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Default="00FB01BE" w:rsidP="003115F7">
      <w:pPr>
        <w:pStyle w:val="Heading1"/>
        <w:jc w:val="center"/>
        <w:rPr>
          <w:rFonts w:ascii="Arial" w:hAnsi="Arial" w:cs="Arial"/>
          <w:b/>
        </w:rPr>
      </w:pPr>
    </w:p>
    <w:p w:rsidR="00E74B43" w:rsidRPr="00BA2613" w:rsidRDefault="00E74B43" w:rsidP="003115F7">
      <w:pPr>
        <w:pStyle w:val="Heading1"/>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932715" w:rsidRPr="002B20DD" w:rsidRDefault="00932715" w:rsidP="00E74B43">
      <w:pPr>
        <w:autoSpaceDE w:val="0"/>
        <w:spacing w:after="0" w:line="240" w:lineRule="auto"/>
        <w:jc w:val="both"/>
        <w:rPr>
          <w:rFonts w:ascii="Arial" w:hAnsi="Arial" w:cs="Arial"/>
          <w:color w:val="000000" w:themeColor="text1"/>
          <w:sz w:val="24"/>
          <w:szCs w:val="24"/>
          <w:lang w:val="ro-RO"/>
        </w:rPr>
      </w:pPr>
      <w:r>
        <w:rPr>
          <w:rFonts w:ascii="Arial" w:hAnsi="Arial" w:cs="Arial"/>
          <w:color w:val="FF0000"/>
          <w:sz w:val="24"/>
          <w:szCs w:val="24"/>
          <w:lang w:val="ro-RO"/>
        </w:rPr>
        <w:t xml:space="preserve">                                   </w:t>
      </w:r>
      <w:r w:rsidR="001A7A5A">
        <w:rPr>
          <w:rFonts w:ascii="Arial" w:hAnsi="Arial" w:cs="Arial"/>
          <w:color w:val="FF0000"/>
          <w:sz w:val="24"/>
          <w:szCs w:val="24"/>
          <w:lang w:val="ro-RO"/>
        </w:rPr>
        <w:t xml:space="preserve">                      </w:t>
      </w:r>
      <w:r>
        <w:rPr>
          <w:rFonts w:ascii="Arial" w:hAnsi="Arial" w:cs="Arial"/>
          <w:color w:val="FF0000"/>
          <w:sz w:val="24"/>
          <w:szCs w:val="24"/>
          <w:lang w:val="ro-RO"/>
        </w:rPr>
        <w:t xml:space="preserve"> </w:t>
      </w:r>
      <w:r w:rsidR="00E13495">
        <w:rPr>
          <w:rFonts w:ascii="Arial" w:hAnsi="Arial" w:cs="Arial"/>
          <w:color w:val="FF0000"/>
          <w:sz w:val="24"/>
          <w:szCs w:val="24"/>
          <w:lang w:val="ro-RO"/>
        </w:rPr>
        <w:t xml:space="preserve">             </w:t>
      </w:r>
      <w:r w:rsidR="00E13495" w:rsidRPr="002B20DD">
        <w:rPr>
          <w:rFonts w:ascii="Arial" w:hAnsi="Arial" w:cs="Arial"/>
          <w:color w:val="000000" w:themeColor="text1"/>
          <w:sz w:val="24"/>
          <w:szCs w:val="24"/>
          <w:lang w:val="ro-RO"/>
        </w:rPr>
        <w:t>proiect</w:t>
      </w:r>
    </w:p>
    <w:p w:rsidR="00FB01BE" w:rsidRPr="00C2545F" w:rsidRDefault="00FB01BE" w:rsidP="00E74B43">
      <w:pPr>
        <w:autoSpaceDE w:val="0"/>
        <w:spacing w:after="0" w:line="240" w:lineRule="auto"/>
        <w:jc w:val="both"/>
        <w:rPr>
          <w:rFonts w:ascii="Arial" w:hAnsi="Arial" w:cs="Arial"/>
          <w:color w:val="FF0000"/>
          <w:sz w:val="24"/>
          <w:szCs w:val="24"/>
          <w:lang w:val="ro-RO"/>
        </w:rPr>
      </w:pPr>
    </w:p>
    <w:p w:rsidR="00E74B43" w:rsidRPr="00FB2818" w:rsidRDefault="003115F7" w:rsidP="00E74B43">
      <w:pPr>
        <w:autoSpaceDE w:val="0"/>
        <w:spacing w:after="0" w:line="240" w:lineRule="auto"/>
        <w:ind w:firstLine="54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E74B43" w:rsidRPr="00E13495">
        <w:rPr>
          <w:rFonts w:ascii="Arial" w:hAnsi="Arial" w:cs="Arial"/>
          <w:color w:val="000000" w:themeColor="text1"/>
          <w:sz w:val="24"/>
          <w:szCs w:val="24"/>
          <w:lang w:val="ro-RO"/>
        </w:rPr>
        <w:t>Ca urmare a solicitării de emitere a acordului de mediu adresate de</w:t>
      </w:r>
      <w:r w:rsidR="00E13495" w:rsidRPr="00E13495">
        <w:rPr>
          <w:rFonts w:ascii="Arial" w:hAnsi="Arial" w:cs="Arial"/>
          <w:color w:val="000000" w:themeColor="text1"/>
          <w:sz w:val="24"/>
          <w:szCs w:val="24"/>
          <w:lang w:val="ro-RO"/>
        </w:rPr>
        <w:t xml:space="preserve"> </w:t>
      </w:r>
      <w:r w:rsidR="00E13495" w:rsidRPr="00E13495">
        <w:rPr>
          <w:rFonts w:ascii="Arial" w:hAnsi="Arial" w:cs="Arial"/>
          <w:b/>
          <w:sz w:val="24"/>
          <w:szCs w:val="24"/>
          <w:lang w:val="ro-RO"/>
        </w:rPr>
        <w:t>ORAȘUL ȘIMLEU SILVANIEI</w:t>
      </w:r>
      <w:r w:rsidR="00E13495">
        <w:rPr>
          <w:rFonts w:ascii="Arial" w:hAnsi="Arial" w:cs="Arial"/>
          <w:b/>
          <w:sz w:val="24"/>
          <w:szCs w:val="24"/>
          <w:lang w:val="ro-RO"/>
        </w:rPr>
        <w:t xml:space="preserve">, </w:t>
      </w:r>
      <w:r w:rsidR="00E74B43" w:rsidRPr="00E13495">
        <w:rPr>
          <w:rFonts w:ascii="Arial" w:hAnsi="Arial" w:cs="Arial"/>
          <w:b/>
          <w:color w:val="000000" w:themeColor="text1"/>
          <w:sz w:val="24"/>
          <w:szCs w:val="24"/>
          <w:lang w:val="ro-RO"/>
        </w:rPr>
        <w:t xml:space="preserve"> </w:t>
      </w:r>
      <w:r w:rsidR="00E74B43" w:rsidRPr="00E13495">
        <w:rPr>
          <w:rFonts w:ascii="Arial" w:hAnsi="Arial" w:cs="Arial"/>
          <w:color w:val="000000" w:themeColor="text1"/>
          <w:sz w:val="24"/>
          <w:szCs w:val="24"/>
          <w:lang w:val="ro-RO"/>
        </w:rPr>
        <w:t>cu sediul</w:t>
      </w:r>
      <w:r w:rsidR="007C583F" w:rsidRPr="00E13495">
        <w:rPr>
          <w:rFonts w:ascii="Arial" w:hAnsi="Arial" w:cs="Arial"/>
          <w:color w:val="000000" w:themeColor="text1"/>
          <w:sz w:val="24"/>
          <w:szCs w:val="24"/>
          <w:lang w:val="ro-RO"/>
        </w:rPr>
        <w:t xml:space="preserve"> în </w:t>
      </w:r>
      <w:r w:rsidR="00E74B43" w:rsidRPr="00E13495">
        <w:rPr>
          <w:rFonts w:ascii="Arial" w:hAnsi="Arial" w:cs="Arial"/>
          <w:color w:val="000000" w:themeColor="text1"/>
          <w:sz w:val="24"/>
          <w:szCs w:val="24"/>
          <w:lang w:val="ro-RO"/>
        </w:rPr>
        <w:t xml:space="preserve"> județul Sălaj</w:t>
      </w:r>
      <w:r w:rsidR="007C583F" w:rsidRPr="00E13495">
        <w:rPr>
          <w:rFonts w:ascii="Arial" w:hAnsi="Arial" w:cs="Arial"/>
          <w:color w:val="000000" w:themeColor="text1"/>
          <w:sz w:val="24"/>
          <w:szCs w:val="24"/>
          <w:lang w:val="ro-RO"/>
        </w:rPr>
        <w:t>,</w:t>
      </w:r>
      <w:r w:rsidR="00E13495" w:rsidRPr="00E13495">
        <w:rPr>
          <w:rFonts w:ascii="Arial" w:hAnsi="Arial" w:cs="Arial"/>
          <w:sz w:val="24"/>
          <w:szCs w:val="24"/>
          <w:lang w:val="ro-RO"/>
        </w:rPr>
        <w:t xml:space="preserve"> orașul Șimleu Silvaniei, str. Libertății, nr. 3</w:t>
      </w:r>
      <w:r w:rsidR="00E13495">
        <w:rPr>
          <w:rFonts w:ascii="Times New Roman" w:hAnsi="Times New Roman"/>
          <w:sz w:val="24"/>
          <w:szCs w:val="24"/>
          <w:lang w:val="ro-RO"/>
        </w:rPr>
        <w:t>,</w:t>
      </w:r>
      <w:r w:rsidR="00FD6B76">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E13495">
        <w:rPr>
          <w:rFonts w:ascii="Arial" w:hAnsi="Arial" w:cs="Arial"/>
          <w:color w:val="000000" w:themeColor="text1"/>
          <w:sz w:val="24"/>
          <w:szCs w:val="24"/>
          <w:lang w:val="ro-RO"/>
        </w:rPr>
        <w:t xml:space="preserve">1361 </w:t>
      </w:r>
      <w:r w:rsidR="007C583F" w:rsidRPr="00FB2818">
        <w:rPr>
          <w:rFonts w:ascii="Arial" w:hAnsi="Arial" w:cs="Arial"/>
          <w:color w:val="000000" w:themeColor="text1"/>
          <w:sz w:val="24"/>
          <w:szCs w:val="24"/>
          <w:lang w:val="ro-RO"/>
        </w:rPr>
        <w:t>din</w:t>
      </w:r>
      <w:r w:rsidR="00E13495">
        <w:rPr>
          <w:rFonts w:ascii="Arial" w:hAnsi="Arial" w:cs="Arial"/>
          <w:color w:val="000000" w:themeColor="text1"/>
          <w:sz w:val="24"/>
          <w:szCs w:val="24"/>
          <w:lang w:val="ro-RO"/>
        </w:rPr>
        <w:t xml:space="preserve"> 14.02.2023</w:t>
      </w:r>
      <w:r w:rsidR="00E74B43" w:rsidRPr="00FB2818">
        <w:rPr>
          <w:rFonts w:ascii="Arial" w:hAnsi="Arial" w:cs="Arial"/>
          <w:color w:val="000000" w:themeColor="text1"/>
          <w:spacing w:val="-6"/>
          <w:sz w:val="24"/>
          <w:szCs w:val="24"/>
          <w:lang w:val="ro-RO"/>
        </w:rPr>
        <w:t>,</w:t>
      </w:r>
      <w:r w:rsidR="00E74B43"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E13495"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E13495">
        <w:rPr>
          <w:rFonts w:ascii="Arial" w:hAnsi="Arial" w:cs="Arial"/>
          <w:color w:val="000000" w:themeColor="text1"/>
          <w:sz w:val="24"/>
          <w:szCs w:val="24"/>
          <w:lang w:val="ro-RO"/>
        </w:rPr>
        <w:t xml:space="preserve"> 11.05.2023</w:t>
      </w:r>
      <w:r w:rsidRPr="00FB2818">
        <w:rPr>
          <w:rFonts w:ascii="Arial" w:hAnsi="Arial" w:cs="Arial"/>
          <w:color w:val="000000" w:themeColor="text1"/>
          <w:sz w:val="24"/>
          <w:szCs w:val="24"/>
          <w:lang w:val="ro-RO"/>
        </w:rPr>
        <w:t>, că proiectul:</w:t>
      </w:r>
      <w:r w:rsidR="00E13495" w:rsidRPr="00E13495">
        <w:rPr>
          <w:rFonts w:ascii="Times New Roman" w:hAnsi="Times New Roman"/>
          <w:sz w:val="24"/>
          <w:szCs w:val="24"/>
          <w:lang w:val="ro-RO"/>
        </w:rPr>
        <w:t xml:space="preserve"> </w:t>
      </w:r>
      <w:r w:rsidR="00E13495" w:rsidRPr="00E13495">
        <w:rPr>
          <w:rFonts w:ascii="Arial" w:hAnsi="Arial" w:cs="Arial"/>
          <w:sz w:val="24"/>
          <w:szCs w:val="24"/>
          <w:lang w:val="ro-RO"/>
        </w:rPr>
        <w:t>“</w:t>
      </w:r>
      <w:r w:rsidR="00E13495" w:rsidRPr="00E13495">
        <w:rPr>
          <w:rFonts w:ascii="Arial" w:hAnsi="Arial" w:cs="Arial"/>
          <w:i/>
          <w:sz w:val="24"/>
          <w:szCs w:val="24"/>
          <w:lang w:val="ro-RO"/>
        </w:rPr>
        <w:t>Coridor de mobilitate urbană în orașul Șimleu Silvaniei</w:t>
      </w:r>
      <w:r w:rsidR="00E13495" w:rsidRPr="00E13495">
        <w:rPr>
          <w:rFonts w:ascii="Arial" w:hAnsi="Arial" w:cs="Arial"/>
          <w:i/>
          <w:sz w:val="24"/>
          <w:szCs w:val="24"/>
        </w:rPr>
        <w:t>”</w:t>
      </w:r>
      <w:r w:rsidR="00E13495" w:rsidRPr="00E13495">
        <w:rPr>
          <w:rFonts w:ascii="Arial" w:hAnsi="Arial" w:cs="Arial"/>
          <w:b/>
          <w:i/>
          <w:sz w:val="24"/>
          <w:szCs w:val="24"/>
        </w:rPr>
        <w:t xml:space="preserve">, </w:t>
      </w:r>
      <w:r w:rsidR="00E13495" w:rsidRPr="00E13495">
        <w:rPr>
          <w:rFonts w:ascii="Arial" w:hAnsi="Arial" w:cs="Arial"/>
          <w:sz w:val="24"/>
          <w:szCs w:val="24"/>
          <w:lang w:val="ro-RO"/>
        </w:rPr>
        <w:t>propus a fi amplasat în județul Sălaj, orașul Șimleu Silvaniei, situate pe str. Independenței ( suprapunere cu DJ 108 F), strada Cehei ( suprapunere cu DJ 108 F), drumul Pusti, drumul comunal DC 96, Independenței, 1 Decembrie 1918, Libertății, Simion Bărnuțiu, Mihail Sadoveanu; domeniu public- străzi</w:t>
      </w:r>
      <w:r w:rsidRPr="00E13495">
        <w:rPr>
          <w:rFonts w:ascii="Arial" w:hAnsi="Arial" w:cs="Arial"/>
          <w:color w:val="000000" w:themeColor="text1"/>
          <w:sz w:val="24"/>
          <w:szCs w:val="24"/>
          <w:lang w:val="ro-RO"/>
        </w:rPr>
        <w:t>,</w:t>
      </w:r>
    </w:p>
    <w:p w:rsidR="00E74B43"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1A7A5A" w:rsidRPr="00FB2818" w:rsidRDefault="001A7A5A"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1A7A5A" w:rsidRPr="00FB2818" w:rsidRDefault="001A7A5A" w:rsidP="00E74B43">
      <w:pPr>
        <w:autoSpaceDE w:val="0"/>
        <w:autoSpaceDN w:val="0"/>
        <w:adjustRightInd w:val="0"/>
        <w:spacing w:after="0" w:line="240" w:lineRule="auto"/>
        <w:jc w:val="both"/>
        <w:rPr>
          <w:rFonts w:ascii="Arial" w:hAnsi="Arial" w:cs="Arial"/>
          <w:color w:val="000000" w:themeColor="text1"/>
          <w:sz w:val="24"/>
          <w:szCs w:val="24"/>
          <w:lang w:val="ro-RO"/>
        </w:rPr>
      </w:pP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Justificarea prezentei decizii:</w:t>
      </w:r>
    </w:p>
    <w:p w:rsidR="00E74B43" w:rsidRPr="00E13495"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E13495">
        <w:rPr>
          <w:rFonts w:ascii="Arial" w:hAnsi="Arial" w:cs="Arial"/>
          <w:b/>
          <w:noProof/>
          <w:color w:val="000000" w:themeColor="text1"/>
          <w:sz w:val="24"/>
          <w:szCs w:val="24"/>
          <w:lang w:val="ro-RO"/>
        </w:rPr>
        <w:t xml:space="preserve">   I. Motivele pe baza cărora s-a stabilit necesitatea neefectuării </w:t>
      </w:r>
      <w:r w:rsidRPr="00E13495">
        <w:rPr>
          <w:rFonts w:ascii="Arial" w:hAnsi="Arial" w:cs="Arial"/>
          <w:b/>
          <w:i/>
          <w:noProof/>
          <w:color w:val="000000" w:themeColor="text1"/>
          <w:sz w:val="24"/>
          <w:szCs w:val="24"/>
          <w:lang w:val="ro-RO"/>
        </w:rPr>
        <w:t>evaluării impactului asupra mediului</w:t>
      </w:r>
      <w:r w:rsidRPr="00E13495">
        <w:rPr>
          <w:rFonts w:ascii="Arial" w:hAnsi="Arial" w:cs="Arial"/>
          <w:b/>
          <w:noProof/>
          <w:color w:val="000000" w:themeColor="text1"/>
          <w:sz w:val="24"/>
          <w:szCs w:val="24"/>
          <w:lang w:val="ro-RO"/>
        </w:rPr>
        <w:t xml:space="preserve"> sunt următoarele:</w:t>
      </w:r>
    </w:p>
    <w:p w:rsidR="000E0D72" w:rsidRPr="00040206" w:rsidRDefault="00E74B43" w:rsidP="000E0D72">
      <w:pPr>
        <w:autoSpaceDE w:val="0"/>
        <w:autoSpaceDN w:val="0"/>
        <w:adjustRightInd w:val="0"/>
        <w:spacing w:before="120" w:after="0" w:line="240" w:lineRule="auto"/>
        <w:jc w:val="both"/>
        <w:rPr>
          <w:rFonts w:ascii="Arial" w:hAnsi="Arial" w:cs="Arial"/>
          <w:color w:val="000000" w:themeColor="text1"/>
          <w:sz w:val="24"/>
          <w:szCs w:val="24"/>
          <w:u w:val="single"/>
          <w:lang w:val="ro-RO"/>
        </w:rPr>
      </w:pPr>
      <w:r w:rsidRPr="00E13495">
        <w:rPr>
          <w:rFonts w:ascii="Arial" w:hAnsi="Arial" w:cs="Arial"/>
          <w:b/>
          <w:color w:val="000000" w:themeColor="text1"/>
          <w:sz w:val="24"/>
          <w:szCs w:val="24"/>
          <w:lang w:val="ro-RO"/>
        </w:rPr>
        <w:t>a)</w:t>
      </w:r>
      <w:r w:rsidRPr="00E13495">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w:t>
      </w:r>
      <w:r w:rsidR="00E13495" w:rsidRPr="00E13495">
        <w:rPr>
          <w:rFonts w:ascii="Arial" w:hAnsi="Arial" w:cs="Arial"/>
          <w:color w:val="000000" w:themeColor="text1"/>
          <w:sz w:val="24"/>
          <w:szCs w:val="24"/>
          <w:lang w:val="ro-RO"/>
        </w:rPr>
        <w:t>Anexa  2, la  pct. 10, lit  b).</w:t>
      </w:r>
      <w:r w:rsidR="00E13495" w:rsidRPr="00E13495">
        <w:rPr>
          <w:rFonts w:ascii="Arial" w:hAnsi="Arial" w:cs="Arial"/>
          <w:i/>
          <w:color w:val="000000" w:themeColor="text1"/>
          <w:sz w:val="24"/>
          <w:szCs w:val="24"/>
          <w:lang w:val="ro-RO"/>
        </w:rPr>
        <w:t>-</w:t>
      </w:r>
      <w:r w:rsidR="00E13495" w:rsidRPr="00E13495">
        <w:rPr>
          <w:rFonts w:ascii="Arial" w:hAnsi="Arial" w:cs="Arial"/>
          <w:color w:val="000000" w:themeColor="text1"/>
          <w:sz w:val="24"/>
          <w:szCs w:val="24"/>
          <w:lang w:val="ro-RO"/>
        </w:rPr>
        <w:t xml:space="preserve"> </w:t>
      </w:r>
      <w:r w:rsidR="00E13495" w:rsidRPr="00E13495">
        <w:rPr>
          <w:rFonts w:ascii="Arial" w:hAnsi="Arial" w:cs="Arial"/>
          <w:i/>
          <w:color w:val="000000" w:themeColor="text1"/>
          <w:sz w:val="24"/>
          <w:szCs w:val="24"/>
        </w:rPr>
        <w:t xml:space="preserve"> </w:t>
      </w:r>
      <w:proofErr w:type="gramStart"/>
      <w:r w:rsidR="00E13495" w:rsidRPr="00E13495">
        <w:rPr>
          <w:rFonts w:ascii="Arial" w:hAnsi="Arial" w:cs="Arial"/>
          <w:color w:val="000000" w:themeColor="text1"/>
          <w:sz w:val="24"/>
          <w:szCs w:val="24"/>
        </w:rPr>
        <w:t>proiecte</w:t>
      </w:r>
      <w:proofErr w:type="gramEnd"/>
      <w:r w:rsidR="00E13495" w:rsidRPr="00E13495">
        <w:rPr>
          <w:rFonts w:ascii="Arial" w:hAnsi="Arial" w:cs="Arial"/>
          <w:color w:val="000000" w:themeColor="text1"/>
          <w:sz w:val="24"/>
          <w:szCs w:val="24"/>
        </w:rPr>
        <w:t xml:space="preserve"> de dezvoltare urbană, inclusiv construcția centrelor comerciale și a parcărilor auto publice</w:t>
      </w:r>
      <w:r w:rsidR="000E0D72">
        <w:rPr>
          <w:rFonts w:ascii="Arial" w:hAnsi="Arial" w:cs="Arial"/>
          <w:color w:val="000000" w:themeColor="text1"/>
          <w:sz w:val="24"/>
          <w:szCs w:val="24"/>
        </w:rPr>
        <w:t xml:space="preserve"> </w:t>
      </w:r>
      <w:r w:rsidR="000E0D72" w:rsidRPr="00040206">
        <w:rPr>
          <w:rFonts w:ascii="Arial" w:hAnsi="Arial" w:cs="Arial"/>
          <w:color w:val="000000" w:themeColor="text1"/>
          <w:sz w:val="24"/>
          <w:szCs w:val="24"/>
          <w:lang w:val="ro-RO"/>
        </w:rPr>
        <w:t>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w:t>
      </w:r>
      <w:r w:rsidRPr="00E13495">
        <w:rPr>
          <w:rFonts w:ascii="Arial" w:hAnsi="Arial" w:cs="Arial"/>
          <w:color w:val="FF0000"/>
          <w:sz w:val="24"/>
          <w:szCs w:val="24"/>
          <w:lang w:val="ro-RO"/>
        </w:rPr>
        <w:t xml:space="preserve"> </w:t>
      </w:r>
      <w:r w:rsidRPr="00E13495">
        <w:rPr>
          <w:rFonts w:ascii="Arial" w:hAnsi="Arial" w:cs="Arial"/>
          <w:color w:val="000000" w:themeColor="text1"/>
          <w:sz w:val="24"/>
          <w:szCs w:val="24"/>
          <w:lang w:val="ro-RO"/>
        </w:rPr>
        <w:t>prezenta solicitare a fost mediatizată prin publicare anunţ în</w:t>
      </w:r>
      <w:r w:rsidR="00FD6B76" w:rsidRPr="00E13495">
        <w:rPr>
          <w:rFonts w:ascii="Arial" w:hAnsi="Arial" w:cs="Arial"/>
          <w:color w:val="000000" w:themeColor="text1"/>
          <w:sz w:val="24"/>
          <w:szCs w:val="24"/>
          <w:lang w:val="ro-RO"/>
        </w:rPr>
        <w:t xml:space="preserve"> </w:t>
      </w:r>
      <w:r w:rsidR="004D43BE">
        <w:rPr>
          <w:rFonts w:ascii="Arial" w:hAnsi="Arial" w:cs="Arial"/>
          <w:color w:val="000000" w:themeColor="text1"/>
          <w:sz w:val="24"/>
          <w:szCs w:val="24"/>
          <w:lang w:val="ro-RO"/>
        </w:rPr>
        <w:t xml:space="preserve">Sălăjeanul, </w:t>
      </w:r>
      <w:r w:rsidR="00932715" w:rsidRPr="00E13495">
        <w:rPr>
          <w:rFonts w:ascii="Arial" w:hAnsi="Arial" w:cs="Arial"/>
          <w:color w:val="000000" w:themeColor="text1"/>
          <w:sz w:val="24"/>
          <w:szCs w:val="24"/>
          <w:lang w:val="ro-RO"/>
        </w:rPr>
        <w:t xml:space="preserve">Magazin Sălăjean, </w:t>
      </w:r>
      <w:r w:rsidRPr="00E13495">
        <w:rPr>
          <w:rFonts w:ascii="Arial" w:hAnsi="Arial" w:cs="Arial"/>
          <w:color w:val="000000" w:themeColor="text1"/>
          <w:sz w:val="24"/>
          <w:szCs w:val="24"/>
          <w:lang w:val="ro-RO"/>
        </w:rPr>
        <w:t>afişare si înregistrare anunţ la sediul</w:t>
      </w:r>
      <w:r w:rsidR="00E13495" w:rsidRPr="00E13495">
        <w:rPr>
          <w:rFonts w:ascii="Arial" w:hAnsi="Arial" w:cs="Arial"/>
          <w:color w:val="000000" w:themeColor="text1"/>
          <w:sz w:val="24"/>
          <w:szCs w:val="24"/>
          <w:lang w:val="ro-RO"/>
        </w:rPr>
        <w:t xml:space="preserve"> Orașului Șimleu Silvaniei Primăria </w:t>
      </w:r>
      <w:r w:rsidRPr="00E13495">
        <w:rPr>
          <w:rFonts w:ascii="Arial" w:hAnsi="Arial" w:cs="Arial"/>
          <w:color w:val="000000" w:themeColor="text1"/>
          <w:sz w:val="24"/>
          <w:szCs w:val="24"/>
          <w:lang w:val="ro-RO"/>
        </w:rPr>
        <w:t>, precum si la sediul si pe pagina de internet a A</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P</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M</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 xml:space="preserve"> Sălaj, iar proiectul de Decizie etapă de încadrare a fost postat pe pagina de internet a A</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P</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M</w:t>
      </w:r>
      <w:r w:rsidR="00136AD9" w:rsidRPr="00E13495">
        <w:rPr>
          <w:rFonts w:ascii="Arial" w:hAnsi="Arial" w:cs="Arial"/>
          <w:color w:val="000000" w:themeColor="text1"/>
          <w:sz w:val="24"/>
          <w:szCs w:val="24"/>
          <w:lang w:val="ro-RO"/>
        </w:rPr>
        <w:t>.</w:t>
      </w:r>
      <w:r w:rsidRPr="00E13495">
        <w:rPr>
          <w:rFonts w:ascii="Arial" w:hAnsi="Arial" w:cs="Arial"/>
          <w:color w:val="000000" w:themeColor="text1"/>
          <w:sz w:val="24"/>
          <w:szCs w:val="24"/>
          <w:lang w:val="ro-RO"/>
        </w:rPr>
        <w:t xml:space="preserve"> Sălaj;</w:t>
      </w: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E1349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E13495">
        <w:rPr>
          <w:rFonts w:ascii="Arial" w:hAnsi="Arial" w:cs="Arial"/>
          <w:color w:val="000000" w:themeColor="text1"/>
          <w:sz w:val="24"/>
          <w:szCs w:val="24"/>
          <w:lang w:val="ro-RO"/>
        </w:rPr>
        <w:lastRenderedPageBreak/>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Default="003F404A" w:rsidP="003F404A">
      <w:pPr>
        <w:spacing w:after="0" w:line="240" w:lineRule="auto"/>
        <w:jc w:val="both"/>
        <w:rPr>
          <w:rFonts w:ascii="Arial" w:hAnsi="Arial" w:cs="Arial"/>
          <w:b/>
          <w:color w:val="000000" w:themeColor="text1"/>
          <w:sz w:val="24"/>
          <w:szCs w:val="24"/>
          <w:lang w:val="ro-RO"/>
        </w:rPr>
      </w:pPr>
      <w:r w:rsidRPr="00E13495">
        <w:rPr>
          <w:rFonts w:ascii="Arial" w:hAnsi="Arial" w:cs="Arial"/>
          <w:b/>
          <w:color w:val="000000" w:themeColor="text1"/>
          <w:sz w:val="24"/>
          <w:szCs w:val="24"/>
          <w:lang w:val="ro-RO"/>
        </w:rPr>
        <w:t>b) Caracteristicile proiectului:</w:t>
      </w:r>
    </w:p>
    <w:p w:rsidR="004D43BE" w:rsidRPr="00E13495" w:rsidRDefault="004D43BE" w:rsidP="003F404A">
      <w:pPr>
        <w:spacing w:after="0" w:line="240" w:lineRule="auto"/>
        <w:jc w:val="both"/>
        <w:rPr>
          <w:rFonts w:ascii="Arial" w:hAnsi="Arial" w:cs="Arial"/>
          <w:b/>
          <w:color w:val="000000" w:themeColor="text1"/>
          <w:sz w:val="24"/>
          <w:szCs w:val="24"/>
          <w:lang w:val="ro-RO"/>
        </w:rPr>
      </w:pPr>
    </w:p>
    <w:p w:rsidR="006F25D0" w:rsidRPr="002B20DD" w:rsidRDefault="00885F85" w:rsidP="004536C0">
      <w:pPr>
        <w:spacing w:after="0" w:line="240" w:lineRule="auto"/>
        <w:jc w:val="both"/>
        <w:rPr>
          <w:rFonts w:ascii="Arial" w:hAnsi="Arial" w:cs="Arial"/>
          <w:b/>
          <w:noProof/>
          <w:color w:val="000000" w:themeColor="text1"/>
          <w:sz w:val="24"/>
          <w:szCs w:val="24"/>
          <w:lang w:val="ro-RO"/>
        </w:rPr>
      </w:pPr>
      <w:r w:rsidRPr="002B20DD">
        <w:rPr>
          <w:rFonts w:ascii="Arial" w:hAnsi="Arial" w:cs="Arial"/>
          <w:b/>
          <w:bCs/>
          <w:noProof/>
          <w:color w:val="000000" w:themeColor="text1"/>
          <w:sz w:val="24"/>
          <w:szCs w:val="24"/>
          <w:lang w:val="ro-RO"/>
        </w:rPr>
        <w:t>b</w:t>
      </w:r>
      <w:r w:rsidRPr="002B20DD">
        <w:rPr>
          <w:rFonts w:ascii="Arial" w:hAnsi="Arial" w:cs="Arial"/>
          <w:b/>
          <w:bCs/>
          <w:noProof/>
          <w:color w:val="000000" w:themeColor="text1"/>
          <w:sz w:val="24"/>
          <w:szCs w:val="24"/>
          <w:vertAlign w:val="subscript"/>
          <w:lang w:val="ro-RO"/>
        </w:rPr>
        <w:t>1</w:t>
      </w:r>
      <w:r w:rsidR="004E6183" w:rsidRPr="002B20DD">
        <w:rPr>
          <w:rFonts w:ascii="Arial" w:hAnsi="Arial" w:cs="Arial"/>
          <w:b/>
          <w:bCs/>
          <w:noProof/>
          <w:color w:val="000000" w:themeColor="text1"/>
          <w:sz w:val="24"/>
          <w:szCs w:val="24"/>
          <w:lang w:val="ro-RO"/>
        </w:rPr>
        <w:t>)</w:t>
      </w:r>
      <w:r w:rsidR="004E6183" w:rsidRPr="002B20DD">
        <w:rPr>
          <w:rFonts w:ascii="Arial" w:hAnsi="Arial" w:cs="Arial"/>
          <w:b/>
          <w:noProof/>
          <w:color w:val="000000" w:themeColor="text1"/>
          <w:sz w:val="24"/>
          <w:szCs w:val="24"/>
          <w:lang w:val="ro-RO"/>
        </w:rPr>
        <w:t> dimen</w:t>
      </w:r>
      <w:r w:rsidR="00E7594D" w:rsidRPr="002B20DD">
        <w:rPr>
          <w:rFonts w:ascii="Arial" w:hAnsi="Arial" w:cs="Arial"/>
          <w:b/>
          <w:noProof/>
          <w:color w:val="000000" w:themeColor="text1"/>
          <w:sz w:val="24"/>
          <w:szCs w:val="24"/>
          <w:lang w:val="ro-RO"/>
        </w:rPr>
        <w:t>si</w:t>
      </w:r>
      <w:r w:rsidR="004E6183" w:rsidRPr="002B20DD">
        <w:rPr>
          <w:rFonts w:ascii="Arial" w:hAnsi="Arial" w:cs="Arial"/>
          <w:b/>
          <w:noProof/>
          <w:color w:val="000000" w:themeColor="text1"/>
          <w:sz w:val="24"/>
          <w:szCs w:val="24"/>
          <w:lang w:val="ro-RO"/>
        </w:rPr>
        <w:t xml:space="preserve">unea </w:t>
      </w:r>
      <w:r w:rsidR="00E7594D" w:rsidRPr="002B20DD">
        <w:rPr>
          <w:rFonts w:ascii="Arial" w:hAnsi="Arial" w:cs="Arial"/>
          <w:b/>
          <w:noProof/>
          <w:color w:val="000000" w:themeColor="text1"/>
          <w:sz w:val="24"/>
          <w:szCs w:val="24"/>
          <w:lang w:val="ro-RO"/>
        </w:rPr>
        <w:t>si</w:t>
      </w:r>
      <w:r w:rsidR="00E762BE" w:rsidRPr="002B20DD">
        <w:rPr>
          <w:rFonts w:ascii="Arial" w:hAnsi="Arial" w:cs="Arial"/>
          <w:b/>
          <w:noProof/>
          <w:color w:val="000000" w:themeColor="text1"/>
          <w:sz w:val="24"/>
          <w:szCs w:val="24"/>
          <w:lang w:val="ro-RO"/>
        </w:rPr>
        <w:t xml:space="preserve"> concepţia întregului proiect:</w:t>
      </w:r>
    </w:p>
    <w:p w:rsidR="004D43BE" w:rsidRDefault="004D43BE" w:rsidP="004536C0">
      <w:pPr>
        <w:spacing w:after="0" w:line="240" w:lineRule="auto"/>
        <w:jc w:val="both"/>
        <w:rPr>
          <w:rFonts w:ascii="Arial" w:hAnsi="Arial" w:cs="Arial"/>
          <w:b/>
          <w:noProof/>
          <w:color w:val="FF0000"/>
          <w:sz w:val="24"/>
          <w:szCs w:val="24"/>
          <w:lang w:val="ro-RO"/>
        </w:rPr>
      </w:pPr>
    </w:p>
    <w:p w:rsidR="00570C0E" w:rsidRPr="00570C0E" w:rsidRDefault="00570C0E" w:rsidP="00570C0E">
      <w:pPr>
        <w:tabs>
          <w:tab w:val="right" w:pos="8640"/>
          <w:tab w:val="right" w:pos="8640"/>
          <w:tab w:val="right" w:pos="8640"/>
        </w:tabs>
        <w:spacing w:after="0" w:line="240" w:lineRule="auto"/>
        <w:ind w:right="5" w:firstLine="283"/>
        <w:jc w:val="both"/>
        <w:rPr>
          <w:rFonts w:ascii="Arial" w:eastAsia="Cambria" w:hAnsi="Arial" w:cs="Arial"/>
          <w:sz w:val="24"/>
          <w:szCs w:val="24"/>
        </w:rPr>
      </w:pPr>
      <w:r>
        <w:rPr>
          <w:rFonts w:ascii="Arial" w:eastAsia="Cambria" w:hAnsi="Arial" w:cs="Arial"/>
          <w:sz w:val="24"/>
          <w:szCs w:val="24"/>
        </w:rPr>
        <w:t xml:space="preserve">   </w:t>
      </w:r>
      <w:proofErr w:type="gramStart"/>
      <w:r w:rsidRPr="00570C0E">
        <w:rPr>
          <w:rFonts w:ascii="Arial" w:eastAsia="Cambria" w:hAnsi="Arial" w:cs="Arial"/>
          <w:sz w:val="24"/>
          <w:szCs w:val="24"/>
        </w:rPr>
        <w:t xml:space="preserve">Amplasamentul studiat se află </w:t>
      </w:r>
      <w:r>
        <w:rPr>
          <w:rFonts w:ascii="Arial" w:eastAsia="Cambria" w:hAnsi="Arial" w:cs="Arial"/>
          <w:sz w:val="24"/>
          <w:szCs w:val="24"/>
        </w:rPr>
        <w:t>în orașul Șimleu Silvaniei și</w:t>
      </w:r>
      <w:r w:rsidRPr="00570C0E">
        <w:rPr>
          <w:rFonts w:ascii="Arial" w:eastAsia="Cambria" w:hAnsi="Arial" w:cs="Arial"/>
          <w:sz w:val="24"/>
          <w:szCs w:val="24"/>
        </w:rPr>
        <w:t xml:space="preserve"> începe de la intersecția străzilor Independenței cu 22 Decembrie 1989 și cuprinde străzile Independenței, 1 Decembrie 1918, Piața Avram Iancu și Strada Libertății, Strada Simion Bărnuțiu (suprapunere cu DJ 110 B), Strada Mihail Sadoveanu (suprapunere cu DJ 110 B, Independenței (suprapunere cu DJ 108 F), Cehei, Drumu Pusti, drumul comunal DC 96 și Strada Cehei (suprapunere cu DJ 108 F).</w:t>
      </w:r>
      <w:proofErr w:type="gramEnd"/>
    </w:p>
    <w:p w:rsidR="00570C0E" w:rsidRPr="00570C0E" w:rsidRDefault="00570C0E" w:rsidP="00570C0E">
      <w:pPr>
        <w:tabs>
          <w:tab w:val="right" w:pos="8640"/>
          <w:tab w:val="right" w:pos="8640"/>
          <w:tab w:val="right" w:pos="8640"/>
        </w:tabs>
        <w:spacing w:after="0" w:line="240" w:lineRule="auto"/>
        <w:ind w:right="5" w:firstLine="283"/>
        <w:jc w:val="both"/>
        <w:rPr>
          <w:rFonts w:ascii="Arial" w:eastAsia="Cambria" w:hAnsi="Arial" w:cs="Arial"/>
          <w:sz w:val="24"/>
          <w:szCs w:val="24"/>
        </w:rPr>
      </w:pPr>
      <w:r>
        <w:rPr>
          <w:rFonts w:ascii="Arial" w:eastAsia="Cambria" w:hAnsi="Arial" w:cs="Arial"/>
          <w:sz w:val="24"/>
          <w:szCs w:val="24"/>
        </w:rPr>
        <w:t xml:space="preserve">   </w:t>
      </w:r>
      <w:r w:rsidRPr="00570C0E">
        <w:rPr>
          <w:rFonts w:ascii="Arial" w:eastAsia="Cambria" w:hAnsi="Arial" w:cs="Arial"/>
          <w:sz w:val="24"/>
          <w:szCs w:val="24"/>
        </w:rPr>
        <w:t xml:space="preserve">Prin acest proiect se </w:t>
      </w:r>
      <w:proofErr w:type="gramStart"/>
      <w:r w:rsidRPr="00570C0E">
        <w:rPr>
          <w:rFonts w:ascii="Arial" w:eastAsia="Cambria" w:hAnsi="Arial" w:cs="Arial"/>
          <w:sz w:val="24"/>
          <w:szCs w:val="24"/>
        </w:rPr>
        <w:t>va</w:t>
      </w:r>
      <w:proofErr w:type="gramEnd"/>
      <w:r w:rsidRPr="00570C0E">
        <w:rPr>
          <w:rFonts w:ascii="Arial" w:eastAsia="Cambria" w:hAnsi="Arial" w:cs="Arial"/>
          <w:sz w:val="24"/>
          <w:szCs w:val="24"/>
        </w:rPr>
        <w:t xml:space="preserve"> realiza un culoar de mobilitate care va cuprinde piste pentru biciclete, trotuare, spații verzi, refacere accese la proprietăți, canalizare pluvială. Culoarul va deservi transportul </w:t>
      </w:r>
      <w:proofErr w:type="gramStart"/>
      <w:r w:rsidRPr="00570C0E">
        <w:rPr>
          <w:rFonts w:ascii="Arial" w:eastAsia="Cambria" w:hAnsi="Arial" w:cs="Arial"/>
          <w:sz w:val="24"/>
          <w:szCs w:val="24"/>
        </w:rPr>
        <w:t>public  nepoluant</w:t>
      </w:r>
      <w:proofErr w:type="gramEnd"/>
      <w:r w:rsidRPr="00570C0E">
        <w:rPr>
          <w:rFonts w:ascii="Arial" w:eastAsia="Cambria" w:hAnsi="Arial" w:cs="Arial"/>
          <w:sz w:val="24"/>
          <w:szCs w:val="24"/>
        </w:rPr>
        <w:t>, de la proprietăți la locurile de muncă, școli, grădinițe.</w:t>
      </w:r>
      <w:r>
        <w:rPr>
          <w:rFonts w:ascii="Arial" w:eastAsia="Cambria" w:hAnsi="Arial" w:cs="Arial"/>
          <w:sz w:val="24"/>
          <w:szCs w:val="24"/>
        </w:rPr>
        <w:t xml:space="preserve">    </w:t>
      </w:r>
      <w:r w:rsidRPr="00570C0E">
        <w:rPr>
          <w:rFonts w:ascii="Arial" w:eastAsia="Cambria" w:hAnsi="Arial" w:cs="Arial"/>
          <w:sz w:val="24"/>
          <w:szCs w:val="24"/>
        </w:rPr>
        <w:t xml:space="preserve">Prin proiect se </w:t>
      </w:r>
      <w:proofErr w:type="gramStart"/>
      <w:r w:rsidRPr="00570C0E">
        <w:rPr>
          <w:rFonts w:ascii="Arial" w:eastAsia="Cambria" w:hAnsi="Arial" w:cs="Arial"/>
          <w:sz w:val="24"/>
          <w:szCs w:val="24"/>
        </w:rPr>
        <w:t>va</w:t>
      </w:r>
      <w:proofErr w:type="gramEnd"/>
      <w:r w:rsidRPr="00570C0E">
        <w:rPr>
          <w:rFonts w:ascii="Arial" w:eastAsia="Cambria" w:hAnsi="Arial" w:cs="Arial"/>
          <w:sz w:val="24"/>
          <w:szCs w:val="24"/>
        </w:rPr>
        <w:t xml:space="preserve"> realiza și un spațiu de garare, pentru mijloacele electrice de transport în comun, dotat cu stații de încărcare.</w:t>
      </w:r>
    </w:p>
    <w:p w:rsidR="00570C0E" w:rsidRPr="00570C0E" w:rsidRDefault="00570C0E" w:rsidP="00570C0E">
      <w:pPr>
        <w:spacing w:after="0" w:line="240" w:lineRule="auto"/>
        <w:ind w:right="5" w:firstLine="283"/>
        <w:jc w:val="both"/>
        <w:rPr>
          <w:rFonts w:ascii="Arial" w:eastAsia="Cambria" w:hAnsi="Arial" w:cs="Arial"/>
          <w:sz w:val="24"/>
          <w:szCs w:val="24"/>
        </w:rPr>
      </w:pPr>
      <w:r>
        <w:rPr>
          <w:rFonts w:ascii="Arial" w:eastAsia="Cambria" w:hAnsi="Arial" w:cs="Arial"/>
          <w:sz w:val="24"/>
          <w:szCs w:val="24"/>
        </w:rPr>
        <w:t xml:space="preserve">   </w:t>
      </w:r>
      <w:r w:rsidRPr="00570C0E">
        <w:rPr>
          <w:rFonts w:ascii="Arial" w:eastAsia="Cambria" w:hAnsi="Arial" w:cs="Arial"/>
          <w:sz w:val="24"/>
          <w:szCs w:val="24"/>
        </w:rPr>
        <w:t>În zona de siguranță a C.F.R., în stânga și dreapta, pe o distanță de 100 m, nu se intervine.</w:t>
      </w:r>
    </w:p>
    <w:p w:rsidR="00570C0E" w:rsidRPr="00570C0E" w:rsidRDefault="00570C0E" w:rsidP="00570C0E">
      <w:pPr>
        <w:spacing w:after="0" w:line="240" w:lineRule="auto"/>
        <w:ind w:right="5" w:firstLine="283"/>
        <w:jc w:val="both"/>
        <w:rPr>
          <w:rFonts w:ascii="Arial" w:eastAsia="Cambria" w:hAnsi="Arial" w:cs="Arial"/>
          <w:sz w:val="24"/>
          <w:szCs w:val="24"/>
        </w:rPr>
      </w:pPr>
      <w:r>
        <w:rPr>
          <w:rFonts w:ascii="Arial" w:eastAsia="Cambria" w:hAnsi="Arial" w:cs="Arial"/>
          <w:sz w:val="24"/>
          <w:szCs w:val="24"/>
        </w:rPr>
        <w:t xml:space="preserve">   </w:t>
      </w:r>
      <w:r w:rsidRPr="00570C0E">
        <w:rPr>
          <w:rFonts w:ascii="Arial" w:eastAsia="Cambria" w:hAnsi="Arial" w:cs="Arial"/>
          <w:sz w:val="24"/>
          <w:szCs w:val="24"/>
        </w:rPr>
        <w:t>Amenajare zonei centrale constă în intervenția asupra zonei publice din fața Poliției, piațeta din zona centrală din proximitatea Cetății Bathory, a Primăriei și a Muzeului Holocaustului. Aceasta amenajare are drept scop transformarea zonelor existente, în zone publice pietonale, dotate cu alei pietonale, mobilier urban, iluminat arhitectural, cișmele, vegetație/arbori, pe o suprafață de 12140 mp.</w:t>
      </w:r>
    </w:p>
    <w:p w:rsidR="00570C0E" w:rsidRPr="00570C0E" w:rsidRDefault="00570C0E" w:rsidP="00570C0E">
      <w:pPr>
        <w:spacing w:after="0" w:line="240" w:lineRule="auto"/>
        <w:ind w:right="5" w:firstLine="283"/>
        <w:jc w:val="both"/>
        <w:rPr>
          <w:rFonts w:ascii="Arial" w:eastAsia="Cambria" w:hAnsi="Arial" w:cs="Arial"/>
          <w:sz w:val="24"/>
          <w:szCs w:val="24"/>
        </w:rPr>
      </w:pPr>
      <w:r w:rsidRPr="00570C0E">
        <w:rPr>
          <w:rFonts w:ascii="Arial" w:eastAsia="Cambria" w:hAnsi="Arial" w:cs="Arial"/>
          <w:sz w:val="24"/>
          <w:szCs w:val="24"/>
        </w:rPr>
        <w:t>Parcările existente în zona centrală se vor elimina.</w:t>
      </w:r>
    </w:p>
    <w:p w:rsidR="00570C0E" w:rsidRPr="00570C0E" w:rsidRDefault="00570C0E" w:rsidP="00570C0E">
      <w:pPr>
        <w:spacing w:after="0" w:line="240" w:lineRule="auto"/>
        <w:ind w:right="5" w:firstLine="283"/>
        <w:jc w:val="both"/>
        <w:rPr>
          <w:rFonts w:ascii="Arial" w:eastAsia="Cambria" w:hAnsi="Arial" w:cs="Arial"/>
          <w:sz w:val="24"/>
          <w:szCs w:val="24"/>
        </w:rPr>
      </w:pPr>
      <w:r w:rsidRPr="00570C0E">
        <w:rPr>
          <w:rFonts w:ascii="Arial" w:eastAsia="Cambria" w:hAnsi="Arial" w:cs="Arial"/>
          <w:sz w:val="24"/>
          <w:szCs w:val="24"/>
        </w:rPr>
        <w:t xml:space="preserve">Pe strada Drumu Pusti, la km 0+970.00 se va realiza un pod cu deschiderea </w:t>
      </w:r>
      <w:proofErr w:type="gramStart"/>
      <w:r w:rsidRPr="00570C0E">
        <w:rPr>
          <w:rFonts w:ascii="Arial" w:eastAsia="Cambria" w:hAnsi="Arial" w:cs="Arial"/>
          <w:sz w:val="24"/>
          <w:szCs w:val="24"/>
        </w:rPr>
        <w:t>de  9.45</w:t>
      </w:r>
      <w:proofErr w:type="gramEnd"/>
      <w:r w:rsidRPr="00570C0E">
        <w:rPr>
          <w:rFonts w:ascii="Arial" w:eastAsia="Cambria" w:hAnsi="Arial" w:cs="Arial"/>
          <w:sz w:val="24"/>
          <w:szCs w:val="24"/>
        </w:rPr>
        <w:t xml:space="preserve"> m.</w:t>
      </w:r>
    </w:p>
    <w:p w:rsidR="00570C0E" w:rsidRPr="00570C0E" w:rsidRDefault="00570C0E" w:rsidP="00570C0E">
      <w:pPr>
        <w:spacing w:after="0" w:line="240" w:lineRule="auto"/>
        <w:ind w:right="5" w:firstLine="283"/>
        <w:jc w:val="both"/>
        <w:rPr>
          <w:rFonts w:ascii="Arial" w:eastAsia="Cambria" w:hAnsi="Arial" w:cs="Arial"/>
          <w:sz w:val="24"/>
          <w:szCs w:val="24"/>
        </w:rPr>
      </w:pPr>
      <w:bookmarkStart w:id="0" w:name="_gjdgxs" w:colFirst="0" w:colLast="0"/>
      <w:bookmarkEnd w:id="0"/>
      <w:r w:rsidRPr="00570C0E">
        <w:rPr>
          <w:rFonts w:ascii="Arial" w:eastAsia="Cambria" w:hAnsi="Arial" w:cs="Arial"/>
          <w:sz w:val="24"/>
          <w:szCs w:val="24"/>
        </w:rPr>
        <w:t xml:space="preserve">Traseul studiat al coridorului de mobilitate urbană are o lungime de 11.02 km, străzile/drumurile peste care se suprapune fiind încadrate în categoria III/IV. Viteza de proiectare </w:t>
      </w:r>
      <w:proofErr w:type="gramStart"/>
      <w:r w:rsidRPr="00570C0E">
        <w:rPr>
          <w:rFonts w:ascii="Arial" w:eastAsia="Cambria" w:hAnsi="Arial" w:cs="Arial"/>
          <w:sz w:val="24"/>
          <w:szCs w:val="24"/>
        </w:rPr>
        <w:t>este</w:t>
      </w:r>
      <w:proofErr w:type="gramEnd"/>
      <w:r w:rsidRPr="00570C0E">
        <w:rPr>
          <w:rFonts w:ascii="Arial" w:eastAsia="Cambria" w:hAnsi="Arial" w:cs="Arial"/>
          <w:sz w:val="24"/>
          <w:szCs w:val="24"/>
        </w:rPr>
        <w:t xml:space="preserve"> de 25/40 km/h, ținând cont de intersecțiile de pe traseu precum și de limitele fizice de proprietate din amplasament.</w:t>
      </w:r>
    </w:p>
    <w:p w:rsidR="00570C0E" w:rsidRPr="00570C0E" w:rsidRDefault="00570C0E" w:rsidP="00570C0E">
      <w:pPr>
        <w:spacing w:after="0" w:line="240" w:lineRule="auto"/>
        <w:ind w:firstLine="360"/>
        <w:jc w:val="both"/>
        <w:rPr>
          <w:rFonts w:ascii="Arial" w:eastAsia="Cambria" w:hAnsi="Arial" w:cs="Arial"/>
          <w:sz w:val="24"/>
          <w:szCs w:val="24"/>
        </w:rPr>
      </w:pPr>
      <w:r w:rsidRPr="00570C0E">
        <w:rPr>
          <w:rFonts w:ascii="Arial" w:eastAsia="Cambria" w:hAnsi="Arial" w:cs="Arial"/>
          <w:sz w:val="24"/>
          <w:szCs w:val="24"/>
        </w:rPr>
        <w:t>Soluţiile de proiectare asigura funcţionalitatea investiţiei în condiţiile încadrării în parametrii optimi privind următoarele aspecte: fiabilitate, siguranţă în exploatare, eficienţă, costuri reduse, toate în condiţiile încadrării în prevederile reglementărilor de proiectare legale în vigoare.</w:t>
      </w:r>
    </w:p>
    <w:p w:rsidR="00570C0E" w:rsidRPr="00570C0E" w:rsidRDefault="00570C0E" w:rsidP="00570C0E">
      <w:pPr>
        <w:pBdr>
          <w:top w:val="nil"/>
          <w:left w:val="nil"/>
          <w:bottom w:val="nil"/>
          <w:right w:val="nil"/>
          <w:between w:val="nil"/>
        </w:pBdr>
        <w:tabs>
          <w:tab w:val="left" w:pos="0"/>
        </w:tabs>
        <w:spacing w:after="0" w:line="240" w:lineRule="auto"/>
        <w:jc w:val="both"/>
        <w:rPr>
          <w:rFonts w:ascii="Arial" w:eastAsia="Cambria" w:hAnsi="Arial" w:cs="Arial"/>
          <w:sz w:val="24"/>
          <w:szCs w:val="24"/>
        </w:rPr>
      </w:pPr>
      <w:r w:rsidRPr="00570C0E">
        <w:rPr>
          <w:rFonts w:ascii="Arial" w:eastAsia="Cambria" w:hAnsi="Arial" w:cs="Arial"/>
          <w:color w:val="000000"/>
          <w:sz w:val="24"/>
          <w:szCs w:val="24"/>
        </w:rPr>
        <w:tab/>
      </w:r>
      <w:r w:rsidRPr="00570C0E">
        <w:rPr>
          <w:rFonts w:ascii="Arial" w:eastAsia="Cambria" w:hAnsi="Arial" w:cs="Arial"/>
          <w:sz w:val="24"/>
          <w:szCs w:val="24"/>
        </w:rPr>
        <w:t>Lucrările necesare pentru modernizare constau</w:t>
      </w:r>
      <w:r>
        <w:rPr>
          <w:rFonts w:ascii="Arial" w:eastAsia="Cambria" w:hAnsi="Arial" w:cs="Arial"/>
          <w:sz w:val="24"/>
          <w:szCs w:val="24"/>
        </w:rPr>
        <w:t xml:space="preserve"> în</w:t>
      </w:r>
      <w:r w:rsidRPr="00570C0E">
        <w:rPr>
          <w:rFonts w:ascii="Arial" w:eastAsia="Cambria" w:hAnsi="Arial" w:cs="Arial"/>
          <w:sz w:val="24"/>
          <w:szCs w:val="24"/>
        </w:rPr>
        <w:t>:</w:t>
      </w:r>
      <w:r w:rsidRPr="00570C0E">
        <w:rPr>
          <w:rFonts w:ascii="Arial" w:eastAsia="Cambria" w:hAnsi="Arial" w:cs="Arial"/>
          <w:sz w:val="24"/>
          <w:szCs w:val="24"/>
        </w:rPr>
        <w:tab/>
      </w:r>
    </w:p>
    <w:p w:rsidR="00570C0E" w:rsidRPr="00570C0E" w:rsidRDefault="00570C0E" w:rsidP="00570C0E">
      <w:pPr>
        <w:numPr>
          <w:ilvl w:val="0"/>
          <w:numId w:val="31"/>
        </w:numPr>
        <w:tabs>
          <w:tab w:val="left" w:pos="270"/>
        </w:tabs>
        <w:spacing w:after="0" w:line="240" w:lineRule="auto"/>
        <w:jc w:val="both"/>
        <w:rPr>
          <w:rFonts w:ascii="Arial" w:eastAsia="Cambria" w:hAnsi="Arial" w:cs="Arial"/>
          <w:sz w:val="24"/>
          <w:szCs w:val="24"/>
        </w:rPr>
      </w:pPr>
      <w:r w:rsidRPr="00570C0E">
        <w:rPr>
          <w:rFonts w:ascii="Arial" w:eastAsia="Cambria" w:hAnsi="Arial" w:cs="Arial"/>
          <w:sz w:val="24"/>
          <w:szCs w:val="24"/>
        </w:rPr>
        <w:t>amenajarea terenului;</w:t>
      </w:r>
      <w:r w:rsidRPr="00570C0E">
        <w:rPr>
          <w:rFonts w:ascii="Arial" w:eastAsia="Cambria" w:hAnsi="Arial" w:cs="Arial"/>
          <w:sz w:val="24"/>
          <w:szCs w:val="24"/>
        </w:rPr>
        <w:tab/>
      </w:r>
    </w:p>
    <w:p w:rsidR="00570C0E" w:rsidRPr="00570C0E" w:rsidRDefault="00570C0E" w:rsidP="00570C0E">
      <w:pPr>
        <w:numPr>
          <w:ilvl w:val="0"/>
          <w:numId w:val="31"/>
        </w:numPr>
        <w:tabs>
          <w:tab w:val="left" w:pos="270"/>
        </w:tabs>
        <w:spacing w:after="0" w:line="240" w:lineRule="auto"/>
        <w:jc w:val="both"/>
        <w:rPr>
          <w:rFonts w:ascii="Arial" w:eastAsia="Cambria" w:hAnsi="Arial" w:cs="Arial"/>
          <w:sz w:val="24"/>
          <w:szCs w:val="24"/>
        </w:rPr>
      </w:pPr>
      <w:r w:rsidRPr="00570C0E">
        <w:rPr>
          <w:rFonts w:ascii="Arial" w:eastAsia="Cambria" w:hAnsi="Arial" w:cs="Arial"/>
          <w:sz w:val="24"/>
          <w:szCs w:val="24"/>
        </w:rPr>
        <w:t xml:space="preserve">execuţia terasamentelor; </w:t>
      </w:r>
    </w:p>
    <w:p w:rsidR="00570C0E" w:rsidRPr="00570C0E" w:rsidRDefault="00570C0E" w:rsidP="00570C0E">
      <w:pPr>
        <w:numPr>
          <w:ilvl w:val="0"/>
          <w:numId w:val="31"/>
        </w:numPr>
        <w:tabs>
          <w:tab w:val="left" w:pos="270"/>
        </w:tabs>
        <w:spacing w:after="0" w:line="240" w:lineRule="auto"/>
        <w:jc w:val="both"/>
        <w:rPr>
          <w:rFonts w:ascii="Arial" w:eastAsia="Cambria" w:hAnsi="Arial" w:cs="Arial"/>
          <w:sz w:val="24"/>
          <w:szCs w:val="24"/>
        </w:rPr>
      </w:pPr>
      <w:r w:rsidRPr="00570C0E">
        <w:rPr>
          <w:rFonts w:ascii="Arial" w:eastAsia="Cambria" w:hAnsi="Arial" w:cs="Arial"/>
          <w:sz w:val="24"/>
          <w:szCs w:val="24"/>
        </w:rPr>
        <w:t xml:space="preserve">scurgerea apelor; </w:t>
      </w:r>
    </w:p>
    <w:p w:rsidR="00570C0E" w:rsidRPr="00570C0E" w:rsidRDefault="00570C0E" w:rsidP="00570C0E">
      <w:pPr>
        <w:numPr>
          <w:ilvl w:val="0"/>
          <w:numId w:val="31"/>
        </w:numPr>
        <w:tabs>
          <w:tab w:val="left" w:pos="270"/>
        </w:tabs>
        <w:spacing w:after="0" w:line="240" w:lineRule="auto"/>
        <w:jc w:val="both"/>
        <w:rPr>
          <w:rFonts w:ascii="Arial" w:eastAsia="Cambria" w:hAnsi="Arial" w:cs="Arial"/>
          <w:sz w:val="24"/>
          <w:szCs w:val="24"/>
        </w:rPr>
      </w:pPr>
      <w:r w:rsidRPr="00570C0E">
        <w:rPr>
          <w:rFonts w:ascii="Arial" w:eastAsia="Cambria" w:hAnsi="Arial" w:cs="Arial"/>
          <w:sz w:val="24"/>
          <w:szCs w:val="24"/>
        </w:rPr>
        <w:t xml:space="preserve">lucrări de arta (pod - Drumu Pusti Km 0+970.00); </w:t>
      </w:r>
      <w:r w:rsidRPr="00570C0E">
        <w:rPr>
          <w:rFonts w:ascii="Arial" w:eastAsia="Cambria" w:hAnsi="Arial" w:cs="Arial"/>
          <w:sz w:val="24"/>
          <w:szCs w:val="24"/>
        </w:rPr>
        <w:tab/>
      </w:r>
    </w:p>
    <w:p w:rsidR="00570C0E" w:rsidRPr="00570C0E" w:rsidRDefault="00570C0E" w:rsidP="00570C0E">
      <w:pPr>
        <w:numPr>
          <w:ilvl w:val="0"/>
          <w:numId w:val="31"/>
        </w:numPr>
        <w:tabs>
          <w:tab w:val="left" w:pos="270"/>
        </w:tabs>
        <w:spacing w:after="0" w:line="240" w:lineRule="auto"/>
        <w:jc w:val="both"/>
        <w:rPr>
          <w:rFonts w:ascii="Arial" w:eastAsia="Cambria" w:hAnsi="Arial" w:cs="Arial"/>
          <w:sz w:val="24"/>
          <w:szCs w:val="24"/>
        </w:rPr>
      </w:pPr>
      <w:r w:rsidRPr="00570C0E">
        <w:rPr>
          <w:rFonts w:ascii="Arial" w:eastAsia="Cambria" w:hAnsi="Arial" w:cs="Arial"/>
          <w:sz w:val="24"/>
          <w:szCs w:val="24"/>
        </w:rPr>
        <w:t xml:space="preserve">structura rutieră; </w:t>
      </w:r>
    </w:p>
    <w:p w:rsidR="00570C0E" w:rsidRPr="00570C0E" w:rsidRDefault="00570C0E" w:rsidP="00570C0E">
      <w:pPr>
        <w:numPr>
          <w:ilvl w:val="0"/>
          <w:numId w:val="31"/>
        </w:numPr>
        <w:tabs>
          <w:tab w:val="left" w:pos="270"/>
        </w:tabs>
        <w:spacing w:after="0" w:line="240" w:lineRule="auto"/>
        <w:jc w:val="both"/>
        <w:rPr>
          <w:rFonts w:ascii="Arial" w:eastAsia="Cambria" w:hAnsi="Arial" w:cs="Arial"/>
          <w:sz w:val="24"/>
          <w:szCs w:val="24"/>
        </w:rPr>
      </w:pPr>
      <w:r w:rsidRPr="00570C0E">
        <w:rPr>
          <w:rFonts w:ascii="Arial" w:eastAsia="Cambria" w:hAnsi="Arial" w:cs="Arial"/>
          <w:sz w:val="24"/>
          <w:szCs w:val="24"/>
        </w:rPr>
        <w:t xml:space="preserve">lucrări accesorii; </w:t>
      </w:r>
    </w:p>
    <w:p w:rsidR="00570C0E" w:rsidRPr="00570C0E" w:rsidRDefault="00570C0E" w:rsidP="00570C0E">
      <w:pPr>
        <w:numPr>
          <w:ilvl w:val="0"/>
          <w:numId w:val="31"/>
        </w:numPr>
        <w:tabs>
          <w:tab w:val="left" w:pos="270"/>
        </w:tabs>
        <w:spacing w:after="0" w:line="240" w:lineRule="auto"/>
        <w:jc w:val="both"/>
        <w:rPr>
          <w:rFonts w:ascii="Arial" w:eastAsia="Cambria" w:hAnsi="Arial" w:cs="Arial"/>
          <w:sz w:val="24"/>
          <w:szCs w:val="24"/>
        </w:rPr>
      </w:pPr>
      <w:proofErr w:type="gramStart"/>
      <w:r w:rsidRPr="00570C0E">
        <w:rPr>
          <w:rFonts w:ascii="Arial" w:eastAsia="Cambria" w:hAnsi="Arial" w:cs="Arial"/>
          <w:sz w:val="24"/>
          <w:szCs w:val="24"/>
        </w:rPr>
        <w:t>staţii</w:t>
      </w:r>
      <w:proofErr w:type="gramEnd"/>
      <w:r w:rsidRPr="00570C0E">
        <w:rPr>
          <w:rFonts w:ascii="Arial" w:eastAsia="Cambria" w:hAnsi="Arial" w:cs="Arial"/>
          <w:sz w:val="24"/>
          <w:szCs w:val="24"/>
        </w:rPr>
        <w:t xml:space="preserve"> pentru transportul în comun.</w:t>
      </w:r>
    </w:p>
    <w:p w:rsidR="00570C0E" w:rsidRPr="00570C0E" w:rsidRDefault="00570C0E" w:rsidP="00570C0E">
      <w:pPr>
        <w:spacing w:after="0" w:line="240" w:lineRule="auto"/>
        <w:jc w:val="both"/>
        <w:rPr>
          <w:rFonts w:ascii="Arial" w:eastAsia="Cambria" w:hAnsi="Arial" w:cs="Arial"/>
          <w:sz w:val="24"/>
          <w:szCs w:val="24"/>
        </w:rPr>
      </w:pPr>
      <w:r w:rsidRPr="00570C0E">
        <w:rPr>
          <w:rFonts w:ascii="Arial" w:eastAsia="Cambria" w:hAnsi="Arial" w:cs="Arial"/>
          <w:sz w:val="24"/>
          <w:szCs w:val="24"/>
        </w:rPr>
        <w:t xml:space="preserve">Stațiile pentru transportul în comun </w:t>
      </w:r>
      <w:proofErr w:type="gramStart"/>
      <w:r w:rsidRPr="00570C0E">
        <w:rPr>
          <w:rFonts w:ascii="Arial" w:eastAsia="Cambria" w:hAnsi="Arial" w:cs="Arial"/>
          <w:sz w:val="24"/>
          <w:szCs w:val="24"/>
        </w:rPr>
        <w:t>ce</w:t>
      </w:r>
      <w:proofErr w:type="gramEnd"/>
      <w:r w:rsidRPr="00570C0E">
        <w:rPr>
          <w:rFonts w:ascii="Arial" w:eastAsia="Cambria" w:hAnsi="Arial" w:cs="Arial"/>
          <w:sz w:val="24"/>
          <w:szCs w:val="24"/>
        </w:rPr>
        <w:t xml:space="preserve"> se vor realiza pe traseul coridorului de mobilitate urbană vor fi amplasate în principiu pe banda de circulatie și vor fi semnalizate prin indicatoare si marcaj rutier. (</w:t>
      </w:r>
      <w:proofErr w:type="gramStart"/>
      <w:r w:rsidRPr="00570C0E">
        <w:rPr>
          <w:rFonts w:ascii="Arial" w:eastAsia="Cambria" w:hAnsi="Arial" w:cs="Arial"/>
          <w:sz w:val="24"/>
          <w:szCs w:val="24"/>
        </w:rPr>
        <w:t>solutie</w:t>
      </w:r>
      <w:proofErr w:type="gramEnd"/>
      <w:r w:rsidRPr="00570C0E">
        <w:rPr>
          <w:rFonts w:ascii="Arial" w:eastAsia="Cambria" w:hAnsi="Arial" w:cs="Arial"/>
          <w:sz w:val="24"/>
          <w:szCs w:val="24"/>
        </w:rPr>
        <w:t xml:space="preserve"> impusa datorita amprizei limitate, imposibilitatea de a realiza platforme dedicate, traficul prognozat pe coridorul de mobilitate nefiind ingreunat masiv pe durata opririi în stație a mijlocului de transport public).</w:t>
      </w:r>
    </w:p>
    <w:p w:rsidR="00570C0E" w:rsidRPr="00570C0E" w:rsidRDefault="00570C0E" w:rsidP="00570C0E">
      <w:pPr>
        <w:spacing w:after="0" w:line="240" w:lineRule="auto"/>
        <w:rPr>
          <w:rFonts w:ascii="Cambria" w:eastAsia="Cambria" w:hAnsi="Cambria" w:cs="Cambria"/>
        </w:rPr>
      </w:pPr>
      <w:r w:rsidRPr="00570C0E">
        <w:rPr>
          <w:rFonts w:ascii="Arial" w:eastAsia="Cambria" w:hAnsi="Arial" w:cs="Arial"/>
          <w:sz w:val="24"/>
          <w:szCs w:val="24"/>
        </w:rPr>
        <w:t xml:space="preserve">Numărul de stații, adiacente coridorului de mobilitate </w:t>
      </w:r>
      <w:proofErr w:type="gramStart"/>
      <w:r w:rsidRPr="00570C0E">
        <w:rPr>
          <w:rFonts w:ascii="Arial" w:eastAsia="Cambria" w:hAnsi="Arial" w:cs="Arial"/>
          <w:sz w:val="24"/>
          <w:szCs w:val="24"/>
        </w:rPr>
        <w:t>urbană</w:t>
      </w:r>
      <w:proofErr w:type="gramEnd"/>
      <w:r w:rsidRPr="00570C0E">
        <w:rPr>
          <w:rFonts w:ascii="Arial" w:eastAsia="Cambria" w:hAnsi="Arial" w:cs="Arial"/>
          <w:sz w:val="24"/>
          <w:szCs w:val="24"/>
        </w:rPr>
        <w:t>, ce urmează să fie amenajate este de 14 (o zona, doua statii, stanga/dreapta), realizate cu structura rutieră similară cu cea a drumului</w:t>
      </w:r>
      <w:r w:rsidRPr="00570C0E">
        <w:rPr>
          <w:rFonts w:ascii="Cambria" w:eastAsia="Cambria" w:hAnsi="Cambria" w:cs="Cambria"/>
        </w:rPr>
        <w:t xml:space="preserve">. </w:t>
      </w:r>
    </w:p>
    <w:p w:rsidR="00570C0E" w:rsidRPr="00570C0E" w:rsidRDefault="00570C0E" w:rsidP="00570C0E">
      <w:pPr>
        <w:spacing w:after="0"/>
        <w:ind w:firstLine="283"/>
        <w:jc w:val="both"/>
        <w:rPr>
          <w:rFonts w:ascii="Arial" w:eastAsia="Cambria" w:hAnsi="Arial" w:cs="Arial"/>
          <w:sz w:val="24"/>
          <w:szCs w:val="24"/>
        </w:rPr>
      </w:pPr>
      <w:r w:rsidRPr="00570C0E">
        <w:rPr>
          <w:rFonts w:ascii="Arial" w:eastAsia="Cambria" w:hAnsi="Arial" w:cs="Arial"/>
          <w:sz w:val="24"/>
          <w:szCs w:val="24"/>
        </w:rPr>
        <w:t xml:space="preserve">Prin proiect se </w:t>
      </w:r>
      <w:proofErr w:type="gramStart"/>
      <w:r w:rsidRPr="00570C0E">
        <w:rPr>
          <w:rFonts w:ascii="Arial" w:eastAsia="Cambria" w:hAnsi="Arial" w:cs="Arial"/>
          <w:sz w:val="24"/>
          <w:szCs w:val="24"/>
        </w:rPr>
        <w:t>va</w:t>
      </w:r>
      <w:proofErr w:type="gramEnd"/>
      <w:r w:rsidRPr="00570C0E">
        <w:rPr>
          <w:rFonts w:ascii="Arial" w:eastAsia="Cambria" w:hAnsi="Arial" w:cs="Arial"/>
          <w:sz w:val="24"/>
          <w:szCs w:val="24"/>
        </w:rPr>
        <w:t xml:space="preserve"> realiza amenajarea zonei centrale a orașului, realizându-se o zonă pietonală.</w:t>
      </w:r>
    </w:p>
    <w:p w:rsidR="00570C0E" w:rsidRPr="00570C0E" w:rsidRDefault="00570C0E" w:rsidP="00570C0E">
      <w:pPr>
        <w:spacing w:after="0"/>
        <w:ind w:firstLine="283"/>
        <w:jc w:val="both"/>
        <w:rPr>
          <w:rFonts w:ascii="Arial" w:eastAsia="Cambria" w:hAnsi="Arial" w:cs="Arial"/>
          <w:sz w:val="24"/>
          <w:szCs w:val="24"/>
        </w:rPr>
      </w:pPr>
      <w:r w:rsidRPr="00570C0E">
        <w:rPr>
          <w:rFonts w:ascii="Arial" w:eastAsia="Cambria" w:hAnsi="Arial" w:cs="Arial"/>
          <w:sz w:val="24"/>
          <w:szCs w:val="24"/>
        </w:rPr>
        <w:lastRenderedPageBreak/>
        <w:t>Necesitatea și oportunitatea investiției sunt evidente, pentru îmbunătățirea condițiilor de circulație și în general asupra mediului, influențând în mod pozitiv nivelul de trai al locuitorilor.</w:t>
      </w:r>
    </w:p>
    <w:p w:rsidR="004D43BE" w:rsidRPr="00570C0E" w:rsidRDefault="00763D47" w:rsidP="00570C0E">
      <w:pPr>
        <w:spacing w:after="0" w:line="240" w:lineRule="auto"/>
        <w:jc w:val="both"/>
        <w:rPr>
          <w:rFonts w:ascii="Arial" w:hAnsi="Arial" w:cs="Arial"/>
          <w:b/>
          <w:noProof/>
          <w:color w:val="FF0000"/>
          <w:sz w:val="24"/>
          <w:szCs w:val="24"/>
          <w:lang w:val="ro-RO"/>
        </w:rPr>
      </w:pPr>
      <w:r>
        <w:rPr>
          <w:rFonts w:ascii="Arial" w:eastAsia="Cambria" w:hAnsi="Arial" w:cs="Arial"/>
          <w:sz w:val="24"/>
          <w:szCs w:val="24"/>
        </w:rPr>
        <w:t xml:space="preserve">    </w:t>
      </w:r>
      <w:r w:rsidR="00570C0E" w:rsidRPr="00570C0E">
        <w:rPr>
          <w:rFonts w:ascii="Arial" w:eastAsia="Cambria" w:hAnsi="Arial" w:cs="Arial"/>
          <w:sz w:val="24"/>
          <w:szCs w:val="24"/>
        </w:rPr>
        <w:t>Pentru proiectarea coridorului de mobilitate cu două benzi de circulație s-au respectat parametrii geometrici, atat în plan orizontal cât și vertical</w:t>
      </w:r>
    </w:p>
    <w:p w:rsidR="00570C0E" w:rsidRPr="00570C0E" w:rsidRDefault="00570C0E" w:rsidP="00570C0E">
      <w:pPr>
        <w:spacing w:after="0" w:line="240" w:lineRule="auto"/>
        <w:ind w:right="21"/>
        <w:jc w:val="both"/>
        <w:rPr>
          <w:rFonts w:ascii="Arial" w:eastAsia="Cambria" w:hAnsi="Arial" w:cs="Arial"/>
          <w:sz w:val="24"/>
          <w:szCs w:val="24"/>
        </w:rPr>
      </w:pPr>
      <w:r w:rsidRPr="00570C0E">
        <w:rPr>
          <w:rFonts w:ascii="Arial" w:eastAsia="Cambria" w:hAnsi="Arial" w:cs="Arial"/>
          <w:sz w:val="24"/>
          <w:szCs w:val="24"/>
        </w:rPr>
        <w:t>Coridorul de mobilitate are o lungime totală amenajată de 11.02 km, drumul proiectat respectă  traseul actual atât în ceea ce privește aliniamentele, cât și curbele, iar razele curbelor  proiectate se încadrează între R=25.00</w:t>
      </w:r>
      <w:r>
        <w:rPr>
          <w:rFonts w:ascii="Arial" w:eastAsia="Cambria" w:hAnsi="Arial" w:cs="Arial"/>
          <w:sz w:val="24"/>
          <w:szCs w:val="24"/>
        </w:rPr>
        <w:t xml:space="preserve"> </w:t>
      </w:r>
      <w:r w:rsidRPr="00570C0E">
        <w:rPr>
          <w:rFonts w:ascii="Arial" w:eastAsia="Cambria" w:hAnsi="Arial" w:cs="Arial"/>
          <w:sz w:val="24"/>
          <w:szCs w:val="24"/>
        </w:rPr>
        <w:t>m și R=1500.00</w:t>
      </w:r>
      <w:r>
        <w:rPr>
          <w:rFonts w:ascii="Arial" w:eastAsia="Cambria" w:hAnsi="Arial" w:cs="Arial"/>
          <w:sz w:val="24"/>
          <w:szCs w:val="24"/>
        </w:rPr>
        <w:t xml:space="preserve"> </w:t>
      </w:r>
      <w:r w:rsidRPr="00570C0E">
        <w:rPr>
          <w:rFonts w:ascii="Arial" w:eastAsia="Cambria" w:hAnsi="Arial" w:cs="Arial"/>
          <w:sz w:val="24"/>
          <w:szCs w:val="24"/>
        </w:rPr>
        <w:t xml:space="preserve">m. </w:t>
      </w:r>
    </w:p>
    <w:p w:rsidR="00570C0E" w:rsidRPr="00570C0E" w:rsidRDefault="00570C0E" w:rsidP="00570C0E">
      <w:pPr>
        <w:spacing w:after="0" w:line="240" w:lineRule="auto"/>
        <w:ind w:right="14"/>
        <w:jc w:val="both"/>
        <w:rPr>
          <w:rFonts w:ascii="Arial" w:eastAsia="Cambria" w:hAnsi="Arial" w:cs="Arial"/>
          <w:sz w:val="24"/>
          <w:szCs w:val="24"/>
        </w:rPr>
      </w:pPr>
      <w:r w:rsidRPr="00570C0E">
        <w:rPr>
          <w:rFonts w:ascii="Arial" w:eastAsia="Cambria" w:hAnsi="Arial" w:cs="Arial"/>
          <w:sz w:val="24"/>
          <w:szCs w:val="24"/>
        </w:rPr>
        <w:t xml:space="preserve">Traseul proiectat urmărește traseul existent al drumurilor existente, iar îmbunătățirile </w:t>
      </w:r>
      <w:proofErr w:type="gramStart"/>
      <w:r w:rsidRPr="00570C0E">
        <w:rPr>
          <w:rFonts w:ascii="Arial" w:eastAsia="Cambria" w:hAnsi="Arial" w:cs="Arial"/>
          <w:sz w:val="24"/>
          <w:szCs w:val="24"/>
        </w:rPr>
        <w:t>ce</w:t>
      </w:r>
      <w:proofErr w:type="gramEnd"/>
      <w:r w:rsidRPr="00570C0E">
        <w:rPr>
          <w:rFonts w:ascii="Arial" w:eastAsia="Cambria" w:hAnsi="Arial" w:cs="Arial"/>
          <w:sz w:val="24"/>
          <w:szCs w:val="24"/>
        </w:rPr>
        <w:t xml:space="preserve"> vor fi aduse, prin proiectare, caracteristicilor în plan vor consta în:</w:t>
      </w:r>
    </w:p>
    <w:p w:rsidR="00570C0E" w:rsidRPr="00570C0E" w:rsidRDefault="00570C0E" w:rsidP="00570C0E">
      <w:pPr>
        <w:numPr>
          <w:ilvl w:val="0"/>
          <w:numId w:val="32"/>
        </w:numPr>
        <w:pBdr>
          <w:top w:val="nil"/>
          <w:left w:val="nil"/>
          <w:bottom w:val="nil"/>
          <w:right w:val="nil"/>
          <w:between w:val="nil"/>
        </w:pBdr>
        <w:spacing w:after="0" w:line="240" w:lineRule="auto"/>
        <w:ind w:left="0" w:right="21"/>
        <w:jc w:val="both"/>
        <w:rPr>
          <w:rFonts w:ascii="Arial" w:eastAsia="Cambria" w:hAnsi="Arial" w:cs="Arial"/>
          <w:color w:val="000000"/>
          <w:sz w:val="24"/>
          <w:szCs w:val="24"/>
        </w:rPr>
      </w:pPr>
      <w:r>
        <w:rPr>
          <w:rFonts w:ascii="Arial" w:eastAsia="Cambria" w:hAnsi="Arial" w:cs="Arial"/>
          <w:sz w:val="24"/>
          <w:szCs w:val="24"/>
        </w:rPr>
        <w:t>î</w:t>
      </w:r>
      <w:r w:rsidRPr="00570C0E">
        <w:rPr>
          <w:rFonts w:ascii="Arial" w:eastAsia="Cambria" w:hAnsi="Arial" w:cs="Arial"/>
          <w:sz w:val="24"/>
          <w:szCs w:val="24"/>
        </w:rPr>
        <w:t>mbunătățirea</w:t>
      </w:r>
      <w:r w:rsidRPr="00570C0E">
        <w:rPr>
          <w:rFonts w:ascii="Arial" w:eastAsia="Cambria" w:hAnsi="Arial" w:cs="Arial"/>
          <w:color w:val="000000"/>
          <w:sz w:val="24"/>
          <w:szCs w:val="24"/>
        </w:rPr>
        <w:t xml:space="preserve"> caracteristicilor geometrice ale curbelor;</w:t>
      </w:r>
    </w:p>
    <w:p w:rsidR="00570C0E" w:rsidRPr="00570C0E" w:rsidRDefault="00570C0E" w:rsidP="00570C0E">
      <w:pPr>
        <w:numPr>
          <w:ilvl w:val="0"/>
          <w:numId w:val="32"/>
        </w:numPr>
        <w:pBdr>
          <w:top w:val="nil"/>
          <w:left w:val="nil"/>
          <w:bottom w:val="nil"/>
          <w:right w:val="nil"/>
          <w:between w:val="nil"/>
        </w:pBdr>
        <w:spacing w:after="0" w:line="240" w:lineRule="auto"/>
        <w:ind w:left="0" w:right="21"/>
        <w:jc w:val="both"/>
        <w:rPr>
          <w:rFonts w:ascii="Arial" w:eastAsia="Cambria" w:hAnsi="Arial" w:cs="Arial"/>
          <w:color w:val="000000"/>
          <w:sz w:val="24"/>
          <w:szCs w:val="24"/>
        </w:rPr>
      </w:pPr>
      <w:r>
        <w:rPr>
          <w:rFonts w:ascii="Arial" w:eastAsia="Cambria" w:hAnsi="Arial" w:cs="Arial"/>
          <w:color w:val="000000"/>
          <w:sz w:val="24"/>
          <w:szCs w:val="24"/>
        </w:rPr>
        <w:t>a</w:t>
      </w:r>
      <w:r w:rsidRPr="00570C0E">
        <w:rPr>
          <w:rFonts w:ascii="Arial" w:eastAsia="Cambria" w:hAnsi="Arial" w:cs="Arial"/>
          <w:color w:val="000000"/>
          <w:sz w:val="24"/>
          <w:szCs w:val="24"/>
        </w:rPr>
        <w:t xml:space="preserve">menajarea curbelor </w:t>
      </w:r>
      <w:r w:rsidRPr="00570C0E">
        <w:rPr>
          <w:rFonts w:ascii="Arial" w:eastAsia="Cambria" w:hAnsi="Arial" w:cs="Arial"/>
          <w:sz w:val="24"/>
          <w:szCs w:val="24"/>
        </w:rPr>
        <w:t>în</w:t>
      </w:r>
      <w:r w:rsidRPr="00570C0E">
        <w:rPr>
          <w:rFonts w:ascii="Arial" w:eastAsia="Cambria" w:hAnsi="Arial" w:cs="Arial"/>
          <w:color w:val="000000"/>
          <w:sz w:val="24"/>
          <w:szCs w:val="24"/>
        </w:rPr>
        <w:t xml:space="preserve"> plan </w:t>
      </w:r>
      <w:r w:rsidRPr="00570C0E">
        <w:rPr>
          <w:rFonts w:ascii="Arial" w:eastAsia="Cambria" w:hAnsi="Arial" w:cs="Arial"/>
          <w:sz w:val="24"/>
          <w:szCs w:val="24"/>
        </w:rPr>
        <w:t>și</w:t>
      </w:r>
      <w:r w:rsidRPr="00570C0E">
        <w:rPr>
          <w:rFonts w:ascii="Arial" w:eastAsia="Cambria" w:hAnsi="Arial" w:cs="Arial"/>
          <w:color w:val="000000"/>
          <w:sz w:val="24"/>
          <w:szCs w:val="24"/>
        </w:rPr>
        <w:t xml:space="preserve"> </w:t>
      </w:r>
      <w:r w:rsidRPr="00570C0E">
        <w:rPr>
          <w:rFonts w:ascii="Arial" w:eastAsia="Cambria" w:hAnsi="Arial" w:cs="Arial"/>
          <w:sz w:val="24"/>
          <w:szCs w:val="24"/>
        </w:rPr>
        <w:t>un</w:t>
      </w:r>
      <w:r w:rsidRPr="00570C0E">
        <w:rPr>
          <w:rFonts w:ascii="Arial" w:eastAsia="Cambria" w:hAnsi="Arial" w:cs="Arial"/>
          <w:color w:val="000000"/>
          <w:sz w:val="24"/>
          <w:szCs w:val="24"/>
        </w:rPr>
        <w:t xml:space="preserve"> </w:t>
      </w:r>
      <w:r w:rsidRPr="00570C0E">
        <w:rPr>
          <w:rFonts w:ascii="Arial" w:eastAsia="Cambria" w:hAnsi="Arial" w:cs="Arial"/>
          <w:sz w:val="24"/>
          <w:szCs w:val="24"/>
        </w:rPr>
        <w:t>spațiu</w:t>
      </w:r>
      <w:r w:rsidRPr="00570C0E">
        <w:rPr>
          <w:rFonts w:ascii="Arial" w:eastAsia="Cambria" w:hAnsi="Arial" w:cs="Arial"/>
          <w:color w:val="000000"/>
          <w:sz w:val="24"/>
          <w:szCs w:val="24"/>
        </w:rPr>
        <w:t xml:space="preserve"> cu supral</w:t>
      </w:r>
      <w:r w:rsidRPr="00570C0E">
        <w:rPr>
          <w:rFonts w:ascii="Arial" w:eastAsia="Cambria" w:hAnsi="Arial" w:cs="Arial"/>
          <w:sz w:val="24"/>
          <w:szCs w:val="24"/>
        </w:rPr>
        <w:t>ă</w:t>
      </w:r>
      <w:r w:rsidRPr="00570C0E">
        <w:rPr>
          <w:rFonts w:ascii="Arial" w:eastAsia="Cambria" w:hAnsi="Arial" w:cs="Arial"/>
          <w:color w:val="000000"/>
          <w:sz w:val="24"/>
          <w:szCs w:val="24"/>
        </w:rPr>
        <w:t xml:space="preserve">rgiri </w:t>
      </w:r>
      <w:r w:rsidRPr="00570C0E">
        <w:rPr>
          <w:rFonts w:ascii="Arial" w:eastAsia="Cambria" w:hAnsi="Arial" w:cs="Arial"/>
          <w:sz w:val="24"/>
          <w:szCs w:val="24"/>
        </w:rPr>
        <w:t>și</w:t>
      </w:r>
      <w:r w:rsidRPr="00570C0E">
        <w:rPr>
          <w:rFonts w:ascii="Arial" w:eastAsia="Cambria" w:hAnsi="Arial" w:cs="Arial"/>
          <w:color w:val="000000"/>
          <w:sz w:val="24"/>
          <w:szCs w:val="24"/>
        </w:rPr>
        <w:t xml:space="preserve"> supra</w:t>
      </w:r>
      <w:r w:rsidRPr="00570C0E">
        <w:rPr>
          <w:rFonts w:ascii="Arial" w:eastAsia="Cambria" w:hAnsi="Arial" w:cs="Arial"/>
          <w:sz w:val="24"/>
          <w:szCs w:val="24"/>
        </w:rPr>
        <w:t>î</w:t>
      </w:r>
      <w:r w:rsidRPr="00570C0E">
        <w:rPr>
          <w:rFonts w:ascii="Arial" w:eastAsia="Cambria" w:hAnsi="Arial" w:cs="Arial"/>
          <w:color w:val="000000"/>
          <w:sz w:val="24"/>
          <w:szCs w:val="24"/>
        </w:rPr>
        <w:t>n</w:t>
      </w:r>
      <w:r w:rsidRPr="00570C0E">
        <w:rPr>
          <w:rFonts w:ascii="Arial" w:eastAsia="Cambria" w:hAnsi="Arial" w:cs="Arial"/>
          <w:sz w:val="24"/>
          <w:szCs w:val="24"/>
        </w:rPr>
        <w:t>ă</w:t>
      </w:r>
      <w:r w:rsidRPr="00570C0E">
        <w:rPr>
          <w:rFonts w:ascii="Arial" w:eastAsia="Cambria" w:hAnsi="Arial" w:cs="Arial"/>
          <w:color w:val="000000"/>
          <w:sz w:val="24"/>
          <w:szCs w:val="24"/>
        </w:rPr>
        <w:t>l</w:t>
      </w:r>
      <w:r w:rsidRPr="00570C0E">
        <w:rPr>
          <w:rFonts w:ascii="Arial" w:eastAsia="Cambria" w:hAnsi="Arial" w:cs="Arial"/>
          <w:sz w:val="24"/>
          <w:szCs w:val="24"/>
        </w:rPr>
        <w:t>ță</w:t>
      </w:r>
      <w:r w:rsidRPr="00570C0E">
        <w:rPr>
          <w:rFonts w:ascii="Arial" w:eastAsia="Cambria" w:hAnsi="Arial" w:cs="Arial"/>
          <w:color w:val="000000"/>
          <w:sz w:val="24"/>
          <w:szCs w:val="24"/>
        </w:rPr>
        <w:t>ri, dac</w:t>
      </w:r>
      <w:r w:rsidRPr="00570C0E">
        <w:rPr>
          <w:rFonts w:ascii="Arial" w:eastAsia="Cambria" w:hAnsi="Arial" w:cs="Arial"/>
          <w:sz w:val="24"/>
          <w:szCs w:val="24"/>
        </w:rPr>
        <w:t>ă</w:t>
      </w:r>
      <w:r w:rsidRPr="00570C0E">
        <w:rPr>
          <w:rFonts w:ascii="Arial" w:eastAsia="Cambria" w:hAnsi="Arial" w:cs="Arial"/>
          <w:color w:val="000000"/>
          <w:sz w:val="24"/>
          <w:szCs w:val="24"/>
        </w:rPr>
        <w:t xml:space="preserve"> este cazul;</w:t>
      </w:r>
    </w:p>
    <w:p w:rsidR="00763D47" w:rsidRDefault="00570C0E" w:rsidP="00763D47">
      <w:pPr>
        <w:numPr>
          <w:ilvl w:val="0"/>
          <w:numId w:val="32"/>
        </w:numPr>
        <w:pBdr>
          <w:top w:val="nil"/>
          <w:left w:val="nil"/>
          <w:bottom w:val="nil"/>
          <w:right w:val="nil"/>
          <w:between w:val="nil"/>
        </w:pBdr>
        <w:spacing w:after="0" w:line="240" w:lineRule="auto"/>
        <w:ind w:left="0" w:right="21"/>
        <w:jc w:val="both"/>
        <w:rPr>
          <w:rFonts w:ascii="Arial" w:eastAsia="Cambria" w:hAnsi="Arial" w:cs="Arial"/>
          <w:color w:val="000000"/>
          <w:sz w:val="24"/>
          <w:szCs w:val="24"/>
        </w:rPr>
      </w:pPr>
      <w:r>
        <w:rPr>
          <w:rFonts w:ascii="Arial" w:eastAsia="Cambria" w:hAnsi="Arial" w:cs="Arial"/>
          <w:color w:val="000000"/>
          <w:sz w:val="24"/>
          <w:szCs w:val="24"/>
        </w:rPr>
        <w:t>a</w:t>
      </w:r>
      <w:r w:rsidRPr="00570C0E">
        <w:rPr>
          <w:rFonts w:ascii="Arial" w:eastAsia="Cambria" w:hAnsi="Arial" w:cs="Arial"/>
          <w:color w:val="000000"/>
          <w:sz w:val="24"/>
          <w:szCs w:val="24"/>
        </w:rPr>
        <w:t xml:space="preserve">sigurarea unor </w:t>
      </w:r>
      <w:r w:rsidRPr="00570C0E">
        <w:rPr>
          <w:rFonts w:ascii="Arial" w:eastAsia="Cambria" w:hAnsi="Arial" w:cs="Arial"/>
          <w:sz w:val="24"/>
          <w:szCs w:val="24"/>
        </w:rPr>
        <w:t>condiții</w:t>
      </w:r>
      <w:r w:rsidRPr="00570C0E">
        <w:rPr>
          <w:rFonts w:ascii="Arial" w:eastAsia="Cambria" w:hAnsi="Arial" w:cs="Arial"/>
          <w:color w:val="000000"/>
          <w:sz w:val="24"/>
          <w:szCs w:val="24"/>
        </w:rPr>
        <w:t xml:space="preserve"> mai bune vizuale;</w:t>
      </w:r>
    </w:p>
    <w:p w:rsidR="00763D47" w:rsidRDefault="00763D47" w:rsidP="00763D47">
      <w:pPr>
        <w:pBdr>
          <w:top w:val="nil"/>
          <w:left w:val="nil"/>
          <w:bottom w:val="nil"/>
          <w:right w:val="nil"/>
          <w:between w:val="nil"/>
        </w:pBdr>
        <w:spacing w:after="0" w:line="240" w:lineRule="auto"/>
        <w:ind w:right="21"/>
        <w:jc w:val="both"/>
        <w:rPr>
          <w:rFonts w:ascii="Arial" w:eastAsia="Cambria" w:hAnsi="Arial" w:cs="Arial"/>
          <w:color w:val="000000"/>
          <w:sz w:val="24"/>
          <w:szCs w:val="24"/>
        </w:rPr>
      </w:pPr>
    </w:p>
    <w:p w:rsidR="00570C0E" w:rsidRPr="00763D47" w:rsidRDefault="00570C0E" w:rsidP="00763D47">
      <w:pPr>
        <w:pBdr>
          <w:top w:val="nil"/>
          <w:left w:val="nil"/>
          <w:bottom w:val="nil"/>
          <w:right w:val="nil"/>
          <w:between w:val="nil"/>
        </w:pBdr>
        <w:spacing w:after="0" w:line="240" w:lineRule="auto"/>
        <w:ind w:right="21"/>
        <w:jc w:val="both"/>
        <w:rPr>
          <w:rFonts w:ascii="Arial" w:eastAsia="Cambria" w:hAnsi="Arial" w:cs="Arial"/>
          <w:color w:val="000000"/>
          <w:sz w:val="24"/>
          <w:szCs w:val="24"/>
        </w:rPr>
      </w:pPr>
      <w:r w:rsidRPr="00763D47">
        <w:rPr>
          <w:rFonts w:ascii="Arial" w:eastAsia="Cambria" w:hAnsi="Arial" w:cs="Arial"/>
          <w:sz w:val="24"/>
          <w:szCs w:val="24"/>
        </w:rPr>
        <w:t>Întrucât prezentul proiect vizează ranforsarea unui drum existent asfaltat cât și realizarea de structură rutieră nouă, la proiectarea profilului longitudinal s-</w:t>
      </w:r>
      <w:proofErr w:type="gramStart"/>
      <w:r w:rsidRPr="00763D47">
        <w:rPr>
          <w:rFonts w:ascii="Arial" w:eastAsia="Cambria" w:hAnsi="Arial" w:cs="Arial"/>
          <w:sz w:val="24"/>
          <w:szCs w:val="24"/>
        </w:rPr>
        <w:t>a</w:t>
      </w:r>
      <w:proofErr w:type="gramEnd"/>
      <w:r w:rsidRPr="00763D47">
        <w:rPr>
          <w:rFonts w:ascii="Arial" w:eastAsia="Cambria" w:hAnsi="Arial" w:cs="Arial"/>
          <w:sz w:val="24"/>
          <w:szCs w:val="24"/>
        </w:rPr>
        <w:t xml:space="preserve"> avut în vedere menținerea cotei drumului existent, cu condiția de a respecta normele în vigoare în ceea ce privește razele racordarilor verticale. Declivitatea minimă </w:t>
      </w:r>
      <w:proofErr w:type="gramStart"/>
      <w:r w:rsidRPr="00763D47">
        <w:rPr>
          <w:rFonts w:ascii="Arial" w:eastAsia="Cambria" w:hAnsi="Arial" w:cs="Arial"/>
          <w:sz w:val="24"/>
          <w:szCs w:val="24"/>
        </w:rPr>
        <w:t>va</w:t>
      </w:r>
      <w:proofErr w:type="gramEnd"/>
      <w:r w:rsidRPr="00763D47">
        <w:rPr>
          <w:rFonts w:ascii="Arial" w:eastAsia="Cambria" w:hAnsi="Arial" w:cs="Arial"/>
          <w:sz w:val="24"/>
          <w:szCs w:val="24"/>
        </w:rPr>
        <w:t xml:space="preserve"> fi de 0.70%, iar declivitatea maximă de 13.64%.</w:t>
      </w:r>
    </w:p>
    <w:p w:rsidR="00570C0E" w:rsidRPr="00570C0E" w:rsidRDefault="00570C0E" w:rsidP="00570C0E">
      <w:pPr>
        <w:spacing w:after="0" w:line="240" w:lineRule="auto"/>
        <w:ind w:right="14"/>
        <w:jc w:val="both"/>
        <w:rPr>
          <w:rFonts w:ascii="Arial" w:eastAsia="Cambria" w:hAnsi="Arial" w:cs="Arial"/>
          <w:sz w:val="24"/>
          <w:szCs w:val="24"/>
        </w:rPr>
      </w:pPr>
      <w:r w:rsidRPr="00570C0E">
        <w:rPr>
          <w:rFonts w:ascii="Arial" w:eastAsia="Cambria" w:hAnsi="Arial" w:cs="Arial"/>
          <w:sz w:val="24"/>
          <w:szCs w:val="24"/>
        </w:rPr>
        <w:t>Dat fiind amplasamentul obiectivelor analizate la proiectarea profilului longitudinal s-</w:t>
      </w:r>
      <w:proofErr w:type="gramStart"/>
      <w:r w:rsidRPr="00570C0E">
        <w:rPr>
          <w:rFonts w:ascii="Arial" w:eastAsia="Cambria" w:hAnsi="Arial" w:cs="Arial"/>
          <w:sz w:val="24"/>
          <w:szCs w:val="24"/>
        </w:rPr>
        <w:t>a</w:t>
      </w:r>
      <w:proofErr w:type="gramEnd"/>
      <w:r w:rsidRPr="00570C0E">
        <w:rPr>
          <w:rFonts w:ascii="Arial" w:eastAsia="Cambria" w:hAnsi="Arial" w:cs="Arial"/>
          <w:sz w:val="24"/>
          <w:szCs w:val="24"/>
        </w:rPr>
        <w:t xml:space="preserve"> avut în vedere respectarea cotei impuse de accesele spre proprietățile riveranilor.</w:t>
      </w:r>
    </w:p>
    <w:p w:rsidR="00763D47" w:rsidRPr="00763D47" w:rsidRDefault="00763D47" w:rsidP="00763D47">
      <w:pPr>
        <w:spacing w:after="0" w:line="240" w:lineRule="auto"/>
        <w:ind w:right="21"/>
        <w:jc w:val="both"/>
        <w:rPr>
          <w:rFonts w:ascii="Arial" w:eastAsia="Cambria" w:hAnsi="Arial" w:cs="Arial"/>
          <w:sz w:val="24"/>
          <w:szCs w:val="24"/>
        </w:rPr>
      </w:pPr>
      <w:proofErr w:type="gramStart"/>
      <w:r w:rsidRPr="00763D47">
        <w:rPr>
          <w:rFonts w:ascii="Arial" w:eastAsia="Cambria" w:hAnsi="Arial" w:cs="Arial"/>
          <w:sz w:val="24"/>
          <w:szCs w:val="24"/>
        </w:rPr>
        <w:t>Prezentul proiect traversează râul Crasna în două puncte prin două poduri existente la Km 2+275.00 (pe sectorul de drum Strada Cehei) și la Km 1+650.00 (pe sectorul de drum DJ 108 F - suprapunere cu strada Independenței) la care nu se intervine asupra structurii acestora și o vale necadastrată,pe strada Drumu Pusti, la km 0+970.00 unde există în prezent un podeț tubular degradat și colmatat.</w:t>
      </w:r>
      <w:proofErr w:type="gramEnd"/>
      <w:r w:rsidRPr="00763D47">
        <w:rPr>
          <w:rFonts w:ascii="Arial" w:eastAsia="Cambria" w:hAnsi="Arial" w:cs="Arial"/>
          <w:sz w:val="24"/>
          <w:szCs w:val="24"/>
        </w:rPr>
        <w:t xml:space="preserve"> Acesta se </w:t>
      </w:r>
      <w:proofErr w:type="gramStart"/>
      <w:r w:rsidRPr="00763D47">
        <w:rPr>
          <w:rFonts w:ascii="Arial" w:eastAsia="Cambria" w:hAnsi="Arial" w:cs="Arial"/>
          <w:sz w:val="24"/>
          <w:szCs w:val="24"/>
        </w:rPr>
        <w:t>va</w:t>
      </w:r>
      <w:proofErr w:type="gramEnd"/>
      <w:r w:rsidRPr="00763D47">
        <w:rPr>
          <w:rFonts w:ascii="Arial" w:eastAsia="Cambria" w:hAnsi="Arial" w:cs="Arial"/>
          <w:sz w:val="24"/>
          <w:szCs w:val="24"/>
        </w:rPr>
        <w:t xml:space="preserve"> înlocui cu un pod pe grinzi de beton clasa C50/60, T-42-10, cu lungimea L=10 m.</w:t>
      </w:r>
    </w:p>
    <w:p w:rsidR="00763D47" w:rsidRPr="00763D47" w:rsidRDefault="00763D47" w:rsidP="00763D47">
      <w:pPr>
        <w:spacing w:after="0" w:line="240" w:lineRule="auto"/>
        <w:ind w:right="14"/>
        <w:jc w:val="both"/>
        <w:rPr>
          <w:rFonts w:ascii="Arial" w:eastAsia="Cambria" w:hAnsi="Arial" w:cs="Arial"/>
          <w:sz w:val="24"/>
          <w:szCs w:val="24"/>
        </w:rPr>
      </w:pPr>
      <w:r w:rsidRPr="00763D47">
        <w:rPr>
          <w:rFonts w:ascii="Arial" w:eastAsia="Cambria" w:hAnsi="Arial" w:cs="Arial"/>
          <w:sz w:val="24"/>
          <w:szCs w:val="24"/>
        </w:rPr>
        <w:t xml:space="preserve">Deschiderea podului va fi de 9.45 m, având aria de scurgere de 12.32 mp, perimetrul udat de 11.50 m. Debitul capabil al podului va fi de 54.31 mc/s &gt; 51.40 mc/s (Q1%). </w:t>
      </w:r>
    </w:p>
    <w:p w:rsidR="00763D47" w:rsidRPr="00763D47" w:rsidRDefault="00763D47" w:rsidP="00763D47">
      <w:pPr>
        <w:spacing w:after="0" w:line="240" w:lineRule="auto"/>
        <w:ind w:right="14"/>
        <w:jc w:val="both"/>
        <w:rPr>
          <w:rFonts w:ascii="Arial" w:eastAsia="Cambria" w:hAnsi="Arial" w:cs="Arial"/>
          <w:sz w:val="24"/>
          <w:szCs w:val="24"/>
        </w:rPr>
      </w:pPr>
      <w:r w:rsidRPr="00763D47">
        <w:rPr>
          <w:rFonts w:ascii="Arial" w:eastAsia="Cambria" w:hAnsi="Arial" w:cs="Arial"/>
          <w:sz w:val="24"/>
          <w:szCs w:val="24"/>
        </w:rPr>
        <w:t xml:space="preserve">Fundațiile culeilor se vor realiza din beton clasa C20/25 (bloc de fundație nr. 1), beton clasa C25/30 (bloc de fundație nr. 2). Elevatiile se vor realiza din beton clasa C30/37, iar </w:t>
      </w:r>
      <w:proofErr w:type="gramStart"/>
      <w:r w:rsidRPr="00763D47">
        <w:rPr>
          <w:rFonts w:ascii="Arial" w:eastAsia="Cambria" w:hAnsi="Arial" w:cs="Arial"/>
          <w:sz w:val="24"/>
          <w:szCs w:val="24"/>
        </w:rPr>
        <w:t>banchetele  se</w:t>
      </w:r>
      <w:proofErr w:type="gramEnd"/>
      <w:r w:rsidRPr="00763D47">
        <w:rPr>
          <w:rFonts w:ascii="Arial" w:eastAsia="Cambria" w:hAnsi="Arial" w:cs="Arial"/>
          <w:sz w:val="24"/>
          <w:szCs w:val="24"/>
        </w:rPr>
        <w:t xml:space="preserve"> vor realiza din beton clasa C35/45.</w:t>
      </w:r>
    </w:p>
    <w:p w:rsidR="00763D47" w:rsidRPr="00763D47" w:rsidRDefault="00763D47" w:rsidP="00763D47">
      <w:pPr>
        <w:spacing w:after="0" w:line="240" w:lineRule="auto"/>
        <w:ind w:right="14"/>
        <w:jc w:val="both"/>
        <w:rPr>
          <w:rFonts w:ascii="Arial" w:eastAsia="Cambria" w:hAnsi="Arial" w:cs="Arial"/>
          <w:sz w:val="24"/>
          <w:szCs w:val="24"/>
        </w:rPr>
      </w:pPr>
      <w:r w:rsidRPr="00763D47">
        <w:rPr>
          <w:rFonts w:ascii="Arial" w:eastAsia="Cambria" w:hAnsi="Arial" w:cs="Arial"/>
          <w:sz w:val="24"/>
          <w:szCs w:val="24"/>
        </w:rPr>
        <w:t xml:space="preserve">În spatele elevațiilor se </w:t>
      </w:r>
      <w:proofErr w:type="gramStart"/>
      <w:r w:rsidRPr="00763D47">
        <w:rPr>
          <w:rFonts w:ascii="Arial" w:eastAsia="Cambria" w:hAnsi="Arial" w:cs="Arial"/>
          <w:sz w:val="24"/>
          <w:szCs w:val="24"/>
        </w:rPr>
        <w:t>va</w:t>
      </w:r>
      <w:proofErr w:type="gramEnd"/>
      <w:r w:rsidRPr="00763D47">
        <w:rPr>
          <w:rFonts w:ascii="Arial" w:eastAsia="Cambria" w:hAnsi="Arial" w:cs="Arial"/>
          <w:sz w:val="24"/>
          <w:szCs w:val="24"/>
        </w:rPr>
        <w:t xml:space="preserve"> realiza o cunetă peste care se va amplasa un dren. Apele colectate de dren vor fi evacuare cu ajutorul unor barbacane realizate din tub riflat DN =110 mm.</w:t>
      </w:r>
    </w:p>
    <w:p w:rsidR="00763D47" w:rsidRDefault="00763D47" w:rsidP="00763D47">
      <w:pPr>
        <w:spacing w:after="0" w:line="240" w:lineRule="auto"/>
        <w:ind w:right="14"/>
        <w:jc w:val="both"/>
        <w:rPr>
          <w:rFonts w:ascii="Arial" w:eastAsia="Cambria" w:hAnsi="Arial" w:cs="Arial"/>
          <w:sz w:val="24"/>
          <w:szCs w:val="24"/>
        </w:rPr>
      </w:pPr>
      <w:r w:rsidRPr="00763D47">
        <w:rPr>
          <w:rFonts w:ascii="Arial" w:eastAsia="Cambria" w:hAnsi="Arial" w:cs="Arial"/>
          <w:sz w:val="24"/>
          <w:szCs w:val="24"/>
        </w:rPr>
        <w:t>Se va realiza amenajarea albiei cu anrocamente G.500 kg, în amonte, pe o distanță de 10 m, iar în aval pe o distanță de 20 de m.</w:t>
      </w:r>
    </w:p>
    <w:p w:rsidR="00763D47" w:rsidRPr="00763D47" w:rsidRDefault="00763D47" w:rsidP="00763D47">
      <w:pPr>
        <w:spacing w:after="0" w:line="240" w:lineRule="auto"/>
        <w:ind w:right="14"/>
        <w:jc w:val="both"/>
        <w:rPr>
          <w:rFonts w:ascii="Arial" w:eastAsia="Cambria" w:hAnsi="Arial" w:cs="Arial"/>
          <w:sz w:val="24"/>
          <w:szCs w:val="24"/>
        </w:rPr>
      </w:pPr>
      <w:r w:rsidRPr="00763D47">
        <w:rPr>
          <w:rFonts w:ascii="Arial" w:eastAsia="Cambria" w:hAnsi="Arial" w:cs="Arial"/>
          <w:sz w:val="24"/>
          <w:szCs w:val="24"/>
        </w:rPr>
        <w:t>În profil transversal podul va avea lățimea de 11.20 m, avand partea carosabila de 7.00 m și două trotuare a câte 1.25 m. Înălțimea maximă la debitul de 1% este de 1.45 m, iar înălțimea de gardă este de 0.45 m.</w:t>
      </w:r>
    </w:p>
    <w:p w:rsidR="00763D47" w:rsidRPr="00763D47" w:rsidRDefault="00763D47" w:rsidP="00763D47">
      <w:pPr>
        <w:spacing w:after="0" w:line="240" w:lineRule="auto"/>
        <w:ind w:right="14"/>
        <w:jc w:val="both"/>
        <w:rPr>
          <w:rFonts w:ascii="Arial" w:eastAsia="Cambria" w:hAnsi="Arial" w:cs="Arial"/>
          <w:sz w:val="24"/>
          <w:szCs w:val="24"/>
        </w:rPr>
      </w:pPr>
      <w:r w:rsidRPr="00763D47">
        <w:rPr>
          <w:rFonts w:ascii="Arial" w:eastAsia="Cambria" w:hAnsi="Arial" w:cs="Arial"/>
          <w:sz w:val="24"/>
          <w:szCs w:val="24"/>
        </w:rPr>
        <w:t xml:space="preserve">În profil longitudinal podul </w:t>
      </w:r>
      <w:proofErr w:type="gramStart"/>
      <w:r w:rsidRPr="00763D47">
        <w:rPr>
          <w:rFonts w:ascii="Arial" w:eastAsia="Cambria" w:hAnsi="Arial" w:cs="Arial"/>
          <w:sz w:val="24"/>
          <w:szCs w:val="24"/>
        </w:rPr>
        <w:t>va</w:t>
      </w:r>
      <w:proofErr w:type="gramEnd"/>
      <w:r w:rsidRPr="00763D47">
        <w:rPr>
          <w:rFonts w:ascii="Arial" w:eastAsia="Cambria" w:hAnsi="Arial" w:cs="Arial"/>
          <w:sz w:val="24"/>
          <w:szCs w:val="24"/>
        </w:rPr>
        <w:t xml:space="preserve"> avea panta de 1.00 %.</w:t>
      </w:r>
    </w:p>
    <w:p w:rsidR="00763D47" w:rsidRPr="00763D47" w:rsidRDefault="00763D47" w:rsidP="00763D47">
      <w:pPr>
        <w:spacing w:after="0" w:line="240" w:lineRule="auto"/>
        <w:ind w:right="14"/>
        <w:jc w:val="both"/>
        <w:rPr>
          <w:rFonts w:ascii="Arial" w:eastAsia="Cambria" w:hAnsi="Arial" w:cs="Arial"/>
          <w:sz w:val="24"/>
          <w:szCs w:val="24"/>
        </w:rPr>
      </w:pPr>
      <w:r w:rsidRPr="00763D47">
        <w:rPr>
          <w:rFonts w:ascii="Arial" w:eastAsia="Cambria" w:hAnsi="Arial" w:cs="Arial"/>
          <w:sz w:val="24"/>
          <w:szCs w:val="24"/>
        </w:rPr>
        <w:t xml:space="preserve">Siguranța circulației și a pietonilor </w:t>
      </w:r>
      <w:proofErr w:type="gramStart"/>
      <w:r w:rsidRPr="00763D47">
        <w:rPr>
          <w:rFonts w:ascii="Arial" w:eastAsia="Cambria" w:hAnsi="Arial" w:cs="Arial"/>
          <w:sz w:val="24"/>
          <w:szCs w:val="24"/>
        </w:rPr>
        <w:t>va</w:t>
      </w:r>
      <w:proofErr w:type="gramEnd"/>
      <w:r w:rsidRPr="00763D47">
        <w:rPr>
          <w:rFonts w:ascii="Arial" w:eastAsia="Cambria" w:hAnsi="Arial" w:cs="Arial"/>
          <w:sz w:val="24"/>
          <w:szCs w:val="24"/>
        </w:rPr>
        <w:t xml:space="preserve"> fi asigurata cu ajutorul parapeților de tip H4b și a parapeților pietonali.</w:t>
      </w:r>
    </w:p>
    <w:p w:rsidR="004D43BE" w:rsidRPr="00570C0E" w:rsidRDefault="004D43BE" w:rsidP="00570C0E">
      <w:pPr>
        <w:spacing w:after="0" w:line="240" w:lineRule="auto"/>
        <w:jc w:val="both"/>
        <w:rPr>
          <w:rFonts w:ascii="Arial" w:hAnsi="Arial" w:cs="Arial"/>
          <w:b/>
          <w:noProof/>
          <w:color w:val="FF0000"/>
          <w:sz w:val="24"/>
          <w:szCs w:val="24"/>
          <w:lang w:val="ro-RO"/>
        </w:rPr>
      </w:pPr>
    </w:p>
    <w:p w:rsidR="00763D47" w:rsidRPr="00763D47" w:rsidRDefault="00763D47" w:rsidP="00763D47">
      <w:pPr>
        <w:tabs>
          <w:tab w:val="right" w:pos="810"/>
        </w:tabs>
        <w:spacing w:after="0" w:line="240" w:lineRule="auto"/>
        <w:ind w:right="-27"/>
        <w:jc w:val="both"/>
        <w:rPr>
          <w:rFonts w:ascii="Arial" w:eastAsia="Cambria" w:hAnsi="Arial" w:cs="Arial"/>
          <w:sz w:val="24"/>
          <w:szCs w:val="24"/>
        </w:rPr>
      </w:pPr>
      <w:r w:rsidRPr="00763D47">
        <w:rPr>
          <w:rFonts w:ascii="Arial" w:eastAsia="Cambria" w:hAnsi="Arial" w:cs="Arial"/>
          <w:sz w:val="24"/>
          <w:szCs w:val="24"/>
        </w:rPr>
        <w:t>Canalizare pluvială (doar în interiorul orașului Șimleu Silvaniei):</w:t>
      </w:r>
    </w:p>
    <w:p w:rsidR="00763D47" w:rsidRDefault="00763D47" w:rsidP="00763D47">
      <w:pPr>
        <w:spacing w:after="0" w:line="240" w:lineRule="auto"/>
        <w:ind w:right="-425"/>
        <w:jc w:val="both"/>
        <w:rPr>
          <w:rFonts w:ascii="Arial" w:hAnsi="Arial" w:cs="Arial"/>
          <w:sz w:val="24"/>
          <w:szCs w:val="24"/>
        </w:rPr>
      </w:pPr>
      <w:proofErr w:type="gramStart"/>
      <w:r w:rsidRPr="00763D47">
        <w:rPr>
          <w:rFonts w:ascii="Arial" w:hAnsi="Arial" w:cs="Arial"/>
          <w:sz w:val="24"/>
          <w:szCs w:val="24"/>
        </w:rPr>
        <w:t>Evacuarea apelor pluviale de pe partea carosabilă se va realiza prin pante transversale și longitudinale, dirijate spre gurile de scurgere noi ce descarcă în rețeaua de canalizare pluvială proiectată, realizată între KM 0+075.00 și KM 1+140.00 Sectorul DJ 108F (Strada Independenței) și între KM 0+000 și KM 2+965.00 Sectorul DJ 110 B (suprapunere cu străzile Independenței, 1 Decembrie 1918, Libertății, Simion Bărnuțiu și Mihail Sadoveanu).</w:t>
      </w:r>
      <w:proofErr w:type="gramEnd"/>
    </w:p>
    <w:p w:rsidR="00763D47" w:rsidRPr="00763D47" w:rsidRDefault="00763D47" w:rsidP="00763D47">
      <w:pPr>
        <w:spacing w:after="0" w:line="240" w:lineRule="auto"/>
        <w:ind w:right="-432" w:firstLine="288"/>
        <w:jc w:val="both"/>
        <w:rPr>
          <w:rFonts w:ascii="Arial" w:hAnsi="Arial" w:cs="Arial"/>
          <w:sz w:val="24"/>
          <w:szCs w:val="24"/>
        </w:rPr>
      </w:pPr>
      <w:r w:rsidRPr="00763D47">
        <w:rPr>
          <w:rFonts w:ascii="Arial" w:hAnsi="Arial" w:cs="Arial"/>
          <w:sz w:val="24"/>
          <w:szCs w:val="24"/>
        </w:rPr>
        <w:t>Tronsoanele CO-PL-1 și CO-PL-2 colectează apele meteorice între KM 2+270 și KM 2+</w:t>
      </w:r>
      <w:proofErr w:type="gramStart"/>
      <w:r w:rsidRPr="00763D47">
        <w:rPr>
          <w:rFonts w:ascii="Arial" w:hAnsi="Arial" w:cs="Arial"/>
          <w:sz w:val="24"/>
          <w:szCs w:val="24"/>
        </w:rPr>
        <w:t>965 și</w:t>
      </w:r>
      <w:proofErr w:type="gramEnd"/>
      <w:r w:rsidRPr="00763D47">
        <w:rPr>
          <w:rFonts w:ascii="Arial" w:hAnsi="Arial" w:cs="Arial"/>
          <w:sz w:val="24"/>
          <w:szCs w:val="24"/>
        </w:rPr>
        <w:t xml:space="preserve"> transportă la tronsonul CO-PL-Desc1 care transportă mai departe la Separatorul de hidrocarburi nr.1.</w:t>
      </w:r>
    </w:p>
    <w:p w:rsidR="00763D47" w:rsidRPr="00763D47" w:rsidRDefault="00763D47" w:rsidP="00763D47">
      <w:pPr>
        <w:spacing w:after="0" w:line="240" w:lineRule="auto"/>
        <w:ind w:right="-432" w:firstLine="288"/>
        <w:jc w:val="both"/>
        <w:rPr>
          <w:rFonts w:ascii="Arial" w:hAnsi="Arial" w:cs="Arial"/>
          <w:sz w:val="24"/>
          <w:szCs w:val="24"/>
        </w:rPr>
      </w:pPr>
      <w:r w:rsidRPr="00763D47">
        <w:rPr>
          <w:rFonts w:ascii="Arial" w:hAnsi="Arial" w:cs="Arial"/>
          <w:sz w:val="24"/>
          <w:szCs w:val="24"/>
        </w:rPr>
        <w:lastRenderedPageBreak/>
        <w:t xml:space="preserve">Tronsoanele CO-PL-3 și CO-PL-4 colectează apele meteorice între KM 1+130 și KM 2+260 și transportă </w:t>
      </w:r>
      <w:proofErr w:type="gramStart"/>
      <w:r w:rsidRPr="00763D47">
        <w:rPr>
          <w:rFonts w:ascii="Arial" w:hAnsi="Arial" w:cs="Arial"/>
          <w:sz w:val="24"/>
          <w:szCs w:val="24"/>
        </w:rPr>
        <w:t>la  tronsonul</w:t>
      </w:r>
      <w:proofErr w:type="gramEnd"/>
      <w:r w:rsidRPr="00763D47">
        <w:rPr>
          <w:rFonts w:ascii="Arial" w:hAnsi="Arial" w:cs="Arial"/>
          <w:sz w:val="24"/>
          <w:szCs w:val="24"/>
        </w:rPr>
        <w:t xml:space="preserve"> CO-PL-Desc2 care transportă mai departe la Separatorul de hidrocarburi nr.2.</w:t>
      </w:r>
    </w:p>
    <w:p w:rsidR="00763D47" w:rsidRPr="00763D47" w:rsidRDefault="00763D47" w:rsidP="00763D47">
      <w:pPr>
        <w:spacing w:after="0" w:line="240" w:lineRule="auto"/>
        <w:ind w:right="-432" w:firstLine="288"/>
        <w:jc w:val="both"/>
        <w:rPr>
          <w:rFonts w:ascii="Arial" w:hAnsi="Arial" w:cs="Arial"/>
          <w:sz w:val="24"/>
          <w:szCs w:val="24"/>
        </w:rPr>
      </w:pPr>
      <w:r w:rsidRPr="00763D47">
        <w:rPr>
          <w:rFonts w:ascii="Arial" w:hAnsi="Arial" w:cs="Arial"/>
          <w:sz w:val="24"/>
          <w:szCs w:val="24"/>
        </w:rPr>
        <w:t>Deoarece configurația terenului nu permite transportarea apelor meteorice doar prin tronsoane gravitaționale, apele meteorice colectate de tronsoanele CO-PL-5 și CO-PL-6 (între KM 0+000.00 și KM 1+120.00) vor fi transportate la stația de pompare nr.1 prin tronsonul conductei de refulare: CO-REF-1 la tronsonul CO-PL-8. Tronsoanele CO-PL-7 și CO-PL-8 transportă apele pluviale la stația de pompare nr.2, care prin intermediul tronsonului de refulare CO-REF-2 transportă mai departe la separatorul de hidrocarburi nr.3.</w:t>
      </w:r>
    </w:p>
    <w:p w:rsidR="00763D47" w:rsidRPr="00763D47" w:rsidRDefault="00763D47" w:rsidP="00763D47">
      <w:pPr>
        <w:spacing w:after="0" w:line="240" w:lineRule="auto"/>
        <w:ind w:right="-425"/>
        <w:jc w:val="both"/>
        <w:rPr>
          <w:rFonts w:ascii="Arial" w:hAnsi="Arial" w:cs="Arial"/>
          <w:sz w:val="24"/>
          <w:szCs w:val="24"/>
        </w:rPr>
      </w:pPr>
      <w:r w:rsidRPr="00763D47">
        <w:rPr>
          <w:rFonts w:ascii="Arial" w:hAnsi="Arial" w:cs="Arial"/>
          <w:sz w:val="24"/>
          <w:szCs w:val="24"/>
        </w:rPr>
        <w:t xml:space="preserve">Sunt prevăzute în total </w:t>
      </w:r>
      <w:proofErr w:type="gramStart"/>
      <w:r w:rsidRPr="00763D47">
        <w:rPr>
          <w:rFonts w:ascii="Arial" w:hAnsi="Arial" w:cs="Arial"/>
          <w:sz w:val="24"/>
          <w:szCs w:val="24"/>
        </w:rPr>
        <w:t>10 tronsoane</w:t>
      </w:r>
      <w:proofErr w:type="gramEnd"/>
      <w:r w:rsidRPr="00763D47">
        <w:rPr>
          <w:rFonts w:ascii="Arial" w:hAnsi="Arial" w:cs="Arial"/>
          <w:sz w:val="24"/>
          <w:szCs w:val="24"/>
        </w:rPr>
        <w:t xml:space="preserve"> de canalizare pluvială gravitațională pe strada Independenței și 2 tronsoane de conducte sub presiune.</w:t>
      </w:r>
    </w:p>
    <w:p w:rsidR="00763D47" w:rsidRPr="00763D47" w:rsidRDefault="00763D47" w:rsidP="00763D47">
      <w:pPr>
        <w:spacing w:after="0" w:line="240" w:lineRule="auto"/>
        <w:ind w:right="-425"/>
        <w:jc w:val="both"/>
        <w:rPr>
          <w:rFonts w:ascii="Arial" w:hAnsi="Arial" w:cs="Arial"/>
          <w:sz w:val="24"/>
          <w:szCs w:val="24"/>
        </w:rPr>
      </w:pPr>
      <w:r w:rsidRPr="00763D47">
        <w:rPr>
          <w:rFonts w:ascii="Arial" w:hAnsi="Arial" w:cs="Arial"/>
          <w:sz w:val="24"/>
          <w:szCs w:val="24"/>
        </w:rPr>
        <w:t xml:space="preserve">Pe rețeaua de canalizare pluviale sunt proiectate în total 83 de cămine de beton, DN1000mm complet echipate, </w:t>
      </w:r>
      <w:proofErr w:type="gramStart"/>
      <w:r w:rsidRPr="00763D47">
        <w:rPr>
          <w:rFonts w:ascii="Arial" w:hAnsi="Arial" w:cs="Arial"/>
          <w:sz w:val="24"/>
          <w:szCs w:val="24"/>
        </w:rPr>
        <w:t>inclusiv</w:t>
      </w:r>
      <w:proofErr w:type="gramEnd"/>
      <w:r w:rsidRPr="00763D47">
        <w:rPr>
          <w:rFonts w:ascii="Arial" w:hAnsi="Arial" w:cs="Arial"/>
          <w:sz w:val="24"/>
          <w:szCs w:val="24"/>
        </w:rPr>
        <w:t xml:space="preserve"> capac carosabil.</w:t>
      </w:r>
    </w:p>
    <w:p w:rsidR="00763D47" w:rsidRDefault="00763D47" w:rsidP="00763D47">
      <w:pPr>
        <w:spacing w:after="0" w:line="240" w:lineRule="auto"/>
        <w:ind w:right="-425" w:firstLine="283"/>
        <w:jc w:val="both"/>
        <w:rPr>
          <w:rFonts w:ascii="Arial" w:hAnsi="Arial" w:cs="Arial"/>
          <w:sz w:val="24"/>
          <w:szCs w:val="24"/>
        </w:rPr>
      </w:pPr>
      <w:r w:rsidRPr="00763D47">
        <w:rPr>
          <w:rFonts w:ascii="Arial" w:hAnsi="Arial" w:cs="Arial"/>
          <w:sz w:val="24"/>
          <w:szCs w:val="24"/>
        </w:rPr>
        <w:t xml:space="preserve">Pe restul traseelor de drum evacuarea apelor pluviale de pe partea carosabilă se </w:t>
      </w:r>
      <w:proofErr w:type="gramStart"/>
      <w:r w:rsidRPr="00763D47">
        <w:rPr>
          <w:rFonts w:ascii="Arial" w:hAnsi="Arial" w:cs="Arial"/>
          <w:sz w:val="24"/>
          <w:szCs w:val="24"/>
        </w:rPr>
        <w:t>va</w:t>
      </w:r>
      <w:proofErr w:type="gramEnd"/>
      <w:r w:rsidRPr="00763D47">
        <w:rPr>
          <w:rFonts w:ascii="Arial" w:hAnsi="Arial" w:cs="Arial"/>
          <w:sz w:val="24"/>
          <w:szCs w:val="24"/>
        </w:rPr>
        <w:t xml:space="preserve"> realiza prin pante transversale și longitudinale, dirijate spre șanțurile realizate prin proiect.</w:t>
      </w:r>
    </w:p>
    <w:p w:rsidR="00763D47" w:rsidRPr="00763D47" w:rsidRDefault="00763D47" w:rsidP="00763D47">
      <w:pPr>
        <w:spacing w:after="0" w:line="240" w:lineRule="auto"/>
        <w:ind w:right="21"/>
        <w:jc w:val="both"/>
        <w:rPr>
          <w:rFonts w:ascii="Arial" w:eastAsia="Cambria" w:hAnsi="Arial" w:cs="Arial"/>
          <w:sz w:val="24"/>
          <w:szCs w:val="24"/>
        </w:rPr>
      </w:pPr>
      <w:r>
        <w:rPr>
          <w:rFonts w:ascii="Arial" w:eastAsia="Cambria" w:hAnsi="Arial" w:cs="Arial"/>
          <w:sz w:val="24"/>
          <w:szCs w:val="24"/>
        </w:rPr>
        <w:t xml:space="preserve">    </w:t>
      </w:r>
      <w:r w:rsidRPr="00763D47">
        <w:rPr>
          <w:rFonts w:ascii="Arial" w:eastAsia="Cambria" w:hAnsi="Arial" w:cs="Arial"/>
          <w:sz w:val="24"/>
          <w:szCs w:val="24"/>
        </w:rPr>
        <w:t xml:space="preserve">Pe sectoarele drum unde prin profilul transversal tip este prevăzut șanț din beton , în dreptul accesului la proprietăți, santul se înlocuiește pe lungimea de 6 m cu podet corugat D=300mm. </w:t>
      </w:r>
      <w:r>
        <w:rPr>
          <w:rFonts w:ascii="Arial" w:eastAsia="Cambria" w:hAnsi="Arial" w:cs="Arial"/>
          <w:sz w:val="24"/>
          <w:szCs w:val="24"/>
        </w:rPr>
        <w:t xml:space="preserve">       </w:t>
      </w:r>
      <w:r w:rsidRPr="00763D47">
        <w:rPr>
          <w:rFonts w:ascii="Arial" w:eastAsia="Cambria" w:hAnsi="Arial" w:cs="Arial"/>
          <w:sz w:val="24"/>
          <w:szCs w:val="24"/>
        </w:rPr>
        <w:t xml:space="preserve">Astfel nu </w:t>
      </w:r>
      <w:proofErr w:type="gramStart"/>
      <w:r w:rsidRPr="00763D47">
        <w:rPr>
          <w:rFonts w:ascii="Arial" w:eastAsia="Cambria" w:hAnsi="Arial" w:cs="Arial"/>
          <w:sz w:val="24"/>
          <w:szCs w:val="24"/>
        </w:rPr>
        <w:t>este</w:t>
      </w:r>
      <w:proofErr w:type="gramEnd"/>
      <w:r w:rsidRPr="00763D47">
        <w:rPr>
          <w:rFonts w:ascii="Arial" w:eastAsia="Cambria" w:hAnsi="Arial" w:cs="Arial"/>
          <w:sz w:val="24"/>
          <w:szCs w:val="24"/>
        </w:rPr>
        <w:t xml:space="preserve"> întreruptă scurgerea apelor pluviale către podeț și emisar, iar accesul riveranilor către proprietăți se va realiza în condiții de maxim confort.  </w:t>
      </w:r>
    </w:p>
    <w:p w:rsidR="00763D47" w:rsidRPr="00763D47" w:rsidRDefault="00763D47" w:rsidP="00763D47">
      <w:pPr>
        <w:spacing w:after="0" w:line="240" w:lineRule="auto"/>
        <w:ind w:right="14"/>
        <w:jc w:val="both"/>
        <w:rPr>
          <w:rFonts w:ascii="Arial" w:eastAsia="Cambria" w:hAnsi="Arial" w:cs="Arial"/>
          <w:sz w:val="24"/>
          <w:szCs w:val="24"/>
        </w:rPr>
      </w:pPr>
      <w:r>
        <w:rPr>
          <w:rFonts w:ascii="Arial" w:eastAsia="Cambria" w:hAnsi="Arial" w:cs="Arial"/>
          <w:sz w:val="24"/>
          <w:szCs w:val="24"/>
        </w:rPr>
        <w:t xml:space="preserve">    </w:t>
      </w:r>
      <w:r w:rsidRPr="00763D47">
        <w:rPr>
          <w:rFonts w:ascii="Arial" w:eastAsia="Cambria" w:hAnsi="Arial" w:cs="Arial"/>
          <w:sz w:val="24"/>
          <w:szCs w:val="24"/>
        </w:rPr>
        <w:t xml:space="preserve">Trotuarul se va realiza cu lățimea variabilă, între 1.00m – 2.50m, adiacent limitelor de proprietate private. Acesta s-a proiectat astfel încât </w:t>
      </w:r>
      <w:proofErr w:type="gramStart"/>
      <w:r w:rsidRPr="00763D47">
        <w:rPr>
          <w:rFonts w:ascii="Arial" w:eastAsia="Cambria" w:hAnsi="Arial" w:cs="Arial"/>
          <w:sz w:val="24"/>
          <w:szCs w:val="24"/>
        </w:rPr>
        <w:t>să</w:t>
      </w:r>
      <w:proofErr w:type="gramEnd"/>
      <w:r w:rsidRPr="00763D47">
        <w:rPr>
          <w:rFonts w:ascii="Arial" w:eastAsia="Cambria" w:hAnsi="Arial" w:cs="Arial"/>
          <w:sz w:val="24"/>
          <w:szCs w:val="24"/>
        </w:rPr>
        <w:t xml:space="preserve"> fie respectate cotele la intrarea în incinte și cotele obligate ale drumurilor care intersectează drumul coridorul de mobilitate.</w:t>
      </w:r>
    </w:p>
    <w:p w:rsidR="00763D47" w:rsidRPr="00763D47" w:rsidRDefault="00763D47" w:rsidP="00763D47">
      <w:pPr>
        <w:spacing w:after="0" w:line="240" w:lineRule="auto"/>
        <w:ind w:right="14"/>
        <w:jc w:val="both"/>
        <w:rPr>
          <w:rFonts w:ascii="Arial" w:eastAsia="Cambria" w:hAnsi="Arial" w:cs="Arial"/>
          <w:sz w:val="24"/>
          <w:szCs w:val="24"/>
        </w:rPr>
      </w:pPr>
      <w:r>
        <w:rPr>
          <w:rFonts w:ascii="Arial" w:eastAsia="Cambria" w:hAnsi="Arial" w:cs="Arial"/>
          <w:sz w:val="24"/>
          <w:szCs w:val="24"/>
        </w:rPr>
        <w:t xml:space="preserve">    </w:t>
      </w:r>
      <w:r w:rsidRPr="00763D47">
        <w:rPr>
          <w:rFonts w:ascii="Arial" w:eastAsia="Cambria" w:hAnsi="Arial" w:cs="Arial"/>
          <w:sz w:val="24"/>
          <w:szCs w:val="24"/>
        </w:rPr>
        <w:t xml:space="preserve">Pe traseul coridorului de </w:t>
      </w:r>
      <w:proofErr w:type="gramStart"/>
      <w:r w:rsidRPr="00763D47">
        <w:rPr>
          <w:rFonts w:ascii="Arial" w:eastAsia="Cambria" w:hAnsi="Arial" w:cs="Arial"/>
          <w:sz w:val="24"/>
          <w:szCs w:val="24"/>
        </w:rPr>
        <w:t>mobilitate  există</w:t>
      </w:r>
      <w:proofErr w:type="gramEnd"/>
      <w:r w:rsidRPr="00763D47">
        <w:rPr>
          <w:rFonts w:ascii="Arial" w:eastAsia="Cambria" w:hAnsi="Arial" w:cs="Arial"/>
          <w:sz w:val="24"/>
          <w:szCs w:val="24"/>
        </w:rPr>
        <w:t xml:space="preserve"> cazuri izolate în care locatarii și-au amenajat intrările în incinta proprietății private, fie prin amenajarea cu pavaj fie prin amenajarea cu beton. În vederea realizării unui trotuar de vor realiza lucrări de desfacere și demolare a celor existente. </w:t>
      </w:r>
    </w:p>
    <w:p w:rsidR="00763D47" w:rsidRDefault="00763D47" w:rsidP="00763D47">
      <w:pPr>
        <w:pBdr>
          <w:top w:val="nil"/>
          <w:left w:val="nil"/>
          <w:bottom w:val="nil"/>
          <w:right w:val="nil"/>
          <w:between w:val="nil"/>
        </w:pBdr>
        <w:spacing w:after="0"/>
        <w:ind w:left="86" w:right="-29" w:firstLine="426"/>
        <w:jc w:val="both"/>
        <w:rPr>
          <w:rFonts w:ascii="Cambria" w:eastAsia="Cambria" w:hAnsi="Cambria" w:cs="Cambria"/>
          <w:color w:val="000000"/>
        </w:rPr>
      </w:pPr>
      <w:r w:rsidRPr="00763D47">
        <w:rPr>
          <w:rFonts w:ascii="Arial" w:eastAsia="Cambria" w:hAnsi="Arial" w:cs="Arial"/>
          <w:sz w:val="24"/>
          <w:szCs w:val="24"/>
        </w:rPr>
        <w:t xml:space="preserve">Lățimea pistei de biciclete variază între 1.00m – 2.00m, motivul pentru care aceasta se </w:t>
      </w:r>
      <w:proofErr w:type="gramStart"/>
      <w:r w:rsidRPr="00763D47">
        <w:rPr>
          <w:rFonts w:ascii="Arial" w:eastAsia="Cambria" w:hAnsi="Arial" w:cs="Arial"/>
          <w:sz w:val="24"/>
          <w:szCs w:val="24"/>
        </w:rPr>
        <w:t>va</w:t>
      </w:r>
      <w:proofErr w:type="gramEnd"/>
      <w:r w:rsidRPr="00763D47">
        <w:rPr>
          <w:rFonts w:ascii="Arial" w:eastAsia="Cambria" w:hAnsi="Arial" w:cs="Arial"/>
          <w:sz w:val="24"/>
          <w:szCs w:val="24"/>
        </w:rPr>
        <w:t xml:space="preserve"> realiza cu lățime variabilă se datorează dispunerii liniare a imprejmuirilor proprietăților private limitrofe platformei drumului. Spațiul destinat traficului de biciclete </w:t>
      </w:r>
      <w:proofErr w:type="gramStart"/>
      <w:r w:rsidRPr="00763D47">
        <w:rPr>
          <w:rFonts w:ascii="Arial" w:eastAsia="Cambria" w:hAnsi="Arial" w:cs="Arial"/>
          <w:sz w:val="24"/>
          <w:szCs w:val="24"/>
        </w:rPr>
        <w:t>va</w:t>
      </w:r>
      <w:proofErr w:type="gramEnd"/>
      <w:r w:rsidRPr="00763D47">
        <w:rPr>
          <w:rFonts w:ascii="Arial" w:eastAsia="Cambria" w:hAnsi="Arial" w:cs="Arial"/>
          <w:sz w:val="24"/>
          <w:szCs w:val="24"/>
        </w:rPr>
        <w:t xml:space="preserve"> fi delimitat de cel auto prin bord</w:t>
      </w:r>
      <w:r>
        <w:rPr>
          <w:rFonts w:ascii="Arial" w:eastAsia="Cambria" w:hAnsi="Arial" w:cs="Arial"/>
          <w:sz w:val="24"/>
          <w:szCs w:val="24"/>
        </w:rPr>
        <w:t>ură și marcaj.</w:t>
      </w:r>
      <w:r w:rsidRPr="00763D47">
        <w:rPr>
          <w:rFonts w:ascii="Cambria" w:eastAsia="Cambria" w:hAnsi="Cambria" w:cs="Cambria"/>
          <w:color w:val="000000"/>
        </w:rPr>
        <w:t xml:space="preserve"> </w:t>
      </w:r>
    </w:p>
    <w:p w:rsidR="00763D47" w:rsidRPr="00763D47" w:rsidRDefault="00763D47" w:rsidP="00763D47">
      <w:pPr>
        <w:pBdr>
          <w:top w:val="nil"/>
          <w:left w:val="nil"/>
          <w:bottom w:val="nil"/>
          <w:right w:val="nil"/>
          <w:between w:val="nil"/>
        </w:pBdr>
        <w:spacing w:after="0" w:line="240" w:lineRule="auto"/>
        <w:ind w:left="86" w:right="-29" w:firstLine="426"/>
        <w:jc w:val="both"/>
        <w:rPr>
          <w:rFonts w:ascii="Arial" w:eastAsia="Cambria" w:hAnsi="Arial" w:cs="Arial"/>
          <w:color w:val="000000"/>
          <w:sz w:val="24"/>
          <w:szCs w:val="24"/>
        </w:rPr>
      </w:pPr>
      <w:r w:rsidRPr="00763D47">
        <w:rPr>
          <w:rFonts w:ascii="Arial" w:eastAsia="Cambria" w:hAnsi="Arial" w:cs="Arial"/>
          <w:color w:val="000000"/>
          <w:sz w:val="24"/>
          <w:szCs w:val="24"/>
        </w:rPr>
        <w:t xml:space="preserve">Pentru siguranţa circulaţiei rutiere sunt necesare a se realiza lucrări de semnalizare verticală (indicatoare de circulaţie) </w:t>
      </w:r>
      <w:r w:rsidRPr="00763D47">
        <w:rPr>
          <w:rFonts w:ascii="Arial" w:eastAsia="Cambria" w:hAnsi="Arial" w:cs="Arial"/>
          <w:sz w:val="24"/>
          <w:szCs w:val="24"/>
        </w:rPr>
        <w:t>și</w:t>
      </w:r>
      <w:r w:rsidRPr="00763D47">
        <w:rPr>
          <w:rFonts w:ascii="Arial" w:eastAsia="Cambria" w:hAnsi="Arial" w:cs="Arial"/>
          <w:color w:val="000000"/>
          <w:sz w:val="24"/>
          <w:szCs w:val="24"/>
        </w:rPr>
        <w:t xml:space="preserve"> semnalizare orizontală (marcaje).</w:t>
      </w:r>
    </w:p>
    <w:p w:rsidR="001D6835" w:rsidRPr="001D6835" w:rsidRDefault="001D6835" w:rsidP="001D6835">
      <w:pPr>
        <w:pBdr>
          <w:top w:val="nil"/>
          <w:left w:val="nil"/>
          <w:bottom w:val="nil"/>
          <w:right w:val="nil"/>
          <w:between w:val="nil"/>
        </w:pBdr>
        <w:spacing w:after="0"/>
        <w:ind w:firstLine="426"/>
        <w:jc w:val="both"/>
        <w:rPr>
          <w:rFonts w:ascii="Arial" w:eastAsia="Cambria" w:hAnsi="Arial" w:cs="Arial"/>
          <w:color w:val="000000"/>
          <w:sz w:val="24"/>
          <w:szCs w:val="24"/>
        </w:rPr>
      </w:pPr>
      <w:r w:rsidRPr="001D6835">
        <w:rPr>
          <w:rFonts w:ascii="Arial" w:eastAsia="Cambria" w:hAnsi="Arial" w:cs="Arial"/>
          <w:color w:val="000000"/>
          <w:sz w:val="24"/>
          <w:szCs w:val="24"/>
        </w:rPr>
        <w:t xml:space="preserve">Se propune realizarea unor lucrari de refacere a cadrului natural </w:t>
      </w:r>
      <w:r w:rsidRPr="001D6835">
        <w:rPr>
          <w:rFonts w:ascii="Arial" w:eastAsia="Cambria" w:hAnsi="Arial" w:cs="Arial"/>
          <w:sz w:val="24"/>
          <w:szCs w:val="24"/>
        </w:rPr>
        <w:t>în</w:t>
      </w:r>
      <w:r w:rsidRPr="001D6835">
        <w:rPr>
          <w:rFonts w:ascii="Arial" w:eastAsia="Cambria" w:hAnsi="Arial" w:cs="Arial"/>
          <w:color w:val="000000"/>
          <w:sz w:val="24"/>
          <w:szCs w:val="24"/>
        </w:rPr>
        <w:t xml:space="preserve"> vederea aducerii zonei la parametri normali de mediu. </w:t>
      </w:r>
      <w:r w:rsidRPr="001D6835">
        <w:rPr>
          <w:rFonts w:ascii="Arial" w:eastAsia="Cambria" w:hAnsi="Arial" w:cs="Arial"/>
          <w:sz w:val="24"/>
          <w:szCs w:val="24"/>
        </w:rPr>
        <w:t>Lucrările</w:t>
      </w:r>
      <w:r w:rsidRPr="001D6835">
        <w:rPr>
          <w:rFonts w:ascii="Arial" w:eastAsia="Cambria" w:hAnsi="Arial" w:cs="Arial"/>
          <w:color w:val="000000"/>
          <w:sz w:val="24"/>
          <w:szCs w:val="24"/>
        </w:rPr>
        <w:t xml:space="preserve"> de refacere a mediului sunt cele de la terminarea </w:t>
      </w:r>
      <w:r w:rsidRPr="001D6835">
        <w:rPr>
          <w:rFonts w:ascii="Arial" w:eastAsia="Cambria" w:hAnsi="Arial" w:cs="Arial"/>
          <w:sz w:val="24"/>
          <w:szCs w:val="24"/>
        </w:rPr>
        <w:t>lucrărilor</w:t>
      </w:r>
      <w:r w:rsidRPr="001D6835">
        <w:rPr>
          <w:rFonts w:ascii="Arial" w:eastAsia="Cambria" w:hAnsi="Arial" w:cs="Arial"/>
          <w:color w:val="000000"/>
          <w:sz w:val="24"/>
          <w:szCs w:val="24"/>
        </w:rPr>
        <w:t xml:space="preserve"> de </w:t>
      </w:r>
      <w:r w:rsidRPr="001D6835">
        <w:rPr>
          <w:rFonts w:ascii="Arial" w:eastAsia="Cambria" w:hAnsi="Arial" w:cs="Arial"/>
          <w:sz w:val="24"/>
          <w:szCs w:val="24"/>
        </w:rPr>
        <w:t>construcții</w:t>
      </w:r>
      <w:r w:rsidRPr="001D6835">
        <w:rPr>
          <w:rFonts w:ascii="Arial" w:eastAsia="Cambria" w:hAnsi="Arial" w:cs="Arial"/>
          <w:color w:val="000000"/>
          <w:sz w:val="24"/>
          <w:szCs w:val="24"/>
        </w:rPr>
        <w:t xml:space="preserve"> </w:t>
      </w:r>
      <w:r w:rsidRPr="001D6835">
        <w:rPr>
          <w:rFonts w:ascii="Arial" w:eastAsia="Cambria" w:hAnsi="Arial" w:cs="Arial"/>
          <w:sz w:val="24"/>
          <w:szCs w:val="24"/>
        </w:rPr>
        <w:t>și</w:t>
      </w:r>
      <w:r w:rsidRPr="001D6835">
        <w:rPr>
          <w:rFonts w:ascii="Arial" w:eastAsia="Cambria" w:hAnsi="Arial" w:cs="Arial"/>
          <w:color w:val="000000"/>
          <w:sz w:val="24"/>
          <w:szCs w:val="24"/>
        </w:rPr>
        <w:t xml:space="preserve"> constau </w:t>
      </w:r>
      <w:r w:rsidRPr="001D6835">
        <w:rPr>
          <w:rFonts w:ascii="Arial" w:eastAsia="Cambria" w:hAnsi="Arial" w:cs="Arial"/>
          <w:sz w:val="24"/>
          <w:szCs w:val="24"/>
        </w:rPr>
        <w:t>în</w:t>
      </w:r>
      <w:r w:rsidRPr="001D6835">
        <w:rPr>
          <w:rFonts w:ascii="Arial" w:eastAsia="Cambria" w:hAnsi="Arial" w:cs="Arial"/>
          <w:color w:val="000000"/>
          <w:sz w:val="24"/>
          <w:szCs w:val="24"/>
        </w:rPr>
        <w:t>:</w:t>
      </w:r>
    </w:p>
    <w:p w:rsidR="001D6835" w:rsidRPr="001D6835" w:rsidRDefault="001D6835" w:rsidP="001D6835">
      <w:pPr>
        <w:numPr>
          <w:ilvl w:val="0"/>
          <w:numId w:val="34"/>
        </w:numPr>
        <w:pBdr>
          <w:top w:val="nil"/>
          <w:left w:val="nil"/>
          <w:bottom w:val="nil"/>
          <w:right w:val="nil"/>
          <w:between w:val="nil"/>
        </w:pBdr>
        <w:tabs>
          <w:tab w:val="left" w:pos="360"/>
          <w:tab w:val="left" w:pos="1440"/>
        </w:tabs>
        <w:spacing w:after="0"/>
        <w:ind w:left="1498" w:right="-29"/>
        <w:jc w:val="both"/>
        <w:rPr>
          <w:rFonts w:ascii="Arial" w:eastAsia="Cambria" w:hAnsi="Arial" w:cs="Arial"/>
          <w:color w:val="000000"/>
          <w:sz w:val="24"/>
          <w:szCs w:val="24"/>
        </w:rPr>
      </w:pPr>
      <w:r w:rsidRPr="001D6835">
        <w:rPr>
          <w:rFonts w:ascii="Arial" w:eastAsia="Cambria" w:hAnsi="Arial" w:cs="Arial"/>
          <w:sz w:val="24"/>
          <w:szCs w:val="24"/>
        </w:rPr>
        <w:t>Lucrări</w:t>
      </w:r>
      <w:r w:rsidRPr="001D6835">
        <w:rPr>
          <w:rFonts w:ascii="Arial" w:eastAsia="Cambria" w:hAnsi="Arial" w:cs="Arial"/>
          <w:color w:val="000000"/>
          <w:sz w:val="24"/>
          <w:szCs w:val="24"/>
        </w:rPr>
        <w:t xml:space="preserve"> de </w:t>
      </w:r>
      <w:r w:rsidRPr="001D6835">
        <w:rPr>
          <w:rFonts w:ascii="Arial" w:eastAsia="Cambria" w:hAnsi="Arial" w:cs="Arial"/>
          <w:sz w:val="24"/>
          <w:szCs w:val="24"/>
        </w:rPr>
        <w:t>amenajare</w:t>
      </w:r>
      <w:r w:rsidRPr="001D6835">
        <w:rPr>
          <w:rFonts w:ascii="Arial" w:eastAsia="Cambria" w:hAnsi="Arial" w:cs="Arial"/>
          <w:color w:val="000000"/>
          <w:sz w:val="24"/>
          <w:szCs w:val="24"/>
        </w:rPr>
        <w:t xml:space="preserve"> a terenului folosit ca organizare de </w:t>
      </w:r>
      <w:r w:rsidRPr="001D6835">
        <w:rPr>
          <w:rFonts w:ascii="Arial" w:eastAsia="Cambria" w:hAnsi="Arial" w:cs="Arial"/>
          <w:sz w:val="24"/>
          <w:szCs w:val="24"/>
        </w:rPr>
        <w:t>șantier</w:t>
      </w:r>
      <w:r w:rsidRPr="001D6835">
        <w:rPr>
          <w:rFonts w:ascii="Arial" w:eastAsia="Cambria" w:hAnsi="Arial" w:cs="Arial"/>
          <w:color w:val="000000"/>
          <w:sz w:val="24"/>
          <w:szCs w:val="24"/>
        </w:rPr>
        <w:t>,</w:t>
      </w:r>
    </w:p>
    <w:p w:rsidR="001D6835" w:rsidRPr="001D6835" w:rsidRDefault="001D6835" w:rsidP="001D6835">
      <w:pPr>
        <w:numPr>
          <w:ilvl w:val="0"/>
          <w:numId w:val="34"/>
        </w:numPr>
        <w:pBdr>
          <w:top w:val="nil"/>
          <w:left w:val="nil"/>
          <w:bottom w:val="nil"/>
          <w:right w:val="nil"/>
          <w:between w:val="nil"/>
        </w:pBdr>
        <w:tabs>
          <w:tab w:val="left" w:pos="360"/>
          <w:tab w:val="left" w:pos="1440"/>
        </w:tabs>
        <w:spacing w:after="0"/>
        <w:ind w:left="1498" w:right="-29"/>
        <w:jc w:val="both"/>
        <w:rPr>
          <w:rFonts w:ascii="Arial" w:eastAsia="Cambria" w:hAnsi="Arial" w:cs="Arial"/>
          <w:color w:val="000000"/>
          <w:sz w:val="24"/>
          <w:szCs w:val="24"/>
        </w:rPr>
      </w:pPr>
      <w:r w:rsidRPr="001D6835">
        <w:rPr>
          <w:rFonts w:ascii="Arial" w:eastAsia="Cambria" w:hAnsi="Arial" w:cs="Arial"/>
          <w:color w:val="000000"/>
          <w:sz w:val="24"/>
          <w:szCs w:val="24"/>
        </w:rPr>
        <w:t>Lucr</w:t>
      </w:r>
      <w:r w:rsidRPr="001D6835">
        <w:rPr>
          <w:rFonts w:ascii="Arial" w:eastAsia="Cambria" w:hAnsi="Arial" w:cs="Arial"/>
          <w:sz w:val="24"/>
          <w:szCs w:val="24"/>
        </w:rPr>
        <w:t>ă</w:t>
      </w:r>
      <w:r w:rsidRPr="001D6835">
        <w:rPr>
          <w:rFonts w:ascii="Arial" w:eastAsia="Cambria" w:hAnsi="Arial" w:cs="Arial"/>
          <w:color w:val="000000"/>
          <w:sz w:val="24"/>
          <w:szCs w:val="24"/>
        </w:rPr>
        <w:t>ri de terasamente pentru refacere terenului din zona drumului, prin cur</w:t>
      </w:r>
      <w:r w:rsidRPr="001D6835">
        <w:rPr>
          <w:rFonts w:ascii="Arial" w:eastAsia="Cambria" w:hAnsi="Arial" w:cs="Arial"/>
          <w:sz w:val="24"/>
          <w:szCs w:val="24"/>
        </w:rPr>
        <w:t>ăț</w:t>
      </w:r>
      <w:r w:rsidRPr="001D6835">
        <w:rPr>
          <w:rFonts w:ascii="Arial" w:eastAsia="Cambria" w:hAnsi="Arial" w:cs="Arial"/>
          <w:color w:val="000000"/>
          <w:sz w:val="24"/>
          <w:szCs w:val="24"/>
        </w:rPr>
        <w:t xml:space="preserve">area lui </w:t>
      </w:r>
      <w:r w:rsidRPr="001D6835">
        <w:rPr>
          <w:rFonts w:ascii="Arial" w:eastAsia="Cambria" w:hAnsi="Arial" w:cs="Arial"/>
          <w:sz w:val="24"/>
          <w:szCs w:val="24"/>
        </w:rPr>
        <w:t>și</w:t>
      </w:r>
      <w:r w:rsidRPr="001D6835">
        <w:rPr>
          <w:rFonts w:ascii="Arial" w:eastAsia="Cambria" w:hAnsi="Arial" w:cs="Arial"/>
          <w:color w:val="000000"/>
          <w:sz w:val="24"/>
          <w:szCs w:val="24"/>
        </w:rPr>
        <w:t xml:space="preserve"> degajarea de corpuri </w:t>
      </w:r>
      <w:r w:rsidRPr="001D6835">
        <w:rPr>
          <w:rFonts w:ascii="Arial" w:eastAsia="Cambria" w:hAnsi="Arial" w:cs="Arial"/>
          <w:sz w:val="24"/>
          <w:szCs w:val="24"/>
        </w:rPr>
        <w:t>străine</w:t>
      </w:r>
      <w:r w:rsidRPr="001D6835">
        <w:rPr>
          <w:rFonts w:ascii="Arial" w:eastAsia="Cambria" w:hAnsi="Arial" w:cs="Arial"/>
          <w:color w:val="000000"/>
          <w:sz w:val="24"/>
          <w:szCs w:val="24"/>
        </w:rPr>
        <w:t>.</w:t>
      </w:r>
    </w:p>
    <w:p w:rsidR="001D6835" w:rsidRPr="001D6835" w:rsidRDefault="001D6835" w:rsidP="001D6835">
      <w:pPr>
        <w:numPr>
          <w:ilvl w:val="0"/>
          <w:numId w:val="34"/>
        </w:numPr>
        <w:pBdr>
          <w:top w:val="nil"/>
          <w:left w:val="nil"/>
          <w:bottom w:val="nil"/>
          <w:right w:val="nil"/>
          <w:between w:val="nil"/>
        </w:pBdr>
        <w:tabs>
          <w:tab w:val="left" w:pos="360"/>
          <w:tab w:val="left" w:pos="1440"/>
        </w:tabs>
        <w:spacing w:after="0"/>
        <w:ind w:left="1498" w:right="-29"/>
        <w:jc w:val="both"/>
        <w:rPr>
          <w:rFonts w:ascii="Arial" w:eastAsia="Cambria" w:hAnsi="Arial" w:cs="Arial"/>
          <w:color w:val="000000"/>
          <w:sz w:val="24"/>
          <w:szCs w:val="24"/>
        </w:rPr>
      </w:pPr>
      <w:r w:rsidRPr="001D6835">
        <w:rPr>
          <w:rFonts w:ascii="Arial" w:eastAsia="Cambria" w:hAnsi="Arial" w:cs="Arial"/>
          <w:sz w:val="24"/>
          <w:szCs w:val="24"/>
        </w:rPr>
        <w:t>Lucrări</w:t>
      </w:r>
      <w:r w:rsidRPr="001D6835">
        <w:rPr>
          <w:rFonts w:ascii="Arial" w:eastAsia="Cambria" w:hAnsi="Arial" w:cs="Arial"/>
          <w:color w:val="000000"/>
          <w:sz w:val="24"/>
          <w:szCs w:val="24"/>
        </w:rPr>
        <w:t xml:space="preserve"> de terasamente pentru asternere sol vegetal pe </w:t>
      </w:r>
      <w:r w:rsidRPr="001D6835">
        <w:rPr>
          <w:rFonts w:ascii="Arial" w:eastAsia="Cambria" w:hAnsi="Arial" w:cs="Arial"/>
          <w:sz w:val="24"/>
          <w:szCs w:val="24"/>
        </w:rPr>
        <w:t>suprafețele</w:t>
      </w:r>
      <w:r w:rsidRPr="001D6835">
        <w:rPr>
          <w:rFonts w:ascii="Arial" w:eastAsia="Cambria" w:hAnsi="Arial" w:cs="Arial"/>
          <w:color w:val="000000"/>
          <w:sz w:val="24"/>
          <w:szCs w:val="24"/>
        </w:rPr>
        <w:t xml:space="preserve"> ocupate cu </w:t>
      </w:r>
      <w:r w:rsidRPr="001D6835">
        <w:rPr>
          <w:rFonts w:ascii="Arial" w:eastAsia="Cambria" w:hAnsi="Arial" w:cs="Arial"/>
          <w:sz w:val="24"/>
          <w:szCs w:val="24"/>
        </w:rPr>
        <w:t>lucrările</w:t>
      </w:r>
      <w:r w:rsidRPr="001D6835">
        <w:rPr>
          <w:rFonts w:ascii="Arial" w:eastAsia="Cambria" w:hAnsi="Arial" w:cs="Arial"/>
          <w:color w:val="000000"/>
          <w:sz w:val="24"/>
          <w:szCs w:val="24"/>
        </w:rPr>
        <w:t xml:space="preserve"> de </w:t>
      </w:r>
      <w:r w:rsidRPr="001D6835">
        <w:rPr>
          <w:rFonts w:ascii="Arial" w:eastAsia="Cambria" w:hAnsi="Arial" w:cs="Arial"/>
          <w:sz w:val="24"/>
          <w:szCs w:val="24"/>
        </w:rPr>
        <w:t>construcție</w:t>
      </w:r>
      <w:r w:rsidRPr="001D6835">
        <w:rPr>
          <w:rFonts w:ascii="Arial" w:eastAsia="Cambria" w:hAnsi="Arial" w:cs="Arial"/>
          <w:color w:val="000000"/>
          <w:sz w:val="24"/>
          <w:szCs w:val="24"/>
        </w:rPr>
        <w:t>,</w:t>
      </w:r>
    </w:p>
    <w:p w:rsidR="001D6835" w:rsidRPr="001D6835" w:rsidRDefault="001D6835" w:rsidP="001D6835">
      <w:pPr>
        <w:numPr>
          <w:ilvl w:val="0"/>
          <w:numId w:val="34"/>
        </w:numPr>
        <w:pBdr>
          <w:top w:val="nil"/>
          <w:left w:val="nil"/>
          <w:bottom w:val="nil"/>
          <w:right w:val="nil"/>
          <w:between w:val="nil"/>
        </w:pBdr>
        <w:tabs>
          <w:tab w:val="left" w:pos="360"/>
          <w:tab w:val="left" w:pos="1440"/>
        </w:tabs>
        <w:spacing w:after="0"/>
        <w:ind w:left="1498" w:right="-29"/>
        <w:jc w:val="both"/>
        <w:rPr>
          <w:rFonts w:ascii="Arial" w:eastAsia="Cambria" w:hAnsi="Arial" w:cs="Arial"/>
          <w:color w:val="000000"/>
          <w:sz w:val="24"/>
          <w:szCs w:val="24"/>
        </w:rPr>
      </w:pPr>
      <w:r w:rsidRPr="001D6835">
        <w:rPr>
          <w:rFonts w:ascii="Arial" w:eastAsia="Cambria" w:hAnsi="Arial" w:cs="Arial"/>
          <w:color w:val="000000"/>
          <w:sz w:val="24"/>
          <w:szCs w:val="24"/>
        </w:rPr>
        <w:t xml:space="preserve">Semanarea </w:t>
      </w:r>
      <w:r w:rsidRPr="001D6835">
        <w:rPr>
          <w:rFonts w:ascii="Arial" w:eastAsia="Cambria" w:hAnsi="Arial" w:cs="Arial"/>
          <w:sz w:val="24"/>
          <w:szCs w:val="24"/>
        </w:rPr>
        <w:t>suprafețelor</w:t>
      </w:r>
      <w:r w:rsidRPr="001D6835">
        <w:rPr>
          <w:rFonts w:ascii="Arial" w:eastAsia="Cambria" w:hAnsi="Arial" w:cs="Arial"/>
          <w:color w:val="000000"/>
          <w:sz w:val="24"/>
          <w:szCs w:val="24"/>
        </w:rPr>
        <w:t xml:space="preserve"> cu iarb</w:t>
      </w:r>
      <w:r w:rsidRPr="001D6835">
        <w:rPr>
          <w:rFonts w:ascii="Arial" w:eastAsia="Cambria" w:hAnsi="Arial" w:cs="Arial"/>
          <w:sz w:val="24"/>
          <w:szCs w:val="24"/>
        </w:rPr>
        <w:t>ă</w:t>
      </w:r>
    </w:p>
    <w:p w:rsidR="00763D47" w:rsidRPr="001D6835" w:rsidRDefault="001D6835" w:rsidP="00763D47">
      <w:pPr>
        <w:spacing w:after="0" w:line="240" w:lineRule="auto"/>
        <w:ind w:right="21"/>
        <w:jc w:val="both"/>
        <w:rPr>
          <w:rFonts w:ascii="Arial" w:eastAsia="Cambria" w:hAnsi="Arial" w:cs="Arial"/>
          <w:sz w:val="24"/>
          <w:szCs w:val="24"/>
        </w:rPr>
      </w:pPr>
      <w:proofErr w:type="gramStart"/>
      <w:r w:rsidRPr="001D6835">
        <w:rPr>
          <w:rFonts w:ascii="Arial" w:eastAsia="Cambria" w:hAnsi="Arial" w:cs="Arial"/>
          <w:sz w:val="24"/>
          <w:szCs w:val="24"/>
        </w:rPr>
        <w:t>Prin realizarea lucrărilor prezentate anterior și a celor ce urmează a fi expuse se va implementa un nou circuit pentru transportul în comun care va lega centrul Orașului Șimleu Silvaniei de localitățile aparținătoare, Cehei și Pusta, dar și de parcul industrial și de unitatea militară prin intermediul următorului traseu prezentat punctual cu punct de prnire de la intersecția drumului județean DJ 108 F cu strada Independenței</w:t>
      </w:r>
      <w:proofErr w:type="gramEnd"/>
    </w:p>
    <w:p w:rsidR="004D43BE" w:rsidRDefault="004D43BE" w:rsidP="004536C0">
      <w:pPr>
        <w:spacing w:after="0" w:line="240" w:lineRule="auto"/>
        <w:jc w:val="both"/>
        <w:rPr>
          <w:rFonts w:ascii="Arial" w:hAnsi="Arial" w:cs="Arial"/>
          <w:b/>
          <w:noProof/>
          <w:color w:val="FF0000"/>
          <w:sz w:val="24"/>
          <w:szCs w:val="24"/>
          <w:lang w:val="ro-RO"/>
        </w:rPr>
      </w:pPr>
    </w:p>
    <w:p w:rsidR="004D43BE" w:rsidRPr="006B3F15" w:rsidRDefault="006B3F15" w:rsidP="004536C0">
      <w:pPr>
        <w:spacing w:after="0" w:line="240" w:lineRule="auto"/>
        <w:jc w:val="both"/>
        <w:rPr>
          <w:rFonts w:ascii="Arial" w:hAnsi="Arial" w:cs="Arial"/>
          <w:b/>
          <w:noProof/>
          <w:color w:val="000000" w:themeColor="text1"/>
          <w:sz w:val="24"/>
          <w:szCs w:val="24"/>
          <w:lang w:val="ro-RO"/>
        </w:rPr>
      </w:pPr>
      <w:r w:rsidRPr="006B3F15">
        <w:rPr>
          <w:rFonts w:ascii="Arial" w:hAnsi="Arial" w:cs="Arial"/>
          <w:b/>
          <w:noProof/>
          <w:color w:val="000000" w:themeColor="text1"/>
          <w:sz w:val="24"/>
          <w:szCs w:val="24"/>
          <w:lang w:val="ro-RO"/>
        </w:rPr>
        <w:t>Conform proiectului de gospodărire a apelor, sunt prevăzute următorele lucrări:</w:t>
      </w:r>
    </w:p>
    <w:p w:rsidR="006B3F15" w:rsidRPr="006B3F15" w:rsidRDefault="006B3F15" w:rsidP="006B3F15">
      <w:pPr>
        <w:spacing w:after="0" w:line="240" w:lineRule="auto"/>
        <w:ind w:firstLine="363"/>
        <w:jc w:val="both"/>
        <w:rPr>
          <w:rFonts w:ascii="Arial" w:hAnsi="Arial" w:cs="Arial"/>
          <w:sz w:val="24"/>
          <w:szCs w:val="24"/>
          <w:lang w:val="es-ES"/>
        </w:rPr>
      </w:pPr>
      <w:r w:rsidRPr="006B3F15">
        <w:rPr>
          <w:rFonts w:ascii="Arial" w:hAnsi="Arial" w:cs="Arial"/>
          <w:sz w:val="24"/>
          <w:szCs w:val="24"/>
          <w:lang w:val="it-IT"/>
        </w:rPr>
        <w:lastRenderedPageBreak/>
        <w:t>~</w:t>
      </w:r>
      <w:r w:rsidRPr="006B3F15">
        <w:rPr>
          <w:rFonts w:ascii="Arial" w:hAnsi="Arial" w:cs="Arial"/>
          <w:b/>
          <w:sz w:val="24"/>
          <w:szCs w:val="24"/>
          <w:lang w:val="it-IT"/>
        </w:rPr>
        <w:t>amenajare coridor de mobilitate urb</w:t>
      </w:r>
      <w:r w:rsidR="00333E81">
        <w:rPr>
          <w:rFonts w:ascii="Arial" w:hAnsi="Arial" w:cs="Arial"/>
          <w:b/>
          <w:sz w:val="24"/>
          <w:szCs w:val="24"/>
          <w:lang w:val="it-IT"/>
        </w:rPr>
        <w:t>ană în orașul Șimleu Silvaniei</w:t>
      </w:r>
      <w:r w:rsidRPr="006B3F15">
        <w:rPr>
          <w:rFonts w:ascii="Arial" w:hAnsi="Arial" w:cs="Arial"/>
          <w:sz w:val="24"/>
          <w:szCs w:val="24"/>
          <w:lang w:val="it-IT"/>
        </w:rPr>
        <w:t>( lățimea părții carosabile de 4,5-6,5 m; lățimea platformei de 6-12 m)</w:t>
      </w:r>
      <w:r w:rsidRPr="006B3F15">
        <w:rPr>
          <w:rFonts w:ascii="Arial" w:hAnsi="Arial" w:cs="Arial"/>
          <w:color w:val="0070C0"/>
          <w:sz w:val="24"/>
          <w:szCs w:val="24"/>
          <w:lang w:val="it-IT"/>
        </w:rPr>
        <w:t xml:space="preserve">, </w:t>
      </w:r>
      <w:r w:rsidRPr="006B3F15">
        <w:rPr>
          <w:rFonts w:ascii="Arial" w:hAnsi="Arial" w:cs="Arial"/>
          <w:sz w:val="24"/>
          <w:szCs w:val="24"/>
          <w:lang w:val="es-ES"/>
        </w:rPr>
        <w:t>pe traseul actual al drumurilor și străzilor existente, astfel:</w:t>
      </w:r>
    </w:p>
    <w:p w:rsidR="006B3F15" w:rsidRPr="006B3F15" w:rsidRDefault="006B3F15" w:rsidP="006B3F15">
      <w:pPr>
        <w:pStyle w:val="ListParagraph"/>
        <w:numPr>
          <w:ilvl w:val="0"/>
          <w:numId w:val="27"/>
        </w:numPr>
        <w:tabs>
          <w:tab w:val="right" w:pos="0"/>
        </w:tabs>
        <w:spacing w:after="0" w:line="240" w:lineRule="auto"/>
        <w:ind w:right="23" w:hanging="357"/>
        <w:contextualSpacing/>
        <w:jc w:val="both"/>
        <w:rPr>
          <w:rFonts w:ascii="Arial" w:eastAsia="Cambria" w:hAnsi="Arial" w:cs="Arial"/>
          <w:sz w:val="24"/>
          <w:szCs w:val="24"/>
        </w:rPr>
      </w:pPr>
      <w:r w:rsidRPr="006B3F15">
        <w:rPr>
          <w:rFonts w:ascii="Arial" w:eastAsia="Cambria" w:hAnsi="Arial" w:cs="Arial"/>
          <w:b/>
          <w:sz w:val="24"/>
          <w:szCs w:val="24"/>
        </w:rPr>
        <w:t>lucrări privind crearea de spații destinate circulației pietonale și circulației pentru bicicliști</w:t>
      </w:r>
      <w:r w:rsidRPr="006B3F15">
        <w:rPr>
          <w:rFonts w:ascii="Arial" w:eastAsia="Cambria" w:hAnsi="Arial" w:cs="Arial"/>
          <w:sz w:val="24"/>
          <w:szCs w:val="24"/>
        </w:rPr>
        <w:t xml:space="preserve">: </w:t>
      </w:r>
    </w:p>
    <w:p w:rsidR="006B3F15" w:rsidRPr="006B3F15" w:rsidRDefault="006B3F15" w:rsidP="006B3F15">
      <w:pPr>
        <w:pStyle w:val="ListParagraph"/>
        <w:numPr>
          <w:ilvl w:val="0"/>
          <w:numId w:val="28"/>
        </w:numPr>
        <w:tabs>
          <w:tab w:val="right" w:pos="0"/>
        </w:tabs>
        <w:spacing w:after="0" w:line="240" w:lineRule="auto"/>
        <w:ind w:right="23" w:hanging="357"/>
        <w:contextualSpacing/>
        <w:jc w:val="both"/>
        <w:rPr>
          <w:rFonts w:ascii="Arial" w:eastAsia="Cambria" w:hAnsi="Arial" w:cs="Arial"/>
          <w:b/>
          <w:i/>
          <w:color w:val="4F81BD" w:themeColor="accent1"/>
          <w:sz w:val="24"/>
          <w:szCs w:val="24"/>
          <w:u w:val="single"/>
        </w:rPr>
      </w:pPr>
      <w:r w:rsidRPr="006B3F15">
        <w:rPr>
          <w:rFonts w:ascii="Arial" w:eastAsia="Cambria" w:hAnsi="Arial" w:cs="Arial"/>
          <w:sz w:val="24"/>
          <w:szCs w:val="24"/>
          <w:u w:val="single"/>
        </w:rPr>
        <w:t xml:space="preserve">trotuare cu lungimea totală de 21620 m și </w:t>
      </w:r>
      <w:r w:rsidRPr="006B3F15">
        <w:rPr>
          <w:rFonts w:ascii="Arial" w:eastAsia="Cambria" w:hAnsi="Arial" w:cs="Arial"/>
          <w:sz w:val="24"/>
          <w:szCs w:val="24"/>
        </w:rPr>
        <w:t>lățime variabilă, între 1-2,5 m, astfel: 2995 m pe s</w:t>
      </w:r>
      <w:r w:rsidRPr="006B3F15">
        <w:rPr>
          <w:rFonts w:ascii="Arial" w:eastAsia="Arial" w:hAnsi="Arial" w:cs="Arial"/>
          <w:sz w:val="24"/>
          <w:szCs w:val="24"/>
        </w:rPr>
        <w:t>tr. Independentei și str. Cehei (suprapunere cu DJ 108 F)</w:t>
      </w:r>
      <w:r w:rsidRPr="006B3F15">
        <w:rPr>
          <w:rFonts w:ascii="Arial" w:eastAsia="Cambria" w:hAnsi="Arial" w:cs="Arial"/>
          <w:sz w:val="24"/>
          <w:szCs w:val="24"/>
        </w:rPr>
        <w:t>; 2545 m pe str. Cehei; 275 m pe str. Drumu Pusti ; 915 m pe DC 96; 14890 m pe sector DJ 110 B</w:t>
      </w:r>
    </w:p>
    <w:p w:rsidR="006B3F15" w:rsidRPr="006B3F15" w:rsidRDefault="006B3F15" w:rsidP="006B3F15">
      <w:pPr>
        <w:pStyle w:val="ListParagraph"/>
        <w:numPr>
          <w:ilvl w:val="0"/>
          <w:numId w:val="28"/>
        </w:numPr>
        <w:tabs>
          <w:tab w:val="right" w:pos="0"/>
        </w:tabs>
        <w:spacing w:after="0" w:line="240" w:lineRule="auto"/>
        <w:ind w:right="23" w:hanging="357"/>
        <w:contextualSpacing/>
        <w:jc w:val="both"/>
        <w:rPr>
          <w:rFonts w:ascii="Arial" w:eastAsia="Cambria" w:hAnsi="Arial" w:cs="Arial"/>
          <w:b/>
          <w:i/>
          <w:color w:val="4F81BD" w:themeColor="accent1"/>
          <w:sz w:val="24"/>
          <w:szCs w:val="24"/>
          <w:u w:val="single"/>
        </w:rPr>
      </w:pPr>
      <w:r w:rsidRPr="006B3F15">
        <w:rPr>
          <w:rFonts w:ascii="Arial" w:eastAsia="Cambria" w:hAnsi="Arial" w:cs="Arial"/>
          <w:sz w:val="24"/>
          <w:szCs w:val="24"/>
          <w:u w:val="single"/>
        </w:rPr>
        <w:t>piste pentru biciclete</w:t>
      </w:r>
      <w:r w:rsidRPr="006B3F15">
        <w:rPr>
          <w:rFonts w:ascii="Arial" w:eastAsia="Cambria" w:hAnsi="Arial" w:cs="Arial"/>
          <w:sz w:val="24"/>
          <w:szCs w:val="24"/>
        </w:rPr>
        <w:t xml:space="preserve"> cu lungimea totală de 8315 m și lățimea variabilă între 1-2 m, astfel: 2360 m pe s</w:t>
      </w:r>
      <w:r w:rsidRPr="006B3F15">
        <w:rPr>
          <w:rFonts w:ascii="Arial" w:eastAsia="Arial" w:hAnsi="Arial" w:cs="Arial"/>
          <w:sz w:val="24"/>
          <w:szCs w:val="24"/>
        </w:rPr>
        <w:t>tr. Independentei și str. Cehei (suprapunere cu DJ 108 F)</w:t>
      </w:r>
      <w:r w:rsidRPr="006B3F15">
        <w:rPr>
          <w:rFonts w:ascii="Arial" w:eastAsia="Cambria" w:hAnsi="Arial" w:cs="Arial"/>
          <w:sz w:val="24"/>
          <w:szCs w:val="24"/>
        </w:rPr>
        <w:t>; 905 m pe str. Cehei; 915 m pe DC 96; 4135 m pe sector DJ 110 B;</w:t>
      </w:r>
    </w:p>
    <w:p w:rsidR="006B3F15" w:rsidRPr="006B3F15" w:rsidRDefault="006B3F15" w:rsidP="006B3F15">
      <w:pPr>
        <w:pStyle w:val="ListParagraph"/>
        <w:numPr>
          <w:ilvl w:val="0"/>
          <w:numId w:val="28"/>
        </w:numPr>
        <w:tabs>
          <w:tab w:val="right" w:pos="0"/>
        </w:tabs>
        <w:spacing w:after="0" w:line="240" w:lineRule="auto"/>
        <w:ind w:right="23" w:hanging="357"/>
        <w:contextualSpacing/>
        <w:jc w:val="both"/>
        <w:rPr>
          <w:rFonts w:ascii="Arial" w:eastAsia="Cambria" w:hAnsi="Arial" w:cs="Arial"/>
          <w:b/>
          <w:i/>
          <w:sz w:val="24"/>
          <w:szCs w:val="24"/>
          <w:u w:val="single"/>
        </w:rPr>
      </w:pPr>
      <w:r w:rsidRPr="006B3F15">
        <w:rPr>
          <w:rFonts w:ascii="Arial" w:eastAsia="Cambria" w:hAnsi="Arial" w:cs="Arial"/>
          <w:sz w:val="24"/>
          <w:szCs w:val="24"/>
          <w:u w:val="single"/>
        </w:rPr>
        <w:t>stații pentru mijloacele de transport</w:t>
      </w:r>
      <w:r w:rsidRPr="006B3F15">
        <w:rPr>
          <w:rFonts w:ascii="Arial" w:eastAsia="Cambria" w:hAnsi="Arial" w:cs="Arial"/>
          <w:sz w:val="24"/>
          <w:szCs w:val="24"/>
        </w:rPr>
        <w:t xml:space="preserve"> în comun;</w:t>
      </w:r>
    </w:p>
    <w:p w:rsidR="006B3F15" w:rsidRPr="006B3F15" w:rsidRDefault="006B3F15" w:rsidP="006B3F15">
      <w:pPr>
        <w:pStyle w:val="ListParagraph"/>
        <w:numPr>
          <w:ilvl w:val="0"/>
          <w:numId w:val="28"/>
        </w:numPr>
        <w:tabs>
          <w:tab w:val="right" w:pos="0"/>
        </w:tabs>
        <w:spacing w:after="0" w:line="240" w:lineRule="auto"/>
        <w:ind w:right="23" w:hanging="357"/>
        <w:contextualSpacing/>
        <w:jc w:val="both"/>
        <w:rPr>
          <w:rFonts w:ascii="Arial" w:eastAsia="Cambria" w:hAnsi="Arial" w:cs="Arial"/>
          <w:sz w:val="24"/>
          <w:szCs w:val="24"/>
        </w:rPr>
      </w:pPr>
      <w:r w:rsidRPr="006B3F15">
        <w:rPr>
          <w:rFonts w:ascii="Arial" w:eastAsia="Cambria" w:hAnsi="Arial" w:cs="Arial"/>
          <w:sz w:val="24"/>
          <w:szCs w:val="24"/>
          <w:u w:val="single"/>
        </w:rPr>
        <w:t xml:space="preserve">amenajare zonă pietonală </w:t>
      </w:r>
      <w:r w:rsidRPr="006B3F15">
        <w:rPr>
          <w:rFonts w:ascii="Arial" w:eastAsia="Cambria" w:hAnsi="Arial" w:cs="Arial"/>
          <w:sz w:val="24"/>
          <w:szCs w:val="24"/>
        </w:rPr>
        <w:t>în centrul orașului Șimleu Silvaniei;</w:t>
      </w:r>
    </w:p>
    <w:p w:rsidR="006B3F15" w:rsidRPr="006B3F15" w:rsidRDefault="006B3F15" w:rsidP="006B3F15">
      <w:pPr>
        <w:pStyle w:val="ListParagraph"/>
        <w:numPr>
          <w:ilvl w:val="0"/>
          <w:numId w:val="27"/>
        </w:numPr>
        <w:spacing w:after="0" w:line="240" w:lineRule="auto"/>
        <w:contextualSpacing/>
        <w:rPr>
          <w:rFonts w:ascii="Arial" w:hAnsi="Arial" w:cs="Arial"/>
          <w:b/>
          <w:i/>
          <w:color w:val="0070C0"/>
          <w:sz w:val="24"/>
          <w:szCs w:val="24"/>
          <w:lang w:val="it-IT"/>
        </w:rPr>
      </w:pPr>
      <w:r w:rsidRPr="006B3F15">
        <w:rPr>
          <w:rFonts w:ascii="Arial" w:hAnsi="Arial" w:cs="Arial"/>
          <w:b/>
          <w:i/>
          <w:sz w:val="24"/>
          <w:szCs w:val="24"/>
          <w:lang w:val="es-ES"/>
        </w:rPr>
        <w:t>structura rutieră:</w:t>
      </w:r>
      <w:r w:rsidRPr="006B3F15">
        <w:rPr>
          <w:rFonts w:ascii="Arial" w:hAnsi="Arial" w:cs="Arial"/>
          <w:b/>
          <w:i/>
          <w:sz w:val="24"/>
          <w:szCs w:val="24"/>
        </w:rPr>
        <w:t xml:space="preserve"> </w:t>
      </w:r>
    </w:p>
    <w:p w:rsidR="006B3F15" w:rsidRPr="006B3F15" w:rsidRDefault="006B3F15" w:rsidP="006B3F15">
      <w:pPr>
        <w:tabs>
          <w:tab w:val="left" w:pos="284"/>
          <w:tab w:val="left" w:pos="426"/>
        </w:tabs>
        <w:spacing w:after="0" w:line="240" w:lineRule="auto"/>
        <w:ind w:right="-425"/>
        <w:jc w:val="both"/>
        <w:rPr>
          <w:rFonts w:ascii="Arial" w:hAnsi="Arial" w:cs="Arial"/>
          <w:sz w:val="24"/>
          <w:szCs w:val="24"/>
        </w:rPr>
      </w:pPr>
      <w:r w:rsidRPr="006B3F15">
        <w:rPr>
          <w:rFonts w:ascii="Arial" w:hAnsi="Arial" w:cs="Arial"/>
          <w:sz w:val="24"/>
          <w:szCs w:val="24"/>
          <w:u w:val="single"/>
        </w:rPr>
        <w:t>-strada Cehei/Drumu Pusti/Drumul Comunal DC 96</w:t>
      </w:r>
      <w:r w:rsidRPr="006B3F15">
        <w:rPr>
          <w:rFonts w:ascii="Arial" w:hAnsi="Arial" w:cs="Arial"/>
          <w:sz w:val="24"/>
          <w:szCs w:val="24"/>
        </w:rPr>
        <w:t>: strat de uzură din BA16–4 cm; strat de legătură din BAD22.4–6 cm; strat de fundație superior din piatră spartă-16 cm; strat de fundație inferior din balast-25 cm; strat de formă din balast-20 cm;</w:t>
      </w:r>
    </w:p>
    <w:p w:rsidR="006B3F15" w:rsidRPr="006B3F15" w:rsidRDefault="006B3F15" w:rsidP="006B3F15">
      <w:pPr>
        <w:spacing w:after="0" w:line="240" w:lineRule="auto"/>
        <w:ind w:right="-425"/>
        <w:jc w:val="both"/>
        <w:rPr>
          <w:rFonts w:ascii="Arial" w:hAnsi="Arial" w:cs="Arial"/>
          <w:sz w:val="24"/>
          <w:szCs w:val="24"/>
          <w:u w:val="single"/>
        </w:rPr>
      </w:pPr>
      <w:r w:rsidRPr="006B3F15">
        <w:rPr>
          <w:rFonts w:ascii="Arial" w:hAnsi="Arial" w:cs="Arial"/>
          <w:i/>
          <w:sz w:val="24"/>
          <w:szCs w:val="24"/>
        </w:rPr>
        <w:t>-</w:t>
      </w:r>
      <w:r w:rsidRPr="006B3F15">
        <w:rPr>
          <w:rFonts w:ascii="Arial" w:hAnsi="Arial" w:cs="Arial"/>
          <w:sz w:val="24"/>
          <w:szCs w:val="24"/>
          <w:u w:val="single"/>
        </w:rPr>
        <w:t>drum Județean DJ 108 F (suprapunere cu str. Independenței și str. Cehei):</w:t>
      </w:r>
    </w:p>
    <w:p w:rsidR="006B3F15" w:rsidRPr="006B3F15" w:rsidRDefault="006B3F15" w:rsidP="006B3F15">
      <w:pPr>
        <w:spacing w:after="0" w:line="240" w:lineRule="auto"/>
        <w:ind w:right="-425"/>
        <w:jc w:val="both"/>
        <w:rPr>
          <w:rFonts w:ascii="Arial" w:hAnsi="Arial" w:cs="Arial"/>
          <w:sz w:val="24"/>
          <w:szCs w:val="24"/>
        </w:rPr>
      </w:pPr>
      <w:r w:rsidRPr="006B3F15">
        <w:rPr>
          <w:rFonts w:ascii="Arial" w:hAnsi="Arial" w:cs="Arial"/>
          <w:sz w:val="24"/>
          <w:szCs w:val="24"/>
        </w:rPr>
        <w:t xml:space="preserve"> </w:t>
      </w:r>
      <w:r w:rsidRPr="006B3F15">
        <w:rPr>
          <w:rFonts w:ascii="Arial" w:hAnsi="Arial" w:cs="Arial"/>
          <w:sz w:val="24"/>
          <w:szCs w:val="24"/>
        </w:rPr>
        <w:tab/>
      </w:r>
      <w:r w:rsidRPr="006B3F15">
        <w:rPr>
          <w:rFonts w:ascii="Arial" w:hAnsi="Arial" w:cs="Arial"/>
          <w:i/>
          <w:sz w:val="24"/>
          <w:szCs w:val="24"/>
        </w:rPr>
        <w:t>-între km 0+000.000 - 0+750.000</w:t>
      </w:r>
      <w:r w:rsidRPr="006B3F15">
        <w:rPr>
          <w:rFonts w:ascii="Arial" w:hAnsi="Arial" w:cs="Arial"/>
          <w:sz w:val="24"/>
          <w:szCs w:val="24"/>
        </w:rPr>
        <w:t xml:space="preserve">: strat de uzură din BA16 – 4 cm; strat de legătură din BAD22.4 – 6 cm; strat de fundație superior din piatră spartă - 16 cm; strat de fundație inferior din balast - 25 cm; strat de formă din balast - 20 cm; </w:t>
      </w:r>
    </w:p>
    <w:p w:rsidR="006B3F15" w:rsidRPr="006B3F15" w:rsidRDefault="006B3F15" w:rsidP="006B3F15">
      <w:pPr>
        <w:spacing w:after="0" w:line="240" w:lineRule="auto"/>
        <w:ind w:right="-425" w:firstLine="720"/>
        <w:jc w:val="both"/>
        <w:rPr>
          <w:rFonts w:ascii="Arial" w:hAnsi="Arial" w:cs="Arial"/>
          <w:sz w:val="24"/>
          <w:szCs w:val="24"/>
        </w:rPr>
      </w:pPr>
      <w:r w:rsidRPr="006B3F15">
        <w:rPr>
          <w:rFonts w:ascii="Arial" w:hAnsi="Arial" w:cs="Arial"/>
          <w:i/>
          <w:sz w:val="24"/>
          <w:szCs w:val="24"/>
        </w:rPr>
        <w:t xml:space="preserve">-între Km 0+750.000 - 2+500.000: </w:t>
      </w:r>
      <w:r w:rsidRPr="006B3F15">
        <w:rPr>
          <w:rFonts w:ascii="Arial" w:hAnsi="Arial" w:cs="Arial"/>
          <w:sz w:val="24"/>
          <w:szCs w:val="24"/>
        </w:rPr>
        <w:t xml:space="preserve">strat de uzură din BA16 – 4 cm; strat de legătură din BAD22.4 – 6 cm; strat de fundație superior din piatră </w:t>
      </w:r>
      <w:proofErr w:type="gramStart"/>
      <w:r w:rsidRPr="006B3F15">
        <w:rPr>
          <w:rFonts w:ascii="Arial" w:hAnsi="Arial" w:cs="Arial"/>
          <w:sz w:val="24"/>
          <w:szCs w:val="24"/>
        </w:rPr>
        <w:t>spartă</w:t>
      </w:r>
      <w:proofErr w:type="gramEnd"/>
      <w:r w:rsidRPr="006B3F15">
        <w:rPr>
          <w:rFonts w:ascii="Arial" w:hAnsi="Arial" w:cs="Arial"/>
          <w:sz w:val="24"/>
          <w:szCs w:val="24"/>
        </w:rPr>
        <w:t xml:space="preserve"> - 15 cm; structură rutieră existentă;</w:t>
      </w:r>
    </w:p>
    <w:p w:rsidR="006B3F15" w:rsidRPr="006B3F15" w:rsidRDefault="006B3F15" w:rsidP="006B3F15">
      <w:pPr>
        <w:spacing w:after="0" w:line="240" w:lineRule="auto"/>
        <w:ind w:right="-425"/>
        <w:jc w:val="both"/>
        <w:rPr>
          <w:rFonts w:ascii="Arial" w:hAnsi="Arial" w:cs="Arial"/>
          <w:sz w:val="24"/>
          <w:szCs w:val="24"/>
        </w:rPr>
      </w:pPr>
      <w:r w:rsidRPr="006B3F15">
        <w:rPr>
          <w:rFonts w:ascii="Arial" w:hAnsi="Arial" w:cs="Arial"/>
          <w:sz w:val="24"/>
          <w:szCs w:val="24"/>
          <w:u w:val="single"/>
        </w:rPr>
        <w:t>-strada Independenței (parte din aliniamentul DJ 110 B Km 0+000.000 - 0+250.000):</w:t>
      </w:r>
      <w:r w:rsidRPr="006B3F15">
        <w:rPr>
          <w:rFonts w:ascii="Arial" w:hAnsi="Arial" w:cs="Arial"/>
          <w:i/>
          <w:sz w:val="24"/>
          <w:szCs w:val="24"/>
        </w:rPr>
        <w:t xml:space="preserve"> </w:t>
      </w:r>
      <w:r w:rsidRPr="006B3F15">
        <w:rPr>
          <w:rFonts w:ascii="Arial" w:hAnsi="Arial" w:cs="Arial"/>
          <w:sz w:val="24"/>
          <w:szCs w:val="24"/>
        </w:rPr>
        <w:t>strat de uzură din BA16 – 4 cm; strat de legătură din BAD22.4 – 6 cm; strat de fundație superior din piatră spartă - 15 cm; structură rutieră existentă;</w:t>
      </w:r>
    </w:p>
    <w:p w:rsidR="006B3F15" w:rsidRPr="006B3F15" w:rsidRDefault="006B3F15" w:rsidP="006B3F15">
      <w:pPr>
        <w:spacing w:after="0" w:line="240" w:lineRule="auto"/>
        <w:ind w:right="-425"/>
        <w:jc w:val="both"/>
        <w:rPr>
          <w:rFonts w:ascii="Arial" w:hAnsi="Arial" w:cs="Arial"/>
          <w:sz w:val="24"/>
          <w:szCs w:val="24"/>
        </w:rPr>
      </w:pPr>
      <w:r w:rsidRPr="006B3F15">
        <w:rPr>
          <w:rFonts w:ascii="Arial" w:hAnsi="Arial" w:cs="Arial"/>
          <w:sz w:val="24"/>
          <w:szCs w:val="24"/>
          <w:u w:val="single"/>
        </w:rPr>
        <w:t>-strada 1 Decembrie 1918 (parte din aliniamentul DJ 110 B Km 0+250.000 - 1+0250.000):  strat de uzură din BA16 – 4 cm; s</w:t>
      </w:r>
      <w:r w:rsidRPr="006B3F15">
        <w:rPr>
          <w:rFonts w:ascii="Arial" w:hAnsi="Arial" w:cs="Arial"/>
          <w:sz w:val="24"/>
          <w:szCs w:val="24"/>
        </w:rPr>
        <w:t>trat de legătură din BAD22.4 – 6 cm; strat de fundație superior din piatră spartă - 15 cm; structură rutieră existentă;</w:t>
      </w:r>
    </w:p>
    <w:p w:rsidR="006B3F15" w:rsidRPr="006B3F15" w:rsidRDefault="006B3F15" w:rsidP="006B3F15">
      <w:pPr>
        <w:spacing w:after="0" w:line="240" w:lineRule="auto"/>
        <w:ind w:right="-425"/>
        <w:jc w:val="both"/>
        <w:rPr>
          <w:rFonts w:ascii="Arial" w:hAnsi="Arial" w:cs="Arial"/>
          <w:sz w:val="24"/>
          <w:szCs w:val="24"/>
        </w:rPr>
      </w:pPr>
      <w:r w:rsidRPr="006B3F15">
        <w:rPr>
          <w:rFonts w:ascii="Arial" w:hAnsi="Arial" w:cs="Arial"/>
          <w:sz w:val="24"/>
          <w:szCs w:val="24"/>
          <w:u w:val="single"/>
        </w:rPr>
        <w:t>-zona centrală (suprapunere cu strada Libertății - parte din aliniamentul DJ 110 B Km 1+025.000 - 1+375.000):</w:t>
      </w:r>
      <w:r w:rsidRPr="006B3F15">
        <w:rPr>
          <w:rFonts w:ascii="Arial" w:hAnsi="Arial" w:cs="Arial"/>
          <w:sz w:val="24"/>
          <w:szCs w:val="24"/>
        </w:rPr>
        <w:t xml:space="preserve"> strat pavaj din piatră naturală – 12 cm; strat șapă uscată ; strat de fundație superior din piatră spartă - 15 cm; strat de fundație inferior din balast - 20 cm; strat de formă din balast - 20 cm;</w:t>
      </w:r>
    </w:p>
    <w:p w:rsidR="006B3F15" w:rsidRPr="006B3F15" w:rsidRDefault="006B3F15" w:rsidP="006B3F15">
      <w:pPr>
        <w:spacing w:after="0" w:line="240" w:lineRule="auto"/>
        <w:ind w:right="-425"/>
        <w:jc w:val="both"/>
        <w:rPr>
          <w:rFonts w:ascii="Arial" w:hAnsi="Arial" w:cs="Arial"/>
          <w:sz w:val="24"/>
          <w:szCs w:val="24"/>
          <w:u w:val="single"/>
        </w:rPr>
      </w:pPr>
      <w:r w:rsidRPr="006B3F15">
        <w:rPr>
          <w:rFonts w:ascii="Arial" w:hAnsi="Arial" w:cs="Arial"/>
          <w:sz w:val="24"/>
          <w:szCs w:val="24"/>
          <w:u w:val="single"/>
        </w:rPr>
        <w:t>-suprapunere cu străzile Simion Bărnuțiu și Mihail Sadoveanu (parte din aliniamentul DJ 110 B):</w:t>
      </w:r>
    </w:p>
    <w:p w:rsidR="006B3F15" w:rsidRPr="006B3F15" w:rsidRDefault="006B3F15" w:rsidP="006B3F15">
      <w:pPr>
        <w:spacing w:after="0" w:line="240" w:lineRule="auto"/>
        <w:ind w:right="-425" w:firstLine="720"/>
        <w:jc w:val="both"/>
        <w:rPr>
          <w:rFonts w:ascii="Arial" w:hAnsi="Arial" w:cs="Arial"/>
          <w:sz w:val="24"/>
          <w:szCs w:val="24"/>
        </w:rPr>
      </w:pPr>
      <w:r w:rsidRPr="006B3F15">
        <w:rPr>
          <w:rFonts w:ascii="Arial" w:hAnsi="Arial" w:cs="Arial"/>
          <w:i/>
          <w:sz w:val="24"/>
          <w:szCs w:val="24"/>
        </w:rPr>
        <w:t xml:space="preserve">-între Km 1+375.000 - 2+800.000: </w:t>
      </w:r>
      <w:r w:rsidRPr="006B3F15">
        <w:rPr>
          <w:rFonts w:ascii="Arial" w:hAnsi="Arial" w:cs="Arial"/>
          <w:sz w:val="24"/>
          <w:szCs w:val="24"/>
        </w:rPr>
        <w:t>strat de uzură din BA16 – 4 cm; strat de legătură din BAD22.4 – 6 cm</w:t>
      </w:r>
      <w:proofErr w:type="gramStart"/>
      <w:r w:rsidRPr="006B3F15">
        <w:rPr>
          <w:rFonts w:ascii="Arial" w:hAnsi="Arial" w:cs="Arial"/>
          <w:sz w:val="24"/>
          <w:szCs w:val="24"/>
        </w:rPr>
        <w:t>;  strat</w:t>
      </w:r>
      <w:proofErr w:type="gramEnd"/>
      <w:r w:rsidRPr="006B3F15">
        <w:rPr>
          <w:rFonts w:ascii="Arial" w:hAnsi="Arial" w:cs="Arial"/>
          <w:sz w:val="24"/>
          <w:szCs w:val="24"/>
        </w:rPr>
        <w:t xml:space="preserve"> de fundație superior din piatră spartă - 15 cm; structură rutieră existentă;</w:t>
      </w:r>
    </w:p>
    <w:p w:rsidR="006B3F15" w:rsidRPr="006B3F15" w:rsidRDefault="006B3F15" w:rsidP="006B3F15">
      <w:pPr>
        <w:spacing w:after="0" w:line="240" w:lineRule="auto"/>
        <w:ind w:right="-425" w:firstLine="720"/>
        <w:jc w:val="both"/>
        <w:rPr>
          <w:rFonts w:ascii="Arial" w:hAnsi="Arial" w:cs="Arial"/>
          <w:sz w:val="24"/>
          <w:szCs w:val="24"/>
        </w:rPr>
      </w:pPr>
      <w:r w:rsidRPr="006B3F15">
        <w:rPr>
          <w:rFonts w:ascii="Arial" w:hAnsi="Arial" w:cs="Arial"/>
          <w:i/>
          <w:sz w:val="24"/>
          <w:szCs w:val="24"/>
        </w:rPr>
        <w:t xml:space="preserve">-între Km 2+800.000 - 3+600.000: </w:t>
      </w:r>
      <w:r w:rsidRPr="006B3F15">
        <w:rPr>
          <w:rFonts w:ascii="Arial" w:hAnsi="Arial" w:cs="Arial"/>
          <w:sz w:val="24"/>
          <w:szCs w:val="24"/>
        </w:rPr>
        <w:t>strat de uzură din BA16 – 4 cm; strat de legătură din BAD22.4 – 6 cm; strat de fundație superior din piatră spartă - 16 cm; strat de fundație inferior din balast - 25 cm; strat de formă din balast - 20 cm;</w:t>
      </w:r>
    </w:p>
    <w:p w:rsidR="006B3F15" w:rsidRPr="006B3F15" w:rsidRDefault="006B3F15" w:rsidP="006B3F15">
      <w:pPr>
        <w:spacing w:after="0" w:line="240" w:lineRule="auto"/>
        <w:ind w:right="-425"/>
        <w:jc w:val="both"/>
        <w:rPr>
          <w:rFonts w:ascii="Arial" w:hAnsi="Arial" w:cs="Arial"/>
          <w:sz w:val="24"/>
          <w:szCs w:val="24"/>
        </w:rPr>
      </w:pPr>
      <w:r w:rsidRPr="006B3F15">
        <w:rPr>
          <w:rFonts w:ascii="Arial" w:hAnsi="Arial" w:cs="Arial"/>
          <w:sz w:val="24"/>
          <w:szCs w:val="24"/>
          <w:u w:val="single"/>
        </w:rPr>
        <w:t>-piste pentru biciclete și trotuare:</w:t>
      </w:r>
      <w:r w:rsidRPr="006B3F15">
        <w:rPr>
          <w:rFonts w:ascii="Arial" w:hAnsi="Arial" w:cs="Arial"/>
          <w:sz w:val="24"/>
          <w:szCs w:val="24"/>
        </w:rPr>
        <w:t xml:space="preserve"> strat de uzură din BA 8 - 4 cm; strat superior de fundație din piatră </w:t>
      </w:r>
      <w:proofErr w:type="gramStart"/>
      <w:r w:rsidRPr="006B3F15">
        <w:rPr>
          <w:rFonts w:ascii="Arial" w:hAnsi="Arial" w:cs="Arial"/>
          <w:sz w:val="24"/>
          <w:szCs w:val="24"/>
        </w:rPr>
        <w:t>spartă</w:t>
      </w:r>
      <w:proofErr w:type="gramEnd"/>
      <w:r w:rsidRPr="006B3F15">
        <w:rPr>
          <w:rFonts w:ascii="Arial" w:hAnsi="Arial" w:cs="Arial"/>
          <w:sz w:val="24"/>
          <w:szCs w:val="24"/>
        </w:rPr>
        <w:t xml:space="preserve"> – 15 cm; strat inferior de fundație din balast – 25 cm;</w:t>
      </w:r>
    </w:p>
    <w:p w:rsidR="006B3F15" w:rsidRPr="006B3F15" w:rsidRDefault="006B3F15" w:rsidP="006B3F15">
      <w:pPr>
        <w:spacing w:line="240" w:lineRule="auto"/>
        <w:ind w:right="-425"/>
        <w:jc w:val="both"/>
        <w:rPr>
          <w:rFonts w:ascii="Arial" w:hAnsi="Arial" w:cs="Arial"/>
          <w:sz w:val="24"/>
          <w:szCs w:val="24"/>
        </w:rPr>
      </w:pPr>
      <w:r w:rsidRPr="006B3F15">
        <w:rPr>
          <w:rFonts w:ascii="Arial" w:hAnsi="Arial" w:cs="Arial"/>
          <w:sz w:val="24"/>
          <w:szCs w:val="24"/>
          <w:u w:val="single"/>
        </w:rPr>
        <w:t>-accese la proprietăți: s</w:t>
      </w:r>
      <w:r w:rsidRPr="006B3F15">
        <w:rPr>
          <w:rFonts w:ascii="Arial" w:hAnsi="Arial" w:cs="Arial"/>
          <w:sz w:val="24"/>
          <w:szCs w:val="24"/>
        </w:rPr>
        <w:t>trat de uzură din BA 8 - 4 cm; strat de legătură din BAD22.4 – 6 cm; strat superior de fundație din piatră spartă – 15 cm; strat inferior de fundație din balast – 25 cm;</w:t>
      </w:r>
    </w:p>
    <w:p w:rsidR="006B3F15" w:rsidRPr="006B3F15" w:rsidRDefault="006B3F15" w:rsidP="006B3F15">
      <w:pPr>
        <w:pStyle w:val="ListParagraph"/>
        <w:numPr>
          <w:ilvl w:val="0"/>
          <w:numId w:val="29"/>
        </w:numPr>
        <w:spacing w:after="0" w:line="240" w:lineRule="auto"/>
        <w:ind w:right="-425"/>
        <w:contextualSpacing/>
        <w:jc w:val="both"/>
        <w:rPr>
          <w:rFonts w:ascii="Arial" w:hAnsi="Arial" w:cs="Arial"/>
          <w:sz w:val="24"/>
          <w:szCs w:val="24"/>
        </w:rPr>
      </w:pPr>
      <w:r w:rsidRPr="006B3F15">
        <w:rPr>
          <w:rFonts w:ascii="Arial" w:hAnsi="Arial" w:cs="Arial"/>
          <w:b/>
          <w:sz w:val="24"/>
          <w:szCs w:val="24"/>
        </w:rPr>
        <w:t xml:space="preserve">nu se vor efectua lucrări la podurile </w:t>
      </w:r>
      <w:r w:rsidRPr="006B3F15">
        <w:rPr>
          <w:rFonts w:ascii="Arial" w:eastAsia="Cambria" w:hAnsi="Arial" w:cs="Arial"/>
          <w:b/>
          <w:sz w:val="24"/>
          <w:szCs w:val="24"/>
        </w:rPr>
        <w:t>care traversează cursul de apă r. Crasna</w:t>
      </w:r>
      <w:r w:rsidRPr="006B3F15">
        <w:rPr>
          <w:rFonts w:ascii="Arial" w:eastAsia="Cambria" w:hAnsi="Arial" w:cs="Arial"/>
          <w:sz w:val="24"/>
          <w:szCs w:val="24"/>
        </w:rPr>
        <w:t>, amplasate pe Str. Cehei, km 2+275.00, respectiv pe str. Independenței (Suprapunere cu DJ 108 F), km 1+650.00;</w:t>
      </w:r>
      <w:r w:rsidRPr="006B3F15">
        <w:rPr>
          <w:rFonts w:ascii="Arial" w:hAnsi="Arial" w:cs="Arial"/>
          <w:sz w:val="24"/>
          <w:szCs w:val="24"/>
        </w:rPr>
        <w:t xml:space="preserve"> </w:t>
      </w:r>
    </w:p>
    <w:p w:rsidR="006B3F15" w:rsidRPr="006B3F15" w:rsidRDefault="006B3F15" w:rsidP="006B3F15">
      <w:pPr>
        <w:pStyle w:val="ListParagraph"/>
        <w:spacing w:after="0" w:line="240" w:lineRule="auto"/>
        <w:ind w:right="-425"/>
        <w:jc w:val="both"/>
        <w:rPr>
          <w:rFonts w:ascii="Arial" w:hAnsi="Arial" w:cs="Arial"/>
          <w:sz w:val="24"/>
          <w:szCs w:val="24"/>
        </w:rPr>
      </w:pPr>
      <w:r w:rsidRPr="006B3F15">
        <w:rPr>
          <w:rFonts w:ascii="Arial" w:hAnsi="Arial" w:cs="Arial"/>
          <w:sz w:val="24"/>
          <w:szCs w:val="24"/>
        </w:rPr>
        <w:t xml:space="preserve"> </w:t>
      </w:r>
    </w:p>
    <w:p w:rsidR="006B3F15" w:rsidRPr="006B3F15" w:rsidRDefault="006B3F15" w:rsidP="006B3F15">
      <w:pPr>
        <w:spacing w:after="0" w:line="240" w:lineRule="auto"/>
        <w:jc w:val="both"/>
        <w:rPr>
          <w:rFonts w:ascii="Arial" w:hAnsi="Arial" w:cs="Arial"/>
          <w:sz w:val="24"/>
          <w:szCs w:val="24"/>
          <w:lang w:val="it-IT"/>
        </w:rPr>
      </w:pPr>
      <w:r w:rsidRPr="006B3F15">
        <w:rPr>
          <w:rFonts w:ascii="Arial" w:hAnsi="Arial" w:cs="Arial"/>
          <w:b/>
          <w:sz w:val="24"/>
          <w:szCs w:val="24"/>
          <w:lang w:val="es-ES"/>
        </w:rPr>
        <w:t>~  scurgerea apelor</w:t>
      </w:r>
      <w:r w:rsidRPr="006B3F15">
        <w:rPr>
          <w:rFonts w:ascii="Arial" w:hAnsi="Arial" w:cs="Arial"/>
          <w:sz w:val="24"/>
          <w:szCs w:val="24"/>
          <w:lang w:val="it-IT"/>
        </w:rPr>
        <w:t>:</w:t>
      </w:r>
    </w:p>
    <w:p w:rsidR="006B3F15" w:rsidRPr="006B3F15" w:rsidRDefault="006B3F15" w:rsidP="006B3F15">
      <w:pPr>
        <w:pStyle w:val="ListParagraph"/>
        <w:numPr>
          <w:ilvl w:val="0"/>
          <w:numId w:val="22"/>
        </w:numPr>
        <w:spacing w:after="0" w:line="240" w:lineRule="auto"/>
        <w:contextualSpacing/>
        <w:jc w:val="both"/>
        <w:rPr>
          <w:rFonts w:ascii="Arial" w:eastAsia="MS Mincho" w:hAnsi="Arial" w:cs="Arial"/>
          <w:sz w:val="24"/>
          <w:szCs w:val="24"/>
          <w:lang w:val="it-IT" w:eastAsia="ja-JP"/>
        </w:rPr>
      </w:pPr>
      <w:proofErr w:type="gramStart"/>
      <w:r w:rsidRPr="006B3F15">
        <w:rPr>
          <w:rFonts w:ascii="Arial" w:hAnsi="Arial" w:cs="Arial"/>
          <w:b/>
          <w:sz w:val="24"/>
          <w:szCs w:val="24"/>
        </w:rPr>
        <w:lastRenderedPageBreak/>
        <w:t>construire</w:t>
      </w:r>
      <w:proofErr w:type="gramEnd"/>
      <w:r w:rsidRPr="006B3F15">
        <w:rPr>
          <w:rFonts w:ascii="Arial" w:hAnsi="Arial" w:cs="Arial"/>
          <w:b/>
          <w:sz w:val="24"/>
          <w:szCs w:val="24"/>
        </w:rPr>
        <w:t xml:space="preserve"> pod peste curs de apă necadastrat </w:t>
      </w:r>
      <w:r w:rsidRPr="006B3F15">
        <w:rPr>
          <w:rFonts w:ascii="Arial" w:hAnsi="Arial" w:cs="Arial"/>
          <w:sz w:val="24"/>
          <w:szCs w:val="24"/>
        </w:rPr>
        <w:t xml:space="preserve">(VFN, afluent al r. Crasna), pe str. Drumu Pusti, la km 0+970.00, oraș Șimleu Silvaniei, jud. Sălaj, </w:t>
      </w:r>
      <w:r w:rsidRPr="006B3F15">
        <w:rPr>
          <w:rFonts w:ascii="Arial" w:eastAsia="MS Mincho" w:hAnsi="Arial" w:cs="Arial"/>
          <w:sz w:val="24"/>
          <w:szCs w:val="24"/>
          <w:lang w:eastAsia="ja-JP"/>
        </w:rPr>
        <w:t>astfel</w:t>
      </w:r>
      <w:r w:rsidRPr="006B3F15">
        <w:rPr>
          <w:rFonts w:ascii="Arial" w:eastAsia="MS Mincho" w:hAnsi="Arial" w:cs="Arial"/>
          <w:sz w:val="24"/>
          <w:szCs w:val="24"/>
          <w:lang w:val="it-IT" w:eastAsia="ja-JP"/>
        </w:rPr>
        <w:t>:</w:t>
      </w:r>
    </w:p>
    <w:p w:rsidR="006B3F15" w:rsidRPr="006B3F15" w:rsidRDefault="006B3F15" w:rsidP="006B3F15">
      <w:pPr>
        <w:spacing w:after="0" w:line="240" w:lineRule="auto"/>
        <w:ind w:firstLine="720"/>
        <w:jc w:val="both"/>
        <w:rPr>
          <w:rFonts w:ascii="Arial" w:eastAsia="MS Mincho" w:hAnsi="Arial" w:cs="Arial"/>
          <w:sz w:val="24"/>
          <w:szCs w:val="24"/>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2410"/>
        <w:gridCol w:w="1054"/>
      </w:tblGrid>
      <w:tr w:rsidR="006B3F15" w:rsidRPr="006B3F15" w:rsidTr="00570C0E">
        <w:trPr>
          <w:trHeight w:val="315"/>
        </w:trPr>
        <w:tc>
          <w:tcPr>
            <w:tcW w:w="4111" w:type="dxa"/>
            <w:vMerge w:val="restart"/>
            <w:shd w:val="clear" w:color="auto" w:fill="auto"/>
            <w:vAlign w:val="center"/>
          </w:tcPr>
          <w:p w:rsidR="006B3F15" w:rsidRPr="006B3F15" w:rsidRDefault="006B3F15" w:rsidP="00570C0E">
            <w:pPr>
              <w:spacing w:line="240" w:lineRule="auto"/>
              <w:ind w:left="-426"/>
              <w:jc w:val="center"/>
              <w:rPr>
                <w:rFonts w:ascii="Arial" w:eastAsia="MS Mincho" w:hAnsi="Arial" w:cs="Arial"/>
                <w:b/>
                <w:sz w:val="24"/>
                <w:szCs w:val="24"/>
                <w:lang w:val="es-ES" w:eastAsia="ja-JP"/>
              </w:rPr>
            </w:pPr>
            <w:r w:rsidRPr="006B3F15">
              <w:rPr>
                <w:rFonts w:ascii="Arial" w:eastAsia="MS Mincho" w:hAnsi="Arial" w:cs="Arial"/>
                <w:b/>
                <w:sz w:val="24"/>
                <w:szCs w:val="24"/>
                <w:lang w:val="es-ES" w:eastAsia="ja-JP"/>
              </w:rPr>
              <w:t xml:space="preserve">Amplasare </w:t>
            </w:r>
            <w:r w:rsidRPr="006B3F15">
              <w:rPr>
                <w:rFonts w:ascii="Arial" w:hAnsi="Arial" w:cs="Arial"/>
                <w:b/>
                <w:sz w:val="24"/>
                <w:szCs w:val="24"/>
                <w:lang w:val="es-ES"/>
              </w:rPr>
              <w:t>pod</w:t>
            </w:r>
          </w:p>
        </w:tc>
        <w:tc>
          <w:tcPr>
            <w:tcW w:w="4253" w:type="dxa"/>
            <w:gridSpan w:val="2"/>
            <w:shd w:val="clear" w:color="auto" w:fill="auto"/>
            <w:vAlign w:val="bottom"/>
          </w:tcPr>
          <w:p w:rsidR="006B3F15" w:rsidRPr="006B3F15" w:rsidRDefault="006B3F15" w:rsidP="00570C0E">
            <w:pPr>
              <w:spacing w:line="240" w:lineRule="auto"/>
              <w:ind w:left="-426"/>
              <w:jc w:val="center"/>
              <w:rPr>
                <w:rFonts w:ascii="Arial" w:eastAsia="MS Mincho" w:hAnsi="Arial" w:cs="Arial"/>
                <w:b/>
                <w:sz w:val="24"/>
                <w:szCs w:val="24"/>
                <w:lang w:val="es-ES" w:eastAsia="ja-JP"/>
              </w:rPr>
            </w:pPr>
            <w:r w:rsidRPr="006B3F15">
              <w:rPr>
                <w:rFonts w:ascii="Arial" w:eastAsia="MS Mincho" w:hAnsi="Arial" w:cs="Arial"/>
                <w:b/>
                <w:sz w:val="24"/>
                <w:szCs w:val="24"/>
                <w:lang w:val="es-ES" w:eastAsia="ja-JP"/>
              </w:rPr>
              <w:t xml:space="preserve">      Coordonate topografice Stereo 1970</w:t>
            </w:r>
          </w:p>
        </w:tc>
        <w:tc>
          <w:tcPr>
            <w:tcW w:w="1054" w:type="dxa"/>
            <w:vMerge w:val="restart"/>
            <w:shd w:val="clear" w:color="auto" w:fill="auto"/>
            <w:vAlign w:val="center"/>
          </w:tcPr>
          <w:p w:rsidR="006B3F15" w:rsidRPr="006B3F15" w:rsidRDefault="006B3F15" w:rsidP="00570C0E">
            <w:pPr>
              <w:spacing w:after="0" w:line="240" w:lineRule="auto"/>
              <w:jc w:val="center"/>
              <w:rPr>
                <w:rFonts w:ascii="Arial" w:eastAsia="MS Mincho" w:hAnsi="Arial" w:cs="Arial"/>
                <w:b/>
                <w:sz w:val="24"/>
                <w:szCs w:val="24"/>
                <w:vertAlign w:val="subscript"/>
                <w:lang w:val="es-ES" w:eastAsia="ja-JP"/>
              </w:rPr>
            </w:pPr>
            <w:r w:rsidRPr="006B3F15">
              <w:rPr>
                <w:rFonts w:ascii="Arial" w:eastAsia="MS Mincho" w:hAnsi="Arial" w:cs="Arial"/>
                <w:b/>
                <w:sz w:val="24"/>
                <w:szCs w:val="24"/>
                <w:lang w:val="es-ES" w:eastAsia="ja-JP"/>
              </w:rPr>
              <w:t>Debit Q</w:t>
            </w:r>
            <w:r w:rsidRPr="006B3F15">
              <w:rPr>
                <w:rFonts w:ascii="Arial" w:eastAsia="MS Mincho" w:hAnsi="Arial" w:cs="Arial"/>
                <w:b/>
                <w:sz w:val="24"/>
                <w:szCs w:val="24"/>
                <w:vertAlign w:val="subscript"/>
                <w:lang w:val="es-ES" w:eastAsia="ja-JP"/>
              </w:rPr>
              <w:t>1%</w:t>
            </w:r>
          </w:p>
          <w:p w:rsidR="006B3F15" w:rsidRPr="006B3F15" w:rsidRDefault="006B3F15" w:rsidP="00570C0E">
            <w:pPr>
              <w:spacing w:after="0" w:line="240" w:lineRule="auto"/>
              <w:jc w:val="center"/>
              <w:rPr>
                <w:rFonts w:ascii="Arial" w:eastAsia="MS Mincho" w:hAnsi="Arial" w:cs="Arial"/>
                <w:b/>
                <w:sz w:val="24"/>
                <w:szCs w:val="24"/>
                <w:vertAlign w:val="subscript"/>
                <w:lang w:eastAsia="ja-JP"/>
              </w:rPr>
            </w:pPr>
            <w:r w:rsidRPr="006B3F15">
              <w:rPr>
                <w:rFonts w:ascii="Arial" w:eastAsia="MS Mincho" w:hAnsi="Arial" w:cs="Arial"/>
                <w:sz w:val="24"/>
                <w:szCs w:val="24"/>
                <w:lang w:val="es-ES" w:eastAsia="ja-JP"/>
              </w:rPr>
              <w:t>[m</w:t>
            </w:r>
            <w:r w:rsidRPr="006B3F15">
              <w:rPr>
                <w:rFonts w:ascii="Arial" w:eastAsia="MS Mincho" w:hAnsi="Arial" w:cs="Arial"/>
                <w:sz w:val="24"/>
                <w:szCs w:val="24"/>
                <w:vertAlign w:val="superscript"/>
                <w:lang w:val="es-ES" w:eastAsia="ja-JP"/>
              </w:rPr>
              <w:t>3</w:t>
            </w:r>
            <w:r w:rsidRPr="006B3F15">
              <w:rPr>
                <w:rFonts w:ascii="Arial" w:eastAsia="MS Mincho" w:hAnsi="Arial" w:cs="Arial"/>
                <w:sz w:val="24"/>
                <w:szCs w:val="24"/>
                <w:lang w:val="es-ES" w:eastAsia="ja-JP"/>
              </w:rPr>
              <w:t>/s</w:t>
            </w:r>
            <w:r w:rsidRPr="006B3F15">
              <w:rPr>
                <w:rFonts w:ascii="Arial" w:eastAsia="MS Mincho" w:hAnsi="Arial" w:cs="Arial"/>
                <w:sz w:val="24"/>
                <w:szCs w:val="24"/>
                <w:lang w:eastAsia="ja-JP"/>
              </w:rPr>
              <w:t>]</w:t>
            </w:r>
          </w:p>
        </w:tc>
      </w:tr>
      <w:tr w:rsidR="006B3F15" w:rsidRPr="006B3F15" w:rsidTr="00570C0E">
        <w:trPr>
          <w:trHeight w:val="206"/>
        </w:trPr>
        <w:tc>
          <w:tcPr>
            <w:tcW w:w="4111" w:type="dxa"/>
            <w:vMerge/>
            <w:shd w:val="clear" w:color="auto" w:fill="auto"/>
            <w:vAlign w:val="center"/>
          </w:tcPr>
          <w:p w:rsidR="006B3F15" w:rsidRPr="006B3F15" w:rsidRDefault="006B3F15" w:rsidP="00570C0E">
            <w:pPr>
              <w:spacing w:line="240" w:lineRule="auto"/>
              <w:ind w:left="-426"/>
              <w:jc w:val="center"/>
              <w:rPr>
                <w:rFonts w:ascii="Arial" w:eastAsia="MS Mincho" w:hAnsi="Arial" w:cs="Arial"/>
                <w:sz w:val="24"/>
                <w:szCs w:val="24"/>
                <w:lang w:val="es-ES" w:eastAsia="ja-JP"/>
              </w:rPr>
            </w:pPr>
          </w:p>
        </w:tc>
        <w:tc>
          <w:tcPr>
            <w:tcW w:w="1843" w:type="dxa"/>
            <w:shd w:val="clear" w:color="auto" w:fill="auto"/>
            <w:vAlign w:val="center"/>
          </w:tcPr>
          <w:p w:rsidR="006B3F15" w:rsidRPr="006B3F15" w:rsidRDefault="006B3F15" w:rsidP="00570C0E">
            <w:pPr>
              <w:spacing w:line="240" w:lineRule="auto"/>
              <w:ind w:left="-426"/>
              <w:jc w:val="center"/>
              <w:rPr>
                <w:rFonts w:ascii="Arial" w:eastAsia="MS Mincho" w:hAnsi="Arial" w:cs="Arial"/>
                <w:b/>
                <w:sz w:val="24"/>
                <w:szCs w:val="24"/>
                <w:lang w:val="es-ES" w:eastAsia="ja-JP"/>
              </w:rPr>
            </w:pPr>
            <w:r w:rsidRPr="006B3F15">
              <w:rPr>
                <w:rFonts w:ascii="Arial" w:eastAsia="MS Mincho" w:hAnsi="Arial" w:cs="Arial"/>
                <w:sz w:val="24"/>
                <w:szCs w:val="24"/>
                <w:lang w:val="es-ES" w:eastAsia="ja-JP"/>
              </w:rPr>
              <w:t xml:space="preserve">        X(E)</w:t>
            </w:r>
          </w:p>
        </w:tc>
        <w:tc>
          <w:tcPr>
            <w:tcW w:w="2410" w:type="dxa"/>
            <w:shd w:val="clear" w:color="auto" w:fill="auto"/>
            <w:vAlign w:val="center"/>
          </w:tcPr>
          <w:p w:rsidR="006B3F15" w:rsidRPr="006B3F15" w:rsidRDefault="006B3F15" w:rsidP="00570C0E">
            <w:pPr>
              <w:spacing w:line="240" w:lineRule="auto"/>
              <w:ind w:left="-426"/>
              <w:jc w:val="center"/>
              <w:rPr>
                <w:rFonts w:ascii="Arial" w:eastAsia="MS Mincho" w:hAnsi="Arial" w:cs="Arial"/>
                <w:b/>
                <w:sz w:val="24"/>
                <w:szCs w:val="24"/>
                <w:lang w:val="es-ES" w:eastAsia="ja-JP"/>
              </w:rPr>
            </w:pPr>
            <w:r w:rsidRPr="006B3F15">
              <w:rPr>
                <w:rFonts w:ascii="Arial" w:eastAsia="MS Mincho" w:hAnsi="Arial" w:cs="Arial"/>
                <w:sz w:val="24"/>
                <w:szCs w:val="24"/>
                <w:lang w:val="es-ES" w:eastAsia="ja-JP"/>
              </w:rPr>
              <w:t xml:space="preserve">           Y(N)</w:t>
            </w:r>
            <w:r w:rsidRPr="006B3F15">
              <w:rPr>
                <w:rFonts w:ascii="Arial" w:eastAsia="MS Mincho" w:hAnsi="Arial" w:cs="Arial"/>
                <w:b/>
                <w:sz w:val="24"/>
                <w:szCs w:val="24"/>
                <w:lang w:val="es-ES" w:eastAsia="ja-JP"/>
              </w:rPr>
              <w:t xml:space="preserve">   </w:t>
            </w:r>
          </w:p>
        </w:tc>
        <w:tc>
          <w:tcPr>
            <w:tcW w:w="1054" w:type="dxa"/>
            <w:vMerge/>
            <w:shd w:val="clear" w:color="auto" w:fill="auto"/>
            <w:vAlign w:val="center"/>
          </w:tcPr>
          <w:p w:rsidR="006B3F15" w:rsidRPr="006B3F15" w:rsidRDefault="006B3F15" w:rsidP="00570C0E">
            <w:pPr>
              <w:spacing w:line="240" w:lineRule="auto"/>
              <w:ind w:left="-426"/>
              <w:jc w:val="center"/>
              <w:rPr>
                <w:rFonts w:ascii="Arial" w:eastAsia="MS Mincho" w:hAnsi="Arial" w:cs="Arial"/>
                <w:sz w:val="24"/>
                <w:szCs w:val="24"/>
                <w:lang w:val="es-ES" w:eastAsia="ja-JP"/>
              </w:rPr>
            </w:pPr>
          </w:p>
        </w:tc>
      </w:tr>
      <w:tr w:rsidR="006B3F15" w:rsidRPr="006B3F15" w:rsidTr="00570C0E">
        <w:trPr>
          <w:trHeight w:val="20"/>
        </w:trPr>
        <w:tc>
          <w:tcPr>
            <w:tcW w:w="4111" w:type="dxa"/>
            <w:shd w:val="clear" w:color="auto" w:fill="auto"/>
            <w:vAlign w:val="center"/>
          </w:tcPr>
          <w:p w:rsidR="006B3F15" w:rsidRPr="006B3F15" w:rsidRDefault="006B3F15" w:rsidP="00570C0E">
            <w:pPr>
              <w:spacing w:after="0" w:line="240" w:lineRule="auto"/>
              <w:jc w:val="both"/>
              <w:rPr>
                <w:rFonts w:ascii="Arial" w:eastAsia="MS Mincho" w:hAnsi="Arial" w:cs="Arial"/>
                <w:sz w:val="24"/>
                <w:szCs w:val="24"/>
                <w:lang w:val="es-ES" w:eastAsia="ja-JP"/>
              </w:rPr>
            </w:pPr>
            <w:r w:rsidRPr="006B3F15">
              <w:rPr>
                <w:rFonts w:ascii="Arial" w:hAnsi="Arial" w:cs="Arial"/>
                <w:sz w:val="24"/>
                <w:szCs w:val="24"/>
              </w:rPr>
              <w:t>peste curs de apă necadastrat, str. Drumu Pusti,  Șimleu Silvaniei</w:t>
            </w:r>
            <w:r w:rsidRPr="006B3F15">
              <w:rPr>
                <w:rFonts w:ascii="Arial" w:hAnsi="Arial" w:cs="Arial"/>
                <w:sz w:val="24"/>
                <w:szCs w:val="24"/>
                <w:lang w:val="pt-BR"/>
              </w:rPr>
              <w:t xml:space="preserve"> </w:t>
            </w:r>
          </w:p>
        </w:tc>
        <w:tc>
          <w:tcPr>
            <w:tcW w:w="1843" w:type="dxa"/>
            <w:shd w:val="clear" w:color="auto" w:fill="auto"/>
            <w:vAlign w:val="center"/>
          </w:tcPr>
          <w:p w:rsidR="006B3F15" w:rsidRPr="006B3F15" w:rsidRDefault="006B3F15" w:rsidP="00570C0E">
            <w:pPr>
              <w:spacing w:line="240" w:lineRule="auto"/>
              <w:jc w:val="center"/>
              <w:rPr>
                <w:rFonts w:ascii="Arial" w:eastAsia="MS Mincho" w:hAnsi="Arial" w:cs="Arial"/>
                <w:sz w:val="24"/>
                <w:szCs w:val="24"/>
                <w:lang w:val="es-ES" w:eastAsia="ja-JP"/>
              </w:rPr>
            </w:pPr>
            <w:r w:rsidRPr="006B3F15">
              <w:rPr>
                <w:rFonts w:ascii="Arial" w:eastAsia="Cambria" w:hAnsi="Arial" w:cs="Arial"/>
                <w:sz w:val="24"/>
                <w:szCs w:val="24"/>
              </w:rPr>
              <w:t>329946.00</w:t>
            </w:r>
          </w:p>
        </w:tc>
        <w:tc>
          <w:tcPr>
            <w:tcW w:w="2410" w:type="dxa"/>
            <w:shd w:val="clear" w:color="auto" w:fill="auto"/>
            <w:vAlign w:val="center"/>
          </w:tcPr>
          <w:p w:rsidR="006B3F15" w:rsidRPr="006B3F15" w:rsidRDefault="006B3F15" w:rsidP="00570C0E">
            <w:pPr>
              <w:spacing w:line="240" w:lineRule="auto"/>
              <w:jc w:val="center"/>
              <w:rPr>
                <w:rFonts w:ascii="Arial" w:eastAsia="MS Mincho" w:hAnsi="Arial" w:cs="Arial"/>
                <w:sz w:val="24"/>
                <w:szCs w:val="24"/>
                <w:lang w:val="es-ES" w:eastAsia="ja-JP"/>
              </w:rPr>
            </w:pPr>
            <w:r w:rsidRPr="006B3F15">
              <w:rPr>
                <w:rFonts w:ascii="Arial" w:eastAsia="Cambria" w:hAnsi="Arial" w:cs="Arial"/>
                <w:sz w:val="24"/>
                <w:szCs w:val="24"/>
              </w:rPr>
              <w:t>641462.36</w:t>
            </w:r>
          </w:p>
        </w:tc>
        <w:tc>
          <w:tcPr>
            <w:tcW w:w="1054" w:type="dxa"/>
            <w:shd w:val="clear" w:color="auto" w:fill="auto"/>
            <w:vAlign w:val="center"/>
          </w:tcPr>
          <w:p w:rsidR="006B3F15" w:rsidRPr="006B3F15" w:rsidRDefault="006B3F15" w:rsidP="00570C0E">
            <w:pPr>
              <w:spacing w:line="240" w:lineRule="auto"/>
              <w:jc w:val="center"/>
              <w:rPr>
                <w:rFonts w:ascii="Arial" w:eastAsia="MS Mincho" w:hAnsi="Arial" w:cs="Arial"/>
                <w:sz w:val="24"/>
                <w:szCs w:val="24"/>
                <w:lang w:val="es-ES" w:eastAsia="ja-JP"/>
              </w:rPr>
            </w:pPr>
            <w:r w:rsidRPr="006B3F15">
              <w:rPr>
                <w:rFonts w:ascii="Arial" w:eastAsia="MS Mincho" w:hAnsi="Arial" w:cs="Arial"/>
                <w:sz w:val="24"/>
                <w:szCs w:val="24"/>
                <w:lang w:val="es-ES" w:eastAsia="ja-JP"/>
              </w:rPr>
              <w:t xml:space="preserve">51,4 </w:t>
            </w:r>
          </w:p>
        </w:tc>
      </w:tr>
    </w:tbl>
    <w:p w:rsidR="006B3F15" w:rsidRPr="006B3F15" w:rsidRDefault="006B3F15" w:rsidP="006B3F15">
      <w:pPr>
        <w:spacing w:after="0" w:line="240" w:lineRule="auto"/>
        <w:ind w:left="-425" w:firstLine="567"/>
        <w:jc w:val="both"/>
        <w:rPr>
          <w:rFonts w:ascii="Arial" w:eastAsia="MS Mincho" w:hAnsi="Arial" w:cs="Arial"/>
          <w:b/>
          <w:color w:val="FF0000"/>
          <w:sz w:val="24"/>
          <w:szCs w:val="24"/>
          <w:lang w:eastAsia="ja-JP"/>
        </w:rPr>
      </w:pPr>
    </w:p>
    <w:p w:rsidR="006B3F15" w:rsidRPr="006B3F15" w:rsidRDefault="006B3F15" w:rsidP="006B3F15">
      <w:pPr>
        <w:spacing w:after="0" w:line="240" w:lineRule="auto"/>
        <w:ind w:left="-425" w:firstLine="567"/>
        <w:jc w:val="both"/>
        <w:rPr>
          <w:rFonts w:ascii="Arial" w:eastAsia="MS Mincho" w:hAnsi="Arial" w:cs="Arial"/>
          <w:b/>
          <w:sz w:val="24"/>
          <w:szCs w:val="24"/>
          <w:lang w:val="it-IT" w:eastAsia="ja-JP"/>
        </w:rPr>
      </w:pPr>
      <w:r w:rsidRPr="006B3F15">
        <w:rPr>
          <w:rFonts w:ascii="Arial" w:eastAsia="MS Mincho" w:hAnsi="Arial" w:cs="Arial"/>
          <w:b/>
          <w:sz w:val="24"/>
          <w:szCs w:val="24"/>
          <w:lang w:eastAsia="ja-JP"/>
        </w:rPr>
        <w:t xml:space="preserve">După execuția lucrărilor, podul </w:t>
      </w:r>
      <w:proofErr w:type="gramStart"/>
      <w:r w:rsidRPr="006B3F15">
        <w:rPr>
          <w:rFonts w:ascii="Arial" w:eastAsia="MS Mincho" w:hAnsi="Arial" w:cs="Arial"/>
          <w:b/>
          <w:sz w:val="24"/>
          <w:szCs w:val="24"/>
          <w:lang w:eastAsia="ja-JP"/>
        </w:rPr>
        <w:t>va</w:t>
      </w:r>
      <w:proofErr w:type="gramEnd"/>
      <w:r w:rsidRPr="006B3F15">
        <w:rPr>
          <w:rFonts w:ascii="Arial" w:eastAsia="MS Mincho" w:hAnsi="Arial" w:cs="Arial"/>
          <w:b/>
          <w:sz w:val="24"/>
          <w:szCs w:val="24"/>
          <w:lang w:eastAsia="ja-JP"/>
        </w:rPr>
        <w:t xml:space="preserve"> avea următoarele caracteristici</w:t>
      </w:r>
      <w:r w:rsidRPr="006B3F15">
        <w:rPr>
          <w:rFonts w:ascii="Arial" w:eastAsia="MS Mincho" w:hAnsi="Arial" w:cs="Arial"/>
          <w:b/>
          <w:sz w:val="24"/>
          <w:szCs w:val="24"/>
          <w:lang w:val="it-IT" w:eastAsia="ja-JP"/>
        </w:rPr>
        <w:t>:</w:t>
      </w:r>
    </w:p>
    <w:p w:rsidR="006B3F15" w:rsidRPr="006B3F15" w:rsidRDefault="006B3F15" w:rsidP="006B3F15">
      <w:pPr>
        <w:pStyle w:val="ListParagraph"/>
        <w:spacing w:after="0" w:line="240" w:lineRule="auto"/>
        <w:ind w:left="-425"/>
        <w:jc w:val="both"/>
        <w:rPr>
          <w:rFonts w:ascii="Arial" w:eastAsia="MS Mincho" w:hAnsi="Arial" w:cs="Arial"/>
          <w:sz w:val="24"/>
          <w:szCs w:val="24"/>
          <w:lang w:eastAsia="ja-JP"/>
        </w:rPr>
      </w:pPr>
      <w:r w:rsidRPr="006B3F15">
        <w:rPr>
          <w:rFonts w:ascii="Arial" w:eastAsia="MS Mincho" w:hAnsi="Arial" w:cs="Arial"/>
          <w:sz w:val="24"/>
          <w:szCs w:val="24"/>
          <w:lang w:eastAsia="ja-JP"/>
        </w:rPr>
        <w:t>-lungimea L</w:t>
      </w:r>
      <w:r w:rsidRPr="006B3F15">
        <w:rPr>
          <w:rFonts w:ascii="Arial" w:eastAsia="MS Mincho" w:hAnsi="Arial" w:cs="Arial"/>
          <w:sz w:val="24"/>
          <w:szCs w:val="24"/>
          <w:vertAlign w:val="subscript"/>
          <w:lang w:eastAsia="ja-JP"/>
        </w:rPr>
        <w:t>în axul drumului</w:t>
      </w:r>
      <w:r w:rsidRPr="006B3F15">
        <w:rPr>
          <w:rFonts w:ascii="Arial" w:eastAsia="MS Mincho" w:hAnsi="Arial" w:cs="Arial"/>
          <w:sz w:val="24"/>
          <w:szCs w:val="24"/>
          <w:lang w:eastAsia="ja-JP"/>
        </w:rPr>
        <w:t xml:space="preserve"> =10</w:t>
      </w:r>
      <w:proofErr w:type="gramStart"/>
      <w:r w:rsidRPr="006B3F15">
        <w:rPr>
          <w:rFonts w:ascii="Arial" w:eastAsia="MS Mincho" w:hAnsi="Arial" w:cs="Arial"/>
          <w:sz w:val="24"/>
          <w:szCs w:val="24"/>
          <w:lang w:eastAsia="ja-JP"/>
        </w:rPr>
        <w:t>,8</w:t>
      </w:r>
      <w:proofErr w:type="gramEnd"/>
      <w:r w:rsidRPr="006B3F15">
        <w:rPr>
          <w:rFonts w:ascii="Arial" w:eastAsia="MS Mincho" w:hAnsi="Arial" w:cs="Arial"/>
          <w:sz w:val="24"/>
          <w:szCs w:val="24"/>
          <w:lang w:eastAsia="ja-JP"/>
        </w:rPr>
        <w:t xml:space="preserve"> m, lumina l=8,8 m, lățimea l</w:t>
      </w:r>
      <w:r w:rsidRPr="006B3F15">
        <w:rPr>
          <w:rFonts w:ascii="Arial" w:eastAsia="MS Mincho" w:hAnsi="Arial" w:cs="Arial"/>
          <w:sz w:val="24"/>
          <w:szCs w:val="24"/>
          <w:vertAlign w:val="subscript"/>
          <w:lang w:eastAsia="ja-JP"/>
        </w:rPr>
        <w:t xml:space="preserve">în firul apei </w:t>
      </w:r>
      <w:r w:rsidRPr="006B3F15">
        <w:rPr>
          <w:rFonts w:ascii="Arial" w:eastAsia="MS Mincho" w:hAnsi="Arial" w:cs="Arial"/>
          <w:sz w:val="24"/>
          <w:szCs w:val="24"/>
          <w:lang w:eastAsia="ja-JP"/>
        </w:rPr>
        <w:t>=10,85 m, înălțimea de liberă trecere (garda)=0,65 m; lățimea părții carosabile de 7 m; panta longitudinală a podului este de 1 %, iar panta transversală 2,5 %;</w:t>
      </w:r>
    </w:p>
    <w:p w:rsidR="006B3F15" w:rsidRPr="006B3F15" w:rsidRDefault="006B3F15" w:rsidP="006B3F15">
      <w:pPr>
        <w:pStyle w:val="ListParagraph"/>
        <w:spacing w:after="0" w:line="240" w:lineRule="auto"/>
        <w:ind w:left="-425"/>
        <w:jc w:val="both"/>
        <w:rPr>
          <w:rFonts w:ascii="Arial" w:hAnsi="Arial" w:cs="Arial"/>
          <w:sz w:val="24"/>
          <w:szCs w:val="24"/>
        </w:rPr>
      </w:pPr>
      <w:r w:rsidRPr="006B3F15">
        <w:rPr>
          <w:rFonts w:ascii="Arial" w:eastAsia="MS Mincho" w:hAnsi="Arial" w:cs="Arial"/>
          <w:sz w:val="24"/>
          <w:szCs w:val="24"/>
          <w:lang w:eastAsia="ja-JP"/>
        </w:rPr>
        <w:t>-cotă talveg proiectat în axul podului +203</w:t>
      </w:r>
      <w:proofErr w:type="gramStart"/>
      <w:r w:rsidRPr="006B3F15">
        <w:rPr>
          <w:rFonts w:ascii="Arial" w:eastAsia="MS Mincho" w:hAnsi="Arial" w:cs="Arial"/>
          <w:sz w:val="24"/>
          <w:szCs w:val="24"/>
          <w:lang w:eastAsia="ja-JP"/>
        </w:rPr>
        <w:t>,39</w:t>
      </w:r>
      <w:proofErr w:type="gramEnd"/>
      <w:r w:rsidRPr="006B3F15">
        <w:rPr>
          <w:rFonts w:ascii="Arial" w:eastAsia="MS Mincho" w:hAnsi="Arial" w:cs="Arial"/>
          <w:sz w:val="24"/>
          <w:szCs w:val="24"/>
          <w:lang w:eastAsia="ja-JP"/>
        </w:rPr>
        <w:t xml:space="preserve"> mdMN, cotă intrados +205,48 mdMN, cotă corespunzătoare nivelului debitului cu probabilitatea de 1% (Q</w:t>
      </w:r>
      <w:r w:rsidRPr="006B3F15">
        <w:rPr>
          <w:rFonts w:ascii="Arial" w:eastAsia="MS Mincho" w:hAnsi="Arial" w:cs="Arial"/>
          <w:sz w:val="24"/>
          <w:szCs w:val="24"/>
          <w:vertAlign w:val="subscript"/>
          <w:lang w:eastAsia="ja-JP"/>
        </w:rPr>
        <w:t>1%</w:t>
      </w:r>
      <w:r w:rsidRPr="006B3F15">
        <w:rPr>
          <w:rFonts w:ascii="Arial" w:eastAsia="MS Mincho" w:hAnsi="Arial" w:cs="Arial"/>
          <w:sz w:val="24"/>
          <w:szCs w:val="24"/>
          <w:lang w:eastAsia="ja-JP"/>
        </w:rPr>
        <w:t>=51,4</w:t>
      </w:r>
      <w:r w:rsidRPr="006B3F15">
        <w:rPr>
          <w:rFonts w:ascii="Arial" w:eastAsia="MS Mincho" w:hAnsi="Arial" w:cs="Arial"/>
          <w:sz w:val="24"/>
          <w:szCs w:val="24"/>
          <w:lang w:val="es-ES" w:eastAsia="ja-JP"/>
        </w:rPr>
        <w:t xml:space="preserve"> m</w:t>
      </w:r>
      <w:r w:rsidRPr="006B3F15">
        <w:rPr>
          <w:rFonts w:ascii="Arial" w:eastAsia="MS Mincho" w:hAnsi="Arial" w:cs="Arial"/>
          <w:sz w:val="24"/>
          <w:szCs w:val="24"/>
          <w:vertAlign w:val="superscript"/>
          <w:lang w:val="es-ES" w:eastAsia="ja-JP"/>
        </w:rPr>
        <w:t>3</w:t>
      </w:r>
      <w:r w:rsidRPr="006B3F15">
        <w:rPr>
          <w:rFonts w:ascii="Arial" w:eastAsia="MS Mincho" w:hAnsi="Arial" w:cs="Arial"/>
          <w:sz w:val="24"/>
          <w:szCs w:val="24"/>
          <w:lang w:val="es-ES" w:eastAsia="ja-JP"/>
        </w:rPr>
        <w:t>/s) +204,83</w:t>
      </w:r>
      <w:r w:rsidRPr="006B3F15">
        <w:rPr>
          <w:rFonts w:ascii="Arial" w:eastAsia="MS Mincho" w:hAnsi="Arial" w:cs="Arial"/>
          <w:sz w:val="24"/>
          <w:szCs w:val="24"/>
          <w:lang w:eastAsia="ja-JP"/>
        </w:rPr>
        <w:t xml:space="preserve"> mdMN;</w:t>
      </w:r>
      <w:r w:rsidRPr="006B3F15">
        <w:rPr>
          <w:rFonts w:ascii="Arial" w:hAnsi="Arial" w:cs="Arial"/>
          <w:sz w:val="24"/>
          <w:szCs w:val="24"/>
        </w:rPr>
        <w:t xml:space="preserve"> cotă ax parte carosabilă: +206,28 </w:t>
      </w:r>
      <w:r w:rsidRPr="006B3F15">
        <w:rPr>
          <w:rFonts w:ascii="Arial" w:eastAsia="MS Mincho" w:hAnsi="Arial" w:cs="Arial"/>
          <w:sz w:val="24"/>
          <w:szCs w:val="24"/>
          <w:lang w:eastAsia="ja-JP"/>
        </w:rPr>
        <w:t>mdMN; c</w:t>
      </w:r>
      <w:r w:rsidRPr="006B3F15">
        <w:rPr>
          <w:rFonts w:ascii="Arial" w:hAnsi="Arial" w:cs="Arial"/>
          <w:sz w:val="24"/>
          <w:szCs w:val="24"/>
        </w:rPr>
        <w:t>otă de fundare culee mal stâng/drept: +200,22</w:t>
      </w:r>
      <w:r w:rsidRPr="006B3F15">
        <w:rPr>
          <w:rFonts w:ascii="Arial" w:eastAsia="MS Mincho" w:hAnsi="Arial" w:cs="Arial"/>
          <w:sz w:val="24"/>
          <w:szCs w:val="24"/>
          <w:lang w:eastAsia="ja-JP"/>
        </w:rPr>
        <w:t xml:space="preserve"> mdMN; </w:t>
      </w:r>
    </w:p>
    <w:p w:rsidR="006B3F15" w:rsidRPr="006B3F15" w:rsidRDefault="006B3F15" w:rsidP="006B3F15">
      <w:pPr>
        <w:spacing w:after="0" w:line="240" w:lineRule="auto"/>
        <w:ind w:left="-426"/>
        <w:jc w:val="both"/>
        <w:rPr>
          <w:rFonts w:ascii="Arial" w:hAnsi="Arial" w:cs="Arial"/>
          <w:sz w:val="24"/>
          <w:szCs w:val="24"/>
        </w:rPr>
      </w:pPr>
      <w:r w:rsidRPr="006B3F15">
        <w:rPr>
          <w:rFonts w:ascii="Arial" w:eastAsia="MS Mincho" w:hAnsi="Arial" w:cs="Arial"/>
          <w:sz w:val="24"/>
          <w:szCs w:val="24"/>
          <w:lang w:eastAsia="ja-JP"/>
        </w:rPr>
        <w:t xml:space="preserve">-infrastructura va fi alcătuită din </w:t>
      </w:r>
      <w:r w:rsidRPr="006B3F15">
        <w:rPr>
          <w:rFonts w:ascii="Arial" w:hAnsi="Arial" w:cs="Arial"/>
          <w:sz w:val="24"/>
          <w:szCs w:val="24"/>
        </w:rPr>
        <w:t>două culee din beton armat fundate direct fără ziduri întoarse, în spatele cărora va fi prevăzut un dren sprijinit pe o cunetă, pentru asigurarea scurgerii apei din spatele elevațiilor și evacuării acesteia prin barbacane din PVC cu Dn=110 mm;</w:t>
      </w:r>
    </w:p>
    <w:p w:rsidR="006B3F15" w:rsidRPr="006B3F15" w:rsidRDefault="006B3F15" w:rsidP="006B3F15">
      <w:pPr>
        <w:spacing w:after="0" w:line="240" w:lineRule="auto"/>
        <w:ind w:left="-426"/>
        <w:jc w:val="both"/>
        <w:rPr>
          <w:rFonts w:ascii="Arial" w:hAnsi="Arial" w:cs="Arial"/>
          <w:sz w:val="24"/>
          <w:szCs w:val="24"/>
        </w:rPr>
      </w:pPr>
      <w:r w:rsidRPr="006B3F15">
        <w:rPr>
          <w:rFonts w:ascii="Arial" w:eastAsia="MS Mincho" w:hAnsi="Arial" w:cs="Arial"/>
          <w:sz w:val="24"/>
          <w:szCs w:val="24"/>
          <w:lang w:eastAsia="ja-JP"/>
        </w:rPr>
        <w:t xml:space="preserve">-suprastructura </w:t>
      </w:r>
      <w:proofErr w:type="gramStart"/>
      <w:r w:rsidRPr="006B3F15">
        <w:rPr>
          <w:rFonts w:ascii="Arial" w:eastAsia="MS Mincho" w:hAnsi="Arial" w:cs="Arial"/>
          <w:sz w:val="24"/>
          <w:szCs w:val="24"/>
          <w:lang w:eastAsia="ja-JP"/>
        </w:rPr>
        <w:t>va</w:t>
      </w:r>
      <w:proofErr w:type="gramEnd"/>
      <w:r w:rsidRPr="006B3F15">
        <w:rPr>
          <w:rFonts w:ascii="Arial" w:eastAsia="MS Mincho" w:hAnsi="Arial" w:cs="Arial"/>
          <w:sz w:val="24"/>
          <w:szCs w:val="24"/>
          <w:lang w:eastAsia="ja-JP"/>
        </w:rPr>
        <w:t xml:space="preserve"> fi realizată din:  17 buc. </w:t>
      </w:r>
      <w:proofErr w:type="gramStart"/>
      <w:r w:rsidRPr="006B3F15">
        <w:rPr>
          <w:rFonts w:ascii="Arial" w:eastAsia="MS Mincho" w:hAnsi="Arial" w:cs="Arial"/>
          <w:sz w:val="24"/>
          <w:szCs w:val="24"/>
          <w:lang w:eastAsia="ja-JP"/>
        </w:rPr>
        <w:t>grinzi</w:t>
      </w:r>
      <w:proofErr w:type="gramEnd"/>
      <w:r w:rsidRPr="006B3F15">
        <w:rPr>
          <w:rFonts w:ascii="Arial" w:eastAsia="MS Mincho" w:hAnsi="Arial" w:cs="Arial"/>
          <w:sz w:val="24"/>
          <w:szCs w:val="24"/>
          <w:lang w:eastAsia="ja-JP"/>
        </w:rPr>
        <w:t xml:space="preserve"> prefabricate tip T întors, l=10 m, h= 42 cm, peste care se va realiza o placă de suprabetonare cu Hvar=15-29 cm, </w:t>
      </w:r>
      <w:r w:rsidRPr="006B3F15">
        <w:rPr>
          <w:rFonts w:ascii="Arial" w:hAnsi="Arial" w:cs="Arial"/>
          <w:sz w:val="24"/>
          <w:szCs w:val="24"/>
        </w:rPr>
        <w:t>hidroizolație de 5 mm și 2 straturi de BA; podul va fi mărginit de parapeți pentru siguranța circulației;</w:t>
      </w:r>
    </w:p>
    <w:p w:rsidR="006B3F15" w:rsidRPr="006B3F15" w:rsidRDefault="006B3F15" w:rsidP="006B3F15">
      <w:pPr>
        <w:spacing w:after="0" w:line="240" w:lineRule="auto"/>
        <w:ind w:left="-426"/>
        <w:jc w:val="both"/>
        <w:rPr>
          <w:rFonts w:ascii="Arial" w:eastAsia="MS Mincho" w:hAnsi="Arial" w:cs="Arial"/>
          <w:sz w:val="24"/>
          <w:szCs w:val="24"/>
          <w:lang w:eastAsia="ja-JP"/>
        </w:rPr>
      </w:pPr>
      <w:proofErr w:type="gramStart"/>
      <w:r w:rsidRPr="006B3F15">
        <w:rPr>
          <w:rFonts w:ascii="Arial" w:eastAsia="MS Mincho" w:hAnsi="Arial" w:cs="Arial"/>
          <w:sz w:val="24"/>
          <w:szCs w:val="24"/>
          <w:lang w:eastAsia="ja-JP"/>
        </w:rPr>
        <w:t>-racordarea cu terasamentele se va realiza prin intermediul zidurilor de dirijare, care vor avea elevația din beton C30/37 armat cu plasă sudată Ф8x100x100, cu lungimea variabilă, între 7,4-8 ; rampele de acces pe pod se vor realiza cu plăci de racordare din beton armat C30/37, cu dimensiunile LxlxH: 4x1x0,25 m, sprijinite pe grinzi de rezemare din beton armat;</w:t>
      </w:r>
      <w:proofErr w:type="gramEnd"/>
      <w:r w:rsidRPr="006B3F15">
        <w:rPr>
          <w:rFonts w:ascii="Arial" w:eastAsia="MS Mincho" w:hAnsi="Arial" w:cs="Arial"/>
          <w:sz w:val="24"/>
          <w:szCs w:val="24"/>
          <w:lang w:eastAsia="ja-JP"/>
        </w:rPr>
        <w:t xml:space="preserve"> </w:t>
      </w:r>
    </w:p>
    <w:p w:rsidR="006B3F15" w:rsidRPr="006B3F15" w:rsidRDefault="006B3F15" w:rsidP="006B3F15">
      <w:pPr>
        <w:spacing w:line="240" w:lineRule="auto"/>
        <w:ind w:left="-426"/>
        <w:jc w:val="both"/>
        <w:rPr>
          <w:rFonts w:ascii="Arial" w:eastAsia="Cambria" w:hAnsi="Arial" w:cs="Arial"/>
          <w:sz w:val="24"/>
          <w:szCs w:val="24"/>
        </w:rPr>
      </w:pPr>
      <w:r w:rsidRPr="006B3F15">
        <w:rPr>
          <w:rFonts w:ascii="Arial" w:eastAsia="MS Mincho" w:hAnsi="Arial" w:cs="Arial"/>
          <w:sz w:val="24"/>
          <w:szCs w:val="24"/>
          <w:lang w:eastAsia="ja-JP"/>
        </w:rPr>
        <w:t>-lucrări în albie: s</w:t>
      </w:r>
      <w:r w:rsidRPr="006B3F15">
        <w:rPr>
          <w:rFonts w:ascii="Arial" w:eastAsia="Cambria" w:hAnsi="Arial" w:cs="Arial"/>
          <w:sz w:val="24"/>
          <w:szCs w:val="24"/>
        </w:rPr>
        <w:t>e va realiza amenajarea albiei cu anrocamente G.500 kg, în amonte în albia majoră pe o distanță de 20 m, iar în aval, în albia minoră, pe o distanță de 10 m;</w:t>
      </w:r>
    </w:p>
    <w:p w:rsidR="006B3F15" w:rsidRPr="006B3F15" w:rsidRDefault="006B3F15" w:rsidP="006B3F15">
      <w:pPr>
        <w:pStyle w:val="ListParagraph"/>
        <w:numPr>
          <w:ilvl w:val="0"/>
          <w:numId w:val="23"/>
        </w:numPr>
        <w:tabs>
          <w:tab w:val="left" w:pos="1134"/>
          <w:tab w:val="left" w:pos="1276"/>
          <w:tab w:val="left" w:pos="1560"/>
        </w:tabs>
        <w:spacing w:after="120" w:line="240" w:lineRule="auto"/>
        <w:ind w:right="-425"/>
        <w:contextualSpacing/>
        <w:jc w:val="both"/>
        <w:rPr>
          <w:rFonts w:ascii="Arial" w:eastAsia="Cambria" w:hAnsi="Arial" w:cs="Arial"/>
          <w:color w:val="4F81BD" w:themeColor="accent1"/>
          <w:sz w:val="24"/>
          <w:szCs w:val="24"/>
        </w:rPr>
      </w:pPr>
      <w:r w:rsidRPr="006B3F15">
        <w:rPr>
          <w:rFonts w:ascii="Arial" w:hAnsi="Arial" w:cs="Arial"/>
          <w:b/>
          <w:sz w:val="24"/>
          <w:szCs w:val="24"/>
          <w:lang w:val="es-ES"/>
        </w:rPr>
        <w:t xml:space="preserve">lucrări la </w:t>
      </w:r>
      <w:r w:rsidRPr="006B3F15">
        <w:rPr>
          <w:rFonts w:ascii="Arial" w:hAnsi="Arial" w:cs="Arial"/>
          <w:b/>
          <w:bCs/>
          <w:sz w:val="24"/>
          <w:szCs w:val="24"/>
        </w:rPr>
        <w:t xml:space="preserve">sistemul de scurgere a apelor pluviale: </w:t>
      </w:r>
      <w:r w:rsidRPr="006B3F15">
        <w:rPr>
          <w:rFonts w:ascii="Arial" w:hAnsi="Arial" w:cs="Arial"/>
          <w:bCs/>
          <w:sz w:val="24"/>
          <w:szCs w:val="24"/>
        </w:rPr>
        <w:t>î</w:t>
      </w:r>
      <w:r w:rsidRPr="006B3F15">
        <w:rPr>
          <w:rFonts w:ascii="Arial" w:eastAsia="Cambria" w:hAnsi="Arial" w:cs="Arial"/>
          <w:sz w:val="24"/>
          <w:szCs w:val="24"/>
        </w:rPr>
        <w:t>n interiorul orașului se va realiza o rețea de canalizare pluvială, iar în afară se vor realiza șanțuri din beton (cu descărcare în r. Crasna și un curs de apă necadastrat), astfel:</w:t>
      </w:r>
    </w:p>
    <w:p w:rsidR="006B3F15" w:rsidRPr="006B3F15" w:rsidRDefault="006B3F15" w:rsidP="006B3F15">
      <w:pPr>
        <w:pStyle w:val="ListParagraph"/>
        <w:numPr>
          <w:ilvl w:val="0"/>
          <w:numId w:val="30"/>
        </w:numPr>
        <w:spacing w:after="240" w:line="240" w:lineRule="auto"/>
        <w:ind w:right="-425"/>
        <w:contextualSpacing/>
        <w:jc w:val="both"/>
        <w:rPr>
          <w:rFonts w:ascii="Arial" w:hAnsi="Arial" w:cs="Arial"/>
          <w:sz w:val="24"/>
          <w:szCs w:val="24"/>
        </w:rPr>
      </w:pPr>
      <w:r w:rsidRPr="006B3F15">
        <w:rPr>
          <w:rFonts w:ascii="Arial" w:eastAsia="Cambria" w:hAnsi="Arial" w:cs="Arial"/>
          <w:b/>
          <w:sz w:val="24"/>
          <w:szCs w:val="24"/>
        </w:rPr>
        <w:t>rețea de canalizare pluvială</w:t>
      </w:r>
      <w:r w:rsidRPr="006B3F15">
        <w:rPr>
          <w:rFonts w:ascii="Arial" w:eastAsia="Cambria" w:hAnsi="Arial" w:cs="Arial"/>
          <w:sz w:val="24"/>
          <w:szCs w:val="24"/>
        </w:rPr>
        <w:t xml:space="preserve"> (doar în interiorul orașului Șimleu Silvaniei): e</w:t>
      </w:r>
      <w:r w:rsidRPr="006B3F15">
        <w:rPr>
          <w:rFonts w:ascii="Arial" w:hAnsi="Arial" w:cs="Arial"/>
          <w:sz w:val="24"/>
          <w:szCs w:val="24"/>
        </w:rPr>
        <w:t xml:space="preserve">vacuarea apelor pluviale de pe partea carosabilă se va realiza prin pante transversale și longitudinale, dirijate spre gurile de scurgere noi care se descarcă în rețeaua de canalizare pluvială proiectată, realizată între KM 0+075.00 și KM 1+140.00 Sectorul DJ 108F (Strada Independenței) și între KM 0+000 și KM 2+965.00 Sectorul DJ 110 B (suprapunere cu străzile Independenței, 1 Decembrie 1918, Libertății, Simion Bărnuțiu și Mihail Sadoveanu); vor fi realizate </w:t>
      </w:r>
      <w:r w:rsidRPr="006B3F15">
        <w:rPr>
          <w:rFonts w:ascii="Arial" w:hAnsi="Arial" w:cs="Arial"/>
          <w:b/>
          <w:sz w:val="24"/>
          <w:szCs w:val="24"/>
        </w:rPr>
        <w:t>10 tronsoane de canalizare pluvială gravitațională</w:t>
      </w:r>
      <w:r w:rsidRPr="006B3F15">
        <w:rPr>
          <w:rFonts w:ascii="Arial" w:hAnsi="Arial" w:cs="Arial"/>
          <w:sz w:val="24"/>
          <w:szCs w:val="24"/>
        </w:rPr>
        <w:t xml:space="preserve"> pe strada Independenței cu lungime totală de 4142 m și </w:t>
      </w:r>
      <w:r w:rsidRPr="006B3F15">
        <w:rPr>
          <w:rFonts w:ascii="Arial" w:hAnsi="Arial" w:cs="Arial"/>
          <w:b/>
          <w:sz w:val="24"/>
          <w:szCs w:val="24"/>
        </w:rPr>
        <w:t>2 tronsoane de conducte sub presiune</w:t>
      </w:r>
      <w:r w:rsidRPr="006B3F15">
        <w:rPr>
          <w:rFonts w:ascii="Arial" w:hAnsi="Arial" w:cs="Arial"/>
          <w:sz w:val="24"/>
          <w:szCs w:val="24"/>
        </w:rPr>
        <w:t>, cu lungimea totală de 774,76 m (inclusiv 83 de cămine de beton, DN1000mm complet echipate și capac carosabil), după cum urmează:</w:t>
      </w:r>
    </w:p>
    <w:p w:rsidR="006B3F15" w:rsidRPr="006B3F15" w:rsidRDefault="006B3F15" w:rsidP="006B3F15">
      <w:pPr>
        <w:pStyle w:val="ListParagraph"/>
        <w:spacing w:after="0" w:line="240" w:lineRule="auto"/>
        <w:ind w:right="-425" w:firstLine="22"/>
        <w:jc w:val="both"/>
        <w:rPr>
          <w:rFonts w:ascii="Arial" w:hAnsi="Arial" w:cs="Arial"/>
          <w:sz w:val="24"/>
          <w:szCs w:val="24"/>
        </w:rPr>
      </w:pPr>
      <w:r w:rsidRPr="006B3F15">
        <w:rPr>
          <w:rFonts w:ascii="Arial" w:hAnsi="Arial" w:cs="Arial"/>
          <w:b/>
          <w:sz w:val="24"/>
          <w:szCs w:val="24"/>
        </w:rPr>
        <w:t xml:space="preserve">-tronsoane gravitaționale, </w:t>
      </w:r>
      <w:r w:rsidRPr="006B3F15">
        <w:rPr>
          <w:rFonts w:ascii="Arial" w:hAnsi="Arial" w:cs="Arial"/>
          <w:sz w:val="24"/>
          <w:szCs w:val="24"/>
        </w:rPr>
        <w:t xml:space="preserve">cu lungimea totală de 4142 m, prezentate în tabelul de mai </w:t>
      </w:r>
      <w:proofErr w:type="gramStart"/>
      <w:r w:rsidRPr="006B3F15">
        <w:rPr>
          <w:rFonts w:ascii="Arial" w:hAnsi="Arial" w:cs="Arial"/>
          <w:sz w:val="24"/>
          <w:szCs w:val="24"/>
        </w:rPr>
        <w:t>jos</w:t>
      </w:r>
      <w:proofErr w:type="gramEnd"/>
      <w:r w:rsidRPr="006B3F15">
        <w:rPr>
          <w:rFonts w:ascii="Arial" w:hAnsi="Arial" w:cs="Arial"/>
          <w:sz w:val="24"/>
          <w:szCs w:val="24"/>
        </w:rPr>
        <w:t>:</w:t>
      </w:r>
    </w:p>
    <w:tbl>
      <w:tblPr>
        <w:tblW w:w="893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2693"/>
        <w:gridCol w:w="3118"/>
      </w:tblGrid>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IDENTIFICATOR TRONSON</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PVC SN8 DN315 (m)</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PVC SN8 DN400 (m)</w:t>
            </w:r>
          </w:p>
        </w:tc>
      </w:tr>
      <w:tr w:rsidR="006B3F15" w:rsidRPr="006B3F15" w:rsidTr="00570C0E">
        <w:trPr>
          <w:trHeight w:val="72"/>
        </w:trPr>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CO-PL-1</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570</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lastRenderedPageBreak/>
              <w:t>CO-PL-2</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114</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CO-PL-Desc1</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50</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CO-PL-3</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894</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CO-PL-4</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210</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CO-PL-Desc2</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153</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CO-PL-5</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995</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CO-PL-6</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108</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CO-PL-7</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741</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CO-PL-8</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307</w:t>
            </w:r>
          </w:p>
        </w:tc>
      </w:tr>
      <w:tr w:rsidR="006B3F15" w:rsidRPr="006B3F15" w:rsidTr="00570C0E">
        <w:tc>
          <w:tcPr>
            <w:tcW w:w="3119"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LUNGIME TOTALĂ</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432</w:t>
            </w:r>
          </w:p>
        </w:tc>
        <w:tc>
          <w:tcPr>
            <w:tcW w:w="3118"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3710</w:t>
            </w:r>
          </w:p>
        </w:tc>
      </w:tr>
    </w:tbl>
    <w:p w:rsidR="006B3F15" w:rsidRPr="006B3F15" w:rsidRDefault="006B3F15" w:rsidP="006B3F15">
      <w:pPr>
        <w:spacing w:after="0" w:line="240" w:lineRule="auto"/>
        <w:ind w:right="-425" w:firstLine="283"/>
        <w:jc w:val="both"/>
        <w:rPr>
          <w:rFonts w:ascii="Arial" w:hAnsi="Arial" w:cs="Arial"/>
          <w:sz w:val="24"/>
          <w:szCs w:val="24"/>
        </w:rPr>
      </w:pPr>
    </w:p>
    <w:p w:rsidR="006B3F15" w:rsidRPr="006B3F15" w:rsidRDefault="006B3F15" w:rsidP="006B3F15">
      <w:pPr>
        <w:spacing w:after="0" w:line="240" w:lineRule="auto"/>
        <w:ind w:right="-425" w:firstLine="643"/>
        <w:jc w:val="both"/>
        <w:rPr>
          <w:rFonts w:ascii="Arial" w:hAnsi="Arial" w:cs="Arial"/>
          <w:i/>
          <w:sz w:val="24"/>
          <w:szCs w:val="24"/>
        </w:rPr>
      </w:pPr>
      <w:r w:rsidRPr="006B3F15">
        <w:rPr>
          <w:rFonts w:ascii="Arial" w:hAnsi="Arial" w:cs="Arial"/>
          <w:sz w:val="24"/>
          <w:szCs w:val="24"/>
        </w:rPr>
        <w:t>Tronsoanele CO-PL-1 și CO-PL-2 colectează apele meteorice între KM 2+270 și KM 2+965 și le transportă la tronsonul CO-PL-Desc1, care transportă mai departe la s</w:t>
      </w:r>
      <w:r w:rsidRPr="006B3F15">
        <w:rPr>
          <w:rFonts w:ascii="Arial" w:hAnsi="Arial" w:cs="Arial"/>
          <w:i/>
          <w:sz w:val="24"/>
          <w:szCs w:val="24"/>
        </w:rPr>
        <w:t xml:space="preserve">eparatorul de hidrocarburi nr.1. </w:t>
      </w:r>
      <w:r w:rsidRPr="006B3F15">
        <w:rPr>
          <w:rFonts w:ascii="Arial" w:hAnsi="Arial" w:cs="Arial"/>
          <w:sz w:val="24"/>
          <w:szCs w:val="24"/>
        </w:rPr>
        <w:t>Tronsoanele CO-PL-3 și CO-PL-4 colectează apele meteorice între KM 1+130 și KM 2+260 și le transportă la  tronsonul CO-PL-Desc2, care transportă mai departe la s</w:t>
      </w:r>
      <w:r w:rsidRPr="006B3F15">
        <w:rPr>
          <w:rFonts w:ascii="Arial" w:hAnsi="Arial" w:cs="Arial"/>
          <w:i/>
          <w:sz w:val="24"/>
          <w:szCs w:val="24"/>
        </w:rPr>
        <w:t xml:space="preserve">eparatorul de hidrocarburi nr.2. </w:t>
      </w:r>
      <w:r w:rsidRPr="006B3F15">
        <w:rPr>
          <w:rFonts w:ascii="Arial" w:hAnsi="Arial" w:cs="Arial"/>
          <w:sz w:val="24"/>
          <w:szCs w:val="24"/>
        </w:rPr>
        <w:t xml:space="preserve">Deoarece configurația terenului nu permite transportarea apelor meteorice doar prin tronsoane gravitaționale, apele meteorice colectate de tronsoanele CO-PL-5 și CO-PL-6 (între KM 0+000.00 și KM 1+120.00) vor fi transportate la </w:t>
      </w:r>
      <w:r w:rsidRPr="006B3F15">
        <w:rPr>
          <w:rFonts w:ascii="Arial" w:hAnsi="Arial" w:cs="Arial"/>
          <w:i/>
          <w:sz w:val="24"/>
          <w:szCs w:val="24"/>
        </w:rPr>
        <w:t>stația de pompare nr.1,</w:t>
      </w:r>
      <w:r w:rsidRPr="006B3F15">
        <w:rPr>
          <w:rFonts w:ascii="Arial" w:hAnsi="Arial" w:cs="Arial"/>
          <w:sz w:val="24"/>
          <w:szCs w:val="24"/>
        </w:rPr>
        <w:t xml:space="preserve"> prin tronsonul conductei de refulare: CO-REF-1 la tronsonul CO-PL-8. Tronsoanele CO-PL-7 și CO-PL-8 transportă apele pluviale la </w:t>
      </w:r>
      <w:r w:rsidRPr="006B3F15">
        <w:rPr>
          <w:rFonts w:ascii="Arial" w:hAnsi="Arial" w:cs="Arial"/>
          <w:i/>
          <w:sz w:val="24"/>
          <w:szCs w:val="24"/>
        </w:rPr>
        <w:t>stația de pompare nr.2,</w:t>
      </w:r>
      <w:r w:rsidRPr="006B3F15">
        <w:rPr>
          <w:rFonts w:ascii="Arial" w:hAnsi="Arial" w:cs="Arial"/>
          <w:sz w:val="24"/>
          <w:szCs w:val="24"/>
        </w:rPr>
        <w:t xml:space="preserve"> care prin intermediul tronsonului de refulare CO-REF-2 le transportă mai departe la </w:t>
      </w:r>
      <w:r w:rsidRPr="006B3F15">
        <w:rPr>
          <w:rFonts w:ascii="Arial" w:hAnsi="Arial" w:cs="Arial"/>
          <w:i/>
          <w:sz w:val="24"/>
          <w:szCs w:val="24"/>
        </w:rPr>
        <w:t>separatorul de hidrocarburi nr.3</w:t>
      </w:r>
      <w:proofErr w:type="gramStart"/>
      <w:r w:rsidRPr="006B3F15">
        <w:rPr>
          <w:rFonts w:ascii="Arial" w:hAnsi="Arial" w:cs="Arial"/>
          <w:i/>
          <w:sz w:val="24"/>
          <w:szCs w:val="24"/>
        </w:rPr>
        <w:t>;</w:t>
      </w:r>
      <w:proofErr w:type="gramEnd"/>
      <w:r w:rsidRPr="006B3F15">
        <w:rPr>
          <w:rFonts w:ascii="Arial" w:hAnsi="Arial" w:cs="Arial"/>
          <w:i/>
          <w:sz w:val="24"/>
          <w:szCs w:val="24"/>
        </w:rPr>
        <w:t xml:space="preserve"> </w:t>
      </w:r>
    </w:p>
    <w:p w:rsidR="006B3F15" w:rsidRPr="006B3F15" w:rsidRDefault="006B3F15" w:rsidP="006B3F15">
      <w:pPr>
        <w:tabs>
          <w:tab w:val="left" w:pos="1418"/>
        </w:tabs>
        <w:spacing w:after="0" w:line="240" w:lineRule="auto"/>
        <w:ind w:left="643" w:right="-425" w:firstLine="77"/>
        <w:jc w:val="both"/>
        <w:rPr>
          <w:rFonts w:ascii="Arial" w:hAnsi="Arial" w:cs="Arial"/>
          <w:sz w:val="24"/>
          <w:szCs w:val="24"/>
        </w:rPr>
      </w:pPr>
      <w:proofErr w:type="gramStart"/>
      <w:r w:rsidRPr="006B3F15">
        <w:rPr>
          <w:rFonts w:ascii="Arial" w:hAnsi="Arial" w:cs="Arial"/>
          <w:b/>
          <w:sz w:val="24"/>
          <w:szCs w:val="24"/>
        </w:rPr>
        <w:t>-2 stații</w:t>
      </w:r>
      <w:proofErr w:type="gramEnd"/>
      <w:r w:rsidRPr="006B3F15">
        <w:rPr>
          <w:rFonts w:ascii="Arial" w:hAnsi="Arial" w:cs="Arial"/>
          <w:b/>
          <w:sz w:val="24"/>
          <w:szCs w:val="24"/>
        </w:rPr>
        <w:t xml:space="preserve"> de pompare </w:t>
      </w:r>
      <w:r w:rsidRPr="006B3F15">
        <w:rPr>
          <w:rFonts w:ascii="Arial" w:hAnsi="Arial" w:cs="Arial"/>
          <w:sz w:val="24"/>
          <w:szCs w:val="24"/>
        </w:rPr>
        <w:t xml:space="preserve">cu următoarele caracteristici: </w:t>
      </w:r>
    </w:p>
    <w:p w:rsidR="006B3F15" w:rsidRPr="006B3F15" w:rsidRDefault="006B3F15" w:rsidP="006B3F15">
      <w:pPr>
        <w:pStyle w:val="ListParagraph"/>
        <w:numPr>
          <w:ilvl w:val="0"/>
          <w:numId w:val="24"/>
        </w:numPr>
        <w:spacing w:after="240" w:line="240" w:lineRule="auto"/>
        <w:ind w:right="-425"/>
        <w:contextualSpacing/>
        <w:jc w:val="both"/>
        <w:rPr>
          <w:rFonts w:ascii="Arial" w:hAnsi="Arial" w:cs="Arial"/>
          <w:sz w:val="24"/>
          <w:szCs w:val="24"/>
        </w:rPr>
      </w:pPr>
      <w:proofErr w:type="gramStart"/>
      <w:r w:rsidRPr="006B3F15">
        <w:rPr>
          <w:rFonts w:ascii="Arial" w:hAnsi="Arial" w:cs="Arial"/>
          <w:b/>
          <w:i/>
          <w:sz w:val="24"/>
          <w:szCs w:val="24"/>
        </w:rPr>
        <w:t>stația</w:t>
      </w:r>
      <w:proofErr w:type="gramEnd"/>
      <w:r w:rsidRPr="006B3F15">
        <w:rPr>
          <w:rFonts w:ascii="Arial" w:hAnsi="Arial" w:cs="Arial"/>
          <w:b/>
          <w:i/>
          <w:sz w:val="24"/>
          <w:szCs w:val="24"/>
        </w:rPr>
        <w:t xml:space="preserve"> de pompare nr. 1 :</w:t>
      </w:r>
      <w:r w:rsidRPr="006B3F15">
        <w:rPr>
          <w:rFonts w:ascii="Arial" w:hAnsi="Arial" w:cs="Arial"/>
          <w:sz w:val="24"/>
          <w:szCs w:val="24"/>
        </w:rPr>
        <w:t xml:space="preserve"> compusă din 4 pompe având fiecare,Q pompat= 85,5 mc/ora și H max pompare= 10,81 mCA; Q</w:t>
      </w:r>
      <w:r w:rsidRPr="006B3F15">
        <w:rPr>
          <w:rFonts w:ascii="Arial" w:hAnsi="Arial" w:cs="Arial"/>
          <w:sz w:val="24"/>
          <w:szCs w:val="24"/>
          <w:vertAlign w:val="subscript"/>
        </w:rPr>
        <w:t>max ploaie calcul</w:t>
      </w:r>
      <w:r w:rsidRPr="006B3F15">
        <w:rPr>
          <w:rFonts w:ascii="Arial" w:hAnsi="Arial" w:cs="Arial"/>
          <w:sz w:val="24"/>
          <w:szCs w:val="24"/>
        </w:rPr>
        <w:t>=92 l/s; diametru conductă refulare-200 mm; lungime conductă refulare-154 m;</w:t>
      </w:r>
    </w:p>
    <w:p w:rsidR="006B3F15" w:rsidRPr="006B3F15" w:rsidRDefault="006B3F15" w:rsidP="006B3F15">
      <w:pPr>
        <w:pStyle w:val="ListParagraph"/>
        <w:numPr>
          <w:ilvl w:val="0"/>
          <w:numId w:val="24"/>
        </w:numPr>
        <w:spacing w:after="240" w:line="240" w:lineRule="auto"/>
        <w:ind w:right="-425"/>
        <w:contextualSpacing/>
        <w:jc w:val="both"/>
        <w:rPr>
          <w:rFonts w:ascii="Arial" w:hAnsi="Arial" w:cs="Arial"/>
          <w:sz w:val="24"/>
          <w:szCs w:val="24"/>
        </w:rPr>
      </w:pPr>
      <w:proofErr w:type="gramStart"/>
      <w:r w:rsidRPr="006B3F15">
        <w:rPr>
          <w:rFonts w:ascii="Arial" w:hAnsi="Arial" w:cs="Arial"/>
          <w:b/>
          <w:i/>
          <w:sz w:val="24"/>
          <w:szCs w:val="24"/>
        </w:rPr>
        <w:t>stația</w:t>
      </w:r>
      <w:proofErr w:type="gramEnd"/>
      <w:r w:rsidRPr="006B3F15">
        <w:rPr>
          <w:rFonts w:ascii="Arial" w:hAnsi="Arial" w:cs="Arial"/>
          <w:b/>
          <w:i/>
          <w:sz w:val="24"/>
          <w:szCs w:val="24"/>
        </w:rPr>
        <w:t xml:space="preserve"> de pompare nr. 2: </w:t>
      </w:r>
      <w:r w:rsidRPr="006B3F15">
        <w:rPr>
          <w:rFonts w:ascii="Arial" w:hAnsi="Arial" w:cs="Arial"/>
          <w:sz w:val="24"/>
          <w:szCs w:val="24"/>
        </w:rPr>
        <w:t>compusă din 6 pompe având fiecare Q pompat 108 mc/ora și H max pompare=14,52 mCA; Q</w:t>
      </w:r>
      <w:r w:rsidRPr="006B3F15">
        <w:rPr>
          <w:rFonts w:ascii="Arial" w:hAnsi="Arial" w:cs="Arial"/>
          <w:sz w:val="24"/>
          <w:szCs w:val="24"/>
          <w:vertAlign w:val="subscript"/>
        </w:rPr>
        <w:t>max ploaie calcul</w:t>
      </w:r>
      <w:r w:rsidRPr="006B3F15">
        <w:rPr>
          <w:rFonts w:ascii="Arial" w:hAnsi="Arial" w:cs="Arial"/>
          <w:sz w:val="24"/>
          <w:szCs w:val="24"/>
        </w:rPr>
        <w:t>=180  l/s; diametru conductă refulare-250 mm; lungime conductă refulare-622 m;</w:t>
      </w:r>
    </w:p>
    <w:p w:rsidR="006B3F15" w:rsidRPr="006B3F15" w:rsidRDefault="006B3F15" w:rsidP="006B3F15">
      <w:pPr>
        <w:pStyle w:val="ListParagraph"/>
        <w:numPr>
          <w:ilvl w:val="0"/>
          <w:numId w:val="24"/>
        </w:numPr>
        <w:spacing w:after="0" w:line="240" w:lineRule="auto"/>
        <w:ind w:right="-425" w:firstLine="284"/>
        <w:contextualSpacing/>
        <w:jc w:val="both"/>
        <w:rPr>
          <w:rFonts w:ascii="Arial" w:hAnsi="Arial" w:cs="Arial"/>
          <w:color w:val="4F81BD" w:themeColor="accent1"/>
          <w:sz w:val="24"/>
          <w:szCs w:val="24"/>
        </w:rPr>
      </w:pPr>
      <w:r w:rsidRPr="006B3F15">
        <w:rPr>
          <w:rFonts w:ascii="Arial" w:hAnsi="Arial" w:cs="Arial"/>
          <w:sz w:val="24"/>
          <w:szCs w:val="24"/>
        </w:rPr>
        <w:t>coordonatele STEREO 1970 pentru stațiile de pompare sunt:</w:t>
      </w:r>
    </w:p>
    <w:tbl>
      <w:tblPr>
        <w:tblW w:w="894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3213"/>
        <w:gridCol w:w="3213"/>
      </w:tblGrid>
      <w:tr w:rsidR="006B3F15" w:rsidRPr="006B3F15" w:rsidTr="00570C0E">
        <w:trPr>
          <w:trHeight w:val="322"/>
        </w:trPr>
        <w:tc>
          <w:tcPr>
            <w:tcW w:w="2514"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Denumire</w:t>
            </w:r>
          </w:p>
        </w:tc>
        <w:tc>
          <w:tcPr>
            <w:tcW w:w="321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b/>
                <w:sz w:val="24"/>
                <w:szCs w:val="24"/>
              </w:rPr>
            </w:pPr>
            <w:r w:rsidRPr="006B3F15">
              <w:rPr>
                <w:rFonts w:ascii="Arial" w:hAnsi="Arial" w:cs="Arial"/>
                <w:b/>
                <w:sz w:val="24"/>
                <w:szCs w:val="24"/>
              </w:rPr>
              <w:t>Coordonata X(N)</w:t>
            </w:r>
          </w:p>
        </w:tc>
        <w:tc>
          <w:tcPr>
            <w:tcW w:w="321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b/>
                <w:sz w:val="24"/>
                <w:szCs w:val="24"/>
              </w:rPr>
            </w:pPr>
            <w:r w:rsidRPr="006B3F15">
              <w:rPr>
                <w:rFonts w:ascii="Arial" w:hAnsi="Arial" w:cs="Arial"/>
                <w:b/>
                <w:sz w:val="24"/>
                <w:szCs w:val="24"/>
              </w:rPr>
              <w:t>Coordonata Y (E)</w:t>
            </w:r>
          </w:p>
        </w:tc>
      </w:tr>
      <w:tr w:rsidR="006B3F15" w:rsidRPr="006B3F15" w:rsidTr="00570C0E">
        <w:tc>
          <w:tcPr>
            <w:tcW w:w="2514"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Stația de pompare nr.1</w:t>
            </w:r>
          </w:p>
        </w:tc>
        <w:tc>
          <w:tcPr>
            <w:tcW w:w="321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639585.0164</w:t>
            </w:r>
          </w:p>
        </w:tc>
        <w:tc>
          <w:tcPr>
            <w:tcW w:w="321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332566.8351</w:t>
            </w:r>
          </w:p>
        </w:tc>
      </w:tr>
      <w:tr w:rsidR="006B3F15" w:rsidRPr="006B3F15" w:rsidTr="00570C0E">
        <w:trPr>
          <w:trHeight w:val="154"/>
        </w:trPr>
        <w:tc>
          <w:tcPr>
            <w:tcW w:w="2514"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Stația de pompare nr.2</w:t>
            </w:r>
          </w:p>
        </w:tc>
        <w:tc>
          <w:tcPr>
            <w:tcW w:w="321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639861.9814</w:t>
            </w:r>
          </w:p>
        </w:tc>
        <w:tc>
          <w:tcPr>
            <w:tcW w:w="321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332282.8113</w:t>
            </w:r>
          </w:p>
        </w:tc>
      </w:tr>
    </w:tbl>
    <w:p w:rsidR="006B3F15" w:rsidRPr="006B3F15" w:rsidRDefault="006B3F15" w:rsidP="006B3F15">
      <w:pPr>
        <w:pStyle w:val="ListParagraph"/>
        <w:spacing w:after="0" w:line="240" w:lineRule="auto"/>
        <w:ind w:left="851" w:right="-425" w:hanging="142"/>
        <w:jc w:val="both"/>
        <w:rPr>
          <w:rFonts w:ascii="Arial" w:hAnsi="Arial" w:cs="Arial"/>
          <w:sz w:val="24"/>
          <w:szCs w:val="24"/>
        </w:rPr>
      </w:pPr>
      <w:r w:rsidRPr="006B3F15">
        <w:rPr>
          <w:rFonts w:ascii="Arial" w:hAnsi="Arial" w:cs="Arial"/>
          <w:b/>
          <w:sz w:val="24"/>
          <w:szCs w:val="24"/>
        </w:rPr>
        <w:t xml:space="preserve">-tronsoanele sub presiune, </w:t>
      </w:r>
      <w:r w:rsidRPr="006B3F15">
        <w:rPr>
          <w:rFonts w:ascii="Arial" w:hAnsi="Arial" w:cs="Arial"/>
          <w:sz w:val="24"/>
          <w:szCs w:val="24"/>
        </w:rPr>
        <w:t>cu lungimea totală de 774</w:t>
      </w:r>
      <w:proofErr w:type="gramStart"/>
      <w:r w:rsidRPr="006B3F15">
        <w:rPr>
          <w:rFonts w:ascii="Arial" w:hAnsi="Arial" w:cs="Arial"/>
          <w:sz w:val="24"/>
          <w:szCs w:val="24"/>
        </w:rPr>
        <w:t>,6</w:t>
      </w:r>
      <w:proofErr w:type="gramEnd"/>
      <w:r w:rsidRPr="006B3F15">
        <w:rPr>
          <w:rFonts w:ascii="Arial" w:hAnsi="Arial" w:cs="Arial"/>
          <w:sz w:val="24"/>
          <w:szCs w:val="24"/>
        </w:rPr>
        <w:t xml:space="preserve"> m,</w:t>
      </w:r>
      <w:r w:rsidRPr="006B3F15">
        <w:rPr>
          <w:rFonts w:ascii="Arial" w:hAnsi="Arial" w:cs="Arial"/>
          <w:b/>
          <w:sz w:val="24"/>
          <w:szCs w:val="24"/>
        </w:rPr>
        <w:t xml:space="preserve"> </w:t>
      </w:r>
      <w:r w:rsidRPr="006B3F15">
        <w:rPr>
          <w:rFonts w:ascii="Arial" w:hAnsi="Arial" w:cs="Arial"/>
          <w:sz w:val="24"/>
          <w:szCs w:val="24"/>
        </w:rPr>
        <w:t>după cum urmează:</w:t>
      </w:r>
    </w:p>
    <w:tbl>
      <w:tblPr>
        <w:tblW w:w="7636" w:type="dxa"/>
        <w:tblInd w:w="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1"/>
        <w:gridCol w:w="4395"/>
      </w:tblGrid>
      <w:tr w:rsidR="006B3F15" w:rsidRPr="006B3F15" w:rsidTr="00570C0E">
        <w:tc>
          <w:tcPr>
            <w:tcW w:w="3241"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IDENTIFICATOR TRONSON</w:t>
            </w:r>
          </w:p>
        </w:tc>
        <w:tc>
          <w:tcPr>
            <w:tcW w:w="439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PEID PE100 SDR26 PN6 DN110 (m)</w:t>
            </w:r>
          </w:p>
        </w:tc>
      </w:tr>
      <w:tr w:rsidR="006B3F15" w:rsidRPr="006B3F15" w:rsidTr="00570C0E">
        <w:tc>
          <w:tcPr>
            <w:tcW w:w="3241"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CO-REF-1</w:t>
            </w:r>
          </w:p>
        </w:tc>
        <w:tc>
          <w:tcPr>
            <w:tcW w:w="439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153,50</w:t>
            </w:r>
          </w:p>
        </w:tc>
      </w:tr>
      <w:tr w:rsidR="006B3F15" w:rsidRPr="006B3F15" w:rsidTr="00570C0E">
        <w:tc>
          <w:tcPr>
            <w:tcW w:w="3241"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lastRenderedPageBreak/>
              <w:t>CO-REF-2</w:t>
            </w:r>
          </w:p>
        </w:tc>
        <w:tc>
          <w:tcPr>
            <w:tcW w:w="439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621,26</w:t>
            </w:r>
          </w:p>
        </w:tc>
      </w:tr>
      <w:tr w:rsidR="006B3F15" w:rsidRPr="006B3F15" w:rsidTr="00570C0E">
        <w:tc>
          <w:tcPr>
            <w:tcW w:w="3241"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lungime totală (m)</w:t>
            </w:r>
          </w:p>
        </w:tc>
        <w:tc>
          <w:tcPr>
            <w:tcW w:w="439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774,76</w:t>
            </w:r>
          </w:p>
        </w:tc>
      </w:tr>
    </w:tbl>
    <w:p w:rsidR="006B3F15" w:rsidRPr="006B3F15" w:rsidRDefault="006B3F15" w:rsidP="006B3F15">
      <w:pPr>
        <w:pStyle w:val="ListParagraph"/>
        <w:tabs>
          <w:tab w:val="left" w:pos="1003"/>
        </w:tabs>
        <w:spacing w:after="0" w:line="240" w:lineRule="auto"/>
        <w:ind w:left="709" w:right="-425"/>
        <w:jc w:val="both"/>
        <w:rPr>
          <w:rFonts w:ascii="Arial" w:hAnsi="Arial" w:cs="Arial"/>
          <w:sz w:val="24"/>
          <w:szCs w:val="24"/>
        </w:rPr>
      </w:pPr>
      <w:proofErr w:type="gramStart"/>
      <w:r w:rsidRPr="006B3F15">
        <w:rPr>
          <w:rFonts w:ascii="Arial" w:hAnsi="Arial" w:cs="Arial"/>
          <w:b/>
          <w:sz w:val="24"/>
          <w:szCs w:val="24"/>
        </w:rPr>
        <w:t>-3</w:t>
      </w:r>
      <w:proofErr w:type="gramEnd"/>
      <w:r w:rsidRPr="006B3F15">
        <w:rPr>
          <w:rFonts w:ascii="Arial" w:hAnsi="Arial" w:cs="Arial"/>
          <w:b/>
          <w:sz w:val="24"/>
          <w:szCs w:val="24"/>
        </w:rPr>
        <w:t xml:space="preserve"> separatoare de hidrocarburi, </w:t>
      </w:r>
      <w:r w:rsidRPr="006B3F15">
        <w:rPr>
          <w:rFonts w:ascii="Arial" w:hAnsi="Arial" w:cs="Arial"/>
          <w:sz w:val="24"/>
          <w:szCs w:val="24"/>
        </w:rPr>
        <w:t>pentru epurarea apelor pluviale colectate,</w:t>
      </w:r>
      <w:r w:rsidRPr="006B3F15">
        <w:rPr>
          <w:rFonts w:ascii="Arial" w:hAnsi="Arial" w:cs="Arial"/>
          <w:b/>
          <w:sz w:val="24"/>
          <w:szCs w:val="24"/>
        </w:rPr>
        <w:t xml:space="preserve"> </w:t>
      </w:r>
      <w:r w:rsidRPr="006B3F15">
        <w:rPr>
          <w:rFonts w:ascii="Arial" w:hAnsi="Arial" w:cs="Arial"/>
          <w:sz w:val="24"/>
          <w:szCs w:val="24"/>
        </w:rPr>
        <w:t xml:space="preserve">cu următoarele caracteristici: </w:t>
      </w:r>
    </w:p>
    <w:p w:rsidR="006B3F15" w:rsidRPr="006B3F15" w:rsidRDefault="006B3F15" w:rsidP="006B3F15">
      <w:pPr>
        <w:pStyle w:val="ListParagraph"/>
        <w:numPr>
          <w:ilvl w:val="0"/>
          <w:numId w:val="25"/>
        </w:numPr>
        <w:spacing w:after="0" w:line="240" w:lineRule="auto"/>
        <w:ind w:right="-425"/>
        <w:contextualSpacing/>
        <w:jc w:val="both"/>
        <w:rPr>
          <w:rFonts w:ascii="Arial" w:hAnsi="Arial" w:cs="Arial"/>
          <w:sz w:val="24"/>
          <w:szCs w:val="24"/>
        </w:rPr>
      </w:pPr>
      <w:proofErr w:type="gramStart"/>
      <w:r w:rsidRPr="006B3F15">
        <w:rPr>
          <w:rFonts w:ascii="Arial" w:hAnsi="Arial" w:cs="Arial"/>
          <w:b/>
          <w:i/>
          <w:sz w:val="24"/>
          <w:szCs w:val="24"/>
        </w:rPr>
        <w:t>separator</w:t>
      </w:r>
      <w:proofErr w:type="gramEnd"/>
      <w:r w:rsidRPr="006B3F15">
        <w:rPr>
          <w:rFonts w:ascii="Arial" w:hAnsi="Arial" w:cs="Arial"/>
          <w:b/>
          <w:i/>
          <w:sz w:val="24"/>
          <w:szCs w:val="24"/>
        </w:rPr>
        <w:t xml:space="preserve"> de hidrocarburi nr. </w:t>
      </w:r>
      <w:proofErr w:type="gramStart"/>
      <w:r w:rsidRPr="006B3F15">
        <w:rPr>
          <w:rFonts w:ascii="Arial" w:hAnsi="Arial" w:cs="Arial"/>
          <w:b/>
          <w:i/>
          <w:sz w:val="24"/>
          <w:szCs w:val="24"/>
        </w:rPr>
        <w:t>1</w:t>
      </w:r>
      <w:proofErr w:type="gramEnd"/>
      <w:r w:rsidRPr="006B3F15">
        <w:rPr>
          <w:rFonts w:ascii="Arial" w:hAnsi="Arial" w:cs="Arial"/>
          <w:b/>
          <w:i/>
          <w:sz w:val="24"/>
          <w:szCs w:val="24"/>
        </w:rPr>
        <w:t xml:space="preserve">: </w:t>
      </w:r>
      <w:r w:rsidRPr="006B3F15">
        <w:rPr>
          <w:rFonts w:ascii="Arial" w:hAnsi="Arial" w:cs="Arial"/>
          <w:sz w:val="24"/>
          <w:szCs w:val="24"/>
        </w:rPr>
        <w:t>Q</w:t>
      </w:r>
      <w:r w:rsidRPr="006B3F15">
        <w:rPr>
          <w:rFonts w:ascii="Arial" w:hAnsi="Arial" w:cs="Arial"/>
          <w:sz w:val="24"/>
          <w:szCs w:val="24"/>
          <w:vertAlign w:val="subscript"/>
        </w:rPr>
        <w:t xml:space="preserve">max. </w:t>
      </w:r>
      <w:r w:rsidRPr="006B3F15">
        <w:rPr>
          <w:rFonts w:ascii="Arial" w:hAnsi="Arial" w:cs="Arial"/>
          <w:sz w:val="24"/>
          <w:szCs w:val="24"/>
        </w:rPr>
        <w:t>ploaie=68,63 l/s; Q</w:t>
      </w:r>
      <w:r w:rsidRPr="006B3F15">
        <w:rPr>
          <w:rFonts w:ascii="Arial" w:hAnsi="Arial" w:cs="Arial"/>
          <w:sz w:val="24"/>
          <w:szCs w:val="24"/>
          <w:vertAlign w:val="subscript"/>
        </w:rPr>
        <w:t>nominal</w:t>
      </w:r>
      <w:r w:rsidRPr="006B3F15">
        <w:rPr>
          <w:rFonts w:ascii="Arial" w:hAnsi="Arial" w:cs="Arial"/>
          <w:sz w:val="24"/>
          <w:szCs w:val="24"/>
        </w:rPr>
        <w:t xml:space="preserve">=70 l/s; capacitate decantor nămol-7000 l; dimensiuni -DN 2300x L 3500 mm; diametru racorduri- DN315 mm; 2 guri de vizitare; </w:t>
      </w:r>
    </w:p>
    <w:p w:rsidR="006B3F15" w:rsidRPr="006B3F15" w:rsidRDefault="006B3F15" w:rsidP="006B3F15">
      <w:pPr>
        <w:pStyle w:val="ListParagraph"/>
        <w:numPr>
          <w:ilvl w:val="0"/>
          <w:numId w:val="25"/>
        </w:numPr>
        <w:spacing w:after="0" w:line="240" w:lineRule="auto"/>
        <w:ind w:right="-425"/>
        <w:contextualSpacing/>
        <w:jc w:val="both"/>
        <w:rPr>
          <w:rFonts w:ascii="Arial" w:hAnsi="Arial" w:cs="Arial"/>
          <w:sz w:val="24"/>
          <w:szCs w:val="24"/>
        </w:rPr>
      </w:pPr>
      <w:proofErr w:type="gramStart"/>
      <w:r w:rsidRPr="006B3F15">
        <w:rPr>
          <w:rFonts w:ascii="Arial" w:hAnsi="Arial" w:cs="Arial"/>
          <w:b/>
          <w:i/>
          <w:sz w:val="24"/>
          <w:szCs w:val="24"/>
        </w:rPr>
        <w:t>separator</w:t>
      </w:r>
      <w:proofErr w:type="gramEnd"/>
      <w:r w:rsidRPr="006B3F15">
        <w:rPr>
          <w:rFonts w:ascii="Arial" w:hAnsi="Arial" w:cs="Arial"/>
          <w:b/>
          <w:i/>
          <w:sz w:val="24"/>
          <w:szCs w:val="24"/>
        </w:rPr>
        <w:t xml:space="preserve"> de hidrocarburi nr. </w:t>
      </w:r>
      <w:proofErr w:type="gramStart"/>
      <w:r w:rsidRPr="006B3F15">
        <w:rPr>
          <w:rFonts w:ascii="Arial" w:hAnsi="Arial" w:cs="Arial"/>
          <w:b/>
          <w:i/>
          <w:sz w:val="24"/>
          <w:szCs w:val="24"/>
        </w:rPr>
        <w:t>2</w:t>
      </w:r>
      <w:proofErr w:type="gramEnd"/>
      <w:r w:rsidRPr="006B3F15">
        <w:rPr>
          <w:rFonts w:ascii="Arial" w:hAnsi="Arial" w:cs="Arial"/>
          <w:b/>
          <w:i/>
          <w:sz w:val="24"/>
          <w:szCs w:val="24"/>
        </w:rPr>
        <w:t xml:space="preserve">: </w:t>
      </w:r>
      <w:r w:rsidRPr="006B3F15">
        <w:rPr>
          <w:rFonts w:ascii="Arial" w:hAnsi="Arial" w:cs="Arial"/>
          <w:sz w:val="24"/>
          <w:szCs w:val="24"/>
        </w:rPr>
        <w:t>Q</w:t>
      </w:r>
      <w:r w:rsidRPr="006B3F15">
        <w:rPr>
          <w:rFonts w:ascii="Arial" w:hAnsi="Arial" w:cs="Arial"/>
          <w:sz w:val="24"/>
          <w:szCs w:val="24"/>
          <w:vertAlign w:val="subscript"/>
        </w:rPr>
        <w:t>max. ploaie</w:t>
      </w:r>
      <w:r w:rsidRPr="006B3F15">
        <w:rPr>
          <w:rFonts w:ascii="Arial" w:hAnsi="Arial" w:cs="Arial"/>
          <w:sz w:val="24"/>
          <w:szCs w:val="24"/>
        </w:rPr>
        <w:t>=99,36l /s; Q</w:t>
      </w:r>
      <w:r w:rsidRPr="006B3F15">
        <w:rPr>
          <w:rFonts w:ascii="Arial" w:hAnsi="Arial" w:cs="Arial"/>
          <w:sz w:val="24"/>
          <w:szCs w:val="24"/>
          <w:vertAlign w:val="subscript"/>
        </w:rPr>
        <w:t>nomina</w:t>
      </w:r>
      <w:r w:rsidRPr="006B3F15">
        <w:rPr>
          <w:rFonts w:ascii="Arial" w:hAnsi="Arial" w:cs="Arial"/>
          <w:sz w:val="24"/>
          <w:szCs w:val="24"/>
        </w:rPr>
        <w:t>l=110 l/s; capacitate decantor nămol-12000 l; dimensiuni -DN 2300x L= 4700 mm; diametru racorduri- DN400 mm; guri de vizitare-2 buc;</w:t>
      </w:r>
    </w:p>
    <w:p w:rsidR="006B3F15" w:rsidRPr="006B3F15" w:rsidRDefault="006B3F15" w:rsidP="006B3F15">
      <w:pPr>
        <w:pStyle w:val="ListParagraph"/>
        <w:numPr>
          <w:ilvl w:val="0"/>
          <w:numId w:val="25"/>
        </w:numPr>
        <w:spacing w:after="0" w:line="240" w:lineRule="auto"/>
        <w:ind w:right="-425"/>
        <w:contextualSpacing/>
        <w:jc w:val="both"/>
        <w:rPr>
          <w:rFonts w:ascii="Arial" w:hAnsi="Arial" w:cs="Arial"/>
          <w:sz w:val="24"/>
          <w:szCs w:val="24"/>
        </w:rPr>
      </w:pPr>
      <w:proofErr w:type="gramStart"/>
      <w:r w:rsidRPr="006B3F15">
        <w:rPr>
          <w:rFonts w:ascii="Arial" w:hAnsi="Arial" w:cs="Arial"/>
          <w:b/>
          <w:i/>
          <w:sz w:val="24"/>
          <w:szCs w:val="24"/>
        </w:rPr>
        <w:t>separator</w:t>
      </w:r>
      <w:proofErr w:type="gramEnd"/>
      <w:r w:rsidRPr="006B3F15">
        <w:rPr>
          <w:rFonts w:ascii="Arial" w:hAnsi="Arial" w:cs="Arial"/>
          <w:b/>
          <w:i/>
          <w:sz w:val="24"/>
          <w:szCs w:val="24"/>
        </w:rPr>
        <w:t xml:space="preserve"> de hidrocarburi nr. </w:t>
      </w:r>
      <w:proofErr w:type="gramStart"/>
      <w:r w:rsidRPr="006B3F15">
        <w:rPr>
          <w:rFonts w:ascii="Arial" w:hAnsi="Arial" w:cs="Arial"/>
          <w:b/>
          <w:i/>
          <w:sz w:val="24"/>
          <w:szCs w:val="24"/>
        </w:rPr>
        <w:t>3</w:t>
      </w:r>
      <w:proofErr w:type="gramEnd"/>
      <w:r w:rsidRPr="006B3F15">
        <w:rPr>
          <w:rFonts w:ascii="Arial" w:hAnsi="Arial" w:cs="Arial"/>
          <w:b/>
          <w:i/>
          <w:sz w:val="24"/>
          <w:szCs w:val="24"/>
        </w:rPr>
        <w:t xml:space="preserve">: </w:t>
      </w:r>
      <w:r w:rsidRPr="006B3F15">
        <w:rPr>
          <w:rFonts w:ascii="Arial" w:hAnsi="Arial" w:cs="Arial"/>
          <w:sz w:val="24"/>
          <w:szCs w:val="24"/>
        </w:rPr>
        <w:t xml:space="preserve">Q </w:t>
      </w:r>
      <w:r w:rsidRPr="006B3F15">
        <w:rPr>
          <w:rFonts w:ascii="Arial" w:hAnsi="Arial" w:cs="Arial"/>
          <w:sz w:val="24"/>
          <w:szCs w:val="24"/>
          <w:vertAlign w:val="subscript"/>
        </w:rPr>
        <w:t xml:space="preserve">max. </w:t>
      </w:r>
      <w:proofErr w:type="gramStart"/>
      <w:r w:rsidRPr="006B3F15">
        <w:rPr>
          <w:rFonts w:ascii="Arial" w:hAnsi="Arial" w:cs="Arial"/>
          <w:sz w:val="24"/>
          <w:szCs w:val="24"/>
        </w:rPr>
        <w:t>ploaie=</w:t>
      </w:r>
      <w:proofErr w:type="gramEnd"/>
      <w:r w:rsidRPr="006B3F15">
        <w:rPr>
          <w:rFonts w:ascii="Arial" w:hAnsi="Arial" w:cs="Arial"/>
          <w:sz w:val="24"/>
          <w:szCs w:val="24"/>
        </w:rPr>
        <w:t>178,79 l/s</w:t>
      </w:r>
      <w:r w:rsidRPr="006B3F15">
        <w:rPr>
          <w:rFonts w:ascii="Arial" w:hAnsi="Arial" w:cs="Arial"/>
          <w:b/>
          <w:i/>
          <w:sz w:val="24"/>
          <w:szCs w:val="24"/>
        </w:rPr>
        <w:t xml:space="preserve">; </w:t>
      </w:r>
      <w:r w:rsidRPr="006B3F15">
        <w:rPr>
          <w:rFonts w:ascii="Arial" w:hAnsi="Arial" w:cs="Arial"/>
          <w:sz w:val="24"/>
          <w:szCs w:val="24"/>
        </w:rPr>
        <w:t>Q</w:t>
      </w:r>
      <w:r w:rsidRPr="006B3F15">
        <w:rPr>
          <w:rFonts w:ascii="Arial" w:hAnsi="Arial" w:cs="Arial"/>
          <w:sz w:val="24"/>
          <w:szCs w:val="24"/>
          <w:vertAlign w:val="subscript"/>
        </w:rPr>
        <w:t>nominal</w:t>
      </w:r>
      <w:r w:rsidRPr="006B3F15">
        <w:rPr>
          <w:rFonts w:ascii="Arial" w:hAnsi="Arial" w:cs="Arial"/>
          <w:sz w:val="24"/>
          <w:szCs w:val="24"/>
        </w:rPr>
        <w:t>=190 l/s; capacitate decantor nămol-20000 l; dimensiuni -DN 2900x L= 7450 mm; diametru racorduri- DN 400 mm; guri de vizitare-3 buc.;</w:t>
      </w:r>
    </w:p>
    <w:p w:rsidR="006B3F15" w:rsidRPr="006B3F15" w:rsidRDefault="006B3F15" w:rsidP="006B3F15">
      <w:pPr>
        <w:pStyle w:val="ListParagraph"/>
        <w:numPr>
          <w:ilvl w:val="0"/>
          <w:numId w:val="25"/>
        </w:numPr>
        <w:spacing w:after="0" w:line="240" w:lineRule="auto"/>
        <w:ind w:right="-425"/>
        <w:contextualSpacing/>
        <w:jc w:val="both"/>
        <w:rPr>
          <w:rFonts w:ascii="Arial" w:hAnsi="Arial" w:cs="Arial"/>
          <w:sz w:val="24"/>
          <w:szCs w:val="24"/>
        </w:rPr>
      </w:pPr>
      <w:r w:rsidRPr="006B3F15">
        <w:rPr>
          <w:rFonts w:ascii="Arial" w:hAnsi="Arial" w:cs="Arial"/>
          <w:sz w:val="24"/>
          <w:szCs w:val="24"/>
        </w:rPr>
        <w:t xml:space="preserve"> coordonatele STEREO 1970 pentru separatoarelor de hidrocarburi se găsesc în tabelul de mai jos:</w:t>
      </w:r>
    </w:p>
    <w:tbl>
      <w:tblPr>
        <w:tblW w:w="8930"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2693"/>
        <w:gridCol w:w="2835"/>
      </w:tblGrid>
      <w:tr w:rsidR="006B3F15" w:rsidRPr="006B3F15" w:rsidTr="00570C0E">
        <w:tc>
          <w:tcPr>
            <w:tcW w:w="3402"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Denumire</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Coordonata X (N)</w:t>
            </w:r>
          </w:p>
        </w:tc>
        <w:tc>
          <w:tcPr>
            <w:tcW w:w="283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Coordonata Y(E)</w:t>
            </w:r>
          </w:p>
        </w:tc>
      </w:tr>
      <w:tr w:rsidR="006B3F15" w:rsidRPr="006B3F15" w:rsidTr="00570C0E">
        <w:tc>
          <w:tcPr>
            <w:tcW w:w="3402"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separator de hidrocarburi nr.1</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639243.3256</w:t>
            </w:r>
          </w:p>
        </w:tc>
        <w:tc>
          <w:tcPr>
            <w:tcW w:w="283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334723.6702</w:t>
            </w:r>
          </w:p>
        </w:tc>
      </w:tr>
      <w:tr w:rsidR="006B3F15" w:rsidRPr="006B3F15" w:rsidTr="00570C0E">
        <w:tc>
          <w:tcPr>
            <w:tcW w:w="3402"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separator de hidrocarburi nr.2</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638987.3385</w:t>
            </w:r>
          </w:p>
        </w:tc>
        <w:tc>
          <w:tcPr>
            <w:tcW w:w="283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333745.6429</w:t>
            </w:r>
          </w:p>
        </w:tc>
      </w:tr>
      <w:tr w:rsidR="006B3F15" w:rsidRPr="006B3F15" w:rsidTr="00570C0E">
        <w:tc>
          <w:tcPr>
            <w:tcW w:w="3402"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separator de hidrocarburi nr.3</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639363.5751</w:t>
            </w:r>
          </w:p>
        </w:tc>
        <w:tc>
          <w:tcPr>
            <w:tcW w:w="283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332389.3686</w:t>
            </w:r>
          </w:p>
        </w:tc>
      </w:tr>
    </w:tbl>
    <w:p w:rsidR="006B3F15" w:rsidRPr="006B3F15" w:rsidRDefault="006B3F15" w:rsidP="006B3F15">
      <w:pPr>
        <w:pStyle w:val="ListParagraph"/>
        <w:tabs>
          <w:tab w:val="left" w:pos="1701"/>
        </w:tabs>
        <w:spacing w:line="240" w:lineRule="auto"/>
        <w:ind w:left="1446" w:right="-425"/>
        <w:jc w:val="both"/>
        <w:rPr>
          <w:rFonts w:ascii="Arial" w:hAnsi="Arial" w:cs="Arial"/>
          <w:color w:val="4F81BD" w:themeColor="accent1"/>
          <w:sz w:val="24"/>
          <w:szCs w:val="24"/>
        </w:rPr>
      </w:pPr>
    </w:p>
    <w:p w:rsidR="006B3F15" w:rsidRPr="006B3F15" w:rsidRDefault="006B3F15" w:rsidP="006B3F15">
      <w:pPr>
        <w:pStyle w:val="ListParagraph"/>
        <w:numPr>
          <w:ilvl w:val="0"/>
          <w:numId w:val="26"/>
        </w:numPr>
        <w:tabs>
          <w:tab w:val="left" w:pos="1701"/>
        </w:tabs>
        <w:spacing w:after="120" w:line="240" w:lineRule="auto"/>
        <w:ind w:right="-425" w:hanging="28"/>
        <w:contextualSpacing/>
        <w:jc w:val="both"/>
        <w:rPr>
          <w:rFonts w:ascii="Arial" w:hAnsi="Arial" w:cs="Arial"/>
          <w:sz w:val="24"/>
          <w:szCs w:val="24"/>
        </w:rPr>
      </w:pPr>
      <w:r w:rsidRPr="006B3F15">
        <w:rPr>
          <w:rFonts w:ascii="Arial" w:hAnsi="Arial" w:cs="Arial"/>
          <w:sz w:val="24"/>
          <w:szCs w:val="24"/>
        </w:rPr>
        <w:t>din separatoarele de hidrocarburi apele pluviale epurate vor fi evacuate în emisarul râul Crasna, prin trei guri de evacuare, în punctele cu coordonate Stereo 1970:</w:t>
      </w:r>
    </w:p>
    <w:tbl>
      <w:tblPr>
        <w:tblW w:w="8930"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2693"/>
        <w:gridCol w:w="2835"/>
      </w:tblGrid>
      <w:tr w:rsidR="006B3F15" w:rsidRPr="006B3F15" w:rsidTr="00570C0E">
        <w:tc>
          <w:tcPr>
            <w:tcW w:w="3402"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Denumire</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Coordonata X (N)</w:t>
            </w:r>
          </w:p>
        </w:tc>
        <w:tc>
          <w:tcPr>
            <w:tcW w:w="283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Coordonata Y(E)</w:t>
            </w:r>
          </w:p>
        </w:tc>
      </w:tr>
      <w:tr w:rsidR="006B3F15" w:rsidRPr="006B3F15" w:rsidTr="00570C0E">
        <w:tc>
          <w:tcPr>
            <w:tcW w:w="3402"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punct evacuare nr.1 (din SH1)</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639237.99</w:t>
            </w:r>
          </w:p>
        </w:tc>
        <w:tc>
          <w:tcPr>
            <w:tcW w:w="283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334717.76</w:t>
            </w:r>
          </w:p>
        </w:tc>
      </w:tr>
      <w:tr w:rsidR="006B3F15" w:rsidRPr="006B3F15" w:rsidTr="00570C0E">
        <w:tc>
          <w:tcPr>
            <w:tcW w:w="3402"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punct evacuare nr.2 (din SH2)</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638986.04</w:t>
            </w:r>
          </w:p>
        </w:tc>
        <w:tc>
          <w:tcPr>
            <w:tcW w:w="283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333754.13</w:t>
            </w:r>
          </w:p>
        </w:tc>
      </w:tr>
      <w:tr w:rsidR="006B3F15" w:rsidRPr="006B3F15" w:rsidTr="00570C0E">
        <w:tc>
          <w:tcPr>
            <w:tcW w:w="3402"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rPr>
                <w:rFonts w:ascii="Arial" w:hAnsi="Arial" w:cs="Arial"/>
                <w:sz w:val="24"/>
                <w:szCs w:val="24"/>
              </w:rPr>
            </w:pPr>
            <w:r w:rsidRPr="006B3F15">
              <w:rPr>
                <w:rFonts w:ascii="Arial" w:hAnsi="Arial" w:cs="Arial"/>
                <w:sz w:val="24"/>
                <w:szCs w:val="24"/>
              </w:rPr>
              <w:t>punct evacuare nr.3 (din SH3)</w:t>
            </w:r>
          </w:p>
        </w:tc>
        <w:tc>
          <w:tcPr>
            <w:tcW w:w="2693"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639353.81</w:t>
            </w:r>
          </w:p>
        </w:tc>
        <w:tc>
          <w:tcPr>
            <w:tcW w:w="2835" w:type="dxa"/>
            <w:shd w:val="clear" w:color="auto" w:fill="auto"/>
            <w:tcMar>
              <w:top w:w="100" w:type="dxa"/>
              <w:left w:w="100" w:type="dxa"/>
              <w:bottom w:w="100" w:type="dxa"/>
              <w:right w:w="100" w:type="dxa"/>
            </w:tcMar>
          </w:tcPr>
          <w:p w:rsidR="006B3F15" w:rsidRPr="006B3F15" w:rsidRDefault="006B3F15" w:rsidP="00570C0E">
            <w:pPr>
              <w:widowControl w:val="0"/>
              <w:spacing w:after="0" w:line="240" w:lineRule="auto"/>
              <w:jc w:val="center"/>
              <w:rPr>
                <w:rFonts w:ascii="Arial" w:hAnsi="Arial" w:cs="Arial"/>
                <w:sz w:val="24"/>
                <w:szCs w:val="24"/>
              </w:rPr>
            </w:pPr>
            <w:r w:rsidRPr="006B3F15">
              <w:rPr>
                <w:rFonts w:ascii="Arial" w:hAnsi="Arial" w:cs="Arial"/>
                <w:sz w:val="24"/>
                <w:szCs w:val="24"/>
              </w:rPr>
              <w:t>332389.80</w:t>
            </w:r>
          </w:p>
        </w:tc>
      </w:tr>
    </w:tbl>
    <w:p w:rsidR="006B3F15" w:rsidRPr="006B3F15" w:rsidRDefault="006B3F15" w:rsidP="006B3F15">
      <w:pPr>
        <w:pStyle w:val="ListParagraph"/>
        <w:spacing w:after="240" w:line="240" w:lineRule="auto"/>
        <w:ind w:left="1446" w:right="-425"/>
        <w:jc w:val="both"/>
        <w:rPr>
          <w:rFonts w:ascii="Arial" w:hAnsi="Arial" w:cs="Arial"/>
          <w:b/>
          <w:i/>
          <w:color w:val="FF0000"/>
          <w:sz w:val="24"/>
          <w:szCs w:val="24"/>
        </w:rPr>
      </w:pPr>
    </w:p>
    <w:p w:rsidR="006B3F15" w:rsidRPr="006B3F15" w:rsidRDefault="006B3F15" w:rsidP="006B3F15">
      <w:pPr>
        <w:pStyle w:val="ListParagraph"/>
        <w:numPr>
          <w:ilvl w:val="0"/>
          <w:numId w:val="30"/>
        </w:numPr>
        <w:tabs>
          <w:tab w:val="right" w:pos="0"/>
        </w:tabs>
        <w:spacing w:after="0" w:line="240" w:lineRule="auto"/>
        <w:ind w:right="23"/>
        <w:contextualSpacing/>
        <w:jc w:val="both"/>
        <w:rPr>
          <w:rFonts w:ascii="Arial" w:eastAsia="Cambria" w:hAnsi="Arial" w:cs="Arial"/>
          <w:sz w:val="24"/>
          <w:szCs w:val="24"/>
        </w:rPr>
      </w:pPr>
      <w:r w:rsidRPr="006B3F15">
        <w:rPr>
          <w:rFonts w:ascii="Arial" w:eastAsia="Cambria" w:hAnsi="Arial" w:cs="Arial"/>
          <w:b/>
          <w:sz w:val="24"/>
          <w:szCs w:val="24"/>
        </w:rPr>
        <w:t xml:space="preserve">șanț trapezoidal </w:t>
      </w:r>
      <w:r w:rsidRPr="006B3F15">
        <w:rPr>
          <w:rFonts w:ascii="Arial" w:eastAsia="Cambria" w:hAnsi="Arial" w:cs="Arial"/>
          <w:sz w:val="24"/>
          <w:szCs w:val="24"/>
        </w:rPr>
        <w:t>monolit cu lungimea L= 8644 m, lățimea de 1,10 m, astfel: 2370 m pe s</w:t>
      </w:r>
      <w:r w:rsidRPr="006B3F15">
        <w:rPr>
          <w:rFonts w:ascii="Arial" w:eastAsia="Arial" w:hAnsi="Arial" w:cs="Arial"/>
          <w:sz w:val="24"/>
          <w:szCs w:val="24"/>
        </w:rPr>
        <w:t>tr. Independentei și str. Cehei (suprapunere cu DJ 108 F)</w:t>
      </w:r>
      <w:r w:rsidRPr="006B3F15">
        <w:rPr>
          <w:rFonts w:ascii="Arial" w:eastAsia="Cambria" w:hAnsi="Arial" w:cs="Arial"/>
          <w:sz w:val="24"/>
          <w:szCs w:val="24"/>
        </w:rPr>
        <w:t xml:space="preserve">; 3745 m pe str. Cehei; 1615 m pe str. Drumu Pusti ; 914 m pe DC 96; </w:t>
      </w:r>
    </w:p>
    <w:p w:rsidR="006B3F15" w:rsidRPr="006B3F15" w:rsidRDefault="006B3F15" w:rsidP="006B3F15">
      <w:pPr>
        <w:pStyle w:val="ListParagraph"/>
        <w:numPr>
          <w:ilvl w:val="0"/>
          <w:numId w:val="30"/>
        </w:numPr>
        <w:tabs>
          <w:tab w:val="right" w:pos="0"/>
        </w:tabs>
        <w:spacing w:after="120" w:line="240" w:lineRule="auto"/>
        <w:ind w:right="21"/>
        <w:contextualSpacing/>
        <w:jc w:val="both"/>
        <w:rPr>
          <w:rFonts w:ascii="Arial" w:hAnsi="Arial" w:cs="Arial"/>
          <w:b/>
          <w:i/>
          <w:sz w:val="24"/>
          <w:szCs w:val="24"/>
          <w:lang w:val="it-IT"/>
        </w:rPr>
      </w:pPr>
      <w:r w:rsidRPr="006B3F15">
        <w:rPr>
          <w:rFonts w:ascii="Arial" w:eastAsia="Cambria" w:hAnsi="Arial" w:cs="Arial"/>
          <w:b/>
          <w:sz w:val="24"/>
          <w:szCs w:val="24"/>
        </w:rPr>
        <w:t>dispozitive</w:t>
      </w:r>
      <w:r w:rsidRPr="006B3F15">
        <w:rPr>
          <w:rFonts w:ascii="Arial" w:eastAsia="Cambria" w:hAnsi="Arial" w:cs="Arial"/>
          <w:sz w:val="24"/>
          <w:szCs w:val="24"/>
        </w:rPr>
        <w:t xml:space="preserve"> pentru asigurarea scurgerii apelor pluviale</w:t>
      </w:r>
      <w:r w:rsidRPr="006B3F15">
        <w:rPr>
          <w:rFonts w:ascii="Arial" w:eastAsia="Cambria" w:hAnsi="Arial" w:cs="Arial"/>
          <w:b/>
          <w:sz w:val="24"/>
          <w:szCs w:val="24"/>
        </w:rPr>
        <w:t xml:space="preserve"> </w:t>
      </w:r>
      <w:r w:rsidRPr="006B3F15">
        <w:rPr>
          <w:rFonts w:ascii="Arial" w:eastAsia="Cambria" w:hAnsi="Arial" w:cs="Arial"/>
          <w:sz w:val="24"/>
          <w:szCs w:val="24"/>
        </w:rPr>
        <w:t xml:space="preserve">în dreptul </w:t>
      </w:r>
      <w:r w:rsidRPr="006B3F15">
        <w:rPr>
          <w:rFonts w:ascii="Arial" w:eastAsia="Cambria" w:hAnsi="Arial" w:cs="Arial"/>
          <w:b/>
          <w:sz w:val="24"/>
          <w:szCs w:val="24"/>
        </w:rPr>
        <w:t>accesului la proprietăți</w:t>
      </w:r>
      <w:r w:rsidRPr="006B3F15">
        <w:rPr>
          <w:rFonts w:ascii="Arial" w:eastAsia="Cambria" w:hAnsi="Arial" w:cs="Arial"/>
          <w:sz w:val="24"/>
          <w:szCs w:val="24"/>
        </w:rPr>
        <w:t>: pe sectoarele drum unde prin profilul transversal tip este prevăzut șanț din beton șantul se va înlocui pe lungimea de 6 m cu podeț corugat, D=300mm.</w:t>
      </w:r>
    </w:p>
    <w:p w:rsidR="006B3F15" w:rsidRPr="006B3F15" w:rsidRDefault="006B3F15" w:rsidP="006B3F15">
      <w:pPr>
        <w:spacing w:after="0" w:line="240" w:lineRule="auto"/>
        <w:ind w:left="360" w:firstLine="360"/>
        <w:jc w:val="both"/>
        <w:rPr>
          <w:rFonts w:ascii="Arial" w:hAnsi="Arial" w:cs="Arial"/>
          <w:bCs/>
          <w:sz w:val="24"/>
          <w:szCs w:val="24"/>
          <w:lang w:val="it-IT"/>
        </w:rPr>
      </w:pPr>
      <w:r w:rsidRPr="006B3F15">
        <w:rPr>
          <w:rFonts w:ascii="Arial" w:hAnsi="Arial" w:cs="Arial"/>
          <w:b/>
          <w:bCs/>
          <w:sz w:val="24"/>
          <w:szCs w:val="24"/>
          <w:lang w:val="it-IT"/>
        </w:rPr>
        <w:t xml:space="preserve">~ Indicatorii de calitate </w:t>
      </w:r>
      <w:r w:rsidRPr="006B3F15">
        <w:rPr>
          <w:rFonts w:ascii="Arial" w:hAnsi="Arial" w:cs="Arial"/>
          <w:bCs/>
          <w:sz w:val="24"/>
          <w:szCs w:val="24"/>
          <w:lang w:val="it-IT"/>
        </w:rPr>
        <w:t>ai apelor pluviale epurate evacuate în r. Crasna se vor încadra în prevederile HG nr. 352/2005 pentru modificarea și completarea HG nr. 188/2002, NTPA 001, respectiv:</w:t>
      </w:r>
    </w:p>
    <w:p w:rsidR="006B3F15" w:rsidRPr="006B3F15" w:rsidRDefault="006B3F15" w:rsidP="006B3F15">
      <w:pPr>
        <w:spacing w:after="0" w:line="240" w:lineRule="auto"/>
        <w:ind w:left="90" w:firstLine="720"/>
        <w:jc w:val="both"/>
        <w:rPr>
          <w:rFonts w:ascii="Arial" w:hAnsi="Arial" w:cs="Arial"/>
          <w:sz w:val="24"/>
          <w:szCs w:val="24"/>
          <w:lang w:val="it-IT"/>
        </w:rPr>
      </w:pPr>
      <w:r w:rsidRPr="006B3F15">
        <w:rPr>
          <w:rFonts w:ascii="Arial" w:hAnsi="Arial" w:cs="Arial"/>
          <w:i/>
          <w:sz w:val="24"/>
          <w:szCs w:val="24"/>
          <w:u w:val="single"/>
          <w:lang w:val="it-IT"/>
        </w:rPr>
        <w:t xml:space="preserve">Indicator </w:t>
      </w:r>
      <w:r w:rsidRPr="006B3F15">
        <w:rPr>
          <w:rFonts w:ascii="Arial" w:hAnsi="Arial" w:cs="Arial"/>
          <w:sz w:val="24"/>
          <w:szCs w:val="24"/>
          <w:lang w:val="it-IT"/>
        </w:rPr>
        <w:t xml:space="preserve">                                                                       </w:t>
      </w:r>
      <w:r w:rsidRPr="006B3F15">
        <w:rPr>
          <w:rFonts w:ascii="Arial" w:hAnsi="Arial" w:cs="Arial"/>
          <w:i/>
          <w:sz w:val="24"/>
          <w:szCs w:val="24"/>
          <w:u w:val="single"/>
          <w:lang w:val="it-IT"/>
        </w:rPr>
        <w:t>Valoare maximă admisă</w:t>
      </w:r>
    </w:p>
    <w:p w:rsidR="006B3F15" w:rsidRPr="006B3F15" w:rsidRDefault="006B3F15" w:rsidP="006B3F15">
      <w:pPr>
        <w:spacing w:after="0" w:line="240" w:lineRule="auto"/>
        <w:ind w:left="810" w:hanging="90"/>
        <w:jc w:val="both"/>
        <w:rPr>
          <w:rFonts w:ascii="Arial" w:hAnsi="Arial" w:cs="Arial"/>
          <w:sz w:val="24"/>
          <w:szCs w:val="24"/>
          <w:lang w:val="it-IT"/>
        </w:rPr>
      </w:pPr>
      <w:r w:rsidRPr="006B3F15">
        <w:rPr>
          <w:rFonts w:ascii="Arial" w:hAnsi="Arial" w:cs="Arial"/>
          <w:sz w:val="24"/>
          <w:szCs w:val="24"/>
          <w:lang w:val="it-IT"/>
        </w:rPr>
        <w:t>-pH.................................................................................................6,5 - 8,5 unit. pH</w:t>
      </w:r>
    </w:p>
    <w:p w:rsidR="006B3F15" w:rsidRPr="006B3F15" w:rsidRDefault="006B3F15" w:rsidP="006B3F15">
      <w:pPr>
        <w:spacing w:after="0" w:line="240" w:lineRule="auto"/>
        <w:ind w:left="90" w:firstLine="630"/>
        <w:jc w:val="both"/>
        <w:rPr>
          <w:rFonts w:ascii="Arial" w:hAnsi="Arial" w:cs="Arial"/>
          <w:sz w:val="24"/>
          <w:szCs w:val="24"/>
          <w:lang w:val="it-IT"/>
        </w:rPr>
      </w:pPr>
      <w:r w:rsidRPr="006B3F15">
        <w:rPr>
          <w:rFonts w:ascii="Arial" w:hAnsi="Arial" w:cs="Arial"/>
          <w:sz w:val="24"/>
          <w:szCs w:val="24"/>
          <w:lang w:val="it-IT"/>
        </w:rPr>
        <w:t>-Materii în suspensie....................................................................................35 mg/l</w:t>
      </w:r>
    </w:p>
    <w:p w:rsidR="006B3F15" w:rsidRPr="006B3F15" w:rsidRDefault="006B3F15" w:rsidP="006B3F15">
      <w:pPr>
        <w:spacing w:after="0" w:line="240" w:lineRule="auto"/>
        <w:ind w:firstLine="720"/>
        <w:jc w:val="both"/>
        <w:rPr>
          <w:rFonts w:ascii="Arial" w:hAnsi="Arial" w:cs="Arial"/>
          <w:sz w:val="24"/>
          <w:szCs w:val="24"/>
          <w:lang w:val="it-IT"/>
        </w:rPr>
      </w:pPr>
      <w:r w:rsidRPr="006B3F15">
        <w:rPr>
          <w:rFonts w:ascii="Arial" w:hAnsi="Arial" w:cs="Arial"/>
          <w:sz w:val="24"/>
          <w:szCs w:val="24"/>
          <w:lang w:val="it-IT"/>
        </w:rPr>
        <w:lastRenderedPageBreak/>
        <w:t>-Reziduu filtrat la 105˚C............................................................................2000 mg/l</w:t>
      </w:r>
    </w:p>
    <w:p w:rsidR="006B3F15" w:rsidRPr="006B3F15" w:rsidRDefault="006B3F15" w:rsidP="006B3F15">
      <w:pPr>
        <w:tabs>
          <w:tab w:val="left" w:pos="6663"/>
        </w:tabs>
        <w:spacing w:line="240" w:lineRule="auto"/>
        <w:jc w:val="both"/>
        <w:rPr>
          <w:rFonts w:ascii="Arial" w:hAnsi="Arial" w:cs="Arial"/>
          <w:sz w:val="24"/>
          <w:szCs w:val="24"/>
          <w:lang w:val="it-IT"/>
        </w:rPr>
      </w:pPr>
      <w:r w:rsidRPr="006B3F15">
        <w:rPr>
          <w:rFonts w:ascii="Arial" w:hAnsi="Arial" w:cs="Arial"/>
          <w:sz w:val="24"/>
          <w:szCs w:val="24"/>
          <w:lang w:val="it-IT"/>
        </w:rPr>
        <w:t xml:space="preserve">            -Substanţe extractibile cu solvenţi organici...................................................20 mg/l</w:t>
      </w:r>
    </w:p>
    <w:p w:rsidR="004D43BE" w:rsidRDefault="004D43BE" w:rsidP="004536C0">
      <w:pPr>
        <w:spacing w:after="0" w:line="240" w:lineRule="auto"/>
        <w:jc w:val="both"/>
        <w:rPr>
          <w:rFonts w:ascii="Arial" w:hAnsi="Arial" w:cs="Arial"/>
          <w:b/>
          <w:noProof/>
          <w:color w:val="FF0000"/>
          <w:sz w:val="24"/>
          <w:szCs w:val="24"/>
          <w:lang w:val="ro-RO"/>
        </w:rPr>
      </w:pPr>
    </w:p>
    <w:p w:rsidR="007C59CE" w:rsidRPr="001D6835" w:rsidRDefault="007C59CE" w:rsidP="00216BA6">
      <w:pPr>
        <w:spacing w:after="0" w:line="240" w:lineRule="auto"/>
        <w:ind w:firstLine="720"/>
        <w:jc w:val="both"/>
        <w:rPr>
          <w:rFonts w:ascii="Arial" w:hAnsi="Arial" w:cs="Arial"/>
          <w:noProof/>
          <w:color w:val="000000" w:themeColor="text1"/>
          <w:sz w:val="24"/>
          <w:szCs w:val="24"/>
        </w:rPr>
      </w:pPr>
      <w:r w:rsidRPr="001D6835">
        <w:rPr>
          <w:rFonts w:ascii="Arial" w:hAnsi="Arial" w:cs="Arial"/>
          <w:b/>
          <w:bCs/>
          <w:noProof/>
          <w:color w:val="000000" w:themeColor="text1"/>
          <w:sz w:val="24"/>
          <w:szCs w:val="24"/>
          <w:lang w:val="ro-RO"/>
        </w:rPr>
        <w:t>b</w:t>
      </w:r>
      <w:r w:rsidRPr="001D6835">
        <w:rPr>
          <w:rFonts w:ascii="Arial" w:hAnsi="Arial" w:cs="Arial"/>
          <w:b/>
          <w:bCs/>
          <w:noProof/>
          <w:color w:val="000000" w:themeColor="text1"/>
          <w:sz w:val="24"/>
          <w:szCs w:val="24"/>
          <w:vertAlign w:val="subscript"/>
          <w:lang w:val="ro-RO"/>
        </w:rPr>
        <w:t>2</w:t>
      </w:r>
      <w:r w:rsidRPr="001D6835">
        <w:rPr>
          <w:rFonts w:ascii="Arial" w:hAnsi="Arial" w:cs="Arial"/>
          <w:b/>
          <w:bCs/>
          <w:noProof/>
          <w:color w:val="000000" w:themeColor="text1"/>
          <w:sz w:val="24"/>
          <w:szCs w:val="24"/>
          <w:lang w:val="ro-RO"/>
        </w:rPr>
        <w:t>)</w:t>
      </w:r>
      <w:r w:rsidRPr="001D6835">
        <w:rPr>
          <w:rFonts w:ascii="Arial" w:hAnsi="Arial" w:cs="Arial"/>
          <w:b/>
          <w:noProof/>
          <w:color w:val="000000" w:themeColor="text1"/>
          <w:sz w:val="24"/>
          <w:szCs w:val="24"/>
          <w:lang w:val="ro-RO"/>
        </w:rPr>
        <w:t> cumularea cu alte proiecte existente şi/sau aprobate:</w:t>
      </w:r>
      <w:r w:rsidR="001D6835" w:rsidRPr="001D6835">
        <w:rPr>
          <w:rFonts w:ascii="Arial" w:hAnsi="Arial" w:cs="Arial"/>
          <w:b/>
          <w:i/>
          <w:noProof/>
          <w:color w:val="000000" w:themeColor="text1"/>
          <w:sz w:val="24"/>
          <w:szCs w:val="24"/>
          <w:lang w:val="ro-RO"/>
        </w:rPr>
        <w:t xml:space="preserve"> </w:t>
      </w:r>
      <w:r w:rsidR="001D6835" w:rsidRPr="001D6835">
        <w:rPr>
          <w:rFonts w:ascii="Arial" w:hAnsi="Arial" w:cs="Arial"/>
          <w:noProof/>
          <w:color w:val="000000" w:themeColor="text1"/>
          <w:sz w:val="24"/>
          <w:szCs w:val="24"/>
          <w:lang w:val="ro-RO"/>
        </w:rPr>
        <w:t>nu este cazul</w:t>
      </w:r>
      <w:r w:rsidRPr="001D6835">
        <w:rPr>
          <w:rFonts w:ascii="Arial" w:hAnsi="Arial" w:cs="Arial"/>
          <w:noProof/>
          <w:color w:val="000000" w:themeColor="text1"/>
          <w:sz w:val="24"/>
          <w:szCs w:val="24"/>
        </w:rPr>
        <w:t>;</w:t>
      </w:r>
    </w:p>
    <w:p w:rsidR="007C59CE" w:rsidRPr="001D6835" w:rsidRDefault="007C59CE" w:rsidP="007C59CE">
      <w:pPr>
        <w:spacing w:after="0" w:line="240" w:lineRule="auto"/>
        <w:ind w:firstLine="720"/>
        <w:jc w:val="both"/>
        <w:rPr>
          <w:rFonts w:ascii="Arial" w:hAnsi="Arial" w:cs="Arial"/>
          <w:noProof/>
          <w:color w:val="000000" w:themeColor="text1"/>
          <w:sz w:val="24"/>
          <w:szCs w:val="24"/>
        </w:rPr>
      </w:pPr>
      <w:r w:rsidRPr="001D6835">
        <w:rPr>
          <w:rFonts w:ascii="Arial" w:hAnsi="Arial" w:cs="Arial"/>
          <w:b/>
          <w:bCs/>
          <w:noProof/>
          <w:color w:val="000000" w:themeColor="text1"/>
          <w:sz w:val="24"/>
          <w:szCs w:val="24"/>
          <w:lang w:val="ro-RO"/>
        </w:rPr>
        <w:t>b</w:t>
      </w:r>
      <w:r w:rsidRPr="001D6835">
        <w:rPr>
          <w:rFonts w:ascii="Arial" w:hAnsi="Arial" w:cs="Arial"/>
          <w:b/>
          <w:bCs/>
          <w:noProof/>
          <w:color w:val="000000" w:themeColor="text1"/>
          <w:sz w:val="24"/>
          <w:szCs w:val="24"/>
          <w:vertAlign w:val="subscript"/>
          <w:lang w:val="ro-RO"/>
        </w:rPr>
        <w:t>3</w:t>
      </w:r>
      <w:r w:rsidRPr="001D6835">
        <w:rPr>
          <w:rFonts w:ascii="Arial" w:hAnsi="Arial" w:cs="Arial"/>
          <w:b/>
          <w:bCs/>
          <w:noProof/>
          <w:color w:val="000000" w:themeColor="text1"/>
          <w:sz w:val="24"/>
          <w:szCs w:val="24"/>
          <w:lang w:val="ro-RO"/>
        </w:rPr>
        <w:t>)</w:t>
      </w:r>
      <w:r w:rsidRPr="001D6835">
        <w:rPr>
          <w:rFonts w:ascii="Arial" w:hAnsi="Arial" w:cs="Arial"/>
          <w:b/>
          <w:noProof/>
          <w:color w:val="000000" w:themeColor="text1"/>
          <w:sz w:val="24"/>
          <w:szCs w:val="24"/>
          <w:lang w:val="ro-RO"/>
        </w:rPr>
        <w:t> utilizarea resurselor naturale, în special a solului, a terenurilor, a apei şi a biodiversităţii</w:t>
      </w:r>
      <w:r w:rsidRPr="001D6835">
        <w:rPr>
          <w:rFonts w:ascii="Arial" w:hAnsi="Arial" w:cs="Arial"/>
          <w:noProof/>
          <w:color w:val="000000" w:themeColor="text1"/>
          <w:sz w:val="24"/>
          <w:szCs w:val="24"/>
          <w:lang w:val="ro-RO"/>
        </w:rPr>
        <w:t xml:space="preserve">: - în perioada de execuţie se vor folosi cantităţi de apă, nisip </w:t>
      </w:r>
      <w:r w:rsidRPr="001D6835">
        <w:rPr>
          <w:rFonts w:ascii="Arial" w:hAnsi="Arial" w:cs="Arial"/>
          <w:noProof/>
          <w:color w:val="000000" w:themeColor="text1"/>
          <w:sz w:val="24"/>
          <w:szCs w:val="24"/>
        </w:rPr>
        <w:t>;</w:t>
      </w:r>
      <w:r w:rsidR="008E7C0C" w:rsidRPr="001D6835">
        <w:rPr>
          <w:rFonts w:ascii="Times New Roman" w:hAnsi="Times New Roman"/>
          <w:color w:val="000000" w:themeColor="text1"/>
          <w:sz w:val="24"/>
          <w:szCs w:val="24"/>
        </w:rPr>
        <w:t xml:space="preserve"> </w:t>
      </w:r>
      <w:r w:rsidR="008E7C0C" w:rsidRPr="001D6835">
        <w:rPr>
          <w:rFonts w:ascii="Arial" w:hAnsi="Arial" w:cs="Arial"/>
          <w:color w:val="000000" w:themeColor="text1"/>
          <w:sz w:val="24"/>
          <w:szCs w:val="24"/>
        </w:rPr>
        <w:t>pământul rezultat în urma săpături se va utiliza la umpluturii.</w:t>
      </w:r>
    </w:p>
    <w:p w:rsidR="007C59CE" w:rsidRPr="001D6835" w:rsidRDefault="007C59CE" w:rsidP="007C59CE">
      <w:pPr>
        <w:spacing w:after="0" w:line="240" w:lineRule="auto"/>
        <w:ind w:firstLine="720"/>
        <w:jc w:val="both"/>
        <w:rPr>
          <w:rFonts w:ascii="Arial" w:hAnsi="Arial" w:cs="Arial"/>
          <w:color w:val="000000" w:themeColor="text1"/>
          <w:sz w:val="24"/>
          <w:szCs w:val="24"/>
          <w:lang w:val="ro-RO"/>
        </w:rPr>
      </w:pPr>
      <w:r w:rsidRPr="001D6835">
        <w:rPr>
          <w:rFonts w:ascii="Arial" w:hAnsi="Arial" w:cs="Arial"/>
          <w:b/>
          <w:bCs/>
          <w:noProof/>
          <w:color w:val="000000" w:themeColor="text1"/>
          <w:sz w:val="24"/>
          <w:szCs w:val="24"/>
          <w:lang w:val="ro-RO"/>
        </w:rPr>
        <w:t>b</w:t>
      </w:r>
      <w:r w:rsidRPr="001D6835">
        <w:rPr>
          <w:rFonts w:ascii="Arial" w:hAnsi="Arial" w:cs="Arial"/>
          <w:b/>
          <w:bCs/>
          <w:noProof/>
          <w:color w:val="000000" w:themeColor="text1"/>
          <w:sz w:val="24"/>
          <w:szCs w:val="24"/>
          <w:vertAlign w:val="subscript"/>
          <w:lang w:val="ro-RO"/>
        </w:rPr>
        <w:t>4</w:t>
      </w:r>
      <w:r w:rsidRPr="001D6835">
        <w:rPr>
          <w:rFonts w:ascii="Arial" w:hAnsi="Arial" w:cs="Arial"/>
          <w:b/>
          <w:bCs/>
          <w:noProof/>
          <w:color w:val="000000" w:themeColor="text1"/>
          <w:sz w:val="24"/>
          <w:szCs w:val="24"/>
          <w:lang w:val="ro-RO"/>
        </w:rPr>
        <w:t>)</w:t>
      </w:r>
      <w:r w:rsidRPr="001D6835">
        <w:rPr>
          <w:rFonts w:ascii="Arial" w:hAnsi="Arial" w:cs="Arial"/>
          <w:noProof/>
          <w:color w:val="000000" w:themeColor="text1"/>
          <w:sz w:val="24"/>
          <w:szCs w:val="24"/>
          <w:lang w:val="ro-RO"/>
        </w:rPr>
        <w:t> </w:t>
      </w:r>
      <w:r w:rsidRPr="001D6835">
        <w:rPr>
          <w:rFonts w:ascii="Arial" w:hAnsi="Arial" w:cs="Arial"/>
          <w:b/>
          <w:noProof/>
          <w:color w:val="000000" w:themeColor="text1"/>
          <w:sz w:val="24"/>
          <w:szCs w:val="24"/>
          <w:lang w:val="ro-RO"/>
        </w:rPr>
        <w:t>cantitatea şi tipurile de deşeuri generate/gestionate:</w:t>
      </w:r>
      <w:r w:rsidRPr="001D6835">
        <w:rPr>
          <w:rFonts w:ascii="Arial" w:hAnsi="Arial" w:cs="Arial"/>
          <w:noProof/>
          <w:color w:val="000000" w:themeColor="text1"/>
          <w:sz w:val="24"/>
          <w:szCs w:val="24"/>
          <w:lang w:val="ro-RO"/>
        </w:rPr>
        <w:t xml:space="preserve"> Gestionarea deșeurilor, pe timpul execuției se va realiza </w:t>
      </w:r>
      <w:r w:rsidRPr="001D6835">
        <w:rPr>
          <w:rFonts w:ascii="Arial" w:hAnsi="Arial" w:cs="Arial"/>
          <w:color w:val="000000" w:themeColor="text1"/>
          <w:sz w:val="24"/>
          <w:szCs w:val="24"/>
          <w:lang w:val="ro-RO"/>
        </w:rPr>
        <w:t>conform</w:t>
      </w:r>
      <w:r w:rsidRPr="001D6835">
        <w:rPr>
          <w:rFonts w:ascii="Arial" w:hAnsi="Arial" w:cs="Arial"/>
          <w:iCs/>
          <w:color w:val="000000" w:themeColor="text1"/>
          <w:sz w:val="24"/>
          <w:szCs w:val="24"/>
          <w:lang w:val="ro-RO"/>
        </w:rPr>
        <w:t>,</w:t>
      </w:r>
      <w:r w:rsidR="003115F7" w:rsidRPr="001D6835">
        <w:rPr>
          <w:rFonts w:ascii="Arial" w:hAnsi="Arial" w:cs="Arial"/>
          <w:iCs/>
          <w:color w:val="000000" w:themeColor="text1"/>
          <w:sz w:val="24"/>
          <w:szCs w:val="24"/>
          <w:lang w:val="ro-RO"/>
        </w:rPr>
        <w:t xml:space="preserve"> </w:t>
      </w:r>
      <w:r w:rsidR="008E7C0C" w:rsidRPr="001D6835">
        <w:rPr>
          <w:rFonts w:ascii="Arial" w:hAnsi="Arial" w:cs="Arial"/>
          <w:color w:val="000000" w:themeColor="text1"/>
          <w:sz w:val="24"/>
          <w:szCs w:val="24"/>
        </w:rPr>
        <w:t xml:space="preserve">Legii nr. </w:t>
      </w:r>
      <w:proofErr w:type="gramStart"/>
      <w:r w:rsidR="008E7C0C" w:rsidRPr="001D6835">
        <w:rPr>
          <w:rFonts w:ascii="Arial" w:hAnsi="Arial" w:cs="Arial"/>
          <w:color w:val="000000" w:themeColor="text1"/>
          <w:sz w:val="24"/>
          <w:szCs w:val="24"/>
        </w:rPr>
        <w:t>17</w:t>
      </w:r>
      <w:proofErr w:type="gramEnd"/>
      <w:r w:rsidR="00136AD9" w:rsidRPr="001D6835">
        <w:rPr>
          <w:rFonts w:ascii="Arial" w:hAnsi="Arial" w:cs="Arial"/>
          <w:color w:val="000000" w:themeColor="text1"/>
          <w:sz w:val="24"/>
          <w:szCs w:val="24"/>
        </w:rPr>
        <w:t xml:space="preserve"> din </w:t>
      </w:r>
      <w:r w:rsidR="008E7C0C" w:rsidRPr="001D6835">
        <w:rPr>
          <w:rFonts w:ascii="Arial" w:hAnsi="Arial" w:cs="Arial"/>
          <w:color w:val="000000" w:themeColor="text1"/>
          <w:sz w:val="24"/>
          <w:szCs w:val="24"/>
        </w:rPr>
        <w:t>09.01.2023 pentru aprobarea Ordonanței de urgență a Guvernului nr. 92/2021 privind regimul deșeurilor;</w:t>
      </w:r>
      <w:r w:rsidRPr="001D6835">
        <w:rPr>
          <w:rFonts w:ascii="Arial" w:hAnsi="Arial" w:cs="Arial"/>
          <w:iCs/>
          <w:color w:val="000000" w:themeColor="text1"/>
          <w:sz w:val="24"/>
          <w:szCs w:val="24"/>
          <w:lang w:val="ro-RO"/>
        </w:rPr>
        <w:t xml:space="preserve"> </w:t>
      </w:r>
    </w:p>
    <w:p w:rsidR="007C59CE" w:rsidRPr="001D6835" w:rsidRDefault="007C59CE" w:rsidP="007C59CE">
      <w:pPr>
        <w:spacing w:after="0" w:line="240" w:lineRule="auto"/>
        <w:ind w:firstLine="720"/>
        <w:jc w:val="both"/>
        <w:rPr>
          <w:rFonts w:ascii="Arial" w:hAnsi="Arial" w:cs="Arial"/>
          <w:color w:val="000000" w:themeColor="text1"/>
          <w:sz w:val="24"/>
          <w:szCs w:val="24"/>
          <w:lang w:val="ro-RO"/>
        </w:rPr>
      </w:pPr>
      <w:r w:rsidRPr="001D6835">
        <w:rPr>
          <w:rFonts w:ascii="Arial" w:hAnsi="Arial" w:cs="Arial"/>
          <w:color w:val="000000" w:themeColor="text1"/>
          <w:sz w:val="24"/>
          <w:szCs w:val="24"/>
          <w:lang w:val="ro-RO"/>
        </w:rPr>
        <w:t>În perioada de execuţie a proiectului vor rezulta deşeuri care</w:t>
      </w:r>
      <w:r w:rsidRPr="001D6835">
        <w:rPr>
          <w:rFonts w:ascii="Arial" w:hAnsi="Arial" w:cs="Arial"/>
          <w:bCs/>
          <w:iCs/>
          <w:color w:val="000000" w:themeColor="text1"/>
          <w:sz w:val="24"/>
          <w:szCs w:val="24"/>
          <w:lang w:val="ro-RO"/>
        </w:rPr>
        <w:t>, vor fi colectate selectiv și se vor valorifica/elimina numai prin operatori economici autorizați</w:t>
      </w:r>
      <w:r w:rsidRPr="001D6835">
        <w:rPr>
          <w:rFonts w:ascii="Arial" w:hAnsi="Arial" w:cs="Arial"/>
          <w:color w:val="000000" w:themeColor="text1"/>
          <w:sz w:val="24"/>
          <w:szCs w:val="24"/>
          <w:lang w:val="ro-RO"/>
        </w:rPr>
        <w:t xml:space="preserve">. </w:t>
      </w:r>
    </w:p>
    <w:p w:rsidR="007C59CE" w:rsidRPr="001D6835" w:rsidRDefault="007C59CE" w:rsidP="007C59CE">
      <w:pPr>
        <w:spacing w:after="0" w:line="240" w:lineRule="auto"/>
        <w:ind w:firstLine="720"/>
        <w:jc w:val="both"/>
        <w:rPr>
          <w:rFonts w:ascii="Arial" w:hAnsi="Arial" w:cs="Arial"/>
          <w:noProof/>
          <w:color w:val="000000" w:themeColor="text1"/>
          <w:sz w:val="24"/>
          <w:szCs w:val="24"/>
          <w:lang w:val="ro-RO"/>
        </w:rPr>
      </w:pPr>
      <w:r w:rsidRPr="001D6835">
        <w:rPr>
          <w:rFonts w:ascii="Arial" w:hAnsi="Arial" w:cs="Arial"/>
          <w:b/>
          <w:bCs/>
          <w:noProof/>
          <w:color w:val="000000" w:themeColor="text1"/>
          <w:sz w:val="24"/>
          <w:szCs w:val="24"/>
          <w:lang w:val="ro-RO"/>
        </w:rPr>
        <w:t>b</w:t>
      </w:r>
      <w:r w:rsidRPr="001D6835">
        <w:rPr>
          <w:rFonts w:ascii="Arial" w:hAnsi="Arial" w:cs="Arial"/>
          <w:b/>
          <w:bCs/>
          <w:noProof/>
          <w:color w:val="000000" w:themeColor="text1"/>
          <w:sz w:val="24"/>
          <w:szCs w:val="24"/>
          <w:vertAlign w:val="subscript"/>
          <w:lang w:val="ro-RO"/>
        </w:rPr>
        <w:t>5</w:t>
      </w:r>
      <w:r w:rsidRPr="001D6835">
        <w:rPr>
          <w:rFonts w:ascii="Arial" w:hAnsi="Arial" w:cs="Arial"/>
          <w:b/>
          <w:bCs/>
          <w:noProof/>
          <w:color w:val="000000" w:themeColor="text1"/>
          <w:sz w:val="24"/>
          <w:szCs w:val="24"/>
          <w:lang w:val="ro-RO"/>
        </w:rPr>
        <w:t>)</w:t>
      </w:r>
      <w:r w:rsidRPr="001D6835">
        <w:rPr>
          <w:rFonts w:ascii="Arial" w:hAnsi="Arial" w:cs="Arial"/>
          <w:noProof/>
          <w:color w:val="000000" w:themeColor="text1"/>
          <w:sz w:val="24"/>
          <w:szCs w:val="24"/>
          <w:lang w:val="ro-RO"/>
        </w:rPr>
        <w:t> </w:t>
      </w:r>
      <w:r w:rsidRPr="001D6835">
        <w:rPr>
          <w:rFonts w:ascii="Arial" w:hAnsi="Arial" w:cs="Arial"/>
          <w:b/>
          <w:noProof/>
          <w:color w:val="000000" w:themeColor="text1"/>
          <w:sz w:val="24"/>
          <w:szCs w:val="24"/>
          <w:lang w:val="ro-RO"/>
        </w:rPr>
        <w:t>poluarea şi alte efecte negative:</w:t>
      </w:r>
      <w:r w:rsidRPr="001D6835">
        <w:rPr>
          <w:rFonts w:ascii="Arial" w:hAnsi="Arial" w:cs="Arial"/>
          <w:noProof/>
          <w:color w:val="000000" w:themeColor="text1"/>
          <w:sz w:val="24"/>
          <w:szCs w:val="24"/>
          <w:lang w:val="ro-RO"/>
        </w:rPr>
        <w:t xml:space="preserve"> - nu  exista posibilitatea aparitiei unor emisii  semnificative in niciun</w:t>
      </w:r>
      <w:r w:rsidR="000D3F3A" w:rsidRPr="001D6835">
        <w:rPr>
          <w:rFonts w:ascii="Arial" w:hAnsi="Arial" w:cs="Arial"/>
          <w:noProof/>
          <w:color w:val="000000" w:themeColor="text1"/>
          <w:sz w:val="24"/>
          <w:szCs w:val="24"/>
          <w:lang w:val="ro-RO"/>
        </w:rPr>
        <w:t>ul</w:t>
      </w:r>
      <w:r w:rsidRPr="001D6835">
        <w:rPr>
          <w:rFonts w:ascii="Arial" w:hAnsi="Arial" w:cs="Arial"/>
          <w:noProof/>
          <w:color w:val="000000" w:themeColor="text1"/>
          <w:sz w:val="24"/>
          <w:szCs w:val="24"/>
          <w:lang w:val="ro-RO"/>
        </w:rPr>
        <w:t xml:space="preserve"> din factorii de mediu daca vor fi respectate urmatoarele masuri:</w:t>
      </w:r>
    </w:p>
    <w:p w:rsidR="00FB01BE" w:rsidRPr="001D6835" w:rsidRDefault="00FB01BE" w:rsidP="007C59CE">
      <w:pPr>
        <w:spacing w:after="0" w:line="240" w:lineRule="auto"/>
        <w:ind w:firstLine="720"/>
        <w:jc w:val="both"/>
        <w:rPr>
          <w:rFonts w:ascii="Arial" w:hAnsi="Arial" w:cs="Arial"/>
          <w:b/>
          <w:bCs/>
          <w:noProof/>
          <w:color w:val="000000" w:themeColor="text1"/>
          <w:sz w:val="24"/>
          <w:szCs w:val="24"/>
          <w:lang w:val="ro-RO"/>
        </w:rPr>
      </w:pPr>
    </w:p>
    <w:p w:rsidR="002229E2" w:rsidRPr="001D6835" w:rsidRDefault="002229E2" w:rsidP="002229E2">
      <w:pPr>
        <w:spacing w:after="0" w:line="240" w:lineRule="auto"/>
        <w:jc w:val="both"/>
        <w:rPr>
          <w:rFonts w:ascii="Arial" w:hAnsi="Arial" w:cs="Arial"/>
          <w:b/>
          <w:bCs/>
          <w:noProof/>
          <w:color w:val="000000" w:themeColor="text1"/>
          <w:sz w:val="24"/>
          <w:szCs w:val="24"/>
          <w:lang w:val="ro-RO"/>
        </w:rPr>
      </w:pPr>
      <w:r w:rsidRPr="001D6835">
        <w:rPr>
          <w:rFonts w:ascii="Arial" w:hAnsi="Arial" w:cs="Arial"/>
          <w:b/>
          <w:bCs/>
          <w:noProof/>
          <w:color w:val="000000" w:themeColor="text1"/>
          <w:sz w:val="24"/>
          <w:szCs w:val="24"/>
          <w:lang w:val="ro-RO"/>
        </w:rPr>
        <w:t xml:space="preserve">           Măsuri generale pentru protecția factorilor de mediu:</w:t>
      </w:r>
      <w:r w:rsidR="000B00D8" w:rsidRPr="001D6835">
        <w:rPr>
          <w:rFonts w:ascii="Arial" w:hAnsi="Arial" w:cs="Arial"/>
          <w:b/>
          <w:bCs/>
          <w:noProof/>
          <w:color w:val="000000" w:themeColor="text1"/>
          <w:sz w:val="24"/>
          <w:szCs w:val="24"/>
          <w:lang w:val="ro-RO"/>
        </w:rPr>
        <w:t xml:space="preserve"> </w:t>
      </w:r>
    </w:p>
    <w:p w:rsidR="00FB01BE" w:rsidRPr="00E13495" w:rsidRDefault="00FB01BE" w:rsidP="002229E2">
      <w:pPr>
        <w:spacing w:after="0" w:line="240" w:lineRule="auto"/>
        <w:jc w:val="both"/>
        <w:rPr>
          <w:rFonts w:ascii="Arial" w:hAnsi="Arial" w:cs="Arial"/>
          <w:b/>
          <w:bCs/>
          <w:noProof/>
          <w:color w:val="FF0000"/>
          <w:sz w:val="24"/>
          <w:szCs w:val="24"/>
          <w:lang w:val="ro-RO"/>
        </w:rPr>
      </w:pP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respectarea întocmai a tehnologiei de execuție;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respectarea limitei amplasamentului, a proiectului din documentaţiile avizate;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 xml:space="preserve">alimentarea cu carburanţi, întreţinerea si repararea utilajelor, mijloacelor de transport utilizate </w:t>
      </w:r>
      <w:r w:rsidR="000B00D8" w:rsidRPr="001D6835">
        <w:rPr>
          <w:rFonts w:ascii="Arial" w:hAnsi="Arial" w:cs="Arial"/>
          <w:bCs/>
          <w:noProof/>
          <w:color w:val="000000" w:themeColor="text1"/>
          <w:sz w:val="24"/>
          <w:szCs w:val="24"/>
          <w:lang w:val="ro-RO"/>
        </w:rPr>
        <w:t xml:space="preserve">la realizarea priectului </w:t>
      </w:r>
      <w:r w:rsidRPr="001D6835">
        <w:rPr>
          <w:rFonts w:ascii="Arial" w:hAnsi="Arial" w:cs="Arial"/>
          <w:bCs/>
          <w:noProof/>
          <w:color w:val="000000" w:themeColor="text1"/>
          <w:sz w:val="24"/>
          <w:szCs w:val="24"/>
          <w:lang w:val="ro-RO"/>
        </w:rPr>
        <w:t>se va efectua la unități specializate și amenajate în acest scop;</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în perimetrul de lucru nu vor fi depozitate carburanți, lubrifianţi, deşeuri sau alte materiale periculoase, inflamabile sau nocive;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personalul care lucrează în executarea lucrărilor va fi instruit și din normele de protecţie a mediului;</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încadrarea emisiilor de poluanți în atmosferă de la mijloacelele de transport în limitele maxime admise;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monitorizarea mediului în conformitate cu legislația în vigoare;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se vor utiliza utilaje și vehicule performante, cu un nivel redus de zgomot și de noxe;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rsidR="001D6835" w:rsidRPr="001D6835" w:rsidRDefault="001D6835" w:rsidP="001D6835">
      <w:pPr>
        <w:pStyle w:val="ListParagraph"/>
        <w:numPr>
          <w:ilvl w:val="0"/>
          <w:numId w:val="21"/>
        </w:numPr>
        <w:pBdr>
          <w:top w:val="nil"/>
          <w:left w:val="nil"/>
          <w:bottom w:val="nil"/>
          <w:right w:val="nil"/>
          <w:between w:val="nil"/>
        </w:pBdr>
        <w:shd w:val="clear" w:color="auto" w:fill="FFFFFF"/>
        <w:spacing w:after="0"/>
        <w:jc w:val="both"/>
        <w:rPr>
          <w:rFonts w:ascii="Arial" w:eastAsia="Cambria" w:hAnsi="Arial" w:cs="Arial"/>
          <w:b/>
          <w:i/>
          <w:color w:val="000000" w:themeColor="text1"/>
          <w:sz w:val="24"/>
          <w:szCs w:val="24"/>
        </w:rPr>
      </w:pPr>
      <w:proofErr w:type="gramStart"/>
      <w:r>
        <w:rPr>
          <w:rFonts w:ascii="Arial" w:eastAsia="Cambria" w:hAnsi="Arial" w:cs="Arial"/>
          <w:color w:val="000000" w:themeColor="text1"/>
          <w:sz w:val="24"/>
          <w:szCs w:val="24"/>
        </w:rPr>
        <w:t>s</w:t>
      </w:r>
      <w:r w:rsidRPr="001D6835">
        <w:rPr>
          <w:rFonts w:ascii="Arial" w:eastAsia="Cambria" w:hAnsi="Arial" w:cs="Arial"/>
          <w:color w:val="000000" w:themeColor="text1"/>
          <w:sz w:val="24"/>
          <w:szCs w:val="24"/>
        </w:rPr>
        <w:t>e</w:t>
      </w:r>
      <w:proofErr w:type="gramEnd"/>
      <w:r w:rsidRPr="001D6835">
        <w:rPr>
          <w:rFonts w:ascii="Arial" w:eastAsia="Cambria" w:hAnsi="Arial" w:cs="Arial"/>
          <w:color w:val="000000" w:themeColor="text1"/>
          <w:sz w:val="24"/>
          <w:szCs w:val="24"/>
        </w:rPr>
        <w:t xml:space="preserve"> va utiliza apă pentru umectarea drumurilor din interiorul șantierului în perioadele calde.</w:t>
      </w:r>
    </w:p>
    <w:p w:rsidR="002229E2" w:rsidRPr="001D6835" w:rsidRDefault="002229E2" w:rsidP="002229E2">
      <w:pPr>
        <w:spacing w:after="0" w:line="240" w:lineRule="auto"/>
        <w:jc w:val="both"/>
        <w:rPr>
          <w:rFonts w:ascii="Arial" w:hAnsi="Arial" w:cs="Arial"/>
          <w:bCs/>
          <w:noProof/>
          <w:color w:val="000000" w:themeColor="text1"/>
          <w:sz w:val="24"/>
          <w:szCs w:val="24"/>
          <w:lang w:val="ro-RO"/>
        </w:rPr>
      </w:pPr>
      <w:r w:rsidRPr="001D6835">
        <w:rPr>
          <w:rFonts w:ascii="Arial" w:hAnsi="Arial" w:cs="Arial"/>
          <w:b/>
          <w:bCs/>
          <w:noProof/>
          <w:color w:val="000000" w:themeColor="text1"/>
          <w:sz w:val="24"/>
          <w:szCs w:val="24"/>
          <w:lang w:val="ro-RO"/>
        </w:rPr>
        <w:t>Măsuri pentru protecția factorului de mediu aer:</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folosirea de utilaje moderne, dotate cu motoare ale căror emisii să respecte prevederile legislaţiei în vigoare;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reducerea vitezei de circulaţie pe drumurile publice a vehiculelor grele pentru transportul echipamentelor şi a materialelor;</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verificarea vehiculelor care transportă materiale, pentru evitarea răspândirii acestora în afara arealului de construcţie;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diminuarea la minimum a înălţimii de descărcare a materialelor care pot genera emisii de particule;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curăţarea roţilor vehiculelor la ieşirea din şantier pe drumurile publice;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oprirea motoarelor utilajelor în perioadele în care nu sunt implicate în activitate;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se recomandă stocarea materialelor în grămezi cât mai compacte (raport suprafața/volum cât mai mic);</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lastRenderedPageBreak/>
        <w:t>autovehiculele și utilajele folosite pentru executarea lucrărilor vor respecta condițiile impuse prin verificări tehnice periodice;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întreținerea curățeniei la locurile de muncă pentru prevenirea formării de pulberi;</w:t>
      </w:r>
    </w:p>
    <w:p w:rsidR="00FB01BE" w:rsidRPr="001D6835" w:rsidRDefault="00FB01BE" w:rsidP="00FB01BE">
      <w:pPr>
        <w:spacing w:after="0" w:line="240" w:lineRule="auto"/>
        <w:ind w:left="360"/>
        <w:jc w:val="both"/>
        <w:rPr>
          <w:rFonts w:ascii="Arial" w:hAnsi="Arial" w:cs="Arial"/>
          <w:bCs/>
          <w:noProof/>
          <w:color w:val="000000" w:themeColor="text1"/>
          <w:sz w:val="24"/>
          <w:szCs w:val="24"/>
          <w:lang w:val="ro-RO"/>
        </w:rPr>
      </w:pPr>
    </w:p>
    <w:p w:rsidR="002229E2" w:rsidRPr="001D6835" w:rsidRDefault="002229E2" w:rsidP="002229E2">
      <w:pPr>
        <w:spacing w:after="0" w:line="240" w:lineRule="auto"/>
        <w:jc w:val="both"/>
        <w:rPr>
          <w:rFonts w:ascii="Arial" w:hAnsi="Arial" w:cs="Arial"/>
          <w:bCs/>
          <w:noProof/>
          <w:color w:val="000000" w:themeColor="text1"/>
          <w:sz w:val="24"/>
          <w:szCs w:val="24"/>
          <w:lang w:val="ro-RO"/>
        </w:rPr>
      </w:pPr>
      <w:r w:rsidRPr="001D6835">
        <w:rPr>
          <w:rFonts w:ascii="Arial" w:hAnsi="Arial" w:cs="Arial"/>
          <w:b/>
          <w:bCs/>
          <w:noProof/>
          <w:color w:val="000000" w:themeColor="text1"/>
          <w:sz w:val="24"/>
          <w:szCs w:val="24"/>
          <w:lang w:val="ro-RO"/>
        </w:rPr>
        <w:t>Măsuri pentru protecția factorului de mediu sol si subsol:</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dimensionarea lucrărilor la suprafața strict necesară;</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delimitarea strictă a culoarului de lucru;</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colectarea selectivă şi depozitarea temporară a deşeurilor generate pe amplasament, în interiorul perimetrului de lucru, în zone special amenajate în cadrul şantierului;</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asigurarea stării tehnice corespunzătoare a utilajelor folosite atât pentru evitarea scurgerilor de carburanți și lubrifianți cât și pentru minimizarea emisiilor în aerul atmosferic;</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 xml:space="preserve">întreţinerea si repararea utilajelor și mijloacelor de transport se va efectua numai la unități specializate în domeniu; </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depozitarea materialelor de construcții sau a materialului excavat se va face în zonă special amenajate pe amplasament;</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antreprenorul trebuie să asigure pe amplasament material absorbant pentru a putea interveni în cel mai scurt timp posibil în cazul în care s-ar produce poluări accidentale;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protejarea terenurilor învecinate prin interzicerea depozitării materialelor de orice fel;</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 xml:space="preserve">se vor utiliza numai drumurile desemnate pentru transport materiale; </w:t>
      </w:r>
    </w:p>
    <w:p w:rsidR="00FB01BE" w:rsidRPr="00E13495" w:rsidRDefault="00FB01BE" w:rsidP="00FB01BE">
      <w:pPr>
        <w:spacing w:after="0" w:line="240" w:lineRule="auto"/>
        <w:jc w:val="both"/>
        <w:rPr>
          <w:rFonts w:ascii="Arial" w:hAnsi="Arial" w:cs="Arial"/>
          <w:bCs/>
          <w:noProof/>
          <w:color w:val="FF0000"/>
          <w:sz w:val="24"/>
          <w:szCs w:val="24"/>
          <w:lang w:val="ro-RO"/>
        </w:rPr>
      </w:pPr>
    </w:p>
    <w:p w:rsidR="00FB01BE" w:rsidRPr="001D6835" w:rsidRDefault="00FB01BE" w:rsidP="00FB01BE">
      <w:pPr>
        <w:spacing w:after="0" w:line="240" w:lineRule="auto"/>
        <w:jc w:val="both"/>
        <w:rPr>
          <w:rFonts w:ascii="Arial" w:hAnsi="Arial" w:cs="Arial"/>
          <w:bCs/>
          <w:noProof/>
          <w:color w:val="000000" w:themeColor="text1"/>
          <w:sz w:val="24"/>
          <w:szCs w:val="24"/>
          <w:lang w:val="ro-RO"/>
        </w:rPr>
      </w:pPr>
    </w:p>
    <w:p w:rsidR="002229E2" w:rsidRPr="001D6835" w:rsidRDefault="002229E2" w:rsidP="002229E2">
      <w:pPr>
        <w:spacing w:after="0" w:line="240" w:lineRule="auto"/>
        <w:jc w:val="both"/>
        <w:rPr>
          <w:rFonts w:ascii="Arial" w:hAnsi="Arial" w:cs="Arial"/>
          <w:bCs/>
          <w:noProof/>
          <w:color w:val="000000" w:themeColor="text1"/>
          <w:sz w:val="24"/>
          <w:szCs w:val="24"/>
          <w:lang w:val="ro-RO"/>
        </w:rPr>
      </w:pPr>
      <w:r w:rsidRPr="001D6835">
        <w:rPr>
          <w:rFonts w:ascii="Arial" w:hAnsi="Arial" w:cs="Arial"/>
          <w:b/>
          <w:bCs/>
          <w:noProof/>
          <w:color w:val="000000" w:themeColor="text1"/>
          <w:sz w:val="24"/>
          <w:szCs w:val="24"/>
          <w:lang w:val="ro-RO"/>
        </w:rPr>
        <w:t>Măsuri pentru protecția factorului de mediu apă de suprafață si subterană:</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depozitarea materialelor utilizate în construcţii în spaţii special amenajate;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aplicarea în caz de necesitate, a tuturor măsurilor de prevenire şi combatere a poluării accidentale, conform prevederilor legislaţiei în vigoare;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se va respecta strict proiectul de execuție aprobat;</w:t>
      </w:r>
    </w:p>
    <w:p w:rsidR="002229E2" w:rsidRPr="001D6835" w:rsidRDefault="002229E2" w:rsidP="002229E2">
      <w:pPr>
        <w:numPr>
          <w:ilvl w:val="0"/>
          <w:numId w:val="21"/>
        </w:numPr>
        <w:spacing w:after="0" w:line="240" w:lineRule="auto"/>
        <w:ind w:left="0" w:firstLine="426"/>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utilajele și vehiculele nu se vor spăla pe amplasament;</w:t>
      </w:r>
    </w:p>
    <w:p w:rsidR="00FB01BE" w:rsidRPr="001D6835" w:rsidRDefault="00FB01BE" w:rsidP="00FB01BE">
      <w:pPr>
        <w:spacing w:after="0" w:line="240" w:lineRule="auto"/>
        <w:ind w:left="426"/>
        <w:jc w:val="both"/>
        <w:rPr>
          <w:rFonts w:ascii="Arial" w:hAnsi="Arial" w:cs="Arial"/>
          <w:bCs/>
          <w:noProof/>
          <w:color w:val="000000" w:themeColor="text1"/>
          <w:sz w:val="24"/>
          <w:szCs w:val="24"/>
          <w:lang w:val="ro-RO"/>
        </w:rPr>
      </w:pPr>
    </w:p>
    <w:p w:rsidR="002229E2" w:rsidRPr="001D6835" w:rsidRDefault="002229E2" w:rsidP="002229E2">
      <w:pPr>
        <w:spacing w:after="0" w:line="240" w:lineRule="auto"/>
        <w:jc w:val="both"/>
        <w:rPr>
          <w:rFonts w:ascii="Arial" w:hAnsi="Arial" w:cs="Arial"/>
          <w:bCs/>
          <w:noProof/>
          <w:color w:val="000000" w:themeColor="text1"/>
          <w:sz w:val="24"/>
          <w:szCs w:val="24"/>
          <w:lang w:val="ro-RO"/>
        </w:rPr>
      </w:pPr>
      <w:r w:rsidRPr="001D6835">
        <w:rPr>
          <w:rFonts w:ascii="Arial" w:hAnsi="Arial" w:cs="Arial"/>
          <w:b/>
          <w:bCs/>
          <w:noProof/>
          <w:color w:val="000000" w:themeColor="text1"/>
          <w:sz w:val="24"/>
          <w:szCs w:val="24"/>
          <w:lang w:val="ro-RO"/>
        </w:rPr>
        <w:t>Măsuri pentru protecția așezărilor umane:</w:t>
      </w:r>
    </w:p>
    <w:p w:rsidR="002229E2" w:rsidRPr="001D6835" w:rsidRDefault="00246C9B"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1D6835">
        <w:rPr>
          <w:rFonts w:ascii="Arial" w:eastAsia="Times New Roman" w:hAnsi="Arial" w:cs="Arial"/>
          <w:color w:val="000000" w:themeColor="text1"/>
          <w:sz w:val="24"/>
          <w:szCs w:val="24"/>
          <w:lang w:val="it-IT"/>
        </w:rPr>
        <w:t>se va asigura semnalizarea</w:t>
      </w:r>
      <w:r w:rsidR="002229E2" w:rsidRPr="001D6835">
        <w:rPr>
          <w:rFonts w:ascii="Arial" w:eastAsia="Times New Roman" w:hAnsi="Arial" w:cs="Arial"/>
          <w:color w:val="000000" w:themeColor="text1"/>
          <w:sz w:val="24"/>
          <w:szCs w:val="24"/>
          <w:lang w:val="it-IT"/>
        </w:rPr>
        <w:t xml:space="preserve"> cu panouri de avertizare pentru a obliga conducătorii auto să reducă viteza în zona lucrărilor, și să acorde atenție sporită circulației pentru a se evita accidentarea riveranilor care se deplasează pe drum;</w:t>
      </w:r>
    </w:p>
    <w:p w:rsidR="002229E2" w:rsidRPr="001D6835"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1D6835">
        <w:rPr>
          <w:rFonts w:ascii="Arial" w:eastAsia="Times New Roman" w:hAnsi="Arial" w:cs="Arial"/>
          <w:color w:val="000000" w:themeColor="text1"/>
          <w:sz w:val="24"/>
          <w:szCs w:val="24"/>
          <w:lang w:val="it-IT"/>
        </w:rPr>
        <w:t>antreprenorul are obligația să asigure menținerea curată a drumului pe perioada execuției;</w:t>
      </w:r>
    </w:p>
    <w:p w:rsidR="002229E2" w:rsidRPr="001D6835"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1D6835">
        <w:rPr>
          <w:rFonts w:ascii="Arial" w:eastAsia="Times New Roman" w:hAnsi="Arial" w:cs="Arial"/>
          <w:color w:val="000000" w:themeColor="text1"/>
          <w:sz w:val="24"/>
          <w:szCs w:val="24"/>
          <w:lang w:val="ro-RO"/>
        </w:rPr>
        <w:t>d</w:t>
      </w:r>
      <w:r w:rsidRPr="001D6835">
        <w:rPr>
          <w:rFonts w:ascii="Arial" w:eastAsia="Times New Roman" w:hAnsi="Arial" w:cs="Arial"/>
          <w:color w:val="000000" w:themeColor="text1"/>
          <w:sz w:val="24"/>
          <w:szCs w:val="24"/>
          <w:lang w:val="it-IT"/>
        </w:rPr>
        <w:t>e a lungul traseului cuprinse în proiect, nu există monumente istorice și de arhitectură, zone de interes tradițional, diverse așezaminte de importanță patrimonială, care să fie afectate prin lucrările propuse, și/sau care necesită protecție;</w:t>
      </w:r>
    </w:p>
    <w:p w:rsidR="002229E2" w:rsidRPr="001D6835"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1D6835">
        <w:rPr>
          <w:rFonts w:ascii="Arial" w:eastAsia="Times New Roman" w:hAnsi="Arial" w:cs="Arial"/>
          <w:color w:val="000000" w:themeColor="text1"/>
          <w:sz w:val="24"/>
          <w:szCs w:val="24"/>
          <w:lang w:val="it-IT"/>
        </w:rPr>
        <w:t xml:space="preserve"> în scopul protejării așezărilor umane și a altor obiective de interes public se vor avea în vedere și următoarele:</w:t>
      </w:r>
    </w:p>
    <w:p w:rsidR="002229E2" w:rsidRPr="001D6835" w:rsidRDefault="002229E2" w:rsidP="002229E2">
      <w:pPr>
        <w:numPr>
          <w:ilvl w:val="1"/>
          <w:numId w:val="21"/>
        </w:numPr>
        <w:spacing w:after="0" w:line="240" w:lineRule="auto"/>
        <w:jc w:val="both"/>
        <w:rPr>
          <w:rFonts w:ascii="Arial" w:eastAsia="Times New Roman" w:hAnsi="Arial" w:cs="Arial"/>
          <w:color w:val="000000" w:themeColor="text1"/>
          <w:sz w:val="24"/>
          <w:szCs w:val="24"/>
          <w:lang w:val="it-IT"/>
        </w:rPr>
      </w:pPr>
      <w:r w:rsidRPr="001D6835">
        <w:rPr>
          <w:rFonts w:ascii="Arial" w:eastAsia="Times New Roman" w:hAnsi="Arial" w:cs="Arial"/>
          <w:color w:val="000000" w:themeColor="text1"/>
          <w:sz w:val="24"/>
          <w:szCs w:val="24"/>
          <w:lang w:val="it-IT"/>
        </w:rPr>
        <w:t>nu se va interveni în interiorul unor obiective protejate;</w:t>
      </w:r>
    </w:p>
    <w:p w:rsidR="002229E2" w:rsidRPr="001D6835" w:rsidRDefault="002229E2" w:rsidP="002229E2">
      <w:pPr>
        <w:numPr>
          <w:ilvl w:val="1"/>
          <w:numId w:val="21"/>
        </w:numPr>
        <w:spacing w:after="0" w:line="240" w:lineRule="auto"/>
        <w:jc w:val="both"/>
        <w:rPr>
          <w:rFonts w:ascii="Arial" w:eastAsia="Times New Roman" w:hAnsi="Arial" w:cs="Arial"/>
          <w:color w:val="000000" w:themeColor="text1"/>
          <w:sz w:val="24"/>
          <w:szCs w:val="24"/>
          <w:lang w:val="it-IT"/>
        </w:rPr>
      </w:pPr>
      <w:r w:rsidRPr="001D6835">
        <w:rPr>
          <w:rFonts w:ascii="Arial" w:eastAsia="Times New Roman" w:hAnsi="Arial" w:cs="Arial"/>
          <w:color w:val="000000" w:themeColor="text1"/>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Pr="001D6835">
        <w:rPr>
          <w:rFonts w:ascii="Arial" w:hAnsi="Arial" w:cs="Arial"/>
          <w:bCs/>
          <w:noProof/>
          <w:color w:val="000000" w:themeColor="text1"/>
          <w:sz w:val="24"/>
          <w:szCs w:val="24"/>
          <w:lang w:val="ro-RO"/>
        </w:rPr>
        <w:t xml:space="preserve">; </w:t>
      </w:r>
    </w:p>
    <w:p w:rsidR="00FB01BE" w:rsidRPr="001D6835" w:rsidRDefault="00FB01BE" w:rsidP="00FB01BE">
      <w:pPr>
        <w:spacing w:after="0" w:line="240" w:lineRule="auto"/>
        <w:ind w:left="1440"/>
        <w:jc w:val="both"/>
        <w:rPr>
          <w:rFonts w:ascii="Arial" w:eastAsia="Times New Roman" w:hAnsi="Arial" w:cs="Arial"/>
          <w:color w:val="000000" w:themeColor="text1"/>
          <w:sz w:val="24"/>
          <w:szCs w:val="24"/>
          <w:lang w:val="it-IT"/>
        </w:rPr>
      </w:pPr>
    </w:p>
    <w:p w:rsidR="002229E2" w:rsidRPr="001D6835" w:rsidRDefault="002229E2" w:rsidP="002229E2">
      <w:pPr>
        <w:spacing w:after="0" w:line="240" w:lineRule="auto"/>
        <w:jc w:val="both"/>
        <w:rPr>
          <w:rFonts w:ascii="Arial" w:hAnsi="Arial" w:cs="Arial"/>
          <w:bCs/>
          <w:noProof/>
          <w:color w:val="000000" w:themeColor="text1"/>
          <w:sz w:val="24"/>
          <w:szCs w:val="24"/>
          <w:lang w:val="ro-RO"/>
        </w:rPr>
      </w:pPr>
      <w:r w:rsidRPr="001D6835">
        <w:rPr>
          <w:rFonts w:ascii="Arial" w:hAnsi="Arial" w:cs="Arial"/>
          <w:b/>
          <w:bCs/>
          <w:noProof/>
          <w:color w:val="000000" w:themeColor="text1"/>
          <w:sz w:val="24"/>
          <w:szCs w:val="24"/>
          <w:lang w:val="ro-RO"/>
        </w:rPr>
        <w:t>Măsuri împotriva zgomotului si vibrațiilor:</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1D6835">
        <w:rPr>
          <w:rFonts w:ascii="Arial" w:hAnsi="Arial" w:cs="Arial"/>
          <w:bCs/>
          <w:noProof/>
          <w:color w:val="000000" w:themeColor="text1"/>
          <w:sz w:val="24"/>
          <w:szCs w:val="24"/>
          <w:lang w:val="it-IT"/>
        </w:rPr>
        <w:t>folosirea de utilaje care să nu conducă în funcţionare, la depăşirea nivelului de zgomot şi vibraţii admis de normativele în vigoare;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1D6835">
        <w:rPr>
          <w:rFonts w:ascii="Arial" w:hAnsi="Arial" w:cs="Arial"/>
          <w:bCs/>
          <w:noProof/>
          <w:color w:val="000000" w:themeColor="text1"/>
          <w:sz w:val="24"/>
          <w:szCs w:val="24"/>
          <w:lang w:val="it-IT"/>
        </w:rPr>
        <w:t>impactul direct al zgomotului şi vibraţiilor va fi redus, temporar, pe termen scurt pe perioada de execuţie a proiectului de construcţii;</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1D6835">
        <w:rPr>
          <w:rFonts w:ascii="Arial" w:hAnsi="Arial" w:cs="Arial"/>
          <w:bCs/>
          <w:noProof/>
          <w:color w:val="000000" w:themeColor="text1"/>
          <w:sz w:val="24"/>
          <w:szCs w:val="24"/>
          <w:lang w:val="it-IT"/>
        </w:rPr>
        <w:t>interzicerea în zonă a circulaţiei unor categorii de vehicule în intervalele orare în care se înregistrează un nivel al indicatorilor de zgomot peste limitele admise;</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1D6835">
        <w:rPr>
          <w:rFonts w:ascii="Arial" w:hAnsi="Arial" w:cs="Arial"/>
          <w:bCs/>
          <w:noProof/>
          <w:color w:val="000000" w:themeColor="text1"/>
          <w:sz w:val="24"/>
          <w:szCs w:val="24"/>
          <w:lang w:val="ro-RO"/>
        </w:rPr>
        <w:t>sursele de zgomot și vibrații specifice care se manifestă în timpul execuției lucrării vor dispărea odată cu închiderea șantierului;</w:t>
      </w:r>
    </w:p>
    <w:p w:rsidR="002229E2" w:rsidRPr="001D6835"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it-IT"/>
        </w:rPr>
      </w:pPr>
      <w:r w:rsidRPr="001D6835">
        <w:rPr>
          <w:rFonts w:ascii="Arial" w:hAnsi="Arial" w:cs="Arial"/>
          <w:bCs/>
          <w:noProof/>
          <w:color w:val="000000" w:themeColor="text1"/>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1D6835" w:rsidRDefault="002229E2" w:rsidP="001D6835">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1D6835">
        <w:rPr>
          <w:rFonts w:ascii="Arial" w:hAnsi="Arial" w:cs="Arial"/>
          <w:bCs/>
          <w:noProof/>
          <w:color w:val="000000" w:themeColor="text1"/>
          <w:sz w:val="24"/>
          <w:szCs w:val="24"/>
          <w:lang w:val="ro-RO"/>
        </w:rPr>
        <w:t>echipamentele cu funcționare intermitentă trebuie oprite pe durata în care nu sunt utilizate;</w:t>
      </w:r>
    </w:p>
    <w:p w:rsidR="001D6835" w:rsidRPr="001D6835" w:rsidRDefault="001D6835" w:rsidP="001D6835">
      <w:pPr>
        <w:shd w:val="clear" w:color="auto" w:fill="FFFFFF"/>
        <w:spacing w:after="0"/>
        <w:ind w:firstLine="720"/>
        <w:jc w:val="both"/>
        <w:rPr>
          <w:rFonts w:ascii="Arial" w:eastAsia="Cambria" w:hAnsi="Arial" w:cs="Arial"/>
          <w:sz w:val="24"/>
          <w:szCs w:val="24"/>
        </w:rPr>
      </w:pPr>
      <w:r>
        <w:rPr>
          <w:rFonts w:ascii="Cambria" w:eastAsia="Cambria" w:hAnsi="Cambria" w:cs="Cambria"/>
          <w:color w:val="000000"/>
        </w:rPr>
        <w:t xml:space="preserve">             </w:t>
      </w:r>
      <w:r w:rsidRPr="001D6835">
        <w:rPr>
          <w:rFonts w:ascii="Cambria" w:eastAsia="Cambria" w:hAnsi="Cambria" w:cs="Cambria"/>
          <w:color w:val="000000"/>
        </w:rPr>
        <w:t xml:space="preserve"> </w:t>
      </w:r>
      <w:r w:rsidRPr="001D6835">
        <w:rPr>
          <w:rFonts w:ascii="Arial" w:eastAsia="Cambria" w:hAnsi="Arial" w:cs="Arial"/>
          <w:sz w:val="24"/>
          <w:szCs w:val="24"/>
        </w:rPr>
        <w:t xml:space="preserve">Organizarea de șantier revine în sarcina executantului lucrării și a beneficiarului. Lucrările necesare organizării de șantier se vor desfășura numai pe terenul proprietate a beneficiarului; presupune asamblarea unei structuri metalice demontabile care, după finalizarea construcției, se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demonta. </w:t>
      </w:r>
    </w:p>
    <w:p w:rsidR="001D6835" w:rsidRP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Organizarea de șantier în cazul acestei investiții presupune amenajarea unei platforme pietruite cu suprafață de 500 mp, imprejmuite cu gard din plasă de sârmă, pentru montarea unor containere și a unor cabine wc ecologice la începutul lucrărilor de execuție.. După finalizarea lucrărilor, construcția pentru organizarea de șantier se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demonta, se va curăța piatra și se va așterne strat vegetal peste locația menționată. </w:t>
      </w:r>
    </w:p>
    <w:p w:rsidR="001D6835" w:rsidRP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Lucrările necesare organizării de șantier constau în închiderea fronturilor de lucru aferente și ocuparea temporară a terenului pe care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fi realizat proiectul. </w:t>
      </w:r>
    </w:p>
    <w:p w:rsidR="001D6835" w:rsidRP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Organizarea de șantier pentru lucrările solicitate se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asigura în incinta, fără a afecta proprietățile vecine și rețele edilitare existente. Organizarea de șantier și managementul lucrărilor au în vedere afectarea suprafeței de teren numai în limitele arealului construit. Respectarea normelor de întreținere și reglare a parametrilor tehnici de funcționare </w:t>
      </w:r>
      <w:proofErr w:type="gramStart"/>
      <w:r w:rsidRPr="001D6835">
        <w:rPr>
          <w:rFonts w:ascii="Arial" w:eastAsia="Cambria" w:hAnsi="Arial" w:cs="Arial"/>
          <w:sz w:val="24"/>
          <w:szCs w:val="24"/>
        </w:rPr>
        <w:t>a</w:t>
      </w:r>
      <w:proofErr w:type="gramEnd"/>
      <w:r w:rsidRPr="001D6835">
        <w:rPr>
          <w:rFonts w:ascii="Arial" w:eastAsia="Cambria" w:hAnsi="Arial" w:cs="Arial"/>
          <w:sz w:val="24"/>
          <w:szCs w:val="24"/>
        </w:rPr>
        <w:t xml:space="preserve"> echipamentelor utilizate limitează impactul acestora asupra mediului. </w:t>
      </w:r>
    </w:p>
    <w:p w:rsidR="001D6835" w:rsidRP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Se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asigura depozitarea materialelor, utilajelor și a echipamentelor în condițiile impuse de furnizori, luându-se măsuri de pază și protecție a acestora. Materialele, utilajele și uneltele necesare pentru construcție vor fi depozitate la fața locului, fără a se folosi domeniul public în scopul depozitării. </w:t>
      </w:r>
    </w:p>
    <w:p w:rsidR="001D6835" w:rsidRP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Se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realiza un proiect de execuție al lucrărilor și se vor lua toate măsurile pentru diminuarea factorilor de poluare a mediului. Materialele necesare executării lucrărilor vor urmări </w:t>
      </w:r>
      <w:proofErr w:type="gramStart"/>
      <w:r w:rsidRPr="001D6835">
        <w:rPr>
          <w:rFonts w:ascii="Arial" w:eastAsia="Cambria" w:hAnsi="Arial" w:cs="Arial"/>
          <w:sz w:val="24"/>
          <w:szCs w:val="24"/>
        </w:rPr>
        <w:t>un</w:t>
      </w:r>
      <w:proofErr w:type="gramEnd"/>
      <w:r w:rsidRPr="001D6835">
        <w:rPr>
          <w:rFonts w:ascii="Arial" w:eastAsia="Cambria" w:hAnsi="Arial" w:cs="Arial"/>
          <w:sz w:val="24"/>
          <w:szCs w:val="24"/>
        </w:rPr>
        <w:t xml:space="preserve"> program de transport, manipulare, depozitare și execuție, respectțndu-se ruta de transport, locul de depozitare și de lucru indicate pe planul de situație. Majoritatea activităților de prelucrare și asamblare se vor realiza în incinta clădirii propuse prin proiectul de organizare de șantier. Se vor monta panouri de avertizare pe drumurile de acces. Se vor evita deversările accidentale de ulei sau produse petroliere. Schimburile de ulei și alimentarea cu combustibil se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face doar la unități specializate. Înainte de începerea oricăror lucrări se vor lua toate măsurile P.S.I </w:t>
      </w:r>
      <w:proofErr w:type="gramStart"/>
      <w:r w:rsidRPr="001D6835">
        <w:rPr>
          <w:rFonts w:ascii="Arial" w:eastAsia="Cambria" w:hAnsi="Arial" w:cs="Arial"/>
          <w:sz w:val="24"/>
          <w:szCs w:val="24"/>
        </w:rPr>
        <w:t>ce</w:t>
      </w:r>
      <w:proofErr w:type="gramEnd"/>
      <w:r w:rsidRPr="001D6835">
        <w:rPr>
          <w:rFonts w:ascii="Arial" w:eastAsia="Cambria" w:hAnsi="Arial" w:cs="Arial"/>
          <w:sz w:val="24"/>
          <w:szCs w:val="24"/>
        </w:rPr>
        <w:t xml:space="preserve"> se impun pentru executarea lucrărilor în condiții de siguranță. Se vor lua măsuri pentru evitarea pierderilor de pământ și materiale de construcție pe carosabilul drumurilor de acces. </w:t>
      </w:r>
      <w:r w:rsidRPr="001D6835">
        <w:rPr>
          <w:rFonts w:ascii="Arial" w:eastAsia="Cambria" w:hAnsi="Arial" w:cs="Arial"/>
          <w:sz w:val="24"/>
          <w:szCs w:val="24"/>
        </w:rPr>
        <w:lastRenderedPageBreak/>
        <w:t xml:space="preserve">Se interzice depozitarea de pamant excavat sau materiale de construcție în afara amplasamentului obiectivului. </w:t>
      </w:r>
    </w:p>
    <w:p w:rsidR="001D6835" w:rsidRP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Zilnic executantul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asigura curățenia în jurul organizări de șantier și a zonei de lucru, va evacua deșeurile generate. De asemenea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lua măsurile necesare pentru crearea condițiilor igienico-sanitare pentru personalul propriu (dotări cu toalete ecologice). Personalul executantului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purta echipament de protectie și de lucru inscriptionat cu numele societății respective, pentru o mai bună identificare. Personalul executantului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fi instruit cu privire la răspunderile ce revin executantului referitor la depozitarea și eliminarea deșeurilor, a substanțelor periculoase, a măsurilor de protecție și prim ajutor, etc.</w:t>
      </w:r>
    </w:p>
    <w:p w:rsidR="001D6835" w:rsidRP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Organizarea de șantier se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amplasa pe o suprafață aflată în domeniul public administrată de orașul Șimleu Silvaniei sau o altfel de suprafață aflată în administrația beneficiarului, în vecinătatea lucrării propuse.</w:t>
      </w:r>
    </w:p>
    <w:p w:rsid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Organizarea de șantier pentru lucrările solicitate se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asigura în incintă, fără a afecta proprietățile vecine și rețele edilitare existente. Antreprenorul are obligația ca prin activitatea pe care o desfășoară pe șantier </w:t>
      </w:r>
      <w:proofErr w:type="gramStart"/>
      <w:r w:rsidRPr="001D6835">
        <w:rPr>
          <w:rFonts w:ascii="Arial" w:eastAsia="Cambria" w:hAnsi="Arial" w:cs="Arial"/>
          <w:sz w:val="24"/>
          <w:szCs w:val="24"/>
        </w:rPr>
        <w:t>să</w:t>
      </w:r>
      <w:proofErr w:type="gramEnd"/>
      <w:r w:rsidRPr="001D6835">
        <w:rPr>
          <w:rFonts w:ascii="Arial" w:eastAsia="Cambria" w:hAnsi="Arial" w:cs="Arial"/>
          <w:sz w:val="24"/>
          <w:szCs w:val="24"/>
        </w:rPr>
        <w:t xml:space="preserve"> nu afecteze cadrul natural din zona respectivă și nici vecinătățile amplasamentului. Personalul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fi instruit pentru respectarea curățeniei la locul de muncă și a normelor de igienă. Organizarea de șantier și managementul lucrărilor au în vedere afectarea suprafeței de teren numai în limitele arealului construit. Respectarea normelor de întreținere și reglare a parametrilor tehnici de funcționare </w:t>
      </w:r>
      <w:proofErr w:type="gramStart"/>
      <w:r w:rsidRPr="001D6835">
        <w:rPr>
          <w:rFonts w:ascii="Arial" w:eastAsia="Cambria" w:hAnsi="Arial" w:cs="Arial"/>
          <w:sz w:val="24"/>
          <w:szCs w:val="24"/>
        </w:rPr>
        <w:t>a</w:t>
      </w:r>
      <w:proofErr w:type="gramEnd"/>
      <w:r w:rsidRPr="001D6835">
        <w:rPr>
          <w:rFonts w:ascii="Arial" w:eastAsia="Cambria" w:hAnsi="Arial" w:cs="Arial"/>
          <w:sz w:val="24"/>
          <w:szCs w:val="24"/>
        </w:rPr>
        <w:t xml:space="preserve"> echipamentelor utilizate limitează impactul acestora asupra mediului. Materialele utilizate penrtu construcția organizării de șantier sunt material inerte (piatră </w:t>
      </w:r>
      <w:proofErr w:type="gramStart"/>
      <w:r w:rsidRPr="001D6835">
        <w:rPr>
          <w:rFonts w:ascii="Arial" w:eastAsia="Cambria" w:hAnsi="Arial" w:cs="Arial"/>
          <w:sz w:val="24"/>
          <w:szCs w:val="24"/>
        </w:rPr>
        <w:t>spartă</w:t>
      </w:r>
      <w:proofErr w:type="gramEnd"/>
      <w:r w:rsidRPr="001D6835">
        <w:rPr>
          <w:rFonts w:ascii="Arial" w:eastAsia="Cambria" w:hAnsi="Arial" w:cs="Arial"/>
          <w:sz w:val="24"/>
          <w:szCs w:val="24"/>
        </w:rPr>
        <w:t>, nisip, balast, panouri metalice demontabile), care nu afectează calitatea apei, aerului, solului și subsolului.</w:t>
      </w:r>
    </w:p>
    <w:p w:rsidR="001D6835" w:rsidRPr="001D6835" w:rsidRDefault="001D6835" w:rsidP="001D6835">
      <w:pPr>
        <w:shd w:val="clear" w:color="auto" w:fill="FFFFFF"/>
        <w:spacing w:after="0"/>
        <w:ind w:firstLine="720"/>
        <w:jc w:val="both"/>
        <w:rPr>
          <w:rFonts w:ascii="Arial" w:eastAsia="Cambria" w:hAnsi="Arial" w:cs="Arial"/>
          <w:sz w:val="24"/>
          <w:szCs w:val="24"/>
        </w:rPr>
      </w:pPr>
      <w:r w:rsidRPr="001D6835">
        <w:rPr>
          <w:rFonts w:ascii="Arial" w:eastAsia="Cambria" w:hAnsi="Arial" w:cs="Arial"/>
          <w:sz w:val="24"/>
          <w:szCs w:val="24"/>
        </w:rPr>
        <w:t xml:space="preserve">Pentru prevenirea, reducerea și minimizarea efectelor adverse semnificative asupra mediului, se vor efectua lucrări de nivelare a terenului (unde </w:t>
      </w:r>
      <w:proofErr w:type="gramStart"/>
      <w:r w:rsidRPr="001D6835">
        <w:rPr>
          <w:rFonts w:ascii="Arial" w:eastAsia="Cambria" w:hAnsi="Arial" w:cs="Arial"/>
          <w:sz w:val="24"/>
          <w:szCs w:val="24"/>
        </w:rPr>
        <w:t>este</w:t>
      </w:r>
      <w:proofErr w:type="gramEnd"/>
      <w:r w:rsidRPr="001D6835">
        <w:rPr>
          <w:rFonts w:ascii="Arial" w:eastAsia="Cambria" w:hAnsi="Arial" w:cs="Arial"/>
          <w:sz w:val="24"/>
          <w:szCs w:val="24"/>
        </w:rPr>
        <w:t xml:space="preserve"> cazul), iar terenul ocupat de lucrari provizorii (pentru organizare de șantier) va fi curățat și adus la starea sa inițială. La finalizarea investiției, amplasamentul </w:t>
      </w:r>
      <w:proofErr w:type="gramStart"/>
      <w:r w:rsidRPr="001D6835">
        <w:rPr>
          <w:rFonts w:ascii="Arial" w:eastAsia="Cambria" w:hAnsi="Arial" w:cs="Arial"/>
          <w:sz w:val="24"/>
          <w:szCs w:val="24"/>
        </w:rPr>
        <w:t>va</w:t>
      </w:r>
      <w:proofErr w:type="gramEnd"/>
      <w:r w:rsidRPr="001D6835">
        <w:rPr>
          <w:rFonts w:ascii="Arial" w:eastAsia="Cambria" w:hAnsi="Arial" w:cs="Arial"/>
          <w:sz w:val="24"/>
          <w:szCs w:val="24"/>
        </w:rPr>
        <w:t xml:space="preserve"> fi refacut.</w:t>
      </w:r>
    </w:p>
    <w:p w:rsidR="001D6835" w:rsidRPr="000E0D72" w:rsidRDefault="001D6835" w:rsidP="001D6835">
      <w:pPr>
        <w:shd w:val="clear" w:color="auto" w:fill="FFFFFF"/>
        <w:spacing w:after="0"/>
        <w:jc w:val="both"/>
        <w:rPr>
          <w:rFonts w:ascii="Arial" w:eastAsia="Cambria" w:hAnsi="Arial" w:cs="Arial"/>
          <w:b/>
          <w:i/>
          <w:sz w:val="24"/>
          <w:szCs w:val="24"/>
        </w:rPr>
      </w:pPr>
      <w:r w:rsidRPr="000E0D72">
        <w:rPr>
          <w:rFonts w:ascii="Arial" w:eastAsia="Cambria" w:hAnsi="Arial" w:cs="Arial"/>
          <w:b/>
          <w:i/>
          <w:sz w:val="24"/>
          <w:szCs w:val="24"/>
        </w:rPr>
        <w:t>Dotări și măsuri prevăzute pentru controlul emisiilor de poluanți în mediu</w:t>
      </w:r>
      <w:r w:rsidR="000E0D72">
        <w:rPr>
          <w:rFonts w:ascii="Arial" w:eastAsia="Cambria" w:hAnsi="Arial" w:cs="Arial"/>
          <w:b/>
          <w:i/>
          <w:sz w:val="24"/>
          <w:szCs w:val="24"/>
        </w:rPr>
        <w:t>:</w:t>
      </w:r>
    </w:p>
    <w:p w:rsidR="001D6835" w:rsidRPr="000E0D72" w:rsidRDefault="001D6835" w:rsidP="001D6835">
      <w:pPr>
        <w:shd w:val="clear" w:color="auto" w:fill="FFFFFF"/>
        <w:spacing w:after="0"/>
        <w:jc w:val="both"/>
        <w:rPr>
          <w:rFonts w:ascii="Arial" w:eastAsia="Cambria" w:hAnsi="Arial" w:cs="Arial"/>
          <w:sz w:val="24"/>
          <w:szCs w:val="24"/>
        </w:rPr>
      </w:pPr>
      <w:r w:rsidRPr="000E0D72">
        <w:rPr>
          <w:rFonts w:ascii="Arial" w:eastAsia="Cambria" w:hAnsi="Arial" w:cs="Arial"/>
          <w:sz w:val="24"/>
          <w:szCs w:val="24"/>
        </w:rPr>
        <w:t xml:space="preserve">- </w:t>
      </w:r>
      <w:r w:rsidR="000E0D72">
        <w:rPr>
          <w:rFonts w:ascii="Arial" w:eastAsia="Cambria" w:hAnsi="Arial" w:cs="Arial"/>
          <w:sz w:val="24"/>
          <w:szCs w:val="24"/>
        </w:rPr>
        <w:t xml:space="preserve"> </w:t>
      </w:r>
      <w:proofErr w:type="gramStart"/>
      <w:r w:rsidRPr="000E0D72">
        <w:rPr>
          <w:rFonts w:ascii="Arial" w:eastAsia="Cambria" w:hAnsi="Arial" w:cs="Arial"/>
          <w:sz w:val="24"/>
          <w:szCs w:val="24"/>
        </w:rPr>
        <w:t>stropirea</w:t>
      </w:r>
      <w:proofErr w:type="gramEnd"/>
      <w:r w:rsidRPr="000E0D72">
        <w:rPr>
          <w:rFonts w:ascii="Arial" w:eastAsia="Cambria" w:hAnsi="Arial" w:cs="Arial"/>
          <w:sz w:val="24"/>
          <w:szCs w:val="24"/>
        </w:rPr>
        <w:t xml:space="preserve"> agregatelor și a drumurilor tehnologice pentru a împiedica degajarea pulberilor; </w:t>
      </w:r>
    </w:p>
    <w:p w:rsidR="001D6835" w:rsidRPr="000E0D72" w:rsidRDefault="001D6835" w:rsidP="001D6835">
      <w:pPr>
        <w:shd w:val="clear" w:color="auto" w:fill="FFFFFF"/>
        <w:spacing w:after="0"/>
        <w:jc w:val="both"/>
        <w:rPr>
          <w:rFonts w:ascii="Arial" w:eastAsia="Cambria" w:hAnsi="Arial" w:cs="Arial"/>
          <w:sz w:val="24"/>
          <w:szCs w:val="24"/>
        </w:rPr>
      </w:pPr>
      <w:r w:rsidRPr="000E0D72">
        <w:rPr>
          <w:rFonts w:ascii="Arial" w:eastAsia="Cambria" w:hAnsi="Arial" w:cs="Arial"/>
          <w:sz w:val="24"/>
          <w:szCs w:val="24"/>
        </w:rPr>
        <w:t xml:space="preserve">- </w:t>
      </w:r>
      <w:proofErr w:type="gramStart"/>
      <w:r w:rsidRPr="000E0D72">
        <w:rPr>
          <w:rFonts w:ascii="Arial" w:eastAsia="Cambria" w:hAnsi="Arial" w:cs="Arial"/>
          <w:sz w:val="24"/>
          <w:szCs w:val="24"/>
        </w:rPr>
        <w:t>asigurarea</w:t>
      </w:r>
      <w:proofErr w:type="gramEnd"/>
      <w:r w:rsidRPr="000E0D72">
        <w:rPr>
          <w:rFonts w:ascii="Arial" w:eastAsia="Cambria" w:hAnsi="Arial" w:cs="Arial"/>
          <w:sz w:val="24"/>
          <w:szCs w:val="24"/>
        </w:rPr>
        <w:t xml:space="preserve"> utilităților necesare pentru desfășurarea lucrărilor în bune condiții (surse de alimentare cu apă, loc special amenajat pentru servirea mesei, facilitate igienico-sanitară, containere pentru depozitarea deșeurilor, punct sanitar);</w:t>
      </w:r>
    </w:p>
    <w:p w:rsidR="001D6835" w:rsidRPr="000E0D72" w:rsidRDefault="001D6835" w:rsidP="001D6835">
      <w:pPr>
        <w:shd w:val="clear" w:color="auto" w:fill="FFFFFF"/>
        <w:spacing w:after="0"/>
        <w:jc w:val="both"/>
        <w:rPr>
          <w:rFonts w:ascii="Arial" w:eastAsia="Cambria" w:hAnsi="Arial" w:cs="Arial"/>
          <w:sz w:val="24"/>
          <w:szCs w:val="24"/>
        </w:rPr>
      </w:pPr>
      <w:r w:rsidRPr="000E0D72">
        <w:rPr>
          <w:rFonts w:ascii="Arial" w:eastAsia="Cambria" w:hAnsi="Arial" w:cs="Arial"/>
          <w:sz w:val="24"/>
          <w:szCs w:val="24"/>
        </w:rPr>
        <w:t xml:space="preserve"> - </w:t>
      </w:r>
      <w:proofErr w:type="gramStart"/>
      <w:r w:rsidRPr="000E0D72">
        <w:rPr>
          <w:rFonts w:ascii="Arial" w:eastAsia="Cambria" w:hAnsi="Arial" w:cs="Arial"/>
          <w:sz w:val="24"/>
          <w:szCs w:val="24"/>
        </w:rPr>
        <w:t>schimburile</w:t>
      </w:r>
      <w:proofErr w:type="gramEnd"/>
      <w:r w:rsidRPr="000E0D72">
        <w:rPr>
          <w:rFonts w:ascii="Arial" w:eastAsia="Cambria" w:hAnsi="Arial" w:cs="Arial"/>
          <w:sz w:val="24"/>
          <w:szCs w:val="24"/>
        </w:rPr>
        <w:t xml:space="preserve"> de ulei și alimentarea cu combustibil a utilajelor se vor efectua în locații specializate pentru astfel de operațiuni;</w:t>
      </w:r>
    </w:p>
    <w:p w:rsidR="001D6835" w:rsidRPr="000E0D72" w:rsidRDefault="001D6835" w:rsidP="001D6835">
      <w:pPr>
        <w:shd w:val="clear" w:color="auto" w:fill="FFFFFF"/>
        <w:spacing w:after="0"/>
        <w:jc w:val="both"/>
        <w:rPr>
          <w:rFonts w:ascii="Arial" w:eastAsia="Cambria" w:hAnsi="Arial" w:cs="Arial"/>
          <w:sz w:val="24"/>
          <w:szCs w:val="24"/>
        </w:rPr>
      </w:pPr>
      <w:r w:rsidRPr="000E0D72">
        <w:rPr>
          <w:rFonts w:ascii="Arial" w:eastAsia="Cambria" w:hAnsi="Arial" w:cs="Arial"/>
          <w:sz w:val="24"/>
          <w:szCs w:val="24"/>
        </w:rPr>
        <w:t xml:space="preserve"> - </w:t>
      </w:r>
      <w:proofErr w:type="gramStart"/>
      <w:r w:rsidRPr="000E0D72">
        <w:rPr>
          <w:rFonts w:ascii="Arial" w:eastAsia="Cambria" w:hAnsi="Arial" w:cs="Arial"/>
          <w:sz w:val="24"/>
          <w:szCs w:val="24"/>
        </w:rPr>
        <w:t>revizii</w:t>
      </w:r>
      <w:proofErr w:type="gramEnd"/>
      <w:r w:rsidRPr="000E0D72">
        <w:rPr>
          <w:rFonts w:ascii="Arial" w:eastAsia="Cambria" w:hAnsi="Arial" w:cs="Arial"/>
          <w:sz w:val="24"/>
          <w:szCs w:val="24"/>
        </w:rPr>
        <w:t xml:space="preserve"> tehnice periodice ale utilajelor, conform cărții tehnice;</w:t>
      </w:r>
    </w:p>
    <w:p w:rsidR="001D6835" w:rsidRPr="000E0D72" w:rsidRDefault="001D6835" w:rsidP="001D6835">
      <w:pPr>
        <w:shd w:val="clear" w:color="auto" w:fill="FFFFFF"/>
        <w:spacing w:after="0"/>
        <w:jc w:val="both"/>
        <w:rPr>
          <w:rFonts w:ascii="Arial" w:eastAsia="Cambria" w:hAnsi="Arial" w:cs="Arial"/>
          <w:sz w:val="24"/>
          <w:szCs w:val="24"/>
        </w:rPr>
      </w:pPr>
      <w:r w:rsidRPr="000E0D72">
        <w:rPr>
          <w:rFonts w:ascii="Arial" w:eastAsia="Cambria" w:hAnsi="Arial" w:cs="Arial"/>
          <w:sz w:val="24"/>
          <w:szCs w:val="24"/>
        </w:rPr>
        <w:t xml:space="preserve"> - </w:t>
      </w:r>
      <w:proofErr w:type="gramStart"/>
      <w:r w:rsidRPr="000E0D72">
        <w:rPr>
          <w:rFonts w:ascii="Arial" w:eastAsia="Cambria" w:hAnsi="Arial" w:cs="Arial"/>
          <w:sz w:val="24"/>
          <w:szCs w:val="24"/>
        </w:rPr>
        <w:t>nu</w:t>
      </w:r>
      <w:proofErr w:type="gramEnd"/>
      <w:r w:rsidRPr="000E0D72">
        <w:rPr>
          <w:rFonts w:ascii="Arial" w:eastAsia="Cambria" w:hAnsi="Arial" w:cs="Arial"/>
          <w:sz w:val="24"/>
          <w:szCs w:val="24"/>
        </w:rPr>
        <w:t xml:space="preserve"> vor fi admise utilaje a căror stare tehnică nu corespunde normelor legale în vigoare; </w:t>
      </w:r>
    </w:p>
    <w:p w:rsidR="001D6835" w:rsidRPr="000E0D72" w:rsidRDefault="000E0D72" w:rsidP="001D6835">
      <w:pPr>
        <w:shd w:val="clear" w:color="auto" w:fill="FFFFFF"/>
        <w:spacing w:after="0"/>
        <w:jc w:val="both"/>
        <w:rPr>
          <w:rFonts w:ascii="Arial" w:eastAsia="Cambria" w:hAnsi="Arial" w:cs="Arial"/>
          <w:sz w:val="24"/>
          <w:szCs w:val="24"/>
        </w:rPr>
      </w:pPr>
      <w:r>
        <w:rPr>
          <w:rFonts w:ascii="Arial" w:eastAsia="Cambria" w:hAnsi="Arial" w:cs="Arial"/>
          <w:sz w:val="24"/>
          <w:szCs w:val="24"/>
        </w:rPr>
        <w:t xml:space="preserve"> </w:t>
      </w:r>
      <w:r w:rsidR="001D6835" w:rsidRPr="000E0D72">
        <w:rPr>
          <w:rFonts w:ascii="Arial" w:eastAsia="Cambria" w:hAnsi="Arial" w:cs="Arial"/>
          <w:sz w:val="24"/>
          <w:szCs w:val="24"/>
        </w:rPr>
        <w:t xml:space="preserve">- </w:t>
      </w:r>
      <w:proofErr w:type="gramStart"/>
      <w:r w:rsidR="001D6835" w:rsidRPr="000E0D72">
        <w:rPr>
          <w:rFonts w:ascii="Arial" w:eastAsia="Cambria" w:hAnsi="Arial" w:cs="Arial"/>
          <w:sz w:val="24"/>
          <w:szCs w:val="24"/>
        </w:rPr>
        <w:t>colectarea</w:t>
      </w:r>
      <w:proofErr w:type="gramEnd"/>
      <w:r w:rsidR="001D6835" w:rsidRPr="000E0D72">
        <w:rPr>
          <w:rFonts w:ascii="Arial" w:eastAsia="Cambria" w:hAnsi="Arial" w:cs="Arial"/>
          <w:sz w:val="24"/>
          <w:szCs w:val="24"/>
        </w:rPr>
        <w:t xml:space="preserve"> și depozitarea selectivă a deșeurilor.</w:t>
      </w:r>
    </w:p>
    <w:p w:rsidR="007C59CE" w:rsidRPr="003B0F3D" w:rsidRDefault="002229E2" w:rsidP="002229E2">
      <w:pPr>
        <w:spacing w:after="0" w:line="240" w:lineRule="auto"/>
        <w:jc w:val="both"/>
        <w:rPr>
          <w:rFonts w:ascii="Arial" w:hAnsi="Arial" w:cs="Arial"/>
          <w:noProof/>
          <w:color w:val="000000" w:themeColor="text1"/>
          <w:sz w:val="24"/>
          <w:szCs w:val="24"/>
          <w:lang w:val="ro-RO"/>
        </w:rPr>
      </w:pPr>
      <w:r w:rsidRPr="003B0F3D">
        <w:rPr>
          <w:rFonts w:ascii="Arial" w:hAnsi="Arial" w:cs="Arial"/>
          <w:b/>
          <w:bCs/>
          <w:noProof/>
          <w:color w:val="000000" w:themeColor="text1"/>
          <w:sz w:val="24"/>
          <w:szCs w:val="24"/>
          <w:lang w:val="ro-RO"/>
        </w:rPr>
        <w:t xml:space="preserve">          </w:t>
      </w:r>
      <w:r w:rsidR="007C59CE" w:rsidRPr="003B0F3D">
        <w:rPr>
          <w:rFonts w:ascii="Arial" w:hAnsi="Arial" w:cs="Arial"/>
          <w:b/>
          <w:bCs/>
          <w:noProof/>
          <w:color w:val="000000" w:themeColor="text1"/>
          <w:sz w:val="24"/>
          <w:szCs w:val="24"/>
          <w:lang w:val="ro-RO"/>
        </w:rPr>
        <w:t>b</w:t>
      </w:r>
      <w:r w:rsidR="007C59CE" w:rsidRPr="003B0F3D">
        <w:rPr>
          <w:rFonts w:ascii="Arial" w:hAnsi="Arial" w:cs="Arial"/>
          <w:b/>
          <w:bCs/>
          <w:noProof/>
          <w:color w:val="000000" w:themeColor="text1"/>
          <w:sz w:val="24"/>
          <w:szCs w:val="24"/>
          <w:vertAlign w:val="subscript"/>
          <w:lang w:val="ro-RO"/>
        </w:rPr>
        <w:t>6</w:t>
      </w:r>
      <w:r w:rsidR="007C59CE" w:rsidRPr="003B0F3D">
        <w:rPr>
          <w:rFonts w:ascii="Arial" w:hAnsi="Arial" w:cs="Arial"/>
          <w:b/>
          <w:bCs/>
          <w:noProof/>
          <w:color w:val="000000" w:themeColor="text1"/>
          <w:sz w:val="24"/>
          <w:szCs w:val="24"/>
          <w:lang w:val="ro-RO"/>
        </w:rPr>
        <w:t>)</w:t>
      </w:r>
      <w:r w:rsidR="007C59CE" w:rsidRPr="003B0F3D">
        <w:rPr>
          <w:rFonts w:ascii="Arial" w:hAnsi="Arial" w:cs="Arial"/>
          <w:noProof/>
          <w:color w:val="000000" w:themeColor="text1"/>
          <w:sz w:val="24"/>
          <w:szCs w:val="24"/>
          <w:lang w:val="ro-RO"/>
        </w:rPr>
        <w:t> </w:t>
      </w:r>
      <w:r w:rsidR="007C59CE" w:rsidRPr="003B0F3D">
        <w:rPr>
          <w:rFonts w:ascii="Arial" w:hAnsi="Arial" w:cs="Arial"/>
          <w:b/>
          <w:noProof/>
          <w:color w:val="000000" w:themeColor="text1"/>
          <w:sz w:val="24"/>
          <w:szCs w:val="24"/>
          <w:lang w:val="ro-RO"/>
        </w:rPr>
        <w:t>riscurile de accidente majore şi/sau dezastre relevante pentru proiectul în cauză, inclusiv cele cauzate de schimbările climatice, conform informaţiilor ştiinţifice:</w:t>
      </w:r>
      <w:r w:rsidR="007C59CE" w:rsidRPr="003B0F3D">
        <w:rPr>
          <w:rFonts w:ascii="Arial" w:hAnsi="Arial" w:cs="Arial"/>
          <w:b/>
          <w:i/>
          <w:noProof/>
          <w:color w:val="000000" w:themeColor="text1"/>
          <w:sz w:val="24"/>
          <w:szCs w:val="24"/>
          <w:lang w:val="ro-RO"/>
        </w:rPr>
        <w:t xml:space="preserve">  -  </w:t>
      </w:r>
      <w:r w:rsidR="003B0F3D" w:rsidRPr="003B0F3D">
        <w:rPr>
          <w:rFonts w:ascii="Arial" w:hAnsi="Arial" w:cs="Arial"/>
          <w:noProof/>
          <w:color w:val="000000" w:themeColor="text1"/>
          <w:sz w:val="24"/>
          <w:szCs w:val="24"/>
          <w:lang w:val="ro-RO"/>
        </w:rPr>
        <w:t>nu este cazul</w:t>
      </w:r>
      <w:r w:rsidR="007C59CE" w:rsidRPr="003B0F3D">
        <w:rPr>
          <w:rFonts w:ascii="Arial" w:hAnsi="Arial" w:cs="Arial"/>
          <w:noProof/>
          <w:color w:val="000000" w:themeColor="text1"/>
          <w:sz w:val="24"/>
          <w:szCs w:val="24"/>
          <w:lang w:val="ro-RO"/>
        </w:rPr>
        <w:t>;</w:t>
      </w:r>
    </w:p>
    <w:p w:rsidR="007C59CE" w:rsidRPr="003B0F3D" w:rsidRDefault="007C59CE" w:rsidP="007C59CE">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b/>
          <w:bCs/>
          <w:noProof/>
          <w:color w:val="000000" w:themeColor="text1"/>
          <w:sz w:val="24"/>
          <w:szCs w:val="24"/>
          <w:lang w:val="ro-RO"/>
        </w:rPr>
        <w:t>b</w:t>
      </w:r>
      <w:r w:rsidRPr="003B0F3D">
        <w:rPr>
          <w:rFonts w:ascii="Arial" w:hAnsi="Arial" w:cs="Arial"/>
          <w:b/>
          <w:bCs/>
          <w:noProof/>
          <w:color w:val="000000" w:themeColor="text1"/>
          <w:sz w:val="24"/>
          <w:szCs w:val="24"/>
          <w:vertAlign w:val="subscript"/>
          <w:lang w:val="ro-RO"/>
        </w:rPr>
        <w:t>7</w:t>
      </w:r>
      <w:r w:rsidRPr="003B0F3D">
        <w:rPr>
          <w:rFonts w:ascii="Arial" w:hAnsi="Arial" w:cs="Arial"/>
          <w:b/>
          <w:bCs/>
          <w:noProof/>
          <w:color w:val="000000" w:themeColor="text1"/>
          <w:sz w:val="24"/>
          <w:szCs w:val="24"/>
          <w:lang w:val="ro-RO"/>
        </w:rPr>
        <w:t>)</w:t>
      </w:r>
      <w:r w:rsidRPr="003B0F3D">
        <w:rPr>
          <w:rFonts w:ascii="Arial" w:hAnsi="Arial" w:cs="Arial"/>
          <w:b/>
          <w:i/>
          <w:noProof/>
          <w:color w:val="000000" w:themeColor="text1"/>
          <w:sz w:val="24"/>
          <w:szCs w:val="24"/>
          <w:lang w:val="ro-RO"/>
        </w:rPr>
        <w:t> </w:t>
      </w:r>
      <w:r w:rsidRPr="003B0F3D">
        <w:rPr>
          <w:rFonts w:ascii="Arial" w:hAnsi="Arial" w:cs="Arial"/>
          <w:b/>
          <w:noProof/>
          <w:color w:val="000000" w:themeColor="text1"/>
          <w:sz w:val="24"/>
          <w:szCs w:val="24"/>
          <w:lang w:val="ro-RO"/>
        </w:rPr>
        <w:t xml:space="preserve">riscurile pentru sănătatea umană - de ex., din cauza contaminării apei sau a poluării atmosferice: </w:t>
      </w:r>
      <w:r w:rsidR="00246C9B" w:rsidRPr="003B0F3D">
        <w:rPr>
          <w:rFonts w:ascii="Arial" w:hAnsi="Arial" w:cs="Arial"/>
          <w:noProof/>
          <w:color w:val="000000" w:themeColor="text1"/>
          <w:sz w:val="24"/>
          <w:szCs w:val="24"/>
          <w:lang w:val="ro-RO"/>
        </w:rPr>
        <w:t>i</w:t>
      </w:r>
      <w:r w:rsidRPr="003B0F3D">
        <w:rPr>
          <w:rFonts w:ascii="Arial" w:hAnsi="Arial" w:cs="Arial"/>
          <w:noProof/>
          <w:color w:val="000000" w:themeColor="text1"/>
          <w:sz w:val="24"/>
          <w:szCs w:val="24"/>
          <w:lang w:val="ro-RO"/>
        </w:rPr>
        <w:t>mplementarea proiectului nu va a</w:t>
      </w:r>
      <w:r w:rsidR="00246C9B" w:rsidRPr="003B0F3D">
        <w:rPr>
          <w:rFonts w:ascii="Arial" w:hAnsi="Arial" w:cs="Arial"/>
          <w:noProof/>
          <w:color w:val="000000" w:themeColor="text1"/>
          <w:sz w:val="24"/>
          <w:szCs w:val="24"/>
          <w:lang w:val="ro-RO"/>
        </w:rPr>
        <w:t>vea impact negativ asupra condiț</w:t>
      </w:r>
      <w:r w:rsidRPr="003B0F3D">
        <w:rPr>
          <w:rFonts w:ascii="Arial" w:hAnsi="Arial" w:cs="Arial"/>
          <w:noProof/>
          <w:color w:val="000000" w:themeColor="text1"/>
          <w:sz w:val="24"/>
          <w:szCs w:val="24"/>
          <w:lang w:val="ro-RO"/>
        </w:rPr>
        <w:t>iilor de via</w:t>
      </w:r>
      <w:r w:rsidR="00246C9B" w:rsidRPr="003B0F3D">
        <w:rPr>
          <w:rFonts w:ascii="Arial" w:hAnsi="Arial" w:cs="Arial"/>
          <w:noProof/>
          <w:color w:val="000000" w:themeColor="text1"/>
          <w:sz w:val="24"/>
          <w:szCs w:val="24"/>
          <w:lang w:val="ro-RO"/>
        </w:rPr>
        <w:t>ță</w:t>
      </w:r>
      <w:r w:rsidRPr="003B0F3D">
        <w:rPr>
          <w:rFonts w:ascii="Arial" w:hAnsi="Arial" w:cs="Arial"/>
          <w:noProof/>
          <w:color w:val="000000" w:themeColor="text1"/>
          <w:sz w:val="24"/>
          <w:szCs w:val="24"/>
          <w:lang w:val="ro-RO"/>
        </w:rPr>
        <w:t xml:space="preserve"> ale locuitorilor (  schimbari asupra calitatii mediului, zgomot, scaderea calitații hranei, etc.);</w:t>
      </w:r>
      <w:r w:rsidR="00246C9B" w:rsidRPr="003B0F3D">
        <w:rPr>
          <w:rFonts w:ascii="Arial" w:hAnsi="Arial" w:cs="Arial"/>
          <w:noProof/>
          <w:color w:val="000000" w:themeColor="text1"/>
          <w:sz w:val="24"/>
          <w:szCs w:val="24"/>
          <w:lang w:val="ro-RO"/>
        </w:rPr>
        <w:t xml:space="preserve"> </w:t>
      </w:r>
      <w:r w:rsidRPr="003B0F3D">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B112BC" w:rsidRPr="003B0F3D" w:rsidRDefault="00186EB5" w:rsidP="008451AA">
      <w:pPr>
        <w:spacing w:after="0" w:line="240" w:lineRule="auto"/>
        <w:jc w:val="both"/>
        <w:rPr>
          <w:rFonts w:ascii="Arial" w:hAnsi="Arial" w:cs="Arial"/>
          <w:color w:val="000000" w:themeColor="text1"/>
          <w:sz w:val="24"/>
          <w:szCs w:val="24"/>
          <w:lang w:val="ro-RO"/>
        </w:rPr>
      </w:pPr>
      <w:r w:rsidRPr="00E13495">
        <w:rPr>
          <w:rFonts w:ascii="Arial" w:hAnsi="Arial" w:cs="Arial"/>
          <w:color w:val="FF0000"/>
          <w:sz w:val="24"/>
          <w:szCs w:val="24"/>
        </w:rPr>
        <w:lastRenderedPageBreak/>
        <w:t xml:space="preserve">           </w:t>
      </w:r>
      <w:r w:rsidR="005B37EF" w:rsidRPr="003B0F3D">
        <w:rPr>
          <w:rFonts w:ascii="Arial" w:hAnsi="Arial" w:cs="Arial"/>
          <w:b/>
          <w:bCs/>
          <w:noProof/>
          <w:color w:val="000000" w:themeColor="text1"/>
          <w:sz w:val="24"/>
          <w:szCs w:val="24"/>
          <w:lang w:val="ro-RO"/>
        </w:rPr>
        <w:t>c</w:t>
      </w:r>
      <w:r w:rsidR="005B37EF" w:rsidRPr="003B0F3D">
        <w:rPr>
          <w:rFonts w:ascii="Arial" w:hAnsi="Arial" w:cs="Arial"/>
          <w:b/>
          <w:bCs/>
          <w:noProof/>
          <w:color w:val="000000" w:themeColor="text1"/>
          <w:sz w:val="24"/>
          <w:szCs w:val="24"/>
          <w:vertAlign w:val="subscript"/>
          <w:lang w:val="ro-RO"/>
        </w:rPr>
        <w:t>1</w:t>
      </w:r>
      <w:r w:rsidR="004E6183" w:rsidRPr="003B0F3D">
        <w:rPr>
          <w:rFonts w:ascii="Arial" w:hAnsi="Arial" w:cs="Arial"/>
          <w:b/>
          <w:bCs/>
          <w:noProof/>
          <w:color w:val="000000" w:themeColor="text1"/>
          <w:sz w:val="24"/>
          <w:szCs w:val="24"/>
          <w:lang w:val="ro-RO"/>
        </w:rPr>
        <w:t>)</w:t>
      </w:r>
      <w:r w:rsidR="004E6183" w:rsidRPr="003B0F3D">
        <w:rPr>
          <w:rFonts w:ascii="Arial" w:hAnsi="Arial" w:cs="Arial"/>
          <w:noProof/>
          <w:color w:val="000000" w:themeColor="text1"/>
          <w:sz w:val="24"/>
          <w:szCs w:val="24"/>
          <w:lang w:val="ro-RO"/>
        </w:rPr>
        <w:t> </w:t>
      </w:r>
      <w:r w:rsidR="004E6183" w:rsidRPr="003B0F3D">
        <w:rPr>
          <w:rFonts w:ascii="Arial" w:hAnsi="Arial" w:cs="Arial"/>
          <w:b/>
          <w:noProof/>
          <w:color w:val="000000" w:themeColor="text1"/>
          <w:sz w:val="24"/>
          <w:szCs w:val="24"/>
          <w:lang w:val="ro-RO"/>
        </w:rPr>
        <w:t>utilizarea ac</w:t>
      </w:r>
      <w:r w:rsidR="005B37EF" w:rsidRPr="003B0F3D">
        <w:rPr>
          <w:rFonts w:ascii="Arial" w:hAnsi="Arial" w:cs="Arial"/>
          <w:b/>
          <w:noProof/>
          <w:color w:val="000000" w:themeColor="text1"/>
          <w:sz w:val="24"/>
          <w:szCs w:val="24"/>
          <w:lang w:val="ro-RO"/>
        </w:rPr>
        <w:t xml:space="preserve">tuală </w:t>
      </w:r>
      <w:r w:rsidR="00E7594D" w:rsidRPr="003B0F3D">
        <w:rPr>
          <w:rFonts w:ascii="Arial" w:hAnsi="Arial" w:cs="Arial"/>
          <w:b/>
          <w:noProof/>
          <w:color w:val="000000" w:themeColor="text1"/>
          <w:sz w:val="24"/>
          <w:szCs w:val="24"/>
          <w:lang w:val="ro-RO"/>
        </w:rPr>
        <w:t>si</w:t>
      </w:r>
      <w:r w:rsidR="005B37EF" w:rsidRPr="003B0F3D">
        <w:rPr>
          <w:rFonts w:ascii="Arial" w:hAnsi="Arial" w:cs="Arial"/>
          <w:b/>
          <w:noProof/>
          <w:color w:val="000000" w:themeColor="text1"/>
          <w:sz w:val="24"/>
          <w:szCs w:val="24"/>
          <w:lang w:val="ro-RO"/>
        </w:rPr>
        <w:t xml:space="preserve"> aprobată a terenurilor:</w:t>
      </w:r>
      <w:r w:rsidR="00247D84" w:rsidRPr="003B0F3D">
        <w:rPr>
          <w:rFonts w:ascii="Arial" w:hAnsi="Arial" w:cs="Arial"/>
          <w:color w:val="000000" w:themeColor="text1"/>
          <w:sz w:val="24"/>
          <w:szCs w:val="24"/>
          <w:lang w:val="ro-RO"/>
        </w:rPr>
        <w:t xml:space="preserve"> </w:t>
      </w:r>
      <w:r w:rsidR="003171C4" w:rsidRPr="003B0F3D">
        <w:rPr>
          <w:rFonts w:ascii="Arial" w:hAnsi="Arial" w:cs="Arial"/>
          <w:color w:val="000000" w:themeColor="text1"/>
          <w:sz w:val="24"/>
          <w:szCs w:val="24"/>
          <w:lang w:val="ro-RO"/>
        </w:rPr>
        <w:t>conform certificatului</w:t>
      </w:r>
      <w:r w:rsidR="000B6419" w:rsidRPr="003B0F3D">
        <w:rPr>
          <w:rFonts w:ascii="Arial" w:hAnsi="Arial" w:cs="Arial"/>
          <w:color w:val="000000" w:themeColor="text1"/>
          <w:sz w:val="24"/>
          <w:szCs w:val="24"/>
          <w:lang w:val="ro-RO"/>
        </w:rPr>
        <w:t xml:space="preserve"> de urbanism </w:t>
      </w:r>
      <w:r w:rsidR="005B072F" w:rsidRPr="003B0F3D">
        <w:rPr>
          <w:rFonts w:ascii="Arial" w:hAnsi="Arial" w:cs="Arial"/>
          <w:color w:val="000000" w:themeColor="text1"/>
          <w:sz w:val="24"/>
          <w:szCs w:val="24"/>
          <w:lang w:val="ro-RO"/>
        </w:rPr>
        <w:t>nr.</w:t>
      </w:r>
      <w:r w:rsidR="000B6419" w:rsidRPr="003B0F3D">
        <w:rPr>
          <w:rFonts w:ascii="Arial" w:hAnsi="Arial" w:cs="Arial"/>
          <w:color w:val="000000" w:themeColor="text1"/>
          <w:sz w:val="24"/>
          <w:szCs w:val="24"/>
          <w:lang w:val="ro-RO"/>
        </w:rPr>
        <w:t xml:space="preserve"> </w:t>
      </w:r>
      <w:r w:rsidR="003B0F3D" w:rsidRPr="003B0F3D">
        <w:rPr>
          <w:rFonts w:ascii="Arial" w:hAnsi="Arial" w:cs="Arial"/>
          <w:color w:val="000000" w:themeColor="text1"/>
          <w:sz w:val="24"/>
          <w:szCs w:val="24"/>
          <w:lang w:val="ro-RO"/>
        </w:rPr>
        <w:t xml:space="preserve">42 </w:t>
      </w:r>
      <w:r w:rsidR="002229E2" w:rsidRPr="003B0F3D">
        <w:rPr>
          <w:rFonts w:ascii="Arial" w:hAnsi="Arial" w:cs="Arial"/>
          <w:color w:val="000000" w:themeColor="text1"/>
          <w:sz w:val="24"/>
          <w:szCs w:val="24"/>
          <w:lang w:val="ro-RO"/>
        </w:rPr>
        <w:t>din 0</w:t>
      </w:r>
      <w:r w:rsidR="003B0F3D" w:rsidRPr="003B0F3D">
        <w:rPr>
          <w:rFonts w:ascii="Arial" w:hAnsi="Arial" w:cs="Arial"/>
          <w:color w:val="000000" w:themeColor="text1"/>
          <w:sz w:val="24"/>
          <w:szCs w:val="24"/>
          <w:lang w:val="ro-RO"/>
        </w:rPr>
        <w:t>2</w:t>
      </w:r>
      <w:r w:rsidR="002229E2" w:rsidRPr="003B0F3D">
        <w:rPr>
          <w:rFonts w:ascii="Arial" w:hAnsi="Arial" w:cs="Arial"/>
          <w:color w:val="000000" w:themeColor="text1"/>
          <w:sz w:val="24"/>
          <w:szCs w:val="24"/>
          <w:lang w:val="ro-RO"/>
        </w:rPr>
        <w:t>.</w:t>
      </w:r>
      <w:r w:rsidR="003B0F3D" w:rsidRPr="003B0F3D">
        <w:rPr>
          <w:rFonts w:ascii="Arial" w:hAnsi="Arial" w:cs="Arial"/>
          <w:color w:val="000000" w:themeColor="text1"/>
          <w:sz w:val="24"/>
          <w:szCs w:val="24"/>
          <w:lang w:val="ro-RO"/>
        </w:rPr>
        <w:t>2023</w:t>
      </w:r>
      <w:r w:rsidR="002229E2" w:rsidRPr="003B0F3D">
        <w:rPr>
          <w:rFonts w:ascii="Arial" w:hAnsi="Arial" w:cs="Arial"/>
          <w:color w:val="000000" w:themeColor="text1"/>
          <w:sz w:val="24"/>
          <w:szCs w:val="24"/>
          <w:lang w:val="ro-RO"/>
        </w:rPr>
        <w:t xml:space="preserve"> </w:t>
      </w:r>
      <w:r w:rsidR="005B072F" w:rsidRPr="003B0F3D">
        <w:rPr>
          <w:rFonts w:ascii="Arial" w:hAnsi="Arial" w:cs="Arial"/>
          <w:color w:val="000000" w:themeColor="text1"/>
          <w:sz w:val="24"/>
          <w:szCs w:val="24"/>
          <w:lang w:val="ro-RO"/>
        </w:rPr>
        <w:t>emis de</w:t>
      </w:r>
      <w:r w:rsidR="003B0F3D" w:rsidRPr="003B0F3D">
        <w:rPr>
          <w:rFonts w:ascii="Arial" w:hAnsi="Arial" w:cs="Arial"/>
          <w:color w:val="000000" w:themeColor="text1"/>
          <w:sz w:val="24"/>
          <w:szCs w:val="24"/>
          <w:lang w:val="ro-RO"/>
        </w:rPr>
        <w:t>Orașul Șimleu Silvaniei Primăria</w:t>
      </w:r>
      <w:r w:rsidR="007C59CE" w:rsidRPr="003B0F3D">
        <w:rPr>
          <w:rFonts w:ascii="Arial" w:hAnsi="Arial" w:cs="Arial"/>
          <w:color w:val="000000" w:themeColor="text1"/>
          <w:sz w:val="24"/>
          <w:szCs w:val="24"/>
          <w:lang w:val="ro-RO"/>
        </w:rPr>
        <w:t>,</w:t>
      </w:r>
      <w:r w:rsidR="009B314B" w:rsidRPr="003B0F3D">
        <w:rPr>
          <w:rFonts w:ascii="Arial" w:hAnsi="Arial" w:cs="Arial"/>
          <w:color w:val="000000" w:themeColor="text1"/>
          <w:sz w:val="24"/>
          <w:szCs w:val="24"/>
          <w:lang w:val="ro-RO"/>
        </w:rPr>
        <w:t xml:space="preserve"> </w:t>
      </w:r>
      <w:r w:rsidR="000038E5" w:rsidRPr="003B0F3D">
        <w:rPr>
          <w:rFonts w:ascii="Arial" w:hAnsi="Arial" w:cs="Arial"/>
          <w:color w:val="000000" w:themeColor="text1"/>
          <w:sz w:val="24"/>
          <w:szCs w:val="24"/>
          <w:lang w:val="ro-RO"/>
        </w:rPr>
        <w:t>terenul este situat în</w:t>
      </w:r>
      <w:r w:rsidR="00D32693" w:rsidRPr="003B0F3D">
        <w:rPr>
          <w:rFonts w:ascii="Arial" w:hAnsi="Arial" w:cs="Arial"/>
          <w:color w:val="000000" w:themeColor="text1"/>
          <w:sz w:val="24"/>
          <w:szCs w:val="24"/>
          <w:lang w:val="ro-RO"/>
        </w:rPr>
        <w:t xml:space="preserve"> intravilanul </w:t>
      </w:r>
      <w:r w:rsidR="000038E5" w:rsidRPr="003B0F3D">
        <w:rPr>
          <w:rFonts w:ascii="Arial" w:hAnsi="Arial" w:cs="Arial"/>
          <w:color w:val="000000" w:themeColor="text1"/>
          <w:sz w:val="24"/>
          <w:szCs w:val="24"/>
          <w:lang w:val="ro-RO"/>
        </w:rPr>
        <w:t xml:space="preserve"> </w:t>
      </w:r>
      <w:r w:rsidR="003B0F3D" w:rsidRPr="003B0F3D">
        <w:rPr>
          <w:rFonts w:ascii="Arial" w:hAnsi="Arial" w:cs="Arial"/>
          <w:color w:val="000000" w:themeColor="text1"/>
          <w:sz w:val="24"/>
          <w:szCs w:val="24"/>
          <w:lang w:val="ro-RO"/>
        </w:rPr>
        <w:t>, domeniul public al orașului Șimleu Silvaniei</w:t>
      </w:r>
      <w:r w:rsidR="00B87EED" w:rsidRPr="003B0F3D">
        <w:rPr>
          <w:rFonts w:ascii="Arial" w:hAnsi="Arial" w:cs="Arial"/>
          <w:color w:val="000000" w:themeColor="text1"/>
          <w:sz w:val="24"/>
          <w:szCs w:val="24"/>
          <w:lang w:val="ro-RO"/>
        </w:rPr>
        <w:t>;</w:t>
      </w:r>
      <w:r w:rsidR="000038E5" w:rsidRPr="003B0F3D">
        <w:rPr>
          <w:rFonts w:ascii="Arial" w:hAnsi="Arial" w:cs="Arial"/>
          <w:color w:val="000000" w:themeColor="text1"/>
          <w:sz w:val="24"/>
          <w:szCs w:val="24"/>
          <w:lang w:val="ro-RO"/>
        </w:rPr>
        <w:t xml:space="preserve"> </w:t>
      </w:r>
    </w:p>
    <w:p w:rsidR="006308A1" w:rsidRPr="003B0F3D"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3B0F3D">
        <w:rPr>
          <w:rFonts w:ascii="Arial" w:hAnsi="Arial" w:cs="Arial"/>
          <w:b/>
          <w:bCs/>
          <w:noProof/>
          <w:color w:val="000000" w:themeColor="text1"/>
          <w:sz w:val="24"/>
          <w:szCs w:val="24"/>
          <w:lang w:val="ro-RO"/>
        </w:rPr>
        <w:t>c</w:t>
      </w:r>
      <w:r w:rsidRPr="003B0F3D">
        <w:rPr>
          <w:rFonts w:ascii="Arial" w:hAnsi="Arial" w:cs="Arial"/>
          <w:b/>
          <w:bCs/>
          <w:noProof/>
          <w:color w:val="000000" w:themeColor="text1"/>
          <w:sz w:val="24"/>
          <w:szCs w:val="24"/>
          <w:vertAlign w:val="subscript"/>
          <w:lang w:val="ro-RO"/>
        </w:rPr>
        <w:t>2</w:t>
      </w:r>
      <w:r w:rsidRPr="003B0F3D">
        <w:rPr>
          <w:rFonts w:ascii="Arial" w:hAnsi="Arial" w:cs="Arial"/>
          <w:b/>
          <w:bCs/>
          <w:noProof/>
          <w:color w:val="000000" w:themeColor="text1"/>
          <w:sz w:val="24"/>
          <w:szCs w:val="24"/>
          <w:lang w:val="ro-RO"/>
        </w:rPr>
        <w:t xml:space="preserve">) </w:t>
      </w:r>
      <w:r w:rsidR="004E6183" w:rsidRPr="003B0F3D">
        <w:rPr>
          <w:rFonts w:ascii="Arial" w:hAnsi="Arial" w:cs="Arial"/>
          <w:b/>
          <w:noProof/>
          <w:color w:val="000000" w:themeColor="text1"/>
          <w:sz w:val="24"/>
          <w:szCs w:val="24"/>
          <w:lang w:val="ro-RO"/>
        </w:rPr>
        <w:t xml:space="preserve">bogăţia, disponibilitatea, calitatea </w:t>
      </w:r>
      <w:r w:rsidR="00E7594D" w:rsidRPr="003B0F3D">
        <w:rPr>
          <w:rFonts w:ascii="Arial" w:hAnsi="Arial" w:cs="Arial"/>
          <w:b/>
          <w:noProof/>
          <w:color w:val="000000" w:themeColor="text1"/>
          <w:sz w:val="24"/>
          <w:szCs w:val="24"/>
          <w:lang w:val="ro-RO"/>
        </w:rPr>
        <w:t>si</w:t>
      </w:r>
      <w:r w:rsidR="004E6183" w:rsidRPr="003B0F3D">
        <w:rPr>
          <w:rFonts w:ascii="Arial" w:hAnsi="Arial" w:cs="Arial"/>
          <w:b/>
          <w:noProof/>
          <w:color w:val="000000" w:themeColor="text1"/>
          <w:sz w:val="24"/>
          <w:szCs w:val="24"/>
          <w:lang w:val="ro-RO"/>
        </w:rPr>
        <w:t xml:space="preserve"> capacitatea de regenerare relative ale resurselor naturale, inclu</w:t>
      </w:r>
      <w:r w:rsidR="00E7594D" w:rsidRPr="003B0F3D">
        <w:rPr>
          <w:rFonts w:ascii="Arial" w:hAnsi="Arial" w:cs="Arial"/>
          <w:b/>
          <w:noProof/>
          <w:color w:val="000000" w:themeColor="text1"/>
          <w:sz w:val="24"/>
          <w:szCs w:val="24"/>
          <w:lang w:val="ro-RO"/>
        </w:rPr>
        <w:t>si</w:t>
      </w:r>
      <w:r w:rsidR="004E6183" w:rsidRPr="003B0F3D">
        <w:rPr>
          <w:rFonts w:ascii="Arial" w:hAnsi="Arial" w:cs="Arial"/>
          <w:b/>
          <w:noProof/>
          <w:color w:val="000000" w:themeColor="text1"/>
          <w:sz w:val="24"/>
          <w:szCs w:val="24"/>
          <w:lang w:val="ro-RO"/>
        </w:rPr>
        <w:t xml:space="preserve">v solul, terenurile, apa </w:t>
      </w:r>
      <w:r w:rsidR="00E7594D" w:rsidRPr="003B0F3D">
        <w:rPr>
          <w:rFonts w:ascii="Arial" w:hAnsi="Arial" w:cs="Arial"/>
          <w:b/>
          <w:noProof/>
          <w:color w:val="000000" w:themeColor="text1"/>
          <w:sz w:val="24"/>
          <w:szCs w:val="24"/>
          <w:lang w:val="ro-RO"/>
        </w:rPr>
        <w:t>si</w:t>
      </w:r>
      <w:r w:rsidR="004E6183" w:rsidRPr="003B0F3D">
        <w:rPr>
          <w:rFonts w:ascii="Arial" w:hAnsi="Arial" w:cs="Arial"/>
          <w:b/>
          <w:noProof/>
          <w:color w:val="000000" w:themeColor="text1"/>
          <w:sz w:val="24"/>
          <w:szCs w:val="24"/>
          <w:lang w:val="ro-RO"/>
        </w:rPr>
        <w:t xml:space="preserve"> biodiver</w:t>
      </w:r>
      <w:r w:rsidR="00E7594D" w:rsidRPr="003B0F3D">
        <w:rPr>
          <w:rFonts w:ascii="Arial" w:hAnsi="Arial" w:cs="Arial"/>
          <w:b/>
          <w:noProof/>
          <w:color w:val="000000" w:themeColor="text1"/>
          <w:sz w:val="24"/>
          <w:szCs w:val="24"/>
          <w:lang w:val="ro-RO"/>
        </w:rPr>
        <w:t>si</w:t>
      </w:r>
      <w:r w:rsidR="004E6183" w:rsidRPr="003B0F3D">
        <w:rPr>
          <w:rFonts w:ascii="Arial" w:hAnsi="Arial" w:cs="Arial"/>
          <w:b/>
          <w:noProof/>
          <w:color w:val="000000" w:themeColor="text1"/>
          <w:sz w:val="24"/>
          <w:szCs w:val="24"/>
          <w:lang w:val="ro-RO"/>
        </w:rPr>
        <w:t xml:space="preserve">tatea, din zonă </w:t>
      </w:r>
      <w:r w:rsidR="00E7594D" w:rsidRPr="003B0F3D">
        <w:rPr>
          <w:rFonts w:ascii="Arial" w:hAnsi="Arial" w:cs="Arial"/>
          <w:b/>
          <w:noProof/>
          <w:color w:val="000000" w:themeColor="text1"/>
          <w:sz w:val="24"/>
          <w:szCs w:val="24"/>
          <w:lang w:val="ro-RO"/>
        </w:rPr>
        <w:t>si</w:t>
      </w:r>
      <w:r w:rsidR="004E6183" w:rsidRPr="003B0F3D">
        <w:rPr>
          <w:rFonts w:ascii="Arial" w:hAnsi="Arial" w:cs="Arial"/>
          <w:b/>
          <w:noProof/>
          <w:color w:val="000000" w:themeColor="text1"/>
          <w:sz w:val="24"/>
          <w:szCs w:val="24"/>
          <w:lang w:val="ro-RO"/>
        </w:rPr>
        <w:t xml:space="preserve"> din subteranul acesteia</w:t>
      </w:r>
      <w:r w:rsidR="008036B2" w:rsidRPr="003B0F3D">
        <w:rPr>
          <w:rFonts w:ascii="Arial" w:hAnsi="Arial" w:cs="Arial"/>
          <w:b/>
          <w:noProof/>
          <w:color w:val="000000" w:themeColor="text1"/>
          <w:sz w:val="24"/>
          <w:szCs w:val="24"/>
          <w:lang w:val="ro-RO"/>
        </w:rPr>
        <w:t>:</w:t>
      </w:r>
      <w:r w:rsidR="008036B2" w:rsidRPr="003B0F3D">
        <w:rPr>
          <w:rFonts w:ascii="Arial" w:hAnsi="Arial" w:cs="Arial"/>
          <w:noProof/>
          <w:color w:val="000000" w:themeColor="text1"/>
          <w:sz w:val="24"/>
          <w:szCs w:val="24"/>
          <w:lang w:val="ro-RO"/>
        </w:rPr>
        <w:t xml:space="preserve"> </w:t>
      </w:r>
      <w:r w:rsidR="00D83C4D" w:rsidRPr="003B0F3D">
        <w:rPr>
          <w:rFonts w:ascii="Arial" w:hAnsi="Arial" w:cs="Arial"/>
          <w:color w:val="000000" w:themeColor="text1"/>
          <w:sz w:val="24"/>
          <w:szCs w:val="24"/>
          <w:lang w:val="ro-RO"/>
        </w:rPr>
        <w:t xml:space="preserve">- </w:t>
      </w:r>
      <w:r w:rsidR="00AE6FB2" w:rsidRPr="003B0F3D">
        <w:rPr>
          <w:rFonts w:ascii="Arial" w:hAnsi="Arial" w:cs="Arial"/>
          <w:color w:val="000000" w:themeColor="text1"/>
          <w:sz w:val="24"/>
          <w:szCs w:val="24"/>
          <w:lang w:val="ro-RO"/>
        </w:rPr>
        <w:t>nu este cazul. Resursele naturale, inclu</w:t>
      </w:r>
      <w:r w:rsidR="00E7594D" w:rsidRPr="003B0F3D">
        <w:rPr>
          <w:rFonts w:ascii="Arial" w:hAnsi="Arial" w:cs="Arial"/>
          <w:color w:val="000000" w:themeColor="text1"/>
          <w:sz w:val="24"/>
          <w:szCs w:val="24"/>
          <w:lang w:val="ro-RO"/>
        </w:rPr>
        <w:t>si</w:t>
      </w:r>
      <w:r w:rsidR="00AE6FB2" w:rsidRPr="003B0F3D">
        <w:rPr>
          <w:rFonts w:ascii="Arial" w:hAnsi="Arial" w:cs="Arial"/>
          <w:color w:val="000000" w:themeColor="text1"/>
          <w:sz w:val="24"/>
          <w:szCs w:val="24"/>
          <w:lang w:val="ro-RO"/>
        </w:rPr>
        <w:t xml:space="preserve">v solul, terenurile, apa </w:t>
      </w:r>
      <w:r w:rsidR="009F2CA9" w:rsidRPr="003B0F3D">
        <w:rPr>
          <w:rFonts w:ascii="Arial" w:hAnsi="Arial" w:cs="Arial"/>
          <w:color w:val="000000" w:themeColor="text1"/>
          <w:sz w:val="24"/>
          <w:szCs w:val="24"/>
          <w:lang w:val="ro-RO"/>
        </w:rPr>
        <w:t>ș</w:t>
      </w:r>
      <w:r w:rsidR="00E7594D" w:rsidRPr="003B0F3D">
        <w:rPr>
          <w:rFonts w:ascii="Arial" w:hAnsi="Arial" w:cs="Arial"/>
          <w:color w:val="000000" w:themeColor="text1"/>
          <w:sz w:val="24"/>
          <w:szCs w:val="24"/>
          <w:lang w:val="ro-RO"/>
        </w:rPr>
        <w:t>i</w:t>
      </w:r>
      <w:r w:rsidR="00AE6FB2" w:rsidRPr="003B0F3D">
        <w:rPr>
          <w:rFonts w:ascii="Arial" w:hAnsi="Arial" w:cs="Arial"/>
          <w:color w:val="000000" w:themeColor="text1"/>
          <w:sz w:val="24"/>
          <w:szCs w:val="24"/>
          <w:lang w:val="ro-RO"/>
        </w:rPr>
        <w:t xml:space="preserve"> biodiver</w:t>
      </w:r>
      <w:r w:rsidR="00E7594D" w:rsidRPr="003B0F3D">
        <w:rPr>
          <w:rFonts w:ascii="Arial" w:hAnsi="Arial" w:cs="Arial"/>
          <w:color w:val="000000" w:themeColor="text1"/>
          <w:sz w:val="24"/>
          <w:szCs w:val="24"/>
          <w:lang w:val="ro-RO"/>
        </w:rPr>
        <w:t>si</w:t>
      </w:r>
      <w:r w:rsidR="00AE6FB2" w:rsidRPr="003B0F3D">
        <w:rPr>
          <w:rFonts w:ascii="Arial" w:hAnsi="Arial" w:cs="Arial"/>
          <w:color w:val="000000" w:themeColor="text1"/>
          <w:sz w:val="24"/>
          <w:szCs w:val="24"/>
          <w:lang w:val="ro-RO"/>
        </w:rPr>
        <w:t xml:space="preserve">tatea din zonă </w:t>
      </w:r>
      <w:r w:rsidR="00E7594D" w:rsidRPr="003B0F3D">
        <w:rPr>
          <w:rFonts w:ascii="Arial" w:hAnsi="Arial" w:cs="Arial"/>
          <w:color w:val="000000" w:themeColor="text1"/>
          <w:sz w:val="24"/>
          <w:szCs w:val="24"/>
          <w:lang w:val="ro-RO"/>
        </w:rPr>
        <w:t>si</w:t>
      </w:r>
      <w:r w:rsidR="00AE6FB2" w:rsidRPr="003B0F3D">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3B0F3D">
        <w:rPr>
          <w:rFonts w:ascii="Arial" w:hAnsi="Arial" w:cs="Arial"/>
          <w:color w:val="000000" w:themeColor="text1"/>
          <w:sz w:val="24"/>
          <w:szCs w:val="24"/>
          <w:lang w:val="ro-RO"/>
        </w:rPr>
        <w:t>;</w:t>
      </w:r>
    </w:p>
    <w:p w:rsidR="004E6183" w:rsidRPr="003B0F3D" w:rsidRDefault="00B54566" w:rsidP="004E6183">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b/>
          <w:bCs/>
          <w:noProof/>
          <w:color w:val="000000" w:themeColor="text1"/>
          <w:sz w:val="24"/>
          <w:szCs w:val="24"/>
          <w:lang w:val="ro-RO"/>
        </w:rPr>
        <w:t>c</w:t>
      </w:r>
      <w:r w:rsidRPr="003B0F3D">
        <w:rPr>
          <w:rFonts w:ascii="Arial" w:hAnsi="Arial" w:cs="Arial"/>
          <w:b/>
          <w:bCs/>
          <w:noProof/>
          <w:color w:val="000000" w:themeColor="text1"/>
          <w:sz w:val="24"/>
          <w:szCs w:val="24"/>
          <w:vertAlign w:val="subscript"/>
          <w:lang w:val="ro-RO"/>
        </w:rPr>
        <w:t>3</w:t>
      </w:r>
      <w:r w:rsidRPr="003B0F3D">
        <w:rPr>
          <w:rFonts w:ascii="Arial" w:hAnsi="Arial" w:cs="Arial"/>
          <w:b/>
          <w:bCs/>
          <w:noProof/>
          <w:color w:val="000000" w:themeColor="text1"/>
          <w:sz w:val="24"/>
          <w:szCs w:val="24"/>
          <w:lang w:val="ro-RO"/>
        </w:rPr>
        <w:t xml:space="preserve">) </w:t>
      </w:r>
      <w:r w:rsidR="004E6183" w:rsidRPr="003B0F3D">
        <w:rPr>
          <w:rFonts w:ascii="Arial" w:hAnsi="Arial" w:cs="Arial"/>
          <w:b/>
          <w:noProof/>
          <w:color w:val="000000" w:themeColor="text1"/>
          <w:sz w:val="24"/>
          <w:szCs w:val="24"/>
          <w:lang w:val="ro-RO"/>
        </w:rPr>
        <w:t>capacitatea de absorbţie a mediului natural, acordându-se o atenţie specială următoarelor zone:</w:t>
      </w:r>
    </w:p>
    <w:p w:rsidR="00B54566" w:rsidRPr="003B0F3D"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3B0F3D">
        <w:rPr>
          <w:rFonts w:ascii="Arial" w:hAnsi="Arial" w:cs="Arial"/>
          <w:noProof/>
          <w:color w:val="000000" w:themeColor="text1"/>
          <w:sz w:val="24"/>
          <w:szCs w:val="24"/>
          <w:lang w:val="ro-RO"/>
        </w:rPr>
        <w:t>zone umede, z</w:t>
      </w:r>
      <w:r w:rsidR="00B54566" w:rsidRPr="003B0F3D">
        <w:rPr>
          <w:rFonts w:ascii="Arial" w:hAnsi="Arial" w:cs="Arial"/>
          <w:noProof/>
          <w:color w:val="000000" w:themeColor="text1"/>
          <w:sz w:val="24"/>
          <w:szCs w:val="24"/>
          <w:lang w:val="ro-RO"/>
        </w:rPr>
        <w:t>one riverane, guri ale râurilor: nu este cazul;</w:t>
      </w:r>
    </w:p>
    <w:p w:rsidR="003A7B98" w:rsidRPr="003B0F3D"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3B0F3D">
        <w:rPr>
          <w:rFonts w:ascii="Arial" w:hAnsi="Arial" w:cs="Arial"/>
          <w:noProof/>
          <w:color w:val="000000" w:themeColor="text1"/>
          <w:sz w:val="24"/>
          <w:szCs w:val="24"/>
          <w:lang w:val="ro-RO"/>
        </w:rPr>
        <w:t xml:space="preserve">zone costiere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mediul marin</w:t>
      </w:r>
      <w:r w:rsidR="003A7B98" w:rsidRPr="003B0F3D">
        <w:rPr>
          <w:rFonts w:ascii="Arial" w:hAnsi="Arial" w:cs="Arial"/>
          <w:noProof/>
          <w:color w:val="000000" w:themeColor="text1"/>
          <w:sz w:val="24"/>
          <w:szCs w:val="24"/>
          <w:lang w:val="ro-RO"/>
        </w:rPr>
        <w:t>: nu este cazul;</w:t>
      </w:r>
    </w:p>
    <w:p w:rsidR="005167E4" w:rsidRPr="003B0F3D"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3B0F3D">
        <w:rPr>
          <w:rFonts w:ascii="Arial" w:hAnsi="Arial" w:cs="Arial"/>
          <w:noProof/>
          <w:color w:val="000000" w:themeColor="text1"/>
          <w:sz w:val="24"/>
          <w:szCs w:val="24"/>
          <w:lang w:val="ro-RO"/>
        </w:rPr>
        <w:t xml:space="preserve">zonele montane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forestiere</w:t>
      </w:r>
      <w:r w:rsidR="005167E4" w:rsidRPr="003B0F3D">
        <w:rPr>
          <w:rFonts w:ascii="Arial" w:hAnsi="Arial" w:cs="Arial"/>
          <w:noProof/>
          <w:color w:val="000000" w:themeColor="text1"/>
          <w:sz w:val="24"/>
          <w:szCs w:val="24"/>
          <w:lang w:val="ro-RO"/>
        </w:rPr>
        <w:t>: nu este cazul;</w:t>
      </w:r>
    </w:p>
    <w:p w:rsidR="005167E4" w:rsidRPr="003B0F3D"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3B0F3D">
        <w:rPr>
          <w:rFonts w:ascii="Arial" w:hAnsi="Arial" w:cs="Arial"/>
          <w:noProof/>
          <w:color w:val="000000" w:themeColor="text1"/>
          <w:sz w:val="24"/>
          <w:szCs w:val="24"/>
          <w:lang w:val="ro-RO"/>
        </w:rPr>
        <w:t>arii naturale protejate de interes naţional, comunitar, internaţional</w:t>
      </w:r>
      <w:r w:rsidR="005167E4" w:rsidRPr="003B0F3D">
        <w:rPr>
          <w:rFonts w:ascii="Arial" w:hAnsi="Arial" w:cs="Arial"/>
          <w:noProof/>
          <w:color w:val="000000" w:themeColor="text1"/>
          <w:sz w:val="24"/>
          <w:szCs w:val="24"/>
          <w:lang w:val="ro-RO"/>
        </w:rPr>
        <w:t>: nu este cazul;</w:t>
      </w:r>
    </w:p>
    <w:p w:rsidR="00B54566" w:rsidRPr="003B0F3D"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3B0F3D">
        <w:rPr>
          <w:rFonts w:ascii="Arial" w:hAnsi="Arial" w:cs="Arial"/>
          <w:noProof/>
          <w:color w:val="000000" w:themeColor="text1"/>
          <w:sz w:val="24"/>
          <w:szCs w:val="24"/>
          <w:lang w:val="ro-RO"/>
        </w:rPr>
        <w:t>zone cla</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ficate sau protejate conform legislaţiei în vigoare: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a celei privind caracterul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mărimea zonelor de protecţie sanitară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hidrogeologică</w:t>
      </w:r>
      <w:r w:rsidR="005167E4" w:rsidRPr="003B0F3D">
        <w:rPr>
          <w:rFonts w:ascii="Arial" w:hAnsi="Arial" w:cs="Arial"/>
          <w:noProof/>
          <w:color w:val="000000" w:themeColor="text1"/>
          <w:sz w:val="24"/>
          <w:szCs w:val="24"/>
          <w:lang w:val="ro-RO"/>
        </w:rPr>
        <w:t>: nu este cazul;</w:t>
      </w:r>
    </w:p>
    <w:p w:rsidR="00B54566" w:rsidRPr="003B0F3D"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3B0F3D">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la nivelul Uniunii Europene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relevante pentru proiect sau în care se con</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deră că există astfel de cazuri</w:t>
      </w:r>
      <w:r w:rsidR="009E20C7" w:rsidRPr="003B0F3D">
        <w:rPr>
          <w:rFonts w:ascii="Arial" w:hAnsi="Arial" w:cs="Arial"/>
          <w:noProof/>
          <w:color w:val="000000" w:themeColor="text1"/>
          <w:sz w:val="24"/>
          <w:szCs w:val="24"/>
          <w:lang w:val="ro-RO"/>
        </w:rPr>
        <w:t>: nu este cazul;</w:t>
      </w:r>
    </w:p>
    <w:p w:rsidR="00CF03C4" w:rsidRPr="003B0F3D"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3B0F3D">
        <w:rPr>
          <w:rFonts w:ascii="Arial" w:hAnsi="Arial" w:cs="Arial"/>
          <w:noProof/>
          <w:color w:val="000000" w:themeColor="text1"/>
          <w:sz w:val="24"/>
          <w:szCs w:val="24"/>
          <w:lang w:val="ro-RO"/>
        </w:rPr>
        <w:t>zonele cu o den</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tate mare a populaţiei:</w:t>
      </w:r>
      <w:r w:rsidRPr="003B0F3D">
        <w:rPr>
          <w:rFonts w:ascii="Liberation Serif" w:eastAsia="SimSun" w:hAnsi="Liberation Serif" w:cs="Arial Unicode MS"/>
          <w:color w:val="000000" w:themeColor="text1"/>
          <w:kern w:val="1"/>
          <w:sz w:val="24"/>
          <w:szCs w:val="24"/>
          <w:lang w:val="ro-RO" w:eastAsia="zh-CN" w:bidi="hi-IN"/>
        </w:rPr>
        <w:t xml:space="preserve"> </w:t>
      </w:r>
      <w:r w:rsidR="00FA1E67" w:rsidRPr="003B0F3D">
        <w:rPr>
          <w:rFonts w:ascii="Arial" w:hAnsi="Arial" w:cs="Arial"/>
          <w:noProof/>
          <w:color w:val="000000" w:themeColor="text1"/>
          <w:sz w:val="24"/>
          <w:szCs w:val="24"/>
          <w:lang w:val="ro-RO"/>
        </w:rPr>
        <w:t>nu este cazul;</w:t>
      </w:r>
    </w:p>
    <w:p w:rsidR="00FB01BE" w:rsidRPr="003B0F3D" w:rsidRDefault="00F0082B" w:rsidP="003B0F3D">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3B0F3D">
        <w:rPr>
          <w:rFonts w:ascii="Arial" w:hAnsi="Arial" w:cs="Arial"/>
          <w:noProof/>
          <w:color w:val="000000" w:themeColor="text1"/>
          <w:sz w:val="24"/>
          <w:szCs w:val="24"/>
          <w:lang w:val="ro-RO"/>
        </w:rPr>
        <w:t xml:space="preserve">peisaje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turi importante din punct de vedere istoric, cultural sau arheologic: nu este cazul;</w:t>
      </w:r>
    </w:p>
    <w:p w:rsidR="004E6183" w:rsidRPr="003B0F3D" w:rsidRDefault="00C938C4" w:rsidP="001D23F1">
      <w:pPr>
        <w:spacing w:after="0" w:line="240" w:lineRule="auto"/>
        <w:jc w:val="both"/>
        <w:rPr>
          <w:rFonts w:ascii="Arial" w:hAnsi="Arial" w:cs="Arial"/>
          <w:b/>
          <w:bCs/>
          <w:noProof/>
          <w:color w:val="000000" w:themeColor="text1"/>
          <w:sz w:val="24"/>
          <w:szCs w:val="24"/>
          <w:lang w:val="ro-RO"/>
        </w:rPr>
      </w:pPr>
      <w:r w:rsidRPr="003B0F3D">
        <w:rPr>
          <w:rFonts w:ascii="Arial" w:hAnsi="Arial" w:cs="Arial"/>
          <w:b/>
          <w:bCs/>
          <w:noProof/>
          <w:color w:val="000000" w:themeColor="text1"/>
          <w:sz w:val="24"/>
          <w:szCs w:val="24"/>
          <w:lang w:val="ro-RO"/>
        </w:rPr>
        <w:t xml:space="preserve">d). </w:t>
      </w:r>
      <w:r w:rsidR="004E6183" w:rsidRPr="003B0F3D">
        <w:rPr>
          <w:rFonts w:ascii="Arial" w:hAnsi="Arial" w:cs="Arial"/>
          <w:b/>
          <w:noProof/>
          <w:color w:val="000000" w:themeColor="text1"/>
          <w:sz w:val="24"/>
          <w:szCs w:val="24"/>
          <w:lang w:val="ro-RO"/>
        </w:rPr>
        <w:t xml:space="preserve">Tipurile </w:t>
      </w:r>
      <w:r w:rsidR="00E7594D" w:rsidRPr="003B0F3D">
        <w:rPr>
          <w:rFonts w:ascii="Arial" w:hAnsi="Arial" w:cs="Arial"/>
          <w:b/>
          <w:noProof/>
          <w:color w:val="000000" w:themeColor="text1"/>
          <w:sz w:val="24"/>
          <w:szCs w:val="24"/>
          <w:lang w:val="ro-RO"/>
        </w:rPr>
        <w:t>si</w:t>
      </w:r>
      <w:r w:rsidR="004E6183" w:rsidRPr="003B0F3D">
        <w:rPr>
          <w:rFonts w:ascii="Arial" w:hAnsi="Arial" w:cs="Arial"/>
          <w:b/>
          <w:noProof/>
          <w:color w:val="000000" w:themeColor="text1"/>
          <w:sz w:val="24"/>
          <w:szCs w:val="24"/>
          <w:lang w:val="ro-RO"/>
        </w:rPr>
        <w:t xml:space="preserve"> caracteristicile impactului potenţial</w:t>
      </w:r>
      <w:r w:rsidRPr="003B0F3D">
        <w:rPr>
          <w:rFonts w:ascii="Arial" w:hAnsi="Arial" w:cs="Arial"/>
          <w:b/>
          <w:noProof/>
          <w:color w:val="000000" w:themeColor="text1"/>
          <w:sz w:val="24"/>
          <w:szCs w:val="24"/>
          <w:lang w:val="ro-RO"/>
        </w:rPr>
        <w:t>:</w:t>
      </w:r>
    </w:p>
    <w:p w:rsidR="004E6183" w:rsidRPr="003B0F3D" w:rsidRDefault="004E6183" w:rsidP="004E6183">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b/>
          <w:bCs/>
          <w:noProof/>
          <w:color w:val="000000" w:themeColor="text1"/>
          <w:sz w:val="24"/>
          <w:szCs w:val="24"/>
          <w:lang w:val="ro-RO"/>
        </w:rPr>
        <w:t>   </w:t>
      </w:r>
      <w:r w:rsidR="00F129DE" w:rsidRPr="003B0F3D">
        <w:rPr>
          <w:rFonts w:ascii="Arial" w:hAnsi="Arial" w:cs="Arial"/>
          <w:color w:val="000000" w:themeColor="text1"/>
          <w:sz w:val="24"/>
          <w:szCs w:val="24"/>
          <w:lang w:val="ro-RO"/>
        </w:rPr>
        <w:t>d</w:t>
      </w:r>
      <w:r w:rsidR="00F129DE" w:rsidRPr="003B0F3D">
        <w:rPr>
          <w:rFonts w:ascii="Arial" w:hAnsi="Arial" w:cs="Arial"/>
          <w:color w:val="000000" w:themeColor="text1"/>
          <w:sz w:val="24"/>
          <w:szCs w:val="24"/>
          <w:vertAlign w:val="subscript"/>
          <w:lang w:val="ro-RO"/>
        </w:rPr>
        <w:t>1</w:t>
      </w:r>
      <w:r w:rsidR="00F129DE" w:rsidRPr="003B0F3D">
        <w:rPr>
          <w:rFonts w:ascii="Arial" w:hAnsi="Arial" w:cs="Arial"/>
          <w:color w:val="000000" w:themeColor="text1"/>
          <w:sz w:val="24"/>
          <w:szCs w:val="24"/>
          <w:lang w:val="ro-RO"/>
        </w:rPr>
        <w:t xml:space="preserve">) </w:t>
      </w:r>
      <w:r w:rsidRPr="003B0F3D">
        <w:rPr>
          <w:rFonts w:ascii="Arial" w:hAnsi="Arial" w:cs="Arial"/>
          <w:noProof/>
          <w:color w:val="000000" w:themeColor="text1"/>
          <w:sz w:val="24"/>
          <w:szCs w:val="24"/>
          <w:lang w:val="ro-RO"/>
        </w:rPr>
        <w:t xml:space="preserve">importanţa </w:t>
      </w:r>
      <w:r w:rsidR="000A7533" w:rsidRPr="003B0F3D">
        <w:rPr>
          <w:rFonts w:ascii="Arial" w:hAnsi="Arial" w:cs="Arial"/>
          <w:noProof/>
          <w:color w:val="000000" w:themeColor="text1"/>
          <w:sz w:val="24"/>
          <w:szCs w:val="24"/>
          <w:lang w:val="ro-RO"/>
        </w:rPr>
        <w:t>ș</w:t>
      </w:r>
      <w:r w:rsidR="00E7594D" w:rsidRPr="003B0F3D">
        <w:rPr>
          <w:rFonts w:ascii="Arial" w:hAnsi="Arial" w:cs="Arial"/>
          <w:noProof/>
          <w:color w:val="000000" w:themeColor="text1"/>
          <w:sz w:val="24"/>
          <w:szCs w:val="24"/>
          <w:lang w:val="ro-RO"/>
        </w:rPr>
        <w:t>i</w:t>
      </w:r>
      <w:r w:rsidRPr="003B0F3D">
        <w:rPr>
          <w:rFonts w:ascii="Arial" w:hAnsi="Arial" w:cs="Arial"/>
          <w:noProof/>
          <w:color w:val="000000" w:themeColor="text1"/>
          <w:sz w:val="24"/>
          <w:szCs w:val="24"/>
          <w:lang w:val="ro-RO"/>
        </w:rPr>
        <w:t xml:space="preserve"> extinderea spaţială a impactului - de exemplu, zona geografică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dimen</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unea populaţiei care poate fi afectată</w:t>
      </w:r>
      <w:r w:rsidR="00F129DE" w:rsidRPr="003B0F3D">
        <w:rPr>
          <w:rFonts w:ascii="Arial" w:hAnsi="Arial" w:cs="Arial"/>
          <w:noProof/>
          <w:color w:val="000000" w:themeColor="text1"/>
          <w:sz w:val="24"/>
          <w:szCs w:val="24"/>
          <w:lang w:val="ro-RO"/>
        </w:rPr>
        <w:t xml:space="preserve">: </w:t>
      </w:r>
      <w:r w:rsidR="00F129DE" w:rsidRPr="003B0F3D">
        <w:rPr>
          <w:rFonts w:ascii="Arial" w:hAnsi="Arial" w:cs="Arial"/>
          <w:color w:val="000000" w:themeColor="text1"/>
          <w:sz w:val="24"/>
          <w:szCs w:val="24"/>
          <w:lang w:val="ro-RO"/>
        </w:rPr>
        <w:t xml:space="preserve">- </w:t>
      </w:r>
      <w:r w:rsidR="007C583F" w:rsidRPr="003B0F3D">
        <w:rPr>
          <w:rFonts w:ascii="Arial" w:hAnsi="Arial" w:cs="Arial"/>
          <w:color w:val="000000" w:themeColor="text1"/>
          <w:sz w:val="24"/>
          <w:szCs w:val="24"/>
          <w:lang w:val="ro-RO"/>
        </w:rPr>
        <w:t>punctual pe perioada de execuţie,</w:t>
      </w:r>
      <w:r w:rsidR="00F15F32" w:rsidRPr="003B0F3D">
        <w:rPr>
          <w:rFonts w:ascii="Arial" w:hAnsi="Arial" w:cs="Arial"/>
          <w:color w:val="000000" w:themeColor="text1"/>
          <w:sz w:val="24"/>
          <w:szCs w:val="24"/>
          <w:lang w:val="ro-RO"/>
        </w:rPr>
        <w:t xml:space="preserve"> iar extinderea spațială a impactului va fi locală.</w:t>
      </w:r>
    </w:p>
    <w:p w:rsidR="000A7533" w:rsidRPr="003B0F3D"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3B0F3D">
        <w:rPr>
          <w:rFonts w:ascii="Arial" w:hAnsi="Arial" w:cs="Arial"/>
          <w:color w:val="000000" w:themeColor="text1"/>
          <w:sz w:val="24"/>
          <w:szCs w:val="24"/>
          <w:lang w:val="ro-RO"/>
        </w:rPr>
        <w:t xml:space="preserve">   </w:t>
      </w:r>
      <w:r w:rsidRPr="003B0F3D">
        <w:rPr>
          <w:rFonts w:ascii="Arial" w:hAnsi="Arial" w:cs="Arial"/>
          <w:bCs/>
          <w:noProof/>
          <w:color w:val="000000" w:themeColor="text1"/>
          <w:sz w:val="24"/>
          <w:szCs w:val="24"/>
          <w:lang w:val="ro-RO"/>
        </w:rPr>
        <w:t>d</w:t>
      </w:r>
      <w:r w:rsidRPr="003B0F3D">
        <w:rPr>
          <w:rFonts w:ascii="Arial" w:hAnsi="Arial" w:cs="Arial"/>
          <w:bCs/>
          <w:noProof/>
          <w:color w:val="000000" w:themeColor="text1"/>
          <w:sz w:val="24"/>
          <w:szCs w:val="24"/>
          <w:vertAlign w:val="subscript"/>
          <w:lang w:val="ro-RO"/>
        </w:rPr>
        <w:t>2</w:t>
      </w:r>
      <w:r w:rsidRPr="003B0F3D">
        <w:rPr>
          <w:rFonts w:ascii="Arial" w:hAnsi="Arial" w:cs="Arial"/>
          <w:bCs/>
          <w:noProof/>
          <w:color w:val="000000" w:themeColor="text1"/>
          <w:sz w:val="24"/>
          <w:szCs w:val="24"/>
          <w:lang w:val="ro-RO"/>
        </w:rPr>
        <w:t xml:space="preserve">) </w:t>
      </w:r>
      <w:r w:rsidR="004E6183" w:rsidRPr="003B0F3D">
        <w:rPr>
          <w:rFonts w:ascii="Arial" w:hAnsi="Arial" w:cs="Arial"/>
          <w:bCs/>
          <w:noProof/>
          <w:color w:val="000000" w:themeColor="text1"/>
          <w:sz w:val="24"/>
          <w:szCs w:val="24"/>
          <w:lang w:val="ro-RO"/>
        </w:rPr>
        <w:t>natura impactului</w:t>
      </w:r>
      <w:r w:rsidR="00F31359" w:rsidRPr="003B0F3D">
        <w:rPr>
          <w:rFonts w:ascii="Arial" w:hAnsi="Arial" w:cs="Arial"/>
          <w:bCs/>
          <w:noProof/>
          <w:color w:val="000000" w:themeColor="text1"/>
          <w:sz w:val="24"/>
          <w:szCs w:val="24"/>
          <w:lang w:val="ro-RO"/>
        </w:rPr>
        <w:t xml:space="preserve">: </w:t>
      </w:r>
      <w:r w:rsidR="000A7533" w:rsidRPr="003B0F3D">
        <w:rPr>
          <w:rFonts w:ascii="Arial" w:hAnsi="Arial" w:cs="Arial"/>
          <w:noProof/>
          <w:color w:val="000000" w:themeColor="text1"/>
          <w:sz w:val="24"/>
          <w:szCs w:val="24"/>
          <w:lang w:val="ro-RO"/>
        </w:rPr>
        <w:t>va fi pozitivă</w:t>
      </w:r>
      <w:r w:rsidR="000A7533" w:rsidRPr="003B0F3D">
        <w:rPr>
          <w:rFonts w:ascii="Arial" w:eastAsia="Times New Roman" w:hAnsi="Arial" w:cs="Arial"/>
          <w:color w:val="000000" w:themeColor="text1"/>
          <w:sz w:val="24"/>
          <w:szCs w:val="24"/>
          <w:lang w:val="ro-RO" w:eastAsia="en-GB"/>
        </w:rPr>
        <w:t>, va conduce la creşterea confortului şi realizarea cadrului igienico-sanitar pentru populaţie şi dezvoltarea reţelelor de utilităţi;</w:t>
      </w:r>
    </w:p>
    <w:p w:rsidR="004E6183" w:rsidRPr="003B0F3D" w:rsidRDefault="00170F1F" w:rsidP="004E6183">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color w:val="000000" w:themeColor="text1"/>
          <w:sz w:val="24"/>
          <w:szCs w:val="24"/>
          <w:lang w:val="ro-RO"/>
        </w:rPr>
        <w:t xml:space="preserve">   d</w:t>
      </w:r>
      <w:r w:rsidRPr="003B0F3D">
        <w:rPr>
          <w:rFonts w:ascii="Arial" w:hAnsi="Arial" w:cs="Arial"/>
          <w:color w:val="000000" w:themeColor="text1"/>
          <w:sz w:val="24"/>
          <w:szCs w:val="24"/>
          <w:vertAlign w:val="subscript"/>
          <w:lang w:val="ro-RO"/>
        </w:rPr>
        <w:t>3</w:t>
      </w:r>
      <w:r w:rsidRPr="003B0F3D">
        <w:rPr>
          <w:rFonts w:ascii="Arial" w:hAnsi="Arial" w:cs="Arial"/>
          <w:color w:val="000000" w:themeColor="text1"/>
          <w:sz w:val="24"/>
          <w:szCs w:val="24"/>
          <w:lang w:val="ro-RO"/>
        </w:rPr>
        <w:t xml:space="preserve">) </w:t>
      </w:r>
      <w:r w:rsidR="004E6183" w:rsidRPr="003B0F3D">
        <w:rPr>
          <w:rFonts w:ascii="Arial" w:hAnsi="Arial" w:cs="Arial"/>
          <w:noProof/>
          <w:color w:val="000000" w:themeColor="text1"/>
          <w:sz w:val="24"/>
          <w:szCs w:val="24"/>
          <w:lang w:val="ro-RO"/>
        </w:rPr>
        <w:t>natura transfrontalieră a impactului</w:t>
      </w:r>
      <w:r w:rsidR="00F129DE" w:rsidRPr="003B0F3D">
        <w:rPr>
          <w:rFonts w:ascii="Arial" w:hAnsi="Arial" w:cs="Arial"/>
          <w:noProof/>
          <w:color w:val="000000" w:themeColor="text1"/>
          <w:sz w:val="24"/>
          <w:szCs w:val="24"/>
          <w:lang w:val="ro-RO"/>
        </w:rPr>
        <w:t xml:space="preserve">: </w:t>
      </w:r>
      <w:r w:rsidR="00F129DE" w:rsidRPr="003B0F3D">
        <w:rPr>
          <w:rFonts w:ascii="Arial" w:hAnsi="Arial" w:cs="Arial"/>
          <w:color w:val="000000" w:themeColor="text1"/>
          <w:sz w:val="24"/>
          <w:szCs w:val="24"/>
          <w:lang w:val="ro-RO"/>
        </w:rPr>
        <w:t>- nu este cazul</w:t>
      </w:r>
      <w:r w:rsidR="004E6183" w:rsidRPr="003B0F3D">
        <w:rPr>
          <w:rFonts w:ascii="Arial" w:hAnsi="Arial" w:cs="Arial"/>
          <w:noProof/>
          <w:color w:val="000000" w:themeColor="text1"/>
          <w:sz w:val="24"/>
          <w:szCs w:val="24"/>
          <w:lang w:val="ro-RO"/>
        </w:rPr>
        <w:t>;</w:t>
      </w:r>
      <w:r w:rsidR="002C4B37" w:rsidRPr="003B0F3D">
        <w:rPr>
          <w:rFonts w:ascii="Arial" w:hAnsi="Arial" w:cs="Arial"/>
          <w:noProof/>
          <w:color w:val="000000" w:themeColor="text1"/>
          <w:sz w:val="24"/>
          <w:szCs w:val="24"/>
          <w:lang w:val="ro-RO"/>
        </w:rPr>
        <w:t xml:space="preserve"> amplasamentul proiectului nu se află în apropierea graniței cu alte țări</w:t>
      </w:r>
      <w:r w:rsidR="00926C75" w:rsidRPr="003B0F3D">
        <w:rPr>
          <w:rFonts w:ascii="Arial" w:hAnsi="Arial" w:cs="Arial"/>
          <w:noProof/>
          <w:color w:val="000000" w:themeColor="text1"/>
          <w:sz w:val="24"/>
          <w:szCs w:val="24"/>
          <w:lang w:val="ro-RO"/>
        </w:rPr>
        <w:t xml:space="preserve">, proiectul nu va influența calitatea aerului înconjurător al altei țări sau </w:t>
      </w:r>
      <w:r w:rsidR="005831A3" w:rsidRPr="003B0F3D">
        <w:rPr>
          <w:rFonts w:ascii="Arial" w:hAnsi="Arial" w:cs="Arial"/>
          <w:noProof/>
          <w:color w:val="000000" w:themeColor="text1"/>
          <w:sz w:val="24"/>
          <w:szCs w:val="24"/>
          <w:lang w:val="ro-RO"/>
        </w:rPr>
        <w:t xml:space="preserve">nu va genera </w:t>
      </w:r>
      <w:r w:rsidR="00926C75" w:rsidRPr="003B0F3D">
        <w:rPr>
          <w:rFonts w:ascii="Arial" w:hAnsi="Arial" w:cs="Arial"/>
          <w:noProof/>
          <w:color w:val="000000" w:themeColor="text1"/>
          <w:sz w:val="24"/>
          <w:szCs w:val="24"/>
          <w:lang w:val="ro-RO"/>
        </w:rPr>
        <w:t>emi</w:t>
      </w:r>
      <w:r w:rsidR="00E7594D" w:rsidRPr="003B0F3D">
        <w:rPr>
          <w:rFonts w:ascii="Arial" w:hAnsi="Arial" w:cs="Arial"/>
          <w:noProof/>
          <w:color w:val="000000" w:themeColor="text1"/>
          <w:sz w:val="24"/>
          <w:szCs w:val="24"/>
          <w:lang w:val="ro-RO"/>
        </w:rPr>
        <w:t>si</w:t>
      </w:r>
      <w:r w:rsidR="00926C75" w:rsidRPr="003B0F3D">
        <w:rPr>
          <w:rFonts w:ascii="Arial" w:hAnsi="Arial" w:cs="Arial"/>
          <w:noProof/>
          <w:color w:val="000000" w:themeColor="text1"/>
          <w:sz w:val="24"/>
          <w:szCs w:val="24"/>
          <w:lang w:val="ro-RO"/>
        </w:rPr>
        <w:t>i în ape care se genereze efecte pe teritoriul altui stat.</w:t>
      </w:r>
    </w:p>
    <w:p w:rsidR="004E6183" w:rsidRPr="003B0F3D" w:rsidRDefault="004E6183" w:rsidP="004E6183">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b/>
          <w:bCs/>
          <w:noProof/>
          <w:color w:val="000000" w:themeColor="text1"/>
          <w:sz w:val="24"/>
          <w:szCs w:val="24"/>
          <w:lang w:val="ro-RO"/>
        </w:rPr>
        <w:t>   </w:t>
      </w:r>
      <w:r w:rsidR="00170F1F" w:rsidRPr="003B0F3D">
        <w:rPr>
          <w:rFonts w:ascii="Arial" w:hAnsi="Arial" w:cs="Arial"/>
          <w:color w:val="000000" w:themeColor="text1"/>
          <w:sz w:val="24"/>
          <w:szCs w:val="24"/>
          <w:lang w:val="ro-RO"/>
        </w:rPr>
        <w:t>d</w:t>
      </w:r>
      <w:r w:rsidR="00170F1F" w:rsidRPr="003B0F3D">
        <w:rPr>
          <w:rFonts w:ascii="Arial" w:hAnsi="Arial" w:cs="Arial"/>
          <w:color w:val="000000" w:themeColor="text1"/>
          <w:sz w:val="24"/>
          <w:szCs w:val="24"/>
          <w:vertAlign w:val="subscript"/>
          <w:lang w:val="ro-RO"/>
        </w:rPr>
        <w:t>4</w:t>
      </w:r>
      <w:r w:rsidR="00170F1F" w:rsidRPr="003B0F3D">
        <w:rPr>
          <w:rFonts w:ascii="Arial" w:hAnsi="Arial" w:cs="Arial"/>
          <w:color w:val="000000" w:themeColor="text1"/>
          <w:sz w:val="24"/>
          <w:szCs w:val="24"/>
          <w:lang w:val="ro-RO"/>
        </w:rPr>
        <w:t>)</w:t>
      </w:r>
      <w:r w:rsidRPr="003B0F3D">
        <w:rPr>
          <w:rFonts w:ascii="Arial" w:hAnsi="Arial" w:cs="Arial"/>
          <w:noProof/>
          <w:color w:val="000000" w:themeColor="text1"/>
          <w:sz w:val="24"/>
          <w:szCs w:val="24"/>
          <w:lang w:val="ro-RO"/>
        </w:rPr>
        <w:t> inten</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tatea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 xml:space="preserve"> complexitatea impactului</w:t>
      </w:r>
      <w:r w:rsidR="00170F1F" w:rsidRPr="003B0F3D">
        <w:rPr>
          <w:rFonts w:ascii="Arial" w:hAnsi="Arial" w:cs="Arial"/>
          <w:noProof/>
          <w:color w:val="000000" w:themeColor="text1"/>
          <w:sz w:val="24"/>
          <w:szCs w:val="24"/>
          <w:lang w:val="ro-RO"/>
        </w:rPr>
        <w:t xml:space="preserve">: </w:t>
      </w:r>
      <w:r w:rsidR="00170F1F" w:rsidRPr="003B0F3D">
        <w:rPr>
          <w:rFonts w:ascii="Arial" w:hAnsi="Arial" w:cs="Arial"/>
          <w:color w:val="000000" w:themeColor="text1"/>
          <w:sz w:val="24"/>
          <w:szCs w:val="24"/>
          <w:lang w:val="ro-RO"/>
        </w:rPr>
        <w:t xml:space="preserve">- </w:t>
      </w:r>
      <w:r w:rsidR="001576DC" w:rsidRPr="003B0F3D">
        <w:rPr>
          <w:rFonts w:ascii="Arial" w:hAnsi="Arial" w:cs="Arial"/>
          <w:color w:val="000000" w:themeColor="text1"/>
          <w:sz w:val="24"/>
          <w:szCs w:val="24"/>
          <w:lang w:val="ro-RO"/>
        </w:rPr>
        <w:t>va fi mică</w:t>
      </w:r>
      <w:r w:rsidR="00170F1F" w:rsidRPr="003B0F3D">
        <w:rPr>
          <w:rFonts w:ascii="Arial" w:hAnsi="Arial" w:cs="Arial"/>
          <w:color w:val="000000" w:themeColor="text1"/>
          <w:sz w:val="24"/>
          <w:szCs w:val="24"/>
          <w:lang w:val="ro-RO"/>
        </w:rPr>
        <w:t xml:space="preserve"> pe perioada de execuţie </w:t>
      </w:r>
      <w:r w:rsidR="00E7594D" w:rsidRPr="003B0F3D">
        <w:rPr>
          <w:rFonts w:ascii="Arial" w:hAnsi="Arial" w:cs="Arial"/>
          <w:color w:val="000000" w:themeColor="text1"/>
          <w:sz w:val="24"/>
          <w:szCs w:val="24"/>
          <w:lang w:val="ro-RO"/>
        </w:rPr>
        <w:t>si</w:t>
      </w:r>
      <w:r w:rsidR="00170F1F" w:rsidRPr="003B0F3D">
        <w:rPr>
          <w:rFonts w:ascii="Arial" w:hAnsi="Arial" w:cs="Arial"/>
          <w:color w:val="000000" w:themeColor="text1"/>
          <w:sz w:val="24"/>
          <w:szCs w:val="24"/>
          <w:lang w:val="ro-RO"/>
        </w:rPr>
        <w:t xml:space="preserve"> funcţionare</w:t>
      </w:r>
      <w:r w:rsidRPr="003B0F3D">
        <w:rPr>
          <w:rFonts w:ascii="Arial" w:hAnsi="Arial" w:cs="Arial"/>
          <w:noProof/>
          <w:color w:val="000000" w:themeColor="text1"/>
          <w:sz w:val="24"/>
          <w:szCs w:val="24"/>
          <w:lang w:val="ro-RO"/>
        </w:rPr>
        <w:t>;</w:t>
      </w:r>
    </w:p>
    <w:p w:rsidR="004E6183" w:rsidRPr="003B0F3D" w:rsidRDefault="004E6183" w:rsidP="00170F1F">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b/>
          <w:bCs/>
          <w:noProof/>
          <w:color w:val="000000" w:themeColor="text1"/>
          <w:sz w:val="24"/>
          <w:szCs w:val="24"/>
          <w:lang w:val="ro-RO"/>
        </w:rPr>
        <w:t>   </w:t>
      </w:r>
      <w:r w:rsidR="00170F1F" w:rsidRPr="003B0F3D">
        <w:rPr>
          <w:rFonts w:ascii="Arial" w:hAnsi="Arial" w:cs="Arial"/>
          <w:color w:val="000000" w:themeColor="text1"/>
          <w:sz w:val="24"/>
          <w:szCs w:val="24"/>
          <w:lang w:val="ro-RO"/>
        </w:rPr>
        <w:t>d</w:t>
      </w:r>
      <w:r w:rsidR="0062600A" w:rsidRPr="003B0F3D">
        <w:rPr>
          <w:rFonts w:ascii="Arial" w:hAnsi="Arial" w:cs="Arial"/>
          <w:color w:val="000000" w:themeColor="text1"/>
          <w:sz w:val="24"/>
          <w:szCs w:val="24"/>
          <w:vertAlign w:val="subscript"/>
          <w:lang w:val="ro-RO"/>
        </w:rPr>
        <w:t>5</w:t>
      </w:r>
      <w:r w:rsidR="00170F1F" w:rsidRPr="003B0F3D">
        <w:rPr>
          <w:rFonts w:ascii="Arial" w:hAnsi="Arial" w:cs="Arial"/>
          <w:color w:val="000000" w:themeColor="text1"/>
          <w:sz w:val="24"/>
          <w:szCs w:val="24"/>
          <w:lang w:val="ro-RO"/>
        </w:rPr>
        <w:t xml:space="preserve">) </w:t>
      </w:r>
      <w:r w:rsidRPr="003B0F3D">
        <w:rPr>
          <w:rFonts w:ascii="Arial" w:hAnsi="Arial" w:cs="Arial"/>
          <w:noProof/>
          <w:color w:val="000000" w:themeColor="text1"/>
          <w:sz w:val="24"/>
          <w:szCs w:val="24"/>
          <w:lang w:val="ro-RO"/>
        </w:rPr>
        <w:t>probabilitatea impactului</w:t>
      </w:r>
      <w:r w:rsidR="00170F1F" w:rsidRPr="003B0F3D">
        <w:rPr>
          <w:rFonts w:ascii="Arial" w:hAnsi="Arial" w:cs="Arial"/>
          <w:noProof/>
          <w:color w:val="000000" w:themeColor="text1"/>
          <w:sz w:val="24"/>
          <w:szCs w:val="24"/>
          <w:lang w:val="ro-RO"/>
        </w:rPr>
        <w:t xml:space="preserve"> </w:t>
      </w:r>
      <w:r w:rsidR="00170F1F" w:rsidRPr="003B0F3D">
        <w:rPr>
          <w:rFonts w:ascii="Arial" w:hAnsi="Arial" w:cs="Arial"/>
          <w:color w:val="000000" w:themeColor="text1"/>
          <w:sz w:val="24"/>
          <w:szCs w:val="24"/>
          <w:lang w:val="ro-RO"/>
        </w:rPr>
        <w:t xml:space="preserve">- redusă, </w:t>
      </w:r>
      <w:r w:rsidR="00BC1D93" w:rsidRPr="003B0F3D">
        <w:rPr>
          <w:rFonts w:ascii="Arial" w:hAnsi="Arial" w:cs="Arial"/>
          <w:color w:val="000000" w:themeColor="text1"/>
          <w:sz w:val="24"/>
          <w:szCs w:val="24"/>
          <w:lang w:val="ro-RO"/>
        </w:rPr>
        <w:t xml:space="preserve">în condiţiile exploatării instalaţiilor în conformitate cu procedurile de lucru </w:t>
      </w:r>
      <w:r w:rsidR="00E7594D" w:rsidRPr="003B0F3D">
        <w:rPr>
          <w:rFonts w:ascii="Arial" w:hAnsi="Arial" w:cs="Arial"/>
          <w:color w:val="000000" w:themeColor="text1"/>
          <w:sz w:val="24"/>
          <w:szCs w:val="24"/>
          <w:lang w:val="ro-RO"/>
        </w:rPr>
        <w:t>si</w:t>
      </w:r>
      <w:r w:rsidR="00BC1D93" w:rsidRPr="003B0F3D">
        <w:rPr>
          <w:rFonts w:ascii="Arial" w:hAnsi="Arial" w:cs="Arial"/>
          <w:color w:val="000000" w:themeColor="text1"/>
          <w:sz w:val="24"/>
          <w:szCs w:val="24"/>
          <w:lang w:val="ro-RO"/>
        </w:rPr>
        <w:t xml:space="preserve"> respectării măsurilor de reducere a impactului asupra factorilor de mediu propuse prin proiect</w:t>
      </w:r>
      <w:r w:rsidR="004463A7" w:rsidRPr="003B0F3D">
        <w:rPr>
          <w:rFonts w:ascii="Arial" w:hAnsi="Arial" w:cs="Arial"/>
          <w:noProof/>
          <w:color w:val="000000" w:themeColor="text1"/>
          <w:sz w:val="24"/>
          <w:szCs w:val="24"/>
          <w:lang w:val="ro-RO"/>
        </w:rPr>
        <w:t>.</w:t>
      </w:r>
      <w:r w:rsidR="004463A7" w:rsidRPr="003B0F3D">
        <w:rPr>
          <w:rFonts w:ascii="Arial" w:eastAsia="Times New Roman" w:hAnsi="Arial" w:cs="Arial"/>
          <w:color w:val="000000" w:themeColor="text1"/>
          <w:sz w:val="24"/>
          <w:szCs w:val="24"/>
          <w:lang w:val="ro-RO"/>
        </w:rPr>
        <w:t xml:space="preserve"> </w:t>
      </w:r>
      <w:r w:rsidR="004463A7" w:rsidRPr="003B0F3D">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3B0F3D" w:rsidRDefault="0062600A" w:rsidP="004E6183">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color w:val="000000" w:themeColor="text1"/>
          <w:sz w:val="24"/>
          <w:szCs w:val="24"/>
          <w:lang w:val="ro-RO"/>
        </w:rPr>
        <w:t xml:space="preserve">   d</w:t>
      </w:r>
      <w:r w:rsidRPr="003B0F3D">
        <w:rPr>
          <w:rFonts w:ascii="Arial" w:hAnsi="Arial" w:cs="Arial"/>
          <w:color w:val="000000" w:themeColor="text1"/>
          <w:sz w:val="24"/>
          <w:szCs w:val="24"/>
          <w:vertAlign w:val="subscript"/>
          <w:lang w:val="ro-RO"/>
        </w:rPr>
        <w:t>6</w:t>
      </w:r>
      <w:r w:rsidRPr="003B0F3D">
        <w:rPr>
          <w:rFonts w:ascii="Arial" w:hAnsi="Arial" w:cs="Arial"/>
          <w:color w:val="000000" w:themeColor="text1"/>
          <w:sz w:val="24"/>
          <w:szCs w:val="24"/>
          <w:lang w:val="ro-RO"/>
        </w:rPr>
        <w:t xml:space="preserve">) </w:t>
      </w:r>
      <w:r w:rsidR="004E6183" w:rsidRPr="003B0F3D">
        <w:rPr>
          <w:rFonts w:ascii="Arial" w:hAnsi="Arial" w:cs="Arial"/>
          <w:noProof/>
          <w:color w:val="000000" w:themeColor="text1"/>
          <w:sz w:val="24"/>
          <w:szCs w:val="24"/>
          <w:lang w:val="ro-RO"/>
        </w:rPr>
        <w:t xml:space="preserve">debutul, durata, frecvenţa </w:t>
      </w:r>
      <w:r w:rsidR="00E7594D" w:rsidRPr="003B0F3D">
        <w:rPr>
          <w:rFonts w:ascii="Arial" w:hAnsi="Arial" w:cs="Arial"/>
          <w:noProof/>
          <w:color w:val="000000" w:themeColor="text1"/>
          <w:sz w:val="24"/>
          <w:szCs w:val="24"/>
          <w:lang w:val="ro-RO"/>
        </w:rPr>
        <w:t>si</w:t>
      </w:r>
      <w:r w:rsidR="004E6183" w:rsidRPr="003B0F3D">
        <w:rPr>
          <w:rFonts w:ascii="Arial" w:hAnsi="Arial" w:cs="Arial"/>
          <w:noProof/>
          <w:color w:val="000000" w:themeColor="text1"/>
          <w:sz w:val="24"/>
          <w:szCs w:val="24"/>
          <w:lang w:val="ro-RO"/>
        </w:rPr>
        <w:t xml:space="preserve"> rever</w:t>
      </w:r>
      <w:r w:rsidR="00E7594D" w:rsidRPr="003B0F3D">
        <w:rPr>
          <w:rFonts w:ascii="Arial" w:hAnsi="Arial" w:cs="Arial"/>
          <w:noProof/>
          <w:color w:val="000000" w:themeColor="text1"/>
          <w:sz w:val="24"/>
          <w:szCs w:val="24"/>
          <w:lang w:val="ro-RO"/>
        </w:rPr>
        <w:t>si</w:t>
      </w:r>
      <w:r w:rsidR="004E6183" w:rsidRPr="003B0F3D">
        <w:rPr>
          <w:rFonts w:ascii="Arial" w:hAnsi="Arial" w:cs="Arial"/>
          <w:noProof/>
          <w:color w:val="000000" w:themeColor="text1"/>
          <w:sz w:val="24"/>
          <w:szCs w:val="24"/>
          <w:lang w:val="ro-RO"/>
        </w:rPr>
        <w:t>bilitatea preconizate ale impactului</w:t>
      </w:r>
      <w:r w:rsidRPr="003B0F3D">
        <w:rPr>
          <w:rFonts w:ascii="Arial" w:hAnsi="Arial" w:cs="Arial"/>
          <w:noProof/>
          <w:color w:val="000000" w:themeColor="text1"/>
          <w:sz w:val="24"/>
          <w:szCs w:val="24"/>
          <w:lang w:val="ro-RO"/>
        </w:rPr>
        <w:t xml:space="preserve">: </w:t>
      </w:r>
      <w:r w:rsidRPr="003B0F3D">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3B0F3D">
        <w:rPr>
          <w:rFonts w:ascii="Arial" w:hAnsi="Arial" w:cs="Arial"/>
          <w:color w:val="000000" w:themeColor="text1"/>
          <w:sz w:val="24"/>
          <w:szCs w:val="24"/>
          <w:lang w:val="ro-RO"/>
        </w:rPr>
        <w:t xml:space="preserve">durata </w:t>
      </w:r>
      <w:r w:rsidR="00E7594D" w:rsidRPr="003B0F3D">
        <w:rPr>
          <w:rFonts w:ascii="Arial" w:hAnsi="Arial" w:cs="Arial"/>
          <w:color w:val="000000" w:themeColor="text1"/>
          <w:sz w:val="24"/>
          <w:szCs w:val="24"/>
          <w:lang w:val="ro-RO"/>
        </w:rPr>
        <w:t>si</w:t>
      </w:r>
      <w:r w:rsidR="005F1303" w:rsidRPr="003B0F3D">
        <w:rPr>
          <w:rFonts w:ascii="Arial" w:hAnsi="Arial" w:cs="Arial"/>
          <w:color w:val="000000" w:themeColor="text1"/>
          <w:sz w:val="24"/>
          <w:szCs w:val="24"/>
          <w:lang w:val="ro-RO"/>
        </w:rPr>
        <w:t xml:space="preserve"> frecvența </w:t>
      </w:r>
      <w:r w:rsidRPr="003B0F3D">
        <w:rPr>
          <w:rFonts w:ascii="Arial" w:hAnsi="Arial" w:cs="Arial"/>
          <w:color w:val="000000" w:themeColor="text1"/>
          <w:sz w:val="24"/>
          <w:szCs w:val="24"/>
          <w:lang w:val="ro-RO"/>
        </w:rPr>
        <w:t>impactul</w:t>
      </w:r>
      <w:r w:rsidR="005F1303" w:rsidRPr="003B0F3D">
        <w:rPr>
          <w:rFonts w:ascii="Arial" w:hAnsi="Arial" w:cs="Arial"/>
          <w:color w:val="000000" w:themeColor="text1"/>
          <w:sz w:val="24"/>
          <w:szCs w:val="24"/>
          <w:lang w:val="ro-RO"/>
        </w:rPr>
        <w:t>ui</w:t>
      </w:r>
      <w:r w:rsidRPr="003B0F3D">
        <w:rPr>
          <w:rFonts w:ascii="Arial" w:hAnsi="Arial" w:cs="Arial"/>
          <w:color w:val="000000" w:themeColor="text1"/>
          <w:sz w:val="24"/>
          <w:szCs w:val="24"/>
          <w:lang w:val="ro-RO"/>
        </w:rPr>
        <w:t xml:space="preserve"> asupra factorilor de mediu va fi temporar</w:t>
      </w:r>
      <w:r w:rsidR="004634C3" w:rsidRPr="003B0F3D">
        <w:rPr>
          <w:rFonts w:ascii="Arial" w:hAnsi="Arial" w:cs="Arial"/>
          <w:color w:val="000000" w:themeColor="text1"/>
          <w:sz w:val="24"/>
          <w:szCs w:val="24"/>
          <w:lang w:val="ro-RO"/>
        </w:rPr>
        <w:t xml:space="preserve"> </w:t>
      </w:r>
      <w:r w:rsidR="00E7594D" w:rsidRPr="003B0F3D">
        <w:rPr>
          <w:rFonts w:ascii="Arial" w:hAnsi="Arial" w:cs="Arial"/>
          <w:color w:val="000000" w:themeColor="text1"/>
          <w:sz w:val="24"/>
          <w:szCs w:val="24"/>
          <w:lang w:val="ro-RO"/>
        </w:rPr>
        <w:t>si</w:t>
      </w:r>
      <w:r w:rsidR="004634C3" w:rsidRPr="003B0F3D">
        <w:rPr>
          <w:rFonts w:ascii="Arial" w:hAnsi="Arial" w:cs="Arial"/>
          <w:color w:val="000000" w:themeColor="text1"/>
          <w:sz w:val="24"/>
          <w:szCs w:val="24"/>
          <w:lang w:val="ro-RO"/>
        </w:rPr>
        <w:t xml:space="preserve"> pe termen scurt</w:t>
      </w:r>
      <w:r w:rsidRPr="003B0F3D">
        <w:rPr>
          <w:rFonts w:ascii="Arial" w:hAnsi="Arial" w:cs="Arial"/>
          <w:color w:val="000000" w:themeColor="text1"/>
          <w:sz w:val="24"/>
          <w:szCs w:val="24"/>
          <w:lang w:val="ro-RO"/>
        </w:rPr>
        <w:t xml:space="preserve">. Pe măsura realizării lucrărilor </w:t>
      </w:r>
      <w:r w:rsidR="00E7594D" w:rsidRPr="003B0F3D">
        <w:rPr>
          <w:rFonts w:ascii="Arial" w:hAnsi="Arial" w:cs="Arial"/>
          <w:color w:val="000000" w:themeColor="text1"/>
          <w:sz w:val="24"/>
          <w:szCs w:val="24"/>
          <w:lang w:val="ro-RO"/>
        </w:rPr>
        <w:t>si</w:t>
      </w:r>
      <w:r w:rsidRPr="003B0F3D">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3B0F3D">
        <w:rPr>
          <w:rFonts w:ascii="Arial" w:hAnsi="Arial" w:cs="Arial"/>
          <w:noProof/>
          <w:color w:val="000000" w:themeColor="text1"/>
          <w:sz w:val="24"/>
          <w:szCs w:val="24"/>
          <w:lang w:val="ro-RO"/>
        </w:rPr>
        <w:t>;</w:t>
      </w:r>
    </w:p>
    <w:p w:rsidR="004E6183" w:rsidRPr="003B0F3D" w:rsidRDefault="004E6183" w:rsidP="004E6183">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b/>
          <w:bCs/>
          <w:noProof/>
          <w:color w:val="000000" w:themeColor="text1"/>
          <w:sz w:val="24"/>
          <w:szCs w:val="24"/>
          <w:lang w:val="ro-RO"/>
        </w:rPr>
        <w:t>   </w:t>
      </w:r>
      <w:r w:rsidR="00744F41" w:rsidRPr="003B0F3D">
        <w:rPr>
          <w:rFonts w:ascii="Arial" w:hAnsi="Arial" w:cs="Arial"/>
          <w:color w:val="000000" w:themeColor="text1"/>
          <w:sz w:val="24"/>
          <w:szCs w:val="24"/>
          <w:lang w:val="ro-RO"/>
        </w:rPr>
        <w:t>d</w:t>
      </w:r>
      <w:r w:rsidR="00744F41" w:rsidRPr="003B0F3D">
        <w:rPr>
          <w:rFonts w:ascii="Arial" w:hAnsi="Arial" w:cs="Arial"/>
          <w:color w:val="000000" w:themeColor="text1"/>
          <w:sz w:val="24"/>
          <w:szCs w:val="24"/>
          <w:vertAlign w:val="subscript"/>
          <w:lang w:val="ro-RO"/>
        </w:rPr>
        <w:t>7</w:t>
      </w:r>
      <w:r w:rsidR="00744F41" w:rsidRPr="003B0F3D">
        <w:rPr>
          <w:rFonts w:ascii="Arial" w:hAnsi="Arial" w:cs="Arial"/>
          <w:color w:val="000000" w:themeColor="text1"/>
          <w:sz w:val="24"/>
          <w:szCs w:val="24"/>
          <w:lang w:val="ro-RO"/>
        </w:rPr>
        <w:t>)</w:t>
      </w:r>
      <w:r w:rsidRPr="003B0F3D">
        <w:rPr>
          <w:rFonts w:ascii="Arial" w:hAnsi="Arial" w:cs="Arial"/>
          <w:noProof/>
          <w:color w:val="000000" w:themeColor="text1"/>
          <w:sz w:val="24"/>
          <w:szCs w:val="24"/>
          <w:lang w:val="ro-RO"/>
        </w:rPr>
        <w:t xml:space="preserve"> cumularea impactului cu impactul altor proiecte existente </w:t>
      </w:r>
      <w:r w:rsidR="00E7594D" w:rsidRPr="003B0F3D">
        <w:rPr>
          <w:rFonts w:ascii="Arial" w:hAnsi="Arial" w:cs="Arial"/>
          <w:noProof/>
          <w:color w:val="000000" w:themeColor="text1"/>
          <w:sz w:val="24"/>
          <w:szCs w:val="24"/>
          <w:lang w:val="ro-RO"/>
        </w:rPr>
        <w:t>si</w:t>
      </w:r>
      <w:r w:rsidRPr="003B0F3D">
        <w:rPr>
          <w:rFonts w:ascii="Arial" w:hAnsi="Arial" w:cs="Arial"/>
          <w:noProof/>
          <w:color w:val="000000" w:themeColor="text1"/>
          <w:sz w:val="24"/>
          <w:szCs w:val="24"/>
          <w:lang w:val="ro-RO"/>
        </w:rPr>
        <w:t>/sau aprobate</w:t>
      </w:r>
      <w:r w:rsidR="00744F41" w:rsidRPr="003B0F3D">
        <w:rPr>
          <w:rFonts w:ascii="Arial" w:hAnsi="Arial" w:cs="Arial"/>
          <w:noProof/>
          <w:color w:val="000000" w:themeColor="text1"/>
          <w:sz w:val="24"/>
          <w:szCs w:val="24"/>
          <w:lang w:val="ro-RO"/>
        </w:rPr>
        <w:t xml:space="preserve">: </w:t>
      </w:r>
      <w:r w:rsidR="001605DA" w:rsidRPr="003B0F3D">
        <w:rPr>
          <w:rFonts w:ascii="Arial" w:hAnsi="Arial" w:cs="Arial"/>
          <w:noProof/>
          <w:color w:val="000000" w:themeColor="text1"/>
          <w:sz w:val="24"/>
          <w:szCs w:val="24"/>
          <w:lang w:val="ro-RO"/>
        </w:rPr>
        <w:t>nu este cazul</w:t>
      </w:r>
      <w:r w:rsidRPr="003B0F3D">
        <w:rPr>
          <w:rFonts w:ascii="Arial" w:hAnsi="Arial" w:cs="Arial"/>
          <w:noProof/>
          <w:color w:val="000000" w:themeColor="text1"/>
          <w:sz w:val="24"/>
          <w:szCs w:val="24"/>
          <w:lang w:val="ro-RO"/>
        </w:rPr>
        <w:t>;</w:t>
      </w:r>
    </w:p>
    <w:p w:rsidR="004E6183" w:rsidRPr="003B0F3D" w:rsidRDefault="002070E7" w:rsidP="004E6183">
      <w:pPr>
        <w:spacing w:after="0" w:line="240" w:lineRule="auto"/>
        <w:ind w:firstLine="720"/>
        <w:jc w:val="both"/>
        <w:rPr>
          <w:rFonts w:ascii="Arial" w:hAnsi="Arial" w:cs="Arial"/>
          <w:noProof/>
          <w:color w:val="000000" w:themeColor="text1"/>
          <w:sz w:val="24"/>
          <w:szCs w:val="24"/>
          <w:lang w:val="ro-RO"/>
        </w:rPr>
      </w:pPr>
      <w:r w:rsidRPr="003B0F3D">
        <w:rPr>
          <w:rFonts w:ascii="Arial" w:hAnsi="Arial" w:cs="Arial"/>
          <w:color w:val="000000" w:themeColor="text1"/>
          <w:sz w:val="24"/>
          <w:szCs w:val="24"/>
          <w:lang w:val="ro-RO"/>
        </w:rPr>
        <w:lastRenderedPageBreak/>
        <w:t xml:space="preserve">   d</w:t>
      </w:r>
      <w:r w:rsidRPr="003B0F3D">
        <w:rPr>
          <w:rFonts w:ascii="Arial" w:hAnsi="Arial" w:cs="Arial"/>
          <w:color w:val="000000" w:themeColor="text1"/>
          <w:sz w:val="24"/>
          <w:szCs w:val="24"/>
          <w:vertAlign w:val="subscript"/>
          <w:lang w:val="ro-RO"/>
        </w:rPr>
        <w:t>8</w:t>
      </w:r>
      <w:r w:rsidRPr="003B0F3D">
        <w:rPr>
          <w:rFonts w:ascii="Arial" w:hAnsi="Arial" w:cs="Arial"/>
          <w:color w:val="000000" w:themeColor="text1"/>
          <w:sz w:val="24"/>
          <w:szCs w:val="24"/>
          <w:lang w:val="ro-RO"/>
        </w:rPr>
        <w:t>)</w:t>
      </w:r>
      <w:r w:rsidR="004E6183" w:rsidRPr="003B0F3D">
        <w:rPr>
          <w:rFonts w:ascii="Arial" w:hAnsi="Arial" w:cs="Arial"/>
          <w:noProof/>
          <w:color w:val="000000" w:themeColor="text1"/>
          <w:sz w:val="24"/>
          <w:szCs w:val="24"/>
          <w:lang w:val="ro-RO"/>
        </w:rPr>
        <w:t> po</w:t>
      </w:r>
      <w:r w:rsidR="00E7594D" w:rsidRPr="003B0F3D">
        <w:rPr>
          <w:rFonts w:ascii="Arial" w:hAnsi="Arial" w:cs="Arial"/>
          <w:noProof/>
          <w:color w:val="000000" w:themeColor="text1"/>
          <w:sz w:val="24"/>
          <w:szCs w:val="24"/>
          <w:lang w:val="ro-RO"/>
        </w:rPr>
        <w:t>si</w:t>
      </w:r>
      <w:r w:rsidR="004E6183" w:rsidRPr="003B0F3D">
        <w:rPr>
          <w:rFonts w:ascii="Arial" w:hAnsi="Arial" w:cs="Arial"/>
          <w:noProof/>
          <w:color w:val="000000" w:themeColor="text1"/>
          <w:sz w:val="24"/>
          <w:szCs w:val="24"/>
          <w:lang w:val="ro-RO"/>
        </w:rPr>
        <w:t>bilitatea de reducere efectivă a impactului</w:t>
      </w:r>
      <w:r w:rsidR="00C24BD6" w:rsidRPr="003B0F3D">
        <w:rPr>
          <w:rFonts w:ascii="Arial" w:hAnsi="Arial" w:cs="Arial"/>
          <w:noProof/>
          <w:color w:val="000000" w:themeColor="text1"/>
          <w:sz w:val="24"/>
          <w:szCs w:val="24"/>
          <w:lang w:val="ro-RO"/>
        </w:rPr>
        <w:t xml:space="preserve">: </w:t>
      </w:r>
      <w:r w:rsidR="00B259DB" w:rsidRPr="003B0F3D">
        <w:rPr>
          <w:rFonts w:ascii="Arial" w:hAnsi="Arial" w:cs="Arial"/>
          <w:noProof/>
          <w:color w:val="000000" w:themeColor="text1"/>
          <w:sz w:val="24"/>
          <w:szCs w:val="24"/>
          <w:lang w:val="ro-RO"/>
        </w:rPr>
        <w:t xml:space="preserve">nu este cazul, </w:t>
      </w:r>
      <w:r w:rsidR="00C24BD6" w:rsidRPr="003B0F3D">
        <w:rPr>
          <w:rFonts w:ascii="Arial" w:hAnsi="Arial" w:cs="Arial"/>
          <w:noProof/>
          <w:color w:val="000000" w:themeColor="text1"/>
          <w:sz w:val="24"/>
          <w:szCs w:val="24"/>
          <w:lang w:val="ro-RO"/>
        </w:rPr>
        <w:t xml:space="preserve">respectarea legislației în vigoare </w:t>
      </w:r>
      <w:r w:rsidR="000A7533" w:rsidRPr="003B0F3D">
        <w:rPr>
          <w:rFonts w:ascii="Arial" w:hAnsi="Arial" w:cs="Arial"/>
          <w:noProof/>
          <w:color w:val="000000" w:themeColor="text1"/>
          <w:sz w:val="24"/>
          <w:szCs w:val="24"/>
          <w:lang w:val="ro-RO"/>
        </w:rPr>
        <w:t>ș</w:t>
      </w:r>
      <w:r w:rsidR="00E7594D" w:rsidRPr="003B0F3D">
        <w:rPr>
          <w:rFonts w:ascii="Arial" w:hAnsi="Arial" w:cs="Arial"/>
          <w:noProof/>
          <w:color w:val="000000" w:themeColor="text1"/>
          <w:sz w:val="24"/>
          <w:szCs w:val="24"/>
          <w:lang w:val="ro-RO"/>
        </w:rPr>
        <w:t>i</w:t>
      </w:r>
      <w:r w:rsidR="00C24BD6" w:rsidRPr="003B0F3D">
        <w:rPr>
          <w:rFonts w:ascii="Arial" w:hAnsi="Arial" w:cs="Arial"/>
          <w:noProof/>
          <w:color w:val="000000" w:themeColor="text1"/>
          <w:sz w:val="24"/>
          <w:szCs w:val="24"/>
          <w:lang w:val="ro-RO"/>
        </w:rPr>
        <w:t xml:space="preserve"> </w:t>
      </w:r>
      <w:r w:rsidR="00D955C1" w:rsidRPr="003B0F3D">
        <w:rPr>
          <w:rFonts w:ascii="Arial" w:hAnsi="Arial" w:cs="Arial"/>
          <w:noProof/>
          <w:color w:val="000000" w:themeColor="text1"/>
          <w:sz w:val="24"/>
          <w:szCs w:val="24"/>
          <w:lang w:val="ro-RO"/>
        </w:rPr>
        <w:t>respectarea condițiilor</w:t>
      </w:r>
      <w:r w:rsidR="00C24BD6" w:rsidRPr="003B0F3D">
        <w:rPr>
          <w:rFonts w:ascii="Arial" w:hAnsi="Arial" w:cs="Arial"/>
          <w:noProof/>
          <w:color w:val="000000" w:themeColor="text1"/>
          <w:sz w:val="24"/>
          <w:szCs w:val="24"/>
          <w:lang w:val="ro-RO"/>
        </w:rPr>
        <w:t xml:space="preserve"> </w:t>
      </w:r>
      <w:r w:rsidR="00267409" w:rsidRPr="003B0F3D">
        <w:rPr>
          <w:rFonts w:ascii="Arial" w:hAnsi="Arial" w:cs="Arial"/>
          <w:noProof/>
          <w:color w:val="000000" w:themeColor="text1"/>
          <w:sz w:val="24"/>
          <w:szCs w:val="24"/>
          <w:lang w:val="ro-RO"/>
        </w:rPr>
        <w:t xml:space="preserve">din </w:t>
      </w:r>
      <w:r w:rsidR="00D955C1" w:rsidRPr="003B0F3D">
        <w:rPr>
          <w:rFonts w:ascii="Arial" w:hAnsi="Arial" w:cs="Arial"/>
          <w:noProof/>
          <w:color w:val="000000" w:themeColor="text1"/>
          <w:sz w:val="24"/>
          <w:szCs w:val="24"/>
          <w:lang w:val="ro-RO"/>
        </w:rPr>
        <w:t>prezent</w:t>
      </w:r>
      <w:r w:rsidR="00267409" w:rsidRPr="003B0F3D">
        <w:rPr>
          <w:rFonts w:ascii="Arial" w:hAnsi="Arial" w:cs="Arial"/>
          <w:noProof/>
          <w:color w:val="000000" w:themeColor="text1"/>
          <w:sz w:val="24"/>
          <w:szCs w:val="24"/>
          <w:lang w:val="ro-RO"/>
        </w:rPr>
        <w:t>a</w:t>
      </w:r>
      <w:r w:rsidR="00493C8D" w:rsidRPr="003B0F3D">
        <w:rPr>
          <w:rFonts w:ascii="Arial" w:hAnsi="Arial" w:cs="Arial"/>
          <w:noProof/>
          <w:color w:val="000000" w:themeColor="text1"/>
          <w:sz w:val="24"/>
          <w:szCs w:val="24"/>
          <w:lang w:val="ro-RO"/>
        </w:rPr>
        <w:t xml:space="preserve"> </w:t>
      </w:r>
      <w:r w:rsidR="00C24BD6" w:rsidRPr="003B0F3D">
        <w:rPr>
          <w:rFonts w:ascii="Arial" w:hAnsi="Arial" w:cs="Arial"/>
          <w:noProof/>
          <w:color w:val="000000" w:themeColor="text1"/>
          <w:sz w:val="24"/>
          <w:szCs w:val="24"/>
          <w:lang w:val="ro-RO"/>
        </w:rPr>
        <w:t>Decizi</w:t>
      </w:r>
      <w:r w:rsidR="00493C8D" w:rsidRPr="003B0F3D">
        <w:rPr>
          <w:rFonts w:ascii="Arial" w:hAnsi="Arial" w:cs="Arial"/>
          <w:noProof/>
          <w:color w:val="000000" w:themeColor="text1"/>
          <w:sz w:val="24"/>
          <w:szCs w:val="24"/>
          <w:lang w:val="ro-RO"/>
        </w:rPr>
        <w:t>e</w:t>
      </w:r>
      <w:r w:rsidR="00267409" w:rsidRPr="003B0F3D">
        <w:rPr>
          <w:rFonts w:ascii="Arial" w:hAnsi="Arial" w:cs="Arial"/>
          <w:noProof/>
          <w:color w:val="000000" w:themeColor="text1"/>
          <w:sz w:val="24"/>
          <w:szCs w:val="24"/>
          <w:lang w:val="ro-RO"/>
        </w:rPr>
        <w:t xml:space="preserve"> etapă</w:t>
      </w:r>
      <w:r w:rsidR="00C24BD6" w:rsidRPr="003B0F3D">
        <w:rPr>
          <w:rFonts w:ascii="Arial" w:hAnsi="Arial" w:cs="Arial"/>
          <w:noProof/>
          <w:color w:val="000000" w:themeColor="text1"/>
          <w:sz w:val="24"/>
          <w:szCs w:val="24"/>
          <w:lang w:val="ro-RO"/>
        </w:rPr>
        <w:t xml:space="preserve"> de încadrare</w:t>
      </w:r>
      <w:r w:rsidR="004E6183" w:rsidRPr="003B0F3D">
        <w:rPr>
          <w:rFonts w:ascii="Arial" w:hAnsi="Arial" w:cs="Arial"/>
          <w:noProof/>
          <w:color w:val="000000" w:themeColor="text1"/>
          <w:sz w:val="24"/>
          <w:szCs w:val="24"/>
          <w:lang w:val="ro-RO"/>
        </w:rPr>
        <w:t>.</w:t>
      </w:r>
    </w:p>
    <w:p w:rsidR="00F1205C" w:rsidRPr="00333E81" w:rsidRDefault="00F67E4F"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333E81">
        <w:rPr>
          <w:rFonts w:ascii="Arial" w:hAnsi="Arial" w:cs="Arial"/>
          <w:b/>
          <w:color w:val="000000" w:themeColor="text1"/>
          <w:sz w:val="24"/>
          <w:szCs w:val="24"/>
          <w:lang w:val="ro-RO"/>
        </w:rPr>
        <w:t xml:space="preserve">  </w:t>
      </w:r>
      <w:r w:rsidR="00F1205C" w:rsidRPr="00333E81">
        <w:rPr>
          <w:rFonts w:ascii="Arial" w:hAnsi="Arial" w:cs="Arial"/>
          <w:b/>
          <w:color w:val="000000" w:themeColor="text1"/>
          <w:sz w:val="24"/>
          <w:szCs w:val="24"/>
          <w:lang w:val="ro-RO"/>
        </w:rPr>
        <w:t>II. Motivele pe baza cărora s-a stabilit necesitatea neefectuării evaluării adecvate sunt următoarele:</w:t>
      </w:r>
    </w:p>
    <w:p w:rsidR="00F1205C" w:rsidRPr="00333E81"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333E81">
        <w:rPr>
          <w:rFonts w:ascii="Arial" w:hAnsi="Arial" w:cs="Arial"/>
          <w:color w:val="000000" w:themeColor="text1"/>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333E81"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333E81">
        <w:rPr>
          <w:rFonts w:ascii="Arial" w:hAnsi="Arial" w:cs="Arial"/>
          <w:b/>
          <w:color w:val="000000" w:themeColor="text1"/>
          <w:sz w:val="24"/>
          <w:szCs w:val="24"/>
          <w:lang w:val="ro-RO"/>
        </w:rPr>
        <w:t xml:space="preserve">          </w:t>
      </w:r>
      <w:r w:rsidR="003B6998" w:rsidRPr="00333E81">
        <w:rPr>
          <w:rFonts w:ascii="Arial" w:hAnsi="Arial" w:cs="Arial"/>
          <w:b/>
          <w:color w:val="000000" w:themeColor="text1"/>
          <w:sz w:val="24"/>
          <w:szCs w:val="24"/>
          <w:lang w:val="ro-RO"/>
        </w:rPr>
        <w:t xml:space="preserve">III. </w:t>
      </w:r>
      <w:r w:rsidR="003B6998" w:rsidRPr="00333E81">
        <w:rPr>
          <w:rFonts w:ascii="Arial" w:hAnsi="Arial" w:cs="Arial"/>
          <w:b/>
          <w:noProof/>
          <w:color w:val="000000" w:themeColor="text1"/>
          <w:sz w:val="24"/>
          <w:szCs w:val="24"/>
          <w:lang w:val="ro-RO"/>
        </w:rPr>
        <w:t>Motivele pe baza cărora s-a stabilit nece</w:t>
      </w:r>
      <w:r w:rsidR="00E7594D" w:rsidRPr="00333E81">
        <w:rPr>
          <w:rFonts w:ascii="Arial" w:hAnsi="Arial" w:cs="Arial"/>
          <w:b/>
          <w:noProof/>
          <w:color w:val="000000" w:themeColor="text1"/>
          <w:sz w:val="24"/>
          <w:szCs w:val="24"/>
          <w:lang w:val="ro-RO"/>
        </w:rPr>
        <w:t>si</w:t>
      </w:r>
      <w:r w:rsidR="003B6998" w:rsidRPr="00333E81">
        <w:rPr>
          <w:rFonts w:ascii="Arial" w:hAnsi="Arial" w:cs="Arial"/>
          <w:b/>
          <w:noProof/>
          <w:color w:val="000000" w:themeColor="text1"/>
          <w:sz w:val="24"/>
          <w:szCs w:val="24"/>
          <w:lang w:val="ro-RO"/>
        </w:rPr>
        <w:t>tatea neefectuării evaluării impactului asupra corpurilor de apă sunt următoarele:</w:t>
      </w:r>
    </w:p>
    <w:p w:rsidR="00EA41ED" w:rsidRDefault="003B6998" w:rsidP="00EA41ED">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333E81">
        <w:rPr>
          <w:rFonts w:ascii="Arial" w:hAnsi="Arial" w:cs="Arial"/>
          <w:color w:val="000000" w:themeColor="text1"/>
          <w:sz w:val="24"/>
          <w:szCs w:val="24"/>
          <w:lang w:val="ro-RO"/>
        </w:rPr>
        <w:t xml:space="preserve">- proiectul propus </w:t>
      </w:r>
      <w:r w:rsidRPr="00333E81">
        <w:rPr>
          <w:rFonts w:ascii="Arial" w:hAnsi="Arial" w:cs="Arial"/>
          <w:b/>
          <w:color w:val="000000" w:themeColor="text1"/>
          <w:sz w:val="24"/>
          <w:szCs w:val="24"/>
          <w:u w:val="single"/>
          <w:lang w:val="ro-RO"/>
        </w:rPr>
        <w:t>intră</w:t>
      </w:r>
      <w:r w:rsidRPr="00333E81">
        <w:rPr>
          <w:rFonts w:ascii="Arial" w:hAnsi="Arial" w:cs="Arial"/>
          <w:color w:val="000000" w:themeColor="text1"/>
          <w:sz w:val="24"/>
          <w:szCs w:val="24"/>
          <w:lang w:val="ro-RO"/>
        </w:rPr>
        <w:t xml:space="preserve"> sub incidenţa prevederilor art. 48 </w:t>
      </w:r>
      <w:r w:rsidR="00E7594D" w:rsidRPr="00333E81">
        <w:rPr>
          <w:rFonts w:ascii="Arial" w:hAnsi="Arial" w:cs="Arial"/>
          <w:color w:val="000000" w:themeColor="text1"/>
          <w:sz w:val="24"/>
          <w:szCs w:val="24"/>
          <w:lang w:val="ro-RO"/>
        </w:rPr>
        <w:t>si</w:t>
      </w:r>
      <w:r w:rsidRPr="00333E81">
        <w:rPr>
          <w:rFonts w:ascii="Arial" w:hAnsi="Arial" w:cs="Arial"/>
          <w:color w:val="000000" w:themeColor="text1"/>
          <w:sz w:val="24"/>
          <w:szCs w:val="24"/>
          <w:lang w:val="ro-RO"/>
        </w:rPr>
        <w:t xml:space="preserve"> 54 din Legea apelor nr. 107/1996, cu modificările </w:t>
      </w:r>
      <w:r w:rsidR="006C61E9" w:rsidRPr="00333E81">
        <w:rPr>
          <w:rFonts w:ascii="Arial" w:hAnsi="Arial" w:cs="Arial"/>
          <w:color w:val="000000" w:themeColor="text1"/>
          <w:sz w:val="24"/>
          <w:szCs w:val="24"/>
          <w:lang w:val="ro-RO"/>
        </w:rPr>
        <w:t>ș</w:t>
      </w:r>
      <w:r w:rsidR="00E7594D" w:rsidRPr="00333E81">
        <w:rPr>
          <w:rFonts w:ascii="Arial" w:hAnsi="Arial" w:cs="Arial"/>
          <w:color w:val="000000" w:themeColor="text1"/>
          <w:sz w:val="24"/>
          <w:szCs w:val="24"/>
          <w:lang w:val="ro-RO"/>
        </w:rPr>
        <w:t>i</w:t>
      </w:r>
      <w:r w:rsidRPr="00333E81">
        <w:rPr>
          <w:rFonts w:ascii="Arial" w:hAnsi="Arial" w:cs="Arial"/>
          <w:color w:val="000000" w:themeColor="text1"/>
          <w:sz w:val="24"/>
          <w:szCs w:val="24"/>
          <w:lang w:val="ro-RO"/>
        </w:rPr>
        <w:t xml:space="preserve"> completările ulterioare;</w:t>
      </w:r>
    </w:p>
    <w:p w:rsidR="00333E81" w:rsidRPr="00147F36" w:rsidRDefault="00333E81" w:rsidP="00333E81">
      <w:pPr>
        <w:autoSpaceDE w:val="0"/>
        <w:autoSpaceDN w:val="0"/>
        <w:adjustRightInd w:val="0"/>
        <w:spacing w:after="0" w:line="240" w:lineRule="auto"/>
        <w:jc w:val="both"/>
        <w:rPr>
          <w:rFonts w:ascii="Arial" w:hAnsi="Arial" w:cs="Arial"/>
          <w:i/>
          <w:sz w:val="24"/>
          <w:szCs w:val="24"/>
          <w:lang w:val="ro-RO"/>
        </w:rPr>
      </w:pPr>
      <w:r>
        <w:rPr>
          <w:rFonts w:ascii="Arial" w:hAnsi="Arial" w:cs="Arial"/>
          <w:sz w:val="24"/>
          <w:szCs w:val="24"/>
          <w:lang w:val="ro-RO"/>
        </w:rPr>
        <w:t xml:space="preserve">      - </w:t>
      </w:r>
      <w:r w:rsidRPr="0031466E">
        <w:rPr>
          <w:rFonts w:ascii="Arial" w:hAnsi="Arial" w:cs="Arial"/>
          <w:sz w:val="24"/>
          <w:szCs w:val="24"/>
          <w:lang w:val="ro-RO"/>
        </w:rPr>
        <w:t xml:space="preserve">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w:t>
      </w:r>
      <w:r>
        <w:rPr>
          <w:rFonts w:ascii="Arial" w:hAnsi="Arial" w:cs="Arial"/>
          <w:sz w:val="24"/>
          <w:szCs w:val="24"/>
          <w:lang w:val="ro-RO"/>
        </w:rPr>
        <w:t xml:space="preserve">Administrația Națională Apele Române, </w:t>
      </w:r>
      <w:r w:rsidRPr="0031466E">
        <w:rPr>
          <w:rFonts w:ascii="Arial" w:hAnsi="Arial" w:cs="Arial"/>
          <w:sz w:val="24"/>
          <w:szCs w:val="24"/>
          <w:lang w:val="ro-RO"/>
        </w:rPr>
        <w:t>înregistrată la A</w:t>
      </w:r>
      <w:r>
        <w:rPr>
          <w:rFonts w:ascii="Arial" w:hAnsi="Arial" w:cs="Arial"/>
          <w:sz w:val="24"/>
          <w:szCs w:val="24"/>
          <w:lang w:val="ro-RO"/>
        </w:rPr>
        <w:t>.</w:t>
      </w:r>
      <w:r w:rsidRPr="0031466E">
        <w:rPr>
          <w:rFonts w:ascii="Arial" w:hAnsi="Arial" w:cs="Arial"/>
          <w:sz w:val="24"/>
          <w:szCs w:val="24"/>
          <w:lang w:val="ro-RO"/>
        </w:rPr>
        <w:t>P</w:t>
      </w:r>
      <w:r>
        <w:rPr>
          <w:rFonts w:ascii="Arial" w:hAnsi="Arial" w:cs="Arial"/>
          <w:sz w:val="24"/>
          <w:szCs w:val="24"/>
          <w:lang w:val="ro-RO"/>
        </w:rPr>
        <w:t>.</w:t>
      </w:r>
      <w:r w:rsidRPr="0031466E">
        <w:rPr>
          <w:rFonts w:ascii="Arial" w:hAnsi="Arial" w:cs="Arial"/>
          <w:sz w:val="24"/>
          <w:szCs w:val="24"/>
          <w:lang w:val="ro-RO"/>
        </w:rPr>
        <w:t>M</w:t>
      </w:r>
      <w:r>
        <w:rPr>
          <w:rFonts w:ascii="Arial" w:hAnsi="Arial" w:cs="Arial"/>
          <w:sz w:val="24"/>
          <w:szCs w:val="24"/>
          <w:lang w:val="ro-RO"/>
        </w:rPr>
        <w:t>.</w:t>
      </w:r>
      <w:r w:rsidRPr="0031466E">
        <w:rPr>
          <w:rFonts w:ascii="Arial" w:hAnsi="Arial" w:cs="Arial"/>
          <w:sz w:val="24"/>
          <w:szCs w:val="24"/>
          <w:lang w:val="ro-RO"/>
        </w:rPr>
        <w:t xml:space="preserve"> Sălaj cu nr.</w:t>
      </w:r>
      <w:r>
        <w:rPr>
          <w:rFonts w:ascii="Arial" w:hAnsi="Arial" w:cs="Arial"/>
          <w:sz w:val="24"/>
          <w:szCs w:val="24"/>
          <w:lang w:val="ro-RO"/>
        </w:rPr>
        <w:t xml:space="preserve"> 3864 din 08.05.2023</w:t>
      </w:r>
      <w:r w:rsidRPr="0031466E">
        <w:rPr>
          <w:rFonts w:ascii="Arial" w:hAnsi="Arial" w:cs="Arial"/>
          <w:sz w:val="24"/>
          <w:szCs w:val="24"/>
          <w:lang w:val="ro-RO"/>
        </w:rPr>
        <w:t>, decizie justificată prin următoarele:</w:t>
      </w:r>
      <w:r>
        <w:rPr>
          <w:rFonts w:ascii="Arial" w:hAnsi="Arial" w:cs="Arial"/>
          <w:sz w:val="24"/>
          <w:szCs w:val="24"/>
          <w:lang w:val="ro-RO"/>
        </w:rPr>
        <w:t xml:space="preserve"> </w:t>
      </w:r>
      <w:r w:rsidRPr="00147F36">
        <w:rPr>
          <w:rFonts w:ascii="Arial" w:hAnsi="Arial" w:cs="Arial"/>
          <w:i/>
          <w:sz w:val="24"/>
          <w:szCs w:val="24"/>
          <w:lang w:val="ro-RO"/>
        </w:rPr>
        <w:t>lucrările prevăzute prin p</w:t>
      </w:r>
      <w:r>
        <w:rPr>
          <w:rFonts w:ascii="Arial" w:hAnsi="Arial" w:cs="Arial"/>
          <w:i/>
          <w:sz w:val="24"/>
          <w:szCs w:val="24"/>
          <w:lang w:val="ro-RO"/>
        </w:rPr>
        <w:t>r</w:t>
      </w:r>
      <w:r w:rsidRPr="00147F36">
        <w:rPr>
          <w:rFonts w:ascii="Arial" w:hAnsi="Arial" w:cs="Arial"/>
          <w:i/>
          <w:sz w:val="24"/>
          <w:szCs w:val="24"/>
          <w:lang w:val="ro-RO"/>
        </w:rPr>
        <w:t>oiect, nu</w:t>
      </w:r>
      <w:r>
        <w:rPr>
          <w:rFonts w:ascii="Arial" w:hAnsi="Arial" w:cs="Arial"/>
          <w:i/>
          <w:sz w:val="24"/>
          <w:szCs w:val="24"/>
          <w:lang w:val="ro-RO"/>
        </w:rPr>
        <w:t xml:space="preserve"> vor avea impact asupra corpurilor de apă</w:t>
      </w:r>
      <w:r w:rsidRPr="00147F36">
        <w:rPr>
          <w:rFonts w:ascii="Arial" w:hAnsi="Arial" w:cs="Arial"/>
          <w:i/>
          <w:sz w:val="24"/>
          <w:szCs w:val="24"/>
          <w:lang w:val="ro-RO"/>
        </w:rPr>
        <w:t>;</w:t>
      </w:r>
    </w:p>
    <w:p w:rsidR="00194641" w:rsidRPr="00333E81" w:rsidRDefault="009C1A93" w:rsidP="00B10CF9">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color w:val="000000" w:themeColor="text1"/>
          <w:sz w:val="24"/>
          <w:szCs w:val="24"/>
          <w:lang w:val="ro-RO"/>
        </w:rPr>
        <w:t xml:space="preserve">Respectarea </w:t>
      </w:r>
      <w:r w:rsidRPr="00333E81">
        <w:rPr>
          <w:rFonts w:ascii="Arial" w:eastAsia="Times New Roman" w:hAnsi="Arial" w:cs="Arial"/>
          <w:noProof/>
          <w:color w:val="000000" w:themeColor="text1"/>
          <w:sz w:val="24"/>
          <w:szCs w:val="24"/>
          <w:lang w:val="ro-RO" w:eastAsia="en-GB"/>
        </w:rPr>
        <w:t xml:space="preserve">măsurilor </w:t>
      </w:r>
      <w:r w:rsidR="00B10CF9" w:rsidRPr="00333E81">
        <w:rPr>
          <w:rFonts w:ascii="Arial" w:eastAsia="Times New Roman" w:hAnsi="Arial" w:cs="Arial"/>
          <w:noProof/>
          <w:color w:val="000000" w:themeColor="text1"/>
          <w:sz w:val="24"/>
          <w:szCs w:val="24"/>
          <w:lang w:val="ro-RO" w:eastAsia="en-GB"/>
        </w:rPr>
        <w:t>ș</w:t>
      </w:r>
      <w:r w:rsidR="00E7594D" w:rsidRPr="00333E81">
        <w:rPr>
          <w:rFonts w:ascii="Arial" w:eastAsia="Times New Roman" w:hAnsi="Arial" w:cs="Arial"/>
          <w:noProof/>
          <w:color w:val="000000" w:themeColor="text1"/>
          <w:sz w:val="24"/>
          <w:szCs w:val="24"/>
          <w:lang w:val="ro-RO" w:eastAsia="en-GB"/>
        </w:rPr>
        <w:t>i</w:t>
      </w:r>
      <w:r w:rsidRPr="00333E81">
        <w:rPr>
          <w:rFonts w:ascii="Arial" w:eastAsia="Times New Roman" w:hAnsi="Arial" w:cs="Arial"/>
          <w:noProof/>
          <w:color w:val="000000" w:themeColor="text1"/>
          <w:sz w:val="24"/>
          <w:szCs w:val="24"/>
          <w:lang w:val="ro-RO" w:eastAsia="en-GB"/>
        </w:rPr>
        <w:t xml:space="preserve"> condiţiilor de realizare a proiectului în conformitate cu</w:t>
      </w:r>
      <w:r w:rsidRPr="00333E81">
        <w:rPr>
          <w:rFonts w:ascii="Arial" w:hAnsi="Arial" w:cs="Arial"/>
          <w:color w:val="000000" w:themeColor="text1"/>
          <w:sz w:val="24"/>
          <w:szCs w:val="24"/>
          <w:lang w:val="ro-RO"/>
        </w:rPr>
        <w:t xml:space="preserve"> </w:t>
      </w:r>
      <w:r w:rsidRPr="00333E81">
        <w:rPr>
          <w:rFonts w:ascii="Arial" w:hAnsi="Arial" w:cs="Arial"/>
          <w:b/>
          <w:color w:val="000000" w:themeColor="text1"/>
          <w:sz w:val="24"/>
          <w:szCs w:val="24"/>
          <w:u w:val="single"/>
          <w:lang w:val="ro-RO"/>
        </w:rPr>
        <w:t xml:space="preserve">Avizul de gospodărire a apelor </w:t>
      </w:r>
      <w:r w:rsidR="00333E81" w:rsidRPr="00333E81">
        <w:rPr>
          <w:rFonts w:ascii="Arial" w:hAnsi="Arial" w:cs="Arial"/>
          <w:b/>
          <w:color w:val="000000" w:themeColor="text1"/>
          <w:sz w:val="24"/>
          <w:szCs w:val="24"/>
          <w:u w:val="single"/>
          <w:lang w:val="ro-RO"/>
        </w:rPr>
        <w:t xml:space="preserve">– proiect </w:t>
      </w:r>
      <w:r w:rsidRPr="00333E81">
        <w:rPr>
          <w:rFonts w:ascii="Arial" w:hAnsi="Arial" w:cs="Arial"/>
          <w:color w:val="000000" w:themeColor="text1"/>
          <w:sz w:val="24"/>
          <w:szCs w:val="24"/>
          <w:lang w:val="ro-RO"/>
        </w:rPr>
        <w:t xml:space="preserve">eliberat de A.N. Apele Române, </w:t>
      </w:r>
      <w:r w:rsidR="00BD54C3" w:rsidRPr="00333E81">
        <w:rPr>
          <w:rFonts w:ascii="Arial" w:hAnsi="Arial" w:cs="Arial"/>
          <w:color w:val="000000" w:themeColor="text1"/>
          <w:sz w:val="24"/>
          <w:szCs w:val="24"/>
          <w:lang w:val="ro-RO"/>
        </w:rPr>
        <w:t>Administrația Bazinală de Apă</w:t>
      </w:r>
      <w:r w:rsidR="00B10CF9" w:rsidRPr="00333E81">
        <w:rPr>
          <w:rFonts w:ascii="Arial" w:hAnsi="Arial" w:cs="Arial"/>
          <w:color w:val="000000" w:themeColor="text1"/>
          <w:sz w:val="24"/>
          <w:szCs w:val="24"/>
          <w:lang w:val="ro-RO"/>
        </w:rPr>
        <w:t xml:space="preserve"> </w:t>
      </w:r>
      <w:r w:rsidR="00333E81" w:rsidRPr="00333E81">
        <w:rPr>
          <w:rFonts w:ascii="Arial" w:hAnsi="Arial" w:cs="Arial"/>
          <w:color w:val="000000" w:themeColor="text1"/>
          <w:sz w:val="24"/>
          <w:szCs w:val="24"/>
          <w:lang w:val="ro-RO"/>
        </w:rPr>
        <w:t>Someș- Tisa Sistemul de Gospodărire a Apelor Sălaj</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es-ES"/>
        </w:rPr>
      </w:pPr>
      <w:r w:rsidRPr="00333E81">
        <w:rPr>
          <w:rFonts w:ascii="Arial" w:hAnsi="Arial" w:cs="Arial"/>
          <w:sz w:val="24"/>
          <w:szCs w:val="24"/>
          <w:lang w:val="es-ES"/>
        </w:rPr>
        <w:t>Începerea execuţiei se va anunţa cu 10 zile înainte la Sistemul de Gospodărire a Apelor Sălaj.</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es-ES"/>
        </w:rPr>
      </w:pPr>
      <w:r w:rsidRPr="00333E81">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es-ES"/>
        </w:rPr>
      </w:pPr>
      <w:r w:rsidRPr="00333E81">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es-ES"/>
        </w:rPr>
      </w:pPr>
      <w:r w:rsidRPr="00333E81">
        <w:rPr>
          <w:rFonts w:ascii="Arial" w:hAnsi="Arial" w:cs="Arial"/>
          <w:sz w:val="24"/>
          <w:szCs w:val="24"/>
          <w:lang w:val="es-ES"/>
        </w:rPr>
        <w:t>Beneficiarul va fi pregătit permanent pentru a lua măsuri și a face lucrări de apărare la viituri a obiectivului aflat în execuție.</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es-ES"/>
        </w:rPr>
      </w:pPr>
      <w:r w:rsidRPr="00333E81">
        <w:rPr>
          <w:rFonts w:ascii="Arial" w:hAnsi="Arial" w:cs="Arial"/>
          <w:sz w:val="24"/>
          <w:szCs w:val="24"/>
          <w:lang w:val="es-ES"/>
        </w:rPr>
        <w:t>Pentru punerea în siguranță a lucrărilor de artă se vor lua măsuri de asigurare a stabilității albiei și malurilor în zona acestora.</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es-ES"/>
        </w:rPr>
      </w:pPr>
      <w:r w:rsidRPr="00333E81">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it-IT"/>
        </w:rPr>
      </w:pPr>
      <w:r w:rsidRPr="00333E81">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it-IT"/>
        </w:rPr>
      </w:pPr>
      <w:r w:rsidRPr="00333E81">
        <w:rPr>
          <w:rFonts w:ascii="Arial" w:hAnsi="Arial" w:cs="Arial"/>
          <w:sz w:val="24"/>
          <w:szCs w:val="24"/>
        </w:rPr>
        <w:t>La terminarea lucrărilor se vor dezafecta și reda folosinței inițiale terenurile ocupate provizoriu cu drumuri de acces și platforme de lucru.</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it-IT"/>
        </w:rPr>
      </w:pPr>
      <w:r w:rsidRPr="00333E81">
        <w:rPr>
          <w:rFonts w:ascii="Arial" w:hAnsi="Arial" w:cs="Arial"/>
          <w:sz w:val="24"/>
          <w:szCs w:val="24"/>
        </w:rPr>
        <w:t xml:space="preserve">În cazul producerii unor daune de orice fel riveranilor, beneficiarul </w:t>
      </w:r>
      <w:proofErr w:type="gramStart"/>
      <w:r w:rsidRPr="00333E81">
        <w:rPr>
          <w:rFonts w:ascii="Arial" w:hAnsi="Arial" w:cs="Arial"/>
          <w:sz w:val="24"/>
          <w:szCs w:val="24"/>
        </w:rPr>
        <w:t>va</w:t>
      </w:r>
      <w:proofErr w:type="gramEnd"/>
      <w:r w:rsidRPr="00333E81">
        <w:rPr>
          <w:rFonts w:ascii="Arial" w:hAnsi="Arial" w:cs="Arial"/>
          <w:sz w:val="24"/>
          <w:szCs w:val="24"/>
        </w:rPr>
        <w:t xml:space="preserve"> suporta integral cheltuielile generate de remedierea acestora.</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it-IT"/>
        </w:rPr>
      </w:pPr>
      <w:r w:rsidRPr="00333E81">
        <w:rPr>
          <w:rFonts w:ascii="Arial" w:hAnsi="Arial" w:cs="Arial"/>
          <w:sz w:val="24"/>
          <w:szCs w:val="24"/>
          <w:lang w:val="it-IT"/>
        </w:rPr>
        <w:t xml:space="preserve">Dacă </w:t>
      </w:r>
      <w:r w:rsidRPr="00333E81">
        <w:rPr>
          <w:rFonts w:ascii="Arial" w:hAnsi="Arial" w:cs="Arial"/>
          <w:color w:val="000000"/>
          <w:sz w:val="24"/>
          <w:szCs w:val="24"/>
        </w:rPr>
        <w:t>înainte de data începerii execuției lucrărilor sau pe parcursul execuției acestora apare</w:t>
      </w:r>
      <w:r w:rsidRPr="00333E81">
        <w:rPr>
          <w:rFonts w:ascii="Arial" w:hAnsi="Arial" w:cs="Arial"/>
          <w:bCs/>
          <w:sz w:val="24"/>
          <w:szCs w:val="24"/>
        </w:rPr>
        <w:t xml:space="preserve"> orice situație în care este necesară modificarea avizului de gospodărire a apelor, titularul de investiție va solicita </w:t>
      </w:r>
      <w:r w:rsidRPr="00333E81">
        <w:rPr>
          <w:rFonts w:ascii="Arial" w:hAnsi="Arial" w:cs="Arial"/>
          <w:i/>
          <w:sz w:val="24"/>
          <w:szCs w:val="24"/>
        </w:rPr>
        <w:t>Aviz de gospodărire a apelor modificator</w:t>
      </w:r>
      <w:r w:rsidRPr="00333E81">
        <w:rPr>
          <w:rFonts w:ascii="Arial" w:hAnsi="Arial" w:cs="Arial"/>
          <w:sz w:val="24"/>
          <w:szCs w:val="24"/>
        </w:rPr>
        <w:t xml:space="preserve">, conform </w:t>
      </w:r>
      <w:r w:rsidRPr="00333E81">
        <w:rPr>
          <w:rFonts w:ascii="Arial" w:hAnsi="Arial" w:cs="Arial"/>
          <w:sz w:val="24"/>
          <w:szCs w:val="24"/>
          <w:lang w:val="it-IT"/>
        </w:rPr>
        <w:t>Ordinului MAP nr. 828/04.07.2019.</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it-IT"/>
        </w:rPr>
      </w:pPr>
      <w:r w:rsidRPr="00333E81">
        <w:rPr>
          <w:rFonts w:ascii="Arial" w:hAnsi="Arial" w:cs="Arial"/>
          <w:sz w:val="24"/>
          <w:szCs w:val="24"/>
          <w:lang w:val="it-IT"/>
        </w:rPr>
        <w:t>Recepția lucrărilor se va face în prezența delegatului Sistemului de Gospodărire a Apelor Sălaj.</w:t>
      </w:r>
    </w:p>
    <w:p w:rsidR="00333E81" w:rsidRPr="00333E81" w:rsidRDefault="00333E81" w:rsidP="00333E81">
      <w:pPr>
        <w:pStyle w:val="ListParagraph"/>
        <w:numPr>
          <w:ilvl w:val="0"/>
          <w:numId w:val="2"/>
        </w:numPr>
        <w:spacing w:after="0" w:line="240" w:lineRule="auto"/>
        <w:contextualSpacing/>
        <w:jc w:val="both"/>
        <w:rPr>
          <w:rFonts w:ascii="Arial" w:hAnsi="Arial" w:cs="Arial"/>
          <w:sz w:val="24"/>
          <w:szCs w:val="24"/>
          <w:lang w:val="it-IT"/>
        </w:rPr>
      </w:pPr>
      <w:r w:rsidRPr="00333E81">
        <w:rPr>
          <w:rFonts w:ascii="Arial" w:hAnsi="Arial" w:cs="Arial"/>
          <w:sz w:val="24"/>
          <w:szCs w:val="24"/>
        </w:rPr>
        <w:lastRenderedPageBreak/>
        <w:t xml:space="preserve">La punerea în funcţiune a lucrărilor avizate beneficiarul </w:t>
      </w:r>
      <w:proofErr w:type="gramStart"/>
      <w:r w:rsidRPr="00333E81">
        <w:rPr>
          <w:rFonts w:ascii="Arial" w:hAnsi="Arial" w:cs="Arial"/>
          <w:sz w:val="24"/>
          <w:szCs w:val="24"/>
        </w:rPr>
        <w:t>va</w:t>
      </w:r>
      <w:proofErr w:type="gramEnd"/>
      <w:r w:rsidRPr="00333E81">
        <w:rPr>
          <w:rFonts w:ascii="Arial" w:hAnsi="Arial" w:cs="Arial"/>
          <w:sz w:val="24"/>
          <w:szCs w:val="24"/>
        </w:rPr>
        <w:t xml:space="preserve"> solicita și va obţine autorizaţia de gospodărire a apelor, conform prevederilor Legii Apelor nr. </w:t>
      </w:r>
      <w:proofErr w:type="gramStart"/>
      <w:r w:rsidRPr="00333E81">
        <w:rPr>
          <w:rFonts w:ascii="Arial" w:hAnsi="Arial" w:cs="Arial"/>
          <w:sz w:val="24"/>
          <w:szCs w:val="24"/>
        </w:rPr>
        <w:t>107/1996</w:t>
      </w:r>
      <w:proofErr w:type="gramEnd"/>
      <w:r w:rsidRPr="00333E81">
        <w:rPr>
          <w:rFonts w:ascii="Arial" w:hAnsi="Arial" w:cs="Arial"/>
          <w:sz w:val="24"/>
          <w:szCs w:val="24"/>
        </w:rPr>
        <w:t xml:space="preserve"> cu modificările și completările ulterioare.</w:t>
      </w:r>
    </w:p>
    <w:p w:rsidR="00333E81" w:rsidRPr="0003005B" w:rsidRDefault="00333E81" w:rsidP="00333E81">
      <w:pPr>
        <w:spacing w:after="0" w:line="240" w:lineRule="auto"/>
        <w:ind w:firstLine="720"/>
        <w:jc w:val="both"/>
        <w:rPr>
          <w:rFonts w:ascii="Arial" w:hAnsi="Arial" w:cs="Arial"/>
          <w:lang w:val="it-IT"/>
        </w:rPr>
      </w:pPr>
      <w:r w:rsidRPr="00333E81">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w:t>
      </w:r>
      <w:r w:rsidRPr="0003005B">
        <w:rPr>
          <w:rFonts w:ascii="Arial" w:hAnsi="Arial" w:cs="Arial"/>
          <w:lang w:val="it-IT"/>
        </w:rPr>
        <w:t xml:space="preserve"> dacă au fost respectate prevederile înscrise în aviz; în caz contrar, avizul îşi pierde valabilitatea.</w:t>
      </w:r>
    </w:p>
    <w:p w:rsidR="005B372E" w:rsidRPr="00333E81" w:rsidRDefault="00EE239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333E81">
        <w:rPr>
          <w:rFonts w:ascii="Arial" w:eastAsia="Times New Roman" w:hAnsi="Arial" w:cs="Arial"/>
          <w:b/>
          <w:i/>
          <w:noProof/>
          <w:color w:val="000000" w:themeColor="text1"/>
          <w:sz w:val="24"/>
          <w:szCs w:val="24"/>
          <w:lang w:val="ro-RO" w:eastAsia="en-GB"/>
        </w:rPr>
        <w:t xml:space="preserve">Caracteristicile proiectului </w:t>
      </w:r>
      <w:r w:rsidR="00E7594D" w:rsidRPr="00333E81">
        <w:rPr>
          <w:rFonts w:ascii="Arial" w:eastAsia="Times New Roman" w:hAnsi="Arial" w:cs="Arial"/>
          <w:b/>
          <w:i/>
          <w:noProof/>
          <w:color w:val="000000" w:themeColor="text1"/>
          <w:sz w:val="24"/>
          <w:szCs w:val="24"/>
          <w:lang w:val="ro-RO" w:eastAsia="en-GB"/>
        </w:rPr>
        <w:t>si</w:t>
      </w:r>
      <w:r w:rsidRPr="00333E81">
        <w:rPr>
          <w:rFonts w:ascii="Arial" w:eastAsia="Times New Roman" w:hAnsi="Arial" w:cs="Arial"/>
          <w:b/>
          <w:i/>
          <w:noProof/>
          <w:color w:val="000000" w:themeColor="text1"/>
          <w:sz w:val="24"/>
          <w:szCs w:val="24"/>
          <w:lang w:val="ro-RO" w:eastAsia="en-GB"/>
        </w:rPr>
        <w:t>/sau condiţiile de realizare a proiectului</w:t>
      </w:r>
      <w:r w:rsidR="005B372E" w:rsidRPr="00333E81">
        <w:rPr>
          <w:rFonts w:ascii="Arial" w:hAnsi="Arial" w:cs="Arial"/>
          <w:b/>
          <w:i/>
          <w:noProof/>
          <w:color w:val="000000" w:themeColor="text1"/>
          <w:sz w:val="24"/>
          <w:szCs w:val="24"/>
          <w:lang w:val="ro-RO"/>
        </w:rPr>
        <w:t>:</w:t>
      </w:r>
    </w:p>
    <w:p w:rsidR="001A10F8" w:rsidRPr="00333E81" w:rsidRDefault="00333E81" w:rsidP="00333E81">
      <w:pPr>
        <w:autoSpaceDE w:val="0"/>
        <w:autoSpaceDN w:val="0"/>
        <w:adjustRightInd w:val="0"/>
        <w:spacing w:after="0" w:line="240" w:lineRule="auto"/>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 xml:space="preserve">        </w:t>
      </w:r>
      <w:r w:rsidR="006372BD" w:rsidRPr="00333E81">
        <w:rPr>
          <w:rFonts w:ascii="Arial" w:hAnsi="Arial" w:cs="Arial"/>
          <w:noProof/>
          <w:color w:val="000000" w:themeColor="text1"/>
          <w:sz w:val="24"/>
          <w:szCs w:val="24"/>
          <w:lang w:val="ro-RO"/>
        </w:rPr>
        <w:t xml:space="preserve">- </w:t>
      </w:r>
      <w:r w:rsidR="001A10F8" w:rsidRPr="00333E81">
        <w:rPr>
          <w:rFonts w:ascii="Arial" w:hAnsi="Arial" w:cs="Arial"/>
          <w:noProof/>
          <w:color w:val="000000" w:themeColor="text1"/>
          <w:sz w:val="24"/>
          <w:szCs w:val="24"/>
          <w:lang w:val="ro-RO"/>
        </w:rPr>
        <w:t xml:space="preserve">Respectarea condiţiilor din </w:t>
      </w:r>
      <w:r w:rsidR="00D32693" w:rsidRPr="00333E81">
        <w:rPr>
          <w:rFonts w:ascii="Arial" w:hAnsi="Arial" w:cs="Arial"/>
          <w:noProof/>
          <w:color w:val="000000" w:themeColor="text1"/>
          <w:sz w:val="24"/>
          <w:szCs w:val="24"/>
          <w:lang w:val="ro-RO"/>
        </w:rPr>
        <w:t>Avizul de gospodărire a apelor</w:t>
      </w:r>
      <w:r w:rsidR="002F137E" w:rsidRPr="00333E81">
        <w:rPr>
          <w:rFonts w:ascii="Arial" w:hAnsi="Arial" w:cs="Arial"/>
          <w:noProof/>
          <w:color w:val="000000" w:themeColor="text1"/>
          <w:sz w:val="24"/>
          <w:szCs w:val="24"/>
          <w:lang w:val="ro-RO"/>
        </w:rPr>
        <w:t xml:space="preserve">, </w:t>
      </w:r>
      <w:r w:rsidR="001A10F8" w:rsidRPr="00333E81">
        <w:rPr>
          <w:rFonts w:ascii="Arial" w:hAnsi="Arial" w:cs="Arial"/>
          <w:noProof/>
          <w:color w:val="000000" w:themeColor="text1"/>
          <w:sz w:val="24"/>
          <w:szCs w:val="24"/>
          <w:lang w:val="ro-RO"/>
        </w:rPr>
        <w:t xml:space="preserve">eliberat de </w:t>
      </w:r>
      <w:r w:rsidR="00901AFF" w:rsidRPr="00333E81">
        <w:rPr>
          <w:rFonts w:ascii="Arial" w:hAnsi="Arial" w:cs="Arial"/>
          <w:noProof/>
          <w:color w:val="000000" w:themeColor="text1"/>
          <w:sz w:val="24"/>
          <w:szCs w:val="24"/>
          <w:lang w:val="ro-RO"/>
        </w:rPr>
        <w:t>Administrația Națională ”Apele Române” Administrația Bazinală de</w:t>
      </w:r>
      <w:r w:rsidRPr="00333E81">
        <w:rPr>
          <w:rFonts w:ascii="Arial" w:hAnsi="Arial" w:cs="Arial"/>
          <w:noProof/>
          <w:color w:val="000000" w:themeColor="text1"/>
          <w:sz w:val="24"/>
          <w:szCs w:val="24"/>
          <w:lang w:val="ro-RO"/>
        </w:rPr>
        <w:t xml:space="preserve"> </w:t>
      </w:r>
      <w:r w:rsidRPr="00333E81">
        <w:rPr>
          <w:rFonts w:ascii="Arial" w:hAnsi="Arial" w:cs="Arial"/>
          <w:color w:val="000000" w:themeColor="text1"/>
          <w:sz w:val="24"/>
          <w:szCs w:val="24"/>
          <w:lang w:val="ro-RO"/>
        </w:rPr>
        <w:t>Apă Someș- Tisa Sistemul de Gospodărire a Apelor Sălaj</w:t>
      </w:r>
      <w:r w:rsidR="00536DF3" w:rsidRPr="00333E81">
        <w:rPr>
          <w:rFonts w:ascii="Arial" w:hAnsi="Arial" w:cs="Arial"/>
          <w:noProof/>
          <w:color w:val="000000" w:themeColor="text1"/>
          <w:sz w:val="24"/>
          <w:szCs w:val="24"/>
          <w:lang w:val="ro-RO"/>
        </w:rPr>
        <w:t>.</w:t>
      </w:r>
    </w:p>
    <w:p w:rsidR="005B372E" w:rsidRPr="00333E8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Respectarea prev</w:t>
      </w:r>
      <w:r w:rsidR="00667B18" w:rsidRPr="00333E81">
        <w:rPr>
          <w:rFonts w:ascii="Arial" w:hAnsi="Arial" w:cs="Arial"/>
          <w:noProof/>
          <w:color w:val="000000" w:themeColor="text1"/>
          <w:sz w:val="24"/>
          <w:szCs w:val="24"/>
          <w:lang w:val="ro-RO"/>
        </w:rPr>
        <w:t>ederilor art. 20</w:t>
      </w:r>
      <w:r w:rsidRPr="00333E81">
        <w:rPr>
          <w:rFonts w:ascii="Arial" w:hAnsi="Arial" w:cs="Arial"/>
          <w:noProof/>
          <w:color w:val="000000" w:themeColor="text1"/>
          <w:sz w:val="24"/>
          <w:szCs w:val="24"/>
          <w:lang w:val="ro-RO"/>
        </w:rPr>
        <w:t xml:space="preserve"> alin</w:t>
      </w:r>
      <w:r w:rsidRPr="00333E81">
        <w:rPr>
          <w:rFonts w:ascii="Arial" w:hAnsi="Arial" w:cs="Arial"/>
          <w:color w:val="000000" w:themeColor="text1"/>
          <w:sz w:val="24"/>
          <w:szCs w:val="24"/>
          <w:lang w:val="ro-RO"/>
        </w:rPr>
        <w:t xml:space="preserve">. (1) din </w:t>
      </w:r>
      <w:r w:rsidR="00667B18" w:rsidRPr="00333E81">
        <w:rPr>
          <w:rFonts w:ascii="Arial" w:hAnsi="Arial" w:cs="Arial"/>
          <w:color w:val="000000" w:themeColor="text1"/>
          <w:sz w:val="24"/>
          <w:szCs w:val="24"/>
          <w:lang w:val="ro-RO" w:eastAsia="ro-RO"/>
        </w:rPr>
        <w:t>Legea nr. 292/2018</w:t>
      </w:r>
      <w:r w:rsidRPr="00333E81">
        <w:rPr>
          <w:rFonts w:ascii="Arial" w:hAnsi="Arial" w:cs="Arial"/>
          <w:color w:val="000000" w:themeColor="text1"/>
          <w:sz w:val="24"/>
          <w:szCs w:val="24"/>
          <w:lang w:val="ro-RO"/>
        </w:rPr>
        <w:t>: "</w:t>
      </w:r>
      <w:r w:rsidRPr="00333E81">
        <w:rPr>
          <w:rFonts w:ascii="Arial" w:hAnsi="Arial" w:cs="Arial"/>
          <w:i/>
          <w:color w:val="000000" w:themeColor="text1"/>
          <w:sz w:val="24"/>
          <w:szCs w:val="24"/>
          <w:lang w:val="ro-RO"/>
        </w:rPr>
        <w:t xml:space="preserve">În </w:t>
      </w:r>
      <w:r w:rsidR="00E7594D" w:rsidRPr="00333E81">
        <w:rPr>
          <w:rFonts w:ascii="Arial" w:hAnsi="Arial" w:cs="Arial"/>
          <w:i/>
          <w:color w:val="000000" w:themeColor="text1"/>
          <w:sz w:val="24"/>
          <w:szCs w:val="24"/>
          <w:lang w:val="ro-RO"/>
        </w:rPr>
        <w:t>si</w:t>
      </w:r>
      <w:r w:rsidRPr="00333E81">
        <w:rPr>
          <w:rFonts w:ascii="Arial" w:hAnsi="Arial" w:cs="Arial"/>
          <w:i/>
          <w:color w:val="000000" w:themeColor="text1"/>
          <w:sz w:val="24"/>
          <w:szCs w:val="24"/>
          <w:lang w:val="ro-RO"/>
        </w:rPr>
        <w:t xml:space="preserve">tuaţia în care, după emiterea acordului de mediu </w:t>
      </w:r>
      <w:r w:rsidR="00E7594D" w:rsidRPr="00333E81">
        <w:rPr>
          <w:rFonts w:ascii="Arial" w:hAnsi="Arial" w:cs="Arial"/>
          <w:i/>
          <w:color w:val="000000" w:themeColor="text1"/>
          <w:sz w:val="24"/>
          <w:szCs w:val="24"/>
          <w:lang w:val="ro-RO"/>
        </w:rPr>
        <w:t>si</w:t>
      </w:r>
      <w:r w:rsidRPr="00333E81">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333E81">
        <w:rPr>
          <w:rFonts w:ascii="Arial" w:hAnsi="Arial" w:cs="Arial"/>
          <w:i/>
          <w:color w:val="000000" w:themeColor="text1"/>
          <w:sz w:val="24"/>
          <w:szCs w:val="24"/>
          <w:lang w:val="ro-RO"/>
        </w:rPr>
        <w:t>competentă</w:t>
      </w:r>
      <w:r w:rsidRPr="00333E81">
        <w:rPr>
          <w:rFonts w:ascii="Arial" w:hAnsi="Arial" w:cs="Arial"/>
          <w:i/>
          <w:color w:val="000000" w:themeColor="text1"/>
          <w:sz w:val="24"/>
          <w:szCs w:val="24"/>
          <w:lang w:val="ro-RO"/>
        </w:rPr>
        <w:t xml:space="preserve"> pentru protecţia mediului emitentă </w:t>
      </w:r>
      <w:r w:rsidR="00667B18" w:rsidRPr="00333E81">
        <w:rPr>
          <w:rFonts w:ascii="Arial" w:hAnsi="Arial" w:cs="Arial"/>
          <w:i/>
          <w:color w:val="000000" w:themeColor="text1"/>
          <w:sz w:val="24"/>
          <w:szCs w:val="24"/>
          <w:lang w:val="ro-RO"/>
        </w:rPr>
        <w:t>cu privire la aceste</w:t>
      </w:r>
      <w:r w:rsidRPr="00333E81">
        <w:rPr>
          <w:rFonts w:ascii="Arial" w:hAnsi="Arial" w:cs="Arial"/>
          <w:i/>
          <w:color w:val="000000" w:themeColor="text1"/>
          <w:sz w:val="24"/>
          <w:szCs w:val="24"/>
          <w:lang w:val="ro-RO"/>
        </w:rPr>
        <w:t xml:space="preserve"> modificări</w:t>
      </w:r>
      <w:r w:rsidRPr="00333E81">
        <w:rPr>
          <w:rFonts w:ascii="Arial" w:hAnsi="Arial" w:cs="Arial"/>
          <w:color w:val="000000" w:themeColor="text1"/>
          <w:sz w:val="24"/>
          <w:szCs w:val="24"/>
          <w:lang w:val="ro-RO"/>
        </w:rPr>
        <w:t>."</w:t>
      </w:r>
    </w:p>
    <w:p w:rsidR="005B372E" w:rsidRPr="00333E8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color w:val="000000" w:themeColor="text1"/>
          <w:sz w:val="24"/>
          <w:szCs w:val="24"/>
          <w:lang w:val="ro-RO"/>
        </w:rPr>
        <w:t xml:space="preserve">În cadrul organizării de şantier, după caz, precum </w:t>
      </w:r>
      <w:r w:rsidR="00901AFF" w:rsidRPr="00333E81">
        <w:rPr>
          <w:rFonts w:ascii="Arial" w:hAnsi="Arial" w:cs="Arial"/>
          <w:color w:val="000000" w:themeColor="text1"/>
          <w:sz w:val="24"/>
          <w:szCs w:val="24"/>
          <w:lang w:val="ro-RO"/>
        </w:rPr>
        <w:t>ș</w:t>
      </w:r>
      <w:r w:rsidR="00E7594D" w:rsidRPr="00333E81">
        <w:rPr>
          <w:rFonts w:ascii="Arial" w:hAnsi="Arial" w:cs="Arial"/>
          <w:color w:val="000000" w:themeColor="text1"/>
          <w:sz w:val="24"/>
          <w:szCs w:val="24"/>
          <w:lang w:val="ro-RO"/>
        </w:rPr>
        <w:t>i</w:t>
      </w:r>
      <w:r w:rsidRPr="00333E81">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33E81">
        <w:rPr>
          <w:rFonts w:ascii="Arial" w:hAnsi="Arial" w:cs="Arial"/>
          <w:color w:val="000000" w:themeColor="text1"/>
          <w:sz w:val="24"/>
          <w:szCs w:val="24"/>
          <w:lang w:val="ro-RO"/>
        </w:rPr>
        <w:t>si</w:t>
      </w:r>
      <w:r w:rsidRPr="00333E81">
        <w:rPr>
          <w:rFonts w:ascii="Arial" w:hAnsi="Arial" w:cs="Arial"/>
          <w:color w:val="000000" w:themeColor="text1"/>
          <w:sz w:val="24"/>
          <w:szCs w:val="24"/>
          <w:lang w:val="ro-RO"/>
        </w:rPr>
        <w:t xml:space="preserve"> legislaţia privind protecţia mediului, în vigoare;</w:t>
      </w:r>
    </w:p>
    <w:p w:rsidR="005B372E" w:rsidRPr="00333E8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color w:val="000000" w:themeColor="text1"/>
          <w:sz w:val="24"/>
          <w:szCs w:val="24"/>
          <w:lang w:val="ro-RO"/>
        </w:rPr>
        <w:t xml:space="preserve">Colectarea deşeurilor rezultate pe durata execuţiei lucrărilor </w:t>
      </w:r>
      <w:r w:rsidR="00E7594D" w:rsidRPr="00333E81">
        <w:rPr>
          <w:rFonts w:ascii="Arial" w:hAnsi="Arial" w:cs="Arial"/>
          <w:color w:val="000000" w:themeColor="text1"/>
          <w:sz w:val="24"/>
          <w:szCs w:val="24"/>
          <w:lang w:val="ro-RO"/>
        </w:rPr>
        <w:t>si</w:t>
      </w:r>
      <w:r w:rsidRPr="00333E81">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333E8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color w:val="000000" w:themeColor="text1"/>
          <w:sz w:val="24"/>
          <w:szCs w:val="24"/>
          <w:lang w:val="ro-RO"/>
        </w:rPr>
        <w:t>Respectarea prevederilor actelor/avizelor emise de alte autorităţi pentru prezentul proiect.</w:t>
      </w:r>
    </w:p>
    <w:p w:rsidR="005B372E" w:rsidRPr="00333E8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color w:val="000000" w:themeColor="text1"/>
          <w:sz w:val="24"/>
          <w:szCs w:val="24"/>
          <w:lang w:val="ro-RO"/>
        </w:rPr>
        <w:t>Respectarea prevederilor Ord. 119/2014,</w:t>
      </w:r>
      <w:r w:rsidR="00925F1F" w:rsidRPr="00333E81">
        <w:rPr>
          <w:rFonts w:ascii="Arial" w:hAnsi="Arial" w:cs="Arial"/>
          <w:color w:val="000000" w:themeColor="text1"/>
          <w:sz w:val="24"/>
          <w:szCs w:val="24"/>
          <w:lang w:val="ro-RO"/>
        </w:rPr>
        <w:t xml:space="preserve"> cu modificările ulterioare,</w:t>
      </w:r>
      <w:r w:rsidRPr="00333E81">
        <w:rPr>
          <w:rFonts w:ascii="Arial" w:hAnsi="Arial" w:cs="Arial"/>
          <w:color w:val="000000" w:themeColor="text1"/>
          <w:sz w:val="24"/>
          <w:szCs w:val="24"/>
          <w:lang w:val="ro-RO"/>
        </w:rPr>
        <w:t xml:space="preserve"> privind nivelul de zgomot.</w:t>
      </w:r>
    </w:p>
    <w:p w:rsidR="005B372E" w:rsidRPr="00333E81"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color w:val="000000" w:themeColor="text1"/>
          <w:sz w:val="24"/>
          <w:szCs w:val="24"/>
          <w:lang w:val="ro-RO"/>
        </w:rPr>
        <w:t>Înterzicerea depozitării direct pe sol a deşeurilor sau a materialelor cu pericol de poluare.</w:t>
      </w:r>
    </w:p>
    <w:p w:rsidR="00A178E3"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Luarea tuturor măsurilor de prevenire eficientă a poluării, care să a</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gure că nicio poluare importantă nu va fi cauzată.</w:t>
      </w:r>
    </w:p>
    <w:p w:rsidR="00A178E3"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 xml:space="preserve">Evitarea producerii de deșeuri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în cazul în care aceasta nu poate fi evitată, valorificarea lor, iar în caz de impo</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bilitate tehnică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economică, luarea măsurilor pentru neutralizarea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eliminarea acestora, evitându-se sau reducându-se impactul asupra mediului.</w:t>
      </w:r>
    </w:p>
    <w:p w:rsidR="00A178E3"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 xml:space="preserve">Prevenirea accidentelor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limitarea consecințelor acesora.</w:t>
      </w:r>
    </w:p>
    <w:p w:rsidR="001A66B6" w:rsidRPr="00333E81"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Să supravegheze desfășurarea activității, astfel încât să nu se producă fenomene de poluare.</w:t>
      </w:r>
    </w:p>
    <w:p w:rsidR="00DD45A2" w:rsidRPr="00333E81"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 xml:space="preserve">Se interzice depozitarea pe amplasament de substanțe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preparate periculoase.</w:t>
      </w:r>
    </w:p>
    <w:p w:rsidR="00A178E3"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 xml:space="preserve">Colectarea selectivă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controlată a deșeurilor pe categorii, valorificarea celor reciclabile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eliminarea celor nerecuperabile prin firme specializate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autorizate, conform </w:t>
      </w:r>
      <w:r w:rsidR="00A94231" w:rsidRPr="00333E81">
        <w:rPr>
          <w:rFonts w:ascii="Arial" w:hAnsi="Arial" w:cs="Arial"/>
          <w:bCs/>
          <w:noProof/>
          <w:color w:val="000000" w:themeColor="text1"/>
          <w:sz w:val="24"/>
          <w:szCs w:val="24"/>
          <w:lang w:val="ro-RO"/>
        </w:rPr>
        <w:t>prevederilor</w:t>
      </w:r>
      <w:r w:rsidR="003115F7" w:rsidRPr="00333E81">
        <w:rPr>
          <w:rFonts w:ascii="Arial" w:hAnsi="Arial" w:cs="Arial"/>
          <w:bCs/>
          <w:noProof/>
          <w:color w:val="000000" w:themeColor="text1"/>
          <w:sz w:val="24"/>
          <w:szCs w:val="24"/>
          <w:lang w:val="ro-RO"/>
        </w:rPr>
        <w:t xml:space="preserve"> </w:t>
      </w:r>
      <w:r w:rsidR="003115F7" w:rsidRPr="00333E81">
        <w:rPr>
          <w:rFonts w:ascii="Arial" w:hAnsi="Arial" w:cs="Arial"/>
          <w:iCs/>
          <w:color w:val="000000" w:themeColor="text1"/>
          <w:sz w:val="24"/>
          <w:szCs w:val="24"/>
          <w:lang w:val="ro-RO"/>
        </w:rPr>
        <w:t xml:space="preserve">, </w:t>
      </w:r>
      <w:r w:rsidR="003115F7" w:rsidRPr="00333E81">
        <w:rPr>
          <w:rFonts w:ascii="Arial" w:hAnsi="Arial" w:cs="Arial"/>
          <w:color w:val="000000" w:themeColor="text1"/>
          <w:sz w:val="24"/>
          <w:szCs w:val="24"/>
        </w:rPr>
        <w:t xml:space="preserve">Legii nr. </w:t>
      </w:r>
      <w:proofErr w:type="gramStart"/>
      <w:r w:rsidR="003115F7" w:rsidRPr="00333E81">
        <w:rPr>
          <w:rFonts w:ascii="Arial" w:hAnsi="Arial" w:cs="Arial"/>
          <w:color w:val="000000" w:themeColor="text1"/>
          <w:sz w:val="24"/>
          <w:szCs w:val="24"/>
        </w:rPr>
        <w:t>17</w:t>
      </w:r>
      <w:proofErr w:type="gramEnd"/>
      <w:r w:rsidR="003115F7" w:rsidRPr="00333E81">
        <w:rPr>
          <w:rFonts w:ascii="Arial" w:hAnsi="Arial" w:cs="Arial"/>
          <w:color w:val="000000" w:themeColor="text1"/>
          <w:sz w:val="24"/>
          <w:szCs w:val="24"/>
        </w:rPr>
        <w:t xml:space="preserve"> din 09.01.2023 pentru aprobarea Ordonanței de urgență a Guvernului nr. </w:t>
      </w:r>
      <w:proofErr w:type="gramStart"/>
      <w:r w:rsidR="003115F7" w:rsidRPr="00333E81">
        <w:rPr>
          <w:rFonts w:ascii="Arial" w:hAnsi="Arial" w:cs="Arial"/>
          <w:color w:val="000000" w:themeColor="text1"/>
          <w:sz w:val="24"/>
          <w:szCs w:val="24"/>
        </w:rPr>
        <w:t>92/2021</w:t>
      </w:r>
      <w:proofErr w:type="gramEnd"/>
      <w:r w:rsidR="003115F7" w:rsidRPr="00333E81">
        <w:rPr>
          <w:rFonts w:ascii="Arial" w:hAnsi="Arial" w:cs="Arial"/>
          <w:color w:val="000000" w:themeColor="text1"/>
          <w:sz w:val="24"/>
          <w:szCs w:val="24"/>
        </w:rPr>
        <w:t xml:space="preserve"> privind regimul deșeurilor</w:t>
      </w:r>
      <w:r w:rsidRPr="00333E81">
        <w:rPr>
          <w:rFonts w:ascii="Arial" w:hAnsi="Arial" w:cs="Arial"/>
          <w:noProof/>
          <w:color w:val="000000" w:themeColor="text1"/>
          <w:sz w:val="24"/>
          <w:szCs w:val="24"/>
          <w:lang w:val="ro-RO"/>
        </w:rPr>
        <w:t>.</w:t>
      </w:r>
    </w:p>
    <w:p w:rsidR="00A178E3"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A</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gurarea refacerii mediului în toată zona de implementare a proiectului.</w:t>
      </w:r>
    </w:p>
    <w:p w:rsidR="00A178E3"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Se impune respectarea cu strictețe a amplasamentului, fără extinderi sau modificări ulterioare.</w:t>
      </w:r>
    </w:p>
    <w:p w:rsidR="00F45ED5" w:rsidRPr="00333E8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333E81"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color w:val="000000" w:themeColor="text1"/>
          <w:sz w:val="24"/>
          <w:szCs w:val="24"/>
          <w:lang w:val="ro-RO"/>
        </w:rPr>
        <w:t xml:space="preserve">Conform art. 43, alin. 3-4 din anexa. nr. 5 la procedură, din </w:t>
      </w:r>
      <w:r w:rsidRPr="00333E81">
        <w:rPr>
          <w:rFonts w:ascii="Arial" w:hAnsi="Arial" w:cs="Arial"/>
          <w:color w:val="000000" w:themeColor="text1"/>
          <w:sz w:val="24"/>
          <w:szCs w:val="24"/>
          <w:lang w:val="ro-RO" w:eastAsia="ro-RO"/>
        </w:rPr>
        <w:t xml:space="preserve">Legea nr. 292/2018 </w:t>
      </w:r>
      <w:r w:rsidRPr="00333E81">
        <w:rPr>
          <w:rFonts w:ascii="Arial" w:hAnsi="Arial" w:cs="Arial"/>
          <w:i/>
          <w:color w:val="000000" w:themeColor="text1"/>
          <w:sz w:val="24"/>
          <w:szCs w:val="24"/>
          <w:lang w:val="ro-RO"/>
        </w:rPr>
        <w:t xml:space="preserve">privind evaluarea impactului anumitor proiecte publice </w:t>
      </w:r>
      <w:r w:rsidR="00E7594D" w:rsidRPr="00333E81">
        <w:rPr>
          <w:rFonts w:ascii="Arial" w:hAnsi="Arial" w:cs="Arial"/>
          <w:i/>
          <w:color w:val="000000" w:themeColor="text1"/>
          <w:sz w:val="24"/>
          <w:szCs w:val="24"/>
          <w:lang w:val="ro-RO"/>
        </w:rPr>
        <w:t>si</w:t>
      </w:r>
      <w:r w:rsidRPr="00333E81">
        <w:rPr>
          <w:rFonts w:ascii="Arial" w:hAnsi="Arial" w:cs="Arial"/>
          <w:i/>
          <w:color w:val="000000" w:themeColor="text1"/>
          <w:sz w:val="24"/>
          <w:szCs w:val="24"/>
          <w:lang w:val="ro-RO"/>
        </w:rPr>
        <w:t xml:space="preserve"> private asupra mediului</w:t>
      </w:r>
      <w:r w:rsidRPr="00333E81">
        <w:rPr>
          <w:rFonts w:ascii="Arial" w:hAnsi="Arial" w:cs="Arial"/>
          <w:color w:val="000000" w:themeColor="text1"/>
          <w:sz w:val="24"/>
          <w:szCs w:val="24"/>
          <w:lang w:val="ro-RO"/>
        </w:rPr>
        <w:t xml:space="preserve">: </w:t>
      </w:r>
      <w:r w:rsidRPr="00333E81">
        <w:rPr>
          <w:rFonts w:ascii="Arial" w:hAnsi="Arial" w:cs="Arial"/>
          <w:bCs/>
          <w:color w:val="000000" w:themeColor="text1"/>
          <w:sz w:val="24"/>
          <w:szCs w:val="24"/>
          <w:lang w:val="ro-RO"/>
        </w:rPr>
        <w:t>(3)</w:t>
      </w:r>
      <w:r w:rsidRPr="00333E81">
        <w:rPr>
          <w:rFonts w:ascii="Arial" w:hAnsi="Arial" w:cs="Arial"/>
          <w:color w:val="000000" w:themeColor="text1"/>
          <w:sz w:val="24"/>
          <w:szCs w:val="24"/>
          <w:lang w:val="ro-RO"/>
        </w:rPr>
        <w:t xml:space="preserve"> La finalizarea </w:t>
      </w:r>
      <w:r w:rsidRPr="00333E81">
        <w:rPr>
          <w:rFonts w:ascii="Arial" w:hAnsi="Arial" w:cs="Arial"/>
          <w:color w:val="000000" w:themeColor="text1"/>
          <w:sz w:val="24"/>
          <w:szCs w:val="24"/>
          <w:lang w:val="ro-RO"/>
        </w:rPr>
        <w:lastRenderedPageBreak/>
        <w:t xml:space="preserve">proiectelor publice </w:t>
      </w:r>
      <w:r w:rsidR="00E7594D" w:rsidRPr="00333E81">
        <w:rPr>
          <w:rFonts w:ascii="Arial" w:hAnsi="Arial" w:cs="Arial"/>
          <w:color w:val="000000" w:themeColor="text1"/>
          <w:sz w:val="24"/>
          <w:szCs w:val="24"/>
          <w:lang w:val="ro-RO"/>
        </w:rPr>
        <w:t>si</w:t>
      </w:r>
      <w:r w:rsidRPr="00333E81">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33E81">
        <w:rPr>
          <w:rFonts w:ascii="Arial" w:hAnsi="Arial" w:cs="Arial"/>
          <w:bCs/>
          <w:color w:val="000000" w:themeColor="text1"/>
          <w:sz w:val="24"/>
          <w:szCs w:val="24"/>
          <w:lang w:val="ro-RO"/>
        </w:rPr>
        <w:t>(4)</w:t>
      </w:r>
      <w:r w:rsidRPr="00333E81">
        <w:rPr>
          <w:rFonts w:ascii="Arial" w:hAnsi="Arial" w:cs="Arial"/>
          <w:color w:val="000000" w:themeColor="text1"/>
          <w:sz w:val="24"/>
          <w:szCs w:val="24"/>
          <w:lang w:val="ro-RO"/>
        </w:rPr>
        <w:t xml:space="preserve"> Procesul-verbal întocmit în </w:t>
      </w:r>
      <w:r w:rsidR="00E7594D" w:rsidRPr="00333E81">
        <w:rPr>
          <w:rFonts w:ascii="Arial" w:hAnsi="Arial" w:cs="Arial"/>
          <w:color w:val="000000" w:themeColor="text1"/>
          <w:sz w:val="24"/>
          <w:szCs w:val="24"/>
          <w:lang w:val="ro-RO"/>
        </w:rPr>
        <w:t>si</w:t>
      </w:r>
      <w:r w:rsidRPr="00333E81">
        <w:rPr>
          <w:rFonts w:ascii="Arial" w:hAnsi="Arial" w:cs="Arial"/>
          <w:color w:val="000000" w:themeColor="text1"/>
          <w:sz w:val="24"/>
          <w:szCs w:val="24"/>
          <w:lang w:val="ro-RO"/>
        </w:rPr>
        <w:t xml:space="preserve">tuaţia prevăzută la alin. (3) se </w:t>
      </w:r>
      <w:r w:rsidRPr="00333E81">
        <w:rPr>
          <w:rFonts w:ascii="Arial" w:hAnsi="Arial" w:cs="Arial"/>
          <w:noProof/>
          <w:color w:val="000000" w:themeColor="text1"/>
          <w:sz w:val="24"/>
          <w:szCs w:val="24"/>
          <w:lang w:val="ro-RO"/>
        </w:rPr>
        <w:t xml:space="preserve">anexează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face parte integrantă din procesul-verbal de recepţie la terminarea lucrărilor.</w:t>
      </w:r>
    </w:p>
    <w:p w:rsidR="00361191" w:rsidRPr="00333E81"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333E81">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33E8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333E81">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 care se con</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 completările ulterioare.</w:t>
      </w:r>
    </w:p>
    <w:p w:rsidR="00361191" w:rsidRPr="00333E8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333E81">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333E81">
        <w:rPr>
          <w:rFonts w:ascii="Arial" w:hAnsi="Arial" w:cs="Arial"/>
          <w:color w:val="000000" w:themeColor="text1"/>
          <w:sz w:val="24"/>
          <w:szCs w:val="24"/>
          <w:lang w:val="ro-RO" w:eastAsia="ro-RO"/>
        </w:rPr>
        <w:t>Legea nr. 292/2018</w:t>
      </w:r>
      <w:r w:rsidRPr="00333E81">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 private asupra mediului, con</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333E8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333E81">
        <w:rPr>
          <w:rFonts w:ascii="Arial" w:eastAsia="Times New Roman" w:hAnsi="Arial" w:cs="Arial"/>
          <w:noProof/>
          <w:color w:val="000000" w:themeColor="text1"/>
          <w:sz w:val="24"/>
          <w:szCs w:val="24"/>
          <w:lang w:val="ro-RO" w:eastAsia="en-GB"/>
        </w:rPr>
        <w:t>    Actele sau omi</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33E8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333E81">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333E81">
        <w:rPr>
          <w:rFonts w:ascii="Arial" w:hAnsi="Arial" w:cs="Arial"/>
          <w:color w:val="000000" w:themeColor="text1"/>
          <w:sz w:val="24"/>
          <w:szCs w:val="24"/>
          <w:lang w:val="ro-RO" w:eastAsia="ro-RO"/>
        </w:rPr>
        <w:t>Legea nr. 292/2018</w:t>
      </w:r>
      <w:r w:rsidR="003230BA" w:rsidRPr="00333E81">
        <w:rPr>
          <w:rFonts w:ascii="Arial" w:eastAsia="Times New Roman" w:hAnsi="Arial" w:cs="Arial"/>
          <w:noProof/>
          <w:color w:val="000000" w:themeColor="text1"/>
          <w:sz w:val="24"/>
          <w:szCs w:val="24"/>
          <w:lang w:val="ro-RO" w:eastAsia="en-GB"/>
        </w:rPr>
        <w:t xml:space="preserve"> </w:t>
      </w:r>
      <w:r w:rsidRPr="00333E81">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33E81"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333E81">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33E81"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333E81">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 trebuie să fie echitabilă, rapidă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 corectă.</w:t>
      </w:r>
    </w:p>
    <w:p w:rsidR="00B3605B" w:rsidRPr="00333E81"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333E81">
        <w:rPr>
          <w:rFonts w:ascii="Arial" w:hAnsi="Arial" w:cs="Arial"/>
          <w:noProof/>
          <w:color w:val="000000" w:themeColor="text1"/>
          <w:sz w:val="24"/>
          <w:szCs w:val="24"/>
          <w:lang w:val="ro-RO"/>
        </w:rPr>
        <w:t xml:space="preserve">    Prezenta decizie poate fi contestată în conformitate cu prevederile </w:t>
      </w:r>
      <w:r w:rsidRPr="00333E81">
        <w:rPr>
          <w:rFonts w:ascii="Arial" w:hAnsi="Arial" w:cs="Arial"/>
          <w:color w:val="000000" w:themeColor="text1"/>
          <w:sz w:val="24"/>
          <w:szCs w:val="24"/>
          <w:lang w:val="ro-RO" w:eastAsia="ro-RO"/>
        </w:rPr>
        <w:t>Legii nr. 292/2018</w:t>
      </w:r>
      <w:r w:rsidRPr="00333E81">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333E81">
        <w:rPr>
          <w:rFonts w:ascii="Arial" w:eastAsia="Times New Roman" w:hAnsi="Arial" w:cs="Arial"/>
          <w:noProof/>
          <w:color w:val="000000" w:themeColor="text1"/>
          <w:sz w:val="24"/>
          <w:szCs w:val="24"/>
          <w:lang w:val="ro-RO" w:eastAsia="en-GB"/>
        </w:rPr>
        <w:t>si</w:t>
      </w:r>
      <w:r w:rsidRPr="00333E81">
        <w:rPr>
          <w:rFonts w:ascii="Arial" w:eastAsia="Times New Roman" w:hAnsi="Arial" w:cs="Arial"/>
          <w:noProof/>
          <w:color w:val="000000" w:themeColor="text1"/>
          <w:sz w:val="24"/>
          <w:szCs w:val="24"/>
          <w:lang w:val="ro-RO" w:eastAsia="en-GB"/>
        </w:rPr>
        <w:t xml:space="preserve"> private asupra mediului</w:t>
      </w:r>
      <w:r w:rsidRPr="00333E81">
        <w:rPr>
          <w:rFonts w:ascii="Arial" w:hAnsi="Arial" w:cs="Arial"/>
          <w:b/>
          <w:color w:val="000000" w:themeColor="text1"/>
          <w:sz w:val="24"/>
          <w:szCs w:val="24"/>
          <w:lang w:val="ro-RO" w:eastAsia="ro-RO"/>
        </w:rPr>
        <w:t xml:space="preserve">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ale Legii contenciosului administrativ nr. 554/2004, cu modificările </w:t>
      </w:r>
      <w:r w:rsidR="00E7594D" w:rsidRPr="00333E81">
        <w:rPr>
          <w:rFonts w:ascii="Arial" w:hAnsi="Arial" w:cs="Arial"/>
          <w:noProof/>
          <w:color w:val="000000" w:themeColor="text1"/>
          <w:sz w:val="24"/>
          <w:szCs w:val="24"/>
          <w:lang w:val="ro-RO"/>
        </w:rPr>
        <w:t>si</w:t>
      </w:r>
      <w:r w:rsidRPr="00333E81">
        <w:rPr>
          <w:rFonts w:ascii="Arial" w:hAnsi="Arial" w:cs="Arial"/>
          <w:noProof/>
          <w:color w:val="000000" w:themeColor="text1"/>
          <w:sz w:val="24"/>
          <w:szCs w:val="24"/>
          <w:lang w:val="ro-RO"/>
        </w:rPr>
        <w:t xml:space="preserve"> completările ulterioare.</w:t>
      </w:r>
    </w:p>
    <w:p w:rsidR="001334D5" w:rsidRPr="00333E81" w:rsidRDefault="00333E81" w:rsidP="00461EDF">
      <w:pPr>
        <w:autoSpaceDE w:val="0"/>
        <w:autoSpaceDN w:val="0"/>
        <w:adjustRightInd w:val="0"/>
        <w:spacing w:after="0" w:line="240" w:lineRule="auto"/>
        <w:jc w:val="both"/>
        <w:rPr>
          <w:rFonts w:ascii="Arial" w:hAnsi="Arial" w:cs="Arial"/>
          <w:color w:val="000000" w:themeColor="text1"/>
          <w:sz w:val="24"/>
          <w:szCs w:val="24"/>
          <w:lang w:val="ro-RO"/>
        </w:rPr>
      </w:pPr>
      <w:r w:rsidRPr="00333E81">
        <w:rPr>
          <w:rFonts w:ascii="Arial" w:hAnsi="Arial" w:cs="Arial"/>
          <w:color w:val="000000" w:themeColor="text1"/>
          <w:sz w:val="24"/>
          <w:szCs w:val="24"/>
          <w:lang w:val="ro-RO"/>
        </w:rPr>
        <w:t xml:space="preserve">  </w:t>
      </w:r>
      <w:r w:rsidR="00356C75" w:rsidRPr="00333E81">
        <w:rPr>
          <w:rFonts w:ascii="Arial" w:hAnsi="Arial" w:cs="Arial"/>
          <w:color w:val="000000" w:themeColor="text1"/>
          <w:sz w:val="24"/>
          <w:szCs w:val="24"/>
          <w:lang w:val="ro-RO"/>
        </w:rPr>
        <w:t xml:space="preserve">  </w:t>
      </w:r>
      <w:r w:rsidR="00B3605B" w:rsidRPr="00333E81">
        <w:rPr>
          <w:rFonts w:ascii="Arial" w:hAnsi="Arial" w:cs="Arial"/>
          <w:color w:val="000000" w:themeColor="text1"/>
          <w:sz w:val="24"/>
          <w:szCs w:val="24"/>
          <w:lang w:val="ro-RO"/>
        </w:rPr>
        <w:t xml:space="preserve">Prezentul act nu exonerează de răspundere titularul, proiectantul </w:t>
      </w:r>
      <w:r w:rsidR="00E7594D" w:rsidRPr="00333E81">
        <w:rPr>
          <w:rFonts w:ascii="Arial" w:hAnsi="Arial" w:cs="Arial"/>
          <w:color w:val="000000" w:themeColor="text1"/>
          <w:sz w:val="24"/>
          <w:szCs w:val="24"/>
          <w:lang w:val="ro-RO"/>
        </w:rPr>
        <w:t>si</w:t>
      </w:r>
      <w:r w:rsidR="00B3605B" w:rsidRPr="00333E81">
        <w:rPr>
          <w:rFonts w:ascii="Arial" w:hAnsi="Arial" w:cs="Arial"/>
          <w:color w:val="000000" w:themeColor="text1"/>
          <w:sz w:val="24"/>
          <w:szCs w:val="24"/>
          <w:lang w:val="ro-RO"/>
        </w:rPr>
        <w:t>/sau constructorul în cazul producerii unor accidente în timpul execuţiei lucrărilor sau exploatării acestora.</w:t>
      </w:r>
    </w:p>
    <w:p w:rsidR="00FB01BE" w:rsidRPr="00932715" w:rsidRDefault="00FB01BE" w:rsidP="002B20DD">
      <w:pPr>
        <w:spacing w:after="0" w:line="240" w:lineRule="auto"/>
        <w:jc w:val="both"/>
        <w:rPr>
          <w:rFonts w:ascii="Arial" w:hAnsi="Arial" w:cs="Arial"/>
          <w:b/>
          <w:bCs/>
          <w:color w:val="000000" w:themeColor="text1"/>
          <w:sz w:val="24"/>
          <w:szCs w:val="24"/>
          <w:lang w:val="ro-RO"/>
        </w:rPr>
      </w:pPr>
      <w:r w:rsidRPr="00E13495">
        <w:rPr>
          <w:rFonts w:ascii="Arial" w:hAnsi="Arial" w:cs="Arial"/>
          <w:noProof/>
          <w:color w:val="FF0000"/>
          <w:sz w:val="24"/>
          <w:szCs w:val="24"/>
          <w:lang w:val="ro-RO"/>
        </w:rPr>
        <w:t xml:space="preserve">    </w:t>
      </w:r>
    </w:p>
    <w:p w:rsidR="00DC65B9" w:rsidRPr="00932715" w:rsidRDefault="00DC65B9" w:rsidP="00DC65B9">
      <w:pPr>
        <w:spacing w:after="0" w:line="240" w:lineRule="auto"/>
        <w:jc w:val="center"/>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DIRECTOR EXECUTIV</w:t>
      </w:r>
    </w:p>
    <w:p w:rsidR="00DC65B9" w:rsidRPr="00932715" w:rsidRDefault="00DC65B9" w:rsidP="00DC65B9">
      <w:pPr>
        <w:spacing w:after="0" w:line="240" w:lineRule="auto"/>
        <w:jc w:val="center"/>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dr. ing. Aurica GREC</w:t>
      </w:r>
    </w:p>
    <w:p w:rsidR="00DC65B9" w:rsidRPr="00932715" w:rsidRDefault="00DC65B9" w:rsidP="00DC65B9">
      <w:pPr>
        <w:spacing w:after="0" w:line="360" w:lineRule="auto"/>
        <w:jc w:val="both"/>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 xml:space="preserve">         </w:t>
      </w:r>
    </w:p>
    <w:p w:rsidR="00FB01BE" w:rsidRPr="00932715" w:rsidRDefault="00FB01BE" w:rsidP="00DC65B9">
      <w:pPr>
        <w:spacing w:after="0" w:line="360" w:lineRule="auto"/>
        <w:jc w:val="both"/>
        <w:rPr>
          <w:rFonts w:ascii="Arial" w:hAnsi="Arial" w:cs="Arial"/>
          <w:b/>
          <w:bCs/>
          <w:color w:val="000000" w:themeColor="text1"/>
          <w:sz w:val="24"/>
          <w:szCs w:val="24"/>
          <w:lang w:val="ro-RO"/>
        </w:rPr>
      </w:pPr>
    </w:p>
    <w:p w:rsidR="00DC65B9" w:rsidRPr="00FB01BE" w:rsidRDefault="00DC65B9" w:rsidP="00FB01BE">
      <w:pPr>
        <w:spacing w:after="0" w:line="240" w:lineRule="auto"/>
        <w:jc w:val="both"/>
        <w:rPr>
          <w:rFonts w:ascii="Arial" w:hAnsi="Arial" w:cs="Arial"/>
          <w:bCs/>
          <w:color w:val="000000" w:themeColor="text1"/>
          <w:sz w:val="24"/>
          <w:szCs w:val="24"/>
          <w:lang w:val="ro-RO"/>
        </w:rPr>
      </w:pPr>
      <w:r w:rsidRPr="00FB01BE">
        <w:rPr>
          <w:rFonts w:ascii="Arial" w:hAnsi="Arial" w:cs="Arial"/>
          <w:bCs/>
          <w:color w:val="000000" w:themeColor="text1"/>
          <w:sz w:val="24"/>
          <w:szCs w:val="24"/>
          <w:lang w:val="ro-RO"/>
        </w:rPr>
        <w:t xml:space="preserve">Şef serviciu Avize, Acorduri, Autorizații, </w:t>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t xml:space="preserve">                       </w:t>
      </w:r>
    </w:p>
    <w:p w:rsidR="00DC65B9" w:rsidRPr="00FB01BE" w:rsidRDefault="00DC65B9" w:rsidP="00FB01BE">
      <w:pPr>
        <w:spacing w:after="0" w:line="240" w:lineRule="auto"/>
        <w:jc w:val="both"/>
        <w:outlineLvl w:val="0"/>
        <w:rPr>
          <w:rFonts w:ascii="Arial" w:hAnsi="Arial" w:cs="Arial"/>
          <w:b/>
          <w:bCs/>
          <w:color w:val="000000" w:themeColor="text1"/>
          <w:sz w:val="24"/>
          <w:szCs w:val="24"/>
          <w:lang w:val="ro-RO"/>
        </w:rPr>
      </w:pPr>
      <w:r w:rsidRPr="00FB01BE">
        <w:rPr>
          <w:rFonts w:ascii="Arial" w:hAnsi="Arial" w:cs="Arial"/>
          <w:bCs/>
          <w:color w:val="000000" w:themeColor="text1"/>
          <w:sz w:val="24"/>
          <w:szCs w:val="24"/>
          <w:lang w:val="ro-RO"/>
        </w:rPr>
        <w:t xml:space="preserve">ing. Gizella </w:t>
      </w:r>
      <w:r w:rsidR="00194641" w:rsidRPr="00FB01BE">
        <w:rPr>
          <w:rFonts w:ascii="Arial" w:hAnsi="Arial" w:cs="Arial"/>
          <w:bCs/>
          <w:color w:val="000000" w:themeColor="text1"/>
          <w:sz w:val="24"/>
          <w:szCs w:val="24"/>
          <w:lang w:val="ro-RO"/>
        </w:rPr>
        <w:t>BALINT</w:t>
      </w:r>
    </w:p>
    <w:p w:rsidR="003115F7" w:rsidRDefault="003115F7" w:rsidP="00DC65B9">
      <w:pPr>
        <w:spacing w:after="0" w:line="240" w:lineRule="auto"/>
        <w:jc w:val="both"/>
        <w:rPr>
          <w:rFonts w:ascii="Arial" w:hAnsi="Arial" w:cs="Arial"/>
          <w:bCs/>
          <w:color w:val="000000" w:themeColor="text1"/>
          <w:sz w:val="24"/>
          <w:szCs w:val="24"/>
          <w:lang w:val="ro-RO"/>
        </w:rPr>
      </w:pPr>
    </w:p>
    <w:p w:rsidR="00FB01BE" w:rsidRDefault="00FB01BE" w:rsidP="00DC65B9">
      <w:pPr>
        <w:spacing w:after="0" w:line="240" w:lineRule="auto"/>
        <w:jc w:val="both"/>
        <w:rPr>
          <w:rFonts w:ascii="Arial" w:hAnsi="Arial" w:cs="Arial"/>
          <w:bCs/>
          <w:color w:val="000000" w:themeColor="text1"/>
          <w:sz w:val="24"/>
          <w:szCs w:val="24"/>
          <w:lang w:val="ro-RO"/>
        </w:rPr>
      </w:pPr>
    </w:p>
    <w:p w:rsidR="00DC65B9" w:rsidRPr="00FB01BE" w:rsidRDefault="00DC65B9" w:rsidP="00DC65B9">
      <w:pPr>
        <w:spacing w:after="0" w:line="240" w:lineRule="auto"/>
        <w:jc w:val="both"/>
        <w:rPr>
          <w:rFonts w:ascii="Arial" w:hAnsi="Arial" w:cs="Arial"/>
          <w:bCs/>
          <w:color w:val="000000" w:themeColor="text1"/>
          <w:sz w:val="24"/>
          <w:szCs w:val="24"/>
          <w:lang w:val="ro-RO"/>
        </w:rPr>
      </w:pPr>
      <w:bookmarkStart w:id="1" w:name="_GoBack"/>
      <w:bookmarkEnd w:id="1"/>
      <w:r w:rsidRPr="00FB01BE">
        <w:rPr>
          <w:rFonts w:ascii="Arial" w:hAnsi="Arial" w:cs="Arial"/>
          <w:bCs/>
          <w:color w:val="000000" w:themeColor="text1"/>
          <w:sz w:val="24"/>
          <w:szCs w:val="24"/>
          <w:lang w:val="ro-RO"/>
        </w:rPr>
        <w:t xml:space="preserve">Întocmit, </w:t>
      </w:r>
    </w:p>
    <w:p w:rsidR="00DC68E1" w:rsidRPr="00FB01BE" w:rsidRDefault="00194641" w:rsidP="003C33E9">
      <w:pPr>
        <w:spacing w:after="0" w:line="360" w:lineRule="auto"/>
        <w:jc w:val="both"/>
        <w:rPr>
          <w:rFonts w:ascii="Arial" w:hAnsi="Arial" w:cs="Arial"/>
          <w:b/>
          <w:bCs/>
          <w:color w:val="000000" w:themeColor="text1"/>
          <w:sz w:val="24"/>
          <w:szCs w:val="24"/>
          <w:lang w:val="ro-RO"/>
        </w:rPr>
      </w:pPr>
      <w:r w:rsidRPr="00FB01BE">
        <w:rPr>
          <w:rFonts w:ascii="Arial" w:hAnsi="Arial" w:cs="Arial"/>
          <w:bCs/>
          <w:color w:val="000000" w:themeColor="text1"/>
          <w:sz w:val="24"/>
          <w:szCs w:val="24"/>
          <w:lang w:val="ro-RO"/>
        </w:rPr>
        <w:t>i</w:t>
      </w:r>
      <w:r w:rsidR="009835FC" w:rsidRPr="00FB01BE">
        <w:rPr>
          <w:rFonts w:ascii="Arial" w:hAnsi="Arial" w:cs="Arial"/>
          <w:bCs/>
          <w:color w:val="000000" w:themeColor="text1"/>
          <w:sz w:val="24"/>
          <w:szCs w:val="24"/>
          <w:lang w:val="ro-RO"/>
        </w:rPr>
        <w:t xml:space="preserve">ng. </w:t>
      </w:r>
      <w:r w:rsidRPr="00FB01BE">
        <w:rPr>
          <w:rFonts w:ascii="Arial" w:hAnsi="Arial" w:cs="Arial"/>
          <w:bCs/>
          <w:color w:val="000000" w:themeColor="text1"/>
          <w:sz w:val="24"/>
          <w:szCs w:val="24"/>
          <w:lang w:val="ro-RO"/>
        </w:rPr>
        <w:t>Claudia SANDOR</w:t>
      </w:r>
    </w:p>
    <w:sectPr w:rsidR="00DC68E1" w:rsidRPr="00FB01BE"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CC" w:rsidRDefault="003165CC" w:rsidP="000B208E">
      <w:pPr>
        <w:spacing w:after="0" w:line="240" w:lineRule="auto"/>
      </w:pPr>
      <w:r>
        <w:separator/>
      </w:r>
    </w:p>
  </w:endnote>
  <w:endnote w:type="continuationSeparator" w:id="0">
    <w:p w:rsidR="003165CC" w:rsidRDefault="003165C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0E" w:rsidRDefault="00570C0E"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0C0E" w:rsidRDefault="00570C0E"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70C0E" w:rsidRPr="002367AC" w:rsidRDefault="00570C0E"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B20D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8242397"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70C0E" w:rsidRPr="002367AC" w:rsidRDefault="00570C0E"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70C0E" w:rsidRDefault="00570C0E"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70C0E" w:rsidRPr="003D79F6" w:rsidTr="007E14DC">
          <w:tc>
            <w:tcPr>
              <w:tcW w:w="8370" w:type="dxa"/>
              <w:shd w:val="clear" w:color="auto" w:fill="auto"/>
            </w:tcPr>
            <w:p w:rsidR="00570C0E" w:rsidRPr="003D79F6" w:rsidRDefault="00570C0E"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0C0E" w:rsidRPr="00E674E1" w:rsidRDefault="00570C0E"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B20DD">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70C0E" w:rsidRPr="002367AC" w:rsidRDefault="00570C0E"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B20D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8242399"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70C0E" w:rsidRPr="002367AC" w:rsidRDefault="00570C0E"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70C0E" w:rsidRDefault="00570C0E"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70C0E" w:rsidRPr="003D79F6" w:rsidTr="007E14DC">
          <w:tc>
            <w:tcPr>
              <w:tcW w:w="8370" w:type="dxa"/>
              <w:shd w:val="clear" w:color="auto" w:fill="auto"/>
            </w:tcPr>
            <w:p w:rsidR="00570C0E" w:rsidRPr="003D79F6" w:rsidRDefault="00570C0E"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0C0E" w:rsidRPr="00E674E1" w:rsidRDefault="002B20D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CC" w:rsidRDefault="003165CC" w:rsidP="000B208E">
      <w:pPr>
        <w:spacing w:after="0" w:line="240" w:lineRule="auto"/>
      </w:pPr>
      <w:r>
        <w:separator/>
      </w:r>
    </w:p>
  </w:footnote>
  <w:footnote w:type="continuationSeparator" w:id="0">
    <w:p w:rsidR="003165CC" w:rsidRDefault="003165C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0E" w:rsidRDefault="00570C0E">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0C0E" w:rsidRDefault="00570C0E"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70C0E" w:rsidRDefault="00570C0E"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0E" w:rsidRDefault="00570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0E" w:rsidRDefault="00570C0E"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2B20DD">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8242398" r:id="rId3"/>
      </w:object>
    </w:r>
  </w:p>
  <w:p w:rsidR="00570C0E" w:rsidRPr="00110204" w:rsidRDefault="00570C0E"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570C0E" w:rsidRPr="005616CC" w:rsidRDefault="00570C0E"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70C0E" w:rsidRPr="00F41EE3" w:rsidTr="00512A58">
      <w:trPr>
        <w:trHeight w:val="226"/>
        <w:jc w:val="center"/>
      </w:trPr>
      <w:tc>
        <w:tcPr>
          <w:tcW w:w="9676" w:type="dxa"/>
          <w:shd w:val="clear" w:color="auto" w:fill="auto"/>
        </w:tcPr>
        <w:p w:rsidR="00570C0E" w:rsidRPr="00C63F5E" w:rsidRDefault="00570C0E"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70C0E" w:rsidRPr="0090788F" w:rsidRDefault="00570C0E"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05E500E"/>
    <w:multiLevelType w:val="hybridMultilevel"/>
    <w:tmpl w:val="91B2E37E"/>
    <w:lvl w:ilvl="0" w:tplc="04180003">
      <w:start w:val="1"/>
      <w:numFmt w:val="bullet"/>
      <w:lvlText w:val="o"/>
      <w:lvlJc w:val="left"/>
      <w:pPr>
        <w:ind w:left="1723" w:hanging="360"/>
      </w:pPr>
      <w:rPr>
        <w:rFonts w:ascii="Courier New" w:hAnsi="Courier New" w:cs="Courier New" w:hint="default"/>
      </w:rPr>
    </w:lvl>
    <w:lvl w:ilvl="1" w:tplc="04180003" w:tentative="1">
      <w:start w:val="1"/>
      <w:numFmt w:val="bullet"/>
      <w:lvlText w:val="o"/>
      <w:lvlJc w:val="left"/>
      <w:pPr>
        <w:ind w:left="2443" w:hanging="360"/>
      </w:pPr>
      <w:rPr>
        <w:rFonts w:ascii="Courier New" w:hAnsi="Courier New" w:cs="Courier New" w:hint="default"/>
      </w:rPr>
    </w:lvl>
    <w:lvl w:ilvl="2" w:tplc="04180005" w:tentative="1">
      <w:start w:val="1"/>
      <w:numFmt w:val="bullet"/>
      <w:lvlText w:val=""/>
      <w:lvlJc w:val="left"/>
      <w:pPr>
        <w:ind w:left="3163" w:hanging="360"/>
      </w:pPr>
      <w:rPr>
        <w:rFonts w:ascii="Wingdings" w:hAnsi="Wingdings" w:hint="default"/>
      </w:rPr>
    </w:lvl>
    <w:lvl w:ilvl="3" w:tplc="04180001" w:tentative="1">
      <w:start w:val="1"/>
      <w:numFmt w:val="bullet"/>
      <w:lvlText w:val=""/>
      <w:lvlJc w:val="left"/>
      <w:pPr>
        <w:ind w:left="3883" w:hanging="360"/>
      </w:pPr>
      <w:rPr>
        <w:rFonts w:ascii="Symbol" w:hAnsi="Symbol" w:hint="default"/>
      </w:rPr>
    </w:lvl>
    <w:lvl w:ilvl="4" w:tplc="04180003" w:tentative="1">
      <w:start w:val="1"/>
      <w:numFmt w:val="bullet"/>
      <w:lvlText w:val="o"/>
      <w:lvlJc w:val="left"/>
      <w:pPr>
        <w:ind w:left="4603" w:hanging="360"/>
      </w:pPr>
      <w:rPr>
        <w:rFonts w:ascii="Courier New" w:hAnsi="Courier New" w:cs="Courier New" w:hint="default"/>
      </w:rPr>
    </w:lvl>
    <w:lvl w:ilvl="5" w:tplc="04180005" w:tentative="1">
      <w:start w:val="1"/>
      <w:numFmt w:val="bullet"/>
      <w:lvlText w:val=""/>
      <w:lvlJc w:val="left"/>
      <w:pPr>
        <w:ind w:left="5323" w:hanging="360"/>
      </w:pPr>
      <w:rPr>
        <w:rFonts w:ascii="Wingdings" w:hAnsi="Wingdings" w:hint="default"/>
      </w:rPr>
    </w:lvl>
    <w:lvl w:ilvl="6" w:tplc="04180001" w:tentative="1">
      <w:start w:val="1"/>
      <w:numFmt w:val="bullet"/>
      <w:lvlText w:val=""/>
      <w:lvlJc w:val="left"/>
      <w:pPr>
        <w:ind w:left="6043" w:hanging="360"/>
      </w:pPr>
      <w:rPr>
        <w:rFonts w:ascii="Symbol" w:hAnsi="Symbol" w:hint="default"/>
      </w:rPr>
    </w:lvl>
    <w:lvl w:ilvl="7" w:tplc="04180003" w:tentative="1">
      <w:start w:val="1"/>
      <w:numFmt w:val="bullet"/>
      <w:lvlText w:val="o"/>
      <w:lvlJc w:val="left"/>
      <w:pPr>
        <w:ind w:left="6763" w:hanging="360"/>
      </w:pPr>
      <w:rPr>
        <w:rFonts w:ascii="Courier New" w:hAnsi="Courier New" w:cs="Courier New" w:hint="default"/>
      </w:rPr>
    </w:lvl>
    <w:lvl w:ilvl="8" w:tplc="04180005" w:tentative="1">
      <w:start w:val="1"/>
      <w:numFmt w:val="bullet"/>
      <w:lvlText w:val=""/>
      <w:lvlJc w:val="left"/>
      <w:pPr>
        <w:ind w:left="7483" w:hanging="360"/>
      </w:pPr>
      <w:rPr>
        <w:rFonts w:ascii="Wingdings" w:hAnsi="Wingdings" w:hint="default"/>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0CAE3436"/>
    <w:multiLevelType w:val="hybridMultilevel"/>
    <w:tmpl w:val="D3E22DF0"/>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8"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F6188"/>
    <w:multiLevelType w:val="hybridMultilevel"/>
    <w:tmpl w:val="08A63DEC"/>
    <w:lvl w:ilvl="0" w:tplc="04180003">
      <w:start w:val="1"/>
      <w:numFmt w:val="bullet"/>
      <w:lvlText w:val="o"/>
      <w:lvlJc w:val="left"/>
      <w:pPr>
        <w:ind w:left="1723" w:hanging="360"/>
      </w:pPr>
      <w:rPr>
        <w:rFonts w:ascii="Courier New" w:hAnsi="Courier New" w:cs="Courier New" w:hint="default"/>
      </w:rPr>
    </w:lvl>
    <w:lvl w:ilvl="1" w:tplc="04180003" w:tentative="1">
      <w:start w:val="1"/>
      <w:numFmt w:val="bullet"/>
      <w:lvlText w:val="o"/>
      <w:lvlJc w:val="left"/>
      <w:pPr>
        <w:ind w:left="2443" w:hanging="360"/>
      </w:pPr>
      <w:rPr>
        <w:rFonts w:ascii="Courier New" w:hAnsi="Courier New" w:cs="Courier New" w:hint="default"/>
      </w:rPr>
    </w:lvl>
    <w:lvl w:ilvl="2" w:tplc="04180005" w:tentative="1">
      <w:start w:val="1"/>
      <w:numFmt w:val="bullet"/>
      <w:lvlText w:val=""/>
      <w:lvlJc w:val="left"/>
      <w:pPr>
        <w:ind w:left="3163" w:hanging="360"/>
      </w:pPr>
      <w:rPr>
        <w:rFonts w:ascii="Wingdings" w:hAnsi="Wingdings" w:hint="default"/>
      </w:rPr>
    </w:lvl>
    <w:lvl w:ilvl="3" w:tplc="04180001" w:tentative="1">
      <w:start w:val="1"/>
      <w:numFmt w:val="bullet"/>
      <w:lvlText w:val=""/>
      <w:lvlJc w:val="left"/>
      <w:pPr>
        <w:ind w:left="3883" w:hanging="360"/>
      </w:pPr>
      <w:rPr>
        <w:rFonts w:ascii="Symbol" w:hAnsi="Symbol" w:hint="default"/>
      </w:rPr>
    </w:lvl>
    <w:lvl w:ilvl="4" w:tplc="04180003" w:tentative="1">
      <w:start w:val="1"/>
      <w:numFmt w:val="bullet"/>
      <w:lvlText w:val="o"/>
      <w:lvlJc w:val="left"/>
      <w:pPr>
        <w:ind w:left="4603" w:hanging="360"/>
      </w:pPr>
      <w:rPr>
        <w:rFonts w:ascii="Courier New" w:hAnsi="Courier New" w:cs="Courier New" w:hint="default"/>
      </w:rPr>
    </w:lvl>
    <w:lvl w:ilvl="5" w:tplc="04180005" w:tentative="1">
      <w:start w:val="1"/>
      <w:numFmt w:val="bullet"/>
      <w:lvlText w:val=""/>
      <w:lvlJc w:val="left"/>
      <w:pPr>
        <w:ind w:left="5323" w:hanging="360"/>
      </w:pPr>
      <w:rPr>
        <w:rFonts w:ascii="Wingdings" w:hAnsi="Wingdings" w:hint="default"/>
      </w:rPr>
    </w:lvl>
    <w:lvl w:ilvl="6" w:tplc="04180001" w:tentative="1">
      <w:start w:val="1"/>
      <w:numFmt w:val="bullet"/>
      <w:lvlText w:val=""/>
      <w:lvlJc w:val="left"/>
      <w:pPr>
        <w:ind w:left="6043" w:hanging="360"/>
      </w:pPr>
      <w:rPr>
        <w:rFonts w:ascii="Symbol" w:hAnsi="Symbol" w:hint="default"/>
      </w:rPr>
    </w:lvl>
    <w:lvl w:ilvl="7" w:tplc="04180003" w:tentative="1">
      <w:start w:val="1"/>
      <w:numFmt w:val="bullet"/>
      <w:lvlText w:val="o"/>
      <w:lvlJc w:val="left"/>
      <w:pPr>
        <w:ind w:left="6763" w:hanging="360"/>
      </w:pPr>
      <w:rPr>
        <w:rFonts w:ascii="Courier New" w:hAnsi="Courier New" w:cs="Courier New" w:hint="default"/>
      </w:rPr>
    </w:lvl>
    <w:lvl w:ilvl="8" w:tplc="04180005" w:tentative="1">
      <w:start w:val="1"/>
      <w:numFmt w:val="bullet"/>
      <w:lvlText w:val=""/>
      <w:lvlJc w:val="left"/>
      <w:pPr>
        <w:ind w:left="7483" w:hanging="360"/>
      </w:pPr>
      <w:rPr>
        <w:rFonts w:ascii="Wingdings" w:hAnsi="Wingdings" w:hint="default"/>
      </w:rPr>
    </w:lvl>
  </w:abstractNum>
  <w:abstractNum w:abstractNumId="11"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0FB4A5C"/>
    <w:multiLevelType w:val="hybridMultilevel"/>
    <w:tmpl w:val="F91C5114"/>
    <w:lvl w:ilvl="0" w:tplc="0418000B">
      <w:start w:val="1"/>
      <w:numFmt w:val="bullet"/>
      <w:lvlText w:val=""/>
      <w:lvlJc w:val="left"/>
      <w:pPr>
        <w:ind w:left="1849" w:hanging="360"/>
      </w:pPr>
      <w:rPr>
        <w:rFonts w:ascii="Wingdings" w:hAnsi="Wingdings" w:hint="default"/>
      </w:rPr>
    </w:lvl>
    <w:lvl w:ilvl="1" w:tplc="04180003" w:tentative="1">
      <w:start w:val="1"/>
      <w:numFmt w:val="bullet"/>
      <w:lvlText w:val="o"/>
      <w:lvlJc w:val="left"/>
      <w:pPr>
        <w:ind w:left="2569" w:hanging="360"/>
      </w:pPr>
      <w:rPr>
        <w:rFonts w:ascii="Courier New" w:hAnsi="Courier New" w:cs="Courier New" w:hint="default"/>
      </w:rPr>
    </w:lvl>
    <w:lvl w:ilvl="2" w:tplc="04180005" w:tentative="1">
      <w:start w:val="1"/>
      <w:numFmt w:val="bullet"/>
      <w:lvlText w:val=""/>
      <w:lvlJc w:val="left"/>
      <w:pPr>
        <w:ind w:left="3289" w:hanging="360"/>
      </w:pPr>
      <w:rPr>
        <w:rFonts w:ascii="Wingdings" w:hAnsi="Wingdings" w:hint="default"/>
      </w:rPr>
    </w:lvl>
    <w:lvl w:ilvl="3" w:tplc="04180001" w:tentative="1">
      <w:start w:val="1"/>
      <w:numFmt w:val="bullet"/>
      <w:lvlText w:val=""/>
      <w:lvlJc w:val="left"/>
      <w:pPr>
        <w:ind w:left="4009" w:hanging="360"/>
      </w:pPr>
      <w:rPr>
        <w:rFonts w:ascii="Symbol" w:hAnsi="Symbol" w:hint="default"/>
      </w:rPr>
    </w:lvl>
    <w:lvl w:ilvl="4" w:tplc="04180003" w:tentative="1">
      <w:start w:val="1"/>
      <w:numFmt w:val="bullet"/>
      <w:lvlText w:val="o"/>
      <w:lvlJc w:val="left"/>
      <w:pPr>
        <w:ind w:left="4729" w:hanging="360"/>
      </w:pPr>
      <w:rPr>
        <w:rFonts w:ascii="Courier New" w:hAnsi="Courier New" w:cs="Courier New" w:hint="default"/>
      </w:rPr>
    </w:lvl>
    <w:lvl w:ilvl="5" w:tplc="04180005" w:tentative="1">
      <w:start w:val="1"/>
      <w:numFmt w:val="bullet"/>
      <w:lvlText w:val=""/>
      <w:lvlJc w:val="left"/>
      <w:pPr>
        <w:ind w:left="5449" w:hanging="360"/>
      </w:pPr>
      <w:rPr>
        <w:rFonts w:ascii="Wingdings" w:hAnsi="Wingdings" w:hint="default"/>
      </w:rPr>
    </w:lvl>
    <w:lvl w:ilvl="6" w:tplc="04180001" w:tentative="1">
      <w:start w:val="1"/>
      <w:numFmt w:val="bullet"/>
      <w:lvlText w:val=""/>
      <w:lvlJc w:val="left"/>
      <w:pPr>
        <w:ind w:left="6169" w:hanging="360"/>
      </w:pPr>
      <w:rPr>
        <w:rFonts w:ascii="Symbol" w:hAnsi="Symbol" w:hint="default"/>
      </w:rPr>
    </w:lvl>
    <w:lvl w:ilvl="7" w:tplc="04180003" w:tentative="1">
      <w:start w:val="1"/>
      <w:numFmt w:val="bullet"/>
      <w:lvlText w:val="o"/>
      <w:lvlJc w:val="left"/>
      <w:pPr>
        <w:ind w:left="6889" w:hanging="360"/>
      </w:pPr>
      <w:rPr>
        <w:rFonts w:ascii="Courier New" w:hAnsi="Courier New" w:cs="Courier New" w:hint="default"/>
      </w:rPr>
    </w:lvl>
    <w:lvl w:ilvl="8" w:tplc="04180005" w:tentative="1">
      <w:start w:val="1"/>
      <w:numFmt w:val="bullet"/>
      <w:lvlText w:val=""/>
      <w:lvlJc w:val="left"/>
      <w:pPr>
        <w:ind w:left="7609"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2AF17A2"/>
    <w:multiLevelType w:val="hybridMultilevel"/>
    <w:tmpl w:val="DBDE5A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3C3DAF"/>
    <w:multiLevelType w:val="multilevel"/>
    <w:tmpl w:val="3710EF8C"/>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2" w15:restartNumberingAfterBreak="0">
    <w:nsid w:val="4C3F4D55"/>
    <w:multiLevelType w:val="multilevel"/>
    <w:tmpl w:val="D33E9E6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8F26B3"/>
    <w:multiLevelType w:val="multilevel"/>
    <w:tmpl w:val="BE323BA0"/>
    <w:lvl w:ilvl="0">
      <w:start w:val="1"/>
      <w:numFmt w:val="decimal"/>
      <w:lvlText w:val="%1."/>
      <w:lvlJc w:val="left"/>
      <w:pPr>
        <w:ind w:left="540" w:hanging="360"/>
      </w:pPr>
    </w:lvl>
    <w:lvl w:ilvl="1">
      <w:start w:val="1"/>
      <w:numFmt w:val="decimal"/>
      <w:lvlText w:val="%1.%2"/>
      <w:lvlJc w:val="left"/>
      <w:pPr>
        <w:ind w:left="884" w:hanging="645"/>
      </w:pPr>
    </w:lvl>
    <w:lvl w:ilvl="2">
      <w:start w:val="2"/>
      <w:numFmt w:val="decimal"/>
      <w:lvlText w:val="%1.%2.%3"/>
      <w:lvlJc w:val="left"/>
      <w:pPr>
        <w:ind w:left="1018" w:hanging="720"/>
      </w:pPr>
    </w:lvl>
    <w:lvl w:ilvl="3">
      <w:start w:val="6"/>
      <w:numFmt w:val="decimal"/>
      <w:lvlText w:val="%1.%2.%3.%4"/>
      <w:lvlJc w:val="left"/>
      <w:pPr>
        <w:ind w:left="1077" w:hanging="720"/>
      </w:pPr>
    </w:lvl>
    <w:lvl w:ilvl="4">
      <w:start w:val="1"/>
      <w:numFmt w:val="decimal"/>
      <w:lvlText w:val="%1.%2.%3.%4.%5"/>
      <w:lvlJc w:val="left"/>
      <w:pPr>
        <w:ind w:left="1496" w:hanging="1080"/>
      </w:pPr>
    </w:lvl>
    <w:lvl w:ilvl="5">
      <w:start w:val="1"/>
      <w:numFmt w:val="decimal"/>
      <w:lvlText w:val="%1.%2.%3.%4.%5.%6"/>
      <w:lvlJc w:val="left"/>
      <w:pPr>
        <w:ind w:left="1555" w:hanging="1080"/>
      </w:pPr>
    </w:lvl>
    <w:lvl w:ilvl="6">
      <w:start w:val="1"/>
      <w:numFmt w:val="decimal"/>
      <w:lvlText w:val="%1.%2.%3.%4.%5.%6.%7"/>
      <w:lvlJc w:val="left"/>
      <w:pPr>
        <w:ind w:left="1974" w:hanging="1440"/>
      </w:pPr>
    </w:lvl>
    <w:lvl w:ilvl="7">
      <w:start w:val="1"/>
      <w:numFmt w:val="decimal"/>
      <w:lvlText w:val="%1.%2.%3.%4.%5.%6.%7.%8"/>
      <w:lvlJc w:val="left"/>
      <w:pPr>
        <w:ind w:left="2033" w:hanging="1440"/>
      </w:pPr>
    </w:lvl>
    <w:lvl w:ilvl="8">
      <w:start w:val="1"/>
      <w:numFmt w:val="decimal"/>
      <w:lvlText w:val="%1.%2.%3.%4.%5.%6.%7.%8.%9"/>
      <w:lvlJc w:val="left"/>
      <w:pPr>
        <w:ind w:left="2092" w:hanging="1440"/>
      </w:pPr>
    </w:lvl>
  </w:abstractNum>
  <w:abstractNum w:abstractNumId="24" w15:restartNumberingAfterBreak="0">
    <w:nsid w:val="52BC4527"/>
    <w:multiLevelType w:val="hybridMultilevel"/>
    <w:tmpl w:val="42C027C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2E59F0"/>
    <w:multiLevelType w:val="hybridMultilevel"/>
    <w:tmpl w:val="6ED09E04"/>
    <w:lvl w:ilvl="0" w:tplc="AD08823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1D1F59"/>
    <w:multiLevelType w:val="hybridMultilevel"/>
    <w:tmpl w:val="119CFD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3B3CFC"/>
    <w:multiLevelType w:val="multilevel"/>
    <w:tmpl w:val="90603F0C"/>
    <w:lvl w:ilvl="0">
      <w:start w:val="1"/>
      <w:numFmt w:val="bullet"/>
      <w:lvlText w:val="-"/>
      <w:lvlJc w:val="left"/>
      <w:pPr>
        <w:ind w:left="717" w:hanging="360"/>
      </w:pPr>
      <w:rPr>
        <w:rFonts w:ascii="Arial Narrow" w:eastAsia="Arial Narrow" w:hAnsi="Arial Narrow" w:cs="Arial Narrow"/>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7"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0"/>
  </w:num>
  <w:num w:numId="4">
    <w:abstractNumId w:val="11"/>
  </w:num>
  <w:num w:numId="5">
    <w:abstractNumId w:val="17"/>
  </w:num>
  <w:num w:numId="6">
    <w:abstractNumId w:val="9"/>
  </w:num>
  <w:num w:numId="7">
    <w:abstractNumId w:val="14"/>
  </w:num>
  <w:num w:numId="8">
    <w:abstractNumId w:val="6"/>
  </w:num>
  <w:num w:numId="9">
    <w:abstractNumId w:val="32"/>
  </w:num>
  <w:num w:numId="10">
    <w:abstractNumId w:val="19"/>
  </w:num>
  <w:num w:numId="11">
    <w:abstractNumId w:val="15"/>
  </w:num>
  <w:num w:numId="12">
    <w:abstractNumId w:val="30"/>
  </w:num>
  <w:num w:numId="13">
    <w:abstractNumId w:val="34"/>
  </w:num>
  <w:num w:numId="14">
    <w:abstractNumId w:val="25"/>
  </w:num>
  <w:num w:numId="15">
    <w:abstractNumId w:val="31"/>
  </w:num>
  <w:num w:numId="16">
    <w:abstractNumId w:val="8"/>
  </w:num>
  <w:num w:numId="17">
    <w:abstractNumId w:val="38"/>
  </w:num>
  <w:num w:numId="18">
    <w:abstractNumId w:val="28"/>
  </w:num>
  <w:num w:numId="19">
    <w:abstractNumId w:val="37"/>
  </w:num>
  <w:num w:numId="20">
    <w:abstractNumId w:val="27"/>
  </w:num>
  <w:num w:numId="21">
    <w:abstractNumId w:val="35"/>
  </w:num>
  <w:num w:numId="22">
    <w:abstractNumId w:val="26"/>
  </w:num>
  <w:num w:numId="23">
    <w:abstractNumId w:val="16"/>
  </w:num>
  <w:num w:numId="24">
    <w:abstractNumId w:val="5"/>
  </w:num>
  <w:num w:numId="25">
    <w:abstractNumId w:val="10"/>
  </w:num>
  <w:num w:numId="26">
    <w:abstractNumId w:val="7"/>
  </w:num>
  <w:num w:numId="27">
    <w:abstractNumId w:val="29"/>
  </w:num>
  <w:num w:numId="28">
    <w:abstractNumId w:val="24"/>
  </w:num>
  <w:num w:numId="29">
    <w:abstractNumId w:val="18"/>
  </w:num>
  <w:num w:numId="30">
    <w:abstractNumId w:val="33"/>
  </w:num>
  <w:num w:numId="31">
    <w:abstractNumId w:val="22"/>
  </w:num>
  <w:num w:numId="32">
    <w:abstractNumId w:val="36"/>
  </w:num>
  <w:num w:numId="33">
    <w:abstractNumId w:val="23"/>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0D72"/>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5"/>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0DD"/>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65CC"/>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81"/>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0F3D"/>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3BE"/>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0C0E"/>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3F15"/>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3D47"/>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3DCC"/>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3495"/>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A4048-9EEB-4588-A869-D7196AA0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7914</Words>
  <Characters>45112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11</cp:revision>
  <cp:lastPrinted>2023-02-27T11:57:00Z</cp:lastPrinted>
  <dcterms:created xsi:type="dcterms:W3CDTF">2023-02-14T07:30:00Z</dcterms:created>
  <dcterms:modified xsi:type="dcterms:W3CDTF">2023-06-14T07:07:00Z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