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A4" w:rsidRPr="00AA362F" w:rsidRDefault="00ED39A4" w:rsidP="00ED39A4">
      <w:pPr>
        <w:pStyle w:val="Heading1"/>
        <w:spacing w:after="120"/>
        <w:jc w:val="center"/>
        <w:rPr>
          <w:rFonts w:ascii="Arial" w:hAnsi="Arial" w:cs="Arial"/>
          <w:b/>
          <w:bCs/>
        </w:rPr>
      </w:pPr>
      <w:r w:rsidRPr="00AA362F">
        <w:rPr>
          <w:rFonts w:ascii="Arial" w:hAnsi="Arial" w:cs="Arial"/>
          <w:b/>
          <w:bCs/>
        </w:rPr>
        <w:t>ACORD DE MEDIU</w:t>
      </w:r>
    </w:p>
    <w:p w:rsidR="00ED39A4" w:rsidRDefault="00ED39A4" w:rsidP="00ED39A4">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F777EBCC4B0349A785FD14C31D79ED62"/>
          </w:placeholder>
          <w:showingPlcHdr/>
          <w:text/>
        </w:sdtPr>
        <w:sdtContent>
          <w:r w:rsidR="00441BCE" w:rsidRPr="001C5181">
            <w:rPr>
              <w:rStyle w:val="PlaceholderText"/>
            </w:rPr>
            <w:t>număr</w:t>
          </w: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6DC21EA4E67A4F3C9A0D3E4FD4FF52E9"/>
          </w:placeholder>
          <w:showingPlcHdr/>
          <w:date w:fullDate="2016-04-20T00:00:00Z">
            <w:dateFormat w:val="dd.MM.yyyy"/>
            <w:lid w:val="ro-RO"/>
            <w:storeMappedDataAs w:val="dateTime"/>
            <w:calendar w:val="gregorian"/>
          </w:date>
        </w:sdtPr>
        <w:sdtContent>
          <w:r w:rsidR="00441BCE" w:rsidRPr="000732BD">
            <w:rPr>
              <w:rStyle w:val="PlaceholderText"/>
            </w:rPr>
            <w:t>zz.ll.aaaa</w:t>
          </w:r>
        </w:sdtContent>
      </w:sdt>
    </w:p>
    <w:sdt>
      <w:sdtPr>
        <w:rPr>
          <w:rFonts w:ascii="Arial" w:hAnsi="Arial" w:cs="Arial"/>
          <w:b/>
          <w:sz w:val="28"/>
          <w:szCs w:val="28"/>
          <w:lang w:val="ro-RO"/>
        </w:rPr>
        <w:alias w:val="Câmp editabil text"/>
        <w:tag w:val="CampEditabil"/>
        <w:id w:val="351772564"/>
        <w:placeholder>
          <w:docPart w:val="00F5D4A9DDC54CA1A885B944A21905A5"/>
        </w:placeholder>
      </w:sdtPr>
      <w:sdtContent>
        <w:p w:rsidR="00ED39A4" w:rsidRPr="00441BCE" w:rsidRDefault="00441BCE" w:rsidP="00ED39A4">
          <w:pPr>
            <w:spacing w:after="0"/>
            <w:ind w:firstLine="420"/>
            <w:jc w:val="center"/>
            <w:rPr>
              <w:rFonts w:ascii="Arial" w:hAnsi="Arial" w:cs="Arial"/>
              <w:b/>
              <w:sz w:val="28"/>
              <w:szCs w:val="28"/>
              <w:lang w:val="ro-RO"/>
            </w:rPr>
          </w:pPr>
          <w:r w:rsidRPr="00441BCE">
            <w:rPr>
              <w:rFonts w:ascii="Arial" w:hAnsi="Arial" w:cs="Arial"/>
              <w:b/>
              <w:sz w:val="28"/>
              <w:szCs w:val="28"/>
              <w:lang w:val="ro-RO"/>
            </w:rPr>
            <w:t>(PROIECT)</w:t>
          </w:r>
        </w:p>
      </w:sdtContent>
    </w:sdt>
    <w:sdt>
      <w:sdtPr>
        <w:rPr>
          <w:rFonts w:ascii="Arial" w:hAnsi="Arial" w:cs="Arial"/>
          <w:b/>
          <w:color w:val="808080"/>
          <w:sz w:val="28"/>
          <w:szCs w:val="28"/>
          <w:lang w:val="ro-RO"/>
        </w:rPr>
        <w:alias w:val="Revizuiri"/>
        <w:tag w:val="RevizuiriModel"/>
        <w:id w:val="-1674097352"/>
        <w:lock w:val="sdtContentLocked"/>
        <w:placeholder>
          <w:docPart w:val="DefaultPlaceholder_1082065158"/>
        </w:placeholder>
      </w:sdtPr>
      <w:sdtContent>
        <w:p w:rsidR="00ED39A4" w:rsidRPr="008516CF" w:rsidRDefault="00ED39A4" w:rsidP="00ED39A4">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ED39A4" w:rsidRDefault="00ED39A4" w:rsidP="00ED39A4">
      <w:pPr>
        <w:autoSpaceDE w:val="0"/>
        <w:spacing w:after="0" w:line="240" w:lineRule="auto"/>
        <w:jc w:val="both"/>
        <w:rPr>
          <w:rFonts w:ascii="Arial" w:hAnsi="Arial" w:cs="Arial"/>
          <w:sz w:val="24"/>
          <w:szCs w:val="24"/>
          <w:lang w:val="ro-RO"/>
        </w:rPr>
      </w:pPr>
    </w:p>
    <w:p w:rsidR="00ED39A4" w:rsidRDefault="00ED39A4" w:rsidP="00ED39A4">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BE597B91664A4A9EBB77B9DEA7BE7949"/>
          </w:placeholder>
          <w:text/>
        </w:sdtPr>
        <w:sdtContent>
          <w:r w:rsidR="00441BCE">
            <w:rPr>
              <w:rFonts w:ascii="Arial" w:hAnsi="Arial" w:cs="Arial"/>
              <w:b/>
              <w:sz w:val="24"/>
              <w:szCs w:val="24"/>
              <w:lang w:val="ro-RO"/>
            </w:rPr>
            <w:t>S.C. MT &amp; BS S.R.L.</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01A94248979B4E97AE794EE569C74F54"/>
          </w:placeholder>
          <w:text/>
        </w:sdtPr>
        <w:sdtContent>
          <w:r w:rsidR="00441BCE">
            <w:rPr>
              <w:rFonts w:ascii="Arial" w:hAnsi="Arial" w:cs="Arial"/>
              <w:sz w:val="24"/>
              <w:szCs w:val="24"/>
              <w:lang w:val="ro-RO"/>
            </w:rPr>
            <w:t>Str. Barcaului, Nr. 20/A, Marghita, Judetul Bihor</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D5FD125830D647BD84C354FCA37DE13F"/>
          </w:placeholder>
        </w:sdtPr>
        <w:sdtContent>
          <w:r w:rsidR="00441BCE">
            <w:rPr>
              <w:rFonts w:ascii="Arial" w:hAnsi="Arial" w:cs="Arial"/>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47E349636A7F466A9DBE85D7E8D31CE6"/>
          </w:placeholder>
          <w:text/>
        </w:sdtPr>
        <w:sdtContent>
          <w:r w:rsidR="00441BCE">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8BF15736A4814F7EB646D9B4F5CE1167"/>
          </w:placeholder>
          <w:text/>
        </w:sdtPr>
        <w:sdtContent>
          <w:r w:rsidR="00441BCE">
            <w:rPr>
              <w:rFonts w:ascii="Arial" w:hAnsi="Arial" w:cs="Arial"/>
              <w:sz w:val="24"/>
              <w:szCs w:val="24"/>
              <w:lang w:val="ro-RO"/>
            </w:rPr>
            <w:t>1059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3D818BC5F5AE43AEB1C67448EEB51582"/>
          </w:placeholder>
          <w:date w:fullDate="2016-02-22T00:00:00Z">
            <w:dateFormat w:val="dd.MM.yyyy"/>
            <w:lid w:val="ro-RO"/>
            <w:storeMappedDataAs w:val="dateTime"/>
            <w:calendar w:val="gregorian"/>
          </w:date>
        </w:sdtPr>
        <w:sdtContent>
          <w:r w:rsidR="00441BCE">
            <w:rPr>
              <w:rFonts w:ascii="Arial" w:hAnsi="Arial" w:cs="Arial"/>
              <w:spacing w:val="-6"/>
              <w:sz w:val="24"/>
              <w:szCs w:val="24"/>
              <w:lang w:val="ro-RO"/>
            </w:rPr>
            <w:t>22.02.2016</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inerii acordului de mediu pentru proiect, în urma parcurgerii procedurii d</w:t>
      </w:r>
      <w:bookmarkStart w:id="0" w:name="_GoBack"/>
      <w:bookmarkEnd w:id="0"/>
      <w:r w:rsidRPr="00064581">
        <w:rPr>
          <w:rFonts w:ascii="Arial" w:hAnsi="Arial" w:cs="Arial"/>
          <w:sz w:val="24"/>
          <w:szCs w:val="24"/>
          <w:lang w:val="ro-RO"/>
        </w:rPr>
        <w:t xml:space="preserve">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852AFEDCDF734ECDB9814C0FDB8820C8"/>
          </w:placeholder>
          <w:text/>
        </w:sdtPr>
        <w:sdtContent>
          <w:r w:rsidR="00441BCE">
            <w:rPr>
              <w:rFonts w:ascii="Arial" w:hAnsi="Arial" w:cs="Arial"/>
              <w:sz w:val="24"/>
              <w:szCs w:val="24"/>
              <w:lang w:val="ro-RO"/>
            </w:rPr>
            <w:t>APM Sălaj</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rFonts w:ascii="Arial" w:hAnsi="Arial" w:cs="Arial"/>
          <w:sz w:val="24"/>
          <w:szCs w:val="24"/>
          <w:lang w:val="ro-RO"/>
        </w:rPr>
        <w:alias w:val="Câmp editabil text"/>
        <w:tag w:val="CampEditabil"/>
        <w:id w:val="69177510"/>
        <w:placeholder>
          <w:docPart w:val="04062C1A3E7744579A169358293115D1"/>
        </w:placeholder>
      </w:sdtPr>
      <w:sdtContent>
        <w:p w:rsidR="00441BCE" w:rsidRDefault="00441BCE" w:rsidP="00441BCE">
          <w:pPr>
            <w:autoSpaceDE w:val="0"/>
            <w:spacing w:after="0" w:line="240" w:lineRule="auto"/>
            <w:ind w:left="720"/>
            <w:jc w:val="both"/>
            <w:rPr>
              <w:rFonts w:ascii="Arial" w:hAnsi="Arial" w:cs="Arial"/>
              <w:sz w:val="24"/>
              <w:szCs w:val="24"/>
              <w:lang w:val="ro-RO" w:eastAsia="ro-RO"/>
            </w:rPr>
          </w:pPr>
        </w:p>
        <w:p w:rsidR="00ED39A4" w:rsidRDefault="00ED39A4" w:rsidP="00ED39A4">
          <w:pPr>
            <w:numPr>
              <w:ilvl w:val="0"/>
              <w:numId w:val="4"/>
            </w:numPr>
            <w:autoSpaceDE w:val="0"/>
            <w:spacing w:after="0" w:line="240" w:lineRule="auto"/>
            <w:jc w:val="both"/>
            <w:rPr>
              <w:rFonts w:ascii="Arial" w:hAnsi="Arial" w:cs="Arial"/>
              <w:sz w:val="24"/>
              <w:szCs w:val="24"/>
              <w:lang w:val="ro-RO" w:eastAsia="ro-RO"/>
            </w:rPr>
          </w:pPr>
          <w:r w:rsidRPr="00064581">
            <w:rPr>
              <w:rFonts w:ascii="Arial" w:hAnsi="Arial" w:cs="Arial"/>
              <w:b/>
              <w:sz w:val="24"/>
              <w:szCs w:val="24"/>
              <w:lang w:val="ro-RO"/>
            </w:rPr>
            <w:t>Ordonan</w:t>
          </w:r>
          <w:r>
            <w:rPr>
              <w:rFonts w:ascii="Arial" w:hAnsi="Arial" w:cs="Arial"/>
              <w:b/>
              <w:sz w:val="24"/>
              <w:szCs w:val="24"/>
              <w:lang w:val="ro-RO"/>
            </w:rPr>
            <w:t>ț</w:t>
          </w:r>
          <w:r w:rsidRPr="00064581">
            <w:rPr>
              <w:rFonts w:ascii="Arial" w:hAnsi="Arial" w:cs="Arial"/>
              <w:b/>
              <w:sz w:val="24"/>
              <w:szCs w:val="24"/>
              <w:lang w:val="ro-RO"/>
            </w:rPr>
            <w:t>ei de urgen</w:t>
          </w:r>
          <w:r>
            <w:rPr>
              <w:rFonts w:ascii="Arial" w:hAnsi="Arial" w:cs="Arial"/>
              <w:b/>
              <w:sz w:val="24"/>
              <w:szCs w:val="24"/>
              <w:lang w:val="ro-RO"/>
            </w:rPr>
            <w:t>ț</w:t>
          </w:r>
          <w:r w:rsidRPr="00064581">
            <w:rPr>
              <w:rFonts w:ascii="Arial" w:hAnsi="Arial" w:cs="Arial"/>
              <w:b/>
              <w:sz w:val="24"/>
              <w:szCs w:val="24"/>
              <w:lang w:val="ro-RO"/>
            </w:rPr>
            <w:t>ă a Guvernului  nr. 195/2005</w:t>
          </w:r>
          <w:r w:rsidRPr="00064581">
            <w:rPr>
              <w:rFonts w:ascii="Arial" w:hAnsi="Arial" w:cs="Arial"/>
              <w:sz w:val="24"/>
              <w:szCs w:val="24"/>
              <w:lang w:val="ro-RO"/>
            </w:rPr>
            <w:t xml:space="preserve"> privind protec</w:t>
          </w:r>
          <w:r>
            <w:rPr>
              <w:rFonts w:ascii="Arial" w:hAnsi="Arial" w:cs="Arial"/>
              <w:sz w:val="24"/>
              <w:szCs w:val="24"/>
              <w:lang w:val="ro-RO"/>
            </w:rPr>
            <w:t>ț</w:t>
          </w:r>
          <w:r w:rsidRPr="00064581">
            <w:rPr>
              <w:rFonts w:ascii="Arial" w:hAnsi="Arial" w:cs="Arial"/>
              <w:sz w:val="24"/>
              <w:szCs w:val="24"/>
              <w:lang w:val="ro-RO"/>
            </w:rPr>
            <w:t xml:space="preserve">ia mediului, </w:t>
          </w:r>
          <w:r w:rsidRPr="00064581">
            <w:rPr>
              <w:rFonts w:ascii="Arial" w:hAnsi="Arial" w:cs="Arial"/>
              <w:sz w:val="24"/>
              <w:szCs w:val="24"/>
              <w:lang w:val="ro-RO" w:eastAsia="ro-RO"/>
            </w:rPr>
            <w:t xml:space="preserve">aprobată cu modificări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 prin Legea nr. 265/2006, cu modificările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completările </w:t>
          </w:r>
          <w:r>
            <w:rPr>
              <w:rFonts w:ascii="Arial" w:hAnsi="Arial" w:cs="Arial"/>
              <w:sz w:val="24"/>
              <w:szCs w:val="24"/>
              <w:lang w:val="ro-RO" w:eastAsia="ro-RO"/>
            </w:rPr>
            <w:t>ș</w:t>
          </w:r>
          <w:r w:rsidRPr="00064581">
            <w:rPr>
              <w:rFonts w:ascii="Arial" w:hAnsi="Arial" w:cs="Arial"/>
              <w:sz w:val="24"/>
              <w:szCs w:val="24"/>
              <w:lang w:val="ro-RO" w:eastAsia="ro-RO"/>
            </w:rPr>
            <w:t>i ulterioare;</w:t>
          </w:r>
        </w:p>
        <w:p w:rsidR="00ED39A4" w:rsidRPr="00441BCE" w:rsidRDefault="00ED39A4" w:rsidP="00ED39A4">
          <w:pPr>
            <w:pStyle w:val="ListParagraph"/>
            <w:numPr>
              <w:ilvl w:val="0"/>
              <w:numId w:val="4"/>
            </w:numPr>
            <w:spacing w:after="0" w:line="240" w:lineRule="auto"/>
            <w:jc w:val="both"/>
            <w:rPr>
              <w:rFonts w:ascii="Arial" w:hAnsi="Arial" w:cs="Arial"/>
              <w:sz w:val="24"/>
              <w:szCs w:val="24"/>
              <w:lang w:val="ro-RO"/>
            </w:rPr>
          </w:pPr>
          <w:r w:rsidRPr="00EE38CA">
            <w:rPr>
              <w:rFonts w:ascii="Arial" w:hAnsi="Arial" w:cs="Arial"/>
              <w:b/>
              <w:sz w:val="24"/>
              <w:szCs w:val="24"/>
              <w:lang w:val="ro-RO" w:eastAsia="ro-RO"/>
            </w:rPr>
            <w:t>Hotărârii Guvernului</w:t>
          </w:r>
          <w:r w:rsidRPr="0000384F">
            <w:rPr>
              <w:rFonts w:ascii="Arial" w:hAnsi="Arial" w:cs="Arial"/>
              <w:sz w:val="24"/>
              <w:szCs w:val="24"/>
            </w:rPr>
            <w:t xml:space="preserve"> </w:t>
          </w:r>
          <w:r w:rsidRPr="008A2A7B">
            <w:rPr>
              <w:rFonts w:ascii="Arial" w:hAnsi="Arial" w:cs="Arial"/>
              <w:b/>
              <w:sz w:val="24"/>
              <w:szCs w:val="24"/>
            </w:rPr>
            <w:t xml:space="preserve">nr. </w:t>
          </w:r>
          <w:r w:rsidR="00441BCE">
            <w:rPr>
              <w:rFonts w:ascii="Arial" w:hAnsi="Arial" w:cs="Arial"/>
              <w:b/>
              <w:sz w:val="24"/>
              <w:szCs w:val="24"/>
            </w:rPr>
            <w:t>19/2017</w:t>
          </w:r>
          <w:r w:rsidRPr="0000384F">
            <w:rPr>
              <w:rFonts w:ascii="Arial" w:hAnsi="Arial" w:cs="Arial"/>
              <w:sz w:val="24"/>
              <w:szCs w:val="24"/>
            </w:rPr>
            <w:t xml:space="preserve"> </w:t>
          </w:r>
          <w:r w:rsidRPr="00441BCE">
            <w:rPr>
              <w:rFonts w:ascii="Arial" w:hAnsi="Arial" w:cs="Arial"/>
              <w:sz w:val="24"/>
              <w:szCs w:val="24"/>
              <w:lang w:val="ro-RO"/>
            </w:rPr>
            <w:t xml:space="preserve">privind organizarea și funcționarea Ministerului Mediului; </w:t>
          </w:r>
        </w:p>
        <w:p w:rsidR="00ED39A4" w:rsidRDefault="00ED39A4" w:rsidP="00ED39A4">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1000/2012</w:t>
          </w:r>
          <w:r w:rsidRPr="00EE38CA">
            <w:rPr>
              <w:rFonts w:ascii="Arial" w:hAnsi="Arial" w:cs="Arial"/>
              <w:sz w:val="24"/>
              <w:szCs w:val="24"/>
              <w:lang w:val="ro-RO" w:eastAsia="ro-RO"/>
            </w:rPr>
            <w:t xml:space="preserve"> privind reorganizarea </w:t>
          </w:r>
          <w:r>
            <w:rPr>
              <w:rFonts w:ascii="Arial" w:hAnsi="Arial" w:cs="Arial"/>
              <w:sz w:val="24"/>
              <w:szCs w:val="24"/>
              <w:lang w:val="ro-RO" w:eastAsia="ro-RO"/>
            </w:rPr>
            <w:t>ș</w:t>
          </w:r>
          <w:r w:rsidRPr="00EE38CA">
            <w:rPr>
              <w:rFonts w:ascii="Arial" w:hAnsi="Arial" w:cs="Arial"/>
              <w:sz w:val="24"/>
              <w:szCs w:val="24"/>
              <w:lang w:val="ro-RO" w:eastAsia="ro-RO"/>
            </w:rPr>
            <w:t>i func</w:t>
          </w:r>
          <w:r>
            <w:rPr>
              <w:rFonts w:ascii="Arial" w:hAnsi="Arial" w:cs="Arial"/>
              <w:sz w:val="24"/>
              <w:szCs w:val="24"/>
              <w:lang w:val="ro-RO" w:eastAsia="ro-RO"/>
            </w:rPr>
            <w:t>ț</w:t>
          </w:r>
          <w:r w:rsidRPr="00EE38CA">
            <w:rPr>
              <w:rFonts w:ascii="Arial" w:hAnsi="Arial" w:cs="Arial"/>
              <w:sz w:val="24"/>
              <w:szCs w:val="24"/>
              <w:lang w:val="ro-RO" w:eastAsia="ro-RO"/>
            </w:rPr>
            <w:t>ionarea Agen</w:t>
          </w:r>
          <w:r>
            <w:rPr>
              <w:rFonts w:ascii="Arial" w:hAnsi="Arial" w:cs="Arial"/>
              <w:sz w:val="24"/>
              <w:szCs w:val="24"/>
              <w:lang w:val="ro-RO" w:eastAsia="ro-RO"/>
            </w:rPr>
            <w:t>ț</w:t>
          </w:r>
          <w:r w:rsidRPr="00EE38CA">
            <w:rPr>
              <w:rFonts w:ascii="Arial" w:hAnsi="Arial" w:cs="Arial"/>
              <w:sz w:val="24"/>
              <w:szCs w:val="24"/>
              <w:lang w:val="ro-RO" w:eastAsia="ro-RO"/>
            </w:rPr>
            <w:t>iei Na</w:t>
          </w:r>
          <w:r>
            <w:rPr>
              <w:rFonts w:ascii="Arial" w:hAnsi="Arial" w:cs="Arial"/>
              <w:sz w:val="24"/>
              <w:szCs w:val="24"/>
              <w:lang w:val="ro-RO" w:eastAsia="ro-RO"/>
            </w:rPr>
            <w:t>ț</w:t>
          </w:r>
          <w:r w:rsidRPr="00EE38CA">
            <w:rPr>
              <w:rFonts w:ascii="Arial" w:hAnsi="Arial" w:cs="Arial"/>
              <w:sz w:val="24"/>
              <w:szCs w:val="24"/>
              <w:lang w:val="ro-RO" w:eastAsia="ro-RO"/>
            </w:rPr>
            <w:t>ionale pentru Protec</w:t>
          </w:r>
          <w:r>
            <w:rPr>
              <w:rFonts w:ascii="Arial" w:hAnsi="Arial" w:cs="Arial"/>
              <w:sz w:val="24"/>
              <w:szCs w:val="24"/>
              <w:lang w:val="ro-RO" w:eastAsia="ro-RO"/>
            </w:rPr>
            <w:t>ț</w:t>
          </w:r>
          <w:r w:rsidRPr="00EE38CA">
            <w:rPr>
              <w:rFonts w:ascii="Arial" w:hAnsi="Arial" w:cs="Arial"/>
              <w:sz w:val="24"/>
              <w:szCs w:val="24"/>
              <w:lang w:val="ro-RO" w:eastAsia="ro-RO"/>
            </w:rPr>
            <w:t xml:space="preserve">ia Mediului </w:t>
          </w:r>
          <w:r>
            <w:rPr>
              <w:rFonts w:ascii="Arial" w:hAnsi="Arial" w:cs="Arial"/>
              <w:sz w:val="24"/>
              <w:szCs w:val="24"/>
              <w:lang w:val="ro-RO" w:eastAsia="ro-RO"/>
            </w:rPr>
            <w:t>ș</w:t>
          </w:r>
          <w:r w:rsidRPr="00EE38CA">
            <w:rPr>
              <w:rFonts w:ascii="Arial" w:hAnsi="Arial" w:cs="Arial"/>
              <w:sz w:val="24"/>
              <w:szCs w:val="24"/>
              <w:lang w:val="ro-RO" w:eastAsia="ro-RO"/>
            </w:rPr>
            <w:t>i a institu</w:t>
          </w:r>
          <w:r>
            <w:rPr>
              <w:rFonts w:ascii="Arial" w:hAnsi="Arial" w:cs="Arial"/>
              <w:sz w:val="24"/>
              <w:szCs w:val="24"/>
              <w:lang w:val="ro-RO" w:eastAsia="ro-RO"/>
            </w:rPr>
            <w:t>ț</w:t>
          </w:r>
          <w:r w:rsidRPr="00EE38CA">
            <w:rPr>
              <w:rFonts w:ascii="Arial" w:hAnsi="Arial" w:cs="Arial"/>
              <w:sz w:val="24"/>
              <w:szCs w:val="24"/>
              <w:lang w:val="ro-RO" w:eastAsia="ro-RO"/>
            </w:rPr>
            <w:t>iilor publice aflate în subordinea acesteia;</w:t>
          </w:r>
        </w:p>
        <w:p w:rsidR="00ED39A4" w:rsidRDefault="00ED39A4" w:rsidP="00ED39A4">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445/2009</w:t>
          </w:r>
          <w:r w:rsidRPr="00EE38CA">
            <w:rPr>
              <w:rFonts w:ascii="Arial" w:hAnsi="Arial" w:cs="Arial"/>
              <w:sz w:val="24"/>
              <w:szCs w:val="24"/>
              <w:lang w:val="ro-RO" w:eastAsia="ro-RO"/>
            </w:rPr>
            <w:t xml:space="preserve"> privind evaluarea impactului anumitor proiecte publice </w:t>
          </w:r>
          <w:r>
            <w:rPr>
              <w:rFonts w:ascii="Arial" w:hAnsi="Arial" w:cs="Arial"/>
              <w:sz w:val="24"/>
              <w:szCs w:val="24"/>
              <w:lang w:val="ro-RO" w:eastAsia="ro-RO"/>
            </w:rPr>
            <w:t>ș</w:t>
          </w:r>
          <w:r w:rsidRPr="00EE38CA">
            <w:rPr>
              <w:rFonts w:ascii="Arial" w:hAnsi="Arial" w:cs="Arial"/>
              <w:sz w:val="24"/>
              <w:szCs w:val="24"/>
              <w:lang w:val="ro-RO" w:eastAsia="ro-RO"/>
            </w:rPr>
            <w:t xml:space="preserve">i private asupra mediului, cu modificările </w:t>
          </w:r>
          <w:r>
            <w:rPr>
              <w:rFonts w:ascii="Arial" w:hAnsi="Arial" w:cs="Arial"/>
              <w:sz w:val="24"/>
              <w:szCs w:val="24"/>
              <w:lang w:val="ro-RO" w:eastAsia="ro-RO"/>
            </w:rPr>
            <w:t>ș</w:t>
          </w:r>
          <w:r w:rsidRPr="00EE38CA">
            <w:rPr>
              <w:rFonts w:ascii="Arial" w:hAnsi="Arial" w:cs="Arial"/>
              <w:sz w:val="24"/>
              <w:szCs w:val="24"/>
              <w:lang w:val="ro-RO" w:eastAsia="ro-RO"/>
            </w:rPr>
            <w:t xml:space="preserve">i completările </w:t>
          </w:r>
          <w:r>
            <w:rPr>
              <w:rFonts w:ascii="Arial" w:hAnsi="Arial" w:cs="Arial"/>
              <w:sz w:val="24"/>
              <w:szCs w:val="24"/>
              <w:lang w:val="ro-RO" w:eastAsia="ro-RO"/>
            </w:rPr>
            <w:t>ș</w:t>
          </w:r>
          <w:r w:rsidRPr="00EE38CA">
            <w:rPr>
              <w:rFonts w:ascii="Arial" w:hAnsi="Arial" w:cs="Arial"/>
              <w:sz w:val="24"/>
              <w:szCs w:val="24"/>
              <w:lang w:val="ro-RO" w:eastAsia="ro-RO"/>
            </w:rPr>
            <w:t>i ulterioare;</w:t>
          </w:r>
        </w:p>
        <w:p w:rsidR="00ED39A4" w:rsidRDefault="00ED39A4" w:rsidP="00ED39A4">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pacing w:val="-4"/>
              <w:sz w:val="24"/>
              <w:szCs w:val="24"/>
              <w:lang w:val="ro-RO" w:eastAsia="ro-RO"/>
            </w:rPr>
            <w:t xml:space="preserve">Ordinul Ministerului Mediului </w:t>
          </w:r>
          <w:r>
            <w:rPr>
              <w:rFonts w:ascii="Arial" w:hAnsi="Arial" w:cs="Arial"/>
              <w:b/>
              <w:spacing w:val="-4"/>
              <w:sz w:val="24"/>
              <w:szCs w:val="24"/>
              <w:lang w:val="ro-RO" w:eastAsia="ro-RO"/>
            </w:rPr>
            <w:t>ș</w:t>
          </w:r>
          <w:r w:rsidRPr="00EE38CA">
            <w:rPr>
              <w:rFonts w:ascii="Arial" w:hAnsi="Arial" w:cs="Arial"/>
              <w:b/>
              <w:spacing w:val="-4"/>
              <w:sz w:val="24"/>
              <w:szCs w:val="24"/>
              <w:lang w:val="ro-RO" w:eastAsia="ro-RO"/>
            </w:rPr>
            <w:t>i Pădurilor nr. 135/2010</w:t>
          </w:r>
          <w:r w:rsidRPr="00EE38CA">
            <w:rPr>
              <w:rFonts w:ascii="Arial" w:hAnsi="Arial" w:cs="Arial"/>
              <w:spacing w:val="-4"/>
              <w:sz w:val="24"/>
              <w:szCs w:val="24"/>
              <w:lang w:val="ro-RO" w:eastAsia="ro-RO"/>
            </w:rPr>
            <w:t xml:space="preserve"> privind aprobarea metodologiei de aplicare a evaluării impactului asupra mediului pentru proiecte publice </w:t>
          </w:r>
          <w:r>
            <w:rPr>
              <w:rFonts w:ascii="Arial" w:hAnsi="Arial" w:cs="Arial"/>
              <w:spacing w:val="-4"/>
              <w:sz w:val="24"/>
              <w:szCs w:val="24"/>
              <w:lang w:val="ro-RO" w:eastAsia="ro-RO"/>
            </w:rPr>
            <w:t>ș</w:t>
          </w:r>
          <w:r w:rsidRPr="00EE38CA">
            <w:rPr>
              <w:rFonts w:ascii="Arial" w:hAnsi="Arial" w:cs="Arial"/>
              <w:spacing w:val="-4"/>
              <w:sz w:val="24"/>
              <w:szCs w:val="24"/>
              <w:lang w:val="ro-RO" w:eastAsia="ro-RO"/>
            </w:rPr>
            <w:t>i private;</w:t>
          </w:r>
        </w:p>
        <w:p w:rsidR="00ED39A4" w:rsidRDefault="00ED39A4" w:rsidP="00ED39A4">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Ordinului Ministerului Apelor </w:t>
          </w:r>
          <w:r>
            <w:rPr>
              <w:rFonts w:ascii="Arial" w:hAnsi="Arial" w:cs="Arial"/>
              <w:b/>
              <w:sz w:val="24"/>
              <w:szCs w:val="24"/>
              <w:lang w:val="ro-RO" w:eastAsia="ro-RO"/>
            </w:rPr>
            <w:t>ș</w:t>
          </w:r>
          <w:r w:rsidRPr="00EE38CA">
            <w:rPr>
              <w:rFonts w:ascii="Arial" w:hAnsi="Arial" w:cs="Arial"/>
              <w:b/>
              <w:sz w:val="24"/>
              <w:szCs w:val="24"/>
              <w:lang w:val="ro-RO" w:eastAsia="ro-RO"/>
            </w:rPr>
            <w:t>i Protec</w:t>
          </w:r>
          <w:r>
            <w:rPr>
              <w:rFonts w:ascii="Arial" w:hAnsi="Arial" w:cs="Arial"/>
              <w:b/>
              <w:sz w:val="24"/>
              <w:szCs w:val="24"/>
              <w:lang w:val="ro-RO" w:eastAsia="ro-RO"/>
            </w:rPr>
            <w:t>ț</w:t>
          </w:r>
          <w:r w:rsidRPr="00EE38CA">
            <w:rPr>
              <w:rFonts w:ascii="Arial" w:hAnsi="Arial" w:cs="Arial"/>
              <w:b/>
              <w:sz w:val="24"/>
              <w:szCs w:val="24"/>
              <w:lang w:val="ro-RO" w:eastAsia="ro-RO"/>
            </w:rPr>
            <w:t>iei Mediului nr. 863/2002</w:t>
          </w:r>
          <w:r w:rsidRPr="00EE38CA">
            <w:rPr>
              <w:rFonts w:ascii="Arial" w:hAnsi="Arial" w:cs="Arial"/>
              <w:sz w:val="24"/>
              <w:szCs w:val="24"/>
              <w:lang w:val="ro-RO" w:eastAsia="ro-RO"/>
            </w:rPr>
            <w:t xml:space="preserve"> privind aprobarea Ghidurilor metodologice aplicate etapelor procedurii cadru de evalu</w:t>
          </w:r>
          <w:r>
            <w:rPr>
              <w:rFonts w:ascii="Arial" w:hAnsi="Arial" w:cs="Arial"/>
              <w:sz w:val="24"/>
              <w:szCs w:val="24"/>
              <w:lang w:val="ro-RO" w:eastAsia="ro-RO"/>
            </w:rPr>
            <w:t>are a impactului asupra mediului;</w:t>
          </w:r>
        </w:p>
        <w:p w:rsidR="00ED39A4" w:rsidRDefault="00ED39A4" w:rsidP="00ED39A4">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w:t>
          </w:r>
          <w:r>
            <w:rPr>
              <w:rFonts w:ascii="Arial" w:hAnsi="Arial" w:cs="Arial"/>
              <w:b/>
              <w:sz w:val="24"/>
              <w:szCs w:val="24"/>
              <w:lang w:val="ro-RO"/>
            </w:rPr>
            <w:t>ț</w:t>
          </w:r>
          <w:r w:rsidRPr="00EE38CA">
            <w:rPr>
              <w:rFonts w:ascii="Arial" w:hAnsi="Arial" w:cs="Arial"/>
              <w:b/>
              <w:sz w:val="24"/>
              <w:szCs w:val="24"/>
              <w:lang w:val="ro-RO"/>
            </w:rPr>
            <w:t>ei de Urgen</w:t>
          </w:r>
          <w:r>
            <w:rPr>
              <w:rFonts w:ascii="Arial" w:hAnsi="Arial" w:cs="Arial"/>
              <w:b/>
              <w:sz w:val="24"/>
              <w:szCs w:val="24"/>
              <w:lang w:val="ro-RO"/>
            </w:rPr>
            <w:t>ț</w:t>
          </w:r>
          <w:r w:rsidRPr="00EE38CA">
            <w:rPr>
              <w:rFonts w:ascii="Arial" w:hAnsi="Arial" w:cs="Arial"/>
              <w:b/>
              <w:sz w:val="24"/>
              <w:szCs w:val="24"/>
              <w:lang w:val="ro-RO"/>
            </w:rPr>
            <w:t>ă a Guvernului nr. 57/2007</w:t>
          </w:r>
          <w:r w:rsidRPr="00EE38CA">
            <w:rPr>
              <w:rFonts w:ascii="Arial" w:hAnsi="Arial" w:cs="Arial"/>
              <w:sz w:val="24"/>
              <w:szCs w:val="24"/>
              <w:lang w:val="ro-RO"/>
            </w:rPr>
            <w:t xml:space="preserve"> privind regimul ariilor naturale protejate, conservarea habitatelor naturale, a florei </w:t>
          </w:r>
          <w:r>
            <w:rPr>
              <w:rFonts w:ascii="Arial" w:hAnsi="Arial" w:cs="Arial"/>
              <w:sz w:val="24"/>
              <w:szCs w:val="24"/>
              <w:lang w:val="ro-RO"/>
            </w:rPr>
            <w:t>ș</w:t>
          </w:r>
          <w:r w:rsidRPr="00EE38CA">
            <w:rPr>
              <w:rFonts w:ascii="Arial" w:hAnsi="Arial" w:cs="Arial"/>
              <w:sz w:val="24"/>
              <w:szCs w:val="24"/>
              <w:lang w:val="ro-RO"/>
            </w:rPr>
            <w:t xml:space="preserve">i faunei sǎlbatice, cu modificǎrile </w:t>
          </w:r>
          <w:r>
            <w:rPr>
              <w:rFonts w:ascii="Arial" w:hAnsi="Arial" w:cs="Arial"/>
              <w:sz w:val="24"/>
              <w:szCs w:val="24"/>
              <w:lang w:val="ro-RO"/>
            </w:rPr>
            <w:t>ș</w:t>
          </w:r>
          <w:r w:rsidRPr="00EE38CA">
            <w:rPr>
              <w:rFonts w:ascii="Arial" w:hAnsi="Arial" w:cs="Arial"/>
              <w:sz w:val="24"/>
              <w:szCs w:val="24"/>
              <w:lang w:val="ro-RO"/>
            </w:rPr>
            <w:t>i completǎrile ulterioare, aprobată prin Legea nr.</w:t>
          </w:r>
          <w:r>
            <w:rPr>
              <w:rFonts w:ascii="Arial" w:hAnsi="Arial" w:cs="Arial"/>
              <w:sz w:val="24"/>
              <w:szCs w:val="24"/>
              <w:lang w:val="ro-RO"/>
            </w:rPr>
            <w:t xml:space="preserve"> </w:t>
          </w:r>
          <w:r w:rsidRPr="00EE38CA">
            <w:rPr>
              <w:rFonts w:ascii="Arial" w:hAnsi="Arial" w:cs="Arial"/>
              <w:sz w:val="24"/>
              <w:szCs w:val="24"/>
              <w:lang w:val="ro-RO"/>
            </w:rPr>
            <w:t>49/2011,</w:t>
          </w:r>
        </w:p>
        <w:p w:rsidR="00ED39A4" w:rsidRPr="00064581" w:rsidRDefault="00D96870" w:rsidP="00ED39A4">
          <w:pPr>
            <w:autoSpaceDE w:val="0"/>
            <w:spacing w:after="0" w:line="240" w:lineRule="auto"/>
            <w:jc w:val="both"/>
            <w:rPr>
              <w:rFonts w:ascii="Arial" w:hAnsi="Arial" w:cs="Arial"/>
              <w:sz w:val="24"/>
              <w:szCs w:val="24"/>
              <w:lang w:val="ro-RO"/>
            </w:rPr>
          </w:pPr>
        </w:p>
      </w:sdtContent>
    </w:sdt>
    <w:p w:rsidR="00ED39A4" w:rsidRPr="00C03CAC" w:rsidRDefault="00ED39A4" w:rsidP="00ED39A4">
      <w:pPr>
        <w:spacing w:after="0" w:line="240" w:lineRule="auto"/>
        <w:jc w:val="both"/>
        <w:rPr>
          <w:rFonts w:ascii="Arial" w:hAnsi="Arial" w:cs="Arial"/>
          <w:lang w:val="ro-RO"/>
        </w:rPr>
      </w:pPr>
      <w:r w:rsidRPr="00C03CAC">
        <w:rPr>
          <w:rFonts w:ascii="Arial" w:hAnsi="Arial" w:cs="Arial"/>
          <w:b/>
          <w:sz w:val="24"/>
          <w:szCs w:val="24"/>
          <w:lang w:val="ro-RO"/>
        </w:rPr>
        <w:t>se emite:</w:t>
      </w:r>
    </w:p>
    <w:p w:rsidR="00ED39A4" w:rsidRDefault="00ED39A4" w:rsidP="00ED39A4">
      <w:pPr>
        <w:rPr>
          <w:lang w:val="ro-RO"/>
        </w:rPr>
      </w:pPr>
    </w:p>
    <w:p w:rsidR="00ED39A4" w:rsidRPr="005B79E8" w:rsidRDefault="00ED39A4" w:rsidP="00ED39A4">
      <w:pPr>
        <w:jc w:val="center"/>
        <w:rPr>
          <w:rFonts w:ascii="Arial" w:hAnsi="Arial" w:cs="Arial"/>
          <w:b/>
          <w:i/>
          <w:sz w:val="24"/>
          <w:szCs w:val="24"/>
          <w:lang w:val="ro-RO"/>
        </w:rPr>
      </w:pPr>
      <w:r w:rsidRPr="005B79E8">
        <w:rPr>
          <w:rFonts w:ascii="Arial" w:hAnsi="Arial" w:cs="Arial"/>
          <w:b/>
          <w:sz w:val="24"/>
          <w:szCs w:val="24"/>
          <w:lang w:val="ro-RO"/>
        </w:rPr>
        <w:t>ACORD DE MEDIU</w:t>
      </w:r>
    </w:p>
    <w:p w:rsidR="00ED39A4" w:rsidRPr="00EE38CA" w:rsidRDefault="00ED39A4" w:rsidP="00ED39A4">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hAnsi="Arial" w:cs="Arial"/>
          <w:iCs/>
          <w:lang w:val="ro-RO"/>
        </w:rPr>
        <w:alias w:val="Câmp editabil text"/>
        <w:tag w:val="CampEditabil"/>
        <w:id w:val="1974859950"/>
        <w:placeholder>
          <w:docPart w:val="C1C6BC3CCA4C468C9F3EF581F747AD2C"/>
        </w:placeholder>
      </w:sdtPr>
      <w:sdtContent>
        <w:p w:rsidR="00441BCE" w:rsidRDefault="00441BCE" w:rsidP="00ED39A4">
          <w:pPr>
            <w:pStyle w:val="NormalWeb"/>
            <w:spacing w:before="0" w:beforeAutospacing="0" w:after="0" w:afterAutospacing="0"/>
            <w:jc w:val="center"/>
            <w:rPr>
              <w:rFonts w:ascii="Arial" w:hAnsi="Arial" w:cs="Arial"/>
              <w:iCs/>
              <w:lang w:val="ro-RO"/>
            </w:rPr>
          </w:pPr>
        </w:p>
        <w:p w:rsidR="00441BCE" w:rsidRDefault="00441BCE" w:rsidP="00ED39A4">
          <w:pPr>
            <w:pStyle w:val="NormalWeb"/>
            <w:spacing w:before="0" w:beforeAutospacing="0" w:after="0" w:afterAutospacing="0"/>
            <w:jc w:val="center"/>
            <w:rPr>
              <w:rFonts w:ascii="Arial" w:hAnsi="Arial" w:cs="Arial"/>
              <w:b/>
              <w:lang w:val="ro-RO"/>
            </w:rPr>
          </w:pPr>
          <w:r w:rsidRPr="00BC6413">
            <w:rPr>
              <w:rFonts w:ascii="Arial" w:hAnsi="Arial" w:cs="Arial"/>
              <w:b/>
              <w:lang w:val="ro-RO"/>
            </w:rPr>
            <w:t>DESCHIDERE EXPLOATARE NISIP ȘI PIETRIȘ ÎN PERIMETRUL TEMPORAR DE EXPLOATARE BOBOTA SUD</w:t>
          </w:r>
        </w:p>
        <w:p w:rsidR="00441BCE" w:rsidRDefault="00441BCE" w:rsidP="00ED39A4">
          <w:pPr>
            <w:pStyle w:val="NormalWeb"/>
            <w:spacing w:before="0" w:beforeAutospacing="0" w:after="0" w:afterAutospacing="0"/>
            <w:jc w:val="center"/>
            <w:rPr>
              <w:rFonts w:ascii="Arial" w:hAnsi="Arial" w:cs="Arial"/>
              <w:b/>
              <w:lang w:val="ro-RO"/>
            </w:rPr>
          </w:pPr>
        </w:p>
        <w:p w:rsidR="00441BCE" w:rsidRDefault="00441BCE" w:rsidP="00441BCE">
          <w:pPr>
            <w:pStyle w:val="NormalWeb"/>
            <w:spacing w:before="0" w:beforeAutospacing="0" w:after="0" w:afterAutospacing="0"/>
            <w:ind w:firstLine="900"/>
            <w:jc w:val="both"/>
            <w:rPr>
              <w:rFonts w:ascii="Arial" w:hAnsi="Arial" w:cs="Arial"/>
              <w:b/>
              <w:lang w:val="ro-RO"/>
            </w:rPr>
          </w:pPr>
          <w:r w:rsidRPr="00FF08B2">
            <w:rPr>
              <w:rFonts w:ascii="Arial" w:hAnsi="Arial" w:cs="Arial"/>
              <w:iCs/>
              <w:lang w:val="ro-RO"/>
            </w:rPr>
            <w:lastRenderedPageBreak/>
            <w:t xml:space="preserve">Suprafaţa perimetrului de exploatare este de </w:t>
          </w:r>
          <w:r>
            <w:rPr>
              <w:rFonts w:ascii="Arial" w:hAnsi="Arial" w:cs="Arial"/>
              <w:lang w:val="ro-RO"/>
            </w:rPr>
            <w:t>40 600 mp</w:t>
          </w:r>
          <w:r w:rsidRPr="00FF08B2">
            <w:rPr>
              <w:rFonts w:ascii="Arial" w:hAnsi="Arial" w:cs="Arial"/>
              <w:iCs/>
              <w:lang w:val="ro-RO"/>
            </w:rPr>
            <w:t>,</w:t>
          </w:r>
          <w:r w:rsidRPr="00FF08B2">
            <w:rPr>
              <w:rFonts w:ascii="Arial" w:hAnsi="Arial" w:cs="Arial"/>
              <w:b/>
              <w:iCs/>
              <w:lang w:val="ro-RO"/>
            </w:rPr>
            <w:t xml:space="preserve"> </w:t>
          </w:r>
          <w:r w:rsidRPr="00FF08B2">
            <w:rPr>
              <w:rFonts w:ascii="Arial" w:hAnsi="Arial" w:cs="Arial"/>
              <w:iCs/>
              <w:lang w:val="ro-RO"/>
            </w:rPr>
            <w:t xml:space="preserve">volum total de </w:t>
          </w:r>
          <w:r>
            <w:rPr>
              <w:rFonts w:ascii="Arial" w:hAnsi="Arial" w:cs="Arial"/>
              <w:iCs/>
              <w:lang w:val="ro-RO"/>
            </w:rPr>
            <w:t>nisip și pietiș</w:t>
          </w:r>
          <w:r w:rsidRPr="00FF08B2">
            <w:rPr>
              <w:rFonts w:ascii="Arial" w:hAnsi="Arial" w:cs="Arial"/>
              <w:iCs/>
              <w:lang w:val="ro-RO"/>
            </w:rPr>
            <w:t xml:space="preserve">: </w:t>
          </w:r>
          <w:r w:rsidR="00E751EF">
            <w:rPr>
              <w:rFonts w:ascii="Arial" w:hAnsi="Arial" w:cs="Arial"/>
              <w:iCs/>
              <w:lang w:val="ro-RO"/>
            </w:rPr>
            <w:t>96</w:t>
          </w:r>
          <w:r>
            <w:rPr>
              <w:rFonts w:ascii="Arial" w:hAnsi="Arial" w:cs="Arial"/>
              <w:iCs/>
              <w:lang w:val="ro-RO"/>
            </w:rPr>
            <w:t>.000</w:t>
          </w:r>
          <w:r w:rsidRPr="00FF08B2">
            <w:rPr>
              <w:rFonts w:ascii="Arial" w:hAnsi="Arial" w:cs="Arial"/>
              <w:iCs/>
              <w:lang w:val="ro-RO"/>
            </w:rPr>
            <w:t xml:space="preserve"> mc extras geologic, iar capacitatea de producţie de </w:t>
          </w:r>
          <w:r w:rsidR="00E751EF" w:rsidRPr="00E751EF">
            <w:rPr>
              <w:rFonts w:ascii="Arial" w:hAnsi="Arial" w:cs="Arial"/>
              <w:color w:val="FF0000"/>
              <w:lang w:val="ro-RO"/>
            </w:rPr>
            <w:t>48</w:t>
          </w:r>
          <w:r w:rsidRPr="00E751EF">
            <w:rPr>
              <w:rFonts w:ascii="Arial" w:hAnsi="Arial" w:cs="Arial"/>
              <w:color w:val="FF0000"/>
              <w:lang w:val="ro-RO"/>
            </w:rPr>
            <w:t>.000</w:t>
          </w:r>
          <w:r w:rsidRPr="003166D2">
            <w:rPr>
              <w:rFonts w:ascii="Arial" w:hAnsi="Arial" w:cs="Arial"/>
              <w:lang w:val="ro-RO"/>
            </w:rPr>
            <w:t xml:space="preserve"> mc extras geologic/an</w:t>
          </w:r>
        </w:p>
        <w:p w:rsidR="00ED39A4" w:rsidRPr="00064581" w:rsidRDefault="00D96870" w:rsidP="00ED39A4">
          <w:pPr>
            <w:pStyle w:val="NormalWeb"/>
            <w:spacing w:before="0" w:beforeAutospacing="0" w:after="0" w:afterAutospacing="0"/>
            <w:jc w:val="center"/>
            <w:rPr>
              <w:rFonts w:ascii="Arial" w:hAnsi="Arial" w:cs="Arial"/>
              <w:iCs/>
              <w:lang w:val="ro-RO"/>
            </w:rPr>
          </w:pPr>
        </w:p>
      </w:sdtContent>
    </w:sdt>
    <w:p w:rsidR="00ED39A4" w:rsidRDefault="00ED39A4" w:rsidP="00ED39A4">
      <w:pPr>
        <w:pStyle w:val="NormalWeb"/>
        <w:spacing w:before="0" w:beforeAutospacing="0" w:after="0" w:afterAutospacing="0"/>
        <w:jc w:val="both"/>
        <w:rPr>
          <w:rFonts w:ascii="Arial" w:hAnsi="Arial" w:cs="Arial"/>
          <w:b/>
          <w:lang w:val="ro-RO"/>
        </w:rPr>
      </w:pPr>
    </w:p>
    <w:p w:rsidR="00ED39A4" w:rsidRDefault="00ED39A4" w:rsidP="00ED39A4">
      <w:pPr>
        <w:pStyle w:val="NormalWeb"/>
        <w:spacing w:before="0" w:beforeAutospacing="0" w:after="0" w:afterAutospacing="0"/>
        <w:jc w:val="both"/>
        <w:rPr>
          <w:rFonts w:ascii="Arial" w:hAnsi="Arial" w:cs="Arial"/>
          <w:b/>
          <w:lang w:val="ro-RO"/>
        </w:rPr>
      </w:pPr>
    </w:p>
    <w:p w:rsidR="00ED39A4" w:rsidRDefault="00ED39A4" w:rsidP="00ED39A4">
      <w:pPr>
        <w:pStyle w:val="NormalWeb"/>
        <w:spacing w:before="0" w:beforeAutospacing="0" w:after="0" w:afterAutospacing="0"/>
        <w:jc w:val="both"/>
        <w:rPr>
          <w:rFonts w:ascii="Arial" w:hAnsi="Arial" w:cs="Arial"/>
          <w:lang w:val="ro-RO"/>
        </w:rPr>
      </w:pPr>
      <w:r w:rsidRPr="00586E47">
        <w:rPr>
          <w:rFonts w:ascii="Arial" w:hAnsi="Arial" w:cs="Arial"/>
          <w:b/>
          <w:lang w:val="ro-RO"/>
        </w:rPr>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BD3D741412D44A4D864A7D5FB4579D65"/>
          </w:placeholder>
          <w:text/>
        </w:sdtPr>
        <w:sdtContent>
          <w:r w:rsidR="00441BCE">
            <w:rPr>
              <w:rFonts w:ascii="Arial" w:hAnsi="Arial" w:cs="Arial"/>
              <w:b/>
              <w:lang w:val="ro-RO"/>
            </w:rPr>
            <w:t>S.C. MT &amp; BS S.R.L.</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D07A632BAF3047359AFD8D1D62EE0890"/>
          </w:placeholder>
        </w:sdtPr>
        <w:sdtContent>
          <w:r w:rsidR="00E751EF">
            <w:rPr>
              <w:rFonts w:ascii="Arial" w:hAnsi="Arial" w:cs="Arial"/>
              <w:lang w:val="ro-RO"/>
            </w:rPr>
            <w:t xml:space="preserve"> </w:t>
          </w:r>
        </w:sdtContent>
      </w:sdt>
    </w:p>
    <w:p w:rsidR="00ED39A4" w:rsidRPr="00586E47" w:rsidRDefault="00D96870" w:rsidP="00ED39A4">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2692990C63D845F488083E1F31534523"/>
          </w:placeholder>
        </w:sdtPr>
        <w:sdtContent>
          <w:r w:rsidR="00ED39A4" w:rsidRPr="00586E47">
            <w:rPr>
              <w:rFonts w:ascii="Arial" w:hAnsi="Arial" w:cs="Arial"/>
              <w:b/>
              <w:lang w:val="ro-RO" w:eastAsia="ro-RO"/>
            </w:rPr>
            <w:t>av</w:t>
          </w:r>
          <w:r w:rsidR="00ED39A4">
            <w:rPr>
              <w:rFonts w:ascii="Arial" w:hAnsi="Arial" w:cs="Arial"/>
              <w:b/>
              <w:lang w:val="ro-RO" w:eastAsia="ro-RO"/>
            </w:rPr>
            <w:t>â</w:t>
          </w:r>
          <w:r w:rsidR="00ED39A4" w:rsidRPr="00586E47">
            <w:rPr>
              <w:rFonts w:ascii="Arial" w:hAnsi="Arial" w:cs="Arial"/>
              <w:b/>
              <w:lang w:val="ro-RO" w:eastAsia="ro-RO"/>
            </w:rPr>
            <w:t>nd amplasamentul:</w:t>
          </w:r>
          <w:r w:rsidR="00ED39A4">
            <w:rPr>
              <w:rFonts w:ascii="Arial" w:hAnsi="Arial" w:cs="Arial"/>
              <w:b/>
              <w:lang w:val="ro-RO" w:eastAsia="ro-RO"/>
            </w:rPr>
            <w:t xml:space="preserve"> </w:t>
          </w:r>
          <w:r w:rsidR="008348E7" w:rsidRPr="00BC6413">
            <w:rPr>
              <w:rFonts w:ascii="Arial" w:hAnsi="Arial" w:cs="Arial"/>
              <w:lang w:val="ro-RO"/>
            </w:rPr>
            <w:t>extravilanul com. Sărmășag, jud. Sălaj</w:t>
          </w:r>
          <w:r w:rsidR="008348E7">
            <w:rPr>
              <w:rFonts w:ascii="Arial" w:hAnsi="Arial" w:cs="Arial"/>
              <w:lang w:val="ro-RO"/>
            </w:rPr>
            <w:t xml:space="preserve">, </w:t>
          </w:r>
          <w:r w:rsidR="008348E7" w:rsidRPr="00E869A7">
            <w:rPr>
              <w:rFonts w:ascii="Arial" w:hAnsi="Arial" w:cs="Arial"/>
              <w:lang w:val="ro-RO" w:eastAsia="ro-RO"/>
            </w:rPr>
            <w:t xml:space="preserve">cf. planurilor de situaţie şi încadrare în zonă, fişei de localizare a perimetrului de exploatare, anexate la documentaţie, certificatului de urbanism nr. </w:t>
          </w:r>
          <w:r w:rsidR="008348E7">
            <w:rPr>
              <w:rFonts w:ascii="Arial" w:hAnsi="Arial" w:cs="Arial"/>
              <w:lang w:val="ro-RO"/>
            </w:rPr>
            <w:t xml:space="preserve">9 </w:t>
          </w:r>
          <w:r w:rsidR="008348E7" w:rsidRPr="003166D2">
            <w:rPr>
              <w:rFonts w:ascii="Arial" w:hAnsi="Arial" w:cs="Arial"/>
              <w:lang w:val="ro-RO"/>
            </w:rPr>
            <w:t xml:space="preserve">din </w:t>
          </w:r>
          <w:r w:rsidR="008348E7">
            <w:rPr>
              <w:rFonts w:ascii="Arial" w:hAnsi="Arial" w:cs="Arial"/>
              <w:lang w:val="ro-RO"/>
            </w:rPr>
            <w:t>04.02.2016</w:t>
          </w:r>
          <w:r w:rsidR="008348E7" w:rsidRPr="003166D2">
            <w:rPr>
              <w:rFonts w:ascii="Arial" w:hAnsi="Arial" w:cs="Arial"/>
              <w:lang w:val="ro-RO"/>
            </w:rPr>
            <w:t xml:space="preserve"> </w:t>
          </w:r>
          <w:r w:rsidR="008348E7" w:rsidRPr="00E869A7">
            <w:rPr>
              <w:rFonts w:ascii="Arial" w:hAnsi="Arial" w:cs="Arial"/>
              <w:lang w:val="ro-RO" w:eastAsia="ro-RO"/>
            </w:rPr>
            <w:t xml:space="preserve"> emis de Consiliul Judeţean Sălaj</w:t>
          </w:r>
        </w:sdtContent>
      </w:sdt>
      <w:r w:rsidR="00ED39A4" w:rsidRPr="00586E47">
        <w:rPr>
          <w:rFonts w:ascii="Arial" w:hAnsi="Arial" w:cs="Arial"/>
          <w:lang w:val="ro-RO" w:eastAsia="ro-RO"/>
        </w:rPr>
        <w:t>,</w:t>
      </w:r>
    </w:p>
    <w:p w:rsidR="00ED39A4" w:rsidRPr="00064581" w:rsidRDefault="00ED39A4" w:rsidP="00ED39A4">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ED39A4" w:rsidRPr="00586E47" w:rsidRDefault="00ED39A4" w:rsidP="00ED39A4">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ED39A4" w:rsidRDefault="00ED39A4" w:rsidP="00ED39A4">
      <w:pPr>
        <w:shd w:val="clear" w:color="auto" w:fill="FFFFFF"/>
        <w:adjustRightInd w:val="0"/>
        <w:spacing w:after="0" w:line="240" w:lineRule="auto"/>
        <w:jc w:val="both"/>
        <w:rPr>
          <w:rFonts w:ascii="Arial" w:hAnsi="Arial" w:cs="Arial"/>
          <w:b/>
          <w:sz w:val="24"/>
          <w:szCs w:val="24"/>
          <w:lang w:val="ro-RO" w:eastAsia="ro-RO"/>
        </w:rPr>
      </w:pPr>
    </w:p>
    <w:p w:rsidR="00ED39A4" w:rsidRPr="0094417F" w:rsidRDefault="00ED39A4" w:rsidP="00ED39A4">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hAnsi="Arial" w:cs="Arial"/>
          <w:sz w:val="24"/>
          <w:szCs w:val="24"/>
          <w:lang w:val="ro-RO" w:eastAsia="ro-RO"/>
        </w:rPr>
        <w:alias w:val="Câmp editabil text"/>
        <w:tag w:val="CampEditabil"/>
        <w:id w:val="-2119053022"/>
        <w:placeholder>
          <w:docPart w:val="75FEDECF4FE443C5A984F03E678863C6"/>
        </w:placeholder>
      </w:sdtPr>
      <w:sdtContent>
        <w:p w:rsidR="004E04C9" w:rsidRDefault="004E04C9" w:rsidP="00ED39A4">
          <w:pPr>
            <w:shd w:val="clear" w:color="auto" w:fill="FFFFFF"/>
            <w:adjustRightInd w:val="0"/>
            <w:spacing w:after="0" w:line="240" w:lineRule="auto"/>
            <w:jc w:val="both"/>
            <w:rPr>
              <w:rFonts w:ascii="Arial" w:hAnsi="Arial" w:cs="Arial"/>
              <w:sz w:val="24"/>
              <w:szCs w:val="24"/>
              <w:lang w:val="ro-RO" w:eastAsia="ro-RO"/>
            </w:rPr>
          </w:pPr>
        </w:p>
        <w:p w:rsidR="004E04C9" w:rsidRDefault="004E04C9" w:rsidP="004E04C9">
          <w:pPr>
            <w:shd w:val="clear" w:color="auto" w:fill="FFFFFF"/>
            <w:tabs>
              <w:tab w:val="left" w:pos="720"/>
            </w:tabs>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r w:rsidRPr="005E4692">
            <w:rPr>
              <w:rFonts w:ascii="Arial" w:hAnsi="Arial" w:cs="Arial"/>
              <w:sz w:val="24"/>
              <w:szCs w:val="24"/>
              <w:lang w:val="ro-RO" w:eastAsia="ro-RO"/>
            </w:rPr>
            <w:t xml:space="preserve">lucrările </w:t>
          </w:r>
          <w:r>
            <w:rPr>
              <w:rFonts w:ascii="Arial" w:hAnsi="Arial" w:cs="Arial"/>
              <w:sz w:val="24"/>
              <w:szCs w:val="24"/>
              <w:lang w:val="ro-RO" w:eastAsia="ro-RO"/>
            </w:rPr>
            <w:t>propuse prin proiect</w:t>
          </w:r>
          <w:r w:rsidRPr="005E4692">
            <w:rPr>
              <w:rFonts w:ascii="Arial" w:hAnsi="Arial" w:cs="Arial"/>
              <w:sz w:val="24"/>
              <w:szCs w:val="24"/>
              <w:lang w:val="ro-RO" w:eastAsia="ro-RO"/>
            </w:rPr>
            <w:t xml:space="preserve"> se vor desfăşura în perimetrul</w:t>
          </w:r>
          <w:r>
            <w:rPr>
              <w:rFonts w:ascii="Arial" w:hAnsi="Arial" w:cs="Arial"/>
              <w:sz w:val="24"/>
              <w:szCs w:val="24"/>
              <w:lang w:val="ro-RO" w:eastAsia="ro-RO"/>
            </w:rPr>
            <w:t xml:space="preserve"> Bobota Sud</w:t>
          </w:r>
          <w:r w:rsidRPr="008976F5">
            <w:rPr>
              <w:rFonts w:ascii="Arial" w:hAnsi="Arial" w:cs="Arial"/>
              <w:sz w:val="24"/>
              <w:szCs w:val="24"/>
              <w:lang w:val="ro-RO" w:eastAsia="ro-RO"/>
            </w:rPr>
            <w:t xml:space="preserve">, situat în </w:t>
          </w:r>
          <w:r>
            <w:rPr>
              <w:rFonts w:ascii="Arial" w:hAnsi="Arial" w:cs="Arial"/>
              <w:sz w:val="24"/>
              <w:szCs w:val="24"/>
              <w:lang w:val="ro-RO" w:eastAsia="ro-RO"/>
            </w:rPr>
            <w:t>terasa râului Crasna</w:t>
          </w:r>
          <w:r w:rsidRPr="008976F5">
            <w:rPr>
              <w:rFonts w:ascii="Arial" w:hAnsi="Arial" w:cs="Arial"/>
              <w:sz w:val="24"/>
              <w:szCs w:val="24"/>
              <w:lang w:val="ro-RO" w:eastAsia="ro-RO"/>
            </w:rPr>
            <w:t xml:space="preserve">, </w:t>
          </w:r>
          <w:r w:rsidRPr="00E869A7">
            <w:rPr>
              <w:rFonts w:ascii="Arial" w:hAnsi="Arial" w:cs="Arial"/>
              <w:lang w:val="ro-RO" w:eastAsia="ro-RO"/>
            </w:rPr>
            <w:t xml:space="preserve">mal </w:t>
          </w:r>
          <w:r>
            <w:rPr>
              <w:rFonts w:ascii="Arial" w:hAnsi="Arial" w:cs="Arial"/>
              <w:lang w:val="ro-RO" w:eastAsia="ro-RO"/>
            </w:rPr>
            <w:t>stâng</w:t>
          </w:r>
          <w:r w:rsidRPr="008976F5">
            <w:rPr>
              <w:rFonts w:ascii="Arial" w:hAnsi="Arial" w:cs="Arial"/>
              <w:sz w:val="24"/>
              <w:szCs w:val="24"/>
              <w:lang w:val="ro-RO" w:eastAsia="ro-RO"/>
            </w:rPr>
            <w:t xml:space="preserve">, delimitat de următoarele </w:t>
          </w:r>
          <w:r>
            <w:rPr>
              <w:rFonts w:ascii="Arial" w:hAnsi="Arial" w:cs="Arial"/>
              <w:sz w:val="24"/>
              <w:szCs w:val="24"/>
              <w:lang w:val="ro-RO" w:eastAsia="ro-RO"/>
            </w:rPr>
            <w:t>puncte de coordonate STEREO 70:</w:t>
          </w:r>
        </w:p>
        <w:p w:rsidR="004E04C9" w:rsidRDefault="004E04C9" w:rsidP="004E04C9">
          <w:pPr>
            <w:shd w:val="clear" w:color="auto" w:fill="FFFFFF"/>
            <w:tabs>
              <w:tab w:val="left" w:pos="720"/>
            </w:tabs>
            <w:adjustRightInd w:val="0"/>
            <w:spacing w:after="0" w:line="240" w:lineRule="auto"/>
            <w:jc w:val="both"/>
            <w:rPr>
              <w:rFonts w:ascii="Arial" w:hAnsi="Arial" w:cs="Arial"/>
              <w:sz w:val="24"/>
              <w:szCs w:val="24"/>
              <w:lang w:val="ro-RO" w:eastAsia="ro-RO"/>
            </w:rPr>
          </w:pPr>
        </w:p>
        <w:tbl>
          <w:tblPr>
            <w:tblW w:w="5850" w:type="dxa"/>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810"/>
            <w:gridCol w:w="2900"/>
            <w:gridCol w:w="2140"/>
          </w:tblGrid>
          <w:tr w:rsidR="004E04C9" w:rsidRPr="00406978" w:rsidTr="00ED39A4">
            <w:trPr>
              <w:trHeight w:hRule="exact" w:val="432"/>
            </w:trPr>
            <w:tc>
              <w:tcPr>
                <w:tcW w:w="810" w:type="dxa"/>
                <w:vMerge w:val="restart"/>
                <w:tcBorders>
                  <w:top w:val="single" w:sz="12" w:space="0" w:color="auto"/>
                  <w:left w:val="single" w:sz="12" w:space="0" w:color="auto"/>
                  <w:bottom w:val="single" w:sz="4" w:space="0" w:color="auto"/>
                  <w:right w:val="single" w:sz="12" w:space="0" w:color="auto"/>
                </w:tcBorders>
                <w:vAlign w:val="center"/>
              </w:tcPr>
              <w:p w:rsidR="004E04C9" w:rsidRPr="00406978" w:rsidRDefault="004E04C9" w:rsidP="00ED39A4">
                <w:pPr>
                  <w:snapToGrid w:val="0"/>
                  <w:jc w:val="center"/>
                  <w:rPr>
                    <w:rFonts w:ascii="Arial" w:hAnsi="Arial" w:cs="Arial"/>
                    <w:b/>
                    <w:noProof/>
                    <w:sz w:val="24"/>
                    <w:szCs w:val="24"/>
                    <w:lang w:val="ro-RO"/>
                  </w:rPr>
                </w:pPr>
                <w:r w:rsidRPr="00406978">
                  <w:rPr>
                    <w:rFonts w:ascii="Arial" w:hAnsi="Arial" w:cs="Arial"/>
                    <w:b/>
                    <w:noProof/>
                    <w:sz w:val="24"/>
                    <w:szCs w:val="24"/>
                    <w:lang w:val="ro-RO"/>
                  </w:rPr>
                  <w:t>Nr. pct.</w:t>
                </w:r>
              </w:p>
            </w:tc>
            <w:tc>
              <w:tcPr>
                <w:tcW w:w="5040" w:type="dxa"/>
                <w:gridSpan w:val="2"/>
                <w:tcBorders>
                  <w:top w:val="single" w:sz="12" w:space="0" w:color="auto"/>
                  <w:left w:val="single" w:sz="12" w:space="0" w:color="auto"/>
                  <w:bottom w:val="single" w:sz="12" w:space="0" w:color="auto"/>
                  <w:right w:val="single" w:sz="12" w:space="0" w:color="auto"/>
                </w:tcBorders>
                <w:vAlign w:val="center"/>
              </w:tcPr>
              <w:p w:rsidR="004E04C9" w:rsidRPr="00406978" w:rsidRDefault="004E04C9" w:rsidP="00ED39A4">
                <w:pPr>
                  <w:snapToGrid w:val="0"/>
                  <w:jc w:val="center"/>
                  <w:rPr>
                    <w:rFonts w:ascii="Arial" w:hAnsi="Arial" w:cs="Arial"/>
                    <w:noProof/>
                    <w:sz w:val="24"/>
                    <w:szCs w:val="24"/>
                    <w:lang w:val="ro-RO"/>
                  </w:rPr>
                </w:pPr>
                <w:r w:rsidRPr="00406978">
                  <w:rPr>
                    <w:rFonts w:ascii="Arial" w:hAnsi="Arial" w:cs="Arial"/>
                    <w:b/>
                    <w:noProof/>
                    <w:sz w:val="24"/>
                    <w:szCs w:val="24"/>
                    <w:lang w:val="ro-RO"/>
                  </w:rPr>
                  <w:t>Coordonate Stereo 70</w:t>
                </w:r>
              </w:p>
            </w:tc>
          </w:tr>
          <w:tr w:rsidR="004E04C9" w:rsidRPr="00406978" w:rsidTr="00ED39A4">
            <w:trPr>
              <w:trHeight w:hRule="exact" w:val="301"/>
            </w:trPr>
            <w:tc>
              <w:tcPr>
                <w:tcW w:w="810" w:type="dxa"/>
                <w:vMerge/>
                <w:tcBorders>
                  <w:top w:val="single" w:sz="4" w:space="0" w:color="auto"/>
                  <w:left w:val="single" w:sz="12" w:space="0" w:color="auto"/>
                  <w:bottom w:val="single" w:sz="12" w:space="0" w:color="auto"/>
                  <w:right w:val="single" w:sz="12" w:space="0" w:color="auto"/>
                </w:tcBorders>
                <w:vAlign w:val="center"/>
              </w:tcPr>
              <w:p w:rsidR="004E04C9" w:rsidRPr="00406978" w:rsidRDefault="004E04C9" w:rsidP="00ED39A4">
                <w:pPr>
                  <w:spacing w:after="0" w:line="240" w:lineRule="auto"/>
                  <w:rPr>
                    <w:rFonts w:ascii="Arial" w:hAnsi="Arial" w:cs="Arial"/>
                    <w:b/>
                    <w:noProof/>
                    <w:sz w:val="24"/>
                    <w:szCs w:val="24"/>
                    <w:lang w:val="ro-RO"/>
                  </w:rPr>
                </w:pPr>
              </w:p>
            </w:tc>
            <w:tc>
              <w:tcPr>
                <w:tcW w:w="2900" w:type="dxa"/>
                <w:tcBorders>
                  <w:top w:val="single" w:sz="12" w:space="0" w:color="auto"/>
                  <w:left w:val="single" w:sz="12" w:space="0" w:color="auto"/>
                  <w:bottom w:val="single" w:sz="12" w:space="0" w:color="auto"/>
                  <w:right w:val="single" w:sz="12" w:space="0" w:color="auto"/>
                </w:tcBorders>
              </w:tcPr>
              <w:p w:rsidR="004E04C9" w:rsidRPr="00406978" w:rsidRDefault="004E04C9" w:rsidP="00ED39A4">
                <w:pPr>
                  <w:pStyle w:val="Heading2"/>
                  <w:tabs>
                    <w:tab w:val="left" w:pos="0"/>
                  </w:tabs>
                  <w:snapToGrid w:val="0"/>
                  <w:spacing w:before="0" w:after="0"/>
                  <w:jc w:val="center"/>
                  <w:rPr>
                    <w:rFonts w:ascii="Arial" w:hAnsi="Arial" w:cs="Arial"/>
                    <w:i w:val="0"/>
                    <w:sz w:val="24"/>
                    <w:szCs w:val="24"/>
                  </w:rPr>
                </w:pPr>
                <w:r w:rsidRPr="00406978">
                  <w:rPr>
                    <w:rFonts w:ascii="Arial" w:hAnsi="Arial" w:cs="Arial"/>
                    <w:i w:val="0"/>
                    <w:sz w:val="24"/>
                    <w:szCs w:val="24"/>
                  </w:rPr>
                  <w:t>X</w:t>
                </w:r>
              </w:p>
            </w:tc>
            <w:tc>
              <w:tcPr>
                <w:tcW w:w="2140" w:type="dxa"/>
                <w:tcBorders>
                  <w:top w:val="single" w:sz="12" w:space="0" w:color="auto"/>
                  <w:left w:val="single" w:sz="12" w:space="0" w:color="auto"/>
                  <w:bottom w:val="single" w:sz="12" w:space="0" w:color="auto"/>
                  <w:right w:val="single" w:sz="12" w:space="0" w:color="auto"/>
                </w:tcBorders>
              </w:tcPr>
              <w:p w:rsidR="004E04C9" w:rsidRPr="00406978" w:rsidRDefault="004E04C9" w:rsidP="00ED39A4">
                <w:pPr>
                  <w:snapToGrid w:val="0"/>
                  <w:jc w:val="center"/>
                  <w:rPr>
                    <w:rFonts w:ascii="Arial" w:hAnsi="Arial" w:cs="Arial"/>
                    <w:b/>
                    <w:sz w:val="24"/>
                    <w:szCs w:val="24"/>
                    <w:lang w:val="ro-RO"/>
                  </w:rPr>
                </w:pPr>
                <w:r w:rsidRPr="00406978">
                  <w:rPr>
                    <w:rFonts w:ascii="Arial" w:hAnsi="Arial" w:cs="Arial"/>
                    <w:b/>
                    <w:sz w:val="24"/>
                    <w:szCs w:val="24"/>
                    <w:lang w:val="ro-RO"/>
                  </w:rPr>
                  <w:t>Y</w:t>
                </w:r>
              </w:p>
            </w:tc>
          </w:tr>
          <w:tr w:rsidR="004E04C9" w:rsidRPr="00C07378" w:rsidTr="00ED39A4">
            <w:trPr>
              <w:trHeight w:hRule="exact" w:val="432"/>
            </w:trPr>
            <w:tc>
              <w:tcPr>
                <w:tcW w:w="810" w:type="dxa"/>
                <w:tcBorders>
                  <w:top w:val="single" w:sz="12" w:space="0" w:color="auto"/>
                  <w:left w:val="single" w:sz="12" w:space="0" w:color="auto"/>
                  <w:bottom w:val="single" w:sz="4" w:space="0" w:color="auto"/>
                  <w:right w:val="single" w:sz="12" w:space="0" w:color="auto"/>
                </w:tcBorders>
                <w:vAlign w:val="center"/>
              </w:tcPr>
              <w:p w:rsidR="004E04C9" w:rsidRPr="00406978" w:rsidRDefault="004E04C9" w:rsidP="00ED39A4">
                <w:pPr>
                  <w:jc w:val="center"/>
                  <w:rPr>
                    <w:rFonts w:ascii="Arial" w:hAnsi="Arial" w:cs="Arial"/>
                    <w:b/>
                    <w:sz w:val="24"/>
                    <w:szCs w:val="24"/>
                    <w:lang w:val="ro-RO"/>
                  </w:rPr>
                </w:pPr>
                <w:r w:rsidRPr="00406978">
                  <w:rPr>
                    <w:rFonts w:ascii="Arial" w:hAnsi="Arial" w:cs="Arial"/>
                    <w:b/>
                    <w:sz w:val="24"/>
                    <w:szCs w:val="24"/>
                    <w:lang w:val="ro-RO"/>
                  </w:rPr>
                  <w:t>1.</w:t>
                </w:r>
              </w:p>
            </w:tc>
            <w:tc>
              <w:tcPr>
                <w:tcW w:w="2900" w:type="dxa"/>
                <w:tcBorders>
                  <w:top w:val="single" w:sz="12" w:space="0" w:color="auto"/>
                  <w:left w:val="single" w:sz="12" w:space="0" w:color="auto"/>
                  <w:bottom w:val="single" w:sz="4" w:space="0" w:color="auto"/>
                  <w:right w:val="single" w:sz="2" w:space="0" w:color="auto"/>
                </w:tcBorders>
                <w:vAlign w:val="center"/>
              </w:tcPr>
              <w:p w:rsidR="004E04C9" w:rsidRPr="00406978" w:rsidRDefault="004E04C9" w:rsidP="00ED39A4">
                <w:pPr>
                  <w:jc w:val="center"/>
                  <w:rPr>
                    <w:rFonts w:ascii="Arial" w:hAnsi="Arial" w:cs="Arial"/>
                    <w:color w:val="000000"/>
                    <w:sz w:val="24"/>
                    <w:szCs w:val="24"/>
                    <w:lang w:val="ro-RO"/>
                  </w:rPr>
                </w:pPr>
                <w:r w:rsidRPr="00406978">
                  <w:rPr>
                    <w:rFonts w:ascii="Arial" w:hAnsi="Arial" w:cs="Arial"/>
                    <w:color w:val="000000"/>
                    <w:sz w:val="24"/>
                    <w:szCs w:val="24"/>
                    <w:lang w:val="pl-PL"/>
                  </w:rPr>
                  <w:t>6</w:t>
                </w:r>
                <w:r>
                  <w:rPr>
                    <w:rFonts w:ascii="Arial" w:hAnsi="Arial" w:cs="Arial"/>
                    <w:color w:val="000000"/>
                    <w:sz w:val="24"/>
                    <w:szCs w:val="24"/>
                    <w:lang w:val="pl-PL"/>
                  </w:rPr>
                  <w:t>5</w:t>
                </w:r>
                <w:r w:rsidRPr="00406978">
                  <w:rPr>
                    <w:rFonts w:ascii="Arial" w:hAnsi="Arial" w:cs="Arial"/>
                    <w:color w:val="000000"/>
                    <w:sz w:val="24"/>
                    <w:szCs w:val="24"/>
                    <w:lang w:val="pl-PL"/>
                  </w:rPr>
                  <w:t>4</w:t>
                </w:r>
                <w:r>
                  <w:rPr>
                    <w:rFonts w:ascii="Arial" w:hAnsi="Arial" w:cs="Arial"/>
                    <w:color w:val="000000"/>
                    <w:sz w:val="24"/>
                    <w:szCs w:val="24"/>
                    <w:lang w:val="pl-PL"/>
                  </w:rPr>
                  <w:t>.263</w:t>
                </w:r>
              </w:p>
            </w:tc>
            <w:tc>
              <w:tcPr>
                <w:tcW w:w="2140" w:type="dxa"/>
                <w:tcBorders>
                  <w:top w:val="single" w:sz="12" w:space="0" w:color="auto"/>
                  <w:left w:val="single" w:sz="2" w:space="0" w:color="auto"/>
                  <w:bottom w:val="single" w:sz="4" w:space="0" w:color="auto"/>
                  <w:right w:val="single" w:sz="12" w:space="0" w:color="auto"/>
                </w:tcBorders>
                <w:vAlign w:val="center"/>
              </w:tcPr>
              <w:p w:rsidR="004E04C9" w:rsidRPr="00C07378" w:rsidRDefault="004E04C9" w:rsidP="00ED39A4">
                <w:pPr>
                  <w:jc w:val="center"/>
                  <w:rPr>
                    <w:rFonts w:ascii="Arial" w:hAnsi="Arial" w:cs="Arial"/>
                    <w:color w:val="000000"/>
                    <w:sz w:val="24"/>
                    <w:szCs w:val="24"/>
                    <w:lang w:val="ro-RO"/>
                  </w:rPr>
                </w:pPr>
                <w:r w:rsidRPr="00C07378">
                  <w:rPr>
                    <w:rFonts w:ascii="Arial" w:hAnsi="Arial" w:cs="Arial"/>
                    <w:color w:val="000000"/>
                    <w:sz w:val="24"/>
                    <w:szCs w:val="24"/>
                    <w:lang w:val="ro-RO"/>
                  </w:rPr>
                  <w:t>33</w:t>
                </w:r>
                <w:r>
                  <w:rPr>
                    <w:rFonts w:ascii="Arial" w:hAnsi="Arial" w:cs="Arial"/>
                    <w:color w:val="000000"/>
                    <w:sz w:val="24"/>
                    <w:szCs w:val="24"/>
                    <w:lang w:val="ro-RO"/>
                  </w:rPr>
                  <w:t>3.902</w:t>
                </w:r>
              </w:p>
            </w:tc>
          </w:tr>
          <w:tr w:rsidR="004E04C9" w:rsidRPr="00C07378" w:rsidTr="00ED39A4">
            <w:trPr>
              <w:trHeight w:hRule="exact" w:val="432"/>
            </w:trPr>
            <w:tc>
              <w:tcPr>
                <w:tcW w:w="810"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4E04C9" w:rsidRPr="00406978" w:rsidRDefault="004E04C9" w:rsidP="00ED39A4">
                <w:pPr>
                  <w:jc w:val="center"/>
                  <w:rPr>
                    <w:rFonts w:ascii="Arial" w:hAnsi="Arial" w:cs="Arial"/>
                    <w:b/>
                    <w:sz w:val="24"/>
                    <w:szCs w:val="24"/>
                    <w:lang w:val="ro-RO"/>
                  </w:rPr>
                </w:pPr>
                <w:r w:rsidRPr="00406978">
                  <w:rPr>
                    <w:rFonts w:ascii="Arial" w:hAnsi="Arial" w:cs="Arial"/>
                    <w:b/>
                    <w:sz w:val="24"/>
                    <w:szCs w:val="24"/>
                    <w:lang w:val="ro-RO"/>
                  </w:rPr>
                  <w:t>2.</w:t>
                </w:r>
              </w:p>
            </w:tc>
            <w:tc>
              <w:tcPr>
                <w:tcW w:w="2900" w:type="dxa"/>
                <w:tcBorders>
                  <w:top w:val="single" w:sz="2" w:space="0" w:color="auto"/>
                  <w:left w:val="single" w:sz="12" w:space="0" w:color="auto"/>
                  <w:bottom w:val="single" w:sz="4" w:space="0" w:color="auto"/>
                  <w:right w:val="single" w:sz="2" w:space="0" w:color="auto"/>
                </w:tcBorders>
                <w:tcMar>
                  <w:top w:w="0" w:type="dxa"/>
                  <w:left w:w="108" w:type="dxa"/>
                  <w:bottom w:w="0" w:type="dxa"/>
                  <w:right w:w="108" w:type="dxa"/>
                </w:tcMar>
                <w:vAlign w:val="center"/>
              </w:tcPr>
              <w:p w:rsidR="004E04C9" w:rsidRPr="00406978" w:rsidRDefault="004E04C9" w:rsidP="00ED39A4">
                <w:pPr>
                  <w:jc w:val="center"/>
                  <w:rPr>
                    <w:rFonts w:ascii="Arial" w:hAnsi="Arial" w:cs="Arial"/>
                    <w:color w:val="000000"/>
                    <w:sz w:val="24"/>
                    <w:szCs w:val="24"/>
                    <w:lang w:val="ro-RO"/>
                  </w:rPr>
                </w:pPr>
                <w:r>
                  <w:rPr>
                    <w:rFonts w:ascii="Arial" w:hAnsi="Arial" w:cs="Arial"/>
                    <w:color w:val="000000"/>
                    <w:sz w:val="24"/>
                    <w:szCs w:val="24"/>
                    <w:lang w:val="ro-RO"/>
                  </w:rPr>
                  <w:t>654.113</w:t>
                </w:r>
              </w:p>
            </w:tc>
            <w:tc>
              <w:tcPr>
                <w:tcW w:w="2140" w:type="dxa"/>
                <w:tcBorders>
                  <w:top w:val="single" w:sz="2" w:space="0" w:color="auto"/>
                  <w:left w:val="single" w:sz="2" w:space="0" w:color="auto"/>
                  <w:bottom w:val="single" w:sz="4" w:space="0" w:color="auto"/>
                  <w:right w:val="single" w:sz="12" w:space="0" w:color="auto"/>
                </w:tcBorders>
                <w:tcMar>
                  <w:top w:w="0" w:type="dxa"/>
                  <w:left w:w="108" w:type="dxa"/>
                  <w:bottom w:w="0" w:type="dxa"/>
                  <w:right w:w="108" w:type="dxa"/>
                </w:tcMar>
              </w:tcPr>
              <w:p w:rsidR="004E04C9" w:rsidRPr="00C07378" w:rsidRDefault="004E04C9" w:rsidP="00ED39A4">
                <w:pPr>
                  <w:jc w:val="center"/>
                  <w:rPr>
                    <w:rFonts w:ascii="Arial" w:hAnsi="Arial" w:cs="Arial"/>
                    <w:sz w:val="24"/>
                    <w:szCs w:val="24"/>
                  </w:rPr>
                </w:pPr>
                <w:r w:rsidRPr="00C07378">
                  <w:rPr>
                    <w:rFonts w:ascii="Arial" w:hAnsi="Arial" w:cs="Arial"/>
                    <w:sz w:val="24"/>
                    <w:szCs w:val="24"/>
                  </w:rPr>
                  <w:t>33</w:t>
                </w:r>
                <w:r>
                  <w:rPr>
                    <w:rFonts w:ascii="Arial" w:hAnsi="Arial" w:cs="Arial"/>
                    <w:sz w:val="24"/>
                    <w:szCs w:val="24"/>
                  </w:rPr>
                  <w:t>4.005</w:t>
                </w:r>
              </w:p>
            </w:tc>
          </w:tr>
          <w:tr w:rsidR="004E04C9" w:rsidRPr="00C07378" w:rsidTr="00ED39A4">
            <w:trPr>
              <w:trHeight w:hRule="exact" w:val="432"/>
            </w:trPr>
            <w:tc>
              <w:tcPr>
                <w:tcW w:w="81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4E04C9" w:rsidRPr="00406978" w:rsidRDefault="004E04C9" w:rsidP="00ED39A4">
                <w:pPr>
                  <w:jc w:val="center"/>
                  <w:rPr>
                    <w:rFonts w:ascii="Arial" w:hAnsi="Arial" w:cs="Arial"/>
                    <w:b/>
                    <w:sz w:val="24"/>
                    <w:szCs w:val="24"/>
                    <w:lang w:val="ro-RO"/>
                  </w:rPr>
                </w:pPr>
                <w:r w:rsidRPr="00406978">
                  <w:rPr>
                    <w:rFonts w:ascii="Arial" w:hAnsi="Arial" w:cs="Arial"/>
                    <w:b/>
                    <w:sz w:val="24"/>
                    <w:szCs w:val="24"/>
                    <w:lang w:val="ro-RO"/>
                  </w:rPr>
                  <w:t>3.</w:t>
                </w:r>
              </w:p>
            </w:tc>
            <w:tc>
              <w:tcPr>
                <w:tcW w:w="290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4E04C9" w:rsidRPr="00406978" w:rsidRDefault="004E04C9" w:rsidP="00ED39A4">
                <w:pPr>
                  <w:jc w:val="center"/>
                  <w:rPr>
                    <w:rFonts w:ascii="Arial" w:hAnsi="Arial" w:cs="Arial"/>
                    <w:color w:val="000000"/>
                    <w:sz w:val="24"/>
                    <w:szCs w:val="24"/>
                    <w:lang w:val="ro-RO"/>
                  </w:rPr>
                </w:pPr>
                <w:r>
                  <w:rPr>
                    <w:rFonts w:ascii="Arial" w:hAnsi="Arial" w:cs="Arial"/>
                    <w:color w:val="000000"/>
                    <w:sz w:val="24"/>
                    <w:szCs w:val="24"/>
                    <w:lang w:val="ro-RO"/>
                  </w:rPr>
                  <w:t>654.026</w:t>
                </w:r>
              </w:p>
            </w:tc>
            <w:tc>
              <w:tcPr>
                <w:tcW w:w="214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4E04C9" w:rsidRPr="00C07378" w:rsidRDefault="004E04C9" w:rsidP="00ED39A4">
                <w:pPr>
                  <w:jc w:val="center"/>
                  <w:rPr>
                    <w:rFonts w:ascii="Arial" w:hAnsi="Arial" w:cs="Arial"/>
                    <w:sz w:val="24"/>
                    <w:szCs w:val="24"/>
                  </w:rPr>
                </w:pPr>
                <w:r>
                  <w:rPr>
                    <w:rFonts w:ascii="Arial" w:hAnsi="Arial" w:cs="Arial"/>
                    <w:sz w:val="24"/>
                    <w:szCs w:val="24"/>
                  </w:rPr>
                  <w:t>333.791</w:t>
                </w:r>
              </w:p>
            </w:tc>
          </w:tr>
          <w:tr w:rsidR="004E04C9" w:rsidRPr="00C07378" w:rsidTr="00ED39A4">
            <w:trPr>
              <w:trHeight w:hRule="exact" w:val="432"/>
            </w:trPr>
            <w:tc>
              <w:tcPr>
                <w:tcW w:w="81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4E04C9" w:rsidRPr="00406978" w:rsidRDefault="004E04C9" w:rsidP="00ED39A4">
                <w:pPr>
                  <w:jc w:val="center"/>
                  <w:rPr>
                    <w:rFonts w:ascii="Arial" w:hAnsi="Arial" w:cs="Arial"/>
                    <w:b/>
                    <w:sz w:val="24"/>
                    <w:szCs w:val="24"/>
                    <w:lang w:val="ro-RO"/>
                  </w:rPr>
                </w:pPr>
                <w:r w:rsidRPr="00406978">
                  <w:rPr>
                    <w:rFonts w:ascii="Arial" w:hAnsi="Arial" w:cs="Arial"/>
                    <w:b/>
                    <w:sz w:val="24"/>
                    <w:szCs w:val="24"/>
                    <w:lang w:val="ro-RO"/>
                  </w:rPr>
                  <w:t>4.</w:t>
                </w:r>
              </w:p>
            </w:tc>
            <w:tc>
              <w:tcPr>
                <w:tcW w:w="290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4E04C9" w:rsidRPr="00406978" w:rsidRDefault="004E04C9" w:rsidP="00ED39A4">
                <w:pPr>
                  <w:jc w:val="center"/>
                  <w:rPr>
                    <w:rFonts w:ascii="Arial" w:hAnsi="Arial" w:cs="Arial"/>
                    <w:color w:val="000000"/>
                    <w:sz w:val="24"/>
                    <w:szCs w:val="24"/>
                    <w:lang w:val="ro-RO"/>
                  </w:rPr>
                </w:pPr>
                <w:r>
                  <w:rPr>
                    <w:rFonts w:ascii="Arial" w:hAnsi="Arial" w:cs="Arial"/>
                    <w:color w:val="000000"/>
                    <w:sz w:val="24"/>
                    <w:szCs w:val="24"/>
                    <w:lang w:val="ro-RO"/>
                  </w:rPr>
                  <w:t>654.181</w:t>
                </w:r>
              </w:p>
            </w:tc>
            <w:tc>
              <w:tcPr>
                <w:tcW w:w="214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4E04C9" w:rsidRPr="00C07378" w:rsidRDefault="004E04C9" w:rsidP="00ED39A4">
                <w:pPr>
                  <w:jc w:val="center"/>
                  <w:rPr>
                    <w:rFonts w:ascii="Arial" w:hAnsi="Arial" w:cs="Arial"/>
                    <w:sz w:val="24"/>
                    <w:szCs w:val="24"/>
                  </w:rPr>
                </w:pPr>
                <w:r w:rsidRPr="00C07378">
                  <w:rPr>
                    <w:rFonts w:ascii="Arial" w:hAnsi="Arial" w:cs="Arial"/>
                    <w:sz w:val="24"/>
                    <w:szCs w:val="24"/>
                  </w:rPr>
                  <w:t>33</w:t>
                </w:r>
                <w:r>
                  <w:rPr>
                    <w:rFonts w:ascii="Arial" w:hAnsi="Arial" w:cs="Arial"/>
                    <w:sz w:val="24"/>
                    <w:szCs w:val="24"/>
                  </w:rPr>
                  <w:t>3.695</w:t>
                </w:r>
              </w:p>
            </w:tc>
          </w:tr>
        </w:tbl>
        <w:p w:rsidR="0083635C" w:rsidRDefault="0083635C" w:rsidP="0083635C">
          <w:pPr>
            <w:shd w:val="clear" w:color="auto" w:fill="FFFFFF"/>
            <w:adjustRightInd w:val="0"/>
            <w:spacing w:after="0" w:line="240" w:lineRule="auto"/>
            <w:ind w:firstLine="720"/>
            <w:jc w:val="both"/>
            <w:rPr>
              <w:rFonts w:ascii="Arial" w:hAnsi="Arial" w:cs="Arial"/>
              <w:sz w:val="24"/>
              <w:szCs w:val="24"/>
              <w:lang w:val="ro-RO" w:eastAsia="ro-RO"/>
            </w:rPr>
          </w:pPr>
        </w:p>
        <w:p w:rsidR="0083635C" w:rsidRDefault="0083635C" w:rsidP="0083635C">
          <w:pPr>
            <w:shd w:val="clear" w:color="auto" w:fill="FFFFFF"/>
            <w:adjustRightInd w:val="0"/>
            <w:spacing w:after="0" w:line="240" w:lineRule="auto"/>
            <w:ind w:firstLine="720"/>
            <w:jc w:val="both"/>
            <w:rPr>
              <w:rFonts w:ascii="Arial" w:hAnsi="Arial" w:cs="Arial"/>
              <w:sz w:val="24"/>
              <w:szCs w:val="24"/>
              <w:lang w:val="ro-RO" w:eastAsia="ro-RO"/>
            </w:rPr>
          </w:pPr>
          <w:r w:rsidRPr="008976F5">
            <w:rPr>
              <w:rFonts w:ascii="Arial" w:hAnsi="Arial" w:cs="Arial"/>
              <w:sz w:val="24"/>
              <w:szCs w:val="24"/>
              <w:lang w:val="ro-RO" w:eastAsia="ro-RO"/>
            </w:rPr>
            <w:t xml:space="preserve">Activitatea de exploatare a resurselor de balast din cadrul perimetrului </w:t>
          </w:r>
          <w:r w:rsidR="00735ADA">
            <w:rPr>
              <w:rFonts w:ascii="Arial" w:hAnsi="Arial" w:cs="Arial"/>
              <w:sz w:val="24"/>
              <w:szCs w:val="24"/>
              <w:lang w:val="ro-RO" w:eastAsia="ro-RO"/>
            </w:rPr>
            <w:t>Bobota Sud</w:t>
          </w:r>
          <w:r w:rsidR="00735ADA" w:rsidRPr="008976F5">
            <w:rPr>
              <w:rFonts w:ascii="Arial" w:hAnsi="Arial" w:cs="Arial"/>
              <w:sz w:val="24"/>
              <w:szCs w:val="24"/>
              <w:lang w:val="ro-RO" w:eastAsia="ro-RO"/>
            </w:rPr>
            <w:t xml:space="preserve"> </w:t>
          </w:r>
          <w:r w:rsidRPr="008976F5">
            <w:rPr>
              <w:rFonts w:ascii="Arial" w:hAnsi="Arial" w:cs="Arial"/>
              <w:sz w:val="24"/>
              <w:szCs w:val="24"/>
              <w:lang w:val="ro-RO" w:eastAsia="ro-RO"/>
            </w:rPr>
            <w:t>presupune realizarea următoarelor lucrări:</w:t>
          </w:r>
        </w:p>
        <w:p w:rsidR="00735ADA" w:rsidRDefault="00735ADA" w:rsidP="0083635C">
          <w:pPr>
            <w:shd w:val="clear" w:color="auto" w:fill="FFFFFF"/>
            <w:adjustRightInd w:val="0"/>
            <w:spacing w:after="0" w:line="240" w:lineRule="auto"/>
            <w:ind w:firstLine="720"/>
            <w:jc w:val="both"/>
            <w:rPr>
              <w:rFonts w:ascii="Arial" w:hAnsi="Arial" w:cs="Arial"/>
              <w:sz w:val="24"/>
              <w:szCs w:val="24"/>
              <w:lang w:val="ro-RO" w:eastAsia="ro-RO"/>
            </w:rPr>
          </w:pPr>
        </w:p>
        <w:p w:rsidR="0083635C" w:rsidRDefault="0083635C" w:rsidP="0083635C">
          <w:pPr>
            <w:autoSpaceDE w:val="0"/>
            <w:autoSpaceDN w:val="0"/>
            <w:adjustRightInd w:val="0"/>
            <w:spacing w:after="0" w:line="240" w:lineRule="auto"/>
            <w:ind w:firstLine="630"/>
            <w:jc w:val="both"/>
            <w:rPr>
              <w:rFonts w:ascii="Arial" w:hAnsi="Arial" w:cs="Arial"/>
              <w:sz w:val="24"/>
              <w:szCs w:val="24"/>
              <w:lang w:val="pt-BR"/>
            </w:rPr>
          </w:pPr>
          <w:r w:rsidRPr="008976F5">
            <w:rPr>
              <w:rFonts w:ascii="Arial" w:hAnsi="Arial" w:cs="Arial"/>
              <w:sz w:val="24"/>
              <w:szCs w:val="24"/>
              <w:lang w:val="ro-RO" w:eastAsia="ro-RO"/>
            </w:rPr>
            <w:tab/>
          </w:r>
          <w:r>
            <w:rPr>
              <w:rFonts w:ascii="Arial" w:hAnsi="Arial" w:cs="Arial"/>
              <w:sz w:val="24"/>
              <w:szCs w:val="24"/>
              <w:lang w:val="pt-BR"/>
            </w:rPr>
            <w:t xml:space="preserve">Lucrări de deschidere: </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ro-RO"/>
            </w:rPr>
          </w:pPr>
          <w:r w:rsidRPr="003166D2">
            <w:rPr>
              <w:rFonts w:ascii="Arial" w:hAnsi="Arial" w:cs="Arial"/>
              <w:sz w:val="24"/>
              <w:szCs w:val="24"/>
              <w:lang w:val="ro-RO"/>
            </w:rPr>
            <w:t xml:space="preserve">Accesul în perimetrul de exploatare </w:t>
          </w:r>
          <w:r>
            <w:rPr>
              <w:rFonts w:ascii="Arial" w:hAnsi="Arial" w:cs="Arial"/>
              <w:sz w:val="24"/>
              <w:szCs w:val="24"/>
              <w:lang w:val="ro-RO"/>
            </w:rPr>
            <w:t>se va face din DN 1F (E81), pe un drum industrial proiectat ce va fi amenajat prin balastare în scop tehnologic și realizat pe o suprafață închiriată având L = 320 m și l = 4 m, ramnificat la nivelul fermei zootehnice (existentă în apropiere), până în extremitatea nord – vestică a zonei de exploatare.</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ro-RO"/>
            </w:rPr>
          </w:pPr>
          <w:r>
            <w:rPr>
              <w:rFonts w:ascii="Arial" w:hAnsi="Arial" w:cs="Arial"/>
              <w:sz w:val="24"/>
              <w:szCs w:val="24"/>
              <w:lang w:val="ro-RO"/>
            </w:rPr>
            <w:t>Deschiderea resursei de nisip și pietriș se suprapune cu lucrările de de</w:t>
          </w:r>
          <w:r w:rsidR="00735ADA">
            <w:rPr>
              <w:rFonts w:ascii="Arial" w:hAnsi="Arial" w:cs="Arial"/>
              <w:sz w:val="24"/>
              <w:szCs w:val="24"/>
              <w:lang w:val="ro-RO"/>
            </w:rPr>
            <w:t>s</w:t>
          </w:r>
          <w:r>
            <w:rPr>
              <w:rFonts w:ascii="Arial" w:hAnsi="Arial" w:cs="Arial"/>
              <w:sz w:val="24"/>
              <w:szCs w:val="24"/>
              <w:lang w:val="ro-RO"/>
            </w:rPr>
            <w:t>copertă (pregătire) și își schimbă amplasamentul ca orientare odată cu avansarea extracției utilului.</w:t>
          </w:r>
        </w:p>
        <w:p w:rsidR="0083635C" w:rsidRDefault="0083635C" w:rsidP="0083635C">
          <w:pPr>
            <w:autoSpaceDE w:val="0"/>
            <w:autoSpaceDN w:val="0"/>
            <w:adjustRightInd w:val="0"/>
            <w:spacing w:before="120" w:after="0" w:line="240" w:lineRule="auto"/>
            <w:ind w:firstLine="634"/>
            <w:jc w:val="both"/>
            <w:rPr>
              <w:rFonts w:ascii="Arial" w:hAnsi="Arial" w:cs="Arial"/>
              <w:sz w:val="24"/>
              <w:szCs w:val="24"/>
              <w:lang w:val="pt-BR"/>
            </w:rPr>
          </w:pPr>
          <w:r>
            <w:rPr>
              <w:rFonts w:ascii="Arial" w:hAnsi="Arial" w:cs="Arial"/>
              <w:sz w:val="24"/>
              <w:szCs w:val="24"/>
              <w:lang w:val="pt-BR"/>
            </w:rPr>
            <w:t>Lucrări de pregătire:</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Pentru a nu afecta lucrările și terenurile din zonă se impun pilieri de siguranță de minim 5 m față de terenurile învecinate.</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În malul stâng al râului Crasna există un dig de apărare paralel cu cursul de apă, față de care se va păstra o zonă de protecție de minim 30 m;</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Înainte de începerea lucrărilor, perimetrul avizat va fi bornat conform coordonatelor de delimitare care țin cont de pilierii de siguranță.</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Descopertare sol fertil și steril (argile nisipoase) cu grosimi medii de 3 m și haldarea acestora. Solul vegetal va fi decapat prin împingere cu lama buldozerului, pe fâșii orientate nord – sud și est – vest, pentru a fi depozitat temporar în zonele marginale ale cuvetelor, în grămezi care nu vor depăși 2 m înălțime, pe o suprafață de cca. 5200 mp.</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 xml:space="preserve">Sterilul va fi excavat cu excavatorul, încărcat în autobasculante și transportat </w:t>
          </w:r>
          <w:r w:rsidR="00FF02BE">
            <w:rPr>
              <w:rFonts w:ascii="Arial" w:hAnsi="Arial" w:cs="Arial"/>
              <w:sz w:val="24"/>
              <w:szCs w:val="24"/>
              <w:lang w:val="pt-BR"/>
            </w:rPr>
            <w:t>în interiorul perimetrului temporar de exploatare, în zona pilierilor de protecție la râul Crasna</w:t>
          </w:r>
          <w:r>
            <w:rPr>
              <w:rFonts w:ascii="Arial" w:hAnsi="Arial" w:cs="Arial"/>
              <w:sz w:val="24"/>
              <w:szCs w:val="24"/>
              <w:lang w:val="pt-BR"/>
            </w:rPr>
            <w:t>.</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ro-RO"/>
            </w:rPr>
          </w:pPr>
          <w:r>
            <w:rPr>
              <w:rFonts w:ascii="Arial" w:hAnsi="Arial" w:cs="Arial"/>
              <w:sz w:val="24"/>
              <w:szCs w:val="24"/>
              <w:lang w:val="pt-BR"/>
            </w:rPr>
            <w:t xml:space="preserve">Haldarea sterilului se va face în două trepte cu înălțimea de maxim 3 m separte printr-o bermă cu lățimea de 5 m.  </w:t>
          </w:r>
        </w:p>
        <w:p w:rsidR="0083635C" w:rsidRDefault="0083635C" w:rsidP="0083635C">
          <w:pPr>
            <w:autoSpaceDE w:val="0"/>
            <w:autoSpaceDN w:val="0"/>
            <w:adjustRightInd w:val="0"/>
            <w:spacing w:before="120" w:after="0" w:line="240" w:lineRule="auto"/>
            <w:ind w:firstLine="634"/>
            <w:jc w:val="both"/>
            <w:rPr>
              <w:rFonts w:ascii="Arial" w:hAnsi="Arial" w:cs="Arial"/>
              <w:sz w:val="24"/>
              <w:szCs w:val="24"/>
              <w:lang w:val="pt-BR"/>
            </w:rPr>
          </w:pPr>
          <w:r>
            <w:rPr>
              <w:rFonts w:ascii="Arial" w:hAnsi="Arial" w:cs="Arial"/>
              <w:sz w:val="24"/>
              <w:szCs w:val="24"/>
              <w:lang w:val="pt-BR"/>
            </w:rPr>
            <w:t>Lucrări de exploatare:</w:t>
          </w:r>
        </w:p>
        <w:p w:rsidR="00C646F6" w:rsidRDefault="0083635C" w:rsidP="0083635C">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Metoda de exploatare va fi aceea de excavare mecanică pe fășii direcționale și/sau transversale pe sectoarele de extracție. Exca</w:t>
          </w:r>
          <w:r w:rsidR="00C646F6">
            <w:rPr>
              <w:rFonts w:ascii="Arial" w:hAnsi="Arial" w:cs="Arial"/>
              <w:sz w:val="24"/>
              <w:szCs w:val="24"/>
              <w:lang w:val="pt-BR"/>
            </w:rPr>
            <w:t>varea se va face în fâșii de minim 10 m lățime și va fi demarată din colțul sud vestic al perimetrului în retragere spre nord vest, paralel cu latura sud vestică a perimetrului.</w:t>
          </w:r>
        </w:p>
        <w:p w:rsidR="0083635C" w:rsidRDefault="00C646F6" w:rsidP="00E96A3E">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Exploatarea de nisip și pietriș</w:t>
          </w:r>
          <w:r w:rsidR="00ED39A4">
            <w:rPr>
              <w:rFonts w:ascii="Arial" w:hAnsi="Arial" w:cs="Arial"/>
              <w:sz w:val="24"/>
              <w:szCs w:val="24"/>
              <w:lang w:val="pt-BR"/>
            </w:rPr>
            <w:t xml:space="preserve"> se va </w:t>
          </w:r>
          <w:r w:rsidR="0083635C">
            <w:rPr>
              <w:rFonts w:ascii="Arial" w:hAnsi="Arial" w:cs="Arial"/>
              <w:sz w:val="24"/>
              <w:szCs w:val="24"/>
              <w:lang w:val="pt-BR"/>
            </w:rPr>
            <w:t xml:space="preserve">realiza în două trepte, prima treaptă situată deasupra nivelului hidrostatic, până la o adâncime de cca. 6 m față de cota terenului, până la cca. 0,7 m deasupra acviferului freatic, </w:t>
          </w:r>
          <w:r w:rsidR="00E96A3E">
            <w:rPr>
              <w:rFonts w:ascii="Arial" w:hAnsi="Arial" w:cs="Arial"/>
              <w:sz w:val="24"/>
              <w:szCs w:val="24"/>
              <w:lang w:val="pt-BR"/>
            </w:rPr>
            <w:t xml:space="preserve">(subtreapta 1 - </w:t>
          </w:r>
          <w:r w:rsidR="00E96A3E" w:rsidRPr="00E96A3E">
            <w:rPr>
              <w:rFonts w:ascii="Arial" w:hAnsi="Arial" w:cs="Arial"/>
              <w:sz w:val="24"/>
              <w:szCs w:val="24"/>
              <w:lang w:val="pt-BR"/>
            </w:rPr>
            <w:t>formată din sol vegetal și material steril din cop</w:t>
          </w:r>
          <w:r w:rsidR="00E96A3E">
            <w:rPr>
              <w:rFonts w:ascii="Arial" w:hAnsi="Arial" w:cs="Arial"/>
              <w:sz w:val="24"/>
              <w:szCs w:val="24"/>
              <w:lang w:val="pt-BR"/>
            </w:rPr>
            <w:t>e</w:t>
          </w:r>
          <w:r w:rsidR="00E96A3E" w:rsidRPr="00E96A3E">
            <w:rPr>
              <w:rFonts w:ascii="Arial" w:hAnsi="Arial" w:cs="Arial"/>
              <w:sz w:val="24"/>
              <w:szCs w:val="24"/>
              <w:lang w:val="pt-BR"/>
            </w:rPr>
            <w:t>rtă, pe o adâncime de cca. 3 m</w:t>
          </w:r>
          <w:r w:rsidR="00E96A3E">
            <w:rPr>
              <w:rFonts w:ascii="Arial" w:hAnsi="Arial" w:cs="Arial"/>
              <w:sz w:val="24"/>
              <w:szCs w:val="24"/>
              <w:lang w:val="pt-BR"/>
            </w:rPr>
            <w:t xml:space="preserve"> față de cota terenului natural și s</w:t>
          </w:r>
          <w:r w:rsidR="00E96A3E" w:rsidRPr="00E96A3E">
            <w:rPr>
              <w:rFonts w:ascii="Arial" w:hAnsi="Arial" w:cs="Arial"/>
              <w:sz w:val="24"/>
              <w:szCs w:val="24"/>
              <w:lang w:val="pt-BR"/>
            </w:rPr>
            <w:t>ubtreapta 2 – de la adâncimea de 3 m până la adâncimea de cca 6 m, până la 0,7 m Nh</w:t>
          </w:r>
          <w:r w:rsidR="00E96A3E">
            <w:rPr>
              <w:rFonts w:ascii="Arial" w:hAnsi="Arial" w:cs="Arial"/>
              <w:sz w:val="24"/>
              <w:szCs w:val="24"/>
              <w:lang w:val="pt-BR"/>
            </w:rPr>
            <w:t>)</w:t>
          </w:r>
          <w:r w:rsidR="00E96A3E" w:rsidRPr="00E96A3E">
            <w:rPr>
              <w:rFonts w:ascii="Arial" w:hAnsi="Arial" w:cs="Arial"/>
              <w:sz w:val="24"/>
              <w:szCs w:val="24"/>
              <w:lang w:val="pt-BR"/>
            </w:rPr>
            <w:t xml:space="preserve"> </w:t>
          </w:r>
          <w:r w:rsidR="0083635C">
            <w:rPr>
              <w:rFonts w:ascii="Arial" w:hAnsi="Arial" w:cs="Arial"/>
              <w:sz w:val="24"/>
              <w:szCs w:val="24"/>
              <w:lang w:val="pt-BR"/>
            </w:rPr>
            <w:t>iar a doua treaptă de cca. 2,5 m adâncime, din care cca. 1,8 m sub nivelul hidrostatic al acviferului freatic.</w:t>
          </w:r>
          <w:r w:rsidR="00ED39A4">
            <w:rPr>
              <w:rFonts w:ascii="Arial" w:hAnsi="Arial" w:cs="Arial"/>
              <w:sz w:val="24"/>
              <w:szCs w:val="24"/>
              <w:lang w:val="pt-BR"/>
            </w:rPr>
            <w:t xml:space="preserve"> Conform fișei perimetrului de excavare limita de adâncime: z = +155 m.</w:t>
          </w:r>
        </w:p>
        <w:p w:rsidR="0083635C" w:rsidRDefault="0083635C" w:rsidP="0083635C">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Volumul de material excavat (util + copertă) fiind estimat la cca. 158.500 mc (62.500 mc volum copertă + 96.000 mc volum nisip și pietriș).</w:t>
          </w:r>
        </w:p>
        <w:p w:rsidR="0083635C" w:rsidRPr="00E96A3E" w:rsidRDefault="0083635C" w:rsidP="00E96A3E">
          <w:pPr>
            <w:autoSpaceDE w:val="0"/>
            <w:autoSpaceDN w:val="0"/>
            <w:adjustRightInd w:val="0"/>
            <w:spacing w:after="0" w:line="240" w:lineRule="auto"/>
            <w:ind w:firstLine="630"/>
            <w:jc w:val="both"/>
            <w:rPr>
              <w:rFonts w:ascii="Arial" w:hAnsi="Arial" w:cs="Arial"/>
              <w:sz w:val="24"/>
              <w:szCs w:val="24"/>
              <w:lang w:val="pt-BR"/>
            </w:rPr>
          </w:pPr>
          <w:r>
            <w:rPr>
              <w:rFonts w:ascii="Arial" w:hAnsi="Arial" w:cs="Arial"/>
              <w:sz w:val="24"/>
              <w:szCs w:val="24"/>
              <w:lang w:val="pt-BR"/>
            </w:rPr>
            <w:t>În urma exploatării agregatelor minerale din acest perimatru vor rezulta patru cuvete cu luciu de apă, ce vor fi amenajate ca iazuri piscicole și de agrement.</w:t>
          </w:r>
        </w:p>
        <w:p w:rsidR="00ED39A4" w:rsidRPr="0094417F" w:rsidRDefault="00D96870" w:rsidP="00ED39A4">
          <w:pPr>
            <w:shd w:val="clear" w:color="auto" w:fill="FFFFFF"/>
            <w:adjustRightInd w:val="0"/>
            <w:spacing w:after="0" w:line="240" w:lineRule="auto"/>
            <w:jc w:val="both"/>
            <w:rPr>
              <w:rFonts w:ascii="Arial" w:hAnsi="Arial" w:cs="Arial"/>
              <w:sz w:val="24"/>
              <w:szCs w:val="24"/>
              <w:lang w:val="ro-RO" w:eastAsia="ro-RO"/>
            </w:rPr>
          </w:pPr>
        </w:p>
      </w:sdtContent>
    </w:sdt>
    <w:p w:rsidR="00ED39A4" w:rsidRPr="0094417F" w:rsidRDefault="00ED39A4" w:rsidP="00ED39A4">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lang w:val="ro-RO" w:eastAsia="ro-RO"/>
        </w:rPr>
        <w:alias w:val="Câmp editabil text"/>
        <w:tag w:val="CampEditabil"/>
        <w:id w:val="-680506434"/>
        <w:placeholder>
          <w:docPart w:val="780E3F926593489A8D36E3DEB2A0E1F3"/>
        </w:placeholder>
      </w:sdtPr>
      <w:sdtEndPr>
        <w:rPr>
          <w:rFonts w:ascii="Arial Bold" w:hAnsi="Arial Bold"/>
        </w:rPr>
      </w:sdtEndPr>
      <w:sdtContent>
        <w:p w:rsidR="00E96A3E" w:rsidRPr="00730B0F" w:rsidRDefault="00E96A3E" w:rsidP="00E96A3E">
          <w:pPr>
            <w:pStyle w:val="ListParagraph"/>
            <w:spacing w:after="160" w:line="259" w:lineRule="auto"/>
            <w:contextualSpacing/>
            <w:rPr>
              <w:rFonts w:ascii="Arial" w:hAnsi="Arial" w:cs="Arial"/>
              <w:b/>
              <w:sz w:val="24"/>
              <w:szCs w:val="24"/>
              <w:lang w:val="ro-RO" w:eastAsia="ro-RO"/>
            </w:rPr>
          </w:pPr>
        </w:p>
        <w:p w:rsidR="00E96A3E" w:rsidRDefault="00E96A3E" w:rsidP="00E96A3E">
          <w:pPr>
            <w:pStyle w:val="ListParagraph"/>
            <w:numPr>
              <w:ilvl w:val="0"/>
              <w:numId w:val="10"/>
            </w:numPr>
            <w:spacing w:after="160" w:line="259" w:lineRule="auto"/>
            <w:contextualSpacing/>
            <w:jc w:val="both"/>
            <w:rPr>
              <w:rFonts w:ascii="Arial" w:hAnsi="Arial" w:cs="Arial"/>
              <w:b/>
              <w:sz w:val="24"/>
              <w:szCs w:val="24"/>
              <w:lang w:val="ro-RO"/>
            </w:rPr>
          </w:pPr>
          <w:r w:rsidRPr="00870934">
            <w:rPr>
              <w:rFonts w:ascii="Arial" w:hAnsi="Arial" w:cs="Arial"/>
              <w:b/>
              <w:sz w:val="24"/>
              <w:szCs w:val="24"/>
              <w:lang w:val="ro-RO"/>
            </w:rPr>
            <w:t xml:space="preserve">Modul de încadrare în planul de urbanism </w:t>
          </w:r>
          <w:r>
            <w:rPr>
              <w:rFonts w:ascii="Arial" w:hAnsi="Arial" w:cs="Arial"/>
              <w:b/>
              <w:sz w:val="24"/>
              <w:szCs w:val="24"/>
              <w:lang w:val="ro-RO"/>
            </w:rPr>
            <w:t>ș</w:t>
          </w:r>
          <w:r w:rsidRPr="00870934">
            <w:rPr>
              <w:rFonts w:ascii="Arial" w:hAnsi="Arial" w:cs="Arial"/>
              <w:b/>
              <w:sz w:val="24"/>
              <w:szCs w:val="24"/>
              <w:lang w:val="ro-RO"/>
            </w:rPr>
            <w:t>i amenajare a teritoriului:</w:t>
          </w:r>
        </w:p>
        <w:p w:rsidR="00E96A3E" w:rsidRPr="002650B9" w:rsidRDefault="00E96A3E" w:rsidP="00E96A3E">
          <w:pPr>
            <w:pStyle w:val="ListParagraph"/>
            <w:numPr>
              <w:ilvl w:val="0"/>
              <w:numId w:val="12"/>
            </w:numPr>
            <w:tabs>
              <w:tab w:val="left" w:pos="1080"/>
            </w:tabs>
            <w:spacing w:before="240" w:after="0" w:line="240" w:lineRule="auto"/>
            <w:ind w:left="86" w:firstLine="634"/>
            <w:jc w:val="both"/>
            <w:rPr>
              <w:rFonts w:ascii="Arial" w:hAnsi="Arial" w:cs="Arial"/>
              <w:sz w:val="24"/>
              <w:szCs w:val="24"/>
              <w:lang w:val="ro-RO"/>
            </w:rPr>
          </w:pPr>
          <w:r>
            <w:rPr>
              <w:rFonts w:ascii="Arial" w:hAnsi="Arial" w:cs="Arial"/>
              <w:sz w:val="24"/>
              <w:szCs w:val="24"/>
              <w:lang w:val="ro-RO"/>
            </w:rPr>
            <w:t>C</w:t>
          </w:r>
          <w:r w:rsidRPr="00D52AA5">
            <w:rPr>
              <w:rFonts w:ascii="Arial" w:hAnsi="Arial" w:cs="Arial"/>
              <w:sz w:val="24"/>
              <w:szCs w:val="24"/>
              <w:lang w:val="ro-RO"/>
            </w:rPr>
            <w:t xml:space="preserve">onform certificatului de urbanism nr. </w:t>
          </w:r>
          <w:r>
            <w:rPr>
              <w:rFonts w:ascii="Arial" w:hAnsi="Arial" w:cs="Arial"/>
              <w:sz w:val="24"/>
              <w:szCs w:val="24"/>
              <w:lang w:val="ro-RO"/>
            </w:rPr>
            <w:t xml:space="preserve">9 </w:t>
          </w:r>
          <w:r w:rsidRPr="003166D2">
            <w:rPr>
              <w:rFonts w:ascii="Arial" w:hAnsi="Arial" w:cs="Arial"/>
              <w:sz w:val="24"/>
              <w:szCs w:val="24"/>
              <w:lang w:val="ro-RO"/>
            </w:rPr>
            <w:t xml:space="preserve">din </w:t>
          </w:r>
          <w:r>
            <w:rPr>
              <w:rFonts w:ascii="Arial" w:hAnsi="Arial" w:cs="Arial"/>
              <w:sz w:val="24"/>
              <w:szCs w:val="24"/>
              <w:lang w:val="ro-RO"/>
            </w:rPr>
            <w:t>04.02.2016</w:t>
          </w:r>
          <w:r w:rsidRPr="00D52AA5">
            <w:rPr>
              <w:rFonts w:ascii="Arial" w:hAnsi="Arial" w:cs="Arial"/>
              <w:sz w:val="24"/>
              <w:szCs w:val="24"/>
              <w:lang w:val="ro-RO"/>
            </w:rPr>
            <w:t xml:space="preserve">, emis de Consiliul Judeţean Sălaj, </w:t>
          </w:r>
          <w:r w:rsidRPr="003166D2">
            <w:rPr>
              <w:rFonts w:ascii="Arial" w:hAnsi="Arial" w:cs="Arial"/>
              <w:sz w:val="24"/>
              <w:szCs w:val="24"/>
              <w:lang w:val="ro-RO"/>
            </w:rPr>
            <w:t xml:space="preserve">terenul aferent </w:t>
          </w:r>
          <w:r>
            <w:rPr>
              <w:rFonts w:ascii="Arial" w:hAnsi="Arial" w:cs="Arial"/>
              <w:sz w:val="24"/>
              <w:szCs w:val="24"/>
              <w:lang w:val="ro-RO"/>
            </w:rPr>
            <w:t>deschiderii exploatării se află situat în extravilanul com. Sărmășag, pe tarlaua ”Togul Săracilor” și are categoria de folosință arabil.  Amplasamentul este proprietatea firmei S.C. Marcosilv Minier S.R.L., fiind închiriat titularului proiectului.</w:t>
          </w:r>
        </w:p>
        <w:p w:rsidR="00E96A3E" w:rsidRDefault="00E96A3E" w:rsidP="00E96A3E">
          <w:pPr>
            <w:pStyle w:val="ListParagraph"/>
            <w:numPr>
              <w:ilvl w:val="0"/>
              <w:numId w:val="10"/>
            </w:numPr>
            <w:spacing w:before="240" w:after="0" w:line="240" w:lineRule="auto"/>
            <w:jc w:val="both"/>
            <w:rPr>
              <w:rFonts w:ascii="Arial" w:hAnsi="Arial" w:cs="Arial"/>
              <w:b/>
              <w:sz w:val="24"/>
              <w:szCs w:val="24"/>
              <w:lang w:val="ro-RO" w:eastAsia="ro-RO"/>
            </w:rPr>
          </w:pPr>
          <w:r w:rsidRPr="00870934">
            <w:rPr>
              <w:rFonts w:ascii="Arial" w:hAnsi="Arial" w:cs="Arial"/>
              <w:b/>
              <w:sz w:val="24"/>
              <w:szCs w:val="24"/>
              <w:lang w:val="ro-RO" w:eastAsia="ro-RO"/>
            </w:rPr>
            <w:t>Motivele</w:t>
          </w:r>
          <w:r w:rsidRPr="007B35D7">
            <w:rPr>
              <w:rFonts w:ascii="Arial" w:hAnsi="Arial" w:cs="Arial"/>
              <w:b/>
              <w:sz w:val="24"/>
              <w:szCs w:val="24"/>
              <w:lang w:val="ro-RO" w:eastAsia="ro-RO"/>
            </w:rPr>
            <w:t>/</w:t>
          </w:r>
          <w:r w:rsidRPr="007B35D7">
            <w:rPr>
              <w:rFonts w:ascii="Arial" w:hAnsi="Arial" w:cs="Arial"/>
              <w:b/>
              <w:sz w:val="24"/>
              <w:szCs w:val="24"/>
              <w:lang w:val="ro-RO"/>
            </w:rPr>
            <w:t>criteriile</w:t>
          </w:r>
          <w:r w:rsidRPr="007B35D7">
            <w:rPr>
              <w:rFonts w:ascii="Arial" w:hAnsi="Arial" w:cs="Arial"/>
              <w:b/>
              <w:sz w:val="24"/>
              <w:szCs w:val="24"/>
              <w:lang w:val="ro-RO" w:eastAsia="ro-RO"/>
            </w:rPr>
            <w:t xml:space="preserve"> pe</w:t>
          </w:r>
          <w:r w:rsidRPr="00870934">
            <w:rPr>
              <w:rFonts w:ascii="Arial" w:hAnsi="Arial" w:cs="Arial"/>
              <w:b/>
              <w:sz w:val="24"/>
              <w:szCs w:val="24"/>
              <w:lang w:val="ro-RO" w:eastAsia="ro-RO"/>
            </w:rPr>
            <w:t xml:space="preserve"> baza cărora s-a ales alternativa de realizare a proiectului, inclusiv tehnologică </w:t>
          </w:r>
          <w:r>
            <w:rPr>
              <w:rFonts w:ascii="Arial" w:hAnsi="Arial" w:cs="Arial"/>
              <w:b/>
              <w:sz w:val="24"/>
              <w:szCs w:val="24"/>
              <w:lang w:val="ro-RO" w:eastAsia="ro-RO"/>
            </w:rPr>
            <w:t>ș</w:t>
          </w:r>
          <w:r w:rsidRPr="00870934">
            <w:rPr>
              <w:rFonts w:ascii="Arial" w:hAnsi="Arial" w:cs="Arial"/>
              <w:b/>
              <w:sz w:val="24"/>
              <w:szCs w:val="24"/>
              <w:lang w:val="ro-RO" w:eastAsia="ro-RO"/>
            </w:rPr>
            <w:t>i de amplasament:</w:t>
          </w:r>
        </w:p>
        <w:p w:rsidR="00590F37" w:rsidRDefault="00E96A3E" w:rsidP="00E96A3E">
          <w:pPr>
            <w:numPr>
              <w:ilvl w:val="0"/>
              <w:numId w:val="13"/>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C</w:t>
          </w:r>
          <w:r w:rsidRPr="002C6625">
            <w:rPr>
              <w:rFonts w:ascii="Arial" w:hAnsi="Arial" w:cs="Arial"/>
              <w:sz w:val="24"/>
              <w:szCs w:val="24"/>
              <w:lang w:val="ro-RO"/>
            </w:rPr>
            <w:t xml:space="preserve">onform raportului privind impactul asupra mediului, </w:t>
          </w:r>
          <w:r w:rsidR="00590F37">
            <w:rPr>
              <w:rFonts w:ascii="Arial" w:hAnsi="Arial" w:cs="Arial"/>
              <w:sz w:val="24"/>
              <w:szCs w:val="24"/>
              <w:lang w:val="ro-RO"/>
            </w:rPr>
            <w:t xml:space="preserve">alternativele studiate de titularul proiectului au fost analizate din punctul de vedere </w:t>
          </w:r>
          <w:r w:rsidR="0010420F">
            <w:rPr>
              <w:rFonts w:ascii="Arial" w:hAnsi="Arial" w:cs="Arial"/>
              <w:sz w:val="24"/>
              <w:szCs w:val="24"/>
              <w:lang w:val="ro-RO"/>
            </w:rPr>
            <w:t xml:space="preserve">al condițiilor zonale de dezvoltare a industriei energetice, din punctul de vedere al distanțelor minime prevăzute de normele de igenă și protecția mediului față de habitatele umane, din punct de vedere al asigurării condițiilor de acces, transport și expediția produției. În cadrul raportului au fost studiate doar două variante: Varianta zero – alternativa ”zero” sau ”nici o acțiune” și varianta 1 – alternativa în care proiectul s-ar realiza. </w:t>
          </w:r>
        </w:p>
        <w:p w:rsidR="00C3630F" w:rsidRDefault="0010420F" w:rsidP="00E96A3E">
          <w:pPr>
            <w:numPr>
              <w:ilvl w:val="0"/>
              <w:numId w:val="13"/>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Soluția realizării la finele exploatării a patru bazine piscicole se impune ca o alternativă viabilă, ce contribuie la valorificarea superioară a terenurilor</w:t>
          </w:r>
          <w:r w:rsidR="00C3630F">
            <w:rPr>
              <w:rFonts w:ascii="Arial" w:hAnsi="Arial" w:cs="Arial"/>
              <w:sz w:val="24"/>
              <w:szCs w:val="24"/>
              <w:lang w:val="ro-RO"/>
            </w:rPr>
            <w:t>, în condițiile conservării factorilor de mediu naturali, cu consecințe directe în creșterea biodiversității arealului.</w:t>
          </w:r>
        </w:p>
        <w:p w:rsidR="0010420F" w:rsidRDefault="00C3630F" w:rsidP="00E96A3E">
          <w:pPr>
            <w:numPr>
              <w:ilvl w:val="0"/>
              <w:numId w:val="13"/>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Acvacultura ca producție controlabilă de organisme acvatice în apele interioare stagnate, este o soluție viabilă și permite reconstrucția ecologică prin creșterea biodiversității arealului afectat și nu în ultimul rând conferă utilitate economică pe termen lung lucrărilor de reconstrucție ecologică.</w:t>
          </w:r>
          <w:r w:rsidR="0010420F">
            <w:rPr>
              <w:rFonts w:ascii="Arial" w:hAnsi="Arial" w:cs="Arial"/>
              <w:sz w:val="24"/>
              <w:szCs w:val="24"/>
              <w:lang w:val="ro-RO"/>
            </w:rPr>
            <w:t xml:space="preserve"> </w:t>
          </w:r>
        </w:p>
        <w:p w:rsidR="00E96A3E" w:rsidRPr="002650B9" w:rsidRDefault="00E96A3E" w:rsidP="00E96A3E">
          <w:pPr>
            <w:pStyle w:val="ListParagraph"/>
            <w:numPr>
              <w:ilvl w:val="0"/>
              <w:numId w:val="10"/>
            </w:numPr>
            <w:spacing w:before="240" w:after="0" w:line="240" w:lineRule="auto"/>
            <w:rPr>
              <w:rFonts w:ascii="Arial" w:hAnsi="Arial" w:cs="Arial"/>
              <w:sz w:val="24"/>
              <w:szCs w:val="24"/>
              <w:lang w:val="ro-RO" w:eastAsia="ro-RO"/>
            </w:rPr>
          </w:pPr>
          <w:r w:rsidRPr="00870934">
            <w:rPr>
              <w:rFonts w:ascii="Arial" w:hAnsi="Arial" w:cs="Arial"/>
              <w:b/>
              <w:sz w:val="24"/>
              <w:szCs w:val="24"/>
              <w:lang w:val="ro-RO" w:eastAsia="ro-RO"/>
            </w:rPr>
            <w:t>Încadrarea în BAT, BREF, după caz:</w:t>
          </w:r>
          <w:r>
            <w:rPr>
              <w:rFonts w:ascii="Arial" w:hAnsi="Arial" w:cs="Arial"/>
              <w:b/>
              <w:sz w:val="24"/>
              <w:szCs w:val="24"/>
              <w:lang w:val="ro-RO" w:eastAsia="ro-RO"/>
            </w:rPr>
            <w:t xml:space="preserve"> </w:t>
          </w:r>
          <w:r>
            <w:rPr>
              <w:rFonts w:ascii="Arial" w:hAnsi="Arial" w:cs="Arial"/>
              <w:sz w:val="24"/>
              <w:szCs w:val="24"/>
              <w:lang w:val="ro-RO" w:eastAsia="ro-RO"/>
            </w:rPr>
            <w:t>- nu este cazul.</w:t>
          </w:r>
        </w:p>
        <w:p w:rsidR="00E96A3E" w:rsidRDefault="00E96A3E" w:rsidP="00E96A3E">
          <w:pPr>
            <w:pStyle w:val="ListParagraph"/>
            <w:numPr>
              <w:ilvl w:val="0"/>
              <w:numId w:val="10"/>
            </w:numPr>
            <w:spacing w:before="240" w:after="0" w:line="240" w:lineRule="auto"/>
            <w:rPr>
              <w:rFonts w:ascii="Arial" w:hAnsi="Arial" w:cs="Arial"/>
              <w:b/>
              <w:sz w:val="24"/>
              <w:szCs w:val="24"/>
              <w:lang w:val="ro-RO" w:eastAsia="ro-RO"/>
            </w:rPr>
          </w:pPr>
          <w:r w:rsidRPr="009B24B2">
            <w:rPr>
              <w:rFonts w:ascii="Arial" w:hAnsi="Arial" w:cs="Arial"/>
              <w:b/>
              <w:sz w:val="24"/>
              <w:szCs w:val="24"/>
              <w:lang w:val="ro-RO" w:eastAsia="ro-RO"/>
            </w:rPr>
            <w:t xml:space="preserve">Respectarea </w:t>
          </w:r>
          <w:r w:rsidRPr="009B24B2">
            <w:rPr>
              <w:rFonts w:ascii="Arial" w:hAnsi="Arial" w:cs="Arial"/>
              <w:b/>
              <w:sz w:val="24"/>
              <w:szCs w:val="24"/>
              <w:lang w:val="ro-RO"/>
            </w:rPr>
            <w:t>cerințelor</w:t>
          </w:r>
          <w:r w:rsidRPr="009B24B2">
            <w:rPr>
              <w:rFonts w:ascii="Arial" w:hAnsi="Arial" w:cs="Arial"/>
              <w:b/>
              <w:sz w:val="24"/>
              <w:szCs w:val="24"/>
              <w:lang w:val="ro-RO" w:eastAsia="ro-RO"/>
            </w:rPr>
            <w:t xml:space="preserve"> comunitare transpuse în legislația națională:</w:t>
          </w:r>
        </w:p>
        <w:p w:rsidR="00E96A3E" w:rsidRPr="009B24B2" w:rsidRDefault="00E96A3E" w:rsidP="00E96A3E">
          <w:pPr>
            <w:pStyle w:val="ListParagraph"/>
            <w:numPr>
              <w:ilvl w:val="0"/>
              <w:numId w:val="12"/>
            </w:numPr>
            <w:tabs>
              <w:tab w:val="left" w:pos="1080"/>
            </w:tabs>
            <w:autoSpaceDE w:val="0"/>
            <w:autoSpaceDN w:val="0"/>
            <w:adjustRightInd w:val="0"/>
            <w:spacing w:before="120" w:after="0" w:line="240" w:lineRule="auto"/>
            <w:ind w:left="0" w:firstLine="720"/>
            <w:jc w:val="both"/>
            <w:rPr>
              <w:rFonts w:ascii="Arial" w:hAnsi="Arial" w:cs="Arial"/>
              <w:sz w:val="24"/>
              <w:szCs w:val="24"/>
              <w:lang w:val="ro-RO"/>
            </w:rPr>
          </w:pPr>
          <w:r w:rsidRPr="009B24B2">
            <w:rPr>
              <w:rFonts w:ascii="Arial" w:hAnsi="Arial" w:cs="Arial"/>
              <w:sz w:val="24"/>
              <w:szCs w:val="24"/>
              <w:lang w:val="ro-RO"/>
            </w:rPr>
            <w:t xml:space="preserve">Proiectul </w:t>
          </w:r>
          <w:r>
            <w:rPr>
              <w:rFonts w:ascii="Arial" w:hAnsi="Arial" w:cs="Arial"/>
              <w:sz w:val="24"/>
              <w:szCs w:val="24"/>
              <w:lang w:val="ro-RO"/>
            </w:rPr>
            <w:t xml:space="preserve">a fost încadrat </w:t>
          </w:r>
          <w:r w:rsidRPr="009B24B2">
            <w:rPr>
              <w:rFonts w:ascii="Arial" w:hAnsi="Arial" w:cs="Arial"/>
              <w:sz w:val="24"/>
              <w:szCs w:val="24"/>
              <w:lang w:val="ro-RO"/>
            </w:rPr>
            <w:t>în prevederile HG nr. 445</w:t>
          </w:r>
          <w:r w:rsidRPr="009B24B2">
            <w:rPr>
              <w:rFonts w:ascii="Arial" w:hAnsi="Arial" w:cs="Arial"/>
              <w:i/>
              <w:sz w:val="24"/>
              <w:szCs w:val="24"/>
              <w:lang w:val="ro-RO"/>
            </w:rPr>
            <w:t>/</w:t>
          </w:r>
          <w:r w:rsidRPr="009B24B2">
            <w:rPr>
              <w:rFonts w:ascii="Arial" w:hAnsi="Arial" w:cs="Arial"/>
              <w:sz w:val="24"/>
              <w:szCs w:val="24"/>
              <w:lang w:val="ro-RO"/>
            </w:rPr>
            <w:t xml:space="preserve">2009 Anexa 2 la pct. 2, lit. a) - cariere, exploatări miniere de suprafaţă şi de extracţie a turbei, altele decât cele prevazute în anexa nr. 1; </w:t>
          </w:r>
        </w:p>
        <w:p w:rsidR="00E96A3E" w:rsidRPr="00CE686C" w:rsidRDefault="00E96A3E" w:rsidP="00E96A3E">
          <w:pPr>
            <w:pStyle w:val="ListParagraph"/>
            <w:numPr>
              <w:ilvl w:val="0"/>
              <w:numId w:val="12"/>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Pentru proiect a fost realiz</w:t>
          </w:r>
          <w:r>
            <w:rPr>
              <w:rFonts w:ascii="Arial" w:hAnsi="Arial" w:cs="Arial"/>
              <w:sz w:val="24"/>
              <w:szCs w:val="24"/>
              <w:lang w:val="ro-RO"/>
            </w:rPr>
            <w:t>ată</w:t>
          </w:r>
          <w:r w:rsidRPr="00174121">
            <w:rPr>
              <w:rFonts w:ascii="Arial" w:hAnsi="Arial" w:cs="Arial"/>
              <w:sz w:val="24"/>
              <w:szCs w:val="24"/>
              <w:lang w:val="ro-RO"/>
            </w:rPr>
            <w:t xml:space="preserve"> evaluarea impactului asupra mediului, conform HG nr. 445/2009 privind evaluarea impact</w:t>
          </w:r>
          <w:r>
            <w:rPr>
              <w:rFonts w:ascii="Arial" w:hAnsi="Arial" w:cs="Arial"/>
              <w:sz w:val="24"/>
              <w:szCs w:val="24"/>
              <w:lang w:val="ro-RO"/>
            </w:rPr>
            <w:t xml:space="preserve">ului anumitor proiecte publice și private asupra </w:t>
          </w:r>
          <w:r w:rsidRPr="00174121">
            <w:rPr>
              <w:rFonts w:ascii="Arial" w:hAnsi="Arial" w:cs="Arial"/>
              <w:sz w:val="24"/>
              <w:szCs w:val="24"/>
              <w:lang w:val="ro-RO"/>
            </w:rPr>
            <w:t>mediului, cu complet</w:t>
          </w:r>
          <w:r>
            <w:rPr>
              <w:rFonts w:ascii="Arial" w:hAnsi="Arial" w:cs="Arial"/>
              <w:sz w:val="24"/>
              <w:szCs w:val="24"/>
              <w:lang w:val="ro-RO"/>
            </w:rPr>
            <w:t>ările ș</w:t>
          </w:r>
          <w:r w:rsidRPr="00174121">
            <w:rPr>
              <w:rFonts w:ascii="Arial" w:hAnsi="Arial" w:cs="Arial"/>
              <w:sz w:val="24"/>
              <w:szCs w:val="24"/>
              <w:lang w:val="ro-RO"/>
            </w:rPr>
            <w:t>i modific</w:t>
          </w:r>
          <w:r>
            <w:rPr>
              <w:rFonts w:ascii="Arial" w:hAnsi="Arial" w:cs="Arial"/>
              <w:sz w:val="24"/>
              <w:szCs w:val="24"/>
              <w:lang w:val="ro-RO"/>
            </w:rPr>
            <w:t>ă</w:t>
          </w:r>
          <w:r w:rsidRPr="00174121">
            <w:rPr>
              <w:rFonts w:ascii="Arial" w:hAnsi="Arial" w:cs="Arial"/>
              <w:sz w:val="24"/>
              <w:szCs w:val="24"/>
              <w:lang w:val="ro-RO"/>
            </w:rPr>
            <w:t>rile ulterioare care t</w:t>
          </w:r>
          <w:r>
            <w:rPr>
              <w:rFonts w:ascii="Arial" w:hAnsi="Arial" w:cs="Arial"/>
              <w:sz w:val="24"/>
              <w:szCs w:val="24"/>
              <w:lang w:val="ro-RO"/>
            </w:rPr>
            <w:t xml:space="preserve">ranspune prevederile Directivei </w:t>
          </w:r>
          <w:r w:rsidRPr="00174121">
            <w:rPr>
              <w:rFonts w:ascii="Arial" w:hAnsi="Arial" w:cs="Arial"/>
              <w:sz w:val="24"/>
              <w:szCs w:val="24"/>
              <w:lang w:val="ro-RO"/>
            </w:rPr>
            <w:t xml:space="preserve">Consiliului 85/337/CEE din 27 iunie 1985 privind evaluarea efectelor anumitor proiecte </w:t>
          </w:r>
          <w:r>
            <w:rPr>
              <w:rFonts w:ascii="Arial" w:hAnsi="Arial" w:cs="Arial"/>
              <w:sz w:val="24"/>
              <w:szCs w:val="24"/>
              <w:lang w:val="ro-RO"/>
            </w:rPr>
            <w:t>publice ș</w:t>
          </w:r>
          <w:r w:rsidRPr="00174121">
            <w:rPr>
              <w:rFonts w:ascii="Arial" w:hAnsi="Arial" w:cs="Arial"/>
              <w:sz w:val="24"/>
              <w:szCs w:val="24"/>
              <w:lang w:val="ro-RO"/>
            </w:rPr>
            <w:t>i private asupra mediului, modificat</w:t>
          </w:r>
          <w:r>
            <w:rPr>
              <w:rFonts w:ascii="Arial" w:hAnsi="Arial" w:cs="Arial"/>
              <w:sz w:val="24"/>
              <w:szCs w:val="24"/>
              <w:lang w:val="ro-RO"/>
            </w:rPr>
            <w:t>ă și completată</w:t>
          </w:r>
          <w:r w:rsidRPr="00174121">
            <w:rPr>
              <w:rFonts w:ascii="Arial" w:hAnsi="Arial" w:cs="Arial"/>
              <w:sz w:val="24"/>
              <w:szCs w:val="24"/>
              <w:lang w:val="ro-RO"/>
            </w:rPr>
            <w:t xml:space="preserve"> prin Directiva Consiliului </w:t>
          </w:r>
          <w:r>
            <w:rPr>
              <w:rFonts w:ascii="Arial" w:hAnsi="Arial" w:cs="Arial"/>
              <w:sz w:val="24"/>
              <w:szCs w:val="24"/>
              <w:lang w:val="ro-RO"/>
            </w:rPr>
            <w:t>97/11/CE din 3 martie 1997 ș</w:t>
          </w:r>
          <w:r w:rsidRPr="00174121">
            <w:rPr>
              <w:rFonts w:ascii="Arial" w:hAnsi="Arial" w:cs="Arial"/>
              <w:sz w:val="24"/>
              <w:szCs w:val="24"/>
              <w:lang w:val="ro-RO"/>
            </w:rPr>
            <w:t>i Directiva 2003/</w:t>
          </w:r>
          <w:r>
            <w:rPr>
              <w:rFonts w:ascii="Arial" w:hAnsi="Arial" w:cs="Arial"/>
              <w:sz w:val="24"/>
              <w:szCs w:val="24"/>
              <w:lang w:val="ro-RO"/>
            </w:rPr>
            <w:t>35/CE a Parlamentului European ș</w:t>
          </w:r>
          <w:r w:rsidRPr="00174121">
            <w:rPr>
              <w:rFonts w:ascii="Arial" w:hAnsi="Arial" w:cs="Arial"/>
              <w:sz w:val="24"/>
              <w:szCs w:val="24"/>
              <w:lang w:val="ro-RO"/>
            </w:rPr>
            <w:t xml:space="preserve">i a </w:t>
          </w:r>
          <w:r w:rsidRPr="00CE686C">
            <w:rPr>
              <w:rFonts w:ascii="Arial" w:hAnsi="Arial" w:cs="Arial"/>
              <w:sz w:val="24"/>
              <w:szCs w:val="24"/>
              <w:lang w:val="ro-RO"/>
            </w:rPr>
            <w:t>Consiliului din 26 ma</w:t>
          </w:r>
          <w:r>
            <w:rPr>
              <w:rFonts w:ascii="Arial" w:hAnsi="Arial" w:cs="Arial"/>
              <w:sz w:val="24"/>
              <w:szCs w:val="24"/>
              <w:lang w:val="ro-RO"/>
            </w:rPr>
            <w:t>i 2003 de instituire a participă</w:t>
          </w:r>
          <w:r w:rsidRPr="00CE686C">
            <w:rPr>
              <w:rFonts w:ascii="Arial" w:hAnsi="Arial" w:cs="Arial"/>
              <w:sz w:val="24"/>
              <w:szCs w:val="24"/>
              <w:lang w:val="ro-RO"/>
            </w:rPr>
            <w:t xml:space="preserve">rii publicului la elaborarea anumitor </w:t>
          </w:r>
          <w:r>
            <w:rPr>
              <w:rFonts w:ascii="Arial" w:hAnsi="Arial" w:cs="Arial"/>
              <w:sz w:val="24"/>
              <w:szCs w:val="24"/>
              <w:lang w:val="ro-RO"/>
            </w:rPr>
            <w:t>planuri și programe privind mediul ș</w:t>
          </w:r>
          <w:r w:rsidRPr="00CE686C">
            <w:rPr>
              <w:rFonts w:ascii="Arial" w:hAnsi="Arial" w:cs="Arial"/>
              <w:sz w:val="24"/>
              <w:szCs w:val="24"/>
              <w:lang w:val="ro-RO"/>
            </w:rPr>
            <w:t>i de modificare a directivelor Consiliului 85/337/CE</w:t>
          </w:r>
          <w:r>
            <w:rPr>
              <w:rFonts w:ascii="Arial" w:hAnsi="Arial" w:cs="Arial"/>
              <w:sz w:val="24"/>
              <w:szCs w:val="24"/>
              <w:lang w:val="ro-RO"/>
            </w:rPr>
            <w:t>E și 96/61/CE, în ceea ce privește participarea publicului și accesul la justiție.</w:t>
          </w:r>
        </w:p>
        <w:p w:rsidR="00E96A3E" w:rsidRPr="00CE686C" w:rsidRDefault="00E96A3E" w:rsidP="00E96A3E">
          <w:pPr>
            <w:pStyle w:val="ListParagraph"/>
            <w:tabs>
              <w:tab w:val="left" w:pos="81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Procedura de evaluare a impactului asupra mediului s-a derulat cu respectarea </w:t>
          </w:r>
          <w:r>
            <w:rPr>
              <w:rFonts w:ascii="Arial" w:hAnsi="Arial" w:cs="Arial"/>
              <w:sz w:val="24"/>
              <w:szCs w:val="24"/>
              <w:lang w:val="ro-RO"/>
            </w:rPr>
            <w:t>prevederilor următoa</w:t>
          </w:r>
          <w:r w:rsidRPr="00CE686C">
            <w:rPr>
              <w:rFonts w:ascii="Arial" w:hAnsi="Arial" w:cs="Arial"/>
              <w:sz w:val="24"/>
              <w:szCs w:val="24"/>
              <w:lang w:val="ro-RO"/>
            </w:rPr>
            <w:t xml:space="preserve">relor acte normative: </w:t>
          </w:r>
        </w:p>
        <w:p w:rsidR="00E96A3E" w:rsidRPr="00CE686C" w:rsidRDefault="00E96A3E" w:rsidP="00E96A3E">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HG nr. 445/2009 privind evaluarea impact</w:t>
          </w:r>
          <w:r>
            <w:rPr>
              <w:rFonts w:ascii="Arial" w:hAnsi="Arial" w:cs="Arial"/>
              <w:sz w:val="24"/>
              <w:szCs w:val="24"/>
              <w:lang w:val="ro-RO"/>
            </w:rPr>
            <w:t>ului anumitor proiecte publice ș</w:t>
          </w:r>
          <w:r w:rsidRPr="00174121">
            <w:rPr>
              <w:rFonts w:ascii="Arial" w:hAnsi="Arial" w:cs="Arial"/>
              <w:sz w:val="24"/>
              <w:szCs w:val="24"/>
              <w:lang w:val="ro-RO"/>
            </w:rPr>
            <w:t xml:space="preserve">i </w:t>
          </w:r>
          <w:r w:rsidRPr="00CE686C">
            <w:rPr>
              <w:rFonts w:ascii="Arial" w:hAnsi="Arial" w:cs="Arial"/>
              <w:sz w:val="24"/>
              <w:szCs w:val="24"/>
              <w:lang w:val="ro-RO"/>
            </w:rPr>
            <w:t>priv</w:t>
          </w:r>
          <w:r>
            <w:rPr>
              <w:rFonts w:ascii="Arial" w:hAnsi="Arial" w:cs="Arial"/>
              <w:sz w:val="24"/>
              <w:szCs w:val="24"/>
              <w:lang w:val="ro-RO"/>
            </w:rPr>
            <w:t>ate asupra mediului, cu modificările și completările</w:t>
          </w:r>
          <w:r w:rsidRPr="00CE686C">
            <w:rPr>
              <w:rFonts w:ascii="Arial" w:hAnsi="Arial" w:cs="Arial"/>
              <w:sz w:val="24"/>
              <w:szCs w:val="24"/>
              <w:lang w:val="ro-RO"/>
            </w:rPr>
            <w:t xml:space="preserve"> ulterioare; </w:t>
          </w:r>
        </w:p>
        <w:p w:rsidR="00E96A3E" w:rsidRPr="00CE686C" w:rsidRDefault="00E96A3E" w:rsidP="00E96A3E">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MMP/MADR/MAI/MDRT nr. 135/84/76/1284 din 2010 privind aprobarea </w:t>
          </w:r>
          <w:r w:rsidRPr="00CE686C">
            <w:rPr>
              <w:rFonts w:ascii="Arial" w:hAnsi="Arial" w:cs="Arial"/>
              <w:sz w:val="24"/>
              <w:szCs w:val="24"/>
              <w:lang w:val="ro-RO"/>
            </w:rPr>
            <w:t xml:space="preserve">Metodologiei de aplicare a evaluarii impactului asupra mediului pentru proiecte publice </w:t>
          </w:r>
          <w:r>
            <w:rPr>
              <w:rFonts w:ascii="Arial" w:hAnsi="Arial" w:cs="Arial"/>
              <w:sz w:val="24"/>
              <w:szCs w:val="24"/>
              <w:lang w:val="ro-RO"/>
            </w:rPr>
            <w:t>ș</w:t>
          </w:r>
          <w:r w:rsidRPr="00CE686C">
            <w:rPr>
              <w:rFonts w:ascii="Arial" w:hAnsi="Arial" w:cs="Arial"/>
              <w:sz w:val="24"/>
              <w:szCs w:val="24"/>
              <w:lang w:val="ro-RO"/>
            </w:rPr>
            <w:t xml:space="preserve">i private; </w:t>
          </w:r>
        </w:p>
        <w:p w:rsidR="00E96A3E" w:rsidRDefault="00E96A3E" w:rsidP="00E96A3E">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MAPM nr. 863/2002 privind aprobarea ghidurilor metodologice aplicabile </w:t>
          </w:r>
          <w:r w:rsidRPr="00CE686C">
            <w:rPr>
              <w:rFonts w:ascii="Arial" w:hAnsi="Arial" w:cs="Arial"/>
              <w:sz w:val="24"/>
              <w:szCs w:val="24"/>
              <w:lang w:val="ro-RO"/>
            </w:rPr>
            <w:t xml:space="preserve">etapelor procedurii-cadru de evaluare a impactului asupra mediului; </w:t>
          </w:r>
        </w:p>
        <w:p w:rsidR="00E96A3E" w:rsidRPr="00CE686C" w:rsidRDefault="00E96A3E" w:rsidP="00E96A3E">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O.U.G. nr. 57/2007, cu modificările şi completările ulterioare, privind regimul ariilor naturale protejate, conservarea habitatelor naturale, a florei și faunei sălbatice.</w:t>
          </w:r>
        </w:p>
        <w:p w:rsidR="00E96A3E" w:rsidRPr="00CE686C" w:rsidRDefault="00E96A3E" w:rsidP="00E96A3E">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 </w:t>
          </w:r>
          <w:r w:rsidRPr="00CE686C">
            <w:rPr>
              <w:rFonts w:ascii="Arial" w:hAnsi="Arial" w:cs="Arial"/>
              <w:sz w:val="24"/>
              <w:szCs w:val="24"/>
              <w:lang w:val="ro-RO"/>
            </w:rPr>
            <w:t xml:space="preserve">Proiectul asigură respectarea cerințelor comunitare transpuse în legislația natională prin: </w:t>
          </w:r>
        </w:p>
        <w:p w:rsidR="00E96A3E"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sidRPr="00F041AC">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E96A3E" w:rsidRPr="0061432A"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sidRPr="00C018E6">
            <w:rPr>
              <w:rFonts w:ascii="Arial" w:eastAsia="Times New Roman" w:hAnsi="Arial" w:cs="Arial"/>
              <w:sz w:val="24"/>
              <w:szCs w:val="24"/>
              <w:lang w:val="ro-RO"/>
            </w:rPr>
            <w:t>Legea minelor nr. 8</w:t>
          </w:r>
          <w:r>
            <w:rPr>
              <w:rFonts w:ascii="Arial" w:eastAsia="Times New Roman" w:hAnsi="Arial" w:cs="Arial"/>
              <w:sz w:val="24"/>
              <w:szCs w:val="24"/>
              <w:lang w:val="ro-RO"/>
            </w:rPr>
            <w:t>5 din 18 martie 2003;</w:t>
          </w:r>
        </w:p>
        <w:p w:rsidR="00E96A3E" w:rsidRPr="0061432A" w:rsidRDefault="00E96A3E" w:rsidP="00E96A3E">
          <w:pPr>
            <w:pStyle w:val="ListParagraph"/>
            <w:numPr>
              <w:ilvl w:val="0"/>
              <w:numId w:val="14"/>
            </w:numPr>
            <w:tabs>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61432A">
            <w:rPr>
              <w:rFonts w:ascii="Arial" w:eastAsia="Times New Roman" w:hAnsi="Arial" w:cs="Arial"/>
              <w:sz w:val="24"/>
              <w:szCs w:val="24"/>
              <w:lang w:val="ro-RO"/>
            </w:rPr>
            <w:t>Ordinul nr. 187/2002 pentru aprobarea Criteriilor privind conţinutul documentaţiilor pentru metodele de exploatare cadru în mine şi cariere/ba</w:t>
          </w:r>
          <w:r>
            <w:rPr>
              <w:rFonts w:ascii="Arial" w:eastAsia="Times New Roman" w:hAnsi="Arial" w:cs="Arial"/>
              <w:sz w:val="24"/>
              <w:szCs w:val="24"/>
              <w:lang w:val="ro-RO"/>
            </w:rPr>
            <w:t>lastiere;</w:t>
          </w:r>
        </w:p>
        <w:p w:rsidR="00E96A3E" w:rsidRPr="0061432A"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sidRPr="0061432A">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Pr>
              <w:rFonts w:ascii="Arial" w:hAnsi="Arial" w:cs="Arial"/>
              <w:sz w:val="24"/>
              <w:szCs w:val="24"/>
              <w:lang w:val="ro-RO"/>
            </w:rPr>
            <w:t>;</w:t>
          </w:r>
        </w:p>
        <w:p w:rsidR="00E96A3E" w:rsidRPr="00174121"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apelor nr. 107/1996, cu </w:t>
          </w:r>
          <w:r>
            <w:rPr>
              <w:rFonts w:ascii="Arial" w:hAnsi="Arial" w:cs="Arial"/>
              <w:sz w:val="24"/>
              <w:szCs w:val="24"/>
              <w:lang w:val="ro-RO"/>
            </w:rPr>
            <w:t>completările și modifică</w:t>
          </w:r>
          <w:r w:rsidRPr="00CE686C">
            <w:rPr>
              <w:rFonts w:ascii="Arial" w:hAnsi="Arial" w:cs="Arial"/>
              <w:sz w:val="24"/>
              <w:szCs w:val="24"/>
              <w:lang w:val="ro-RO"/>
            </w:rPr>
            <w:t>rile ulterioare</w:t>
          </w:r>
          <w:r w:rsidRPr="00174121">
            <w:rPr>
              <w:rFonts w:ascii="Arial" w:hAnsi="Arial" w:cs="Arial"/>
              <w:sz w:val="24"/>
              <w:szCs w:val="24"/>
              <w:lang w:val="ro-RO"/>
            </w:rPr>
            <w:t xml:space="preserve">; </w:t>
          </w:r>
        </w:p>
        <w:p w:rsidR="00E96A3E" w:rsidRPr="00174121"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Legea nr. 104/2011 pri</w:t>
          </w:r>
          <w:r>
            <w:rPr>
              <w:rFonts w:ascii="Arial" w:hAnsi="Arial" w:cs="Arial"/>
              <w:sz w:val="24"/>
              <w:szCs w:val="24"/>
              <w:lang w:val="ro-RO"/>
            </w:rPr>
            <w:t>vind calitatea aerului înconjură</w:t>
          </w:r>
          <w:r w:rsidRPr="00174121">
            <w:rPr>
              <w:rFonts w:ascii="Arial" w:hAnsi="Arial" w:cs="Arial"/>
              <w:sz w:val="24"/>
              <w:szCs w:val="24"/>
              <w:lang w:val="ro-RO"/>
            </w:rPr>
            <w:t xml:space="preserve">tor; </w:t>
          </w:r>
        </w:p>
        <w:p w:rsidR="00E96A3E"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nr. 211/2011 </w:t>
          </w:r>
          <w:r w:rsidR="003E4367">
            <w:rPr>
              <w:rFonts w:ascii="Arial" w:hAnsi="Arial" w:cs="Arial"/>
              <w:sz w:val="24"/>
              <w:szCs w:val="24"/>
              <w:lang w:val="ro-RO"/>
            </w:rPr>
            <w:t xml:space="preserve">(r1) </w:t>
          </w:r>
          <w:r>
            <w:rPr>
              <w:rFonts w:ascii="Arial" w:hAnsi="Arial" w:cs="Arial"/>
              <w:sz w:val="24"/>
              <w:szCs w:val="24"/>
              <w:lang w:val="ro-RO"/>
            </w:rPr>
            <w:t>privind regimul deș</w:t>
          </w:r>
          <w:r w:rsidRPr="00174121">
            <w:rPr>
              <w:rFonts w:ascii="Arial" w:hAnsi="Arial" w:cs="Arial"/>
              <w:sz w:val="24"/>
              <w:szCs w:val="24"/>
              <w:lang w:val="ro-RO"/>
            </w:rPr>
            <w:t>eurilor</w:t>
          </w:r>
          <w:r w:rsidR="003E4367">
            <w:rPr>
              <w:rFonts w:ascii="Arial" w:hAnsi="Arial" w:cs="Arial"/>
              <w:sz w:val="24"/>
              <w:szCs w:val="24"/>
              <w:lang w:val="ro-RO"/>
            </w:rPr>
            <w:t>, cu modificările și completările ulterioare</w:t>
          </w:r>
          <w:r w:rsidRPr="00174121">
            <w:rPr>
              <w:rFonts w:ascii="Arial" w:hAnsi="Arial" w:cs="Arial"/>
              <w:sz w:val="24"/>
              <w:szCs w:val="24"/>
              <w:lang w:val="ro-RO"/>
            </w:rPr>
            <w:t xml:space="preserve">; </w:t>
          </w:r>
        </w:p>
        <w:p w:rsidR="00E96A3E" w:rsidRPr="00CE686C"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856/200</w:t>
          </w:r>
          <w:r>
            <w:rPr>
              <w:rFonts w:ascii="Arial" w:hAnsi="Arial" w:cs="Arial"/>
              <w:sz w:val="24"/>
              <w:szCs w:val="24"/>
              <w:lang w:val="ro-RO"/>
            </w:rPr>
            <w:t xml:space="preserve">2 privind evidenta gestiunii deșeurilor și pentru aprobarea listei </w:t>
          </w:r>
          <w:r w:rsidRPr="00CE686C">
            <w:rPr>
              <w:rFonts w:ascii="Arial" w:hAnsi="Arial" w:cs="Arial"/>
              <w:sz w:val="24"/>
              <w:szCs w:val="24"/>
              <w:lang w:val="ro-RO"/>
            </w:rPr>
            <w:t>cu</w:t>
          </w:r>
          <w:r>
            <w:rPr>
              <w:rFonts w:ascii="Arial" w:hAnsi="Arial" w:cs="Arial"/>
              <w:sz w:val="24"/>
              <w:szCs w:val="24"/>
              <w:lang w:val="ro-RO"/>
            </w:rPr>
            <w:t>prinzând deseurile, inclusiv deșeurile periculoase, cu modifică</w:t>
          </w:r>
          <w:r w:rsidRPr="00CE686C">
            <w:rPr>
              <w:rFonts w:ascii="Arial" w:hAnsi="Arial" w:cs="Arial"/>
              <w:sz w:val="24"/>
              <w:szCs w:val="24"/>
              <w:lang w:val="ro-RO"/>
            </w:rPr>
            <w:t xml:space="preserve">rile ulterioare; </w:t>
          </w:r>
        </w:p>
        <w:p w:rsidR="00E96A3E" w:rsidRPr="00CE686C"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1</w:t>
          </w:r>
          <w:r>
            <w:rPr>
              <w:rFonts w:ascii="Arial" w:hAnsi="Arial" w:cs="Arial"/>
              <w:sz w:val="24"/>
              <w:szCs w:val="24"/>
              <w:lang w:val="ro-RO"/>
            </w:rPr>
            <w:t>061/2008 privind transportul deșeurilor periculoase ș</w:t>
          </w:r>
          <w:r w:rsidRPr="00174121">
            <w:rPr>
              <w:rFonts w:ascii="Arial" w:hAnsi="Arial" w:cs="Arial"/>
              <w:sz w:val="24"/>
              <w:szCs w:val="24"/>
              <w:lang w:val="ro-RO"/>
            </w:rPr>
            <w:t xml:space="preserve">i nepericuloase pe </w:t>
          </w:r>
          <w:r w:rsidRPr="00CE686C">
            <w:rPr>
              <w:rFonts w:ascii="Arial" w:hAnsi="Arial" w:cs="Arial"/>
              <w:sz w:val="24"/>
              <w:szCs w:val="24"/>
              <w:lang w:val="ro-RO"/>
            </w:rPr>
            <w:t xml:space="preserve">teritoriul României; </w:t>
          </w:r>
        </w:p>
        <w:p w:rsidR="00E96A3E" w:rsidRDefault="00E96A3E" w:rsidP="00E96A3E">
          <w:pPr>
            <w:pStyle w:val="ListParagraph"/>
            <w:numPr>
              <w:ilvl w:val="0"/>
              <w:numId w:val="14"/>
            </w:numPr>
            <w:autoSpaceDE w:val="0"/>
            <w:autoSpaceDN w:val="0"/>
            <w:adjustRightInd w:val="0"/>
            <w:spacing w:after="0" w:line="240" w:lineRule="auto"/>
            <w:ind w:left="1620" w:hanging="270"/>
            <w:jc w:val="both"/>
            <w:rPr>
              <w:rFonts w:ascii="Arial" w:hAnsi="Arial" w:cs="Arial"/>
              <w:sz w:val="24"/>
              <w:szCs w:val="24"/>
              <w:lang w:val="ro-RO"/>
            </w:rPr>
          </w:pPr>
          <w:r>
            <w:rPr>
              <w:rFonts w:ascii="Arial" w:hAnsi="Arial" w:cs="Arial"/>
              <w:sz w:val="24"/>
              <w:szCs w:val="24"/>
              <w:lang w:val="ro-RO"/>
            </w:rPr>
            <w:t>OUG nr. 68/2007 privind ră</w:t>
          </w:r>
          <w:r w:rsidRPr="00174121">
            <w:rPr>
              <w:rFonts w:ascii="Arial" w:hAnsi="Arial" w:cs="Arial"/>
              <w:sz w:val="24"/>
              <w:szCs w:val="24"/>
              <w:lang w:val="ro-RO"/>
            </w:rPr>
            <w:t>spunderea de m</w:t>
          </w:r>
          <w:r>
            <w:rPr>
              <w:rFonts w:ascii="Arial" w:hAnsi="Arial" w:cs="Arial"/>
              <w:sz w:val="24"/>
              <w:szCs w:val="24"/>
              <w:lang w:val="ro-RO"/>
            </w:rPr>
            <w:t>ediu cu referire la prevenirea ș</w:t>
          </w:r>
          <w:r w:rsidRPr="00174121">
            <w:rPr>
              <w:rFonts w:ascii="Arial" w:hAnsi="Arial" w:cs="Arial"/>
              <w:sz w:val="24"/>
              <w:szCs w:val="24"/>
              <w:lang w:val="ro-RO"/>
            </w:rPr>
            <w:t xml:space="preserve">i </w:t>
          </w:r>
          <w:r w:rsidRPr="00CE686C">
            <w:rPr>
              <w:rFonts w:ascii="Arial" w:hAnsi="Arial" w:cs="Arial"/>
              <w:sz w:val="24"/>
              <w:szCs w:val="24"/>
              <w:lang w:val="ro-RO"/>
            </w:rPr>
            <w:t xml:space="preserve">repararea prejudiciului asupra mediului, aprobata prin Legea nr. 19/2008, cu </w:t>
          </w:r>
          <w:r>
            <w:rPr>
              <w:rFonts w:ascii="Arial" w:hAnsi="Arial" w:cs="Arial"/>
              <w:sz w:val="24"/>
              <w:szCs w:val="24"/>
              <w:lang w:val="ro-RO"/>
            </w:rPr>
            <w:t>modificările și completă</w:t>
          </w:r>
          <w:r w:rsidRPr="00CE686C">
            <w:rPr>
              <w:rFonts w:ascii="Arial" w:hAnsi="Arial" w:cs="Arial"/>
              <w:sz w:val="24"/>
              <w:szCs w:val="24"/>
              <w:lang w:val="ro-RO"/>
            </w:rPr>
            <w:t xml:space="preserve">rile ulterioare. </w:t>
          </w:r>
        </w:p>
        <w:p w:rsidR="00E96A3E" w:rsidRPr="002650B9" w:rsidRDefault="00E96A3E" w:rsidP="00E96A3E">
          <w:pPr>
            <w:pStyle w:val="ListParagraph"/>
            <w:numPr>
              <w:ilvl w:val="0"/>
              <w:numId w:val="14"/>
            </w:numPr>
            <w:tabs>
              <w:tab w:val="left" w:pos="900"/>
            </w:tabs>
            <w:spacing w:after="0" w:line="240" w:lineRule="auto"/>
            <w:ind w:left="0" w:firstLine="720"/>
            <w:jc w:val="both"/>
            <w:rPr>
              <w:rFonts w:ascii="Arial" w:hAnsi="Arial" w:cs="Arial"/>
              <w:sz w:val="24"/>
              <w:szCs w:val="24"/>
              <w:lang w:val="ro-RO"/>
            </w:rPr>
          </w:pPr>
          <w:r w:rsidRPr="001C1D5A">
            <w:rPr>
              <w:rFonts w:ascii="Arial" w:hAnsi="Arial" w:cs="Arial"/>
              <w:sz w:val="24"/>
              <w:szCs w:val="24"/>
              <w:lang w:val="ro-RO"/>
            </w:rPr>
            <w:t>Pe parcursul derulării procedurii de evaluare a impactului asupra mediului autorităţile care au participat la şedinţele colectivului</w:t>
          </w:r>
          <w:r w:rsidRPr="00F041AC">
            <w:rPr>
              <w:rFonts w:ascii="Arial" w:hAnsi="Arial" w:cs="Arial"/>
              <w:sz w:val="24"/>
              <w:szCs w:val="24"/>
              <w:lang w:val="ro-RO"/>
            </w:rPr>
            <w:t xml:space="preserve"> de analiză tehnică nu au exprimat puncte de vedere cu privire la informaţiile prezentate de titularul proiectului, în etapele procedurii, de asemenea la dezbaterea publică care a avut loc în data de </w:t>
          </w:r>
          <w:r w:rsidR="003E4367">
            <w:rPr>
              <w:rFonts w:ascii="Arial" w:hAnsi="Arial" w:cs="Arial"/>
              <w:sz w:val="24"/>
              <w:szCs w:val="24"/>
              <w:lang w:val="ro-RO"/>
            </w:rPr>
            <w:t>09.11</w:t>
          </w:r>
          <w:r>
            <w:rPr>
              <w:rFonts w:ascii="Arial" w:hAnsi="Arial" w:cs="Arial"/>
              <w:sz w:val="24"/>
              <w:szCs w:val="24"/>
              <w:lang w:val="ro-RO"/>
            </w:rPr>
            <w:t>.2016</w:t>
          </w:r>
          <w:r w:rsidRPr="00F041AC">
            <w:rPr>
              <w:rFonts w:ascii="Arial" w:hAnsi="Arial" w:cs="Arial"/>
              <w:sz w:val="24"/>
              <w:szCs w:val="24"/>
              <w:lang w:val="ro-RO"/>
            </w:rPr>
            <w:t xml:space="preserve"> la sediul Primăriei </w:t>
          </w:r>
          <w:r>
            <w:rPr>
              <w:rFonts w:ascii="Arial" w:hAnsi="Arial" w:cs="Arial"/>
              <w:sz w:val="24"/>
              <w:szCs w:val="24"/>
              <w:lang w:val="ro-RO"/>
            </w:rPr>
            <w:t xml:space="preserve">Comunei </w:t>
          </w:r>
          <w:r w:rsidR="003E4367">
            <w:rPr>
              <w:rFonts w:ascii="Arial" w:hAnsi="Arial" w:cs="Arial"/>
              <w:sz w:val="24"/>
              <w:szCs w:val="24"/>
              <w:lang w:val="ro-RO"/>
            </w:rPr>
            <w:t>Sărmășag</w:t>
          </w:r>
          <w:r>
            <w:rPr>
              <w:rFonts w:ascii="Arial" w:hAnsi="Arial" w:cs="Arial"/>
              <w:sz w:val="24"/>
              <w:szCs w:val="24"/>
              <w:lang w:val="ro-RO"/>
            </w:rPr>
            <w:t>,</w:t>
          </w:r>
          <w:r w:rsidRPr="00F041AC">
            <w:rPr>
              <w:rFonts w:ascii="Arial" w:hAnsi="Arial" w:cs="Arial"/>
              <w:sz w:val="24"/>
              <w:szCs w:val="24"/>
              <w:lang w:val="ro-RO"/>
            </w:rPr>
            <w:t xml:space="preserve"> nu s-a prezentat public interesat de proiect şi nici nu au fost depuse pe perioada derulării etapelor procedurale comentarii/opinii/observaţii cu privire la realizarea investiţiei care să conducă la respingerea</w:t>
          </w:r>
          <w:r>
            <w:rPr>
              <w:rFonts w:ascii="Arial" w:hAnsi="Arial" w:cs="Arial"/>
              <w:sz w:val="24"/>
              <w:szCs w:val="24"/>
              <w:lang w:val="ro-RO"/>
            </w:rPr>
            <w:t xml:space="preserve"> solicitării acordului de mediu.</w:t>
          </w:r>
        </w:p>
        <w:p w:rsidR="00E96A3E" w:rsidRPr="006D78E6" w:rsidRDefault="00E96A3E" w:rsidP="00E96A3E">
          <w:pPr>
            <w:pStyle w:val="ListParagraph"/>
            <w:numPr>
              <w:ilvl w:val="0"/>
              <w:numId w:val="10"/>
            </w:numPr>
            <w:spacing w:before="240" w:after="0" w:line="240" w:lineRule="auto"/>
            <w:jc w:val="both"/>
            <w:rPr>
              <w:rFonts w:ascii="Arial" w:hAnsi="Arial" w:cs="Arial"/>
              <w:b/>
              <w:sz w:val="24"/>
              <w:szCs w:val="24"/>
              <w:u w:val="single"/>
              <w:lang w:val="ro-RO" w:eastAsia="ro-RO"/>
            </w:rPr>
          </w:pPr>
          <w:r w:rsidRPr="009B24B2">
            <w:rPr>
              <w:rFonts w:ascii="Arial" w:hAnsi="Arial" w:cs="Arial"/>
              <w:b/>
              <w:sz w:val="24"/>
              <w:szCs w:val="24"/>
              <w:lang w:val="ro-RO" w:eastAsia="ro-RO"/>
            </w:rPr>
            <w:t xml:space="preserve">Modul cum </w:t>
          </w:r>
          <w:r w:rsidRPr="009B24B2">
            <w:rPr>
              <w:rFonts w:ascii="Arial" w:hAnsi="Arial" w:cs="Arial"/>
              <w:b/>
              <w:sz w:val="24"/>
              <w:szCs w:val="24"/>
              <w:lang w:val="ro-RO"/>
            </w:rPr>
            <w:t>răspunde</w:t>
          </w:r>
          <w:r w:rsidRPr="00870934">
            <w:rPr>
              <w:rFonts w:ascii="Arial" w:hAnsi="Arial" w:cs="Arial"/>
              <w:b/>
              <w:sz w:val="24"/>
              <w:szCs w:val="24"/>
              <w:lang w:val="ro-RO" w:eastAsia="ro-RO"/>
            </w:rPr>
            <w:t>/respectă obiectivele de protec</w:t>
          </w:r>
          <w:r>
            <w:rPr>
              <w:rFonts w:ascii="Arial" w:hAnsi="Arial" w:cs="Arial"/>
              <w:b/>
              <w:sz w:val="24"/>
              <w:szCs w:val="24"/>
              <w:lang w:val="ro-RO" w:eastAsia="ro-RO"/>
            </w:rPr>
            <w:t>ț</w:t>
          </w:r>
          <w:r w:rsidRPr="00870934">
            <w:rPr>
              <w:rFonts w:ascii="Arial" w:hAnsi="Arial" w:cs="Arial"/>
              <w:b/>
              <w:sz w:val="24"/>
              <w:szCs w:val="24"/>
              <w:lang w:val="ro-RO" w:eastAsia="ro-RO"/>
            </w:rPr>
            <w:t xml:space="preserve">ia mediului din zonă pe aer, apă, sol etc.: </w:t>
          </w:r>
        </w:p>
        <w:p w:rsidR="00E96A3E" w:rsidRPr="006354D6" w:rsidRDefault="00374BC0" w:rsidP="00E96A3E">
          <w:pPr>
            <w:numPr>
              <w:ilvl w:val="0"/>
              <w:numId w:val="13"/>
            </w:numPr>
            <w:tabs>
              <w:tab w:val="clear" w:pos="1156"/>
              <w:tab w:val="left" w:pos="1080"/>
            </w:tabs>
            <w:autoSpaceDE w:val="0"/>
            <w:autoSpaceDN w:val="0"/>
            <w:adjustRightInd w:val="0"/>
            <w:spacing w:before="120" w:after="0" w:line="240" w:lineRule="auto"/>
            <w:ind w:left="0" w:firstLine="720"/>
            <w:jc w:val="both"/>
            <w:rPr>
              <w:rFonts w:ascii="Arial" w:hAnsi="Arial" w:cs="Arial"/>
              <w:noProof/>
              <w:color w:val="000000"/>
              <w:sz w:val="24"/>
              <w:szCs w:val="24"/>
              <w:lang w:val="ro-RO"/>
            </w:rPr>
          </w:pPr>
          <w:r w:rsidRPr="00E35EA4">
            <w:rPr>
              <w:rFonts w:ascii="Arial" w:hAnsi="Arial" w:cs="Arial"/>
              <w:noProof/>
              <w:sz w:val="24"/>
              <w:szCs w:val="24"/>
              <w:lang w:val="ro-RO"/>
            </w:rPr>
            <w:t xml:space="preserve">Concluzia raportului privind impactul asupra mediului </w:t>
          </w:r>
          <w:r>
            <w:rPr>
              <w:rFonts w:ascii="Arial" w:hAnsi="Arial" w:cs="Arial"/>
              <w:noProof/>
              <w:sz w:val="24"/>
              <w:szCs w:val="24"/>
              <w:lang w:val="ro-RO"/>
            </w:rPr>
            <w:t xml:space="preserve">este </w:t>
          </w:r>
          <w:r w:rsidR="00E96A3E" w:rsidRPr="006354D6">
            <w:rPr>
              <w:rFonts w:ascii="Arial" w:hAnsi="Arial" w:cs="Arial"/>
              <w:noProof/>
              <w:sz w:val="24"/>
              <w:szCs w:val="24"/>
              <w:lang w:val="ro-RO"/>
            </w:rPr>
            <w:t xml:space="preserve">că activitatea care se va desfăşura în </w:t>
          </w:r>
          <w:r w:rsidR="003E4367">
            <w:rPr>
              <w:rFonts w:ascii="Arial" w:hAnsi="Arial" w:cs="Arial"/>
              <w:noProof/>
              <w:sz w:val="24"/>
              <w:szCs w:val="24"/>
              <w:lang w:val="ro-RO"/>
            </w:rPr>
            <w:t>perimetrul analizat nu are efecte majore asupra mediului înconjurător și nici asupra siguranței și sănătății locuitorilor din comuna Sărmășag</w:t>
          </w:r>
          <w:r>
            <w:rPr>
              <w:rFonts w:ascii="Arial" w:hAnsi="Arial" w:cs="Arial"/>
              <w:noProof/>
              <w:color w:val="000000"/>
              <w:sz w:val="24"/>
              <w:szCs w:val="24"/>
              <w:lang w:val="ro-RO"/>
            </w:rPr>
            <w:t>.</w:t>
          </w:r>
        </w:p>
        <w:p w:rsidR="00E96A3E" w:rsidRPr="007B34E9" w:rsidRDefault="00E96A3E" w:rsidP="00F71743">
          <w:pPr>
            <w:pStyle w:val="ListParagraph"/>
            <w:numPr>
              <w:ilvl w:val="0"/>
              <w:numId w:val="10"/>
            </w:numPr>
            <w:spacing w:before="240" w:after="0" w:line="240" w:lineRule="auto"/>
            <w:ind w:left="0" w:firstLine="360"/>
            <w:rPr>
              <w:rFonts w:ascii="Arial" w:hAnsi="Arial" w:cs="Arial"/>
              <w:sz w:val="24"/>
              <w:szCs w:val="24"/>
              <w:lang w:val="ro-RO" w:eastAsia="ro-RO"/>
            </w:rPr>
          </w:pPr>
          <w:r w:rsidRPr="00E35EA4">
            <w:rPr>
              <w:rFonts w:ascii="Arial" w:hAnsi="Arial" w:cs="Arial"/>
              <w:b/>
              <w:sz w:val="24"/>
              <w:szCs w:val="24"/>
              <w:lang w:val="ro-RO"/>
            </w:rPr>
            <w:t>Compatibilitatea cu obiectivele de protecție a sitului Natura 2000, după caz:</w:t>
          </w:r>
          <w:r w:rsidR="007B34E9" w:rsidRPr="007B34E9">
            <w:rPr>
              <w:rFonts w:ascii="Arial" w:hAnsi="Arial" w:cs="Arial"/>
              <w:sz w:val="24"/>
              <w:szCs w:val="24"/>
              <w:lang w:val="ro-RO" w:eastAsia="ro-RO"/>
            </w:rPr>
            <w:t xml:space="preserve"> </w:t>
          </w:r>
          <w:r w:rsidR="007B34E9">
            <w:rPr>
              <w:rFonts w:ascii="Arial" w:hAnsi="Arial" w:cs="Arial"/>
              <w:sz w:val="24"/>
              <w:szCs w:val="24"/>
              <w:lang w:val="ro-RO" w:eastAsia="ro-RO"/>
            </w:rPr>
            <w:t>- nu este cazul.</w:t>
          </w:r>
        </w:p>
        <w:p w:rsidR="00E96A3E" w:rsidRPr="00F71743" w:rsidRDefault="00E96A3E" w:rsidP="00E96A3E">
          <w:pPr>
            <w:pStyle w:val="ListParagraph"/>
            <w:numPr>
              <w:ilvl w:val="0"/>
              <w:numId w:val="10"/>
            </w:numPr>
            <w:spacing w:before="240" w:after="0" w:line="240" w:lineRule="auto"/>
            <w:jc w:val="both"/>
            <w:rPr>
              <w:color w:val="FF0000"/>
              <w:lang w:val="ro-RO" w:eastAsia="ro-RO"/>
            </w:rPr>
          </w:pPr>
          <w:r w:rsidRPr="00F71743">
            <w:rPr>
              <w:rFonts w:ascii="Arial" w:hAnsi="Arial" w:cs="Arial"/>
              <w:b/>
              <w:color w:val="FF0000"/>
              <w:sz w:val="24"/>
              <w:szCs w:val="24"/>
              <w:lang w:val="ro-RO" w:eastAsia="ro-RO"/>
            </w:rPr>
            <w:t>Luarea în considerare a impactului direct, indirect și cumulat cu al celorlalte activități existente în zonă etc:</w:t>
          </w:r>
        </w:p>
        <w:p w:rsidR="00E96A3E" w:rsidRPr="00E63FFC" w:rsidRDefault="007B34E9" w:rsidP="00E96A3E">
          <w:pPr>
            <w:pStyle w:val="ListParagraph"/>
            <w:numPr>
              <w:ilvl w:val="0"/>
              <w:numId w:val="13"/>
            </w:numPr>
            <w:tabs>
              <w:tab w:val="clear" w:pos="1156"/>
              <w:tab w:val="left" w:pos="1080"/>
            </w:tabs>
            <w:spacing w:after="0" w:line="240" w:lineRule="auto"/>
            <w:ind w:left="0" w:firstLine="792"/>
            <w:jc w:val="both"/>
            <w:rPr>
              <w:rFonts w:ascii="Arial" w:hAnsi="Arial" w:cs="Arial"/>
              <w:color w:val="000000" w:themeColor="text1"/>
              <w:sz w:val="24"/>
              <w:szCs w:val="24"/>
              <w:lang w:val="ro-RO" w:eastAsia="ro-RO"/>
            </w:rPr>
          </w:pPr>
          <w:r>
            <w:rPr>
              <w:rFonts w:ascii="Arial" w:hAnsi="Arial" w:cs="Arial"/>
              <w:sz w:val="24"/>
              <w:szCs w:val="24"/>
              <w:lang w:val="ro-RO" w:eastAsia="ro-RO"/>
            </w:rPr>
            <w:t>Conform raportului privind im</w:t>
          </w:r>
          <w:r w:rsidR="00E96A3E" w:rsidRPr="0052536F">
            <w:rPr>
              <w:rFonts w:ascii="Arial" w:hAnsi="Arial" w:cs="Arial"/>
              <w:sz w:val="24"/>
              <w:szCs w:val="24"/>
              <w:lang w:val="ro-RO" w:eastAsia="ro-RO"/>
            </w:rPr>
            <w:t xml:space="preserve">pactul asupra mediului, în zona amplasamentului studiat </w:t>
          </w:r>
          <w:r>
            <w:rPr>
              <w:rFonts w:ascii="Arial" w:hAnsi="Arial" w:cs="Arial"/>
              <w:sz w:val="24"/>
              <w:szCs w:val="24"/>
              <w:lang w:val="ro-RO" w:eastAsia="ro-RO"/>
            </w:rPr>
            <w:t xml:space="preserve">pe versantul drept al râului Crasna </w:t>
          </w:r>
          <w:r w:rsidR="00E96A3E" w:rsidRPr="0052536F">
            <w:rPr>
              <w:rFonts w:ascii="Arial" w:hAnsi="Arial" w:cs="Arial"/>
              <w:sz w:val="24"/>
              <w:szCs w:val="24"/>
              <w:lang w:val="ro-RO" w:eastAsia="ro-RO"/>
            </w:rPr>
            <w:t>la o distanță de 30 m V există o exploatare de  agregate minerale în terasă în urma căreia se va amenaja un iaz piscicol și de asemenea S.C. Arcada Con S.R.L. deține o stație de sortare agregate minerale, aflată în funcț</w:t>
          </w:r>
          <w:r w:rsidR="00E96A3E">
            <w:rPr>
              <w:rFonts w:ascii="Arial" w:hAnsi="Arial" w:cs="Arial"/>
              <w:sz w:val="24"/>
              <w:szCs w:val="24"/>
              <w:lang w:val="ro-RO" w:eastAsia="ro-RO"/>
            </w:rPr>
            <w:t>i</w:t>
          </w:r>
          <w:r w:rsidR="00E96A3E" w:rsidRPr="0052536F">
            <w:rPr>
              <w:rFonts w:ascii="Arial" w:hAnsi="Arial" w:cs="Arial"/>
              <w:sz w:val="24"/>
              <w:szCs w:val="24"/>
              <w:lang w:val="ro-RO" w:eastAsia="ro-RO"/>
            </w:rPr>
            <w:t xml:space="preserve">une, situată în amonte de amplasament la 300 m. </w:t>
          </w:r>
          <w:r w:rsidR="00E96A3E">
            <w:rPr>
              <w:rFonts w:ascii="Arial" w:hAnsi="Arial" w:cs="Arial"/>
              <w:color w:val="000000" w:themeColor="text1"/>
              <w:sz w:val="24"/>
              <w:szCs w:val="24"/>
              <w:lang w:val="ro-RO" w:eastAsia="ro-RO"/>
            </w:rPr>
            <w:t>Amenajă</w:t>
          </w:r>
          <w:r w:rsidR="00E96A3E" w:rsidRPr="000678B8">
            <w:rPr>
              <w:rFonts w:ascii="Arial" w:hAnsi="Arial" w:cs="Arial"/>
              <w:color w:val="000000" w:themeColor="text1"/>
              <w:sz w:val="24"/>
              <w:szCs w:val="24"/>
              <w:lang w:val="ro-RO" w:eastAsia="ro-RO"/>
            </w:rPr>
            <w:t>rile</w:t>
          </w:r>
          <w:r w:rsidR="00E96A3E">
            <w:rPr>
              <w:rFonts w:ascii="Arial" w:hAnsi="Arial" w:cs="Arial"/>
              <w:color w:val="000000" w:themeColor="text1"/>
              <w:sz w:val="24"/>
              <w:szCs w:val="24"/>
              <w:lang w:val="ro-RO" w:eastAsia="ro-RO"/>
            </w:rPr>
            <w:t xml:space="preserve"> de iazuri piscicole cu extracț</w:t>
          </w:r>
          <w:r w:rsidR="00E96A3E" w:rsidRPr="000678B8">
            <w:rPr>
              <w:rFonts w:ascii="Arial" w:hAnsi="Arial" w:cs="Arial"/>
              <w:color w:val="000000" w:themeColor="text1"/>
              <w:sz w:val="24"/>
              <w:szCs w:val="24"/>
              <w:lang w:val="ro-RO" w:eastAsia="ro-RO"/>
            </w:rPr>
            <w:t xml:space="preserve">ia agregatelor minerale </w:t>
          </w:r>
          <w:r w:rsidR="00E96A3E">
            <w:rPr>
              <w:rFonts w:ascii="Arial" w:hAnsi="Arial" w:cs="Arial"/>
              <w:color w:val="000000" w:themeColor="text1"/>
              <w:sz w:val="24"/>
              <w:szCs w:val="24"/>
              <w:lang w:val="ro-RO" w:eastAsia="ro-RO"/>
            </w:rPr>
            <w:t>influențează</w:t>
          </w:r>
          <w:r w:rsidR="00E96A3E" w:rsidRPr="00C742B0">
            <w:rPr>
              <w:rFonts w:ascii="Arial" w:hAnsi="Arial" w:cs="Arial"/>
              <w:color w:val="000000" w:themeColor="text1"/>
              <w:sz w:val="24"/>
              <w:szCs w:val="24"/>
              <w:lang w:val="ro-RO" w:eastAsia="ro-RO"/>
            </w:rPr>
            <w:t xml:space="preserve"> calitat</w:t>
          </w:r>
          <w:r w:rsidR="00E96A3E">
            <w:rPr>
              <w:rFonts w:ascii="Arial" w:hAnsi="Arial" w:cs="Arial"/>
              <w:color w:val="000000" w:themeColor="text1"/>
              <w:sz w:val="24"/>
              <w:szCs w:val="24"/>
              <w:lang w:val="ro-RO" w:eastAsia="ro-RO"/>
            </w:rPr>
            <w:t>ea factorilor de mediu aer, sol și subsol în perioada de extracț</w:t>
          </w:r>
          <w:r w:rsidR="00E96A3E" w:rsidRPr="00C742B0">
            <w:rPr>
              <w:rFonts w:ascii="Arial" w:hAnsi="Arial" w:cs="Arial"/>
              <w:color w:val="000000" w:themeColor="text1"/>
              <w:sz w:val="24"/>
              <w:szCs w:val="24"/>
              <w:lang w:val="ro-RO" w:eastAsia="ro-RO"/>
            </w:rPr>
            <w:t xml:space="preserve">ie a agregatelor </w:t>
          </w:r>
          <w:r w:rsidR="00E96A3E">
            <w:rPr>
              <w:rFonts w:ascii="Arial" w:hAnsi="Arial" w:cs="Arial"/>
              <w:color w:val="000000" w:themeColor="text1"/>
              <w:sz w:val="24"/>
              <w:szCs w:val="24"/>
              <w:lang w:val="ro-RO" w:eastAsia="ro-RO"/>
            </w:rPr>
            <w:t>și in perioada amenajă</w:t>
          </w:r>
          <w:r w:rsidR="00E96A3E" w:rsidRPr="00C742B0">
            <w:rPr>
              <w:rFonts w:ascii="Arial" w:hAnsi="Arial" w:cs="Arial"/>
              <w:color w:val="000000" w:themeColor="text1"/>
              <w:sz w:val="24"/>
              <w:szCs w:val="24"/>
              <w:lang w:val="ro-RO" w:eastAsia="ro-RO"/>
            </w:rPr>
            <w:t>rii ia</w:t>
          </w:r>
          <w:r w:rsidR="00E96A3E">
            <w:rPr>
              <w:rFonts w:ascii="Arial" w:hAnsi="Arial" w:cs="Arial"/>
              <w:color w:val="000000" w:themeColor="text1"/>
              <w:sz w:val="24"/>
              <w:szCs w:val="24"/>
              <w:lang w:val="ro-RO" w:eastAsia="ro-RO"/>
            </w:rPr>
            <w:t>zului. În această etapă</w:t>
          </w:r>
          <w:r w:rsidR="00E96A3E" w:rsidRPr="00C742B0">
            <w:rPr>
              <w:rFonts w:ascii="Arial" w:hAnsi="Arial" w:cs="Arial"/>
              <w:color w:val="000000" w:themeColor="text1"/>
              <w:sz w:val="24"/>
              <w:szCs w:val="24"/>
              <w:lang w:val="ro-RO" w:eastAsia="ro-RO"/>
            </w:rPr>
            <w:t xml:space="preserve"> efectele anticipate pot fi cumulate, deoarece </w:t>
          </w:r>
          <w:r w:rsidR="00E96A3E">
            <w:rPr>
              <w:rFonts w:ascii="Arial" w:hAnsi="Arial" w:cs="Arial"/>
              <w:color w:val="000000" w:themeColor="text1"/>
              <w:sz w:val="24"/>
              <w:szCs w:val="24"/>
              <w:lang w:val="ro-RO" w:eastAsia="ro-RO"/>
            </w:rPr>
            <w:t>lucrările pentru proiectul existent în partea vestică</w:t>
          </w:r>
          <w:r w:rsidR="00E96A3E" w:rsidRPr="00C742B0">
            <w:rPr>
              <w:rFonts w:ascii="Arial" w:hAnsi="Arial" w:cs="Arial"/>
              <w:color w:val="000000" w:themeColor="text1"/>
              <w:sz w:val="24"/>
              <w:szCs w:val="24"/>
              <w:lang w:val="ro-RO" w:eastAsia="ro-RO"/>
            </w:rPr>
            <w:t xml:space="preserve"> </w:t>
          </w:r>
          <w:r w:rsidR="00E96A3E">
            <w:rPr>
              <w:rFonts w:ascii="Arial" w:hAnsi="Arial" w:cs="Arial"/>
              <w:color w:val="000000" w:themeColor="text1"/>
              <w:sz w:val="24"/>
              <w:szCs w:val="24"/>
              <w:lang w:val="ro-RO" w:eastAsia="ro-RO"/>
            </w:rPr>
            <w:t>s-au finalizat î</w:t>
          </w:r>
          <w:r w:rsidR="00E96A3E" w:rsidRPr="00C742B0">
            <w:rPr>
              <w:rFonts w:ascii="Arial" w:hAnsi="Arial" w:cs="Arial"/>
              <w:color w:val="000000" w:themeColor="text1"/>
              <w:sz w:val="24"/>
              <w:szCs w:val="24"/>
              <w:lang w:val="ro-RO" w:eastAsia="ro-RO"/>
            </w:rPr>
            <w:t xml:space="preserve">n </w:t>
          </w:r>
          <w:r w:rsidR="00E96A3E">
            <w:rPr>
              <w:rFonts w:ascii="Arial" w:hAnsi="Arial" w:cs="Arial"/>
              <w:color w:val="000000" w:themeColor="text1"/>
              <w:sz w:val="24"/>
              <w:szCs w:val="24"/>
              <w:lang w:val="ro-RO" w:eastAsia="ro-RO"/>
            </w:rPr>
            <w:t>proporție de 40% din suprafața perimetrului, iar lucră</w:t>
          </w:r>
          <w:r w:rsidR="00E96A3E" w:rsidRPr="00C742B0">
            <w:rPr>
              <w:rFonts w:ascii="Arial" w:hAnsi="Arial" w:cs="Arial"/>
              <w:color w:val="000000" w:themeColor="text1"/>
              <w:sz w:val="24"/>
              <w:szCs w:val="24"/>
              <w:lang w:val="ro-RO" w:eastAsia="ro-RO"/>
            </w:rPr>
            <w:t xml:space="preserve">rile de exploatare a agregatelor minerale pe </w:t>
          </w:r>
          <w:r w:rsidR="00E96A3E">
            <w:rPr>
              <w:rFonts w:ascii="Arial" w:hAnsi="Arial" w:cs="Arial"/>
              <w:color w:val="000000" w:themeColor="text1"/>
              <w:sz w:val="24"/>
              <w:szCs w:val="24"/>
              <w:lang w:val="ro-RO" w:eastAsia="ro-RO"/>
            </w:rPr>
            <w:t>60% din suprafață se vor realiza î</w:t>
          </w:r>
          <w:r w:rsidR="00E96A3E" w:rsidRPr="00C742B0">
            <w:rPr>
              <w:rFonts w:ascii="Arial" w:hAnsi="Arial" w:cs="Arial"/>
              <w:color w:val="000000" w:themeColor="text1"/>
              <w:sz w:val="24"/>
              <w:szCs w:val="24"/>
              <w:lang w:val="ro-RO" w:eastAsia="ro-RO"/>
            </w:rPr>
            <w:t>n paralel cu p</w:t>
          </w:r>
          <w:r w:rsidR="00E96A3E">
            <w:rPr>
              <w:rFonts w:ascii="Arial" w:hAnsi="Arial" w:cs="Arial"/>
              <w:color w:val="000000" w:themeColor="text1"/>
              <w:sz w:val="24"/>
              <w:szCs w:val="24"/>
              <w:lang w:val="ro-RO" w:eastAsia="ro-RO"/>
            </w:rPr>
            <w:t>roiectul propus. În etapa de funcț</w:t>
          </w:r>
          <w:r w:rsidR="00E96A3E" w:rsidRPr="00C742B0">
            <w:rPr>
              <w:rFonts w:ascii="Arial" w:hAnsi="Arial" w:cs="Arial"/>
              <w:color w:val="000000" w:themeColor="text1"/>
              <w:sz w:val="24"/>
              <w:szCs w:val="24"/>
              <w:lang w:val="ro-RO" w:eastAsia="ro-RO"/>
            </w:rPr>
            <w:t>ionare a obiectivului ca iaz pi</w:t>
          </w:r>
          <w:r w:rsidR="00E96A3E">
            <w:rPr>
              <w:rFonts w:ascii="Arial" w:hAnsi="Arial" w:cs="Arial"/>
              <w:color w:val="000000" w:themeColor="text1"/>
              <w:sz w:val="24"/>
              <w:szCs w:val="24"/>
              <w:lang w:val="ro-RO" w:eastAsia="ro-RO"/>
            </w:rPr>
            <w:t>scicol, î</w:t>
          </w:r>
          <w:r w:rsidR="00E96A3E" w:rsidRPr="00C742B0">
            <w:rPr>
              <w:rFonts w:ascii="Arial" w:hAnsi="Arial" w:cs="Arial"/>
              <w:color w:val="000000" w:themeColor="text1"/>
              <w:sz w:val="24"/>
              <w:szCs w:val="24"/>
              <w:lang w:val="ro-RO" w:eastAsia="ro-RO"/>
            </w:rPr>
            <w:t>n</w:t>
          </w:r>
          <w:r w:rsidR="00E96A3E">
            <w:rPr>
              <w:rFonts w:ascii="Arial" w:hAnsi="Arial" w:cs="Arial"/>
              <w:color w:val="000000" w:themeColor="text1"/>
              <w:sz w:val="24"/>
              <w:szCs w:val="24"/>
              <w:lang w:val="ro-RO" w:eastAsia="ro-RO"/>
            </w:rPr>
            <w:t xml:space="preserve"> paralel cu iazul deja amenajat, </w:t>
          </w:r>
          <w:r w:rsidR="00E96A3E" w:rsidRPr="00C742B0">
            <w:rPr>
              <w:rFonts w:ascii="Arial" w:hAnsi="Arial" w:cs="Arial"/>
              <w:color w:val="000000" w:themeColor="text1"/>
              <w:sz w:val="24"/>
              <w:szCs w:val="24"/>
              <w:lang w:val="ro-RO" w:eastAsia="ro-RO"/>
            </w:rPr>
            <w:t>impac</w:t>
          </w:r>
          <w:r w:rsidR="00E96A3E">
            <w:rPr>
              <w:rFonts w:ascii="Arial" w:hAnsi="Arial" w:cs="Arial"/>
              <w:color w:val="000000" w:themeColor="text1"/>
              <w:sz w:val="24"/>
              <w:szCs w:val="24"/>
              <w:lang w:val="ro-RO" w:eastAsia="ro-RO"/>
            </w:rPr>
            <w:t>tul cumulat asupra biodiversității din zonă, a peisajului și asupra calităț</w:t>
          </w:r>
          <w:r w:rsidR="00E96A3E" w:rsidRPr="00C742B0">
            <w:rPr>
              <w:rFonts w:ascii="Arial" w:hAnsi="Arial" w:cs="Arial"/>
              <w:color w:val="000000" w:themeColor="text1"/>
              <w:sz w:val="24"/>
              <w:szCs w:val="24"/>
              <w:lang w:val="ro-RO" w:eastAsia="ro-RO"/>
            </w:rPr>
            <w:t xml:space="preserve">ii apelor freatice va fi </w:t>
          </w:r>
          <w:r w:rsidR="00E96A3E">
            <w:rPr>
              <w:rFonts w:ascii="Arial" w:hAnsi="Arial" w:cs="Arial"/>
              <w:color w:val="000000" w:themeColor="text1"/>
              <w:sz w:val="24"/>
              <w:szCs w:val="24"/>
              <w:lang w:val="ro-RO" w:eastAsia="ro-RO"/>
            </w:rPr>
            <w:t>unul pozitiv, întrucat amenajările cu luciu de apă</w:t>
          </w:r>
          <w:r w:rsidR="00E96A3E" w:rsidRPr="00C742B0">
            <w:rPr>
              <w:rFonts w:ascii="Arial" w:hAnsi="Arial" w:cs="Arial"/>
              <w:color w:val="000000" w:themeColor="text1"/>
              <w:sz w:val="24"/>
              <w:szCs w:val="24"/>
              <w:lang w:val="ro-RO" w:eastAsia="ro-RO"/>
            </w:rPr>
            <w:t xml:space="preserve">, constitue habitate pentru unele specii </w:t>
          </w:r>
          <w:r w:rsidR="00E96A3E">
            <w:rPr>
              <w:rFonts w:ascii="Arial" w:hAnsi="Arial" w:cs="Arial"/>
              <w:color w:val="000000" w:themeColor="text1"/>
              <w:sz w:val="24"/>
              <w:szCs w:val="24"/>
              <w:lang w:val="ro-RO" w:eastAsia="ro-RO"/>
            </w:rPr>
            <w:t>menționate î</w:t>
          </w:r>
          <w:r w:rsidR="00E96A3E" w:rsidRPr="00E63FFC">
            <w:rPr>
              <w:rFonts w:ascii="Arial" w:hAnsi="Arial" w:cs="Arial"/>
              <w:color w:val="000000" w:themeColor="text1"/>
              <w:sz w:val="24"/>
              <w:szCs w:val="24"/>
              <w:lang w:val="ro-RO" w:eastAsia="ro-RO"/>
            </w:rPr>
            <w:t>n formularu</w:t>
          </w:r>
          <w:r w:rsidR="00E96A3E">
            <w:rPr>
              <w:rFonts w:ascii="Arial" w:hAnsi="Arial" w:cs="Arial"/>
              <w:color w:val="000000" w:themeColor="text1"/>
              <w:sz w:val="24"/>
              <w:szCs w:val="24"/>
              <w:lang w:val="ro-RO" w:eastAsia="ro-RO"/>
            </w:rPr>
            <w:t>l standard al ariei protejate și totodată</w:t>
          </w:r>
          <w:r w:rsidR="00E96A3E" w:rsidRPr="00E63FFC">
            <w:rPr>
              <w:rFonts w:ascii="Arial" w:hAnsi="Arial" w:cs="Arial"/>
              <w:color w:val="000000" w:themeColor="text1"/>
              <w:sz w:val="24"/>
              <w:szCs w:val="24"/>
              <w:lang w:val="ro-RO" w:eastAsia="ro-RO"/>
            </w:rPr>
            <w:t xml:space="preserve"> un factor de purificare a apelor subterane.</w:t>
          </w:r>
          <w:r w:rsidR="00E96A3E">
            <w:rPr>
              <w:rFonts w:ascii="Arial" w:hAnsi="Arial" w:cs="Arial"/>
              <w:color w:val="000000" w:themeColor="text1"/>
              <w:sz w:val="24"/>
              <w:szCs w:val="24"/>
              <w:lang w:val="ro-RO" w:eastAsia="ro-RO"/>
            </w:rPr>
            <w:t xml:space="preserve"> În etapa de construcț</w:t>
          </w:r>
          <w:r w:rsidR="00E96A3E" w:rsidRPr="00E63FFC">
            <w:rPr>
              <w:rFonts w:ascii="Arial" w:hAnsi="Arial" w:cs="Arial"/>
              <w:color w:val="000000" w:themeColor="text1"/>
              <w:sz w:val="24"/>
              <w:szCs w:val="24"/>
              <w:lang w:val="ro-RO" w:eastAsia="ro-RO"/>
            </w:rPr>
            <w:t>ie care</w:t>
          </w:r>
          <w:r w:rsidR="00E96A3E">
            <w:rPr>
              <w:rFonts w:ascii="Arial" w:hAnsi="Arial" w:cs="Arial"/>
              <w:color w:val="000000" w:themeColor="text1"/>
              <w:sz w:val="24"/>
              <w:szCs w:val="24"/>
              <w:lang w:val="ro-RO" w:eastAsia="ro-RO"/>
            </w:rPr>
            <w:t xml:space="preserve"> se suprapune cu lucră</w:t>
          </w:r>
          <w:r w:rsidR="00E96A3E" w:rsidRPr="00E63FFC">
            <w:rPr>
              <w:rFonts w:ascii="Arial" w:hAnsi="Arial" w:cs="Arial"/>
              <w:color w:val="000000" w:themeColor="text1"/>
              <w:sz w:val="24"/>
              <w:szCs w:val="24"/>
              <w:lang w:val="ro-RO" w:eastAsia="ro-RO"/>
            </w:rPr>
            <w:t>rile de exploatare a agregatelor mine</w:t>
          </w:r>
          <w:r w:rsidR="00E96A3E">
            <w:rPr>
              <w:rFonts w:ascii="Arial" w:hAnsi="Arial" w:cs="Arial"/>
              <w:color w:val="000000" w:themeColor="text1"/>
              <w:sz w:val="24"/>
              <w:szCs w:val="24"/>
              <w:lang w:val="ro-RO" w:eastAsia="ro-RO"/>
            </w:rPr>
            <w:t>rale, efectele cumulative pot să</w:t>
          </w:r>
          <w:r w:rsidR="00E96A3E" w:rsidRPr="00E63FFC">
            <w:rPr>
              <w:rFonts w:ascii="Arial" w:hAnsi="Arial" w:cs="Arial"/>
              <w:color w:val="000000" w:themeColor="text1"/>
              <w:sz w:val="24"/>
              <w:szCs w:val="24"/>
              <w:lang w:val="ro-RO" w:eastAsia="ro-RO"/>
            </w:rPr>
            <w:t xml:space="preserve"> apar</w:t>
          </w:r>
          <w:r w:rsidR="00E96A3E">
            <w:rPr>
              <w:rFonts w:ascii="Arial" w:hAnsi="Arial" w:cs="Arial"/>
              <w:color w:val="000000" w:themeColor="text1"/>
              <w:sz w:val="24"/>
              <w:szCs w:val="24"/>
              <w:lang w:val="ro-RO" w:eastAsia="ro-RO"/>
            </w:rPr>
            <w:t>ă asupra calității aerului ș</w:t>
          </w:r>
          <w:r w:rsidR="00E96A3E" w:rsidRPr="00E63FFC">
            <w:rPr>
              <w:rFonts w:ascii="Arial" w:hAnsi="Arial" w:cs="Arial"/>
              <w:color w:val="000000" w:themeColor="text1"/>
              <w:sz w:val="24"/>
              <w:szCs w:val="24"/>
              <w:lang w:val="ro-RO" w:eastAsia="ro-RO"/>
            </w:rPr>
            <w:t>i asupra ecosistemelor terestre.</w:t>
          </w:r>
        </w:p>
        <w:p w:rsidR="00E96A3E" w:rsidRPr="00E63FFC" w:rsidRDefault="00E96A3E" w:rsidP="00E96A3E">
          <w:pPr>
            <w:pStyle w:val="ListParagraph"/>
            <w:spacing w:after="0" w:line="240" w:lineRule="auto"/>
            <w:ind w:left="0" w:firstLine="792"/>
            <w:jc w:val="both"/>
            <w:rPr>
              <w:rFonts w:ascii="Arial" w:hAnsi="Arial" w:cs="Arial"/>
              <w:color w:val="000000" w:themeColor="text1"/>
              <w:sz w:val="24"/>
              <w:szCs w:val="24"/>
              <w:lang w:val="ro-RO" w:eastAsia="ro-RO"/>
            </w:rPr>
          </w:pPr>
          <w:r w:rsidRPr="000678B8">
            <w:rPr>
              <w:rFonts w:ascii="Arial" w:hAnsi="Arial" w:cs="Arial"/>
              <w:color w:val="000000" w:themeColor="text1"/>
              <w:sz w:val="24"/>
              <w:szCs w:val="24"/>
              <w:lang w:val="ro-RO" w:eastAsia="ro-RO"/>
            </w:rPr>
            <w:t>De</w:t>
          </w:r>
          <w:r>
            <w:rPr>
              <w:rFonts w:ascii="Arial" w:hAnsi="Arial" w:cs="Arial"/>
              <w:color w:val="000000" w:themeColor="text1"/>
              <w:sz w:val="24"/>
              <w:szCs w:val="24"/>
              <w:lang w:val="ro-RO" w:eastAsia="ro-RO"/>
            </w:rPr>
            <w:t>oarece mijloacele de transport și utilajele acționează pe perioade scurte de timp și în numă</w:t>
          </w:r>
          <w:r w:rsidRPr="000678B8">
            <w:rPr>
              <w:rFonts w:ascii="Arial" w:hAnsi="Arial" w:cs="Arial"/>
              <w:color w:val="000000" w:themeColor="text1"/>
              <w:sz w:val="24"/>
              <w:szCs w:val="24"/>
              <w:lang w:val="ro-RO" w:eastAsia="ro-RO"/>
            </w:rPr>
            <w:t xml:space="preserve">r </w:t>
          </w:r>
          <w:r w:rsidRPr="00E63FFC">
            <w:rPr>
              <w:rFonts w:ascii="Arial" w:hAnsi="Arial" w:cs="Arial"/>
              <w:color w:val="000000" w:themeColor="text1"/>
              <w:sz w:val="24"/>
              <w:szCs w:val="24"/>
              <w:lang w:val="ro-RO" w:eastAsia="ro-RO"/>
            </w:rPr>
            <w:t xml:space="preserve">redus maxim 2 pe amplasament simultan, iar acestea vor fi echipate cu motoare la care emisiile </w:t>
          </w:r>
          <w:r>
            <w:rPr>
              <w:rFonts w:ascii="Arial" w:hAnsi="Arial" w:cs="Arial"/>
              <w:color w:val="000000" w:themeColor="text1"/>
              <w:sz w:val="24"/>
              <w:szCs w:val="24"/>
              <w:lang w:val="ro-RO" w:eastAsia="ro-RO"/>
            </w:rPr>
            <w:t>de noxe în atmosferă se încadrează î</w:t>
          </w:r>
          <w:r w:rsidRPr="00E63FFC">
            <w:rPr>
              <w:rFonts w:ascii="Arial" w:hAnsi="Arial" w:cs="Arial"/>
              <w:color w:val="000000" w:themeColor="text1"/>
              <w:sz w:val="24"/>
              <w:szCs w:val="24"/>
              <w:lang w:val="ro-RO" w:eastAsia="ro-RO"/>
            </w:rPr>
            <w:t>n prev</w:t>
          </w:r>
          <w:r>
            <w:rPr>
              <w:rFonts w:ascii="Arial" w:hAnsi="Arial" w:cs="Arial"/>
              <w:color w:val="000000" w:themeColor="text1"/>
              <w:sz w:val="24"/>
              <w:szCs w:val="24"/>
              <w:lang w:val="ro-RO" w:eastAsia="ro-RO"/>
            </w:rPr>
            <w:t>ederile normelor de funcționare, se poate afirma că</w:t>
          </w:r>
          <w:r w:rsidRPr="00E63FFC">
            <w:rPr>
              <w:rFonts w:ascii="Arial" w:hAnsi="Arial" w:cs="Arial"/>
              <w:color w:val="000000" w:themeColor="text1"/>
              <w:sz w:val="24"/>
              <w:szCs w:val="24"/>
              <w:lang w:val="ro-RO" w:eastAsia="ro-RO"/>
            </w:rPr>
            <w:t xml:space="preserve"> </w:t>
          </w:r>
          <w:r>
            <w:rPr>
              <w:rFonts w:ascii="Arial" w:hAnsi="Arial" w:cs="Arial"/>
              <w:color w:val="000000" w:themeColor="text1"/>
              <w:sz w:val="24"/>
              <w:szCs w:val="24"/>
              <w:lang w:val="ro-RO" w:eastAsia="ro-RO"/>
            </w:rPr>
            <w:t>emisiile de poluanță atmosferici rezultaț</w:t>
          </w:r>
          <w:r w:rsidRPr="00E63FFC">
            <w:rPr>
              <w:rFonts w:ascii="Arial" w:hAnsi="Arial" w:cs="Arial"/>
              <w:color w:val="000000" w:themeColor="text1"/>
              <w:sz w:val="24"/>
              <w:szCs w:val="24"/>
              <w:lang w:val="ro-RO" w:eastAsia="ro-RO"/>
            </w:rPr>
            <w:t>i prin excavarea agrega</w:t>
          </w:r>
          <w:r>
            <w:rPr>
              <w:rFonts w:ascii="Arial" w:hAnsi="Arial" w:cs="Arial"/>
              <w:color w:val="000000" w:themeColor="text1"/>
              <w:sz w:val="24"/>
              <w:szCs w:val="24"/>
              <w:lang w:val="ro-RO" w:eastAsia="ro-RO"/>
            </w:rPr>
            <w:t>telor minerale de pe suprafț</w:t>
          </w:r>
          <w:r w:rsidRPr="00E63FFC">
            <w:rPr>
              <w:rFonts w:ascii="Arial" w:hAnsi="Arial" w:cs="Arial"/>
              <w:color w:val="000000" w:themeColor="text1"/>
              <w:sz w:val="24"/>
              <w:szCs w:val="24"/>
              <w:lang w:val="ro-RO" w:eastAsia="ro-RO"/>
            </w:rPr>
            <w:t xml:space="preserve">a </w:t>
          </w:r>
          <w:r>
            <w:rPr>
              <w:rFonts w:ascii="Arial" w:hAnsi="Arial" w:cs="Arial"/>
              <w:color w:val="000000" w:themeColor="text1"/>
              <w:sz w:val="24"/>
              <w:szCs w:val="24"/>
              <w:lang w:val="ro-RO" w:eastAsia="ro-RO"/>
            </w:rPr>
            <w:t>perimetrului și transportul acestora se încadrează î</w:t>
          </w:r>
          <w:r w:rsidRPr="00E63FFC">
            <w:rPr>
              <w:rFonts w:ascii="Arial" w:hAnsi="Arial" w:cs="Arial"/>
              <w:color w:val="000000" w:themeColor="text1"/>
              <w:sz w:val="24"/>
              <w:szCs w:val="24"/>
              <w:lang w:val="ro-RO" w:eastAsia="ro-RO"/>
            </w:rPr>
            <w:t>n limitele STAS-ului 1257</w:t>
          </w:r>
          <w:r>
            <w:rPr>
              <w:rFonts w:ascii="Arial" w:hAnsi="Arial" w:cs="Arial"/>
              <w:color w:val="000000" w:themeColor="text1"/>
              <w:sz w:val="24"/>
              <w:szCs w:val="24"/>
              <w:lang w:val="ro-RO" w:eastAsia="ro-RO"/>
            </w:rPr>
            <w:t>4</w:t>
          </w:r>
          <w:r w:rsidRPr="00E63FFC">
            <w:rPr>
              <w:rFonts w:ascii="Arial" w:hAnsi="Arial" w:cs="Arial"/>
              <w:color w:val="000000" w:themeColor="text1"/>
              <w:sz w:val="24"/>
              <w:szCs w:val="24"/>
              <w:lang w:val="ro-RO" w:eastAsia="ro-RO"/>
            </w:rPr>
            <w:t>/87.</w:t>
          </w:r>
        </w:p>
        <w:p w:rsidR="00E96A3E" w:rsidRDefault="00E96A3E" w:rsidP="00E96A3E">
          <w:pPr>
            <w:pStyle w:val="ListParagraph"/>
            <w:spacing w:after="0"/>
            <w:rPr>
              <w:lang w:val="ro-RO" w:eastAsia="ro-RO"/>
            </w:rPr>
          </w:pPr>
          <w:r>
            <w:rPr>
              <w:rFonts w:ascii="Arial" w:hAnsi="Arial" w:cs="Arial"/>
              <w:color w:val="000000" w:themeColor="text1"/>
              <w:sz w:val="24"/>
              <w:szCs w:val="24"/>
              <w:lang w:val="ro-RO" w:eastAsia="ro-RO"/>
            </w:rPr>
            <w:t>După</w:t>
          </w:r>
          <w:r w:rsidRPr="000678B8">
            <w:rPr>
              <w:rFonts w:ascii="Arial" w:hAnsi="Arial" w:cs="Arial"/>
              <w:color w:val="000000" w:themeColor="text1"/>
              <w:sz w:val="24"/>
              <w:szCs w:val="24"/>
              <w:lang w:val="ro-RO" w:eastAsia="ro-RO"/>
            </w:rPr>
            <w:t xml:space="preserve"> amena</w:t>
          </w:r>
          <w:r>
            <w:rPr>
              <w:rFonts w:ascii="Arial" w:hAnsi="Arial" w:cs="Arial"/>
              <w:color w:val="000000" w:themeColor="text1"/>
              <w:sz w:val="24"/>
              <w:szCs w:val="24"/>
              <w:lang w:val="ro-RO" w:eastAsia="ro-RO"/>
            </w:rPr>
            <w:t>jarea iazului piscicol activitățile celor două</w:t>
          </w:r>
          <w:r w:rsidRPr="000678B8">
            <w:rPr>
              <w:rFonts w:ascii="Arial" w:hAnsi="Arial" w:cs="Arial"/>
              <w:color w:val="000000" w:themeColor="text1"/>
              <w:sz w:val="24"/>
              <w:szCs w:val="24"/>
              <w:lang w:val="ro-RO" w:eastAsia="ro-RO"/>
            </w:rPr>
            <w:t xml:space="preserve"> </w:t>
          </w:r>
          <w:r>
            <w:rPr>
              <w:rFonts w:ascii="Arial" w:hAnsi="Arial" w:cs="Arial"/>
              <w:color w:val="000000" w:themeColor="text1"/>
              <w:sz w:val="24"/>
              <w:szCs w:val="24"/>
              <w:lang w:val="ro-RO" w:eastAsia="ro-RO"/>
            </w:rPr>
            <w:t>obiective nu vor fi corelate</w:t>
          </w:r>
          <w:r w:rsidRPr="00E63FFC">
            <w:rPr>
              <w:rFonts w:ascii="Arial" w:hAnsi="Arial" w:cs="Arial"/>
              <w:color w:val="000000" w:themeColor="text1"/>
              <w:sz w:val="24"/>
              <w:szCs w:val="24"/>
              <w:lang w:val="ro-RO" w:eastAsia="ro-RO"/>
            </w:rPr>
            <w:t>, fiind cu profiluri diferite, deci nu va fi generat impact cumulat asupra factorilor de mediu.</w:t>
          </w:r>
        </w:p>
        <w:p w:rsidR="00ED39A4" w:rsidRPr="00730B0F" w:rsidRDefault="00D96870" w:rsidP="00E96A3E">
          <w:pPr>
            <w:pStyle w:val="ListParagraph"/>
            <w:spacing w:after="0"/>
            <w:rPr>
              <w:lang w:val="ro-RO" w:eastAsia="ro-RO"/>
            </w:rPr>
          </w:pPr>
        </w:p>
      </w:sdtContent>
    </w:sdt>
    <w:p w:rsidR="00ED39A4" w:rsidRPr="0094417F" w:rsidRDefault="00ED39A4" w:rsidP="00ED39A4">
      <w:pPr>
        <w:pStyle w:val="Heading1"/>
        <w:ind w:firstLine="0"/>
        <w:rPr>
          <w:rFonts w:ascii="Arial Bold" w:hAnsi="Arial Bold"/>
          <w:b/>
          <w:caps/>
          <w:sz w:val="24"/>
        </w:rPr>
      </w:pPr>
      <w:r w:rsidRPr="0094417F">
        <w:rPr>
          <w:rFonts w:ascii="Arial Bold" w:hAnsi="Arial Bold"/>
          <w:b/>
          <w:caps/>
          <w:sz w:val="24"/>
        </w:rPr>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rFonts w:ascii="Arial" w:hAnsi="Arial" w:cs="Arial"/>
          <w:sz w:val="16"/>
          <w:szCs w:val="16"/>
          <w:lang w:val="ro-RO"/>
        </w:rPr>
        <w:alias w:val="Câmp editabil text"/>
        <w:tag w:val="CampEditabil"/>
        <w:id w:val="-1510205866"/>
        <w:placeholder>
          <w:docPart w:val="A202DB302116468AB0A7E9D3BCF58942"/>
        </w:placeholder>
      </w:sdtPr>
      <w:sdtContent>
        <w:p w:rsidR="00ED39A4" w:rsidRPr="00C4575F" w:rsidRDefault="00ED39A4" w:rsidP="00ED39A4">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ED39A4" w:rsidRPr="0094417F" w:rsidRDefault="00ED39A4" w:rsidP="00ED39A4">
          <w:pPr>
            <w:pStyle w:val="ListParagraph"/>
            <w:numPr>
              <w:ilvl w:val="0"/>
              <w:numId w:val="6"/>
            </w:numPr>
            <w:shd w:val="clear" w:color="auto" w:fill="FFFFFF"/>
            <w:adjustRightInd w:val="0"/>
            <w:spacing w:after="0" w:line="240" w:lineRule="auto"/>
            <w:ind w:left="714" w:hanging="357"/>
            <w:jc w:val="both"/>
            <w:rPr>
              <w:rFonts w:ascii="Arial" w:hAnsi="Arial" w:cs="Arial"/>
              <w:b/>
              <w:sz w:val="24"/>
              <w:szCs w:val="24"/>
              <w:lang w:val="ro-RO" w:eastAsia="ro-RO"/>
            </w:rPr>
          </w:pPr>
          <w:r w:rsidRPr="00586E47">
            <w:rPr>
              <w:rFonts w:ascii="Arial" w:hAnsi="Arial" w:cs="Arial"/>
              <w:b/>
              <w:sz w:val="24"/>
              <w:szCs w:val="24"/>
              <w:lang w:val="ro-RO" w:eastAsia="ro-RO"/>
            </w:rPr>
            <w:t>măsuri în timpul realizării proiectului pe factori de mediu</w:t>
          </w:r>
          <w:r w:rsidRPr="00586E47">
            <w:rPr>
              <w:rFonts w:ascii="Arial" w:hAnsi="Arial" w:cs="Arial"/>
              <w:b/>
              <w:bCs/>
              <w:sz w:val="24"/>
              <w:szCs w:val="24"/>
              <w:lang w:val="ro-RO"/>
            </w:rPr>
            <w:t xml:space="preserve"> </w:t>
          </w:r>
          <w:r>
            <w:rPr>
              <w:rFonts w:ascii="Arial" w:hAnsi="Arial" w:cs="Arial"/>
              <w:b/>
              <w:bCs/>
              <w:sz w:val="24"/>
              <w:szCs w:val="24"/>
              <w:lang w:val="ro-RO"/>
            </w:rPr>
            <w:t>ș</w:t>
          </w:r>
          <w:r w:rsidRPr="00586E47">
            <w:rPr>
              <w:rFonts w:ascii="Arial" w:hAnsi="Arial" w:cs="Arial"/>
              <w:b/>
              <w:bCs/>
              <w:sz w:val="24"/>
              <w:szCs w:val="24"/>
              <w:lang w:val="ro-RO"/>
            </w:rPr>
            <w:t>i efectul implemenentării acestora:</w:t>
          </w:r>
          <w:r w:rsidRPr="00586E47">
            <w:rPr>
              <w:rFonts w:ascii="Arial" w:hAnsi="Arial" w:cs="Arial"/>
              <w:b/>
              <w:sz w:val="24"/>
              <w:szCs w:val="24"/>
              <w:lang w:val="ro-RO" w:eastAsia="ro-RO"/>
            </w:rPr>
            <w:t xml:space="preserve"> </w:t>
          </w:r>
        </w:p>
        <w:p w:rsidR="00ED39A4" w:rsidRPr="00586E47" w:rsidRDefault="00ED39A4" w:rsidP="00ED39A4">
          <w:pPr>
            <w:pStyle w:val="ListParagraph"/>
            <w:numPr>
              <w:ilvl w:val="0"/>
              <w:numId w:val="6"/>
            </w:numPr>
            <w:shd w:val="clear" w:color="auto" w:fill="FFFFFF"/>
            <w:adjustRightInd w:val="0"/>
            <w:spacing w:after="0" w:line="240" w:lineRule="auto"/>
            <w:ind w:left="714" w:hanging="357"/>
            <w:jc w:val="both"/>
            <w:rPr>
              <w:rFonts w:ascii="Arial" w:hAnsi="Arial" w:cs="Arial"/>
              <w:b/>
              <w:bCs/>
              <w:sz w:val="24"/>
              <w:szCs w:val="24"/>
              <w:lang w:val="ro-RO"/>
            </w:rPr>
          </w:pPr>
          <w:r w:rsidRPr="00586E47">
            <w:rPr>
              <w:rFonts w:ascii="Arial" w:hAnsi="Arial" w:cs="Arial"/>
              <w:b/>
              <w:bCs/>
              <w:sz w:val="24"/>
              <w:szCs w:val="24"/>
              <w:lang w:val="ro-RO"/>
            </w:rPr>
            <w:t xml:space="preserve">măsuri în timpul exploatării </w:t>
          </w:r>
          <w:r>
            <w:rPr>
              <w:rFonts w:ascii="Arial" w:hAnsi="Arial" w:cs="Arial"/>
              <w:b/>
              <w:bCs/>
              <w:sz w:val="24"/>
              <w:szCs w:val="24"/>
              <w:lang w:val="ro-RO"/>
            </w:rPr>
            <w:t>ș</w:t>
          </w:r>
          <w:r w:rsidRPr="00586E47">
            <w:rPr>
              <w:rFonts w:ascii="Arial" w:hAnsi="Arial" w:cs="Arial"/>
              <w:b/>
              <w:bCs/>
              <w:sz w:val="24"/>
              <w:szCs w:val="24"/>
              <w:lang w:val="ro-RO"/>
            </w:rPr>
            <w:t>i efectul implemenentării acestora:</w:t>
          </w:r>
        </w:p>
        <w:p w:rsidR="00ED39A4" w:rsidRPr="00586E47" w:rsidRDefault="00ED39A4" w:rsidP="00ED39A4">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586E47">
            <w:rPr>
              <w:rFonts w:ascii="Arial" w:hAnsi="Arial" w:cs="Arial"/>
              <w:b/>
              <w:bCs/>
              <w:sz w:val="24"/>
              <w:szCs w:val="24"/>
              <w:lang w:val="ro-RO"/>
            </w:rPr>
            <w:t xml:space="preserve">măsuri pentru închidere/demolare/dezafectare </w:t>
          </w:r>
          <w:r>
            <w:rPr>
              <w:rFonts w:ascii="Arial" w:hAnsi="Arial" w:cs="Arial"/>
              <w:b/>
              <w:bCs/>
              <w:sz w:val="24"/>
              <w:szCs w:val="24"/>
              <w:lang w:val="ro-RO"/>
            </w:rPr>
            <w:t>ș</w:t>
          </w:r>
          <w:r w:rsidRPr="00586E47">
            <w:rPr>
              <w:rFonts w:ascii="Arial" w:hAnsi="Arial" w:cs="Arial"/>
              <w:b/>
              <w:bCs/>
              <w:sz w:val="24"/>
              <w:szCs w:val="24"/>
              <w:lang w:val="ro-RO"/>
            </w:rPr>
            <w:t xml:space="preserve">i reabilitarea terenului în vederea utilizării ulterioare, precum </w:t>
          </w:r>
          <w:r>
            <w:rPr>
              <w:rFonts w:ascii="Arial" w:hAnsi="Arial" w:cs="Arial"/>
              <w:b/>
              <w:bCs/>
              <w:sz w:val="24"/>
              <w:szCs w:val="24"/>
              <w:lang w:val="ro-RO"/>
            </w:rPr>
            <w:t>ș</w:t>
          </w:r>
          <w:r w:rsidRPr="00586E47">
            <w:rPr>
              <w:rFonts w:ascii="Arial" w:hAnsi="Arial" w:cs="Arial"/>
              <w:b/>
              <w:bCs/>
              <w:sz w:val="24"/>
              <w:szCs w:val="24"/>
              <w:lang w:val="ro-RO"/>
            </w:rPr>
            <w:t>i efectul implementării acestora:</w:t>
          </w:r>
        </w:p>
        <w:p w:rsidR="00ED39A4" w:rsidRPr="00586E47" w:rsidRDefault="00ED39A4" w:rsidP="00ED39A4">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586E47">
            <w:rPr>
              <w:rFonts w:ascii="Arial" w:hAnsi="Arial" w:cs="Arial"/>
              <w:b/>
              <w:bCs/>
              <w:sz w:val="24"/>
              <w:szCs w:val="24"/>
              <w:lang w:val="ro-RO"/>
            </w:rPr>
            <w:t xml:space="preserve">măsuri </w:t>
          </w:r>
          <w:r w:rsidRPr="00586E47">
            <w:rPr>
              <w:rFonts w:ascii="Arial" w:hAnsi="Arial" w:cs="Arial"/>
              <w:b/>
              <w:sz w:val="24"/>
              <w:szCs w:val="24"/>
            </w:rPr>
            <w:t>de reducere sau eliminare a impactului asupra ariei naturale protejate de interes comunitar, condi</w:t>
          </w:r>
          <w:r>
            <w:rPr>
              <w:rFonts w:ascii="Arial" w:hAnsi="Arial" w:cs="Arial"/>
              <w:b/>
              <w:sz w:val="24"/>
              <w:szCs w:val="24"/>
            </w:rPr>
            <w:t>ț</w:t>
          </w:r>
          <w:r w:rsidRPr="00586E47">
            <w:rPr>
              <w:rFonts w:ascii="Arial" w:hAnsi="Arial" w:cs="Arial"/>
              <w:b/>
              <w:sz w:val="24"/>
              <w:szCs w:val="24"/>
            </w:rPr>
            <w:t xml:space="preserve">iile </w:t>
          </w:r>
          <w:r>
            <w:rPr>
              <w:rFonts w:ascii="Arial" w:hAnsi="Arial" w:cs="Arial"/>
              <w:b/>
              <w:sz w:val="24"/>
              <w:szCs w:val="24"/>
            </w:rPr>
            <w:t>ș</w:t>
          </w:r>
          <w:r w:rsidRPr="00586E47">
            <w:rPr>
              <w:rFonts w:ascii="Arial" w:hAnsi="Arial" w:cs="Arial"/>
              <w:b/>
              <w:sz w:val="24"/>
              <w:szCs w:val="24"/>
            </w:rPr>
            <w:t>i modul/calendarul de implementare a acestora:</w:t>
          </w:r>
        </w:p>
        <w:p w:rsidR="00ED39A4" w:rsidRPr="00C4575F" w:rsidRDefault="00ED39A4" w:rsidP="00ED39A4">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586E47">
            <w:rPr>
              <w:rFonts w:ascii="Arial" w:hAnsi="Arial" w:cs="Arial"/>
              <w:b/>
              <w:sz w:val="24"/>
              <w:szCs w:val="24"/>
            </w:rPr>
            <w:t>măsuri compensatorii aprobate/acceptate de autoritatea competentă pentru protec</w:t>
          </w:r>
          <w:r>
            <w:rPr>
              <w:rFonts w:ascii="Arial" w:hAnsi="Arial" w:cs="Arial"/>
              <w:b/>
              <w:sz w:val="24"/>
              <w:szCs w:val="24"/>
            </w:rPr>
            <w:t>ț</w:t>
          </w:r>
          <w:r w:rsidRPr="00586E47">
            <w:rPr>
              <w:rFonts w:ascii="Arial" w:hAnsi="Arial" w:cs="Arial"/>
              <w:b/>
              <w:sz w:val="24"/>
              <w:szCs w:val="24"/>
            </w:rPr>
            <w:t>ia mediului, condi</w:t>
          </w:r>
          <w:r>
            <w:rPr>
              <w:rFonts w:ascii="Arial" w:hAnsi="Arial" w:cs="Arial"/>
              <w:b/>
              <w:sz w:val="24"/>
              <w:szCs w:val="24"/>
            </w:rPr>
            <w:t>ț</w:t>
          </w:r>
          <w:r w:rsidRPr="00586E47">
            <w:rPr>
              <w:rFonts w:ascii="Arial" w:hAnsi="Arial" w:cs="Arial"/>
              <w:b/>
              <w:sz w:val="24"/>
              <w:szCs w:val="24"/>
            </w:rPr>
            <w:t xml:space="preserve">iile </w:t>
          </w:r>
          <w:r>
            <w:rPr>
              <w:rFonts w:ascii="Arial" w:hAnsi="Arial" w:cs="Arial"/>
              <w:b/>
              <w:sz w:val="24"/>
              <w:szCs w:val="24"/>
            </w:rPr>
            <w:t>ș</w:t>
          </w:r>
          <w:r w:rsidRPr="00586E47">
            <w:rPr>
              <w:rFonts w:ascii="Arial" w:hAnsi="Arial" w:cs="Arial"/>
              <w:b/>
              <w:sz w:val="24"/>
              <w:szCs w:val="24"/>
            </w:rPr>
            <w:t>i modul/calendarul de implementare a acestora;</w:t>
          </w:r>
        </w:p>
        <w:p w:rsidR="00ED39A4" w:rsidRDefault="00ED39A4" w:rsidP="00ED39A4">
          <w:pPr>
            <w:spacing w:after="0" w:line="240" w:lineRule="auto"/>
            <w:jc w:val="both"/>
            <w:rPr>
              <w:rFonts w:ascii="Arial" w:hAnsi="Arial" w:cs="Arial"/>
              <w:sz w:val="16"/>
              <w:szCs w:val="16"/>
              <w:lang w:val="ro-RO"/>
            </w:rPr>
          </w:pPr>
          <w:r w:rsidRPr="00257BD3">
            <w:rPr>
              <w:rFonts w:ascii="Times New Roman" w:hAnsi="Times New Roman"/>
              <w:sz w:val="28"/>
              <w:szCs w:val="28"/>
            </w:rPr>
            <w:t xml:space="preserve"> </w:t>
          </w:r>
        </w:p>
      </w:sdtContent>
    </w:sdt>
    <w:p w:rsidR="00ED39A4" w:rsidRPr="0094417F" w:rsidRDefault="00ED39A4" w:rsidP="00ED39A4">
      <w:pPr>
        <w:pStyle w:val="Heading1"/>
        <w:ind w:firstLine="0"/>
        <w:rPr>
          <w:rFonts w:ascii="Arial Bold" w:hAnsi="Arial Bold" w:cs="Arial"/>
          <w:b/>
          <w:caps/>
          <w:sz w:val="24"/>
          <w:szCs w:val="24"/>
        </w:rPr>
      </w:pPr>
      <w:r w:rsidRPr="0094417F">
        <w:rPr>
          <w:rFonts w:ascii="Arial Bold" w:hAnsi="Arial Bold" w:cs="Arial"/>
          <w:b/>
          <w:caps/>
          <w:sz w:val="24"/>
          <w:szCs w:val="24"/>
        </w:rPr>
        <w:lastRenderedPageBreak/>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ED39A4" w:rsidRPr="00064581" w:rsidRDefault="00ED39A4" w:rsidP="00ED39A4">
      <w:pPr>
        <w:shd w:val="clear" w:color="auto" w:fill="FFFFFF"/>
        <w:adjustRightInd w:val="0"/>
        <w:spacing w:after="0" w:line="240" w:lineRule="auto"/>
        <w:jc w:val="both"/>
        <w:rPr>
          <w:rFonts w:ascii="Arial" w:hAnsi="Arial" w:cs="Arial"/>
          <w:b/>
          <w:sz w:val="24"/>
          <w:szCs w:val="24"/>
          <w:lang w:val="ro-RO" w:eastAsia="ro-RO"/>
        </w:rPr>
      </w:pPr>
    </w:p>
    <w:p w:rsidR="00ED39A4" w:rsidRPr="00064581" w:rsidRDefault="00ED39A4" w:rsidP="00ED39A4">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63E82089E63E4032B8AA997C075B9FCE"/>
        </w:placeholder>
      </w:sdtPr>
      <w:sdtContent>
        <w:p w:rsidR="00ED39A4" w:rsidRDefault="00ED39A4" w:rsidP="00ED39A4">
          <w:pPr>
            <w:pStyle w:val="ListParagraph"/>
            <w:shd w:val="clear" w:color="auto" w:fill="FFFFFF"/>
            <w:adjustRightInd w:val="0"/>
            <w:spacing w:after="0" w:line="240" w:lineRule="auto"/>
            <w:jc w:val="both"/>
            <w:rPr>
              <w:rFonts w:ascii="Arial" w:hAnsi="Arial" w:cs="Arial"/>
              <w:b/>
              <w:sz w:val="24"/>
              <w:szCs w:val="24"/>
              <w:lang w:val="ro-RO" w:eastAsia="ro-RO"/>
            </w:rPr>
          </w:pPr>
        </w:p>
        <w:p w:rsidR="00ED39A4" w:rsidRPr="0094417F" w:rsidRDefault="00ED39A4" w:rsidP="00ED39A4">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de ordin tehnic cerute prin prevederile actelor normative specifice (române</w:t>
          </w:r>
          <w:r>
            <w:rPr>
              <w:rFonts w:ascii="Arial" w:hAnsi="Arial" w:cs="Arial"/>
              <w:b/>
              <w:sz w:val="24"/>
              <w:szCs w:val="24"/>
              <w:lang w:val="ro-RO" w:eastAsia="ro-RO"/>
            </w:rPr>
            <w:t>ș</w:t>
          </w:r>
          <w:r w:rsidRPr="00233CA3">
            <w:rPr>
              <w:rFonts w:ascii="Arial" w:hAnsi="Arial" w:cs="Arial"/>
              <w:b/>
              <w:sz w:val="24"/>
              <w:szCs w:val="24"/>
              <w:lang w:val="ro-RO" w:eastAsia="ro-RO"/>
            </w:rPr>
            <w:t xml:space="preserve">ti sau comunitare): </w:t>
          </w:r>
          <w:r>
            <w:rPr>
              <w:rFonts w:ascii="Arial" w:hAnsi="Arial" w:cs="Arial"/>
              <w:b/>
              <w:sz w:val="24"/>
              <w:szCs w:val="24"/>
              <w:lang w:val="ro-RO" w:eastAsia="ro-RO"/>
            </w:rPr>
            <w:t xml:space="preserve"> </w:t>
          </w:r>
        </w:p>
        <w:p w:rsidR="00ED39A4" w:rsidRPr="00233CA3" w:rsidRDefault="00ED39A4" w:rsidP="00ED39A4">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de ordin tehnic care reies din raportul privind impactul asupra mediului care integrează concluziile evaluării adecvate:</w:t>
          </w:r>
        </w:p>
        <w:p w:rsidR="00ED39A4" w:rsidRPr="00233CA3" w:rsidRDefault="00ED39A4" w:rsidP="00ED39A4">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 xml:space="preserve">iile necesare a fi îndeplinite în timpul organizării de </w:t>
          </w:r>
          <w:r>
            <w:rPr>
              <w:rFonts w:ascii="Arial" w:hAnsi="Arial" w:cs="Arial"/>
              <w:b/>
              <w:sz w:val="24"/>
              <w:szCs w:val="24"/>
              <w:lang w:val="ro-RO" w:eastAsia="ro-RO"/>
            </w:rPr>
            <w:t>ș</w:t>
          </w:r>
          <w:r w:rsidRPr="00233CA3">
            <w:rPr>
              <w:rFonts w:ascii="Arial" w:hAnsi="Arial" w:cs="Arial"/>
              <w:b/>
              <w:sz w:val="24"/>
              <w:szCs w:val="24"/>
              <w:lang w:val="ro-RO" w:eastAsia="ro-RO"/>
            </w:rPr>
            <w:t xml:space="preserve">antier: </w:t>
          </w:r>
        </w:p>
        <w:p w:rsidR="00ED39A4" w:rsidRPr="00586E47" w:rsidRDefault="00ED39A4" w:rsidP="00ED39A4">
          <w:pPr>
            <w:pStyle w:val="ListParagraph"/>
            <w:numPr>
              <w:ilvl w:val="0"/>
              <w:numId w:val="7"/>
            </w:numPr>
            <w:shd w:val="clear" w:color="auto" w:fill="FFFFFF"/>
            <w:adjustRightInd w:val="0"/>
            <w:spacing w:after="0" w:line="240" w:lineRule="auto"/>
            <w:jc w:val="both"/>
            <w:rPr>
              <w:rFonts w:ascii="Arial" w:hAnsi="Arial" w:cs="Arial"/>
              <w:b/>
              <w:sz w:val="24"/>
              <w:szCs w:val="24"/>
              <w:lang w:val="ro-RO" w:eastAsia="ro-RO"/>
            </w:rPr>
          </w:pPr>
          <w:r w:rsidRPr="00586E47">
            <w:rPr>
              <w:rFonts w:ascii="Arial" w:hAnsi="Arial" w:cs="Arial"/>
              <w:b/>
              <w:sz w:val="24"/>
              <w:szCs w:val="24"/>
              <w:lang w:val="ro-RO" w:eastAsia="ro-RO"/>
            </w:rPr>
            <w:t xml:space="preserve">planul de monitorizare a mediului: </w:t>
          </w:r>
        </w:p>
        <w:p w:rsidR="00ED39A4" w:rsidRPr="00586E47" w:rsidRDefault="00D96870" w:rsidP="00ED39A4">
          <w:pPr>
            <w:shd w:val="clear" w:color="auto" w:fill="FFFFFF"/>
            <w:adjustRightInd w:val="0"/>
            <w:spacing w:after="0" w:line="240" w:lineRule="auto"/>
            <w:ind w:firstLine="360"/>
            <w:jc w:val="both"/>
            <w:rPr>
              <w:rFonts w:ascii="Arial" w:hAnsi="Arial" w:cs="Arial"/>
              <w:b/>
              <w:sz w:val="24"/>
              <w:szCs w:val="24"/>
              <w:lang w:val="ro-RO"/>
            </w:rPr>
          </w:pPr>
        </w:p>
      </w:sdtContent>
    </w:sdt>
    <w:p w:rsidR="00ED39A4" w:rsidRDefault="00ED39A4" w:rsidP="00ED39A4">
      <w:pPr>
        <w:shd w:val="clear" w:color="auto" w:fill="FFFFFF"/>
        <w:adjustRightInd w:val="0"/>
        <w:spacing w:after="0" w:line="240" w:lineRule="auto"/>
        <w:ind w:firstLine="284"/>
        <w:jc w:val="both"/>
        <w:rPr>
          <w:rFonts w:ascii="Arial" w:hAnsi="Arial" w:cs="Arial"/>
          <w:b/>
          <w:sz w:val="24"/>
          <w:szCs w:val="24"/>
          <w:lang w:val="ro-RO" w:eastAsia="ro-RO"/>
        </w:rPr>
      </w:pPr>
    </w:p>
    <w:p w:rsidR="00ED39A4" w:rsidRDefault="00ED39A4" w:rsidP="00ED39A4">
      <w:pPr>
        <w:shd w:val="clear" w:color="auto" w:fill="FFFFFF"/>
        <w:adjustRightInd w:val="0"/>
        <w:spacing w:after="0" w:line="240" w:lineRule="auto"/>
        <w:ind w:firstLine="284"/>
        <w:jc w:val="both"/>
        <w:rPr>
          <w:rFonts w:ascii="Arial" w:hAnsi="Arial" w:cs="Arial"/>
          <w:b/>
          <w:sz w:val="24"/>
          <w:szCs w:val="24"/>
          <w:lang w:val="ro-RO" w:eastAsia="ro-RO"/>
        </w:rPr>
      </w:pPr>
    </w:p>
    <w:sdt>
      <w:sdtPr>
        <w:rPr>
          <w:rFonts w:ascii="Arial" w:hAnsi="Arial" w:cs="Arial"/>
          <w:b/>
          <w:sz w:val="24"/>
          <w:szCs w:val="24"/>
          <w:lang w:val="ro-RO" w:eastAsia="ro-RO"/>
        </w:rPr>
        <w:alias w:val="Obligații raportare"/>
        <w:tag w:val="ObligatiiRaportareModel"/>
        <w:id w:val="-1098097272"/>
        <w:lock w:val="sdtContentLocked"/>
        <w:placeholder>
          <w:docPart w:val="DefaultPlaceholder_1082065158"/>
        </w:placeholder>
      </w:sdtPr>
      <w:sdtContent>
        <w:tbl>
          <w:tblPr>
            <w:tblW w:w="103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7"/>
            <w:gridCol w:w="3437"/>
            <w:gridCol w:w="1375"/>
            <w:gridCol w:w="2062"/>
            <w:gridCol w:w="2750"/>
          </w:tblGrid>
          <w:tr w:rsidR="00ED39A4" w:rsidRPr="00CC4358" w:rsidTr="00ED39A4">
            <w:tc>
              <w:tcPr>
                <w:tcW w:w="687" w:type="dxa"/>
                <w:shd w:val="clear" w:color="auto" w:fill="C0C0C0"/>
                <w:vAlign w:val="center"/>
              </w:tcPr>
              <w:p w:rsidR="00ED39A4" w:rsidRPr="00CC4358" w:rsidRDefault="00ED39A4" w:rsidP="00ED39A4">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Nr. Crt.</w:t>
                </w:r>
              </w:p>
            </w:tc>
            <w:tc>
              <w:tcPr>
                <w:tcW w:w="3437" w:type="dxa"/>
                <w:shd w:val="clear" w:color="auto" w:fill="C0C0C0"/>
                <w:vAlign w:val="center"/>
              </w:tcPr>
              <w:p w:rsidR="00ED39A4" w:rsidRPr="00CC4358" w:rsidRDefault="00ED39A4" w:rsidP="00ED39A4">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Denumire raport</w:t>
                </w:r>
              </w:p>
            </w:tc>
            <w:tc>
              <w:tcPr>
                <w:tcW w:w="1375" w:type="dxa"/>
                <w:shd w:val="clear" w:color="auto" w:fill="C0C0C0"/>
                <w:vAlign w:val="center"/>
              </w:tcPr>
              <w:p w:rsidR="00ED39A4" w:rsidRPr="00CC4358" w:rsidRDefault="00ED39A4" w:rsidP="00ED39A4">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Frecvență de raportare</w:t>
                </w:r>
              </w:p>
            </w:tc>
            <w:tc>
              <w:tcPr>
                <w:tcW w:w="2062" w:type="dxa"/>
                <w:shd w:val="clear" w:color="auto" w:fill="C0C0C0"/>
                <w:vAlign w:val="center"/>
              </w:tcPr>
              <w:p w:rsidR="00ED39A4" w:rsidRPr="00CC4358" w:rsidRDefault="00ED39A4" w:rsidP="00ED39A4">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Perioada depunerii raportului</w:t>
                </w:r>
              </w:p>
            </w:tc>
            <w:tc>
              <w:tcPr>
                <w:tcW w:w="2750" w:type="dxa"/>
                <w:shd w:val="clear" w:color="auto" w:fill="C0C0C0"/>
                <w:vAlign w:val="center"/>
              </w:tcPr>
              <w:p w:rsidR="00ED39A4" w:rsidRPr="00CC4358" w:rsidRDefault="00ED39A4" w:rsidP="00ED39A4">
                <w:pPr>
                  <w:adjustRightInd w:val="0"/>
                  <w:spacing w:before="40" w:after="0" w:line="360" w:lineRule="auto"/>
                  <w:jc w:val="center"/>
                  <w:rPr>
                    <w:rFonts w:ascii="Arial" w:hAnsi="Arial" w:cs="Arial"/>
                    <w:b/>
                    <w:sz w:val="20"/>
                    <w:szCs w:val="24"/>
                    <w:lang w:val="ro-RO" w:eastAsia="ro-RO"/>
                  </w:rPr>
                </w:pPr>
                <w:r w:rsidRPr="00CC4358">
                  <w:rPr>
                    <w:rFonts w:ascii="Arial" w:hAnsi="Arial" w:cs="Arial"/>
                    <w:b/>
                    <w:sz w:val="20"/>
                    <w:szCs w:val="24"/>
                    <w:lang w:val="ro-RO" w:eastAsia="ro-RO"/>
                  </w:rPr>
                  <w:t>Acces aplicații SIM</w:t>
                </w:r>
              </w:p>
            </w:tc>
          </w:tr>
          <w:tr w:rsidR="00ED39A4" w:rsidRPr="00CC4358" w:rsidTr="00ED39A4">
            <w:tc>
              <w:tcPr>
                <w:tcW w:w="687" w:type="dxa"/>
                <w:shd w:val="clear" w:color="auto" w:fill="auto"/>
              </w:tcPr>
              <w:p w:rsidR="00ED39A4" w:rsidRPr="00CC4358" w:rsidRDefault="00ED39A4" w:rsidP="00ED39A4">
                <w:pPr>
                  <w:adjustRightInd w:val="0"/>
                  <w:spacing w:before="40" w:after="0" w:line="360" w:lineRule="auto"/>
                  <w:jc w:val="center"/>
                  <w:rPr>
                    <w:rFonts w:ascii="Arial" w:hAnsi="Arial" w:cs="Arial"/>
                    <w:sz w:val="20"/>
                    <w:szCs w:val="24"/>
                    <w:lang w:val="ro-RO" w:eastAsia="ro-RO"/>
                  </w:rPr>
                </w:pPr>
              </w:p>
            </w:tc>
            <w:tc>
              <w:tcPr>
                <w:tcW w:w="3437" w:type="dxa"/>
                <w:shd w:val="clear" w:color="auto" w:fill="auto"/>
              </w:tcPr>
              <w:p w:rsidR="00ED39A4" w:rsidRPr="00CC4358" w:rsidRDefault="00ED39A4" w:rsidP="00ED39A4">
                <w:pPr>
                  <w:adjustRightInd w:val="0"/>
                  <w:spacing w:before="40" w:after="0" w:line="360" w:lineRule="auto"/>
                  <w:jc w:val="center"/>
                  <w:rPr>
                    <w:rFonts w:ascii="Arial" w:hAnsi="Arial" w:cs="Arial"/>
                    <w:sz w:val="20"/>
                    <w:szCs w:val="24"/>
                    <w:lang w:val="ro-RO" w:eastAsia="ro-RO"/>
                  </w:rPr>
                </w:pPr>
              </w:p>
            </w:tc>
            <w:tc>
              <w:tcPr>
                <w:tcW w:w="1375" w:type="dxa"/>
                <w:shd w:val="clear" w:color="auto" w:fill="auto"/>
              </w:tcPr>
              <w:p w:rsidR="00ED39A4" w:rsidRPr="00CC4358" w:rsidRDefault="00ED39A4" w:rsidP="00ED39A4">
                <w:pPr>
                  <w:adjustRightInd w:val="0"/>
                  <w:spacing w:before="40" w:after="0" w:line="360" w:lineRule="auto"/>
                  <w:jc w:val="center"/>
                  <w:rPr>
                    <w:rFonts w:ascii="Arial" w:hAnsi="Arial" w:cs="Arial"/>
                    <w:sz w:val="20"/>
                    <w:szCs w:val="24"/>
                    <w:lang w:val="ro-RO" w:eastAsia="ro-RO"/>
                  </w:rPr>
                </w:pPr>
              </w:p>
            </w:tc>
            <w:tc>
              <w:tcPr>
                <w:tcW w:w="2062" w:type="dxa"/>
                <w:shd w:val="clear" w:color="auto" w:fill="auto"/>
              </w:tcPr>
              <w:p w:rsidR="00ED39A4" w:rsidRPr="00CC4358" w:rsidRDefault="00ED39A4" w:rsidP="00ED39A4">
                <w:pPr>
                  <w:adjustRightInd w:val="0"/>
                  <w:spacing w:before="40" w:after="0" w:line="360" w:lineRule="auto"/>
                  <w:jc w:val="center"/>
                  <w:rPr>
                    <w:rFonts w:ascii="Arial" w:hAnsi="Arial" w:cs="Arial"/>
                    <w:sz w:val="20"/>
                    <w:szCs w:val="24"/>
                    <w:lang w:val="ro-RO" w:eastAsia="ro-RO"/>
                  </w:rPr>
                </w:pPr>
              </w:p>
            </w:tc>
            <w:tc>
              <w:tcPr>
                <w:tcW w:w="2750" w:type="dxa"/>
                <w:shd w:val="clear" w:color="auto" w:fill="auto"/>
              </w:tcPr>
              <w:p w:rsidR="00ED39A4" w:rsidRPr="00CC4358" w:rsidRDefault="00ED39A4" w:rsidP="00ED39A4">
                <w:pPr>
                  <w:adjustRightInd w:val="0"/>
                  <w:spacing w:before="40" w:after="0" w:line="360" w:lineRule="auto"/>
                  <w:jc w:val="center"/>
                  <w:rPr>
                    <w:rFonts w:ascii="Arial" w:hAnsi="Arial" w:cs="Arial"/>
                    <w:sz w:val="20"/>
                    <w:szCs w:val="24"/>
                    <w:lang w:val="ro-RO" w:eastAsia="ro-RO"/>
                  </w:rPr>
                </w:pPr>
              </w:p>
            </w:tc>
          </w:tr>
        </w:tbl>
        <w:p w:rsidR="00ED39A4" w:rsidRDefault="00D96870" w:rsidP="00ED39A4">
          <w:pPr>
            <w:shd w:val="clear" w:color="auto" w:fill="FFFFFF"/>
            <w:adjustRightInd w:val="0"/>
            <w:spacing w:after="0" w:line="240" w:lineRule="auto"/>
            <w:ind w:firstLine="284"/>
            <w:jc w:val="both"/>
            <w:rPr>
              <w:rFonts w:ascii="Arial" w:hAnsi="Arial" w:cs="Arial"/>
              <w:b/>
              <w:sz w:val="24"/>
              <w:szCs w:val="24"/>
              <w:lang w:val="ro-RO" w:eastAsia="ro-RO"/>
            </w:rPr>
          </w:pPr>
        </w:p>
      </w:sdtContent>
    </w:sdt>
    <w:p w:rsidR="00ED39A4" w:rsidRDefault="00ED39A4" w:rsidP="00ED39A4">
      <w:pPr>
        <w:shd w:val="clear" w:color="auto" w:fill="FFFFFF"/>
        <w:adjustRightInd w:val="0"/>
        <w:spacing w:after="0" w:line="240" w:lineRule="auto"/>
        <w:ind w:firstLine="284"/>
        <w:jc w:val="both"/>
        <w:rPr>
          <w:rFonts w:ascii="Arial" w:hAnsi="Arial" w:cs="Arial"/>
          <w:b/>
          <w:sz w:val="24"/>
          <w:szCs w:val="24"/>
          <w:lang w:val="ro-RO" w:eastAsia="ro-RO"/>
        </w:rPr>
      </w:pPr>
    </w:p>
    <w:p w:rsidR="00ED39A4" w:rsidRPr="0094417F" w:rsidRDefault="00ED39A4" w:rsidP="00ED39A4">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lang w:val="ro-RO" w:eastAsia="ro-RO"/>
        </w:rPr>
        <w:alias w:val="Câmp editabil text"/>
        <w:tag w:val="CampEditabil"/>
        <w:id w:val="-1619531326"/>
        <w:placeholder>
          <w:docPart w:val="F7E5F3A8D89E47DFB9B14080AC66B305"/>
        </w:placeholder>
      </w:sdtPr>
      <w:sdtEndPr>
        <w:rPr>
          <w:rFonts w:ascii="Arial" w:hAnsi="Arial" w:cs="Arial"/>
          <w:b/>
          <w:sz w:val="24"/>
          <w:szCs w:val="24"/>
        </w:rPr>
      </w:sdtEndPr>
      <w:sdtContent>
        <w:p w:rsidR="00ED39A4" w:rsidRPr="00C4575F" w:rsidRDefault="00ED39A4" w:rsidP="00ED39A4">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ED39A4" w:rsidRPr="00233CA3" w:rsidRDefault="00ED39A4" w:rsidP="00ED39A4">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iile necesare a fi îndeplinite în func</w:t>
          </w:r>
          <w:r>
            <w:rPr>
              <w:rFonts w:ascii="Arial" w:hAnsi="Arial" w:cs="Arial"/>
              <w:b/>
              <w:sz w:val="24"/>
              <w:szCs w:val="24"/>
              <w:lang w:val="ro-RO" w:eastAsia="ro-RO"/>
            </w:rPr>
            <w:t>ț</w:t>
          </w:r>
          <w:r w:rsidRPr="00233CA3">
            <w:rPr>
              <w:rFonts w:ascii="Arial" w:hAnsi="Arial" w:cs="Arial"/>
              <w:b/>
              <w:sz w:val="24"/>
              <w:szCs w:val="24"/>
              <w:lang w:val="ro-RO" w:eastAsia="ro-RO"/>
            </w:rPr>
            <w:t>ie de prevederile actelor normative specifice:</w:t>
          </w:r>
        </w:p>
        <w:p w:rsidR="00ED39A4" w:rsidRPr="00233CA3" w:rsidRDefault="00ED39A4" w:rsidP="00ED39A4">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condi</w:t>
          </w:r>
          <w:r>
            <w:rPr>
              <w:rFonts w:ascii="Arial" w:hAnsi="Arial" w:cs="Arial"/>
              <w:b/>
              <w:sz w:val="24"/>
              <w:szCs w:val="24"/>
              <w:lang w:val="ro-RO" w:eastAsia="ro-RO"/>
            </w:rPr>
            <w:t>ț</w:t>
          </w:r>
          <w:r w:rsidRPr="00233CA3">
            <w:rPr>
              <w:rFonts w:ascii="Arial" w:hAnsi="Arial" w:cs="Arial"/>
              <w:b/>
              <w:sz w:val="24"/>
              <w:szCs w:val="24"/>
              <w:lang w:val="ro-RO" w:eastAsia="ro-RO"/>
            </w:rPr>
            <w:t>ii care reies din raportul privind impactul asupra mediului, respectiv din cerin</w:t>
          </w:r>
          <w:r>
            <w:rPr>
              <w:rFonts w:ascii="Arial" w:hAnsi="Arial" w:cs="Arial"/>
              <w:b/>
              <w:sz w:val="24"/>
              <w:szCs w:val="24"/>
              <w:lang w:val="ro-RO" w:eastAsia="ro-RO"/>
            </w:rPr>
            <w:t>ț</w:t>
          </w:r>
          <w:r w:rsidRPr="00233CA3">
            <w:rPr>
              <w:rFonts w:ascii="Arial" w:hAnsi="Arial" w:cs="Arial"/>
              <w:b/>
              <w:sz w:val="24"/>
              <w:szCs w:val="24"/>
              <w:lang w:val="ro-RO" w:eastAsia="ro-RO"/>
            </w:rPr>
            <w:t>ele legisla</w:t>
          </w:r>
          <w:r>
            <w:rPr>
              <w:rFonts w:ascii="Arial" w:hAnsi="Arial" w:cs="Arial"/>
              <w:b/>
              <w:sz w:val="24"/>
              <w:szCs w:val="24"/>
              <w:lang w:val="ro-RO" w:eastAsia="ro-RO"/>
            </w:rPr>
            <w:t>ț</w:t>
          </w:r>
          <w:r w:rsidRPr="00233CA3">
            <w:rPr>
              <w:rFonts w:ascii="Arial" w:hAnsi="Arial" w:cs="Arial"/>
              <w:b/>
              <w:sz w:val="24"/>
              <w:szCs w:val="24"/>
              <w:lang w:val="ro-RO" w:eastAsia="ro-RO"/>
            </w:rPr>
            <w:t>iei comunitare specifice:</w:t>
          </w:r>
        </w:p>
        <w:p w:rsidR="00ED39A4" w:rsidRPr="00233CA3" w:rsidRDefault="00ED39A4" w:rsidP="00ED39A4">
          <w:pPr>
            <w:pStyle w:val="ListParagraph"/>
            <w:numPr>
              <w:ilvl w:val="0"/>
              <w:numId w:val="8"/>
            </w:numPr>
            <w:tabs>
              <w:tab w:val="left" w:pos="426"/>
            </w:tabs>
            <w:spacing w:after="0" w:line="240" w:lineRule="auto"/>
            <w:jc w:val="both"/>
            <w:rPr>
              <w:rFonts w:ascii="Arial" w:hAnsi="Arial" w:cs="Arial"/>
              <w:b/>
              <w:sz w:val="24"/>
              <w:szCs w:val="24"/>
              <w:lang w:val="ro-RO" w:eastAsia="ro-RO"/>
            </w:rPr>
          </w:pPr>
          <w:r>
            <w:rPr>
              <w:rFonts w:ascii="Arial" w:hAnsi="Arial" w:cs="Arial"/>
              <w:b/>
              <w:sz w:val="24"/>
              <w:szCs w:val="24"/>
              <w:lang w:val="ro-RO" w:eastAsia="ro-RO"/>
            </w:rPr>
            <w:t>pentru</w:t>
          </w:r>
          <w:r w:rsidRPr="00233CA3">
            <w:rPr>
              <w:rFonts w:ascii="Times New Roman" w:hAnsi="Times New Roman"/>
              <w:sz w:val="28"/>
              <w:szCs w:val="28"/>
            </w:rPr>
            <w:t xml:space="preserve"> </w:t>
          </w:r>
          <w:r w:rsidRPr="00233CA3">
            <w:rPr>
              <w:rFonts w:ascii="Arial" w:hAnsi="Arial" w:cs="Arial"/>
              <w:b/>
              <w:sz w:val="24"/>
              <w:szCs w:val="24"/>
            </w:rPr>
            <w:t>instala</w:t>
          </w:r>
          <w:r>
            <w:rPr>
              <w:rFonts w:ascii="Arial" w:hAnsi="Arial" w:cs="Arial"/>
              <w:b/>
              <w:sz w:val="24"/>
              <w:szCs w:val="24"/>
            </w:rPr>
            <w:t>ț</w:t>
          </w:r>
          <w:r w:rsidRPr="00233CA3">
            <w:rPr>
              <w:rFonts w:ascii="Arial" w:hAnsi="Arial" w:cs="Arial"/>
              <w:b/>
              <w:sz w:val="24"/>
              <w:szCs w:val="24"/>
            </w:rPr>
            <w:t>iile care intră sub inciden</w:t>
          </w:r>
          <w:r>
            <w:rPr>
              <w:rFonts w:ascii="Arial" w:hAnsi="Arial" w:cs="Arial"/>
              <w:b/>
              <w:sz w:val="24"/>
              <w:szCs w:val="24"/>
            </w:rPr>
            <w:t>ț</w:t>
          </w:r>
          <w:r w:rsidRPr="00233CA3">
            <w:rPr>
              <w:rFonts w:ascii="Arial" w:hAnsi="Arial" w:cs="Arial"/>
              <w:b/>
              <w:sz w:val="24"/>
              <w:szCs w:val="24"/>
            </w:rPr>
            <w:t>a legisla</w:t>
          </w:r>
          <w:r>
            <w:rPr>
              <w:rFonts w:ascii="Arial" w:hAnsi="Arial" w:cs="Arial"/>
              <w:b/>
              <w:sz w:val="24"/>
              <w:szCs w:val="24"/>
            </w:rPr>
            <w:t>ț</w:t>
          </w:r>
          <w:r w:rsidRPr="00233CA3">
            <w:rPr>
              <w:rFonts w:ascii="Arial" w:hAnsi="Arial" w:cs="Arial"/>
              <w:b/>
              <w:sz w:val="24"/>
              <w:szCs w:val="24"/>
            </w:rPr>
            <w:t xml:space="preserve">iei privind prevenirea </w:t>
          </w:r>
          <w:r>
            <w:rPr>
              <w:rFonts w:ascii="Arial" w:hAnsi="Arial" w:cs="Arial"/>
              <w:b/>
              <w:sz w:val="24"/>
              <w:szCs w:val="24"/>
            </w:rPr>
            <w:t>ș</w:t>
          </w:r>
          <w:r w:rsidRPr="00233CA3">
            <w:rPr>
              <w:rFonts w:ascii="Arial" w:hAnsi="Arial" w:cs="Arial"/>
              <w:b/>
              <w:sz w:val="24"/>
              <w:szCs w:val="24"/>
            </w:rPr>
            <w:t>i controlul integrat al poluării</w:t>
          </w:r>
          <w:r>
            <w:rPr>
              <w:rFonts w:ascii="Arial" w:hAnsi="Arial" w:cs="Arial"/>
              <w:b/>
              <w:sz w:val="24"/>
              <w:szCs w:val="24"/>
            </w:rPr>
            <w:t>:</w:t>
          </w:r>
        </w:p>
        <w:p w:rsidR="00ED39A4" w:rsidRPr="00233CA3" w:rsidRDefault="00ED39A4" w:rsidP="00ED39A4">
          <w:pPr>
            <w:pStyle w:val="ListParagraph"/>
            <w:numPr>
              <w:ilvl w:val="0"/>
              <w:numId w:val="8"/>
            </w:numPr>
            <w:tabs>
              <w:tab w:val="left" w:pos="426"/>
            </w:tabs>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respectarea normelor impuse prin legisla</w:t>
          </w:r>
          <w:r>
            <w:rPr>
              <w:rFonts w:ascii="Arial" w:hAnsi="Arial" w:cs="Arial"/>
              <w:b/>
              <w:sz w:val="24"/>
              <w:szCs w:val="24"/>
              <w:lang w:val="ro-RO" w:eastAsia="ro-RO"/>
            </w:rPr>
            <w:t>ț</w:t>
          </w:r>
          <w:r w:rsidRPr="00233CA3">
            <w:rPr>
              <w:rFonts w:ascii="Arial" w:hAnsi="Arial" w:cs="Arial"/>
              <w:b/>
              <w:sz w:val="24"/>
              <w:szCs w:val="24"/>
              <w:lang w:val="ro-RO" w:eastAsia="ro-RO"/>
            </w:rPr>
            <w:t>ia specifică din domeniul calită</w:t>
          </w:r>
          <w:r>
            <w:rPr>
              <w:rFonts w:ascii="Arial" w:hAnsi="Arial" w:cs="Arial"/>
              <w:b/>
              <w:sz w:val="24"/>
              <w:szCs w:val="24"/>
              <w:lang w:val="ro-RO" w:eastAsia="ro-RO"/>
            </w:rPr>
            <w:t>ț</w:t>
          </w:r>
          <w:r w:rsidRPr="00233CA3">
            <w:rPr>
              <w:rFonts w:ascii="Arial" w:hAnsi="Arial" w:cs="Arial"/>
              <w:b/>
              <w:sz w:val="24"/>
              <w:szCs w:val="24"/>
              <w:lang w:val="ro-RO" w:eastAsia="ro-RO"/>
            </w:rPr>
            <w:t>ii aerului, managementul apei, managementul de</w:t>
          </w:r>
          <w:r>
            <w:rPr>
              <w:rFonts w:ascii="Arial" w:hAnsi="Arial" w:cs="Arial"/>
              <w:b/>
              <w:sz w:val="24"/>
              <w:szCs w:val="24"/>
              <w:lang w:val="ro-RO" w:eastAsia="ro-RO"/>
            </w:rPr>
            <w:t>ș</w:t>
          </w:r>
          <w:r w:rsidRPr="00233CA3">
            <w:rPr>
              <w:rFonts w:ascii="Arial" w:hAnsi="Arial" w:cs="Arial"/>
              <w:b/>
              <w:sz w:val="24"/>
              <w:szCs w:val="24"/>
              <w:lang w:val="ro-RO" w:eastAsia="ro-RO"/>
            </w:rPr>
            <w:t>eurilor, zgomot, protec</w:t>
          </w:r>
          <w:r>
            <w:rPr>
              <w:rFonts w:ascii="Arial" w:hAnsi="Arial" w:cs="Arial"/>
              <w:b/>
              <w:sz w:val="24"/>
              <w:szCs w:val="24"/>
              <w:lang w:val="ro-RO" w:eastAsia="ro-RO"/>
            </w:rPr>
            <w:t>ț</w:t>
          </w:r>
          <w:r w:rsidRPr="00233CA3">
            <w:rPr>
              <w:rFonts w:ascii="Arial" w:hAnsi="Arial" w:cs="Arial"/>
              <w:b/>
              <w:sz w:val="24"/>
              <w:szCs w:val="24"/>
              <w:lang w:val="ro-RO" w:eastAsia="ro-RO"/>
            </w:rPr>
            <w:t>ia naturii:</w:t>
          </w:r>
        </w:p>
        <w:p w:rsidR="00ED39A4" w:rsidRPr="00233CA3" w:rsidRDefault="00ED39A4" w:rsidP="00ED39A4">
          <w:pPr>
            <w:pStyle w:val="ListParagraph"/>
            <w:numPr>
              <w:ilvl w:val="0"/>
              <w:numId w:val="8"/>
            </w:numPr>
            <w:shd w:val="clear" w:color="auto" w:fill="FFFFFF"/>
            <w:tabs>
              <w:tab w:val="left" w:pos="426"/>
            </w:tabs>
            <w:adjustRightInd w:val="0"/>
            <w:spacing w:after="0" w:line="240" w:lineRule="auto"/>
            <w:jc w:val="both"/>
            <w:rPr>
              <w:rFonts w:ascii="Arial" w:hAnsi="Arial" w:cs="Arial"/>
              <w:b/>
              <w:sz w:val="24"/>
              <w:szCs w:val="24"/>
              <w:lang w:val="ro-RO" w:eastAsia="ro-RO"/>
            </w:rPr>
          </w:pPr>
          <w:r w:rsidRPr="00233CA3">
            <w:rPr>
              <w:rFonts w:ascii="Arial" w:hAnsi="Arial" w:cs="Arial"/>
              <w:b/>
              <w:sz w:val="24"/>
              <w:szCs w:val="24"/>
              <w:lang w:val="ro-RO" w:eastAsia="ro-RO"/>
            </w:rPr>
            <w:t>planul de monitorizare a mediului, cu indicarea componentelor de mediu care urmează a fi monitorizate, a periodicită</w:t>
          </w:r>
          <w:r>
            <w:rPr>
              <w:rFonts w:ascii="Arial" w:hAnsi="Arial" w:cs="Arial"/>
              <w:b/>
              <w:sz w:val="24"/>
              <w:szCs w:val="24"/>
              <w:lang w:val="ro-RO" w:eastAsia="ro-RO"/>
            </w:rPr>
            <w:t>ț</w:t>
          </w:r>
          <w:r w:rsidRPr="00233CA3">
            <w:rPr>
              <w:rFonts w:ascii="Arial" w:hAnsi="Arial" w:cs="Arial"/>
              <w:b/>
              <w:sz w:val="24"/>
              <w:szCs w:val="24"/>
              <w:lang w:val="ro-RO" w:eastAsia="ro-RO"/>
            </w:rPr>
            <w:t xml:space="preserve">ii, a parametrilor </w:t>
          </w:r>
          <w:r>
            <w:rPr>
              <w:rFonts w:ascii="Arial" w:hAnsi="Arial" w:cs="Arial"/>
              <w:b/>
              <w:sz w:val="24"/>
              <w:szCs w:val="24"/>
              <w:lang w:val="ro-RO" w:eastAsia="ro-RO"/>
            </w:rPr>
            <w:t>ș</w:t>
          </w:r>
          <w:r w:rsidRPr="00233CA3">
            <w:rPr>
              <w:rFonts w:ascii="Arial" w:hAnsi="Arial" w:cs="Arial"/>
              <w:b/>
              <w:sz w:val="24"/>
              <w:szCs w:val="24"/>
              <w:lang w:val="ro-RO" w:eastAsia="ro-RO"/>
            </w:rPr>
            <w:t>i a amplasamentului ales pentru monitorizarea fiecărui factor:</w:t>
          </w:r>
        </w:p>
        <w:p w:rsidR="00ED39A4" w:rsidRPr="00233CA3" w:rsidRDefault="00D96870" w:rsidP="00ED39A4">
          <w:pPr>
            <w:shd w:val="clear" w:color="auto" w:fill="FFFFFF"/>
            <w:adjustRightInd w:val="0"/>
            <w:spacing w:after="0" w:line="240" w:lineRule="auto"/>
            <w:ind w:left="255"/>
            <w:jc w:val="both"/>
            <w:rPr>
              <w:rFonts w:ascii="Arial" w:hAnsi="Arial" w:cs="Arial"/>
              <w:b/>
              <w:sz w:val="24"/>
              <w:szCs w:val="24"/>
              <w:lang w:val="ro-RO" w:eastAsia="ro-RO"/>
            </w:rPr>
          </w:pPr>
        </w:p>
      </w:sdtContent>
    </w:sdt>
    <w:p w:rsidR="00ED39A4" w:rsidRDefault="00ED39A4" w:rsidP="00ED39A4">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C9EC0B6C2353451A870DF5D2886F7BA3"/>
        </w:placeholder>
      </w:sdtPr>
      <w:sdtEndPr>
        <w:rPr>
          <w:rFonts w:ascii="Arial" w:hAnsi="Arial" w:cs="Arial"/>
          <w:b/>
          <w:sz w:val="24"/>
          <w:szCs w:val="24"/>
        </w:rPr>
      </w:sdtEndPr>
      <w:sdtContent>
        <w:p w:rsidR="00ED39A4" w:rsidRPr="00C4575F" w:rsidRDefault="00ED39A4" w:rsidP="00ED39A4">
          <w:pPr>
            <w:shd w:val="clear" w:color="auto" w:fill="FFFFFF"/>
            <w:adjustRightInd w:val="0"/>
            <w:spacing w:after="0" w:line="240" w:lineRule="auto"/>
            <w:jc w:val="both"/>
            <w:rPr>
              <w:rFonts w:ascii="Arial" w:hAnsi="Arial" w:cs="Arial"/>
              <w:b/>
              <w:sz w:val="24"/>
              <w:szCs w:val="24"/>
              <w:lang w:val="ro-RO" w:eastAsia="ro-RO"/>
            </w:rPr>
          </w:pPr>
        </w:p>
        <w:p w:rsidR="00ED39A4" w:rsidRPr="00EB7195" w:rsidRDefault="00ED39A4" w:rsidP="00ED39A4">
          <w:pPr>
            <w:pStyle w:val="ListParagraph"/>
            <w:numPr>
              <w:ilvl w:val="0"/>
              <w:numId w:val="9"/>
            </w:numPr>
            <w:shd w:val="clear" w:color="auto" w:fill="FFFFFF"/>
            <w:adjustRightInd w:val="0"/>
            <w:spacing w:after="0" w:line="240" w:lineRule="auto"/>
            <w:jc w:val="both"/>
            <w:rPr>
              <w:rFonts w:ascii="Arial" w:hAnsi="Arial" w:cs="Arial"/>
              <w:b/>
              <w:sz w:val="24"/>
              <w:szCs w:val="24"/>
              <w:lang w:val="ro-RO" w:eastAsia="ro-RO"/>
            </w:rPr>
          </w:pPr>
          <w:r w:rsidRPr="00EB7195">
            <w:rPr>
              <w:rFonts w:ascii="Arial" w:hAnsi="Arial" w:cs="Arial"/>
              <w:b/>
              <w:sz w:val="24"/>
              <w:szCs w:val="24"/>
              <w:lang w:val="ro-RO" w:eastAsia="ro-RO"/>
            </w:rPr>
            <w:t>condi</w:t>
          </w:r>
          <w:r>
            <w:rPr>
              <w:rFonts w:ascii="Arial" w:hAnsi="Arial" w:cs="Arial"/>
              <w:b/>
              <w:sz w:val="24"/>
              <w:szCs w:val="24"/>
              <w:lang w:val="ro-RO" w:eastAsia="ro-RO"/>
            </w:rPr>
            <w:t>ț</w:t>
          </w:r>
          <w:r w:rsidRPr="00EB7195">
            <w:rPr>
              <w:rFonts w:ascii="Arial" w:hAnsi="Arial" w:cs="Arial"/>
              <w:b/>
              <w:sz w:val="24"/>
              <w:szCs w:val="24"/>
              <w:lang w:val="ro-RO" w:eastAsia="ro-RO"/>
            </w:rPr>
            <w:t>ii necesare a fi  îndeplinite la închidere/dezafectare/demolare</w:t>
          </w:r>
          <w:r>
            <w:rPr>
              <w:rFonts w:ascii="Arial" w:hAnsi="Arial" w:cs="Arial"/>
              <w:b/>
              <w:sz w:val="24"/>
              <w:szCs w:val="24"/>
              <w:lang w:val="ro-RO" w:eastAsia="ro-RO"/>
            </w:rPr>
            <w:t>:</w:t>
          </w:r>
        </w:p>
        <w:p w:rsidR="00ED39A4" w:rsidRPr="00EB7195" w:rsidRDefault="00ED39A4" w:rsidP="00ED39A4">
          <w:pPr>
            <w:pStyle w:val="ListParagraph"/>
            <w:numPr>
              <w:ilvl w:val="0"/>
              <w:numId w:val="9"/>
            </w:numPr>
            <w:shd w:val="clear" w:color="auto" w:fill="FFFFFF"/>
            <w:adjustRightInd w:val="0"/>
            <w:spacing w:after="0" w:line="240" w:lineRule="auto"/>
            <w:jc w:val="both"/>
            <w:rPr>
              <w:rFonts w:ascii="Arial" w:hAnsi="Arial" w:cs="Arial"/>
              <w:b/>
              <w:sz w:val="24"/>
              <w:szCs w:val="24"/>
              <w:lang w:val="ro-RO" w:eastAsia="ro-RO"/>
            </w:rPr>
          </w:pPr>
          <w:r w:rsidRPr="00EB7195">
            <w:rPr>
              <w:rFonts w:ascii="Arial" w:hAnsi="Arial" w:cs="Arial"/>
              <w:b/>
              <w:sz w:val="24"/>
              <w:szCs w:val="24"/>
              <w:lang w:val="ro-RO" w:eastAsia="ro-RO"/>
            </w:rPr>
            <w:t>condi</w:t>
          </w:r>
          <w:r>
            <w:rPr>
              <w:rFonts w:ascii="Arial" w:hAnsi="Arial" w:cs="Arial"/>
              <w:b/>
              <w:sz w:val="24"/>
              <w:szCs w:val="24"/>
              <w:lang w:val="ro-RO" w:eastAsia="ro-RO"/>
            </w:rPr>
            <w:t>ț</w:t>
          </w:r>
          <w:r w:rsidRPr="00EB7195">
            <w:rPr>
              <w:rFonts w:ascii="Arial" w:hAnsi="Arial" w:cs="Arial"/>
              <w:b/>
              <w:sz w:val="24"/>
              <w:szCs w:val="24"/>
              <w:lang w:val="ro-RO" w:eastAsia="ro-RO"/>
            </w:rPr>
            <w:t>ii pentru refacerea stării ini</w:t>
          </w:r>
          <w:r>
            <w:rPr>
              <w:rFonts w:ascii="Arial" w:hAnsi="Arial" w:cs="Arial"/>
              <w:b/>
              <w:sz w:val="24"/>
              <w:szCs w:val="24"/>
              <w:lang w:val="ro-RO" w:eastAsia="ro-RO"/>
            </w:rPr>
            <w:t>ț</w:t>
          </w:r>
          <w:r w:rsidRPr="00EB7195">
            <w:rPr>
              <w:rFonts w:ascii="Arial" w:hAnsi="Arial" w:cs="Arial"/>
              <w:b/>
              <w:sz w:val="24"/>
              <w:szCs w:val="24"/>
              <w:lang w:val="ro-RO" w:eastAsia="ro-RO"/>
            </w:rPr>
            <w:t>iale/reabilitare în vederea utilizării ulterioare a terenului</w:t>
          </w:r>
          <w:r>
            <w:rPr>
              <w:rFonts w:ascii="Arial" w:hAnsi="Arial" w:cs="Arial"/>
              <w:b/>
              <w:sz w:val="24"/>
              <w:szCs w:val="24"/>
              <w:lang w:val="ro-RO" w:eastAsia="ro-RO"/>
            </w:rPr>
            <w:t>:</w:t>
          </w:r>
        </w:p>
        <w:p w:rsidR="00ED39A4" w:rsidRPr="00064581" w:rsidRDefault="00ED39A4" w:rsidP="00ED39A4">
          <w:pPr>
            <w:shd w:val="clear" w:color="auto" w:fill="FFFFFF"/>
            <w:adjustRightInd w:val="0"/>
            <w:spacing w:after="0" w:line="240" w:lineRule="auto"/>
            <w:ind w:left="360"/>
            <w:jc w:val="both"/>
            <w:rPr>
              <w:rFonts w:ascii="Arial" w:hAnsi="Arial" w:cs="Arial"/>
              <w:b/>
              <w:sz w:val="24"/>
              <w:szCs w:val="24"/>
              <w:lang w:val="ro-RO" w:eastAsia="ro-RO"/>
            </w:rPr>
          </w:pPr>
          <w:r w:rsidRPr="00064581">
            <w:rPr>
              <w:rFonts w:ascii="Arial" w:hAnsi="Arial" w:cs="Arial"/>
              <w:b/>
              <w:sz w:val="24"/>
              <w:szCs w:val="24"/>
              <w:lang w:val="ro-RO" w:eastAsia="ro-RO"/>
            </w:rPr>
            <w:t>c) planul de moitorizare a mediului, cu indicarea componentelor de mediu care urmează a fi monitorizate, a periodicită</w:t>
          </w:r>
          <w:r>
            <w:rPr>
              <w:rFonts w:ascii="Arial" w:hAnsi="Arial" w:cs="Arial"/>
              <w:b/>
              <w:sz w:val="24"/>
              <w:szCs w:val="24"/>
              <w:lang w:val="ro-RO" w:eastAsia="ro-RO"/>
            </w:rPr>
            <w:t>ț</w:t>
          </w:r>
          <w:r w:rsidRPr="00064581">
            <w:rPr>
              <w:rFonts w:ascii="Arial" w:hAnsi="Arial" w:cs="Arial"/>
              <w:b/>
              <w:sz w:val="24"/>
              <w:szCs w:val="24"/>
              <w:lang w:val="ro-RO" w:eastAsia="ro-RO"/>
            </w:rPr>
            <w:t xml:space="preserve">ii, a parametrilor </w:t>
          </w:r>
          <w:r>
            <w:rPr>
              <w:rFonts w:ascii="Arial" w:hAnsi="Arial" w:cs="Arial"/>
              <w:b/>
              <w:sz w:val="24"/>
              <w:szCs w:val="24"/>
              <w:lang w:val="ro-RO" w:eastAsia="ro-RO"/>
            </w:rPr>
            <w:t>ș</w:t>
          </w:r>
          <w:r w:rsidRPr="00064581">
            <w:rPr>
              <w:rFonts w:ascii="Arial" w:hAnsi="Arial" w:cs="Arial"/>
              <w:b/>
              <w:sz w:val="24"/>
              <w:szCs w:val="24"/>
              <w:lang w:val="ro-RO" w:eastAsia="ro-RO"/>
            </w:rPr>
            <w:t xml:space="preserve">i a amplasamentului ales pentru monitorizarea fiecărui factor: </w:t>
          </w:r>
        </w:p>
        <w:p w:rsidR="00ED39A4" w:rsidRDefault="00D96870" w:rsidP="00ED39A4">
          <w:pPr>
            <w:shd w:val="clear" w:color="auto" w:fill="FFFFFF"/>
            <w:adjustRightInd w:val="0"/>
            <w:spacing w:after="0" w:line="240" w:lineRule="auto"/>
            <w:ind w:firstLine="360"/>
            <w:jc w:val="both"/>
            <w:rPr>
              <w:rFonts w:ascii="Arial" w:hAnsi="Arial" w:cs="Arial"/>
              <w:b/>
              <w:sz w:val="24"/>
              <w:szCs w:val="24"/>
              <w:lang w:val="ro-RO" w:eastAsia="ro-RO"/>
            </w:rPr>
          </w:pPr>
        </w:p>
      </w:sdtContent>
    </w:sdt>
    <w:p w:rsidR="00ED39A4" w:rsidRPr="0094417F" w:rsidRDefault="00ED39A4" w:rsidP="00ED39A4">
      <w:pPr>
        <w:pStyle w:val="Heading1"/>
        <w:ind w:firstLine="0"/>
        <w:rPr>
          <w:rFonts w:ascii="Arial Bold" w:hAnsi="Arial Bold" w:cs="Arial"/>
          <w:b/>
          <w:caps/>
          <w:sz w:val="24"/>
          <w:szCs w:val="24"/>
        </w:rPr>
      </w:pPr>
      <w:r w:rsidRPr="0094417F">
        <w:rPr>
          <w:rFonts w:ascii="Arial Bold" w:hAnsi="Arial Bold" w:cs="Arial"/>
          <w:b/>
          <w:caps/>
          <w:sz w:val="24"/>
          <w:szCs w:val="24"/>
        </w:rPr>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F61B298C24414CCFAFA3ED906C14102B"/>
        </w:placeholder>
        <w:showingPlcHdr/>
      </w:sdtPr>
      <w:sdtContent>
        <w:p w:rsidR="00ED39A4" w:rsidRPr="00064581" w:rsidRDefault="00ED39A4" w:rsidP="00ED39A4">
          <w:pPr>
            <w:shd w:val="clear" w:color="auto" w:fill="FFFFFF"/>
            <w:adjustRightInd w:val="0"/>
            <w:spacing w:after="0" w:line="240" w:lineRule="auto"/>
            <w:jc w:val="both"/>
            <w:rPr>
              <w:rFonts w:ascii="Arial" w:hAnsi="Arial" w:cs="Arial"/>
              <w:sz w:val="24"/>
              <w:szCs w:val="24"/>
              <w:lang w:val="ro-RO" w:eastAsia="ro-RO"/>
            </w:rPr>
          </w:pPr>
          <w:r w:rsidRPr="00664F7E">
            <w:rPr>
              <w:rStyle w:val="PlaceholderText"/>
            </w:rPr>
            <w:t>....</w:t>
          </w:r>
        </w:p>
      </w:sdtContent>
    </w:sdt>
    <w:p w:rsidR="00ED39A4" w:rsidRPr="00064581" w:rsidRDefault="00ED39A4" w:rsidP="00ED39A4">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rFonts w:ascii="Arial" w:hAnsi="Arial" w:cs="Arial"/>
          <w:sz w:val="24"/>
          <w:szCs w:val="24"/>
          <w:lang w:val="ro-RO" w:eastAsia="ro-RO"/>
        </w:rPr>
        <w:alias w:val="Câmp editabil text"/>
        <w:tag w:val="CampEditabil"/>
        <w:id w:val="735670411"/>
        <w:placeholder>
          <w:docPart w:val="6F45F85435B447F3AF35E69974B416F4"/>
        </w:placeholder>
        <w:showingPlcHdr/>
      </w:sdtPr>
      <w:sdtContent>
        <w:p w:rsidR="00ED39A4" w:rsidRPr="0094417F" w:rsidRDefault="00ED39A4" w:rsidP="00ED39A4">
          <w:pPr>
            <w:autoSpaceDE w:val="0"/>
            <w:autoSpaceDN w:val="0"/>
            <w:adjustRightInd w:val="0"/>
            <w:spacing w:after="0" w:line="240" w:lineRule="auto"/>
            <w:ind w:left="180"/>
            <w:jc w:val="both"/>
            <w:rPr>
              <w:rFonts w:ascii="Arial" w:hAnsi="Arial" w:cs="Arial"/>
              <w:sz w:val="24"/>
              <w:szCs w:val="24"/>
              <w:lang w:val="ro-RO" w:eastAsia="ro-RO"/>
            </w:rPr>
          </w:pPr>
          <w:r w:rsidRPr="00474CC2">
            <w:rPr>
              <w:rStyle w:val="PlaceholderText"/>
            </w:rPr>
            <w:t>....</w:t>
          </w:r>
        </w:p>
      </w:sdtContent>
    </w:sdt>
    <w:p w:rsidR="00ED39A4" w:rsidRPr="00036278" w:rsidRDefault="00ED39A4" w:rsidP="00ED39A4">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692616509"/>
        <w:placeholder>
          <w:docPart w:val="B3F3C89F101343A5ABDF15FB2B3219ED"/>
        </w:placeholder>
        <w:showingPlcHdr/>
      </w:sdtPr>
      <w:sdtEndPr>
        <w:rPr>
          <w:rStyle w:val="Hyperlink"/>
          <w:color w:val="0000FF"/>
          <w:u w:val="single"/>
        </w:rPr>
      </w:sdtEndPr>
      <w:sdtContent>
        <w:p w:rsidR="00ED39A4" w:rsidRPr="0066211C" w:rsidRDefault="00ED39A4" w:rsidP="00ED39A4">
          <w:pPr>
            <w:shd w:val="clear" w:color="auto" w:fill="FFFFFF"/>
            <w:adjustRightInd w:val="0"/>
            <w:spacing w:after="0" w:line="240" w:lineRule="auto"/>
            <w:ind w:left="180"/>
            <w:jc w:val="both"/>
            <w:rPr>
              <w:rFonts w:ascii="Arial" w:hAnsi="Arial" w:cs="Arial"/>
              <w:sz w:val="24"/>
              <w:szCs w:val="24"/>
              <w:lang w:val="ro-RO" w:eastAsia="ro-RO"/>
            </w:rPr>
          </w:pPr>
          <w:r w:rsidRPr="0005762F">
            <w:rPr>
              <w:rStyle w:val="PlaceholderText"/>
            </w:rPr>
            <w:t>....</w:t>
          </w:r>
        </w:p>
      </w:sdtContent>
    </w:sdt>
    <w:p w:rsidR="00ED39A4" w:rsidRDefault="00ED39A4" w:rsidP="00ED39A4">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1657987792"/>
        <w:placeholder>
          <w:docPart w:val="97F7C2DC7BCF41A9A2DF914B62281BBB"/>
        </w:placeholder>
        <w:showingPlcHdr/>
      </w:sdtPr>
      <w:sdtContent>
        <w:p w:rsidR="00ED39A4" w:rsidRPr="00CA4590" w:rsidRDefault="00ED39A4" w:rsidP="00ED39A4">
          <w:pPr>
            <w:shd w:val="clear" w:color="auto" w:fill="FFFFFF"/>
            <w:adjustRightInd w:val="0"/>
            <w:spacing w:after="0" w:line="240" w:lineRule="auto"/>
            <w:ind w:left="180"/>
            <w:jc w:val="both"/>
            <w:rPr>
              <w:rFonts w:ascii="Arial" w:hAnsi="Arial" w:cs="Arial"/>
              <w:sz w:val="24"/>
              <w:szCs w:val="24"/>
              <w:lang w:val="ro-RO" w:eastAsia="ro-RO"/>
            </w:rPr>
          </w:pPr>
          <w:r w:rsidRPr="0005762F">
            <w:rPr>
              <w:rStyle w:val="PlaceholderText"/>
            </w:rPr>
            <w:t>....</w:t>
          </w:r>
        </w:p>
      </w:sdtContent>
    </w:sdt>
    <w:p w:rsidR="00ED39A4" w:rsidRPr="00CA4590" w:rsidRDefault="00ED39A4" w:rsidP="00ED39A4">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rFonts w:ascii="Arial" w:hAnsi="Arial" w:cs="Arial"/>
          <w:sz w:val="24"/>
          <w:szCs w:val="24"/>
          <w:lang w:val="ro-RO" w:eastAsia="ro-RO"/>
        </w:rPr>
        <w:alias w:val="Câmp editabil text"/>
        <w:tag w:val="CampEditabil"/>
        <w:id w:val="-163011386"/>
        <w:placeholder>
          <w:docPart w:val="8C1A937FDF42409DAA020261A07F4E5A"/>
        </w:placeholder>
        <w:showingPlcHdr/>
      </w:sdtPr>
      <w:sdtEndPr>
        <w:rPr>
          <w:lang w:eastAsia="en-US"/>
        </w:rPr>
      </w:sdtEndPr>
      <w:sdtContent>
        <w:p w:rsidR="00ED39A4" w:rsidRPr="00CA4590" w:rsidRDefault="00ED39A4" w:rsidP="00ED39A4">
          <w:pPr>
            <w:shd w:val="clear" w:color="auto" w:fill="FFFFFF"/>
            <w:adjustRightInd w:val="0"/>
            <w:spacing w:after="0" w:line="240" w:lineRule="auto"/>
            <w:ind w:left="180"/>
            <w:jc w:val="both"/>
            <w:rPr>
              <w:rFonts w:ascii="Arial" w:hAnsi="Arial" w:cs="Arial"/>
              <w:sz w:val="24"/>
              <w:szCs w:val="24"/>
              <w:lang w:val="ro-RO"/>
            </w:rPr>
          </w:pPr>
          <w:r w:rsidRPr="0005762F">
            <w:rPr>
              <w:rStyle w:val="PlaceholderText"/>
            </w:rPr>
            <w:t>....</w:t>
          </w:r>
        </w:p>
      </w:sdtContent>
    </w:sdt>
    <w:p w:rsidR="00ED39A4" w:rsidRPr="00064581" w:rsidRDefault="00ED39A4" w:rsidP="00ED39A4">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FDADFED6233A4EAE9EF3D865BF06A8A2"/>
        </w:placeholder>
        <w:showingPlcHdr/>
      </w:sdtPr>
      <w:sdtContent>
        <w:p w:rsidR="00ED39A4" w:rsidRPr="00CA4590" w:rsidRDefault="00ED39A4" w:rsidP="00ED39A4">
          <w:pPr>
            <w:shd w:val="clear" w:color="auto" w:fill="FFFFFF"/>
            <w:adjustRightInd w:val="0"/>
            <w:spacing w:after="0" w:line="240" w:lineRule="auto"/>
            <w:ind w:left="180"/>
            <w:jc w:val="both"/>
            <w:rPr>
              <w:rFonts w:ascii="Arial" w:hAnsi="Arial" w:cs="Arial"/>
              <w:sz w:val="24"/>
              <w:szCs w:val="24"/>
              <w:lang w:val="ro-RO" w:eastAsia="ro-RO"/>
            </w:rPr>
          </w:pPr>
          <w:r w:rsidRPr="0005762F">
            <w:rPr>
              <w:rStyle w:val="PlaceholderText"/>
            </w:rPr>
            <w:t>....</w:t>
          </w:r>
        </w:p>
      </w:sdtContent>
    </w:sdt>
    <w:p w:rsidR="00ED39A4" w:rsidRDefault="00ED39A4" w:rsidP="00ED39A4">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rFonts w:ascii="Arial" w:hAnsi="Arial" w:cs="Arial"/>
          <w:sz w:val="24"/>
          <w:szCs w:val="24"/>
          <w:lang w:val="ro-RO" w:eastAsia="ro-RO"/>
        </w:rPr>
        <w:alias w:val="Câmp editabil text"/>
        <w:tag w:val="CampEditabil"/>
        <w:id w:val="131219895"/>
        <w:placeholder>
          <w:docPart w:val="5AB7B273AE3348E19EFA03AF1E3EC239"/>
        </w:placeholder>
        <w:showingPlcHdr/>
      </w:sdtPr>
      <w:sdtContent>
        <w:p w:rsidR="00ED39A4" w:rsidRPr="0094417F" w:rsidRDefault="00ED39A4" w:rsidP="00ED39A4">
          <w:pPr>
            <w:shd w:val="clear" w:color="auto" w:fill="FFFFFF"/>
            <w:adjustRightInd w:val="0"/>
            <w:spacing w:after="0" w:line="240" w:lineRule="auto"/>
            <w:jc w:val="both"/>
            <w:rPr>
              <w:rFonts w:ascii="Arial" w:hAnsi="Arial" w:cs="Arial"/>
              <w:sz w:val="24"/>
              <w:szCs w:val="24"/>
              <w:lang w:val="ro-RO" w:eastAsia="ro-RO"/>
            </w:rPr>
          </w:pPr>
          <w:r w:rsidRPr="00474CC2">
            <w:rPr>
              <w:rStyle w:val="PlaceholderText"/>
            </w:rPr>
            <w:t>....</w:t>
          </w:r>
        </w:p>
      </w:sdtContent>
    </w:sdt>
    <w:p w:rsidR="00ED39A4" w:rsidRPr="00064581" w:rsidRDefault="00ED39A4" w:rsidP="00ED39A4">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rFonts w:ascii="Arial" w:hAnsi="Arial" w:cs="Arial"/>
          <w:sz w:val="24"/>
          <w:szCs w:val="24"/>
          <w:lang w:val="ro-RO"/>
        </w:rPr>
        <w:alias w:val="Câmp editabil text"/>
        <w:tag w:val="CampEditabil"/>
        <w:id w:val="1496377544"/>
        <w:placeholder>
          <w:docPart w:val="84E1501DDC6D4477A06D4D23AAB5648E"/>
        </w:placeholder>
        <w:showingPlcHdr/>
      </w:sdtPr>
      <w:sdtEndPr>
        <w:rPr>
          <w:bCs/>
        </w:rPr>
      </w:sdtEndPr>
      <w:sdtContent>
        <w:p w:rsidR="00ED39A4" w:rsidRPr="0094417F" w:rsidRDefault="00ED39A4" w:rsidP="00ED39A4">
          <w:pPr>
            <w:shd w:val="clear" w:color="auto" w:fill="FFFFFF"/>
            <w:adjustRightInd w:val="0"/>
            <w:spacing w:after="0" w:line="240" w:lineRule="auto"/>
            <w:jc w:val="both"/>
            <w:rPr>
              <w:rFonts w:ascii="Arial" w:hAnsi="Arial" w:cs="Arial"/>
              <w:sz w:val="24"/>
              <w:szCs w:val="24"/>
              <w:lang w:val="ro-RO"/>
            </w:rPr>
          </w:pPr>
          <w:r w:rsidRPr="0005762F">
            <w:rPr>
              <w:rStyle w:val="PlaceholderText"/>
            </w:rPr>
            <w:t>....</w:t>
          </w:r>
        </w:p>
      </w:sdtContent>
    </w:sdt>
    <w:p w:rsidR="00ED39A4" w:rsidRPr="004B19FD" w:rsidRDefault="00ED39A4" w:rsidP="00ED39A4">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rFonts w:ascii="Arial" w:hAnsi="Arial" w:cs="Arial"/>
          <w:sz w:val="24"/>
          <w:szCs w:val="24"/>
          <w:lang w:val="ro-RO" w:eastAsia="ro-RO"/>
        </w:rPr>
        <w:alias w:val="Câmp editabil text"/>
        <w:tag w:val="CampEditabil"/>
        <w:id w:val="-1865582199"/>
        <w:placeholder>
          <w:docPart w:val="83751FCB7DA349839EF82DF7C3A77FC3"/>
        </w:placeholder>
        <w:showingPlcHdr/>
      </w:sdtPr>
      <w:sdtContent>
        <w:p w:rsidR="00ED39A4" w:rsidRPr="00064581" w:rsidRDefault="00ED39A4" w:rsidP="00ED39A4">
          <w:pPr>
            <w:shd w:val="clear" w:color="auto" w:fill="FFFFFF"/>
            <w:adjustRightInd w:val="0"/>
            <w:spacing w:after="0" w:line="240" w:lineRule="auto"/>
            <w:jc w:val="both"/>
            <w:rPr>
              <w:rFonts w:ascii="Arial" w:hAnsi="Arial" w:cs="Arial"/>
              <w:sz w:val="24"/>
              <w:szCs w:val="24"/>
              <w:lang w:val="ro-RO" w:eastAsia="ro-RO"/>
            </w:rPr>
          </w:pPr>
          <w:r w:rsidRPr="0005762F">
            <w:rPr>
              <w:rStyle w:val="PlaceholderText"/>
            </w:rPr>
            <w:t>....</w:t>
          </w:r>
        </w:p>
      </w:sdtContent>
    </w:sdt>
    <w:p w:rsidR="00ED39A4" w:rsidRPr="00064581" w:rsidRDefault="00ED39A4" w:rsidP="00ED39A4">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ED39A4" w:rsidRPr="00064581" w:rsidRDefault="00ED39A4" w:rsidP="00ED39A4">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ED39A4" w:rsidRPr="00064581" w:rsidRDefault="00ED39A4" w:rsidP="00ED39A4">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ED39A4" w:rsidRPr="00547DA5" w:rsidRDefault="00ED39A4" w:rsidP="00ED39A4">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 xml:space="preserve">Nerespectarea prevederilor prezentului acord de mediu </w:t>
      </w:r>
      <w:r>
        <w:rPr>
          <w:rFonts w:ascii="Arial" w:hAnsi="Arial" w:cs="Arial"/>
          <w:b/>
          <w:sz w:val="24"/>
          <w:szCs w:val="24"/>
        </w:rPr>
        <w:t>se sancţionează conform prevederilor legale în vigoare.</w:t>
      </w:r>
    </w:p>
    <w:p w:rsidR="00ED39A4" w:rsidRPr="00547DA5" w:rsidRDefault="00ED39A4" w:rsidP="00ED39A4">
      <w:pPr>
        <w:spacing w:after="0" w:line="240" w:lineRule="auto"/>
        <w:ind w:firstLine="360"/>
        <w:jc w:val="both"/>
        <w:rPr>
          <w:rFonts w:ascii="Arial" w:hAnsi="Arial" w:cs="Arial"/>
          <w:b/>
          <w:sz w:val="24"/>
          <w:szCs w:val="24"/>
        </w:rPr>
      </w:pPr>
      <w:r w:rsidRPr="00547DA5">
        <w:rPr>
          <w:rFonts w:ascii="Arial" w:hAnsi="Arial" w:cs="Arial"/>
          <w:b/>
          <w:sz w:val="24"/>
          <w:szCs w:val="24"/>
        </w:rPr>
        <w:t xml:space="preserve">Prezentul acord de mediu poate fi contestat în conformitate cu prevederile </w:t>
      </w:r>
      <w:sdt>
        <w:sdtPr>
          <w:rPr>
            <w:rFonts w:ascii="Arial" w:hAnsi="Arial" w:cs="Arial"/>
            <w:b/>
            <w:sz w:val="24"/>
            <w:szCs w:val="24"/>
          </w:rPr>
          <w:alias w:val="Câmp editabil text"/>
          <w:tag w:val="CampEditabil"/>
          <w:id w:val="430328866"/>
          <w:placeholder>
            <w:docPart w:val="1998784A8FE84B9B8E0AAB091BA4DD30"/>
          </w:placeholder>
        </w:sdtPr>
        <w:sdtContent>
          <w:r w:rsidRPr="00547DA5">
            <w:rPr>
              <w:rFonts w:ascii="Arial" w:hAnsi="Arial" w:cs="Arial"/>
              <w:b/>
              <w:sz w:val="24"/>
              <w:szCs w:val="24"/>
            </w:rPr>
            <w:t xml:space="preserve">H.G. nr. 445/2009 </w:t>
          </w:r>
          <w:r>
            <w:rPr>
              <w:rFonts w:ascii="Arial" w:hAnsi="Arial" w:cs="Arial"/>
              <w:b/>
              <w:sz w:val="24"/>
              <w:szCs w:val="24"/>
            </w:rPr>
            <w:t>ș</w:t>
          </w:r>
          <w:r w:rsidRPr="00547DA5">
            <w:rPr>
              <w:rFonts w:ascii="Arial" w:hAnsi="Arial" w:cs="Arial"/>
              <w:b/>
              <w:sz w:val="24"/>
              <w:szCs w:val="24"/>
            </w:rPr>
            <w:t xml:space="preserve">i ale </w:t>
          </w:r>
          <w:r w:rsidRPr="00547DA5">
            <w:rPr>
              <w:rStyle w:val="tal1"/>
              <w:rFonts w:ascii="Arial" w:hAnsi="Arial" w:cs="Arial"/>
              <w:b/>
              <w:sz w:val="24"/>
              <w:szCs w:val="24"/>
            </w:rPr>
            <w:t xml:space="preserve">Legii contenciosului administrativ nr. </w:t>
          </w:r>
          <w:r w:rsidRPr="0096105A">
            <w:rPr>
              <w:rFonts w:ascii="Arial" w:hAnsi="Arial" w:cs="Arial"/>
              <w:b/>
              <w:sz w:val="24"/>
              <w:szCs w:val="24"/>
            </w:rPr>
            <w:t>554/2004</w:t>
          </w:r>
          <w:r w:rsidRPr="00547DA5">
            <w:rPr>
              <w:rStyle w:val="tal1"/>
              <w:rFonts w:ascii="Arial" w:hAnsi="Arial" w:cs="Arial"/>
              <w:b/>
              <w:sz w:val="24"/>
              <w:szCs w:val="24"/>
            </w:rPr>
            <w:t xml:space="preserve">, cu modificările </w:t>
          </w:r>
          <w:r>
            <w:rPr>
              <w:rStyle w:val="tal1"/>
              <w:rFonts w:ascii="Arial" w:hAnsi="Arial" w:cs="Arial"/>
              <w:b/>
              <w:sz w:val="24"/>
              <w:szCs w:val="24"/>
            </w:rPr>
            <w:t>ș</w:t>
          </w:r>
          <w:r w:rsidRPr="00547DA5">
            <w:rPr>
              <w:rStyle w:val="tal1"/>
              <w:rFonts w:ascii="Arial" w:hAnsi="Arial" w:cs="Arial"/>
              <w:b/>
              <w:sz w:val="24"/>
              <w:szCs w:val="24"/>
            </w:rPr>
            <w:t>i completările ulterioare.</w:t>
          </w:r>
        </w:sdtContent>
      </w:sdt>
    </w:p>
    <w:p w:rsidR="00ED39A4" w:rsidRPr="00547DA5" w:rsidRDefault="00ED39A4" w:rsidP="00ED39A4">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446899F79EFF4B1B97CECFFAD6598B01"/>
          </w:placeholder>
        </w:sdtPr>
        <w:sdtContent>
          <w:r>
            <w:rPr>
              <w:rFonts w:ascii="Arial" w:hAnsi="Arial" w:cs="Arial"/>
              <w:b/>
              <w:sz w:val="24"/>
              <w:szCs w:val="24"/>
              <w:lang w:val="ro-RO"/>
            </w:rPr>
            <w:t>....()</w:t>
          </w:r>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60C2643F81724B0D929A40F811E17E8B"/>
          </w:placeholder>
        </w:sdtPr>
        <w:sdtContent>
          <w:r>
            <w:rPr>
              <w:rFonts w:ascii="Arial" w:hAnsi="Arial" w:cs="Arial"/>
              <w:b/>
              <w:sz w:val="24"/>
              <w:szCs w:val="24"/>
              <w:lang w:val="ro-RO"/>
            </w:rPr>
            <w:t>....</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ED39A4" w:rsidRPr="00547DA5" w:rsidRDefault="00ED39A4" w:rsidP="00ED39A4">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ED39A4" w:rsidRPr="00547DA5" w:rsidRDefault="00ED39A4" w:rsidP="00ED39A4">
      <w:pPr>
        <w:spacing w:after="0" w:line="240" w:lineRule="auto"/>
        <w:jc w:val="both"/>
        <w:rPr>
          <w:rFonts w:ascii="Arial" w:hAnsi="Arial" w:cs="Arial"/>
          <w:b/>
          <w:sz w:val="24"/>
          <w:szCs w:val="24"/>
          <w:lang w:val="fr-FR"/>
        </w:rPr>
      </w:pPr>
    </w:p>
    <w:p w:rsidR="00ED39A4" w:rsidRPr="00CA4590" w:rsidRDefault="00ED39A4" w:rsidP="00ED39A4">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993066D67A2147CBB883951C20849352"/>
        </w:placeholder>
      </w:sdtPr>
      <w:sdtEndPr>
        <w:rPr>
          <w:b w:val="0"/>
        </w:rPr>
      </w:sdtEndPr>
      <w:sdtContent>
        <w:p w:rsidR="00ED39A4" w:rsidRPr="00CA4590" w:rsidRDefault="00ED39A4" w:rsidP="00ED39A4">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r w:rsidRPr="00CA4590">
            <w:rPr>
              <w:rFonts w:ascii="Arial" w:hAnsi="Arial" w:cs="Arial"/>
              <w:b/>
              <w:bCs/>
              <w:sz w:val="24"/>
              <w:szCs w:val="24"/>
              <w:lang w:val="ro-RO"/>
            </w:rPr>
            <w:t>PRE</w:t>
          </w:r>
          <w:r>
            <w:rPr>
              <w:rFonts w:ascii="Arial" w:hAnsi="Arial" w:cs="Arial"/>
              <w:b/>
              <w:bCs/>
              <w:sz w:val="24"/>
              <w:szCs w:val="24"/>
              <w:lang w:val="ro-RO"/>
            </w:rPr>
            <w:t>Ș</w:t>
          </w:r>
          <w:r w:rsidRPr="00CA4590">
            <w:rPr>
              <w:rFonts w:ascii="Arial" w:hAnsi="Arial" w:cs="Arial"/>
              <w:b/>
              <w:bCs/>
              <w:sz w:val="24"/>
              <w:szCs w:val="24"/>
              <w:lang w:val="ro-RO"/>
            </w:rPr>
            <w:t>EDINTE</w:t>
          </w:r>
          <w:r>
            <w:rPr>
              <w:rFonts w:ascii="Arial" w:hAnsi="Arial" w:cs="Arial"/>
              <w:b/>
              <w:bCs/>
              <w:sz w:val="24"/>
              <w:szCs w:val="24"/>
              <w:lang w:val="ro-RO"/>
            </w:rPr>
            <w:t>/DIRECTOR EXECUTIV</w:t>
          </w:r>
        </w:p>
        <w:p w:rsidR="00ED39A4" w:rsidRPr="00CA4590" w:rsidRDefault="00ED39A4" w:rsidP="00ED39A4">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ED39A4" w:rsidRPr="00CA4590" w:rsidRDefault="00ED39A4" w:rsidP="00ED39A4">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ED39A4" w:rsidRDefault="00ED39A4" w:rsidP="00ED39A4">
          <w:pPr>
            <w:rPr>
              <w:rFonts w:ascii="Arial" w:hAnsi="Arial" w:cs="Arial"/>
              <w:b/>
              <w:sz w:val="24"/>
              <w:szCs w:val="24"/>
              <w:lang w:val="ro-RO"/>
            </w:rPr>
          </w:pPr>
        </w:p>
        <w:p w:rsidR="00ED39A4" w:rsidRPr="005B79E8" w:rsidRDefault="00ED39A4" w:rsidP="00ED39A4">
          <w:pPr>
            <w:rPr>
              <w:rFonts w:ascii="Arial" w:hAnsi="Arial" w:cs="Arial"/>
              <w:b/>
              <w:sz w:val="24"/>
              <w:szCs w:val="24"/>
              <w:lang w:val="ro-RO"/>
            </w:rPr>
          </w:pPr>
          <w:r w:rsidRPr="005B79E8">
            <w:rPr>
              <w:rFonts w:ascii="Arial" w:hAnsi="Arial" w:cs="Arial"/>
              <w:b/>
              <w:sz w:val="24"/>
              <w:szCs w:val="24"/>
              <w:lang w:val="ro-RO"/>
            </w:rPr>
            <w:t xml:space="preserve">     </w:t>
          </w:r>
          <w:r>
            <w:rPr>
              <w:rFonts w:ascii="Arial" w:hAnsi="Arial" w:cs="Arial"/>
              <w:b/>
              <w:sz w:val="24"/>
              <w:szCs w:val="24"/>
              <w:lang w:val="ro-RO"/>
            </w:rPr>
            <w:t>Ș</w:t>
          </w:r>
          <w:r w:rsidRPr="005B79E8">
            <w:rPr>
              <w:rFonts w:ascii="Arial" w:hAnsi="Arial" w:cs="Arial"/>
              <w:b/>
              <w:sz w:val="24"/>
              <w:szCs w:val="24"/>
              <w:lang w:val="ro-RO"/>
            </w:rPr>
            <w:t xml:space="preserve">ef serviciu </w:t>
          </w:r>
        </w:p>
        <w:p w:rsidR="00ED39A4" w:rsidRDefault="00ED39A4">
          <w:pPr>
            <w:rPr>
              <w:rFonts w:ascii="Arial" w:hAnsi="Arial" w:cs="Arial"/>
              <w:bCs/>
              <w:sz w:val="24"/>
              <w:szCs w:val="24"/>
              <w:lang w:val="ro-RO"/>
            </w:rPr>
          </w:pPr>
        </w:p>
        <w:p w:rsidR="00ED39A4" w:rsidRDefault="00ED39A4">
          <w:pPr>
            <w:rPr>
              <w:rFonts w:ascii="Arial" w:hAnsi="Arial" w:cs="Arial"/>
              <w:bCs/>
              <w:sz w:val="24"/>
              <w:szCs w:val="24"/>
              <w:lang w:val="ro-RO"/>
            </w:rPr>
          </w:pPr>
          <w:r>
            <w:rPr>
              <w:rFonts w:ascii="Arial" w:hAnsi="Arial" w:cs="Arial"/>
              <w:bCs/>
              <w:sz w:val="24"/>
              <w:szCs w:val="24"/>
              <w:lang w:val="ro-RO"/>
            </w:rPr>
            <w:t xml:space="preserve">     Î</w:t>
          </w:r>
          <w:r w:rsidRPr="00C033AF">
            <w:rPr>
              <w:rFonts w:ascii="Arial" w:hAnsi="Arial" w:cs="Arial"/>
              <w:bCs/>
              <w:sz w:val="24"/>
              <w:szCs w:val="24"/>
              <w:lang w:val="ro-RO"/>
            </w:rPr>
            <w:t xml:space="preserve">ntocmit, </w:t>
          </w:r>
        </w:p>
      </w:sdtContent>
    </w:sdt>
    <w:p w:rsidR="00ED39A4" w:rsidRDefault="00ED39A4">
      <w:pPr>
        <w:rPr>
          <w:rFonts w:ascii="Arial" w:hAnsi="Arial" w:cs="Arial"/>
          <w:bCs/>
          <w:sz w:val="24"/>
          <w:szCs w:val="24"/>
          <w:lang w:val="ro-RO"/>
        </w:rPr>
      </w:pPr>
    </w:p>
    <w:p w:rsidR="00ED39A4" w:rsidRDefault="00ED39A4">
      <w:pPr>
        <w:rPr>
          <w:rFonts w:ascii="Arial" w:hAnsi="Arial" w:cs="Arial"/>
          <w:bCs/>
          <w:sz w:val="24"/>
          <w:szCs w:val="24"/>
          <w:lang w:val="ro-RO"/>
        </w:rPr>
      </w:pPr>
    </w:p>
    <w:p w:rsidR="00ED39A4" w:rsidRDefault="00ED39A4" w:rsidP="00ED39A4">
      <w:pPr>
        <w:spacing w:after="0"/>
      </w:pPr>
    </w:p>
    <w:sectPr w:rsidR="00ED39A4" w:rsidSect="00441BCE">
      <w:footerReference w:type="default" r:id="rId12"/>
      <w:headerReference w:type="first" r:id="rId13"/>
      <w:footerReference w:type="first" r:id="rId14"/>
      <w:pgSz w:w="12240" w:h="15840"/>
      <w:pgMar w:top="907" w:right="794" w:bottom="907" w:left="1134" w:header="397" w:footer="2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367" w:rsidRDefault="003E4367" w:rsidP="00D96870">
      <w:pPr>
        <w:spacing w:after="0" w:line="240" w:lineRule="auto"/>
      </w:pPr>
      <w:r>
        <w:separator/>
      </w:r>
    </w:p>
  </w:endnote>
  <w:endnote w:type="continuationSeparator" w:id="0">
    <w:p w:rsidR="003E4367" w:rsidRDefault="003E4367" w:rsidP="00D9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03781"/>
      <w:docPartObj>
        <w:docPartGallery w:val="Page Numbers (Bottom of Page)"/>
        <w:docPartUnique/>
      </w:docPartObj>
    </w:sdtPr>
    <w:sdtEndPr>
      <w:rPr>
        <w:rFonts w:ascii="Arial" w:hAnsi="Arial" w:cs="Arial"/>
        <w:noProof/>
        <w:sz w:val="20"/>
        <w:szCs w:val="20"/>
      </w:rPr>
    </w:sdtEndPr>
    <w:sdtContent>
      <w:sdt>
        <w:sdtPr>
          <w:rPr>
            <w:rFonts w:ascii="Arial" w:hAnsi="Arial" w:cs="Arial"/>
            <w:sz w:val="20"/>
            <w:szCs w:val="20"/>
          </w:rPr>
          <w:alias w:val="Câmp editabil text"/>
          <w:tag w:val="CampEditabil"/>
          <w:id w:val="4628643"/>
        </w:sdtPr>
        <w:sdtContent>
          <w:p w:rsidR="003E4367" w:rsidRPr="00441BCE" w:rsidRDefault="003E4367" w:rsidP="00441BCE">
            <w:pPr>
              <w:pStyle w:val="Header"/>
              <w:tabs>
                <w:tab w:val="clear" w:pos="4680"/>
              </w:tabs>
              <w:jc w:val="center"/>
              <w:rPr>
                <w:rFonts w:ascii="Arial" w:hAnsi="Arial" w:cs="Arial"/>
                <w:b/>
                <w:color w:val="00214E"/>
                <w:sz w:val="20"/>
                <w:szCs w:val="20"/>
                <w:lang w:val="ro-RO"/>
              </w:rPr>
            </w:pPr>
            <w:r w:rsidRPr="00441BCE">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9.9pt;margin-top:-33.6pt;width:41.9pt;height:34.45pt;z-index:-251653120;mso-position-horizontal-relative:text;mso-position-vertical-relative:text">
                  <v:imagedata r:id="rId1" o:title=""/>
                </v:shape>
                <o:OLEObject Type="Embed" ProgID="CorelDRAW.Graphic.13" ShapeID="_x0000_s2053" DrawAspect="Content" ObjectID="_1549786888" r:id="rId2"/>
              </w:pict>
            </w:r>
            <w:r w:rsidRPr="00441BCE">
              <w:rPr>
                <w:rFonts w:ascii="Arial" w:hAnsi="Arial" w:cs="Arial"/>
                <w:sz w:val="20"/>
                <w:szCs w:val="20"/>
                <w:lang w:val="ro-RO"/>
              </w:rPr>
              <w:pict>
                <v:shapetype id="_x0000_t32" coordsize="21600,21600" o:spt="32" o:oned="t" path="m,l21600,21600e" filled="f">
                  <v:path arrowok="t" fillok="f" o:connecttype="none"/>
                  <o:lock v:ext="edit" shapetype="t"/>
                </v:shapetype>
                <v:shape id="_x0000_s2054" type="#_x0000_t32" style="position:absolute;left:0;text-align:left;margin-left:6pt;margin-top:-2.8pt;width:492pt;height:.05pt;z-index:251664384;mso-position-horizontal-relative:text;mso-position-vertical-relative:text" o:connectortype="straight" strokecolor="#00214e" strokeweight="1.5pt"/>
              </w:pict>
            </w:r>
            <w:r w:rsidRPr="00441BCE">
              <w:rPr>
                <w:rFonts w:ascii="Arial" w:hAnsi="Arial" w:cs="Arial"/>
                <w:b/>
                <w:color w:val="00214E"/>
                <w:sz w:val="20"/>
                <w:szCs w:val="20"/>
                <w:lang w:val="ro-RO"/>
              </w:rPr>
              <w:t>AGENŢIA PENTRU PROTECŢIA MEDIULUI SĂLAJ</w:t>
            </w:r>
          </w:p>
          <w:p w:rsidR="003E4367" w:rsidRPr="00441BCE" w:rsidRDefault="003E4367" w:rsidP="00441BCE">
            <w:pPr>
              <w:pStyle w:val="Header"/>
              <w:tabs>
                <w:tab w:val="clear" w:pos="4680"/>
              </w:tabs>
              <w:jc w:val="center"/>
              <w:rPr>
                <w:rFonts w:ascii="Arial" w:hAnsi="Arial" w:cs="Arial"/>
                <w:color w:val="00214E"/>
                <w:sz w:val="20"/>
                <w:szCs w:val="20"/>
                <w:lang w:val="ro-RO"/>
              </w:rPr>
            </w:pPr>
            <w:r w:rsidRPr="00441BCE">
              <w:rPr>
                <w:rFonts w:ascii="Arial" w:hAnsi="Arial" w:cs="Arial"/>
                <w:color w:val="00214E"/>
                <w:sz w:val="20"/>
                <w:szCs w:val="20"/>
                <w:lang w:val="ro-RO"/>
              </w:rPr>
              <w:t>Strada Parcului, nr. 2, Zalău, jud. Sălaj, Cod 450045</w:t>
            </w:r>
          </w:p>
          <w:p w:rsidR="003E4367" w:rsidRPr="00441BCE" w:rsidRDefault="003E4367" w:rsidP="00441BCE">
            <w:pPr>
              <w:pStyle w:val="Header"/>
              <w:tabs>
                <w:tab w:val="clear" w:pos="4680"/>
              </w:tabs>
              <w:jc w:val="center"/>
              <w:rPr>
                <w:rFonts w:ascii="Arial" w:hAnsi="Arial" w:cs="Arial"/>
                <w:color w:val="00214E"/>
                <w:sz w:val="20"/>
                <w:szCs w:val="20"/>
                <w:lang w:val="ro-RO"/>
              </w:rPr>
            </w:pPr>
            <w:r w:rsidRPr="00441BCE">
              <w:rPr>
                <w:rFonts w:ascii="Arial" w:hAnsi="Arial" w:cs="Arial"/>
                <w:color w:val="00214E"/>
                <w:sz w:val="20"/>
                <w:szCs w:val="20"/>
                <w:lang w:val="ro-RO"/>
              </w:rPr>
              <w:t xml:space="preserve">E-mail: </w:t>
            </w:r>
            <w:hyperlink r:id="rId3" w:history="1">
              <w:r w:rsidRPr="00441BCE">
                <w:rPr>
                  <w:rStyle w:val="Hyperlink"/>
                  <w:rFonts w:ascii="Arial" w:hAnsi="Arial" w:cs="Arial"/>
                  <w:sz w:val="20"/>
                  <w:szCs w:val="20"/>
                  <w:lang w:val="ro-RO"/>
                </w:rPr>
                <w:t>office@apmsj.anpm.ro</w:t>
              </w:r>
            </w:hyperlink>
            <w:r w:rsidRPr="00441BCE">
              <w:rPr>
                <w:rFonts w:ascii="Arial" w:hAnsi="Arial" w:cs="Arial"/>
                <w:color w:val="00214E"/>
                <w:sz w:val="20"/>
                <w:szCs w:val="20"/>
                <w:lang w:val="ro-RO"/>
              </w:rPr>
              <w:t>; Tel.0260-662619, 0260-662621, Fax. 0260-662622</w:t>
            </w:r>
          </w:p>
          <w:p w:rsidR="003E4367" w:rsidRDefault="003E4367" w:rsidP="00441BCE">
            <w:pPr>
              <w:pStyle w:val="Header"/>
              <w:tabs>
                <w:tab w:val="clear" w:pos="4680"/>
              </w:tabs>
              <w:jc w:val="center"/>
              <w:rPr>
                <w:rFonts w:ascii="Arial" w:hAnsi="Arial" w:cs="Arial"/>
                <w:sz w:val="20"/>
                <w:szCs w:val="20"/>
              </w:rPr>
            </w:pPr>
            <w:hyperlink r:id="rId4" w:history="1">
              <w:r w:rsidRPr="00441BCE">
                <w:rPr>
                  <w:rStyle w:val="Hyperlink"/>
                  <w:rFonts w:ascii="Arial" w:hAnsi="Arial" w:cs="Arial"/>
                  <w:sz w:val="20"/>
                  <w:szCs w:val="20"/>
                  <w:lang w:val="ro-RO"/>
                </w:rPr>
                <w:t>http://apmsj.anpm.ro</w:t>
              </w:r>
            </w:hyperlink>
            <w:r w:rsidRPr="00441BCE">
              <w:rPr>
                <w:rFonts w:ascii="Arial" w:hAnsi="Arial" w:cs="Arial"/>
                <w:color w:val="00214E"/>
                <w:sz w:val="20"/>
                <w:szCs w:val="20"/>
                <w:lang w:val="ro-RO"/>
              </w:rPr>
              <w:t xml:space="preserve"> </w:t>
            </w:r>
          </w:p>
        </w:sdtContent>
      </w:sdt>
      <w:p w:rsidR="003E4367" w:rsidRPr="00441BCE" w:rsidRDefault="003E4367" w:rsidP="00441BCE">
        <w:pPr>
          <w:pStyle w:val="Header"/>
          <w:tabs>
            <w:tab w:val="clear" w:pos="4680"/>
          </w:tabs>
          <w:jc w:val="center"/>
          <w:rPr>
            <w:rFonts w:ascii="Arial" w:hAnsi="Arial" w:cs="Arial"/>
            <w:sz w:val="20"/>
            <w:szCs w:val="20"/>
          </w:rPr>
        </w:pPr>
        <w:r>
          <w:t xml:space="preserve"> </w:t>
        </w:r>
        <w:r w:rsidRPr="00441BCE">
          <w:rPr>
            <w:rFonts w:ascii="Arial" w:hAnsi="Arial" w:cs="Arial"/>
            <w:sz w:val="20"/>
            <w:szCs w:val="20"/>
          </w:rPr>
          <w:fldChar w:fldCharType="begin"/>
        </w:r>
        <w:r w:rsidRPr="00441BCE">
          <w:rPr>
            <w:rFonts w:ascii="Arial" w:hAnsi="Arial" w:cs="Arial"/>
            <w:sz w:val="20"/>
            <w:szCs w:val="20"/>
          </w:rPr>
          <w:instrText xml:space="preserve"> PAGE   \* MERGEFORMAT </w:instrText>
        </w:r>
        <w:r w:rsidRPr="00441BCE">
          <w:rPr>
            <w:rFonts w:ascii="Arial" w:hAnsi="Arial" w:cs="Arial"/>
            <w:sz w:val="20"/>
            <w:szCs w:val="20"/>
          </w:rPr>
          <w:fldChar w:fldCharType="separate"/>
        </w:r>
        <w:r w:rsidR="00F71743">
          <w:rPr>
            <w:rFonts w:ascii="Arial" w:hAnsi="Arial" w:cs="Arial"/>
            <w:noProof/>
            <w:sz w:val="20"/>
            <w:szCs w:val="20"/>
          </w:rPr>
          <w:t>5</w:t>
        </w:r>
        <w:r w:rsidRPr="00441BCE">
          <w:rPr>
            <w:rFonts w:ascii="Arial" w:hAnsi="Arial" w:cs="Arial"/>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862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alias w:val="Câmp editabil text"/>
          <w:tag w:val="CampEditabil"/>
          <w:id w:val="7656893"/>
        </w:sdtPr>
        <w:sdtContent>
          <w:p w:rsidR="003E4367" w:rsidRPr="00441BCE" w:rsidRDefault="003E4367" w:rsidP="00441BCE">
            <w:pPr>
              <w:pStyle w:val="Header"/>
              <w:tabs>
                <w:tab w:val="clear" w:pos="4680"/>
              </w:tabs>
              <w:jc w:val="center"/>
              <w:rPr>
                <w:rFonts w:ascii="Arial" w:hAnsi="Arial" w:cs="Arial"/>
                <w:b/>
                <w:color w:val="00214E"/>
                <w:sz w:val="20"/>
                <w:szCs w:val="20"/>
                <w:lang w:val="ro-RO"/>
              </w:rPr>
            </w:pPr>
            <w:r w:rsidRPr="00441BCE">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9.9pt;margin-top:-33.6pt;width:41.9pt;height:34.45pt;z-index:-251656192;mso-position-horizontal-relative:text;mso-position-vertical-relative:text">
                  <v:imagedata r:id="rId1" o:title=""/>
                </v:shape>
                <o:OLEObject Type="Embed" ProgID="CorelDRAW.Graphic.13" ShapeID="_x0000_s2051" DrawAspect="Content" ObjectID="_1549786887" r:id="rId2"/>
              </w:pict>
            </w:r>
            <w:r w:rsidRPr="00441BCE">
              <w:rPr>
                <w:rFonts w:ascii="Arial" w:hAnsi="Arial" w:cs="Arial"/>
                <w:sz w:val="20"/>
                <w:szCs w:val="20"/>
                <w:lang w:val="ro-RO"/>
              </w:rPr>
              <w:pict>
                <v:shapetype id="_x0000_t32" coordsize="21600,21600" o:spt="32" o:oned="t" path="m,l21600,21600e" filled="f">
                  <v:path arrowok="t" fillok="f" o:connecttype="none"/>
                  <o:lock v:ext="edit" shapetype="t"/>
                </v:shapetype>
                <v:shape id="_x0000_s2052" type="#_x0000_t32" style="position:absolute;left:0;text-align:left;margin-left:6pt;margin-top:-2.8pt;width:492pt;height:.05pt;z-index:251661312;mso-position-horizontal-relative:text;mso-position-vertical-relative:text" o:connectortype="straight" strokecolor="#00214e" strokeweight="1.5pt"/>
              </w:pict>
            </w:r>
            <w:r w:rsidRPr="00441BCE">
              <w:rPr>
                <w:rFonts w:ascii="Arial" w:hAnsi="Arial" w:cs="Arial"/>
                <w:b/>
                <w:color w:val="00214E"/>
                <w:sz w:val="20"/>
                <w:szCs w:val="20"/>
                <w:lang w:val="ro-RO"/>
              </w:rPr>
              <w:t>AGENŢIA PENTRU PROTECŢIA MEDIULUI SĂLAJ</w:t>
            </w:r>
          </w:p>
          <w:p w:rsidR="003E4367" w:rsidRPr="00441BCE" w:rsidRDefault="003E4367" w:rsidP="00441BCE">
            <w:pPr>
              <w:pStyle w:val="Header"/>
              <w:tabs>
                <w:tab w:val="clear" w:pos="4680"/>
              </w:tabs>
              <w:jc w:val="center"/>
              <w:rPr>
                <w:rFonts w:ascii="Arial" w:hAnsi="Arial" w:cs="Arial"/>
                <w:color w:val="00214E"/>
                <w:sz w:val="20"/>
                <w:szCs w:val="20"/>
                <w:lang w:val="ro-RO"/>
              </w:rPr>
            </w:pPr>
            <w:r w:rsidRPr="00441BCE">
              <w:rPr>
                <w:rFonts w:ascii="Arial" w:hAnsi="Arial" w:cs="Arial"/>
                <w:color w:val="00214E"/>
                <w:sz w:val="20"/>
                <w:szCs w:val="20"/>
                <w:lang w:val="ro-RO"/>
              </w:rPr>
              <w:t>Strada Parcului, nr. 2, Zalău, jud. Sălaj, Cod 450045</w:t>
            </w:r>
          </w:p>
          <w:p w:rsidR="003E4367" w:rsidRPr="00441BCE" w:rsidRDefault="003E4367" w:rsidP="00441BCE">
            <w:pPr>
              <w:pStyle w:val="Header"/>
              <w:tabs>
                <w:tab w:val="clear" w:pos="4680"/>
              </w:tabs>
              <w:jc w:val="center"/>
              <w:rPr>
                <w:rFonts w:ascii="Arial" w:hAnsi="Arial" w:cs="Arial"/>
                <w:color w:val="00214E"/>
                <w:sz w:val="20"/>
                <w:szCs w:val="20"/>
                <w:lang w:val="ro-RO"/>
              </w:rPr>
            </w:pPr>
            <w:r w:rsidRPr="00441BCE">
              <w:rPr>
                <w:rFonts w:ascii="Arial" w:hAnsi="Arial" w:cs="Arial"/>
                <w:color w:val="00214E"/>
                <w:sz w:val="20"/>
                <w:szCs w:val="20"/>
                <w:lang w:val="ro-RO"/>
              </w:rPr>
              <w:t xml:space="preserve">E-mail: </w:t>
            </w:r>
            <w:hyperlink r:id="rId3" w:history="1">
              <w:r w:rsidRPr="00441BCE">
                <w:rPr>
                  <w:rStyle w:val="Hyperlink"/>
                  <w:rFonts w:ascii="Arial" w:hAnsi="Arial" w:cs="Arial"/>
                  <w:sz w:val="20"/>
                  <w:szCs w:val="20"/>
                  <w:lang w:val="ro-RO"/>
                </w:rPr>
                <w:t>office@apmsj.anpm.ro</w:t>
              </w:r>
            </w:hyperlink>
            <w:r w:rsidRPr="00441BCE">
              <w:rPr>
                <w:rFonts w:ascii="Arial" w:hAnsi="Arial" w:cs="Arial"/>
                <w:color w:val="00214E"/>
                <w:sz w:val="20"/>
                <w:szCs w:val="20"/>
                <w:lang w:val="ro-RO"/>
              </w:rPr>
              <w:t>; Tel.0260-662619, 0260-662621, Fax. 0260-662622</w:t>
            </w:r>
          </w:p>
          <w:p w:rsidR="003E4367" w:rsidRPr="00441BCE" w:rsidRDefault="003E4367" w:rsidP="00441BCE">
            <w:pPr>
              <w:pStyle w:val="Header"/>
              <w:tabs>
                <w:tab w:val="clear" w:pos="4680"/>
              </w:tabs>
              <w:jc w:val="center"/>
              <w:rPr>
                <w:rFonts w:ascii="Arial" w:hAnsi="Arial" w:cs="Arial"/>
                <w:sz w:val="20"/>
                <w:szCs w:val="20"/>
              </w:rPr>
            </w:pPr>
            <w:hyperlink r:id="rId4" w:history="1">
              <w:r w:rsidRPr="00441BCE">
                <w:rPr>
                  <w:rStyle w:val="Hyperlink"/>
                  <w:rFonts w:ascii="Arial" w:hAnsi="Arial" w:cs="Arial"/>
                  <w:sz w:val="20"/>
                  <w:szCs w:val="20"/>
                  <w:lang w:val="ro-RO"/>
                </w:rPr>
                <w:t>http://apmsj.anpm.ro</w:t>
              </w:r>
            </w:hyperlink>
            <w:r w:rsidRPr="00441BCE">
              <w:rPr>
                <w:rFonts w:ascii="Arial" w:hAnsi="Arial" w:cs="Arial"/>
                <w:color w:val="00214E"/>
                <w:sz w:val="20"/>
                <w:szCs w:val="20"/>
                <w:lang w:val="ro-RO"/>
              </w:rPr>
              <w:t xml:space="preserve"> </w:t>
            </w:r>
          </w:p>
        </w:sdtContent>
      </w:sdt>
      <w:p w:rsidR="003E4367" w:rsidRPr="00441BCE" w:rsidRDefault="003E4367" w:rsidP="00441BCE">
        <w:pPr>
          <w:pStyle w:val="Footer"/>
          <w:jc w:val="center"/>
          <w:rPr>
            <w:rFonts w:ascii="Arial" w:hAnsi="Arial" w:cs="Arial"/>
            <w:sz w:val="20"/>
            <w:szCs w:val="20"/>
          </w:rPr>
        </w:pPr>
        <w:r w:rsidRPr="00441BCE">
          <w:rPr>
            <w:rFonts w:ascii="Arial" w:hAnsi="Arial" w:cs="Arial"/>
            <w:sz w:val="20"/>
            <w:szCs w:val="20"/>
          </w:rPr>
          <w:t xml:space="preserve"> </w:t>
        </w:r>
        <w:r w:rsidRPr="00441BCE">
          <w:rPr>
            <w:rFonts w:ascii="Arial" w:hAnsi="Arial" w:cs="Arial"/>
            <w:sz w:val="20"/>
            <w:szCs w:val="20"/>
          </w:rPr>
          <w:fldChar w:fldCharType="begin"/>
        </w:r>
        <w:r w:rsidRPr="00441BCE">
          <w:rPr>
            <w:rFonts w:ascii="Arial" w:hAnsi="Arial" w:cs="Arial"/>
            <w:sz w:val="20"/>
            <w:szCs w:val="20"/>
          </w:rPr>
          <w:instrText xml:space="preserve"> PAGE   \* MERGEFORMAT </w:instrText>
        </w:r>
        <w:r w:rsidRPr="00441BCE">
          <w:rPr>
            <w:rFonts w:ascii="Arial" w:hAnsi="Arial" w:cs="Arial"/>
            <w:sz w:val="20"/>
            <w:szCs w:val="20"/>
          </w:rPr>
          <w:fldChar w:fldCharType="separate"/>
        </w:r>
        <w:r w:rsidR="00F71743">
          <w:rPr>
            <w:rFonts w:ascii="Arial" w:hAnsi="Arial" w:cs="Arial"/>
            <w:noProof/>
            <w:sz w:val="20"/>
            <w:szCs w:val="20"/>
          </w:rPr>
          <w:t>1</w:t>
        </w:r>
        <w:r w:rsidRPr="00441BCE">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367" w:rsidRDefault="003E4367" w:rsidP="00D96870">
      <w:pPr>
        <w:spacing w:after="0" w:line="240" w:lineRule="auto"/>
      </w:pPr>
      <w:r>
        <w:separator/>
      </w:r>
    </w:p>
  </w:footnote>
  <w:footnote w:type="continuationSeparator" w:id="0">
    <w:p w:rsidR="003E4367" w:rsidRDefault="003E4367" w:rsidP="00D96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367" w:rsidRPr="00CC4358" w:rsidRDefault="003E4367" w:rsidP="00ED39A4">
    <w:pPr>
      <w:pStyle w:val="Header"/>
      <w:tabs>
        <w:tab w:val="clear" w:pos="4680"/>
        <w:tab w:val="clear" w:pos="9360"/>
        <w:tab w:val="left" w:pos="9000"/>
      </w:tabs>
      <w:jc w:val="center"/>
      <w:rPr>
        <w:rFonts w:ascii="Arial" w:hAnsi="Arial" w:cs="Arial"/>
        <w:color w:val="00214E"/>
        <w:sz w:val="32"/>
        <w:szCs w:val="32"/>
        <w:lang w:val="ro-RO"/>
      </w:rPr>
    </w:pPr>
    <w:r w:rsidRPr="00D96870">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8pt;margin-top:13.15pt;width:52pt;height:43.8pt;z-index:-251658240">
          <v:imagedata r:id="rId1" o:title=""/>
        </v:shape>
        <o:OLEObject Type="Embed" ProgID="CorelDRAW.Graphic.13" ShapeID="_x0000_s2050" DrawAspect="Content" ObjectID="_1549786886" r:id="rId2"/>
      </w:pict>
    </w:r>
    <w:r>
      <w:tab/>
    </w:r>
    <w:r>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590235251"/>
      </w:sdtPr>
      <w:sdtContent>
        <w:r w:rsidRPr="00CC4358">
          <w:rPr>
            <w:rFonts w:ascii="Arial" w:hAnsi="Arial" w:cs="Arial"/>
            <w:b/>
            <w:color w:val="00214E"/>
            <w:sz w:val="32"/>
            <w:szCs w:val="32"/>
            <w:lang w:val="ro-RO"/>
          </w:rPr>
          <w:t xml:space="preserve">Ministerul </w:t>
        </w:r>
        <w:r>
          <w:rPr>
            <w:rFonts w:ascii="Arial" w:hAnsi="Arial" w:cs="Arial"/>
            <w:b/>
            <w:color w:val="00214E"/>
            <w:sz w:val="32"/>
            <w:szCs w:val="32"/>
            <w:lang w:val="ro-RO"/>
          </w:rPr>
          <w:t>Mediului</w:t>
        </w:r>
      </w:sdtContent>
    </w:sdt>
  </w:p>
  <w:p w:rsidR="003E4367" w:rsidRPr="00CC4358" w:rsidRDefault="003E4367" w:rsidP="00ED39A4">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191757619"/>
      </w:sdtPr>
      <w:sdtContent>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Mediului</w:t>
        </w:r>
      </w:sdtContent>
    </w:sdt>
  </w:p>
  <w:p w:rsidR="003E4367" w:rsidRPr="003167DA" w:rsidRDefault="003E4367" w:rsidP="00ED39A4">
    <w:pPr>
      <w:keepNext/>
      <w:spacing w:after="0" w:line="240" w:lineRule="auto"/>
      <w:jc w:val="center"/>
      <w:outlineLvl w:val="0"/>
      <w:rPr>
        <w:rFonts w:ascii="Times New Roman" w:eastAsia="Times New Roman" w:hAnsi="Times New Roman"/>
        <w:b/>
        <w:bCs/>
        <w:sz w:val="20"/>
        <w:szCs w:val="20"/>
        <w:lang w:val="ro-RO" w:eastAsia="ro-RO"/>
      </w:rPr>
    </w:pPr>
  </w:p>
  <w:p w:rsidR="003E4367" w:rsidRPr="0043224D" w:rsidRDefault="003E4367" w:rsidP="00ED39A4">
    <w:pPr>
      <w:keepNext/>
      <w:spacing w:after="0" w:line="240" w:lineRule="auto"/>
      <w:jc w:val="center"/>
      <w:outlineLvl w:val="0"/>
      <w:rPr>
        <w:rFonts w:ascii="Times New Roman" w:eastAsia="Times New Roman" w:hAnsi="Times New Roman"/>
        <w:b/>
        <w:bCs/>
        <w:sz w:val="16"/>
        <w:szCs w:val="16"/>
        <w:lang w:val="ro-RO" w:eastAsia="ro-RO"/>
      </w:rPr>
    </w:pPr>
  </w:p>
  <w:p w:rsidR="003E4367" w:rsidRPr="00FD2475" w:rsidRDefault="003E4367" w:rsidP="00ED39A4">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789587884"/>
      </w:sdtPr>
      <w:sdtEndPr>
        <w:rPr>
          <w:bCs/>
          <w:color w:val="000000" w:themeColor="text1"/>
        </w:rPr>
      </w:sdtEndPr>
      <w:sdtContent>
        <w:r>
          <w:rPr>
            <w:rFonts w:ascii="Arial" w:hAnsi="Arial" w:cs="Arial"/>
            <w:b/>
            <w:color w:val="00214E"/>
            <w:sz w:val="28"/>
            <w:szCs w:val="28"/>
            <w:lang w:val="ro-RO"/>
          </w:rPr>
          <w:t>AGENȚIA PENTRU PROTECȚIA MEDIULUI SĂLAJ</w:t>
        </w:r>
        <w:r w:rsidRPr="00FD2475">
          <w:rPr>
            <w:rFonts w:ascii="Arial" w:hAnsi="Arial" w:cs="Arial"/>
            <w:b/>
            <w:bCs/>
            <w:color w:val="000000" w:themeColor="text1"/>
            <w:sz w:val="28"/>
            <w:szCs w:val="28"/>
            <w:lang w:val="ro-RO"/>
          </w:rPr>
          <w:t xml:space="preserve"> </w:t>
        </w:r>
      </w:sdtContent>
    </w:sdt>
  </w:p>
  <w:p w:rsidR="003E4367" w:rsidRDefault="003E4367" w:rsidP="00ED39A4">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3">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B26FBF"/>
    <w:multiLevelType w:val="hybridMultilevel"/>
    <w:tmpl w:val="20804B3E"/>
    <w:lvl w:ilvl="0" w:tplc="FE801D9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C3B41"/>
    <w:multiLevelType w:val="hybridMultilevel"/>
    <w:tmpl w:val="C6D095E6"/>
    <w:lvl w:ilvl="0" w:tplc="430229AA">
      <w:start w:val="2010"/>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5F5D30DD"/>
    <w:multiLevelType w:val="hybridMultilevel"/>
    <w:tmpl w:val="E31C39C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1CC080A"/>
    <w:multiLevelType w:val="hybridMultilevel"/>
    <w:tmpl w:val="0F9E7C66"/>
    <w:lvl w:ilvl="0" w:tplc="0409000B">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0"/>
  </w:num>
  <w:num w:numId="5">
    <w:abstractNumId w:val="13"/>
  </w:num>
  <w:num w:numId="6">
    <w:abstractNumId w:val="3"/>
  </w:num>
  <w:num w:numId="7">
    <w:abstractNumId w:val="11"/>
  </w:num>
  <w:num w:numId="8">
    <w:abstractNumId w:val="4"/>
  </w:num>
  <w:num w:numId="9">
    <w:abstractNumId w:val="12"/>
  </w:num>
  <w:num w:numId="10">
    <w:abstractNumId w:val="6"/>
  </w:num>
  <w:num w:numId="11">
    <w:abstractNumId w:val="10"/>
  </w:num>
  <w:num w:numId="12">
    <w:abstractNumId w:val="9"/>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dhZrc4uInfYeZqx3dbV6y3Usn1g=" w:salt="Q49LevsPQFf49viPoshknQ=="/>
  <w:defaultTabStop w:val="720"/>
  <w:characterSpacingControl w:val="doNotCompress"/>
  <w:hdrShapeDefaults>
    <o:shapedefaults v:ext="edit" spidmax="3074"/>
    <o:shapelayout v:ext="edit">
      <o:idmap v:ext="edit" data="1,2"/>
      <o:rules v:ext="edit">
        <o:r id="V:Rule1" type="connector" idref="#_x0000_s2052"/>
        <o:r id="V:Rule2" type="connector" idref="#_x0000_s2054"/>
      </o:rules>
    </o:shapelayout>
  </w:hdrShapeDefaults>
  <w:footnotePr>
    <w:footnote w:id="-1"/>
    <w:footnote w:id="0"/>
  </w:footnotePr>
  <w:endnotePr>
    <w:endnote w:id="-1"/>
    <w:endnote w:id="0"/>
  </w:endnotePr>
  <w:compat/>
  <w:rsids>
    <w:rsidRoot w:val="00D96870"/>
    <w:rsid w:val="0010420F"/>
    <w:rsid w:val="00374BC0"/>
    <w:rsid w:val="003E4367"/>
    <w:rsid w:val="00441BCE"/>
    <w:rsid w:val="004E04C9"/>
    <w:rsid w:val="00590F37"/>
    <w:rsid w:val="00735ADA"/>
    <w:rsid w:val="007B34E9"/>
    <w:rsid w:val="008348E7"/>
    <w:rsid w:val="0083635C"/>
    <w:rsid w:val="00C3630F"/>
    <w:rsid w:val="00C646F6"/>
    <w:rsid w:val="00D96870"/>
    <w:rsid w:val="00E751EF"/>
    <w:rsid w:val="00E96A3E"/>
    <w:rsid w:val="00ED39A4"/>
    <w:rsid w:val="00F71743"/>
    <w:rsid w:val="00FF0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C21EA4E67A4F3C9A0D3E4FD4FF52E9"/>
        <w:category>
          <w:name w:val="General"/>
          <w:gallery w:val="placeholder"/>
        </w:category>
        <w:types>
          <w:type w:val="bbPlcHdr"/>
        </w:types>
        <w:behaviors>
          <w:behavior w:val="content"/>
        </w:behaviors>
        <w:guid w:val="{F662CCB0-73C6-4425-A7BE-BA46E7D54C76}"/>
      </w:docPartPr>
      <w:docPartBody>
        <w:p w:rsidR="003D2F6C" w:rsidRDefault="00B376AB" w:rsidP="00B376AB">
          <w:pPr>
            <w:pStyle w:val="6DC21EA4E67A4F3C9A0D3E4FD4FF52E9"/>
          </w:pPr>
          <w:r w:rsidRPr="000732BD">
            <w:rPr>
              <w:rStyle w:val="PlaceholderText"/>
            </w:rPr>
            <w:t>zz.ll.aaaa</w:t>
          </w:r>
        </w:p>
      </w:docPartBody>
    </w:docPart>
    <w:docPart>
      <w:docPartPr>
        <w:name w:val="BE597B91664A4A9EBB77B9DEA7BE7949"/>
        <w:category>
          <w:name w:val="General"/>
          <w:gallery w:val="placeholder"/>
        </w:category>
        <w:types>
          <w:type w:val="bbPlcHdr"/>
        </w:types>
        <w:behaviors>
          <w:behavior w:val="content"/>
        </w:behaviors>
        <w:guid w:val="{EFF15019-C525-4D91-96B6-E7AD0DFF86EE}"/>
      </w:docPartPr>
      <w:docPartBody>
        <w:p w:rsidR="003D2F6C" w:rsidRDefault="00B376AB" w:rsidP="00B376AB">
          <w:pPr>
            <w:pStyle w:val="BE597B91664A4A9EBB77B9DEA7BE7949"/>
          </w:pPr>
          <w:r w:rsidRPr="000732BD">
            <w:rPr>
              <w:rStyle w:val="PlaceholderText"/>
            </w:rPr>
            <w:t>OperatorEconomic</w:t>
          </w:r>
        </w:p>
      </w:docPartBody>
    </w:docPart>
    <w:docPart>
      <w:docPartPr>
        <w:name w:val="01A94248979B4E97AE794EE569C74F54"/>
        <w:category>
          <w:name w:val="General"/>
          <w:gallery w:val="placeholder"/>
        </w:category>
        <w:types>
          <w:type w:val="bbPlcHdr"/>
        </w:types>
        <w:behaviors>
          <w:behavior w:val="content"/>
        </w:behaviors>
        <w:guid w:val="{CD3F95EA-16BA-4A5B-8E01-D9B0F5FF00AC}"/>
      </w:docPartPr>
      <w:docPartBody>
        <w:p w:rsidR="003D2F6C" w:rsidRDefault="00B376AB" w:rsidP="00B376AB">
          <w:pPr>
            <w:pStyle w:val="01A94248979B4E97AE794EE569C74F54"/>
          </w:pPr>
          <w:r w:rsidRPr="002374F1">
            <w:rPr>
              <w:rStyle w:val="PlaceholderText"/>
            </w:rPr>
            <w:t>AdresăSediuSocial</w:t>
          </w:r>
        </w:p>
      </w:docPartBody>
    </w:docPart>
    <w:docPart>
      <w:docPartPr>
        <w:name w:val="47E349636A7F466A9DBE85D7E8D31CE6"/>
        <w:category>
          <w:name w:val="General"/>
          <w:gallery w:val="placeholder"/>
        </w:category>
        <w:types>
          <w:type w:val="bbPlcHdr"/>
        </w:types>
        <w:behaviors>
          <w:behavior w:val="content"/>
        </w:behaviors>
        <w:guid w:val="{FE484E6A-C360-4CC5-9BF4-AE490F7C935A}"/>
      </w:docPartPr>
      <w:docPartBody>
        <w:p w:rsidR="003D2F6C" w:rsidRDefault="00B376AB" w:rsidP="00B376AB">
          <w:pPr>
            <w:pStyle w:val="47E349636A7F466A9DBE85D7E8D31CE6"/>
          </w:pPr>
          <w:r w:rsidRPr="00591698">
            <w:rPr>
              <w:rStyle w:val="PlaceholderText"/>
            </w:rPr>
            <w:t>ANPM/APM</w:t>
          </w:r>
        </w:p>
      </w:docPartBody>
    </w:docPart>
    <w:docPart>
      <w:docPartPr>
        <w:name w:val="852AFEDCDF734ECDB9814C0FDB8820C8"/>
        <w:category>
          <w:name w:val="General"/>
          <w:gallery w:val="placeholder"/>
        </w:category>
        <w:types>
          <w:type w:val="bbPlcHdr"/>
        </w:types>
        <w:behaviors>
          <w:behavior w:val="content"/>
        </w:behaviors>
        <w:guid w:val="{6E724359-1F41-4880-8B25-05F7EBFA9BA7}"/>
      </w:docPartPr>
      <w:docPartBody>
        <w:p w:rsidR="003D2F6C" w:rsidRDefault="00B376AB" w:rsidP="00B376AB">
          <w:pPr>
            <w:pStyle w:val="852AFEDCDF734ECDB9814C0FDB8820C8"/>
          </w:pPr>
          <w:r w:rsidRPr="00591698">
            <w:rPr>
              <w:rStyle w:val="PlaceholderText"/>
            </w:rPr>
            <w:t>ANPM/APM</w:t>
          </w:r>
        </w:p>
      </w:docPartBody>
    </w:docPart>
    <w:docPart>
      <w:docPartPr>
        <w:name w:val="04062C1A3E7744579A169358293115D1"/>
        <w:category>
          <w:name w:val="General"/>
          <w:gallery w:val="placeholder"/>
        </w:category>
        <w:types>
          <w:type w:val="bbPlcHdr"/>
        </w:types>
        <w:behaviors>
          <w:behavior w:val="content"/>
        </w:behaviors>
        <w:guid w:val="{A9703C45-83A6-434D-85FF-3007DCE770AE}"/>
      </w:docPartPr>
      <w:docPartBody>
        <w:p w:rsidR="003D2F6C" w:rsidRDefault="00B376AB" w:rsidP="00B376AB">
          <w:pPr>
            <w:pStyle w:val="04062C1A3E7744579A169358293115D1"/>
          </w:pPr>
          <w:r w:rsidRPr="00C9089A">
            <w:rPr>
              <w:rStyle w:val="PlaceholderText"/>
            </w:rPr>
            <w:t>....</w:t>
          </w:r>
        </w:p>
      </w:docPartBody>
    </w:docPart>
    <w:docPart>
      <w:docPartPr>
        <w:name w:val="C1C6BC3CCA4C468C9F3EF581F747AD2C"/>
        <w:category>
          <w:name w:val="General"/>
          <w:gallery w:val="placeholder"/>
        </w:category>
        <w:types>
          <w:type w:val="bbPlcHdr"/>
        </w:types>
        <w:behaviors>
          <w:behavior w:val="content"/>
        </w:behaviors>
        <w:guid w:val="{0E205654-66B2-4BA1-AF26-F3E9CB877E9B}"/>
      </w:docPartPr>
      <w:docPartBody>
        <w:p w:rsidR="003D2F6C" w:rsidRDefault="00B376AB" w:rsidP="00B376AB">
          <w:pPr>
            <w:pStyle w:val="C1C6BC3CCA4C468C9F3EF581F747AD2C"/>
          </w:pPr>
          <w:r w:rsidRPr="00A65271">
            <w:rPr>
              <w:rStyle w:val="PlaceholderText"/>
            </w:rPr>
            <w:t>....</w:t>
          </w:r>
        </w:p>
      </w:docPartBody>
    </w:docPart>
    <w:docPart>
      <w:docPartPr>
        <w:name w:val="BD3D741412D44A4D864A7D5FB4579D65"/>
        <w:category>
          <w:name w:val="General"/>
          <w:gallery w:val="placeholder"/>
        </w:category>
        <w:types>
          <w:type w:val="bbPlcHdr"/>
        </w:types>
        <w:behaviors>
          <w:behavior w:val="content"/>
        </w:behaviors>
        <w:guid w:val="{11A7DC9A-EAAC-4E4B-89CF-F0165E988075}"/>
      </w:docPartPr>
      <w:docPartBody>
        <w:p w:rsidR="003D2F6C" w:rsidRDefault="00B376AB" w:rsidP="00B376AB">
          <w:pPr>
            <w:pStyle w:val="BD3D741412D44A4D864A7D5FB4579D65"/>
          </w:pPr>
          <w:r w:rsidRPr="000732BD">
            <w:rPr>
              <w:rStyle w:val="PlaceholderText"/>
            </w:rPr>
            <w:t>OperatorEconomic</w:t>
          </w:r>
        </w:p>
      </w:docPartBody>
    </w:docPart>
    <w:docPart>
      <w:docPartPr>
        <w:name w:val="2692990C63D845F488083E1F31534523"/>
        <w:category>
          <w:name w:val="General"/>
          <w:gallery w:val="placeholder"/>
        </w:category>
        <w:types>
          <w:type w:val="bbPlcHdr"/>
        </w:types>
        <w:behaviors>
          <w:behavior w:val="content"/>
        </w:behaviors>
        <w:guid w:val="{301515E1-1ED2-4805-A0B4-E9FCDFD0911C}"/>
      </w:docPartPr>
      <w:docPartBody>
        <w:p w:rsidR="003D2F6C" w:rsidRDefault="00B376AB" w:rsidP="00B376AB">
          <w:pPr>
            <w:pStyle w:val="2692990C63D845F488083E1F31534523"/>
          </w:pPr>
          <w:r w:rsidRPr="000732BD">
            <w:rPr>
              <w:rStyle w:val="PlaceholderText"/>
            </w:rPr>
            <w:t>....</w:t>
          </w:r>
        </w:p>
      </w:docPartBody>
    </w:docPart>
    <w:docPart>
      <w:docPartPr>
        <w:name w:val="780E3F926593489A8D36E3DEB2A0E1F3"/>
        <w:category>
          <w:name w:val="General"/>
          <w:gallery w:val="placeholder"/>
        </w:category>
        <w:types>
          <w:type w:val="bbPlcHdr"/>
        </w:types>
        <w:behaviors>
          <w:behavior w:val="content"/>
        </w:behaviors>
        <w:guid w:val="{82931CC2-0FF0-4B16-B96B-59D64F159338}"/>
      </w:docPartPr>
      <w:docPartBody>
        <w:p w:rsidR="003D2F6C" w:rsidRDefault="00B376AB" w:rsidP="00B376AB">
          <w:pPr>
            <w:pStyle w:val="780E3F926593489A8D36E3DEB2A0E1F3"/>
          </w:pPr>
          <w:r w:rsidRPr="00664F7E">
            <w:rPr>
              <w:rStyle w:val="PlaceholderText"/>
            </w:rPr>
            <w:t>....</w:t>
          </w:r>
        </w:p>
      </w:docPartBody>
    </w:docPart>
    <w:docPart>
      <w:docPartPr>
        <w:name w:val="A202DB302116468AB0A7E9D3BCF58942"/>
        <w:category>
          <w:name w:val="General"/>
          <w:gallery w:val="placeholder"/>
        </w:category>
        <w:types>
          <w:type w:val="bbPlcHdr"/>
        </w:types>
        <w:behaviors>
          <w:behavior w:val="content"/>
        </w:behaviors>
        <w:guid w:val="{5D779D13-7770-4467-8215-5E7F82C0D37C}"/>
      </w:docPartPr>
      <w:docPartBody>
        <w:p w:rsidR="003D2F6C" w:rsidRDefault="00B376AB" w:rsidP="00B376AB">
          <w:pPr>
            <w:pStyle w:val="A202DB302116468AB0A7E9D3BCF58942"/>
          </w:pPr>
          <w:r w:rsidRPr="00664F7E">
            <w:rPr>
              <w:rStyle w:val="PlaceholderText"/>
            </w:rPr>
            <w:t>....</w:t>
          </w:r>
        </w:p>
      </w:docPartBody>
    </w:docPart>
    <w:docPart>
      <w:docPartPr>
        <w:name w:val="63E82089E63E4032B8AA997C075B9FCE"/>
        <w:category>
          <w:name w:val="General"/>
          <w:gallery w:val="placeholder"/>
        </w:category>
        <w:types>
          <w:type w:val="bbPlcHdr"/>
        </w:types>
        <w:behaviors>
          <w:behavior w:val="content"/>
        </w:behaviors>
        <w:guid w:val="{62CE8346-3D80-431F-B9A8-3290B49035FD}"/>
      </w:docPartPr>
      <w:docPartBody>
        <w:p w:rsidR="003D2F6C" w:rsidRDefault="00B376AB" w:rsidP="00B376AB">
          <w:pPr>
            <w:pStyle w:val="63E82089E63E4032B8AA997C075B9FCE"/>
          </w:pPr>
          <w:r w:rsidRPr="00422BA8">
            <w:rPr>
              <w:rStyle w:val="PlaceholderText"/>
            </w:rPr>
            <w:t>....</w:t>
          </w:r>
        </w:p>
      </w:docPartBody>
    </w:docPart>
    <w:docPart>
      <w:docPartPr>
        <w:name w:val="F7E5F3A8D89E47DFB9B14080AC66B305"/>
        <w:category>
          <w:name w:val="General"/>
          <w:gallery w:val="placeholder"/>
        </w:category>
        <w:types>
          <w:type w:val="bbPlcHdr"/>
        </w:types>
        <w:behaviors>
          <w:behavior w:val="content"/>
        </w:behaviors>
        <w:guid w:val="{0B3099B3-80E9-45CD-B1C1-59C4C60C07AB}"/>
      </w:docPartPr>
      <w:docPartBody>
        <w:p w:rsidR="003D2F6C" w:rsidRDefault="00B376AB" w:rsidP="00B376AB">
          <w:pPr>
            <w:pStyle w:val="F7E5F3A8D89E47DFB9B14080AC66B305"/>
          </w:pPr>
          <w:r w:rsidRPr="00664F7E">
            <w:rPr>
              <w:rStyle w:val="PlaceholderText"/>
            </w:rPr>
            <w:t>....</w:t>
          </w:r>
        </w:p>
      </w:docPartBody>
    </w:docPart>
    <w:docPart>
      <w:docPartPr>
        <w:name w:val="C9EC0B6C2353451A870DF5D2886F7BA3"/>
        <w:category>
          <w:name w:val="General"/>
          <w:gallery w:val="placeholder"/>
        </w:category>
        <w:types>
          <w:type w:val="bbPlcHdr"/>
        </w:types>
        <w:behaviors>
          <w:behavior w:val="content"/>
        </w:behaviors>
        <w:guid w:val="{0D784938-66BE-4A26-A086-C05844C35905}"/>
      </w:docPartPr>
      <w:docPartBody>
        <w:p w:rsidR="003D2F6C" w:rsidRDefault="00B376AB" w:rsidP="00B376AB">
          <w:pPr>
            <w:pStyle w:val="C9EC0B6C2353451A870DF5D2886F7BA3"/>
          </w:pPr>
          <w:r w:rsidRPr="00664F7E">
            <w:rPr>
              <w:rStyle w:val="PlaceholderText"/>
            </w:rPr>
            <w:t>....</w:t>
          </w:r>
        </w:p>
      </w:docPartBody>
    </w:docPart>
    <w:docPart>
      <w:docPartPr>
        <w:name w:val="F61B298C24414CCFAFA3ED906C14102B"/>
        <w:category>
          <w:name w:val="General"/>
          <w:gallery w:val="placeholder"/>
        </w:category>
        <w:types>
          <w:type w:val="bbPlcHdr"/>
        </w:types>
        <w:behaviors>
          <w:behavior w:val="content"/>
        </w:behaviors>
        <w:guid w:val="{80232E80-F900-4EB6-8719-7C6A80B0E01A}"/>
      </w:docPartPr>
      <w:docPartBody>
        <w:p w:rsidR="003D2F6C" w:rsidRDefault="00B376AB" w:rsidP="00B376AB">
          <w:pPr>
            <w:pStyle w:val="F61B298C24414CCFAFA3ED906C14102B"/>
          </w:pPr>
          <w:r w:rsidRPr="00664F7E">
            <w:rPr>
              <w:rStyle w:val="PlaceholderText"/>
            </w:rPr>
            <w:t>....</w:t>
          </w:r>
        </w:p>
      </w:docPartBody>
    </w:docPart>
    <w:docPart>
      <w:docPartPr>
        <w:name w:val="B3F3C89F101343A5ABDF15FB2B3219ED"/>
        <w:category>
          <w:name w:val="General"/>
          <w:gallery w:val="placeholder"/>
        </w:category>
        <w:types>
          <w:type w:val="bbPlcHdr"/>
        </w:types>
        <w:behaviors>
          <w:behavior w:val="content"/>
        </w:behaviors>
        <w:guid w:val="{F2AD538E-5372-4A57-AFC9-0D7888847E62}"/>
      </w:docPartPr>
      <w:docPartBody>
        <w:p w:rsidR="003D2F6C" w:rsidRDefault="00B376AB" w:rsidP="00B376AB">
          <w:pPr>
            <w:pStyle w:val="B3F3C89F101343A5ABDF15FB2B3219ED"/>
          </w:pPr>
          <w:r w:rsidRPr="0005762F">
            <w:rPr>
              <w:rStyle w:val="PlaceholderText"/>
            </w:rPr>
            <w:t>....</w:t>
          </w:r>
        </w:p>
      </w:docPartBody>
    </w:docPart>
    <w:docPart>
      <w:docPartPr>
        <w:name w:val="97F7C2DC7BCF41A9A2DF914B62281BBB"/>
        <w:category>
          <w:name w:val="General"/>
          <w:gallery w:val="placeholder"/>
        </w:category>
        <w:types>
          <w:type w:val="bbPlcHdr"/>
        </w:types>
        <w:behaviors>
          <w:behavior w:val="content"/>
        </w:behaviors>
        <w:guid w:val="{BBCD2930-CAEC-4ACB-84EF-2D8711C2B709}"/>
      </w:docPartPr>
      <w:docPartBody>
        <w:p w:rsidR="003D2F6C" w:rsidRDefault="00B376AB" w:rsidP="00B376AB">
          <w:pPr>
            <w:pStyle w:val="97F7C2DC7BCF41A9A2DF914B62281BBB"/>
          </w:pPr>
          <w:r w:rsidRPr="0005762F">
            <w:rPr>
              <w:rStyle w:val="PlaceholderText"/>
            </w:rPr>
            <w:t>....</w:t>
          </w:r>
        </w:p>
      </w:docPartBody>
    </w:docPart>
    <w:docPart>
      <w:docPartPr>
        <w:name w:val="8C1A937FDF42409DAA020261A07F4E5A"/>
        <w:category>
          <w:name w:val="General"/>
          <w:gallery w:val="placeholder"/>
        </w:category>
        <w:types>
          <w:type w:val="bbPlcHdr"/>
        </w:types>
        <w:behaviors>
          <w:behavior w:val="content"/>
        </w:behaviors>
        <w:guid w:val="{2C1C3854-87D0-439E-BAA3-ABF7A7E9C833}"/>
      </w:docPartPr>
      <w:docPartBody>
        <w:p w:rsidR="003D2F6C" w:rsidRDefault="00B376AB" w:rsidP="00B376AB">
          <w:pPr>
            <w:pStyle w:val="8C1A937FDF42409DAA020261A07F4E5A"/>
          </w:pPr>
          <w:r w:rsidRPr="0005762F">
            <w:rPr>
              <w:rStyle w:val="PlaceholderText"/>
            </w:rPr>
            <w:t>....</w:t>
          </w:r>
        </w:p>
      </w:docPartBody>
    </w:docPart>
    <w:docPart>
      <w:docPartPr>
        <w:name w:val="FDADFED6233A4EAE9EF3D865BF06A8A2"/>
        <w:category>
          <w:name w:val="General"/>
          <w:gallery w:val="placeholder"/>
        </w:category>
        <w:types>
          <w:type w:val="bbPlcHdr"/>
        </w:types>
        <w:behaviors>
          <w:behavior w:val="content"/>
        </w:behaviors>
        <w:guid w:val="{89A68452-04D7-4900-9D4D-6E4F07D34F8E}"/>
      </w:docPartPr>
      <w:docPartBody>
        <w:p w:rsidR="003D2F6C" w:rsidRDefault="00B376AB" w:rsidP="00B376AB">
          <w:pPr>
            <w:pStyle w:val="FDADFED6233A4EAE9EF3D865BF06A8A2"/>
          </w:pPr>
          <w:r w:rsidRPr="0005762F">
            <w:rPr>
              <w:rStyle w:val="PlaceholderText"/>
            </w:rPr>
            <w:t>....</w:t>
          </w:r>
        </w:p>
      </w:docPartBody>
    </w:docPart>
    <w:docPart>
      <w:docPartPr>
        <w:name w:val="84E1501DDC6D4477A06D4D23AAB5648E"/>
        <w:category>
          <w:name w:val="General"/>
          <w:gallery w:val="placeholder"/>
        </w:category>
        <w:types>
          <w:type w:val="bbPlcHdr"/>
        </w:types>
        <w:behaviors>
          <w:behavior w:val="content"/>
        </w:behaviors>
        <w:guid w:val="{3BB30C72-AA58-4EC8-89BC-CAB07C5080F3}"/>
      </w:docPartPr>
      <w:docPartBody>
        <w:p w:rsidR="003D2F6C" w:rsidRDefault="00B376AB" w:rsidP="00B376AB">
          <w:pPr>
            <w:pStyle w:val="84E1501DDC6D4477A06D4D23AAB5648E"/>
          </w:pPr>
          <w:r w:rsidRPr="0005762F">
            <w:rPr>
              <w:rStyle w:val="PlaceholderText"/>
            </w:rPr>
            <w:t>....</w:t>
          </w:r>
        </w:p>
      </w:docPartBody>
    </w:docPart>
    <w:docPart>
      <w:docPartPr>
        <w:name w:val="83751FCB7DA349839EF82DF7C3A77FC3"/>
        <w:category>
          <w:name w:val="General"/>
          <w:gallery w:val="placeholder"/>
        </w:category>
        <w:types>
          <w:type w:val="bbPlcHdr"/>
        </w:types>
        <w:behaviors>
          <w:behavior w:val="content"/>
        </w:behaviors>
        <w:guid w:val="{85F5020C-D190-4657-8804-87CFD2C04C05}"/>
      </w:docPartPr>
      <w:docPartBody>
        <w:p w:rsidR="003D2F6C" w:rsidRDefault="00B376AB" w:rsidP="00B376AB">
          <w:pPr>
            <w:pStyle w:val="83751FCB7DA349839EF82DF7C3A77FC3"/>
          </w:pPr>
          <w:r w:rsidRPr="0005762F">
            <w:rPr>
              <w:rStyle w:val="PlaceholderText"/>
            </w:rPr>
            <w:t>....</w:t>
          </w:r>
        </w:p>
      </w:docPartBody>
    </w:docPart>
    <w:docPart>
      <w:docPartPr>
        <w:name w:val="446899F79EFF4B1B97CECFFAD6598B01"/>
        <w:category>
          <w:name w:val="General"/>
          <w:gallery w:val="placeholder"/>
        </w:category>
        <w:types>
          <w:type w:val="bbPlcHdr"/>
        </w:types>
        <w:behaviors>
          <w:behavior w:val="content"/>
        </w:behaviors>
        <w:guid w:val="{FDE3C186-FC26-4D66-955A-B058D9696C97}"/>
      </w:docPartPr>
      <w:docPartBody>
        <w:p w:rsidR="003D2F6C" w:rsidRDefault="00B376AB" w:rsidP="00B376AB">
          <w:pPr>
            <w:pStyle w:val="446899F79EFF4B1B97CECFFAD6598B01"/>
          </w:pPr>
          <w:r w:rsidRPr="00422BA8">
            <w:rPr>
              <w:rStyle w:val="PlaceholderText"/>
            </w:rPr>
            <w:t>....</w:t>
          </w:r>
        </w:p>
      </w:docPartBody>
    </w:docPart>
    <w:docPart>
      <w:docPartPr>
        <w:name w:val="60C2643F81724B0D929A40F811E17E8B"/>
        <w:category>
          <w:name w:val="General"/>
          <w:gallery w:val="placeholder"/>
        </w:category>
        <w:types>
          <w:type w:val="bbPlcHdr"/>
        </w:types>
        <w:behaviors>
          <w:behavior w:val="content"/>
        </w:behaviors>
        <w:guid w:val="{F7F11AE6-5DFF-4C1E-A577-9A2811F08F74}"/>
      </w:docPartPr>
      <w:docPartBody>
        <w:p w:rsidR="003D2F6C" w:rsidRDefault="00B376AB" w:rsidP="00B376AB">
          <w:pPr>
            <w:pStyle w:val="60C2643F81724B0D929A40F811E17E8B"/>
          </w:pPr>
          <w:r w:rsidRPr="00422BA8">
            <w:rPr>
              <w:rStyle w:val="PlaceholderText"/>
            </w:rPr>
            <w:t>....</w:t>
          </w:r>
        </w:p>
      </w:docPartBody>
    </w:docPart>
    <w:docPart>
      <w:docPartPr>
        <w:name w:val="993066D67A2147CBB883951C20849352"/>
        <w:category>
          <w:name w:val="General"/>
          <w:gallery w:val="placeholder"/>
        </w:category>
        <w:types>
          <w:type w:val="bbPlcHdr"/>
        </w:types>
        <w:behaviors>
          <w:behavior w:val="content"/>
        </w:behaviors>
        <w:guid w:val="{05CEA9F2-CA72-4C79-B9DC-5F5113E7477A}"/>
      </w:docPartPr>
      <w:docPartBody>
        <w:p w:rsidR="003D2F6C" w:rsidRDefault="00B376AB" w:rsidP="00B376AB">
          <w:pPr>
            <w:pStyle w:val="993066D67A2147CBB883951C20849352"/>
          </w:pPr>
          <w:r w:rsidRPr="0005762F">
            <w:rPr>
              <w:rStyle w:val="PlaceholderText"/>
            </w:rPr>
            <w:t>....</w:t>
          </w:r>
        </w:p>
      </w:docPartBody>
    </w:docPart>
    <w:docPart>
      <w:docPartPr>
        <w:name w:val="75FEDECF4FE443C5A984F03E678863C6"/>
        <w:category>
          <w:name w:val="General"/>
          <w:gallery w:val="placeholder"/>
        </w:category>
        <w:types>
          <w:type w:val="bbPlcHdr"/>
        </w:types>
        <w:behaviors>
          <w:behavior w:val="content"/>
        </w:behaviors>
        <w:guid w:val="{81D790EE-0E19-486E-A53B-DD0174477AA3}"/>
      </w:docPartPr>
      <w:docPartBody>
        <w:p w:rsidR="003D2F6C" w:rsidRDefault="00B376AB">
          <w:r w:rsidRPr="00474CC2">
            <w:rPr>
              <w:rStyle w:val="PlaceholderText"/>
            </w:rPr>
            <w:t>....</w:t>
          </w:r>
        </w:p>
      </w:docPartBody>
    </w:docPart>
    <w:docPart>
      <w:docPartPr>
        <w:name w:val="5AB7B273AE3348E19EFA03AF1E3EC239"/>
        <w:category>
          <w:name w:val="General"/>
          <w:gallery w:val="placeholder"/>
        </w:category>
        <w:types>
          <w:type w:val="bbPlcHdr"/>
        </w:types>
        <w:behaviors>
          <w:behavior w:val="content"/>
        </w:behaviors>
        <w:guid w:val="{F4AA93C3-966F-4303-82E6-6AFE1B29608A}"/>
      </w:docPartPr>
      <w:docPartBody>
        <w:p w:rsidR="003D2F6C" w:rsidRDefault="00B376AB">
          <w:r w:rsidRPr="00474CC2">
            <w:rPr>
              <w:rStyle w:val="PlaceholderText"/>
            </w:rPr>
            <w:t>....</w:t>
          </w:r>
        </w:p>
      </w:docPartBody>
    </w:docPart>
    <w:docPart>
      <w:docPartPr>
        <w:name w:val="6F45F85435B447F3AF35E69974B416F4"/>
        <w:category>
          <w:name w:val="General"/>
          <w:gallery w:val="placeholder"/>
        </w:category>
        <w:types>
          <w:type w:val="bbPlcHdr"/>
        </w:types>
        <w:behaviors>
          <w:behavior w:val="content"/>
        </w:behaviors>
        <w:guid w:val="{1ADD1915-C281-45A1-9770-1B0AA3AF8726}"/>
      </w:docPartPr>
      <w:docPartBody>
        <w:p w:rsidR="003D2F6C" w:rsidRDefault="00B376AB">
          <w:r w:rsidRPr="00474CC2">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409C3A7D-2382-461F-BCD2-97052DC0E1B9}"/>
      </w:docPartPr>
      <w:docPartBody>
        <w:p w:rsidR="000358B8" w:rsidRDefault="00832966">
          <w:r w:rsidRPr="00626E73">
            <w:rPr>
              <w:rStyle w:val="PlaceholderText"/>
            </w:rPr>
            <w:t>Click here to enter text.</w:t>
          </w:r>
        </w:p>
      </w:docPartBody>
    </w:docPart>
    <w:docPart>
      <w:docPartPr>
        <w:name w:val="D07A632BAF3047359AFD8D1D62EE0890"/>
        <w:category>
          <w:name w:val="General"/>
          <w:gallery w:val="placeholder"/>
        </w:category>
        <w:types>
          <w:type w:val="bbPlcHdr"/>
        </w:types>
        <w:behaviors>
          <w:behavior w:val="content"/>
        </w:behaviors>
        <w:guid w:val="{E616898E-3DF8-4CD5-B574-48066F4299F1}"/>
      </w:docPartPr>
      <w:docPartBody>
        <w:p w:rsidR="000358B8" w:rsidRDefault="00832966">
          <w:r w:rsidRPr="00626E73">
            <w:rPr>
              <w:rStyle w:val="PlaceholderText"/>
            </w:rPr>
            <w:t>....</w:t>
          </w:r>
        </w:p>
      </w:docPartBody>
    </w:docPart>
    <w:docPart>
      <w:docPartPr>
        <w:name w:val="D5FD125830D647BD84C354FCA37DE13F"/>
        <w:category>
          <w:name w:val="General"/>
          <w:gallery w:val="placeholder"/>
        </w:category>
        <w:types>
          <w:type w:val="bbPlcHdr"/>
        </w:types>
        <w:behaviors>
          <w:behavior w:val="content"/>
        </w:behaviors>
        <w:guid w:val="{E98FE9C1-11EE-48BD-8CC8-E9962439710C}"/>
      </w:docPartPr>
      <w:docPartBody>
        <w:p w:rsidR="000358B8" w:rsidRDefault="00832966">
          <w:r w:rsidRPr="00626E73">
            <w:rPr>
              <w:rStyle w:val="PlaceholderText"/>
            </w:rPr>
            <w:t>....</w:t>
          </w:r>
        </w:p>
      </w:docPartBody>
    </w:docPart>
    <w:docPart>
      <w:docPartPr>
        <w:name w:val="1998784A8FE84B9B8E0AAB091BA4DD30"/>
        <w:category>
          <w:name w:val="General"/>
          <w:gallery w:val="placeholder"/>
        </w:category>
        <w:types>
          <w:type w:val="bbPlcHdr"/>
        </w:types>
        <w:behaviors>
          <w:behavior w:val="content"/>
        </w:behaviors>
        <w:guid w:val="{0A389D75-4C06-48E3-BE3C-E4C358469D5A}"/>
      </w:docPartPr>
      <w:docPartBody>
        <w:p w:rsidR="003036FA" w:rsidRDefault="00DB157F">
          <w:r w:rsidRPr="00302E0D">
            <w:rPr>
              <w:rStyle w:val="PlaceholderText"/>
            </w:rPr>
            <w:t>....</w:t>
          </w:r>
        </w:p>
      </w:docPartBody>
    </w:docPart>
    <w:docPart>
      <w:docPartPr>
        <w:name w:val="8BF15736A4814F7EB646D9B4F5CE1167"/>
        <w:category>
          <w:name w:val="General"/>
          <w:gallery w:val="placeholder"/>
        </w:category>
        <w:types>
          <w:type w:val="bbPlcHdr"/>
        </w:types>
        <w:behaviors>
          <w:behavior w:val="content"/>
        </w:behaviors>
        <w:guid w:val="{4E411D54-4B9B-4B0F-B1C9-E7A50F86601D}"/>
      </w:docPartPr>
      <w:docPartBody>
        <w:p w:rsidR="003036FA" w:rsidRDefault="00DB157F">
          <w:r w:rsidRPr="00302E0D">
            <w:rPr>
              <w:rStyle w:val="PlaceholderText"/>
            </w:rPr>
            <w:t>număr</w:t>
          </w:r>
        </w:p>
      </w:docPartBody>
    </w:docPart>
    <w:docPart>
      <w:docPartPr>
        <w:name w:val="3D818BC5F5AE43AEB1C67448EEB51582"/>
        <w:category>
          <w:name w:val="General"/>
          <w:gallery w:val="placeholder"/>
        </w:category>
        <w:types>
          <w:type w:val="bbPlcHdr"/>
        </w:types>
        <w:behaviors>
          <w:behavior w:val="content"/>
        </w:behaviors>
        <w:guid w:val="{F5542E32-94F8-45FF-AA4C-E89D50E82AD7}"/>
      </w:docPartPr>
      <w:docPartBody>
        <w:p w:rsidR="003036FA" w:rsidRDefault="00DB157F">
          <w:r w:rsidRPr="00302E0D">
            <w:rPr>
              <w:rStyle w:val="PlaceholderText"/>
            </w:rPr>
            <w:t>zz.ll.aaaa</w:t>
          </w:r>
        </w:p>
      </w:docPartBody>
    </w:docPart>
    <w:docPart>
      <w:docPartPr>
        <w:name w:val="F777EBCC4B0349A785FD14C31D79ED62"/>
        <w:category>
          <w:name w:val="General"/>
          <w:gallery w:val="placeholder"/>
        </w:category>
        <w:types>
          <w:type w:val="bbPlcHdr"/>
        </w:types>
        <w:behaviors>
          <w:behavior w:val="content"/>
        </w:behaviors>
        <w:guid w:val="{1DC869A5-08A5-4201-A766-20075DAB42C3}"/>
      </w:docPartPr>
      <w:docPartBody>
        <w:p w:rsidR="006B1445" w:rsidRDefault="000C0DC1">
          <w:r w:rsidRPr="001C5181">
            <w:rPr>
              <w:rStyle w:val="PlaceholderText"/>
            </w:rPr>
            <w:t>număr</w:t>
          </w:r>
        </w:p>
      </w:docPartBody>
    </w:docPart>
    <w:docPart>
      <w:docPartPr>
        <w:name w:val="00F5D4A9DDC54CA1A885B944A21905A5"/>
        <w:category>
          <w:name w:val="General"/>
          <w:gallery w:val="placeholder"/>
        </w:category>
        <w:types>
          <w:type w:val="bbPlcHdr"/>
        </w:types>
        <w:behaviors>
          <w:behavior w:val="content"/>
        </w:behaviors>
        <w:guid w:val="{6BB13486-34DF-4B4E-B650-89750B526BB8}"/>
      </w:docPartPr>
      <w:docPartBody>
        <w:p w:rsidR="00AB0D3F" w:rsidRDefault="00B4762C">
          <w:r w:rsidRPr="003F6502">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76AB"/>
    <w:rsid w:val="000358B8"/>
    <w:rsid w:val="00060311"/>
    <w:rsid w:val="000C0DC1"/>
    <w:rsid w:val="00114035"/>
    <w:rsid w:val="001829C7"/>
    <w:rsid w:val="00201486"/>
    <w:rsid w:val="00286D95"/>
    <w:rsid w:val="003036FA"/>
    <w:rsid w:val="00310899"/>
    <w:rsid w:val="00365841"/>
    <w:rsid w:val="003860DA"/>
    <w:rsid w:val="003D2F6C"/>
    <w:rsid w:val="00493D2B"/>
    <w:rsid w:val="004A4E31"/>
    <w:rsid w:val="004A542A"/>
    <w:rsid w:val="004C45B3"/>
    <w:rsid w:val="00546DBE"/>
    <w:rsid w:val="005F2CDC"/>
    <w:rsid w:val="00617BB6"/>
    <w:rsid w:val="006B1445"/>
    <w:rsid w:val="006F2750"/>
    <w:rsid w:val="007452BF"/>
    <w:rsid w:val="00805D84"/>
    <w:rsid w:val="00814050"/>
    <w:rsid w:val="00832966"/>
    <w:rsid w:val="00852DE3"/>
    <w:rsid w:val="008941CF"/>
    <w:rsid w:val="008C78FB"/>
    <w:rsid w:val="00980910"/>
    <w:rsid w:val="00A30EA5"/>
    <w:rsid w:val="00AB0D3F"/>
    <w:rsid w:val="00AE5A92"/>
    <w:rsid w:val="00B10FAB"/>
    <w:rsid w:val="00B30B9B"/>
    <w:rsid w:val="00B376AB"/>
    <w:rsid w:val="00B4762C"/>
    <w:rsid w:val="00B52009"/>
    <w:rsid w:val="00C65070"/>
    <w:rsid w:val="00CA02C1"/>
    <w:rsid w:val="00CD7531"/>
    <w:rsid w:val="00DB157F"/>
    <w:rsid w:val="00ED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5B3"/>
    <w:rPr>
      <w:color w:val="808080"/>
    </w:rPr>
  </w:style>
  <w:style w:type="paragraph" w:customStyle="1" w:styleId="2F872E4DCEB14D1C82254E8DEEAEE4FC">
    <w:name w:val="2F872E4DCEB14D1C82254E8DEEAEE4FC"/>
    <w:rsid w:val="00B376AB"/>
  </w:style>
  <w:style w:type="paragraph" w:customStyle="1" w:styleId="D155A4A2AD954366BFCDE5E00530A759">
    <w:name w:val="D155A4A2AD954366BFCDE5E00530A759"/>
    <w:rsid w:val="00B376AB"/>
  </w:style>
  <w:style w:type="paragraph" w:customStyle="1" w:styleId="6DC21EA4E67A4F3C9A0D3E4FD4FF52E9">
    <w:name w:val="6DC21EA4E67A4F3C9A0D3E4FD4FF52E9"/>
    <w:rsid w:val="00B376AB"/>
  </w:style>
  <w:style w:type="paragraph" w:customStyle="1" w:styleId="BE597B91664A4A9EBB77B9DEA7BE7949">
    <w:name w:val="BE597B91664A4A9EBB77B9DEA7BE7949"/>
    <w:rsid w:val="00B376AB"/>
  </w:style>
  <w:style w:type="paragraph" w:customStyle="1" w:styleId="01A94248979B4E97AE794EE569C74F54">
    <w:name w:val="01A94248979B4E97AE794EE569C74F54"/>
    <w:rsid w:val="00B376AB"/>
  </w:style>
  <w:style w:type="paragraph" w:customStyle="1" w:styleId="859A2F2DDAD44821997220C7D21D17EF">
    <w:name w:val="859A2F2DDAD44821997220C7D21D17EF"/>
    <w:rsid w:val="00B376AB"/>
  </w:style>
  <w:style w:type="paragraph" w:customStyle="1" w:styleId="326C1F0780854E8EB0E2180DF68C67AB">
    <w:name w:val="326C1F0780854E8EB0E2180DF68C67AB"/>
    <w:rsid w:val="00B376AB"/>
  </w:style>
  <w:style w:type="paragraph" w:customStyle="1" w:styleId="47E349636A7F466A9DBE85D7E8D31CE6">
    <w:name w:val="47E349636A7F466A9DBE85D7E8D31CE6"/>
    <w:rsid w:val="00B376AB"/>
  </w:style>
  <w:style w:type="paragraph" w:customStyle="1" w:styleId="CA0DB6A402334FAC83C453A666D15EE4">
    <w:name w:val="CA0DB6A402334FAC83C453A666D15EE4"/>
    <w:rsid w:val="00B376AB"/>
  </w:style>
  <w:style w:type="paragraph" w:customStyle="1" w:styleId="489F70C56E524CBF9A361978D9231C10">
    <w:name w:val="489F70C56E524CBF9A361978D9231C10"/>
    <w:rsid w:val="00B376AB"/>
  </w:style>
  <w:style w:type="paragraph" w:customStyle="1" w:styleId="852AFEDCDF734ECDB9814C0FDB8820C8">
    <w:name w:val="852AFEDCDF734ECDB9814C0FDB8820C8"/>
    <w:rsid w:val="00B376AB"/>
  </w:style>
  <w:style w:type="paragraph" w:customStyle="1" w:styleId="04062C1A3E7744579A169358293115D1">
    <w:name w:val="04062C1A3E7744579A169358293115D1"/>
    <w:rsid w:val="00B376AB"/>
  </w:style>
  <w:style w:type="paragraph" w:customStyle="1" w:styleId="C1C6BC3CCA4C468C9F3EF581F747AD2C">
    <w:name w:val="C1C6BC3CCA4C468C9F3EF581F747AD2C"/>
    <w:rsid w:val="00B376AB"/>
  </w:style>
  <w:style w:type="paragraph" w:customStyle="1" w:styleId="BD3D741412D44A4D864A7D5FB4579D65">
    <w:name w:val="BD3D741412D44A4D864A7D5FB4579D65"/>
    <w:rsid w:val="00B376AB"/>
  </w:style>
  <w:style w:type="paragraph" w:customStyle="1" w:styleId="70D8BCD2A9AF473386C8CDF635BADBE4">
    <w:name w:val="70D8BCD2A9AF473386C8CDF635BADBE4"/>
    <w:rsid w:val="00B376AB"/>
  </w:style>
  <w:style w:type="paragraph" w:customStyle="1" w:styleId="2692990C63D845F488083E1F31534523">
    <w:name w:val="2692990C63D845F488083E1F31534523"/>
    <w:rsid w:val="00B376AB"/>
  </w:style>
  <w:style w:type="paragraph" w:customStyle="1" w:styleId="F3B158AD24394A5AA2450E8A4A7E6A45">
    <w:name w:val="F3B158AD24394A5AA2450E8A4A7E6A45"/>
    <w:rsid w:val="00B376AB"/>
  </w:style>
  <w:style w:type="paragraph" w:customStyle="1" w:styleId="780E3F926593489A8D36E3DEB2A0E1F3">
    <w:name w:val="780E3F926593489A8D36E3DEB2A0E1F3"/>
    <w:rsid w:val="00B376AB"/>
  </w:style>
  <w:style w:type="paragraph" w:customStyle="1" w:styleId="A202DB302116468AB0A7E9D3BCF58942">
    <w:name w:val="A202DB302116468AB0A7E9D3BCF58942"/>
    <w:rsid w:val="00B376AB"/>
  </w:style>
  <w:style w:type="paragraph" w:customStyle="1" w:styleId="63E82089E63E4032B8AA997C075B9FCE">
    <w:name w:val="63E82089E63E4032B8AA997C075B9FCE"/>
    <w:rsid w:val="00B376AB"/>
  </w:style>
  <w:style w:type="paragraph" w:customStyle="1" w:styleId="F7E5F3A8D89E47DFB9B14080AC66B305">
    <w:name w:val="F7E5F3A8D89E47DFB9B14080AC66B305"/>
    <w:rsid w:val="00B376AB"/>
  </w:style>
  <w:style w:type="paragraph" w:customStyle="1" w:styleId="C9EC0B6C2353451A870DF5D2886F7BA3">
    <w:name w:val="C9EC0B6C2353451A870DF5D2886F7BA3"/>
    <w:rsid w:val="00B376AB"/>
  </w:style>
  <w:style w:type="paragraph" w:customStyle="1" w:styleId="F61B298C24414CCFAFA3ED906C14102B">
    <w:name w:val="F61B298C24414CCFAFA3ED906C14102B"/>
    <w:rsid w:val="00B376AB"/>
  </w:style>
  <w:style w:type="paragraph" w:customStyle="1" w:styleId="98DF442333014F7E8B97818A0C047CF4">
    <w:name w:val="98DF442333014F7E8B97818A0C047CF4"/>
    <w:rsid w:val="00B376AB"/>
  </w:style>
  <w:style w:type="paragraph" w:customStyle="1" w:styleId="B3F3C89F101343A5ABDF15FB2B3219ED">
    <w:name w:val="B3F3C89F101343A5ABDF15FB2B3219ED"/>
    <w:rsid w:val="00B376AB"/>
  </w:style>
  <w:style w:type="paragraph" w:customStyle="1" w:styleId="97F7C2DC7BCF41A9A2DF914B62281BBB">
    <w:name w:val="97F7C2DC7BCF41A9A2DF914B62281BBB"/>
    <w:rsid w:val="00B376AB"/>
  </w:style>
  <w:style w:type="paragraph" w:customStyle="1" w:styleId="8C1A937FDF42409DAA020261A07F4E5A">
    <w:name w:val="8C1A937FDF42409DAA020261A07F4E5A"/>
    <w:rsid w:val="00B376AB"/>
  </w:style>
  <w:style w:type="paragraph" w:customStyle="1" w:styleId="FDADFED6233A4EAE9EF3D865BF06A8A2">
    <w:name w:val="FDADFED6233A4EAE9EF3D865BF06A8A2"/>
    <w:rsid w:val="00B376AB"/>
  </w:style>
  <w:style w:type="paragraph" w:customStyle="1" w:styleId="FBED80209D04490A982909AA89EDED25">
    <w:name w:val="FBED80209D04490A982909AA89EDED25"/>
    <w:rsid w:val="00B376AB"/>
  </w:style>
  <w:style w:type="paragraph" w:customStyle="1" w:styleId="84E1501DDC6D4477A06D4D23AAB5648E">
    <w:name w:val="84E1501DDC6D4477A06D4D23AAB5648E"/>
    <w:rsid w:val="00B376AB"/>
  </w:style>
  <w:style w:type="paragraph" w:customStyle="1" w:styleId="83751FCB7DA349839EF82DF7C3A77FC3">
    <w:name w:val="83751FCB7DA349839EF82DF7C3A77FC3"/>
    <w:rsid w:val="00B376AB"/>
  </w:style>
  <w:style w:type="paragraph" w:customStyle="1" w:styleId="446899F79EFF4B1B97CECFFAD6598B01">
    <w:name w:val="446899F79EFF4B1B97CECFFAD6598B01"/>
    <w:rsid w:val="00B376AB"/>
  </w:style>
  <w:style w:type="paragraph" w:customStyle="1" w:styleId="60C2643F81724B0D929A40F811E17E8B">
    <w:name w:val="60C2643F81724B0D929A40F811E17E8B"/>
    <w:rsid w:val="00B376AB"/>
  </w:style>
  <w:style w:type="paragraph" w:customStyle="1" w:styleId="993066D67A2147CBB883951C20849352">
    <w:name w:val="993066D67A2147CBB883951C20849352"/>
    <w:rsid w:val="00B376AB"/>
  </w:style>
  <w:style w:type="paragraph" w:customStyle="1" w:styleId="076962B3CB6243CB86CDB4DAA5016228">
    <w:name w:val="076962B3CB6243CB86CDB4DAA5016228"/>
    <w:rsid w:val="00B376AB"/>
  </w:style>
  <w:style w:type="paragraph" w:customStyle="1" w:styleId="89F45A1DD8544183AAC0116BDE8001AA">
    <w:name w:val="89F45A1DD8544183AAC0116BDE8001AA"/>
    <w:rsid w:val="006F2750"/>
    <w:pPr>
      <w:spacing w:after="200" w:line="276" w:lineRule="auto"/>
    </w:pPr>
  </w:style>
  <w:style w:type="paragraph" w:customStyle="1" w:styleId="7F35AD45B4604748BCF470F96B327C7B">
    <w:name w:val="7F35AD45B4604748BCF470F96B327C7B"/>
    <w:rsid w:val="00617BB6"/>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ObligatiiRaportareModel, SIM.Reglementari.Model, Version=1.0.0.0, Culture=neutral, PublicKeyToken=null]]">[]</value>
</file>

<file path=customXml/item2.xml><?xml version="1.0" encoding="utf-8"?><value xmlns="System.Collections.Generic.List`1[[SIM.Reglementari.Model.Entities.RevizuiriModel, SIM.Reglementari.Model, Version=1.0.0.0, Culture=neutral, PublicKeyToken=null]]">[]</value>
</file>

<file path=customXml/item3.xml><?xml version="1.0" encoding="utf-8"?><value xmlns="System.Collections.Generic.List`1[[SIM.Reglementari.Model.Entities.AriiProtejateModel, SIM.Reglementari.Model, Version=1.0.0.0, Culture=neutral, PublicKeyToken=null]]">[]</value>
</file>

<file path=customXml/item4.xml><?xml version="1.0" encoding="utf-8"?>
<value xmlns="SIM.Reglementari.Model.Entities.ActReglementareModel">{"Id":"3ccb8b2e-e655-41c2-86e5-327b73a40ca2","Numar":"4","Data":null,"NumarActReglementareInitial":null,"DataActReglementareInitial":null,"DataInceput":"2016-04-20T00:00:00","DataSfarsit":null,"Durata":null,"PunctLucruId":372347.0,"TipActId":4.0,"NumarCerere":null,"DataCerere":null,"NumarCerereScriptic":"1059","DataCerereScriptic":"2016-02-22T00:00:00","CodFiscal":null,"SordId":"(C39875AE-0344-7ADC-E0B8-AD517329C611)","SablonSordId":"(1B7DE205-8CEB-6555-B878-02A781E91DE1)","DosarSordId":"3273337","LatitudineWgs84":null,"LongitudineWgs84":null,"LatitudineStereo70":null,"LongitudineStereo70":null,"NumarAutorizatieGospodarireApe":null,"DataAutorizatieGospodarireApe":null,"DurataAutorizatieGospodarireApe":null,"Aba":null,"Sga":null,"AdresaSediuSocial":"Str. Barcaului, Nr. 20/A, Marghita, Judetul Bihor","AdresaPunctLucru":null,"DenumireObiectiv":null,"DomeniuActivitate":null,"DomeniuSpecific":null,"ApmEmitere":null,"ApmRaportare":null,"AnpmApm":"APM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5.xml><?xml version="1.0" encoding="utf-8"?>
<value xmlns="TableDependencies">[]</value>
</file>

<file path=customXml/itemProps1.xml><?xml version="1.0" encoding="utf-8"?>
<ds:datastoreItem xmlns:ds="http://schemas.openxmlformats.org/officeDocument/2006/customXml" ds:itemID="{C62340F9-0CE0-4946-AD06-3EC930C998A3}">
  <ds:schemaRefs>
    <ds:schemaRef ds:uri="System.Collections.Generic.List`1[[SIM.Reglementari.Model.Entities.ObligatiiRaportareModel, SIM.Reglementari.Model, Version=1.0.0.0, Culture=neutral, PublicKeyToken=null]]"/>
  </ds:schemaRefs>
</ds:datastoreItem>
</file>

<file path=customXml/itemProps2.xml><?xml version="1.0" encoding="utf-8"?>
<ds:datastoreItem xmlns:ds="http://schemas.openxmlformats.org/officeDocument/2006/customXml" ds:itemID="{3F2A51AB-39D4-4D76-B905-50394452666F}">
  <ds:schemaRefs>
    <ds:schemaRef ds:uri="System.Collections.Generic.List`1[[SIM.Reglementari.Model.Entities.RevizuiriModel, SIM.Reglementari.Model, Version=1.0.0.0, Culture=neutral, PublicKeyToken=null]]"/>
  </ds:schemaRefs>
</ds:datastoreItem>
</file>

<file path=customXml/itemProps3.xml><?xml version="1.0" encoding="utf-8"?>
<ds:datastoreItem xmlns:ds="http://schemas.openxmlformats.org/officeDocument/2006/customXml" ds:itemID="{7045532E-0ED1-447F-A404-9245E8759901}">
  <ds:schemaRefs>
    <ds:schemaRef ds:uri="System.Collections.Generic.List`1[[SIM.Reglementari.Model.Entities.AriiProtejateModel, SIM.Reglementari.Model, Version=1.0.0.0, Culture=neutral, PublicKeyToken=null]]"/>
  </ds:schemaRefs>
</ds:datastoreItem>
</file>

<file path=customXml/itemProps4.xml><?xml version="1.0" encoding="utf-8"?>
<ds:datastoreItem xmlns:ds="http://schemas.openxmlformats.org/officeDocument/2006/customXml" ds:itemID="{FA690621-9735-48ED-BDE3-F67D76F65F65}">
  <ds:schemaRefs>
    <ds:schemaRef ds:uri="SIM.Reglementari.Model.Entities.ActReglementareModel"/>
  </ds:schemaRefs>
</ds:datastoreItem>
</file>

<file path=customXml/itemProps5.xml><?xml version="1.0" encoding="utf-8"?>
<ds:datastoreItem xmlns:ds="http://schemas.openxmlformats.org/officeDocument/2006/customXml" ds:itemID="{9CD2AE83-958C-4009-BC96-D7CD5F824454}">
  <ds:schemaRefs>
    <ds:schemaRef ds:uri="TableDependencie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2747</Words>
  <Characters>15664</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georgiana.jula</cp:lastModifiedBy>
  <cp:revision>14</cp:revision>
  <cp:lastPrinted>2015-05-06T12:37:00Z</cp:lastPrinted>
  <dcterms:created xsi:type="dcterms:W3CDTF">2015-10-26T07:48:00Z</dcterms:created>
  <dcterms:modified xsi:type="dcterms:W3CDTF">2017-02-28T09:34:00Z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MT &amp; BS SRL - Deschidere exploatare Bobota Sud</vt:lpwstr>
  </property>
  <property fmtid="{D5CDD505-2E9C-101B-9397-08002B2CF9AE}" pid="5" name="VersiuneDocument">
    <vt:lpwstr>10</vt:lpwstr>
  </property>
  <property fmtid="{D5CDD505-2E9C-101B-9397-08002B2CF9AE}" pid="6" name="SordId">
    <vt:lpwstr>(C39875AE-0344-7ADC-E0B8-AD517329C611)</vt:lpwstr>
  </property>
  <property fmtid="{D5CDD505-2E9C-101B-9397-08002B2CF9AE}" pid="7" name="RuntimeGuid">
    <vt:lpwstr>a3a2c908-54c6-4723-9843-9aed37bc23b6</vt:lpwstr>
  </property>
  <property fmtid="{D5CDD505-2E9C-101B-9397-08002B2CF9AE}" pid="8" name="PunctLucruId">
    <vt:lpwstr>372347</vt:lpwstr>
  </property>
  <property fmtid="{D5CDD505-2E9C-101B-9397-08002B2CF9AE}" pid="9" name="SablonSordId">
    <vt:lpwstr>(1B7DE205-8CEB-6555-B878-02A781E91DE1)</vt:lpwstr>
  </property>
  <property fmtid="{D5CDD505-2E9C-101B-9397-08002B2CF9AE}" pid="10" name="DosarSordId">
    <vt:lpwstr>3273337</vt:lpwstr>
  </property>
  <property fmtid="{D5CDD505-2E9C-101B-9397-08002B2CF9AE}" pid="11" name="DosarCerereSordId">
    <vt:lpwstr>3154785</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3ccb8b2e-e655-41c2-86e5-327b73a40ca2</vt:lpwstr>
  </property>
  <property fmtid="{D5CDD505-2E9C-101B-9397-08002B2CF9AE}" pid="16" name="CommitRoles">
    <vt:lpwstr>false</vt:lpwstr>
  </property>
</Properties>
</file>