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1BB0" w14:textId="77777777" w:rsidR="001F502D" w:rsidRPr="00031D7C" w:rsidRDefault="001F502D" w:rsidP="005A621C">
      <w:pPr>
        <w:pStyle w:val="AText"/>
        <w:spacing w:after="0"/>
      </w:pPr>
    </w:p>
    <w:tbl>
      <w:tblPr>
        <w:tblW w:w="5000" w:type="pct"/>
        <w:tblCellMar>
          <w:top w:w="108" w:type="dxa"/>
          <w:bottom w:w="108" w:type="dxa"/>
        </w:tblCellMar>
        <w:tblLook w:val="0000" w:firstRow="0" w:lastRow="0" w:firstColumn="0" w:lastColumn="0" w:noHBand="0" w:noVBand="0"/>
      </w:tblPr>
      <w:tblGrid>
        <w:gridCol w:w="9353"/>
      </w:tblGrid>
      <w:tr w:rsidR="001F502D" w:rsidRPr="00031D7C" w14:paraId="49975535" w14:textId="77777777" w:rsidTr="001F502D">
        <w:tc>
          <w:tcPr>
            <w:tcW w:w="5000" w:type="pct"/>
            <w:shd w:val="clear" w:color="auto" w:fill="E7E6E6"/>
          </w:tcPr>
          <w:p w14:paraId="74E3288B" w14:textId="77777777" w:rsidR="001F502D" w:rsidRPr="00031D7C" w:rsidRDefault="001F502D" w:rsidP="00236297">
            <w:pPr>
              <w:pStyle w:val="Titlu10"/>
            </w:pPr>
            <w:r w:rsidRPr="00031D7C">
              <w:t>FI</w:t>
            </w:r>
            <w:r w:rsidR="001C4CFD">
              <w:t>Ș</w:t>
            </w:r>
            <w:r w:rsidRPr="00031D7C">
              <w:t>A PROIECTULUI</w:t>
            </w:r>
          </w:p>
        </w:tc>
      </w:tr>
    </w:tbl>
    <w:p w14:paraId="4DAC9DB5" w14:textId="77777777" w:rsidR="001F502D" w:rsidRPr="00031D7C" w:rsidRDefault="001F502D" w:rsidP="00236297">
      <w:pPr>
        <w:pStyle w:val="Textnospacing"/>
      </w:pPr>
    </w:p>
    <w:p w14:paraId="722AFF38" w14:textId="77777777" w:rsidR="00842B40" w:rsidRPr="00031D7C" w:rsidRDefault="00842B40" w:rsidP="00236297">
      <w:pPr>
        <w:pStyle w:val="Textnospacing"/>
      </w:pPr>
    </w:p>
    <w:tbl>
      <w:tblPr>
        <w:tblW w:w="5000" w:type="pct"/>
        <w:tblLook w:val="0000" w:firstRow="0" w:lastRow="0" w:firstColumn="0" w:lastColumn="0" w:noHBand="0" w:noVBand="0"/>
      </w:tblPr>
      <w:tblGrid>
        <w:gridCol w:w="518"/>
        <w:gridCol w:w="2338"/>
        <w:gridCol w:w="6497"/>
      </w:tblGrid>
      <w:tr w:rsidR="001F502D" w:rsidRPr="00031D7C" w14:paraId="468002F3" w14:textId="77777777" w:rsidTr="00262B19">
        <w:trPr>
          <w:trHeight w:val="686"/>
        </w:trPr>
        <w:tc>
          <w:tcPr>
            <w:tcW w:w="277" w:type="pct"/>
            <w:vAlign w:val="center"/>
          </w:tcPr>
          <w:p w14:paraId="768DF8B5" w14:textId="77777777" w:rsidR="001F502D" w:rsidRPr="00031D7C" w:rsidRDefault="001F502D" w:rsidP="00236297">
            <w:pPr>
              <w:pStyle w:val="Tabel"/>
            </w:pPr>
            <w:r w:rsidRPr="00031D7C">
              <w:t>1.</w:t>
            </w:r>
          </w:p>
        </w:tc>
        <w:tc>
          <w:tcPr>
            <w:tcW w:w="1250" w:type="pct"/>
            <w:vAlign w:val="center"/>
          </w:tcPr>
          <w:p w14:paraId="3F8B3137" w14:textId="77777777" w:rsidR="001F502D" w:rsidRPr="00031D7C" w:rsidRDefault="003E486B" w:rsidP="00236297">
            <w:pPr>
              <w:pStyle w:val="Tabel"/>
              <w:spacing w:before="0" w:after="0"/>
            </w:pPr>
            <w:r w:rsidRPr="00031D7C">
              <w:t>Denumirea lucrării:</w:t>
            </w:r>
          </w:p>
        </w:tc>
        <w:tc>
          <w:tcPr>
            <w:tcW w:w="3473" w:type="pct"/>
            <w:vAlign w:val="center"/>
          </w:tcPr>
          <w:p w14:paraId="59EBCF64" w14:textId="0A165BD7" w:rsidR="001F502D" w:rsidRPr="00031D7C" w:rsidRDefault="003E486B" w:rsidP="00236297">
            <w:pPr>
              <w:pStyle w:val="TabelBold"/>
              <w:spacing w:after="0"/>
            </w:pPr>
            <w:r w:rsidRPr="00031D7C">
              <w:t>„</w:t>
            </w:r>
            <w:r w:rsidR="0031789F">
              <w:t>CONSTRUIRE HALĂ METALICĂ CU DESTINAȚIA STAȚIE ITP”</w:t>
            </w:r>
          </w:p>
        </w:tc>
      </w:tr>
      <w:tr w:rsidR="003E486B" w:rsidRPr="00031D7C" w14:paraId="4F46442D" w14:textId="77777777" w:rsidTr="00262B19">
        <w:trPr>
          <w:trHeight w:val="686"/>
        </w:trPr>
        <w:tc>
          <w:tcPr>
            <w:tcW w:w="277" w:type="pct"/>
            <w:vAlign w:val="center"/>
          </w:tcPr>
          <w:p w14:paraId="37FDF307" w14:textId="77777777" w:rsidR="003E486B" w:rsidRPr="00031D7C" w:rsidRDefault="003E486B" w:rsidP="00236297">
            <w:pPr>
              <w:pStyle w:val="Tabel"/>
            </w:pPr>
            <w:r w:rsidRPr="00031D7C">
              <w:t>2.</w:t>
            </w:r>
          </w:p>
        </w:tc>
        <w:tc>
          <w:tcPr>
            <w:tcW w:w="1250" w:type="pct"/>
            <w:vAlign w:val="center"/>
          </w:tcPr>
          <w:p w14:paraId="246129B6" w14:textId="77777777" w:rsidR="003E486B" w:rsidRPr="00031D7C" w:rsidRDefault="003E486B" w:rsidP="00236297">
            <w:pPr>
              <w:pStyle w:val="Tabel"/>
              <w:spacing w:before="0" w:after="0"/>
            </w:pPr>
            <w:r w:rsidRPr="00031D7C">
              <w:t>Amplasament</w:t>
            </w:r>
          </w:p>
        </w:tc>
        <w:tc>
          <w:tcPr>
            <w:tcW w:w="3473" w:type="pct"/>
            <w:vAlign w:val="center"/>
          </w:tcPr>
          <w:p w14:paraId="3E8A009C" w14:textId="278FD8B9" w:rsidR="003E486B" w:rsidRPr="00031D7C" w:rsidRDefault="008E286B" w:rsidP="00236297">
            <w:pPr>
              <w:pStyle w:val="Tabel"/>
              <w:spacing w:before="0" w:after="0"/>
              <w:rPr>
                <w:b/>
              </w:rPr>
            </w:pPr>
            <w:r w:rsidRPr="00031D7C">
              <w:rPr>
                <w:b/>
              </w:rPr>
              <w:t xml:space="preserve">Loc </w:t>
            </w:r>
            <w:r w:rsidR="0031789F">
              <w:rPr>
                <w:b/>
              </w:rPr>
              <w:t>Zalău</w:t>
            </w:r>
            <w:r w:rsidRPr="00031D7C">
              <w:rPr>
                <w:b/>
              </w:rPr>
              <w:t>,</w:t>
            </w:r>
            <w:r w:rsidR="0031789F">
              <w:rPr>
                <w:b/>
              </w:rPr>
              <w:t xml:space="preserve"> B-dul </w:t>
            </w:r>
            <w:proofErr w:type="spellStart"/>
            <w:r w:rsidR="0031789F">
              <w:rPr>
                <w:b/>
              </w:rPr>
              <w:t>mihai</w:t>
            </w:r>
            <w:proofErr w:type="spellEnd"/>
            <w:r w:rsidR="0031789F">
              <w:rPr>
                <w:b/>
              </w:rPr>
              <w:t xml:space="preserve"> Viteazul PUZ Parc Industrial Zalău Vest,</w:t>
            </w:r>
            <w:r w:rsidRPr="00031D7C">
              <w:rPr>
                <w:b/>
              </w:rPr>
              <w:t xml:space="preserve"> Jud. Sălaj</w:t>
            </w:r>
          </w:p>
        </w:tc>
      </w:tr>
      <w:tr w:rsidR="003E486B" w:rsidRPr="00031D7C" w14:paraId="57EA0B36" w14:textId="77777777" w:rsidTr="00262B19">
        <w:trPr>
          <w:trHeight w:val="686"/>
        </w:trPr>
        <w:tc>
          <w:tcPr>
            <w:tcW w:w="277" w:type="pct"/>
            <w:vAlign w:val="center"/>
          </w:tcPr>
          <w:p w14:paraId="55B25494" w14:textId="77777777" w:rsidR="003E486B" w:rsidRPr="00031D7C" w:rsidRDefault="003E486B" w:rsidP="00236297">
            <w:pPr>
              <w:pStyle w:val="Tabel"/>
            </w:pPr>
            <w:r w:rsidRPr="00031D7C">
              <w:t>3.</w:t>
            </w:r>
          </w:p>
        </w:tc>
        <w:tc>
          <w:tcPr>
            <w:tcW w:w="1250" w:type="pct"/>
            <w:vAlign w:val="center"/>
          </w:tcPr>
          <w:p w14:paraId="356390A0" w14:textId="77777777" w:rsidR="003E486B" w:rsidRPr="00031D7C" w:rsidRDefault="003E486B" w:rsidP="00236297">
            <w:pPr>
              <w:pStyle w:val="Tabel"/>
              <w:spacing w:before="0" w:after="0"/>
            </w:pPr>
            <w:r w:rsidRPr="00031D7C">
              <w:t>Beneficiar</w:t>
            </w:r>
          </w:p>
        </w:tc>
        <w:tc>
          <w:tcPr>
            <w:tcW w:w="3473" w:type="pct"/>
            <w:vAlign w:val="center"/>
          </w:tcPr>
          <w:p w14:paraId="47B02251" w14:textId="47A2C87E" w:rsidR="008E286B" w:rsidRPr="00031D7C" w:rsidRDefault="0031789F" w:rsidP="00236297">
            <w:pPr>
              <w:pStyle w:val="Tabel"/>
              <w:spacing w:before="0" w:after="0"/>
              <w:rPr>
                <w:rFonts w:eastAsia="Calibri" w:cs="Calibri"/>
                <w:b/>
                <w:bCs/>
                <w:lang w:eastAsia="ro-RO"/>
              </w:rPr>
            </w:pPr>
            <w:r>
              <w:rPr>
                <w:rFonts w:eastAsia="Calibri" w:cs="Calibri"/>
                <w:b/>
                <w:bCs/>
                <w:lang w:eastAsia="ro-RO"/>
              </w:rPr>
              <w:t>BOLO PHEONIX</w:t>
            </w:r>
            <w:r w:rsidR="00D73836">
              <w:rPr>
                <w:rFonts w:eastAsia="Calibri" w:cs="Calibri"/>
                <w:b/>
                <w:bCs/>
                <w:lang w:eastAsia="ro-RO"/>
              </w:rPr>
              <w:t xml:space="preserve"> SERVICE</w:t>
            </w:r>
            <w:r w:rsidR="008E286B" w:rsidRPr="00031D7C">
              <w:rPr>
                <w:rFonts w:eastAsia="Calibri" w:cs="Calibri"/>
                <w:b/>
                <w:bCs/>
                <w:lang w:eastAsia="ro-RO"/>
              </w:rPr>
              <w:t xml:space="preserve"> S.R.L </w:t>
            </w:r>
          </w:p>
          <w:p w14:paraId="4B214F3F" w14:textId="5A22F893" w:rsidR="003E486B" w:rsidRPr="00031D7C" w:rsidRDefault="0031789F" w:rsidP="00236297">
            <w:pPr>
              <w:pStyle w:val="Tabel"/>
              <w:spacing w:before="0" w:after="0"/>
            </w:pPr>
            <w:r>
              <w:rPr>
                <w:bCs/>
              </w:rPr>
              <w:t xml:space="preserve">Sat </w:t>
            </w:r>
            <w:proofErr w:type="spellStart"/>
            <w:r>
              <w:rPr>
                <w:bCs/>
              </w:rPr>
              <w:t>Peceiu</w:t>
            </w:r>
            <w:proofErr w:type="spellEnd"/>
            <w:r w:rsidR="008E286B" w:rsidRPr="00031D7C">
              <w:rPr>
                <w:bCs/>
              </w:rPr>
              <w:t xml:space="preserve">, nr. </w:t>
            </w:r>
            <w:r>
              <w:rPr>
                <w:bCs/>
              </w:rPr>
              <w:t>325</w:t>
            </w:r>
            <w:r w:rsidR="008E286B" w:rsidRPr="00031D7C">
              <w:rPr>
                <w:bCs/>
              </w:rPr>
              <w:t>,</w:t>
            </w:r>
            <w:r>
              <w:rPr>
                <w:bCs/>
              </w:rPr>
              <w:t xml:space="preserve"> Camera 3,</w:t>
            </w:r>
            <w:r w:rsidR="008E286B" w:rsidRPr="00031D7C">
              <w:rPr>
                <w:bCs/>
              </w:rPr>
              <w:t xml:space="preserve"> </w:t>
            </w:r>
            <w:proofErr w:type="spellStart"/>
            <w:r w:rsidR="008E286B" w:rsidRPr="00031D7C">
              <w:rPr>
                <w:bCs/>
              </w:rPr>
              <w:t>Com</w:t>
            </w:r>
            <w:proofErr w:type="spellEnd"/>
            <w:r w:rsidR="008E286B" w:rsidRPr="00031D7C">
              <w:rPr>
                <w:bCs/>
              </w:rPr>
              <w:t xml:space="preserve">. </w:t>
            </w:r>
            <w:r>
              <w:rPr>
                <w:bCs/>
              </w:rPr>
              <w:t>Bănișor</w:t>
            </w:r>
            <w:r w:rsidR="008E286B" w:rsidRPr="00031D7C">
              <w:rPr>
                <w:bCs/>
              </w:rPr>
              <w:t>, Jud. Sălaj</w:t>
            </w:r>
          </w:p>
        </w:tc>
      </w:tr>
      <w:tr w:rsidR="003E486B" w:rsidRPr="00031D7C" w14:paraId="2DA37D5C" w14:textId="77777777" w:rsidTr="00262B19">
        <w:trPr>
          <w:trHeight w:val="770"/>
        </w:trPr>
        <w:tc>
          <w:tcPr>
            <w:tcW w:w="277" w:type="pct"/>
            <w:vAlign w:val="center"/>
          </w:tcPr>
          <w:p w14:paraId="48BD02F7" w14:textId="77777777" w:rsidR="003E486B" w:rsidRPr="00031D7C" w:rsidRDefault="003E486B" w:rsidP="00236297">
            <w:pPr>
              <w:pStyle w:val="Tabel"/>
            </w:pPr>
            <w:r w:rsidRPr="00031D7C">
              <w:t>4.</w:t>
            </w:r>
          </w:p>
        </w:tc>
        <w:tc>
          <w:tcPr>
            <w:tcW w:w="1250" w:type="pct"/>
            <w:vAlign w:val="center"/>
          </w:tcPr>
          <w:p w14:paraId="16278A3C" w14:textId="77777777" w:rsidR="003E486B" w:rsidRPr="00031D7C" w:rsidRDefault="003E486B" w:rsidP="00236297">
            <w:pPr>
              <w:pStyle w:val="Tabel"/>
              <w:spacing w:before="0" w:after="0"/>
            </w:pPr>
            <w:r w:rsidRPr="00031D7C">
              <w:t>Proiectant:</w:t>
            </w:r>
          </w:p>
        </w:tc>
        <w:tc>
          <w:tcPr>
            <w:tcW w:w="3473" w:type="pct"/>
            <w:vAlign w:val="center"/>
          </w:tcPr>
          <w:p w14:paraId="05EEE4BC" w14:textId="77777777" w:rsidR="003E486B" w:rsidRPr="00031D7C" w:rsidRDefault="003E486B" w:rsidP="00236297">
            <w:pPr>
              <w:pStyle w:val="Tabel"/>
              <w:spacing w:after="0"/>
              <w:rPr>
                <w:rFonts w:eastAsia="Calibri"/>
                <w:b/>
              </w:rPr>
            </w:pPr>
            <w:r w:rsidRPr="00031D7C">
              <w:rPr>
                <w:rFonts w:eastAsia="Calibri"/>
                <w:b/>
              </w:rPr>
              <w:t>S.C. DINAMIC CONCEPT S.R.L.</w:t>
            </w:r>
          </w:p>
          <w:p w14:paraId="38C9B7F8" w14:textId="77777777" w:rsidR="003E486B" w:rsidRPr="00031D7C" w:rsidRDefault="003E486B" w:rsidP="00236297">
            <w:pPr>
              <w:pStyle w:val="Tabel"/>
              <w:spacing w:after="0"/>
              <w:jc w:val="left"/>
            </w:pPr>
            <w:r w:rsidRPr="00031D7C">
              <w:t>Mun. Zalău, jude</w:t>
            </w:r>
            <w:r w:rsidR="001C4CFD">
              <w:t>ț</w:t>
            </w:r>
            <w:r w:rsidRPr="00031D7C">
              <w:t>ul Sălaj, J31/306/2007, C.U.I. 21549410</w:t>
            </w:r>
          </w:p>
        </w:tc>
      </w:tr>
      <w:tr w:rsidR="003E486B" w:rsidRPr="00031D7C" w14:paraId="5D0F6E12" w14:textId="77777777" w:rsidTr="00262B19">
        <w:trPr>
          <w:trHeight w:val="686"/>
        </w:trPr>
        <w:tc>
          <w:tcPr>
            <w:tcW w:w="277" w:type="pct"/>
            <w:vAlign w:val="center"/>
          </w:tcPr>
          <w:p w14:paraId="740D0B36" w14:textId="77777777" w:rsidR="003E486B" w:rsidRPr="00031D7C" w:rsidRDefault="003E486B" w:rsidP="00236297">
            <w:pPr>
              <w:pStyle w:val="Tabel"/>
            </w:pPr>
            <w:r w:rsidRPr="00031D7C">
              <w:t>5.</w:t>
            </w:r>
          </w:p>
        </w:tc>
        <w:tc>
          <w:tcPr>
            <w:tcW w:w="1250" w:type="pct"/>
            <w:vAlign w:val="center"/>
          </w:tcPr>
          <w:p w14:paraId="3373F9D3" w14:textId="77777777" w:rsidR="003E486B" w:rsidRPr="00031D7C" w:rsidRDefault="003E486B" w:rsidP="00236297">
            <w:pPr>
              <w:pStyle w:val="Tabel"/>
              <w:spacing w:before="0" w:after="0"/>
            </w:pPr>
            <w:r w:rsidRPr="00031D7C">
              <w:t>Faza</w:t>
            </w:r>
          </w:p>
        </w:tc>
        <w:tc>
          <w:tcPr>
            <w:tcW w:w="3473" w:type="pct"/>
            <w:vAlign w:val="center"/>
          </w:tcPr>
          <w:p w14:paraId="0343DA04" w14:textId="77777777" w:rsidR="003E486B" w:rsidRPr="00031D7C" w:rsidRDefault="008E286B" w:rsidP="00236297">
            <w:pPr>
              <w:pStyle w:val="TabelBold"/>
              <w:spacing w:before="0" w:after="0"/>
            </w:pPr>
            <w:r w:rsidRPr="00031D7C">
              <w:t>Ob</w:t>
            </w:r>
            <w:r w:rsidR="001C4CFD">
              <w:t>ț</w:t>
            </w:r>
            <w:r w:rsidRPr="00031D7C">
              <w:t>inere avize</w:t>
            </w:r>
          </w:p>
        </w:tc>
      </w:tr>
      <w:tr w:rsidR="003E486B" w:rsidRPr="00031D7C" w14:paraId="65E06369" w14:textId="77777777" w:rsidTr="00262B19">
        <w:trPr>
          <w:trHeight w:val="686"/>
        </w:trPr>
        <w:tc>
          <w:tcPr>
            <w:tcW w:w="277" w:type="pct"/>
            <w:vAlign w:val="center"/>
          </w:tcPr>
          <w:p w14:paraId="33FE7F3C" w14:textId="77777777" w:rsidR="003E486B" w:rsidRPr="00031D7C" w:rsidRDefault="003E486B" w:rsidP="00236297">
            <w:pPr>
              <w:pStyle w:val="Tabel"/>
            </w:pPr>
            <w:r w:rsidRPr="00031D7C">
              <w:t>6.</w:t>
            </w:r>
          </w:p>
        </w:tc>
        <w:tc>
          <w:tcPr>
            <w:tcW w:w="1250" w:type="pct"/>
            <w:vAlign w:val="center"/>
          </w:tcPr>
          <w:p w14:paraId="4563F158" w14:textId="77777777" w:rsidR="003E486B" w:rsidRPr="00031D7C" w:rsidRDefault="003E486B" w:rsidP="00236297">
            <w:pPr>
              <w:pStyle w:val="Tabel"/>
              <w:spacing w:before="0" w:after="0"/>
            </w:pPr>
            <w:r w:rsidRPr="00031D7C">
              <w:t>Proiect nr.</w:t>
            </w:r>
          </w:p>
        </w:tc>
        <w:tc>
          <w:tcPr>
            <w:tcW w:w="3473" w:type="pct"/>
            <w:vAlign w:val="center"/>
          </w:tcPr>
          <w:p w14:paraId="262EA0ED" w14:textId="1EBF5F17" w:rsidR="003E486B" w:rsidRPr="00031D7C" w:rsidRDefault="008E286B" w:rsidP="00236297">
            <w:pPr>
              <w:pStyle w:val="TabelBold"/>
              <w:spacing w:before="0" w:after="0"/>
            </w:pPr>
            <w:r w:rsidRPr="00031D7C">
              <w:t>3</w:t>
            </w:r>
            <w:r w:rsidR="0031789F">
              <w:t>26</w:t>
            </w:r>
            <w:r w:rsidR="003E486B" w:rsidRPr="00031D7C">
              <w:t>/201</w:t>
            </w:r>
            <w:r w:rsidR="0031789F">
              <w:t>9</w:t>
            </w:r>
          </w:p>
        </w:tc>
      </w:tr>
    </w:tbl>
    <w:p w14:paraId="6C529FA3" w14:textId="77777777" w:rsidR="00262B19" w:rsidRPr="00031D7C" w:rsidRDefault="00262B19" w:rsidP="00236297">
      <w:pPr>
        <w:pStyle w:val="Semnatura"/>
      </w:pPr>
    </w:p>
    <w:p w14:paraId="38C33104" w14:textId="77777777" w:rsidR="008E286B" w:rsidRPr="00031D7C" w:rsidRDefault="008E286B" w:rsidP="00236297">
      <w:pPr>
        <w:pStyle w:val="Semnatura"/>
      </w:pPr>
    </w:p>
    <w:p w14:paraId="2ADFBEE2" w14:textId="77777777" w:rsidR="008E286B" w:rsidRPr="00031D7C" w:rsidRDefault="008E286B" w:rsidP="00236297">
      <w:pPr>
        <w:pStyle w:val="Semnatura"/>
      </w:pPr>
    </w:p>
    <w:p w14:paraId="64AAB133" w14:textId="77777777" w:rsidR="008E286B" w:rsidRPr="00031D7C" w:rsidRDefault="008E286B" w:rsidP="00236297">
      <w:pPr>
        <w:pStyle w:val="Semnatura"/>
      </w:pPr>
    </w:p>
    <w:p w14:paraId="035CEE36" w14:textId="77777777" w:rsidR="008E286B" w:rsidRPr="00031D7C" w:rsidRDefault="008E286B" w:rsidP="00236297">
      <w:pPr>
        <w:pStyle w:val="Semnatura"/>
      </w:pPr>
    </w:p>
    <w:p w14:paraId="1F2B4AB0" w14:textId="77777777" w:rsidR="009221B2" w:rsidRPr="00031D7C" w:rsidRDefault="009221B2" w:rsidP="00236297">
      <w:pPr>
        <w:pStyle w:val="Semnatura"/>
      </w:pPr>
      <w:r w:rsidRPr="00031D7C">
        <w:tab/>
        <w:t xml:space="preserve">Întocmit: </w:t>
      </w:r>
    </w:p>
    <w:p w14:paraId="5ADCF6D6" w14:textId="7C4242BC" w:rsidR="008E286B" w:rsidRPr="00031D7C" w:rsidRDefault="00A45F9B" w:rsidP="00236297">
      <w:pPr>
        <w:pStyle w:val="Semnatura"/>
        <w:rPr>
          <w:rFonts w:cs="Arial"/>
        </w:rPr>
      </w:pPr>
      <w:r>
        <w:rPr>
          <w:rFonts w:cs="Arial"/>
        </w:rPr>
        <w:t xml:space="preserve">                                                                                        Ing. Ciortea-Suciu Horațiu</w:t>
      </w:r>
    </w:p>
    <w:p w14:paraId="372E2E81" w14:textId="1520DA8C" w:rsidR="003017B3" w:rsidRDefault="001F502D" w:rsidP="003017B3">
      <w:pPr>
        <w:pStyle w:val="Semnatura"/>
        <w:tabs>
          <w:tab w:val="clear" w:pos="6237"/>
          <w:tab w:val="center" w:pos="6804"/>
        </w:tabs>
      </w:pPr>
      <w:r w:rsidRPr="00031D7C">
        <w:br w:type="page"/>
      </w:r>
    </w:p>
    <w:p w14:paraId="286CF5EB" w14:textId="77777777" w:rsidR="005A621C" w:rsidRPr="004432CC" w:rsidRDefault="005A621C" w:rsidP="005A621C">
      <w:pPr>
        <w:pStyle w:val="AText"/>
        <w:spacing w:after="0"/>
      </w:pPr>
    </w:p>
    <w:tbl>
      <w:tblPr>
        <w:tblW w:w="5000" w:type="pct"/>
        <w:tblCellMar>
          <w:top w:w="108" w:type="dxa"/>
          <w:bottom w:w="108" w:type="dxa"/>
        </w:tblCellMar>
        <w:tblLook w:val="0000" w:firstRow="0" w:lastRow="0" w:firstColumn="0" w:lastColumn="0" w:noHBand="0" w:noVBand="0"/>
      </w:tblPr>
      <w:tblGrid>
        <w:gridCol w:w="9353"/>
      </w:tblGrid>
      <w:tr w:rsidR="003017B3" w:rsidRPr="004432CC" w14:paraId="78637064" w14:textId="77777777" w:rsidTr="0081729E">
        <w:tc>
          <w:tcPr>
            <w:tcW w:w="5000" w:type="pct"/>
            <w:shd w:val="clear" w:color="auto" w:fill="E7E6E6"/>
          </w:tcPr>
          <w:p w14:paraId="01BADAAB" w14:textId="77777777" w:rsidR="003017B3" w:rsidRPr="004432CC" w:rsidRDefault="003017B3" w:rsidP="0081729E">
            <w:pPr>
              <w:pStyle w:val="Titlu10"/>
              <w:rPr>
                <w:rFonts w:ascii="Arial Narrow" w:hAnsi="Arial Narrow"/>
              </w:rPr>
            </w:pPr>
            <w:r w:rsidRPr="004432CC">
              <w:rPr>
                <w:rFonts w:ascii="Arial Narrow" w:hAnsi="Arial Narrow"/>
              </w:rPr>
              <w:t>BORDEROU GENERAL</w:t>
            </w:r>
          </w:p>
        </w:tc>
      </w:tr>
    </w:tbl>
    <w:p w14:paraId="19DB94DC" w14:textId="7D1AEDC8" w:rsidR="003017B3" w:rsidRDefault="003017B3" w:rsidP="003017B3">
      <w:pPr>
        <w:pStyle w:val="ListaA"/>
        <w:numPr>
          <w:ilvl w:val="0"/>
          <w:numId w:val="0"/>
        </w:numPr>
        <w:ind w:left="426"/>
      </w:pPr>
    </w:p>
    <w:p w14:paraId="0D210D24" w14:textId="77777777" w:rsidR="005A621C" w:rsidRPr="004432CC" w:rsidRDefault="005A621C" w:rsidP="003017B3">
      <w:pPr>
        <w:pStyle w:val="ListaA"/>
        <w:numPr>
          <w:ilvl w:val="0"/>
          <w:numId w:val="0"/>
        </w:numPr>
        <w:ind w:left="426"/>
      </w:pPr>
    </w:p>
    <w:p w14:paraId="17EA6EF3" w14:textId="77777777" w:rsidR="003017B3" w:rsidRPr="004432CC" w:rsidRDefault="003017B3" w:rsidP="003017B3">
      <w:pPr>
        <w:pStyle w:val="ListaA"/>
        <w:tabs>
          <w:tab w:val="clear" w:pos="426"/>
          <w:tab w:val="left" w:pos="284"/>
        </w:tabs>
        <w:spacing w:after="0"/>
        <w:ind w:left="426" w:hanging="426"/>
        <w:outlineLvl w:val="1"/>
      </w:pPr>
      <w:r w:rsidRPr="004432CC">
        <w:t>Piese scrise:</w:t>
      </w:r>
    </w:p>
    <w:p w14:paraId="17AF2E81" w14:textId="77777777" w:rsidR="003017B3" w:rsidRPr="003017B3" w:rsidRDefault="003017B3" w:rsidP="003017B3">
      <w:pPr>
        <w:pStyle w:val="Bullet"/>
        <w:spacing w:after="0"/>
      </w:pPr>
      <w:r w:rsidRPr="004432CC">
        <w:t>Fi</w:t>
      </w:r>
      <w:r>
        <w:t>ș</w:t>
      </w:r>
      <w:r w:rsidRPr="004432CC">
        <w:t xml:space="preserve">a </w:t>
      </w:r>
      <w:r w:rsidRPr="003017B3">
        <w:t xml:space="preserve">proiectului. </w:t>
      </w:r>
    </w:p>
    <w:p w14:paraId="3697D69E" w14:textId="77777777" w:rsidR="003017B3" w:rsidRPr="003017B3" w:rsidRDefault="003017B3" w:rsidP="003017B3">
      <w:pPr>
        <w:pStyle w:val="Bullet"/>
        <w:spacing w:after="0"/>
      </w:pPr>
      <w:r w:rsidRPr="003017B3">
        <w:t>Borderou general.</w:t>
      </w:r>
    </w:p>
    <w:p w14:paraId="7A11375F" w14:textId="475FCCB3" w:rsidR="003017B3" w:rsidRPr="003017B3" w:rsidRDefault="003017B3" w:rsidP="003017B3">
      <w:pPr>
        <w:pStyle w:val="Bullet"/>
      </w:pPr>
      <w:r w:rsidRPr="003017B3">
        <w:t>Memoriu de prezentare</w:t>
      </w:r>
    </w:p>
    <w:p w14:paraId="3F0F84AE" w14:textId="77777777" w:rsidR="003017B3" w:rsidRPr="004432CC" w:rsidRDefault="003017B3" w:rsidP="003017B3">
      <w:pPr>
        <w:pStyle w:val="ListaA"/>
        <w:tabs>
          <w:tab w:val="clear" w:pos="426"/>
          <w:tab w:val="left" w:pos="284"/>
        </w:tabs>
        <w:ind w:left="426" w:hanging="426"/>
        <w:outlineLvl w:val="1"/>
      </w:pPr>
      <w:r w:rsidRPr="004432CC">
        <w:t>Piese desenate:</w:t>
      </w:r>
      <w:bookmarkStart w:id="0" w:name="_Hlk523306965"/>
      <w:r w:rsidRPr="004432CC">
        <w:t xml:space="preserve"> </w:t>
      </w:r>
    </w:p>
    <w:bookmarkEnd w:id="0"/>
    <w:p w14:paraId="33905B0F" w14:textId="77777777" w:rsidR="003017B3" w:rsidRPr="004432CC" w:rsidRDefault="003017B3" w:rsidP="003017B3">
      <w:pPr>
        <w:pStyle w:val="AText"/>
        <w:numPr>
          <w:ilvl w:val="0"/>
          <w:numId w:val="83"/>
        </w:numPr>
        <w:tabs>
          <w:tab w:val="left" w:pos="1276"/>
          <w:tab w:val="left" w:pos="7513"/>
        </w:tabs>
      </w:pPr>
      <w:r w:rsidRPr="004432CC">
        <w:t xml:space="preserve">Plan de încadrare în zonă conform </w:t>
      </w:r>
      <w:proofErr w:type="spellStart"/>
      <w:r w:rsidRPr="004432CC">
        <w:t>ortofotoplan</w:t>
      </w:r>
      <w:proofErr w:type="spellEnd"/>
      <w:r w:rsidRPr="004432CC">
        <w:rPr>
          <w:u w:val="dotted" w:color="BFBFBF" w:themeColor="background1" w:themeShade="BF"/>
        </w:rPr>
        <w:tab/>
      </w:r>
      <w:r w:rsidRPr="004432CC">
        <w:t>Sc. 1:2000</w:t>
      </w:r>
    </w:p>
    <w:p w14:paraId="44021DB9" w14:textId="071E0CD5" w:rsidR="003017B3" w:rsidRPr="004432CC" w:rsidRDefault="003017B3" w:rsidP="003017B3">
      <w:pPr>
        <w:pStyle w:val="AText"/>
        <w:numPr>
          <w:ilvl w:val="0"/>
          <w:numId w:val="83"/>
        </w:numPr>
        <w:tabs>
          <w:tab w:val="left" w:pos="1276"/>
          <w:tab w:val="left" w:pos="7513"/>
        </w:tabs>
      </w:pPr>
      <w:r w:rsidRPr="004432CC">
        <w:t>Plan de situa</w:t>
      </w:r>
      <w:r>
        <w:t>ț</w:t>
      </w:r>
      <w:r w:rsidRPr="004432CC">
        <w:t>ie</w:t>
      </w:r>
      <w:r w:rsidRPr="004432CC">
        <w:rPr>
          <w:u w:val="dotted" w:color="BFBFBF" w:themeColor="background1" w:themeShade="BF"/>
        </w:rPr>
        <w:tab/>
      </w:r>
      <w:r w:rsidRPr="004432CC">
        <w:t>Sc. 1:</w:t>
      </w:r>
      <w:r>
        <w:t>1000</w:t>
      </w:r>
    </w:p>
    <w:p w14:paraId="144C874D" w14:textId="3A71F4B7" w:rsidR="003017B3" w:rsidRPr="00031D7C" w:rsidRDefault="003017B3" w:rsidP="003017B3">
      <w:pPr>
        <w:pStyle w:val="Semnatura"/>
        <w:tabs>
          <w:tab w:val="clear" w:pos="6237"/>
          <w:tab w:val="center" w:pos="6804"/>
        </w:tabs>
      </w:pPr>
    </w:p>
    <w:p w14:paraId="67851381" w14:textId="77777777" w:rsidR="003017B3" w:rsidRDefault="003017B3" w:rsidP="003017B3">
      <w:pPr>
        <w:pStyle w:val="Semnatura"/>
      </w:pPr>
    </w:p>
    <w:p w14:paraId="758A8E5F" w14:textId="77777777" w:rsidR="003017B3" w:rsidRDefault="003017B3" w:rsidP="003017B3">
      <w:pPr>
        <w:pStyle w:val="Semnatura"/>
      </w:pPr>
    </w:p>
    <w:p w14:paraId="042498C9" w14:textId="77777777" w:rsidR="003017B3" w:rsidRDefault="003017B3" w:rsidP="003017B3">
      <w:pPr>
        <w:pStyle w:val="Semnatura"/>
      </w:pPr>
    </w:p>
    <w:p w14:paraId="0157A11D" w14:textId="77777777" w:rsidR="003017B3" w:rsidRDefault="003017B3" w:rsidP="003017B3">
      <w:pPr>
        <w:pStyle w:val="Semnatura"/>
      </w:pPr>
    </w:p>
    <w:p w14:paraId="32C86B28" w14:textId="77777777" w:rsidR="003017B3" w:rsidRDefault="003017B3" w:rsidP="003017B3">
      <w:pPr>
        <w:pStyle w:val="Semnatura"/>
      </w:pPr>
    </w:p>
    <w:p w14:paraId="67CECFA6" w14:textId="77777777" w:rsidR="003017B3" w:rsidRDefault="003017B3" w:rsidP="003017B3">
      <w:pPr>
        <w:pStyle w:val="Semnatura"/>
      </w:pPr>
    </w:p>
    <w:p w14:paraId="33CF6AA2" w14:textId="77777777" w:rsidR="003017B3" w:rsidRDefault="003017B3" w:rsidP="003017B3">
      <w:pPr>
        <w:pStyle w:val="Semnatura"/>
      </w:pPr>
    </w:p>
    <w:p w14:paraId="5E04C30B" w14:textId="77777777" w:rsidR="003017B3" w:rsidRDefault="003017B3" w:rsidP="003017B3">
      <w:pPr>
        <w:pStyle w:val="Semnatura"/>
      </w:pPr>
    </w:p>
    <w:p w14:paraId="56EF5C74" w14:textId="0B19A734" w:rsidR="003017B3" w:rsidRPr="00031D7C" w:rsidRDefault="003017B3" w:rsidP="003017B3">
      <w:pPr>
        <w:pStyle w:val="Semnatura"/>
      </w:pPr>
      <w:r w:rsidRPr="00031D7C">
        <w:tab/>
      </w:r>
      <w:r w:rsidR="00B36098">
        <w:t xml:space="preserve">     </w:t>
      </w:r>
      <w:r w:rsidRPr="00031D7C">
        <w:t xml:space="preserve">Întocmit: </w:t>
      </w:r>
    </w:p>
    <w:p w14:paraId="7EEC05B1" w14:textId="6EA4A471" w:rsidR="0046311A" w:rsidRPr="0046311A" w:rsidRDefault="003017B3" w:rsidP="0046311A">
      <w:pPr>
        <w:pStyle w:val="Semnatura"/>
        <w:ind w:left="5760"/>
        <w:rPr>
          <w:rFonts w:cs="Arial"/>
        </w:rPr>
      </w:pPr>
      <w:r w:rsidRPr="00031D7C">
        <w:rPr>
          <w:rFonts w:cs="Arial"/>
        </w:rPr>
        <w:tab/>
      </w:r>
      <w:r w:rsidR="0046311A" w:rsidRPr="0046311A">
        <w:rPr>
          <w:rFonts w:cs="Arial"/>
        </w:rPr>
        <w:t xml:space="preserve">                                                                                       </w:t>
      </w:r>
      <w:r w:rsidR="0046311A">
        <w:rPr>
          <w:rFonts w:cs="Arial"/>
        </w:rPr>
        <w:t xml:space="preserve">                       </w:t>
      </w:r>
      <w:r w:rsidR="0046311A" w:rsidRPr="0046311A">
        <w:rPr>
          <w:rFonts w:cs="Arial"/>
        </w:rPr>
        <w:t xml:space="preserve"> </w:t>
      </w:r>
      <w:r w:rsidR="0046311A">
        <w:rPr>
          <w:rFonts w:cs="Arial"/>
        </w:rPr>
        <w:t xml:space="preserve">               </w:t>
      </w:r>
      <w:r w:rsidR="0046311A" w:rsidRPr="0046311A">
        <w:rPr>
          <w:rFonts w:cs="Arial"/>
        </w:rPr>
        <w:t>Ing. Ciortea-Suciu Horațiu</w:t>
      </w:r>
    </w:p>
    <w:p w14:paraId="3075E2E2" w14:textId="064E24F2" w:rsidR="003017B3" w:rsidRDefault="003017B3" w:rsidP="003017B3">
      <w:pPr>
        <w:pStyle w:val="Semnatura"/>
        <w:rPr>
          <w:rFonts w:cs="Arial"/>
        </w:rPr>
      </w:pPr>
    </w:p>
    <w:p w14:paraId="69F652B8" w14:textId="5DB98025" w:rsidR="003017B3" w:rsidRPr="003017B3" w:rsidRDefault="003017B3" w:rsidP="003017B3">
      <w:pPr>
        <w:pStyle w:val="Semnatura"/>
        <w:rPr>
          <w:rFonts w:cs="Arial"/>
        </w:rPr>
      </w:pPr>
      <w:r>
        <w:br w:type="page"/>
      </w:r>
    </w:p>
    <w:p w14:paraId="5030F59B" w14:textId="77777777" w:rsidR="001F502D" w:rsidRPr="00031D7C" w:rsidRDefault="001F502D" w:rsidP="00236297">
      <w:pPr>
        <w:pStyle w:val="Textnospacing"/>
      </w:pPr>
    </w:p>
    <w:tbl>
      <w:tblPr>
        <w:tblW w:w="5000" w:type="pct"/>
        <w:tblCellMar>
          <w:top w:w="108" w:type="dxa"/>
          <w:bottom w:w="108" w:type="dxa"/>
        </w:tblCellMar>
        <w:tblLook w:val="0000" w:firstRow="0" w:lastRow="0" w:firstColumn="0" w:lastColumn="0" w:noHBand="0" w:noVBand="0"/>
      </w:tblPr>
      <w:tblGrid>
        <w:gridCol w:w="9353"/>
      </w:tblGrid>
      <w:tr w:rsidR="001F502D" w:rsidRPr="00031D7C" w14:paraId="37BC4CE2" w14:textId="77777777" w:rsidTr="001F502D">
        <w:tc>
          <w:tcPr>
            <w:tcW w:w="5000" w:type="pct"/>
            <w:shd w:val="clear" w:color="auto" w:fill="E7E6E6"/>
          </w:tcPr>
          <w:p w14:paraId="014B1048" w14:textId="77777777" w:rsidR="001F502D" w:rsidRPr="00031D7C" w:rsidRDefault="00290277" w:rsidP="00236297">
            <w:pPr>
              <w:pStyle w:val="Titlu10"/>
            </w:pPr>
            <w:r w:rsidRPr="00031D7C">
              <w:t>MEMORIU DE PREZENTARE</w:t>
            </w:r>
          </w:p>
        </w:tc>
      </w:tr>
    </w:tbl>
    <w:p w14:paraId="4DDE52D1" w14:textId="77777777" w:rsidR="001F502D" w:rsidRPr="00031D7C" w:rsidRDefault="001F502D" w:rsidP="00236297">
      <w:pPr>
        <w:pStyle w:val="AText"/>
      </w:pPr>
    </w:p>
    <w:p w14:paraId="651C03A0" w14:textId="77777777" w:rsidR="00817546" w:rsidRPr="00031D7C" w:rsidRDefault="00817546" w:rsidP="00037911">
      <w:pPr>
        <w:pStyle w:val="Capitol"/>
        <w:tabs>
          <w:tab w:val="clear" w:pos="426"/>
        </w:tabs>
        <w:spacing w:after="0"/>
        <w:ind w:left="284" w:hanging="284"/>
      </w:pPr>
      <w:bookmarkStart w:id="1" w:name="_Toc520107042"/>
      <w:r w:rsidRPr="00031D7C">
        <w:t>Denumirea proiectului:</w:t>
      </w:r>
    </w:p>
    <w:p w14:paraId="7EC3F9F2" w14:textId="2CA54078" w:rsidR="00817546" w:rsidRPr="00031D7C" w:rsidRDefault="00817546" w:rsidP="00236297">
      <w:pPr>
        <w:pStyle w:val="AText"/>
        <w:rPr>
          <w:b/>
        </w:rPr>
      </w:pPr>
      <w:r w:rsidRPr="00031D7C">
        <w:rPr>
          <w:b/>
        </w:rPr>
        <w:t>„</w:t>
      </w:r>
      <w:r w:rsidR="00E2710D">
        <w:rPr>
          <w:b/>
        </w:rPr>
        <w:t>CONSTRUCȚIE HALĂ METALICĂ CU DESTINAȚIA STAȚIE ITP</w:t>
      </w:r>
      <w:r w:rsidRPr="00031D7C">
        <w:rPr>
          <w:b/>
        </w:rPr>
        <w:t>”</w:t>
      </w:r>
    </w:p>
    <w:p w14:paraId="3F58BD8A" w14:textId="77777777" w:rsidR="00817546" w:rsidRPr="00031D7C" w:rsidRDefault="00817546" w:rsidP="00037911">
      <w:pPr>
        <w:pStyle w:val="Capitol"/>
        <w:tabs>
          <w:tab w:val="clear" w:pos="426"/>
        </w:tabs>
        <w:spacing w:after="0"/>
        <w:ind w:left="284" w:hanging="284"/>
      </w:pPr>
      <w:r w:rsidRPr="00031D7C">
        <w:t>Titular</w:t>
      </w:r>
      <w:r w:rsidRPr="00031D7C">
        <w:rPr>
          <w:lang w:eastAsia="en-GB"/>
        </w:rPr>
        <w:t>:</w:t>
      </w:r>
    </w:p>
    <w:p w14:paraId="4A6C1E17" w14:textId="4AE84966" w:rsidR="006C08AE" w:rsidRPr="00031D7C" w:rsidRDefault="006C08AE" w:rsidP="00D07FA7">
      <w:pPr>
        <w:pStyle w:val="AText"/>
        <w:numPr>
          <w:ilvl w:val="0"/>
          <w:numId w:val="33"/>
        </w:numPr>
        <w:spacing w:after="0"/>
        <w:ind w:left="284" w:hanging="284"/>
        <w:rPr>
          <w:i/>
        </w:rPr>
      </w:pPr>
      <w:r w:rsidRPr="00031D7C">
        <w:rPr>
          <w:i/>
        </w:rPr>
        <w:t xml:space="preserve">denumire beneficiar: </w:t>
      </w:r>
      <w:r w:rsidRPr="00031D7C">
        <w:rPr>
          <w:b/>
          <w:i/>
        </w:rPr>
        <w:t xml:space="preserve">SC </w:t>
      </w:r>
      <w:r w:rsidR="00E2710D">
        <w:rPr>
          <w:b/>
          <w:i/>
        </w:rPr>
        <w:t>BOLO PHEONIX SERVICE SRL</w:t>
      </w:r>
      <w:r w:rsidR="009D5BEF" w:rsidRPr="00031D7C">
        <w:rPr>
          <w:b/>
          <w:i/>
        </w:rPr>
        <w:t xml:space="preserve">, CUI </w:t>
      </w:r>
      <w:r w:rsidR="0081729E">
        <w:rPr>
          <w:b/>
          <w:i/>
        </w:rPr>
        <w:t>38471820</w:t>
      </w:r>
      <w:r w:rsidR="009D5BEF" w:rsidRPr="00031D7C">
        <w:rPr>
          <w:b/>
          <w:i/>
        </w:rPr>
        <w:t>;</w:t>
      </w:r>
    </w:p>
    <w:p w14:paraId="30CB32B8" w14:textId="37E06480" w:rsidR="00236297" w:rsidRPr="005D7726" w:rsidRDefault="00236297" w:rsidP="00D07FA7">
      <w:pPr>
        <w:pStyle w:val="AText"/>
        <w:numPr>
          <w:ilvl w:val="0"/>
          <w:numId w:val="33"/>
        </w:numPr>
        <w:spacing w:after="0"/>
        <w:ind w:left="284" w:hanging="284"/>
        <w:rPr>
          <w:i/>
          <w:lang w:eastAsia="en-GB"/>
        </w:rPr>
      </w:pPr>
      <w:r w:rsidRPr="00031D7C">
        <w:rPr>
          <w:i/>
          <w:lang w:eastAsia="en-GB"/>
        </w:rPr>
        <w:t>adresa po</w:t>
      </w:r>
      <w:r w:rsidR="001C4CFD">
        <w:rPr>
          <w:i/>
          <w:lang w:eastAsia="en-GB"/>
        </w:rPr>
        <w:t>ș</w:t>
      </w:r>
      <w:r w:rsidRPr="00031D7C">
        <w:rPr>
          <w:i/>
          <w:lang w:eastAsia="en-GB"/>
        </w:rPr>
        <w:t>tală:</w:t>
      </w:r>
      <w:r w:rsidRPr="00031D7C">
        <w:rPr>
          <w:i/>
        </w:rPr>
        <w:t xml:space="preserve"> </w:t>
      </w:r>
      <w:r w:rsidR="0081729E">
        <w:rPr>
          <w:i/>
          <w:lang w:eastAsia="en-GB"/>
        </w:rPr>
        <w:t>Sat</w:t>
      </w:r>
      <w:r w:rsidRPr="00031D7C">
        <w:rPr>
          <w:i/>
          <w:lang w:eastAsia="en-GB"/>
        </w:rPr>
        <w:t xml:space="preserve">. </w:t>
      </w:r>
      <w:proofErr w:type="spellStart"/>
      <w:r w:rsidRPr="00031D7C">
        <w:rPr>
          <w:i/>
          <w:lang w:eastAsia="en-GB"/>
        </w:rPr>
        <w:t>Pe</w:t>
      </w:r>
      <w:r w:rsidR="0081729E">
        <w:rPr>
          <w:i/>
          <w:lang w:eastAsia="en-GB"/>
        </w:rPr>
        <w:t>ceiu</w:t>
      </w:r>
      <w:r w:rsidRPr="00031D7C">
        <w:rPr>
          <w:i/>
          <w:lang w:eastAsia="en-GB"/>
        </w:rPr>
        <w:t>i</w:t>
      </w:r>
      <w:proofErr w:type="spellEnd"/>
      <w:r w:rsidRPr="00031D7C">
        <w:rPr>
          <w:i/>
          <w:lang w:eastAsia="en-GB"/>
        </w:rPr>
        <w:t xml:space="preserve">, </w:t>
      </w:r>
      <w:r w:rsidRPr="005D7726">
        <w:rPr>
          <w:i/>
          <w:lang w:eastAsia="en-GB"/>
        </w:rPr>
        <w:t xml:space="preserve">nr. </w:t>
      </w:r>
      <w:r w:rsidR="0081729E">
        <w:rPr>
          <w:i/>
          <w:lang w:eastAsia="en-GB"/>
        </w:rPr>
        <w:t>325</w:t>
      </w:r>
      <w:r w:rsidRPr="005D7726">
        <w:rPr>
          <w:i/>
          <w:lang w:eastAsia="en-GB"/>
        </w:rPr>
        <w:t>,</w:t>
      </w:r>
      <w:r w:rsidR="0081729E">
        <w:rPr>
          <w:i/>
          <w:lang w:eastAsia="en-GB"/>
        </w:rPr>
        <w:t xml:space="preserve"> camera 3</w:t>
      </w:r>
      <w:r w:rsidRPr="005D7726">
        <w:rPr>
          <w:i/>
          <w:lang w:eastAsia="en-GB"/>
        </w:rPr>
        <w:t xml:space="preserve"> jud. Sălaj, cod po</w:t>
      </w:r>
      <w:r w:rsidR="001C4CFD" w:rsidRPr="005D7726">
        <w:rPr>
          <w:i/>
          <w:lang w:eastAsia="en-GB"/>
        </w:rPr>
        <w:t>ș</w:t>
      </w:r>
      <w:r w:rsidRPr="005D7726">
        <w:rPr>
          <w:i/>
          <w:lang w:eastAsia="en-GB"/>
        </w:rPr>
        <w:t xml:space="preserve">tal </w:t>
      </w:r>
      <w:r w:rsidR="00CA3287">
        <w:rPr>
          <w:i/>
          <w:lang w:eastAsia="en-GB"/>
        </w:rPr>
        <w:t>457032</w:t>
      </w:r>
      <w:r w:rsidRPr="005D7726">
        <w:rPr>
          <w:i/>
          <w:lang w:eastAsia="en-GB"/>
        </w:rPr>
        <w:t>;</w:t>
      </w:r>
    </w:p>
    <w:p w14:paraId="7E6598ED" w14:textId="5D9E11D7" w:rsidR="00236297" w:rsidRPr="005D7726" w:rsidRDefault="00817546" w:rsidP="00D07FA7">
      <w:pPr>
        <w:pStyle w:val="AText"/>
        <w:numPr>
          <w:ilvl w:val="0"/>
          <w:numId w:val="33"/>
        </w:numPr>
        <w:spacing w:after="0"/>
        <w:ind w:left="284" w:hanging="284"/>
        <w:rPr>
          <w:i/>
        </w:rPr>
      </w:pPr>
      <w:r w:rsidRPr="005D7726">
        <w:rPr>
          <w:i/>
          <w:lang w:eastAsia="en-GB"/>
        </w:rPr>
        <w:t>telefon</w:t>
      </w:r>
      <w:r w:rsidR="00236297" w:rsidRPr="005D7726">
        <w:rPr>
          <w:i/>
          <w:lang w:eastAsia="en-GB"/>
        </w:rPr>
        <w:t xml:space="preserve"> </w:t>
      </w:r>
      <w:r w:rsidR="00236297" w:rsidRPr="008A095D">
        <w:rPr>
          <w:i/>
          <w:lang w:eastAsia="en-GB"/>
        </w:rPr>
        <w:t>07</w:t>
      </w:r>
      <w:r w:rsidR="008A095D" w:rsidRPr="008A095D">
        <w:rPr>
          <w:i/>
          <w:lang w:eastAsia="en-GB"/>
        </w:rPr>
        <w:t>45</w:t>
      </w:r>
      <w:r w:rsidR="00236297" w:rsidRPr="008A095D">
        <w:rPr>
          <w:i/>
          <w:lang w:eastAsia="en-GB"/>
        </w:rPr>
        <w:t xml:space="preserve"> </w:t>
      </w:r>
      <w:r w:rsidR="008A095D" w:rsidRPr="008A095D">
        <w:rPr>
          <w:i/>
          <w:lang w:eastAsia="en-GB"/>
        </w:rPr>
        <w:t>09</w:t>
      </w:r>
      <w:r w:rsidR="00236297" w:rsidRPr="008A095D">
        <w:rPr>
          <w:i/>
          <w:lang w:eastAsia="en-GB"/>
        </w:rPr>
        <w:t xml:space="preserve">3 </w:t>
      </w:r>
      <w:r w:rsidR="008A095D" w:rsidRPr="008A095D">
        <w:rPr>
          <w:i/>
          <w:lang w:eastAsia="en-GB"/>
        </w:rPr>
        <w:t>504</w:t>
      </w:r>
      <w:r w:rsidRPr="005D7726">
        <w:rPr>
          <w:i/>
          <w:lang w:eastAsia="en-GB"/>
        </w:rPr>
        <w:t>, adresa de e-mail</w:t>
      </w:r>
      <w:r w:rsidR="00236297" w:rsidRPr="005D7726">
        <w:rPr>
          <w:i/>
          <w:lang w:eastAsia="en-GB"/>
        </w:rPr>
        <w:t xml:space="preserve"> </w:t>
      </w:r>
      <w:hyperlink r:id="rId8" w:history="1">
        <w:r w:rsidR="00CA3287" w:rsidRPr="00CA3287">
          <w:rPr>
            <w:rStyle w:val="Hyperlink"/>
            <w:i/>
            <w:color w:val="auto"/>
            <w:lang w:eastAsia="en-GB"/>
          </w:rPr>
          <w:t>nicu.bolojan@yahoo.com</w:t>
        </w:r>
      </w:hyperlink>
      <w:r w:rsidR="00236297" w:rsidRPr="005D7726">
        <w:rPr>
          <w:i/>
          <w:lang w:eastAsia="en-GB"/>
        </w:rPr>
        <w:t xml:space="preserve"> </w:t>
      </w:r>
      <w:r w:rsidRPr="005D7726">
        <w:rPr>
          <w:i/>
          <w:lang w:eastAsia="en-GB"/>
        </w:rPr>
        <w:t>;</w:t>
      </w:r>
    </w:p>
    <w:p w14:paraId="1AA8C55E" w14:textId="660B1360" w:rsidR="00236297" w:rsidRPr="005D7726" w:rsidRDefault="00817546" w:rsidP="00D07FA7">
      <w:pPr>
        <w:pStyle w:val="AText"/>
        <w:numPr>
          <w:ilvl w:val="0"/>
          <w:numId w:val="33"/>
        </w:numPr>
        <w:tabs>
          <w:tab w:val="left" w:pos="3402"/>
        </w:tabs>
        <w:spacing w:after="0"/>
        <w:ind w:left="284" w:hanging="284"/>
        <w:rPr>
          <w:i/>
        </w:rPr>
      </w:pPr>
      <w:r w:rsidRPr="005D7726">
        <w:rPr>
          <w:lang w:eastAsia="en-GB"/>
        </w:rPr>
        <w:t>numele persoanelor de contact:</w:t>
      </w:r>
      <w:r w:rsidR="00D07FA7" w:rsidRPr="005D7726">
        <w:rPr>
          <w:i/>
        </w:rPr>
        <w:tab/>
      </w:r>
      <w:r w:rsidR="00D07FA7" w:rsidRPr="005D7726">
        <w:rPr>
          <w:b/>
          <w:bCs/>
          <w:i/>
        </w:rPr>
        <w:t>-</w:t>
      </w:r>
      <w:r w:rsidR="00D07FA7" w:rsidRPr="005D7726">
        <w:rPr>
          <w:i/>
        </w:rPr>
        <w:t xml:space="preserve"> </w:t>
      </w:r>
      <w:r w:rsidRPr="005D7726">
        <w:rPr>
          <w:lang w:eastAsia="en-GB"/>
        </w:rPr>
        <w:t>administrator</w:t>
      </w:r>
      <w:r w:rsidR="00236297" w:rsidRPr="005D7726">
        <w:rPr>
          <w:lang w:eastAsia="en-GB"/>
        </w:rPr>
        <w:t>:</w:t>
      </w:r>
      <w:r w:rsidR="00236297" w:rsidRPr="005D7726">
        <w:rPr>
          <w:rFonts w:ascii="Arial" w:eastAsia="Lucida Sans Unicode" w:hAnsi="Arial" w:cs="Arial"/>
          <w:kern w:val="1"/>
          <w:szCs w:val="26"/>
          <w:lang w:eastAsia="ro-RO"/>
        </w:rPr>
        <w:t xml:space="preserve"> </w:t>
      </w:r>
      <w:r w:rsidR="00CA3287">
        <w:rPr>
          <w:lang w:eastAsia="en-GB"/>
        </w:rPr>
        <w:t>BOLOJAN FLORIN-NICOLAE</w:t>
      </w:r>
      <w:r w:rsidRPr="005D7726">
        <w:rPr>
          <w:lang w:eastAsia="en-GB"/>
        </w:rPr>
        <w:t>;</w:t>
      </w:r>
    </w:p>
    <w:p w14:paraId="57A877FF" w14:textId="7749D9E8" w:rsidR="00817546" w:rsidRPr="00E47397" w:rsidRDefault="00D07FA7" w:rsidP="00D07FA7">
      <w:pPr>
        <w:pStyle w:val="AText"/>
        <w:tabs>
          <w:tab w:val="left" w:pos="3402"/>
        </w:tabs>
        <w:rPr>
          <w:i/>
        </w:rPr>
      </w:pPr>
      <w:r w:rsidRPr="00E47397">
        <w:rPr>
          <w:lang w:eastAsia="en-GB"/>
        </w:rPr>
        <w:tab/>
      </w:r>
      <w:r w:rsidRPr="00E47397">
        <w:rPr>
          <w:b/>
          <w:bCs/>
          <w:lang w:eastAsia="en-GB"/>
        </w:rPr>
        <w:t>-</w:t>
      </w:r>
      <w:r w:rsidRPr="00E47397">
        <w:rPr>
          <w:lang w:eastAsia="en-GB"/>
        </w:rPr>
        <w:t xml:space="preserve"> proiectant </w:t>
      </w:r>
      <w:r w:rsidR="00CA3287">
        <w:rPr>
          <w:lang w:eastAsia="en-GB"/>
        </w:rPr>
        <w:t>Ciortea-Suciu Horațiu</w:t>
      </w:r>
      <w:r w:rsidRPr="00E47397">
        <w:rPr>
          <w:lang w:eastAsia="en-GB"/>
        </w:rPr>
        <w:t xml:space="preserve">, tel: </w:t>
      </w:r>
      <w:r w:rsidR="00CA3287">
        <w:rPr>
          <w:lang w:eastAsia="en-GB"/>
        </w:rPr>
        <w:t>0740 173 497</w:t>
      </w:r>
    </w:p>
    <w:p w14:paraId="75104B19" w14:textId="77777777" w:rsidR="00817546" w:rsidRPr="005D7726" w:rsidRDefault="009D5BEF" w:rsidP="00037911">
      <w:pPr>
        <w:pStyle w:val="Capitol"/>
        <w:tabs>
          <w:tab w:val="clear" w:pos="426"/>
        </w:tabs>
        <w:spacing w:after="0"/>
        <w:ind w:left="284" w:hanging="284"/>
      </w:pPr>
      <w:r w:rsidRPr="005D7726">
        <w:t>Descrierea caracteristicilor fizice ale întregului proiect:</w:t>
      </w:r>
    </w:p>
    <w:p w14:paraId="0D1DF9A4" w14:textId="77777777" w:rsidR="005D7726" w:rsidRPr="005D7726" w:rsidRDefault="005D7726" w:rsidP="00037911">
      <w:pPr>
        <w:pStyle w:val="Lista"/>
        <w:spacing w:after="0"/>
        <w:rPr>
          <w:b/>
          <w:bCs/>
        </w:rPr>
      </w:pPr>
      <w:r w:rsidRPr="005D7726">
        <w:rPr>
          <w:b/>
          <w:bCs/>
        </w:rPr>
        <w:t>Rezumat</w:t>
      </w:r>
    </w:p>
    <w:p w14:paraId="51FED049" w14:textId="46EBD42F" w:rsidR="005D7726" w:rsidRPr="005D7726" w:rsidRDefault="005D7726" w:rsidP="00B36098">
      <w:pPr>
        <w:pStyle w:val="AText"/>
        <w:ind w:firstLine="720"/>
      </w:pPr>
      <w:r w:rsidRPr="005D7726">
        <w:t>Proiectul de față își propune, din punct de vedere arhitectural, realizarea unei construcții la un nivel de finisare și dimensionare a spațiilor și volumelor care să respecte exigențele actuale la nivel național și comunitar</w:t>
      </w:r>
      <w:r w:rsidR="000C42D8">
        <w:t>,</w:t>
      </w:r>
      <w:r w:rsidRPr="005D7726">
        <w:t xml:space="preserve"> </w:t>
      </w:r>
      <w:r w:rsidR="000C42D8">
        <w:t>construcție care va avea funcțiunea de stație ITP.</w:t>
      </w:r>
    </w:p>
    <w:p w14:paraId="378953D7" w14:textId="247599F7" w:rsidR="005D7726" w:rsidRPr="005D7726" w:rsidRDefault="005D7726" w:rsidP="00B36098">
      <w:pPr>
        <w:pStyle w:val="AText"/>
        <w:ind w:firstLine="720"/>
      </w:pPr>
      <w:r w:rsidRPr="005D7726">
        <w:t xml:space="preserve">Amplasamentul studiat este situat în </w:t>
      </w:r>
      <w:r w:rsidR="000C42D8">
        <w:t xml:space="preserve">intravilanul localității Zalău, B-dul Mihai Viteazul, nr. </w:t>
      </w:r>
      <w:proofErr w:type="spellStart"/>
      <w:r w:rsidR="000C42D8">
        <w:t>f.n</w:t>
      </w:r>
      <w:proofErr w:type="spellEnd"/>
      <w:r w:rsidR="000C42D8">
        <w:t>., jud. Sălaj</w:t>
      </w:r>
      <w:r w:rsidRPr="005D7726">
        <w:t xml:space="preserve">. Terenul aparține beneficiarului SC </w:t>
      </w:r>
      <w:r w:rsidR="000C42D8">
        <w:t>BOLO PHEONIX SRL</w:t>
      </w:r>
      <w:r w:rsidRPr="005D7726">
        <w:t xml:space="preserve">. Parcela se identifica prin Cartea Funciară nr. </w:t>
      </w:r>
      <w:r w:rsidR="000C42D8">
        <w:t>69792</w:t>
      </w:r>
      <w:r w:rsidRPr="005D7726">
        <w:t xml:space="preserve"> UAT </w:t>
      </w:r>
      <w:r w:rsidR="00D06183">
        <w:t>Zalău</w:t>
      </w:r>
      <w:r w:rsidRPr="005D7726">
        <w:t xml:space="preserve">, cu nr. cad. </w:t>
      </w:r>
      <w:r w:rsidR="00D06183">
        <w:t>69792</w:t>
      </w:r>
      <w:r w:rsidRPr="005D7726">
        <w:t xml:space="preserve">, teren intravilan, neîmprejmuit, având suprafața totală măsurată de </w:t>
      </w:r>
      <w:r w:rsidR="00D06183">
        <w:t xml:space="preserve">8.192 </w:t>
      </w:r>
      <w:r w:rsidRPr="005D7726">
        <w:t>mp.</w:t>
      </w:r>
      <w:r w:rsidR="00883FC6">
        <w:t xml:space="preserve"> Accesul la proprietate se va realiza prin intermediul unei drum (servitute de trecere) conform C.F. 69791 cu nr. cad. 69791 teren aflat în proprietatea beneficiarului.</w:t>
      </w:r>
    </w:p>
    <w:p w14:paraId="2A623859" w14:textId="732A2E07" w:rsidR="005D7726" w:rsidRPr="005D7726" w:rsidRDefault="005D7726" w:rsidP="00B36098">
      <w:pPr>
        <w:pStyle w:val="AText"/>
        <w:ind w:firstLine="720"/>
      </w:pPr>
      <w:r w:rsidRPr="005D7726">
        <w:t xml:space="preserve">Accesul </w:t>
      </w:r>
      <w:r w:rsidR="00C6184A">
        <w:t>pietonal în clădire se va face pe latura estică a construcției, iar pe laturile din sud și nord vor exista în total 8 accese auto.</w:t>
      </w:r>
    </w:p>
    <w:p w14:paraId="15186EA0" w14:textId="6E8A72CF" w:rsidR="005D7726" w:rsidRPr="005D7726" w:rsidRDefault="005D7726" w:rsidP="00B36098">
      <w:pPr>
        <w:pStyle w:val="AText"/>
        <w:ind w:firstLine="720"/>
      </w:pPr>
      <w:r w:rsidRPr="005D7726">
        <w:t xml:space="preserve">Conform Certificatului de Urbanism nr. </w:t>
      </w:r>
      <w:r w:rsidR="00C6184A">
        <w:t>318</w:t>
      </w:r>
      <w:r w:rsidRPr="005D7726">
        <w:t>/</w:t>
      </w:r>
      <w:r w:rsidR="00C6184A">
        <w:t>02.04.2019</w:t>
      </w:r>
      <w:r w:rsidRPr="005D7726">
        <w:t xml:space="preserve">, emis de Primăria </w:t>
      </w:r>
      <w:r w:rsidR="00C6184A">
        <w:t>Municipiului Zalău</w:t>
      </w:r>
      <w:r w:rsidRPr="005D7726">
        <w:t xml:space="preserve">, terenul pe care va fi amplasată construcția propusă este situat la intrarea in loc. </w:t>
      </w:r>
      <w:r w:rsidR="00C6184A">
        <w:t xml:space="preserve">Zalău, b-dul </w:t>
      </w:r>
      <w:r w:rsidR="00B36098">
        <w:t>M</w:t>
      </w:r>
      <w:r w:rsidR="00C6184A">
        <w:t>ihai Viteazul PUZ Parc Industrial Zalău Vest.</w:t>
      </w:r>
      <w:r w:rsidRPr="005D7726">
        <w:t xml:space="preserve"> Amplasamentul este liber de construcții.</w:t>
      </w:r>
    </w:p>
    <w:p w14:paraId="1F9E68AB" w14:textId="5F200B00" w:rsidR="001C3E0C" w:rsidRDefault="00B36098" w:rsidP="00B36098">
      <w:pPr>
        <w:pStyle w:val="AText"/>
        <w:ind w:firstLine="720"/>
      </w:pPr>
      <w:r>
        <w:t>C</w:t>
      </w:r>
      <w:r w:rsidR="005D7726" w:rsidRPr="005D7726">
        <w:t xml:space="preserve">onstrucția va avea în plan forma dreptunghiulară, cu dimensiunile maxime ale laturilor de </w:t>
      </w:r>
      <w:r w:rsidR="00C6184A">
        <w:t>42,4</w:t>
      </w:r>
      <w:r>
        <w:t>1</w:t>
      </w:r>
      <w:r w:rsidR="005D7726" w:rsidRPr="005D7726">
        <w:t xml:space="preserve"> x </w:t>
      </w:r>
      <w:r w:rsidR="00C6184A">
        <w:t>24,</w:t>
      </w:r>
      <w:r>
        <w:t>57</w:t>
      </w:r>
      <w:r w:rsidR="005D7726" w:rsidRPr="005D7726">
        <w:t xml:space="preserve"> m</w:t>
      </w:r>
      <w:r>
        <w:t>.</w:t>
      </w:r>
    </w:p>
    <w:p w14:paraId="13A8E6B5" w14:textId="5A4EE46F" w:rsidR="00DD5B38" w:rsidRPr="005D7726" w:rsidRDefault="00DD5B38" w:rsidP="001C3E0C">
      <w:pPr>
        <w:pStyle w:val="AText"/>
        <w:rPr>
          <w:b/>
          <w:bCs/>
        </w:rPr>
      </w:pPr>
      <w:r w:rsidRPr="005D7726">
        <w:rPr>
          <w:b/>
          <w:bCs/>
        </w:rPr>
        <w:t>Justificarea necesității proiectului:</w:t>
      </w:r>
    </w:p>
    <w:p w14:paraId="51A76F51" w14:textId="47AC6AF5" w:rsidR="00DD5B38" w:rsidRPr="00B36098" w:rsidRDefault="00DD5B38" w:rsidP="00B36098">
      <w:pPr>
        <w:pStyle w:val="AText"/>
        <w:ind w:firstLine="720"/>
        <w:rPr>
          <w:lang w:eastAsia="en-GB"/>
        </w:rPr>
      </w:pPr>
      <w:r w:rsidRPr="00B36098">
        <w:rPr>
          <w:lang w:eastAsia="en-GB"/>
        </w:rPr>
        <w:t>Proiectul consta in construirea unei hale pe structură metalică, in vederea utilizării acest</w:t>
      </w:r>
      <w:r w:rsidR="00B36098" w:rsidRPr="00B36098">
        <w:rPr>
          <w:lang w:eastAsia="en-GB"/>
        </w:rPr>
        <w:t>e</w:t>
      </w:r>
      <w:r w:rsidRPr="00B36098">
        <w:rPr>
          <w:lang w:eastAsia="en-GB"/>
        </w:rPr>
        <w:t xml:space="preserve">ia </w:t>
      </w:r>
      <w:r w:rsidR="00B36098" w:rsidRPr="00B36098">
        <w:rPr>
          <w:lang w:eastAsia="en-GB"/>
        </w:rPr>
        <w:t>ca stație ITP</w:t>
      </w:r>
      <w:r w:rsidRPr="00B36098">
        <w:rPr>
          <w:lang w:eastAsia="en-GB"/>
        </w:rPr>
        <w:t xml:space="preserve">, precum si alte activități conexe. </w:t>
      </w:r>
    </w:p>
    <w:p w14:paraId="1F664DCB" w14:textId="531DE0CA" w:rsidR="00DD5B38" w:rsidRPr="00C24887" w:rsidRDefault="00DD5B38" w:rsidP="001D0FB0">
      <w:pPr>
        <w:pStyle w:val="Lista"/>
        <w:keepNext w:val="0"/>
      </w:pPr>
      <w:r w:rsidRPr="00C24887">
        <w:rPr>
          <w:b/>
          <w:bCs/>
        </w:rPr>
        <w:t>Valoarea de investiție</w:t>
      </w:r>
      <w:r w:rsidRPr="00C24887">
        <w:t xml:space="preserve"> a proiectului </w:t>
      </w:r>
      <w:r w:rsidR="00C24887" w:rsidRPr="00C24887">
        <w:rPr>
          <w:b/>
          <w:bCs/>
        </w:rPr>
        <w:t>804</w:t>
      </w:r>
      <w:r w:rsidRPr="00C24887">
        <w:rPr>
          <w:b/>
          <w:bCs/>
        </w:rPr>
        <w:t>.</w:t>
      </w:r>
      <w:r w:rsidR="00C24887" w:rsidRPr="00C24887">
        <w:rPr>
          <w:b/>
          <w:bCs/>
        </w:rPr>
        <w:t>100</w:t>
      </w:r>
      <w:r w:rsidRPr="00C24887">
        <w:rPr>
          <w:b/>
          <w:bCs/>
        </w:rPr>
        <w:t xml:space="preserve"> lei</w:t>
      </w:r>
      <w:r w:rsidRPr="00C24887">
        <w:t>, proiect finanțat fonduri proprii.</w:t>
      </w:r>
    </w:p>
    <w:p w14:paraId="32C336A5" w14:textId="77777777" w:rsidR="00DD5B38" w:rsidRPr="00A43539" w:rsidRDefault="00DD5B38" w:rsidP="001D0FB0">
      <w:pPr>
        <w:pStyle w:val="Lista"/>
        <w:keepNext w:val="0"/>
        <w:rPr>
          <w:lang w:eastAsia="en-GB"/>
        </w:rPr>
      </w:pPr>
      <w:r w:rsidRPr="00A43539">
        <w:rPr>
          <w:b/>
          <w:bCs/>
        </w:rPr>
        <w:t>Perioada de implementare</w:t>
      </w:r>
      <w:r w:rsidRPr="00A43539">
        <w:t xml:space="preserve"> a proiectului va fi de </w:t>
      </w:r>
      <w:r w:rsidRPr="00A43539">
        <w:rPr>
          <w:b/>
          <w:bCs/>
        </w:rPr>
        <w:t xml:space="preserve">2 ani </w:t>
      </w:r>
      <w:r w:rsidRPr="00A43539">
        <w:t>din momentul obținerii autorizației de construire.</w:t>
      </w:r>
      <w:bookmarkStart w:id="2" w:name="_GoBack"/>
      <w:bookmarkEnd w:id="2"/>
    </w:p>
    <w:p w14:paraId="06141FE0" w14:textId="77777777" w:rsidR="00DD5B38" w:rsidRPr="00B36098" w:rsidRDefault="00DD5B38" w:rsidP="005D7726">
      <w:pPr>
        <w:pStyle w:val="Lista"/>
        <w:spacing w:after="0"/>
        <w:rPr>
          <w:b/>
          <w:bCs/>
          <w:lang w:eastAsia="en-GB"/>
        </w:rPr>
      </w:pPr>
      <w:r w:rsidRPr="00B36098">
        <w:rPr>
          <w:b/>
          <w:bCs/>
          <w:lang w:eastAsia="en-GB"/>
        </w:rPr>
        <w:lastRenderedPageBreak/>
        <w:t xml:space="preserve">planșe reprezentând limitele amplasamentului proiectului, inclusiv orice </w:t>
      </w:r>
      <w:r w:rsidR="00BB1F35" w:rsidRPr="00B36098">
        <w:rPr>
          <w:b/>
          <w:bCs/>
          <w:lang w:eastAsia="en-GB"/>
        </w:rPr>
        <w:t>suprafață</w:t>
      </w:r>
      <w:r w:rsidRPr="00B36098">
        <w:rPr>
          <w:b/>
          <w:bCs/>
          <w:lang w:eastAsia="en-GB"/>
        </w:rPr>
        <w:t xml:space="preserve"> de teren solicitată pentru a fi folosită temporar (planuri de </w:t>
      </w:r>
      <w:r w:rsidR="00BB1F35" w:rsidRPr="00B36098">
        <w:rPr>
          <w:b/>
          <w:bCs/>
          <w:lang w:eastAsia="en-GB"/>
        </w:rPr>
        <w:t>situație</w:t>
      </w:r>
      <w:r w:rsidRPr="00B36098">
        <w:rPr>
          <w:b/>
          <w:bCs/>
          <w:lang w:eastAsia="en-GB"/>
        </w:rPr>
        <w:t xml:space="preserve"> </w:t>
      </w:r>
      <w:r w:rsidR="00BB1F35" w:rsidRPr="00B36098">
        <w:rPr>
          <w:b/>
          <w:bCs/>
          <w:lang w:eastAsia="en-GB"/>
        </w:rPr>
        <w:t>și</w:t>
      </w:r>
      <w:r w:rsidRPr="00B36098">
        <w:rPr>
          <w:b/>
          <w:bCs/>
          <w:lang w:eastAsia="en-GB"/>
        </w:rPr>
        <w:t xml:space="preserve"> amplasamente):</w:t>
      </w:r>
    </w:p>
    <w:p w14:paraId="4D17963D" w14:textId="77777777" w:rsidR="00DD5B38" w:rsidRPr="00B36098" w:rsidRDefault="00DD5B38" w:rsidP="005D7726">
      <w:pPr>
        <w:pStyle w:val="Bullet"/>
        <w:spacing w:after="0"/>
        <w:rPr>
          <w:lang w:eastAsia="en-GB"/>
        </w:rPr>
      </w:pPr>
      <w:r w:rsidRPr="00B36098">
        <w:rPr>
          <w:lang w:eastAsia="en-GB"/>
        </w:rPr>
        <w:t xml:space="preserve">plan de </w:t>
      </w:r>
      <w:r w:rsidR="00BB1F35" w:rsidRPr="00B36098">
        <w:rPr>
          <w:lang w:eastAsia="en-GB"/>
        </w:rPr>
        <w:t>încadrare</w:t>
      </w:r>
      <w:r w:rsidRPr="00B36098">
        <w:rPr>
          <w:lang w:eastAsia="en-GB"/>
        </w:rPr>
        <w:t xml:space="preserve"> </w:t>
      </w:r>
      <w:r w:rsidR="005D7726" w:rsidRPr="00B36098">
        <w:rPr>
          <w:lang w:eastAsia="en-GB"/>
        </w:rPr>
        <w:t>î</w:t>
      </w:r>
      <w:r w:rsidRPr="00B36098">
        <w:rPr>
          <w:lang w:eastAsia="en-GB"/>
        </w:rPr>
        <w:t>n zo</w:t>
      </w:r>
      <w:r w:rsidR="005D7726" w:rsidRPr="00B36098">
        <w:rPr>
          <w:lang w:eastAsia="en-GB"/>
        </w:rPr>
        <w:t>nă</w:t>
      </w:r>
      <w:r w:rsidRPr="00B36098">
        <w:rPr>
          <w:lang w:eastAsia="en-GB"/>
        </w:rPr>
        <w:t xml:space="preserve"> conform </w:t>
      </w:r>
      <w:proofErr w:type="spellStart"/>
      <w:r w:rsidRPr="00B36098">
        <w:rPr>
          <w:lang w:eastAsia="en-GB"/>
        </w:rPr>
        <w:t>ortofotoplan</w:t>
      </w:r>
      <w:proofErr w:type="spellEnd"/>
    </w:p>
    <w:p w14:paraId="1CEB6F0A" w14:textId="77777777" w:rsidR="00DD5B38" w:rsidRPr="00B36098" w:rsidRDefault="00DD5B38" w:rsidP="005D7726">
      <w:pPr>
        <w:pStyle w:val="Bullet"/>
        <w:rPr>
          <w:lang w:eastAsia="en-GB"/>
        </w:rPr>
      </w:pPr>
      <w:r w:rsidRPr="00B36098">
        <w:rPr>
          <w:lang w:eastAsia="en-GB"/>
        </w:rPr>
        <w:t xml:space="preserve">plan de </w:t>
      </w:r>
      <w:r w:rsidR="00BB1F35" w:rsidRPr="00B36098">
        <w:rPr>
          <w:lang w:eastAsia="en-GB"/>
        </w:rPr>
        <w:t>situație</w:t>
      </w:r>
      <w:r w:rsidRPr="00B36098">
        <w:rPr>
          <w:lang w:eastAsia="en-GB"/>
        </w:rPr>
        <w:t>;</w:t>
      </w:r>
    </w:p>
    <w:p w14:paraId="0F0F940C" w14:textId="77777777" w:rsidR="00BB1F35" w:rsidRPr="005D7726" w:rsidRDefault="00BB1F35" w:rsidP="005D7726">
      <w:pPr>
        <w:pStyle w:val="Lista"/>
        <w:rPr>
          <w:b/>
          <w:bCs/>
          <w:lang w:eastAsia="en-GB"/>
        </w:rPr>
      </w:pPr>
      <w:r w:rsidRPr="005D7726">
        <w:rPr>
          <w:b/>
          <w:bCs/>
          <w:lang w:eastAsia="en-GB"/>
        </w:rPr>
        <w:t xml:space="preserve">Descrierea caracteristicilor fizice ale întregului proiect, formele fizice ale proiectului (planuri, clădiri, alte structuri, materiale de </w:t>
      </w:r>
      <w:r w:rsidRPr="00BB1F35">
        <w:rPr>
          <w:b/>
          <w:bCs/>
          <w:lang w:eastAsia="en-GB"/>
        </w:rPr>
        <w:t>construcție</w:t>
      </w:r>
      <w:r w:rsidRPr="005D7726">
        <w:rPr>
          <w:b/>
          <w:bCs/>
          <w:lang w:eastAsia="en-GB"/>
        </w:rPr>
        <w:t xml:space="preserve"> </w:t>
      </w:r>
      <w:r w:rsidRPr="00BB1F35">
        <w:rPr>
          <w:b/>
          <w:bCs/>
          <w:lang w:eastAsia="en-GB"/>
        </w:rPr>
        <w:t>și</w:t>
      </w:r>
      <w:r w:rsidRPr="005D7726">
        <w:rPr>
          <w:b/>
          <w:bCs/>
          <w:lang w:eastAsia="en-GB"/>
        </w:rPr>
        <w:t xml:space="preserve"> altele).</w:t>
      </w:r>
    </w:p>
    <w:p w14:paraId="63AF59CA" w14:textId="06580196" w:rsidR="00031D7C" w:rsidRDefault="00031D7C" w:rsidP="00B36098">
      <w:pPr>
        <w:pStyle w:val="AText"/>
        <w:ind w:firstLine="720"/>
      </w:pPr>
      <w:r w:rsidRPr="00031D7C">
        <w:t>Pe terenul aferent investi</w:t>
      </w:r>
      <w:r w:rsidR="001C4CFD">
        <w:t>ț</w:t>
      </w:r>
      <w:r w:rsidRPr="00031D7C">
        <w:t>iei nu se mai găsesc alte construc</w:t>
      </w:r>
      <w:r w:rsidR="001C4CFD">
        <w:t>ț</w:t>
      </w:r>
      <w:r w:rsidRPr="00031D7C">
        <w:t>ii. Construc</w:t>
      </w:r>
      <w:r w:rsidR="001C4CFD">
        <w:t>ț</w:t>
      </w:r>
      <w:r w:rsidRPr="00031D7C">
        <w:t xml:space="preserve">ia urmează să fie amplasată în </w:t>
      </w:r>
      <w:r w:rsidRPr="00031D7C">
        <w:rPr>
          <w:lang w:eastAsia="en-GB"/>
        </w:rPr>
        <w:t xml:space="preserve">intravilanul </w:t>
      </w:r>
      <w:r w:rsidRPr="00031D7C">
        <w:t>localită</w:t>
      </w:r>
      <w:r w:rsidR="001C4CFD">
        <w:t>ț</w:t>
      </w:r>
      <w:r w:rsidRPr="00031D7C">
        <w:t xml:space="preserve">ii </w:t>
      </w:r>
      <w:proofErr w:type="spellStart"/>
      <w:r w:rsidR="001C3E0C">
        <w:t>zalău</w:t>
      </w:r>
      <w:proofErr w:type="spellEnd"/>
      <w:r w:rsidRPr="00031D7C">
        <w:t>, jud. Sălaj.</w:t>
      </w:r>
    </w:p>
    <w:p w14:paraId="61021655" w14:textId="77777777" w:rsidR="00B36098" w:rsidRPr="00031D7C" w:rsidRDefault="00B36098" w:rsidP="00B36098">
      <w:pPr>
        <w:pStyle w:val="AText"/>
        <w:ind w:firstLine="720"/>
      </w:pPr>
    </w:p>
    <w:p w14:paraId="59147485" w14:textId="3087E62D" w:rsidR="00031D7C" w:rsidRPr="00031D7C" w:rsidRDefault="00031D7C" w:rsidP="00031D7C">
      <w:pPr>
        <w:pStyle w:val="Functiuni3"/>
        <w:ind w:firstLine="0"/>
        <w:rPr>
          <w:b/>
          <w:bCs/>
          <w:color w:val="auto"/>
          <w:sz w:val="28"/>
        </w:rPr>
      </w:pPr>
      <w:r w:rsidRPr="00031D7C">
        <w:rPr>
          <w:b/>
          <w:bCs/>
          <w:color w:val="auto"/>
        </w:rPr>
        <w:t xml:space="preserve">OB01 – Clădire </w:t>
      </w:r>
      <w:r w:rsidR="005E4E8E">
        <w:rPr>
          <w:b/>
          <w:bCs/>
          <w:color w:val="auto"/>
        </w:rPr>
        <w:t>stație ITP</w:t>
      </w:r>
      <w:r w:rsidRPr="00031D7C">
        <w:rPr>
          <w:b/>
          <w:bCs/>
          <w:color w:val="auto"/>
        </w:rPr>
        <w:t xml:space="preserve"> </w:t>
      </w:r>
    </w:p>
    <w:p w14:paraId="313A238E" w14:textId="3A1A04A8" w:rsidR="005A7B22" w:rsidRDefault="003177DF" w:rsidP="00B36098">
      <w:pPr>
        <w:pStyle w:val="AText"/>
        <w:ind w:firstLine="720"/>
      </w:pPr>
      <w:r w:rsidRPr="00031D7C">
        <w:t>Construc</w:t>
      </w:r>
      <w:r w:rsidR="001C4CFD">
        <w:t>ț</w:t>
      </w:r>
      <w:r w:rsidRPr="00031D7C">
        <w:t xml:space="preserve">ia va avea în plan forma dreptunghiulară, cu dimensiunile maxime ale laturilor de </w:t>
      </w:r>
      <w:r w:rsidR="00A744B7">
        <w:t>42,4</w:t>
      </w:r>
      <w:r w:rsidR="00B36098">
        <w:t>1</w:t>
      </w:r>
      <w:r w:rsidRPr="00031D7C">
        <w:t xml:space="preserve"> x </w:t>
      </w:r>
      <w:r w:rsidR="00A744B7">
        <w:t>24,</w:t>
      </w:r>
      <w:r w:rsidR="00B36098">
        <w:t>57 m</w:t>
      </w:r>
      <w:r w:rsidR="00031D7C" w:rsidRPr="002976F4">
        <w:t>. Clădirea va avea înăl</w:t>
      </w:r>
      <w:r w:rsidR="001C4CFD">
        <w:t>ț</w:t>
      </w:r>
      <w:r w:rsidR="00031D7C" w:rsidRPr="002976F4">
        <w:t>imea la strea</w:t>
      </w:r>
      <w:r w:rsidR="001C4CFD">
        <w:t>ș</w:t>
      </w:r>
      <w:r w:rsidR="00031D7C" w:rsidRPr="002976F4">
        <w:t xml:space="preserve">ina de </w:t>
      </w:r>
      <w:r w:rsidR="00B36098">
        <w:t>6</w:t>
      </w:r>
      <w:r w:rsidR="005A7B22">
        <w:t>,</w:t>
      </w:r>
      <w:r w:rsidR="00B36098">
        <w:t>33 m</w:t>
      </w:r>
      <w:r w:rsidR="00031D7C" w:rsidRPr="002976F4">
        <w:t xml:space="preserve"> fa</w:t>
      </w:r>
      <w:r w:rsidR="001C4CFD">
        <w:t>ț</w:t>
      </w:r>
      <w:r w:rsidR="00031D7C" w:rsidRPr="002976F4">
        <w:t xml:space="preserve">ă de cota </w:t>
      </w:r>
      <w:r w:rsidR="00B36098">
        <w:t xml:space="preserve">±0.00 </w:t>
      </w:r>
      <w:r w:rsidR="00031D7C" w:rsidRPr="002976F4">
        <w:t>, iar înăl</w:t>
      </w:r>
      <w:r w:rsidR="001C4CFD">
        <w:t>ț</w:t>
      </w:r>
      <w:r w:rsidR="00031D7C" w:rsidRPr="002976F4">
        <w:t>imea maximă la coama acoperi</w:t>
      </w:r>
      <w:r w:rsidR="001C4CFD">
        <w:t>ș</w:t>
      </w:r>
      <w:r w:rsidR="00031D7C" w:rsidRPr="002976F4">
        <w:t xml:space="preserve">ului de </w:t>
      </w:r>
      <w:r w:rsidR="00B36098">
        <w:t>7</w:t>
      </w:r>
      <w:r w:rsidR="005A7B22">
        <w:t>,</w:t>
      </w:r>
      <w:r w:rsidR="00B36098">
        <w:t>84</w:t>
      </w:r>
      <w:r w:rsidR="005A7B22">
        <w:t xml:space="preserve"> m.</w:t>
      </w:r>
      <w:r w:rsidR="00031D7C" w:rsidRPr="002976F4">
        <w:t xml:space="preserve"> Volumul construit al clădirii va fi de circa </w:t>
      </w:r>
      <w:r w:rsidR="00B36098">
        <w:t>7</w:t>
      </w:r>
      <w:r w:rsidR="005A7B22">
        <w:t>.</w:t>
      </w:r>
      <w:r w:rsidR="00B36098">
        <w:t>388</w:t>
      </w:r>
      <w:r w:rsidR="00031D7C" w:rsidRPr="002976F4">
        <w:t xml:space="preserve"> mc. </w:t>
      </w:r>
    </w:p>
    <w:p w14:paraId="36C24757" w14:textId="604F92BE" w:rsidR="005A7B22" w:rsidRPr="005A7B22" w:rsidRDefault="005A7B22" w:rsidP="00EA7582">
      <w:pPr>
        <w:pStyle w:val="AText"/>
        <w:ind w:firstLine="720"/>
      </w:pPr>
      <w:r w:rsidRPr="005A7B22">
        <w:t>C</w:t>
      </w:r>
      <w:r w:rsidR="00B36098">
        <w:t>lădirea va avea un regim de înălțime P înalt, iar pe zona birourilor va avea un regim de înălțime P+E</w:t>
      </w:r>
      <w:r w:rsidR="00EA7582">
        <w:t xml:space="preserve"> și va avea </w:t>
      </w:r>
      <w:r w:rsidRPr="005A7B22">
        <w:t xml:space="preserve">suprafața construita de </w:t>
      </w:r>
      <w:r w:rsidR="00EA7582">
        <w:t>1.042</w:t>
      </w:r>
      <w:r w:rsidRPr="005A7B22">
        <w:t>,</w:t>
      </w:r>
      <w:r w:rsidR="00EA7582">
        <w:t xml:space="preserve">00 </w:t>
      </w:r>
      <w:r w:rsidRPr="005A7B22">
        <w:t>mp</w:t>
      </w:r>
      <w:r w:rsidR="00EA7582">
        <w:t>, o suprafață desfășurată de 1.119,80 mp</w:t>
      </w:r>
      <w:r w:rsidRPr="005A7B22">
        <w:t xml:space="preserve"> </w:t>
      </w:r>
      <w:r w:rsidR="00EA7582">
        <w:t>ș</w:t>
      </w:r>
      <w:r w:rsidRPr="005A7B22">
        <w:t xml:space="preserve">i suprafața utila de </w:t>
      </w:r>
      <w:r w:rsidR="00EA7582">
        <w:t>1.080</w:t>
      </w:r>
      <w:r w:rsidRPr="005A7B22">
        <w:t>,</w:t>
      </w:r>
      <w:r w:rsidR="00EA7582">
        <w:t xml:space="preserve">00 </w:t>
      </w:r>
      <w:r w:rsidRPr="005A7B22">
        <w:t>mp</w:t>
      </w:r>
      <w:r w:rsidR="00EA7582">
        <w:t>.</w:t>
      </w:r>
      <w:r w:rsidRPr="005A7B22">
        <w:t xml:space="preserve"> </w:t>
      </w:r>
    </w:p>
    <w:p w14:paraId="00C6FFDE" w14:textId="7C3B3743" w:rsidR="00031D7C" w:rsidRPr="005D7726" w:rsidRDefault="00031D7C" w:rsidP="00EA7582">
      <w:pPr>
        <w:pStyle w:val="AText"/>
        <w:ind w:firstLine="720"/>
      </w:pPr>
      <w:r w:rsidRPr="005D7726">
        <w:t xml:space="preserve">Accesul </w:t>
      </w:r>
      <w:r w:rsidR="005A7B22">
        <w:t>pietonal în clădire se va face pe latura estică a construcției, iar pe laturile din sud și nord vor exista în total 8 accese auto.</w:t>
      </w:r>
    </w:p>
    <w:p w14:paraId="14D141EF" w14:textId="6DDC0F15" w:rsidR="005A7B22" w:rsidRPr="005A7B22" w:rsidRDefault="005A7B22" w:rsidP="00EA7582">
      <w:pPr>
        <w:pStyle w:val="AText"/>
        <w:ind w:firstLine="720"/>
      </w:pPr>
      <w:r w:rsidRPr="005A7B22">
        <w:t>Structura clădirii va fi tip hala</w:t>
      </w:r>
      <w:r w:rsidR="00EA7582">
        <w:t xml:space="preserve"> metalică cu stâlpii și grinzi</w:t>
      </w:r>
      <w:r w:rsidRPr="005A7B22">
        <w:t xml:space="preserve"> metalice fiind executate din euro-</w:t>
      </w:r>
      <w:proofErr w:type="spellStart"/>
      <w:r w:rsidRPr="005A7B22">
        <w:t>profile</w:t>
      </w:r>
      <w:proofErr w:type="spellEnd"/>
      <w:r w:rsidRPr="005A7B22">
        <w:t xml:space="preserve">. Panele de acoperiș vor fi realizate din </w:t>
      </w:r>
      <w:proofErr w:type="spellStart"/>
      <w:r w:rsidRPr="005A7B22">
        <w:t>profile</w:t>
      </w:r>
      <w:proofErr w:type="spellEnd"/>
      <w:r w:rsidRPr="005A7B22">
        <w:t xml:space="preserve"> laminate la rece de tip ”Z”. Închiderile pentru acoperiș și pereți se vor realiza din panouri </w:t>
      </w:r>
      <w:proofErr w:type="spellStart"/>
      <w:r w:rsidRPr="005A7B22">
        <w:t>sandwich</w:t>
      </w:r>
      <w:proofErr w:type="spellEnd"/>
      <w:r w:rsidRPr="005A7B22">
        <w:t xml:space="preserve"> de 10cm. Acoperișul va avea o pantă de cca. 20%. Panourile de perete perimetrale</w:t>
      </w:r>
      <w:r w:rsidR="00EA7582">
        <w:t xml:space="preserve"> se</w:t>
      </w:r>
      <w:r w:rsidRPr="005A7B22">
        <w:t xml:space="preserve"> vor monta pe cadre realizate din </w:t>
      </w:r>
      <w:proofErr w:type="spellStart"/>
      <w:r w:rsidRPr="005A7B22">
        <w:t>profile</w:t>
      </w:r>
      <w:proofErr w:type="spellEnd"/>
      <w:r w:rsidRPr="005A7B22">
        <w:t xml:space="preserve"> laminate la rece de tip ”C”.</w:t>
      </w:r>
    </w:p>
    <w:p w14:paraId="3ADB2DE3" w14:textId="3C29FA2B" w:rsidR="005A7B22" w:rsidRPr="005A7B22" w:rsidRDefault="005A7B22" w:rsidP="00EA7582">
      <w:pPr>
        <w:pStyle w:val="AText"/>
        <w:ind w:firstLine="720"/>
      </w:pPr>
      <w:r w:rsidRPr="005A7B22">
        <w:t>Fundațiile construcției vor fi de tip izolate elastice, adâncimea de fundare situându-se la 1.20m față de cota terenului natural, cu condiția încastrării fundațiilor minim 30 cm in terenul bun de fundare.</w:t>
      </w:r>
    </w:p>
    <w:p w14:paraId="0B2008F7" w14:textId="6760FA67" w:rsidR="005A7B22" w:rsidRPr="005A7B22" w:rsidRDefault="00EA7582" w:rsidP="00EA7582">
      <w:pPr>
        <w:pStyle w:val="AText"/>
        <w:ind w:firstLine="720"/>
      </w:pPr>
      <w:r>
        <w:t>Zona de birouri va fi delimitată cu pereți din zidărie de cărămidă confinată, cu sâmburi, centuri, grinzi și planșeu din beton armat pe fundații continue</w:t>
      </w:r>
      <w:r w:rsidR="005A7B22" w:rsidRPr="005A7B22">
        <w:t>.</w:t>
      </w:r>
      <w:r>
        <w:t xml:space="preserve"> </w:t>
      </w:r>
      <w:r w:rsidR="005A7B22" w:rsidRPr="005A7B22">
        <w:t xml:space="preserve">Planșeul peste parter se va realiza din </w:t>
      </w:r>
      <w:proofErr w:type="spellStart"/>
      <w:r w:rsidR="005A7B22" w:rsidRPr="005A7B22">
        <w:t>b.a</w:t>
      </w:r>
      <w:proofErr w:type="spellEnd"/>
      <w:r w:rsidR="005A7B22" w:rsidRPr="005A7B22">
        <w:t xml:space="preserve">. cu grosimea de 13cm. </w:t>
      </w:r>
    </w:p>
    <w:p w14:paraId="47BCE75D" w14:textId="77777777" w:rsidR="008B77EC" w:rsidRPr="008B77EC" w:rsidRDefault="008B77EC" w:rsidP="008B77EC">
      <w:pPr>
        <w:pStyle w:val="AText"/>
        <w:rPr>
          <w:b/>
          <w:bCs/>
          <w:u w:val="single"/>
        </w:rPr>
      </w:pPr>
      <w:r w:rsidRPr="008B77EC">
        <w:rPr>
          <w:b/>
          <w:bCs/>
          <w:u w:val="single"/>
        </w:rPr>
        <w:t>Elementele de finisaj se vor realiza după cum urmează:</w:t>
      </w:r>
    </w:p>
    <w:p w14:paraId="3504B06E" w14:textId="0E73303E" w:rsidR="008B77EC" w:rsidRPr="008B77EC" w:rsidRDefault="008B77EC" w:rsidP="008B77EC">
      <w:pPr>
        <w:pStyle w:val="AText"/>
        <w:numPr>
          <w:ilvl w:val="0"/>
          <w:numId w:val="84"/>
        </w:numPr>
      </w:pPr>
      <w:r w:rsidRPr="008B77EC">
        <w:t>Închideri laterale din panouri Sandwich 100mm;</w:t>
      </w:r>
    </w:p>
    <w:p w14:paraId="0FF1370B" w14:textId="740E606F" w:rsidR="008B77EC" w:rsidRPr="008B77EC" w:rsidRDefault="008B77EC" w:rsidP="008B77EC">
      <w:pPr>
        <w:pStyle w:val="AText"/>
        <w:numPr>
          <w:ilvl w:val="0"/>
          <w:numId w:val="84"/>
        </w:numPr>
      </w:pPr>
      <w:r w:rsidRPr="008B77EC">
        <w:t>Învelitoare din panouri Sandwich 100mm;</w:t>
      </w:r>
    </w:p>
    <w:p w14:paraId="33D9549F" w14:textId="66967F14" w:rsidR="008B77EC" w:rsidRPr="008B77EC" w:rsidRDefault="008B77EC" w:rsidP="008B77EC">
      <w:pPr>
        <w:pStyle w:val="AText"/>
        <w:numPr>
          <w:ilvl w:val="0"/>
          <w:numId w:val="84"/>
        </w:numPr>
      </w:pPr>
      <w:r w:rsidRPr="008B77EC">
        <w:t>Tâmplărie PVC cu geam termopan;</w:t>
      </w:r>
    </w:p>
    <w:p w14:paraId="3390375F" w14:textId="7E7ECD23" w:rsidR="008B77EC" w:rsidRPr="008B77EC" w:rsidRDefault="00EA7582" w:rsidP="008B77EC">
      <w:pPr>
        <w:pStyle w:val="AText"/>
        <w:numPr>
          <w:ilvl w:val="0"/>
          <w:numId w:val="84"/>
        </w:numPr>
      </w:pPr>
      <w:r>
        <w:t xml:space="preserve">Elemente pentru </w:t>
      </w:r>
      <w:proofErr w:type="spellStart"/>
      <w:r>
        <w:t>b</w:t>
      </w:r>
      <w:r w:rsidR="008B77EC" w:rsidRPr="008B77EC">
        <w:t>o</w:t>
      </w:r>
      <w:r>
        <w:t>r</w:t>
      </w:r>
      <w:r w:rsidR="008B77EC" w:rsidRPr="008B77EC">
        <w:t>darea</w:t>
      </w:r>
      <w:proofErr w:type="spellEnd"/>
      <w:r w:rsidR="008B77EC" w:rsidRPr="008B77EC">
        <w:t xml:space="preserve"> golurilor de ferestre, uși și colțuri din tablă metalică (</w:t>
      </w:r>
      <w:proofErr w:type="spellStart"/>
      <w:r w:rsidR="008B77EC" w:rsidRPr="008B77EC">
        <w:t>flashing</w:t>
      </w:r>
      <w:proofErr w:type="spellEnd"/>
      <w:r w:rsidR="008B77EC" w:rsidRPr="008B77EC">
        <w:t>);</w:t>
      </w:r>
    </w:p>
    <w:p w14:paraId="3EA908A9" w14:textId="6190C1A8" w:rsidR="008B77EC" w:rsidRPr="008B77EC" w:rsidRDefault="008B77EC" w:rsidP="008B77EC">
      <w:pPr>
        <w:pStyle w:val="AText"/>
        <w:numPr>
          <w:ilvl w:val="0"/>
          <w:numId w:val="84"/>
        </w:numPr>
      </w:pPr>
      <w:r w:rsidRPr="008B77EC">
        <w:t>jgheaburi și burlane tip din tablă zincată pre vopsită;</w:t>
      </w:r>
    </w:p>
    <w:p w14:paraId="75BE0A5E" w14:textId="77777777" w:rsidR="008B77EC" w:rsidRPr="008B77EC" w:rsidRDefault="008B77EC" w:rsidP="008B77EC">
      <w:pPr>
        <w:pStyle w:val="AText"/>
        <w:numPr>
          <w:ilvl w:val="0"/>
          <w:numId w:val="84"/>
        </w:numPr>
      </w:pPr>
      <w:r w:rsidRPr="008B77EC">
        <w:lastRenderedPageBreak/>
        <w:t>pardoseli din beton sclivisit;</w:t>
      </w:r>
    </w:p>
    <w:p w14:paraId="16A0A339" w14:textId="1757190C" w:rsidR="008B77EC" w:rsidRPr="008B77EC" w:rsidRDefault="008B77EC" w:rsidP="008B77EC">
      <w:pPr>
        <w:pStyle w:val="AText"/>
        <w:numPr>
          <w:ilvl w:val="0"/>
          <w:numId w:val="84"/>
        </w:numPr>
      </w:pPr>
      <w:r w:rsidRPr="008B77EC">
        <w:t>uși s</w:t>
      </w:r>
      <w:r w:rsidR="00EA7582">
        <w:t>ecționale din PVC</w:t>
      </w:r>
      <w:r w:rsidRPr="008B77EC">
        <w:t>;</w:t>
      </w:r>
    </w:p>
    <w:p w14:paraId="2BA28AEA" w14:textId="77777777" w:rsidR="008B77EC" w:rsidRPr="008B77EC" w:rsidRDefault="008B77EC" w:rsidP="008B77EC">
      <w:pPr>
        <w:pStyle w:val="AText"/>
        <w:numPr>
          <w:ilvl w:val="0"/>
          <w:numId w:val="84"/>
        </w:numPr>
      </w:pPr>
      <w:r w:rsidRPr="008B77EC">
        <w:t>trotuar de protecție din dale din beton turnate pe loc, pe strat de pietriș;</w:t>
      </w:r>
    </w:p>
    <w:p w14:paraId="15B7F83F" w14:textId="77777777" w:rsidR="008B77EC" w:rsidRPr="008B77EC" w:rsidRDefault="008B77EC" w:rsidP="008B77EC">
      <w:pPr>
        <w:pStyle w:val="AText"/>
        <w:numPr>
          <w:ilvl w:val="0"/>
          <w:numId w:val="84"/>
        </w:numPr>
      </w:pPr>
      <w:r w:rsidRPr="008B77EC">
        <w:t>pardoseli din beton sclivisit pentru stațiile ITP;</w:t>
      </w:r>
    </w:p>
    <w:p w14:paraId="4DBB3611" w14:textId="77777777" w:rsidR="008B77EC" w:rsidRPr="008B77EC" w:rsidRDefault="008B77EC" w:rsidP="008B77EC">
      <w:pPr>
        <w:pStyle w:val="AText"/>
        <w:numPr>
          <w:ilvl w:val="0"/>
          <w:numId w:val="84"/>
        </w:numPr>
      </w:pPr>
      <w:r w:rsidRPr="008B77EC">
        <w:t>pardoseli gresie pentru hol si zona de grupuri sanitare</w:t>
      </w:r>
    </w:p>
    <w:p w14:paraId="22161853" w14:textId="77777777" w:rsidR="008B77EC" w:rsidRPr="008B77EC" w:rsidRDefault="008B77EC" w:rsidP="008B77EC">
      <w:pPr>
        <w:pStyle w:val="AText"/>
        <w:numPr>
          <w:ilvl w:val="0"/>
          <w:numId w:val="84"/>
        </w:numPr>
      </w:pPr>
      <w:r w:rsidRPr="008B77EC">
        <w:t>pardoseli din parchet laminat pentru zona de birouri;</w:t>
      </w:r>
    </w:p>
    <w:p w14:paraId="44AFDC14" w14:textId="77777777" w:rsidR="008B77EC" w:rsidRPr="008B77EC" w:rsidRDefault="008B77EC" w:rsidP="008B77EC">
      <w:pPr>
        <w:pStyle w:val="AText"/>
        <w:numPr>
          <w:ilvl w:val="0"/>
          <w:numId w:val="84"/>
        </w:numPr>
      </w:pPr>
      <w:r w:rsidRPr="008B77EC">
        <w:t>placaj din faianța la pereții grupurilor sanitare;</w:t>
      </w:r>
    </w:p>
    <w:p w14:paraId="299AC063" w14:textId="77777777" w:rsidR="008B77EC" w:rsidRPr="008B77EC" w:rsidRDefault="008B77EC" w:rsidP="008B77EC">
      <w:pPr>
        <w:pStyle w:val="AText"/>
      </w:pPr>
    </w:p>
    <w:p w14:paraId="30D356A1" w14:textId="4B7151DE" w:rsidR="008B77EC" w:rsidRPr="008B77EC" w:rsidRDefault="008B77EC" w:rsidP="008B77EC">
      <w:pPr>
        <w:pStyle w:val="AText"/>
        <w:rPr>
          <w:b/>
          <w:bCs/>
          <w:u w:val="single"/>
        </w:rPr>
      </w:pPr>
      <w:r w:rsidRPr="008B77EC">
        <w:t xml:space="preserve"> </w:t>
      </w:r>
      <w:r w:rsidRPr="008B77EC">
        <w:rPr>
          <w:b/>
          <w:bCs/>
          <w:u w:val="single"/>
        </w:rPr>
        <w:t>Compartimentări, suprafețe indici constructivi:</w:t>
      </w:r>
    </w:p>
    <w:p w14:paraId="36AF2EF6" w14:textId="49D8B9D5" w:rsidR="008B77EC" w:rsidRPr="008B77EC" w:rsidRDefault="008B77EC" w:rsidP="00976698">
      <w:pPr>
        <w:pStyle w:val="AText"/>
        <w:ind w:firstLine="720"/>
      </w:pPr>
      <w:r w:rsidRPr="008B77EC">
        <w:t>Clădirea propusă va fi alcătuit</w:t>
      </w:r>
      <w:r w:rsidR="00976698">
        <w:t>ă</w:t>
      </w:r>
      <w:r w:rsidRPr="008B77EC">
        <w:t xml:space="preserve"> din </w:t>
      </w:r>
      <w:r w:rsidR="00976698">
        <w:t xml:space="preserve">două zone: zona destinată </w:t>
      </w:r>
      <w:proofErr w:type="spellStart"/>
      <w:r w:rsidR="00976698">
        <w:t>autovehicolelor</w:t>
      </w:r>
      <w:proofErr w:type="spellEnd"/>
      <w:r w:rsidR="00976698">
        <w:t xml:space="preserve"> cu regim de înălțime P înalt și zona administrativă cu regim de înălțime P+E</w:t>
      </w:r>
      <w:r w:rsidRPr="008B77EC">
        <w:t xml:space="preserve">. Clădirea va avea următoarea dispoziție funcțională : </w:t>
      </w:r>
    </w:p>
    <w:p w14:paraId="79A9705A" w14:textId="7EC8F798" w:rsidR="008B77EC" w:rsidRPr="008B77EC" w:rsidRDefault="008B77EC" w:rsidP="008B77EC">
      <w:pPr>
        <w:pStyle w:val="AText"/>
        <w:rPr>
          <w:b/>
          <w:bCs/>
        </w:rPr>
      </w:pPr>
      <w:r w:rsidRPr="008B77EC">
        <w:rPr>
          <w:b/>
          <w:bCs/>
        </w:rPr>
        <w:t>PARTER (cota ±0.00)</w:t>
      </w:r>
    </w:p>
    <w:p w14:paraId="7448167E" w14:textId="6E560996" w:rsidR="008B77EC" w:rsidRDefault="008B77EC" w:rsidP="008B77EC">
      <w:pPr>
        <w:pStyle w:val="AText"/>
        <w:ind w:firstLine="720"/>
      </w:pPr>
      <w:proofErr w:type="spellStart"/>
      <w:r w:rsidRPr="008B77EC">
        <w:t>Statie</w:t>
      </w:r>
      <w:proofErr w:type="spellEnd"/>
      <w:r w:rsidRPr="008B77EC">
        <w:t xml:space="preserve"> ITP 1</w:t>
      </w:r>
      <w:r w:rsidRPr="008B77EC">
        <w:tab/>
      </w:r>
      <w:r w:rsidRPr="008B77EC">
        <w:tab/>
      </w:r>
      <w:r w:rsidRPr="008B77EC">
        <w:tab/>
        <w:t>S=</w:t>
      </w:r>
      <w:r w:rsidR="00976698">
        <w:t>253</w:t>
      </w:r>
      <w:r w:rsidRPr="008B77EC">
        <w:t>,</w:t>
      </w:r>
      <w:r w:rsidR="00976698">
        <w:t>10</w:t>
      </w:r>
      <w:r w:rsidRPr="008B77EC">
        <w:t xml:space="preserve"> mp</w:t>
      </w:r>
      <w:r w:rsidRPr="008B77EC">
        <w:tab/>
        <w:t xml:space="preserve">- </w:t>
      </w:r>
      <w:proofErr w:type="spellStart"/>
      <w:r w:rsidRPr="008B77EC">
        <w:t>pard</w:t>
      </w:r>
      <w:proofErr w:type="spellEnd"/>
      <w:r w:rsidRPr="008B77EC">
        <w:t>. ciment sclivisit;</w:t>
      </w:r>
    </w:p>
    <w:p w14:paraId="7055D99D" w14:textId="1E134A09" w:rsidR="00976698" w:rsidRDefault="00976698" w:rsidP="00976698">
      <w:pPr>
        <w:pStyle w:val="AText"/>
        <w:ind w:firstLine="720"/>
      </w:pPr>
      <w:proofErr w:type="spellStart"/>
      <w:r w:rsidRPr="008B77EC">
        <w:t>Statie</w:t>
      </w:r>
      <w:proofErr w:type="spellEnd"/>
      <w:r w:rsidRPr="008B77EC">
        <w:t xml:space="preserve"> ITP </w:t>
      </w:r>
      <w:r>
        <w:t>2</w:t>
      </w:r>
      <w:r w:rsidRPr="008B77EC">
        <w:tab/>
      </w:r>
      <w:r w:rsidRPr="008B77EC">
        <w:tab/>
      </w:r>
      <w:r w:rsidRPr="008B77EC">
        <w:tab/>
        <w:t>S=</w:t>
      </w:r>
      <w:r>
        <w:t>253</w:t>
      </w:r>
      <w:r w:rsidRPr="008B77EC">
        <w:t>,</w:t>
      </w:r>
      <w:r>
        <w:t>10</w:t>
      </w:r>
      <w:r w:rsidRPr="008B77EC">
        <w:t xml:space="preserve"> mp</w:t>
      </w:r>
      <w:r w:rsidRPr="008B77EC">
        <w:tab/>
        <w:t xml:space="preserve">- </w:t>
      </w:r>
      <w:proofErr w:type="spellStart"/>
      <w:r w:rsidRPr="008B77EC">
        <w:t>pard</w:t>
      </w:r>
      <w:proofErr w:type="spellEnd"/>
      <w:r w:rsidRPr="008B77EC">
        <w:t>. ciment sclivisit;</w:t>
      </w:r>
    </w:p>
    <w:p w14:paraId="288A4935" w14:textId="079AF810" w:rsidR="00976698" w:rsidRDefault="00976698" w:rsidP="00976698">
      <w:pPr>
        <w:pStyle w:val="AText"/>
        <w:ind w:firstLine="720"/>
      </w:pPr>
      <w:proofErr w:type="spellStart"/>
      <w:r w:rsidRPr="008B77EC">
        <w:t>Statie</w:t>
      </w:r>
      <w:proofErr w:type="spellEnd"/>
      <w:r w:rsidRPr="008B77EC">
        <w:t xml:space="preserve"> ITP </w:t>
      </w:r>
      <w:r>
        <w:t>3</w:t>
      </w:r>
      <w:r w:rsidRPr="008B77EC">
        <w:tab/>
      </w:r>
      <w:r w:rsidRPr="008B77EC">
        <w:tab/>
      </w:r>
      <w:r w:rsidRPr="008B77EC">
        <w:tab/>
        <w:t>S=</w:t>
      </w:r>
      <w:r>
        <w:t>221</w:t>
      </w:r>
      <w:r w:rsidRPr="008B77EC">
        <w:t>,</w:t>
      </w:r>
      <w:r>
        <w:t>60</w:t>
      </w:r>
      <w:r w:rsidRPr="008B77EC">
        <w:t xml:space="preserve"> mp</w:t>
      </w:r>
      <w:r w:rsidRPr="008B77EC">
        <w:tab/>
        <w:t xml:space="preserve">- </w:t>
      </w:r>
      <w:proofErr w:type="spellStart"/>
      <w:r w:rsidRPr="008B77EC">
        <w:t>pard</w:t>
      </w:r>
      <w:proofErr w:type="spellEnd"/>
      <w:r w:rsidRPr="008B77EC">
        <w:t>. ciment sclivisit;</w:t>
      </w:r>
    </w:p>
    <w:p w14:paraId="5C2742C1" w14:textId="29802413" w:rsidR="00976698" w:rsidRDefault="00976698" w:rsidP="00976698">
      <w:pPr>
        <w:pStyle w:val="AText"/>
        <w:ind w:firstLine="720"/>
      </w:pPr>
      <w:proofErr w:type="spellStart"/>
      <w:r w:rsidRPr="008B77EC">
        <w:t>Statie</w:t>
      </w:r>
      <w:proofErr w:type="spellEnd"/>
      <w:r w:rsidRPr="008B77EC">
        <w:t xml:space="preserve"> ITP </w:t>
      </w:r>
      <w:r>
        <w:t>4</w:t>
      </w:r>
      <w:r w:rsidRPr="008B77EC">
        <w:tab/>
      </w:r>
      <w:r w:rsidRPr="008B77EC">
        <w:tab/>
      </w:r>
      <w:r w:rsidRPr="008B77EC">
        <w:tab/>
        <w:t>S=</w:t>
      </w:r>
      <w:r>
        <w:t>221</w:t>
      </w:r>
      <w:r w:rsidRPr="008B77EC">
        <w:t>,</w:t>
      </w:r>
      <w:r>
        <w:t>60</w:t>
      </w:r>
      <w:r w:rsidRPr="008B77EC">
        <w:t xml:space="preserve"> mp</w:t>
      </w:r>
      <w:r w:rsidRPr="008B77EC">
        <w:tab/>
        <w:t xml:space="preserve">- </w:t>
      </w:r>
      <w:proofErr w:type="spellStart"/>
      <w:r w:rsidRPr="008B77EC">
        <w:t>pard</w:t>
      </w:r>
      <w:proofErr w:type="spellEnd"/>
      <w:r w:rsidRPr="008B77EC">
        <w:t>. ciment sclivisit;</w:t>
      </w:r>
    </w:p>
    <w:p w14:paraId="4EDB4B51" w14:textId="02BEC949" w:rsidR="00976698" w:rsidRDefault="00976698" w:rsidP="00976698">
      <w:pPr>
        <w:pStyle w:val="AText"/>
        <w:ind w:firstLine="720"/>
      </w:pPr>
      <w:proofErr w:type="spellStart"/>
      <w:r>
        <w:t>Hol+Casa</w:t>
      </w:r>
      <w:proofErr w:type="spellEnd"/>
      <w:r>
        <w:t xml:space="preserve"> scării</w:t>
      </w:r>
      <w:r>
        <w:tab/>
      </w:r>
      <w:r>
        <w:tab/>
      </w:r>
      <w:r w:rsidRPr="008B77EC">
        <w:t>S=</w:t>
      </w:r>
      <w:r>
        <w:t xml:space="preserve">  14</w:t>
      </w:r>
      <w:r w:rsidRPr="008B77EC">
        <w:t>,</w:t>
      </w:r>
      <w:r>
        <w:t>45</w:t>
      </w:r>
      <w:r w:rsidRPr="008B77EC">
        <w:t xml:space="preserve"> mp</w:t>
      </w:r>
      <w:r w:rsidRPr="008B77EC">
        <w:tab/>
        <w:t xml:space="preserve">- </w:t>
      </w:r>
      <w:proofErr w:type="spellStart"/>
      <w:r w:rsidRPr="008B77EC">
        <w:t>pard</w:t>
      </w:r>
      <w:proofErr w:type="spellEnd"/>
      <w:r w:rsidRPr="008B77EC">
        <w:t xml:space="preserve">. </w:t>
      </w:r>
      <w:r>
        <w:t>gresie</w:t>
      </w:r>
      <w:r w:rsidRPr="008B77EC">
        <w:t>;</w:t>
      </w:r>
    </w:p>
    <w:p w14:paraId="37BDBB39" w14:textId="6243C754" w:rsidR="00976698" w:rsidRDefault="00976698" w:rsidP="00976698">
      <w:pPr>
        <w:pStyle w:val="AText"/>
        <w:ind w:firstLine="720"/>
      </w:pPr>
      <w:r>
        <w:t>Grup sanitar</w:t>
      </w:r>
      <w:r>
        <w:tab/>
      </w:r>
      <w:r>
        <w:tab/>
      </w:r>
      <w:r>
        <w:tab/>
      </w:r>
      <w:r w:rsidRPr="008B77EC">
        <w:t>S=</w:t>
      </w:r>
      <w:r>
        <w:t xml:space="preserve">    9</w:t>
      </w:r>
      <w:r w:rsidRPr="008B77EC">
        <w:t>,</w:t>
      </w:r>
      <w:r>
        <w:t>70</w:t>
      </w:r>
      <w:r w:rsidRPr="008B77EC">
        <w:t xml:space="preserve"> mp</w:t>
      </w:r>
      <w:r w:rsidRPr="008B77EC">
        <w:tab/>
        <w:t xml:space="preserve">- </w:t>
      </w:r>
      <w:proofErr w:type="spellStart"/>
      <w:r w:rsidRPr="008B77EC">
        <w:t>pard</w:t>
      </w:r>
      <w:proofErr w:type="spellEnd"/>
      <w:r w:rsidRPr="008B77EC">
        <w:t xml:space="preserve">. </w:t>
      </w:r>
      <w:r>
        <w:t>gresie</w:t>
      </w:r>
      <w:r w:rsidRPr="008B77EC">
        <w:t>;</w:t>
      </w:r>
    </w:p>
    <w:p w14:paraId="667EA82F" w14:textId="50059397" w:rsidR="00976698" w:rsidRDefault="00976698" w:rsidP="00976698">
      <w:pPr>
        <w:pStyle w:val="AText"/>
        <w:ind w:firstLine="720"/>
      </w:pPr>
      <w:r>
        <w:t>Hol</w:t>
      </w:r>
      <w:r>
        <w:tab/>
      </w:r>
      <w:r>
        <w:tab/>
      </w:r>
      <w:r>
        <w:tab/>
      </w:r>
      <w:r>
        <w:tab/>
      </w:r>
      <w:r w:rsidRPr="008B77EC">
        <w:t>S=</w:t>
      </w:r>
      <w:r>
        <w:t xml:space="preserve">  13</w:t>
      </w:r>
      <w:r w:rsidRPr="008B77EC">
        <w:t>,</w:t>
      </w:r>
      <w:r>
        <w:t>70</w:t>
      </w:r>
      <w:r w:rsidRPr="008B77EC">
        <w:t xml:space="preserve"> mp</w:t>
      </w:r>
      <w:r w:rsidRPr="008B77EC">
        <w:tab/>
        <w:t xml:space="preserve">- </w:t>
      </w:r>
      <w:proofErr w:type="spellStart"/>
      <w:r w:rsidRPr="008B77EC">
        <w:t>pard</w:t>
      </w:r>
      <w:proofErr w:type="spellEnd"/>
      <w:r w:rsidRPr="008B77EC">
        <w:t xml:space="preserve">. </w:t>
      </w:r>
      <w:r>
        <w:t>gresie</w:t>
      </w:r>
      <w:r w:rsidRPr="008B77EC">
        <w:t>;</w:t>
      </w:r>
    </w:p>
    <w:p w14:paraId="5D9A9278" w14:textId="21B9CA2B" w:rsidR="00976698" w:rsidRDefault="00976698" w:rsidP="00976698">
      <w:pPr>
        <w:pStyle w:val="AText"/>
        <w:ind w:firstLine="720"/>
      </w:pPr>
      <w:r>
        <w:t>Birou 1</w:t>
      </w:r>
      <w:r>
        <w:tab/>
      </w:r>
      <w:r>
        <w:tab/>
      </w:r>
      <w:r>
        <w:tab/>
      </w:r>
      <w:r>
        <w:tab/>
      </w:r>
      <w:r w:rsidRPr="008B77EC">
        <w:t>S=</w:t>
      </w:r>
      <w:r>
        <w:t xml:space="preserve">  14</w:t>
      </w:r>
      <w:r w:rsidRPr="008B77EC">
        <w:t>,</w:t>
      </w:r>
      <w:r>
        <w:t>30</w:t>
      </w:r>
      <w:r w:rsidRPr="008B77EC">
        <w:t xml:space="preserve"> mp</w:t>
      </w:r>
      <w:r w:rsidRPr="008B77EC">
        <w:tab/>
        <w:t xml:space="preserve">- </w:t>
      </w:r>
      <w:proofErr w:type="spellStart"/>
      <w:r w:rsidRPr="008B77EC">
        <w:t>pard</w:t>
      </w:r>
      <w:proofErr w:type="spellEnd"/>
      <w:r w:rsidRPr="008B77EC">
        <w:t xml:space="preserve">. </w:t>
      </w:r>
      <w:r>
        <w:t>parchet</w:t>
      </w:r>
      <w:r w:rsidRPr="008B77EC">
        <w:t>;</w:t>
      </w:r>
    </w:p>
    <w:p w14:paraId="1A5DFF8A" w14:textId="016AFEF5" w:rsidR="00976698" w:rsidRDefault="00976698" w:rsidP="00976698">
      <w:pPr>
        <w:pStyle w:val="AText"/>
        <w:ind w:firstLine="720"/>
      </w:pPr>
      <w:r>
        <w:t>Birou 2</w:t>
      </w:r>
      <w:r>
        <w:tab/>
      </w:r>
      <w:r>
        <w:tab/>
      </w:r>
      <w:r>
        <w:tab/>
      </w:r>
      <w:r>
        <w:tab/>
      </w:r>
      <w:r w:rsidRPr="008B77EC">
        <w:t>S=</w:t>
      </w:r>
      <w:r>
        <w:t xml:space="preserve">  13</w:t>
      </w:r>
      <w:r w:rsidRPr="008B77EC">
        <w:t>,</w:t>
      </w:r>
      <w:r>
        <w:t>25</w:t>
      </w:r>
      <w:r w:rsidRPr="008B77EC">
        <w:t xml:space="preserve"> mp</w:t>
      </w:r>
      <w:r w:rsidRPr="008B77EC">
        <w:tab/>
        <w:t xml:space="preserve">- </w:t>
      </w:r>
      <w:proofErr w:type="spellStart"/>
      <w:r w:rsidRPr="008B77EC">
        <w:t>pard</w:t>
      </w:r>
      <w:proofErr w:type="spellEnd"/>
      <w:r w:rsidRPr="008B77EC">
        <w:t xml:space="preserve">. </w:t>
      </w:r>
      <w:r>
        <w:t>parchet</w:t>
      </w:r>
      <w:r w:rsidRPr="008B77EC">
        <w:t>;</w:t>
      </w:r>
    </w:p>
    <w:p w14:paraId="00C3AC4A" w14:textId="77777777" w:rsidR="00976698" w:rsidRPr="008B77EC" w:rsidRDefault="00976698" w:rsidP="00976698">
      <w:pPr>
        <w:pStyle w:val="AText"/>
        <w:ind w:firstLine="720"/>
      </w:pPr>
    </w:p>
    <w:p w14:paraId="0C93CBE6" w14:textId="56DD31B6" w:rsidR="008B77EC" w:rsidRPr="008B77EC" w:rsidRDefault="00976698" w:rsidP="008B77EC">
      <w:pPr>
        <w:pStyle w:val="AText"/>
        <w:ind w:firstLine="720"/>
      </w:pPr>
      <w:r>
        <w:t>Suprafața construită</w:t>
      </w:r>
      <w:r w:rsidR="008B77EC" w:rsidRPr="008B77EC">
        <w:tab/>
      </w:r>
      <w:r>
        <w:tab/>
      </w:r>
      <w:r w:rsidR="008B77EC" w:rsidRPr="008B77EC">
        <w:t>S=</w:t>
      </w:r>
      <w:r>
        <w:t>1.042</w:t>
      </w:r>
      <w:r w:rsidR="008B77EC" w:rsidRPr="008B77EC">
        <w:t>,</w:t>
      </w:r>
      <w:r>
        <w:t xml:space="preserve">00 </w:t>
      </w:r>
      <w:r w:rsidR="008B77EC" w:rsidRPr="008B77EC">
        <w:t>mp;</w:t>
      </w:r>
    </w:p>
    <w:p w14:paraId="1D01EE3B" w14:textId="7933E4CB" w:rsidR="008B77EC" w:rsidRPr="008B77EC" w:rsidRDefault="00976698" w:rsidP="008B77EC">
      <w:pPr>
        <w:pStyle w:val="AText"/>
        <w:ind w:firstLine="720"/>
      </w:pPr>
      <w:r>
        <w:t>Suprafața utilă</w:t>
      </w:r>
      <w:r w:rsidR="008B77EC" w:rsidRPr="008B77EC">
        <w:tab/>
      </w:r>
      <w:r w:rsidR="008B77EC" w:rsidRPr="008B77EC">
        <w:tab/>
      </w:r>
      <w:r>
        <w:tab/>
      </w:r>
      <w:r w:rsidR="008B77EC" w:rsidRPr="008B77EC">
        <w:t>S=</w:t>
      </w:r>
      <w:r>
        <w:t>1.015</w:t>
      </w:r>
      <w:r w:rsidR="008B77EC" w:rsidRPr="008B77EC">
        <w:t>,</w:t>
      </w:r>
      <w:r>
        <w:t>00</w:t>
      </w:r>
      <w:r w:rsidR="008B77EC" w:rsidRPr="008B77EC">
        <w:t xml:space="preserve"> mp;</w:t>
      </w:r>
    </w:p>
    <w:p w14:paraId="6E1CFF55" w14:textId="77777777" w:rsidR="008B77EC" w:rsidRPr="008B77EC" w:rsidRDefault="008B77EC" w:rsidP="008B77EC">
      <w:pPr>
        <w:pStyle w:val="AText"/>
      </w:pPr>
    </w:p>
    <w:p w14:paraId="697C5F08" w14:textId="728D25E7" w:rsidR="008B77EC" w:rsidRPr="008B77EC" w:rsidRDefault="00976698" w:rsidP="008B77EC">
      <w:pPr>
        <w:pStyle w:val="AText"/>
        <w:rPr>
          <w:b/>
          <w:bCs/>
        </w:rPr>
      </w:pPr>
      <w:r>
        <w:rPr>
          <w:b/>
          <w:bCs/>
        </w:rPr>
        <w:t>ETAJ</w:t>
      </w:r>
      <w:r w:rsidR="008B77EC" w:rsidRPr="008B77EC">
        <w:rPr>
          <w:b/>
          <w:bCs/>
        </w:rPr>
        <w:t xml:space="preserve"> (cota </w:t>
      </w:r>
      <w:r>
        <w:rPr>
          <w:b/>
          <w:bCs/>
        </w:rPr>
        <w:t>+2.80</w:t>
      </w:r>
      <w:r w:rsidR="008B77EC" w:rsidRPr="008B77EC">
        <w:rPr>
          <w:b/>
          <w:bCs/>
        </w:rPr>
        <w:t>)</w:t>
      </w:r>
    </w:p>
    <w:p w14:paraId="25FE7BB2" w14:textId="77777777" w:rsidR="00976698" w:rsidRDefault="00976698" w:rsidP="00976698">
      <w:pPr>
        <w:pStyle w:val="AText"/>
        <w:ind w:firstLine="720"/>
      </w:pPr>
      <w:proofErr w:type="spellStart"/>
      <w:r>
        <w:t>Hol+Casa</w:t>
      </w:r>
      <w:proofErr w:type="spellEnd"/>
      <w:r>
        <w:t xml:space="preserve"> scării</w:t>
      </w:r>
      <w:r>
        <w:tab/>
      </w:r>
      <w:r>
        <w:tab/>
      </w:r>
      <w:r w:rsidRPr="008B77EC">
        <w:t>S=</w:t>
      </w:r>
      <w:r>
        <w:t xml:space="preserve">  14</w:t>
      </w:r>
      <w:r w:rsidRPr="008B77EC">
        <w:t>,</w:t>
      </w:r>
      <w:r>
        <w:t>45</w:t>
      </w:r>
      <w:r w:rsidRPr="008B77EC">
        <w:t xml:space="preserve"> mp</w:t>
      </w:r>
      <w:r w:rsidRPr="008B77EC">
        <w:tab/>
        <w:t xml:space="preserve">- </w:t>
      </w:r>
      <w:proofErr w:type="spellStart"/>
      <w:r w:rsidRPr="008B77EC">
        <w:t>pard</w:t>
      </w:r>
      <w:proofErr w:type="spellEnd"/>
      <w:r w:rsidRPr="008B77EC">
        <w:t xml:space="preserve">. </w:t>
      </w:r>
      <w:r>
        <w:t>gresie</w:t>
      </w:r>
      <w:r w:rsidRPr="008B77EC">
        <w:t>;</w:t>
      </w:r>
    </w:p>
    <w:p w14:paraId="2EDC3042" w14:textId="77777777" w:rsidR="00976698" w:rsidRDefault="00976698" w:rsidP="00976698">
      <w:pPr>
        <w:pStyle w:val="AText"/>
        <w:ind w:firstLine="720"/>
      </w:pPr>
      <w:r>
        <w:t>Grup sanitar</w:t>
      </w:r>
      <w:r>
        <w:tab/>
      </w:r>
      <w:r>
        <w:tab/>
      </w:r>
      <w:r>
        <w:tab/>
      </w:r>
      <w:r w:rsidRPr="008B77EC">
        <w:t>S=</w:t>
      </w:r>
      <w:r>
        <w:t xml:space="preserve">    9</w:t>
      </w:r>
      <w:r w:rsidRPr="008B77EC">
        <w:t>,</w:t>
      </w:r>
      <w:r>
        <w:t>70</w:t>
      </w:r>
      <w:r w:rsidRPr="008B77EC">
        <w:t xml:space="preserve"> mp</w:t>
      </w:r>
      <w:r w:rsidRPr="008B77EC">
        <w:tab/>
        <w:t xml:space="preserve">- </w:t>
      </w:r>
      <w:proofErr w:type="spellStart"/>
      <w:r w:rsidRPr="008B77EC">
        <w:t>pard</w:t>
      </w:r>
      <w:proofErr w:type="spellEnd"/>
      <w:r w:rsidRPr="008B77EC">
        <w:t xml:space="preserve">. </w:t>
      </w:r>
      <w:r>
        <w:t>gresie</w:t>
      </w:r>
      <w:r w:rsidRPr="008B77EC">
        <w:t>;</w:t>
      </w:r>
    </w:p>
    <w:p w14:paraId="50343096" w14:textId="1052B7C8" w:rsidR="00976698" w:rsidRDefault="00976698" w:rsidP="00976698">
      <w:pPr>
        <w:pStyle w:val="AText"/>
        <w:ind w:firstLine="720"/>
      </w:pPr>
      <w:r>
        <w:t>Hol</w:t>
      </w:r>
      <w:r>
        <w:tab/>
      </w:r>
      <w:r>
        <w:tab/>
      </w:r>
      <w:r>
        <w:tab/>
      </w:r>
      <w:r>
        <w:tab/>
      </w:r>
      <w:r w:rsidRPr="008B77EC">
        <w:t>S=</w:t>
      </w:r>
      <w:r>
        <w:t xml:space="preserve">    7</w:t>
      </w:r>
      <w:r w:rsidRPr="008B77EC">
        <w:t>,</w:t>
      </w:r>
      <w:r>
        <w:t>75</w:t>
      </w:r>
      <w:r w:rsidRPr="008B77EC">
        <w:t xml:space="preserve"> mp</w:t>
      </w:r>
      <w:r w:rsidRPr="008B77EC">
        <w:tab/>
        <w:t xml:space="preserve">- </w:t>
      </w:r>
      <w:proofErr w:type="spellStart"/>
      <w:r w:rsidRPr="008B77EC">
        <w:t>pard</w:t>
      </w:r>
      <w:proofErr w:type="spellEnd"/>
      <w:r w:rsidRPr="008B77EC">
        <w:t xml:space="preserve">. </w:t>
      </w:r>
      <w:r>
        <w:t>gresie</w:t>
      </w:r>
      <w:r w:rsidRPr="008B77EC">
        <w:t>;</w:t>
      </w:r>
    </w:p>
    <w:p w14:paraId="7D38D7CF" w14:textId="3CD56214" w:rsidR="00976698" w:rsidRDefault="00976698" w:rsidP="00976698">
      <w:pPr>
        <w:pStyle w:val="AText"/>
        <w:ind w:firstLine="720"/>
      </w:pPr>
      <w:r>
        <w:lastRenderedPageBreak/>
        <w:t>Birou 3</w:t>
      </w:r>
      <w:r>
        <w:tab/>
      </w:r>
      <w:r>
        <w:tab/>
      </w:r>
      <w:r>
        <w:tab/>
      </w:r>
      <w:r>
        <w:tab/>
      </w:r>
      <w:r w:rsidRPr="008B77EC">
        <w:t>S=</w:t>
      </w:r>
      <w:r>
        <w:t xml:space="preserve">  21</w:t>
      </w:r>
      <w:r w:rsidRPr="008B77EC">
        <w:t>,</w:t>
      </w:r>
      <w:r>
        <w:t>70</w:t>
      </w:r>
      <w:r w:rsidRPr="008B77EC">
        <w:t xml:space="preserve"> mp</w:t>
      </w:r>
      <w:r w:rsidRPr="008B77EC">
        <w:tab/>
        <w:t xml:space="preserve">- </w:t>
      </w:r>
      <w:proofErr w:type="spellStart"/>
      <w:r w:rsidRPr="008B77EC">
        <w:t>pard</w:t>
      </w:r>
      <w:proofErr w:type="spellEnd"/>
      <w:r w:rsidRPr="008B77EC">
        <w:t xml:space="preserve">. </w:t>
      </w:r>
      <w:r>
        <w:t>parchet</w:t>
      </w:r>
      <w:r w:rsidRPr="008B77EC">
        <w:t>;</w:t>
      </w:r>
    </w:p>
    <w:p w14:paraId="08BC20EE" w14:textId="3D36E958" w:rsidR="00976698" w:rsidRDefault="00976698" w:rsidP="00976698">
      <w:pPr>
        <w:pStyle w:val="AText"/>
        <w:ind w:firstLine="720"/>
      </w:pPr>
      <w:r>
        <w:t>Birou 4</w:t>
      </w:r>
      <w:r>
        <w:tab/>
      </w:r>
      <w:r>
        <w:tab/>
      </w:r>
      <w:r>
        <w:tab/>
      </w:r>
      <w:r>
        <w:tab/>
      </w:r>
      <w:r w:rsidRPr="008B77EC">
        <w:t>S=</w:t>
      </w:r>
      <w:r>
        <w:t xml:space="preserve">  12</w:t>
      </w:r>
      <w:r w:rsidRPr="008B77EC">
        <w:t>,</w:t>
      </w:r>
      <w:r w:rsidR="00883FC6">
        <w:t>70</w:t>
      </w:r>
      <w:r w:rsidRPr="008B77EC">
        <w:t xml:space="preserve"> mp</w:t>
      </w:r>
      <w:r w:rsidRPr="008B77EC">
        <w:tab/>
        <w:t xml:space="preserve">- </w:t>
      </w:r>
      <w:proofErr w:type="spellStart"/>
      <w:r w:rsidRPr="008B77EC">
        <w:t>pard</w:t>
      </w:r>
      <w:proofErr w:type="spellEnd"/>
      <w:r w:rsidRPr="008B77EC">
        <w:t xml:space="preserve">. </w:t>
      </w:r>
      <w:r>
        <w:t>parchet</w:t>
      </w:r>
      <w:r w:rsidRPr="008B77EC">
        <w:t>;</w:t>
      </w:r>
    </w:p>
    <w:p w14:paraId="17BDBD2B" w14:textId="09DBE739" w:rsidR="00883FC6" w:rsidRPr="008B77EC" w:rsidRDefault="00883FC6" w:rsidP="00883FC6">
      <w:pPr>
        <w:pStyle w:val="AText"/>
        <w:ind w:firstLine="720"/>
      </w:pPr>
      <w:r>
        <w:t>Suprafața nivel</w:t>
      </w:r>
      <w:r>
        <w:tab/>
      </w:r>
      <w:r w:rsidRPr="008B77EC">
        <w:tab/>
      </w:r>
      <w:r>
        <w:tab/>
      </w:r>
      <w:r w:rsidRPr="008B77EC">
        <w:t>S=</w:t>
      </w:r>
      <w:r>
        <w:t>77</w:t>
      </w:r>
      <w:r w:rsidRPr="008B77EC">
        <w:t>,</w:t>
      </w:r>
      <w:r>
        <w:t xml:space="preserve">80 </w:t>
      </w:r>
      <w:r w:rsidRPr="008B77EC">
        <w:t>mp;</w:t>
      </w:r>
    </w:p>
    <w:p w14:paraId="650EC75A" w14:textId="0A29F6A1" w:rsidR="00883FC6" w:rsidRPr="008B77EC" w:rsidRDefault="00883FC6" w:rsidP="00883FC6">
      <w:pPr>
        <w:pStyle w:val="AText"/>
        <w:ind w:firstLine="720"/>
      </w:pPr>
      <w:r>
        <w:t>Suprafața utilă</w:t>
      </w:r>
      <w:r w:rsidRPr="008B77EC">
        <w:tab/>
      </w:r>
      <w:r w:rsidRPr="008B77EC">
        <w:tab/>
      </w:r>
      <w:r>
        <w:tab/>
      </w:r>
      <w:r w:rsidRPr="008B77EC">
        <w:t>S=</w:t>
      </w:r>
      <w:r>
        <w:t>65</w:t>
      </w:r>
      <w:r w:rsidRPr="008B77EC">
        <w:t>,</w:t>
      </w:r>
      <w:r>
        <w:t>00</w:t>
      </w:r>
      <w:r w:rsidRPr="008B77EC">
        <w:t xml:space="preserve"> mp;</w:t>
      </w:r>
    </w:p>
    <w:p w14:paraId="05CFD43D" w14:textId="77777777" w:rsidR="008B77EC" w:rsidRPr="008B77EC" w:rsidRDefault="008B77EC" w:rsidP="008B77EC">
      <w:pPr>
        <w:pStyle w:val="AText"/>
      </w:pPr>
    </w:p>
    <w:p w14:paraId="110DED52" w14:textId="57B39266" w:rsidR="008B77EC" w:rsidRPr="008B77EC" w:rsidRDefault="008B77EC" w:rsidP="008B77EC">
      <w:pPr>
        <w:pStyle w:val="AText"/>
        <w:rPr>
          <w:b/>
          <w:bCs/>
        </w:rPr>
      </w:pPr>
      <w:r w:rsidRPr="008B77EC">
        <w:rPr>
          <w:b/>
          <w:bCs/>
        </w:rPr>
        <w:t>S.C. Total</w:t>
      </w:r>
      <w:r w:rsidR="00883FC6">
        <w:rPr>
          <w:b/>
          <w:bCs/>
        </w:rPr>
        <w:t>ă</w:t>
      </w:r>
      <w:r w:rsidRPr="008B77EC">
        <w:rPr>
          <w:b/>
          <w:bCs/>
        </w:rPr>
        <w:t xml:space="preserve"> </w:t>
      </w:r>
      <w:r w:rsidR="00883FC6">
        <w:rPr>
          <w:b/>
          <w:bCs/>
        </w:rPr>
        <w:tab/>
      </w:r>
      <w:r w:rsidR="00883FC6">
        <w:rPr>
          <w:b/>
          <w:bCs/>
        </w:rPr>
        <w:tab/>
      </w:r>
      <w:r w:rsidR="00883FC6">
        <w:rPr>
          <w:b/>
          <w:bCs/>
        </w:rPr>
        <w:tab/>
      </w:r>
      <w:r w:rsidR="00883FC6">
        <w:rPr>
          <w:b/>
          <w:bCs/>
        </w:rPr>
        <w:tab/>
      </w:r>
      <w:r w:rsidRPr="008B77EC">
        <w:rPr>
          <w:b/>
          <w:bCs/>
        </w:rPr>
        <w:t>S=1</w:t>
      </w:r>
      <w:r w:rsidR="00883FC6">
        <w:rPr>
          <w:b/>
          <w:bCs/>
        </w:rPr>
        <w:t>.</w:t>
      </w:r>
      <w:r w:rsidRPr="008B77EC">
        <w:rPr>
          <w:b/>
          <w:bCs/>
        </w:rPr>
        <w:t>04</w:t>
      </w:r>
      <w:r w:rsidR="00883FC6">
        <w:rPr>
          <w:b/>
          <w:bCs/>
        </w:rPr>
        <w:t>2</w:t>
      </w:r>
      <w:r w:rsidRPr="008B77EC">
        <w:rPr>
          <w:b/>
          <w:bCs/>
        </w:rPr>
        <w:t>,</w:t>
      </w:r>
      <w:r w:rsidR="00883FC6">
        <w:rPr>
          <w:b/>
          <w:bCs/>
        </w:rPr>
        <w:t>0</w:t>
      </w:r>
      <w:r w:rsidRPr="008B77EC">
        <w:rPr>
          <w:b/>
          <w:bCs/>
        </w:rPr>
        <w:t xml:space="preserve">0mp; </w:t>
      </w:r>
    </w:p>
    <w:p w14:paraId="5E562F5D" w14:textId="6B909AD2" w:rsidR="008B77EC" w:rsidRPr="008B77EC" w:rsidRDefault="008B77EC" w:rsidP="008B77EC">
      <w:pPr>
        <w:pStyle w:val="AText"/>
        <w:rPr>
          <w:b/>
          <w:bCs/>
        </w:rPr>
      </w:pPr>
      <w:r w:rsidRPr="008B77EC">
        <w:rPr>
          <w:b/>
          <w:bCs/>
        </w:rPr>
        <w:t>S.D. Total</w:t>
      </w:r>
      <w:r w:rsidR="00883FC6">
        <w:rPr>
          <w:b/>
          <w:bCs/>
        </w:rPr>
        <w:t>ă</w:t>
      </w:r>
      <w:r w:rsidRPr="008B77EC">
        <w:rPr>
          <w:b/>
          <w:bCs/>
        </w:rPr>
        <w:t xml:space="preserve"> </w:t>
      </w:r>
      <w:r w:rsidR="00883FC6">
        <w:rPr>
          <w:b/>
          <w:bCs/>
        </w:rPr>
        <w:tab/>
      </w:r>
      <w:r w:rsidR="00883FC6">
        <w:rPr>
          <w:b/>
          <w:bCs/>
        </w:rPr>
        <w:tab/>
      </w:r>
      <w:r w:rsidR="00883FC6">
        <w:rPr>
          <w:b/>
          <w:bCs/>
        </w:rPr>
        <w:tab/>
      </w:r>
      <w:r w:rsidR="00883FC6">
        <w:rPr>
          <w:b/>
          <w:bCs/>
        </w:rPr>
        <w:tab/>
      </w:r>
      <w:r w:rsidRPr="008B77EC">
        <w:rPr>
          <w:b/>
          <w:bCs/>
        </w:rPr>
        <w:t>S=1</w:t>
      </w:r>
      <w:r w:rsidR="00883FC6">
        <w:rPr>
          <w:b/>
          <w:bCs/>
        </w:rPr>
        <w:t>.</w:t>
      </w:r>
      <w:r w:rsidRPr="008B77EC">
        <w:rPr>
          <w:b/>
          <w:bCs/>
        </w:rPr>
        <w:t>1</w:t>
      </w:r>
      <w:r w:rsidR="00883FC6">
        <w:rPr>
          <w:b/>
          <w:bCs/>
        </w:rPr>
        <w:t>19</w:t>
      </w:r>
      <w:r w:rsidRPr="008B77EC">
        <w:rPr>
          <w:b/>
          <w:bCs/>
        </w:rPr>
        <w:t>,</w:t>
      </w:r>
      <w:r w:rsidR="00883FC6">
        <w:rPr>
          <w:b/>
          <w:bCs/>
        </w:rPr>
        <w:t>80</w:t>
      </w:r>
      <w:r w:rsidRPr="008B77EC">
        <w:rPr>
          <w:b/>
          <w:bCs/>
        </w:rPr>
        <w:t>mp;</w:t>
      </w:r>
    </w:p>
    <w:p w14:paraId="5C9E80B8" w14:textId="0484C04A" w:rsidR="008B77EC" w:rsidRPr="00883FC6" w:rsidRDefault="008B77EC" w:rsidP="00883FC6">
      <w:pPr>
        <w:pStyle w:val="AText"/>
        <w:rPr>
          <w:b/>
          <w:bCs/>
        </w:rPr>
      </w:pPr>
      <w:r w:rsidRPr="008B77EC">
        <w:rPr>
          <w:b/>
          <w:bCs/>
        </w:rPr>
        <w:t>S.U. Total</w:t>
      </w:r>
      <w:r w:rsidR="00883FC6">
        <w:rPr>
          <w:b/>
          <w:bCs/>
        </w:rPr>
        <w:t>ă</w:t>
      </w:r>
      <w:r w:rsidR="00883FC6">
        <w:rPr>
          <w:b/>
          <w:bCs/>
        </w:rPr>
        <w:tab/>
      </w:r>
      <w:r w:rsidR="00883FC6">
        <w:rPr>
          <w:b/>
          <w:bCs/>
        </w:rPr>
        <w:tab/>
      </w:r>
      <w:r w:rsidR="00883FC6">
        <w:rPr>
          <w:b/>
          <w:bCs/>
        </w:rPr>
        <w:tab/>
      </w:r>
      <w:r w:rsidR="00883FC6">
        <w:rPr>
          <w:b/>
          <w:bCs/>
        </w:rPr>
        <w:tab/>
      </w:r>
      <w:r w:rsidRPr="008B77EC">
        <w:rPr>
          <w:b/>
          <w:bCs/>
        </w:rPr>
        <w:t>S=1</w:t>
      </w:r>
      <w:r w:rsidR="00883FC6">
        <w:rPr>
          <w:b/>
          <w:bCs/>
        </w:rPr>
        <w:t>.</w:t>
      </w:r>
      <w:r w:rsidRPr="008B77EC">
        <w:rPr>
          <w:b/>
          <w:bCs/>
        </w:rPr>
        <w:t>0</w:t>
      </w:r>
      <w:r w:rsidR="00883FC6">
        <w:rPr>
          <w:b/>
          <w:bCs/>
        </w:rPr>
        <w:t>15</w:t>
      </w:r>
      <w:r w:rsidRPr="008B77EC">
        <w:rPr>
          <w:b/>
          <w:bCs/>
        </w:rPr>
        <w:t>,</w:t>
      </w:r>
      <w:r w:rsidR="00883FC6">
        <w:rPr>
          <w:b/>
          <w:bCs/>
        </w:rPr>
        <w:t>00mp;</w:t>
      </w:r>
    </w:p>
    <w:p w14:paraId="186BB72D" w14:textId="6CFD5593" w:rsidR="001D3A28" w:rsidRDefault="001D3A28" w:rsidP="00883FC6">
      <w:pPr>
        <w:pStyle w:val="AText"/>
        <w:spacing w:after="0"/>
        <w:rPr>
          <w:rStyle w:val="ATextChar"/>
        </w:rPr>
      </w:pPr>
      <w:r w:rsidRPr="005D7726">
        <w:rPr>
          <w:i/>
          <w:iCs/>
          <w:u w:val="single" w:color="808080" w:themeColor="background1" w:themeShade="80"/>
        </w:rPr>
        <w:t>Vecinătăți:</w:t>
      </w:r>
      <w:r w:rsidRPr="00031D7C">
        <w:tab/>
      </w:r>
      <w:r w:rsidRPr="005D7726">
        <w:rPr>
          <w:rStyle w:val="ATextChar"/>
        </w:rPr>
        <w:t>- Nord</w:t>
      </w:r>
      <w:r w:rsidRPr="005D7726">
        <w:rPr>
          <w:rStyle w:val="ATextChar"/>
        </w:rPr>
        <w:tab/>
        <w:t xml:space="preserve">– </w:t>
      </w:r>
      <w:r w:rsidR="005E4E8E">
        <w:rPr>
          <w:rStyle w:val="ATextChar"/>
        </w:rPr>
        <w:t xml:space="preserve">drum </w:t>
      </w:r>
      <w:r w:rsidR="00883FC6">
        <w:rPr>
          <w:rStyle w:val="ATextChar"/>
        </w:rPr>
        <w:t>(servitute de trecere cad. 69791)  proprietatea beneficiarului</w:t>
      </w:r>
      <w:r w:rsidRPr="005D7726">
        <w:rPr>
          <w:rStyle w:val="ATextChar"/>
        </w:rPr>
        <w:t>;</w:t>
      </w:r>
    </w:p>
    <w:p w14:paraId="4EA06AED" w14:textId="1E4F71E7" w:rsidR="00883FC6" w:rsidRPr="005D7726" w:rsidRDefault="00883FC6" w:rsidP="00883FC6">
      <w:pPr>
        <w:pStyle w:val="AText"/>
        <w:spacing w:after="0"/>
        <w:rPr>
          <w:rStyle w:val="ATextChar"/>
        </w:rPr>
      </w:pPr>
      <w:r>
        <w:rPr>
          <w:rStyle w:val="ATextChar"/>
        </w:rPr>
        <w:tab/>
      </w:r>
      <w:r>
        <w:rPr>
          <w:rStyle w:val="ATextChar"/>
        </w:rPr>
        <w:tab/>
      </w:r>
      <w:r>
        <w:rPr>
          <w:rStyle w:val="ATextChar"/>
        </w:rPr>
        <w:tab/>
      </w:r>
      <w:r w:rsidRPr="005D7726">
        <w:rPr>
          <w:rStyle w:val="ATextChar"/>
        </w:rPr>
        <w:t xml:space="preserve">– </w:t>
      </w:r>
      <w:r>
        <w:t>proprietate privată (cad 69790) proprietatea beneficiarului;</w:t>
      </w:r>
    </w:p>
    <w:p w14:paraId="775EF597" w14:textId="300D394B" w:rsidR="001D3A28" w:rsidRPr="00031D7C" w:rsidRDefault="001D3A28" w:rsidP="00883FC6">
      <w:pPr>
        <w:pStyle w:val="AText"/>
        <w:tabs>
          <w:tab w:val="left" w:pos="1418"/>
        </w:tabs>
        <w:spacing w:after="0"/>
      </w:pPr>
      <w:r w:rsidRPr="00031D7C">
        <w:tab/>
        <w:t>- Est</w:t>
      </w:r>
      <w:r w:rsidRPr="00031D7C">
        <w:tab/>
        <w:t xml:space="preserve">– </w:t>
      </w:r>
      <w:r w:rsidR="005E4E8E">
        <w:t>proprietate privată (JECAN IOAN)</w:t>
      </w:r>
      <w:r w:rsidRPr="00031D7C">
        <w:t>;</w:t>
      </w:r>
    </w:p>
    <w:p w14:paraId="11009433" w14:textId="586FC200" w:rsidR="001D3A28" w:rsidRPr="00031D7C" w:rsidRDefault="001D3A28" w:rsidP="00883FC6">
      <w:pPr>
        <w:pStyle w:val="AText"/>
        <w:tabs>
          <w:tab w:val="left" w:pos="1418"/>
        </w:tabs>
        <w:spacing w:after="0"/>
      </w:pPr>
      <w:r w:rsidRPr="00031D7C">
        <w:tab/>
        <w:t>- Sud</w:t>
      </w:r>
      <w:r w:rsidRPr="00031D7C">
        <w:tab/>
        <w:t xml:space="preserve">– </w:t>
      </w:r>
      <w:r w:rsidR="005E4E8E">
        <w:t>proprietate privată (CZELL LORENCZ BENIAMIN);</w:t>
      </w:r>
    </w:p>
    <w:p w14:paraId="5E422332" w14:textId="2F8690DA" w:rsidR="001D3A28" w:rsidRPr="00031D7C" w:rsidRDefault="001D3A28" w:rsidP="00883FC6">
      <w:pPr>
        <w:pStyle w:val="AText"/>
        <w:tabs>
          <w:tab w:val="left" w:pos="1418"/>
        </w:tabs>
      </w:pPr>
      <w:r w:rsidRPr="00031D7C">
        <w:tab/>
        <w:t>- Vest</w:t>
      </w:r>
      <w:r w:rsidRPr="00031D7C">
        <w:tab/>
        <w:t xml:space="preserve">– </w:t>
      </w:r>
      <w:r w:rsidR="005E4E8E">
        <w:t>proprietate privată;</w:t>
      </w:r>
    </w:p>
    <w:p w14:paraId="6A8FFC29" w14:textId="77777777" w:rsidR="001D3A28" w:rsidRPr="00031D7C" w:rsidRDefault="001D3A28" w:rsidP="005D7726">
      <w:pPr>
        <w:pStyle w:val="BIU13"/>
      </w:pPr>
      <w:r w:rsidRPr="00031D7C">
        <w:t>Distan</w:t>
      </w:r>
      <w:r>
        <w:t>ț</w:t>
      </w:r>
      <w:r w:rsidRPr="00031D7C">
        <w:t>ele minime ale construc</w:t>
      </w:r>
      <w:r>
        <w:t>ț</w:t>
      </w:r>
      <w:r w:rsidRPr="00031D7C">
        <w:t>iei fa</w:t>
      </w:r>
      <w:r>
        <w:t>ț</w:t>
      </w:r>
      <w:r w:rsidRPr="00031D7C">
        <w:t>ă de limita vecinătă</w:t>
      </w:r>
      <w:r>
        <w:t>ț</w:t>
      </w:r>
      <w:r w:rsidRPr="00031D7C">
        <w:t>i sunt:</w:t>
      </w:r>
    </w:p>
    <w:p w14:paraId="30C9A316" w14:textId="4A1F3D21" w:rsidR="001D3A28" w:rsidRPr="00031D7C" w:rsidRDefault="001D3A28" w:rsidP="001D3A28">
      <w:pPr>
        <w:pStyle w:val="Foraj"/>
        <w:tabs>
          <w:tab w:val="clear" w:pos="1276"/>
          <w:tab w:val="clear" w:pos="1418"/>
          <w:tab w:val="clear" w:pos="2268"/>
          <w:tab w:val="clear" w:pos="2410"/>
          <w:tab w:val="right" w:pos="567"/>
          <w:tab w:val="right" w:pos="1560"/>
          <w:tab w:val="left" w:pos="1701"/>
        </w:tabs>
        <w:spacing w:after="0"/>
        <w:ind w:left="284" w:firstLine="0"/>
      </w:pPr>
      <w:r w:rsidRPr="00031D7C">
        <w:tab/>
      </w:r>
      <w:r w:rsidR="00AD37A8">
        <w:rPr>
          <w:b/>
        </w:rPr>
        <w:t>27,20</w:t>
      </w:r>
      <w:r w:rsidRPr="00031D7C">
        <w:rPr>
          <w:b/>
        </w:rPr>
        <w:t xml:space="preserve"> m</w:t>
      </w:r>
      <w:r w:rsidRPr="00031D7C">
        <w:tab/>
        <w:t>fa</w:t>
      </w:r>
      <w:r>
        <w:t>ț</w:t>
      </w:r>
      <w:r w:rsidRPr="00031D7C">
        <w:t>ă de limita proprietă</w:t>
      </w:r>
      <w:r>
        <w:t>ț</w:t>
      </w:r>
      <w:r w:rsidRPr="00031D7C">
        <w:t>ii din nord;</w:t>
      </w:r>
    </w:p>
    <w:p w14:paraId="428255F0" w14:textId="10E0A421" w:rsidR="001D3A28" w:rsidRPr="00031D7C" w:rsidRDefault="001D3A28" w:rsidP="001D3A28">
      <w:pPr>
        <w:pStyle w:val="Foraj"/>
        <w:tabs>
          <w:tab w:val="clear" w:pos="1276"/>
          <w:tab w:val="clear" w:pos="1418"/>
          <w:tab w:val="clear" w:pos="2268"/>
          <w:tab w:val="clear" w:pos="2410"/>
          <w:tab w:val="right" w:pos="567"/>
          <w:tab w:val="right" w:pos="1560"/>
          <w:tab w:val="left" w:pos="1701"/>
        </w:tabs>
        <w:spacing w:after="0"/>
        <w:ind w:left="284" w:firstLine="0"/>
      </w:pPr>
      <w:r w:rsidRPr="00031D7C">
        <w:tab/>
      </w:r>
      <w:r w:rsidR="00AD37A8">
        <w:rPr>
          <w:b/>
        </w:rPr>
        <w:t>1</w:t>
      </w:r>
      <w:r w:rsidR="00883FC6">
        <w:rPr>
          <w:b/>
        </w:rPr>
        <w:t>3</w:t>
      </w:r>
      <w:r w:rsidR="00AD37A8">
        <w:rPr>
          <w:b/>
        </w:rPr>
        <w:t>,</w:t>
      </w:r>
      <w:r w:rsidR="00883FC6">
        <w:rPr>
          <w:b/>
        </w:rPr>
        <w:t>95</w:t>
      </w:r>
      <w:r w:rsidRPr="00031D7C">
        <w:rPr>
          <w:b/>
        </w:rPr>
        <w:t xml:space="preserve"> m</w:t>
      </w:r>
      <w:r w:rsidRPr="00031D7C">
        <w:tab/>
        <w:t>fa</w:t>
      </w:r>
      <w:r>
        <w:t>ț</w:t>
      </w:r>
      <w:r w:rsidRPr="00031D7C">
        <w:t>ă de limita proprietă</w:t>
      </w:r>
      <w:r>
        <w:t>ț</w:t>
      </w:r>
      <w:r w:rsidRPr="00031D7C">
        <w:t>ii din est;</w:t>
      </w:r>
    </w:p>
    <w:p w14:paraId="1D27B4F4" w14:textId="12FD2F51" w:rsidR="001D3A28" w:rsidRPr="00031D7C" w:rsidRDefault="001D3A28" w:rsidP="001D3A28">
      <w:pPr>
        <w:pStyle w:val="Foraj"/>
        <w:tabs>
          <w:tab w:val="clear" w:pos="1276"/>
          <w:tab w:val="clear" w:pos="1418"/>
          <w:tab w:val="clear" w:pos="2268"/>
          <w:tab w:val="clear" w:pos="2410"/>
          <w:tab w:val="right" w:pos="567"/>
          <w:tab w:val="right" w:pos="1560"/>
          <w:tab w:val="left" w:pos="1701"/>
        </w:tabs>
        <w:spacing w:after="0"/>
        <w:ind w:left="284" w:firstLine="0"/>
      </w:pPr>
      <w:r w:rsidRPr="00031D7C">
        <w:rPr>
          <w:b/>
        </w:rPr>
        <w:tab/>
      </w:r>
      <w:r w:rsidR="00AD37A8">
        <w:rPr>
          <w:b/>
        </w:rPr>
        <w:t>10</w:t>
      </w:r>
      <w:r w:rsidR="00883FC6">
        <w:rPr>
          <w:b/>
        </w:rPr>
        <w:t>2</w:t>
      </w:r>
      <w:r w:rsidR="00AD37A8">
        <w:rPr>
          <w:b/>
        </w:rPr>
        <w:t>,</w:t>
      </w:r>
      <w:r w:rsidR="00883FC6">
        <w:rPr>
          <w:b/>
        </w:rPr>
        <w:t>93</w:t>
      </w:r>
      <w:r w:rsidRPr="00031D7C">
        <w:rPr>
          <w:b/>
        </w:rPr>
        <w:t xml:space="preserve"> m</w:t>
      </w:r>
      <w:r w:rsidRPr="00031D7C">
        <w:tab/>
        <w:t>fa</w:t>
      </w:r>
      <w:r>
        <w:t>ț</w:t>
      </w:r>
      <w:r w:rsidRPr="00031D7C">
        <w:t>ă de limita proprietă</w:t>
      </w:r>
      <w:r>
        <w:t>ț</w:t>
      </w:r>
      <w:r w:rsidRPr="00031D7C">
        <w:t>ii din sud;</w:t>
      </w:r>
    </w:p>
    <w:p w14:paraId="1755A32D" w14:textId="0EE6741C" w:rsidR="001D3A28" w:rsidRDefault="001D3A28" w:rsidP="001D3A28">
      <w:pPr>
        <w:pStyle w:val="Foraj"/>
        <w:tabs>
          <w:tab w:val="clear" w:pos="1276"/>
          <w:tab w:val="clear" w:pos="1418"/>
          <w:tab w:val="clear" w:pos="2268"/>
          <w:tab w:val="clear" w:pos="2410"/>
          <w:tab w:val="right" w:pos="567"/>
          <w:tab w:val="right" w:pos="1560"/>
          <w:tab w:val="left" w:pos="1701"/>
        </w:tabs>
        <w:spacing w:after="0"/>
        <w:ind w:left="284" w:firstLine="0"/>
      </w:pPr>
      <w:r w:rsidRPr="00031D7C">
        <w:tab/>
      </w:r>
      <w:r w:rsidR="00AD37A8">
        <w:rPr>
          <w:b/>
        </w:rPr>
        <w:t>1,00</w:t>
      </w:r>
      <w:r w:rsidRPr="00031D7C">
        <w:rPr>
          <w:b/>
        </w:rPr>
        <w:t xml:space="preserve"> m</w:t>
      </w:r>
      <w:r w:rsidRPr="00031D7C">
        <w:tab/>
        <w:t>fa</w:t>
      </w:r>
      <w:r>
        <w:t>ț</w:t>
      </w:r>
      <w:r w:rsidRPr="00031D7C">
        <w:t>ă de limita proprietă</w:t>
      </w:r>
      <w:r>
        <w:t>ț</w:t>
      </w:r>
      <w:r w:rsidRPr="00031D7C">
        <w:t>ii din vest;</w:t>
      </w:r>
    </w:p>
    <w:p w14:paraId="326935D6" w14:textId="77777777" w:rsidR="00C44F0F" w:rsidRPr="00031D7C" w:rsidRDefault="00C44F0F" w:rsidP="00C44F0F">
      <w:pPr>
        <w:pStyle w:val="Foraj"/>
        <w:numPr>
          <w:ilvl w:val="0"/>
          <w:numId w:val="0"/>
        </w:numPr>
        <w:tabs>
          <w:tab w:val="clear" w:pos="1276"/>
          <w:tab w:val="clear" w:pos="1418"/>
          <w:tab w:val="clear" w:pos="2268"/>
          <w:tab w:val="clear" w:pos="2410"/>
          <w:tab w:val="right" w:pos="567"/>
          <w:tab w:val="right" w:pos="1560"/>
          <w:tab w:val="left" w:pos="1701"/>
        </w:tabs>
        <w:spacing w:after="0"/>
        <w:ind w:left="284"/>
      </w:pPr>
    </w:p>
    <w:p w14:paraId="7B6E65A4" w14:textId="71CD28B5" w:rsidR="001D3A28" w:rsidRPr="00031D7C" w:rsidRDefault="001D3A28" w:rsidP="00AD37A8">
      <w:pPr>
        <w:pStyle w:val="Foraj"/>
        <w:numPr>
          <w:ilvl w:val="0"/>
          <w:numId w:val="0"/>
        </w:numPr>
        <w:tabs>
          <w:tab w:val="clear" w:pos="1276"/>
          <w:tab w:val="clear" w:pos="1418"/>
          <w:tab w:val="clear" w:pos="2268"/>
          <w:tab w:val="clear" w:pos="2410"/>
          <w:tab w:val="right" w:pos="567"/>
          <w:tab w:val="right" w:pos="1560"/>
          <w:tab w:val="left" w:pos="1701"/>
        </w:tabs>
        <w:spacing w:after="60"/>
        <w:ind w:left="284"/>
      </w:pPr>
      <w:r w:rsidRPr="00031D7C">
        <w:t>Bilan</w:t>
      </w:r>
      <w:r>
        <w:t>ț</w:t>
      </w:r>
      <w:r w:rsidRPr="00031D7C">
        <w:t>ul teritorial:</w:t>
      </w:r>
    </w:p>
    <w:p w14:paraId="74BEA300" w14:textId="6D138140" w:rsidR="00AE63E9" w:rsidRPr="00AE63E9" w:rsidRDefault="00AE63E9" w:rsidP="00AE63E9">
      <w:pPr>
        <w:pStyle w:val="Foraj"/>
        <w:tabs>
          <w:tab w:val="clear" w:pos="1276"/>
          <w:tab w:val="clear" w:pos="1418"/>
          <w:tab w:val="clear" w:pos="2268"/>
          <w:tab w:val="clear" w:pos="2410"/>
          <w:tab w:val="right" w:pos="567"/>
          <w:tab w:val="right" w:pos="1560"/>
          <w:tab w:val="left" w:pos="1701"/>
        </w:tabs>
        <w:spacing w:after="0"/>
        <w:ind w:left="284" w:firstLine="0"/>
      </w:pPr>
      <w:r w:rsidRPr="00AE63E9">
        <w:t>Suprafața totală de teren</w:t>
      </w:r>
      <w:r w:rsidRPr="00AE63E9">
        <w:tab/>
        <w:t xml:space="preserve">S.T. </w:t>
      </w:r>
      <w:r w:rsidR="00C44F0F">
        <w:tab/>
      </w:r>
      <w:r w:rsidR="00C44F0F">
        <w:tab/>
      </w:r>
      <w:r w:rsidR="00C44F0F">
        <w:tab/>
      </w:r>
      <w:r w:rsidRPr="00AE63E9">
        <w:t>=</w:t>
      </w:r>
      <w:r w:rsidRPr="00AE63E9">
        <w:tab/>
        <w:t>8</w:t>
      </w:r>
      <w:r w:rsidR="00C44F0F">
        <w:t>.</w:t>
      </w:r>
      <w:r w:rsidRPr="00AE63E9">
        <w:t>192,00</w:t>
      </w:r>
      <w:r w:rsidRPr="00AE63E9">
        <w:tab/>
        <w:t>mp</w:t>
      </w:r>
    </w:p>
    <w:p w14:paraId="50803B3F" w14:textId="20525A61" w:rsidR="00AE63E9" w:rsidRPr="00AE63E9" w:rsidRDefault="00AE63E9" w:rsidP="00AE63E9">
      <w:pPr>
        <w:pStyle w:val="Foraj"/>
        <w:tabs>
          <w:tab w:val="clear" w:pos="1276"/>
          <w:tab w:val="clear" w:pos="1418"/>
          <w:tab w:val="clear" w:pos="2268"/>
          <w:tab w:val="clear" w:pos="2410"/>
          <w:tab w:val="right" w:pos="567"/>
          <w:tab w:val="right" w:pos="1560"/>
          <w:tab w:val="left" w:pos="1701"/>
        </w:tabs>
        <w:spacing w:after="0"/>
        <w:ind w:left="284" w:firstLine="0"/>
      </w:pPr>
      <w:r w:rsidRPr="00AE63E9">
        <w:t>Suprafața construită propusă</w:t>
      </w:r>
      <w:r w:rsidRPr="00AE63E9">
        <w:tab/>
        <w:t>S.C.PROPUSĂ</w:t>
      </w:r>
      <w:r w:rsidR="00C44F0F">
        <w:tab/>
      </w:r>
      <w:r w:rsidRPr="00AE63E9">
        <w:t>=</w:t>
      </w:r>
      <w:r w:rsidRPr="00AE63E9">
        <w:tab/>
        <w:t>1</w:t>
      </w:r>
      <w:r w:rsidR="00C44F0F">
        <w:t>.</w:t>
      </w:r>
      <w:r w:rsidRPr="00AE63E9">
        <w:t>04</w:t>
      </w:r>
      <w:r w:rsidR="00C44F0F">
        <w:t>2</w:t>
      </w:r>
      <w:r w:rsidRPr="00AE63E9">
        <w:t>,</w:t>
      </w:r>
      <w:r w:rsidR="00C44F0F">
        <w:t>00</w:t>
      </w:r>
      <w:r w:rsidRPr="00AE63E9">
        <w:tab/>
        <w:t>mp</w:t>
      </w:r>
    </w:p>
    <w:p w14:paraId="626DD0A7" w14:textId="3AF3B4BB" w:rsidR="00AE63E9" w:rsidRPr="0066573B" w:rsidRDefault="00AE63E9" w:rsidP="00AE63E9">
      <w:pPr>
        <w:pStyle w:val="Foraj"/>
        <w:tabs>
          <w:tab w:val="clear" w:pos="1276"/>
          <w:tab w:val="clear" w:pos="1418"/>
          <w:tab w:val="clear" w:pos="2268"/>
          <w:tab w:val="clear" w:pos="2410"/>
          <w:tab w:val="right" w:pos="567"/>
          <w:tab w:val="right" w:pos="1560"/>
          <w:tab w:val="left" w:pos="1701"/>
        </w:tabs>
        <w:spacing w:after="0"/>
        <w:ind w:left="284" w:firstLine="0"/>
        <w:rPr>
          <w:rFonts w:asciiTheme="minorHAnsi" w:hAnsiTheme="minorHAnsi" w:cstheme="minorHAnsi"/>
          <w:sz w:val="23"/>
        </w:rPr>
      </w:pPr>
      <w:r w:rsidRPr="00AE63E9">
        <w:t>Suprafața desfășurată propusă</w:t>
      </w:r>
      <w:r w:rsidRPr="00AE63E9">
        <w:tab/>
        <w:t xml:space="preserve">S.D.PROPUSĂ </w:t>
      </w:r>
      <w:r w:rsidR="00C44F0F">
        <w:tab/>
      </w:r>
      <w:r w:rsidRPr="00AE63E9">
        <w:t>=</w:t>
      </w:r>
      <w:r w:rsidRPr="00AE63E9">
        <w:tab/>
        <w:t>1</w:t>
      </w:r>
      <w:r w:rsidR="00C44F0F">
        <w:t>.</w:t>
      </w:r>
      <w:r w:rsidRPr="00AE63E9">
        <w:t>1</w:t>
      </w:r>
      <w:r w:rsidR="00C44F0F">
        <w:t>19</w:t>
      </w:r>
      <w:r w:rsidRPr="00AE63E9">
        <w:t>,</w:t>
      </w:r>
      <w:r w:rsidR="00C44F0F">
        <w:t>80</w:t>
      </w:r>
      <w:r w:rsidRPr="00AE63E9">
        <w:tab/>
        <w:t>mp</w:t>
      </w:r>
    </w:p>
    <w:p w14:paraId="6C921CC3" w14:textId="4DEDF8C1" w:rsidR="001D3A28" w:rsidRPr="00031D7C" w:rsidRDefault="001D3A28" w:rsidP="001D3A28">
      <w:pPr>
        <w:pStyle w:val="Indici"/>
        <w:numPr>
          <w:ilvl w:val="0"/>
          <w:numId w:val="15"/>
        </w:numPr>
        <w:tabs>
          <w:tab w:val="clear" w:pos="5670"/>
          <w:tab w:val="clear" w:pos="7088"/>
          <w:tab w:val="left" w:pos="4962"/>
          <w:tab w:val="right" w:pos="6237"/>
          <w:tab w:val="right" w:pos="7230"/>
          <w:tab w:val="left" w:pos="7371"/>
          <w:tab w:val="left" w:pos="7655"/>
        </w:tabs>
        <w:spacing w:after="0"/>
        <w:ind w:left="284" w:hanging="284"/>
        <w:contextualSpacing w:val="0"/>
      </w:pPr>
      <w:r w:rsidRPr="00031D7C">
        <w:t>Procentul de ocupare a terenului</w:t>
      </w:r>
      <w:r w:rsidRPr="00031D7C">
        <w:rPr>
          <w:b/>
        </w:rPr>
        <w:tab/>
        <w:t>POT</w:t>
      </w:r>
      <w:r w:rsidRPr="00031D7C">
        <w:rPr>
          <w:b/>
        </w:rPr>
        <w:tab/>
        <w:t>propus</w:t>
      </w:r>
      <w:r w:rsidRPr="00031D7C">
        <w:rPr>
          <w:b/>
        </w:rPr>
        <w:tab/>
      </w:r>
      <w:r w:rsidR="00AE63E9">
        <w:rPr>
          <w:b/>
        </w:rPr>
        <w:t>12,7</w:t>
      </w:r>
      <w:r w:rsidR="00C44F0F">
        <w:rPr>
          <w:b/>
        </w:rPr>
        <w:t>2</w:t>
      </w:r>
      <w:r w:rsidRPr="00031D7C">
        <w:rPr>
          <w:b/>
        </w:rPr>
        <w:tab/>
        <w:t>%</w:t>
      </w:r>
      <w:r w:rsidRPr="00031D7C">
        <w:rPr>
          <w:b/>
        </w:rPr>
        <w:tab/>
      </w:r>
      <w:r w:rsidRPr="00031D7C">
        <w:t>(existent 0,00%)</w:t>
      </w:r>
    </w:p>
    <w:p w14:paraId="3C664559" w14:textId="12E23E75" w:rsidR="001D3A28" w:rsidRPr="00C44F0F" w:rsidRDefault="001D3A28" w:rsidP="001D3A28">
      <w:pPr>
        <w:pStyle w:val="Indici"/>
        <w:numPr>
          <w:ilvl w:val="0"/>
          <w:numId w:val="15"/>
        </w:numPr>
        <w:tabs>
          <w:tab w:val="clear" w:pos="5670"/>
          <w:tab w:val="clear" w:pos="7088"/>
          <w:tab w:val="left" w:pos="4962"/>
          <w:tab w:val="right" w:pos="6237"/>
          <w:tab w:val="right" w:pos="7230"/>
          <w:tab w:val="left" w:pos="7371"/>
          <w:tab w:val="left" w:pos="7655"/>
        </w:tabs>
        <w:spacing w:after="0"/>
        <w:ind w:left="284" w:hanging="284"/>
        <w:contextualSpacing w:val="0"/>
        <w:rPr>
          <w:b/>
        </w:rPr>
      </w:pPr>
      <w:r w:rsidRPr="00031D7C">
        <w:t xml:space="preserve">Coeficientul de utilizare a terenului </w:t>
      </w:r>
      <w:r w:rsidRPr="00031D7C">
        <w:rPr>
          <w:b/>
        </w:rPr>
        <w:tab/>
        <w:t>CUT</w:t>
      </w:r>
      <w:r w:rsidRPr="00031D7C">
        <w:rPr>
          <w:b/>
        </w:rPr>
        <w:tab/>
        <w:t>propus</w:t>
      </w:r>
      <w:r w:rsidRPr="00031D7C">
        <w:rPr>
          <w:b/>
        </w:rPr>
        <w:tab/>
        <w:t>0,</w:t>
      </w:r>
      <w:r w:rsidR="00AE63E9">
        <w:rPr>
          <w:b/>
        </w:rPr>
        <w:t>13</w:t>
      </w:r>
      <w:r w:rsidR="00C44F0F">
        <w:rPr>
          <w:b/>
        </w:rPr>
        <w:t>7</w:t>
      </w:r>
      <w:r w:rsidRPr="00031D7C">
        <w:rPr>
          <w:b/>
        </w:rPr>
        <w:tab/>
      </w:r>
      <w:r w:rsidRPr="00031D7C">
        <w:rPr>
          <w:b/>
        </w:rPr>
        <w:tab/>
      </w:r>
      <w:r w:rsidRPr="00031D7C">
        <w:t>(existent 0,00)</w:t>
      </w:r>
    </w:p>
    <w:p w14:paraId="0C82BDA3" w14:textId="77777777" w:rsidR="00C44F0F" w:rsidRPr="00031D7C" w:rsidRDefault="00C44F0F" w:rsidP="00C44F0F">
      <w:pPr>
        <w:pStyle w:val="Indici"/>
        <w:tabs>
          <w:tab w:val="clear" w:pos="5670"/>
          <w:tab w:val="clear" w:pos="7088"/>
          <w:tab w:val="left" w:pos="4962"/>
          <w:tab w:val="right" w:pos="6237"/>
          <w:tab w:val="right" w:pos="7230"/>
          <w:tab w:val="left" w:pos="7371"/>
          <w:tab w:val="left" w:pos="7655"/>
        </w:tabs>
        <w:spacing w:after="0"/>
        <w:ind w:left="284"/>
        <w:contextualSpacing w:val="0"/>
        <w:rPr>
          <w:b/>
        </w:rPr>
      </w:pPr>
    </w:p>
    <w:p w14:paraId="3A7F3F60" w14:textId="77777777" w:rsidR="001D3A28" w:rsidRPr="00031D7C" w:rsidRDefault="001D3A28" w:rsidP="00C86426">
      <w:pPr>
        <w:pStyle w:val="BIU12"/>
      </w:pPr>
      <w:r w:rsidRPr="00031D7C">
        <w:t>Clasificarea construc</w:t>
      </w:r>
      <w:r>
        <w:t>ț</w:t>
      </w:r>
      <w:r w:rsidRPr="00031D7C">
        <w:t>iilor:</w:t>
      </w:r>
    </w:p>
    <w:p w14:paraId="3EAF09C3" w14:textId="77777777" w:rsidR="001D3A28" w:rsidRPr="00031D7C" w:rsidRDefault="001D3A28" w:rsidP="005D7726">
      <w:pPr>
        <w:pStyle w:val="Bullet"/>
        <w:spacing w:after="0"/>
      </w:pPr>
      <w:r w:rsidRPr="00031D7C">
        <w:t>Categoria de importan</w:t>
      </w:r>
      <w:r>
        <w:t>ț</w:t>
      </w:r>
      <w:r w:rsidRPr="00031D7C">
        <w:t>ă a construc</w:t>
      </w:r>
      <w:r>
        <w:t>ț</w:t>
      </w:r>
      <w:r w:rsidRPr="00031D7C">
        <w:t>iei:</w:t>
      </w:r>
      <w:r w:rsidRPr="00031D7C">
        <w:tab/>
      </w:r>
      <w:r w:rsidRPr="00031D7C">
        <w:rPr>
          <w:b/>
        </w:rPr>
        <w:t>C</w:t>
      </w:r>
    </w:p>
    <w:p w14:paraId="5C16470B" w14:textId="77777777" w:rsidR="001D3A28" w:rsidRPr="00C44F0F" w:rsidRDefault="001D3A28" w:rsidP="005D7726">
      <w:pPr>
        <w:pStyle w:val="Bullet"/>
        <w:spacing w:after="0"/>
      </w:pPr>
      <w:r w:rsidRPr="00031D7C">
        <w:t>Clasa de importan</w:t>
      </w:r>
      <w:r>
        <w:t>ț</w:t>
      </w:r>
      <w:r w:rsidRPr="00031D7C">
        <w:t>ă a construc</w:t>
      </w:r>
      <w:r>
        <w:t>ț</w:t>
      </w:r>
      <w:r w:rsidRPr="00031D7C">
        <w:t>iei:</w:t>
      </w:r>
      <w:r w:rsidRPr="00031D7C">
        <w:tab/>
      </w:r>
      <w:r w:rsidRPr="00031D7C">
        <w:rPr>
          <w:b/>
        </w:rPr>
        <w:t>III</w:t>
      </w:r>
    </w:p>
    <w:p w14:paraId="09432CA9" w14:textId="77777777" w:rsidR="00C44F0F" w:rsidRPr="005D7726" w:rsidRDefault="00C44F0F" w:rsidP="00C44F0F">
      <w:pPr>
        <w:pStyle w:val="Bullet"/>
        <w:numPr>
          <w:ilvl w:val="0"/>
          <w:numId w:val="0"/>
        </w:numPr>
        <w:spacing w:after="0"/>
        <w:ind w:left="426"/>
      </w:pPr>
    </w:p>
    <w:p w14:paraId="357E1DDC" w14:textId="45A1BEAF" w:rsidR="001D0FB0" w:rsidRPr="00CC6076" w:rsidRDefault="00C86426" w:rsidP="00037911">
      <w:pPr>
        <w:pStyle w:val="BIU12"/>
        <w:rPr>
          <w:u w:color="808080" w:themeColor="background1" w:themeShade="80"/>
        </w:rPr>
      </w:pPr>
      <w:r w:rsidRPr="00CC6076">
        <w:rPr>
          <w:u w:color="808080" w:themeColor="background1" w:themeShade="80"/>
        </w:rPr>
        <w:t>R</w:t>
      </w:r>
      <w:r w:rsidR="001D0FB0" w:rsidRPr="00CC6076">
        <w:rPr>
          <w:u w:color="808080" w:themeColor="background1" w:themeShade="80"/>
        </w:rPr>
        <w:t xml:space="preserve">acordarea la </w:t>
      </w:r>
      <w:r w:rsidR="00037911" w:rsidRPr="00CC6076">
        <w:rPr>
          <w:u w:color="808080" w:themeColor="background1" w:themeShade="80"/>
        </w:rPr>
        <w:t>rețelele</w:t>
      </w:r>
      <w:r w:rsidR="001D0FB0" w:rsidRPr="00CC6076">
        <w:rPr>
          <w:u w:color="808080" w:themeColor="background1" w:themeShade="80"/>
        </w:rPr>
        <w:t xml:space="preserve"> utilitare existente în zonă;</w:t>
      </w:r>
    </w:p>
    <w:p w14:paraId="424C5750" w14:textId="77777777" w:rsidR="001D0FB0" w:rsidRPr="00DA7FBB" w:rsidRDefault="00C86426" w:rsidP="00037911">
      <w:pPr>
        <w:pStyle w:val="AText"/>
        <w:spacing w:after="0"/>
        <w:rPr>
          <w:b/>
          <w:color w:val="000000"/>
          <w:lang w:eastAsia="en-GB"/>
        </w:rPr>
      </w:pPr>
      <w:r w:rsidRPr="00C86426">
        <w:rPr>
          <w:lang w:eastAsia="en-GB"/>
        </w:rPr>
        <w:t xml:space="preserve">Construcțiile propuse </w:t>
      </w:r>
      <w:r>
        <w:rPr>
          <w:lang w:eastAsia="en-GB"/>
        </w:rPr>
        <w:t>se vor racorda</w:t>
      </w:r>
      <w:r w:rsidR="001D0FB0" w:rsidRPr="00DA7FBB">
        <w:rPr>
          <w:lang w:eastAsia="en-GB"/>
        </w:rPr>
        <w:t xml:space="preserve"> la </w:t>
      </w:r>
      <w:r w:rsidRPr="00DA7FBB">
        <w:rPr>
          <w:lang w:eastAsia="en-GB"/>
        </w:rPr>
        <w:t>utilitățile</w:t>
      </w:r>
      <w:r w:rsidR="001D0FB0" w:rsidRPr="00DA7FBB">
        <w:rPr>
          <w:lang w:eastAsia="en-GB"/>
        </w:rPr>
        <w:t xml:space="preserve"> din zona astfel:</w:t>
      </w:r>
    </w:p>
    <w:p w14:paraId="726F644D" w14:textId="77777777" w:rsidR="00CC6076" w:rsidRPr="00C44F0F" w:rsidRDefault="00CC6076" w:rsidP="00CC6076">
      <w:pPr>
        <w:tabs>
          <w:tab w:val="left" w:pos="567"/>
        </w:tabs>
        <w:suppressAutoHyphens/>
        <w:spacing w:after="60"/>
        <w:outlineLvl w:val="2"/>
        <w:rPr>
          <w:rFonts w:ascii="Arial Narrow" w:hAnsi="Arial Narrow" w:cstheme="minorHAnsi"/>
          <w:i/>
          <w:sz w:val="26"/>
          <w:szCs w:val="26"/>
        </w:rPr>
      </w:pPr>
      <w:r w:rsidRPr="00C44F0F">
        <w:rPr>
          <w:rFonts w:ascii="Arial Narrow" w:hAnsi="Arial Narrow" w:cstheme="minorHAnsi"/>
          <w:i/>
          <w:sz w:val="26"/>
          <w:szCs w:val="26"/>
        </w:rPr>
        <w:t>Alimentarea cu apă:</w:t>
      </w:r>
    </w:p>
    <w:p w14:paraId="3667D9FB" w14:textId="0AE760CD" w:rsidR="00CC6076" w:rsidRPr="00C44F0F" w:rsidRDefault="00CC6076" w:rsidP="00CC6076">
      <w:pPr>
        <w:suppressAutoHyphens/>
        <w:ind w:firstLine="284"/>
        <w:rPr>
          <w:rFonts w:ascii="Arial Narrow" w:hAnsi="Arial Narrow" w:cstheme="minorHAnsi"/>
          <w:sz w:val="26"/>
          <w:szCs w:val="26"/>
        </w:rPr>
      </w:pPr>
      <w:r w:rsidRPr="00C44F0F">
        <w:rPr>
          <w:rFonts w:ascii="Arial Narrow" w:hAnsi="Arial Narrow" w:cstheme="minorHAnsi"/>
          <w:sz w:val="26"/>
          <w:szCs w:val="26"/>
        </w:rPr>
        <w:t>Branșament la rețeaua de ap</w:t>
      </w:r>
      <w:r w:rsidR="00C44F0F">
        <w:rPr>
          <w:rFonts w:ascii="Arial Narrow" w:hAnsi="Arial Narrow" w:cstheme="minorHAnsi"/>
          <w:sz w:val="26"/>
          <w:szCs w:val="26"/>
        </w:rPr>
        <w:t>ă</w:t>
      </w:r>
      <w:r w:rsidRPr="00C44F0F">
        <w:rPr>
          <w:rFonts w:ascii="Arial Narrow" w:hAnsi="Arial Narrow" w:cstheme="minorHAnsi"/>
          <w:sz w:val="26"/>
          <w:szCs w:val="26"/>
        </w:rPr>
        <w:t xml:space="preserve"> potabil</w:t>
      </w:r>
      <w:r w:rsidR="00C44F0F">
        <w:rPr>
          <w:rFonts w:ascii="Arial Narrow" w:hAnsi="Arial Narrow" w:cstheme="minorHAnsi"/>
          <w:sz w:val="26"/>
          <w:szCs w:val="26"/>
        </w:rPr>
        <w:t>ă</w:t>
      </w:r>
      <w:r w:rsidRPr="00C44F0F">
        <w:rPr>
          <w:rFonts w:ascii="Arial Narrow" w:hAnsi="Arial Narrow" w:cstheme="minorHAnsi"/>
          <w:sz w:val="26"/>
          <w:szCs w:val="26"/>
        </w:rPr>
        <w:t xml:space="preserve"> a Mun. Zalău.</w:t>
      </w:r>
    </w:p>
    <w:p w14:paraId="49223D56" w14:textId="77777777" w:rsidR="00CC6076" w:rsidRPr="00C44F0F" w:rsidRDefault="00CC6076" w:rsidP="00CC6076">
      <w:pPr>
        <w:keepNext/>
        <w:tabs>
          <w:tab w:val="left" w:pos="567"/>
        </w:tabs>
        <w:suppressAutoHyphens/>
        <w:spacing w:after="60"/>
        <w:outlineLvl w:val="2"/>
        <w:rPr>
          <w:rFonts w:ascii="Arial Narrow" w:hAnsi="Arial Narrow" w:cstheme="minorHAnsi"/>
          <w:i/>
          <w:sz w:val="26"/>
          <w:szCs w:val="26"/>
        </w:rPr>
      </w:pPr>
      <w:r w:rsidRPr="00C44F0F">
        <w:rPr>
          <w:rFonts w:ascii="Arial Narrow" w:hAnsi="Arial Narrow" w:cstheme="minorHAnsi"/>
          <w:i/>
          <w:sz w:val="26"/>
          <w:szCs w:val="26"/>
        </w:rPr>
        <w:lastRenderedPageBreak/>
        <w:t>Evacuarea apelor uzate:</w:t>
      </w:r>
    </w:p>
    <w:p w14:paraId="4197ED33" w14:textId="54CBF16E" w:rsidR="00CC6076" w:rsidRPr="00C44F0F" w:rsidRDefault="00CC6076" w:rsidP="00CC6076">
      <w:pPr>
        <w:suppressAutoHyphens/>
        <w:ind w:firstLine="284"/>
        <w:rPr>
          <w:rFonts w:ascii="Arial Narrow" w:hAnsi="Arial Narrow" w:cstheme="minorHAnsi"/>
          <w:sz w:val="26"/>
          <w:szCs w:val="26"/>
        </w:rPr>
      </w:pPr>
      <w:r w:rsidRPr="00C44F0F">
        <w:rPr>
          <w:rFonts w:ascii="Arial Narrow" w:hAnsi="Arial Narrow" w:cstheme="minorHAnsi"/>
          <w:sz w:val="26"/>
          <w:szCs w:val="26"/>
        </w:rPr>
        <w:t>Branșament la rețeaua de canalizare a Mun. Zalău pentru apa menajer</w:t>
      </w:r>
      <w:r w:rsidR="00C44F0F">
        <w:rPr>
          <w:rFonts w:ascii="Arial Narrow" w:hAnsi="Arial Narrow" w:cstheme="minorHAnsi"/>
          <w:sz w:val="26"/>
          <w:szCs w:val="26"/>
        </w:rPr>
        <w:t>ă</w:t>
      </w:r>
      <w:r w:rsidRPr="00C44F0F">
        <w:rPr>
          <w:rFonts w:ascii="Arial Narrow" w:hAnsi="Arial Narrow" w:cstheme="minorHAnsi"/>
          <w:sz w:val="26"/>
          <w:szCs w:val="26"/>
        </w:rPr>
        <w:t xml:space="preserve"> rezultat</w:t>
      </w:r>
      <w:r w:rsidR="00C44F0F">
        <w:rPr>
          <w:rFonts w:ascii="Arial Narrow" w:hAnsi="Arial Narrow" w:cstheme="minorHAnsi"/>
          <w:sz w:val="26"/>
          <w:szCs w:val="26"/>
        </w:rPr>
        <w:t>ă</w:t>
      </w:r>
      <w:r w:rsidRPr="00C44F0F">
        <w:rPr>
          <w:rFonts w:ascii="Arial Narrow" w:hAnsi="Arial Narrow" w:cstheme="minorHAnsi"/>
          <w:sz w:val="26"/>
          <w:szCs w:val="26"/>
        </w:rPr>
        <w:t xml:space="preserve"> de la grupurile sanitare. </w:t>
      </w:r>
    </w:p>
    <w:p w14:paraId="7C739903" w14:textId="77777777" w:rsidR="00CC6076" w:rsidRPr="00C44F0F" w:rsidRDefault="00CC6076" w:rsidP="00CC6076">
      <w:pPr>
        <w:tabs>
          <w:tab w:val="left" w:pos="567"/>
        </w:tabs>
        <w:suppressAutoHyphens/>
        <w:spacing w:after="60"/>
        <w:outlineLvl w:val="2"/>
        <w:rPr>
          <w:rFonts w:ascii="Arial Narrow" w:hAnsi="Arial Narrow" w:cstheme="minorHAnsi"/>
          <w:i/>
          <w:sz w:val="26"/>
          <w:szCs w:val="26"/>
        </w:rPr>
      </w:pPr>
      <w:r w:rsidRPr="00C44F0F">
        <w:rPr>
          <w:rFonts w:ascii="Arial Narrow" w:hAnsi="Arial Narrow" w:cstheme="minorHAnsi"/>
          <w:i/>
          <w:sz w:val="26"/>
          <w:szCs w:val="26"/>
        </w:rPr>
        <w:t xml:space="preserve">Asigurarea apei tehnologice: </w:t>
      </w:r>
    </w:p>
    <w:p w14:paraId="79C1FFF9" w14:textId="77777777" w:rsidR="00CC6076" w:rsidRPr="00C44F0F" w:rsidRDefault="00CC6076" w:rsidP="00CC6076">
      <w:pPr>
        <w:suppressAutoHyphens/>
        <w:ind w:firstLine="284"/>
        <w:rPr>
          <w:rFonts w:ascii="Arial Narrow" w:hAnsi="Arial Narrow" w:cstheme="minorHAnsi"/>
          <w:b/>
          <w:sz w:val="26"/>
          <w:szCs w:val="26"/>
        </w:rPr>
      </w:pPr>
      <w:r w:rsidRPr="00C44F0F">
        <w:rPr>
          <w:rFonts w:ascii="Arial Narrow" w:hAnsi="Arial Narrow" w:cstheme="minorHAnsi"/>
          <w:sz w:val="26"/>
          <w:szCs w:val="26"/>
        </w:rPr>
        <w:t>Nu este cazul;</w:t>
      </w:r>
    </w:p>
    <w:p w14:paraId="2285E546" w14:textId="77777777" w:rsidR="00CC6076" w:rsidRPr="00C44F0F" w:rsidRDefault="00CC6076" w:rsidP="00CC6076">
      <w:pPr>
        <w:tabs>
          <w:tab w:val="left" w:pos="567"/>
        </w:tabs>
        <w:suppressAutoHyphens/>
        <w:spacing w:after="60"/>
        <w:outlineLvl w:val="2"/>
        <w:rPr>
          <w:rFonts w:ascii="Arial Narrow" w:hAnsi="Arial Narrow" w:cstheme="minorHAnsi"/>
          <w:i/>
          <w:sz w:val="26"/>
          <w:szCs w:val="26"/>
        </w:rPr>
      </w:pPr>
      <w:r w:rsidRPr="00C44F0F">
        <w:rPr>
          <w:rFonts w:ascii="Arial Narrow" w:hAnsi="Arial Narrow" w:cstheme="minorHAnsi"/>
          <w:i/>
          <w:sz w:val="26"/>
          <w:szCs w:val="26"/>
        </w:rPr>
        <w:t>Asigurarea agentului termic:</w:t>
      </w:r>
    </w:p>
    <w:p w14:paraId="05B984FA" w14:textId="43425DDD" w:rsidR="00CC6076" w:rsidRDefault="00CC6076" w:rsidP="00CC6076">
      <w:pPr>
        <w:suppressAutoHyphens/>
        <w:ind w:firstLine="284"/>
        <w:rPr>
          <w:rFonts w:ascii="Arial Narrow" w:hAnsi="Arial Narrow" w:cstheme="minorHAnsi"/>
          <w:sz w:val="26"/>
          <w:szCs w:val="26"/>
        </w:rPr>
      </w:pPr>
      <w:r w:rsidRPr="00C44F0F">
        <w:rPr>
          <w:rFonts w:ascii="Arial Narrow" w:hAnsi="Arial Narrow" w:cstheme="minorHAnsi"/>
          <w:sz w:val="26"/>
          <w:szCs w:val="26"/>
        </w:rPr>
        <w:t xml:space="preserve">Încălzirea se va realiza prin </w:t>
      </w:r>
      <w:r w:rsidR="00C44F0F">
        <w:rPr>
          <w:rFonts w:ascii="Arial Narrow" w:hAnsi="Arial Narrow" w:cstheme="minorHAnsi"/>
          <w:sz w:val="26"/>
          <w:szCs w:val="26"/>
        </w:rPr>
        <w:t>aeroterme și radiatoare electrice</w:t>
      </w:r>
      <w:r w:rsidRPr="00C44F0F">
        <w:rPr>
          <w:rFonts w:ascii="Arial Narrow" w:hAnsi="Arial Narrow" w:cstheme="minorHAnsi"/>
          <w:sz w:val="26"/>
          <w:szCs w:val="26"/>
        </w:rPr>
        <w:t>.</w:t>
      </w:r>
    </w:p>
    <w:p w14:paraId="6417C16C" w14:textId="77777777" w:rsidR="00C44F0F" w:rsidRPr="00C44F0F" w:rsidRDefault="00C44F0F" w:rsidP="00CC6076">
      <w:pPr>
        <w:suppressAutoHyphens/>
        <w:ind w:firstLine="284"/>
        <w:rPr>
          <w:rFonts w:ascii="Arial Narrow" w:hAnsi="Arial Narrow" w:cstheme="minorHAnsi"/>
          <w:sz w:val="26"/>
          <w:szCs w:val="26"/>
        </w:rPr>
      </w:pPr>
    </w:p>
    <w:p w14:paraId="63FFDC2D" w14:textId="5CF9C78F" w:rsidR="001D0FB0" w:rsidRPr="00B96B5B" w:rsidRDefault="00C86426" w:rsidP="00037911">
      <w:pPr>
        <w:pStyle w:val="BIU12"/>
        <w:rPr>
          <w:u w:color="808080" w:themeColor="background1" w:themeShade="80"/>
        </w:rPr>
      </w:pPr>
      <w:r w:rsidRPr="00B96B5B">
        <w:rPr>
          <w:u w:color="808080" w:themeColor="background1" w:themeShade="80"/>
        </w:rPr>
        <w:t>D</w:t>
      </w:r>
      <w:r w:rsidR="001D0FB0" w:rsidRPr="00B96B5B">
        <w:rPr>
          <w:u w:color="808080" w:themeColor="background1" w:themeShade="80"/>
        </w:rPr>
        <w:t xml:space="preserve">escrierea lucrărilor de refacere a amplasamentului în zona afectată de </w:t>
      </w:r>
      <w:r w:rsidR="00A76BB5" w:rsidRPr="00B96B5B">
        <w:rPr>
          <w:u w:color="808080" w:themeColor="background1" w:themeShade="80"/>
        </w:rPr>
        <w:t>execuția</w:t>
      </w:r>
      <w:r w:rsidR="001D0FB0" w:rsidRPr="00B96B5B">
        <w:rPr>
          <w:u w:color="808080" w:themeColor="background1" w:themeShade="80"/>
        </w:rPr>
        <w:t xml:space="preserve"> </w:t>
      </w:r>
      <w:r w:rsidR="00A76BB5" w:rsidRPr="00B96B5B">
        <w:rPr>
          <w:u w:color="808080" w:themeColor="background1" w:themeShade="80"/>
        </w:rPr>
        <w:t>investiției</w:t>
      </w:r>
      <w:r w:rsidR="001D0FB0" w:rsidRPr="00B96B5B">
        <w:rPr>
          <w:u w:color="808080" w:themeColor="background1" w:themeShade="80"/>
        </w:rPr>
        <w:t>;</w:t>
      </w:r>
    </w:p>
    <w:p w14:paraId="69AE8E00" w14:textId="5F81F6C7" w:rsidR="001D0FB0" w:rsidRPr="00B96B5B" w:rsidRDefault="00287E6F" w:rsidP="00C44F0F">
      <w:pPr>
        <w:pStyle w:val="AText"/>
        <w:ind w:firstLine="720"/>
      </w:pPr>
      <w:r w:rsidRPr="00B96B5B">
        <w:t>Având</w:t>
      </w:r>
      <w:r w:rsidR="001D0FB0" w:rsidRPr="00B96B5B">
        <w:t xml:space="preserve"> </w:t>
      </w:r>
      <w:r w:rsidR="00C44F0F">
        <w:t>î</w:t>
      </w:r>
      <w:r w:rsidR="001D0FB0" w:rsidRPr="00B96B5B">
        <w:t xml:space="preserve">n vedere </w:t>
      </w:r>
      <w:r w:rsidRPr="00B96B5B">
        <w:t>condițiile</w:t>
      </w:r>
      <w:r w:rsidR="001D0FB0" w:rsidRPr="00B96B5B">
        <w:t xml:space="preserve"> de amplasament, </w:t>
      </w:r>
      <w:r w:rsidRPr="00B96B5B">
        <w:t>operațiile</w:t>
      </w:r>
      <w:r w:rsidR="001D0FB0" w:rsidRPr="00B96B5B">
        <w:t xml:space="preserve"> tehnologice, calitatea echipamentelor </w:t>
      </w:r>
      <w:r w:rsidR="00C44F0F">
        <w:t>ș</w:t>
      </w:r>
      <w:r w:rsidR="001D0FB0" w:rsidRPr="00B96B5B">
        <w:t xml:space="preserve">i </w:t>
      </w:r>
      <w:r w:rsidRPr="00B96B5B">
        <w:t>instalațiilor</w:t>
      </w:r>
      <w:r w:rsidR="001D0FB0" w:rsidRPr="00B96B5B">
        <w:t xml:space="preserve"> ce vor fi utilizate, se </w:t>
      </w:r>
      <w:r w:rsidRPr="00B96B5B">
        <w:t>apreciază</w:t>
      </w:r>
      <w:r w:rsidR="001D0FB0" w:rsidRPr="00B96B5B">
        <w:t xml:space="preserve"> ca impactul negativ asupra factorilor de mediu va fi neglijabil. Este de precizat c</w:t>
      </w:r>
      <w:r w:rsidR="00C44F0F">
        <w:t>ă</w:t>
      </w:r>
      <w:r w:rsidR="001D0FB0" w:rsidRPr="00B96B5B">
        <w:t xml:space="preserve"> </w:t>
      </w:r>
      <w:r w:rsidR="00C44F0F">
        <w:t>î</w:t>
      </w:r>
      <w:r w:rsidR="001D0FB0" w:rsidRPr="00B96B5B">
        <w:t xml:space="preserve">n urma </w:t>
      </w:r>
      <w:r w:rsidRPr="00B96B5B">
        <w:t>executării</w:t>
      </w:r>
      <w:r w:rsidR="001D0FB0" w:rsidRPr="00B96B5B">
        <w:t xml:space="preserve"> </w:t>
      </w:r>
      <w:r w:rsidRPr="00B96B5B">
        <w:t>lucrărilor</w:t>
      </w:r>
      <w:r w:rsidR="001D0FB0" w:rsidRPr="00B96B5B">
        <w:t xml:space="preserve"> propuse prin prezentul proiect vor fi luate m</w:t>
      </w:r>
      <w:r w:rsidR="00C44F0F">
        <w:t>ă</w:t>
      </w:r>
      <w:r w:rsidR="001D0FB0" w:rsidRPr="00B96B5B">
        <w:t xml:space="preserve">suri de </w:t>
      </w:r>
      <w:r w:rsidRPr="00B96B5B">
        <w:t>curățare</w:t>
      </w:r>
      <w:r w:rsidR="001D0FB0" w:rsidRPr="00B96B5B">
        <w:t xml:space="preserve"> a zonelor afectate de realizarea </w:t>
      </w:r>
      <w:r w:rsidRPr="00B96B5B">
        <w:t>investiției</w:t>
      </w:r>
      <w:r w:rsidR="001D0FB0" w:rsidRPr="00B96B5B">
        <w:t>.</w:t>
      </w:r>
      <w:r w:rsidR="00C44F0F">
        <w:t xml:space="preserve"> </w:t>
      </w:r>
    </w:p>
    <w:p w14:paraId="333A06FE" w14:textId="77777777" w:rsidR="00DB1C99" w:rsidRPr="00B96B5B" w:rsidRDefault="00DB1C99" w:rsidP="00C44F0F">
      <w:pPr>
        <w:pStyle w:val="AText"/>
        <w:ind w:firstLine="720"/>
      </w:pPr>
      <w:r w:rsidRPr="00B96B5B">
        <w:t>Activitatea se va desfășura strict în zona avizată prin actele de reglementare obținute pentru investiție. Se interzice ocuparea unor alte suprafețe, necuantificate ca fiind necesare în economia investiției.</w:t>
      </w:r>
    </w:p>
    <w:p w14:paraId="542B139E" w14:textId="77777777" w:rsidR="00DB1C99" w:rsidRPr="00B96B5B" w:rsidRDefault="00DB1C99" w:rsidP="00C44F0F">
      <w:pPr>
        <w:pStyle w:val="AText"/>
        <w:ind w:firstLine="720"/>
      </w:pPr>
      <w:r w:rsidRPr="00B96B5B">
        <w:t>Se va interveni prompt în cazul scurgerilor de produse petroliere, pentru a evita migrarea lor pe porțiunile de sol. Suprafețele prevăzute în proiect a fi afectate temporar vor fi reabilitate și redate circuitului inițial.</w:t>
      </w:r>
    </w:p>
    <w:p w14:paraId="139C69F8" w14:textId="77777777" w:rsidR="00DB1C99" w:rsidRPr="00B96B5B" w:rsidRDefault="00DB1C99" w:rsidP="00C44F0F">
      <w:pPr>
        <w:pStyle w:val="AText"/>
        <w:ind w:firstLine="720"/>
      </w:pPr>
      <w:r w:rsidRPr="00B96B5B">
        <w:t>La finalul lucrărilor de construcție nu trebuie să existe pe amplasament alte suprafețe ocupate definitiv decât cele necesare funcționarii obiectivului.</w:t>
      </w:r>
    </w:p>
    <w:p w14:paraId="35870303" w14:textId="4D855530" w:rsidR="00DB1C99" w:rsidRDefault="00287E6F" w:rsidP="00C44F0F">
      <w:pPr>
        <w:pStyle w:val="AText"/>
        <w:ind w:firstLine="720"/>
      </w:pPr>
      <w:r w:rsidRPr="00B96B5B">
        <w:t>După</w:t>
      </w:r>
      <w:r w:rsidR="001D0FB0" w:rsidRPr="00B96B5B">
        <w:t xml:space="preserve"> finalizarea </w:t>
      </w:r>
      <w:r w:rsidRPr="00B96B5B">
        <w:t>lucrărilor,</w:t>
      </w:r>
      <w:r w:rsidR="001D0FB0" w:rsidRPr="00B96B5B">
        <w:t xml:space="preserve"> se va igieniza amplasamentul de toate tipurile de </w:t>
      </w:r>
      <w:r w:rsidRPr="00B96B5B">
        <w:t>deșeuri</w:t>
      </w:r>
      <w:r w:rsidR="001D0FB0" w:rsidRPr="00B96B5B">
        <w:t xml:space="preserve"> generate </w:t>
      </w:r>
      <w:r w:rsidR="00C44F0F">
        <w:t>î</w:t>
      </w:r>
      <w:r w:rsidR="001D0FB0" w:rsidRPr="00B96B5B">
        <w:t xml:space="preserve">n perioada de realizare a </w:t>
      </w:r>
      <w:r w:rsidRPr="00B96B5B">
        <w:t>lucrărilor</w:t>
      </w:r>
      <w:r w:rsidR="001D0FB0" w:rsidRPr="00B96B5B">
        <w:t>.</w:t>
      </w:r>
      <w:r w:rsidR="00DB1C99" w:rsidRPr="00B96B5B">
        <w:t xml:space="preserve"> Nu se vor lasă pe amplasament depozite de agregate sau de pământ rezultat din excavații.</w:t>
      </w:r>
    </w:p>
    <w:p w14:paraId="0F21FD37" w14:textId="77777777" w:rsidR="00C44F0F" w:rsidRPr="00B96B5B" w:rsidRDefault="00C44F0F" w:rsidP="00C44F0F">
      <w:pPr>
        <w:pStyle w:val="AText"/>
        <w:ind w:firstLine="720"/>
      </w:pPr>
    </w:p>
    <w:p w14:paraId="2701C274" w14:textId="77777777" w:rsidR="001D0FB0" w:rsidRPr="00C44F0F" w:rsidRDefault="00287E6F" w:rsidP="00037911">
      <w:pPr>
        <w:pStyle w:val="BIU12"/>
        <w:rPr>
          <w:u w:color="808080" w:themeColor="background1" w:themeShade="80"/>
        </w:rPr>
      </w:pPr>
      <w:r w:rsidRPr="00C44F0F">
        <w:rPr>
          <w:u w:color="808080" w:themeColor="background1" w:themeShade="80"/>
        </w:rPr>
        <w:t>C</w:t>
      </w:r>
      <w:r w:rsidR="001D0FB0" w:rsidRPr="00C44F0F">
        <w:rPr>
          <w:u w:color="808080" w:themeColor="background1" w:themeShade="80"/>
        </w:rPr>
        <w:t>ăi noi de acces sau schimbări ale celor existente;</w:t>
      </w:r>
    </w:p>
    <w:p w14:paraId="508E5A73" w14:textId="57F4A814" w:rsidR="00C22559" w:rsidRDefault="00C22559" w:rsidP="00C44F0F">
      <w:pPr>
        <w:pStyle w:val="AText"/>
        <w:ind w:firstLine="720"/>
      </w:pPr>
      <w:r w:rsidRPr="00C44F0F">
        <w:t xml:space="preserve">Accesul </w:t>
      </w:r>
      <w:r w:rsidR="00C44F0F" w:rsidRPr="00C44F0F">
        <w:t>la proprietate se realizează pe</w:t>
      </w:r>
      <w:r w:rsidRPr="00C44F0F">
        <w:t xml:space="preserve"> latura nord</w:t>
      </w:r>
      <w:r w:rsidR="00C44F0F" w:rsidRPr="00C44F0F">
        <w:t>ică a terenului</w:t>
      </w:r>
      <w:r w:rsidRPr="00C44F0F">
        <w:t xml:space="preserve"> prin </w:t>
      </w:r>
      <w:r w:rsidR="00C44F0F" w:rsidRPr="00C44F0F">
        <w:t xml:space="preserve">terenul cu nr. cad. 69791 cu destinația servitute de trecere aflat în proprietatea beneficiarului </w:t>
      </w:r>
      <w:r w:rsidRPr="00C44F0F">
        <w:t xml:space="preserve">și care are acces existent la </w:t>
      </w:r>
      <w:r w:rsidR="00C44F0F" w:rsidRPr="00C44F0F">
        <w:t>DE 81 (b-dul Mihai Viteazul)</w:t>
      </w:r>
      <w:r w:rsidRPr="00C44F0F">
        <w:t>.</w:t>
      </w:r>
    </w:p>
    <w:p w14:paraId="7AAC0651" w14:textId="77777777" w:rsidR="00363FB0" w:rsidRPr="00C44F0F" w:rsidRDefault="00363FB0" w:rsidP="00C44F0F">
      <w:pPr>
        <w:pStyle w:val="AText"/>
        <w:ind w:firstLine="720"/>
      </w:pPr>
    </w:p>
    <w:p w14:paraId="136CF7FC" w14:textId="77777777" w:rsidR="00363FB0" w:rsidRDefault="00287E6F" w:rsidP="00E308AB">
      <w:pPr>
        <w:pStyle w:val="BIU12"/>
        <w:rPr>
          <w:b w:val="0"/>
          <w:iCs/>
          <w:u w:val="none"/>
        </w:rPr>
      </w:pPr>
      <w:r w:rsidRPr="00363FB0">
        <w:rPr>
          <w:u w:color="808080" w:themeColor="background1" w:themeShade="80"/>
        </w:rPr>
        <w:t>R</w:t>
      </w:r>
      <w:r w:rsidR="001D0FB0" w:rsidRPr="00363FB0">
        <w:rPr>
          <w:u w:color="808080" w:themeColor="background1" w:themeShade="80"/>
        </w:rPr>
        <w:t xml:space="preserve">esursele naturale folosite în </w:t>
      </w:r>
      <w:r w:rsidR="00037911" w:rsidRPr="00363FB0">
        <w:rPr>
          <w:u w:color="808080" w:themeColor="background1" w:themeShade="80"/>
        </w:rPr>
        <w:t>construcție</w:t>
      </w:r>
      <w:r w:rsidR="001D0FB0" w:rsidRPr="00363FB0">
        <w:rPr>
          <w:u w:color="808080" w:themeColor="background1" w:themeShade="80"/>
        </w:rPr>
        <w:t xml:space="preserve"> </w:t>
      </w:r>
      <w:r w:rsidR="00037911" w:rsidRPr="00363FB0">
        <w:rPr>
          <w:u w:color="808080" w:themeColor="background1" w:themeShade="80"/>
        </w:rPr>
        <w:t>și</w:t>
      </w:r>
      <w:r w:rsidR="001D0FB0" w:rsidRPr="00363FB0">
        <w:rPr>
          <w:u w:color="808080" w:themeColor="background1" w:themeShade="80"/>
        </w:rPr>
        <w:t xml:space="preserve"> </w:t>
      </w:r>
      <w:r w:rsidR="00037911" w:rsidRPr="00363FB0">
        <w:t>funcționare</w:t>
      </w:r>
      <w:r w:rsidR="00037911" w:rsidRPr="00363FB0">
        <w:rPr>
          <w:bCs/>
          <w:iCs/>
          <w:u w:val="none"/>
        </w:rPr>
        <w:t xml:space="preserve"> </w:t>
      </w:r>
    </w:p>
    <w:p w14:paraId="681489A4" w14:textId="0A56D5BF" w:rsidR="00287E6F" w:rsidRPr="00363FB0" w:rsidRDefault="00363FB0" w:rsidP="00E308AB">
      <w:pPr>
        <w:pStyle w:val="BIU12"/>
        <w:rPr>
          <w:b w:val="0"/>
          <w:i w:val="0"/>
          <w:iCs/>
          <w:u w:val="none"/>
        </w:rPr>
      </w:pPr>
      <w:r>
        <w:rPr>
          <w:b w:val="0"/>
          <w:iCs/>
          <w:u w:val="none"/>
        </w:rPr>
        <w:tab/>
      </w:r>
      <w:r>
        <w:rPr>
          <w:b w:val="0"/>
          <w:iCs/>
          <w:u w:val="none"/>
        </w:rPr>
        <w:tab/>
      </w:r>
      <w:r>
        <w:rPr>
          <w:b w:val="0"/>
          <w:i w:val="0"/>
          <w:iCs/>
          <w:u w:val="none"/>
        </w:rPr>
        <w:t>N</w:t>
      </w:r>
      <w:r w:rsidR="001D0FB0" w:rsidRPr="00363FB0">
        <w:rPr>
          <w:b w:val="0"/>
          <w:i w:val="0"/>
          <w:iCs/>
          <w:u w:val="none"/>
        </w:rPr>
        <w:t>u este cazul;</w:t>
      </w:r>
    </w:p>
    <w:p w14:paraId="347B5633" w14:textId="77777777" w:rsidR="00363FB0" w:rsidRDefault="00363FB0" w:rsidP="00E308AB">
      <w:pPr>
        <w:pStyle w:val="BIU12"/>
        <w:rPr>
          <w:color w:val="FF0000"/>
          <w:u w:color="808080" w:themeColor="background1" w:themeShade="80"/>
        </w:rPr>
      </w:pPr>
    </w:p>
    <w:p w14:paraId="3B613A29" w14:textId="77777777" w:rsidR="00363FB0" w:rsidRDefault="00363FB0" w:rsidP="00E308AB">
      <w:pPr>
        <w:pStyle w:val="BIU12"/>
        <w:rPr>
          <w:color w:val="FF0000"/>
          <w:u w:color="808080" w:themeColor="background1" w:themeShade="80"/>
        </w:rPr>
      </w:pPr>
    </w:p>
    <w:p w14:paraId="1C01019A" w14:textId="77777777" w:rsidR="00363FB0" w:rsidRDefault="00363FB0" w:rsidP="00E308AB">
      <w:pPr>
        <w:pStyle w:val="BIU12"/>
        <w:rPr>
          <w:color w:val="FF0000"/>
          <w:u w:color="808080" w:themeColor="background1" w:themeShade="80"/>
        </w:rPr>
      </w:pPr>
    </w:p>
    <w:p w14:paraId="6DA72817" w14:textId="77777777" w:rsidR="00363FB0" w:rsidRPr="00CC6076" w:rsidRDefault="00363FB0" w:rsidP="00E308AB">
      <w:pPr>
        <w:pStyle w:val="BIU12"/>
        <w:rPr>
          <w:color w:val="FF0000"/>
          <w:u w:color="808080" w:themeColor="background1" w:themeShade="80"/>
        </w:rPr>
      </w:pPr>
    </w:p>
    <w:p w14:paraId="76F141D9" w14:textId="2F2D6613" w:rsidR="001D0FB0" w:rsidRPr="00363FB0" w:rsidRDefault="00287E6F" w:rsidP="00037911">
      <w:pPr>
        <w:pStyle w:val="BIU12"/>
        <w:rPr>
          <w:u w:color="808080" w:themeColor="background1" w:themeShade="80"/>
        </w:rPr>
      </w:pPr>
      <w:r w:rsidRPr="00363FB0">
        <w:rPr>
          <w:u w:color="808080" w:themeColor="background1" w:themeShade="80"/>
        </w:rPr>
        <w:t>M</w:t>
      </w:r>
      <w:r w:rsidR="001D0FB0" w:rsidRPr="00363FB0">
        <w:rPr>
          <w:u w:color="808080" w:themeColor="background1" w:themeShade="80"/>
        </w:rPr>
        <w:t xml:space="preserve">etode folosite în </w:t>
      </w:r>
      <w:r w:rsidR="00037911" w:rsidRPr="00363FB0">
        <w:rPr>
          <w:u w:color="808080" w:themeColor="background1" w:themeShade="80"/>
        </w:rPr>
        <w:t>construcție</w:t>
      </w:r>
      <w:r w:rsidR="001D0FB0" w:rsidRPr="00363FB0">
        <w:rPr>
          <w:u w:color="808080" w:themeColor="background1" w:themeShade="80"/>
        </w:rPr>
        <w:t>;</w:t>
      </w:r>
    </w:p>
    <w:p w14:paraId="737BE9C7" w14:textId="38022664" w:rsidR="00C22559" w:rsidRPr="00363FB0" w:rsidRDefault="00CD1F8E" w:rsidP="00363FB0">
      <w:pPr>
        <w:pStyle w:val="AText"/>
        <w:ind w:firstLine="720"/>
        <w:rPr>
          <w:u w:color="808080" w:themeColor="background1" w:themeShade="80"/>
        </w:rPr>
      </w:pPr>
      <w:r w:rsidRPr="00363FB0">
        <w:rPr>
          <w:u w:color="808080" w:themeColor="background1" w:themeShade="80"/>
        </w:rPr>
        <w:t>E</w:t>
      </w:r>
      <w:r w:rsidR="00FF1251" w:rsidRPr="00363FB0">
        <w:rPr>
          <w:u w:color="808080" w:themeColor="background1" w:themeShade="80"/>
        </w:rPr>
        <w:t xml:space="preserve">lementele de </w:t>
      </w:r>
      <w:r w:rsidRPr="00363FB0">
        <w:rPr>
          <w:u w:color="808080" w:themeColor="background1" w:themeShade="80"/>
        </w:rPr>
        <w:t>construcții</w:t>
      </w:r>
      <w:r w:rsidR="00FF1251" w:rsidRPr="00363FB0">
        <w:rPr>
          <w:u w:color="808080" w:themeColor="background1" w:themeShade="80"/>
        </w:rPr>
        <w:t xml:space="preserve"> si </w:t>
      </w:r>
      <w:r w:rsidRPr="00363FB0">
        <w:rPr>
          <w:u w:color="808080" w:themeColor="background1" w:themeShade="80"/>
        </w:rPr>
        <w:t>confecții</w:t>
      </w:r>
      <w:r w:rsidR="00FF1251" w:rsidRPr="00363FB0">
        <w:rPr>
          <w:u w:color="808080" w:themeColor="background1" w:themeShade="80"/>
        </w:rPr>
        <w:t xml:space="preserve"> metalice tipizate se </w:t>
      </w:r>
      <w:r w:rsidRPr="00363FB0">
        <w:rPr>
          <w:u w:color="808080" w:themeColor="background1" w:themeShade="80"/>
        </w:rPr>
        <w:t>realizează</w:t>
      </w:r>
      <w:r w:rsidR="00FF1251" w:rsidRPr="00363FB0">
        <w:rPr>
          <w:u w:color="808080" w:themeColor="background1" w:themeShade="80"/>
        </w:rPr>
        <w:t xml:space="preserve"> </w:t>
      </w:r>
      <w:r w:rsidRPr="00363FB0">
        <w:rPr>
          <w:u w:color="808080" w:themeColor="background1" w:themeShade="80"/>
        </w:rPr>
        <w:t>conform tehnologiilor</w:t>
      </w:r>
      <w:r w:rsidR="00FF1251" w:rsidRPr="00363FB0">
        <w:rPr>
          <w:u w:color="808080" w:themeColor="background1" w:themeShade="80"/>
        </w:rPr>
        <w:t xml:space="preserve"> de </w:t>
      </w:r>
      <w:r w:rsidRPr="00363FB0">
        <w:rPr>
          <w:u w:color="808080" w:themeColor="background1" w:themeShade="80"/>
        </w:rPr>
        <w:t>execuție/</w:t>
      </w:r>
      <w:r w:rsidR="00FF1251" w:rsidRPr="00363FB0">
        <w:rPr>
          <w:u w:color="808080" w:themeColor="background1" w:themeShade="80"/>
        </w:rPr>
        <w:t>fi</w:t>
      </w:r>
      <w:r w:rsidR="00363FB0" w:rsidRPr="00363FB0">
        <w:rPr>
          <w:u w:color="808080" w:themeColor="background1" w:themeShade="80"/>
        </w:rPr>
        <w:t>ș</w:t>
      </w:r>
      <w:r w:rsidR="00FF1251" w:rsidRPr="00363FB0">
        <w:rPr>
          <w:u w:color="808080" w:themeColor="background1" w:themeShade="80"/>
        </w:rPr>
        <w:t>elor t</w:t>
      </w:r>
      <w:r w:rsidR="00363FB0" w:rsidRPr="00363FB0">
        <w:rPr>
          <w:u w:color="808080" w:themeColor="background1" w:themeShade="80"/>
        </w:rPr>
        <w:t>ehnologice din proiectul de execuție</w:t>
      </w:r>
      <w:r w:rsidR="00FF1251" w:rsidRPr="00363FB0">
        <w:rPr>
          <w:u w:color="808080" w:themeColor="background1" w:themeShade="80"/>
        </w:rPr>
        <w:t xml:space="preserve">. </w:t>
      </w:r>
      <w:r w:rsidRPr="00363FB0">
        <w:rPr>
          <w:u w:color="808080" w:themeColor="background1" w:themeShade="80"/>
        </w:rPr>
        <w:t>P</w:t>
      </w:r>
      <w:r w:rsidR="00FF1251" w:rsidRPr="00363FB0">
        <w:rPr>
          <w:u w:color="808080" w:themeColor="background1" w:themeShade="80"/>
        </w:rPr>
        <w:t xml:space="preserve">entru celelalte categorii de </w:t>
      </w:r>
      <w:r w:rsidRPr="00363FB0">
        <w:rPr>
          <w:u w:color="808080" w:themeColor="background1" w:themeShade="80"/>
        </w:rPr>
        <w:t>construcții</w:t>
      </w:r>
      <w:r w:rsidR="00FF1251" w:rsidRPr="00363FB0">
        <w:rPr>
          <w:u w:color="808080" w:themeColor="background1" w:themeShade="80"/>
        </w:rPr>
        <w:t xml:space="preserve"> si </w:t>
      </w:r>
      <w:r w:rsidRPr="00363FB0">
        <w:rPr>
          <w:u w:color="808080" w:themeColor="background1" w:themeShade="80"/>
        </w:rPr>
        <w:t>confecții</w:t>
      </w:r>
      <w:r w:rsidR="00FF1251" w:rsidRPr="00363FB0">
        <w:rPr>
          <w:u w:color="808080" w:themeColor="background1" w:themeShade="80"/>
        </w:rPr>
        <w:t xml:space="preserve"> metalice, compartimentul </w:t>
      </w:r>
      <w:r w:rsidRPr="00363FB0">
        <w:rPr>
          <w:u w:color="808080" w:themeColor="background1" w:themeShade="80"/>
        </w:rPr>
        <w:t>tehnic asigură</w:t>
      </w:r>
      <w:r w:rsidR="00FF1251" w:rsidRPr="00363FB0">
        <w:rPr>
          <w:u w:color="808080" w:themeColor="background1" w:themeShade="80"/>
        </w:rPr>
        <w:t xml:space="preserve"> </w:t>
      </w:r>
      <w:r w:rsidRPr="00363FB0">
        <w:rPr>
          <w:u w:color="808080" w:themeColor="background1" w:themeShade="80"/>
        </w:rPr>
        <w:t>documentații/</w:t>
      </w:r>
      <w:r w:rsidR="00FF1251" w:rsidRPr="00363FB0">
        <w:rPr>
          <w:u w:color="808080" w:themeColor="background1" w:themeShade="80"/>
        </w:rPr>
        <w:t>fi</w:t>
      </w:r>
      <w:r w:rsidR="00363FB0" w:rsidRPr="00363FB0">
        <w:rPr>
          <w:u w:color="808080" w:themeColor="background1" w:themeShade="80"/>
        </w:rPr>
        <w:t>ș</w:t>
      </w:r>
      <w:r w:rsidR="00FF1251" w:rsidRPr="00363FB0">
        <w:rPr>
          <w:u w:color="808080" w:themeColor="background1" w:themeShade="80"/>
        </w:rPr>
        <w:t xml:space="preserve">e tehnologice. </w:t>
      </w:r>
    </w:p>
    <w:p w14:paraId="7BB1A0AB" w14:textId="4D4C8898" w:rsidR="00FF1251" w:rsidRPr="00363FB0" w:rsidRDefault="00FF1251" w:rsidP="00363FB0">
      <w:pPr>
        <w:pStyle w:val="AText"/>
        <w:ind w:firstLine="720"/>
        <w:rPr>
          <w:u w:color="808080" w:themeColor="background1" w:themeShade="80"/>
        </w:rPr>
      </w:pPr>
      <w:r w:rsidRPr="00363FB0">
        <w:rPr>
          <w:u w:color="808080" w:themeColor="background1" w:themeShade="80"/>
        </w:rPr>
        <w:t xml:space="preserve">Pentru </w:t>
      </w:r>
      <w:r w:rsidR="00C22559" w:rsidRPr="00363FB0">
        <w:rPr>
          <w:u w:color="808080" w:themeColor="background1" w:themeShade="80"/>
        </w:rPr>
        <w:t>îmbinările</w:t>
      </w:r>
      <w:r w:rsidRPr="00363FB0">
        <w:rPr>
          <w:u w:color="808080" w:themeColor="background1" w:themeShade="80"/>
        </w:rPr>
        <w:t xml:space="preserve"> prin sudur</w:t>
      </w:r>
      <w:r w:rsidR="00363FB0" w:rsidRPr="00363FB0">
        <w:rPr>
          <w:u w:color="808080" w:themeColor="background1" w:themeShade="80"/>
        </w:rPr>
        <w:t>ă</w:t>
      </w:r>
      <w:r w:rsidRPr="00363FB0">
        <w:rPr>
          <w:u w:color="808080" w:themeColor="background1" w:themeShade="80"/>
        </w:rPr>
        <w:t xml:space="preserve"> </w:t>
      </w:r>
      <w:r w:rsidR="00363FB0" w:rsidRPr="00363FB0">
        <w:rPr>
          <w:u w:color="808080" w:themeColor="background1" w:themeShade="80"/>
        </w:rPr>
        <w:t xml:space="preserve">se </w:t>
      </w:r>
      <w:r w:rsidR="00E60BA0" w:rsidRPr="00363FB0">
        <w:rPr>
          <w:u w:color="808080" w:themeColor="background1" w:themeShade="80"/>
        </w:rPr>
        <w:t>prevăd</w:t>
      </w:r>
      <w:r w:rsidR="00C22559" w:rsidRPr="00363FB0">
        <w:rPr>
          <w:u w:color="808080" w:themeColor="background1" w:themeShade="80"/>
        </w:rPr>
        <w:t xml:space="preserve"> </w:t>
      </w:r>
      <w:r w:rsidRPr="00363FB0">
        <w:rPr>
          <w:u w:color="808080" w:themeColor="background1" w:themeShade="80"/>
        </w:rPr>
        <w:t xml:space="preserve">clasele de calitate 1, 2, </w:t>
      </w:r>
      <w:r w:rsidR="00C22559" w:rsidRPr="00363FB0">
        <w:rPr>
          <w:u w:color="808080" w:themeColor="background1" w:themeShade="80"/>
        </w:rPr>
        <w:t>3</w:t>
      </w:r>
      <w:r w:rsidRPr="00363FB0">
        <w:rPr>
          <w:u w:color="808080" w:themeColor="background1" w:themeShade="80"/>
        </w:rPr>
        <w:t xml:space="preserve">, prin grija coordonatorului sudor se vor asigura </w:t>
      </w:r>
      <w:r w:rsidR="00C22559" w:rsidRPr="00363FB0">
        <w:rPr>
          <w:u w:color="808080" w:themeColor="background1" w:themeShade="80"/>
        </w:rPr>
        <w:t>procedurile</w:t>
      </w:r>
      <w:r w:rsidRPr="00363FB0">
        <w:rPr>
          <w:u w:color="808080" w:themeColor="background1" w:themeShade="80"/>
        </w:rPr>
        <w:t xml:space="preserve"> sudura calificate conform standardului </w:t>
      </w:r>
      <w:r w:rsidR="00C22559" w:rsidRPr="00363FB0">
        <w:rPr>
          <w:u w:color="808080" w:themeColor="background1" w:themeShade="80"/>
        </w:rPr>
        <w:t>SR EN 288-3:1998 Specificația</w:t>
      </w:r>
      <w:r w:rsidRPr="00363FB0">
        <w:rPr>
          <w:u w:color="808080" w:themeColor="background1" w:themeShade="80"/>
        </w:rPr>
        <w:t xml:space="preserve"> si</w:t>
      </w:r>
      <w:r w:rsidR="00C22559" w:rsidRPr="00363FB0">
        <w:rPr>
          <w:u w:color="808080" w:themeColor="background1" w:themeShade="80"/>
        </w:rPr>
        <w:t xml:space="preserve"> </w:t>
      </w:r>
      <w:r w:rsidRPr="00363FB0">
        <w:rPr>
          <w:u w:color="808080" w:themeColor="background1" w:themeShade="80"/>
        </w:rPr>
        <w:t xml:space="preserve">calificarea procedurilor de sudare pentru materiale metalice. </w:t>
      </w:r>
    </w:p>
    <w:p w14:paraId="0922100E" w14:textId="760C6211" w:rsidR="00C22559" w:rsidRPr="00363FB0" w:rsidRDefault="00C22559" w:rsidP="00363FB0">
      <w:pPr>
        <w:pStyle w:val="AText"/>
        <w:ind w:firstLine="720"/>
        <w:rPr>
          <w:u w:color="808080" w:themeColor="background1" w:themeShade="80"/>
        </w:rPr>
      </w:pPr>
      <w:r w:rsidRPr="00363FB0">
        <w:rPr>
          <w:u w:color="808080" w:themeColor="background1" w:themeShade="80"/>
        </w:rPr>
        <w:t>La execuția construcțiilor si confecțiilor metalice se vor utiliza numai calitățile de materiale si dimensiunile prevăzute in proiect. Înlocuirea acestora se poate face numai cu acordul proiectantului si beneficiarului.</w:t>
      </w:r>
    </w:p>
    <w:p w14:paraId="0C210DA2" w14:textId="77777777" w:rsidR="00363FB0" w:rsidRPr="00CC6076" w:rsidRDefault="00363FB0" w:rsidP="00363FB0">
      <w:pPr>
        <w:pStyle w:val="AText"/>
        <w:ind w:firstLine="720"/>
        <w:rPr>
          <w:color w:val="FF0000"/>
          <w:u w:color="808080" w:themeColor="background1" w:themeShade="80"/>
        </w:rPr>
      </w:pPr>
    </w:p>
    <w:p w14:paraId="207829E7" w14:textId="31493607" w:rsidR="001D0FB0" w:rsidRPr="00363FB0" w:rsidRDefault="00287E6F" w:rsidP="00037911">
      <w:pPr>
        <w:pStyle w:val="BIU12"/>
        <w:rPr>
          <w:u w:color="808080" w:themeColor="background1" w:themeShade="80"/>
        </w:rPr>
      </w:pPr>
      <w:r w:rsidRPr="00363FB0">
        <w:rPr>
          <w:u w:color="808080" w:themeColor="background1" w:themeShade="80"/>
        </w:rPr>
        <w:t>P</w:t>
      </w:r>
      <w:r w:rsidR="001D0FB0" w:rsidRPr="00363FB0">
        <w:rPr>
          <w:u w:color="808080" w:themeColor="background1" w:themeShade="80"/>
        </w:rPr>
        <w:t xml:space="preserve">lanul de </w:t>
      </w:r>
      <w:r w:rsidR="00037911" w:rsidRPr="00363FB0">
        <w:rPr>
          <w:u w:color="808080" w:themeColor="background1" w:themeShade="80"/>
        </w:rPr>
        <w:t>execuție</w:t>
      </w:r>
      <w:r w:rsidR="001D0FB0" w:rsidRPr="00363FB0">
        <w:rPr>
          <w:u w:color="808080" w:themeColor="background1" w:themeShade="80"/>
        </w:rPr>
        <w:t xml:space="preserve">, cuprinzând faza de </w:t>
      </w:r>
      <w:r w:rsidR="00037911" w:rsidRPr="00363FB0">
        <w:rPr>
          <w:u w:color="808080" w:themeColor="background1" w:themeShade="80"/>
        </w:rPr>
        <w:t>construcție</w:t>
      </w:r>
      <w:r w:rsidR="001D0FB0" w:rsidRPr="00363FB0">
        <w:rPr>
          <w:u w:color="808080" w:themeColor="background1" w:themeShade="80"/>
        </w:rPr>
        <w:t xml:space="preserve">, punerea în </w:t>
      </w:r>
      <w:r w:rsidR="00037911" w:rsidRPr="00363FB0">
        <w:rPr>
          <w:u w:color="808080" w:themeColor="background1" w:themeShade="80"/>
        </w:rPr>
        <w:t>funcțiune</w:t>
      </w:r>
      <w:r w:rsidR="001D0FB0" w:rsidRPr="00363FB0">
        <w:rPr>
          <w:u w:color="808080" w:themeColor="background1" w:themeShade="80"/>
        </w:rPr>
        <w:t xml:space="preserve">, exploatare, refacere </w:t>
      </w:r>
      <w:r w:rsidR="00A76BB5" w:rsidRPr="00363FB0">
        <w:rPr>
          <w:u w:color="808080" w:themeColor="background1" w:themeShade="80"/>
        </w:rPr>
        <w:t>și</w:t>
      </w:r>
      <w:r w:rsidR="001D0FB0" w:rsidRPr="00363FB0">
        <w:rPr>
          <w:u w:color="808080" w:themeColor="background1" w:themeShade="80"/>
        </w:rPr>
        <w:t xml:space="preserve"> folosire ulterioară;</w:t>
      </w:r>
      <w:r w:rsidR="006E7E75" w:rsidRPr="00363FB0">
        <w:rPr>
          <w:u w:color="808080" w:themeColor="background1" w:themeShade="80"/>
        </w:rPr>
        <w:t xml:space="preserve"> </w:t>
      </w:r>
    </w:p>
    <w:p w14:paraId="3CEC575D" w14:textId="5CE1C361" w:rsidR="006E7E75" w:rsidRPr="00363FB0" w:rsidRDefault="006E7E75" w:rsidP="00B224EC">
      <w:pPr>
        <w:pStyle w:val="AText"/>
        <w:spacing w:after="0"/>
      </w:pPr>
      <w:r w:rsidRPr="00363FB0">
        <w:t xml:space="preserve">Lucrările de </w:t>
      </w:r>
      <w:r w:rsidR="001B7717" w:rsidRPr="00363FB0">
        <w:t>construcție</w:t>
      </w:r>
      <w:r w:rsidRPr="00363FB0">
        <w:t xml:space="preserve"> se vor desfășura in următoarele etape:</w:t>
      </w:r>
    </w:p>
    <w:p w14:paraId="078BD272" w14:textId="77777777" w:rsidR="00B224EC" w:rsidRPr="00363FB0" w:rsidRDefault="00B224EC" w:rsidP="00B224EC">
      <w:pPr>
        <w:pStyle w:val="Bullet"/>
        <w:spacing w:after="0"/>
      </w:pPr>
      <w:r w:rsidRPr="00363FB0">
        <w:t>Predarea amplasamentului.</w:t>
      </w:r>
    </w:p>
    <w:p w14:paraId="1A151AE9" w14:textId="03A594BE" w:rsidR="00B224EC" w:rsidRPr="00363FB0" w:rsidRDefault="00B224EC" w:rsidP="00B224EC">
      <w:pPr>
        <w:pStyle w:val="Bullet"/>
        <w:spacing w:after="0"/>
      </w:pPr>
      <w:r w:rsidRPr="00363FB0">
        <w:t>Trasarea construcțiilor.</w:t>
      </w:r>
    </w:p>
    <w:p w14:paraId="36B618AA" w14:textId="77777777" w:rsidR="00B224EC" w:rsidRPr="00363FB0" w:rsidRDefault="00B224EC" w:rsidP="00B224EC">
      <w:pPr>
        <w:pStyle w:val="Bullet"/>
        <w:spacing w:after="0"/>
      </w:pPr>
      <w:r w:rsidRPr="00363FB0">
        <w:t>Verificare teren de fundare, cota de fundare, natura terenului de fundare.</w:t>
      </w:r>
    </w:p>
    <w:p w14:paraId="02DCF832" w14:textId="2F8FD74B" w:rsidR="00B224EC" w:rsidRPr="00363FB0" w:rsidRDefault="00B224EC" w:rsidP="00B224EC">
      <w:pPr>
        <w:pStyle w:val="Bullet"/>
        <w:spacing w:after="0"/>
      </w:pPr>
      <w:r w:rsidRPr="00363FB0">
        <w:t>Cofrarea și armarea fundațiilor, grinzilor de fundare și a tiranților.</w:t>
      </w:r>
    </w:p>
    <w:p w14:paraId="722A3FBF" w14:textId="4D379A80" w:rsidR="00B224EC" w:rsidRPr="00363FB0" w:rsidRDefault="00B224EC" w:rsidP="00B224EC">
      <w:pPr>
        <w:pStyle w:val="Bullet"/>
        <w:spacing w:after="0"/>
      </w:pPr>
      <w:r w:rsidRPr="00363FB0">
        <w:t>Buletin de încercare și rezultat încercare betoane.</w:t>
      </w:r>
    </w:p>
    <w:p w14:paraId="59DC7B52" w14:textId="77777777" w:rsidR="00B224EC" w:rsidRPr="00363FB0" w:rsidRDefault="00B224EC" w:rsidP="00B224EC">
      <w:pPr>
        <w:pStyle w:val="Bullet"/>
        <w:spacing w:after="0"/>
      </w:pPr>
      <w:r w:rsidRPr="00363FB0">
        <w:t>Trasarea structurii metalică</w:t>
      </w:r>
    </w:p>
    <w:p w14:paraId="7A73F026" w14:textId="77777777" w:rsidR="00B224EC" w:rsidRPr="00363FB0" w:rsidRDefault="00B224EC" w:rsidP="00B224EC">
      <w:pPr>
        <w:pStyle w:val="Bullet"/>
        <w:spacing w:after="0"/>
      </w:pPr>
      <w:r w:rsidRPr="00363FB0">
        <w:t>Montarea cadrelor metalice de la parter</w:t>
      </w:r>
    </w:p>
    <w:p w14:paraId="4CD0C935" w14:textId="505FE8E1" w:rsidR="00B224EC" w:rsidRPr="00363FB0" w:rsidRDefault="00B224EC" w:rsidP="00B224EC">
      <w:pPr>
        <w:pStyle w:val="Bullet"/>
        <w:spacing w:after="0"/>
      </w:pPr>
      <w:r w:rsidRPr="00363FB0">
        <w:t>Recepția șarpantei metalice.</w:t>
      </w:r>
    </w:p>
    <w:p w14:paraId="00C3C336" w14:textId="68F1250D" w:rsidR="00B224EC" w:rsidRPr="00363FB0" w:rsidRDefault="00B224EC" w:rsidP="00B224EC">
      <w:pPr>
        <w:pStyle w:val="Bullet"/>
        <w:spacing w:after="0"/>
      </w:pPr>
      <w:r w:rsidRPr="00363FB0">
        <w:t>Recepție instalații electrice, legarea la pământ a instalației electrice.</w:t>
      </w:r>
    </w:p>
    <w:p w14:paraId="48BECF53" w14:textId="6D92DE09" w:rsidR="00B224EC" w:rsidRDefault="00B224EC" w:rsidP="00B224EC">
      <w:pPr>
        <w:pStyle w:val="Bullet"/>
      </w:pPr>
      <w:r w:rsidRPr="00363FB0">
        <w:t>Recepție la terminarea lucrărilor.</w:t>
      </w:r>
    </w:p>
    <w:p w14:paraId="60A9FB84" w14:textId="77777777" w:rsidR="00363FB0" w:rsidRPr="00363FB0" w:rsidRDefault="00363FB0" w:rsidP="00363FB0">
      <w:pPr>
        <w:pStyle w:val="Bullet"/>
        <w:numPr>
          <w:ilvl w:val="0"/>
          <w:numId w:val="0"/>
        </w:numPr>
        <w:ind w:left="426"/>
      </w:pPr>
    </w:p>
    <w:p w14:paraId="5792D1D1" w14:textId="5CC0AE3D" w:rsidR="00E60BA0" w:rsidRPr="00363FB0" w:rsidRDefault="00A76BB5" w:rsidP="00037911">
      <w:pPr>
        <w:pStyle w:val="BIU12"/>
        <w:rPr>
          <w:u w:color="808080" w:themeColor="background1" w:themeShade="80"/>
        </w:rPr>
      </w:pPr>
      <w:r w:rsidRPr="00363FB0">
        <w:rPr>
          <w:u w:color="808080" w:themeColor="background1" w:themeShade="80"/>
        </w:rPr>
        <w:t>Relația</w:t>
      </w:r>
      <w:r w:rsidR="001D0FB0" w:rsidRPr="00363FB0">
        <w:rPr>
          <w:u w:color="808080" w:themeColor="background1" w:themeShade="80"/>
        </w:rPr>
        <w:t xml:space="preserve"> cu alte proiecte existente sau planificate;</w:t>
      </w:r>
    </w:p>
    <w:p w14:paraId="5E884F73" w14:textId="77777777" w:rsidR="00363FB0" w:rsidRPr="00363FB0" w:rsidRDefault="00363FB0" w:rsidP="00037911">
      <w:pPr>
        <w:pStyle w:val="BIU12"/>
        <w:rPr>
          <w:b w:val="0"/>
          <w:i w:val="0"/>
          <w:iCs/>
          <w:u w:val="none"/>
        </w:rPr>
      </w:pPr>
      <w:r w:rsidRPr="00363FB0">
        <w:rPr>
          <w:b w:val="0"/>
          <w:iCs/>
          <w:u w:val="none"/>
        </w:rPr>
        <w:tab/>
      </w:r>
      <w:r w:rsidRPr="00363FB0">
        <w:rPr>
          <w:b w:val="0"/>
          <w:i w:val="0"/>
          <w:iCs/>
          <w:u w:val="none"/>
        </w:rPr>
        <w:t>Nu este cazul;</w:t>
      </w:r>
    </w:p>
    <w:p w14:paraId="3B8E6448" w14:textId="77777777" w:rsidR="00363FB0" w:rsidRDefault="00363FB0" w:rsidP="00037911">
      <w:pPr>
        <w:pStyle w:val="BIU12"/>
        <w:rPr>
          <w:b w:val="0"/>
          <w:i w:val="0"/>
          <w:iCs/>
          <w:u w:val="none"/>
        </w:rPr>
      </w:pPr>
    </w:p>
    <w:p w14:paraId="65CB806E" w14:textId="796E051C" w:rsidR="001D0FB0" w:rsidRPr="00363FB0" w:rsidRDefault="00287E6F" w:rsidP="00037911">
      <w:pPr>
        <w:pStyle w:val="BIU12"/>
        <w:rPr>
          <w:b w:val="0"/>
          <w:bCs/>
          <w:i w:val="0"/>
          <w:iCs/>
          <w:u w:val="none"/>
        </w:rPr>
      </w:pPr>
      <w:r w:rsidRPr="00363FB0">
        <w:rPr>
          <w:u w:color="808080" w:themeColor="background1" w:themeShade="80"/>
        </w:rPr>
        <w:t>D</w:t>
      </w:r>
      <w:r w:rsidR="001D0FB0" w:rsidRPr="00363FB0">
        <w:rPr>
          <w:u w:color="808080" w:themeColor="background1" w:themeShade="80"/>
        </w:rPr>
        <w:t>etalii privind alternativele care au fost luate în considerare</w:t>
      </w:r>
      <w:r w:rsidR="006E7E75" w:rsidRPr="00363FB0">
        <w:rPr>
          <w:u w:color="808080" w:themeColor="background1" w:themeShade="80"/>
        </w:rPr>
        <w:t xml:space="preserve"> </w:t>
      </w:r>
    </w:p>
    <w:p w14:paraId="7422DD3A" w14:textId="788DF7F2" w:rsidR="00363FB0" w:rsidRPr="00363FB0" w:rsidRDefault="00363FB0" w:rsidP="00037911">
      <w:pPr>
        <w:pStyle w:val="BIU12"/>
        <w:rPr>
          <w:b w:val="0"/>
          <w:i w:val="0"/>
          <w:iCs/>
          <w:u w:val="none"/>
        </w:rPr>
      </w:pPr>
      <w:r w:rsidRPr="00363FB0">
        <w:rPr>
          <w:b w:val="0"/>
          <w:iCs/>
          <w:u w:val="none"/>
        </w:rPr>
        <w:tab/>
      </w:r>
      <w:r w:rsidRPr="00363FB0">
        <w:rPr>
          <w:b w:val="0"/>
          <w:i w:val="0"/>
          <w:iCs/>
          <w:u w:val="none"/>
        </w:rPr>
        <w:t>Nu este cazul;</w:t>
      </w:r>
    </w:p>
    <w:p w14:paraId="0CC6E94D" w14:textId="77777777" w:rsidR="00363FB0" w:rsidRPr="00CC6076" w:rsidRDefault="00363FB0" w:rsidP="00037911">
      <w:pPr>
        <w:pStyle w:val="BIU12"/>
        <w:rPr>
          <w:color w:val="FF0000"/>
          <w:u w:color="808080" w:themeColor="background1" w:themeShade="80"/>
        </w:rPr>
      </w:pPr>
    </w:p>
    <w:p w14:paraId="4B0AF57F" w14:textId="50B1BBAA" w:rsidR="001D0FB0" w:rsidRPr="00363FB0" w:rsidRDefault="00287E6F" w:rsidP="00037911">
      <w:pPr>
        <w:pStyle w:val="BIU12"/>
        <w:rPr>
          <w:b w:val="0"/>
          <w:bCs/>
          <w:i w:val="0"/>
          <w:iCs/>
          <w:u w:val="none"/>
        </w:rPr>
      </w:pPr>
      <w:r w:rsidRPr="00363FB0">
        <w:rPr>
          <w:u w:color="808080" w:themeColor="background1" w:themeShade="80"/>
        </w:rPr>
        <w:t>A</w:t>
      </w:r>
      <w:r w:rsidR="001D0FB0" w:rsidRPr="00363FB0">
        <w:rPr>
          <w:u w:color="808080" w:themeColor="background1" w:themeShade="80"/>
        </w:rPr>
        <w:t xml:space="preserve">lte </w:t>
      </w:r>
      <w:r w:rsidR="00A76BB5" w:rsidRPr="00363FB0">
        <w:rPr>
          <w:u w:color="808080" w:themeColor="background1" w:themeShade="80"/>
        </w:rPr>
        <w:t>activități</w:t>
      </w:r>
      <w:r w:rsidR="001D0FB0" w:rsidRPr="00363FB0">
        <w:rPr>
          <w:u w:color="808080" w:themeColor="background1" w:themeShade="80"/>
        </w:rPr>
        <w:t xml:space="preserve"> care pot apărea ca urmare a proiectului (de exemplu, extragerea de agregate, asigurarea unor noi surse de apă, surse sau linii de transport al energiei, </w:t>
      </w:r>
      <w:r w:rsidR="00A76BB5" w:rsidRPr="00363FB0">
        <w:rPr>
          <w:u w:color="808080" w:themeColor="background1" w:themeShade="80"/>
        </w:rPr>
        <w:t>creșterea</w:t>
      </w:r>
      <w:r w:rsidR="001D0FB0" w:rsidRPr="00363FB0">
        <w:rPr>
          <w:u w:color="808080" w:themeColor="background1" w:themeShade="80"/>
        </w:rPr>
        <w:t xml:space="preserve"> numărului de </w:t>
      </w:r>
      <w:r w:rsidR="00A76BB5" w:rsidRPr="00363FB0">
        <w:rPr>
          <w:u w:color="808080" w:themeColor="background1" w:themeShade="80"/>
        </w:rPr>
        <w:t>locuințe</w:t>
      </w:r>
      <w:r w:rsidR="001D0FB0" w:rsidRPr="00363FB0">
        <w:rPr>
          <w:u w:color="808080" w:themeColor="background1" w:themeShade="80"/>
        </w:rPr>
        <w:t xml:space="preserve">, eliminarea apelor uzate </w:t>
      </w:r>
      <w:r w:rsidR="00A76BB5" w:rsidRPr="00363FB0">
        <w:rPr>
          <w:u w:color="808080" w:themeColor="background1" w:themeShade="80"/>
        </w:rPr>
        <w:t>și</w:t>
      </w:r>
      <w:r w:rsidR="001D0FB0" w:rsidRPr="00363FB0">
        <w:rPr>
          <w:u w:color="808080" w:themeColor="background1" w:themeShade="80"/>
        </w:rPr>
        <w:t xml:space="preserve"> a </w:t>
      </w:r>
      <w:r w:rsidR="00A76BB5" w:rsidRPr="00363FB0">
        <w:rPr>
          <w:u w:color="808080" w:themeColor="background1" w:themeShade="80"/>
        </w:rPr>
        <w:t>deșeurilor</w:t>
      </w:r>
      <w:r w:rsidR="001D0FB0" w:rsidRPr="00363FB0">
        <w:rPr>
          <w:u w:color="808080" w:themeColor="background1" w:themeShade="80"/>
        </w:rPr>
        <w:t>)</w:t>
      </w:r>
      <w:r w:rsidR="006E7E75" w:rsidRPr="00363FB0">
        <w:rPr>
          <w:u w:val="none" w:color="808080" w:themeColor="background1" w:themeShade="80"/>
        </w:rPr>
        <w:t xml:space="preserve"> </w:t>
      </w:r>
    </w:p>
    <w:p w14:paraId="4DDE38E9" w14:textId="77777777" w:rsidR="00E60BA0" w:rsidRPr="00363FB0" w:rsidRDefault="00E60BA0" w:rsidP="00363FB0">
      <w:pPr>
        <w:pStyle w:val="AText"/>
        <w:ind w:firstLine="720"/>
      </w:pPr>
      <w:r w:rsidRPr="00363FB0">
        <w:t xml:space="preserve">Activitatea propusă nu va avea impact asupra caracteristicilor demografice ale populației locale, nu va determina schimbări de populație în zona. Implementarea proiectului nu va avea impact </w:t>
      </w:r>
      <w:r w:rsidRPr="00363FB0">
        <w:lastRenderedPageBreak/>
        <w:t xml:space="preserve">negativ asupra condițiilor de viață ale locuitorilor (schimbări asupra calității mediului, zgomot, scăderea calității hranei etc.). </w:t>
      </w:r>
    </w:p>
    <w:p w14:paraId="45F0F8A1" w14:textId="77777777" w:rsidR="00363FB0" w:rsidRPr="00CC6076" w:rsidRDefault="00363FB0" w:rsidP="00E60BA0">
      <w:pPr>
        <w:pStyle w:val="AText"/>
        <w:rPr>
          <w:color w:val="FF0000"/>
        </w:rPr>
      </w:pPr>
    </w:p>
    <w:p w14:paraId="7E78D470" w14:textId="487F012B" w:rsidR="001D0FB0" w:rsidRPr="00363FB0" w:rsidRDefault="00287E6F" w:rsidP="00B224EC">
      <w:pPr>
        <w:pStyle w:val="BIU12"/>
        <w:spacing w:after="120"/>
        <w:rPr>
          <w:b w:val="0"/>
          <w:bCs/>
          <w:i w:val="0"/>
          <w:iCs/>
          <w:u w:val="none"/>
        </w:rPr>
      </w:pPr>
      <w:r w:rsidRPr="00363FB0">
        <w:rPr>
          <w:u w:color="808080" w:themeColor="background1" w:themeShade="80"/>
        </w:rPr>
        <w:t>A</w:t>
      </w:r>
      <w:r w:rsidR="001D0FB0" w:rsidRPr="00363FB0">
        <w:rPr>
          <w:u w:color="808080" w:themeColor="background1" w:themeShade="80"/>
        </w:rPr>
        <w:t xml:space="preserve">lte </w:t>
      </w:r>
      <w:r w:rsidR="00A76BB5" w:rsidRPr="00363FB0">
        <w:rPr>
          <w:u w:color="808080" w:themeColor="background1" w:themeShade="80"/>
        </w:rPr>
        <w:t>autorizații</w:t>
      </w:r>
      <w:r w:rsidR="001D0FB0" w:rsidRPr="00363FB0">
        <w:rPr>
          <w:u w:color="808080" w:themeColor="background1" w:themeShade="80"/>
        </w:rPr>
        <w:t xml:space="preserve"> cerute pentru proiect</w:t>
      </w:r>
      <w:r w:rsidR="006E7E75" w:rsidRPr="00363FB0">
        <w:rPr>
          <w:u w:val="none" w:color="808080" w:themeColor="background1" w:themeShade="80"/>
        </w:rPr>
        <w:t xml:space="preserve"> </w:t>
      </w:r>
    </w:p>
    <w:p w14:paraId="4B5CAFCD" w14:textId="4B9FDA04" w:rsidR="00363FB0" w:rsidRDefault="00363FB0" w:rsidP="00B224EC">
      <w:pPr>
        <w:pStyle w:val="BIU12"/>
        <w:spacing w:after="120"/>
        <w:rPr>
          <w:b w:val="0"/>
          <w:i w:val="0"/>
          <w:iCs/>
          <w:u w:val="none"/>
        </w:rPr>
      </w:pPr>
      <w:r w:rsidRPr="00363FB0">
        <w:rPr>
          <w:b w:val="0"/>
          <w:iCs/>
          <w:u w:val="none"/>
        </w:rPr>
        <w:tab/>
      </w:r>
      <w:r w:rsidR="008E1DC5">
        <w:rPr>
          <w:b w:val="0"/>
          <w:iCs/>
          <w:u w:val="none"/>
        </w:rPr>
        <w:tab/>
      </w:r>
      <w:r w:rsidRPr="00363FB0">
        <w:rPr>
          <w:b w:val="0"/>
          <w:i w:val="0"/>
          <w:iCs/>
          <w:u w:val="none"/>
        </w:rPr>
        <w:t>Nu este cazul;</w:t>
      </w:r>
    </w:p>
    <w:p w14:paraId="1EF278CF" w14:textId="77777777" w:rsidR="00363FB0" w:rsidRPr="00363FB0" w:rsidRDefault="00363FB0" w:rsidP="00B224EC">
      <w:pPr>
        <w:pStyle w:val="BIU12"/>
        <w:spacing w:after="120"/>
        <w:rPr>
          <w:u w:color="808080" w:themeColor="background1" w:themeShade="80"/>
        </w:rPr>
      </w:pPr>
    </w:p>
    <w:p w14:paraId="6689DB60" w14:textId="77777777" w:rsidR="009D5BEF" w:rsidRPr="008E1DC5" w:rsidRDefault="009D5BEF" w:rsidP="00B224EC">
      <w:pPr>
        <w:pStyle w:val="Capitol"/>
        <w:spacing w:after="0"/>
      </w:pPr>
      <w:r w:rsidRPr="008E1DC5">
        <w:t xml:space="preserve">Descrierea lucrărilor de demolare necesare: </w:t>
      </w:r>
      <w:r w:rsidRPr="008E1DC5">
        <w:rPr>
          <w:b w:val="0"/>
          <w:bCs/>
          <w:i/>
          <w:iCs/>
          <w:u w:val="single"/>
        </w:rPr>
        <w:t>NU ESTE CAZUL</w:t>
      </w:r>
    </w:p>
    <w:p w14:paraId="66C65DF5" w14:textId="4E7BB52D" w:rsidR="008E1DC5" w:rsidRPr="008E1DC5" w:rsidRDefault="008E1DC5" w:rsidP="008E1DC5">
      <w:pPr>
        <w:pStyle w:val="Capitol"/>
        <w:numPr>
          <w:ilvl w:val="0"/>
          <w:numId w:val="0"/>
        </w:numPr>
        <w:spacing w:after="0"/>
        <w:ind w:left="510"/>
      </w:pPr>
      <w:r w:rsidRPr="008E1DC5">
        <w:rPr>
          <w:b w:val="0"/>
          <w:iCs/>
        </w:rPr>
        <w:tab/>
        <w:t>Nu este cazul;</w:t>
      </w:r>
    </w:p>
    <w:p w14:paraId="630F64A1" w14:textId="77777777" w:rsidR="008E1DC5" w:rsidRPr="00CC6076" w:rsidRDefault="008E1DC5" w:rsidP="008E1DC5">
      <w:pPr>
        <w:pStyle w:val="Capitol"/>
        <w:numPr>
          <w:ilvl w:val="0"/>
          <w:numId w:val="0"/>
        </w:numPr>
        <w:spacing w:after="0"/>
        <w:ind w:left="510"/>
        <w:rPr>
          <w:color w:val="FF0000"/>
        </w:rPr>
      </w:pPr>
    </w:p>
    <w:p w14:paraId="51B1E45D" w14:textId="77777777" w:rsidR="009D5BEF" w:rsidRPr="00D8259C" w:rsidRDefault="009D5BEF" w:rsidP="006E7E75">
      <w:pPr>
        <w:pStyle w:val="Capitol"/>
      </w:pPr>
      <w:r w:rsidRPr="00D8259C">
        <w:t>Descrierea amplasării proiectului:</w:t>
      </w:r>
    </w:p>
    <w:p w14:paraId="3092B29B" w14:textId="2BBE2572" w:rsidR="009D5BEF" w:rsidRPr="00D8259C" w:rsidRDefault="009D5BEF" w:rsidP="00037911">
      <w:pPr>
        <w:pStyle w:val="Bullet"/>
        <w:rPr>
          <w:i/>
          <w:iCs/>
          <w:lang w:eastAsia="en-GB"/>
        </w:rPr>
      </w:pPr>
      <w:r w:rsidRPr="00D8259C">
        <w:rPr>
          <w:i/>
          <w:iCs/>
          <w:lang w:eastAsia="en-GB"/>
        </w:rPr>
        <w:t>distan</w:t>
      </w:r>
      <w:r w:rsidR="001C4CFD" w:rsidRPr="00D8259C">
        <w:rPr>
          <w:i/>
          <w:iCs/>
          <w:lang w:eastAsia="en-GB"/>
        </w:rPr>
        <w:t>ț</w:t>
      </w:r>
      <w:r w:rsidRPr="00D8259C">
        <w:rPr>
          <w:i/>
          <w:iCs/>
          <w:lang w:eastAsia="en-GB"/>
        </w:rPr>
        <w:t>a fa</w:t>
      </w:r>
      <w:r w:rsidR="001C4CFD" w:rsidRPr="00D8259C">
        <w:rPr>
          <w:i/>
          <w:iCs/>
          <w:lang w:eastAsia="en-GB"/>
        </w:rPr>
        <w:t>ț</w:t>
      </w:r>
      <w:r w:rsidRPr="00D8259C">
        <w:rPr>
          <w:i/>
          <w:iCs/>
          <w:lang w:eastAsia="en-GB"/>
        </w:rPr>
        <w:t>ă de grani</w:t>
      </w:r>
      <w:r w:rsidR="001C4CFD" w:rsidRPr="00D8259C">
        <w:rPr>
          <w:i/>
          <w:iCs/>
          <w:lang w:eastAsia="en-GB"/>
        </w:rPr>
        <w:t>ț</w:t>
      </w:r>
      <w:r w:rsidRPr="00D8259C">
        <w:rPr>
          <w:i/>
          <w:iCs/>
          <w:lang w:eastAsia="en-GB"/>
        </w:rPr>
        <w:t>e pentru proiectele care cad sub inciden</w:t>
      </w:r>
      <w:r w:rsidR="001C4CFD" w:rsidRPr="00D8259C">
        <w:rPr>
          <w:i/>
          <w:iCs/>
          <w:lang w:eastAsia="en-GB"/>
        </w:rPr>
        <w:t>ț</w:t>
      </w:r>
      <w:r w:rsidRPr="00D8259C">
        <w:rPr>
          <w:i/>
          <w:iCs/>
          <w:lang w:eastAsia="en-GB"/>
        </w:rPr>
        <w:t>a Conven</w:t>
      </w:r>
      <w:r w:rsidR="001C4CFD" w:rsidRPr="00D8259C">
        <w:rPr>
          <w:i/>
          <w:iCs/>
          <w:lang w:eastAsia="en-GB"/>
        </w:rPr>
        <w:t>ț</w:t>
      </w:r>
      <w:r w:rsidRPr="00D8259C">
        <w:rPr>
          <w:i/>
          <w:iCs/>
          <w:lang w:eastAsia="en-GB"/>
        </w:rPr>
        <w:t xml:space="preserve">iei privind evaluarea impactului asupra mediului în context </w:t>
      </w:r>
      <w:r w:rsidR="00A76BB5" w:rsidRPr="00D8259C">
        <w:rPr>
          <w:i/>
          <w:iCs/>
          <w:lang w:eastAsia="en-GB"/>
        </w:rPr>
        <w:t>trans frontieră</w:t>
      </w:r>
      <w:r w:rsidRPr="00D8259C">
        <w:rPr>
          <w:i/>
          <w:iCs/>
          <w:lang w:eastAsia="en-GB"/>
        </w:rPr>
        <w:t xml:space="preserve">, adoptată la </w:t>
      </w:r>
      <w:proofErr w:type="spellStart"/>
      <w:r w:rsidRPr="00D8259C">
        <w:rPr>
          <w:i/>
          <w:iCs/>
          <w:lang w:eastAsia="en-GB"/>
        </w:rPr>
        <w:t>Espoo</w:t>
      </w:r>
      <w:proofErr w:type="spellEnd"/>
      <w:r w:rsidRPr="00D8259C">
        <w:rPr>
          <w:i/>
          <w:iCs/>
          <w:lang w:eastAsia="en-GB"/>
        </w:rPr>
        <w:t xml:space="preserve"> la 25 februarie 1991, ratificată prin Legea nr. 22/2001, cu completările ulterioare;</w:t>
      </w:r>
      <w:r w:rsidR="00392209" w:rsidRPr="00D8259C">
        <w:rPr>
          <w:i/>
          <w:iCs/>
          <w:lang w:eastAsia="en-GB"/>
        </w:rPr>
        <w:t xml:space="preserve"> </w:t>
      </w:r>
    </w:p>
    <w:p w14:paraId="06B34FD5" w14:textId="7EFC3C17" w:rsidR="00D8259C" w:rsidRPr="00D8259C" w:rsidRDefault="001B7717" w:rsidP="00DD33D7">
      <w:pPr>
        <w:pStyle w:val="AText"/>
        <w:ind w:firstLine="426"/>
        <w:rPr>
          <w:noProof/>
          <w:lang w:eastAsia="en-GB"/>
        </w:rPr>
      </w:pPr>
      <w:r w:rsidRPr="00D8259C">
        <w:rPr>
          <w:lang w:eastAsia="en-GB"/>
        </w:rPr>
        <w:t xml:space="preserve">Proiectul nu este sub incidenta Convenției privind evaluarea impactului asupra mediului in context </w:t>
      </w:r>
      <w:proofErr w:type="spellStart"/>
      <w:r w:rsidRPr="00D8259C">
        <w:rPr>
          <w:lang w:eastAsia="en-GB"/>
        </w:rPr>
        <w:t>transfrontieră</w:t>
      </w:r>
      <w:proofErr w:type="spellEnd"/>
      <w:r w:rsidRPr="00D8259C">
        <w:rPr>
          <w:lang w:eastAsia="en-GB"/>
        </w:rPr>
        <w:t xml:space="preserve"> (Legea 22/2001);</w:t>
      </w:r>
      <w:r w:rsidRPr="00D8259C">
        <w:rPr>
          <w:noProof/>
          <w:lang w:eastAsia="en-GB"/>
        </w:rPr>
        <w:t xml:space="preserve"> </w:t>
      </w:r>
    </w:p>
    <w:p w14:paraId="06DAB097" w14:textId="4FBBE391" w:rsidR="009D5BEF" w:rsidRPr="00D8259C" w:rsidRDefault="009D5BEF" w:rsidP="006E7E75">
      <w:pPr>
        <w:pStyle w:val="Bullet"/>
        <w:rPr>
          <w:i/>
          <w:iCs/>
          <w:lang w:eastAsia="en-GB"/>
        </w:rPr>
      </w:pPr>
      <w:r w:rsidRPr="00D8259C">
        <w:rPr>
          <w:i/>
          <w:iCs/>
          <w:lang w:eastAsia="en-GB"/>
        </w:rPr>
        <w:t xml:space="preserve">localizarea amplasamentului în raport cu patrimoniul cultural potrivit Listei monumentelor istorice, actualizată, aprobată prin Ordinul ministrului culturii </w:t>
      </w:r>
      <w:r w:rsidR="001C4CFD" w:rsidRPr="00D8259C">
        <w:rPr>
          <w:i/>
          <w:iCs/>
          <w:lang w:eastAsia="en-GB"/>
        </w:rPr>
        <w:t>ș</w:t>
      </w:r>
      <w:r w:rsidRPr="00D8259C">
        <w:rPr>
          <w:i/>
          <w:iCs/>
          <w:lang w:eastAsia="en-GB"/>
        </w:rPr>
        <w:t xml:space="preserve">i cultelor nr. 2.314/2004, cu modificările ulterioare, </w:t>
      </w:r>
      <w:r w:rsidR="001C4CFD" w:rsidRPr="00D8259C">
        <w:rPr>
          <w:i/>
          <w:iCs/>
          <w:lang w:eastAsia="en-GB"/>
        </w:rPr>
        <w:t>ș</w:t>
      </w:r>
      <w:r w:rsidRPr="00D8259C">
        <w:rPr>
          <w:i/>
          <w:iCs/>
          <w:lang w:eastAsia="en-GB"/>
        </w:rPr>
        <w:t>i Repertoriului arheologic na</w:t>
      </w:r>
      <w:r w:rsidR="001C4CFD" w:rsidRPr="00D8259C">
        <w:rPr>
          <w:i/>
          <w:iCs/>
          <w:lang w:eastAsia="en-GB"/>
        </w:rPr>
        <w:t>ț</w:t>
      </w:r>
      <w:r w:rsidRPr="00D8259C">
        <w:rPr>
          <w:i/>
          <w:iCs/>
          <w:lang w:eastAsia="en-GB"/>
        </w:rPr>
        <w:t>ional prevăzut de Ordonan</w:t>
      </w:r>
      <w:r w:rsidR="001C4CFD" w:rsidRPr="00D8259C">
        <w:rPr>
          <w:i/>
          <w:iCs/>
          <w:lang w:eastAsia="en-GB"/>
        </w:rPr>
        <w:t>ț</w:t>
      </w:r>
      <w:r w:rsidRPr="00D8259C">
        <w:rPr>
          <w:i/>
          <w:iCs/>
          <w:lang w:eastAsia="en-GB"/>
        </w:rPr>
        <w:t>a Guvernului nr. 43/2000 privind protec</w:t>
      </w:r>
      <w:r w:rsidR="001C4CFD" w:rsidRPr="00D8259C">
        <w:rPr>
          <w:i/>
          <w:iCs/>
          <w:lang w:eastAsia="en-GB"/>
        </w:rPr>
        <w:t>ț</w:t>
      </w:r>
      <w:r w:rsidRPr="00D8259C">
        <w:rPr>
          <w:i/>
          <w:iCs/>
          <w:lang w:eastAsia="en-GB"/>
        </w:rPr>
        <w:t xml:space="preserve">ia patrimoniului arheologic </w:t>
      </w:r>
      <w:r w:rsidR="001C4CFD" w:rsidRPr="00D8259C">
        <w:rPr>
          <w:i/>
          <w:iCs/>
          <w:lang w:eastAsia="en-GB"/>
        </w:rPr>
        <w:t>ș</w:t>
      </w:r>
      <w:r w:rsidRPr="00D8259C">
        <w:rPr>
          <w:i/>
          <w:iCs/>
          <w:lang w:eastAsia="en-GB"/>
        </w:rPr>
        <w:t>i declararea unor situri arheologice ca zone de interes na</w:t>
      </w:r>
      <w:r w:rsidR="001C4CFD" w:rsidRPr="00D8259C">
        <w:rPr>
          <w:i/>
          <w:iCs/>
          <w:lang w:eastAsia="en-GB"/>
        </w:rPr>
        <w:t>ț</w:t>
      </w:r>
      <w:r w:rsidRPr="00D8259C">
        <w:rPr>
          <w:i/>
          <w:iCs/>
          <w:lang w:eastAsia="en-GB"/>
        </w:rPr>
        <w:t xml:space="preserve">ional, republicată, cu modificările </w:t>
      </w:r>
      <w:r w:rsidR="001C4CFD" w:rsidRPr="00D8259C">
        <w:rPr>
          <w:i/>
          <w:iCs/>
          <w:lang w:eastAsia="en-GB"/>
        </w:rPr>
        <w:t>ș</w:t>
      </w:r>
      <w:r w:rsidRPr="00D8259C">
        <w:rPr>
          <w:i/>
          <w:iCs/>
          <w:lang w:eastAsia="en-GB"/>
        </w:rPr>
        <w:t>i completările ulterioare;</w:t>
      </w:r>
    </w:p>
    <w:p w14:paraId="4931D42E" w14:textId="74FA868B" w:rsidR="001B7717" w:rsidRPr="00E62F00" w:rsidRDefault="001B7717" w:rsidP="00D8259C">
      <w:pPr>
        <w:pStyle w:val="AText"/>
        <w:ind w:firstLine="426"/>
      </w:pPr>
      <w:r w:rsidRPr="00E62F00">
        <w:rPr>
          <w:lang w:eastAsia="en-GB"/>
        </w:rPr>
        <w:t>În zona în care se va realiza investiția nu sunt semnalate valori arheologice, istorice, culturale, arhitecturale care ar putea fi afectate de lucrările executate</w:t>
      </w:r>
      <w:r w:rsidRPr="00E62F00">
        <w:t xml:space="preserve">. </w:t>
      </w:r>
    </w:p>
    <w:p w14:paraId="761621B1" w14:textId="75AF090A" w:rsidR="001B7717" w:rsidRPr="00E62F00" w:rsidRDefault="001B7717" w:rsidP="008C4287">
      <w:pPr>
        <w:pStyle w:val="AText"/>
        <w:ind w:firstLine="426"/>
        <w:rPr>
          <w:lang w:eastAsia="en-GB"/>
        </w:rPr>
      </w:pPr>
      <w:r w:rsidRPr="00E62F00">
        <w:rPr>
          <w:lang w:eastAsia="en-GB"/>
        </w:rPr>
        <w:t xml:space="preserve">Investiția propusa nu prezinta elemente funcționale sau de alta natura care ar putea sa producă un impact vizual negativ asupra peisajului din zona. Lucrările se vor realiza pe un teren viran. </w:t>
      </w:r>
    </w:p>
    <w:p w14:paraId="280A54B4" w14:textId="53316DDF" w:rsidR="00D8259C" w:rsidRPr="00DD33D7" w:rsidRDefault="008C4287" w:rsidP="00DD33D7">
      <w:pPr>
        <w:pStyle w:val="Bullet"/>
        <w:numPr>
          <w:ilvl w:val="0"/>
          <w:numId w:val="0"/>
        </w:numPr>
        <w:ind w:firstLine="426"/>
        <w:rPr>
          <w:iCs/>
          <w:lang w:eastAsia="en-GB"/>
        </w:rPr>
      </w:pPr>
      <w:r>
        <w:rPr>
          <w:iCs/>
          <w:lang w:eastAsia="en-GB"/>
        </w:rPr>
        <w:t xml:space="preserve">Terenul studiat provine din CF nr. 68784/Zalău, înscris prin încheierea nr. 13377 din 03.04.2018 și care a fost dezmembrat în 4 loturi. Pe terenul inițial în suprafață de 11400 mp din CF nr. 68784 beneficiarul are un aviz favorabil din partea Direcției Județene pentru Cultură Sălaj cu nr. 26 din data de 19.07.2018. Acest aviz condiționat de efectuarea de cercetări arheologice preventive, cu descărcare de sarcină arheologică. Aceste lucrări </w:t>
      </w:r>
      <w:r w:rsidR="00E62F00">
        <w:rPr>
          <w:iCs/>
          <w:lang w:eastAsia="en-GB"/>
        </w:rPr>
        <w:t>au fost realizate</w:t>
      </w:r>
      <w:r w:rsidR="00DD33D7">
        <w:rPr>
          <w:iCs/>
          <w:lang w:eastAsia="en-GB"/>
        </w:rPr>
        <w:t xml:space="preserve"> conform certificatului de descărcare de sarcină arheologică nr. 01/2019.</w:t>
      </w:r>
      <w:r w:rsidR="00E62F00">
        <w:rPr>
          <w:iCs/>
          <w:lang w:eastAsia="en-GB"/>
        </w:rPr>
        <w:t xml:space="preserve"> </w:t>
      </w:r>
      <w:r>
        <w:rPr>
          <w:iCs/>
          <w:lang w:eastAsia="en-GB"/>
        </w:rPr>
        <w:t xml:space="preserve"> </w:t>
      </w:r>
    </w:p>
    <w:p w14:paraId="5A870880" w14:textId="77777777" w:rsidR="009D5BEF" w:rsidRPr="00D8259C" w:rsidRDefault="009D5BEF" w:rsidP="00037911">
      <w:pPr>
        <w:pStyle w:val="Bullet"/>
        <w:spacing w:after="0"/>
        <w:rPr>
          <w:i/>
          <w:iCs/>
          <w:lang w:eastAsia="en-GB"/>
        </w:rPr>
      </w:pPr>
      <w:r w:rsidRPr="00D8259C">
        <w:rPr>
          <w:i/>
          <w:iCs/>
          <w:lang w:eastAsia="en-GB"/>
        </w:rPr>
        <w:t>hăr</w:t>
      </w:r>
      <w:r w:rsidR="001C4CFD" w:rsidRPr="00D8259C">
        <w:rPr>
          <w:i/>
          <w:iCs/>
          <w:lang w:eastAsia="en-GB"/>
        </w:rPr>
        <w:t>ț</w:t>
      </w:r>
      <w:r w:rsidRPr="00D8259C">
        <w:rPr>
          <w:i/>
          <w:iCs/>
          <w:lang w:eastAsia="en-GB"/>
        </w:rPr>
        <w:t>i, fotografii ale amplasamentului care pot oferi informa</w:t>
      </w:r>
      <w:r w:rsidR="001C4CFD" w:rsidRPr="00D8259C">
        <w:rPr>
          <w:i/>
          <w:iCs/>
          <w:lang w:eastAsia="en-GB"/>
        </w:rPr>
        <w:t>ț</w:t>
      </w:r>
      <w:r w:rsidRPr="00D8259C">
        <w:rPr>
          <w:i/>
          <w:iCs/>
          <w:lang w:eastAsia="en-GB"/>
        </w:rPr>
        <w:t xml:space="preserve">ii privind caracteristicile fizice ale mediului, atât naturale, cât </w:t>
      </w:r>
      <w:r w:rsidR="001C4CFD" w:rsidRPr="00D8259C">
        <w:rPr>
          <w:i/>
          <w:iCs/>
          <w:lang w:eastAsia="en-GB"/>
        </w:rPr>
        <w:t>ș</w:t>
      </w:r>
      <w:r w:rsidRPr="00D8259C">
        <w:rPr>
          <w:i/>
          <w:iCs/>
          <w:lang w:eastAsia="en-GB"/>
        </w:rPr>
        <w:t xml:space="preserve">i artificiale, </w:t>
      </w:r>
      <w:r w:rsidR="001C4CFD" w:rsidRPr="00D8259C">
        <w:rPr>
          <w:i/>
          <w:iCs/>
          <w:lang w:eastAsia="en-GB"/>
        </w:rPr>
        <w:t>ș</w:t>
      </w:r>
      <w:r w:rsidRPr="00D8259C">
        <w:rPr>
          <w:i/>
          <w:iCs/>
          <w:lang w:eastAsia="en-GB"/>
        </w:rPr>
        <w:t>i alte informa</w:t>
      </w:r>
      <w:r w:rsidR="001C4CFD" w:rsidRPr="00D8259C">
        <w:rPr>
          <w:i/>
          <w:iCs/>
          <w:lang w:eastAsia="en-GB"/>
        </w:rPr>
        <w:t>ț</w:t>
      </w:r>
      <w:r w:rsidRPr="00D8259C">
        <w:rPr>
          <w:i/>
          <w:iCs/>
          <w:lang w:eastAsia="en-GB"/>
        </w:rPr>
        <w:t>ii privind:</w:t>
      </w:r>
    </w:p>
    <w:p w14:paraId="095DEDA5" w14:textId="77777777" w:rsidR="009D5BEF" w:rsidRPr="00D8259C" w:rsidRDefault="009D5BEF" w:rsidP="00392209">
      <w:pPr>
        <w:pStyle w:val="Bullet"/>
        <w:numPr>
          <w:ilvl w:val="0"/>
          <w:numId w:val="77"/>
        </w:numPr>
        <w:spacing w:after="0"/>
        <w:ind w:left="851" w:hanging="284"/>
        <w:rPr>
          <w:i/>
          <w:iCs/>
          <w:lang w:eastAsia="en-GB"/>
        </w:rPr>
      </w:pPr>
      <w:r w:rsidRPr="00D8259C">
        <w:rPr>
          <w:i/>
          <w:iCs/>
          <w:lang w:eastAsia="en-GB"/>
        </w:rPr>
        <w:t>folosin</w:t>
      </w:r>
      <w:r w:rsidR="001C4CFD" w:rsidRPr="00D8259C">
        <w:rPr>
          <w:i/>
          <w:iCs/>
          <w:lang w:eastAsia="en-GB"/>
        </w:rPr>
        <w:t>ț</w:t>
      </w:r>
      <w:r w:rsidRPr="00D8259C">
        <w:rPr>
          <w:i/>
          <w:iCs/>
          <w:lang w:eastAsia="en-GB"/>
        </w:rPr>
        <w:t xml:space="preserve">ele actuale </w:t>
      </w:r>
      <w:r w:rsidR="001C4CFD" w:rsidRPr="00D8259C">
        <w:rPr>
          <w:i/>
          <w:iCs/>
          <w:lang w:eastAsia="en-GB"/>
        </w:rPr>
        <w:t>ș</w:t>
      </w:r>
      <w:r w:rsidRPr="00D8259C">
        <w:rPr>
          <w:i/>
          <w:iCs/>
          <w:lang w:eastAsia="en-GB"/>
        </w:rPr>
        <w:t xml:space="preserve">i planificate ale terenului atât pe amplasament, cât </w:t>
      </w:r>
      <w:r w:rsidR="001C4CFD" w:rsidRPr="00D8259C">
        <w:rPr>
          <w:i/>
          <w:iCs/>
          <w:lang w:eastAsia="en-GB"/>
        </w:rPr>
        <w:t>ș</w:t>
      </w:r>
      <w:r w:rsidRPr="00D8259C">
        <w:rPr>
          <w:i/>
          <w:iCs/>
          <w:lang w:eastAsia="en-GB"/>
        </w:rPr>
        <w:t>i pe zone adiacente acestuia;</w:t>
      </w:r>
    </w:p>
    <w:p w14:paraId="64F6A128" w14:textId="4BAC58FF" w:rsidR="00E60BA0" w:rsidRPr="00D8259C" w:rsidRDefault="00392209" w:rsidP="00D8259C">
      <w:pPr>
        <w:pStyle w:val="AText"/>
        <w:ind w:firstLine="567"/>
        <w:rPr>
          <w:lang w:eastAsia="en-GB"/>
        </w:rPr>
      </w:pPr>
      <w:r w:rsidRPr="00D8259C">
        <w:rPr>
          <w:lang w:eastAsia="en-GB"/>
        </w:rPr>
        <w:t xml:space="preserve">Amplasamentul studiat este liber de sarcini. Activitățile desfășurate </w:t>
      </w:r>
      <w:r w:rsidR="00D8259C" w:rsidRPr="00D8259C">
        <w:rPr>
          <w:lang w:eastAsia="en-GB"/>
        </w:rPr>
        <w:t>î</w:t>
      </w:r>
      <w:r w:rsidRPr="00D8259C">
        <w:rPr>
          <w:lang w:eastAsia="en-GB"/>
        </w:rPr>
        <w:t xml:space="preserve">n zonele adiacente sunt de domeniul </w:t>
      </w:r>
      <w:r w:rsidR="00D8259C" w:rsidRPr="00D8259C">
        <w:rPr>
          <w:lang w:eastAsia="en-GB"/>
        </w:rPr>
        <w:t>industrial fiind situat conform PUZ Zalău în Parc Industrial Zalău Vest.</w:t>
      </w:r>
    </w:p>
    <w:p w14:paraId="0D08981F" w14:textId="24EA5E72" w:rsidR="009D5BEF" w:rsidRPr="00213F6F" w:rsidRDefault="009D5BEF" w:rsidP="00B224EC">
      <w:pPr>
        <w:pStyle w:val="Bullet"/>
        <w:numPr>
          <w:ilvl w:val="0"/>
          <w:numId w:val="77"/>
        </w:numPr>
        <w:spacing w:before="120" w:after="0"/>
        <w:ind w:left="851" w:hanging="284"/>
        <w:rPr>
          <w:i/>
          <w:iCs/>
          <w:lang w:eastAsia="en-GB"/>
        </w:rPr>
      </w:pPr>
      <w:r w:rsidRPr="00213F6F">
        <w:rPr>
          <w:i/>
          <w:iCs/>
          <w:lang w:eastAsia="en-GB"/>
        </w:rPr>
        <w:lastRenderedPageBreak/>
        <w:t xml:space="preserve">politici de zonare </w:t>
      </w:r>
      <w:r w:rsidR="001C4CFD" w:rsidRPr="00213F6F">
        <w:rPr>
          <w:i/>
          <w:iCs/>
          <w:lang w:eastAsia="en-GB"/>
        </w:rPr>
        <w:t>ș</w:t>
      </w:r>
      <w:r w:rsidRPr="00213F6F">
        <w:rPr>
          <w:i/>
          <w:iCs/>
          <w:lang w:eastAsia="en-GB"/>
        </w:rPr>
        <w:t>i de folosire a terenului;</w:t>
      </w:r>
      <w:r w:rsidR="00392209" w:rsidRPr="00213F6F">
        <w:rPr>
          <w:i/>
          <w:iCs/>
          <w:lang w:eastAsia="en-GB"/>
        </w:rPr>
        <w:t xml:space="preserve"> - nu sunt precizate</w:t>
      </w:r>
    </w:p>
    <w:p w14:paraId="1DC09E14" w14:textId="24469173" w:rsidR="009D5BEF" w:rsidRPr="00213F6F" w:rsidRDefault="009D5BEF" w:rsidP="00037911">
      <w:pPr>
        <w:pStyle w:val="Bullet"/>
        <w:numPr>
          <w:ilvl w:val="0"/>
          <w:numId w:val="77"/>
        </w:numPr>
        <w:ind w:left="851" w:hanging="284"/>
        <w:rPr>
          <w:i/>
          <w:iCs/>
          <w:lang w:eastAsia="en-GB"/>
        </w:rPr>
      </w:pPr>
      <w:r w:rsidRPr="00213F6F">
        <w:rPr>
          <w:i/>
          <w:iCs/>
          <w:lang w:eastAsia="en-GB"/>
        </w:rPr>
        <w:t>arealele sensibile</w:t>
      </w:r>
      <w:r w:rsidR="00C86426" w:rsidRPr="00213F6F">
        <w:rPr>
          <w:i/>
          <w:iCs/>
          <w:lang w:eastAsia="en-GB"/>
        </w:rPr>
        <w:t xml:space="preserve"> - nu este cazul.</w:t>
      </w:r>
    </w:p>
    <w:p w14:paraId="017D1D51" w14:textId="77777777" w:rsidR="009D5BEF" w:rsidRDefault="009D5BEF" w:rsidP="006E7E75">
      <w:pPr>
        <w:pStyle w:val="Bullet"/>
        <w:rPr>
          <w:i/>
          <w:iCs/>
          <w:lang w:eastAsia="en-GB"/>
        </w:rPr>
      </w:pPr>
      <w:r w:rsidRPr="00213F6F">
        <w:rPr>
          <w:i/>
          <w:iCs/>
          <w:lang w:eastAsia="en-GB"/>
        </w:rPr>
        <w:t>coordonatele geografice ale amplasamentului proiectului, care vor fi prezentate sub formă de vector în format digital cu referin</w:t>
      </w:r>
      <w:r w:rsidR="001C4CFD" w:rsidRPr="00213F6F">
        <w:rPr>
          <w:i/>
          <w:iCs/>
          <w:lang w:eastAsia="en-GB"/>
        </w:rPr>
        <w:t>ț</w:t>
      </w:r>
      <w:r w:rsidRPr="00213F6F">
        <w:rPr>
          <w:i/>
          <w:iCs/>
          <w:lang w:eastAsia="en-GB"/>
        </w:rPr>
        <w:t>ă geografică, în sistem de proiec</w:t>
      </w:r>
      <w:r w:rsidR="001C4CFD" w:rsidRPr="00213F6F">
        <w:rPr>
          <w:i/>
          <w:iCs/>
          <w:lang w:eastAsia="en-GB"/>
        </w:rPr>
        <w:t>ț</w:t>
      </w:r>
      <w:r w:rsidRPr="00213F6F">
        <w:rPr>
          <w:i/>
          <w:iCs/>
          <w:lang w:eastAsia="en-GB"/>
        </w:rPr>
        <w:t>ie na</w:t>
      </w:r>
      <w:r w:rsidR="001C4CFD" w:rsidRPr="00213F6F">
        <w:rPr>
          <w:i/>
          <w:iCs/>
          <w:lang w:eastAsia="en-GB"/>
        </w:rPr>
        <w:t>ț</w:t>
      </w:r>
      <w:r w:rsidRPr="00213F6F">
        <w:rPr>
          <w:i/>
          <w:iCs/>
          <w:lang w:eastAsia="en-GB"/>
        </w:rPr>
        <w:t>ională Stereo 1970;</w:t>
      </w:r>
    </w:p>
    <w:p w14:paraId="7D47A4D1" w14:textId="6F52D85B" w:rsidR="00213F6F" w:rsidRPr="00213F6F" w:rsidRDefault="00213F6F" w:rsidP="00213F6F">
      <w:pPr>
        <w:pStyle w:val="Bullet"/>
        <w:numPr>
          <w:ilvl w:val="0"/>
          <w:numId w:val="0"/>
        </w:numPr>
        <w:ind w:left="426"/>
        <w:rPr>
          <w:iCs/>
          <w:lang w:eastAsia="en-GB"/>
        </w:rPr>
      </w:pPr>
      <w:r>
        <w:rPr>
          <w:iCs/>
          <w:lang w:eastAsia="en-GB"/>
        </w:rPr>
        <w:t xml:space="preserve">Terenul studiat provine din CF nr. 68784/Zalău, înscris prin încheierea nr. 13377 din 03.04.2018 și care a fost dezmembrat în 4 loturi </w:t>
      </w:r>
    </w:p>
    <w:p w14:paraId="356E44D3" w14:textId="50344A25" w:rsidR="00E62F00" w:rsidRPr="00E62F00" w:rsidRDefault="00E62F00" w:rsidP="00E62F00">
      <w:pPr>
        <w:autoSpaceDE w:val="0"/>
        <w:autoSpaceDN w:val="0"/>
        <w:adjustRightInd w:val="0"/>
        <w:spacing w:after="0" w:line="240" w:lineRule="auto"/>
        <w:ind w:left="993"/>
        <w:jc w:val="left"/>
        <w:rPr>
          <w:rFonts w:ascii="Arial Narrow" w:eastAsiaTheme="minorHAnsi" w:hAnsi="Arial Narrow"/>
          <w:sz w:val="26"/>
          <w:szCs w:val="26"/>
          <w:lang w:eastAsia="en-US"/>
        </w:rPr>
      </w:pPr>
      <w:r>
        <w:rPr>
          <w:rFonts w:ascii="Arial Narrow" w:eastAsiaTheme="minorHAnsi" w:hAnsi="Arial Narrow"/>
          <w:sz w:val="26"/>
          <w:szCs w:val="26"/>
          <w:lang w:eastAsia="en-US"/>
        </w:rPr>
        <w:t xml:space="preserve"> </w:t>
      </w:r>
      <w:r w:rsidRPr="00E62F00">
        <w:rPr>
          <w:rFonts w:ascii="Arial Narrow" w:eastAsiaTheme="minorHAnsi" w:hAnsi="Arial Narrow"/>
          <w:sz w:val="26"/>
          <w:szCs w:val="26"/>
          <w:lang w:eastAsia="en-US"/>
        </w:rPr>
        <w:t>Tabel de coordonate stereo 70</w:t>
      </w:r>
    </w:p>
    <w:p w14:paraId="62532958" w14:textId="77777777" w:rsidR="00E62F00" w:rsidRPr="00E62F00" w:rsidRDefault="00E62F00" w:rsidP="00E62F00">
      <w:pPr>
        <w:autoSpaceDE w:val="0"/>
        <w:autoSpaceDN w:val="0"/>
        <w:adjustRightInd w:val="0"/>
        <w:spacing w:after="0" w:line="240" w:lineRule="auto"/>
        <w:ind w:left="993"/>
        <w:jc w:val="left"/>
        <w:rPr>
          <w:rFonts w:ascii="Arial Narrow" w:eastAsiaTheme="minorHAnsi" w:hAnsi="Arial Narrow"/>
          <w:sz w:val="26"/>
          <w:szCs w:val="26"/>
          <w:lang w:eastAsia="en-US"/>
        </w:rPr>
      </w:pPr>
      <w:r w:rsidRPr="00E62F00">
        <w:rPr>
          <w:rFonts w:ascii="Arial Narrow" w:eastAsiaTheme="minorHAnsi" w:hAnsi="Arial Narrow"/>
          <w:sz w:val="26"/>
          <w:szCs w:val="26"/>
          <w:lang w:eastAsia="en-US"/>
        </w:rPr>
        <w:t xml:space="preserve">               x                      y</w:t>
      </w:r>
    </w:p>
    <w:p w14:paraId="2B65F4E1" w14:textId="77777777" w:rsidR="00E62F00" w:rsidRPr="00E62F00" w:rsidRDefault="00E62F00" w:rsidP="00E62F00">
      <w:pPr>
        <w:autoSpaceDE w:val="0"/>
        <w:autoSpaceDN w:val="0"/>
        <w:adjustRightInd w:val="0"/>
        <w:spacing w:after="0" w:line="240" w:lineRule="auto"/>
        <w:ind w:left="993"/>
        <w:jc w:val="left"/>
        <w:rPr>
          <w:rFonts w:ascii="Arial Narrow" w:eastAsiaTheme="minorHAnsi" w:hAnsi="Arial Narrow"/>
          <w:sz w:val="26"/>
          <w:szCs w:val="26"/>
          <w:lang w:eastAsia="en-US"/>
        </w:rPr>
      </w:pPr>
      <w:r w:rsidRPr="00E62F00">
        <w:rPr>
          <w:rFonts w:ascii="Arial Narrow" w:eastAsiaTheme="minorHAnsi" w:hAnsi="Arial Narrow"/>
          <w:sz w:val="26"/>
          <w:szCs w:val="26"/>
          <w:lang w:eastAsia="en-US"/>
        </w:rPr>
        <w:t>1    637948.6170    350563.0530</w:t>
      </w:r>
    </w:p>
    <w:p w14:paraId="01702266" w14:textId="77777777" w:rsidR="00E62F00" w:rsidRPr="00E62F00" w:rsidRDefault="00E62F00" w:rsidP="00E62F00">
      <w:pPr>
        <w:autoSpaceDE w:val="0"/>
        <w:autoSpaceDN w:val="0"/>
        <w:adjustRightInd w:val="0"/>
        <w:spacing w:after="0" w:line="240" w:lineRule="auto"/>
        <w:ind w:left="993"/>
        <w:jc w:val="left"/>
        <w:rPr>
          <w:rFonts w:ascii="Arial Narrow" w:eastAsiaTheme="minorHAnsi" w:hAnsi="Arial Narrow"/>
          <w:sz w:val="26"/>
          <w:szCs w:val="26"/>
          <w:lang w:eastAsia="en-US"/>
        </w:rPr>
      </w:pPr>
      <w:r w:rsidRPr="00E62F00">
        <w:rPr>
          <w:rFonts w:ascii="Arial Narrow" w:eastAsiaTheme="minorHAnsi" w:hAnsi="Arial Narrow"/>
          <w:sz w:val="26"/>
          <w:szCs w:val="26"/>
          <w:lang w:eastAsia="en-US"/>
        </w:rPr>
        <w:t>2    637946.1620    350577.8470</w:t>
      </w:r>
    </w:p>
    <w:p w14:paraId="45E4618B" w14:textId="77777777" w:rsidR="00E62F00" w:rsidRPr="00E62F00" w:rsidRDefault="00E62F00" w:rsidP="00E62F00">
      <w:pPr>
        <w:autoSpaceDE w:val="0"/>
        <w:autoSpaceDN w:val="0"/>
        <w:adjustRightInd w:val="0"/>
        <w:spacing w:after="0" w:line="240" w:lineRule="auto"/>
        <w:ind w:left="993"/>
        <w:jc w:val="left"/>
        <w:rPr>
          <w:rFonts w:ascii="Arial Narrow" w:eastAsiaTheme="minorHAnsi" w:hAnsi="Arial Narrow"/>
          <w:sz w:val="26"/>
          <w:szCs w:val="26"/>
          <w:lang w:eastAsia="en-US"/>
        </w:rPr>
      </w:pPr>
      <w:r w:rsidRPr="00E62F00">
        <w:rPr>
          <w:rFonts w:ascii="Arial Narrow" w:eastAsiaTheme="minorHAnsi" w:hAnsi="Arial Narrow"/>
          <w:sz w:val="26"/>
          <w:szCs w:val="26"/>
          <w:lang w:eastAsia="en-US"/>
        </w:rPr>
        <w:t>3    637943.4520    350597.2690</w:t>
      </w:r>
    </w:p>
    <w:p w14:paraId="657EFE11" w14:textId="77777777" w:rsidR="00E62F00" w:rsidRPr="00E62F00" w:rsidRDefault="00E62F00" w:rsidP="00E62F00">
      <w:pPr>
        <w:autoSpaceDE w:val="0"/>
        <w:autoSpaceDN w:val="0"/>
        <w:adjustRightInd w:val="0"/>
        <w:spacing w:after="0" w:line="240" w:lineRule="auto"/>
        <w:ind w:left="993"/>
        <w:jc w:val="left"/>
        <w:rPr>
          <w:rFonts w:ascii="Arial Narrow" w:eastAsiaTheme="minorHAnsi" w:hAnsi="Arial Narrow"/>
          <w:sz w:val="26"/>
          <w:szCs w:val="26"/>
          <w:lang w:eastAsia="en-US"/>
        </w:rPr>
      </w:pPr>
      <w:r w:rsidRPr="00E62F00">
        <w:rPr>
          <w:rFonts w:ascii="Arial Narrow" w:eastAsiaTheme="minorHAnsi" w:hAnsi="Arial Narrow"/>
          <w:sz w:val="26"/>
          <w:szCs w:val="26"/>
          <w:lang w:eastAsia="en-US"/>
        </w:rPr>
        <w:t>4    637784.8910    350575.3830</w:t>
      </w:r>
    </w:p>
    <w:p w14:paraId="53E5BF0C" w14:textId="77777777" w:rsidR="00E62F00" w:rsidRPr="00E62F00" w:rsidRDefault="00E62F00" w:rsidP="00E62F00">
      <w:pPr>
        <w:autoSpaceDE w:val="0"/>
        <w:autoSpaceDN w:val="0"/>
        <w:adjustRightInd w:val="0"/>
        <w:spacing w:after="0" w:line="240" w:lineRule="auto"/>
        <w:ind w:left="993"/>
        <w:jc w:val="left"/>
        <w:rPr>
          <w:rFonts w:ascii="Arial Narrow" w:eastAsiaTheme="minorHAnsi" w:hAnsi="Arial Narrow"/>
          <w:sz w:val="26"/>
          <w:szCs w:val="26"/>
          <w:lang w:eastAsia="en-US"/>
        </w:rPr>
      </w:pPr>
      <w:r w:rsidRPr="00E62F00">
        <w:rPr>
          <w:rFonts w:ascii="Arial Narrow" w:eastAsiaTheme="minorHAnsi" w:hAnsi="Arial Narrow"/>
          <w:sz w:val="26"/>
          <w:szCs w:val="26"/>
          <w:lang w:eastAsia="en-US"/>
        </w:rPr>
        <w:t>5    637660.7530    350561.0630</w:t>
      </w:r>
    </w:p>
    <w:p w14:paraId="2FDF0647" w14:textId="77777777" w:rsidR="00E62F00" w:rsidRPr="00E62F00" w:rsidRDefault="00E62F00" w:rsidP="00E62F00">
      <w:pPr>
        <w:autoSpaceDE w:val="0"/>
        <w:autoSpaceDN w:val="0"/>
        <w:adjustRightInd w:val="0"/>
        <w:spacing w:after="0" w:line="240" w:lineRule="auto"/>
        <w:ind w:left="993"/>
        <w:jc w:val="left"/>
        <w:rPr>
          <w:rFonts w:ascii="Arial Narrow" w:eastAsiaTheme="minorHAnsi" w:hAnsi="Arial Narrow"/>
          <w:sz w:val="26"/>
          <w:szCs w:val="26"/>
          <w:lang w:eastAsia="en-US"/>
        </w:rPr>
      </w:pPr>
      <w:r w:rsidRPr="00E62F00">
        <w:rPr>
          <w:rFonts w:ascii="Arial Narrow" w:eastAsiaTheme="minorHAnsi" w:hAnsi="Arial Narrow"/>
          <w:sz w:val="26"/>
          <w:szCs w:val="26"/>
          <w:lang w:eastAsia="en-US"/>
        </w:rPr>
        <w:t>6    637665.4350    350527.5010</w:t>
      </w:r>
    </w:p>
    <w:p w14:paraId="1A00A03F" w14:textId="77777777" w:rsidR="00E62F00" w:rsidRPr="00E62F00" w:rsidRDefault="00E62F00" w:rsidP="00E62F00">
      <w:pPr>
        <w:autoSpaceDE w:val="0"/>
        <w:autoSpaceDN w:val="0"/>
        <w:adjustRightInd w:val="0"/>
        <w:spacing w:after="0" w:line="240" w:lineRule="auto"/>
        <w:ind w:left="993"/>
        <w:jc w:val="left"/>
        <w:rPr>
          <w:rFonts w:ascii="Arial Narrow" w:eastAsiaTheme="minorHAnsi" w:hAnsi="Arial Narrow"/>
          <w:sz w:val="26"/>
          <w:szCs w:val="26"/>
          <w:lang w:eastAsia="en-US"/>
        </w:rPr>
      </w:pPr>
      <w:r w:rsidRPr="00E62F00">
        <w:rPr>
          <w:rFonts w:ascii="Arial Narrow" w:eastAsiaTheme="minorHAnsi" w:hAnsi="Arial Narrow"/>
          <w:sz w:val="26"/>
          <w:szCs w:val="26"/>
          <w:lang w:eastAsia="en-US"/>
        </w:rPr>
        <w:t>7    637683.6080    350530.7600</w:t>
      </w:r>
    </w:p>
    <w:p w14:paraId="500F23E0" w14:textId="2A50F60E" w:rsidR="00E62F00" w:rsidRPr="00DD33D7" w:rsidRDefault="00E62F00" w:rsidP="00DD33D7">
      <w:pPr>
        <w:pStyle w:val="Bullet"/>
        <w:numPr>
          <w:ilvl w:val="0"/>
          <w:numId w:val="0"/>
        </w:numPr>
        <w:ind w:left="993"/>
        <w:rPr>
          <w:iCs/>
          <w:szCs w:val="26"/>
          <w:lang w:eastAsia="en-GB"/>
        </w:rPr>
      </w:pPr>
      <w:r w:rsidRPr="00E62F00">
        <w:rPr>
          <w:rFonts w:eastAsiaTheme="minorHAnsi"/>
          <w:szCs w:val="26"/>
          <w:lang w:eastAsia="en-US"/>
        </w:rPr>
        <w:t>8    637686.0330    350515.9580</w:t>
      </w:r>
    </w:p>
    <w:p w14:paraId="743B7433" w14:textId="06574901" w:rsidR="001A17A5" w:rsidRPr="00E62F00" w:rsidRDefault="009D5BEF" w:rsidP="00037911">
      <w:pPr>
        <w:pStyle w:val="Bullet"/>
        <w:rPr>
          <w:i/>
          <w:iCs/>
          <w:lang w:eastAsia="en-GB"/>
        </w:rPr>
      </w:pPr>
      <w:r w:rsidRPr="00E62F00">
        <w:rPr>
          <w:i/>
          <w:iCs/>
          <w:lang w:eastAsia="en-GB"/>
        </w:rPr>
        <w:t>detalii privind orice variantă de amplasament care a fost luată în considerare</w:t>
      </w:r>
      <w:r w:rsidR="00C86426" w:rsidRPr="00E62F00">
        <w:rPr>
          <w:i/>
          <w:iCs/>
          <w:lang w:eastAsia="en-GB"/>
        </w:rPr>
        <w:t xml:space="preserve"> – </w:t>
      </w:r>
      <w:r w:rsidR="00C86426" w:rsidRPr="00E62F00">
        <w:rPr>
          <w:lang w:eastAsia="en-GB"/>
        </w:rPr>
        <w:t>nu este cazul;</w:t>
      </w:r>
    </w:p>
    <w:p w14:paraId="6C4E5AC5" w14:textId="77777777" w:rsidR="00E62F00" w:rsidRPr="00CC6076" w:rsidRDefault="00E62F00" w:rsidP="00E62F00">
      <w:pPr>
        <w:pStyle w:val="Bullet"/>
        <w:numPr>
          <w:ilvl w:val="0"/>
          <w:numId w:val="0"/>
        </w:numPr>
        <w:ind w:left="426"/>
        <w:rPr>
          <w:i/>
          <w:iCs/>
          <w:color w:val="FF0000"/>
          <w:lang w:eastAsia="en-GB"/>
        </w:rPr>
      </w:pPr>
    </w:p>
    <w:p w14:paraId="27E5BA6C" w14:textId="77777777" w:rsidR="001A17A5" w:rsidRPr="00E62F00" w:rsidRDefault="00C86426" w:rsidP="00B224EC">
      <w:pPr>
        <w:pStyle w:val="Capitol"/>
        <w:keepNext/>
        <w:spacing w:after="0"/>
        <w:ind w:left="0" w:firstLine="0"/>
        <w:rPr>
          <w:lang w:eastAsia="en-GB"/>
        </w:rPr>
      </w:pPr>
      <w:r w:rsidRPr="00E62F00">
        <w:t>Descrierea tuturor efectelor semnificative posibile asupra mediului ale proiectului, în limita informațiilor disponibile:</w:t>
      </w:r>
    </w:p>
    <w:p w14:paraId="332D784F" w14:textId="77777777" w:rsidR="003F037C" w:rsidRPr="00E62F00" w:rsidRDefault="003F037C" w:rsidP="00B224EC">
      <w:pPr>
        <w:pStyle w:val="ListaA"/>
        <w:keepNext/>
        <w:spacing w:after="0"/>
      </w:pPr>
      <w:r w:rsidRPr="00E62F00">
        <w:t>Surse de poluan</w:t>
      </w:r>
      <w:r w:rsidR="001C4CFD" w:rsidRPr="00E62F00">
        <w:t>ț</w:t>
      </w:r>
      <w:r w:rsidRPr="00E62F00">
        <w:t xml:space="preserve">i </w:t>
      </w:r>
      <w:r w:rsidR="001C4CFD" w:rsidRPr="00E62F00">
        <w:t>ș</w:t>
      </w:r>
      <w:r w:rsidRPr="00E62F00">
        <w:t>i instala</w:t>
      </w:r>
      <w:r w:rsidR="001C4CFD" w:rsidRPr="00E62F00">
        <w:t>ț</w:t>
      </w:r>
      <w:r w:rsidRPr="00E62F00">
        <w:t>ii pentru re</w:t>
      </w:r>
      <w:r w:rsidR="001C4CFD" w:rsidRPr="00E62F00">
        <w:t>ț</w:t>
      </w:r>
      <w:r w:rsidRPr="00E62F00">
        <w:t xml:space="preserve">inerea, evacuarea </w:t>
      </w:r>
      <w:r w:rsidR="001C4CFD" w:rsidRPr="00E62F00">
        <w:t>ș</w:t>
      </w:r>
      <w:r w:rsidRPr="00E62F00">
        <w:t>i dispersia poluan</w:t>
      </w:r>
      <w:r w:rsidR="001C4CFD" w:rsidRPr="00E62F00">
        <w:t>ț</w:t>
      </w:r>
      <w:r w:rsidRPr="00E62F00">
        <w:t>ilor în mediu:</w:t>
      </w:r>
    </w:p>
    <w:p w14:paraId="726D3594" w14:textId="77777777" w:rsidR="003F037C" w:rsidRPr="00E62F00" w:rsidRDefault="003F037C" w:rsidP="00037911">
      <w:pPr>
        <w:pStyle w:val="Lista"/>
        <w:numPr>
          <w:ilvl w:val="3"/>
          <w:numId w:val="75"/>
        </w:numPr>
        <w:tabs>
          <w:tab w:val="clear" w:pos="0"/>
          <w:tab w:val="num" w:pos="284"/>
        </w:tabs>
        <w:rPr>
          <w:b/>
          <w:bCs/>
        </w:rPr>
      </w:pPr>
      <w:r w:rsidRPr="00E62F00">
        <w:rPr>
          <w:b/>
          <w:bCs/>
        </w:rPr>
        <w:t>protec</w:t>
      </w:r>
      <w:r w:rsidR="001C4CFD" w:rsidRPr="00E62F00">
        <w:rPr>
          <w:b/>
          <w:bCs/>
        </w:rPr>
        <w:t>ț</w:t>
      </w:r>
      <w:r w:rsidRPr="00E62F00">
        <w:rPr>
          <w:b/>
          <w:bCs/>
        </w:rPr>
        <w:t>ia calită</w:t>
      </w:r>
      <w:r w:rsidR="001C4CFD" w:rsidRPr="00E62F00">
        <w:rPr>
          <w:b/>
          <w:bCs/>
        </w:rPr>
        <w:t>ț</w:t>
      </w:r>
      <w:r w:rsidRPr="00E62F00">
        <w:rPr>
          <w:b/>
          <w:bCs/>
        </w:rPr>
        <w:t>ii apelor:</w:t>
      </w:r>
    </w:p>
    <w:p w14:paraId="62AD6886" w14:textId="195A087F" w:rsidR="003F037C" w:rsidRPr="00E62F00" w:rsidRDefault="003F037C" w:rsidP="001A17A5">
      <w:pPr>
        <w:pStyle w:val="BIU13"/>
      </w:pPr>
      <w:r w:rsidRPr="00E62F00">
        <w:t xml:space="preserve">Sursele de </w:t>
      </w:r>
      <w:r w:rsidR="00483939" w:rsidRPr="00E62F00">
        <w:t>poluan</w:t>
      </w:r>
      <w:r w:rsidR="001C4CFD" w:rsidRPr="00E62F00">
        <w:t>ț</w:t>
      </w:r>
      <w:r w:rsidR="00483939" w:rsidRPr="00E62F00">
        <w:t>i</w:t>
      </w:r>
      <w:r w:rsidRPr="00E62F00">
        <w:t xml:space="preserve"> pentru ape, locul de evacuare sau emisarul:</w:t>
      </w:r>
    </w:p>
    <w:p w14:paraId="318FBCF7" w14:textId="4CBF66E0" w:rsidR="003F037C" w:rsidRPr="00E62F00" w:rsidRDefault="00E62F00" w:rsidP="001A17A5">
      <w:pPr>
        <w:pStyle w:val="AText"/>
        <w:spacing w:after="0"/>
        <w:rPr>
          <w:lang w:eastAsia="en-GB"/>
        </w:rPr>
      </w:pPr>
      <w:r>
        <w:rPr>
          <w:lang w:eastAsia="en-GB"/>
        </w:rPr>
        <w:t>Î</w:t>
      </w:r>
      <w:r w:rsidR="003F037C" w:rsidRPr="00E62F00">
        <w:rPr>
          <w:lang w:eastAsia="en-GB"/>
        </w:rPr>
        <w:t xml:space="preserve">n perioada de </w:t>
      </w:r>
      <w:r w:rsidR="004C6CA1" w:rsidRPr="00E62F00">
        <w:rPr>
          <w:lang w:eastAsia="en-GB"/>
        </w:rPr>
        <w:t>execuție</w:t>
      </w:r>
      <w:r w:rsidR="003F037C" w:rsidRPr="00E62F00">
        <w:rPr>
          <w:lang w:eastAsia="en-GB"/>
        </w:rPr>
        <w:t xml:space="preserve"> a </w:t>
      </w:r>
      <w:r w:rsidR="004C6CA1" w:rsidRPr="00E62F00">
        <w:rPr>
          <w:lang w:eastAsia="en-GB"/>
        </w:rPr>
        <w:t>lucrărilor</w:t>
      </w:r>
      <w:r w:rsidR="003F037C" w:rsidRPr="00E62F00">
        <w:rPr>
          <w:lang w:eastAsia="en-GB"/>
        </w:rPr>
        <w:t xml:space="preserve">, sursele posibile de poluare a apelor pot fi </w:t>
      </w:r>
      <w:r w:rsidR="00A76BB5" w:rsidRPr="00E62F00">
        <w:rPr>
          <w:lang w:eastAsia="en-GB"/>
        </w:rPr>
        <w:t>următoarele</w:t>
      </w:r>
      <w:r w:rsidR="003F037C" w:rsidRPr="00E62F00">
        <w:rPr>
          <w:lang w:eastAsia="en-GB"/>
        </w:rPr>
        <w:t xml:space="preserve">: </w:t>
      </w:r>
    </w:p>
    <w:p w14:paraId="5BD5A5B6" w14:textId="130EE377" w:rsidR="003F037C" w:rsidRPr="00E62F00" w:rsidRDefault="003F037C" w:rsidP="001A17A5">
      <w:pPr>
        <w:pStyle w:val="Bullet"/>
        <w:spacing w:after="0"/>
        <w:rPr>
          <w:lang w:eastAsia="en-GB"/>
        </w:rPr>
      </w:pPr>
      <w:r w:rsidRPr="00E62F00">
        <w:rPr>
          <w:lang w:eastAsia="en-GB"/>
        </w:rPr>
        <w:t>Apele meteorice din zona carosabil</w:t>
      </w:r>
      <w:r w:rsidR="00E62F00">
        <w:rPr>
          <w:lang w:eastAsia="en-GB"/>
        </w:rPr>
        <w:t>ă</w:t>
      </w:r>
      <w:r w:rsidRPr="00E62F00">
        <w:rPr>
          <w:lang w:eastAsia="en-GB"/>
        </w:rPr>
        <w:t xml:space="preserve"> </w:t>
      </w:r>
      <w:r w:rsidR="00E62F00">
        <w:rPr>
          <w:lang w:eastAsia="en-GB"/>
        </w:rPr>
        <w:t>ș</w:t>
      </w:r>
      <w:r w:rsidRPr="00E62F00">
        <w:rPr>
          <w:lang w:eastAsia="en-GB"/>
        </w:rPr>
        <w:t xml:space="preserve">i din zona de </w:t>
      </w:r>
      <w:r w:rsidR="004C6CA1" w:rsidRPr="00E62F00">
        <w:rPr>
          <w:lang w:eastAsia="en-GB"/>
        </w:rPr>
        <w:t>șantier</w:t>
      </w:r>
      <w:r w:rsidRPr="00E62F00">
        <w:rPr>
          <w:lang w:eastAsia="en-GB"/>
        </w:rPr>
        <w:t xml:space="preserve"> (inclusiv zone de depozitare) </w:t>
      </w:r>
    </w:p>
    <w:p w14:paraId="2E430DE3" w14:textId="50827FBC" w:rsidR="003F037C" w:rsidRPr="00E62F00" w:rsidRDefault="003F037C" w:rsidP="001A17A5">
      <w:pPr>
        <w:pStyle w:val="Bullet"/>
        <w:spacing w:after="0"/>
        <w:rPr>
          <w:lang w:eastAsia="en-GB"/>
        </w:rPr>
      </w:pPr>
      <w:r w:rsidRPr="00E62F00">
        <w:rPr>
          <w:lang w:eastAsia="en-GB"/>
        </w:rPr>
        <w:t xml:space="preserve">Apele meteorice din zona </w:t>
      </w:r>
      <w:r w:rsidR="004C6CA1" w:rsidRPr="00E62F00">
        <w:rPr>
          <w:lang w:eastAsia="en-GB"/>
        </w:rPr>
        <w:t>clădirilor</w:t>
      </w:r>
      <w:r w:rsidRPr="00E62F00">
        <w:rPr>
          <w:lang w:eastAsia="en-GB"/>
        </w:rPr>
        <w:t xml:space="preserve"> </w:t>
      </w:r>
      <w:r w:rsidR="00E62F00">
        <w:rPr>
          <w:lang w:eastAsia="en-GB"/>
        </w:rPr>
        <w:t>ș</w:t>
      </w:r>
      <w:r w:rsidRPr="00E62F00">
        <w:rPr>
          <w:lang w:eastAsia="en-GB"/>
        </w:rPr>
        <w:t xml:space="preserve">i platformelor betonate, </w:t>
      </w:r>
      <w:r w:rsidR="00A76BB5" w:rsidRPr="00E62F00">
        <w:rPr>
          <w:lang w:eastAsia="en-GB"/>
        </w:rPr>
        <w:t>convențional</w:t>
      </w:r>
      <w:r w:rsidRPr="00E62F00">
        <w:rPr>
          <w:lang w:eastAsia="en-GB"/>
        </w:rPr>
        <w:t xml:space="preserve"> curate;</w:t>
      </w:r>
    </w:p>
    <w:p w14:paraId="5D787DFA" w14:textId="37D7D5B1" w:rsidR="003F037C" w:rsidRPr="00E62F00" w:rsidRDefault="003F037C" w:rsidP="001A17A5">
      <w:pPr>
        <w:pStyle w:val="Bullet"/>
        <w:spacing w:after="0"/>
        <w:rPr>
          <w:lang w:eastAsia="en-GB"/>
        </w:rPr>
      </w:pPr>
      <w:r w:rsidRPr="00E62F00">
        <w:rPr>
          <w:lang w:eastAsia="en-GB"/>
        </w:rPr>
        <w:t xml:space="preserve">Manipularea </w:t>
      </w:r>
      <w:r w:rsidR="00E62F00">
        <w:rPr>
          <w:lang w:eastAsia="en-GB"/>
        </w:rPr>
        <w:t>ș</w:t>
      </w:r>
      <w:r w:rsidRPr="00E62F00">
        <w:rPr>
          <w:lang w:eastAsia="en-GB"/>
        </w:rPr>
        <w:t xml:space="preserve">i stocarea </w:t>
      </w:r>
      <w:r w:rsidR="00A76BB5" w:rsidRPr="00E62F00">
        <w:rPr>
          <w:lang w:eastAsia="en-GB"/>
        </w:rPr>
        <w:t>deșeurilor</w:t>
      </w:r>
      <w:r w:rsidRPr="00E62F00">
        <w:rPr>
          <w:lang w:eastAsia="en-GB"/>
        </w:rPr>
        <w:t xml:space="preserve"> din </w:t>
      </w:r>
      <w:r w:rsidR="00A76BB5" w:rsidRPr="00E62F00">
        <w:rPr>
          <w:lang w:eastAsia="en-GB"/>
        </w:rPr>
        <w:t>construcții</w:t>
      </w:r>
      <w:r w:rsidRPr="00E62F00">
        <w:rPr>
          <w:lang w:eastAsia="en-GB"/>
        </w:rPr>
        <w:t xml:space="preserve"> determin</w:t>
      </w:r>
      <w:r w:rsidR="00E62F00">
        <w:rPr>
          <w:lang w:eastAsia="en-GB"/>
        </w:rPr>
        <w:t>ă</w:t>
      </w:r>
      <w:r w:rsidRPr="00E62F00">
        <w:rPr>
          <w:lang w:eastAsia="en-GB"/>
        </w:rPr>
        <w:t xml:space="preserve"> emisii specifice </w:t>
      </w:r>
      <w:r w:rsidR="00A76BB5" w:rsidRPr="00E62F00">
        <w:rPr>
          <w:lang w:eastAsia="en-GB"/>
        </w:rPr>
        <w:t>fiecărui</w:t>
      </w:r>
      <w:r w:rsidRPr="00E62F00">
        <w:rPr>
          <w:lang w:eastAsia="en-GB"/>
        </w:rPr>
        <w:t xml:space="preserve"> tip de material </w:t>
      </w:r>
      <w:r w:rsidR="00E62F00">
        <w:rPr>
          <w:lang w:eastAsia="en-GB"/>
        </w:rPr>
        <w:t>ș</w:t>
      </w:r>
      <w:r w:rsidRPr="00E62F00">
        <w:rPr>
          <w:lang w:eastAsia="en-GB"/>
        </w:rPr>
        <w:t xml:space="preserve">i </w:t>
      </w:r>
      <w:r w:rsidR="00A76BB5" w:rsidRPr="00E62F00">
        <w:rPr>
          <w:lang w:eastAsia="en-GB"/>
        </w:rPr>
        <w:t>fiecărei</w:t>
      </w:r>
      <w:r w:rsidRPr="00E62F00">
        <w:rPr>
          <w:lang w:eastAsia="en-GB"/>
        </w:rPr>
        <w:t xml:space="preserve"> </w:t>
      </w:r>
      <w:r w:rsidR="00A76BB5" w:rsidRPr="00E62F00">
        <w:rPr>
          <w:lang w:eastAsia="en-GB"/>
        </w:rPr>
        <w:t>operații</w:t>
      </w:r>
      <w:r w:rsidRPr="00E62F00">
        <w:rPr>
          <w:lang w:eastAsia="en-GB"/>
        </w:rPr>
        <w:t xml:space="preserve"> de </w:t>
      </w:r>
      <w:r w:rsidR="00483939" w:rsidRPr="00E62F00">
        <w:rPr>
          <w:lang w:eastAsia="en-GB"/>
        </w:rPr>
        <w:t>construc</w:t>
      </w:r>
      <w:r w:rsidR="001C4CFD" w:rsidRPr="00E62F00">
        <w:rPr>
          <w:lang w:eastAsia="en-GB"/>
        </w:rPr>
        <w:t>ț</w:t>
      </w:r>
      <w:r w:rsidR="00483939" w:rsidRPr="00E62F00">
        <w:rPr>
          <w:lang w:eastAsia="en-GB"/>
        </w:rPr>
        <w:t>ii</w:t>
      </w:r>
      <w:r w:rsidRPr="00E62F00">
        <w:rPr>
          <w:lang w:eastAsia="en-GB"/>
        </w:rPr>
        <w:t>;</w:t>
      </w:r>
    </w:p>
    <w:p w14:paraId="7285C8B8" w14:textId="11FB008A" w:rsidR="003F037C" w:rsidRPr="00E62F00" w:rsidRDefault="003F037C" w:rsidP="001A17A5">
      <w:pPr>
        <w:pStyle w:val="AText"/>
        <w:spacing w:after="0"/>
        <w:rPr>
          <w:lang w:eastAsia="en-GB"/>
        </w:rPr>
      </w:pPr>
      <w:r w:rsidRPr="00E62F00">
        <w:rPr>
          <w:lang w:eastAsia="en-GB"/>
        </w:rPr>
        <w:t xml:space="preserve">Pentru diminuarea impactului asupra </w:t>
      </w:r>
      <w:r w:rsidR="00A76BB5" w:rsidRPr="00E62F00">
        <w:rPr>
          <w:lang w:eastAsia="en-GB"/>
        </w:rPr>
        <w:t>calității</w:t>
      </w:r>
      <w:r w:rsidRPr="00E62F00">
        <w:rPr>
          <w:lang w:eastAsia="en-GB"/>
        </w:rPr>
        <w:t xml:space="preserve"> apelor, se vor aplica </w:t>
      </w:r>
      <w:r w:rsidR="00A76BB5" w:rsidRPr="00E62F00">
        <w:rPr>
          <w:lang w:eastAsia="en-GB"/>
        </w:rPr>
        <w:t>următoarele</w:t>
      </w:r>
      <w:r w:rsidRPr="00E62F00">
        <w:rPr>
          <w:lang w:eastAsia="en-GB"/>
        </w:rPr>
        <w:t xml:space="preserve"> masuri de diminuare. </w:t>
      </w:r>
    </w:p>
    <w:p w14:paraId="11722013" w14:textId="5273EB5A" w:rsidR="003F037C" w:rsidRPr="00E62F00" w:rsidRDefault="003F037C" w:rsidP="001A17A5">
      <w:pPr>
        <w:pStyle w:val="Bullet"/>
        <w:spacing w:after="0"/>
        <w:rPr>
          <w:lang w:eastAsia="en-GB"/>
        </w:rPr>
      </w:pPr>
      <w:r w:rsidRPr="00E62F00">
        <w:rPr>
          <w:lang w:eastAsia="en-GB"/>
        </w:rPr>
        <w:t xml:space="preserve">organizarea de </w:t>
      </w:r>
      <w:r w:rsidR="00A76BB5" w:rsidRPr="00E62F00">
        <w:rPr>
          <w:lang w:eastAsia="en-GB"/>
        </w:rPr>
        <w:t>șantier</w:t>
      </w:r>
      <w:r w:rsidRPr="00E62F00">
        <w:rPr>
          <w:lang w:eastAsia="en-GB"/>
        </w:rPr>
        <w:t xml:space="preserve"> </w:t>
      </w:r>
      <w:r w:rsidR="00E62F00" w:rsidRPr="00E62F00">
        <w:rPr>
          <w:lang w:eastAsia="en-GB"/>
        </w:rPr>
        <w:t>ș</w:t>
      </w:r>
      <w:r w:rsidRPr="00E62F00">
        <w:rPr>
          <w:lang w:eastAsia="en-GB"/>
        </w:rPr>
        <w:t xml:space="preserve">i stocarea </w:t>
      </w:r>
      <w:r w:rsidR="00A76BB5" w:rsidRPr="00E62F00">
        <w:rPr>
          <w:lang w:eastAsia="en-GB"/>
        </w:rPr>
        <w:t>deșeurilor</w:t>
      </w:r>
      <w:r w:rsidRPr="00E62F00">
        <w:rPr>
          <w:lang w:eastAsia="en-GB"/>
        </w:rPr>
        <w:t xml:space="preserve"> din </w:t>
      </w:r>
      <w:r w:rsidR="00A76BB5" w:rsidRPr="00E62F00">
        <w:rPr>
          <w:lang w:eastAsia="en-GB"/>
        </w:rPr>
        <w:t>construcții</w:t>
      </w:r>
      <w:r w:rsidR="00E62F00" w:rsidRPr="00E62F00">
        <w:rPr>
          <w:lang w:eastAsia="en-GB"/>
        </w:rPr>
        <w:t xml:space="preserve"> în vrac nu se va realiza î</w:t>
      </w:r>
      <w:r w:rsidRPr="00E62F00">
        <w:rPr>
          <w:lang w:eastAsia="en-GB"/>
        </w:rPr>
        <w:t xml:space="preserve">n apropierea </w:t>
      </w:r>
      <w:r w:rsidR="00A76BB5" w:rsidRPr="00E62F00">
        <w:rPr>
          <w:lang w:eastAsia="en-GB"/>
        </w:rPr>
        <w:t>șanțurilor</w:t>
      </w:r>
      <w:r w:rsidRPr="00E62F00">
        <w:rPr>
          <w:lang w:eastAsia="en-GB"/>
        </w:rPr>
        <w:t xml:space="preserve"> de gard</w:t>
      </w:r>
      <w:r w:rsidR="00E62F00" w:rsidRPr="00E62F00">
        <w:rPr>
          <w:lang w:eastAsia="en-GB"/>
        </w:rPr>
        <w:t>ă</w:t>
      </w:r>
      <w:r w:rsidRPr="00E62F00">
        <w:rPr>
          <w:lang w:eastAsia="en-GB"/>
        </w:rPr>
        <w:t xml:space="preserve"> </w:t>
      </w:r>
      <w:r w:rsidR="00E62F00" w:rsidRPr="00E62F00">
        <w:rPr>
          <w:lang w:eastAsia="en-GB"/>
        </w:rPr>
        <w:t>ș</w:t>
      </w:r>
      <w:r w:rsidRPr="00E62F00">
        <w:rPr>
          <w:lang w:eastAsia="en-GB"/>
        </w:rPr>
        <w:t xml:space="preserve">i gurilor de colectare a apelor pluviale </w:t>
      </w:r>
    </w:p>
    <w:p w14:paraId="62453BA9" w14:textId="7B32FA79" w:rsidR="003F037C" w:rsidRPr="00E62F00" w:rsidRDefault="003F037C" w:rsidP="001A17A5">
      <w:pPr>
        <w:pStyle w:val="Bullet"/>
        <w:spacing w:after="0"/>
        <w:rPr>
          <w:lang w:eastAsia="en-GB"/>
        </w:rPr>
      </w:pPr>
      <w:r w:rsidRPr="00E62F00">
        <w:rPr>
          <w:lang w:eastAsia="en-GB"/>
        </w:rPr>
        <w:t xml:space="preserve">dotarea cu material absorbant </w:t>
      </w:r>
      <w:r w:rsidR="00E62F00" w:rsidRPr="00E62F00">
        <w:rPr>
          <w:lang w:eastAsia="en-GB"/>
        </w:rPr>
        <w:t>ș</w:t>
      </w:r>
      <w:r w:rsidRPr="00E62F00">
        <w:rPr>
          <w:lang w:eastAsia="en-GB"/>
        </w:rPr>
        <w:t xml:space="preserve">i </w:t>
      </w:r>
      <w:r w:rsidR="00A76BB5" w:rsidRPr="00E62F00">
        <w:rPr>
          <w:lang w:eastAsia="en-GB"/>
        </w:rPr>
        <w:t>intervenție</w:t>
      </w:r>
      <w:r w:rsidR="00E62F00" w:rsidRPr="00E62F00">
        <w:rPr>
          <w:lang w:eastAsia="en-GB"/>
        </w:rPr>
        <w:t xml:space="preserve"> imediată</w:t>
      </w:r>
      <w:r w:rsidRPr="00E62F00">
        <w:rPr>
          <w:lang w:eastAsia="en-GB"/>
        </w:rPr>
        <w:t xml:space="preserve"> </w:t>
      </w:r>
      <w:r w:rsidR="00E62F00" w:rsidRPr="00E62F00">
        <w:rPr>
          <w:lang w:eastAsia="en-GB"/>
        </w:rPr>
        <w:t>î</w:t>
      </w:r>
      <w:r w:rsidRPr="00E62F00">
        <w:rPr>
          <w:lang w:eastAsia="en-GB"/>
        </w:rPr>
        <w:t xml:space="preserve">n cazul </w:t>
      </w:r>
      <w:r w:rsidR="00E62F00" w:rsidRPr="00E62F00">
        <w:rPr>
          <w:lang w:eastAsia="en-GB"/>
        </w:rPr>
        <w:t>î</w:t>
      </w:r>
      <w:r w:rsidRPr="00E62F00">
        <w:rPr>
          <w:lang w:eastAsia="en-GB"/>
        </w:rPr>
        <w:t>n care se observ</w:t>
      </w:r>
      <w:r w:rsidR="00E62F00" w:rsidRPr="00E62F00">
        <w:rPr>
          <w:lang w:eastAsia="en-GB"/>
        </w:rPr>
        <w:t>ă</w:t>
      </w:r>
      <w:r w:rsidRPr="00E62F00">
        <w:rPr>
          <w:lang w:eastAsia="en-GB"/>
        </w:rPr>
        <w:t xml:space="preserve"> scurgeri, </w:t>
      </w:r>
      <w:r w:rsidR="00A76BB5" w:rsidRPr="00E62F00">
        <w:rPr>
          <w:lang w:eastAsia="en-GB"/>
        </w:rPr>
        <w:t>menținerea</w:t>
      </w:r>
      <w:r w:rsidRPr="00E62F00">
        <w:rPr>
          <w:lang w:eastAsia="en-GB"/>
        </w:rPr>
        <w:t xml:space="preserve"> autovehiculelor </w:t>
      </w:r>
      <w:r w:rsidR="00A76BB5" w:rsidRPr="00E62F00">
        <w:rPr>
          <w:lang w:eastAsia="en-GB"/>
        </w:rPr>
        <w:t>într-o</w:t>
      </w:r>
      <w:r w:rsidRPr="00E62F00">
        <w:rPr>
          <w:lang w:eastAsia="en-GB"/>
        </w:rPr>
        <w:t xml:space="preserve"> bun</w:t>
      </w:r>
      <w:r w:rsidR="00E62F00" w:rsidRPr="00E62F00">
        <w:rPr>
          <w:lang w:eastAsia="en-GB"/>
        </w:rPr>
        <w:t>ă</w:t>
      </w:r>
      <w:r w:rsidRPr="00E62F00">
        <w:rPr>
          <w:lang w:eastAsia="en-GB"/>
        </w:rPr>
        <w:t xml:space="preserve"> stare tehnic</w:t>
      </w:r>
      <w:r w:rsidR="00E62F00" w:rsidRPr="00E62F00">
        <w:rPr>
          <w:lang w:eastAsia="en-GB"/>
        </w:rPr>
        <w:t>ă</w:t>
      </w:r>
      <w:r w:rsidRPr="00E62F00">
        <w:rPr>
          <w:lang w:eastAsia="en-GB"/>
        </w:rPr>
        <w:t xml:space="preserve">, </w:t>
      </w:r>
      <w:r w:rsidR="00A76BB5" w:rsidRPr="00E62F00">
        <w:rPr>
          <w:lang w:eastAsia="en-GB"/>
        </w:rPr>
        <w:t>staționarea</w:t>
      </w:r>
      <w:r w:rsidRPr="00E62F00">
        <w:rPr>
          <w:lang w:eastAsia="en-GB"/>
        </w:rPr>
        <w:t xml:space="preserve"> acestora pe platforme betonate;</w:t>
      </w:r>
    </w:p>
    <w:p w14:paraId="150EBC88" w14:textId="4D49230E" w:rsidR="003F037C" w:rsidRPr="00E62F00" w:rsidRDefault="003F037C" w:rsidP="001A17A5">
      <w:pPr>
        <w:pStyle w:val="Bullet"/>
        <w:spacing w:after="0"/>
        <w:rPr>
          <w:lang w:eastAsia="en-GB"/>
        </w:rPr>
      </w:pPr>
      <w:r w:rsidRPr="00E62F00">
        <w:rPr>
          <w:lang w:eastAsia="en-GB"/>
        </w:rPr>
        <w:t xml:space="preserve">apele uzate menajere </w:t>
      </w:r>
      <w:r w:rsidR="00E62F00" w:rsidRPr="00E62F00">
        <w:rPr>
          <w:lang w:eastAsia="en-GB"/>
        </w:rPr>
        <w:t>ș</w:t>
      </w:r>
      <w:r w:rsidRPr="00E62F00">
        <w:rPr>
          <w:lang w:eastAsia="en-GB"/>
        </w:rPr>
        <w:t>i alte ape uzate rezultate de pe amplasament</w:t>
      </w:r>
      <w:r w:rsidR="004C6CA1" w:rsidRPr="00E62F00">
        <w:rPr>
          <w:lang w:eastAsia="en-GB"/>
        </w:rPr>
        <w:t>: proiectul nu implic</w:t>
      </w:r>
      <w:r w:rsidR="00E62F00" w:rsidRPr="00E62F00">
        <w:rPr>
          <w:lang w:eastAsia="en-GB"/>
        </w:rPr>
        <w:t>ă</w:t>
      </w:r>
      <w:r w:rsidR="004C6CA1" w:rsidRPr="00E62F00">
        <w:rPr>
          <w:lang w:eastAsia="en-GB"/>
        </w:rPr>
        <w:t xml:space="preserve"> evacuarea de ape uzate sau epurate </w:t>
      </w:r>
      <w:r w:rsidR="00E62F00" w:rsidRPr="00E62F00">
        <w:rPr>
          <w:lang w:eastAsia="en-GB"/>
        </w:rPr>
        <w:t>în</w:t>
      </w:r>
      <w:r w:rsidR="004C6CA1" w:rsidRPr="00E62F00">
        <w:rPr>
          <w:lang w:eastAsia="en-GB"/>
        </w:rPr>
        <w:t xml:space="preserve"> emisar natural, acestea se vor colecta prin rețea proprie pe amplasament în</w:t>
      </w:r>
      <w:r w:rsidR="00E62F00" w:rsidRPr="00E62F00">
        <w:rPr>
          <w:lang w:eastAsia="en-GB"/>
        </w:rPr>
        <w:t xml:space="preserve"> rețeaua de canalizare menajeră a orașului;</w:t>
      </w:r>
    </w:p>
    <w:p w14:paraId="716363BA" w14:textId="09D2BF5C" w:rsidR="003F037C" w:rsidRPr="00E62F00" w:rsidRDefault="003F037C" w:rsidP="001A17A5">
      <w:pPr>
        <w:pStyle w:val="Bullet"/>
        <w:spacing w:after="0"/>
        <w:rPr>
          <w:lang w:eastAsia="en-GB"/>
        </w:rPr>
      </w:pPr>
      <w:r w:rsidRPr="00E62F00">
        <w:rPr>
          <w:lang w:eastAsia="en-GB"/>
        </w:rPr>
        <w:t xml:space="preserve">utilajele si </w:t>
      </w:r>
      <w:r w:rsidR="00483939" w:rsidRPr="00E62F00">
        <w:rPr>
          <w:lang w:eastAsia="en-GB"/>
        </w:rPr>
        <w:t>vehiculele</w:t>
      </w:r>
      <w:r w:rsidRPr="00E62F00">
        <w:rPr>
          <w:lang w:eastAsia="en-GB"/>
        </w:rPr>
        <w:t xml:space="preserve"> nu se vor </w:t>
      </w:r>
      <w:r w:rsidR="00483939" w:rsidRPr="00E62F00">
        <w:rPr>
          <w:lang w:eastAsia="en-GB"/>
        </w:rPr>
        <w:t>spală</w:t>
      </w:r>
      <w:r w:rsidRPr="00E62F00">
        <w:rPr>
          <w:lang w:eastAsia="en-GB"/>
        </w:rPr>
        <w:t xml:space="preserve"> pe amplasament</w:t>
      </w:r>
      <w:r w:rsidR="00E62F00" w:rsidRPr="00E62F00">
        <w:rPr>
          <w:lang w:eastAsia="en-GB"/>
        </w:rPr>
        <w:t>;</w:t>
      </w:r>
    </w:p>
    <w:p w14:paraId="0CF5CADD" w14:textId="7417EC82" w:rsidR="003F037C" w:rsidRPr="00E62F00" w:rsidRDefault="003F037C" w:rsidP="001A17A5">
      <w:pPr>
        <w:pStyle w:val="Bullet"/>
        <w:spacing w:after="0"/>
        <w:rPr>
          <w:lang w:eastAsia="en-GB"/>
        </w:rPr>
      </w:pPr>
      <w:r w:rsidRPr="00E62F00">
        <w:rPr>
          <w:lang w:eastAsia="en-GB"/>
        </w:rPr>
        <w:lastRenderedPageBreak/>
        <w:t xml:space="preserve">ca </w:t>
      </w:r>
      <w:r w:rsidR="00483939" w:rsidRPr="00E62F00">
        <w:rPr>
          <w:lang w:eastAsia="en-GB"/>
        </w:rPr>
        <w:t>măsur</w:t>
      </w:r>
      <w:r w:rsidR="00E62F00" w:rsidRPr="00E62F00">
        <w:rPr>
          <w:lang w:eastAsia="en-GB"/>
        </w:rPr>
        <w:t>ă</w:t>
      </w:r>
      <w:r w:rsidRPr="00E62F00">
        <w:rPr>
          <w:lang w:eastAsia="en-GB"/>
        </w:rPr>
        <w:t xml:space="preserve"> de </w:t>
      </w:r>
      <w:r w:rsidR="00483939" w:rsidRPr="00E62F00">
        <w:rPr>
          <w:lang w:eastAsia="en-GB"/>
        </w:rPr>
        <w:t>protec</w:t>
      </w:r>
      <w:r w:rsidR="001C4CFD" w:rsidRPr="00E62F00">
        <w:rPr>
          <w:lang w:eastAsia="en-GB"/>
        </w:rPr>
        <w:t>ț</w:t>
      </w:r>
      <w:r w:rsidR="00483939" w:rsidRPr="00E62F00">
        <w:rPr>
          <w:lang w:eastAsia="en-GB"/>
        </w:rPr>
        <w:t>ie</w:t>
      </w:r>
      <w:r w:rsidRPr="00E62F00">
        <w:rPr>
          <w:lang w:eastAsia="en-GB"/>
        </w:rPr>
        <w:t xml:space="preserve"> se interzice, pe c</w:t>
      </w:r>
      <w:r w:rsidR="00E62F00" w:rsidRPr="00E62F00">
        <w:rPr>
          <w:lang w:eastAsia="en-GB"/>
        </w:rPr>
        <w:t>â</w:t>
      </w:r>
      <w:r w:rsidRPr="00E62F00">
        <w:rPr>
          <w:lang w:eastAsia="en-GB"/>
        </w:rPr>
        <w:t xml:space="preserve">t posibil </w:t>
      </w:r>
      <w:r w:rsidR="00483939" w:rsidRPr="00E62F00">
        <w:rPr>
          <w:lang w:eastAsia="en-GB"/>
        </w:rPr>
        <w:t>repara</w:t>
      </w:r>
      <w:r w:rsidR="001C4CFD" w:rsidRPr="00E62F00">
        <w:rPr>
          <w:lang w:eastAsia="en-GB"/>
        </w:rPr>
        <w:t>ț</w:t>
      </w:r>
      <w:r w:rsidR="00483939" w:rsidRPr="00E62F00">
        <w:rPr>
          <w:lang w:eastAsia="en-GB"/>
        </w:rPr>
        <w:t>iile</w:t>
      </w:r>
      <w:r w:rsidRPr="00E62F00">
        <w:rPr>
          <w:lang w:eastAsia="en-GB"/>
        </w:rPr>
        <w:t xml:space="preserve"> utilajelor pe amplasament </w:t>
      </w:r>
    </w:p>
    <w:p w14:paraId="4C74302A" w14:textId="2814380B" w:rsidR="003F037C" w:rsidRPr="00E62F00" w:rsidRDefault="003F037C" w:rsidP="00483939">
      <w:pPr>
        <w:pStyle w:val="Bullet"/>
        <w:rPr>
          <w:lang w:eastAsia="en-GB"/>
        </w:rPr>
      </w:pPr>
      <w:r w:rsidRPr="00E62F00">
        <w:rPr>
          <w:lang w:eastAsia="en-GB"/>
        </w:rPr>
        <w:t>se recomand</w:t>
      </w:r>
      <w:r w:rsidR="00E62F00" w:rsidRPr="00E62F00">
        <w:rPr>
          <w:lang w:eastAsia="en-GB"/>
        </w:rPr>
        <w:t>ă</w:t>
      </w:r>
      <w:r w:rsidRPr="00E62F00">
        <w:rPr>
          <w:lang w:eastAsia="en-GB"/>
        </w:rPr>
        <w:t xml:space="preserve"> </w:t>
      </w:r>
      <w:r w:rsidR="00483939" w:rsidRPr="00E62F00">
        <w:rPr>
          <w:lang w:eastAsia="en-GB"/>
        </w:rPr>
        <w:t>lăsarea</w:t>
      </w:r>
      <w:r w:rsidRPr="00E62F00">
        <w:rPr>
          <w:lang w:eastAsia="en-GB"/>
        </w:rPr>
        <w:t xml:space="preserve"> cat mai </w:t>
      </w:r>
      <w:r w:rsidR="00483939" w:rsidRPr="00E62F00">
        <w:rPr>
          <w:lang w:eastAsia="en-GB"/>
        </w:rPr>
        <w:t>pu</w:t>
      </w:r>
      <w:r w:rsidR="001C4CFD" w:rsidRPr="00E62F00">
        <w:rPr>
          <w:lang w:eastAsia="en-GB"/>
        </w:rPr>
        <w:t>ț</w:t>
      </w:r>
      <w:r w:rsidR="00483939" w:rsidRPr="00E62F00">
        <w:rPr>
          <w:lang w:eastAsia="en-GB"/>
        </w:rPr>
        <w:t>in</w:t>
      </w:r>
      <w:r w:rsidRPr="00E62F00">
        <w:rPr>
          <w:lang w:eastAsia="en-GB"/>
        </w:rPr>
        <w:t xml:space="preserve"> timp expuse a </w:t>
      </w:r>
      <w:r w:rsidR="00483939" w:rsidRPr="00E62F00">
        <w:rPr>
          <w:lang w:eastAsia="en-GB"/>
        </w:rPr>
        <w:t>excava</w:t>
      </w:r>
      <w:r w:rsidR="001C4CFD" w:rsidRPr="00E62F00">
        <w:rPr>
          <w:lang w:eastAsia="en-GB"/>
        </w:rPr>
        <w:t>ț</w:t>
      </w:r>
      <w:r w:rsidR="00483939" w:rsidRPr="00E62F00">
        <w:rPr>
          <w:lang w:eastAsia="en-GB"/>
        </w:rPr>
        <w:t>iilor</w:t>
      </w:r>
      <w:r w:rsidRPr="00E62F00">
        <w:rPr>
          <w:lang w:eastAsia="en-GB"/>
        </w:rPr>
        <w:t xml:space="preserve"> deschise</w:t>
      </w:r>
    </w:p>
    <w:p w14:paraId="419C55D6" w14:textId="1B3E5FA4" w:rsidR="009B3E26" w:rsidRPr="00002F52" w:rsidRDefault="00A76BB5" w:rsidP="00002F52">
      <w:pPr>
        <w:pStyle w:val="AText"/>
        <w:ind w:firstLine="720"/>
      </w:pPr>
      <w:r w:rsidRPr="00002F52">
        <w:t>Așa</w:t>
      </w:r>
      <w:r w:rsidR="009B3E26" w:rsidRPr="00002F52">
        <w:t xml:space="preserve"> cum s-a </w:t>
      </w:r>
      <w:r w:rsidRPr="00002F52">
        <w:t>menționat</w:t>
      </w:r>
      <w:r w:rsidR="009B3E26" w:rsidRPr="00002F52">
        <w:t xml:space="preserve"> și anterior, proiectul nu implica evacuarea de ape uzate sau epurate în emisar natural. Evacuar</w:t>
      </w:r>
      <w:r w:rsidR="00002F52" w:rsidRPr="00002F52">
        <w:t>ea apelor uzate se va realiza prin</w:t>
      </w:r>
      <w:r w:rsidR="009B3E26" w:rsidRPr="00002F52">
        <w:t xml:space="preserve"> </w:t>
      </w:r>
      <w:r w:rsidRPr="00002F52">
        <w:t>rețeaua</w:t>
      </w:r>
      <w:r w:rsidR="009B3E26" w:rsidRPr="00002F52">
        <w:t xml:space="preserve"> de canalizare interioara </w:t>
      </w:r>
      <w:r w:rsidR="00002F52" w:rsidRPr="00002F52">
        <w:t>ș</w:t>
      </w:r>
      <w:r w:rsidR="009B3E26" w:rsidRPr="00002F52">
        <w:t xml:space="preserve">i apoi in </w:t>
      </w:r>
      <w:r w:rsidRPr="00002F52">
        <w:t>rețeaua</w:t>
      </w:r>
      <w:r w:rsidR="009B3E26" w:rsidRPr="00002F52">
        <w:t xml:space="preserve"> </w:t>
      </w:r>
      <w:r w:rsidR="00002F52" w:rsidRPr="00002F52">
        <w:t>de canalizare a orașului</w:t>
      </w:r>
      <w:r w:rsidR="009B3E26" w:rsidRPr="00002F52">
        <w:t>.</w:t>
      </w:r>
    </w:p>
    <w:p w14:paraId="2595D56D" w14:textId="45E4FA63" w:rsidR="009B3E26" w:rsidRPr="00002F52" w:rsidRDefault="00002F52" w:rsidP="00002F52">
      <w:pPr>
        <w:pStyle w:val="AText"/>
        <w:ind w:firstLine="720"/>
      </w:pPr>
      <w:r w:rsidRPr="00002F52">
        <w:t>Î</w:t>
      </w:r>
      <w:r w:rsidR="009B3E26" w:rsidRPr="00002F52">
        <w:t>n perioada de implementare a proiectului se vor adopta m</w:t>
      </w:r>
      <w:r w:rsidRPr="00002F52">
        <w:t>ă</w:t>
      </w:r>
      <w:r w:rsidR="009B3E26" w:rsidRPr="00002F52">
        <w:t xml:space="preserve">suri pentru evitarea eroziunii hidraulice a </w:t>
      </w:r>
      <w:r w:rsidR="00A76BB5" w:rsidRPr="00002F52">
        <w:t>suprafețelor</w:t>
      </w:r>
      <w:r w:rsidR="009B3E26" w:rsidRPr="00002F52">
        <w:t xml:space="preserve"> excavate sau a depozitelor temporare de </w:t>
      </w:r>
      <w:r w:rsidR="00A76BB5" w:rsidRPr="00002F52">
        <w:t>pământ</w:t>
      </w:r>
      <w:r w:rsidR="009B3E26" w:rsidRPr="00002F52">
        <w:t xml:space="preserve">, precum </w:t>
      </w:r>
      <w:r w:rsidRPr="00002F52">
        <w:t>ș</w:t>
      </w:r>
      <w:r w:rsidR="009B3E26" w:rsidRPr="00002F52">
        <w:t>i a materialelor solubile sau antrenabile cu apa.</w:t>
      </w:r>
    </w:p>
    <w:p w14:paraId="0029728B" w14:textId="603CE38E" w:rsidR="009B3E26" w:rsidRPr="00002F52" w:rsidRDefault="009B3E26" w:rsidP="00002F52">
      <w:pPr>
        <w:pStyle w:val="AText"/>
        <w:ind w:firstLine="720"/>
      </w:pPr>
      <w:r w:rsidRPr="00002F52">
        <w:t xml:space="preserve">Personalul va fi instruit </w:t>
      </w:r>
      <w:r w:rsidR="00A76BB5" w:rsidRPr="00002F52">
        <w:t>corespunzător</w:t>
      </w:r>
      <w:r w:rsidRPr="00002F52">
        <w:t xml:space="preserve">. Utilajele ce vor deservi </w:t>
      </w:r>
      <w:r w:rsidR="00A76BB5" w:rsidRPr="00002F52">
        <w:t>activitățile</w:t>
      </w:r>
      <w:r w:rsidRPr="00002F52">
        <w:t xml:space="preserve"> </w:t>
      </w:r>
      <w:r w:rsidR="00A76BB5" w:rsidRPr="00002F52">
        <w:t>desfășurate</w:t>
      </w:r>
      <w:r w:rsidRPr="00002F52">
        <w:t xml:space="preserve"> vor trebui s</w:t>
      </w:r>
      <w:r w:rsidR="00002F52" w:rsidRPr="00002F52">
        <w:t>ă</w:t>
      </w:r>
      <w:r w:rsidRPr="00002F52">
        <w:t xml:space="preserve"> </w:t>
      </w:r>
      <w:r w:rsidR="00A76BB5" w:rsidRPr="00002F52">
        <w:t>dețină</w:t>
      </w:r>
      <w:r w:rsidRPr="00002F52">
        <w:t xml:space="preserve"> toate </w:t>
      </w:r>
      <w:r w:rsidR="00A76BB5" w:rsidRPr="00002F52">
        <w:t>inspecțiile</w:t>
      </w:r>
      <w:r w:rsidRPr="00002F52">
        <w:t xml:space="preserve"> tehnice necesare care s</w:t>
      </w:r>
      <w:r w:rsidR="00002F52" w:rsidRPr="00002F52">
        <w:t>ă</w:t>
      </w:r>
      <w:r w:rsidRPr="00002F52">
        <w:t xml:space="preserve"> ateste </w:t>
      </w:r>
      <w:r w:rsidR="00A76BB5" w:rsidRPr="00002F52">
        <w:t>funcționarea</w:t>
      </w:r>
      <w:r w:rsidRPr="00002F52">
        <w:t xml:space="preserve"> </w:t>
      </w:r>
      <w:r w:rsidR="00A76BB5" w:rsidRPr="00002F52">
        <w:t>corespunzătoare</w:t>
      </w:r>
      <w:r w:rsidRPr="00002F52">
        <w:t xml:space="preserve"> a tuturor echipamentelor ce pot genera scurgeri de </w:t>
      </w:r>
      <w:r w:rsidR="00A76BB5" w:rsidRPr="00002F52">
        <w:t>lubrifianți</w:t>
      </w:r>
      <w:r w:rsidRPr="00002F52">
        <w:t xml:space="preserve"> sau produse petroliere.</w:t>
      </w:r>
    </w:p>
    <w:p w14:paraId="511BFDF6" w14:textId="1931DCF0" w:rsidR="009B3E26" w:rsidRPr="00002F52" w:rsidRDefault="00002F52" w:rsidP="00002F52">
      <w:pPr>
        <w:pStyle w:val="AText"/>
        <w:ind w:firstLine="720"/>
      </w:pPr>
      <w:r w:rsidRPr="00002F52">
        <w:t>Î</w:t>
      </w:r>
      <w:r w:rsidR="009B3E26" w:rsidRPr="00002F52">
        <w:t xml:space="preserve">n aceste </w:t>
      </w:r>
      <w:r w:rsidR="00A76BB5" w:rsidRPr="00002F52">
        <w:t>condiții</w:t>
      </w:r>
      <w:r w:rsidR="009B3E26" w:rsidRPr="00002F52">
        <w:t xml:space="preserve"> riscul producerii unui accident poate fi considerat minim, iar probabilitatea producerii unei </w:t>
      </w:r>
      <w:r w:rsidR="00A76BB5" w:rsidRPr="00002F52">
        <w:t>poluări</w:t>
      </w:r>
      <w:r w:rsidR="009B3E26" w:rsidRPr="00002F52">
        <w:t xml:space="preserve"> cu hidrocarburi va fi redus</w:t>
      </w:r>
      <w:r w:rsidRPr="00002F52">
        <w:t>ă</w:t>
      </w:r>
      <w:r w:rsidR="009B3E26" w:rsidRPr="00002F52">
        <w:t>.</w:t>
      </w:r>
    </w:p>
    <w:p w14:paraId="206897B9" w14:textId="05E7618F" w:rsidR="00483939" w:rsidRPr="00002F52" w:rsidRDefault="00002F52" w:rsidP="00002F52">
      <w:pPr>
        <w:pStyle w:val="AText"/>
        <w:spacing w:after="0"/>
        <w:ind w:firstLine="720"/>
        <w:rPr>
          <w:lang w:eastAsia="en-GB"/>
        </w:rPr>
      </w:pPr>
      <w:r w:rsidRPr="00002F52">
        <w:rPr>
          <w:lang w:eastAsia="en-GB"/>
        </w:rPr>
        <w:t>Î</w:t>
      </w:r>
      <w:r w:rsidR="00483939" w:rsidRPr="00002F52">
        <w:rPr>
          <w:lang w:eastAsia="en-GB"/>
        </w:rPr>
        <w:t>n condi</w:t>
      </w:r>
      <w:r w:rsidR="001C4CFD" w:rsidRPr="00002F52">
        <w:rPr>
          <w:lang w:eastAsia="en-GB"/>
        </w:rPr>
        <w:t>ț</w:t>
      </w:r>
      <w:r w:rsidR="00483939" w:rsidRPr="00002F52">
        <w:rPr>
          <w:lang w:eastAsia="en-GB"/>
        </w:rPr>
        <w:t>iile respectării m</w:t>
      </w:r>
      <w:r w:rsidRPr="00002F52">
        <w:rPr>
          <w:lang w:eastAsia="en-GB"/>
        </w:rPr>
        <w:t>ă</w:t>
      </w:r>
      <w:r w:rsidR="00483939" w:rsidRPr="00002F52">
        <w:rPr>
          <w:lang w:eastAsia="en-GB"/>
        </w:rPr>
        <w:t>surilor de protec</w:t>
      </w:r>
      <w:r w:rsidR="001C4CFD" w:rsidRPr="00002F52">
        <w:rPr>
          <w:lang w:eastAsia="en-GB"/>
        </w:rPr>
        <w:t>ț</w:t>
      </w:r>
      <w:r w:rsidR="00483939" w:rsidRPr="00002F52">
        <w:rPr>
          <w:lang w:eastAsia="en-GB"/>
        </w:rPr>
        <w:t>ie impuse, apreciem c</w:t>
      </w:r>
      <w:r w:rsidRPr="00002F52">
        <w:rPr>
          <w:lang w:eastAsia="en-GB"/>
        </w:rPr>
        <w:t>ă</w:t>
      </w:r>
      <w:r w:rsidR="00483939" w:rsidRPr="00002F52">
        <w:rPr>
          <w:lang w:eastAsia="en-GB"/>
        </w:rPr>
        <w:t>:</w:t>
      </w:r>
    </w:p>
    <w:p w14:paraId="67914D3A" w14:textId="5B07B4E6" w:rsidR="00483939" w:rsidRPr="00002F52" w:rsidRDefault="00483939" w:rsidP="001A17A5">
      <w:pPr>
        <w:pStyle w:val="Bullet"/>
        <w:spacing w:after="0"/>
        <w:rPr>
          <w:lang w:eastAsia="en-GB"/>
        </w:rPr>
      </w:pPr>
      <w:r w:rsidRPr="00002F52">
        <w:t>impactul</w:t>
      </w:r>
      <w:r w:rsidRPr="00002F52">
        <w:rPr>
          <w:lang w:eastAsia="en-GB"/>
        </w:rPr>
        <w:t xml:space="preserve"> asupra apei subterane (condi</w:t>
      </w:r>
      <w:r w:rsidR="001C4CFD" w:rsidRPr="00002F52">
        <w:rPr>
          <w:lang w:eastAsia="en-GB"/>
        </w:rPr>
        <w:t>ț</w:t>
      </w:r>
      <w:r w:rsidRPr="00002F52">
        <w:rPr>
          <w:lang w:eastAsia="en-GB"/>
        </w:rPr>
        <w:t xml:space="preserve">ii calitative </w:t>
      </w:r>
      <w:r w:rsidR="00002F52" w:rsidRPr="00002F52">
        <w:rPr>
          <w:lang w:eastAsia="en-GB"/>
        </w:rPr>
        <w:t>ș</w:t>
      </w:r>
      <w:r w:rsidRPr="00002F52">
        <w:rPr>
          <w:lang w:eastAsia="en-GB"/>
        </w:rPr>
        <w:t>i cantitative) va fi scăzut;</w:t>
      </w:r>
    </w:p>
    <w:p w14:paraId="4C4C8CAD" w14:textId="244CB4E3" w:rsidR="00483939" w:rsidRDefault="00483939" w:rsidP="001A17A5">
      <w:pPr>
        <w:pStyle w:val="Bullet"/>
        <w:rPr>
          <w:lang w:eastAsia="en-GB"/>
        </w:rPr>
      </w:pPr>
      <w:r w:rsidRPr="00002F52">
        <w:rPr>
          <w:lang w:eastAsia="en-GB"/>
        </w:rPr>
        <w:t>impactul asupra calită</w:t>
      </w:r>
      <w:r w:rsidR="001C4CFD" w:rsidRPr="00002F52">
        <w:rPr>
          <w:lang w:eastAsia="en-GB"/>
        </w:rPr>
        <w:t>ț</w:t>
      </w:r>
      <w:r w:rsidRPr="00002F52">
        <w:rPr>
          <w:lang w:eastAsia="en-GB"/>
        </w:rPr>
        <w:t>ii apelor de suprafa</w:t>
      </w:r>
      <w:r w:rsidR="001C4CFD" w:rsidRPr="00002F52">
        <w:rPr>
          <w:lang w:eastAsia="en-GB"/>
        </w:rPr>
        <w:t>ț</w:t>
      </w:r>
      <w:r w:rsidRPr="00002F52">
        <w:rPr>
          <w:lang w:eastAsia="en-GB"/>
        </w:rPr>
        <w:t>a va fi scăzut, dar antrenarea suplimentar</w:t>
      </w:r>
      <w:r w:rsidR="00002F52" w:rsidRPr="00002F52">
        <w:rPr>
          <w:lang w:eastAsia="en-GB"/>
        </w:rPr>
        <w:t>ă</w:t>
      </w:r>
      <w:r w:rsidRPr="00002F52">
        <w:rPr>
          <w:lang w:eastAsia="en-GB"/>
        </w:rPr>
        <w:t xml:space="preserve"> de materii </w:t>
      </w:r>
      <w:r w:rsidR="00002F52" w:rsidRPr="00002F52">
        <w:rPr>
          <w:lang w:eastAsia="en-GB"/>
        </w:rPr>
        <w:t>î</w:t>
      </w:r>
      <w:r w:rsidRPr="00002F52">
        <w:rPr>
          <w:lang w:eastAsia="en-GB"/>
        </w:rPr>
        <w:t>n suspensie nu poate fi exclus</w:t>
      </w:r>
      <w:r w:rsidR="00002F52" w:rsidRPr="00002F52">
        <w:rPr>
          <w:lang w:eastAsia="en-GB"/>
        </w:rPr>
        <w:t>ă</w:t>
      </w:r>
      <w:r w:rsidRPr="00002F52">
        <w:rPr>
          <w:lang w:eastAsia="en-GB"/>
        </w:rPr>
        <w:t xml:space="preserve">. </w:t>
      </w:r>
    </w:p>
    <w:p w14:paraId="2DC428E8" w14:textId="77777777" w:rsidR="00002F52" w:rsidRPr="00002F52" w:rsidRDefault="00002F52" w:rsidP="00002F52">
      <w:pPr>
        <w:pStyle w:val="Bullet"/>
        <w:numPr>
          <w:ilvl w:val="0"/>
          <w:numId w:val="0"/>
        </w:numPr>
        <w:ind w:left="426"/>
        <w:rPr>
          <w:lang w:eastAsia="en-GB"/>
        </w:rPr>
      </w:pPr>
    </w:p>
    <w:p w14:paraId="2FBDA430" w14:textId="77777777" w:rsidR="003F037C" w:rsidRPr="00002F52" w:rsidRDefault="00483939" w:rsidP="001A17A5">
      <w:pPr>
        <w:pStyle w:val="Lista"/>
        <w:rPr>
          <w:b/>
          <w:bCs/>
        </w:rPr>
      </w:pPr>
      <w:r w:rsidRPr="00002F52">
        <w:rPr>
          <w:b/>
          <w:bCs/>
        </w:rPr>
        <w:t>protec</w:t>
      </w:r>
      <w:r w:rsidR="001C4CFD" w:rsidRPr="00002F52">
        <w:rPr>
          <w:b/>
          <w:bCs/>
        </w:rPr>
        <w:t>ț</w:t>
      </w:r>
      <w:r w:rsidRPr="00002F52">
        <w:rPr>
          <w:b/>
          <w:bCs/>
        </w:rPr>
        <w:t>ia</w:t>
      </w:r>
      <w:r w:rsidR="003F037C" w:rsidRPr="00002F52">
        <w:rPr>
          <w:b/>
          <w:bCs/>
        </w:rPr>
        <w:t xml:space="preserve"> aerului:</w:t>
      </w:r>
    </w:p>
    <w:p w14:paraId="19508907" w14:textId="77777777" w:rsidR="00483939" w:rsidRPr="00002F52" w:rsidRDefault="00483939" w:rsidP="001A17A5">
      <w:pPr>
        <w:pStyle w:val="BIU13"/>
      </w:pPr>
      <w:r w:rsidRPr="00002F52">
        <w:t>Sursele de poluan</w:t>
      </w:r>
      <w:r w:rsidR="001C4CFD" w:rsidRPr="00002F52">
        <w:t>ț</w:t>
      </w:r>
      <w:r w:rsidRPr="00002F52">
        <w:t>i pentru aer, poluan</w:t>
      </w:r>
      <w:r w:rsidR="001C4CFD" w:rsidRPr="00002F52">
        <w:t>ț</w:t>
      </w:r>
      <w:r w:rsidRPr="00002F52">
        <w:t>i, inclusiv surse de mirosuri:</w:t>
      </w:r>
    </w:p>
    <w:p w14:paraId="41A57EE0" w14:textId="77777777" w:rsidR="00483939" w:rsidRPr="00002F52" w:rsidRDefault="00483939" w:rsidP="00002F52">
      <w:pPr>
        <w:pStyle w:val="AText"/>
        <w:spacing w:after="0"/>
        <w:ind w:firstLine="720"/>
        <w:rPr>
          <w:lang w:eastAsia="en-GB"/>
        </w:rPr>
      </w:pPr>
      <w:r w:rsidRPr="00002F52">
        <w:rPr>
          <w:lang w:eastAsia="en-GB"/>
        </w:rPr>
        <w:t>Sursele de emisie aferente activită</w:t>
      </w:r>
      <w:r w:rsidR="001C4CFD" w:rsidRPr="00002F52">
        <w:rPr>
          <w:lang w:eastAsia="en-GB"/>
        </w:rPr>
        <w:t>ț</w:t>
      </w:r>
      <w:r w:rsidRPr="00002F52">
        <w:rPr>
          <w:lang w:eastAsia="en-GB"/>
        </w:rPr>
        <w:t>ilor de construire sunt in general surse fugitive, nedirijate.</w:t>
      </w:r>
    </w:p>
    <w:p w14:paraId="05012D19" w14:textId="20D3F92F" w:rsidR="00483939" w:rsidRPr="00002F52" w:rsidRDefault="00483939" w:rsidP="001A17A5">
      <w:pPr>
        <w:pStyle w:val="AText"/>
        <w:spacing w:after="0"/>
        <w:rPr>
          <w:lang w:eastAsia="en-GB"/>
        </w:rPr>
      </w:pPr>
      <w:r w:rsidRPr="00002F52">
        <w:rPr>
          <w:lang w:eastAsia="en-GB"/>
        </w:rPr>
        <w:t>Din activitatea de construire rezult</w:t>
      </w:r>
      <w:r w:rsidR="00002F52" w:rsidRPr="00002F52">
        <w:rPr>
          <w:lang w:eastAsia="en-GB"/>
        </w:rPr>
        <w:t>ă</w:t>
      </w:r>
      <w:r w:rsidRPr="00002F52">
        <w:rPr>
          <w:lang w:eastAsia="en-GB"/>
        </w:rPr>
        <w:t xml:space="preserve"> emisii cu caracter tehnologic reprezentate prin:</w:t>
      </w:r>
    </w:p>
    <w:p w14:paraId="192BC3C5" w14:textId="77777777" w:rsidR="00483939" w:rsidRPr="00002F52" w:rsidRDefault="00483939" w:rsidP="001A17A5">
      <w:pPr>
        <w:pStyle w:val="Bullet"/>
        <w:spacing w:after="0"/>
        <w:rPr>
          <w:i/>
          <w:iCs/>
          <w:lang w:eastAsia="en-GB"/>
        </w:rPr>
      </w:pPr>
      <w:r w:rsidRPr="00002F52">
        <w:rPr>
          <w:i/>
          <w:iCs/>
          <w:lang w:eastAsia="en-GB"/>
        </w:rPr>
        <w:t xml:space="preserve">Emisii provenite din activitatea de </w:t>
      </w:r>
      <w:r w:rsidR="001C4CFD" w:rsidRPr="00002F52">
        <w:rPr>
          <w:i/>
          <w:iCs/>
          <w:lang w:eastAsia="en-GB"/>
        </w:rPr>
        <w:t>construire</w:t>
      </w:r>
    </w:p>
    <w:p w14:paraId="3F020C12" w14:textId="06866C4F" w:rsidR="00483939" w:rsidRPr="00002F52" w:rsidRDefault="00483939" w:rsidP="001A17A5">
      <w:pPr>
        <w:pStyle w:val="AText"/>
        <w:numPr>
          <w:ilvl w:val="0"/>
          <w:numId w:val="55"/>
        </w:numPr>
        <w:spacing w:after="0"/>
        <w:rPr>
          <w:lang w:eastAsia="en-GB"/>
        </w:rPr>
      </w:pPr>
      <w:r w:rsidRPr="00002F52">
        <w:rPr>
          <w:lang w:eastAsia="en-GB"/>
        </w:rPr>
        <w:t xml:space="preserve">emisii de pulberi din procesul de </w:t>
      </w:r>
      <w:r w:rsidR="00A76BB5" w:rsidRPr="00002F52">
        <w:rPr>
          <w:lang w:eastAsia="en-GB"/>
        </w:rPr>
        <w:t>săpături</w:t>
      </w:r>
      <w:r w:rsidR="001C4CFD" w:rsidRPr="00002F52">
        <w:rPr>
          <w:lang w:eastAsia="en-GB"/>
        </w:rPr>
        <w:t xml:space="preserve">, terasări, </w:t>
      </w:r>
      <w:r w:rsidR="00A76BB5" w:rsidRPr="00002F52">
        <w:rPr>
          <w:lang w:eastAsia="en-GB"/>
        </w:rPr>
        <w:t>compactări</w:t>
      </w:r>
      <w:r w:rsidR="001C4CFD" w:rsidRPr="00002F52">
        <w:rPr>
          <w:lang w:eastAsia="en-GB"/>
        </w:rPr>
        <w:t xml:space="preserve"> ale terenului,</w:t>
      </w:r>
      <w:r w:rsidRPr="00002F52">
        <w:rPr>
          <w:lang w:eastAsia="en-GB"/>
        </w:rPr>
        <w:t xml:space="preserve"> </w:t>
      </w:r>
    </w:p>
    <w:p w14:paraId="4C95EE86" w14:textId="77777777" w:rsidR="00483939" w:rsidRPr="00002F52" w:rsidRDefault="00483939" w:rsidP="001A17A5">
      <w:pPr>
        <w:pStyle w:val="AText"/>
        <w:numPr>
          <w:ilvl w:val="0"/>
          <w:numId w:val="55"/>
        </w:numPr>
        <w:spacing w:after="0"/>
        <w:rPr>
          <w:lang w:eastAsia="en-GB"/>
        </w:rPr>
      </w:pPr>
      <w:r w:rsidRPr="00002F52">
        <w:rPr>
          <w:lang w:eastAsia="en-GB"/>
        </w:rPr>
        <w:t xml:space="preserve">emisii provenite din manevrarea </w:t>
      </w:r>
      <w:r w:rsidR="001C4CFD" w:rsidRPr="00002F52">
        <w:rPr>
          <w:lang w:eastAsia="en-GB"/>
        </w:rPr>
        <w:t>ș</w:t>
      </w:r>
      <w:r w:rsidRPr="00002F52">
        <w:rPr>
          <w:lang w:eastAsia="en-GB"/>
        </w:rPr>
        <w:t>i stocarea agregatelor (moloz)</w:t>
      </w:r>
    </w:p>
    <w:p w14:paraId="2EEC584F" w14:textId="6DFEA049" w:rsidR="00483939" w:rsidRPr="00002F52" w:rsidRDefault="00483939" w:rsidP="001A17A5">
      <w:pPr>
        <w:pStyle w:val="Bullet"/>
        <w:spacing w:after="0"/>
        <w:rPr>
          <w:lang w:eastAsia="en-GB"/>
        </w:rPr>
      </w:pPr>
      <w:r w:rsidRPr="00002F52">
        <w:rPr>
          <w:i/>
          <w:iCs/>
          <w:lang w:eastAsia="en-GB"/>
        </w:rPr>
        <w:t xml:space="preserve">Emisii provenite din </w:t>
      </w:r>
      <w:r w:rsidR="001C4CFD" w:rsidRPr="00002F52">
        <w:rPr>
          <w:i/>
          <w:iCs/>
          <w:lang w:eastAsia="en-GB"/>
        </w:rPr>
        <w:t>funcționarea</w:t>
      </w:r>
      <w:r w:rsidRPr="00002F52">
        <w:rPr>
          <w:i/>
          <w:iCs/>
          <w:lang w:eastAsia="en-GB"/>
        </w:rPr>
        <w:t xml:space="preserve"> utilajelor </w:t>
      </w:r>
      <w:r w:rsidR="00002F52" w:rsidRPr="00002F52">
        <w:rPr>
          <w:i/>
          <w:iCs/>
          <w:lang w:eastAsia="en-GB"/>
        </w:rPr>
        <w:t>ș</w:t>
      </w:r>
      <w:r w:rsidRPr="00002F52">
        <w:rPr>
          <w:i/>
          <w:iCs/>
          <w:lang w:eastAsia="en-GB"/>
        </w:rPr>
        <w:t xml:space="preserve">i autovehiculelor folosite la activitatea de </w:t>
      </w:r>
      <w:r w:rsidR="001C4CFD" w:rsidRPr="00002F52">
        <w:rPr>
          <w:i/>
          <w:iCs/>
          <w:lang w:eastAsia="en-GB"/>
        </w:rPr>
        <w:t>construire</w:t>
      </w:r>
    </w:p>
    <w:p w14:paraId="3C048912" w14:textId="77777777" w:rsidR="00483939" w:rsidRPr="00002F52" w:rsidRDefault="00483939" w:rsidP="001A17A5">
      <w:pPr>
        <w:pStyle w:val="AText"/>
        <w:numPr>
          <w:ilvl w:val="0"/>
          <w:numId w:val="56"/>
        </w:numPr>
        <w:spacing w:after="0"/>
        <w:rPr>
          <w:lang w:eastAsia="en-GB"/>
        </w:rPr>
      </w:pPr>
      <w:r w:rsidRPr="00002F52">
        <w:rPr>
          <w:lang w:eastAsia="en-GB"/>
        </w:rPr>
        <w:t xml:space="preserve">emisii din arderea combustibililor </w:t>
      </w:r>
      <w:r w:rsidR="001C4CFD" w:rsidRPr="00002F52">
        <w:rPr>
          <w:lang w:eastAsia="en-GB"/>
        </w:rPr>
        <w:t>î</w:t>
      </w:r>
      <w:r w:rsidRPr="00002F52">
        <w:rPr>
          <w:lang w:eastAsia="en-GB"/>
        </w:rPr>
        <w:t>n motoarele autovehiculelor;</w:t>
      </w:r>
    </w:p>
    <w:p w14:paraId="150B3E20" w14:textId="77777777" w:rsidR="00483939" w:rsidRPr="00807009" w:rsidRDefault="00483939" w:rsidP="001A17A5">
      <w:pPr>
        <w:pStyle w:val="AText"/>
        <w:numPr>
          <w:ilvl w:val="0"/>
          <w:numId w:val="56"/>
        </w:numPr>
        <w:rPr>
          <w:lang w:eastAsia="en-GB"/>
        </w:rPr>
      </w:pPr>
      <w:r w:rsidRPr="00807009">
        <w:rPr>
          <w:lang w:eastAsia="en-GB"/>
        </w:rPr>
        <w:t xml:space="preserve">emisii de praf din </w:t>
      </w:r>
      <w:r w:rsidR="001C4CFD" w:rsidRPr="00807009">
        <w:rPr>
          <w:lang w:eastAsia="en-GB"/>
        </w:rPr>
        <w:t>circulația</w:t>
      </w:r>
      <w:r w:rsidRPr="00807009">
        <w:rPr>
          <w:lang w:eastAsia="en-GB"/>
        </w:rPr>
        <w:t xml:space="preserve"> autovehiculelor</w:t>
      </w:r>
    </w:p>
    <w:p w14:paraId="6B5B0925" w14:textId="77777777" w:rsidR="00483939" w:rsidRPr="00807009" w:rsidRDefault="00483939" w:rsidP="001A17A5">
      <w:pPr>
        <w:pStyle w:val="BIU13"/>
      </w:pPr>
      <w:r w:rsidRPr="00807009">
        <w:t>Instala</w:t>
      </w:r>
      <w:r w:rsidR="001C4CFD" w:rsidRPr="00807009">
        <w:t>ț</w:t>
      </w:r>
      <w:r w:rsidRPr="00807009">
        <w:t>iile pentru re</w:t>
      </w:r>
      <w:r w:rsidR="001C4CFD" w:rsidRPr="00807009">
        <w:t>ț</w:t>
      </w:r>
      <w:r w:rsidRPr="00807009">
        <w:t xml:space="preserve">inerea </w:t>
      </w:r>
      <w:r w:rsidR="001C4CFD" w:rsidRPr="00807009">
        <w:t>ș</w:t>
      </w:r>
      <w:r w:rsidRPr="00807009">
        <w:t>i dispersia poluan</w:t>
      </w:r>
      <w:r w:rsidR="001C4CFD" w:rsidRPr="00807009">
        <w:t>ț</w:t>
      </w:r>
      <w:r w:rsidRPr="00807009">
        <w:t>ilor în atmosferă;</w:t>
      </w:r>
    </w:p>
    <w:p w14:paraId="1E7AC123" w14:textId="77777777" w:rsidR="00483939" w:rsidRPr="00807009" w:rsidRDefault="00483939" w:rsidP="001A17A5">
      <w:pPr>
        <w:pStyle w:val="AText"/>
        <w:spacing w:after="0"/>
        <w:rPr>
          <w:lang w:eastAsia="en-GB"/>
        </w:rPr>
      </w:pPr>
      <w:r w:rsidRPr="00807009">
        <w:rPr>
          <w:lang w:eastAsia="en-GB"/>
        </w:rPr>
        <w:t xml:space="preserve">Pentru diminuarea impactului asupra </w:t>
      </w:r>
      <w:r w:rsidR="001C4CFD" w:rsidRPr="00807009">
        <w:rPr>
          <w:lang w:eastAsia="en-GB"/>
        </w:rPr>
        <w:t>calității</w:t>
      </w:r>
      <w:r w:rsidRPr="00807009">
        <w:rPr>
          <w:lang w:eastAsia="en-GB"/>
        </w:rPr>
        <w:t xml:space="preserve"> aerului, se vor aplica </w:t>
      </w:r>
      <w:r w:rsidR="001C4CFD" w:rsidRPr="00807009">
        <w:rPr>
          <w:lang w:eastAsia="en-GB"/>
        </w:rPr>
        <w:t>următoarele</w:t>
      </w:r>
      <w:r w:rsidRPr="00807009">
        <w:rPr>
          <w:lang w:eastAsia="en-GB"/>
        </w:rPr>
        <w:t xml:space="preserve"> masuri de diminuare. </w:t>
      </w:r>
    </w:p>
    <w:p w14:paraId="66501662" w14:textId="78CA63E7" w:rsidR="00483939" w:rsidRPr="00807009" w:rsidRDefault="00483939" w:rsidP="001A17A5">
      <w:pPr>
        <w:pStyle w:val="Bullet"/>
        <w:spacing w:after="0"/>
        <w:rPr>
          <w:lang w:eastAsia="en-GB"/>
        </w:rPr>
      </w:pPr>
      <w:r w:rsidRPr="00807009">
        <w:rPr>
          <w:lang w:eastAsia="en-GB"/>
        </w:rPr>
        <w:t>stropirea cu ap</w:t>
      </w:r>
      <w:r w:rsidR="00002F52" w:rsidRPr="00807009">
        <w:rPr>
          <w:lang w:eastAsia="en-GB"/>
        </w:rPr>
        <w:t>ă</w:t>
      </w:r>
      <w:r w:rsidRPr="00807009">
        <w:rPr>
          <w:lang w:eastAsia="en-GB"/>
        </w:rPr>
        <w:t xml:space="preserve"> a c</w:t>
      </w:r>
      <w:r w:rsidR="00002F52" w:rsidRPr="00807009">
        <w:rPr>
          <w:lang w:eastAsia="en-GB"/>
        </w:rPr>
        <w:t>ă</w:t>
      </w:r>
      <w:r w:rsidRPr="00807009">
        <w:rPr>
          <w:lang w:eastAsia="en-GB"/>
        </w:rPr>
        <w:t xml:space="preserve">ilor circulabile din </w:t>
      </w:r>
      <w:r w:rsidR="001C4CFD" w:rsidRPr="00807009">
        <w:rPr>
          <w:lang w:eastAsia="en-GB"/>
        </w:rPr>
        <w:t>șantier</w:t>
      </w:r>
      <w:r w:rsidRPr="00807009">
        <w:rPr>
          <w:lang w:eastAsia="en-GB"/>
        </w:rPr>
        <w:t xml:space="preserve">, a materialelor cu </w:t>
      </w:r>
      <w:r w:rsidR="001C4CFD" w:rsidRPr="00807009">
        <w:rPr>
          <w:lang w:eastAsia="en-GB"/>
        </w:rPr>
        <w:t>conținut</w:t>
      </w:r>
      <w:r w:rsidRPr="00807009">
        <w:rPr>
          <w:lang w:eastAsia="en-GB"/>
        </w:rPr>
        <w:t xml:space="preserve"> pulverulent depozitate vrac. </w:t>
      </w:r>
    </w:p>
    <w:p w14:paraId="2977900F" w14:textId="2B04811E" w:rsidR="00483939" w:rsidRPr="00807009" w:rsidRDefault="00483939" w:rsidP="001A17A5">
      <w:pPr>
        <w:pStyle w:val="Bullet"/>
        <w:spacing w:after="0"/>
        <w:rPr>
          <w:lang w:eastAsia="en-GB"/>
        </w:rPr>
      </w:pPr>
      <w:r w:rsidRPr="00807009">
        <w:rPr>
          <w:lang w:eastAsia="en-GB"/>
        </w:rPr>
        <w:t xml:space="preserve">se va evita aruncarea resturilor de moloz </w:t>
      </w:r>
      <w:r w:rsidR="00002F52" w:rsidRPr="00807009">
        <w:rPr>
          <w:lang w:eastAsia="en-GB"/>
        </w:rPr>
        <w:t>ș</w:t>
      </w:r>
      <w:r w:rsidRPr="00807009">
        <w:rPr>
          <w:lang w:eastAsia="en-GB"/>
        </w:rPr>
        <w:t xml:space="preserve">i a elementelor de </w:t>
      </w:r>
      <w:r w:rsidR="001C4CFD" w:rsidRPr="00807009">
        <w:rPr>
          <w:lang w:eastAsia="en-GB"/>
        </w:rPr>
        <w:t>construcție</w:t>
      </w:r>
      <w:r w:rsidRPr="00807009">
        <w:rPr>
          <w:lang w:eastAsia="en-GB"/>
        </w:rPr>
        <w:t xml:space="preserve"> de la </w:t>
      </w:r>
      <w:r w:rsidR="001C4CFD" w:rsidRPr="00807009">
        <w:rPr>
          <w:lang w:eastAsia="en-GB"/>
        </w:rPr>
        <w:t>înălțime</w:t>
      </w:r>
      <w:r w:rsidRPr="00807009">
        <w:rPr>
          <w:lang w:eastAsia="en-GB"/>
        </w:rPr>
        <w:t xml:space="preserve">, pentru a nu se </w:t>
      </w:r>
      <w:r w:rsidR="001C4CFD" w:rsidRPr="00807009">
        <w:rPr>
          <w:lang w:eastAsia="en-GB"/>
        </w:rPr>
        <w:t>împrăștia</w:t>
      </w:r>
      <w:r w:rsidRPr="00807009">
        <w:rPr>
          <w:lang w:eastAsia="en-GB"/>
        </w:rPr>
        <w:t xml:space="preserve"> pe paviment </w:t>
      </w:r>
      <w:r w:rsidR="001C4CFD" w:rsidRPr="00807009">
        <w:rPr>
          <w:lang w:eastAsia="en-GB"/>
        </w:rPr>
        <w:t>ș</w:t>
      </w:r>
      <w:r w:rsidRPr="00807009">
        <w:rPr>
          <w:lang w:eastAsia="en-GB"/>
        </w:rPr>
        <w:t xml:space="preserve">i genera astfel </w:t>
      </w:r>
      <w:r w:rsidR="001C4CFD" w:rsidRPr="00807009">
        <w:rPr>
          <w:lang w:eastAsia="en-GB"/>
        </w:rPr>
        <w:t>cantități</w:t>
      </w:r>
      <w:r w:rsidRPr="00807009">
        <w:rPr>
          <w:lang w:eastAsia="en-GB"/>
        </w:rPr>
        <w:t xml:space="preserve"> suplimentare de praf; </w:t>
      </w:r>
    </w:p>
    <w:p w14:paraId="6ADE5CD9" w14:textId="636DBDDE" w:rsidR="00483939" w:rsidRPr="00807009" w:rsidRDefault="00483939" w:rsidP="001A17A5">
      <w:pPr>
        <w:pStyle w:val="Bullet"/>
        <w:spacing w:after="0"/>
        <w:rPr>
          <w:lang w:eastAsia="en-GB"/>
        </w:rPr>
      </w:pPr>
      <w:r w:rsidRPr="00807009">
        <w:rPr>
          <w:lang w:eastAsia="en-GB"/>
        </w:rPr>
        <w:t>se recomand</w:t>
      </w:r>
      <w:r w:rsidR="00807009" w:rsidRPr="00807009">
        <w:rPr>
          <w:lang w:eastAsia="en-GB"/>
        </w:rPr>
        <w:t>ă</w:t>
      </w:r>
      <w:r w:rsidRPr="00807009">
        <w:rPr>
          <w:lang w:eastAsia="en-GB"/>
        </w:rPr>
        <w:t xml:space="preserve"> stocarea materialelor </w:t>
      </w:r>
      <w:r w:rsidR="001C4CFD" w:rsidRPr="00807009">
        <w:rPr>
          <w:lang w:eastAsia="en-GB"/>
        </w:rPr>
        <w:t>î</w:t>
      </w:r>
      <w:r w:rsidRPr="00807009">
        <w:rPr>
          <w:lang w:eastAsia="en-GB"/>
        </w:rPr>
        <w:t xml:space="preserve">n </w:t>
      </w:r>
      <w:r w:rsidR="001C4CFD" w:rsidRPr="00807009">
        <w:rPr>
          <w:lang w:eastAsia="en-GB"/>
        </w:rPr>
        <w:t>grămezi</w:t>
      </w:r>
      <w:r w:rsidRPr="00807009">
        <w:rPr>
          <w:lang w:eastAsia="en-GB"/>
        </w:rPr>
        <w:t xml:space="preserve"> c</w:t>
      </w:r>
      <w:r w:rsidR="00807009" w:rsidRPr="00807009">
        <w:rPr>
          <w:lang w:eastAsia="en-GB"/>
        </w:rPr>
        <w:t>â</w:t>
      </w:r>
      <w:r w:rsidRPr="00807009">
        <w:rPr>
          <w:lang w:eastAsia="en-GB"/>
        </w:rPr>
        <w:t xml:space="preserve">t mai compacte (raport </w:t>
      </w:r>
      <w:r w:rsidR="001C4CFD" w:rsidRPr="00807009">
        <w:rPr>
          <w:lang w:eastAsia="en-GB"/>
        </w:rPr>
        <w:t>suprafața</w:t>
      </w:r>
      <w:r w:rsidRPr="00807009">
        <w:rPr>
          <w:lang w:eastAsia="en-GB"/>
        </w:rPr>
        <w:t>/volum cat mai mic)</w:t>
      </w:r>
    </w:p>
    <w:p w14:paraId="6F9CE305" w14:textId="6DAD6512" w:rsidR="00483939" w:rsidRPr="00807009" w:rsidRDefault="001C4CFD" w:rsidP="001A17A5">
      <w:pPr>
        <w:pStyle w:val="Bullet"/>
        <w:spacing w:after="0"/>
        <w:rPr>
          <w:lang w:eastAsia="en-GB"/>
        </w:rPr>
      </w:pPr>
      <w:r w:rsidRPr="00807009">
        <w:rPr>
          <w:lang w:eastAsia="en-GB"/>
        </w:rPr>
        <w:t>deșeurile</w:t>
      </w:r>
      <w:r w:rsidR="00483939" w:rsidRPr="00807009">
        <w:rPr>
          <w:lang w:eastAsia="en-GB"/>
        </w:rPr>
        <w:t xml:space="preserve"> vor fi evacuate c</w:t>
      </w:r>
      <w:r w:rsidR="00807009" w:rsidRPr="00807009">
        <w:rPr>
          <w:lang w:eastAsia="en-GB"/>
        </w:rPr>
        <w:t>â</w:t>
      </w:r>
      <w:r w:rsidR="00483939" w:rsidRPr="00807009">
        <w:rPr>
          <w:lang w:eastAsia="en-GB"/>
        </w:rPr>
        <w:t>t mai repede de pe amplasament;</w:t>
      </w:r>
    </w:p>
    <w:p w14:paraId="70BE301F" w14:textId="7E67DAF8" w:rsidR="00483939" w:rsidRPr="00807009" w:rsidRDefault="001C4CFD" w:rsidP="001A17A5">
      <w:pPr>
        <w:pStyle w:val="Bullet"/>
        <w:spacing w:after="0"/>
        <w:rPr>
          <w:lang w:eastAsia="en-GB"/>
        </w:rPr>
      </w:pPr>
      <w:r w:rsidRPr="00807009">
        <w:rPr>
          <w:lang w:eastAsia="en-GB"/>
        </w:rPr>
        <w:lastRenderedPageBreak/>
        <w:t>lucrările</w:t>
      </w:r>
      <w:r w:rsidR="00483939" w:rsidRPr="00807009">
        <w:rPr>
          <w:lang w:eastAsia="en-GB"/>
        </w:rPr>
        <w:t xml:space="preserve"> cu </w:t>
      </w:r>
      <w:r w:rsidRPr="00807009">
        <w:rPr>
          <w:lang w:eastAsia="en-GB"/>
        </w:rPr>
        <w:t>potențial</w:t>
      </w:r>
      <w:r w:rsidR="00483939" w:rsidRPr="00807009">
        <w:rPr>
          <w:lang w:eastAsia="en-GB"/>
        </w:rPr>
        <w:t xml:space="preserve"> ridicat de generare a prafului (</w:t>
      </w:r>
      <w:r w:rsidRPr="00807009">
        <w:rPr>
          <w:lang w:eastAsia="en-GB"/>
        </w:rPr>
        <w:t>compactare</w:t>
      </w:r>
      <w:r w:rsidR="00483939" w:rsidRPr="00807009">
        <w:rPr>
          <w:lang w:eastAsia="en-GB"/>
        </w:rPr>
        <w:t xml:space="preserve">, </w:t>
      </w:r>
      <w:r w:rsidRPr="00807009">
        <w:rPr>
          <w:lang w:eastAsia="en-GB"/>
        </w:rPr>
        <w:t>manipulări</w:t>
      </w:r>
      <w:r w:rsidR="00483939" w:rsidRPr="00807009">
        <w:rPr>
          <w:lang w:eastAsia="en-GB"/>
        </w:rPr>
        <w:t xml:space="preserve"> de materiale pulverulente) se vor evita a se realiza </w:t>
      </w:r>
      <w:r w:rsidR="00807009" w:rsidRPr="00807009">
        <w:rPr>
          <w:lang w:eastAsia="en-GB"/>
        </w:rPr>
        <w:t>î</w:t>
      </w:r>
      <w:r w:rsidR="00483939" w:rsidRPr="00807009">
        <w:rPr>
          <w:lang w:eastAsia="en-GB"/>
        </w:rPr>
        <w:t>n zilele cu</w:t>
      </w:r>
      <w:r w:rsidRPr="00807009">
        <w:rPr>
          <w:lang w:eastAsia="en-GB"/>
        </w:rPr>
        <w:t xml:space="preserve"> vânt </w:t>
      </w:r>
      <w:r w:rsidR="00483939" w:rsidRPr="00807009">
        <w:rPr>
          <w:lang w:eastAsia="en-GB"/>
        </w:rPr>
        <w:t xml:space="preserve">puternic. Se vor programa </w:t>
      </w:r>
      <w:r w:rsidRPr="00807009">
        <w:rPr>
          <w:lang w:eastAsia="en-GB"/>
        </w:rPr>
        <w:t>lucrările</w:t>
      </w:r>
      <w:r w:rsidR="00807009" w:rsidRPr="00807009">
        <w:rPr>
          <w:lang w:eastAsia="en-GB"/>
        </w:rPr>
        <w:t xml:space="preserve"> î</w:t>
      </w:r>
      <w:r w:rsidR="00483939" w:rsidRPr="00807009">
        <w:rPr>
          <w:lang w:eastAsia="en-GB"/>
        </w:rPr>
        <w:t xml:space="preserve">n </w:t>
      </w:r>
      <w:r w:rsidRPr="00807009">
        <w:rPr>
          <w:lang w:eastAsia="en-GB"/>
        </w:rPr>
        <w:t>funcție</w:t>
      </w:r>
      <w:r w:rsidR="00483939" w:rsidRPr="00807009">
        <w:rPr>
          <w:lang w:eastAsia="en-GB"/>
        </w:rPr>
        <w:t xml:space="preserve"> de prognoza meteo.</w:t>
      </w:r>
    </w:p>
    <w:p w14:paraId="4B491876" w14:textId="418A7479" w:rsidR="00483939" w:rsidRPr="00807009" w:rsidRDefault="00807009" w:rsidP="001A17A5">
      <w:pPr>
        <w:pStyle w:val="Bullet"/>
        <w:spacing w:after="0"/>
        <w:rPr>
          <w:lang w:eastAsia="en-GB"/>
        </w:rPr>
      </w:pPr>
      <w:r w:rsidRPr="00807009">
        <w:rPr>
          <w:lang w:eastAsia="en-GB"/>
        </w:rPr>
        <w:t>utilajele folosite î</w:t>
      </w:r>
      <w:r w:rsidR="00483939" w:rsidRPr="00807009">
        <w:rPr>
          <w:lang w:eastAsia="en-GB"/>
        </w:rPr>
        <w:t xml:space="preserve">n activitatea de </w:t>
      </w:r>
      <w:r w:rsidR="001C4CFD" w:rsidRPr="00807009">
        <w:rPr>
          <w:lang w:eastAsia="en-GB"/>
        </w:rPr>
        <w:t>construire</w:t>
      </w:r>
      <w:r w:rsidR="00483939" w:rsidRPr="00807009">
        <w:rPr>
          <w:lang w:eastAsia="en-GB"/>
        </w:rPr>
        <w:t xml:space="preserve"> </w:t>
      </w:r>
      <w:r w:rsidR="001C4CFD" w:rsidRPr="00807009">
        <w:rPr>
          <w:lang w:eastAsia="en-GB"/>
        </w:rPr>
        <w:t>trebuie</w:t>
      </w:r>
      <w:r w:rsidR="00483939" w:rsidRPr="00807009">
        <w:rPr>
          <w:lang w:eastAsia="en-GB"/>
        </w:rPr>
        <w:t xml:space="preserve"> s</w:t>
      </w:r>
      <w:r w:rsidRPr="00807009">
        <w:rPr>
          <w:lang w:eastAsia="en-GB"/>
        </w:rPr>
        <w:t>ă</w:t>
      </w:r>
      <w:r w:rsidR="00483939" w:rsidRPr="00807009">
        <w:rPr>
          <w:lang w:eastAsia="en-GB"/>
        </w:rPr>
        <w:t xml:space="preserve"> fie moderne </w:t>
      </w:r>
      <w:r w:rsidRPr="00807009">
        <w:rPr>
          <w:lang w:eastAsia="en-GB"/>
        </w:rPr>
        <w:t>ș</w:t>
      </w:r>
      <w:r w:rsidR="00483939" w:rsidRPr="00807009">
        <w:rPr>
          <w:lang w:eastAsia="en-GB"/>
        </w:rPr>
        <w:t xml:space="preserve">i </w:t>
      </w:r>
      <w:r w:rsidR="001C4CFD" w:rsidRPr="00807009">
        <w:rPr>
          <w:lang w:eastAsia="en-GB"/>
        </w:rPr>
        <w:t>întreținute</w:t>
      </w:r>
      <w:r w:rsidR="00483939" w:rsidRPr="00807009">
        <w:rPr>
          <w:lang w:eastAsia="en-GB"/>
        </w:rPr>
        <w:t xml:space="preserve"> </w:t>
      </w:r>
      <w:r w:rsidR="00A76BB5" w:rsidRPr="00807009">
        <w:rPr>
          <w:lang w:eastAsia="en-GB"/>
        </w:rPr>
        <w:t>corespunzător</w:t>
      </w:r>
      <w:r w:rsidR="00483939" w:rsidRPr="00807009">
        <w:rPr>
          <w:lang w:eastAsia="en-GB"/>
        </w:rPr>
        <w:t xml:space="preserve"> </w:t>
      </w:r>
      <w:r w:rsidRPr="00807009">
        <w:rPr>
          <w:lang w:eastAsia="en-GB"/>
        </w:rPr>
        <w:t>ș</w:t>
      </w:r>
      <w:r w:rsidR="00483939" w:rsidRPr="00807009">
        <w:rPr>
          <w:lang w:eastAsia="en-GB"/>
        </w:rPr>
        <w:t>i verificate din punct de vedere al noxelor (revizia tehnic</w:t>
      </w:r>
      <w:r w:rsidRPr="00807009">
        <w:rPr>
          <w:lang w:eastAsia="en-GB"/>
        </w:rPr>
        <w:t>ă</w:t>
      </w:r>
      <w:r w:rsidR="00483939" w:rsidRPr="00807009">
        <w:rPr>
          <w:lang w:eastAsia="en-GB"/>
        </w:rPr>
        <w:t xml:space="preserve"> la zi).</w:t>
      </w:r>
    </w:p>
    <w:p w14:paraId="4E3C42CE" w14:textId="77777777" w:rsidR="00483939" w:rsidRPr="00807009" w:rsidRDefault="00483939" w:rsidP="001A17A5">
      <w:pPr>
        <w:pStyle w:val="Bullet"/>
        <w:spacing w:after="0"/>
        <w:rPr>
          <w:lang w:eastAsia="en-GB"/>
        </w:rPr>
      </w:pPr>
      <w:r w:rsidRPr="00807009">
        <w:rPr>
          <w:lang w:eastAsia="en-GB"/>
        </w:rPr>
        <w:t xml:space="preserve">la </w:t>
      </w:r>
      <w:r w:rsidR="001C4CFD" w:rsidRPr="00807009">
        <w:rPr>
          <w:lang w:eastAsia="en-GB"/>
        </w:rPr>
        <w:t>staționare,</w:t>
      </w:r>
      <w:r w:rsidRPr="00807009">
        <w:rPr>
          <w:lang w:eastAsia="en-GB"/>
        </w:rPr>
        <w:t xml:space="preserve"> autovehiculele vor avea motorul oprit;</w:t>
      </w:r>
    </w:p>
    <w:p w14:paraId="78DBADCD" w14:textId="33756050" w:rsidR="00483939" w:rsidRPr="00807009" w:rsidRDefault="00483939" w:rsidP="001A17A5">
      <w:pPr>
        <w:pStyle w:val="Bullet"/>
        <w:rPr>
          <w:lang w:eastAsia="en-GB"/>
        </w:rPr>
      </w:pPr>
      <w:r w:rsidRPr="00807009">
        <w:rPr>
          <w:lang w:eastAsia="en-GB"/>
        </w:rPr>
        <w:t>se vor stabili trasee circulabile c</w:t>
      </w:r>
      <w:r w:rsidR="00807009" w:rsidRPr="00807009">
        <w:rPr>
          <w:lang w:eastAsia="en-GB"/>
        </w:rPr>
        <w:t>â</w:t>
      </w:r>
      <w:r w:rsidRPr="00807009">
        <w:rPr>
          <w:lang w:eastAsia="en-GB"/>
        </w:rPr>
        <w:t xml:space="preserve">t mai scurte </w:t>
      </w:r>
      <w:r w:rsidR="00807009" w:rsidRPr="00807009">
        <w:rPr>
          <w:lang w:eastAsia="en-GB"/>
        </w:rPr>
        <w:t>ș</w:t>
      </w:r>
      <w:r w:rsidRPr="00807009">
        <w:rPr>
          <w:lang w:eastAsia="en-GB"/>
        </w:rPr>
        <w:t>i se vor impune limite de vitez</w:t>
      </w:r>
      <w:r w:rsidR="00807009" w:rsidRPr="00807009">
        <w:rPr>
          <w:lang w:eastAsia="en-GB"/>
        </w:rPr>
        <w:t>ă</w:t>
      </w:r>
      <w:r w:rsidRPr="00807009">
        <w:rPr>
          <w:lang w:eastAsia="en-GB"/>
        </w:rPr>
        <w:t xml:space="preserve"> pentru reducerea </w:t>
      </w:r>
      <w:r w:rsidR="00CD3315" w:rsidRPr="00807009">
        <w:rPr>
          <w:lang w:eastAsia="en-GB"/>
        </w:rPr>
        <w:t>antrenării</w:t>
      </w:r>
      <w:r w:rsidRPr="00807009">
        <w:rPr>
          <w:lang w:eastAsia="en-GB"/>
        </w:rPr>
        <w:t xml:space="preserve"> pulberilor</w:t>
      </w:r>
    </w:p>
    <w:p w14:paraId="1EA790EE" w14:textId="51A591BA" w:rsidR="003F037C" w:rsidRDefault="00483939" w:rsidP="001A17A5">
      <w:pPr>
        <w:pStyle w:val="AText"/>
        <w:rPr>
          <w:lang w:eastAsia="en-GB"/>
        </w:rPr>
      </w:pPr>
      <w:r w:rsidRPr="00807009">
        <w:rPr>
          <w:lang w:eastAsia="en-GB"/>
        </w:rPr>
        <w:t xml:space="preserve">Apreciem ca in </w:t>
      </w:r>
      <w:r w:rsidR="00CD3315" w:rsidRPr="00807009">
        <w:rPr>
          <w:lang w:eastAsia="en-GB"/>
        </w:rPr>
        <w:t>condițiile</w:t>
      </w:r>
      <w:r w:rsidRPr="00807009">
        <w:rPr>
          <w:lang w:eastAsia="en-GB"/>
        </w:rPr>
        <w:t xml:space="preserve"> </w:t>
      </w:r>
      <w:r w:rsidR="00A76BB5" w:rsidRPr="00807009">
        <w:t>aplicării</w:t>
      </w:r>
      <w:r w:rsidRPr="00807009">
        <w:rPr>
          <w:lang w:eastAsia="en-GB"/>
        </w:rPr>
        <w:t xml:space="preserve"> masurilor de mai sus impactul proiectului asupra </w:t>
      </w:r>
      <w:r w:rsidR="00CD3315" w:rsidRPr="00807009">
        <w:rPr>
          <w:lang w:eastAsia="en-GB"/>
        </w:rPr>
        <w:t>calității</w:t>
      </w:r>
      <w:r w:rsidRPr="00807009">
        <w:rPr>
          <w:lang w:eastAsia="en-GB"/>
        </w:rPr>
        <w:t xml:space="preserve"> aerului va fi minim, riscul </w:t>
      </w:r>
      <w:r w:rsidR="00CD3315" w:rsidRPr="00807009">
        <w:rPr>
          <w:lang w:eastAsia="en-GB"/>
        </w:rPr>
        <w:t>depășirii</w:t>
      </w:r>
      <w:r w:rsidRPr="00807009">
        <w:rPr>
          <w:lang w:eastAsia="en-GB"/>
        </w:rPr>
        <w:t xml:space="preserve"> limitel</w:t>
      </w:r>
      <w:r w:rsidR="00807009" w:rsidRPr="00807009">
        <w:rPr>
          <w:lang w:eastAsia="en-GB"/>
        </w:rPr>
        <w:t>or legale î</w:t>
      </w:r>
      <w:r w:rsidRPr="00807009">
        <w:rPr>
          <w:lang w:eastAsia="en-GB"/>
        </w:rPr>
        <w:t xml:space="preserve">n zonele sensibile fiind </w:t>
      </w:r>
      <w:r w:rsidR="00CD3315" w:rsidRPr="00807009">
        <w:rPr>
          <w:lang w:eastAsia="en-GB"/>
        </w:rPr>
        <w:t>scăzut</w:t>
      </w:r>
      <w:r w:rsidRPr="00807009">
        <w:rPr>
          <w:lang w:eastAsia="en-GB"/>
        </w:rPr>
        <w:t>.</w:t>
      </w:r>
    </w:p>
    <w:p w14:paraId="57D476BE" w14:textId="77777777" w:rsidR="00807009" w:rsidRPr="00807009" w:rsidRDefault="00807009" w:rsidP="001A17A5">
      <w:pPr>
        <w:pStyle w:val="AText"/>
      </w:pPr>
    </w:p>
    <w:p w14:paraId="1D6FACE4" w14:textId="77777777" w:rsidR="003F037C" w:rsidRPr="00807009" w:rsidRDefault="003F037C" w:rsidP="001A17A5">
      <w:pPr>
        <w:pStyle w:val="Lista"/>
        <w:rPr>
          <w:b/>
          <w:bCs/>
        </w:rPr>
      </w:pPr>
      <w:r w:rsidRPr="00807009">
        <w:rPr>
          <w:b/>
          <w:bCs/>
        </w:rPr>
        <w:t>protec</w:t>
      </w:r>
      <w:r w:rsidR="001C4CFD" w:rsidRPr="00807009">
        <w:rPr>
          <w:b/>
          <w:bCs/>
        </w:rPr>
        <w:t>ț</w:t>
      </w:r>
      <w:r w:rsidRPr="00807009">
        <w:rPr>
          <w:b/>
          <w:bCs/>
        </w:rPr>
        <w:t xml:space="preserve">ia împotriva zgomotului </w:t>
      </w:r>
      <w:r w:rsidR="001C4CFD" w:rsidRPr="00807009">
        <w:rPr>
          <w:b/>
          <w:bCs/>
        </w:rPr>
        <w:t>ș</w:t>
      </w:r>
      <w:r w:rsidRPr="00807009">
        <w:rPr>
          <w:b/>
          <w:bCs/>
        </w:rPr>
        <w:t>i vibra</w:t>
      </w:r>
      <w:r w:rsidR="001C4CFD" w:rsidRPr="00807009">
        <w:rPr>
          <w:b/>
          <w:bCs/>
        </w:rPr>
        <w:t>ț</w:t>
      </w:r>
      <w:r w:rsidRPr="00807009">
        <w:rPr>
          <w:b/>
          <w:bCs/>
        </w:rPr>
        <w:t>iilor:</w:t>
      </w:r>
    </w:p>
    <w:p w14:paraId="604863AB" w14:textId="77777777" w:rsidR="003F037C" w:rsidRPr="00807009" w:rsidRDefault="00CD3315" w:rsidP="001A17A5">
      <w:pPr>
        <w:pStyle w:val="BIU13"/>
      </w:pPr>
      <w:r w:rsidRPr="00807009">
        <w:t>S</w:t>
      </w:r>
      <w:r w:rsidR="003F037C" w:rsidRPr="00807009">
        <w:t xml:space="preserve">ursele de zgomot </w:t>
      </w:r>
      <w:r w:rsidR="001C4CFD" w:rsidRPr="00807009">
        <w:t>ș</w:t>
      </w:r>
      <w:r w:rsidR="003F037C" w:rsidRPr="00807009">
        <w:t>i de vibra</w:t>
      </w:r>
      <w:r w:rsidR="001C4CFD" w:rsidRPr="00807009">
        <w:t>ț</w:t>
      </w:r>
      <w:r w:rsidR="003F037C" w:rsidRPr="00807009">
        <w:t>ii;</w:t>
      </w:r>
    </w:p>
    <w:p w14:paraId="13AC998F" w14:textId="5F8BCDF3" w:rsidR="00807009" w:rsidRPr="00807009" w:rsidRDefault="00807009" w:rsidP="00807009">
      <w:pPr>
        <w:pStyle w:val="AText"/>
        <w:ind w:firstLine="720"/>
        <w:rPr>
          <w:lang w:eastAsia="en-GB"/>
        </w:rPr>
      </w:pPr>
      <w:r w:rsidRPr="00807009">
        <w:rPr>
          <w:lang w:eastAsia="en-GB"/>
        </w:rPr>
        <w:t>Î</w:t>
      </w:r>
      <w:r w:rsidR="00CD3315" w:rsidRPr="00807009">
        <w:rPr>
          <w:lang w:eastAsia="en-GB"/>
        </w:rPr>
        <w:t xml:space="preserve">n timpul realizării lucrărilor, sursele de zgomot si de vibrații, ar putea fi reprezentate de mijloacele de transport </w:t>
      </w:r>
      <w:r w:rsidRPr="00807009">
        <w:rPr>
          <w:lang w:eastAsia="en-GB"/>
        </w:rPr>
        <w:t>ș</w:t>
      </w:r>
      <w:r w:rsidR="00CD3315" w:rsidRPr="00807009">
        <w:rPr>
          <w:lang w:eastAsia="en-GB"/>
        </w:rPr>
        <w:t>i echipamentele cu care constructorul își desfășoară activitatea.</w:t>
      </w:r>
    </w:p>
    <w:p w14:paraId="17E2BE74" w14:textId="62CC0AF8" w:rsidR="00CD3315" w:rsidRPr="00807009" w:rsidRDefault="00CD3315" w:rsidP="001A17A5">
      <w:pPr>
        <w:pStyle w:val="BIU13"/>
      </w:pPr>
      <w:r w:rsidRPr="00807009">
        <w:t xml:space="preserve">Amenajările </w:t>
      </w:r>
      <w:r w:rsidR="00A76BB5" w:rsidRPr="00807009">
        <w:t>și</w:t>
      </w:r>
      <w:r w:rsidRPr="00807009">
        <w:t xml:space="preserve"> dotările pentru protecția împotriva zgomotului </w:t>
      </w:r>
      <w:r w:rsidR="00A76BB5" w:rsidRPr="00807009">
        <w:t>și</w:t>
      </w:r>
      <w:r w:rsidRPr="00807009">
        <w:t xml:space="preserve"> </w:t>
      </w:r>
      <w:r w:rsidR="00A76BB5" w:rsidRPr="00807009">
        <w:t>vibrațiilor</w:t>
      </w:r>
      <w:r w:rsidRPr="00807009">
        <w:t>;</w:t>
      </w:r>
    </w:p>
    <w:p w14:paraId="70B11877" w14:textId="353242B4" w:rsidR="00CD3315" w:rsidRPr="00807009" w:rsidRDefault="00CD3315" w:rsidP="00807009">
      <w:pPr>
        <w:pStyle w:val="AText"/>
        <w:ind w:firstLine="720"/>
        <w:rPr>
          <w:lang w:eastAsia="en-GB"/>
        </w:rPr>
      </w:pPr>
      <w:r w:rsidRPr="00807009">
        <w:rPr>
          <w:lang w:eastAsia="en-GB"/>
        </w:rPr>
        <w:t xml:space="preserve">Pentru a evita producerea poluării fonice, toate utilajele care produc zgomot </w:t>
      </w:r>
      <w:r w:rsidR="00807009" w:rsidRPr="00807009">
        <w:rPr>
          <w:lang w:eastAsia="en-GB"/>
        </w:rPr>
        <w:t>ș</w:t>
      </w:r>
      <w:r w:rsidRPr="00807009">
        <w:rPr>
          <w:lang w:eastAsia="en-GB"/>
        </w:rPr>
        <w:t xml:space="preserve">i/sau vibrații vor fi menținute </w:t>
      </w:r>
      <w:r w:rsidR="00807009" w:rsidRPr="00807009">
        <w:rPr>
          <w:lang w:eastAsia="en-GB"/>
        </w:rPr>
        <w:t>î</w:t>
      </w:r>
      <w:r w:rsidRPr="00807009">
        <w:rPr>
          <w:lang w:eastAsia="en-GB"/>
        </w:rPr>
        <w:t>n stare buna de funcționare.</w:t>
      </w:r>
    </w:p>
    <w:p w14:paraId="55049380" w14:textId="31298577" w:rsidR="00CD3315" w:rsidRPr="00807009" w:rsidRDefault="00CD3315" w:rsidP="00807009">
      <w:pPr>
        <w:pStyle w:val="AText"/>
        <w:ind w:firstLine="720"/>
        <w:rPr>
          <w:lang w:eastAsia="en-GB"/>
        </w:rPr>
      </w:pPr>
      <w:r w:rsidRPr="00807009">
        <w:rPr>
          <w:lang w:eastAsia="en-GB"/>
        </w:rPr>
        <w:t>Apreciem c</w:t>
      </w:r>
      <w:r w:rsidR="00807009" w:rsidRPr="00807009">
        <w:rPr>
          <w:lang w:eastAsia="en-GB"/>
        </w:rPr>
        <w:t>ă</w:t>
      </w:r>
      <w:r w:rsidRPr="00807009">
        <w:rPr>
          <w:lang w:eastAsia="en-GB"/>
        </w:rPr>
        <w:t xml:space="preserve"> față de împrejurimi impactul zgomotului </w:t>
      </w:r>
      <w:r w:rsidR="00807009" w:rsidRPr="00807009">
        <w:rPr>
          <w:lang w:eastAsia="en-GB"/>
        </w:rPr>
        <w:t>ș</w:t>
      </w:r>
      <w:r w:rsidRPr="00807009">
        <w:rPr>
          <w:lang w:eastAsia="en-GB"/>
        </w:rPr>
        <w:t xml:space="preserve">i al vibrațiilor este nesemnificativ </w:t>
      </w:r>
      <w:r w:rsidR="00807009" w:rsidRPr="00807009">
        <w:rPr>
          <w:lang w:eastAsia="en-GB"/>
        </w:rPr>
        <w:t>ș</w:t>
      </w:r>
      <w:r w:rsidRPr="00807009">
        <w:rPr>
          <w:lang w:eastAsia="en-GB"/>
        </w:rPr>
        <w:t>i nu va afecta negativ populația din zon</w:t>
      </w:r>
      <w:r w:rsidR="00807009" w:rsidRPr="00807009">
        <w:rPr>
          <w:lang w:eastAsia="en-GB"/>
        </w:rPr>
        <w:t>ă, construcțiile fiind amplasate</w:t>
      </w:r>
      <w:r w:rsidRPr="00807009">
        <w:rPr>
          <w:lang w:eastAsia="en-GB"/>
        </w:rPr>
        <w:t xml:space="preserve"> într-o zon</w:t>
      </w:r>
      <w:r w:rsidR="00807009" w:rsidRPr="00807009">
        <w:rPr>
          <w:lang w:eastAsia="en-GB"/>
        </w:rPr>
        <w:t>ă</w:t>
      </w:r>
      <w:r w:rsidRPr="00807009">
        <w:rPr>
          <w:lang w:eastAsia="en-GB"/>
        </w:rPr>
        <w:t xml:space="preserve"> industrial</w:t>
      </w:r>
      <w:r w:rsidR="00807009" w:rsidRPr="00807009">
        <w:rPr>
          <w:lang w:eastAsia="en-GB"/>
        </w:rPr>
        <w:t>ă</w:t>
      </w:r>
      <w:r w:rsidRPr="00807009">
        <w:rPr>
          <w:lang w:eastAsia="en-GB"/>
        </w:rPr>
        <w:t xml:space="preserve">, pe terenurile din vecinătate exista construcții cu destinații industriale. Impactul zgomotului si vibrațiilor pe durata lucrărilor de </w:t>
      </w:r>
      <w:r w:rsidR="00B13CE3" w:rsidRPr="00807009">
        <w:rPr>
          <w:lang w:eastAsia="en-GB"/>
        </w:rPr>
        <w:t>construcție</w:t>
      </w:r>
      <w:r w:rsidRPr="00807009">
        <w:rPr>
          <w:lang w:eastAsia="en-GB"/>
        </w:rPr>
        <w:t xml:space="preserve"> are caracter temporar.</w:t>
      </w:r>
    </w:p>
    <w:p w14:paraId="2B9B8286" w14:textId="7FAE9C0F" w:rsidR="00CD3315" w:rsidRPr="00807009" w:rsidRDefault="00CD3315" w:rsidP="00807009">
      <w:pPr>
        <w:pStyle w:val="AText"/>
        <w:spacing w:after="0"/>
        <w:ind w:firstLine="720"/>
        <w:rPr>
          <w:lang w:eastAsia="en-GB"/>
        </w:rPr>
      </w:pPr>
      <w:r w:rsidRPr="00807009">
        <w:rPr>
          <w:lang w:eastAsia="en-GB"/>
        </w:rPr>
        <w:t>Totodată, pentru diminuarea impactului asupra comunității, se vor aplica următoarele m</w:t>
      </w:r>
      <w:r w:rsidR="00807009" w:rsidRPr="00807009">
        <w:rPr>
          <w:lang w:eastAsia="en-GB"/>
        </w:rPr>
        <w:t>ă</w:t>
      </w:r>
      <w:r w:rsidRPr="00807009">
        <w:rPr>
          <w:lang w:eastAsia="en-GB"/>
        </w:rPr>
        <w:t>suri de protecție:</w:t>
      </w:r>
    </w:p>
    <w:p w14:paraId="07EB0D2C" w14:textId="77777777" w:rsidR="00CD3315" w:rsidRPr="00807009" w:rsidRDefault="00CD3315" w:rsidP="001A17A5">
      <w:pPr>
        <w:pStyle w:val="Bullet"/>
        <w:spacing w:after="0"/>
        <w:rPr>
          <w:lang w:eastAsia="en-GB"/>
        </w:rPr>
      </w:pPr>
      <w:r w:rsidRPr="00807009">
        <w:rPr>
          <w:lang w:eastAsia="en-GB"/>
        </w:rPr>
        <w:t>nu se vor efectua lucrări noaptea (inclusiv transporturi);</w:t>
      </w:r>
    </w:p>
    <w:p w14:paraId="5F651731" w14:textId="419308BA" w:rsidR="00CD3315" w:rsidRPr="00807009" w:rsidRDefault="00CD3315" w:rsidP="001A17A5">
      <w:pPr>
        <w:pStyle w:val="Bullet"/>
        <w:spacing w:after="0"/>
        <w:rPr>
          <w:lang w:eastAsia="en-GB"/>
        </w:rPr>
      </w:pPr>
      <w:r w:rsidRPr="00807009">
        <w:rPr>
          <w:lang w:eastAsia="en-GB"/>
        </w:rPr>
        <w:t xml:space="preserve">utilizarea de utilaje </w:t>
      </w:r>
      <w:r w:rsidR="00807009" w:rsidRPr="00807009">
        <w:rPr>
          <w:lang w:eastAsia="en-GB"/>
        </w:rPr>
        <w:t>ș</w:t>
      </w:r>
      <w:r w:rsidRPr="00807009">
        <w:rPr>
          <w:lang w:eastAsia="en-GB"/>
        </w:rPr>
        <w:t>i instalații moderne, cu un nivel scăzut de zgomot generat;</w:t>
      </w:r>
    </w:p>
    <w:p w14:paraId="44379435" w14:textId="04D9B4C7" w:rsidR="00CD3315" w:rsidRPr="00807009" w:rsidRDefault="00CD3315" w:rsidP="001A17A5">
      <w:pPr>
        <w:pStyle w:val="Bullet"/>
        <w:spacing w:after="0"/>
        <w:rPr>
          <w:lang w:eastAsia="en-GB"/>
        </w:rPr>
      </w:pPr>
      <w:r w:rsidRPr="00807009">
        <w:rPr>
          <w:lang w:eastAsia="en-GB"/>
        </w:rPr>
        <w:t xml:space="preserve">organizarea de șantier nu se va amplasa </w:t>
      </w:r>
      <w:r w:rsidR="00807009" w:rsidRPr="00807009">
        <w:rPr>
          <w:lang w:eastAsia="en-GB"/>
        </w:rPr>
        <w:t>î</w:t>
      </w:r>
      <w:r w:rsidRPr="00807009">
        <w:rPr>
          <w:lang w:eastAsia="en-GB"/>
        </w:rPr>
        <w:t>n vecinătatea ariilor protejate;</w:t>
      </w:r>
    </w:p>
    <w:p w14:paraId="233D9431" w14:textId="1FAB4B0A" w:rsidR="00CD3315" w:rsidRPr="00807009" w:rsidRDefault="00807009" w:rsidP="001A17A5">
      <w:pPr>
        <w:pStyle w:val="Bullet"/>
        <w:rPr>
          <w:lang w:eastAsia="en-GB"/>
        </w:rPr>
      </w:pPr>
      <w:r w:rsidRPr="00807009">
        <w:rPr>
          <w:lang w:eastAsia="en-GB"/>
        </w:rPr>
        <w:t>î</w:t>
      </w:r>
      <w:r w:rsidR="00CD3315" w:rsidRPr="00807009">
        <w:rPr>
          <w:lang w:eastAsia="en-GB"/>
        </w:rPr>
        <w:t>n caz de zgomot puternic personalul va fi dotat cu mijloace individuale de protecție la zgomot;</w:t>
      </w:r>
    </w:p>
    <w:p w14:paraId="0C6AD49A" w14:textId="45DDAD19" w:rsidR="00CD3315" w:rsidRPr="00807009" w:rsidRDefault="00807009" w:rsidP="00807009">
      <w:pPr>
        <w:pStyle w:val="AText"/>
        <w:ind w:firstLine="720"/>
        <w:rPr>
          <w:lang w:eastAsia="en-GB"/>
        </w:rPr>
      </w:pPr>
      <w:r w:rsidRPr="00807009">
        <w:t>Î</w:t>
      </w:r>
      <w:r w:rsidR="00CD3315" w:rsidRPr="00807009">
        <w:t>n timpul realizării obiectivului, cu toate m</w:t>
      </w:r>
      <w:r w:rsidRPr="00807009">
        <w:t>ă</w:t>
      </w:r>
      <w:r w:rsidR="00CD3315" w:rsidRPr="00807009">
        <w:t>surile de protecție propuse, poate exista un impact rezidual negativ de scurt</w:t>
      </w:r>
      <w:r w:rsidRPr="00807009">
        <w:t>ă</w:t>
      </w:r>
      <w:r w:rsidR="00CD3315" w:rsidRPr="00807009">
        <w:t xml:space="preserve"> durat</w:t>
      </w:r>
      <w:r w:rsidRPr="00807009">
        <w:t>ă</w:t>
      </w:r>
      <w:r w:rsidR="00CD3315" w:rsidRPr="00807009">
        <w:t>, impact inerent activității de șantier.</w:t>
      </w:r>
    </w:p>
    <w:p w14:paraId="796ABF48" w14:textId="77777777" w:rsidR="003F037C" w:rsidRPr="00807009" w:rsidRDefault="003F037C" w:rsidP="001A17A5">
      <w:pPr>
        <w:pStyle w:val="Lista"/>
        <w:rPr>
          <w:b/>
          <w:bCs/>
        </w:rPr>
      </w:pPr>
      <w:r w:rsidRPr="00807009">
        <w:rPr>
          <w:b/>
          <w:bCs/>
        </w:rPr>
        <w:t>protec</w:t>
      </w:r>
      <w:r w:rsidR="001C4CFD" w:rsidRPr="00807009">
        <w:rPr>
          <w:b/>
          <w:bCs/>
        </w:rPr>
        <w:t>ț</w:t>
      </w:r>
      <w:r w:rsidRPr="00807009">
        <w:rPr>
          <w:b/>
          <w:bCs/>
        </w:rPr>
        <w:t>ia împotriva radia</w:t>
      </w:r>
      <w:r w:rsidR="001C4CFD" w:rsidRPr="00807009">
        <w:rPr>
          <w:b/>
          <w:bCs/>
        </w:rPr>
        <w:t>ț</w:t>
      </w:r>
      <w:r w:rsidRPr="00807009">
        <w:rPr>
          <w:b/>
          <w:bCs/>
        </w:rPr>
        <w:t>iilor:</w:t>
      </w:r>
    </w:p>
    <w:p w14:paraId="0F3914DC" w14:textId="77777777" w:rsidR="00CD3315" w:rsidRPr="00807009" w:rsidRDefault="00CD3315" w:rsidP="001A17A5">
      <w:pPr>
        <w:pStyle w:val="BIU13"/>
      </w:pPr>
      <w:r w:rsidRPr="00807009">
        <w:t xml:space="preserve">Sursele de </w:t>
      </w:r>
      <w:r w:rsidR="001A17A5" w:rsidRPr="00807009">
        <w:t>radiații</w:t>
      </w:r>
      <w:r w:rsidRPr="00807009">
        <w:t>;</w:t>
      </w:r>
    </w:p>
    <w:p w14:paraId="20B0C151" w14:textId="37F51240" w:rsidR="00807009" w:rsidRPr="00807009" w:rsidRDefault="00CD3315" w:rsidP="00807009">
      <w:pPr>
        <w:pStyle w:val="AText"/>
        <w:ind w:firstLine="720"/>
        <w:rPr>
          <w:lang w:eastAsia="en-GB"/>
        </w:rPr>
      </w:pPr>
      <w:r w:rsidRPr="00807009">
        <w:rPr>
          <w:lang w:eastAsia="en-GB"/>
        </w:rPr>
        <w:t>Nu exist</w:t>
      </w:r>
      <w:r w:rsidR="00807009" w:rsidRPr="00807009">
        <w:rPr>
          <w:lang w:eastAsia="en-GB"/>
        </w:rPr>
        <w:t>ă surse de radiații atât î</w:t>
      </w:r>
      <w:r w:rsidRPr="00807009">
        <w:rPr>
          <w:lang w:eastAsia="en-GB"/>
        </w:rPr>
        <w:t>n perioada de execuție, c</w:t>
      </w:r>
      <w:r w:rsidR="00807009" w:rsidRPr="00807009">
        <w:rPr>
          <w:lang w:eastAsia="en-GB"/>
        </w:rPr>
        <w:t>â</w:t>
      </w:r>
      <w:r w:rsidRPr="00807009">
        <w:rPr>
          <w:lang w:eastAsia="en-GB"/>
        </w:rPr>
        <w:t xml:space="preserve">t </w:t>
      </w:r>
      <w:r w:rsidR="00807009" w:rsidRPr="00807009">
        <w:rPr>
          <w:lang w:eastAsia="en-GB"/>
        </w:rPr>
        <w:t>ș</w:t>
      </w:r>
      <w:r w:rsidRPr="00807009">
        <w:rPr>
          <w:lang w:eastAsia="en-GB"/>
        </w:rPr>
        <w:t>i pe</w:t>
      </w:r>
      <w:r w:rsidR="00807009" w:rsidRPr="00807009">
        <w:rPr>
          <w:lang w:eastAsia="en-GB"/>
        </w:rPr>
        <w:t xml:space="preserve"> perioada de funcționare a stației ITP</w:t>
      </w:r>
      <w:r w:rsidRPr="00807009">
        <w:rPr>
          <w:lang w:eastAsia="en-GB"/>
        </w:rPr>
        <w:t>.</w:t>
      </w:r>
    </w:p>
    <w:p w14:paraId="47E8D3DC" w14:textId="6A54E696" w:rsidR="00CD3315" w:rsidRPr="00807009" w:rsidRDefault="00CD3315" w:rsidP="001A17A5">
      <w:pPr>
        <w:pStyle w:val="BIU13"/>
      </w:pPr>
      <w:r w:rsidRPr="00807009">
        <w:t xml:space="preserve">Amenajările </w:t>
      </w:r>
      <w:r w:rsidR="00A76BB5" w:rsidRPr="00807009">
        <w:t>și</w:t>
      </w:r>
      <w:r w:rsidRPr="00807009">
        <w:t xml:space="preserve"> dotările pentru </w:t>
      </w:r>
      <w:r w:rsidR="00A76BB5" w:rsidRPr="00807009">
        <w:t>protecția</w:t>
      </w:r>
      <w:r w:rsidRPr="00807009">
        <w:t xml:space="preserve"> împotriva </w:t>
      </w:r>
      <w:r w:rsidR="00A76BB5" w:rsidRPr="00807009">
        <w:t>radiațiilor</w:t>
      </w:r>
      <w:r w:rsidRPr="00807009">
        <w:t>;</w:t>
      </w:r>
    </w:p>
    <w:p w14:paraId="4A148C18" w14:textId="77777777" w:rsidR="003F037C" w:rsidRPr="00807009" w:rsidRDefault="00CD3315" w:rsidP="001A17A5">
      <w:pPr>
        <w:pStyle w:val="AText"/>
        <w:ind w:firstLine="284"/>
      </w:pPr>
      <w:r w:rsidRPr="00807009">
        <w:t>Nu este cazul</w:t>
      </w:r>
    </w:p>
    <w:p w14:paraId="4FC9E236" w14:textId="77777777" w:rsidR="00807009" w:rsidRPr="00CC6076" w:rsidRDefault="00807009" w:rsidP="001A17A5">
      <w:pPr>
        <w:pStyle w:val="AText"/>
        <w:ind w:firstLine="284"/>
        <w:rPr>
          <w:color w:val="FF0000"/>
        </w:rPr>
      </w:pPr>
    </w:p>
    <w:p w14:paraId="114F4126" w14:textId="77777777" w:rsidR="003F037C" w:rsidRPr="00807009" w:rsidRDefault="003F037C" w:rsidP="001A17A5">
      <w:pPr>
        <w:pStyle w:val="Lista"/>
        <w:rPr>
          <w:b/>
          <w:bCs/>
        </w:rPr>
      </w:pPr>
      <w:r w:rsidRPr="00807009">
        <w:rPr>
          <w:b/>
          <w:bCs/>
        </w:rPr>
        <w:t>protec</w:t>
      </w:r>
      <w:r w:rsidR="001C4CFD" w:rsidRPr="00807009">
        <w:rPr>
          <w:b/>
          <w:bCs/>
        </w:rPr>
        <w:t>ț</w:t>
      </w:r>
      <w:r w:rsidRPr="00807009">
        <w:rPr>
          <w:b/>
          <w:bCs/>
        </w:rPr>
        <w:t xml:space="preserve">ia solului </w:t>
      </w:r>
      <w:r w:rsidR="001C4CFD" w:rsidRPr="00807009">
        <w:rPr>
          <w:b/>
          <w:bCs/>
        </w:rPr>
        <w:t>ș</w:t>
      </w:r>
      <w:r w:rsidRPr="00807009">
        <w:rPr>
          <w:b/>
          <w:bCs/>
        </w:rPr>
        <w:t>i a subsolului:</w:t>
      </w:r>
    </w:p>
    <w:p w14:paraId="28830CC6" w14:textId="77777777" w:rsidR="00CD3315" w:rsidRPr="00807009" w:rsidRDefault="00CD3315" w:rsidP="001A17A5">
      <w:pPr>
        <w:pStyle w:val="BIU13"/>
      </w:pPr>
      <w:r w:rsidRPr="00807009">
        <w:t>Sursele de poluanți pentru sol, subsol, ape freatice și de adâncime:</w:t>
      </w:r>
    </w:p>
    <w:p w14:paraId="468DC3B9" w14:textId="77777777" w:rsidR="00CD3315" w:rsidRPr="00807009" w:rsidRDefault="00CD3315" w:rsidP="001A17A5">
      <w:pPr>
        <w:pStyle w:val="AText"/>
        <w:spacing w:after="0"/>
        <w:rPr>
          <w:bCs/>
          <w:lang w:eastAsia="en-GB"/>
        </w:rPr>
      </w:pPr>
      <w:r w:rsidRPr="00807009">
        <w:rPr>
          <w:lang w:eastAsia="en-GB"/>
        </w:rPr>
        <w:t>Pe durata de execuție a lucrărilor, sursele de poluare a solului pot fi:</w:t>
      </w:r>
    </w:p>
    <w:p w14:paraId="479A6819" w14:textId="77777777" w:rsidR="00CD3315" w:rsidRPr="00807009" w:rsidRDefault="00CD3315" w:rsidP="001A17A5">
      <w:pPr>
        <w:pStyle w:val="Bullet"/>
        <w:spacing w:after="0"/>
        <w:rPr>
          <w:lang w:eastAsia="en-GB"/>
        </w:rPr>
      </w:pPr>
      <w:r w:rsidRPr="00807009">
        <w:rPr>
          <w:lang w:eastAsia="en-GB"/>
        </w:rPr>
        <w:t>activitățile desfășurate in cadrul organizării de șantier. In acest caz sursele potențiale de poluare a solului sunt:</w:t>
      </w:r>
    </w:p>
    <w:p w14:paraId="09986366" w14:textId="77777777" w:rsidR="00CD3315" w:rsidRPr="00807009" w:rsidRDefault="00CD3315" w:rsidP="001A17A5">
      <w:pPr>
        <w:pStyle w:val="Bullet"/>
        <w:numPr>
          <w:ilvl w:val="0"/>
          <w:numId w:val="63"/>
        </w:numPr>
        <w:spacing w:after="0"/>
        <w:ind w:left="851" w:hanging="284"/>
        <w:rPr>
          <w:lang w:eastAsia="en-GB"/>
        </w:rPr>
      </w:pPr>
      <w:r w:rsidRPr="00807009">
        <w:rPr>
          <w:lang w:eastAsia="en-GB"/>
        </w:rPr>
        <w:t>stocarea si manipularea unor substanțe potențial poluatoare pentru sol. In aceasta categorie sunt incluse: carburanți, uleiuri etc.;</w:t>
      </w:r>
    </w:p>
    <w:p w14:paraId="3629EB24" w14:textId="77777777" w:rsidR="00CD3315" w:rsidRPr="00807009" w:rsidRDefault="00CD3315" w:rsidP="001A17A5">
      <w:pPr>
        <w:pStyle w:val="Bullet"/>
        <w:numPr>
          <w:ilvl w:val="0"/>
          <w:numId w:val="63"/>
        </w:numPr>
        <w:spacing w:after="0"/>
        <w:ind w:left="851" w:hanging="284"/>
        <w:rPr>
          <w:lang w:eastAsia="en-GB"/>
        </w:rPr>
      </w:pPr>
      <w:r w:rsidRPr="00807009">
        <w:rPr>
          <w:lang w:eastAsia="en-GB"/>
        </w:rPr>
        <w:t>operațiile de aprovizionare si alimentare a utilajelor sau mijloacelor de transport cu combustibil;</w:t>
      </w:r>
    </w:p>
    <w:p w14:paraId="012E8891" w14:textId="77777777" w:rsidR="00CD3315" w:rsidRPr="00807009" w:rsidRDefault="00CD3315" w:rsidP="001A17A5">
      <w:pPr>
        <w:pStyle w:val="Bullet"/>
        <w:numPr>
          <w:ilvl w:val="0"/>
          <w:numId w:val="63"/>
        </w:numPr>
        <w:spacing w:after="0"/>
        <w:ind w:left="851" w:hanging="284"/>
        <w:rPr>
          <w:lang w:eastAsia="en-GB"/>
        </w:rPr>
      </w:pPr>
      <w:r w:rsidRPr="00807009">
        <w:rPr>
          <w:lang w:eastAsia="en-GB"/>
        </w:rPr>
        <w:t xml:space="preserve">depozitarea deșeurilor rezultate. </w:t>
      </w:r>
    </w:p>
    <w:p w14:paraId="7139D6E6" w14:textId="77777777" w:rsidR="00CD3315" w:rsidRPr="00807009" w:rsidRDefault="00CD3315" w:rsidP="001A17A5">
      <w:pPr>
        <w:pStyle w:val="Bullet"/>
        <w:numPr>
          <w:ilvl w:val="0"/>
          <w:numId w:val="63"/>
        </w:numPr>
        <w:spacing w:after="0"/>
        <w:ind w:left="851" w:hanging="284"/>
        <w:rPr>
          <w:lang w:eastAsia="en-GB"/>
        </w:rPr>
      </w:pPr>
      <w:r w:rsidRPr="00807009">
        <w:rPr>
          <w:lang w:eastAsia="en-GB"/>
        </w:rPr>
        <w:t>apele uzate rezultate</w:t>
      </w:r>
    </w:p>
    <w:p w14:paraId="52F6268C" w14:textId="5543237C" w:rsidR="00CD3315" w:rsidRPr="00DD33D7" w:rsidRDefault="00CD3315" w:rsidP="001A17A5">
      <w:pPr>
        <w:pStyle w:val="Bullet"/>
        <w:spacing w:after="0"/>
        <w:rPr>
          <w:lang w:eastAsia="en-GB"/>
        </w:rPr>
      </w:pPr>
      <w:r w:rsidRPr="00DD33D7">
        <w:rPr>
          <w:lang w:eastAsia="en-GB"/>
        </w:rPr>
        <w:t xml:space="preserve">funcționarea utilajelor </w:t>
      </w:r>
      <w:r w:rsidR="00DD33D7" w:rsidRPr="00DD33D7">
        <w:rPr>
          <w:lang w:eastAsia="en-GB"/>
        </w:rPr>
        <w:t>î</w:t>
      </w:r>
      <w:r w:rsidRPr="00DD33D7">
        <w:rPr>
          <w:lang w:eastAsia="en-GB"/>
        </w:rPr>
        <w:t>n zona fronturilor de lucru. Suplimentar, aici exista riscul pierderilor accidentale de ulei sau combustibil ca urmare a unor defecțiuni tehnice survenite la utilaje.</w:t>
      </w:r>
    </w:p>
    <w:p w14:paraId="2D9A49B9" w14:textId="74C61922" w:rsidR="00DD33D7" w:rsidRPr="00DD33D7" w:rsidRDefault="00CD3315" w:rsidP="00DD33D7">
      <w:pPr>
        <w:pStyle w:val="Bullet"/>
        <w:rPr>
          <w:lang w:eastAsia="en-GB"/>
        </w:rPr>
      </w:pPr>
      <w:r w:rsidRPr="00DD33D7">
        <w:rPr>
          <w:lang w:eastAsia="en-GB"/>
        </w:rPr>
        <w:t xml:space="preserve">traficul de vehicule grele prin emisiile de substanțe poluante degajate in atmosfera din arderea combustibilului </w:t>
      </w:r>
    </w:p>
    <w:p w14:paraId="3477B079" w14:textId="66F8473C" w:rsidR="00CD3315" w:rsidRPr="00DD33D7" w:rsidRDefault="00CD3315" w:rsidP="001A17A5">
      <w:pPr>
        <w:pStyle w:val="BIU13"/>
      </w:pPr>
      <w:r w:rsidRPr="00DD33D7">
        <w:t xml:space="preserve">Lucrările </w:t>
      </w:r>
      <w:r w:rsidR="00A76BB5" w:rsidRPr="00DD33D7">
        <w:t>și</w:t>
      </w:r>
      <w:r w:rsidRPr="00DD33D7">
        <w:t xml:space="preserve"> dotările pentru </w:t>
      </w:r>
      <w:r w:rsidR="00A76BB5" w:rsidRPr="00DD33D7">
        <w:t>protecția</w:t>
      </w:r>
      <w:r w:rsidRPr="00DD33D7">
        <w:t xml:space="preserve"> solului </w:t>
      </w:r>
      <w:r w:rsidR="00A76BB5" w:rsidRPr="00DD33D7">
        <w:t>și</w:t>
      </w:r>
      <w:r w:rsidRPr="00DD33D7">
        <w:t xml:space="preserve"> a subsolului:</w:t>
      </w:r>
    </w:p>
    <w:p w14:paraId="6EB9F263" w14:textId="2ACBDFDD" w:rsidR="00CD3315" w:rsidRPr="00DD33D7" w:rsidRDefault="00CD3315" w:rsidP="001A17A5">
      <w:pPr>
        <w:pStyle w:val="AText"/>
        <w:spacing w:after="0"/>
        <w:rPr>
          <w:lang w:eastAsia="en-GB"/>
        </w:rPr>
      </w:pPr>
      <w:r w:rsidRPr="00DD33D7">
        <w:rPr>
          <w:lang w:eastAsia="en-GB"/>
        </w:rPr>
        <w:t xml:space="preserve">Pentru diminuarea impactului asupra solului </w:t>
      </w:r>
      <w:r w:rsidR="00DD33D7" w:rsidRPr="00DD33D7">
        <w:rPr>
          <w:lang w:eastAsia="en-GB"/>
        </w:rPr>
        <w:t>ș</w:t>
      </w:r>
      <w:r w:rsidRPr="00DD33D7">
        <w:rPr>
          <w:lang w:eastAsia="en-GB"/>
        </w:rPr>
        <w:t xml:space="preserve">i subsolul se vor lua </w:t>
      </w:r>
      <w:r w:rsidR="007717AB" w:rsidRPr="00DD33D7">
        <w:rPr>
          <w:lang w:eastAsia="en-GB"/>
        </w:rPr>
        <w:t>următoarele</w:t>
      </w:r>
      <w:r w:rsidRPr="00DD33D7">
        <w:rPr>
          <w:lang w:eastAsia="en-GB"/>
        </w:rPr>
        <w:t xml:space="preserve"> masuri: </w:t>
      </w:r>
    </w:p>
    <w:p w14:paraId="6E94B766" w14:textId="29137E7B" w:rsidR="00CD3315" w:rsidRPr="00DD33D7" w:rsidRDefault="007717AB" w:rsidP="001A17A5">
      <w:pPr>
        <w:pStyle w:val="Bullet"/>
        <w:spacing w:after="0"/>
        <w:rPr>
          <w:lang w:eastAsia="en-GB"/>
        </w:rPr>
      </w:pPr>
      <w:r w:rsidRPr="00DD33D7">
        <w:rPr>
          <w:lang w:eastAsia="en-GB"/>
        </w:rPr>
        <w:t>deșeurile</w:t>
      </w:r>
      <w:r w:rsidR="00CD3315" w:rsidRPr="00DD33D7">
        <w:rPr>
          <w:lang w:eastAsia="en-GB"/>
        </w:rPr>
        <w:t xml:space="preserve"> rezultate din activitatea de </w:t>
      </w:r>
      <w:r w:rsidRPr="00DD33D7">
        <w:rPr>
          <w:lang w:eastAsia="en-GB"/>
        </w:rPr>
        <w:t>construcție</w:t>
      </w:r>
      <w:r w:rsidR="00CD3315" w:rsidRPr="00DD33D7">
        <w:rPr>
          <w:lang w:eastAsia="en-GB"/>
        </w:rPr>
        <w:t xml:space="preserve"> trebuie colectate in containere </w:t>
      </w:r>
      <w:r w:rsidR="00DD33D7" w:rsidRPr="00DD33D7">
        <w:rPr>
          <w:lang w:eastAsia="en-GB"/>
        </w:rPr>
        <w:t>și pubele, amplasate î</w:t>
      </w:r>
      <w:r w:rsidR="00CD3315" w:rsidRPr="00DD33D7">
        <w:rPr>
          <w:lang w:eastAsia="en-GB"/>
        </w:rPr>
        <w:t xml:space="preserve">n locuri special destinate acestui scop, pe platforme betonate, </w:t>
      </w:r>
      <w:r w:rsidR="00DD33D7" w:rsidRPr="00DD33D7">
        <w:rPr>
          <w:lang w:eastAsia="en-GB"/>
        </w:rPr>
        <w:t>ș</w:t>
      </w:r>
      <w:r w:rsidR="00CD3315" w:rsidRPr="00DD33D7">
        <w:rPr>
          <w:lang w:eastAsia="en-GB"/>
        </w:rPr>
        <w:t>i evacuate c</w:t>
      </w:r>
      <w:r w:rsidR="00DD33D7" w:rsidRPr="00DD33D7">
        <w:rPr>
          <w:lang w:eastAsia="en-GB"/>
        </w:rPr>
        <w:t>â</w:t>
      </w:r>
      <w:r w:rsidR="00CD3315" w:rsidRPr="00DD33D7">
        <w:rPr>
          <w:lang w:eastAsia="en-GB"/>
        </w:rPr>
        <w:t>t mai repede;</w:t>
      </w:r>
    </w:p>
    <w:p w14:paraId="5A4CB293" w14:textId="1C588B72" w:rsidR="00CD3315" w:rsidRPr="00DD33D7" w:rsidRDefault="00CD3315" w:rsidP="001A17A5">
      <w:pPr>
        <w:pStyle w:val="Bullet"/>
        <w:spacing w:after="0"/>
        <w:rPr>
          <w:lang w:eastAsia="en-GB"/>
        </w:rPr>
      </w:pPr>
      <w:r w:rsidRPr="00DD33D7">
        <w:rPr>
          <w:lang w:eastAsia="en-GB"/>
        </w:rPr>
        <w:t xml:space="preserve">nu se permite stocarea </w:t>
      </w:r>
      <w:r w:rsidR="00DD33D7" w:rsidRPr="00DD33D7">
        <w:rPr>
          <w:lang w:eastAsia="en-GB"/>
        </w:rPr>
        <w:t>î</w:t>
      </w:r>
      <w:r w:rsidRPr="00DD33D7">
        <w:rPr>
          <w:lang w:eastAsia="en-GB"/>
        </w:rPr>
        <w:t xml:space="preserve">n vrac, </w:t>
      </w:r>
      <w:r w:rsidR="00DD33D7" w:rsidRPr="00DD33D7">
        <w:rPr>
          <w:lang w:eastAsia="en-GB"/>
        </w:rPr>
        <w:t>î</w:t>
      </w:r>
      <w:r w:rsidRPr="00DD33D7">
        <w:rPr>
          <w:lang w:eastAsia="en-GB"/>
        </w:rPr>
        <w:t xml:space="preserve">n </w:t>
      </w:r>
      <w:r w:rsidR="007717AB" w:rsidRPr="00DD33D7">
        <w:rPr>
          <w:lang w:eastAsia="en-GB"/>
        </w:rPr>
        <w:t>grămezi</w:t>
      </w:r>
      <w:r w:rsidRPr="00DD33D7">
        <w:rPr>
          <w:lang w:eastAsia="en-GB"/>
        </w:rPr>
        <w:t xml:space="preserve"> deschise, </w:t>
      </w:r>
      <w:r w:rsidR="007717AB" w:rsidRPr="00DD33D7">
        <w:rPr>
          <w:lang w:eastAsia="en-GB"/>
        </w:rPr>
        <w:t>decât</w:t>
      </w:r>
      <w:r w:rsidRPr="00DD33D7">
        <w:rPr>
          <w:lang w:eastAsia="en-GB"/>
        </w:rPr>
        <w:t xml:space="preserve"> a </w:t>
      </w:r>
      <w:r w:rsidR="007717AB" w:rsidRPr="00DD33D7">
        <w:rPr>
          <w:lang w:eastAsia="en-GB"/>
        </w:rPr>
        <w:t>deșeurilor</w:t>
      </w:r>
      <w:r w:rsidRPr="00DD33D7">
        <w:rPr>
          <w:lang w:eastAsia="en-GB"/>
        </w:rPr>
        <w:t xml:space="preserve"> nepericuloase, </w:t>
      </w:r>
      <w:r w:rsidR="00DD33D7" w:rsidRPr="00DD33D7">
        <w:rPr>
          <w:lang w:eastAsia="en-GB"/>
        </w:rPr>
        <w:t>ș</w:t>
      </w:r>
      <w:r w:rsidRPr="00DD33D7">
        <w:rPr>
          <w:lang w:eastAsia="en-GB"/>
        </w:rPr>
        <w:t xml:space="preserve">i stabile, precum: betoane, moloz, </w:t>
      </w:r>
      <w:r w:rsidR="007717AB" w:rsidRPr="00DD33D7">
        <w:rPr>
          <w:lang w:eastAsia="en-GB"/>
        </w:rPr>
        <w:t>deșeuri</w:t>
      </w:r>
      <w:r w:rsidRPr="00DD33D7">
        <w:rPr>
          <w:lang w:eastAsia="en-GB"/>
        </w:rPr>
        <w:t xml:space="preserve"> metalice;</w:t>
      </w:r>
    </w:p>
    <w:p w14:paraId="4B6B883E" w14:textId="13CAED28" w:rsidR="00CD3315" w:rsidRPr="00DD33D7" w:rsidRDefault="00CD3315" w:rsidP="001A17A5">
      <w:pPr>
        <w:pStyle w:val="Bullet"/>
        <w:spacing w:after="0"/>
        <w:rPr>
          <w:lang w:eastAsia="en-GB"/>
        </w:rPr>
      </w:pPr>
      <w:r w:rsidRPr="00DD33D7">
        <w:rPr>
          <w:lang w:eastAsia="en-GB"/>
        </w:rPr>
        <w:t xml:space="preserve">toate </w:t>
      </w:r>
      <w:r w:rsidR="007717AB" w:rsidRPr="00DD33D7">
        <w:rPr>
          <w:lang w:eastAsia="en-GB"/>
        </w:rPr>
        <w:t>deșeurile</w:t>
      </w:r>
      <w:r w:rsidRPr="00DD33D7">
        <w:rPr>
          <w:lang w:eastAsia="en-GB"/>
        </w:rPr>
        <w:t xml:space="preserve"> periculoase vor fi stocate </w:t>
      </w:r>
      <w:r w:rsidR="00DD33D7" w:rsidRPr="00DD33D7">
        <w:rPr>
          <w:lang w:eastAsia="en-GB"/>
        </w:rPr>
        <w:t>î</w:t>
      </w:r>
      <w:r w:rsidRPr="00DD33D7">
        <w:rPr>
          <w:lang w:eastAsia="en-GB"/>
        </w:rPr>
        <w:t>n spa</w:t>
      </w:r>
      <w:r w:rsidR="00DD33D7" w:rsidRPr="00DD33D7">
        <w:rPr>
          <w:lang w:eastAsia="en-GB"/>
        </w:rPr>
        <w:t>ț</w:t>
      </w:r>
      <w:r w:rsidRPr="00DD33D7">
        <w:rPr>
          <w:lang w:eastAsia="en-GB"/>
        </w:rPr>
        <w:t xml:space="preserve">ii betonate, acoperite, </w:t>
      </w:r>
      <w:r w:rsidR="00DD33D7" w:rsidRPr="00DD33D7">
        <w:rPr>
          <w:lang w:eastAsia="en-GB"/>
        </w:rPr>
        <w:t>î</w:t>
      </w:r>
      <w:r w:rsidRPr="00DD33D7">
        <w:rPr>
          <w:lang w:eastAsia="en-GB"/>
        </w:rPr>
        <w:t>n containere adecvate</w:t>
      </w:r>
    </w:p>
    <w:p w14:paraId="7756A05E" w14:textId="77777777" w:rsidR="00CD3315" w:rsidRPr="00DD33D7" w:rsidRDefault="007717AB" w:rsidP="001A17A5">
      <w:pPr>
        <w:pStyle w:val="Bullet"/>
        <w:spacing w:after="0"/>
        <w:rPr>
          <w:lang w:eastAsia="en-GB"/>
        </w:rPr>
      </w:pPr>
      <w:r w:rsidRPr="00DD33D7">
        <w:rPr>
          <w:lang w:eastAsia="en-GB"/>
        </w:rPr>
        <w:t>grămezile</w:t>
      </w:r>
      <w:r w:rsidR="00CD3315" w:rsidRPr="00DD33D7">
        <w:rPr>
          <w:lang w:eastAsia="en-GB"/>
        </w:rPr>
        <w:t xml:space="preserve"> de </w:t>
      </w:r>
      <w:r w:rsidRPr="00DD33D7">
        <w:rPr>
          <w:lang w:eastAsia="en-GB"/>
        </w:rPr>
        <w:t>deșeuri</w:t>
      </w:r>
      <w:r w:rsidR="00CD3315" w:rsidRPr="00DD33D7">
        <w:rPr>
          <w:lang w:eastAsia="en-GB"/>
        </w:rPr>
        <w:t xml:space="preserve"> de </w:t>
      </w:r>
      <w:r w:rsidRPr="00DD33D7">
        <w:rPr>
          <w:lang w:eastAsia="en-GB"/>
        </w:rPr>
        <w:t>construcții</w:t>
      </w:r>
      <w:r w:rsidR="00CD3315" w:rsidRPr="00DD33D7">
        <w:rPr>
          <w:lang w:eastAsia="en-GB"/>
        </w:rPr>
        <w:t xml:space="preserve"> cu </w:t>
      </w:r>
      <w:r w:rsidRPr="00DD33D7">
        <w:rPr>
          <w:lang w:eastAsia="en-GB"/>
        </w:rPr>
        <w:t>conținut</w:t>
      </w:r>
      <w:r w:rsidR="00CD3315" w:rsidRPr="00DD33D7">
        <w:rPr>
          <w:lang w:eastAsia="en-GB"/>
        </w:rPr>
        <w:t xml:space="preserve"> de produse pulverulente vor fi stropite periodic pentru evitarea </w:t>
      </w:r>
      <w:r w:rsidRPr="00DD33D7">
        <w:rPr>
          <w:lang w:eastAsia="en-GB"/>
        </w:rPr>
        <w:t>angrenării</w:t>
      </w:r>
      <w:r w:rsidR="00CD3315" w:rsidRPr="00DD33D7">
        <w:rPr>
          <w:lang w:eastAsia="en-GB"/>
        </w:rPr>
        <w:t xml:space="preserve"> de pulberi;</w:t>
      </w:r>
    </w:p>
    <w:p w14:paraId="51531AED" w14:textId="4488A3EA" w:rsidR="00CD3315" w:rsidRPr="0000669E" w:rsidRDefault="00DD33D7" w:rsidP="001A17A5">
      <w:pPr>
        <w:pStyle w:val="Bullet"/>
        <w:spacing w:after="0"/>
        <w:rPr>
          <w:lang w:eastAsia="en-GB"/>
        </w:rPr>
      </w:pPr>
      <w:r w:rsidRPr="0000669E">
        <w:rPr>
          <w:lang w:eastAsia="en-GB"/>
        </w:rPr>
        <w:t>î</w:t>
      </w:r>
      <w:r w:rsidR="00CD3315" w:rsidRPr="0000669E">
        <w:rPr>
          <w:lang w:eastAsia="en-GB"/>
        </w:rPr>
        <w:t xml:space="preserve">n cazul producerii de scurgerile de ulei/combustibil/alte produse chimice se va </w:t>
      </w:r>
      <w:r w:rsidR="007717AB" w:rsidRPr="0000669E">
        <w:rPr>
          <w:lang w:eastAsia="en-GB"/>
        </w:rPr>
        <w:t>acționa</w:t>
      </w:r>
      <w:r w:rsidR="00CD3315" w:rsidRPr="0000669E">
        <w:rPr>
          <w:lang w:eastAsia="en-GB"/>
        </w:rPr>
        <w:t xml:space="preserve"> imediat cu mijloace absorbante. Dac</w:t>
      </w:r>
      <w:r w:rsidRPr="0000669E">
        <w:rPr>
          <w:lang w:eastAsia="en-GB"/>
        </w:rPr>
        <w:t>ă</w:t>
      </w:r>
      <w:r w:rsidR="00CD3315" w:rsidRPr="0000669E">
        <w:rPr>
          <w:lang w:eastAsia="en-GB"/>
        </w:rPr>
        <w:t xml:space="preserve"> este cazul se va cur</w:t>
      </w:r>
      <w:r w:rsidRPr="0000669E">
        <w:rPr>
          <w:lang w:eastAsia="en-GB"/>
        </w:rPr>
        <w:t>ăța</w:t>
      </w:r>
      <w:r w:rsidR="00CD3315" w:rsidRPr="0000669E">
        <w:rPr>
          <w:lang w:eastAsia="en-GB"/>
        </w:rPr>
        <w:t xml:space="preserve"> zona afectat</w:t>
      </w:r>
      <w:r w:rsidR="0000669E" w:rsidRPr="0000669E">
        <w:rPr>
          <w:lang w:eastAsia="en-GB"/>
        </w:rPr>
        <w:t>ă</w:t>
      </w:r>
      <w:r w:rsidR="00CD3315" w:rsidRPr="0000669E">
        <w:rPr>
          <w:lang w:eastAsia="en-GB"/>
        </w:rPr>
        <w:t xml:space="preserve"> iar </w:t>
      </w:r>
      <w:r w:rsidR="007717AB" w:rsidRPr="0000669E">
        <w:rPr>
          <w:lang w:eastAsia="en-GB"/>
        </w:rPr>
        <w:t>pământul</w:t>
      </w:r>
      <w:r w:rsidR="00CD3315" w:rsidRPr="0000669E">
        <w:rPr>
          <w:lang w:eastAsia="en-GB"/>
        </w:rPr>
        <w:t xml:space="preserve"> contaminat va fi excavat </w:t>
      </w:r>
      <w:r w:rsidR="0000669E" w:rsidRPr="0000669E">
        <w:rPr>
          <w:lang w:eastAsia="en-GB"/>
        </w:rPr>
        <w:t>ș</w:t>
      </w:r>
      <w:r w:rsidR="00CD3315" w:rsidRPr="0000669E">
        <w:rPr>
          <w:lang w:eastAsia="en-GB"/>
        </w:rPr>
        <w:t xml:space="preserve">i preluat pentru depozitare, tratare sau eliminare de </w:t>
      </w:r>
      <w:r w:rsidR="007717AB" w:rsidRPr="0000669E">
        <w:rPr>
          <w:lang w:eastAsia="en-GB"/>
        </w:rPr>
        <w:t>către</w:t>
      </w:r>
      <w:r w:rsidR="00CD3315" w:rsidRPr="0000669E">
        <w:rPr>
          <w:lang w:eastAsia="en-GB"/>
        </w:rPr>
        <w:t xml:space="preserve"> firme autorizate.</w:t>
      </w:r>
    </w:p>
    <w:p w14:paraId="7C3CDBC6" w14:textId="77777777" w:rsidR="00CD3315" w:rsidRPr="0000669E" w:rsidRDefault="00CD3315" w:rsidP="001A17A5">
      <w:pPr>
        <w:pStyle w:val="Bullet"/>
        <w:spacing w:after="0"/>
        <w:rPr>
          <w:lang w:eastAsia="en-GB"/>
        </w:rPr>
      </w:pPr>
      <w:r w:rsidRPr="0000669E">
        <w:rPr>
          <w:lang w:eastAsia="en-GB"/>
        </w:rPr>
        <w:t xml:space="preserve">apele uzate rezultate din cadrul </w:t>
      </w:r>
      <w:r w:rsidR="007717AB" w:rsidRPr="0000669E">
        <w:rPr>
          <w:lang w:eastAsia="en-GB"/>
        </w:rPr>
        <w:t>organizării</w:t>
      </w:r>
      <w:r w:rsidRPr="0000669E">
        <w:rPr>
          <w:lang w:eastAsia="en-GB"/>
        </w:rPr>
        <w:t xml:space="preserve"> de </w:t>
      </w:r>
      <w:r w:rsidR="007717AB" w:rsidRPr="0000669E">
        <w:rPr>
          <w:lang w:eastAsia="en-GB"/>
        </w:rPr>
        <w:t>șantier</w:t>
      </w:r>
      <w:r w:rsidRPr="0000669E">
        <w:rPr>
          <w:lang w:eastAsia="en-GB"/>
        </w:rPr>
        <w:t xml:space="preserve"> se vor evacua controlat si se va evita deversarea lor la sol;</w:t>
      </w:r>
    </w:p>
    <w:p w14:paraId="45C8276D" w14:textId="77EF624B" w:rsidR="00CD3315" w:rsidRPr="0000669E" w:rsidRDefault="00CD3315" w:rsidP="001A17A5">
      <w:pPr>
        <w:pStyle w:val="Bullet"/>
        <w:spacing w:after="0"/>
        <w:rPr>
          <w:lang w:eastAsia="en-GB"/>
        </w:rPr>
      </w:pPr>
      <w:r w:rsidRPr="0000669E">
        <w:rPr>
          <w:lang w:eastAsia="en-GB"/>
        </w:rPr>
        <w:t>toate produsele de natur</w:t>
      </w:r>
      <w:r w:rsidR="0000669E" w:rsidRPr="0000669E">
        <w:rPr>
          <w:lang w:eastAsia="en-GB"/>
        </w:rPr>
        <w:t>ă</w:t>
      </w:r>
      <w:r w:rsidRPr="0000669E">
        <w:rPr>
          <w:lang w:eastAsia="en-GB"/>
        </w:rPr>
        <w:t xml:space="preserve"> chimic</w:t>
      </w:r>
      <w:r w:rsidR="0000669E" w:rsidRPr="0000669E">
        <w:rPr>
          <w:lang w:eastAsia="en-GB"/>
        </w:rPr>
        <w:t>ă</w:t>
      </w:r>
      <w:r w:rsidRPr="0000669E">
        <w:rPr>
          <w:lang w:eastAsia="en-GB"/>
        </w:rPr>
        <w:t xml:space="preserve"> utilizate vor fi amplasate </w:t>
      </w:r>
      <w:r w:rsidR="0000669E" w:rsidRPr="0000669E">
        <w:rPr>
          <w:lang w:eastAsia="en-GB"/>
        </w:rPr>
        <w:t>î</w:t>
      </w:r>
      <w:r w:rsidRPr="0000669E">
        <w:rPr>
          <w:lang w:eastAsia="en-GB"/>
        </w:rPr>
        <w:t>n spa</w:t>
      </w:r>
      <w:r w:rsidR="0000669E" w:rsidRPr="0000669E">
        <w:rPr>
          <w:lang w:eastAsia="en-GB"/>
        </w:rPr>
        <w:t>ț</w:t>
      </w:r>
      <w:r w:rsidRPr="0000669E">
        <w:rPr>
          <w:lang w:eastAsia="en-GB"/>
        </w:rPr>
        <w:t xml:space="preserve">ii amenajate, ferite de </w:t>
      </w:r>
      <w:r w:rsidR="007717AB" w:rsidRPr="0000669E">
        <w:rPr>
          <w:lang w:eastAsia="en-GB"/>
        </w:rPr>
        <w:t>acțiunea</w:t>
      </w:r>
      <w:r w:rsidRPr="0000669E">
        <w:rPr>
          <w:lang w:eastAsia="en-GB"/>
        </w:rPr>
        <w:t xml:space="preserve"> ploii sau </w:t>
      </w:r>
      <w:r w:rsidR="007717AB" w:rsidRPr="0000669E">
        <w:rPr>
          <w:lang w:eastAsia="en-GB"/>
        </w:rPr>
        <w:t>vântului</w:t>
      </w:r>
      <w:r w:rsidRPr="0000669E">
        <w:rPr>
          <w:lang w:eastAsia="en-GB"/>
        </w:rPr>
        <w:t>. Dac</w:t>
      </w:r>
      <w:r w:rsidR="0000669E" w:rsidRPr="0000669E">
        <w:rPr>
          <w:lang w:eastAsia="en-GB"/>
        </w:rPr>
        <w:t>ă</w:t>
      </w:r>
      <w:r w:rsidRPr="0000669E">
        <w:rPr>
          <w:lang w:eastAsia="en-GB"/>
        </w:rPr>
        <w:t xml:space="preserve"> vor exista rezervoare de combustibil/ulei pe amplasament acestea vor fi amplasate pe platforme </w:t>
      </w:r>
      <w:r w:rsidR="007717AB" w:rsidRPr="0000669E">
        <w:rPr>
          <w:lang w:eastAsia="en-GB"/>
        </w:rPr>
        <w:t>etanșe</w:t>
      </w:r>
      <w:r w:rsidRPr="0000669E">
        <w:rPr>
          <w:lang w:eastAsia="en-GB"/>
        </w:rPr>
        <w:t xml:space="preserve">, eventual dotate cu sisteme de </w:t>
      </w:r>
      <w:r w:rsidR="007717AB" w:rsidRPr="0000669E">
        <w:rPr>
          <w:lang w:eastAsia="en-GB"/>
        </w:rPr>
        <w:t>reținere</w:t>
      </w:r>
      <w:r w:rsidRPr="0000669E">
        <w:rPr>
          <w:lang w:eastAsia="en-GB"/>
        </w:rPr>
        <w:t xml:space="preserve"> a hidrocarburilor;</w:t>
      </w:r>
    </w:p>
    <w:p w14:paraId="2A9D5B0A" w14:textId="1092E52A" w:rsidR="00CD3315" w:rsidRPr="0000669E" w:rsidRDefault="00CD3315" w:rsidP="001A17A5">
      <w:pPr>
        <w:pStyle w:val="Bullet"/>
        <w:spacing w:after="0"/>
        <w:rPr>
          <w:lang w:eastAsia="en-GB"/>
        </w:rPr>
      </w:pPr>
      <w:r w:rsidRPr="0000669E">
        <w:rPr>
          <w:lang w:eastAsia="en-GB"/>
        </w:rPr>
        <w:t xml:space="preserve">solul fertil va fi stocat separat </w:t>
      </w:r>
      <w:r w:rsidR="0000669E" w:rsidRPr="0000669E">
        <w:rPr>
          <w:lang w:eastAsia="en-GB"/>
        </w:rPr>
        <w:t>ș</w:t>
      </w:r>
      <w:r w:rsidRPr="0000669E">
        <w:rPr>
          <w:lang w:eastAsia="en-GB"/>
        </w:rPr>
        <w:t>i reutilizat pe amplasament;</w:t>
      </w:r>
    </w:p>
    <w:p w14:paraId="71BA4B52" w14:textId="381E6147" w:rsidR="00CD3315" w:rsidRPr="0000669E" w:rsidRDefault="00CD3315" w:rsidP="001A17A5">
      <w:pPr>
        <w:pStyle w:val="Bullet"/>
        <w:rPr>
          <w:lang w:eastAsia="en-GB"/>
        </w:rPr>
      </w:pPr>
      <w:r w:rsidRPr="0000669E">
        <w:rPr>
          <w:lang w:eastAsia="en-GB"/>
        </w:rPr>
        <w:t>alte m</w:t>
      </w:r>
      <w:r w:rsidR="0000669E" w:rsidRPr="0000669E">
        <w:rPr>
          <w:lang w:eastAsia="en-GB"/>
        </w:rPr>
        <w:t>ă</w:t>
      </w:r>
      <w:r w:rsidRPr="0000669E">
        <w:rPr>
          <w:lang w:eastAsia="en-GB"/>
        </w:rPr>
        <w:t xml:space="preserve">suri de </w:t>
      </w:r>
      <w:r w:rsidR="007717AB" w:rsidRPr="0000669E">
        <w:rPr>
          <w:lang w:eastAsia="en-GB"/>
        </w:rPr>
        <w:t>protecție</w:t>
      </w:r>
      <w:r w:rsidRPr="0000669E">
        <w:rPr>
          <w:lang w:eastAsia="en-GB"/>
        </w:rPr>
        <w:t xml:space="preserve"> aferente capitolelor Ap</w:t>
      </w:r>
      <w:r w:rsidR="007717AB" w:rsidRPr="0000669E">
        <w:rPr>
          <w:lang w:eastAsia="en-GB"/>
        </w:rPr>
        <w:t>ă</w:t>
      </w:r>
      <w:r w:rsidRPr="0000669E">
        <w:rPr>
          <w:lang w:eastAsia="en-GB"/>
        </w:rPr>
        <w:t xml:space="preserve"> </w:t>
      </w:r>
      <w:r w:rsidR="007717AB" w:rsidRPr="0000669E">
        <w:rPr>
          <w:lang w:eastAsia="en-GB"/>
        </w:rPr>
        <w:t>ș</w:t>
      </w:r>
      <w:r w:rsidRPr="0000669E">
        <w:rPr>
          <w:lang w:eastAsia="en-GB"/>
        </w:rPr>
        <w:t xml:space="preserve">i </w:t>
      </w:r>
      <w:r w:rsidR="007717AB" w:rsidRPr="0000669E">
        <w:rPr>
          <w:lang w:eastAsia="en-GB"/>
        </w:rPr>
        <w:t>Deșeuri</w:t>
      </w:r>
      <w:r w:rsidRPr="0000669E">
        <w:rPr>
          <w:lang w:eastAsia="en-GB"/>
        </w:rPr>
        <w:t xml:space="preserve"> sunt valabile </w:t>
      </w:r>
      <w:r w:rsidR="0000669E" w:rsidRPr="0000669E">
        <w:rPr>
          <w:lang w:eastAsia="en-GB"/>
        </w:rPr>
        <w:t>ș</w:t>
      </w:r>
      <w:r w:rsidRPr="0000669E">
        <w:rPr>
          <w:lang w:eastAsia="en-GB"/>
        </w:rPr>
        <w:t>i pentru diminuarea impactului asupra solului.</w:t>
      </w:r>
    </w:p>
    <w:p w14:paraId="7E9A017B" w14:textId="77777777" w:rsidR="003F037C" w:rsidRPr="0000669E" w:rsidRDefault="003F037C" w:rsidP="001A17A5">
      <w:pPr>
        <w:pStyle w:val="Lista"/>
        <w:rPr>
          <w:b/>
          <w:bCs/>
        </w:rPr>
      </w:pPr>
      <w:r w:rsidRPr="0000669E">
        <w:rPr>
          <w:b/>
          <w:bCs/>
        </w:rPr>
        <w:lastRenderedPageBreak/>
        <w:t>protec</w:t>
      </w:r>
      <w:r w:rsidR="001C4CFD" w:rsidRPr="0000669E">
        <w:rPr>
          <w:b/>
          <w:bCs/>
        </w:rPr>
        <w:t>ț</w:t>
      </w:r>
      <w:r w:rsidRPr="0000669E">
        <w:rPr>
          <w:b/>
          <w:bCs/>
        </w:rPr>
        <w:t xml:space="preserve">ia ecosistemelor terestre </w:t>
      </w:r>
      <w:r w:rsidR="001C4CFD" w:rsidRPr="0000669E">
        <w:rPr>
          <w:b/>
          <w:bCs/>
        </w:rPr>
        <w:t>ș</w:t>
      </w:r>
      <w:r w:rsidRPr="0000669E">
        <w:rPr>
          <w:b/>
          <w:bCs/>
        </w:rPr>
        <w:t>i acvatice:</w:t>
      </w:r>
    </w:p>
    <w:p w14:paraId="7537CEF4" w14:textId="77777777" w:rsidR="007717AB" w:rsidRPr="0000669E" w:rsidRDefault="007717AB" w:rsidP="001A17A5">
      <w:pPr>
        <w:pStyle w:val="BIU13"/>
      </w:pPr>
      <w:r w:rsidRPr="0000669E">
        <w:t>Identificarea arealelor sensibile ce pot fi afectate de proiect;</w:t>
      </w:r>
    </w:p>
    <w:p w14:paraId="790B6FD5" w14:textId="57083C85" w:rsidR="007717AB" w:rsidRPr="0000669E" w:rsidRDefault="007717AB" w:rsidP="0000669E">
      <w:pPr>
        <w:pStyle w:val="AText"/>
        <w:ind w:firstLine="720"/>
        <w:rPr>
          <w:lang w:eastAsia="en-GB"/>
        </w:rPr>
      </w:pPr>
      <w:r w:rsidRPr="0000669E">
        <w:rPr>
          <w:lang w:eastAsia="en-GB"/>
        </w:rPr>
        <w:t>Pe amplasament nu exist</w:t>
      </w:r>
      <w:r w:rsidR="0000669E" w:rsidRPr="0000669E">
        <w:rPr>
          <w:lang w:eastAsia="en-GB"/>
        </w:rPr>
        <w:t>ă</w:t>
      </w:r>
      <w:r w:rsidRPr="0000669E">
        <w:rPr>
          <w:lang w:eastAsia="en-GB"/>
        </w:rPr>
        <w:t xml:space="preserve"> grupuri de plante sau animale ocrotite prin lege. </w:t>
      </w:r>
      <w:r w:rsidR="0000669E" w:rsidRPr="0000669E">
        <w:rPr>
          <w:lang w:eastAsia="en-GB"/>
        </w:rPr>
        <w:t>Î</w:t>
      </w:r>
      <w:r w:rsidRPr="0000669E">
        <w:rPr>
          <w:lang w:eastAsia="en-GB"/>
        </w:rPr>
        <w:t>n zon</w:t>
      </w:r>
      <w:r w:rsidR="0000669E" w:rsidRPr="0000669E">
        <w:rPr>
          <w:lang w:eastAsia="en-GB"/>
        </w:rPr>
        <w:t>ă</w:t>
      </w:r>
      <w:r w:rsidRPr="0000669E">
        <w:rPr>
          <w:lang w:eastAsia="en-GB"/>
        </w:rPr>
        <w:t xml:space="preserve"> nu exist</w:t>
      </w:r>
      <w:r w:rsidR="0000669E" w:rsidRPr="0000669E">
        <w:rPr>
          <w:lang w:eastAsia="en-GB"/>
        </w:rPr>
        <w:t>ă</w:t>
      </w:r>
      <w:r w:rsidRPr="0000669E">
        <w:rPr>
          <w:lang w:eastAsia="en-GB"/>
        </w:rPr>
        <w:t xml:space="preserve"> habitate naturale, flora </w:t>
      </w:r>
      <w:r w:rsidR="0000669E" w:rsidRPr="0000669E">
        <w:rPr>
          <w:lang w:eastAsia="en-GB"/>
        </w:rPr>
        <w:t>ș</w:t>
      </w:r>
      <w:r w:rsidRPr="0000669E">
        <w:rPr>
          <w:lang w:eastAsia="en-GB"/>
        </w:rPr>
        <w:t xml:space="preserve">i fauna, care trebuie conservate </w:t>
      </w:r>
      <w:r w:rsidR="0000669E" w:rsidRPr="0000669E">
        <w:rPr>
          <w:lang w:eastAsia="en-GB"/>
        </w:rPr>
        <w:t>ș</w:t>
      </w:r>
      <w:r w:rsidRPr="0000669E">
        <w:rPr>
          <w:lang w:eastAsia="en-GB"/>
        </w:rPr>
        <w:t>i nu sunt necesare masuri speciale de protecție.</w:t>
      </w:r>
    </w:p>
    <w:p w14:paraId="46CE2EB2" w14:textId="7B72E1D4" w:rsidR="007717AB" w:rsidRPr="0000669E" w:rsidRDefault="007717AB" w:rsidP="001A17A5">
      <w:pPr>
        <w:pStyle w:val="BIU13"/>
      </w:pPr>
      <w:r w:rsidRPr="0000669E">
        <w:t xml:space="preserve">Lucrările, dotările </w:t>
      </w:r>
      <w:r w:rsidR="00A76BB5" w:rsidRPr="0000669E">
        <w:t>și</w:t>
      </w:r>
      <w:r w:rsidRPr="0000669E">
        <w:t xml:space="preserve"> măsurile pentru protecția biodiversității, monumentelor naturii </w:t>
      </w:r>
      <w:r w:rsidR="00A76BB5" w:rsidRPr="0000669E">
        <w:t>și</w:t>
      </w:r>
      <w:r w:rsidRPr="0000669E">
        <w:t xml:space="preserve"> ariilor protejate:</w:t>
      </w:r>
    </w:p>
    <w:p w14:paraId="6EE2474A" w14:textId="57B20326" w:rsidR="007717AB" w:rsidRPr="0000669E" w:rsidRDefault="007717AB" w:rsidP="0000669E">
      <w:pPr>
        <w:pStyle w:val="AText"/>
        <w:ind w:firstLine="720"/>
      </w:pPr>
      <w:r w:rsidRPr="0000669E">
        <w:t xml:space="preserve">Amplasamentul va fi delimitat pe perioada </w:t>
      </w:r>
      <w:r w:rsidR="00A76BB5" w:rsidRPr="0000669E">
        <w:t>lucrărilor</w:t>
      </w:r>
      <w:r w:rsidRPr="0000669E">
        <w:t>. Ca urmare, se consider</w:t>
      </w:r>
      <w:r w:rsidR="0000669E" w:rsidRPr="0000669E">
        <w:t>ă</w:t>
      </w:r>
      <w:r w:rsidRPr="0000669E">
        <w:t xml:space="preserve"> c</w:t>
      </w:r>
      <w:r w:rsidR="0000669E" w:rsidRPr="0000669E">
        <w:t>ă</w:t>
      </w:r>
      <w:r w:rsidRPr="0000669E">
        <w:t xml:space="preserve"> </w:t>
      </w:r>
      <w:r w:rsidR="00A76BB5" w:rsidRPr="0000669E">
        <w:t>populația</w:t>
      </w:r>
      <w:r w:rsidRPr="0000669E">
        <w:t xml:space="preserve">, fauna, flora, peisajul </w:t>
      </w:r>
      <w:r w:rsidR="0000669E" w:rsidRPr="0000669E">
        <w:t>ș</w:t>
      </w:r>
      <w:r w:rsidRPr="0000669E">
        <w:t>i interrelațiile dintre acești factori nu vor fi afectate prin lucrările de construire.</w:t>
      </w:r>
    </w:p>
    <w:p w14:paraId="79D5DFE9" w14:textId="0033B388" w:rsidR="007717AB" w:rsidRPr="0000669E" w:rsidRDefault="0000669E" w:rsidP="0000669E">
      <w:pPr>
        <w:pStyle w:val="AText"/>
        <w:ind w:firstLine="720"/>
      </w:pPr>
      <w:r w:rsidRPr="0000669E">
        <w:t>Î</w:t>
      </w:r>
      <w:r w:rsidR="007717AB" w:rsidRPr="0000669E">
        <w:t>n concluzie, amplasamentul studiat nu se afl</w:t>
      </w:r>
      <w:r w:rsidRPr="0000669E">
        <w:t>ă</w:t>
      </w:r>
      <w:r w:rsidR="007717AB" w:rsidRPr="0000669E">
        <w:t xml:space="preserve"> situat sau </w:t>
      </w:r>
      <w:r w:rsidRPr="0000669E">
        <w:t>î</w:t>
      </w:r>
      <w:r w:rsidR="007717AB" w:rsidRPr="0000669E">
        <w:t>n apropierea unei arii naturale protejate de interes comunitar.</w:t>
      </w:r>
    </w:p>
    <w:p w14:paraId="1CFBDB91" w14:textId="77777777" w:rsidR="003F037C" w:rsidRPr="008A2681" w:rsidRDefault="003F037C" w:rsidP="001A17A5">
      <w:pPr>
        <w:pStyle w:val="Lista"/>
        <w:rPr>
          <w:b/>
          <w:bCs/>
        </w:rPr>
      </w:pPr>
      <w:r w:rsidRPr="008A2681">
        <w:rPr>
          <w:b/>
          <w:bCs/>
        </w:rPr>
        <w:t>protec</w:t>
      </w:r>
      <w:r w:rsidR="001C4CFD" w:rsidRPr="008A2681">
        <w:rPr>
          <w:b/>
          <w:bCs/>
        </w:rPr>
        <w:t>ț</w:t>
      </w:r>
      <w:r w:rsidRPr="008A2681">
        <w:rPr>
          <w:b/>
          <w:bCs/>
        </w:rPr>
        <w:t>ia a</w:t>
      </w:r>
      <w:r w:rsidR="001C4CFD" w:rsidRPr="008A2681">
        <w:rPr>
          <w:b/>
          <w:bCs/>
        </w:rPr>
        <w:t>ș</w:t>
      </w:r>
      <w:r w:rsidRPr="008A2681">
        <w:rPr>
          <w:b/>
          <w:bCs/>
        </w:rPr>
        <w:t xml:space="preserve">ezărilor umane </w:t>
      </w:r>
      <w:r w:rsidR="001C4CFD" w:rsidRPr="008A2681">
        <w:rPr>
          <w:b/>
          <w:bCs/>
        </w:rPr>
        <w:t>ș</w:t>
      </w:r>
      <w:r w:rsidRPr="008A2681">
        <w:rPr>
          <w:b/>
          <w:bCs/>
        </w:rPr>
        <w:t>i a altor obiective de interes public:</w:t>
      </w:r>
    </w:p>
    <w:p w14:paraId="05230F23" w14:textId="2B6C824D" w:rsidR="007717AB" w:rsidRPr="008A2681" w:rsidRDefault="007717AB" w:rsidP="001A17A5">
      <w:pPr>
        <w:pStyle w:val="BIU13"/>
      </w:pPr>
      <w:r w:rsidRPr="008A2681">
        <w:t xml:space="preserve">Identificarea obiectivelor de interes public, </w:t>
      </w:r>
      <w:r w:rsidR="00A76BB5" w:rsidRPr="008A2681">
        <w:t>distanta</w:t>
      </w:r>
      <w:r w:rsidRPr="008A2681">
        <w:t xml:space="preserve"> </w:t>
      </w:r>
      <w:r w:rsidR="00A76BB5" w:rsidRPr="008A2681">
        <w:t>față</w:t>
      </w:r>
      <w:r w:rsidRPr="008A2681">
        <w:t xml:space="preserve"> de </w:t>
      </w:r>
      <w:r w:rsidR="00A76BB5" w:rsidRPr="008A2681">
        <w:t>așezările</w:t>
      </w:r>
      <w:r w:rsidRPr="008A2681">
        <w:t xml:space="preserve"> umane, respectiv </w:t>
      </w:r>
      <w:r w:rsidR="00A76BB5" w:rsidRPr="008A2681">
        <w:t>față</w:t>
      </w:r>
      <w:r w:rsidRPr="008A2681">
        <w:t xml:space="preserve"> de monumente istorice </w:t>
      </w:r>
      <w:r w:rsidR="00A76BB5" w:rsidRPr="008A2681">
        <w:t>și</w:t>
      </w:r>
      <w:r w:rsidRPr="008A2681">
        <w:t xml:space="preserve"> de arhitectură, alte zone asupra cărora există instituit un regim de </w:t>
      </w:r>
      <w:r w:rsidR="00A76BB5" w:rsidRPr="008A2681">
        <w:t>restricție</w:t>
      </w:r>
      <w:r w:rsidRPr="008A2681">
        <w:t xml:space="preserve">, zone de interes </w:t>
      </w:r>
      <w:r w:rsidR="00A76BB5" w:rsidRPr="008A2681">
        <w:t>tradițional</w:t>
      </w:r>
      <w:r w:rsidRPr="008A2681">
        <w:t xml:space="preserve"> </w:t>
      </w:r>
      <w:r w:rsidR="00A76BB5" w:rsidRPr="008A2681">
        <w:t>și</w:t>
      </w:r>
      <w:r w:rsidRPr="008A2681">
        <w:t xml:space="preserve"> altele: </w:t>
      </w:r>
    </w:p>
    <w:p w14:paraId="2D0873CE" w14:textId="05F0AC3A" w:rsidR="007717AB" w:rsidRPr="008A2681" w:rsidRDefault="007717AB" w:rsidP="0000669E">
      <w:pPr>
        <w:pStyle w:val="AText"/>
        <w:ind w:firstLine="720"/>
      </w:pPr>
      <w:r w:rsidRPr="008A2681">
        <w:t xml:space="preserve">După terminarea lucrărilor propuse se va avea </w:t>
      </w:r>
      <w:r w:rsidR="008A2681" w:rsidRPr="008A2681">
        <w:t>î</w:t>
      </w:r>
      <w:r w:rsidRPr="008A2681">
        <w:t>n vedere aducerea terenului afectat la starea: curat si eventual nivelat.</w:t>
      </w:r>
    </w:p>
    <w:p w14:paraId="384F6141" w14:textId="77777777" w:rsidR="007717AB" w:rsidRPr="008A2681" w:rsidRDefault="007717AB" w:rsidP="008A2681">
      <w:pPr>
        <w:pStyle w:val="AText"/>
        <w:ind w:firstLine="720"/>
      </w:pPr>
      <w:r w:rsidRPr="008A2681">
        <w:t>Cele mai apropiate zone rezidențiale sunt situate la distante mari, nefiind afectate de lucrările propuse.</w:t>
      </w:r>
    </w:p>
    <w:p w14:paraId="5852D606" w14:textId="49ACC3CF" w:rsidR="007717AB" w:rsidRPr="008A2681" w:rsidRDefault="008A2681" w:rsidP="008A2681">
      <w:pPr>
        <w:pStyle w:val="AText"/>
        <w:ind w:firstLine="720"/>
        <w:rPr>
          <w:b/>
        </w:rPr>
      </w:pPr>
      <w:r w:rsidRPr="008A2681">
        <w:t>Î</w:t>
      </w:r>
      <w:r w:rsidR="007717AB" w:rsidRPr="008A2681">
        <w:t>n zona amplasamentului nu sunt identificate situri arheologice.</w:t>
      </w:r>
    </w:p>
    <w:p w14:paraId="2809AFA8" w14:textId="73909B2E" w:rsidR="007717AB" w:rsidRPr="008A2681" w:rsidRDefault="007717AB" w:rsidP="00414AAA">
      <w:pPr>
        <w:pStyle w:val="BIU13"/>
      </w:pPr>
      <w:r w:rsidRPr="008A2681">
        <w:t xml:space="preserve">Lucrările, dotările </w:t>
      </w:r>
      <w:r w:rsidR="00251F93" w:rsidRPr="008A2681">
        <w:t>și</w:t>
      </w:r>
      <w:r w:rsidRPr="008A2681">
        <w:t xml:space="preserve"> măsurile pentru </w:t>
      </w:r>
      <w:r w:rsidR="00251F93" w:rsidRPr="008A2681">
        <w:t>protecția</w:t>
      </w:r>
      <w:r w:rsidRPr="008A2681">
        <w:t xml:space="preserve"> </w:t>
      </w:r>
      <w:r w:rsidR="00251F93" w:rsidRPr="008A2681">
        <w:t>așezărilor</w:t>
      </w:r>
      <w:r w:rsidRPr="008A2681">
        <w:t xml:space="preserve"> umane </w:t>
      </w:r>
      <w:r w:rsidR="00251F93" w:rsidRPr="008A2681">
        <w:t>și</w:t>
      </w:r>
      <w:r w:rsidRPr="008A2681">
        <w:t xml:space="preserve"> a obiectivelor protejate </w:t>
      </w:r>
      <w:r w:rsidR="00251F93" w:rsidRPr="008A2681">
        <w:t>și</w:t>
      </w:r>
      <w:r w:rsidRPr="008A2681">
        <w:t xml:space="preserve">/sau de interes public: </w:t>
      </w:r>
      <w:r w:rsidR="00414AAA" w:rsidRPr="008A2681">
        <w:rPr>
          <w:i w:val="0"/>
          <w:iCs/>
          <w:u w:val="none"/>
        </w:rPr>
        <w:t xml:space="preserve">- </w:t>
      </w:r>
      <w:r w:rsidRPr="008A2681">
        <w:rPr>
          <w:i w:val="0"/>
          <w:iCs/>
          <w:u w:val="none"/>
        </w:rPr>
        <w:t>Nu este cazul;</w:t>
      </w:r>
    </w:p>
    <w:p w14:paraId="16A49647" w14:textId="77777777" w:rsidR="003F037C" w:rsidRPr="008A2681" w:rsidRDefault="003F037C" w:rsidP="001A17A5">
      <w:pPr>
        <w:pStyle w:val="Lista"/>
        <w:rPr>
          <w:b/>
          <w:bCs/>
        </w:rPr>
      </w:pPr>
      <w:r w:rsidRPr="008A2681">
        <w:rPr>
          <w:b/>
          <w:bCs/>
        </w:rPr>
        <w:t xml:space="preserve">prevenirea </w:t>
      </w:r>
      <w:r w:rsidR="001C4CFD" w:rsidRPr="008A2681">
        <w:rPr>
          <w:b/>
          <w:bCs/>
        </w:rPr>
        <w:t>ș</w:t>
      </w:r>
      <w:r w:rsidRPr="008A2681">
        <w:rPr>
          <w:b/>
          <w:bCs/>
        </w:rPr>
        <w:t>i gestionarea de</w:t>
      </w:r>
      <w:r w:rsidR="001C4CFD" w:rsidRPr="008A2681">
        <w:rPr>
          <w:b/>
          <w:bCs/>
        </w:rPr>
        <w:t>ș</w:t>
      </w:r>
      <w:r w:rsidRPr="008A2681">
        <w:rPr>
          <w:b/>
          <w:bCs/>
        </w:rPr>
        <w:t>eurilor generate pe amplasament în timpul realizării proiectului/în timpul exploatării, inclusiv eliminarea:</w:t>
      </w:r>
    </w:p>
    <w:p w14:paraId="4325D7E4" w14:textId="77777777" w:rsidR="003F037C" w:rsidRPr="008A2681" w:rsidRDefault="007717AB" w:rsidP="007717AB">
      <w:pPr>
        <w:pStyle w:val="BIU13"/>
      </w:pPr>
      <w:r w:rsidRPr="008A2681">
        <w:t>L</w:t>
      </w:r>
      <w:r w:rsidR="003F037C" w:rsidRPr="008A2681">
        <w:t>ista de</w:t>
      </w:r>
      <w:r w:rsidR="001C4CFD" w:rsidRPr="008A2681">
        <w:t>ș</w:t>
      </w:r>
      <w:r w:rsidR="003F037C" w:rsidRPr="008A2681">
        <w:t xml:space="preserve">eurilor (clasificate </w:t>
      </w:r>
      <w:r w:rsidR="001C4CFD" w:rsidRPr="008A2681">
        <w:t>ș</w:t>
      </w:r>
      <w:r w:rsidR="003F037C" w:rsidRPr="008A2681">
        <w:t>i codificate în conformitate cu prevederile legisla</w:t>
      </w:r>
      <w:r w:rsidR="001C4CFD" w:rsidRPr="008A2681">
        <w:t>ț</w:t>
      </w:r>
      <w:r w:rsidR="003F037C" w:rsidRPr="008A2681">
        <w:t xml:space="preserve">iei europene </w:t>
      </w:r>
      <w:r w:rsidR="001C4CFD" w:rsidRPr="008A2681">
        <w:t>ș</w:t>
      </w:r>
      <w:r w:rsidR="003F037C" w:rsidRPr="008A2681">
        <w:t>i na</w:t>
      </w:r>
      <w:r w:rsidR="001C4CFD" w:rsidRPr="008A2681">
        <w:t>ț</w:t>
      </w:r>
      <w:r w:rsidR="003F037C" w:rsidRPr="008A2681">
        <w:t>ionale privind de</w:t>
      </w:r>
      <w:r w:rsidR="001C4CFD" w:rsidRPr="008A2681">
        <w:t>ș</w:t>
      </w:r>
      <w:r w:rsidR="003F037C" w:rsidRPr="008A2681">
        <w:t>eurile), cantită</w:t>
      </w:r>
      <w:r w:rsidR="001C4CFD" w:rsidRPr="008A2681">
        <w:t>ț</w:t>
      </w:r>
      <w:r w:rsidR="003F037C" w:rsidRPr="008A2681">
        <w:t>i de de</w:t>
      </w:r>
      <w:r w:rsidR="001C4CFD" w:rsidRPr="008A2681">
        <w:t>ș</w:t>
      </w:r>
      <w:r w:rsidR="003F037C" w:rsidRPr="008A2681">
        <w:t>euri generate;</w:t>
      </w:r>
    </w:p>
    <w:p w14:paraId="54C2FC83" w14:textId="0682278D" w:rsidR="003F5349" w:rsidRPr="008A2681" w:rsidRDefault="00E101A2" w:rsidP="001A17A5">
      <w:pPr>
        <w:pStyle w:val="AText"/>
        <w:rPr>
          <w:i/>
          <w:lang w:eastAsia="en-GB"/>
        </w:rPr>
      </w:pPr>
      <w:r w:rsidRPr="008A2681">
        <w:rPr>
          <w:lang w:eastAsia="en-GB"/>
        </w:rPr>
        <w:t>Deșeurile</w:t>
      </w:r>
      <w:r w:rsidR="007717AB" w:rsidRPr="008A2681">
        <w:rPr>
          <w:lang w:eastAsia="en-GB"/>
        </w:rPr>
        <w:t xml:space="preserve"> rezultate pe perioada realizare a </w:t>
      </w:r>
      <w:r w:rsidRPr="008A2681">
        <w:rPr>
          <w:lang w:eastAsia="en-GB"/>
        </w:rPr>
        <w:t>lucrărilor</w:t>
      </w:r>
      <w:r w:rsidR="007717AB" w:rsidRPr="008A2681">
        <w:rPr>
          <w:lang w:eastAsia="en-GB"/>
        </w:rPr>
        <w:t xml:space="preserve">, vor fi colectate </w:t>
      </w:r>
      <w:r w:rsidRPr="008A2681">
        <w:rPr>
          <w:lang w:eastAsia="en-GB"/>
        </w:rPr>
        <w:t>corespunzător</w:t>
      </w:r>
      <w:r w:rsidR="007717AB" w:rsidRPr="008A2681">
        <w:rPr>
          <w:lang w:eastAsia="en-GB"/>
        </w:rPr>
        <w:t xml:space="preserve"> si predate spre valorificare</w:t>
      </w:r>
      <w:r w:rsidRPr="008A2681">
        <w:rPr>
          <w:lang w:eastAsia="en-GB"/>
        </w:rPr>
        <w:t xml:space="preserve"> </w:t>
      </w:r>
      <w:r w:rsidR="007717AB" w:rsidRPr="008A2681">
        <w:rPr>
          <w:lang w:eastAsia="en-GB"/>
        </w:rPr>
        <w:t>/</w:t>
      </w:r>
      <w:r w:rsidRPr="008A2681">
        <w:rPr>
          <w:lang w:eastAsia="en-GB"/>
        </w:rPr>
        <w:t xml:space="preserve"> </w:t>
      </w:r>
      <w:r w:rsidR="007717AB" w:rsidRPr="008A2681">
        <w:rPr>
          <w:lang w:eastAsia="en-GB"/>
        </w:rPr>
        <w:t xml:space="preserve">eliminare </w:t>
      </w:r>
      <w:r w:rsidR="003F5349" w:rsidRPr="008A2681">
        <w:rPr>
          <w:lang w:eastAsia="en-GB"/>
        </w:rPr>
        <w:t>î</w:t>
      </w:r>
      <w:r w:rsidR="007717AB" w:rsidRPr="008A2681">
        <w:rPr>
          <w:lang w:eastAsia="en-GB"/>
        </w:rPr>
        <w:t>n baza unui contract unui operator autorizat.</w:t>
      </w:r>
    </w:p>
    <w:p w14:paraId="08186B3A" w14:textId="77777777" w:rsidR="003F037C" w:rsidRPr="008A2681" w:rsidRDefault="007717AB" w:rsidP="007717AB">
      <w:pPr>
        <w:pStyle w:val="BIU13"/>
      </w:pPr>
      <w:r w:rsidRPr="008A2681">
        <w:t>P</w:t>
      </w:r>
      <w:r w:rsidR="003F037C" w:rsidRPr="008A2681">
        <w:t xml:space="preserve">rogramul de prevenire </w:t>
      </w:r>
      <w:r w:rsidR="001C4CFD" w:rsidRPr="008A2681">
        <w:t>ș</w:t>
      </w:r>
      <w:r w:rsidR="003F037C" w:rsidRPr="008A2681">
        <w:t>i reducere a cantită</w:t>
      </w:r>
      <w:r w:rsidR="001C4CFD" w:rsidRPr="008A2681">
        <w:t>ț</w:t>
      </w:r>
      <w:r w:rsidR="003F037C" w:rsidRPr="008A2681">
        <w:t>ilor de de</w:t>
      </w:r>
      <w:r w:rsidR="001C4CFD" w:rsidRPr="008A2681">
        <w:t>ș</w:t>
      </w:r>
      <w:r w:rsidR="003F037C" w:rsidRPr="008A2681">
        <w:t>euri generate;</w:t>
      </w:r>
    </w:p>
    <w:p w14:paraId="2BD6450C" w14:textId="77777777" w:rsidR="00E101A2" w:rsidRPr="008A2681" w:rsidRDefault="00E101A2" w:rsidP="008A2681">
      <w:pPr>
        <w:pStyle w:val="AText"/>
        <w:ind w:firstLine="720"/>
        <w:rPr>
          <w:lang w:eastAsia="en-GB"/>
        </w:rPr>
      </w:pPr>
      <w:r w:rsidRPr="008A2681">
        <w:rPr>
          <w:lang w:eastAsia="en-GB"/>
        </w:rPr>
        <w:t xml:space="preserve">Pentru reducerea impactului produs de deșeuri se propune următorul mod de gestionare al deșeurilor pe amplasament, corelat cu modul propus de desfășurare al proiectului. </w:t>
      </w:r>
    </w:p>
    <w:p w14:paraId="5623A0F2" w14:textId="71B4CD01" w:rsidR="00E101A2" w:rsidRPr="008A2681" w:rsidRDefault="00E101A2" w:rsidP="008A2681">
      <w:pPr>
        <w:pStyle w:val="AText"/>
        <w:ind w:firstLine="720"/>
        <w:rPr>
          <w:lang w:eastAsia="en-GB"/>
        </w:rPr>
      </w:pPr>
      <w:r w:rsidRPr="008A2681">
        <w:rPr>
          <w:lang w:eastAsia="en-GB"/>
        </w:rPr>
        <w:t xml:space="preserve">La eliberarea amplasamentului de </w:t>
      </w:r>
      <w:r w:rsidR="001A17A5" w:rsidRPr="008A2681">
        <w:rPr>
          <w:lang w:eastAsia="en-GB"/>
        </w:rPr>
        <w:t>deșeuri</w:t>
      </w:r>
      <w:r w:rsidR="008A2681" w:rsidRPr="008A2681">
        <w:rPr>
          <w:lang w:eastAsia="en-GB"/>
        </w:rPr>
        <w:t xml:space="preserve"> se vor avea în</w:t>
      </w:r>
      <w:r w:rsidRPr="008A2681">
        <w:rPr>
          <w:lang w:eastAsia="en-GB"/>
        </w:rPr>
        <w:t xml:space="preserve"> vedere ca mod de gestionare a </w:t>
      </w:r>
      <w:r w:rsidR="001A17A5" w:rsidRPr="008A2681">
        <w:rPr>
          <w:lang w:eastAsia="en-GB"/>
        </w:rPr>
        <w:t>deșeurilor</w:t>
      </w:r>
      <w:r w:rsidRPr="008A2681">
        <w:rPr>
          <w:lang w:eastAsia="en-GB"/>
        </w:rPr>
        <w:t xml:space="preserve"> </w:t>
      </w:r>
      <w:r w:rsidR="001A17A5" w:rsidRPr="008A2681">
        <w:rPr>
          <w:lang w:eastAsia="en-GB"/>
        </w:rPr>
        <w:t>următoarele</w:t>
      </w:r>
      <w:r w:rsidRPr="008A2681">
        <w:rPr>
          <w:lang w:eastAsia="en-GB"/>
        </w:rPr>
        <w:t xml:space="preserve"> alternative, </w:t>
      </w:r>
      <w:r w:rsidR="008A2681" w:rsidRPr="008A2681">
        <w:rPr>
          <w:lang w:eastAsia="en-GB"/>
        </w:rPr>
        <w:t>î</w:t>
      </w:r>
      <w:r w:rsidRPr="008A2681">
        <w:rPr>
          <w:lang w:eastAsia="en-GB"/>
        </w:rPr>
        <w:t>n ordinea recomandat</w:t>
      </w:r>
      <w:r w:rsidR="008A2681" w:rsidRPr="008A2681">
        <w:rPr>
          <w:lang w:eastAsia="en-GB"/>
        </w:rPr>
        <w:t>ă</w:t>
      </w:r>
      <w:r w:rsidRPr="008A2681">
        <w:rPr>
          <w:lang w:eastAsia="en-GB"/>
        </w:rPr>
        <w:t xml:space="preserve"> a importan</w:t>
      </w:r>
      <w:r w:rsidR="008A2681" w:rsidRPr="008A2681">
        <w:rPr>
          <w:lang w:eastAsia="en-GB"/>
        </w:rPr>
        <w:t>ț</w:t>
      </w:r>
      <w:r w:rsidRPr="008A2681">
        <w:rPr>
          <w:lang w:eastAsia="en-GB"/>
        </w:rPr>
        <w:t>ei: reutilizarea, valorificarea prin reciclare, valorificarea energetică, eliminarea cu valorificarea energetic</w:t>
      </w:r>
      <w:r w:rsidR="008A2681" w:rsidRPr="008A2681">
        <w:rPr>
          <w:lang w:eastAsia="en-GB"/>
        </w:rPr>
        <w:t>ă</w:t>
      </w:r>
      <w:r w:rsidRPr="008A2681">
        <w:rPr>
          <w:lang w:eastAsia="en-GB"/>
        </w:rPr>
        <w:t xml:space="preserve">, eliminarea prin incinerare, eliminarea pe depozite de </w:t>
      </w:r>
      <w:r w:rsidR="001A17A5" w:rsidRPr="008A2681">
        <w:rPr>
          <w:lang w:eastAsia="en-GB"/>
        </w:rPr>
        <w:t>deșeuri</w:t>
      </w:r>
      <w:r w:rsidRPr="008A2681">
        <w:rPr>
          <w:lang w:eastAsia="en-GB"/>
        </w:rPr>
        <w:t>.</w:t>
      </w:r>
    </w:p>
    <w:p w14:paraId="2FE2379C" w14:textId="6F9C3DD0" w:rsidR="00E101A2" w:rsidRPr="008A2681" w:rsidRDefault="00E101A2" w:rsidP="008A2681">
      <w:pPr>
        <w:pStyle w:val="AText"/>
        <w:ind w:firstLine="720"/>
        <w:rPr>
          <w:lang w:eastAsia="en-GB"/>
        </w:rPr>
      </w:pPr>
      <w:r w:rsidRPr="008A2681">
        <w:rPr>
          <w:lang w:eastAsia="en-GB"/>
        </w:rPr>
        <w:lastRenderedPageBreak/>
        <w:t>Se va realiza o segregare c</w:t>
      </w:r>
      <w:r w:rsidR="008A2681" w:rsidRPr="008A2681">
        <w:rPr>
          <w:lang w:eastAsia="en-GB"/>
        </w:rPr>
        <w:t>â</w:t>
      </w:r>
      <w:r w:rsidRPr="008A2681">
        <w:rPr>
          <w:lang w:eastAsia="en-GB"/>
        </w:rPr>
        <w:t>t mai detaliat</w:t>
      </w:r>
      <w:r w:rsidR="008A2681" w:rsidRPr="008A2681">
        <w:rPr>
          <w:lang w:eastAsia="en-GB"/>
        </w:rPr>
        <w:t>ă</w:t>
      </w:r>
      <w:r w:rsidRPr="008A2681">
        <w:rPr>
          <w:lang w:eastAsia="en-GB"/>
        </w:rPr>
        <w:t xml:space="preserve"> a </w:t>
      </w:r>
      <w:r w:rsidR="001A17A5" w:rsidRPr="008A2681">
        <w:rPr>
          <w:lang w:eastAsia="en-GB"/>
        </w:rPr>
        <w:t>deșeurilor</w:t>
      </w:r>
      <w:r w:rsidRPr="008A2681">
        <w:rPr>
          <w:lang w:eastAsia="en-GB"/>
        </w:rPr>
        <w:t xml:space="preserve"> </w:t>
      </w:r>
      <w:r w:rsidR="00251F93" w:rsidRPr="008A2681">
        <w:rPr>
          <w:lang w:eastAsia="en-GB"/>
        </w:rPr>
        <w:t>atât</w:t>
      </w:r>
      <w:r w:rsidRPr="008A2681">
        <w:rPr>
          <w:lang w:eastAsia="en-GB"/>
        </w:rPr>
        <w:t xml:space="preserve"> pe baza materialelor componente c</w:t>
      </w:r>
      <w:r w:rsidR="008A2681" w:rsidRPr="008A2681">
        <w:rPr>
          <w:lang w:eastAsia="en-GB"/>
        </w:rPr>
        <w:t>â</w:t>
      </w:r>
      <w:r w:rsidRPr="008A2681">
        <w:rPr>
          <w:lang w:eastAsia="en-GB"/>
        </w:rPr>
        <w:t xml:space="preserve">t </w:t>
      </w:r>
      <w:r w:rsidR="008A2681" w:rsidRPr="008A2681">
        <w:rPr>
          <w:lang w:eastAsia="en-GB"/>
        </w:rPr>
        <w:t>ș</w:t>
      </w:r>
      <w:r w:rsidRPr="008A2681">
        <w:rPr>
          <w:lang w:eastAsia="en-GB"/>
        </w:rPr>
        <w:t xml:space="preserve">i a </w:t>
      </w:r>
      <w:r w:rsidR="00251F93" w:rsidRPr="008A2681">
        <w:rPr>
          <w:lang w:eastAsia="en-GB"/>
        </w:rPr>
        <w:t>periculozității</w:t>
      </w:r>
      <w:r w:rsidRPr="008A2681">
        <w:rPr>
          <w:lang w:eastAsia="en-GB"/>
        </w:rPr>
        <w:t xml:space="preserve"> </w:t>
      </w:r>
      <w:r w:rsidR="001A17A5" w:rsidRPr="008A2681">
        <w:rPr>
          <w:lang w:eastAsia="en-GB"/>
        </w:rPr>
        <w:t>deșeurilor</w:t>
      </w:r>
      <w:r w:rsidRPr="008A2681">
        <w:rPr>
          <w:lang w:eastAsia="en-GB"/>
        </w:rPr>
        <w:t>, pentru a asigura o valorificare c</w:t>
      </w:r>
      <w:r w:rsidR="008A2681" w:rsidRPr="008A2681">
        <w:rPr>
          <w:lang w:eastAsia="en-GB"/>
        </w:rPr>
        <w:t>â</w:t>
      </w:r>
      <w:r w:rsidRPr="008A2681">
        <w:rPr>
          <w:lang w:eastAsia="en-GB"/>
        </w:rPr>
        <w:t xml:space="preserve">t mai </w:t>
      </w:r>
      <w:r w:rsidR="001A17A5" w:rsidRPr="008A2681">
        <w:rPr>
          <w:lang w:eastAsia="en-GB"/>
        </w:rPr>
        <w:t>ridicat</w:t>
      </w:r>
      <w:r w:rsidR="008A2681" w:rsidRPr="008A2681">
        <w:rPr>
          <w:lang w:eastAsia="en-GB"/>
        </w:rPr>
        <w:t>ă</w:t>
      </w:r>
      <w:r w:rsidRPr="008A2681">
        <w:rPr>
          <w:lang w:eastAsia="en-GB"/>
        </w:rPr>
        <w:t xml:space="preserve"> </w:t>
      </w:r>
      <w:r w:rsidR="008A2681" w:rsidRPr="008A2681">
        <w:rPr>
          <w:lang w:eastAsia="en-GB"/>
        </w:rPr>
        <w:t>ș</w:t>
      </w:r>
      <w:r w:rsidRPr="008A2681">
        <w:rPr>
          <w:lang w:eastAsia="en-GB"/>
        </w:rPr>
        <w:t>i riscuri c</w:t>
      </w:r>
      <w:r w:rsidR="008A2681" w:rsidRPr="008A2681">
        <w:rPr>
          <w:lang w:eastAsia="en-GB"/>
        </w:rPr>
        <w:t>â</w:t>
      </w:r>
      <w:r w:rsidRPr="008A2681">
        <w:rPr>
          <w:lang w:eastAsia="en-GB"/>
        </w:rPr>
        <w:t>t mai mici.</w:t>
      </w:r>
    </w:p>
    <w:p w14:paraId="147C3165" w14:textId="22DD49E6" w:rsidR="00E101A2" w:rsidRPr="008A2681" w:rsidRDefault="00E101A2" w:rsidP="008A2681">
      <w:pPr>
        <w:pStyle w:val="AText"/>
        <w:ind w:firstLine="720"/>
        <w:rPr>
          <w:lang w:eastAsia="en-GB"/>
        </w:rPr>
      </w:pPr>
      <w:r w:rsidRPr="008A2681">
        <w:rPr>
          <w:lang w:eastAsia="en-GB"/>
        </w:rPr>
        <w:t>Toate containerele, spa</w:t>
      </w:r>
      <w:r w:rsidR="008A2681" w:rsidRPr="008A2681">
        <w:rPr>
          <w:lang w:eastAsia="en-GB"/>
        </w:rPr>
        <w:t>ț</w:t>
      </w:r>
      <w:r w:rsidRPr="008A2681">
        <w:rPr>
          <w:lang w:eastAsia="en-GB"/>
        </w:rPr>
        <w:t xml:space="preserve">iile de stocare vor purta etichete cu codul </w:t>
      </w:r>
      <w:r w:rsidR="00251F93" w:rsidRPr="008A2681">
        <w:rPr>
          <w:lang w:eastAsia="en-GB"/>
        </w:rPr>
        <w:t>deșeului</w:t>
      </w:r>
      <w:r w:rsidRPr="008A2681">
        <w:rPr>
          <w:lang w:eastAsia="en-GB"/>
        </w:rPr>
        <w:t xml:space="preserve"> conform HG 856/2002 </w:t>
      </w:r>
      <w:r w:rsidR="008A2681" w:rsidRPr="008A2681">
        <w:rPr>
          <w:lang w:eastAsia="en-GB"/>
        </w:rPr>
        <w:t>ș</w:t>
      </w:r>
      <w:r w:rsidRPr="008A2681">
        <w:rPr>
          <w:lang w:eastAsia="en-GB"/>
        </w:rPr>
        <w:t>i cu denumirea uzuala a deșeului.</w:t>
      </w:r>
    </w:p>
    <w:p w14:paraId="7B7F9B5F" w14:textId="278BB1C5" w:rsidR="00E101A2" w:rsidRPr="008A2681" w:rsidRDefault="00E101A2" w:rsidP="008A2681">
      <w:pPr>
        <w:pStyle w:val="AText"/>
        <w:ind w:firstLine="720"/>
        <w:rPr>
          <w:lang w:eastAsia="en-GB"/>
        </w:rPr>
      </w:pPr>
      <w:r w:rsidRPr="008A2681">
        <w:rPr>
          <w:lang w:eastAsia="en-GB"/>
        </w:rPr>
        <w:t>Se va realiza transportul,</w:t>
      </w:r>
      <w:r w:rsidR="008A2681" w:rsidRPr="008A2681">
        <w:rPr>
          <w:lang w:eastAsia="en-GB"/>
        </w:rPr>
        <w:t xml:space="preserve"> valorificarea ș</w:t>
      </w:r>
      <w:r w:rsidRPr="008A2681">
        <w:rPr>
          <w:lang w:eastAsia="en-GB"/>
        </w:rPr>
        <w:t xml:space="preserve">i eliminarea deșeurilor numai cu societăți autorizate pentru aceste operațiuni </w:t>
      </w:r>
      <w:r w:rsidR="008A2681" w:rsidRPr="008A2681">
        <w:rPr>
          <w:lang w:eastAsia="en-GB"/>
        </w:rPr>
        <w:t>ș</w:t>
      </w:r>
      <w:r w:rsidRPr="008A2681">
        <w:rPr>
          <w:lang w:eastAsia="en-GB"/>
        </w:rPr>
        <w:t>i care prezint</w:t>
      </w:r>
      <w:r w:rsidR="008A2681" w:rsidRPr="008A2681">
        <w:rPr>
          <w:lang w:eastAsia="en-GB"/>
        </w:rPr>
        <w:t>ă codul respectiv al deșeului î</w:t>
      </w:r>
      <w:r w:rsidRPr="008A2681">
        <w:rPr>
          <w:lang w:eastAsia="en-GB"/>
        </w:rPr>
        <w:t>n autorizație.</w:t>
      </w:r>
    </w:p>
    <w:p w14:paraId="697887BE" w14:textId="671714C6" w:rsidR="00E101A2" w:rsidRPr="00CC6076" w:rsidRDefault="00E101A2" w:rsidP="008A2681">
      <w:pPr>
        <w:pStyle w:val="AText"/>
        <w:ind w:firstLine="720"/>
        <w:rPr>
          <w:color w:val="FF0000"/>
          <w:lang w:eastAsia="en-GB"/>
        </w:rPr>
      </w:pPr>
      <w:r w:rsidRPr="008A2681">
        <w:rPr>
          <w:lang w:eastAsia="en-GB"/>
        </w:rPr>
        <w:t>Grămezile ce conțin materiale pulverulente se vor stoca pe c</w:t>
      </w:r>
      <w:r w:rsidR="008A2681" w:rsidRPr="008A2681">
        <w:rPr>
          <w:lang w:eastAsia="en-GB"/>
        </w:rPr>
        <w:t>â</w:t>
      </w:r>
      <w:r w:rsidRPr="008A2681">
        <w:rPr>
          <w:lang w:eastAsia="en-GB"/>
        </w:rPr>
        <w:t xml:space="preserve">t posibil </w:t>
      </w:r>
      <w:r w:rsidR="008A2681" w:rsidRPr="008A2681">
        <w:rPr>
          <w:lang w:eastAsia="en-GB"/>
        </w:rPr>
        <w:t>î</w:t>
      </w:r>
      <w:r w:rsidRPr="008A2681">
        <w:rPr>
          <w:lang w:eastAsia="en-GB"/>
        </w:rPr>
        <w:t>n zone cu scurgere redus</w:t>
      </w:r>
      <w:r w:rsidR="008A2681" w:rsidRPr="008A2681">
        <w:rPr>
          <w:lang w:eastAsia="en-GB"/>
        </w:rPr>
        <w:t>ă</w:t>
      </w:r>
      <w:r w:rsidRPr="008A2681">
        <w:rPr>
          <w:lang w:eastAsia="en-GB"/>
        </w:rPr>
        <w:t xml:space="preserve"> a apelor pluviale </w:t>
      </w:r>
      <w:r w:rsidR="008A2681" w:rsidRPr="008A2681">
        <w:rPr>
          <w:lang w:eastAsia="en-GB"/>
        </w:rPr>
        <w:t>ș</w:t>
      </w:r>
      <w:r w:rsidRPr="008A2681">
        <w:rPr>
          <w:lang w:eastAsia="en-GB"/>
        </w:rPr>
        <w:t>i se vor stropi periodic cu ap</w:t>
      </w:r>
      <w:r w:rsidR="008A2681" w:rsidRPr="008A2681">
        <w:rPr>
          <w:lang w:eastAsia="en-GB"/>
        </w:rPr>
        <w:t>ă</w:t>
      </w:r>
      <w:r w:rsidRPr="008A2681">
        <w:rPr>
          <w:lang w:eastAsia="en-GB"/>
        </w:rPr>
        <w:t xml:space="preserve"> pentru evitarea form</w:t>
      </w:r>
      <w:r w:rsidR="008A2681" w:rsidRPr="008A2681">
        <w:rPr>
          <w:lang w:eastAsia="en-GB"/>
        </w:rPr>
        <w:t>ă</w:t>
      </w:r>
      <w:r w:rsidRPr="008A2681">
        <w:rPr>
          <w:lang w:eastAsia="en-GB"/>
        </w:rPr>
        <w:t xml:space="preserve">rii </w:t>
      </w:r>
      <w:r w:rsidR="00251F93" w:rsidRPr="008A2681">
        <w:rPr>
          <w:lang w:eastAsia="en-GB"/>
        </w:rPr>
        <w:t>ș</w:t>
      </w:r>
      <w:r w:rsidRPr="008A2681">
        <w:rPr>
          <w:lang w:eastAsia="en-GB"/>
        </w:rPr>
        <w:t xml:space="preserve">i </w:t>
      </w:r>
      <w:r w:rsidR="00251F93" w:rsidRPr="008A2681">
        <w:rPr>
          <w:lang w:eastAsia="en-GB"/>
        </w:rPr>
        <w:t>angrenării</w:t>
      </w:r>
      <w:r w:rsidRPr="008A2681">
        <w:rPr>
          <w:lang w:eastAsia="en-GB"/>
        </w:rPr>
        <w:t xml:space="preserve"> prafului. </w:t>
      </w:r>
      <w:r w:rsidR="008A2681" w:rsidRPr="008A2681">
        <w:rPr>
          <w:lang w:eastAsia="en-GB"/>
        </w:rPr>
        <w:t>Î</w:t>
      </w:r>
      <w:r w:rsidRPr="008A2681">
        <w:rPr>
          <w:lang w:eastAsia="en-GB"/>
        </w:rPr>
        <w:t xml:space="preserve">n măsura posibilităților se vor reutiliza (eventual </w:t>
      </w:r>
      <w:r w:rsidR="00251F93" w:rsidRPr="008A2681">
        <w:rPr>
          <w:lang w:eastAsia="en-GB"/>
        </w:rPr>
        <w:t>după</w:t>
      </w:r>
      <w:r w:rsidRPr="008A2681">
        <w:rPr>
          <w:lang w:eastAsia="en-GB"/>
        </w:rPr>
        <w:t xml:space="preserve"> concasare) ca materiale de umplutura pe amplasament sau pe alte amplasamente pentru </w:t>
      </w:r>
      <w:r w:rsidR="00251F93" w:rsidRPr="008A2681">
        <w:rPr>
          <w:lang w:eastAsia="en-GB"/>
        </w:rPr>
        <w:t>lucrări</w:t>
      </w:r>
      <w:r w:rsidRPr="008A2681">
        <w:rPr>
          <w:lang w:eastAsia="en-GB"/>
        </w:rPr>
        <w:t xml:space="preserve"> de </w:t>
      </w:r>
      <w:r w:rsidR="00A76BB5" w:rsidRPr="008A2681">
        <w:rPr>
          <w:lang w:eastAsia="en-GB"/>
        </w:rPr>
        <w:t>rambleiere</w:t>
      </w:r>
      <w:r w:rsidRPr="008A2681">
        <w:rPr>
          <w:lang w:eastAsia="en-GB"/>
        </w:rPr>
        <w:t>, nivelare teren.</w:t>
      </w:r>
    </w:p>
    <w:p w14:paraId="4FFC6428" w14:textId="279234B2" w:rsidR="00E101A2" w:rsidRPr="008A2681" w:rsidRDefault="00E101A2" w:rsidP="008A2681">
      <w:pPr>
        <w:pStyle w:val="AText"/>
        <w:ind w:firstLine="720"/>
        <w:rPr>
          <w:lang w:eastAsia="en-GB"/>
        </w:rPr>
      </w:pPr>
      <w:r w:rsidRPr="008A2681">
        <w:rPr>
          <w:lang w:eastAsia="en-GB"/>
        </w:rPr>
        <w:t>Alte fracții: polistiren, cauciuc, sticla, izolații bituminoase, vat</w:t>
      </w:r>
      <w:r w:rsidR="008A2681" w:rsidRPr="008A2681">
        <w:rPr>
          <w:lang w:eastAsia="en-GB"/>
        </w:rPr>
        <w:t>ă</w:t>
      </w:r>
      <w:r w:rsidRPr="008A2681">
        <w:rPr>
          <w:lang w:eastAsia="en-GB"/>
        </w:rPr>
        <w:t xml:space="preserve"> mineral</w:t>
      </w:r>
      <w:r w:rsidR="008A2681" w:rsidRPr="008A2681">
        <w:rPr>
          <w:lang w:eastAsia="en-GB"/>
        </w:rPr>
        <w:t>ă</w:t>
      </w:r>
      <w:r w:rsidRPr="008A2681">
        <w:rPr>
          <w:lang w:eastAsia="en-GB"/>
        </w:rPr>
        <w:t xml:space="preserve">. Se vor separa materialele vizibil contaminate ( cu uleiuri, vopsea, produse petroliere etc) </w:t>
      </w:r>
      <w:r w:rsidR="008A2681" w:rsidRPr="008A2681">
        <w:rPr>
          <w:lang w:eastAsia="en-GB"/>
        </w:rPr>
        <w:t>ș</w:t>
      </w:r>
      <w:r w:rsidRPr="008A2681">
        <w:rPr>
          <w:lang w:eastAsia="en-GB"/>
        </w:rPr>
        <w:t xml:space="preserve">i acestea se vor stoca </w:t>
      </w:r>
      <w:r w:rsidR="008A2681" w:rsidRPr="008A2681">
        <w:rPr>
          <w:lang w:eastAsia="en-GB"/>
        </w:rPr>
        <w:t>î</w:t>
      </w:r>
      <w:r w:rsidRPr="008A2681">
        <w:rPr>
          <w:lang w:eastAsia="en-GB"/>
        </w:rPr>
        <w:t xml:space="preserve">n containere, </w:t>
      </w:r>
      <w:r w:rsidR="008A2681" w:rsidRPr="008A2681">
        <w:rPr>
          <w:lang w:eastAsia="en-GB"/>
        </w:rPr>
        <w:t>î</w:t>
      </w:r>
      <w:r w:rsidRPr="008A2681">
        <w:rPr>
          <w:lang w:eastAsia="en-GB"/>
        </w:rPr>
        <w:t>n spa</w:t>
      </w:r>
      <w:r w:rsidR="008A2681" w:rsidRPr="008A2681">
        <w:rPr>
          <w:lang w:eastAsia="en-GB"/>
        </w:rPr>
        <w:t>ț</w:t>
      </w:r>
      <w:r w:rsidRPr="008A2681">
        <w:rPr>
          <w:lang w:eastAsia="en-GB"/>
        </w:rPr>
        <w:t xml:space="preserve">ii acoperite si betonate in containere acoperite pe platforme betonate. Materialele cu potențial energetic (polistiren, cauciuc, izolații bituminoase, inclusiv periculoase) vor fi valorificate prin instalații autorizate. Materialele nevalorificabile vor fi eliminate de depozite autorizate. </w:t>
      </w:r>
    </w:p>
    <w:p w14:paraId="209B2E19" w14:textId="73A84738" w:rsidR="007717AB" w:rsidRPr="008A2681" w:rsidRDefault="00E101A2" w:rsidP="008A2681">
      <w:pPr>
        <w:pStyle w:val="AText"/>
        <w:ind w:firstLine="720"/>
      </w:pPr>
      <w:r w:rsidRPr="008A2681">
        <w:rPr>
          <w:lang w:eastAsia="en-GB"/>
        </w:rPr>
        <w:t xml:space="preserve">Deșeurile rezultate de la personalul si activitatea firmelor de construcție. </w:t>
      </w:r>
      <w:r w:rsidR="00A76BB5" w:rsidRPr="008A2681">
        <w:rPr>
          <w:lang w:eastAsia="en-GB"/>
        </w:rPr>
        <w:t>Deșeurile</w:t>
      </w:r>
      <w:r w:rsidRPr="008A2681">
        <w:rPr>
          <w:lang w:eastAsia="en-GB"/>
        </w:rPr>
        <w:t xml:space="preserve"> menajere vor fi colectate in pubele/containere adecvate, deșeurile de ambalaje vor fi colectate separat in vederea reciclării, iar deșeurile periculoase (uleiuri, materiale absorbante) in recipiente etanși in spatii betonate si acoperite.</w:t>
      </w:r>
    </w:p>
    <w:p w14:paraId="7C442735" w14:textId="77777777" w:rsidR="003F037C" w:rsidRPr="008A2681" w:rsidRDefault="007717AB" w:rsidP="001A17A5">
      <w:pPr>
        <w:pStyle w:val="BIU13"/>
      </w:pPr>
      <w:r w:rsidRPr="008A2681">
        <w:t>P</w:t>
      </w:r>
      <w:r w:rsidR="003F037C" w:rsidRPr="008A2681">
        <w:t>lanul de gestionare a de</w:t>
      </w:r>
      <w:r w:rsidR="001C4CFD" w:rsidRPr="008A2681">
        <w:t>ș</w:t>
      </w:r>
      <w:r w:rsidR="003F037C" w:rsidRPr="008A2681">
        <w:t>eurilor;</w:t>
      </w:r>
    </w:p>
    <w:p w14:paraId="5DA109F3" w14:textId="77777777" w:rsidR="00E101A2" w:rsidRPr="008A2681" w:rsidRDefault="00E101A2" w:rsidP="001A17A5">
      <w:pPr>
        <w:pStyle w:val="Bullet"/>
        <w:spacing w:after="0"/>
        <w:rPr>
          <w:lang w:eastAsia="en-GB"/>
        </w:rPr>
      </w:pPr>
      <w:r w:rsidRPr="008A2681">
        <w:rPr>
          <w:lang w:eastAsia="en-GB"/>
        </w:rPr>
        <w:t xml:space="preserve">deșeurile reciclabile – plastic, hârtie, carton, lemn, sticla, metal,  etc se vor precolecta in recipiente separate si vor fi predate operatorului economic autorizat contractat in vederea valorificării. </w:t>
      </w:r>
    </w:p>
    <w:p w14:paraId="06078620" w14:textId="5070C39F" w:rsidR="00E101A2" w:rsidRPr="008A2681" w:rsidRDefault="00E101A2" w:rsidP="001A17A5">
      <w:pPr>
        <w:pStyle w:val="Bullet"/>
        <w:spacing w:after="0"/>
        <w:rPr>
          <w:lang w:eastAsia="en-GB"/>
        </w:rPr>
      </w:pPr>
      <w:r w:rsidRPr="008A2681">
        <w:rPr>
          <w:lang w:eastAsia="en-GB"/>
        </w:rPr>
        <w:t>deșeurile inerte (betonul, amestecurile sau fracțiile separate de beton) se va valorifica intern ca material de umplutura in zona șantierului sau material de umplutura pe drumuri nemodernizate sau pe alte amplasamente;</w:t>
      </w:r>
    </w:p>
    <w:p w14:paraId="69B11ABE" w14:textId="16382784" w:rsidR="00E101A2" w:rsidRPr="008A2681" w:rsidRDefault="00E101A2" w:rsidP="001A17A5">
      <w:pPr>
        <w:pStyle w:val="Bullet"/>
        <w:spacing w:after="0"/>
        <w:rPr>
          <w:lang w:eastAsia="en-GB"/>
        </w:rPr>
      </w:pPr>
      <w:r w:rsidRPr="008A2681">
        <w:rPr>
          <w:lang w:eastAsia="en-GB"/>
        </w:rPr>
        <w:t xml:space="preserve">materialele izolante/hidroizolante se vor preda unui operator specializat autorizat </w:t>
      </w:r>
      <w:r w:rsidR="00A76BB5" w:rsidRPr="008A2681">
        <w:rPr>
          <w:lang w:eastAsia="en-GB"/>
        </w:rPr>
        <w:t>și</w:t>
      </w:r>
      <w:r w:rsidRPr="008A2681">
        <w:rPr>
          <w:lang w:eastAsia="en-GB"/>
        </w:rPr>
        <w:t xml:space="preserve"> se va </w:t>
      </w:r>
      <w:r w:rsidR="004B3EBE" w:rsidRPr="008A2681">
        <w:rPr>
          <w:lang w:eastAsia="en-GB"/>
        </w:rPr>
        <w:t>menționa</w:t>
      </w:r>
      <w:r w:rsidRPr="008A2681">
        <w:rPr>
          <w:lang w:eastAsia="en-GB"/>
        </w:rPr>
        <w:t xml:space="preserve"> denumirea acestuia;</w:t>
      </w:r>
    </w:p>
    <w:p w14:paraId="4A5BCFCD" w14:textId="77777777" w:rsidR="003F037C" w:rsidRPr="008A2681" w:rsidRDefault="003F037C" w:rsidP="001A17A5">
      <w:pPr>
        <w:pStyle w:val="Lista"/>
        <w:rPr>
          <w:b/>
          <w:bCs/>
        </w:rPr>
      </w:pPr>
      <w:r w:rsidRPr="008A2681">
        <w:rPr>
          <w:b/>
          <w:bCs/>
        </w:rPr>
        <w:t>gospodărirea substan</w:t>
      </w:r>
      <w:r w:rsidR="001C4CFD" w:rsidRPr="008A2681">
        <w:rPr>
          <w:b/>
          <w:bCs/>
        </w:rPr>
        <w:t>ț</w:t>
      </w:r>
      <w:r w:rsidRPr="008A2681">
        <w:rPr>
          <w:b/>
          <w:bCs/>
        </w:rPr>
        <w:t xml:space="preserve">elor </w:t>
      </w:r>
      <w:r w:rsidR="001C4CFD" w:rsidRPr="008A2681">
        <w:rPr>
          <w:b/>
          <w:bCs/>
        </w:rPr>
        <w:t>ș</w:t>
      </w:r>
      <w:r w:rsidRPr="008A2681">
        <w:rPr>
          <w:b/>
          <w:bCs/>
        </w:rPr>
        <w:t>i preparatelor chimice periculoase:</w:t>
      </w:r>
    </w:p>
    <w:p w14:paraId="3F3FD113" w14:textId="77777777" w:rsidR="004B3EBE" w:rsidRPr="008A2681" w:rsidRDefault="004B3EBE" w:rsidP="008A2681">
      <w:pPr>
        <w:pStyle w:val="AText"/>
        <w:ind w:firstLine="720"/>
        <w:rPr>
          <w:lang w:eastAsia="en-GB"/>
        </w:rPr>
      </w:pPr>
      <w:r w:rsidRPr="008A2681">
        <w:t xml:space="preserve">Gestionarea produselor chimice utilizare se va realiza cu respectarea procedurilor interne si a cerințelor legale in vigoare. </w:t>
      </w:r>
    </w:p>
    <w:p w14:paraId="0E44AB6F" w14:textId="401C9B0C" w:rsidR="004B3EBE" w:rsidRPr="008A2681" w:rsidRDefault="0020418A" w:rsidP="001A17A5">
      <w:pPr>
        <w:pStyle w:val="BIU13"/>
      </w:pPr>
      <w:r w:rsidRPr="008A2681">
        <w:t>Substanțele</w:t>
      </w:r>
      <w:r w:rsidR="004B3EBE" w:rsidRPr="008A2681">
        <w:t xml:space="preserve"> </w:t>
      </w:r>
      <w:r w:rsidRPr="008A2681">
        <w:t>și</w:t>
      </w:r>
      <w:r w:rsidR="004B3EBE" w:rsidRPr="008A2681">
        <w:t xml:space="preserve"> preparatele chimice periculoase utilizate </w:t>
      </w:r>
      <w:r w:rsidR="00A76BB5" w:rsidRPr="008A2681">
        <w:t>și</w:t>
      </w:r>
      <w:r w:rsidR="004B3EBE" w:rsidRPr="008A2681">
        <w:t xml:space="preserve">/sau produse: </w:t>
      </w:r>
    </w:p>
    <w:p w14:paraId="7B717984" w14:textId="77777777" w:rsidR="004B3EBE" w:rsidRPr="008A2681" w:rsidRDefault="004B3EBE" w:rsidP="008A2681">
      <w:pPr>
        <w:pStyle w:val="AText"/>
        <w:ind w:firstLine="720"/>
        <w:rPr>
          <w:b/>
          <w:lang w:eastAsia="en-GB"/>
        </w:rPr>
      </w:pPr>
      <w:r w:rsidRPr="008A2681">
        <w:t xml:space="preserve">Produsele utilizate sunt cele specifice domeniului </w:t>
      </w:r>
      <w:r w:rsidR="0020418A" w:rsidRPr="008A2681">
        <w:t>construcțiilor</w:t>
      </w:r>
      <w:r w:rsidRPr="008A2681">
        <w:t>: motorina, butelii de acetilena, butelii de oxigen.</w:t>
      </w:r>
    </w:p>
    <w:p w14:paraId="4B4FC5FF" w14:textId="3225DA0D" w:rsidR="004B3EBE" w:rsidRPr="008A2681" w:rsidRDefault="004B3EBE" w:rsidP="001A17A5">
      <w:pPr>
        <w:pStyle w:val="BIU13"/>
      </w:pPr>
      <w:r w:rsidRPr="008A2681">
        <w:lastRenderedPageBreak/>
        <w:t xml:space="preserve">Modul de gospodărire a </w:t>
      </w:r>
      <w:r w:rsidR="0020418A" w:rsidRPr="008A2681">
        <w:t>substanțelor</w:t>
      </w:r>
      <w:r w:rsidRPr="008A2681">
        <w:t xml:space="preserve"> </w:t>
      </w:r>
      <w:r w:rsidR="0020418A" w:rsidRPr="008A2681">
        <w:t>și</w:t>
      </w:r>
      <w:r w:rsidRPr="008A2681">
        <w:t xml:space="preserve"> preparatelor chimice periculoase </w:t>
      </w:r>
      <w:r w:rsidR="00A76BB5" w:rsidRPr="008A2681">
        <w:t>și</w:t>
      </w:r>
      <w:r w:rsidRPr="008A2681">
        <w:t xml:space="preserve"> asigurarea </w:t>
      </w:r>
      <w:r w:rsidR="00A76BB5" w:rsidRPr="008A2681">
        <w:t>condițiilor</w:t>
      </w:r>
      <w:r w:rsidRPr="008A2681">
        <w:t xml:space="preserve"> de </w:t>
      </w:r>
      <w:r w:rsidR="0020418A" w:rsidRPr="008A2681">
        <w:t>protecție</w:t>
      </w:r>
      <w:r w:rsidRPr="008A2681">
        <w:t xml:space="preserve"> a factorilor de mediu </w:t>
      </w:r>
      <w:r w:rsidR="0020418A" w:rsidRPr="008A2681">
        <w:t>și</w:t>
      </w:r>
      <w:r w:rsidRPr="008A2681">
        <w:t xml:space="preserve"> a </w:t>
      </w:r>
      <w:r w:rsidR="0020418A" w:rsidRPr="008A2681">
        <w:t>sănătății</w:t>
      </w:r>
      <w:r w:rsidRPr="008A2681">
        <w:t xml:space="preserve"> </w:t>
      </w:r>
      <w:r w:rsidR="0020418A" w:rsidRPr="008A2681">
        <w:t>populației</w:t>
      </w:r>
      <w:r w:rsidRPr="008A2681">
        <w:t xml:space="preserve">: </w:t>
      </w:r>
    </w:p>
    <w:p w14:paraId="4E6BAA04" w14:textId="77777777" w:rsidR="004B3EBE" w:rsidRPr="008A2681" w:rsidRDefault="004B3EBE" w:rsidP="008A2681">
      <w:pPr>
        <w:pStyle w:val="AText"/>
        <w:ind w:firstLine="720"/>
      </w:pPr>
      <w:r w:rsidRPr="008A2681">
        <w:t xml:space="preserve">Toate produsele utilizate se vor stoca pe </w:t>
      </w:r>
      <w:r w:rsidR="0020418A" w:rsidRPr="008A2681">
        <w:t>stații</w:t>
      </w:r>
      <w:r w:rsidRPr="008A2681">
        <w:t xml:space="preserve"> betonate, acoperite, </w:t>
      </w:r>
      <w:r w:rsidR="001A17A5" w:rsidRPr="008A2681">
        <w:t>îngrădite</w:t>
      </w:r>
      <w:r w:rsidRPr="008A2681">
        <w:t xml:space="preserve"> si securizate. In </w:t>
      </w:r>
      <w:r w:rsidR="001A17A5" w:rsidRPr="008A2681">
        <w:t>măsura</w:t>
      </w:r>
      <w:r w:rsidRPr="008A2681">
        <w:t xml:space="preserve"> </w:t>
      </w:r>
      <w:r w:rsidR="0020418A" w:rsidRPr="008A2681">
        <w:t>posibilităților</w:t>
      </w:r>
      <w:r w:rsidRPr="008A2681">
        <w:t xml:space="preserve"> se vor utiliza </w:t>
      </w:r>
      <w:r w:rsidR="0020418A" w:rsidRPr="008A2681">
        <w:t>construcțiile</w:t>
      </w:r>
      <w:r w:rsidRPr="008A2681">
        <w:t xml:space="preserve"> existente pe amplasament. Pentru materialele </w:t>
      </w:r>
      <w:r w:rsidR="0020418A" w:rsidRPr="008A2681">
        <w:t>explozibile</w:t>
      </w:r>
      <w:r w:rsidRPr="008A2681">
        <w:t xml:space="preserve"> se vor lua masuri sporite de securitate.</w:t>
      </w:r>
    </w:p>
    <w:p w14:paraId="13664841" w14:textId="77777777" w:rsidR="004B3EBE" w:rsidRPr="008A2681" w:rsidRDefault="004B3EBE" w:rsidP="008A2681">
      <w:pPr>
        <w:pStyle w:val="AText"/>
        <w:ind w:firstLine="720"/>
      </w:pPr>
      <w:r w:rsidRPr="008A2681">
        <w:t>Pentru cazuri de urgenta (</w:t>
      </w:r>
      <w:r w:rsidR="0020418A" w:rsidRPr="008A2681">
        <w:t>deversări</w:t>
      </w:r>
      <w:r w:rsidRPr="008A2681">
        <w:t xml:space="preserve"> accidentale), se va asigura disponibilitatea pe amplasament a kiturilor de </w:t>
      </w:r>
      <w:r w:rsidR="0020418A" w:rsidRPr="008A2681">
        <w:t>intervenție</w:t>
      </w:r>
      <w:r w:rsidRPr="008A2681">
        <w:t xml:space="preserve"> </w:t>
      </w:r>
      <w:r w:rsidR="0020418A" w:rsidRPr="008A2681">
        <w:t>î</w:t>
      </w:r>
      <w:r w:rsidRPr="008A2681">
        <w:t xml:space="preserve">n caz de </w:t>
      </w:r>
      <w:r w:rsidR="0020418A" w:rsidRPr="008A2681">
        <w:t>poluări</w:t>
      </w:r>
      <w:r w:rsidRPr="008A2681">
        <w:t xml:space="preserve"> accidentale. </w:t>
      </w:r>
    </w:p>
    <w:p w14:paraId="55EE8F33" w14:textId="77777777" w:rsidR="006263CF" w:rsidRPr="008A2681" w:rsidRDefault="006263CF" w:rsidP="00C86426">
      <w:pPr>
        <w:pStyle w:val="ListaA"/>
      </w:pPr>
      <w:r w:rsidRPr="008A2681">
        <w:t xml:space="preserve">Utilizarea resurselor naturale, în special a solului, a terenurilor, a apei </w:t>
      </w:r>
      <w:r w:rsidR="001C4CFD" w:rsidRPr="008A2681">
        <w:t>ș</w:t>
      </w:r>
      <w:r w:rsidRPr="008A2681">
        <w:t>i a biodiversită</w:t>
      </w:r>
      <w:r w:rsidR="001C4CFD" w:rsidRPr="008A2681">
        <w:t>ț</w:t>
      </w:r>
      <w:r w:rsidRPr="008A2681">
        <w:t>ii:</w:t>
      </w:r>
    </w:p>
    <w:p w14:paraId="3BF86A19" w14:textId="77777777" w:rsidR="009D5BEF" w:rsidRDefault="006263CF" w:rsidP="004550D7">
      <w:pPr>
        <w:pStyle w:val="AText"/>
        <w:ind w:firstLine="426"/>
        <w:rPr>
          <w:lang w:eastAsia="en-GB"/>
        </w:rPr>
      </w:pPr>
      <w:r w:rsidRPr="008A2681">
        <w:rPr>
          <w:lang w:eastAsia="en-GB"/>
        </w:rPr>
        <w:t>Nu este cazul;</w:t>
      </w:r>
    </w:p>
    <w:p w14:paraId="0F3DA21A" w14:textId="77777777" w:rsidR="007C090B" w:rsidRPr="008A2681" w:rsidRDefault="007C090B" w:rsidP="004550D7">
      <w:pPr>
        <w:pStyle w:val="AText"/>
        <w:ind w:firstLine="426"/>
        <w:rPr>
          <w:lang w:eastAsia="en-GB"/>
        </w:rPr>
      </w:pPr>
    </w:p>
    <w:p w14:paraId="440B215D" w14:textId="77777777" w:rsidR="0083763F" w:rsidRPr="008A2681" w:rsidRDefault="0083763F" w:rsidP="0083763F">
      <w:pPr>
        <w:pStyle w:val="Capitol"/>
      </w:pPr>
      <w:r w:rsidRPr="008A2681">
        <w:t>Descrierea aspectelor de mediu susceptibile a fi afectate în mod semnificativ de proiect:</w:t>
      </w:r>
    </w:p>
    <w:p w14:paraId="7A0BD648" w14:textId="77777777" w:rsidR="00403DEC" w:rsidRPr="008A2681" w:rsidRDefault="00403DEC" w:rsidP="006263CF">
      <w:pPr>
        <w:pStyle w:val="BIU13"/>
      </w:pPr>
      <w:r w:rsidRPr="008A2681">
        <w:t>Impactul asupra popula</w:t>
      </w:r>
      <w:r w:rsidR="001C4CFD" w:rsidRPr="008A2681">
        <w:t>ț</w:t>
      </w:r>
      <w:r w:rsidRPr="008A2681">
        <w:t>iei, sănătă</w:t>
      </w:r>
      <w:r w:rsidR="001C4CFD" w:rsidRPr="008A2681">
        <w:t>ț</w:t>
      </w:r>
      <w:r w:rsidRPr="008A2681">
        <w:t>ii umane, biodiversită</w:t>
      </w:r>
      <w:r w:rsidR="001C4CFD" w:rsidRPr="008A2681">
        <w:t>ț</w:t>
      </w:r>
      <w:r w:rsidRPr="008A2681">
        <w:t>ii (acordând o aten</w:t>
      </w:r>
      <w:r w:rsidR="001C4CFD" w:rsidRPr="008A2681">
        <w:t>ț</w:t>
      </w:r>
      <w:r w:rsidRPr="008A2681">
        <w:t xml:space="preserve">ie specială speciilor </w:t>
      </w:r>
      <w:r w:rsidR="001C4CFD" w:rsidRPr="008A2681">
        <w:t>ș</w:t>
      </w:r>
      <w:r w:rsidRPr="008A2681">
        <w:t xml:space="preserve">i habitatelor protejate), conservarea habitatelor naturale, a florei </w:t>
      </w:r>
      <w:r w:rsidR="001C4CFD" w:rsidRPr="008A2681">
        <w:t>ș</w:t>
      </w:r>
      <w:r w:rsidRPr="008A2681">
        <w:t>i a faunei sălbatice, terenurilor, solului, folosin</w:t>
      </w:r>
      <w:r w:rsidR="001C4CFD" w:rsidRPr="008A2681">
        <w:t>ț</w:t>
      </w:r>
      <w:r w:rsidRPr="008A2681">
        <w:t>elor, bunurilor materiale, calită</w:t>
      </w:r>
      <w:r w:rsidR="001C4CFD" w:rsidRPr="008A2681">
        <w:t>ț</w:t>
      </w:r>
      <w:r w:rsidRPr="008A2681">
        <w:t xml:space="preserve">ii </w:t>
      </w:r>
      <w:r w:rsidR="001C4CFD" w:rsidRPr="008A2681">
        <w:t>ș</w:t>
      </w:r>
      <w:r w:rsidRPr="008A2681">
        <w:t>i regimului cantitativ al apei, calită</w:t>
      </w:r>
      <w:r w:rsidR="001C4CFD" w:rsidRPr="008A2681">
        <w:t>ț</w:t>
      </w:r>
      <w:r w:rsidRPr="008A2681">
        <w:t xml:space="preserve">ii aerului, climei (de exemplu, natura </w:t>
      </w:r>
      <w:r w:rsidR="001C4CFD" w:rsidRPr="008A2681">
        <w:t>ș</w:t>
      </w:r>
      <w:r w:rsidRPr="008A2681">
        <w:t xml:space="preserve">i amploarea emisiilor de gaze cu efect de seră), zgomotelor </w:t>
      </w:r>
      <w:r w:rsidR="001C4CFD" w:rsidRPr="008A2681">
        <w:t>ș</w:t>
      </w:r>
      <w:r w:rsidRPr="008A2681">
        <w:t>i vibra</w:t>
      </w:r>
      <w:r w:rsidR="001C4CFD" w:rsidRPr="008A2681">
        <w:t>ț</w:t>
      </w:r>
      <w:r w:rsidRPr="008A2681">
        <w:t xml:space="preserve">iilor, peisajului </w:t>
      </w:r>
      <w:r w:rsidR="001C4CFD" w:rsidRPr="008A2681">
        <w:t>ș</w:t>
      </w:r>
      <w:r w:rsidRPr="008A2681">
        <w:t xml:space="preserve">i mediului vizual, patrimoniului istoric </w:t>
      </w:r>
      <w:r w:rsidR="001C4CFD" w:rsidRPr="008A2681">
        <w:t>ș</w:t>
      </w:r>
      <w:r w:rsidRPr="008A2681">
        <w:t xml:space="preserve">i cultural </w:t>
      </w:r>
      <w:r w:rsidR="001C4CFD" w:rsidRPr="008A2681">
        <w:t>ș</w:t>
      </w:r>
      <w:r w:rsidRPr="008A2681">
        <w:t>i asupra interac</w:t>
      </w:r>
      <w:r w:rsidR="001C4CFD" w:rsidRPr="008A2681">
        <w:t>ț</w:t>
      </w:r>
      <w:r w:rsidRPr="008A2681">
        <w:t xml:space="preserve">iunilor dintre aceste elemente. Natura impactului (adică impactul direct, indirect, secundar, cumulativ, pe termen scurt, mediu </w:t>
      </w:r>
      <w:r w:rsidR="001C4CFD" w:rsidRPr="008A2681">
        <w:t>ș</w:t>
      </w:r>
      <w:r w:rsidRPr="008A2681">
        <w:t xml:space="preserve">i lung, permanent </w:t>
      </w:r>
      <w:r w:rsidR="001C4CFD" w:rsidRPr="008A2681">
        <w:t>ș</w:t>
      </w:r>
      <w:r w:rsidRPr="008A2681">
        <w:t xml:space="preserve">i temporar, pozitiv </w:t>
      </w:r>
      <w:r w:rsidR="001C4CFD" w:rsidRPr="008A2681">
        <w:t>ș</w:t>
      </w:r>
      <w:r w:rsidRPr="008A2681">
        <w:t>i negativ);</w:t>
      </w:r>
    </w:p>
    <w:p w14:paraId="33287EC5" w14:textId="62C37063" w:rsidR="00403DEC" w:rsidRPr="008A2681" w:rsidRDefault="006263CF" w:rsidP="008A2681">
      <w:pPr>
        <w:pStyle w:val="AText"/>
        <w:ind w:firstLine="720"/>
        <w:rPr>
          <w:lang w:eastAsia="en-GB"/>
        </w:rPr>
      </w:pPr>
      <w:r w:rsidRPr="008A2681">
        <w:rPr>
          <w:lang w:eastAsia="en-GB"/>
        </w:rPr>
        <w:t>Î</w:t>
      </w:r>
      <w:r w:rsidR="00403DEC" w:rsidRPr="008A2681">
        <w:rPr>
          <w:lang w:eastAsia="en-GB"/>
        </w:rPr>
        <w:t>n urma aplicării m</w:t>
      </w:r>
      <w:r w:rsidR="008A2681" w:rsidRPr="008A2681">
        <w:rPr>
          <w:lang w:eastAsia="en-GB"/>
        </w:rPr>
        <w:t>ă</w:t>
      </w:r>
      <w:r w:rsidR="00403DEC" w:rsidRPr="008A2681">
        <w:rPr>
          <w:lang w:eastAsia="en-GB"/>
        </w:rPr>
        <w:t>surilor de protec</w:t>
      </w:r>
      <w:r w:rsidR="001C4CFD" w:rsidRPr="008A2681">
        <w:rPr>
          <w:lang w:eastAsia="en-GB"/>
        </w:rPr>
        <w:t>ț</w:t>
      </w:r>
      <w:r w:rsidR="00403DEC" w:rsidRPr="008A2681">
        <w:rPr>
          <w:lang w:eastAsia="en-GB"/>
        </w:rPr>
        <w:t>ie enumerate mai sus se estimează ca proiectul va avea un impact negativ minim, în limite acceptabile, asupra calită</w:t>
      </w:r>
      <w:r w:rsidR="001C4CFD" w:rsidRPr="008A2681">
        <w:rPr>
          <w:lang w:eastAsia="en-GB"/>
        </w:rPr>
        <w:t>ț</w:t>
      </w:r>
      <w:r w:rsidR="00403DEC" w:rsidRPr="008A2681">
        <w:rPr>
          <w:lang w:eastAsia="en-GB"/>
        </w:rPr>
        <w:t>ii aerului, apei, solului, subsolului, zonelor naturale protejate. Eventualele efecte negative se vor resim</w:t>
      </w:r>
      <w:r w:rsidR="001C4CFD" w:rsidRPr="008A2681">
        <w:rPr>
          <w:lang w:eastAsia="en-GB"/>
        </w:rPr>
        <w:t>ț</w:t>
      </w:r>
      <w:r w:rsidR="00403DEC" w:rsidRPr="008A2681">
        <w:rPr>
          <w:lang w:eastAsia="en-GB"/>
        </w:rPr>
        <w:t>i local, la o distanta mic</w:t>
      </w:r>
      <w:r w:rsidR="004C6CA1" w:rsidRPr="008A2681">
        <w:rPr>
          <w:lang w:eastAsia="en-GB"/>
        </w:rPr>
        <w:t>ă</w:t>
      </w:r>
      <w:r w:rsidR="00403DEC" w:rsidRPr="008A2681">
        <w:rPr>
          <w:lang w:eastAsia="en-GB"/>
        </w:rPr>
        <w:t xml:space="preserve"> de amplasament, la o intensitate scăzută si pe intervale foarte scurte de timp.</w:t>
      </w:r>
    </w:p>
    <w:p w14:paraId="339413B9" w14:textId="77777777" w:rsidR="00403DEC" w:rsidRPr="008A2681" w:rsidRDefault="00053C83" w:rsidP="006263CF">
      <w:pPr>
        <w:pStyle w:val="Bullet"/>
        <w:spacing w:after="0"/>
        <w:rPr>
          <w:i/>
          <w:iCs/>
        </w:rPr>
      </w:pPr>
      <w:r w:rsidRPr="008A2681">
        <w:rPr>
          <w:i/>
          <w:iCs/>
        </w:rPr>
        <w:t>I</w:t>
      </w:r>
      <w:r w:rsidR="00403DEC" w:rsidRPr="008A2681">
        <w:rPr>
          <w:i/>
          <w:iCs/>
        </w:rPr>
        <w:t>mpactul asupra popula</w:t>
      </w:r>
      <w:r w:rsidR="001C4CFD" w:rsidRPr="008A2681">
        <w:rPr>
          <w:i/>
          <w:iCs/>
        </w:rPr>
        <w:t>ț</w:t>
      </w:r>
      <w:r w:rsidR="00403DEC" w:rsidRPr="008A2681">
        <w:rPr>
          <w:i/>
          <w:iCs/>
        </w:rPr>
        <w:t>iei, sănătă</w:t>
      </w:r>
      <w:r w:rsidR="001C4CFD" w:rsidRPr="008A2681">
        <w:rPr>
          <w:i/>
          <w:iCs/>
        </w:rPr>
        <w:t>ț</w:t>
      </w:r>
      <w:r w:rsidR="00403DEC" w:rsidRPr="008A2681">
        <w:rPr>
          <w:i/>
          <w:iCs/>
        </w:rPr>
        <w:t xml:space="preserve">ii umane </w:t>
      </w:r>
    </w:p>
    <w:p w14:paraId="52C576F9" w14:textId="4DA1C6FA" w:rsidR="00403DEC" w:rsidRPr="008A2681" w:rsidRDefault="004C6CA1" w:rsidP="008A2681">
      <w:pPr>
        <w:pStyle w:val="AText"/>
        <w:ind w:firstLine="720"/>
      </w:pPr>
      <w:r w:rsidRPr="008A2681">
        <w:t xml:space="preserve">Activitatea propusă nu va avea impact asupra caracteristicilor demografice ale populației locale, nu va determina schimbări de populație în zona. </w:t>
      </w:r>
      <w:r w:rsidR="00403DEC" w:rsidRPr="008A2681">
        <w:t xml:space="preserve">Implementarea proiectului nu va avea impact negativ asupra </w:t>
      </w:r>
      <w:r w:rsidR="006263CF" w:rsidRPr="008A2681">
        <w:t>condi</w:t>
      </w:r>
      <w:r w:rsidR="001C4CFD" w:rsidRPr="008A2681">
        <w:t>ț</w:t>
      </w:r>
      <w:r w:rsidR="006263CF" w:rsidRPr="008A2681">
        <w:t>iilor</w:t>
      </w:r>
      <w:r w:rsidR="00403DEC" w:rsidRPr="008A2681">
        <w:t xml:space="preserve"> de </w:t>
      </w:r>
      <w:r w:rsidR="006263CF" w:rsidRPr="008A2681">
        <w:t>via</w:t>
      </w:r>
      <w:r w:rsidR="001C4CFD" w:rsidRPr="008A2681">
        <w:t>ț</w:t>
      </w:r>
      <w:r w:rsidR="006263CF" w:rsidRPr="008A2681">
        <w:t>ă</w:t>
      </w:r>
      <w:r w:rsidR="00403DEC" w:rsidRPr="008A2681">
        <w:t xml:space="preserve"> ale locuitorilor (</w:t>
      </w:r>
      <w:r w:rsidR="006263CF" w:rsidRPr="008A2681">
        <w:t>schimbări</w:t>
      </w:r>
      <w:r w:rsidR="00403DEC" w:rsidRPr="008A2681">
        <w:t xml:space="preserve"> asupra </w:t>
      </w:r>
      <w:r w:rsidR="006263CF" w:rsidRPr="008A2681">
        <w:t>calită</w:t>
      </w:r>
      <w:r w:rsidR="001C4CFD" w:rsidRPr="008A2681">
        <w:t>ț</w:t>
      </w:r>
      <w:r w:rsidR="006263CF" w:rsidRPr="008A2681">
        <w:t>ii</w:t>
      </w:r>
      <w:r w:rsidR="00403DEC" w:rsidRPr="008A2681">
        <w:t xml:space="preserve"> mediului, zgomot, </w:t>
      </w:r>
      <w:r w:rsidR="006263CF" w:rsidRPr="008A2681">
        <w:t>scăderea</w:t>
      </w:r>
      <w:r w:rsidR="00403DEC" w:rsidRPr="008A2681">
        <w:t xml:space="preserve"> </w:t>
      </w:r>
      <w:r w:rsidR="006263CF" w:rsidRPr="008A2681">
        <w:t>calită</w:t>
      </w:r>
      <w:r w:rsidR="001C4CFD" w:rsidRPr="008A2681">
        <w:t>ț</w:t>
      </w:r>
      <w:r w:rsidR="006263CF" w:rsidRPr="008A2681">
        <w:t>ii</w:t>
      </w:r>
      <w:r w:rsidR="00403DEC" w:rsidRPr="008A2681">
        <w:t xml:space="preserve"> hranei etc.). </w:t>
      </w:r>
    </w:p>
    <w:p w14:paraId="7C721555" w14:textId="77777777" w:rsidR="00403DEC" w:rsidRPr="008A2681" w:rsidRDefault="00403DEC" w:rsidP="008A2681">
      <w:pPr>
        <w:pStyle w:val="AText"/>
        <w:ind w:firstLine="720"/>
      </w:pPr>
      <w:r w:rsidRPr="008A2681">
        <w:t xml:space="preserve">Disconfortul </w:t>
      </w:r>
      <w:r w:rsidR="006263CF" w:rsidRPr="008A2681">
        <w:t>pulula</w:t>
      </w:r>
      <w:r w:rsidR="001C4CFD" w:rsidRPr="008A2681">
        <w:t>ț</w:t>
      </w:r>
      <w:r w:rsidR="006263CF" w:rsidRPr="008A2681">
        <w:t>iei</w:t>
      </w:r>
      <w:r w:rsidRPr="008A2681">
        <w:t xml:space="preserve"> pe perioada de </w:t>
      </w:r>
      <w:r w:rsidR="006263CF" w:rsidRPr="008A2681">
        <w:t>execu</w:t>
      </w:r>
      <w:r w:rsidR="001C4CFD" w:rsidRPr="008A2681">
        <w:t>ț</w:t>
      </w:r>
      <w:r w:rsidR="006263CF" w:rsidRPr="008A2681">
        <w:t>ie</w:t>
      </w:r>
      <w:r w:rsidRPr="008A2681">
        <w:t xml:space="preserve"> a </w:t>
      </w:r>
      <w:r w:rsidR="006263CF" w:rsidRPr="008A2681">
        <w:t>lucrărilor</w:t>
      </w:r>
      <w:r w:rsidRPr="008A2681">
        <w:t xml:space="preserve"> este temporar si va fi redus prin masurile de diminuare </w:t>
      </w:r>
      <w:r w:rsidR="006263CF" w:rsidRPr="008A2681">
        <w:t>men</w:t>
      </w:r>
      <w:r w:rsidR="001C4CFD" w:rsidRPr="008A2681">
        <w:t>ț</w:t>
      </w:r>
      <w:r w:rsidR="006263CF" w:rsidRPr="008A2681">
        <w:t>ionate</w:t>
      </w:r>
      <w:r w:rsidRPr="008A2681">
        <w:t xml:space="preserve"> in capitolele anterioare. </w:t>
      </w:r>
    </w:p>
    <w:p w14:paraId="3FA946C7" w14:textId="77777777" w:rsidR="00403DEC" w:rsidRPr="008A2681" w:rsidRDefault="00053C83" w:rsidP="006263CF">
      <w:pPr>
        <w:pStyle w:val="Bullet"/>
        <w:spacing w:after="0"/>
        <w:rPr>
          <w:i/>
          <w:iCs/>
        </w:rPr>
      </w:pPr>
      <w:r w:rsidRPr="008A2681">
        <w:rPr>
          <w:i/>
          <w:iCs/>
        </w:rPr>
        <w:t>I</w:t>
      </w:r>
      <w:r w:rsidR="00403DEC" w:rsidRPr="008A2681">
        <w:rPr>
          <w:i/>
          <w:iCs/>
        </w:rPr>
        <w:t xml:space="preserve">mpactul asupra faunei </w:t>
      </w:r>
      <w:r w:rsidR="001C4CFD" w:rsidRPr="008A2681">
        <w:rPr>
          <w:i/>
          <w:iCs/>
        </w:rPr>
        <w:t>ș</w:t>
      </w:r>
      <w:r w:rsidRPr="008A2681">
        <w:rPr>
          <w:i/>
          <w:iCs/>
        </w:rPr>
        <w:t>i</w:t>
      </w:r>
      <w:r w:rsidR="00403DEC" w:rsidRPr="008A2681">
        <w:rPr>
          <w:i/>
          <w:iCs/>
        </w:rPr>
        <w:t xml:space="preserve"> florei </w:t>
      </w:r>
    </w:p>
    <w:p w14:paraId="5C0D2585" w14:textId="77777777" w:rsidR="00403DEC" w:rsidRPr="008A2681" w:rsidRDefault="00403DEC" w:rsidP="008A2681">
      <w:pPr>
        <w:pStyle w:val="AText"/>
        <w:ind w:firstLine="720"/>
      </w:pPr>
      <w:r w:rsidRPr="008A2681">
        <w:t xml:space="preserve">Impactul proiectului asupra </w:t>
      </w:r>
      <w:r w:rsidR="00053C83" w:rsidRPr="008A2681">
        <w:t>biodiversită</w:t>
      </w:r>
      <w:r w:rsidR="001C4CFD" w:rsidRPr="008A2681">
        <w:t>ț</w:t>
      </w:r>
      <w:r w:rsidR="00053C83" w:rsidRPr="008A2681">
        <w:t>ii</w:t>
      </w:r>
      <w:r w:rsidRPr="008A2681">
        <w:t xml:space="preserve"> este minor si limitat ca timp </w:t>
      </w:r>
      <w:r w:rsidR="001C4CFD" w:rsidRPr="008A2681">
        <w:t>ș</w:t>
      </w:r>
      <w:r w:rsidRPr="008A2681">
        <w:t xml:space="preserve">i arie. Nu sunt necesare măsuri suplimentare, pentru </w:t>
      </w:r>
      <w:r w:rsidR="00053C83" w:rsidRPr="008A2681">
        <w:t>protec</w:t>
      </w:r>
      <w:r w:rsidR="001C4CFD" w:rsidRPr="008A2681">
        <w:t>ț</w:t>
      </w:r>
      <w:r w:rsidR="00053C83" w:rsidRPr="008A2681">
        <w:t>ia</w:t>
      </w:r>
      <w:r w:rsidRPr="008A2681">
        <w:t xml:space="preserve"> acestui parametru de </w:t>
      </w:r>
      <w:r w:rsidR="00053C83" w:rsidRPr="008A2681">
        <w:t>eviden</w:t>
      </w:r>
      <w:r w:rsidR="001C4CFD" w:rsidRPr="008A2681">
        <w:t>ț</w:t>
      </w:r>
      <w:r w:rsidR="00053C83" w:rsidRPr="008A2681">
        <w:t>iere</w:t>
      </w:r>
      <w:r w:rsidRPr="008A2681">
        <w:t xml:space="preserve"> ecologică a zonei. Nu se pune problema afectării zonelor protejate, având în vedere faptul că </w:t>
      </w:r>
      <w:r w:rsidR="00053C83" w:rsidRPr="008A2681">
        <w:t>amplasamentul</w:t>
      </w:r>
      <w:r w:rsidRPr="008A2681">
        <w:t xml:space="preserve"> studiat nu se află într-o arie protejata. Pe </w:t>
      </w:r>
      <w:r w:rsidR="00053C83" w:rsidRPr="008A2681">
        <w:t>suprafa</w:t>
      </w:r>
      <w:r w:rsidR="001C4CFD" w:rsidRPr="008A2681">
        <w:t>ț</w:t>
      </w:r>
      <w:r w:rsidR="00053C83" w:rsidRPr="008A2681">
        <w:t>a</w:t>
      </w:r>
      <w:r w:rsidRPr="008A2681">
        <w:t xml:space="preserve"> amplasamentului nu sunt specii sau habitate prioritare, aria fiind reprezentată de terenuri cu </w:t>
      </w:r>
      <w:r w:rsidR="00053C83" w:rsidRPr="008A2681">
        <w:t>construc</w:t>
      </w:r>
      <w:r w:rsidR="001C4CFD" w:rsidRPr="008A2681">
        <w:t>ț</w:t>
      </w:r>
      <w:r w:rsidR="00053C83" w:rsidRPr="008A2681">
        <w:t>ii</w:t>
      </w:r>
      <w:r w:rsidRPr="008A2681">
        <w:t xml:space="preserve"> industriale. </w:t>
      </w:r>
    </w:p>
    <w:p w14:paraId="7F65485D" w14:textId="77777777" w:rsidR="00403DEC" w:rsidRPr="008A2681" w:rsidRDefault="00053C83" w:rsidP="006263CF">
      <w:pPr>
        <w:pStyle w:val="Bullet"/>
        <w:spacing w:after="0"/>
        <w:rPr>
          <w:i/>
          <w:iCs/>
        </w:rPr>
      </w:pPr>
      <w:r w:rsidRPr="008A2681">
        <w:rPr>
          <w:i/>
          <w:iCs/>
        </w:rPr>
        <w:t>I</w:t>
      </w:r>
      <w:r w:rsidR="00403DEC" w:rsidRPr="008A2681">
        <w:rPr>
          <w:i/>
          <w:iCs/>
        </w:rPr>
        <w:t>mpactul asupra solului</w:t>
      </w:r>
    </w:p>
    <w:p w14:paraId="6B960AF3" w14:textId="33969AFF" w:rsidR="00403DEC" w:rsidRPr="008A2681" w:rsidRDefault="008A2681" w:rsidP="008A2681">
      <w:pPr>
        <w:pStyle w:val="AText"/>
        <w:ind w:firstLine="720"/>
      </w:pPr>
      <w:r w:rsidRPr="008A2681">
        <w:lastRenderedPageBreak/>
        <w:t>Î</w:t>
      </w:r>
      <w:r w:rsidR="00403DEC" w:rsidRPr="008A2681">
        <w:t xml:space="preserve">n faza de </w:t>
      </w:r>
      <w:r w:rsidR="00053C83" w:rsidRPr="008A2681">
        <w:t>construire</w:t>
      </w:r>
      <w:r w:rsidR="00403DEC" w:rsidRPr="008A2681">
        <w:t xml:space="preserve">, solul va fi afectat prin modificarea </w:t>
      </w:r>
      <w:r w:rsidR="00053C83" w:rsidRPr="008A2681">
        <w:t>configura</w:t>
      </w:r>
      <w:r w:rsidR="001C4CFD" w:rsidRPr="008A2681">
        <w:t>ț</w:t>
      </w:r>
      <w:r w:rsidR="00053C83" w:rsidRPr="008A2681">
        <w:t>iei</w:t>
      </w:r>
      <w:r w:rsidR="00403DEC" w:rsidRPr="008A2681">
        <w:t xml:space="preserve"> amplasamentului datorita </w:t>
      </w:r>
      <w:r w:rsidR="00053C83" w:rsidRPr="008A2681">
        <w:t>lucrărilor</w:t>
      </w:r>
      <w:r w:rsidR="00403DEC" w:rsidRPr="008A2681">
        <w:t xml:space="preserve"> de </w:t>
      </w:r>
      <w:r w:rsidR="00053C83" w:rsidRPr="008A2681">
        <w:t>decopertare a pământului natural</w:t>
      </w:r>
      <w:r w:rsidR="00403DEC" w:rsidRPr="008A2681">
        <w:t xml:space="preserve">, </w:t>
      </w:r>
      <w:r w:rsidR="00053C83" w:rsidRPr="008A2681">
        <w:t>săpături</w:t>
      </w:r>
      <w:r w:rsidR="00403DEC" w:rsidRPr="008A2681">
        <w:t xml:space="preserve"> si nivelare teren. </w:t>
      </w:r>
    </w:p>
    <w:p w14:paraId="762EED28" w14:textId="77777777" w:rsidR="00403DEC" w:rsidRPr="008A2681" w:rsidRDefault="00403DEC" w:rsidP="008A2681">
      <w:pPr>
        <w:pStyle w:val="AText"/>
        <w:ind w:firstLine="720"/>
      </w:pPr>
      <w:r w:rsidRPr="008A2681">
        <w:t xml:space="preserve">Impactul asupra solului si subsolului datorita </w:t>
      </w:r>
      <w:r w:rsidR="00053C83" w:rsidRPr="008A2681">
        <w:t>poluan</w:t>
      </w:r>
      <w:r w:rsidR="001C4CFD" w:rsidRPr="008A2681">
        <w:t>ț</w:t>
      </w:r>
      <w:r w:rsidR="00053C83" w:rsidRPr="008A2681">
        <w:t>ilor</w:t>
      </w:r>
      <w:r w:rsidRPr="008A2681">
        <w:t xml:space="preserve"> din aer </w:t>
      </w:r>
      <w:r w:rsidR="001C4CFD" w:rsidRPr="008A2681">
        <w:t>ș</w:t>
      </w:r>
      <w:r w:rsidRPr="008A2681">
        <w:t xml:space="preserve">i apa, gestionarii </w:t>
      </w:r>
      <w:r w:rsidR="00053C83" w:rsidRPr="008A2681">
        <w:t>de</w:t>
      </w:r>
      <w:r w:rsidR="001C4CFD" w:rsidRPr="008A2681">
        <w:t>ș</w:t>
      </w:r>
      <w:r w:rsidR="00053C83" w:rsidRPr="008A2681">
        <w:t>eurilor</w:t>
      </w:r>
      <w:r w:rsidRPr="008A2681">
        <w:t>, este in limite acceptabile.</w:t>
      </w:r>
    </w:p>
    <w:p w14:paraId="014D127E" w14:textId="77777777" w:rsidR="00403DEC" w:rsidRPr="008A2681" w:rsidRDefault="00053C83" w:rsidP="006263CF">
      <w:pPr>
        <w:pStyle w:val="Bullet"/>
        <w:spacing w:after="0"/>
        <w:rPr>
          <w:i/>
          <w:iCs/>
        </w:rPr>
      </w:pPr>
      <w:r w:rsidRPr="008A2681">
        <w:rPr>
          <w:i/>
          <w:iCs/>
        </w:rPr>
        <w:t>I</w:t>
      </w:r>
      <w:r w:rsidR="00403DEC" w:rsidRPr="008A2681">
        <w:rPr>
          <w:i/>
          <w:iCs/>
        </w:rPr>
        <w:t xml:space="preserve">mpactul asupra </w:t>
      </w:r>
      <w:r w:rsidRPr="008A2681">
        <w:rPr>
          <w:i/>
          <w:iCs/>
        </w:rPr>
        <w:t>calită</w:t>
      </w:r>
      <w:r w:rsidR="001C4CFD" w:rsidRPr="008A2681">
        <w:rPr>
          <w:i/>
          <w:iCs/>
        </w:rPr>
        <w:t>ț</w:t>
      </w:r>
      <w:r w:rsidRPr="008A2681">
        <w:rPr>
          <w:i/>
          <w:iCs/>
        </w:rPr>
        <w:t>ii</w:t>
      </w:r>
      <w:r w:rsidR="00403DEC" w:rsidRPr="008A2681">
        <w:rPr>
          <w:i/>
          <w:iCs/>
        </w:rPr>
        <w:t xml:space="preserve"> </w:t>
      </w:r>
      <w:r w:rsidR="001C4CFD" w:rsidRPr="008A2681">
        <w:rPr>
          <w:i/>
          <w:iCs/>
        </w:rPr>
        <w:t>ș</w:t>
      </w:r>
      <w:r w:rsidR="00403DEC" w:rsidRPr="008A2681">
        <w:rPr>
          <w:i/>
          <w:iCs/>
        </w:rPr>
        <w:t>i regimului cantitativ al apei</w:t>
      </w:r>
      <w:r w:rsidRPr="008A2681">
        <w:rPr>
          <w:i/>
          <w:iCs/>
        </w:rPr>
        <w:t>.</w:t>
      </w:r>
    </w:p>
    <w:p w14:paraId="04CB221A" w14:textId="77777777" w:rsidR="00403DEC" w:rsidRPr="008A2681" w:rsidRDefault="00403DEC" w:rsidP="008A2681">
      <w:pPr>
        <w:pStyle w:val="AText"/>
        <w:ind w:firstLine="720"/>
      </w:pPr>
      <w:r w:rsidRPr="008A2681">
        <w:t xml:space="preserve">Implementarea proiectului nu va avea impact asupra regimului cantitativ si calitativ al apei si nu vor exista </w:t>
      </w:r>
      <w:r w:rsidR="00053C83" w:rsidRPr="008A2681">
        <w:t>schimbări</w:t>
      </w:r>
      <w:r w:rsidRPr="008A2681">
        <w:t xml:space="preserve"> ale </w:t>
      </w:r>
      <w:r w:rsidR="00053C83" w:rsidRPr="008A2681">
        <w:t>condi</w:t>
      </w:r>
      <w:r w:rsidR="001C4CFD" w:rsidRPr="008A2681">
        <w:t>ț</w:t>
      </w:r>
      <w:r w:rsidR="00053C83" w:rsidRPr="008A2681">
        <w:t>iilor</w:t>
      </w:r>
      <w:r w:rsidRPr="008A2681">
        <w:t xml:space="preserve"> hidrologice </w:t>
      </w:r>
      <w:r w:rsidR="001C4CFD" w:rsidRPr="008A2681">
        <w:t>ș</w:t>
      </w:r>
      <w:r w:rsidRPr="008A2681">
        <w:t xml:space="preserve">i hidrogeologice ale amplasamentului. </w:t>
      </w:r>
    </w:p>
    <w:p w14:paraId="7FE7E701" w14:textId="77777777" w:rsidR="00403DEC" w:rsidRPr="008A2681" w:rsidRDefault="00403DEC" w:rsidP="006263CF">
      <w:pPr>
        <w:pStyle w:val="AText"/>
        <w:spacing w:after="0"/>
      </w:pPr>
      <w:r w:rsidRPr="008A2681">
        <w:t xml:space="preserve">In </w:t>
      </w:r>
      <w:r w:rsidR="00053C83" w:rsidRPr="008A2681">
        <w:t>condi</w:t>
      </w:r>
      <w:r w:rsidR="001C4CFD" w:rsidRPr="008A2681">
        <w:t>ț</w:t>
      </w:r>
      <w:r w:rsidR="00053C83" w:rsidRPr="008A2681">
        <w:t>iile</w:t>
      </w:r>
      <w:r w:rsidRPr="008A2681">
        <w:t xml:space="preserve"> </w:t>
      </w:r>
      <w:r w:rsidR="00053C83" w:rsidRPr="008A2681">
        <w:t>respectării</w:t>
      </w:r>
      <w:r w:rsidRPr="008A2681">
        <w:t xml:space="preserve"> masurilor de </w:t>
      </w:r>
      <w:r w:rsidR="00053C83" w:rsidRPr="008A2681">
        <w:t>protec</w:t>
      </w:r>
      <w:r w:rsidR="001C4CFD" w:rsidRPr="008A2681">
        <w:t>ț</w:t>
      </w:r>
      <w:r w:rsidR="00053C83" w:rsidRPr="008A2681">
        <w:t>ie</w:t>
      </w:r>
      <w:r w:rsidRPr="008A2681">
        <w:t xml:space="preserve"> impuse, apreciem ca:</w:t>
      </w:r>
    </w:p>
    <w:p w14:paraId="7E961976" w14:textId="77777777" w:rsidR="00403DEC" w:rsidRPr="008A2681" w:rsidRDefault="00403DEC" w:rsidP="006263CF">
      <w:pPr>
        <w:pStyle w:val="AText"/>
        <w:numPr>
          <w:ilvl w:val="0"/>
          <w:numId w:val="48"/>
        </w:numPr>
        <w:spacing w:after="0"/>
        <w:ind w:left="567" w:hanging="283"/>
      </w:pPr>
      <w:r w:rsidRPr="008A2681">
        <w:t>impactul asupra apei subterane (</w:t>
      </w:r>
      <w:r w:rsidR="00053C83" w:rsidRPr="008A2681">
        <w:t>condi</w:t>
      </w:r>
      <w:r w:rsidR="001C4CFD" w:rsidRPr="008A2681">
        <w:t>ț</w:t>
      </w:r>
      <w:r w:rsidR="00053C83" w:rsidRPr="008A2681">
        <w:t>ii</w:t>
      </w:r>
      <w:r w:rsidRPr="008A2681">
        <w:t xml:space="preserve"> calitative si cantitative) va fi </w:t>
      </w:r>
      <w:r w:rsidR="00053C83" w:rsidRPr="008A2681">
        <w:t>scăzut</w:t>
      </w:r>
      <w:r w:rsidRPr="008A2681">
        <w:t>;</w:t>
      </w:r>
    </w:p>
    <w:p w14:paraId="5F5BCDCF" w14:textId="77777777" w:rsidR="00403DEC" w:rsidRPr="008A2681" w:rsidRDefault="00403DEC" w:rsidP="006263CF">
      <w:pPr>
        <w:pStyle w:val="AText"/>
        <w:numPr>
          <w:ilvl w:val="0"/>
          <w:numId w:val="48"/>
        </w:numPr>
        <w:ind w:left="567" w:hanging="283"/>
      </w:pPr>
      <w:r w:rsidRPr="008A2681">
        <w:t xml:space="preserve">impactul asupra </w:t>
      </w:r>
      <w:r w:rsidR="00053C83" w:rsidRPr="008A2681">
        <w:t>calită</w:t>
      </w:r>
      <w:r w:rsidR="001C4CFD" w:rsidRPr="008A2681">
        <w:t>ț</w:t>
      </w:r>
      <w:r w:rsidR="00053C83" w:rsidRPr="008A2681">
        <w:t>ii</w:t>
      </w:r>
      <w:r w:rsidRPr="008A2681">
        <w:t xml:space="preserve"> apelor de </w:t>
      </w:r>
      <w:r w:rsidR="00053C83" w:rsidRPr="008A2681">
        <w:t>suprafa</w:t>
      </w:r>
      <w:r w:rsidR="001C4CFD" w:rsidRPr="008A2681">
        <w:t>ț</w:t>
      </w:r>
      <w:r w:rsidR="00053C83" w:rsidRPr="008A2681">
        <w:t>a</w:t>
      </w:r>
      <w:r w:rsidRPr="008A2681">
        <w:t xml:space="preserve"> va fi </w:t>
      </w:r>
      <w:r w:rsidR="00053C83" w:rsidRPr="008A2681">
        <w:t>scăzut</w:t>
      </w:r>
      <w:r w:rsidRPr="008A2681">
        <w:t>, dar antrenarea suplimentara de materii in suspensie nu poate fi exclusa.</w:t>
      </w:r>
    </w:p>
    <w:p w14:paraId="5FF36779" w14:textId="77777777" w:rsidR="00403DEC" w:rsidRPr="008A2681" w:rsidRDefault="00403DEC" w:rsidP="006263CF">
      <w:pPr>
        <w:pStyle w:val="Bullet"/>
        <w:spacing w:after="0"/>
        <w:rPr>
          <w:i/>
          <w:iCs/>
        </w:rPr>
      </w:pPr>
      <w:r w:rsidRPr="008A2681">
        <w:rPr>
          <w:i/>
          <w:iCs/>
        </w:rPr>
        <w:t xml:space="preserve">Impactul asupra </w:t>
      </w:r>
      <w:r w:rsidR="00053C83" w:rsidRPr="008A2681">
        <w:rPr>
          <w:i/>
          <w:iCs/>
        </w:rPr>
        <w:t>calită</w:t>
      </w:r>
      <w:r w:rsidR="001C4CFD" w:rsidRPr="008A2681">
        <w:rPr>
          <w:i/>
          <w:iCs/>
        </w:rPr>
        <w:t>ț</w:t>
      </w:r>
      <w:r w:rsidR="00053C83" w:rsidRPr="008A2681">
        <w:rPr>
          <w:i/>
          <w:iCs/>
        </w:rPr>
        <w:t>ii</w:t>
      </w:r>
      <w:r w:rsidRPr="008A2681">
        <w:rPr>
          <w:i/>
          <w:iCs/>
        </w:rPr>
        <w:t xml:space="preserve"> aerului</w:t>
      </w:r>
    </w:p>
    <w:p w14:paraId="17D56EAB" w14:textId="77777777" w:rsidR="00403DEC" w:rsidRPr="008A2681" w:rsidRDefault="00403DEC" w:rsidP="008A2681">
      <w:pPr>
        <w:pStyle w:val="AText"/>
        <w:ind w:firstLine="720"/>
      </w:pPr>
      <w:r w:rsidRPr="008A2681">
        <w:t xml:space="preserve">In perioada de </w:t>
      </w:r>
      <w:r w:rsidR="00053C83" w:rsidRPr="008A2681">
        <w:t>execu</w:t>
      </w:r>
      <w:r w:rsidR="001C4CFD" w:rsidRPr="008A2681">
        <w:t>ț</w:t>
      </w:r>
      <w:r w:rsidR="00053C83" w:rsidRPr="008A2681">
        <w:t>ie</w:t>
      </w:r>
      <w:r w:rsidRPr="008A2681">
        <w:t xml:space="preserve"> a </w:t>
      </w:r>
      <w:r w:rsidR="00053C83" w:rsidRPr="008A2681">
        <w:t>lucrărilor</w:t>
      </w:r>
      <w:r w:rsidRPr="008A2681">
        <w:t xml:space="preserve"> calitatea aerului poate fi afectata de emisiile de gaze de ardere provenite de la utilajele implicate in </w:t>
      </w:r>
      <w:r w:rsidR="00053C83" w:rsidRPr="008A2681">
        <w:t>execu</w:t>
      </w:r>
      <w:r w:rsidR="001C4CFD" w:rsidRPr="008A2681">
        <w:t>ț</w:t>
      </w:r>
      <w:r w:rsidR="00053C83" w:rsidRPr="008A2681">
        <w:t>ia</w:t>
      </w:r>
      <w:r w:rsidRPr="008A2681">
        <w:t xml:space="preserve"> </w:t>
      </w:r>
      <w:r w:rsidR="00053C83" w:rsidRPr="008A2681">
        <w:t xml:space="preserve">lucrărilor. </w:t>
      </w:r>
      <w:r w:rsidRPr="008A2681">
        <w:t xml:space="preserve">In scopul </w:t>
      </w:r>
      <w:r w:rsidR="00053C83" w:rsidRPr="008A2681">
        <w:t>eliminării</w:t>
      </w:r>
      <w:r w:rsidRPr="008A2681">
        <w:t xml:space="preserve"> </w:t>
      </w:r>
      <w:r w:rsidR="00053C83" w:rsidRPr="008A2681">
        <w:t>posibilită</w:t>
      </w:r>
      <w:r w:rsidR="001C4CFD" w:rsidRPr="008A2681">
        <w:t>ț</w:t>
      </w:r>
      <w:r w:rsidR="00053C83" w:rsidRPr="008A2681">
        <w:t>ii</w:t>
      </w:r>
      <w:r w:rsidRPr="008A2681">
        <w:t xml:space="preserve"> dispersiei pulberilor provenind din </w:t>
      </w:r>
      <w:r w:rsidR="00053C83" w:rsidRPr="008A2681">
        <w:t>lucrările</w:t>
      </w:r>
      <w:r w:rsidRPr="008A2681">
        <w:t xml:space="preserve"> de compactare si excavare se vor lua masuri pentru umezirea </w:t>
      </w:r>
      <w:r w:rsidR="00053C83" w:rsidRPr="008A2681">
        <w:t>suprafe</w:t>
      </w:r>
      <w:r w:rsidR="001C4CFD" w:rsidRPr="008A2681">
        <w:t>ț</w:t>
      </w:r>
      <w:r w:rsidR="00053C83" w:rsidRPr="008A2681">
        <w:t>elor</w:t>
      </w:r>
      <w:r w:rsidRPr="008A2681">
        <w:t xml:space="preserve"> atunci </w:t>
      </w:r>
      <w:r w:rsidR="00053C83" w:rsidRPr="008A2681">
        <w:t>când</w:t>
      </w:r>
      <w:r w:rsidRPr="008A2681">
        <w:t xml:space="preserve"> este cazul. </w:t>
      </w:r>
    </w:p>
    <w:p w14:paraId="72034433" w14:textId="77777777" w:rsidR="00403DEC" w:rsidRPr="008A2681" w:rsidRDefault="00403DEC" w:rsidP="006263CF">
      <w:pPr>
        <w:pStyle w:val="Bullet"/>
        <w:spacing w:after="0"/>
        <w:rPr>
          <w:i/>
          <w:iCs/>
        </w:rPr>
      </w:pPr>
      <w:r w:rsidRPr="008A2681">
        <w:rPr>
          <w:i/>
          <w:iCs/>
        </w:rPr>
        <w:t xml:space="preserve">Zgomote si </w:t>
      </w:r>
      <w:r w:rsidR="00053C83" w:rsidRPr="008A2681">
        <w:rPr>
          <w:i/>
          <w:iCs/>
        </w:rPr>
        <w:t>vibra</w:t>
      </w:r>
      <w:r w:rsidR="001C4CFD" w:rsidRPr="008A2681">
        <w:rPr>
          <w:i/>
          <w:iCs/>
        </w:rPr>
        <w:t>ț</w:t>
      </w:r>
      <w:r w:rsidR="00053C83" w:rsidRPr="008A2681">
        <w:rPr>
          <w:i/>
          <w:iCs/>
        </w:rPr>
        <w:t>ii</w:t>
      </w:r>
      <w:r w:rsidRPr="008A2681">
        <w:rPr>
          <w:i/>
          <w:iCs/>
        </w:rPr>
        <w:t xml:space="preserve"> </w:t>
      </w:r>
    </w:p>
    <w:p w14:paraId="025C4D92" w14:textId="2927C68B" w:rsidR="00403DEC" w:rsidRPr="008A2681" w:rsidRDefault="008A2681" w:rsidP="008A2681">
      <w:pPr>
        <w:pStyle w:val="AText"/>
        <w:ind w:firstLine="720"/>
      </w:pPr>
      <w:r w:rsidRPr="008A2681">
        <w:t>Î</w:t>
      </w:r>
      <w:r w:rsidR="00403DEC" w:rsidRPr="008A2681">
        <w:t xml:space="preserve">n zona în care este amplasată </w:t>
      </w:r>
      <w:r w:rsidR="00053C83" w:rsidRPr="008A2681">
        <w:t>investi</w:t>
      </w:r>
      <w:r w:rsidR="001C4CFD" w:rsidRPr="008A2681">
        <w:t>ț</w:t>
      </w:r>
      <w:r w:rsidR="00053C83" w:rsidRPr="008A2681">
        <w:t>ia</w:t>
      </w:r>
      <w:r w:rsidR="00403DEC" w:rsidRPr="008A2681">
        <w:t xml:space="preserve"> nu sunt zone protejate (</w:t>
      </w:r>
      <w:r w:rsidR="00053C83" w:rsidRPr="008A2681">
        <w:t>rezerva</w:t>
      </w:r>
      <w:r w:rsidR="001C4CFD" w:rsidRPr="008A2681">
        <w:t>ț</w:t>
      </w:r>
      <w:r w:rsidR="00053C83" w:rsidRPr="008A2681">
        <w:t>ii</w:t>
      </w:r>
      <w:r w:rsidR="00403DEC" w:rsidRPr="008A2681">
        <w:t xml:space="preserve">, parcuri naturale, zone tampon etc.) </w:t>
      </w:r>
      <w:r w:rsidR="001C4CFD" w:rsidRPr="008A2681">
        <w:t>ș</w:t>
      </w:r>
      <w:r w:rsidR="00053C83" w:rsidRPr="008A2681">
        <w:t>i</w:t>
      </w:r>
      <w:r w:rsidR="00403DEC" w:rsidRPr="008A2681">
        <w:t xml:space="preserve"> zone naturale folosite în scop recreativ cum ar fi păduri, campinguri, zone verzi, parcuri, aceasta fiind o zona industriala.</w:t>
      </w:r>
    </w:p>
    <w:p w14:paraId="2A188307" w14:textId="77777777" w:rsidR="00403DEC" w:rsidRPr="008A2681" w:rsidRDefault="00403DEC" w:rsidP="008A2681">
      <w:pPr>
        <w:pStyle w:val="AText"/>
        <w:ind w:firstLine="720"/>
        <w:rPr>
          <w:lang w:eastAsia="en-GB"/>
        </w:rPr>
      </w:pPr>
      <w:r w:rsidRPr="008A2681">
        <w:rPr>
          <w:lang w:eastAsia="en-GB"/>
        </w:rPr>
        <w:t xml:space="preserve">Impactul negativ datorat zgomotului si </w:t>
      </w:r>
      <w:r w:rsidR="00053C83" w:rsidRPr="008A2681">
        <w:rPr>
          <w:lang w:eastAsia="en-GB"/>
        </w:rPr>
        <w:t>vibra</w:t>
      </w:r>
      <w:r w:rsidR="001C4CFD" w:rsidRPr="008A2681">
        <w:rPr>
          <w:lang w:eastAsia="en-GB"/>
        </w:rPr>
        <w:t>ț</w:t>
      </w:r>
      <w:r w:rsidR="00053C83" w:rsidRPr="008A2681">
        <w:rPr>
          <w:lang w:eastAsia="en-GB"/>
        </w:rPr>
        <w:t>iilor</w:t>
      </w:r>
      <w:r w:rsidRPr="008A2681">
        <w:rPr>
          <w:lang w:eastAsia="en-GB"/>
        </w:rPr>
        <w:t xml:space="preserve"> din activitatea de </w:t>
      </w:r>
      <w:r w:rsidR="00053C83" w:rsidRPr="008A2681">
        <w:rPr>
          <w:lang w:eastAsia="en-GB"/>
        </w:rPr>
        <w:t>construire</w:t>
      </w:r>
      <w:r w:rsidRPr="008A2681">
        <w:rPr>
          <w:lang w:eastAsia="en-GB"/>
        </w:rPr>
        <w:t xml:space="preserve"> asupra ecosistemelor protejate este redus semnificativ, datorita distantei.</w:t>
      </w:r>
    </w:p>
    <w:p w14:paraId="096764BD" w14:textId="77777777" w:rsidR="00403DEC" w:rsidRPr="007C090B" w:rsidRDefault="00403DEC" w:rsidP="008A2681">
      <w:pPr>
        <w:pStyle w:val="AText"/>
        <w:ind w:firstLine="720"/>
        <w:rPr>
          <w:lang w:eastAsia="en-GB"/>
        </w:rPr>
      </w:pPr>
      <w:r w:rsidRPr="007C090B">
        <w:t xml:space="preserve">In timpul </w:t>
      </w:r>
      <w:r w:rsidR="00053C83" w:rsidRPr="007C090B">
        <w:t>realizării</w:t>
      </w:r>
      <w:r w:rsidRPr="007C090B">
        <w:t xml:space="preserve"> obiectivului, cu toate masurile de </w:t>
      </w:r>
      <w:r w:rsidR="00053C83" w:rsidRPr="007C090B">
        <w:t>protec</w:t>
      </w:r>
      <w:r w:rsidR="001C4CFD" w:rsidRPr="007C090B">
        <w:t>ț</w:t>
      </w:r>
      <w:r w:rsidR="00053C83" w:rsidRPr="007C090B">
        <w:t>ie</w:t>
      </w:r>
      <w:r w:rsidRPr="007C090B">
        <w:t xml:space="preserve"> propuse, poate exista un impact rezidual negativ de scurta durata, impact inerent </w:t>
      </w:r>
      <w:r w:rsidR="00053C83" w:rsidRPr="007C090B">
        <w:t>activită</w:t>
      </w:r>
      <w:r w:rsidR="001C4CFD" w:rsidRPr="007C090B">
        <w:t>ț</w:t>
      </w:r>
      <w:r w:rsidR="00053C83" w:rsidRPr="007C090B">
        <w:t>ii</w:t>
      </w:r>
      <w:r w:rsidRPr="007C090B">
        <w:t xml:space="preserve"> de </w:t>
      </w:r>
      <w:r w:rsidR="001C4CFD" w:rsidRPr="007C090B">
        <w:t>ș</w:t>
      </w:r>
      <w:r w:rsidR="00053C83" w:rsidRPr="007C090B">
        <w:t>antier</w:t>
      </w:r>
      <w:r w:rsidRPr="007C090B">
        <w:t>.</w:t>
      </w:r>
    </w:p>
    <w:p w14:paraId="5E904BD3" w14:textId="77777777" w:rsidR="00403DEC" w:rsidRPr="007C090B" w:rsidRDefault="00403DEC" w:rsidP="006263CF">
      <w:pPr>
        <w:pStyle w:val="Bullet"/>
        <w:spacing w:after="0"/>
        <w:rPr>
          <w:i/>
          <w:iCs/>
        </w:rPr>
      </w:pPr>
      <w:r w:rsidRPr="007C090B">
        <w:rPr>
          <w:i/>
          <w:iCs/>
        </w:rPr>
        <w:t xml:space="preserve">Impactul asupra peisajului </w:t>
      </w:r>
      <w:r w:rsidR="001C4CFD" w:rsidRPr="007C090B">
        <w:rPr>
          <w:i/>
          <w:iCs/>
        </w:rPr>
        <w:t>ș</w:t>
      </w:r>
      <w:r w:rsidRPr="007C090B">
        <w:rPr>
          <w:i/>
          <w:iCs/>
        </w:rPr>
        <w:t xml:space="preserve">i mediului vizual </w:t>
      </w:r>
    </w:p>
    <w:p w14:paraId="19E6D96B" w14:textId="20D20BB1" w:rsidR="004C6CA1" w:rsidRPr="007C090B" w:rsidRDefault="008A2681" w:rsidP="008A2681">
      <w:pPr>
        <w:pStyle w:val="AText"/>
        <w:ind w:firstLine="720"/>
      </w:pPr>
      <w:r w:rsidRPr="007C090B">
        <w:t>Î</w:t>
      </w:r>
      <w:r w:rsidR="004C6CA1" w:rsidRPr="007C090B">
        <w:t>n timpul realizării lucrărilor peisajul va fi afectat de prezenta utilajelor si a echipelor de muncitori, de organizarea de șantier. Efect de modificare a peisajului actual îl va avea edificarea construcției, dar pe termen lung, pe toata perioada de viață a obiectivului. Nu se va înregistra impact negativ vizual final al obiectivului, dat fiind tipul de proiect si raportarea la caracteristicile zonei</w:t>
      </w:r>
    </w:p>
    <w:p w14:paraId="504B283D" w14:textId="77777777" w:rsidR="00403DEC" w:rsidRPr="007C090B" w:rsidRDefault="00403DEC" w:rsidP="006263CF">
      <w:pPr>
        <w:pStyle w:val="Bullet"/>
        <w:spacing w:after="0"/>
        <w:rPr>
          <w:i/>
          <w:iCs/>
        </w:rPr>
      </w:pPr>
      <w:r w:rsidRPr="007C090B">
        <w:rPr>
          <w:i/>
          <w:iCs/>
        </w:rPr>
        <w:t>Impactul asupra patrimoniului istoric si cultural si asupra interac</w:t>
      </w:r>
      <w:r w:rsidR="001C4CFD" w:rsidRPr="007C090B">
        <w:rPr>
          <w:i/>
          <w:iCs/>
        </w:rPr>
        <w:t>ț</w:t>
      </w:r>
      <w:r w:rsidRPr="007C090B">
        <w:rPr>
          <w:i/>
          <w:iCs/>
        </w:rPr>
        <w:t>iunilor  dintre aceste elemente</w:t>
      </w:r>
      <w:r w:rsidR="00053C83" w:rsidRPr="007C090B">
        <w:rPr>
          <w:i/>
          <w:iCs/>
        </w:rPr>
        <w:t>.</w:t>
      </w:r>
    </w:p>
    <w:p w14:paraId="6E537F8E" w14:textId="2EFE0F42" w:rsidR="00403DEC" w:rsidRPr="007C090B" w:rsidRDefault="004C6CA1" w:rsidP="008A2681">
      <w:pPr>
        <w:pStyle w:val="AText"/>
        <w:ind w:firstLine="720"/>
      </w:pPr>
      <w:r w:rsidRPr="007C090B">
        <w:t>Î</w:t>
      </w:r>
      <w:r w:rsidR="00403DEC" w:rsidRPr="007C090B">
        <w:t>n zona in care se va realiza investi</w:t>
      </w:r>
      <w:r w:rsidR="001C4CFD" w:rsidRPr="007C090B">
        <w:t>ț</w:t>
      </w:r>
      <w:r w:rsidR="00403DEC" w:rsidRPr="007C090B">
        <w:t>ia nu sunt semnalate valori arheologice, istorice, culturale, arhitecturale care ar putea fi afectate de lucrările executate.</w:t>
      </w:r>
    </w:p>
    <w:p w14:paraId="14514ACC" w14:textId="77777777" w:rsidR="0083763F" w:rsidRPr="007C090B" w:rsidRDefault="00403DEC" w:rsidP="006263CF">
      <w:pPr>
        <w:pStyle w:val="BIU13"/>
      </w:pPr>
      <w:r w:rsidRPr="007C090B">
        <w:t>E</w:t>
      </w:r>
      <w:r w:rsidR="0083763F" w:rsidRPr="007C090B">
        <w:t xml:space="preserve">xtinderea impactului (zona geografică, numărul </w:t>
      </w:r>
      <w:r w:rsidRPr="007C090B">
        <w:t>popula</w:t>
      </w:r>
      <w:r w:rsidR="001C4CFD" w:rsidRPr="007C090B">
        <w:t>ț</w:t>
      </w:r>
      <w:r w:rsidRPr="007C090B">
        <w:t xml:space="preserve">ie </w:t>
      </w:r>
      <w:r w:rsidR="0083763F" w:rsidRPr="007C090B">
        <w:t>/</w:t>
      </w:r>
      <w:r w:rsidRPr="007C090B">
        <w:t xml:space="preserve"> </w:t>
      </w:r>
      <w:r w:rsidR="0083763F" w:rsidRPr="007C090B">
        <w:t>habitatelor</w:t>
      </w:r>
      <w:r w:rsidRPr="007C090B">
        <w:t xml:space="preserve"> </w:t>
      </w:r>
      <w:r w:rsidR="0083763F" w:rsidRPr="007C090B">
        <w:t>/</w:t>
      </w:r>
      <w:r w:rsidRPr="007C090B">
        <w:t xml:space="preserve"> </w:t>
      </w:r>
      <w:r w:rsidR="0083763F" w:rsidRPr="007C090B">
        <w:t>speciilor afectate);</w:t>
      </w:r>
    </w:p>
    <w:p w14:paraId="0DAF3048" w14:textId="77777777" w:rsidR="0083763F" w:rsidRPr="007C090B" w:rsidRDefault="00403DEC" w:rsidP="008A2681">
      <w:pPr>
        <w:pStyle w:val="AText"/>
        <w:ind w:left="720"/>
      </w:pPr>
      <w:r w:rsidRPr="007C090B">
        <w:t>Nu este cazul;</w:t>
      </w:r>
    </w:p>
    <w:p w14:paraId="14DBE82A" w14:textId="77777777" w:rsidR="0083763F" w:rsidRPr="007C090B" w:rsidRDefault="009B798B" w:rsidP="006263CF">
      <w:pPr>
        <w:pStyle w:val="BIU13"/>
      </w:pPr>
      <w:r w:rsidRPr="007C090B">
        <w:lastRenderedPageBreak/>
        <w:t>M</w:t>
      </w:r>
      <w:r w:rsidR="0083763F" w:rsidRPr="007C090B">
        <w:t xml:space="preserve">agnitudinea </w:t>
      </w:r>
      <w:r w:rsidR="001C4CFD" w:rsidRPr="007C090B">
        <w:t>ș</w:t>
      </w:r>
      <w:r w:rsidR="0083763F" w:rsidRPr="007C090B">
        <w:t>i complexitatea impactului;</w:t>
      </w:r>
    </w:p>
    <w:p w14:paraId="53665AF7" w14:textId="77777777" w:rsidR="009B798B" w:rsidRPr="007C090B" w:rsidRDefault="009B798B" w:rsidP="008A2681">
      <w:pPr>
        <w:pStyle w:val="AText"/>
        <w:spacing w:after="0"/>
        <w:ind w:firstLine="720"/>
        <w:rPr>
          <w:lang w:eastAsia="en-GB"/>
        </w:rPr>
      </w:pPr>
      <w:r w:rsidRPr="007C090B">
        <w:rPr>
          <w:lang w:eastAsia="en-GB"/>
        </w:rPr>
        <w:t>Riscul declan</w:t>
      </w:r>
      <w:r w:rsidR="001C4CFD" w:rsidRPr="007C090B">
        <w:rPr>
          <w:lang w:eastAsia="en-GB"/>
        </w:rPr>
        <w:t>ș</w:t>
      </w:r>
      <w:r w:rsidRPr="007C090B">
        <w:rPr>
          <w:lang w:eastAsia="en-GB"/>
        </w:rPr>
        <w:t xml:space="preserve">ării unor accidente sau avarii care pot avea un impact major asupra mediului poate fi determinat de: </w:t>
      </w:r>
    </w:p>
    <w:p w14:paraId="18BC890E" w14:textId="77777777" w:rsidR="009B798B" w:rsidRPr="007C090B" w:rsidRDefault="009B798B" w:rsidP="006263CF">
      <w:pPr>
        <w:pStyle w:val="Bullet"/>
        <w:spacing w:after="0"/>
        <w:rPr>
          <w:lang w:eastAsia="en-GB"/>
        </w:rPr>
      </w:pPr>
      <w:r w:rsidRPr="007C090B">
        <w:rPr>
          <w:lang w:eastAsia="en-GB"/>
        </w:rPr>
        <w:t>Activitatea de construire propriu-zisă care poate constitui o activitate cu risc pentru participan</w:t>
      </w:r>
      <w:r w:rsidR="001C4CFD" w:rsidRPr="007C090B">
        <w:rPr>
          <w:lang w:eastAsia="en-GB"/>
        </w:rPr>
        <w:t>ț</w:t>
      </w:r>
      <w:r w:rsidRPr="007C090B">
        <w:rPr>
          <w:lang w:eastAsia="en-GB"/>
        </w:rPr>
        <w:t>i si pentru amplasamentele din zona;</w:t>
      </w:r>
    </w:p>
    <w:p w14:paraId="13E290F7" w14:textId="77777777" w:rsidR="009B798B" w:rsidRPr="007C090B" w:rsidRDefault="009B798B" w:rsidP="006263CF">
      <w:pPr>
        <w:pStyle w:val="Bullet"/>
        <w:spacing w:after="0"/>
        <w:rPr>
          <w:lang w:eastAsia="en-GB"/>
        </w:rPr>
      </w:pPr>
      <w:r w:rsidRPr="007C090B">
        <w:rPr>
          <w:lang w:eastAsia="en-GB"/>
        </w:rPr>
        <w:t>Accidente la transportul de</w:t>
      </w:r>
      <w:r w:rsidR="001C4CFD" w:rsidRPr="007C090B">
        <w:rPr>
          <w:lang w:eastAsia="en-GB"/>
        </w:rPr>
        <w:t>ș</w:t>
      </w:r>
      <w:r w:rsidRPr="007C090B">
        <w:rPr>
          <w:lang w:eastAsia="en-GB"/>
        </w:rPr>
        <w:t>eurilor rezultate din activitatea de construire;</w:t>
      </w:r>
    </w:p>
    <w:p w14:paraId="75E01404" w14:textId="77777777" w:rsidR="009B798B" w:rsidRPr="007C090B" w:rsidRDefault="009B798B" w:rsidP="006263CF">
      <w:pPr>
        <w:pStyle w:val="Bullet"/>
        <w:rPr>
          <w:lang w:eastAsia="en-GB"/>
        </w:rPr>
      </w:pPr>
      <w:r w:rsidRPr="007C090B">
        <w:rPr>
          <w:lang w:eastAsia="en-GB"/>
        </w:rPr>
        <w:t>Scurgerea accidentala de produse petroliere din rezervoarele autovehiculelor si utilajelor folosite in activitatea de construire.</w:t>
      </w:r>
    </w:p>
    <w:p w14:paraId="306CD7D0" w14:textId="77777777" w:rsidR="009B798B" w:rsidRPr="007C090B" w:rsidRDefault="009B798B" w:rsidP="007C090B">
      <w:pPr>
        <w:pStyle w:val="AText"/>
        <w:ind w:firstLine="720"/>
        <w:rPr>
          <w:lang w:eastAsia="en-GB"/>
        </w:rPr>
      </w:pPr>
      <w:r w:rsidRPr="007C090B">
        <w:rPr>
          <w:lang w:eastAsia="en-GB"/>
        </w:rPr>
        <w:t xml:space="preserve">Aceste surse </w:t>
      </w:r>
      <w:r w:rsidR="00053C83" w:rsidRPr="007C090B">
        <w:rPr>
          <w:lang w:eastAsia="en-GB"/>
        </w:rPr>
        <w:t>poten</w:t>
      </w:r>
      <w:r w:rsidR="001C4CFD" w:rsidRPr="007C090B">
        <w:rPr>
          <w:lang w:eastAsia="en-GB"/>
        </w:rPr>
        <w:t>ț</w:t>
      </w:r>
      <w:r w:rsidR="00053C83" w:rsidRPr="007C090B">
        <w:rPr>
          <w:lang w:eastAsia="en-GB"/>
        </w:rPr>
        <w:t>iale</w:t>
      </w:r>
      <w:r w:rsidRPr="007C090B">
        <w:rPr>
          <w:lang w:eastAsia="en-GB"/>
        </w:rPr>
        <w:t xml:space="preserve"> de poluare accidentala, in cazul producerii unor accidente, vor afecta </w:t>
      </w:r>
      <w:r w:rsidR="00053C83" w:rsidRPr="007C090B">
        <w:rPr>
          <w:lang w:eastAsia="en-GB"/>
        </w:rPr>
        <w:t>suprafe</w:t>
      </w:r>
      <w:r w:rsidR="001C4CFD" w:rsidRPr="007C090B">
        <w:rPr>
          <w:lang w:eastAsia="en-GB"/>
        </w:rPr>
        <w:t>ț</w:t>
      </w:r>
      <w:r w:rsidR="00053C83" w:rsidRPr="007C090B">
        <w:rPr>
          <w:lang w:eastAsia="en-GB"/>
        </w:rPr>
        <w:t>e</w:t>
      </w:r>
      <w:r w:rsidRPr="007C090B">
        <w:rPr>
          <w:lang w:eastAsia="en-GB"/>
        </w:rPr>
        <w:t xml:space="preserve"> limitate si </w:t>
      </w:r>
      <w:r w:rsidR="00053C83" w:rsidRPr="007C090B">
        <w:rPr>
          <w:lang w:eastAsia="en-GB"/>
        </w:rPr>
        <w:t xml:space="preserve">nu </w:t>
      </w:r>
      <w:r w:rsidRPr="007C090B">
        <w:rPr>
          <w:lang w:eastAsia="en-GB"/>
        </w:rPr>
        <w:t xml:space="preserve">vor determina deprecierea punctuala a </w:t>
      </w:r>
      <w:r w:rsidR="00053C83" w:rsidRPr="007C090B">
        <w:rPr>
          <w:lang w:eastAsia="en-GB"/>
        </w:rPr>
        <w:t>calită</w:t>
      </w:r>
      <w:r w:rsidR="001C4CFD" w:rsidRPr="007C090B">
        <w:rPr>
          <w:lang w:eastAsia="en-GB"/>
        </w:rPr>
        <w:t>ț</w:t>
      </w:r>
      <w:r w:rsidR="00053C83" w:rsidRPr="007C090B">
        <w:rPr>
          <w:lang w:eastAsia="en-GB"/>
        </w:rPr>
        <w:t>ii</w:t>
      </w:r>
      <w:r w:rsidRPr="007C090B">
        <w:rPr>
          <w:lang w:eastAsia="en-GB"/>
        </w:rPr>
        <w:t xml:space="preserve"> solului, a apelor de </w:t>
      </w:r>
      <w:r w:rsidR="00053C83" w:rsidRPr="007C090B">
        <w:rPr>
          <w:lang w:eastAsia="en-GB"/>
        </w:rPr>
        <w:t>suprafa</w:t>
      </w:r>
      <w:r w:rsidR="001C4CFD" w:rsidRPr="007C090B">
        <w:rPr>
          <w:lang w:eastAsia="en-GB"/>
        </w:rPr>
        <w:t>ț</w:t>
      </w:r>
      <w:r w:rsidR="00053C83" w:rsidRPr="007C090B">
        <w:rPr>
          <w:lang w:eastAsia="en-GB"/>
        </w:rPr>
        <w:t>a</w:t>
      </w:r>
      <w:r w:rsidRPr="007C090B">
        <w:rPr>
          <w:lang w:eastAsia="en-GB"/>
        </w:rPr>
        <w:t xml:space="preserve"> si subterane .</w:t>
      </w:r>
    </w:p>
    <w:p w14:paraId="5AA011DD" w14:textId="77777777" w:rsidR="0083763F" w:rsidRPr="007C090B" w:rsidRDefault="001C4CFD" w:rsidP="007C090B">
      <w:pPr>
        <w:pStyle w:val="AText"/>
        <w:ind w:firstLine="720"/>
        <w:rPr>
          <w:lang w:eastAsia="en-GB"/>
        </w:rPr>
      </w:pPr>
      <w:r w:rsidRPr="007C090B">
        <w:rPr>
          <w:lang w:eastAsia="en-GB"/>
        </w:rPr>
        <w:t>Ț</w:t>
      </w:r>
      <w:r w:rsidR="009B798B" w:rsidRPr="007C090B">
        <w:rPr>
          <w:lang w:eastAsia="en-GB"/>
        </w:rPr>
        <w:t xml:space="preserve">inând cont de amplasarea acestor surse de poluare si de </w:t>
      </w:r>
      <w:r w:rsidR="00053C83" w:rsidRPr="007C090B">
        <w:rPr>
          <w:lang w:eastAsia="en-GB"/>
        </w:rPr>
        <w:t>căile</w:t>
      </w:r>
      <w:r w:rsidR="009B798B" w:rsidRPr="007C090B">
        <w:rPr>
          <w:lang w:eastAsia="en-GB"/>
        </w:rPr>
        <w:t xml:space="preserve"> de migrare ale </w:t>
      </w:r>
      <w:r w:rsidR="00053C83" w:rsidRPr="007C090B">
        <w:rPr>
          <w:lang w:eastAsia="en-GB"/>
        </w:rPr>
        <w:t>poluan</w:t>
      </w:r>
      <w:r w:rsidRPr="007C090B">
        <w:rPr>
          <w:lang w:eastAsia="en-GB"/>
        </w:rPr>
        <w:t>ț</w:t>
      </w:r>
      <w:r w:rsidR="00053C83" w:rsidRPr="007C090B">
        <w:rPr>
          <w:lang w:eastAsia="en-GB"/>
        </w:rPr>
        <w:t>ilor</w:t>
      </w:r>
      <w:r w:rsidR="009B798B" w:rsidRPr="007C090B">
        <w:rPr>
          <w:lang w:eastAsia="en-GB"/>
        </w:rPr>
        <w:t xml:space="preserve">, consideram ca impactul asupra </w:t>
      </w:r>
      <w:r w:rsidRPr="007C090B">
        <w:rPr>
          <w:lang w:eastAsia="en-GB"/>
        </w:rPr>
        <w:t>ț</w:t>
      </w:r>
      <w:r w:rsidR="00053C83" w:rsidRPr="007C090B">
        <w:rPr>
          <w:lang w:eastAsia="en-GB"/>
        </w:rPr>
        <w:t>intelor</w:t>
      </w:r>
      <w:r w:rsidR="009B798B" w:rsidRPr="007C090B">
        <w:rPr>
          <w:lang w:eastAsia="en-GB"/>
        </w:rPr>
        <w:t xml:space="preserve"> (sol, apa de </w:t>
      </w:r>
      <w:r w:rsidR="00053C83" w:rsidRPr="007C090B">
        <w:rPr>
          <w:lang w:eastAsia="en-GB"/>
        </w:rPr>
        <w:t>suprafa</w:t>
      </w:r>
      <w:r w:rsidRPr="007C090B">
        <w:rPr>
          <w:lang w:eastAsia="en-GB"/>
        </w:rPr>
        <w:t>ț</w:t>
      </w:r>
      <w:r w:rsidR="00053C83" w:rsidRPr="007C090B">
        <w:rPr>
          <w:lang w:eastAsia="en-GB"/>
        </w:rPr>
        <w:t>a</w:t>
      </w:r>
      <w:r w:rsidR="009B798B" w:rsidRPr="007C090B">
        <w:rPr>
          <w:lang w:eastAsia="en-GB"/>
        </w:rPr>
        <w:t xml:space="preserve"> si subterana, biodiversitate, </w:t>
      </w:r>
      <w:r w:rsidR="00053C83" w:rsidRPr="007C090B">
        <w:rPr>
          <w:lang w:eastAsia="en-GB"/>
        </w:rPr>
        <w:t>popula</w:t>
      </w:r>
      <w:r w:rsidRPr="007C090B">
        <w:rPr>
          <w:lang w:eastAsia="en-GB"/>
        </w:rPr>
        <w:t>ț</w:t>
      </w:r>
      <w:r w:rsidR="00053C83" w:rsidRPr="007C090B">
        <w:rPr>
          <w:lang w:eastAsia="en-GB"/>
        </w:rPr>
        <w:t>ie</w:t>
      </w:r>
      <w:r w:rsidR="009B798B" w:rsidRPr="007C090B">
        <w:rPr>
          <w:lang w:eastAsia="en-GB"/>
        </w:rPr>
        <w:t xml:space="preserve">) nu va fi semnificativ daca se vor lua imediat toate masurile propuse si stabilite conform Planului de prevenire si combatere a </w:t>
      </w:r>
      <w:r w:rsidR="00053C83" w:rsidRPr="007C090B">
        <w:rPr>
          <w:lang w:eastAsia="en-GB"/>
        </w:rPr>
        <w:t>poluărilor</w:t>
      </w:r>
      <w:r w:rsidR="009B798B" w:rsidRPr="007C090B">
        <w:rPr>
          <w:lang w:eastAsia="en-GB"/>
        </w:rPr>
        <w:t xml:space="preserve"> accidentale si procedura interna privind Gestionarea scurgerilor accidentale, </w:t>
      </w:r>
    </w:p>
    <w:p w14:paraId="49DA3A2E" w14:textId="77777777" w:rsidR="0083763F" w:rsidRPr="007C090B" w:rsidRDefault="009B798B" w:rsidP="006263CF">
      <w:pPr>
        <w:pStyle w:val="BIU13"/>
      </w:pPr>
      <w:r w:rsidRPr="007C090B">
        <w:t>P</w:t>
      </w:r>
      <w:r w:rsidR="0083763F" w:rsidRPr="007C090B">
        <w:t>robabilitatea impactului;</w:t>
      </w:r>
    </w:p>
    <w:p w14:paraId="53F6C9F5" w14:textId="77777777" w:rsidR="0083763F" w:rsidRPr="007C090B" w:rsidRDefault="009B798B" w:rsidP="007C090B">
      <w:pPr>
        <w:pStyle w:val="AText"/>
        <w:ind w:firstLine="720"/>
      </w:pPr>
      <w:r w:rsidRPr="007C090B">
        <w:t>Probabilitatea apari</w:t>
      </w:r>
      <w:r w:rsidR="001C4CFD" w:rsidRPr="007C090B">
        <w:t>ț</w:t>
      </w:r>
      <w:r w:rsidRPr="007C090B">
        <w:t>iei unui incident de mediu este scăzută in cazul realizării si respectării masurilor de preven</w:t>
      </w:r>
      <w:r w:rsidR="001C4CFD" w:rsidRPr="007C090B">
        <w:t>ț</w:t>
      </w:r>
      <w:r w:rsidRPr="007C090B">
        <w:t>ie men</w:t>
      </w:r>
      <w:r w:rsidR="001C4CFD" w:rsidRPr="007C090B">
        <w:t>ț</w:t>
      </w:r>
      <w:r w:rsidRPr="007C090B">
        <w:t>ionate.</w:t>
      </w:r>
    </w:p>
    <w:p w14:paraId="3DAE8E47" w14:textId="77777777" w:rsidR="0083763F" w:rsidRPr="007C090B" w:rsidRDefault="009B798B" w:rsidP="00037911">
      <w:pPr>
        <w:pStyle w:val="BIU13"/>
        <w:keepNext w:val="0"/>
      </w:pPr>
      <w:r w:rsidRPr="007C090B">
        <w:t>D</w:t>
      </w:r>
      <w:r w:rsidR="0083763F" w:rsidRPr="007C090B">
        <w:t xml:space="preserve">urata, </w:t>
      </w:r>
      <w:r w:rsidRPr="007C090B">
        <w:t>frecven</w:t>
      </w:r>
      <w:r w:rsidR="001C4CFD" w:rsidRPr="007C090B">
        <w:t>ț</w:t>
      </w:r>
      <w:r w:rsidRPr="007C090B">
        <w:t>a</w:t>
      </w:r>
      <w:r w:rsidR="0083763F" w:rsidRPr="007C090B">
        <w:t xml:space="preserve"> </w:t>
      </w:r>
      <w:r w:rsidR="001C4CFD" w:rsidRPr="007C090B">
        <w:t>ș</w:t>
      </w:r>
      <w:r w:rsidRPr="007C090B">
        <w:t>i</w:t>
      </w:r>
      <w:r w:rsidR="0083763F" w:rsidRPr="007C090B">
        <w:t xml:space="preserve"> reversibilitatea impactului</w:t>
      </w:r>
      <w:r w:rsidRPr="007C090B">
        <w:rPr>
          <w:u w:val="none"/>
        </w:rPr>
        <w:t xml:space="preserve"> - </w:t>
      </w:r>
      <w:r w:rsidRPr="007C090B">
        <w:rPr>
          <w:iCs/>
          <w:u w:val="none"/>
        </w:rPr>
        <w:t>Nu este cazul;</w:t>
      </w:r>
    </w:p>
    <w:p w14:paraId="6C94FE33" w14:textId="77777777" w:rsidR="0083763F" w:rsidRPr="007C090B" w:rsidRDefault="009B798B" w:rsidP="006263CF">
      <w:pPr>
        <w:pStyle w:val="BIU13"/>
      </w:pPr>
      <w:r w:rsidRPr="007C090B">
        <w:t>M</w:t>
      </w:r>
      <w:r w:rsidR="0083763F" w:rsidRPr="007C090B">
        <w:t>ăsurile de evitare, reducere sau ameliorare a impactului semnificativ asupra mediului;</w:t>
      </w:r>
    </w:p>
    <w:p w14:paraId="2AE8E483" w14:textId="77777777" w:rsidR="0083763F" w:rsidRPr="007C090B" w:rsidRDefault="0083763F" w:rsidP="007C090B">
      <w:pPr>
        <w:pStyle w:val="AText"/>
        <w:ind w:firstLine="720"/>
      </w:pPr>
      <w:r w:rsidRPr="007C090B">
        <w:t>Prin realizarea proiectului si masurilor de protec</w:t>
      </w:r>
      <w:r w:rsidR="001C4CFD" w:rsidRPr="007C090B">
        <w:t>ț</w:t>
      </w:r>
      <w:r w:rsidRPr="007C090B">
        <w:t xml:space="preserve">ie propuse, calitatea mediului din zona este afectata </w:t>
      </w:r>
      <w:r w:rsidR="009B798B" w:rsidRPr="007C090B">
        <w:t>doar</w:t>
      </w:r>
      <w:r w:rsidRPr="007C090B">
        <w:t xml:space="preserve"> in limite admisibile, la intensitate scăzută </w:t>
      </w:r>
      <w:r w:rsidR="001C4CFD" w:rsidRPr="007C090B">
        <w:t>ș</w:t>
      </w:r>
      <w:r w:rsidRPr="007C090B">
        <w:t xml:space="preserve">i pe intervale scurte de timp. </w:t>
      </w:r>
    </w:p>
    <w:p w14:paraId="43934457" w14:textId="77777777" w:rsidR="0083763F" w:rsidRPr="007C090B" w:rsidRDefault="0083763F" w:rsidP="007C090B">
      <w:pPr>
        <w:pStyle w:val="AText"/>
        <w:ind w:firstLine="720"/>
      </w:pPr>
      <w:r w:rsidRPr="007C090B">
        <w:t>Precizam ca impactul luat in considera</w:t>
      </w:r>
      <w:r w:rsidR="001C4CFD" w:rsidRPr="007C090B">
        <w:t>ț</w:t>
      </w:r>
      <w:r w:rsidRPr="007C090B">
        <w:t>ie este cel rezidual, rămas după aplicarea masurilor de reducere a impactului propuse</w:t>
      </w:r>
      <w:r w:rsidR="009B798B" w:rsidRPr="007C090B">
        <w:t>.</w:t>
      </w:r>
    </w:p>
    <w:p w14:paraId="03B193C7" w14:textId="77777777" w:rsidR="0083763F" w:rsidRDefault="009B798B" w:rsidP="006263CF">
      <w:pPr>
        <w:pStyle w:val="BIU13"/>
        <w:rPr>
          <w:iCs/>
          <w:u w:val="none"/>
        </w:rPr>
      </w:pPr>
      <w:r w:rsidRPr="007C090B">
        <w:t>N</w:t>
      </w:r>
      <w:r w:rsidR="0083763F" w:rsidRPr="007C090B">
        <w:t>atura transfrontalieră a impactului</w:t>
      </w:r>
      <w:r w:rsidR="0083763F" w:rsidRPr="007C090B">
        <w:rPr>
          <w:u w:val="none"/>
        </w:rPr>
        <w:t xml:space="preserve"> - </w:t>
      </w:r>
      <w:r w:rsidR="0083763F" w:rsidRPr="007C090B">
        <w:rPr>
          <w:iCs/>
          <w:u w:val="none"/>
        </w:rPr>
        <w:t>Nu este cazul;</w:t>
      </w:r>
    </w:p>
    <w:p w14:paraId="4A80868D" w14:textId="77777777" w:rsidR="007C090B" w:rsidRPr="007C090B" w:rsidRDefault="007C090B" w:rsidP="006263CF">
      <w:pPr>
        <w:pStyle w:val="BIU13"/>
      </w:pPr>
    </w:p>
    <w:p w14:paraId="4E7EE86C" w14:textId="77777777" w:rsidR="0083763F" w:rsidRPr="007C090B" w:rsidRDefault="00BC0EE9" w:rsidP="006263CF">
      <w:pPr>
        <w:pStyle w:val="Capitol"/>
        <w:keepNext/>
        <w:spacing w:before="240"/>
        <w:ind w:left="0" w:firstLine="0"/>
      </w:pPr>
      <w:r w:rsidRPr="007C090B">
        <w:t xml:space="preserve">Prevederi pentru monitorizarea mediului – </w:t>
      </w:r>
      <w:r w:rsidRPr="007C090B">
        <w:rPr>
          <w:b w:val="0"/>
          <w:bCs/>
        </w:rPr>
        <w:t xml:space="preserve">dotări </w:t>
      </w:r>
      <w:r w:rsidR="001C4CFD" w:rsidRPr="007C090B">
        <w:rPr>
          <w:b w:val="0"/>
          <w:bCs/>
        </w:rPr>
        <w:t>ș</w:t>
      </w:r>
      <w:r w:rsidRPr="007C090B">
        <w:rPr>
          <w:b w:val="0"/>
          <w:bCs/>
        </w:rPr>
        <w:t>i măsuri prevăzute pentru controlul emisiilor de poluan</w:t>
      </w:r>
      <w:r w:rsidR="001C4CFD" w:rsidRPr="007C090B">
        <w:rPr>
          <w:b w:val="0"/>
          <w:bCs/>
        </w:rPr>
        <w:t>ț</w:t>
      </w:r>
      <w:r w:rsidRPr="007C090B">
        <w:rPr>
          <w:b w:val="0"/>
          <w:bCs/>
        </w:rPr>
        <w:t>i în mediu, inclusiv pentru conformarea la cerin</w:t>
      </w:r>
      <w:r w:rsidR="001C4CFD" w:rsidRPr="007C090B">
        <w:rPr>
          <w:b w:val="0"/>
          <w:bCs/>
        </w:rPr>
        <w:t>ț</w:t>
      </w:r>
      <w:r w:rsidRPr="007C090B">
        <w:rPr>
          <w:b w:val="0"/>
          <w:bCs/>
        </w:rPr>
        <w:t>ele privind monitorizarea emisiilor prevăzute de concluziile celor mai bune tehnici disponibile aplicabile. Se va avea în vedere ca implementarea proiectului să nu influen</w:t>
      </w:r>
      <w:r w:rsidR="001C4CFD" w:rsidRPr="007C090B">
        <w:rPr>
          <w:b w:val="0"/>
          <w:bCs/>
        </w:rPr>
        <w:t>ț</w:t>
      </w:r>
      <w:r w:rsidRPr="007C090B">
        <w:rPr>
          <w:b w:val="0"/>
          <w:bCs/>
        </w:rPr>
        <w:t>eze negativ calitatea aerului în zonă.</w:t>
      </w:r>
    </w:p>
    <w:p w14:paraId="75A75ABC" w14:textId="77777777" w:rsidR="0083763F" w:rsidRPr="007C090B" w:rsidRDefault="0083763F" w:rsidP="007C090B">
      <w:pPr>
        <w:pStyle w:val="AText"/>
        <w:ind w:firstLine="720"/>
      </w:pPr>
      <w:r w:rsidRPr="007C090B">
        <w:t>Prin amplasarea investi</w:t>
      </w:r>
      <w:r w:rsidR="001C4CFD" w:rsidRPr="007C090B">
        <w:t>ț</w:t>
      </w:r>
      <w:r w:rsidRPr="007C090B">
        <w:t>iei se concluzionează faptul că nu se va genera impact asupra a</w:t>
      </w:r>
      <w:r w:rsidR="001C4CFD" w:rsidRPr="007C090B">
        <w:t>ș</w:t>
      </w:r>
      <w:r w:rsidRPr="007C090B">
        <w:t xml:space="preserve">ezărilor umane </w:t>
      </w:r>
      <w:r w:rsidR="001C4CFD" w:rsidRPr="007C090B">
        <w:t>ș</w:t>
      </w:r>
      <w:r w:rsidRPr="007C090B">
        <w:t>i obiectivelor de interes public, respectiv investi</w:t>
      </w:r>
      <w:r w:rsidR="001C4CFD" w:rsidRPr="007C090B">
        <w:t>ț</w:t>
      </w:r>
      <w:r w:rsidRPr="007C090B">
        <w:t xml:space="preserve">ii, monumente istorice </w:t>
      </w:r>
      <w:r w:rsidR="001C4CFD" w:rsidRPr="007C090B">
        <w:t>ș</w:t>
      </w:r>
      <w:r w:rsidRPr="007C090B">
        <w:t>i de arhitectură, diverse a</w:t>
      </w:r>
      <w:r w:rsidR="001C4CFD" w:rsidRPr="007C090B">
        <w:t>ș</w:t>
      </w:r>
      <w:r w:rsidRPr="007C090B">
        <w:t>ezăminte sau zone de interes tradi</w:t>
      </w:r>
      <w:r w:rsidR="001C4CFD" w:rsidRPr="007C090B">
        <w:t>ț</w:t>
      </w:r>
      <w:r w:rsidRPr="007C090B">
        <w:t>ional.</w:t>
      </w:r>
    </w:p>
    <w:p w14:paraId="3050E6E4" w14:textId="77777777" w:rsidR="00457FCB" w:rsidRPr="007C090B" w:rsidRDefault="00457FCB" w:rsidP="007C090B">
      <w:pPr>
        <w:pStyle w:val="AText"/>
        <w:spacing w:after="0"/>
        <w:ind w:firstLine="720"/>
      </w:pPr>
      <w:r w:rsidRPr="007C090B">
        <w:t>Ca parte a obliga</w:t>
      </w:r>
      <w:r w:rsidR="001C4CFD" w:rsidRPr="007C090B">
        <w:t>ț</w:t>
      </w:r>
      <w:r w:rsidRPr="007C090B">
        <w:t xml:space="preserve">iilor de mediu existente </w:t>
      </w:r>
      <w:r w:rsidR="001C4CFD" w:rsidRPr="007C090B">
        <w:t>ș</w:t>
      </w:r>
      <w:r w:rsidRPr="007C090B">
        <w:t>i având in vedere si cerin</w:t>
      </w:r>
      <w:r w:rsidR="001C4CFD" w:rsidRPr="007C090B">
        <w:t>ț</w:t>
      </w:r>
      <w:r w:rsidRPr="007C090B">
        <w:t>ele de identificare a zonelor poten</w:t>
      </w:r>
      <w:r w:rsidR="001C4CFD" w:rsidRPr="007C090B">
        <w:t>ț</w:t>
      </w:r>
      <w:r w:rsidRPr="007C090B">
        <w:t>ial contaminate, se propune:</w:t>
      </w:r>
    </w:p>
    <w:p w14:paraId="2AB697C4" w14:textId="77777777" w:rsidR="006676BD" w:rsidRPr="007C090B" w:rsidRDefault="006676BD" w:rsidP="0083763F">
      <w:pPr>
        <w:pStyle w:val="Bullet"/>
        <w:spacing w:after="0"/>
      </w:pPr>
      <w:r w:rsidRPr="007C090B">
        <w:lastRenderedPageBreak/>
        <w:t xml:space="preserve">Se va monitoriza calitatea </w:t>
      </w:r>
      <w:r w:rsidR="00D862DB" w:rsidRPr="007C090B">
        <w:t>apelor</w:t>
      </w:r>
      <w:r w:rsidRPr="007C090B">
        <w:t xml:space="preserve"> pluviale evacuate de pe amplasament conform cerin</w:t>
      </w:r>
      <w:r w:rsidR="001C4CFD" w:rsidRPr="007C090B">
        <w:t>ț</w:t>
      </w:r>
      <w:r w:rsidRPr="007C090B">
        <w:t>elor</w:t>
      </w:r>
    </w:p>
    <w:p w14:paraId="39E8F300" w14:textId="77777777" w:rsidR="006676BD" w:rsidRPr="007C090B" w:rsidRDefault="006676BD" w:rsidP="0083763F">
      <w:pPr>
        <w:pStyle w:val="Bullet"/>
        <w:spacing w:after="0"/>
      </w:pPr>
      <w:r w:rsidRPr="007C090B">
        <w:t xml:space="preserve">Monitorizarea </w:t>
      </w:r>
      <w:r w:rsidR="00BC0EE9" w:rsidRPr="007C090B">
        <w:t>stării</w:t>
      </w:r>
      <w:r w:rsidRPr="007C090B">
        <w:t xml:space="preserve"> tehnice a parcului de utilaje pentru depistarea eventualelor defec</w:t>
      </w:r>
      <w:r w:rsidR="001C4CFD" w:rsidRPr="007C090B">
        <w:t>ț</w:t>
      </w:r>
      <w:r w:rsidRPr="007C090B">
        <w:t>iuni;</w:t>
      </w:r>
    </w:p>
    <w:p w14:paraId="38BF14B4" w14:textId="77777777" w:rsidR="006676BD" w:rsidRPr="007C090B" w:rsidRDefault="006676BD" w:rsidP="0083763F">
      <w:pPr>
        <w:pStyle w:val="Bullet"/>
        <w:spacing w:after="0"/>
      </w:pPr>
      <w:r w:rsidRPr="007C090B">
        <w:t>Verificarea periodica a etan</w:t>
      </w:r>
      <w:r w:rsidR="001C4CFD" w:rsidRPr="007C090B">
        <w:t>ș</w:t>
      </w:r>
      <w:r w:rsidRPr="007C090B">
        <w:t>eită</w:t>
      </w:r>
      <w:r w:rsidR="001C4CFD" w:rsidRPr="007C090B">
        <w:t>ț</w:t>
      </w:r>
      <w:r w:rsidRPr="007C090B">
        <w:t>ii rezervoarelor si recipientelor de stocare a carburan</w:t>
      </w:r>
      <w:r w:rsidR="001C4CFD" w:rsidRPr="007C090B">
        <w:t>ț</w:t>
      </w:r>
      <w:r w:rsidRPr="007C090B">
        <w:t>ilor si altor substan</w:t>
      </w:r>
      <w:r w:rsidR="001C4CFD" w:rsidRPr="007C090B">
        <w:t>ț</w:t>
      </w:r>
      <w:r w:rsidRPr="007C090B">
        <w:t>e/de</w:t>
      </w:r>
      <w:r w:rsidR="001C4CFD" w:rsidRPr="007C090B">
        <w:t>ș</w:t>
      </w:r>
      <w:r w:rsidRPr="007C090B">
        <w:t>euri periculoase, daca este cazul;</w:t>
      </w:r>
    </w:p>
    <w:p w14:paraId="1589FEBB" w14:textId="77777777" w:rsidR="006356C7" w:rsidRPr="007C090B" w:rsidRDefault="006676BD" w:rsidP="006676BD">
      <w:pPr>
        <w:pStyle w:val="Bullet"/>
      </w:pPr>
      <w:r w:rsidRPr="007C090B">
        <w:t>Respectarea masurilor de prevenire si combatere a poluării</w:t>
      </w:r>
      <w:r w:rsidR="00457FCB" w:rsidRPr="007C090B">
        <w:t xml:space="preserve"> accidentale: măsuri necesar a fi luate, echipe de interven</w:t>
      </w:r>
      <w:r w:rsidR="001C4CFD" w:rsidRPr="007C090B">
        <w:t>ț</w:t>
      </w:r>
      <w:r w:rsidR="00457FCB" w:rsidRPr="007C090B">
        <w:t xml:space="preserve">ie, dotări </w:t>
      </w:r>
      <w:r w:rsidR="001C4CFD" w:rsidRPr="007C090B">
        <w:t>ș</w:t>
      </w:r>
      <w:r w:rsidR="00457FCB" w:rsidRPr="007C090B">
        <w:t>i echipamente pentru interven</w:t>
      </w:r>
      <w:r w:rsidR="001C4CFD" w:rsidRPr="007C090B">
        <w:t>ț</w:t>
      </w:r>
      <w:r w:rsidR="00457FCB" w:rsidRPr="007C090B">
        <w:t>ie în caz de poluare accidentală.</w:t>
      </w:r>
    </w:p>
    <w:p w14:paraId="69FE0E65" w14:textId="77777777" w:rsidR="006676BD" w:rsidRPr="007C090B" w:rsidRDefault="006676BD" w:rsidP="009B798B">
      <w:pPr>
        <w:pStyle w:val="Capitol"/>
        <w:keepNext/>
        <w:ind w:left="0" w:firstLine="0"/>
      </w:pPr>
      <w:r w:rsidRPr="007C090B">
        <w:t xml:space="preserve">Legătura cu alte acte normative </w:t>
      </w:r>
      <w:r w:rsidR="001C4CFD" w:rsidRPr="007C090B">
        <w:t>ș</w:t>
      </w:r>
      <w:r w:rsidRPr="007C090B">
        <w:t>i / sau planuri / programe / strategii / documente de planificare:</w:t>
      </w:r>
    </w:p>
    <w:p w14:paraId="572C5572" w14:textId="5C4878C3" w:rsidR="009B798B" w:rsidRPr="007C090B" w:rsidRDefault="006676BD" w:rsidP="00B13CE3">
      <w:pPr>
        <w:pStyle w:val="Lista"/>
        <w:keepNext w:val="0"/>
        <w:numPr>
          <w:ilvl w:val="3"/>
          <w:numId w:val="76"/>
        </w:numPr>
        <w:tabs>
          <w:tab w:val="clear" w:pos="0"/>
          <w:tab w:val="num" w:pos="284"/>
        </w:tabs>
        <w:rPr>
          <w:b/>
          <w:bCs/>
          <w:iCs/>
        </w:rPr>
      </w:pPr>
      <w:r w:rsidRPr="007C090B">
        <w:t>Justificarea încadrării proiectului, după caz, în prevederile altor acte normative na</w:t>
      </w:r>
      <w:r w:rsidR="001C4CFD" w:rsidRPr="007C090B">
        <w:t>ț</w:t>
      </w:r>
      <w:r w:rsidRPr="007C090B">
        <w:t>ionale care transpun legisla</w:t>
      </w:r>
      <w:r w:rsidR="001C4CFD" w:rsidRPr="007C090B">
        <w:t>ț</w:t>
      </w:r>
      <w:r w:rsidRPr="007C090B">
        <w:t>ia Uniunii Europene: Directiva 2010/75/UE</w:t>
      </w:r>
      <w:r w:rsidR="00D862DB" w:rsidRPr="007C090B">
        <w:t xml:space="preserve"> </w:t>
      </w:r>
      <w:r w:rsidRPr="007C090B">
        <w:t xml:space="preserve">(IED) a Parlamentului European </w:t>
      </w:r>
      <w:r w:rsidR="001C4CFD" w:rsidRPr="007C090B">
        <w:t>ș</w:t>
      </w:r>
      <w:r w:rsidRPr="007C090B">
        <w:t xml:space="preserve">i a Consiliului din 24 noiembrie 2010 privind emisiile industriale (prevenirea </w:t>
      </w:r>
      <w:r w:rsidR="001C4CFD" w:rsidRPr="007C090B">
        <w:t>ș</w:t>
      </w:r>
      <w:r w:rsidRPr="007C090B">
        <w:t xml:space="preserve">i controlul integrat al poluării), Directiva 2012/18/UE a Parlamentului European </w:t>
      </w:r>
      <w:r w:rsidR="001C4CFD" w:rsidRPr="007C090B">
        <w:t>ș</w:t>
      </w:r>
      <w:r w:rsidRPr="007C090B">
        <w:t>i a Consiliului din 4 iulie 2012 privind controlul pericolelor de accidente majore care implică substan</w:t>
      </w:r>
      <w:r w:rsidR="001C4CFD" w:rsidRPr="007C090B">
        <w:t>ț</w:t>
      </w:r>
      <w:r w:rsidRPr="007C090B">
        <w:t xml:space="preserve">e periculoase, de modificare </w:t>
      </w:r>
      <w:r w:rsidR="001C4CFD" w:rsidRPr="007C090B">
        <w:t>ș</w:t>
      </w:r>
      <w:r w:rsidRPr="007C090B">
        <w:t xml:space="preserve">i ulterior de abrogare a Directivei 96/82/CE a Consiliului, Directiva 2000/60/CE a Parlamentului European </w:t>
      </w:r>
      <w:r w:rsidR="001C4CFD" w:rsidRPr="007C090B">
        <w:t>ș</w:t>
      </w:r>
      <w:r w:rsidRPr="007C090B">
        <w:t>i</w:t>
      </w:r>
      <w:r w:rsidRPr="007C090B">
        <w:rPr>
          <w:rStyle w:val="ATextChar"/>
        </w:rPr>
        <w:t xml:space="preserve"> a Consiliului din 23 octombrie 2000 de stabilire a unui cadru de politică comunitară în domeniul apei, Directiva-cadru aer 2008/50/CE a Parlamentului European </w:t>
      </w:r>
      <w:r w:rsidR="001C4CFD" w:rsidRPr="007C090B">
        <w:t>ș</w:t>
      </w:r>
      <w:r w:rsidRPr="007C090B">
        <w:t xml:space="preserve">i a Consiliului din 21 mai 2008 privind calitatea aerului înconjurător </w:t>
      </w:r>
      <w:r w:rsidR="001C4CFD" w:rsidRPr="007C090B">
        <w:t>ș</w:t>
      </w:r>
      <w:r w:rsidRPr="007C090B">
        <w:t xml:space="preserve">i un aer mai curat pentru Europa, Directiva 2008/98/CE a Parlamentului European </w:t>
      </w:r>
      <w:r w:rsidR="001C4CFD" w:rsidRPr="007C090B">
        <w:t>ș</w:t>
      </w:r>
      <w:r w:rsidRPr="007C090B">
        <w:t>i a Consiliului din 19 noiembrie 2008 privind de</w:t>
      </w:r>
      <w:r w:rsidR="001C4CFD" w:rsidRPr="007C090B">
        <w:t>ș</w:t>
      </w:r>
      <w:r w:rsidRPr="007C090B">
        <w:t xml:space="preserve">eurile </w:t>
      </w:r>
      <w:r w:rsidR="001C4CFD" w:rsidRPr="007C090B">
        <w:t>ș</w:t>
      </w:r>
      <w:r w:rsidRPr="007C090B">
        <w:t xml:space="preserve">i de abrogare a anumitor directive, </w:t>
      </w:r>
      <w:r w:rsidR="001C4CFD" w:rsidRPr="007C090B">
        <w:t>ș</w:t>
      </w:r>
      <w:r w:rsidRPr="007C090B">
        <w:t>i altele)</w:t>
      </w:r>
      <w:r w:rsidR="009C5928" w:rsidRPr="007C090B">
        <w:t xml:space="preserve"> </w:t>
      </w:r>
      <w:r w:rsidR="009C5928" w:rsidRPr="007C090B">
        <w:rPr>
          <w:b/>
          <w:bCs/>
          <w:i w:val="0"/>
          <w:iCs/>
        </w:rPr>
        <w:t xml:space="preserve">- </w:t>
      </w:r>
      <w:r w:rsidRPr="007C090B">
        <w:rPr>
          <w:b/>
          <w:bCs/>
          <w:i w:val="0"/>
          <w:iCs/>
        </w:rPr>
        <w:t>Nu este cazul;</w:t>
      </w:r>
    </w:p>
    <w:p w14:paraId="5AD6E934" w14:textId="77777777" w:rsidR="009C5928" w:rsidRPr="007C090B" w:rsidRDefault="006676BD" w:rsidP="00B13CE3">
      <w:pPr>
        <w:pStyle w:val="Lista"/>
        <w:keepNext w:val="0"/>
        <w:spacing w:after="120"/>
        <w:rPr>
          <w:i w:val="0"/>
          <w:iCs/>
        </w:rPr>
      </w:pPr>
      <w:r w:rsidRPr="007C090B">
        <w:t>Se va men</w:t>
      </w:r>
      <w:r w:rsidR="001C4CFD" w:rsidRPr="007C090B">
        <w:t>ț</w:t>
      </w:r>
      <w:r w:rsidRPr="007C090B">
        <w:t>iona planul / programul / strategia / documentul de programare / planificare din care face proiectul, cu indicarea actului normativ prin care a fost aprobat</w:t>
      </w:r>
      <w:r w:rsidR="009C5928" w:rsidRPr="007C090B">
        <w:t xml:space="preserve"> </w:t>
      </w:r>
      <w:r w:rsidR="009C5928" w:rsidRPr="007C090B">
        <w:rPr>
          <w:b/>
          <w:bCs/>
          <w:i w:val="0"/>
          <w:iCs/>
        </w:rPr>
        <w:t>– Nu este cazul;</w:t>
      </w:r>
    </w:p>
    <w:p w14:paraId="5754CA80" w14:textId="77777777" w:rsidR="00F13AE3" w:rsidRPr="007C090B" w:rsidRDefault="00F13AE3" w:rsidP="006263CF">
      <w:pPr>
        <w:pStyle w:val="Capitol"/>
        <w:keepNext/>
      </w:pPr>
      <w:r w:rsidRPr="007C090B">
        <w:t xml:space="preserve">Lucrări necesare organizării de </w:t>
      </w:r>
      <w:r w:rsidR="001C4CFD" w:rsidRPr="007C090B">
        <w:t>ș</w:t>
      </w:r>
      <w:r w:rsidRPr="007C090B">
        <w:t>antier:</w:t>
      </w:r>
    </w:p>
    <w:p w14:paraId="6AE96864" w14:textId="77777777" w:rsidR="006356C7" w:rsidRPr="007C090B" w:rsidRDefault="006356C7" w:rsidP="006263CF">
      <w:pPr>
        <w:pStyle w:val="BIU13"/>
      </w:pPr>
      <w:r w:rsidRPr="007C090B">
        <w:t xml:space="preserve">Descrierea lucrărilor necesare organizării de </w:t>
      </w:r>
      <w:r w:rsidR="001C4CFD" w:rsidRPr="007C090B">
        <w:t>ș</w:t>
      </w:r>
      <w:r w:rsidRPr="007C090B">
        <w:t>antier:</w:t>
      </w:r>
    </w:p>
    <w:p w14:paraId="1756B7A5" w14:textId="77777777" w:rsidR="006356C7" w:rsidRPr="007C090B" w:rsidRDefault="006E35B8" w:rsidP="00B13BC1">
      <w:pPr>
        <w:pStyle w:val="AText"/>
      </w:pPr>
      <w:r w:rsidRPr="007C090B">
        <w:t>Lucrările</w:t>
      </w:r>
      <w:r w:rsidR="006356C7" w:rsidRPr="007C090B">
        <w:t xml:space="preserve"> de organizare de </w:t>
      </w:r>
      <w:r w:rsidR="001C4CFD" w:rsidRPr="007C090B">
        <w:t>ș</w:t>
      </w:r>
      <w:r w:rsidR="006356C7" w:rsidRPr="007C090B">
        <w:t>antier se vor realiza conform proiectului</w:t>
      </w:r>
      <w:r w:rsidRPr="007C090B">
        <w:t xml:space="preserve"> </w:t>
      </w:r>
      <w:r w:rsidR="001C4CFD" w:rsidRPr="007C090B">
        <w:t>ș</w:t>
      </w:r>
      <w:r w:rsidRPr="007C090B">
        <w:t xml:space="preserve">i </w:t>
      </w:r>
      <w:r w:rsidR="006356C7" w:rsidRPr="007C090B">
        <w:t xml:space="preserve">se vor </w:t>
      </w:r>
      <w:r w:rsidRPr="007C090B">
        <w:t>desfă</w:t>
      </w:r>
      <w:r w:rsidR="001C4CFD" w:rsidRPr="007C090B">
        <w:t>ș</w:t>
      </w:r>
      <w:r w:rsidRPr="007C090B">
        <w:t>ura</w:t>
      </w:r>
      <w:r w:rsidR="006356C7" w:rsidRPr="007C090B">
        <w:t xml:space="preserve"> doar pe amplasamentul destinat acestuia. Organizarea de </w:t>
      </w:r>
      <w:r w:rsidR="001C4CFD" w:rsidRPr="007C090B">
        <w:t>ș</w:t>
      </w:r>
      <w:r w:rsidR="006356C7" w:rsidRPr="007C090B">
        <w:t>antier va avea un caracter unitar pentru realizarea</w:t>
      </w:r>
      <w:r w:rsidRPr="007C090B">
        <w:t xml:space="preserve"> în întregime</w:t>
      </w:r>
      <w:r w:rsidR="006356C7" w:rsidRPr="007C090B">
        <w:t xml:space="preserve"> a </w:t>
      </w:r>
      <w:r w:rsidRPr="007C090B">
        <w:t>investi</w:t>
      </w:r>
      <w:r w:rsidR="001C4CFD" w:rsidRPr="007C090B">
        <w:t>ț</w:t>
      </w:r>
      <w:r w:rsidRPr="007C090B">
        <w:t>iei</w:t>
      </w:r>
      <w:r w:rsidR="006356C7" w:rsidRPr="007C090B">
        <w:t xml:space="preserve">. </w:t>
      </w:r>
      <w:r w:rsidRPr="007C090B">
        <w:t>Lucrările</w:t>
      </w:r>
      <w:r w:rsidR="006356C7" w:rsidRPr="007C090B">
        <w:t xml:space="preserve"> nu implica efecte suplimentare</w:t>
      </w:r>
      <w:r w:rsidRPr="007C090B">
        <w:t xml:space="preserve"> fa</w:t>
      </w:r>
      <w:r w:rsidR="001C4CFD" w:rsidRPr="007C090B">
        <w:t>ț</w:t>
      </w:r>
      <w:r w:rsidRPr="007C090B">
        <w:t xml:space="preserve">ă </w:t>
      </w:r>
      <w:r w:rsidR="006356C7" w:rsidRPr="007C090B">
        <w:t xml:space="preserve">de </w:t>
      </w:r>
      <w:r w:rsidRPr="007C090B">
        <w:t>situa</w:t>
      </w:r>
      <w:r w:rsidR="001C4CFD" w:rsidRPr="007C090B">
        <w:t>ț</w:t>
      </w:r>
      <w:r w:rsidRPr="007C090B">
        <w:t>ia</w:t>
      </w:r>
      <w:r w:rsidR="006356C7" w:rsidRPr="007C090B">
        <w:t xml:space="preserve"> existent</w:t>
      </w:r>
      <w:r w:rsidRPr="007C090B">
        <w:t>ă</w:t>
      </w:r>
      <w:r w:rsidR="006356C7" w:rsidRPr="007C090B">
        <w:t>, acestea nereprezentând un factor de poluare</w:t>
      </w:r>
      <w:r w:rsidRPr="007C090B">
        <w:t xml:space="preserve"> în </w:t>
      </w:r>
      <w:r w:rsidR="006356C7" w:rsidRPr="007C090B">
        <w:t>plus</w:t>
      </w:r>
      <w:r w:rsidRPr="007C090B">
        <w:t xml:space="preserve"> în </w:t>
      </w:r>
      <w:r w:rsidR="006356C7" w:rsidRPr="007C090B">
        <w:t>zona nici</w:t>
      </w:r>
      <w:r w:rsidRPr="007C090B">
        <w:t xml:space="preserve"> în </w:t>
      </w:r>
      <w:r w:rsidR="006356C7" w:rsidRPr="007C090B">
        <w:t>timpul execu</w:t>
      </w:r>
      <w:r w:rsidR="001C4CFD" w:rsidRPr="007C090B">
        <w:t>ț</w:t>
      </w:r>
      <w:r w:rsidR="006356C7" w:rsidRPr="007C090B">
        <w:t xml:space="preserve">iei investitei, dar mai ales la finalizarea lucrărilor. </w:t>
      </w:r>
    </w:p>
    <w:p w14:paraId="74CFFD65" w14:textId="77777777" w:rsidR="006356C7" w:rsidRPr="007C090B" w:rsidRDefault="006356C7" w:rsidP="00D33BA5">
      <w:pPr>
        <w:pStyle w:val="AText"/>
        <w:spacing w:after="0"/>
      </w:pPr>
      <w:r w:rsidRPr="007C090B">
        <w:t xml:space="preserve">Se vor </w:t>
      </w:r>
      <w:r w:rsidR="006E35B8" w:rsidRPr="007C090B">
        <w:t>întocmi</w:t>
      </w:r>
      <w:r w:rsidRPr="007C090B">
        <w:t xml:space="preserve"> grafice de </w:t>
      </w:r>
      <w:r w:rsidR="006E35B8" w:rsidRPr="007C090B">
        <w:t>execu</w:t>
      </w:r>
      <w:r w:rsidR="001C4CFD" w:rsidRPr="007C090B">
        <w:t>ț</w:t>
      </w:r>
      <w:r w:rsidR="006E35B8" w:rsidRPr="007C090B">
        <w:t>ie</w:t>
      </w:r>
      <w:r w:rsidRPr="007C090B">
        <w:t xml:space="preserve"> a </w:t>
      </w:r>
      <w:r w:rsidR="006E35B8" w:rsidRPr="007C090B">
        <w:t>lucrărilor</w:t>
      </w:r>
      <w:r w:rsidRPr="007C090B">
        <w:t xml:space="preserve">. </w:t>
      </w:r>
    </w:p>
    <w:p w14:paraId="6A38FE54" w14:textId="77777777" w:rsidR="006356C7" w:rsidRPr="007C090B" w:rsidRDefault="006356C7" w:rsidP="00B13BC1">
      <w:pPr>
        <w:pStyle w:val="AText"/>
        <w:spacing w:after="0"/>
      </w:pPr>
      <w:r w:rsidRPr="007C090B">
        <w:t xml:space="preserve">Se vor lua masuri specifice privind </w:t>
      </w:r>
      <w:r w:rsidR="006E35B8" w:rsidRPr="007C090B">
        <w:t>protec</w:t>
      </w:r>
      <w:r w:rsidR="001C4CFD" w:rsidRPr="007C090B">
        <w:t>ț</w:t>
      </w:r>
      <w:r w:rsidR="006E35B8" w:rsidRPr="007C090B">
        <w:t xml:space="preserve">ia </w:t>
      </w:r>
      <w:r w:rsidR="001C4CFD" w:rsidRPr="007C090B">
        <w:t>ș</w:t>
      </w:r>
      <w:r w:rsidR="006E35B8" w:rsidRPr="007C090B">
        <w:t xml:space="preserve">i </w:t>
      </w:r>
      <w:r w:rsidRPr="007C090B">
        <w:t>securitatea muncii</w:t>
      </w:r>
      <w:r w:rsidR="006E35B8" w:rsidRPr="007C090B">
        <w:t>:</w:t>
      </w:r>
    </w:p>
    <w:p w14:paraId="2781D96C" w14:textId="77777777" w:rsidR="006356C7" w:rsidRPr="007C090B" w:rsidRDefault="006356C7" w:rsidP="006676BD">
      <w:pPr>
        <w:pStyle w:val="Bullet"/>
        <w:spacing w:after="0"/>
      </w:pPr>
      <w:r w:rsidRPr="007C090B">
        <w:t>zonele periculoase vor fi marcate cu placaje</w:t>
      </w:r>
      <w:r w:rsidR="006E35B8" w:rsidRPr="007C090B">
        <w:t xml:space="preserve"> </w:t>
      </w:r>
      <w:r w:rsidR="001C4CFD" w:rsidRPr="007C090B">
        <w:t>ș</w:t>
      </w:r>
      <w:r w:rsidR="006E35B8" w:rsidRPr="007C090B">
        <w:t>i inscrip</w:t>
      </w:r>
      <w:r w:rsidR="001C4CFD" w:rsidRPr="007C090B">
        <w:t>ț</w:t>
      </w:r>
      <w:r w:rsidR="006E35B8" w:rsidRPr="007C090B">
        <w:t>ii</w:t>
      </w:r>
      <w:r w:rsidRPr="007C090B">
        <w:t>;</w:t>
      </w:r>
    </w:p>
    <w:p w14:paraId="3B7ED635" w14:textId="77777777" w:rsidR="006356C7" w:rsidRPr="007C090B" w:rsidRDefault="006356C7" w:rsidP="006676BD">
      <w:pPr>
        <w:pStyle w:val="Bullet"/>
        <w:spacing w:after="0"/>
      </w:pPr>
      <w:r w:rsidRPr="007C090B">
        <w:t>toate dispozitivele, mecanismele</w:t>
      </w:r>
      <w:r w:rsidR="006E35B8" w:rsidRPr="007C090B">
        <w:t xml:space="preserve"> </w:t>
      </w:r>
      <w:r w:rsidR="001C4CFD" w:rsidRPr="007C090B">
        <w:t>ș</w:t>
      </w:r>
      <w:r w:rsidR="006E35B8" w:rsidRPr="007C090B">
        <w:t xml:space="preserve">i </w:t>
      </w:r>
      <w:r w:rsidRPr="007C090B">
        <w:t>utilajele vor fi verificate în conformitate cu normele în vigoare;</w:t>
      </w:r>
    </w:p>
    <w:p w14:paraId="0BEC7E28" w14:textId="77777777" w:rsidR="00D33BA5" w:rsidRPr="007C090B" w:rsidRDefault="006356C7" w:rsidP="006676BD">
      <w:pPr>
        <w:pStyle w:val="Bullet"/>
        <w:spacing w:after="0"/>
      </w:pPr>
      <w:r w:rsidRPr="007C090B">
        <w:t xml:space="preserve">asigurarea cu </w:t>
      </w:r>
      <w:r w:rsidR="006E35B8" w:rsidRPr="007C090B">
        <w:t>for</w:t>
      </w:r>
      <w:r w:rsidR="001C4CFD" w:rsidRPr="007C090B">
        <w:t>ț</w:t>
      </w:r>
      <w:r w:rsidR="006E35B8" w:rsidRPr="007C090B">
        <w:t>ă</w:t>
      </w:r>
      <w:r w:rsidRPr="007C090B">
        <w:t xml:space="preserve"> de munca calificata</w:t>
      </w:r>
      <w:r w:rsidR="006E35B8" w:rsidRPr="007C090B">
        <w:t xml:space="preserve"> </w:t>
      </w:r>
      <w:r w:rsidR="001C4CFD" w:rsidRPr="007C090B">
        <w:t>ș</w:t>
      </w:r>
      <w:r w:rsidR="006E35B8" w:rsidRPr="007C090B">
        <w:t xml:space="preserve">i </w:t>
      </w:r>
      <w:r w:rsidRPr="007C090B">
        <w:t>care s</w:t>
      </w:r>
      <w:r w:rsidR="006E35B8" w:rsidRPr="007C090B">
        <w:t>ă</w:t>
      </w:r>
      <w:r w:rsidRPr="007C090B">
        <w:t xml:space="preserve"> </w:t>
      </w:r>
      <w:r w:rsidR="006E35B8" w:rsidRPr="007C090B">
        <w:t>cunoască</w:t>
      </w:r>
      <w:r w:rsidRPr="007C090B">
        <w:t xml:space="preserve"> m</w:t>
      </w:r>
      <w:r w:rsidR="006E35B8" w:rsidRPr="007C090B">
        <w:t>ă</w:t>
      </w:r>
      <w:r w:rsidRPr="007C090B">
        <w:t xml:space="preserve">surile de </w:t>
      </w:r>
      <w:r w:rsidR="006E35B8" w:rsidRPr="007C090B">
        <w:t>protec</w:t>
      </w:r>
      <w:r w:rsidR="001C4CFD" w:rsidRPr="007C090B">
        <w:t>ț</w:t>
      </w:r>
      <w:r w:rsidR="006E35B8" w:rsidRPr="007C090B">
        <w:t>ie</w:t>
      </w:r>
      <w:r w:rsidRPr="007C090B">
        <w:t xml:space="preserve"> a muncii în vigoare.</w:t>
      </w:r>
    </w:p>
    <w:p w14:paraId="0AB08247" w14:textId="77777777" w:rsidR="00D33BA5" w:rsidRPr="007C090B" w:rsidRDefault="00D33BA5" w:rsidP="006676BD">
      <w:pPr>
        <w:pStyle w:val="Bullet"/>
        <w:spacing w:after="0"/>
      </w:pPr>
      <w:r w:rsidRPr="007C090B">
        <w:t xml:space="preserve">împrejmuirea incintei de lucru cu un gard provizoriu din stâlpi de </w:t>
      </w:r>
      <w:r w:rsidR="001C4CFD" w:rsidRPr="007C090B">
        <w:t>ț</w:t>
      </w:r>
      <w:r w:rsidRPr="007C090B">
        <w:t xml:space="preserve">eavă </w:t>
      </w:r>
      <w:r w:rsidR="001C4CFD" w:rsidRPr="007C090B">
        <w:t>ș</w:t>
      </w:r>
      <w:r w:rsidRPr="007C090B">
        <w:t xml:space="preserve">i plasă de sârmă </w:t>
      </w:r>
      <w:r w:rsidR="001C4CFD" w:rsidRPr="007C090B">
        <w:t>ș</w:t>
      </w:r>
      <w:r w:rsidRPr="007C090B">
        <w:t xml:space="preserve">i poartă de acces din cadru metalic </w:t>
      </w:r>
      <w:r w:rsidR="001C4CFD" w:rsidRPr="007C090B">
        <w:t>ș</w:t>
      </w:r>
      <w:r w:rsidRPr="007C090B">
        <w:t>i plasă de sârmă.</w:t>
      </w:r>
    </w:p>
    <w:p w14:paraId="308284AF" w14:textId="77777777" w:rsidR="006676BD" w:rsidRPr="007C090B" w:rsidRDefault="00D33BA5" w:rsidP="006676BD">
      <w:pPr>
        <w:pStyle w:val="Bullet"/>
        <w:spacing w:after="0"/>
      </w:pPr>
      <w:r w:rsidRPr="007C090B">
        <w:lastRenderedPageBreak/>
        <w:t>realizarea unui bran</w:t>
      </w:r>
      <w:r w:rsidR="001C4CFD" w:rsidRPr="007C090B">
        <w:t>ș</w:t>
      </w:r>
      <w:r w:rsidRPr="007C090B">
        <w:t>ament electric îngropat de la re</w:t>
      </w:r>
      <w:r w:rsidR="001C4CFD" w:rsidRPr="007C090B">
        <w:t>ț</w:t>
      </w:r>
      <w:r w:rsidRPr="007C090B">
        <w:t>eaua electrică existentă.</w:t>
      </w:r>
    </w:p>
    <w:p w14:paraId="1A28EB78" w14:textId="77777777" w:rsidR="006676BD" w:rsidRPr="007C090B" w:rsidRDefault="006676BD" w:rsidP="006676BD">
      <w:pPr>
        <w:pStyle w:val="Bullet"/>
        <w:spacing w:after="0"/>
      </w:pPr>
      <w:r w:rsidRPr="007C090B">
        <w:t>r</w:t>
      </w:r>
      <w:r w:rsidR="00D33BA5" w:rsidRPr="007C090B">
        <w:t xml:space="preserve">ealizarea unei platforme din balast compactat prevăzută cu pante spre exterior, pentru depozitarea agregatelor utilizate la prepararea </w:t>
      </w:r>
      <w:proofErr w:type="spellStart"/>
      <w:r w:rsidR="00D33BA5" w:rsidRPr="007C090B">
        <w:t>loco</w:t>
      </w:r>
      <w:proofErr w:type="spellEnd"/>
      <w:r w:rsidR="00D33BA5" w:rsidRPr="007C090B">
        <w:t xml:space="preserve">-obiect a betoanelor </w:t>
      </w:r>
      <w:r w:rsidR="001C4CFD" w:rsidRPr="007C090B">
        <w:t>ș</w:t>
      </w:r>
      <w:r w:rsidR="00D33BA5" w:rsidRPr="007C090B">
        <w:t>i mortarelor.</w:t>
      </w:r>
    </w:p>
    <w:p w14:paraId="2EDE0F6B" w14:textId="77777777" w:rsidR="006676BD" w:rsidRPr="007C090B" w:rsidRDefault="006676BD" w:rsidP="006676BD">
      <w:pPr>
        <w:pStyle w:val="Bullet"/>
        <w:spacing w:after="0"/>
      </w:pPr>
      <w:r w:rsidRPr="007C090B">
        <w:t>r</w:t>
      </w:r>
      <w:r w:rsidR="00D33BA5" w:rsidRPr="007C090B">
        <w:t xml:space="preserve">ealizarea unui banc de lucru pentru îndreptarea, tăierea </w:t>
      </w:r>
      <w:r w:rsidR="001C4CFD" w:rsidRPr="007C090B">
        <w:t>ș</w:t>
      </w:r>
      <w:r w:rsidR="00D33BA5" w:rsidRPr="007C090B">
        <w:t>i fasonarea o</w:t>
      </w:r>
      <w:r w:rsidR="001C4CFD" w:rsidRPr="007C090B">
        <w:t>ț</w:t>
      </w:r>
      <w:r w:rsidR="00D33BA5" w:rsidRPr="007C090B">
        <w:t>elului beton.</w:t>
      </w:r>
    </w:p>
    <w:p w14:paraId="180257E3" w14:textId="77777777" w:rsidR="006676BD" w:rsidRPr="007C090B" w:rsidRDefault="006676BD" w:rsidP="006676BD">
      <w:pPr>
        <w:pStyle w:val="Bullet"/>
        <w:spacing w:after="0"/>
      </w:pPr>
      <w:r w:rsidRPr="007C090B">
        <w:t>r</w:t>
      </w:r>
      <w:r w:rsidR="00D33BA5" w:rsidRPr="007C090B">
        <w:t xml:space="preserve">ealizarea unei platforme de lucru pentru pozarea malaxorului pentru prepararea betoanelor </w:t>
      </w:r>
      <w:r w:rsidR="001C4CFD" w:rsidRPr="007C090B">
        <w:t>ș</w:t>
      </w:r>
      <w:r w:rsidR="00D33BA5" w:rsidRPr="007C090B">
        <w:t xml:space="preserve">i mortarelor </w:t>
      </w:r>
      <w:proofErr w:type="spellStart"/>
      <w:r w:rsidR="00D33BA5" w:rsidRPr="007C090B">
        <w:t>loco</w:t>
      </w:r>
      <w:proofErr w:type="spellEnd"/>
      <w:r w:rsidR="00D33BA5" w:rsidRPr="007C090B">
        <w:t>-obiect.</w:t>
      </w:r>
    </w:p>
    <w:p w14:paraId="2CF2550A" w14:textId="4BBC22FA" w:rsidR="00D33BA5" w:rsidRPr="007C090B" w:rsidRDefault="006676BD" w:rsidP="006676BD">
      <w:pPr>
        <w:pStyle w:val="Bullet"/>
      </w:pPr>
      <w:r w:rsidRPr="007C090B">
        <w:t>b</w:t>
      </w:r>
      <w:r w:rsidR="00D33BA5" w:rsidRPr="007C090B">
        <w:t>ran</w:t>
      </w:r>
      <w:r w:rsidR="001C4CFD" w:rsidRPr="007C090B">
        <w:t>ș</w:t>
      </w:r>
      <w:r w:rsidR="00D33BA5" w:rsidRPr="007C090B">
        <w:t>ament la re</w:t>
      </w:r>
      <w:r w:rsidR="001C4CFD" w:rsidRPr="007C090B">
        <w:t>ț</w:t>
      </w:r>
      <w:r w:rsidR="007C090B">
        <w:t xml:space="preserve">eaua </w:t>
      </w:r>
      <w:r w:rsidR="00D33BA5" w:rsidRPr="007C090B">
        <w:t>de alimentare cu apa</w:t>
      </w:r>
      <w:r w:rsidR="007C090B">
        <w:t xml:space="preserve"> a orașului</w:t>
      </w:r>
      <w:r w:rsidR="00D33BA5" w:rsidRPr="007C090B">
        <w:t>.</w:t>
      </w:r>
    </w:p>
    <w:p w14:paraId="67B53599" w14:textId="77777777" w:rsidR="00AB2234" w:rsidRPr="007C090B" w:rsidRDefault="006356C7" w:rsidP="007C090B">
      <w:pPr>
        <w:pStyle w:val="AText"/>
        <w:ind w:firstLine="720"/>
      </w:pPr>
      <w:r w:rsidRPr="007C090B">
        <w:t xml:space="preserve">Pentru </w:t>
      </w:r>
      <w:r w:rsidR="006E35B8" w:rsidRPr="007C090B">
        <w:t>protec</w:t>
      </w:r>
      <w:r w:rsidR="001C4CFD" w:rsidRPr="007C090B">
        <w:t>ț</w:t>
      </w:r>
      <w:r w:rsidR="006E35B8" w:rsidRPr="007C090B">
        <w:t>ia</w:t>
      </w:r>
      <w:r w:rsidRPr="007C090B">
        <w:t xml:space="preserve"> mediului </w:t>
      </w:r>
      <w:r w:rsidR="006E35B8" w:rsidRPr="007C090B">
        <w:t>înconjurător</w:t>
      </w:r>
      <w:r w:rsidRPr="007C090B">
        <w:t xml:space="preserve"> se vor respecta prevederile actelor</w:t>
      </w:r>
      <w:r w:rsidR="00BC0EE9" w:rsidRPr="007C090B">
        <w:t xml:space="preserve"> normative cu privire la organizarea de </w:t>
      </w:r>
      <w:r w:rsidR="001C4CFD" w:rsidRPr="007C090B">
        <w:t>ș</w:t>
      </w:r>
      <w:r w:rsidR="00BC0EE9" w:rsidRPr="007C090B">
        <w:t>antier, depozitarea combustibililor, a de</w:t>
      </w:r>
      <w:r w:rsidR="001C4CFD" w:rsidRPr="007C090B">
        <w:t>ș</w:t>
      </w:r>
      <w:r w:rsidR="00BC0EE9" w:rsidRPr="007C090B">
        <w:t xml:space="preserve">eurilor în locuri special amenajate. La executarea lucrărilor se vor folosi numai utilaje </w:t>
      </w:r>
      <w:r w:rsidR="001C4CFD" w:rsidRPr="007C090B">
        <w:t>ș</w:t>
      </w:r>
      <w:r w:rsidR="00BC0EE9" w:rsidRPr="007C090B">
        <w:t>i mijloace de transport ce corespund din punct de vedere tehnic în vederea evitării poluării mediului cu noxe sau materiale de construc</w:t>
      </w:r>
      <w:r w:rsidR="001C4CFD" w:rsidRPr="007C090B">
        <w:t>ț</w:t>
      </w:r>
      <w:r w:rsidR="00BC0EE9" w:rsidRPr="007C090B">
        <w:t xml:space="preserve">ie în vrac. Se va asigura managementul corespunzător al </w:t>
      </w:r>
      <w:r w:rsidR="00AB2234" w:rsidRPr="007C090B">
        <w:t>de</w:t>
      </w:r>
      <w:r w:rsidR="001C4CFD" w:rsidRPr="007C090B">
        <w:t>ș</w:t>
      </w:r>
      <w:r w:rsidR="00AB2234" w:rsidRPr="007C090B">
        <w:t xml:space="preserve">eurilor. </w:t>
      </w:r>
    </w:p>
    <w:p w14:paraId="2DD62E09" w14:textId="77777777" w:rsidR="006356C7" w:rsidRPr="007C090B" w:rsidRDefault="00AB2234" w:rsidP="007C090B">
      <w:pPr>
        <w:pStyle w:val="AText"/>
        <w:ind w:firstLine="720"/>
      </w:pPr>
      <w:r w:rsidRPr="007C090B">
        <w:t>Organizarea</w:t>
      </w:r>
      <w:r w:rsidR="006356C7" w:rsidRPr="007C090B">
        <w:t xml:space="preserve"> de </w:t>
      </w:r>
      <w:r w:rsidR="001C4CFD" w:rsidRPr="007C090B">
        <w:t>ș</w:t>
      </w:r>
      <w:r w:rsidR="006356C7" w:rsidRPr="007C090B">
        <w:t>antier se va realiza</w:t>
      </w:r>
      <w:r w:rsidR="006E35B8" w:rsidRPr="007C090B">
        <w:t xml:space="preserve"> în </w:t>
      </w:r>
      <w:r w:rsidR="006356C7" w:rsidRPr="007C090B">
        <w:t>interiorul amplasamentului, executantului</w:t>
      </w:r>
      <w:r w:rsidR="006E35B8" w:rsidRPr="007C090B">
        <w:t xml:space="preserve"> </w:t>
      </w:r>
      <w:r w:rsidR="006356C7" w:rsidRPr="007C090B">
        <w:t>revenindu-i</w:t>
      </w:r>
      <w:r w:rsidR="006E35B8" w:rsidRPr="007C090B">
        <w:t xml:space="preserve"> în </w:t>
      </w:r>
      <w:r w:rsidR="006356C7" w:rsidRPr="007C090B">
        <w:t>exclusivitate responsabilitatea modului cum î</w:t>
      </w:r>
      <w:r w:rsidR="001C4CFD" w:rsidRPr="007C090B">
        <w:t>ș</w:t>
      </w:r>
      <w:r w:rsidR="006356C7" w:rsidRPr="007C090B">
        <w:t xml:space="preserve">i organizează </w:t>
      </w:r>
      <w:r w:rsidR="001C4CFD" w:rsidRPr="007C090B">
        <w:t>ș</w:t>
      </w:r>
      <w:r w:rsidR="006356C7" w:rsidRPr="007C090B">
        <w:t>antierul.</w:t>
      </w:r>
    </w:p>
    <w:p w14:paraId="0CB0E7FD" w14:textId="77777777" w:rsidR="006356C7" w:rsidRPr="007C090B" w:rsidRDefault="006356C7" w:rsidP="007C090B">
      <w:pPr>
        <w:pStyle w:val="AText"/>
        <w:ind w:firstLine="720"/>
      </w:pPr>
      <w:r w:rsidRPr="007C090B">
        <w:t>Contractantul lucrărilor de execu</w:t>
      </w:r>
      <w:r w:rsidR="001C4CFD" w:rsidRPr="007C090B">
        <w:t>ț</w:t>
      </w:r>
      <w:r w:rsidRPr="007C090B">
        <w:t>ie este responsabil</w:t>
      </w:r>
      <w:r w:rsidR="006E35B8" w:rsidRPr="007C090B">
        <w:t xml:space="preserve"> </w:t>
      </w:r>
      <w:r w:rsidR="001C4CFD" w:rsidRPr="007C090B">
        <w:t>ș</w:t>
      </w:r>
      <w:r w:rsidR="006E35B8" w:rsidRPr="007C090B">
        <w:t xml:space="preserve">i </w:t>
      </w:r>
      <w:r w:rsidRPr="007C090B">
        <w:t>are obliga</w:t>
      </w:r>
      <w:r w:rsidR="001C4CFD" w:rsidRPr="007C090B">
        <w:t>ț</w:t>
      </w:r>
      <w:r w:rsidRPr="007C090B">
        <w:t>ia sa asigure construirea spatiilor necesare activită</w:t>
      </w:r>
      <w:r w:rsidR="001C4CFD" w:rsidRPr="007C090B">
        <w:t>ț</w:t>
      </w:r>
      <w:r w:rsidRPr="007C090B">
        <w:t>ii de supraveghere a execu</w:t>
      </w:r>
      <w:r w:rsidR="001C4CFD" w:rsidRPr="007C090B">
        <w:t>ț</w:t>
      </w:r>
      <w:r w:rsidRPr="007C090B">
        <w:t>iei,</w:t>
      </w:r>
      <w:r w:rsidR="006E35B8" w:rsidRPr="007C090B">
        <w:t xml:space="preserve"> </w:t>
      </w:r>
      <w:r w:rsidRPr="007C090B">
        <w:t>testare precum</w:t>
      </w:r>
      <w:r w:rsidR="006E35B8" w:rsidRPr="007C090B">
        <w:t xml:space="preserve"> </w:t>
      </w:r>
      <w:r w:rsidR="001C4CFD" w:rsidRPr="007C090B">
        <w:t>ș</w:t>
      </w:r>
      <w:r w:rsidR="006E35B8" w:rsidRPr="007C090B">
        <w:t xml:space="preserve">i </w:t>
      </w:r>
      <w:r w:rsidRPr="007C090B">
        <w:t>pentru depozitarea materialelor necesare realizării investi</w:t>
      </w:r>
      <w:r w:rsidR="001C4CFD" w:rsidRPr="007C090B">
        <w:t>ț</w:t>
      </w:r>
      <w:r w:rsidRPr="007C090B">
        <w:t>iei.</w:t>
      </w:r>
    </w:p>
    <w:p w14:paraId="79C08AC8" w14:textId="77777777" w:rsidR="006356C7" w:rsidRPr="007C090B" w:rsidRDefault="006356C7" w:rsidP="00AB2234">
      <w:pPr>
        <w:pStyle w:val="AText"/>
        <w:spacing w:after="0"/>
        <w:rPr>
          <w:bCs/>
        </w:rPr>
      </w:pPr>
      <w:r w:rsidRPr="007C090B">
        <w:rPr>
          <w:bCs/>
        </w:rPr>
        <w:t>P</w:t>
      </w:r>
      <w:r w:rsidRPr="007C090B">
        <w:t>rincipalele masuri care trebuie avute</w:t>
      </w:r>
      <w:r w:rsidR="006E35B8" w:rsidRPr="007C090B">
        <w:t xml:space="preserve"> în </w:t>
      </w:r>
      <w:r w:rsidRPr="007C090B">
        <w:t>vedere la execu</w:t>
      </w:r>
      <w:r w:rsidR="001C4CFD" w:rsidRPr="007C090B">
        <w:t>ț</w:t>
      </w:r>
      <w:r w:rsidRPr="007C090B">
        <w:t xml:space="preserve">ia </w:t>
      </w:r>
      <w:r w:rsidR="006E35B8" w:rsidRPr="007C090B">
        <w:t>lucrărilor</w:t>
      </w:r>
      <w:r w:rsidRPr="007C090B">
        <w:t>:</w:t>
      </w:r>
    </w:p>
    <w:p w14:paraId="6A990B7F" w14:textId="77777777" w:rsidR="006356C7" w:rsidRPr="007C090B" w:rsidRDefault="006356C7" w:rsidP="00AB2234">
      <w:pPr>
        <w:pStyle w:val="Bullet"/>
        <w:spacing w:after="0"/>
      </w:pPr>
      <w:r w:rsidRPr="007C090B">
        <w:t xml:space="preserve">personalul muncitor sa </w:t>
      </w:r>
      <w:r w:rsidR="006E35B8" w:rsidRPr="007C090B">
        <w:t>aibă</w:t>
      </w:r>
      <w:r w:rsidRPr="007C090B">
        <w:t xml:space="preserve"> </w:t>
      </w:r>
      <w:r w:rsidR="006E35B8" w:rsidRPr="007C090B">
        <w:t>cuno</w:t>
      </w:r>
      <w:r w:rsidR="001C4CFD" w:rsidRPr="007C090B">
        <w:t>ș</w:t>
      </w:r>
      <w:r w:rsidR="006E35B8" w:rsidRPr="007C090B">
        <w:t>tin</w:t>
      </w:r>
      <w:r w:rsidR="001C4CFD" w:rsidRPr="007C090B">
        <w:t>ț</w:t>
      </w:r>
      <w:r w:rsidR="006E35B8" w:rsidRPr="007C090B">
        <w:t>ele</w:t>
      </w:r>
      <w:r w:rsidRPr="007C090B">
        <w:t xml:space="preserve"> profesionale</w:t>
      </w:r>
      <w:r w:rsidR="006E35B8" w:rsidRPr="007C090B">
        <w:t xml:space="preserve"> </w:t>
      </w:r>
      <w:r w:rsidR="001C4CFD" w:rsidRPr="007C090B">
        <w:t>ș</w:t>
      </w:r>
      <w:r w:rsidR="006E35B8" w:rsidRPr="007C090B">
        <w:t xml:space="preserve">i </w:t>
      </w:r>
      <w:r w:rsidRPr="007C090B">
        <w:t xml:space="preserve">cele de </w:t>
      </w:r>
      <w:r w:rsidR="006E35B8" w:rsidRPr="007C090B">
        <w:t>protec</w:t>
      </w:r>
      <w:r w:rsidR="001C4CFD" w:rsidRPr="007C090B">
        <w:t>ț</w:t>
      </w:r>
      <w:r w:rsidR="006E35B8" w:rsidRPr="007C090B">
        <w:t>ia</w:t>
      </w:r>
      <w:r w:rsidRPr="007C090B">
        <w:t xml:space="preserve"> muncii specifice lucrărilor ce se executa, precum</w:t>
      </w:r>
      <w:r w:rsidR="006E35B8" w:rsidRPr="007C090B">
        <w:t xml:space="preserve"> </w:t>
      </w:r>
      <w:r w:rsidR="001C4CFD" w:rsidRPr="007C090B">
        <w:t>ș</w:t>
      </w:r>
      <w:r w:rsidR="006E35B8" w:rsidRPr="007C090B">
        <w:t>i cuno</w:t>
      </w:r>
      <w:r w:rsidR="001C4CFD" w:rsidRPr="007C090B">
        <w:t>ș</w:t>
      </w:r>
      <w:r w:rsidR="006E35B8" w:rsidRPr="007C090B">
        <w:t>tin</w:t>
      </w:r>
      <w:r w:rsidR="001C4CFD" w:rsidRPr="007C090B">
        <w:t>ț</w:t>
      </w:r>
      <w:r w:rsidR="006E35B8" w:rsidRPr="007C090B">
        <w:t>e</w:t>
      </w:r>
      <w:r w:rsidRPr="007C090B">
        <w:t xml:space="preserve"> privind acordarea primului ajutor</w:t>
      </w:r>
      <w:r w:rsidR="006E35B8" w:rsidRPr="007C090B">
        <w:t xml:space="preserve"> în </w:t>
      </w:r>
      <w:r w:rsidRPr="007C090B">
        <w:t>caz de accident;</w:t>
      </w:r>
    </w:p>
    <w:p w14:paraId="0C5AF642" w14:textId="77777777" w:rsidR="006356C7" w:rsidRPr="007C090B" w:rsidRDefault="006356C7" w:rsidP="00AB2234">
      <w:pPr>
        <w:pStyle w:val="Bullet"/>
        <w:spacing w:after="0"/>
      </w:pPr>
      <w:r w:rsidRPr="007C090B">
        <w:t>se vor face instructaje</w:t>
      </w:r>
      <w:r w:rsidR="006E35B8" w:rsidRPr="007C090B">
        <w:t xml:space="preserve"> </w:t>
      </w:r>
      <w:r w:rsidR="001C4CFD" w:rsidRPr="007C090B">
        <w:t>ș</w:t>
      </w:r>
      <w:r w:rsidR="006E35B8" w:rsidRPr="007C090B">
        <w:t>i verificări</w:t>
      </w:r>
      <w:r w:rsidRPr="007C090B">
        <w:t xml:space="preserve"> ale </w:t>
      </w:r>
      <w:r w:rsidR="006E35B8" w:rsidRPr="007C090B">
        <w:t>cuno</w:t>
      </w:r>
      <w:r w:rsidR="001C4CFD" w:rsidRPr="007C090B">
        <w:t>ș</w:t>
      </w:r>
      <w:r w:rsidR="006E35B8" w:rsidRPr="007C090B">
        <w:t>tin</w:t>
      </w:r>
      <w:r w:rsidR="001C4CFD" w:rsidRPr="007C090B">
        <w:t>ț</w:t>
      </w:r>
      <w:r w:rsidR="006E35B8" w:rsidRPr="007C090B">
        <w:t>elor</w:t>
      </w:r>
      <w:r w:rsidRPr="007C090B">
        <w:t xml:space="preserve"> referitoare la NTS cu </w:t>
      </w:r>
      <w:r w:rsidR="00457FCB" w:rsidRPr="007C090B">
        <w:t>to</w:t>
      </w:r>
      <w:r w:rsidR="001C4CFD" w:rsidRPr="007C090B">
        <w:t>ț</w:t>
      </w:r>
      <w:r w:rsidR="00457FCB" w:rsidRPr="007C090B">
        <w:t>i</w:t>
      </w:r>
      <w:r w:rsidRPr="007C090B">
        <w:t xml:space="preserve"> oamenii care iau parte la procesul de realizare a </w:t>
      </w:r>
      <w:r w:rsidR="006E35B8" w:rsidRPr="007C090B">
        <w:t>investi</w:t>
      </w:r>
      <w:r w:rsidR="001C4CFD" w:rsidRPr="007C090B">
        <w:t>ț</w:t>
      </w:r>
      <w:r w:rsidR="006E35B8" w:rsidRPr="007C090B">
        <w:t>iei</w:t>
      </w:r>
      <w:r w:rsidR="00457FCB" w:rsidRPr="007C090B">
        <w:t xml:space="preserve"> </w:t>
      </w:r>
      <w:r w:rsidRPr="007C090B">
        <w:t xml:space="preserve">; instruirea este obligatorie </w:t>
      </w:r>
      <w:r w:rsidR="006E35B8" w:rsidRPr="007C090B">
        <w:t>atât</w:t>
      </w:r>
      <w:r w:rsidRPr="007C090B">
        <w:t xml:space="preserve"> pentru personalul de pe </w:t>
      </w:r>
      <w:r w:rsidR="001C4CFD" w:rsidRPr="007C090B">
        <w:t>ș</w:t>
      </w:r>
      <w:r w:rsidRPr="007C090B">
        <w:t>antier, cat</w:t>
      </w:r>
      <w:r w:rsidR="006E35B8" w:rsidRPr="007C090B">
        <w:t xml:space="preserve"> </w:t>
      </w:r>
      <w:r w:rsidR="001C4CFD" w:rsidRPr="007C090B">
        <w:t>ș</w:t>
      </w:r>
      <w:r w:rsidR="006E35B8" w:rsidRPr="007C090B">
        <w:t xml:space="preserve">i </w:t>
      </w:r>
      <w:r w:rsidRPr="007C090B">
        <w:t xml:space="preserve">pentru cel care vine ocazional pe </w:t>
      </w:r>
      <w:r w:rsidR="001C4CFD" w:rsidRPr="007C090B">
        <w:t>ș</w:t>
      </w:r>
      <w:r w:rsidRPr="007C090B">
        <w:t>antier</w:t>
      </w:r>
      <w:r w:rsidR="006E35B8" w:rsidRPr="007C090B">
        <w:t xml:space="preserve"> în </w:t>
      </w:r>
      <w:r w:rsidRPr="007C090B">
        <w:t>interes personal sau de serviciu;</w:t>
      </w:r>
    </w:p>
    <w:p w14:paraId="18A603C4" w14:textId="77777777" w:rsidR="006356C7" w:rsidRPr="007C090B" w:rsidRDefault="006356C7" w:rsidP="00AB2234">
      <w:pPr>
        <w:pStyle w:val="Bullet"/>
        <w:spacing w:after="0"/>
      </w:pPr>
      <w:r w:rsidRPr="007C090B">
        <w:t xml:space="preserve">pentru evitarea accidentelor personalul va purta echipamente de </w:t>
      </w:r>
      <w:r w:rsidR="006E35B8" w:rsidRPr="007C090B">
        <w:t>protec</w:t>
      </w:r>
      <w:r w:rsidR="001C4CFD" w:rsidRPr="007C090B">
        <w:t>ț</w:t>
      </w:r>
      <w:r w:rsidR="006E35B8" w:rsidRPr="007C090B">
        <w:t>ie</w:t>
      </w:r>
      <w:r w:rsidRPr="007C090B">
        <w:t xml:space="preserve"> </w:t>
      </w:r>
      <w:r w:rsidR="006E35B8" w:rsidRPr="007C090B">
        <w:t xml:space="preserve">corespunzătoare în </w:t>
      </w:r>
      <w:r w:rsidRPr="007C090B">
        <w:t xml:space="preserve">timpul lucrului sau </w:t>
      </w:r>
      <w:r w:rsidR="006E35B8" w:rsidRPr="007C090B">
        <w:t>circula</w:t>
      </w:r>
      <w:r w:rsidR="001C4CFD" w:rsidRPr="007C090B">
        <w:t>ț</w:t>
      </w:r>
      <w:r w:rsidR="006E35B8" w:rsidRPr="007C090B">
        <w:t>iei</w:t>
      </w:r>
      <w:r w:rsidRPr="007C090B">
        <w:t xml:space="preserve"> pe </w:t>
      </w:r>
      <w:r w:rsidR="001C4CFD" w:rsidRPr="007C090B">
        <w:t>ș</w:t>
      </w:r>
      <w:r w:rsidRPr="007C090B">
        <w:t>antier;</w:t>
      </w:r>
    </w:p>
    <w:p w14:paraId="33EB3C1D" w14:textId="77777777" w:rsidR="006676BD" w:rsidRPr="007C090B" w:rsidRDefault="006356C7" w:rsidP="00AB2234">
      <w:pPr>
        <w:pStyle w:val="Bullet"/>
        <w:spacing w:after="0"/>
      </w:pPr>
      <w:r w:rsidRPr="007C090B">
        <w:t>se vor monta plăcu</w:t>
      </w:r>
      <w:r w:rsidR="001C4CFD" w:rsidRPr="007C090B">
        <w:t>ț</w:t>
      </w:r>
      <w:r w:rsidRPr="007C090B">
        <w:t>e avertizoare pentru locurile periculoase;</w:t>
      </w:r>
    </w:p>
    <w:p w14:paraId="626DEA11" w14:textId="77777777" w:rsidR="00AB2234" w:rsidRPr="007C090B" w:rsidRDefault="006E35B8" w:rsidP="00AB2234">
      <w:pPr>
        <w:pStyle w:val="Bullet"/>
        <w:spacing w:after="0"/>
      </w:pPr>
      <w:r w:rsidRPr="007C090B">
        <w:t>lucrătorii</w:t>
      </w:r>
      <w:r w:rsidR="006356C7" w:rsidRPr="007C090B">
        <w:t xml:space="preserve"> vor fi </w:t>
      </w:r>
      <w:r w:rsidRPr="007C090B">
        <w:t>instrui</w:t>
      </w:r>
      <w:r w:rsidR="001C4CFD" w:rsidRPr="007C090B">
        <w:t>ț</w:t>
      </w:r>
      <w:r w:rsidRPr="007C090B">
        <w:t>i</w:t>
      </w:r>
      <w:r w:rsidR="006356C7" w:rsidRPr="007C090B">
        <w:t xml:space="preserve"> pentru lucrul la </w:t>
      </w:r>
      <w:r w:rsidRPr="007C090B">
        <w:t>înăl</w:t>
      </w:r>
      <w:r w:rsidR="001C4CFD" w:rsidRPr="007C090B">
        <w:t>ț</w:t>
      </w:r>
      <w:r w:rsidRPr="007C090B">
        <w:t>ime</w:t>
      </w:r>
      <w:r w:rsidR="006356C7" w:rsidRPr="007C090B">
        <w:t xml:space="preserve">, </w:t>
      </w:r>
      <w:r w:rsidRPr="007C090B">
        <w:t>luându</w:t>
      </w:r>
      <w:r w:rsidR="006356C7" w:rsidRPr="007C090B">
        <w:t xml:space="preserve">-se masuri de </w:t>
      </w:r>
      <w:r w:rsidRPr="007C090B">
        <w:t>protec</w:t>
      </w:r>
      <w:r w:rsidR="001C4CFD" w:rsidRPr="007C090B">
        <w:t>ț</w:t>
      </w:r>
      <w:r w:rsidRPr="007C090B">
        <w:t>ie</w:t>
      </w:r>
      <w:r w:rsidR="006356C7" w:rsidRPr="007C090B">
        <w:t xml:space="preserve"> pentru lucrul pe schela, conform normelor in vigoare. Se interzic </w:t>
      </w:r>
      <w:r w:rsidR="00457FCB" w:rsidRPr="007C090B">
        <w:t>improviza</w:t>
      </w:r>
      <w:r w:rsidR="001C4CFD" w:rsidRPr="007C090B">
        <w:t>ț</w:t>
      </w:r>
      <w:r w:rsidR="00457FCB" w:rsidRPr="007C090B">
        <w:t>iile</w:t>
      </w:r>
      <w:r w:rsidR="006356C7" w:rsidRPr="007C090B">
        <w:t xml:space="preserve"> pe schela. Pe timp nefavorabil (ploi, </w:t>
      </w:r>
      <w:r w:rsidR="00457FCB" w:rsidRPr="007C090B">
        <w:t>vânt</w:t>
      </w:r>
      <w:r w:rsidR="006356C7" w:rsidRPr="007C090B">
        <w:t xml:space="preserve"> puternic, ceata, temperaturi </w:t>
      </w:r>
      <w:r w:rsidR="00457FCB" w:rsidRPr="007C090B">
        <w:t>scăzute</w:t>
      </w:r>
      <w:r w:rsidR="006356C7" w:rsidRPr="007C090B">
        <w:t xml:space="preserve">) </w:t>
      </w:r>
      <w:r w:rsidR="00457FCB" w:rsidRPr="007C090B">
        <w:t>lucrările</w:t>
      </w:r>
      <w:r w:rsidR="006356C7" w:rsidRPr="007C090B">
        <w:t xml:space="preserve"> se vor </w:t>
      </w:r>
      <w:r w:rsidR="00AB2234" w:rsidRPr="007C090B">
        <w:t>întrerupe.</w:t>
      </w:r>
    </w:p>
    <w:p w14:paraId="2DB97D98" w14:textId="77777777" w:rsidR="00AB2234" w:rsidRPr="007C090B" w:rsidRDefault="00AB2234" w:rsidP="00AB2234">
      <w:pPr>
        <w:pStyle w:val="Bullet"/>
        <w:spacing w:after="0"/>
      </w:pPr>
      <w:r w:rsidRPr="007C090B">
        <w:t>lucrările de construire se vor desfă</w:t>
      </w:r>
      <w:r w:rsidR="001C4CFD" w:rsidRPr="007C090B">
        <w:t>ș</w:t>
      </w:r>
      <w:r w:rsidRPr="007C090B">
        <w:t xml:space="preserve">ura fără afectarea parcelelor învecinate </w:t>
      </w:r>
      <w:r w:rsidR="001C4CFD" w:rsidRPr="007C090B">
        <w:t>ș</w:t>
      </w:r>
      <w:r w:rsidRPr="007C090B">
        <w:t xml:space="preserve">i numai cu personal calificat. </w:t>
      </w:r>
    </w:p>
    <w:p w14:paraId="40140DE1" w14:textId="77777777" w:rsidR="00AB2234" w:rsidRPr="007C090B" w:rsidRDefault="00AB2234" w:rsidP="00AB2234">
      <w:pPr>
        <w:pStyle w:val="Bullet"/>
        <w:spacing w:after="0"/>
      </w:pPr>
      <w:r w:rsidRPr="007C090B">
        <w:t xml:space="preserve">pentru accesul utilajelor de montaj </w:t>
      </w:r>
      <w:r w:rsidR="001C4CFD" w:rsidRPr="007C090B">
        <w:t>ș</w:t>
      </w:r>
      <w:r w:rsidRPr="007C090B">
        <w:t xml:space="preserve">i echipamentului necesar realizării lucrărilor propuse se vor folosi accesele existente. </w:t>
      </w:r>
    </w:p>
    <w:p w14:paraId="5C654C86" w14:textId="77777777" w:rsidR="00AB2234" w:rsidRPr="007C090B" w:rsidRDefault="00AB2234" w:rsidP="00AB2234">
      <w:pPr>
        <w:pStyle w:val="Bullet"/>
      </w:pPr>
      <w:r w:rsidRPr="007C090B">
        <w:t>construc</w:t>
      </w:r>
      <w:r w:rsidR="001C4CFD" w:rsidRPr="007C090B">
        <w:t>ț</w:t>
      </w:r>
      <w:r w:rsidRPr="007C090B">
        <w:t xml:space="preserve">iile </w:t>
      </w:r>
      <w:r w:rsidR="001C4CFD" w:rsidRPr="007C090B">
        <w:t>ș</w:t>
      </w:r>
      <w:r w:rsidRPr="007C090B">
        <w:t>i echipamentele provizorii necesare executării lucrărilor se vor amplasa în interiorul incintei.</w:t>
      </w:r>
    </w:p>
    <w:p w14:paraId="35359E13" w14:textId="77777777" w:rsidR="00AB2234" w:rsidRPr="007C090B" w:rsidRDefault="00AB2234" w:rsidP="00B13BC1">
      <w:pPr>
        <w:pStyle w:val="AText"/>
      </w:pPr>
      <w:r w:rsidRPr="007C090B">
        <w:t xml:space="preserve">Pentru alimentarea cu energie electrica a organizării de </w:t>
      </w:r>
      <w:r w:rsidR="001C4CFD" w:rsidRPr="007C090B">
        <w:t>ș</w:t>
      </w:r>
      <w:r w:rsidRPr="007C090B">
        <w:t>antier se va face un racord din bran</w:t>
      </w:r>
      <w:r w:rsidR="001C4CFD" w:rsidRPr="007C090B">
        <w:t>ș</w:t>
      </w:r>
      <w:r w:rsidRPr="007C090B">
        <w:t>amentul existent pe amplasament, în func</w:t>
      </w:r>
      <w:r w:rsidR="001C4CFD" w:rsidRPr="007C090B">
        <w:t>ț</w:t>
      </w:r>
      <w:r w:rsidRPr="007C090B">
        <w:t>ie de solu</w:t>
      </w:r>
      <w:r w:rsidR="001C4CFD" w:rsidRPr="007C090B">
        <w:t>ț</w:t>
      </w:r>
      <w:r w:rsidRPr="007C090B">
        <w:t>ia propusa de către furnizorul de energie electrica.</w:t>
      </w:r>
    </w:p>
    <w:p w14:paraId="64FE203B" w14:textId="77777777" w:rsidR="00AB2234" w:rsidRPr="007C090B" w:rsidRDefault="00AB2234" w:rsidP="00B13BC1">
      <w:pPr>
        <w:pStyle w:val="AText"/>
      </w:pPr>
      <w:r w:rsidRPr="007C090B">
        <w:lastRenderedPageBreak/>
        <w:t>Contractantul execu</w:t>
      </w:r>
      <w:r w:rsidR="001C4CFD" w:rsidRPr="007C090B">
        <w:t>ț</w:t>
      </w:r>
      <w:r w:rsidRPr="007C090B">
        <w:t>iei este responsabil pentru cură</w:t>
      </w:r>
      <w:r w:rsidR="001C4CFD" w:rsidRPr="007C090B">
        <w:t>ț</w:t>
      </w:r>
      <w:r w:rsidRPr="007C090B">
        <w:t>enia în incinta zonei unde se executa lucrările propuse.</w:t>
      </w:r>
    </w:p>
    <w:p w14:paraId="042775C4" w14:textId="3FAB1521" w:rsidR="00AB2234" w:rsidRPr="007C090B" w:rsidRDefault="00AB2234" w:rsidP="00457FCB">
      <w:pPr>
        <w:pStyle w:val="AText"/>
        <w:rPr>
          <w:i/>
          <w:iCs/>
          <w:u w:val="single"/>
          <w:lang w:eastAsia="en-GB"/>
        </w:rPr>
      </w:pPr>
      <w:r w:rsidRPr="007C090B">
        <w:t>La execu</w:t>
      </w:r>
      <w:r w:rsidR="001C4CFD" w:rsidRPr="007C090B">
        <w:t>ț</w:t>
      </w:r>
      <w:r w:rsidRPr="007C090B">
        <w:t xml:space="preserve">ia lucrărilor de </w:t>
      </w:r>
      <w:r w:rsidR="002E0FED" w:rsidRPr="007C090B">
        <w:t>construcție</w:t>
      </w:r>
      <w:r w:rsidRPr="007C090B">
        <w:t xml:space="preserve"> aferente prezentului proiect, constructorul va lua toate masurile necesare pentru respectarea normelor actuale de protec</w:t>
      </w:r>
      <w:r w:rsidR="001C4CFD" w:rsidRPr="007C090B">
        <w:t>ț</w:t>
      </w:r>
      <w:r w:rsidRPr="007C090B">
        <w:t xml:space="preserve">ie </w:t>
      </w:r>
      <w:r w:rsidR="001C4CFD" w:rsidRPr="007C090B">
        <w:t>ș</w:t>
      </w:r>
      <w:r w:rsidRPr="007C090B">
        <w:t>i securitate a muncii.</w:t>
      </w:r>
    </w:p>
    <w:p w14:paraId="78DD9D1E" w14:textId="77777777" w:rsidR="006356C7" w:rsidRPr="007C090B" w:rsidRDefault="006356C7" w:rsidP="006263CF">
      <w:pPr>
        <w:pStyle w:val="BIU13"/>
      </w:pPr>
      <w:r w:rsidRPr="007C090B">
        <w:t xml:space="preserve">Localizarea organizării de </w:t>
      </w:r>
      <w:r w:rsidR="001C4CFD" w:rsidRPr="007C090B">
        <w:t>ș</w:t>
      </w:r>
      <w:r w:rsidRPr="007C090B">
        <w:t>antier:</w:t>
      </w:r>
    </w:p>
    <w:p w14:paraId="68E17B96" w14:textId="28B21F68" w:rsidR="00457FCB" w:rsidRPr="007C090B" w:rsidRDefault="00D33BA5" w:rsidP="007C090B">
      <w:pPr>
        <w:pStyle w:val="AText"/>
        <w:ind w:firstLine="720"/>
        <w:rPr>
          <w:bCs/>
          <w:i/>
          <w:iCs/>
          <w:u w:val="single"/>
          <w:lang w:eastAsia="en-GB"/>
        </w:rPr>
      </w:pPr>
      <w:r w:rsidRPr="007C090B">
        <w:t xml:space="preserve">Organizarea de </w:t>
      </w:r>
      <w:r w:rsidR="001C4CFD" w:rsidRPr="007C090B">
        <w:t>ș</w:t>
      </w:r>
      <w:r w:rsidRPr="007C090B">
        <w:t xml:space="preserve">antier se va realiza </w:t>
      </w:r>
      <w:r w:rsidR="007C090B" w:rsidRPr="007C090B">
        <w:t>î</w:t>
      </w:r>
      <w:r w:rsidRPr="007C090B">
        <w:t>n incinta amplasamentului propus pentru investi</w:t>
      </w:r>
      <w:r w:rsidR="001C4CFD" w:rsidRPr="007C090B">
        <w:t>ț</w:t>
      </w:r>
      <w:r w:rsidRPr="007C090B">
        <w:t xml:space="preserve">ie, situat în Loc. </w:t>
      </w:r>
      <w:r w:rsidR="007C090B" w:rsidRPr="007C090B">
        <w:t>Zalău</w:t>
      </w:r>
      <w:r w:rsidRPr="007C090B">
        <w:t xml:space="preserve">, nr. </w:t>
      </w:r>
      <w:r w:rsidR="007C090B" w:rsidRPr="007C090B">
        <w:t>F.N.</w:t>
      </w:r>
      <w:r w:rsidRPr="007C090B">
        <w:t xml:space="preserve">, Jud. Sălaj. Imobilul este înscris în Cartea Funciară nr. </w:t>
      </w:r>
      <w:r w:rsidR="007C090B" w:rsidRPr="007C090B">
        <w:t>69792</w:t>
      </w:r>
      <w:r w:rsidRPr="007C090B">
        <w:t xml:space="preserve"> UAT </w:t>
      </w:r>
      <w:r w:rsidR="007C090B" w:rsidRPr="007C090B">
        <w:t>Zalău</w:t>
      </w:r>
      <w:r w:rsidR="00457FCB" w:rsidRPr="007C090B">
        <w:t>.</w:t>
      </w:r>
    </w:p>
    <w:p w14:paraId="2D4F14B7" w14:textId="77777777" w:rsidR="006356C7" w:rsidRPr="007C090B" w:rsidRDefault="00457FCB" w:rsidP="006263CF">
      <w:pPr>
        <w:pStyle w:val="BIU13"/>
      </w:pPr>
      <w:r w:rsidRPr="007C090B">
        <w:t>Descrierea</w:t>
      </w:r>
      <w:r w:rsidR="006356C7" w:rsidRPr="007C090B">
        <w:t xml:space="preserve"> impactului asupra mediului a lucrărilor organizării de </w:t>
      </w:r>
      <w:r w:rsidR="001C4CFD" w:rsidRPr="007C090B">
        <w:t>ș</w:t>
      </w:r>
      <w:r w:rsidR="006356C7" w:rsidRPr="007C090B">
        <w:t>antier;</w:t>
      </w:r>
    </w:p>
    <w:p w14:paraId="4DDA878C" w14:textId="77777777" w:rsidR="00457FCB" w:rsidRPr="007C090B" w:rsidRDefault="00D33BA5" w:rsidP="007C090B">
      <w:pPr>
        <w:pStyle w:val="AText"/>
        <w:ind w:firstLine="720"/>
      </w:pPr>
      <w:r w:rsidRPr="007C090B">
        <w:t>Pe tot parcursul lucrărilor se va avea în vedere asigurarea cură</w:t>
      </w:r>
      <w:r w:rsidR="001C4CFD" w:rsidRPr="007C090B">
        <w:t>ț</w:t>
      </w:r>
      <w:r w:rsidRPr="007C090B">
        <w:t>eniei atât în</w:t>
      </w:r>
      <w:r w:rsidR="00457FCB" w:rsidRPr="007C090B">
        <w:t xml:space="preserve"> </w:t>
      </w:r>
      <w:r w:rsidR="001C4CFD" w:rsidRPr="007C090B">
        <w:t>ș</w:t>
      </w:r>
      <w:r w:rsidR="00457FCB" w:rsidRPr="007C090B">
        <w:t xml:space="preserve">antier cat </w:t>
      </w:r>
      <w:r w:rsidR="001C4CFD" w:rsidRPr="007C090B">
        <w:t>ș</w:t>
      </w:r>
      <w:r w:rsidR="00457FCB" w:rsidRPr="007C090B">
        <w:t xml:space="preserve">i în incinta organizării de </w:t>
      </w:r>
      <w:r w:rsidR="001C4CFD" w:rsidRPr="007C090B">
        <w:t>ș</w:t>
      </w:r>
      <w:r w:rsidR="00457FCB" w:rsidRPr="007C090B">
        <w:t>antier, iar la finalizarea lucrărilor constructorul va executa lucrările necesare aducerii terenului ocupat de acestea la stadiul ini</w:t>
      </w:r>
      <w:r w:rsidR="001C4CFD" w:rsidRPr="007C090B">
        <w:t>ț</w:t>
      </w:r>
      <w:r w:rsidR="00457FCB" w:rsidRPr="007C090B">
        <w:t>ial.</w:t>
      </w:r>
    </w:p>
    <w:p w14:paraId="538EE23F" w14:textId="77777777" w:rsidR="00BC0EE9" w:rsidRPr="007C090B" w:rsidRDefault="00BC0EE9" w:rsidP="00037911">
      <w:pPr>
        <w:pStyle w:val="BIU13"/>
        <w:keepNext w:val="0"/>
      </w:pPr>
      <w:r w:rsidRPr="007C090B">
        <w:t>Surse de poluan</w:t>
      </w:r>
      <w:r w:rsidR="001C4CFD" w:rsidRPr="007C090B">
        <w:t>ț</w:t>
      </w:r>
      <w:r w:rsidRPr="007C090B">
        <w:t xml:space="preserve">i </w:t>
      </w:r>
      <w:r w:rsidR="001C4CFD" w:rsidRPr="007C090B">
        <w:t>ș</w:t>
      </w:r>
      <w:r w:rsidRPr="007C090B">
        <w:t>i instala</w:t>
      </w:r>
      <w:r w:rsidR="001C4CFD" w:rsidRPr="007C090B">
        <w:t>ț</w:t>
      </w:r>
      <w:r w:rsidRPr="007C090B">
        <w:t>ii pentru re</w:t>
      </w:r>
      <w:r w:rsidR="001C4CFD" w:rsidRPr="007C090B">
        <w:t>ț</w:t>
      </w:r>
      <w:r w:rsidRPr="007C090B">
        <w:t xml:space="preserve">inerea, evacuarea </w:t>
      </w:r>
      <w:r w:rsidR="001C4CFD" w:rsidRPr="007C090B">
        <w:t>ș</w:t>
      </w:r>
      <w:r w:rsidRPr="007C090B">
        <w:t>i dispersia poluan</w:t>
      </w:r>
      <w:r w:rsidR="001C4CFD" w:rsidRPr="007C090B">
        <w:t>ț</w:t>
      </w:r>
      <w:r w:rsidRPr="007C090B">
        <w:t xml:space="preserve">ilor în mediu în timpul organizării de </w:t>
      </w:r>
      <w:r w:rsidR="001C4CFD" w:rsidRPr="007C090B">
        <w:t>ș</w:t>
      </w:r>
      <w:r w:rsidRPr="007C090B">
        <w:t>antier</w:t>
      </w:r>
      <w:r w:rsidRPr="007C090B">
        <w:rPr>
          <w:iCs/>
          <w:u w:val="none"/>
        </w:rPr>
        <w:t xml:space="preserve"> – Nu este cazul.</w:t>
      </w:r>
    </w:p>
    <w:p w14:paraId="2B8A634E" w14:textId="77777777" w:rsidR="00BC0EE9" w:rsidRPr="007C090B" w:rsidRDefault="00BC0EE9" w:rsidP="006263CF">
      <w:pPr>
        <w:pStyle w:val="BIU13"/>
      </w:pPr>
      <w:r w:rsidRPr="007C090B">
        <w:t xml:space="preserve">Dotări </w:t>
      </w:r>
      <w:r w:rsidR="001C4CFD" w:rsidRPr="007C090B">
        <w:t>ș</w:t>
      </w:r>
      <w:r w:rsidRPr="007C090B">
        <w:t>i măsuri prevăzute pentru controlul emisiilor de poluan</w:t>
      </w:r>
      <w:r w:rsidR="001C4CFD" w:rsidRPr="007C090B">
        <w:t>ț</w:t>
      </w:r>
      <w:r w:rsidRPr="007C090B">
        <w:t>i în mediu</w:t>
      </w:r>
    </w:p>
    <w:p w14:paraId="771067B2" w14:textId="77777777" w:rsidR="00D33BA5" w:rsidRPr="007C090B" w:rsidRDefault="00D33BA5" w:rsidP="007C090B">
      <w:pPr>
        <w:pStyle w:val="AText"/>
        <w:ind w:firstLine="720"/>
      </w:pPr>
      <w:r w:rsidRPr="007C090B">
        <w:t>Ma</w:t>
      </w:r>
      <w:r w:rsidR="001C4CFD" w:rsidRPr="007C090B">
        <w:t>ș</w:t>
      </w:r>
      <w:r w:rsidRPr="007C090B">
        <w:t xml:space="preserve">inile </w:t>
      </w:r>
      <w:r w:rsidR="001C4CFD" w:rsidRPr="007C090B">
        <w:t>ș</w:t>
      </w:r>
      <w:r w:rsidRPr="007C090B">
        <w:t>i utilajele folosite la execu</w:t>
      </w:r>
      <w:r w:rsidR="001C4CFD" w:rsidRPr="007C090B">
        <w:t>ț</w:t>
      </w:r>
      <w:r w:rsidRPr="007C090B">
        <w:t xml:space="preserve">ia lucrărilor vor fi dotate cu filtre de particule </w:t>
      </w:r>
      <w:r w:rsidR="001C4CFD" w:rsidRPr="007C090B">
        <w:t>ș</w:t>
      </w:r>
      <w:r w:rsidRPr="007C090B">
        <w:t>i echipamente ce vor asigura limitele legale de noxe emise în atmosferă.  Platformele din incinta amplasamentului vor fi în permanen</w:t>
      </w:r>
      <w:r w:rsidR="001C4CFD" w:rsidRPr="007C090B">
        <w:t>ț</w:t>
      </w:r>
      <w:r w:rsidRPr="007C090B">
        <w:t xml:space="preserve">ă stropite cu apă pentru a împiedica ridicarea prafului. </w:t>
      </w:r>
    </w:p>
    <w:p w14:paraId="4B6718FD" w14:textId="77777777" w:rsidR="00D33BA5" w:rsidRPr="007C090B" w:rsidRDefault="00D33BA5" w:rsidP="007C090B">
      <w:pPr>
        <w:pStyle w:val="AText"/>
        <w:ind w:firstLine="720"/>
      </w:pPr>
      <w:r w:rsidRPr="007C090B">
        <w:t>De</w:t>
      </w:r>
      <w:r w:rsidR="001C4CFD" w:rsidRPr="007C090B">
        <w:t>ș</w:t>
      </w:r>
      <w:r w:rsidRPr="007C090B">
        <w:t>eurile de material lemnos se vor arde iar rumegu</w:t>
      </w:r>
      <w:r w:rsidR="001C4CFD" w:rsidRPr="007C090B">
        <w:t>ș</w:t>
      </w:r>
      <w:r w:rsidRPr="007C090B">
        <w:t>ul se va transporta la containerul de colectare a gunoiului menajer. Capetele de bare din o</w:t>
      </w:r>
      <w:r w:rsidR="001C4CFD" w:rsidRPr="007C090B">
        <w:t>ț</w:t>
      </w:r>
      <w:r w:rsidRPr="007C090B">
        <w:t>el beton se vor colecta într-un container se vor transporta la o unitate de colectare a de</w:t>
      </w:r>
      <w:r w:rsidR="001C4CFD" w:rsidRPr="007C090B">
        <w:t>ș</w:t>
      </w:r>
      <w:r w:rsidRPr="007C090B">
        <w:t xml:space="preserve">eurilor metalice tip REMAT. Resturile de betoane </w:t>
      </w:r>
      <w:r w:rsidR="001C4CFD" w:rsidRPr="007C090B">
        <w:t>ș</w:t>
      </w:r>
      <w:r w:rsidRPr="007C090B">
        <w:t xml:space="preserve">i mortare proaspete se colectează </w:t>
      </w:r>
      <w:r w:rsidR="001C4CFD" w:rsidRPr="007C090B">
        <w:t>ș</w:t>
      </w:r>
      <w:r w:rsidRPr="007C090B">
        <w:t>i se utilizează în umpluturi. Excesul de pământ rezultat din săpături se va transporta în locuri special amenajate. Nu se utilizează produse toxice sau alte produse ce pot produce vicii ale mediului.</w:t>
      </w:r>
    </w:p>
    <w:p w14:paraId="4D368F88" w14:textId="77777777" w:rsidR="00457FCB" w:rsidRPr="007C090B" w:rsidRDefault="00457FCB" w:rsidP="007C090B">
      <w:pPr>
        <w:pStyle w:val="AText"/>
        <w:ind w:firstLine="720"/>
      </w:pPr>
      <w:r w:rsidRPr="007C090B">
        <w:t>Toate de</w:t>
      </w:r>
      <w:r w:rsidR="001C4CFD" w:rsidRPr="007C090B">
        <w:t>ș</w:t>
      </w:r>
      <w:r w:rsidRPr="007C090B">
        <w:t>eurile generate vor fi gestionate cu respectarea cerin</w:t>
      </w:r>
      <w:r w:rsidR="001C4CFD" w:rsidRPr="007C090B">
        <w:t>ț</w:t>
      </w:r>
      <w:r w:rsidRPr="007C090B">
        <w:t xml:space="preserve">elor legale </w:t>
      </w:r>
      <w:r w:rsidR="001C4CFD" w:rsidRPr="007C090B">
        <w:t>ș</w:t>
      </w:r>
      <w:r w:rsidRPr="007C090B">
        <w:t>i a cerin</w:t>
      </w:r>
      <w:r w:rsidR="001C4CFD" w:rsidRPr="007C090B">
        <w:t>ț</w:t>
      </w:r>
      <w:r w:rsidRPr="007C090B">
        <w:t>elor stabilite prin procedurile interne.</w:t>
      </w:r>
    </w:p>
    <w:p w14:paraId="412D2448" w14:textId="77777777" w:rsidR="004A320E" w:rsidRPr="007C090B" w:rsidRDefault="004A320E" w:rsidP="006263CF">
      <w:pPr>
        <w:pStyle w:val="Capitol"/>
        <w:keepNext/>
        <w:ind w:left="0" w:firstLine="0"/>
      </w:pPr>
      <w:r w:rsidRPr="007C090B">
        <w:t>Lucrări de refacere a amplasamentului la finalizarea investi</w:t>
      </w:r>
      <w:r w:rsidR="001C4CFD" w:rsidRPr="007C090B">
        <w:t>ț</w:t>
      </w:r>
      <w:r w:rsidRPr="007C090B">
        <w:t xml:space="preserve">iei, în caz de accidente </w:t>
      </w:r>
      <w:r w:rsidR="001C4CFD" w:rsidRPr="007C090B">
        <w:t>ș</w:t>
      </w:r>
      <w:r w:rsidRPr="007C090B">
        <w:t>i/sau la încetarea activită</w:t>
      </w:r>
      <w:r w:rsidR="001C4CFD" w:rsidRPr="007C090B">
        <w:t>ț</w:t>
      </w:r>
      <w:r w:rsidRPr="007C090B">
        <w:t>ii, în măsura în care aceste informa</w:t>
      </w:r>
      <w:r w:rsidR="001C4CFD" w:rsidRPr="007C090B">
        <w:t>ț</w:t>
      </w:r>
      <w:r w:rsidRPr="007C090B">
        <w:t>ii sunt disponibile:</w:t>
      </w:r>
    </w:p>
    <w:p w14:paraId="7BD5A9C1" w14:textId="77777777" w:rsidR="00900963" w:rsidRPr="007C090B" w:rsidRDefault="00900963" w:rsidP="006263CF">
      <w:pPr>
        <w:pStyle w:val="BIU13"/>
      </w:pPr>
      <w:r w:rsidRPr="007C090B">
        <w:t>Lucrările propuse pentru refacerea amplasamentului la finalizarea investi</w:t>
      </w:r>
      <w:r w:rsidR="001C4CFD" w:rsidRPr="007C090B">
        <w:t>ț</w:t>
      </w:r>
      <w:r w:rsidRPr="007C090B">
        <w:t xml:space="preserve">iei, în caz de accidente </w:t>
      </w:r>
      <w:r w:rsidR="001C4CFD" w:rsidRPr="007C090B">
        <w:t>ș</w:t>
      </w:r>
      <w:r w:rsidRPr="007C090B">
        <w:t>i/sau la încetarea activită</w:t>
      </w:r>
      <w:r w:rsidR="001C4CFD" w:rsidRPr="007C090B">
        <w:t>ț</w:t>
      </w:r>
      <w:r w:rsidRPr="007C090B">
        <w:t>ii;</w:t>
      </w:r>
    </w:p>
    <w:p w14:paraId="4EDE5BE1" w14:textId="77777777" w:rsidR="00F13AE3" w:rsidRPr="007C090B" w:rsidRDefault="00F13AE3" w:rsidP="007C090B">
      <w:pPr>
        <w:pStyle w:val="AText"/>
        <w:ind w:firstLine="720"/>
      </w:pPr>
      <w:r w:rsidRPr="007C090B">
        <w:t>După terminarea lucrărilor la construc</w:t>
      </w:r>
      <w:r w:rsidR="001C4CFD" w:rsidRPr="007C090B">
        <w:t>ț</w:t>
      </w:r>
      <w:r w:rsidRPr="007C090B">
        <w:t>ii, se vor realiza opera</w:t>
      </w:r>
      <w:r w:rsidR="001C4CFD" w:rsidRPr="007C090B">
        <w:t>ț</w:t>
      </w:r>
      <w:r w:rsidRPr="007C090B">
        <w:t>iuni pentru cură</w:t>
      </w:r>
      <w:r w:rsidR="001C4CFD" w:rsidRPr="007C090B">
        <w:t>ț</w:t>
      </w:r>
      <w:r w:rsidRPr="007C090B">
        <w:t>area zonelor afectate de realizarea investi</w:t>
      </w:r>
      <w:r w:rsidR="001C4CFD" w:rsidRPr="007C090B">
        <w:t>ț</w:t>
      </w:r>
      <w:r w:rsidRPr="007C090B">
        <w:t>iei. Masurile tehnologice</w:t>
      </w:r>
      <w:r w:rsidR="006E35B8" w:rsidRPr="007C090B">
        <w:t xml:space="preserve"> </w:t>
      </w:r>
      <w:r w:rsidR="001C4CFD" w:rsidRPr="007C090B">
        <w:t>ș</w:t>
      </w:r>
      <w:r w:rsidR="006E35B8" w:rsidRPr="007C090B">
        <w:t xml:space="preserve">i </w:t>
      </w:r>
      <w:r w:rsidRPr="007C090B">
        <w:t xml:space="preserve">organizatorice pentru </w:t>
      </w:r>
      <w:r w:rsidR="006E35B8" w:rsidRPr="007C090B">
        <w:t>protec</w:t>
      </w:r>
      <w:r w:rsidR="001C4CFD" w:rsidRPr="007C090B">
        <w:t>ț</w:t>
      </w:r>
      <w:r w:rsidR="006E35B8" w:rsidRPr="007C090B">
        <w:t>ia</w:t>
      </w:r>
      <w:r w:rsidRPr="007C090B">
        <w:t xml:space="preserve"> mediului </w:t>
      </w:r>
      <w:r w:rsidR="006E35B8" w:rsidRPr="007C090B">
        <w:t>înconjurător</w:t>
      </w:r>
      <w:r w:rsidRPr="007C090B">
        <w:t xml:space="preserve"> luate prin proiectare conduc la aprecierea ca poluarea produsa</w:t>
      </w:r>
      <w:r w:rsidR="006E35B8" w:rsidRPr="007C090B">
        <w:t xml:space="preserve"> în </w:t>
      </w:r>
      <w:r w:rsidRPr="007C090B">
        <w:t xml:space="preserve">perioada de </w:t>
      </w:r>
      <w:r w:rsidR="006E35B8" w:rsidRPr="007C090B">
        <w:t>func</w:t>
      </w:r>
      <w:r w:rsidR="001C4CFD" w:rsidRPr="007C090B">
        <w:t>ț</w:t>
      </w:r>
      <w:r w:rsidR="006E35B8" w:rsidRPr="007C090B">
        <w:t>ionare</w:t>
      </w:r>
      <w:r w:rsidRPr="007C090B">
        <w:t xml:space="preserve"> se va situa</w:t>
      </w:r>
      <w:r w:rsidR="006E35B8" w:rsidRPr="007C090B">
        <w:t xml:space="preserve"> în </w:t>
      </w:r>
      <w:r w:rsidRPr="007C090B">
        <w:t>domeniul nesemnificativ,</w:t>
      </w:r>
      <w:r w:rsidR="006E35B8" w:rsidRPr="007C090B">
        <w:t xml:space="preserve"> în condi</w:t>
      </w:r>
      <w:r w:rsidR="001C4CFD" w:rsidRPr="007C090B">
        <w:t>ț</w:t>
      </w:r>
      <w:r w:rsidR="006E35B8" w:rsidRPr="007C090B">
        <w:t>ii</w:t>
      </w:r>
      <w:r w:rsidRPr="007C090B">
        <w:t xml:space="preserve"> de respectare a </w:t>
      </w:r>
      <w:r w:rsidR="006E35B8" w:rsidRPr="007C090B">
        <w:t>legisla</w:t>
      </w:r>
      <w:r w:rsidR="001C4CFD" w:rsidRPr="007C090B">
        <w:t>ț</w:t>
      </w:r>
      <w:r w:rsidR="006E35B8" w:rsidRPr="007C090B">
        <w:t>iei</w:t>
      </w:r>
      <w:r w:rsidRPr="007C090B">
        <w:t xml:space="preserve"> privind </w:t>
      </w:r>
      <w:r w:rsidR="006E35B8" w:rsidRPr="007C090B">
        <w:t>func</w:t>
      </w:r>
      <w:r w:rsidR="001C4CFD" w:rsidRPr="007C090B">
        <w:t>ț</w:t>
      </w:r>
      <w:r w:rsidR="006E35B8" w:rsidRPr="007C090B">
        <w:t>ionarea</w:t>
      </w:r>
      <w:r w:rsidRPr="007C090B">
        <w:t xml:space="preserve"> </w:t>
      </w:r>
      <w:r w:rsidR="006E35B8" w:rsidRPr="007C090B">
        <w:t>unită</w:t>
      </w:r>
      <w:r w:rsidR="001C4CFD" w:rsidRPr="007C090B">
        <w:t>ț</w:t>
      </w:r>
      <w:r w:rsidR="006E35B8" w:rsidRPr="007C090B">
        <w:t>ii</w:t>
      </w:r>
      <w:r w:rsidRPr="007C090B">
        <w:t>, din toate punctele de vedere.</w:t>
      </w:r>
    </w:p>
    <w:p w14:paraId="4377AFDD" w14:textId="77777777" w:rsidR="00F13AE3" w:rsidRPr="007C090B" w:rsidRDefault="00F13AE3" w:rsidP="006263CF">
      <w:pPr>
        <w:pStyle w:val="BIU13"/>
      </w:pPr>
      <w:r w:rsidRPr="007C090B">
        <w:lastRenderedPageBreak/>
        <w:t xml:space="preserve">Aspecte referitoare la prevenirea </w:t>
      </w:r>
      <w:r w:rsidR="001C4CFD" w:rsidRPr="007C090B">
        <w:t>ș</w:t>
      </w:r>
      <w:r w:rsidRPr="007C090B">
        <w:t>i modul de răspuns pentru cazuri de poluări accidentale;</w:t>
      </w:r>
    </w:p>
    <w:p w14:paraId="61A2850E" w14:textId="77777777" w:rsidR="00F13AE3" w:rsidRPr="007C090B" w:rsidRDefault="00F13AE3" w:rsidP="007C090B">
      <w:pPr>
        <w:pStyle w:val="AText"/>
        <w:ind w:firstLine="720"/>
      </w:pPr>
      <w:r w:rsidRPr="007C090B">
        <w:t xml:space="preserve">Se vor respecta </w:t>
      </w:r>
      <w:r w:rsidR="006E35B8" w:rsidRPr="007C090B">
        <w:t>cerin</w:t>
      </w:r>
      <w:r w:rsidR="001C4CFD" w:rsidRPr="007C090B">
        <w:t>ț</w:t>
      </w:r>
      <w:r w:rsidR="006E35B8" w:rsidRPr="007C090B">
        <w:t>ele</w:t>
      </w:r>
      <w:r w:rsidRPr="007C090B">
        <w:t xml:space="preserve"> procedurii interne privind Gestionarea scurgerilor accidentale</w:t>
      </w:r>
      <w:r w:rsidR="006E35B8" w:rsidRPr="007C090B">
        <w:t xml:space="preserve"> </w:t>
      </w:r>
      <w:r w:rsidR="001C4CFD" w:rsidRPr="007C090B">
        <w:t>ș</w:t>
      </w:r>
      <w:r w:rsidR="006E35B8" w:rsidRPr="007C090B">
        <w:t xml:space="preserve">i </w:t>
      </w:r>
      <w:r w:rsidRPr="007C090B">
        <w:t>a Planului de Prevenire</w:t>
      </w:r>
      <w:r w:rsidR="006E35B8" w:rsidRPr="007C090B">
        <w:t xml:space="preserve"> </w:t>
      </w:r>
      <w:r w:rsidR="001C4CFD" w:rsidRPr="007C090B">
        <w:t>ș</w:t>
      </w:r>
      <w:r w:rsidR="006E35B8" w:rsidRPr="007C090B">
        <w:t xml:space="preserve">i </w:t>
      </w:r>
      <w:r w:rsidRPr="007C090B">
        <w:t xml:space="preserve">Combatere </w:t>
      </w:r>
      <w:r w:rsidR="006E35B8" w:rsidRPr="007C090B">
        <w:t>Poluări</w:t>
      </w:r>
      <w:r w:rsidRPr="007C090B">
        <w:t xml:space="preserve"> Accidentale.</w:t>
      </w:r>
    </w:p>
    <w:p w14:paraId="32D746C6" w14:textId="77777777" w:rsidR="00900963" w:rsidRPr="007C090B" w:rsidRDefault="00900963" w:rsidP="006263CF">
      <w:pPr>
        <w:pStyle w:val="BIU13"/>
      </w:pPr>
      <w:r w:rsidRPr="007C090B">
        <w:t>Aspecte referitoare la închiderea/dezafectarea/demolarea instala</w:t>
      </w:r>
      <w:r w:rsidR="001C4CFD" w:rsidRPr="007C090B">
        <w:t>ț</w:t>
      </w:r>
      <w:r w:rsidRPr="007C090B">
        <w:t>iei;</w:t>
      </w:r>
    </w:p>
    <w:p w14:paraId="07C2E7DC" w14:textId="77777777" w:rsidR="00F13AE3" w:rsidRPr="007C090B" w:rsidRDefault="00F13AE3" w:rsidP="007C090B">
      <w:pPr>
        <w:pStyle w:val="AText"/>
        <w:ind w:firstLine="720"/>
      </w:pPr>
      <w:r w:rsidRPr="007C090B">
        <w:t>Prin natura investi</w:t>
      </w:r>
      <w:r w:rsidR="001C4CFD" w:rsidRPr="007C090B">
        <w:t>ț</w:t>
      </w:r>
      <w:r w:rsidRPr="007C090B">
        <w:t>iei, aceasta este prevăzută ca fiind o investi</w:t>
      </w:r>
      <w:r w:rsidR="001C4CFD" w:rsidRPr="007C090B">
        <w:t>ț</w:t>
      </w:r>
      <w:r w:rsidRPr="007C090B">
        <w:t xml:space="preserve">ie pe termen lung </w:t>
      </w:r>
      <w:r w:rsidR="001C4CFD" w:rsidRPr="007C090B">
        <w:t>ș</w:t>
      </w:r>
      <w:r w:rsidRPr="007C090B">
        <w:t>i astfel nu se pune problema refacerii / restaurării amplasamentului ca urmare a încetării activită</w:t>
      </w:r>
      <w:r w:rsidR="001C4CFD" w:rsidRPr="007C090B">
        <w:t>ț</w:t>
      </w:r>
      <w:r w:rsidRPr="007C090B">
        <w:t xml:space="preserve">ii </w:t>
      </w:r>
    </w:p>
    <w:p w14:paraId="5B4592CD" w14:textId="77777777" w:rsidR="00F13AE3" w:rsidRPr="007C090B" w:rsidRDefault="00F13AE3" w:rsidP="006263CF">
      <w:pPr>
        <w:pStyle w:val="BIU13"/>
      </w:pPr>
      <w:r w:rsidRPr="007C090B">
        <w:t>Modalită</w:t>
      </w:r>
      <w:r w:rsidR="001C4CFD" w:rsidRPr="007C090B">
        <w:t>ț</w:t>
      </w:r>
      <w:r w:rsidRPr="007C090B">
        <w:t>i de refacere a stării ini</w:t>
      </w:r>
      <w:r w:rsidR="001C4CFD" w:rsidRPr="007C090B">
        <w:t>ț</w:t>
      </w:r>
      <w:r w:rsidRPr="007C090B">
        <w:t>iale/reabilitare în vederea utilizării ulterioare a terenului.</w:t>
      </w:r>
    </w:p>
    <w:p w14:paraId="171D9EF0" w14:textId="77777777" w:rsidR="00F13AE3" w:rsidRPr="007C090B" w:rsidRDefault="00F13AE3" w:rsidP="007C090B">
      <w:pPr>
        <w:pStyle w:val="AText"/>
        <w:ind w:firstLine="720"/>
      </w:pPr>
      <w:r w:rsidRPr="007C090B">
        <w:t xml:space="preserve">Se vor respecta toate masurile de </w:t>
      </w:r>
      <w:r w:rsidR="006E35B8" w:rsidRPr="007C090B">
        <w:t>protec</w:t>
      </w:r>
      <w:r w:rsidR="001C4CFD" w:rsidRPr="007C090B">
        <w:t>ț</w:t>
      </w:r>
      <w:r w:rsidR="006E35B8" w:rsidRPr="007C090B">
        <w:t xml:space="preserve">ie </w:t>
      </w:r>
      <w:r w:rsidR="001C4CFD" w:rsidRPr="007C090B">
        <w:t>ș</w:t>
      </w:r>
      <w:r w:rsidR="006E35B8" w:rsidRPr="007C090B">
        <w:t xml:space="preserve">i </w:t>
      </w:r>
      <w:r w:rsidRPr="007C090B">
        <w:t>diminuare a impactului asupra mediului.</w:t>
      </w:r>
    </w:p>
    <w:p w14:paraId="66671635" w14:textId="77777777" w:rsidR="009A71F2" w:rsidRPr="007C090B" w:rsidRDefault="00CC453D" w:rsidP="003017B3">
      <w:pPr>
        <w:pStyle w:val="Capitol"/>
        <w:keepNext/>
        <w:spacing w:after="0"/>
      </w:pPr>
      <w:r w:rsidRPr="007C090B">
        <w:t>Anexe - piese desenate:</w:t>
      </w:r>
    </w:p>
    <w:p w14:paraId="6B6F298C" w14:textId="37A8AC8A" w:rsidR="006B525C" w:rsidRPr="007C090B" w:rsidRDefault="006B525C" w:rsidP="003017B3">
      <w:pPr>
        <w:pStyle w:val="AText"/>
        <w:numPr>
          <w:ilvl w:val="3"/>
          <w:numId w:val="6"/>
        </w:numPr>
        <w:spacing w:after="0"/>
        <w:ind w:left="851" w:hanging="851"/>
      </w:pPr>
      <w:r w:rsidRPr="007C090B">
        <w:t>P</w:t>
      </w:r>
      <w:r w:rsidR="005317D9" w:rsidRPr="007C090B">
        <w:t>lan de încadrare în zonă</w:t>
      </w:r>
      <w:r w:rsidRPr="007C090B">
        <w:t xml:space="preserve"> conform </w:t>
      </w:r>
      <w:proofErr w:type="spellStart"/>
      <w:r w:rsidRPr="007C090B">
        <w:t>Ortofotoplan</w:t>
      </w:r>
      <w:proofErr w:type="spellEnd"/>
    </w:p>
    <w:p w14:paraId="0FB59CCB" w14:textId="65F88E25" w:rsidR="006B525C" w:rsidRPr="007C090B" w:rsidRDefault="006B525C" w:rsidP="006B525C">
      <w:pPr>
        <w:pStyle w:val="AText"/>
        <w:numPr>
          <w:ilvl w:val="3"/>
          <w:numId w:val="6"/>
        </w:numPr>
        <w:ind w:left="851" w:hanging="851"/>
      </w:pPr>
      <w:r w:rsidRPr="007C090B">
        <w:t>Plan de Situație.</w:t>
      </w:r>
    </w:p>
    <w:p w14:paraId="46245135" w14:textId="77777777" w:rsidR="009A71F2" w:rsidRPr="007C090B" w:rsidRDefault="009A71F2" w:rsidP="009A71F2">
      <w:pPr>
        <w:pStyle w:val="Capitol"/>
        <w:tabs>
          <w:tab w:val="clear" w:pos="426"/>
          <w:tab w:val="left" w:pos="567"/>
        </w:tabs>
        <w:ind w:left="0" w:firstLine="0"/>
      </w:pPr>
      <w:r w:rsidRPr="007C090B">
        <w:t>Pentru proiectele care intră sub inciden</w:t>
      </w:r>
      <w:r w:rsidR="001C4CFD" w:rsidRPr="007C090B">
        <w:t>ț</w:t>
      </w:r>
      <w:r w:rsidRPr="007C090B">
        <w:t>a prevederilor art. 28 din Ordonan</w:t>
      </w:r>
      <w:r w:rsidR="001C4CFD" w:rsidRPr="007C090B">
        <w:t>ț</w:t>
      </w:r>
      <w:r w:rsidRPr="007C090B">
        <w:t>a de urgen</w:t>
      </w:r>
      <w:r w:rsidR="001C4CFD" w:rsidRPr="007C090B">
        <w:t>ț</w:t>
      </w:r>
      <w:r w:rsidRPr="007C090B">
        <w:t xml:space="preserve">ă a Guvernului nr. 57/2007 privind regimul ariilor naturale protejate, conservarea habitatelor naturale, a florei </w:t>
      </w:r>
      <w:r w:rsidR="001C4CFD" w:rsidRPr="007C090B">
        <w:t>ș</w:t>
      </w:r>
      <w:r w:rsidRPr="007C090B">
        <w:t xml:space="preserve">i faunei sălbatice, aprobată cu modificări </w:t>
      </w:r>
      <w:r w:rsidR="001C4CFD" w:rsidRPr="007C090B">
        <w:t>ș</w:t>
      </w:r>
      <w:r w:rsidRPr="007C090B">
        <w:t xml:space="preserve">i completări prin Legea nr. 49/2011, cu modificările </w:t>
      </w:r>
      <w:r w:rsidR="001C4CFD" w:rsidRPr="007C090B">
        <w:t>ș</w:t>
      </w:r>
      <w:r w:rsidRPr="007C090B">
        <w:t>i completările ulterioare, memoriul va fi completat cu următoarele:</w:t>
      </w:r>
    </w:p>
    <w:p w14:paraId="7A4C2834" w14:textId="546B9A91" w:rsidR="009A71F2" w:rsidRPr="007C090B" w:rsidRDefault="007C090B" w:rsidP="009A71F2">
      <w:pPr>
        <w:pStyle w:val="AText"/>
        <w:tabs>
          <w:tab w:val="left" w:pos="284"/>
        </w:tabs>
      </w:pPr>
      <w:r w:rsidRPr="007C090B">
        <w:tab/>
      </w:r>
      <w:r w:rsidR="009A71F2" w:rsidRPr="007C090B">
        <w:t>Proiectul nu intră sub inciden</w:t>
      </w:r>
      <w:r w:rsidR="001C4CFD" w:rsidRPr="007C090B">
        <w:t>ț</w:t>
      </w:r>
      <w:r w:rsidR="009A71F2" w:rsidRPr="007C090B">
        <w:t>a prevederilor din art. 28 din Ordonan</w:t>
      </w:r>
      <w:r w:rsidR="001C4CFD" w:rsidRPr="007C090B">
        <w:t>ț</w:t>
      </w:r>
      <w:r w:rsidR="009A71F2" w:rsidRPr="007C090B">
        <w:t>a de urgen</w:t>
      </w:r>
      <w:r w:rsidR="001C4CFD" w:rsidRPr="007C090B">
        <w:t>ț</w:t>
      </w:r>
      <w:r w:rsidR="009A71F2" w:rsidRPr="007C090B">
        <w:t>ă a Guvernului nr. 57/2007.</w:t>
      </w:r>
    </w:p>
    <w:p w14:paraId="3231C153" w14:textId="54AED84D" w:rsidR="009A71F2" w:rsidRPr="008A095D" w:rsidRDefault="009A71F2" w:rsidP="00037911">
      <w:pPr>
        <w:pStyle w:val="Capitol"/>
        <w:keepNext/>
        <w:tabs>
          <w:tab w:val="clear" w:pos="426"/>
          <w:tab w:val="left" w:pos="567"/>
        </w:tabs>
        <w:spacing w:before="240"/>
        <w:ind w:left="0" w:firstLine="0"/>
        <w:rPr>
          <w:bCs/>
          <w:i/>
          <w:iCs/>
          <w:u w:val="single"/>
        </w:rPr>
      </w:pPr>
      <w:r w:rsidRPr="008A095D">
        <w:t>Pentru proiectele care se realizează pe ape sau au legătură cu apele, memoriul va fi completat cu următoarele informa</w:t>
      </w:r>
      <w:r w:rsidR="001C4CFD" w:rsidRPr="008A095D">
        <w:t>ț</w:t>
      </w:r>
      <w:r w:rsidRPr="008A095D">
        <w:t>ii, preluate din Planurile de management bazinele, actualizate:</w:t>
      </w:r>
      <w:r w:rsidR="009C5928" w:rsidRPr="008A095D">
        <w:t xml:space="preserve"> </w:t>
      </w:r>
      <w:r w:rsidRPr="008A095D">
        <w:rPr>
          <w:b w:val="0"/>
          <w:bCs/>
          <w:i/>
          <w:iCs/>
          <w:u w:val="single"/>
        </w:rPr>
        <w:t>Nu este cazul.</w:t>
      </w:r>
    </w:p>
    <w:p w14:paraId="39D2590E" w14:textId="366D48B5" w:rsidR="00900963" w:rsidRPr="008A095D" w:rsidRDefault="00900963" w:rsidP="006B2232">
      <w:pPr>
        <w:pStyle w:val="AText"/>
        <w:spacing w:after="0"/>
      </w:pPr>
      <w:r w:rsidRPr="008A095D">
        <w:t>Localizarea proiectului:</w:t>
      </w:r>
      <w:r w:rsidR="006B525C" w:rsidRPr="008A095D">
        <w:t xml:space="preserve"> Localitatea </w:t>
      </w:r>
      <w:r w:rsidR="007C090B" w:rsidRPr="008A095D">
        <w:t>Zalău</w:t>
      </w:r>
      <w:r w:rsidR="00355C03" w:rsidRPr="008A095D">
        <w:t xml:space="preserve"> </w:t>
      </w:r>
      <w:r w:rsidR="007C090B" w:rsidRPr="008A095D">
        <w:t>DE 81 (b-dul Mihai Viteazul)</w:t>
      </w:r>
      <w:r w:rsidR="00355C03" w:rsidRPr="008A095D">
        <w:t xml:space="preserve"> dreapta</w:t>
      </w:r>
    </w:p>
    <w:p w14:paraId="55AF4800" w14:textId="1B15313D" w:rsidR="00900963" w:rsidRPr="008A095D" w:rsidRDefault="006B2232" w:rsidP="006B2232">
      <w:pPr>
        <w:pStyle w:val="Bullet"/>
        <w:spacing w:after="0"/>
      </w:pPr>
      <w:r w:rsidRPr="008A095D">
        <w:t xml:space="preserve">spațiul hidrografic Someș -Tisa </w:t>
      </w:r>
      <w:r w:rsidR="007C090B" w:rsidRPr="008A095D">
        <w:t>–</w:t>
      </w:r>
      <w:r w:rsidRPr="008A095D">
        <w:t xml:space="preserve"> </w:t>
      </w:r>
      <w:r w:rsidR="007C090B" w:rsidRPr="008A095D">
        <w:t>Valea Zalăului</w:t>
      </w:r>
    </w:p>
    <w:p w14:paraId="7E71D68F" w14:textId="19C1AFB8" w:rsidR="006B2232" w:rsidRPr="008A095D" w:rsidRDefault="006B2232" w:rsidP="006B2232">
      <w:pPr>
        <w:pStyle w:val="Bullet"/>
      </w:pPr>
      <w:r w:rsidRPr="008A095D">
        <w:t xml:space="preserve">distanța minima de la limita amplasamentului până la albia râului este </w:t>
      </w:r>
      <w:r w:rsidR="008A095D" w:rsidRPr="008A095D">
        <w:t>685</w:t>
      </w:r>
      <w:r w:rsidRPr="008A095D">
        <w:t xml:space="preserve"> m</w:t>
      </w:r>
    </w:p>
    <w:p w14:paraId="29975E8C" w14:textId="241B0DE3" w:rsidR="009A71F2" w:rsidRPr="008A095D" w:rsidRDefault="009A71F2" w:rsidP="00037911">
      <w:pPr>
        <w:pStyle w:val="Capitol"/>
        <w:keepNext/>
        <w:tabs>
          <w:tab w:val="clear" w:pos="426"/>
          <w:tab w:val="left" w:pos="567"/>
        </w:tabs>
        <w:ind w:left="0" w:firstLine="0"/>
        <w:rPr>
          <w:bCs/>
          <w:i/>
          <w:iCs/>
          <w:u w:val="single"/>
        </w:rPr>
      </w:pPr>
      <w:r w:rsidRPr="008A095D">
        <w:t xml:space="preserve">Criteriile prevăzute în anexa nr. 3 la Legea nr.292/2018 privind evaluarea impactului anumitor proiecte publice </w:t>
      </w:r>
      <w:r w:rsidR="001C4CFD" w:rsidRPr="008A095D">
        <w:t>ș</w:t>
      </w:r>
      <w:r w:rsidRPr="008A095D">
        <w:t>i private asupra mediului se iau în considerare, dacă este cazul, în momentul compilării informa</w:t>
      </w:r>
      <w:r w:rsidR="001C4CFD" w:rsidRPr="008A095D">
        <w:t>ț</w:t>
      </w:r>
      <w:r w:rsidRPr="008A095D">
        <w:t>iilor în conformitate cu punctele III-XIV</w:t>
      </w:r>
      <w:r w:rsidR="009C5928" w:rsidRPr="008A095D">
        <w:t xml:space="preserve"> </w:t>
      </w:r>
      <w:r w:rsidRPr="008A095D">
        <w:rPr>
          <w:b w:val="0"/>
          <w:bCs/>
          <w:i/>
          <w:iCs/>
          <w:u w:val="single"/>
        </w:rPr>
        <w:t>Nu este cazul.</w:t>
      </w:r>
    </w:p>
    <w:p w14:paraId="2F12E3C6" w14:textId="77777777" w:rsidR="00392209" w:rsidRPr="00CC6076" w:rsidRDefault="00392209" w:rsidP="00392209">
      <w:pPr>
        <w:pStyle w:val="Semnatura"/>
        <w:rPr>
          <w:color w:val="FF0000"/>
        </w:rPr>
      </w:pPr>
    </w:p>
    <w:p w14:paraId="02B8DE47" w14:textId="3B274CC0" w:rsidR="00392209" w:rsidRPr="00CC6076" w:rsidRDefault="00392209" w:rsidP="00392209">
      <w:pPr>
        <w:pStyle w:val="Semnatura"/>
        <w:rPr>
          <w:color w:val="FF0000"/>
        </w:rPr>
      </w:pPr>
    </w:p>
    <w:p w14:paraId="6DB82675" w14:textId="77777777" w:rsidR="00414AAA" w:rsidRPr="00CC6076" w:rsidRDefault="00414AAA" w:rsidP="00392209">
      <w:pPr>
        <w:pStyle w:val="Semnatura"/>
        <w:rPr>
          <w:color w:val="FF0000"/>
        </w:rPr>
      </w:pPr>
    </w:p>
    <w:p w14:paraId="0933F7E1" w14:textId="77777777" w:rsidR="00392209" w:rsidRPr="00CC6076" w:rsidRDefault="00392209" w:rsidP="00392209">
      <w:pPr>
        <w:pStyle w:val="Semnatura"/>
        <w:tabs>
          <w:tab w:val="clear" w:pos="6237"/>
        </w:tabs>
        <w:jc w:val="center"/>
        <w:rPr>
          <w:rFonts w:cs="Arial"/>
        </w:rPr>
      </w:pPr>
      <w:r w:rsidRPr="00CC6076">
        <w:t>Semnătura și ștampila titularului</w:t>
      </w:r>
    </w:p>
    <w:p w14:paraId="32299ABA" w14:textId="1EAC17D5" w:rsidR="006E5BF6" w:rsidRPr="00CC6076" w:rsidRDefault="00392209" w:rsidP="00037911">
      <w:pPr>
        <w:pStyle w:val="Semnatura"/>
        <w:tabs>
          <w:tab w:val="clear" w:pos="6237"/>
          <w:tab w:val="left" w:pos="2835"/>
        </w:tabs>
        <w:spacing w:before="240"/>
        <w:jc w:val="center"/>
        <w:rPr>
          <w:rFonts w:cs="Arial"/>
          <w:i w:val="0"/>
          <w:iCs/>
          <w:u w:val="dotted"/>
        </w:rPr>
      </w:pPr>
      <w:r w:rsidRPr="00CC6076">
        <w:rPr>
          <w:rFonts w:cs="Arial"/>
          <w:i w:val="0"/>
          <w:iCs/>
          <w:u w:val="dotted"/>
        </w:rPr>
        <w:tab/>
      </w:r>
      <w:bookmarkEnd w:id="1"/>
    </w:p>
    <w:sectPr w:rsidR="006E5BF6" w:rsidRPr="00CC6076" w:rsidSect="001F502D">
      <w:headerReference w:type="default" r:id="rId9"/>
      <w:footerReference w:type="default" r:id="rId10"/>
      <w:footnotePr>
        <w:pos w:val="beneathText"/>
      </w:footnotePr>
      <w:pgSz w:w="11905" w:h="16837"/>
      <w:pgMar w:top="1134" w:right="1134" w:bottom="1134" w:left="1418" w:header="56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6397E" w14:textId="77777777" w:rsidR="00265ED7" w:rsidRDefault="00265ED7" w:rsidP="001F502D">
      <w:pPr>
        <w:spacing w:after="0" w:line="240" w:lineRule="auto"/>
      </w:pPr>
      <w:r>
        <w:separator/>
      </w:r>
    </w:p>
  </w:endnote>
  <w:endnote w:type="continuationSeparator" w:id="0">
    <w:p w14:paraId="66954F2C" w14:textId="77777777" w:rsidR="00265ED7" w:rsidRDefault="00265ED7" w:rsidP="001F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ouvenir Lt BT">
    <w:altName w:val="Times New Roman"/>
    <w:charset w:val="EE"/>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FF0A" w14:textId="77777777" w:rsidR="007C090B" w:rsidRPr="0030108A" w:rsidRDefault="007C090B" w:rsidP="00876A7E">
    <w:pPr>
      <w:pStyle w:val="Subsol"/>
      <w:jc w:val="right"/>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D8BC4" w14:textId="77777777" w:rsidR="00265ED7" w:rsidRDefault="00265ED7" w:rsidP="001F502D">
      <w:pPr>
        <w:spacing w:after="0" w:line="240" w:lineRule="auto"/>
      </w:pPr>
      <w:r>
        <w:separator/>
      </w:r>
    </w:p>
  </w:footnote>
  <w:footnote w:type="continuationSeparator" w:id="0">
    <w:p w14:paraId="633D442C" w14:textId="77777777" w:rsidR="00265ED7" w:rsidRDefault="00265ED7" w:rsidP="001F5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9343"/>
    </w:tblGrid>
    <w:tr w:rsidR="007C090B" w14:paraId="59459297" w14:textId="77777777" w:rsidTr="00365D94">
      <w:tc>
        <w:tcPr>
          <w:tcW w:w="9343" w:type="dxa"/>
          <w:tcBorders>
            <w:top w:val="nil"/>
            <w:left w:val="nil"/>
            <w:bottom w:val="nil"/>
            <w:right w:val="nil"/>
          </w:tcBorders>
        </w:tcPr>
        <w:p w14:paraId="0305E080" w14:textId="56429BD8" w:rsidR="007C090B" w:rsidRPr="00365D94" w:rsidRDefault="007C090B" w:rsidP="00365D94">
          <w:pPr>
            <w:pStyle w:val="Antet10"/>
          </w:pPr>
          <w:r w:rsidRPr="00365D94">
            <w:t>Obiectiv:</w:t>
          </w:r>
          <w:r w:rsidRPr="00365D94">
            <w:tab/>
            <w:t xml:space="preserve">CONSTRUIRE HALA </w:t>
          </w:r>
          <w:r>
            <w:t>METALICĂ CU DESTINAȚIA STAȚIE ITP</w:t>
          </w:r>
          <w:r w:rsidRPr="00365D94">
            <w:t xml:space="preserve"> </w:t>
          </w:r>
        </w:p>
        <w:p w14:paraId="13823205" w14:textId="72837161" w:rsidR="007C090B" w:rsidRPr="00365D94" w:rsidRDefault="007C090B" w:rsidP="00365D94">
          <w:pPr>
            <w:pStyle w:val="Antet10"/>
          </w:pPr>
          <w:r w:rsidRPr="00365D94">
            <w:t>Beneficiar:</w:t>
          </w:r>
          <w:r w:rsidRPr="00365D94">
            <w:tab/>
          </w:r>
          <w:r>
            <w:t>S.C. BOLO PHEONIX SERVICE S.R.L.</w:t>
          </w:r>
        </w:p>
        <w:p w14:paraId="04C5A10B" w14:textId="77777777" w:rsidR="007C090B" w:rsidRPr="00365D94" w:rsidRDefault="007C090B" w:rsidP="00365D94">
          <w:pPr>
            <w:pStyle w:val="Antet10"/>
          </w:pPr>
          <w:r w:rsidRPr="00365D94">
            <w:t>Proiectant:</w:t>
          </w:r>
          <w:r w:rsidRPr="00365D94">
            <w:tab/>
            <w:t>S.C. DINAMIC CONCEPT S.R.L.</w:t>
          </w:r>
        </w:p>
        <w:p w14:paraId="2CBFE875" w14:textId="60B555D6" w:rsidR="007C090B" w:rsidRDefault="007C090B" w:rsidP="00365D94">
          <w:pPr>
            <w:pStyle w:val="Antet10"/>
          </w:pPr>
          <w:r w:rsidRPr="00365D94">
            <w:t>Proiect nr.</w:t>
          </w:r>
          <w:r w:rsidRPr="00365D94">
            <w:tab/>
            <w:t>3</w:t>
          </w:r>
          <w:r>
            <w:t>26</w:t>
          </w:r>
          <w:r w:rsidRPr="00365D94">
            <w:t>/2018</w:t>
          </w:r>
        </w:p>
      </w:tc>
    </w:tr>
  </w:tbl>
  <w:p w14:paraId="5D158CA3" w14:textId="77777777" w:rsidR="007C090B" w:rsidRPr="00FC7766" w:rsidRDefault="007C090B" w:rsidP="00133729">
    <w:pPr>
      <w:pStyle w:val="Textnospacing"/>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3594E95C"/>
    <w:lvl w:ilvl="0">
      <w:start w:val="1"/>
      <w:numFmt w:val="none"/>
      <w:pStyle w:val="Titlu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pStyle w:val="Titlu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lu7"/>
      <w:suff w:val="nothing"/>
      <w:lvlText w:val=""/>
      <w:lvlJc w:val="left"/>
      <w:pPr>
        <w:tabs>
          <w:tab w:val="num" w:pos="0"/>
        </w:tabs>
        <w:ind w:left="0" w:firstLine="0"/>
      </w:pPr>
    </w:lvl>
    <w:lvl w:ilvl="7">
      <w:start w:val="1"/>
      <w:numFmt w:val="none"/>
      <w:pStyle w:val="Titlu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B7DC1"/>
    <w:multiLevelType w:val="hybridMultilevel"/>
    <w:tmpl w:val="5440A8E6"/>
    <w:lvl w:ilvl="0" w:tplc="2BD2A1E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A1987"/>
    <w:multiLevelType w:val="hybridMultilevel"/>
    <w:tmpl w:val="8748721E"/>
    <w:lvl w:ilvl="0" w:tplc="04090005">
      <w:start w:val="1"/>
      <w:numFmt w:val="bullet"/>
      <w:lvlText w:val=""/>
      <w:lvlJc w:val="left"/>
      <w:pPr>
        <w:ind w:left="720" w:hanging="360"/>
      </w:pPr>
      <w:rPr>
        <w:rFonts w:ascii="Wingdings" w:hAnsi="Wingdings" w:hint="default"/>
      </w:rPr>
    </w:lvl>
    <w:lvl w:ilvl="1" w:tplc="76064CD0">
      <w:numFmt w:val="bullet"/>
      <w:lvlText w:val="-"/>
      <w:lvlJc w:val="left"/>
      <w:pPr>
        <w:ind w:left="1440" w:hanging="360"/>
      </w:pPr>
      <w:rPr>
        <w:rFonts w:ascii="Arial Narrow" w:eastAsia="Times New Roman" w:hAnsi="Arial Narrow"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7E1B2B"/>
    <w:multiLevelType w:val="hybridMultilevel"/>
    <w:tmpl w:val="E7D68A8A"/>
    <w:lvl w:ilvl="0" w:tplc="D94AA41C">
      <w:start w:val="1"/>
      <w:numFmt w:val="bullet"/>
      <w:lvlText w:val="-"/>
      <w:lvlJc w:val="left"/>
      <w:pPr>
        <w:ind w:left="720" w:hanging="360"/>
      </w:pPr>
      <w:rPr>
        <w:rFonts w:ascii="Arial" w:hAnsi="Arial" w:hint="default"/>
        <w:b/>
        <w:i w:val="0"/>
        <w:strike w:val="0"/>
        <w:dstrike w:val="0"/>
        <w:sz w:val="20"/>
      </w:rPr>
    </w:lvl>
    <w:lvl w:ilvl="1" w:tplc="76064CD0">
      <w:numFmt w:val="bullet"/>
      <w:lvlText w:val="-"/>
      <w:lvlJc w:val="left"/>
      <w:pPr>
        <w:ind w:left="1440" w:hanging="360"/>
      </w:pPr>
      <w:rPr>
        <w:rFonts w:ascii="Arial Narrow" w:eastAsia="Times New Roman" w:hAnsi="Arial Narrow"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FF6C69"/>
    <w:multiLevelType w:val="hybridMultilevel"/>
    <w:tmpl w:val="04BCDD58"/>
    <w:lvl w:ilvl="0" w:tplc="20F2380A">
      <w:start w:val="1"/>
      <w:numFmt w:val="bullet"/>
      <w:pStyle w:val="Titlu6"/>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800347"/>
    <w:multiLevelType w:val="multilevel"/>
    <w:tmpl w:val="CBB45D80"/>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Wingdings" w:hAnsi="Wingding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3207E5"/>
    <w:multiLevelType w:val="hybridMultilevel"/>
    <w:tmpl w:val="32D453C6"/>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B17CFE"/>
    <w:multiLevelType w:val="hybridMultilevel"/>
    <w:tmpl w:val="D382AEDA"/>
    <w:lvl w:ilvl="0" w:tplc="1F9AA7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40000"/>
    <w:multiLevelType w:val="hybridMultilevel"/>
    <w:tmpl w:val="3BF6C958"/>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6F02CB1"/>
    <w:multiLevelType w:val="hybridMultilevel"/>
    <w:tmpl w:val="E1C4CEAE"/>
    <w:lvl w:ilvl="0" w:tplc="A9140732">
      <w:start w:val="1"/>
      <w:numFmt w:val="decimalZero"/>
      <w:lvlText w:val="pl. A.%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862158B"/>
    <w:multiLevelType w:val="hybridMultilevel"/>
    <w:tmpl w:val="78E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5C017D"/>
    <w:multiLevelType w:val="hybridMultilevel"/>
    <w:tmpl w:val="A3CA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67B94"/>
    <w:multiLevelType w:val="hybridMultilevel"/>
    <w:tmpl w:val="0C66EE6E"/>
    <w:lvl w:ilvl="0" w:tplc="04090005">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2522EB"/>
    <w:multiLevelType w:val="hybridMultilevel"/>
    <w:tmpl w:val="96163428"/>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B8B4D6E"/>
    <w:multiLevelType w:val="hybridMultilevel"/>
    <w:tmpl w:val="650E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930E23"/>
    <w:multiLevelType w:val="hybridMultilevel"/>
    <w:tmpl w:val="FB5A4B8A"/>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716B7"/>
    <w:multiLevelType w:val="hybridMultilevel"/>
    <w:tmpl w:val="12047078"/>
    <w:lvl w:ilvl="0" w:tplc="6F4406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2D0607"/>
    <w:multiLevelType w:val="hybridMultilevel"/>
    <w:tmpl w:val="96CEDD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1D881868"/>
    <w:multiLevelType w:val="hybridMultilevel"/>
    <w:tmpl w:val="010A4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F39014E"/>
    <w:multiLevelType w:val="hybridMultilevel"/>
    <w:tmpl w:val="6C1E20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0BA2B62"/>
    <w:multiLevelType w:val="multilevel"/>
    <w:tmpl w:val="02945B64"/>
    <w:lvl w:ilvl="0">
      <w:start w:val="1"/>
      <w:numFmt w:val="upperLetter"/>
      <w:pStyle w:val="ListaA"/>
      <w:lvlText w:val="%1."/>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aA1"/>
      <w:lvlText w:val="%1%2."/>
      <w:lvlJc w:val="left"/>
      <w:pPr>
        <w:ind w:left="1440" w:hanging="360"/>
      </w:pPr>
      <w:rPr>
        <w:rFonts w:hint="default"/>
        <w:b/>
        <w:i/>
      </w:rPr>
    </w:lvl>
    <w:lvl w:ilvl="2">
      <w:start w:val="1"/>
      <w:numFmt w:val="lowerRoman"/>
      <w:lvlText w:val="%3."/>
      <w:lvlJc w:val="right"/>
      <w:pPr>
        <w:ind w:left="2160" w:hanging="180"/>
      </w:pPr>
      <w:rPr>
        <w:rFonts w:hint="default"/>
      </w:rPr>
    </w:lvl>
    <w:lvl w:ilvl="3">
      <w:start w:val="1"/>
      <w:numFmt w:val="decimalZero"/>
      <w:lvlText w:val="pl. A.%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2902871"/>
    <w:multiLevelType w:val="hybridMultilevel"/>
    <w:tmpl w:val="57D4F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B77B72"/>
    <w:multiLevelType w:val="hybridMultilevel"/>
    <w:tmpl w:val="49E2F7DE"/>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5CD6761"/>
    <w:multiLevelType w:val="hybridMultilevel"/>
    <w:tmpl w:val="5B54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DC2907"/>
    <w:multiLevelType w:val="hybridMultilevel"/>
    <w:tmpl w:val="22AA3814"/>
    <w:lvl w:ilvl="0" w:tplc="04090001">
      <w:start w:val="1"/>
      <w:numFmt w:val="bullet"/>
      <w:lvlText w:val=""/>
      <w:lvlJc w:val="left"/>
      <w:pPr>
        <w:tabs>
          <w:tab w:val="num" w:pos="720"/>
        </w:tabs>
        <w:ind w:left="720" w:hanging="360"/>
      </w:pPr>
      <w:rPr>
        <w:rFonts w:ascii="Symbol" w:hAnsi="Symbol" w:hint="default"/>
      </w:rPr>
    </w:lvl>
    <w:lvl w:ilvl="1" w:tplc="BE122A66">
      <w:start w:val="4"/>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D67D40"/>
    <w:multiLevelType w:val="hybridMultilevel"/>
    <w:tmpl w:val="C1BAB50A"/>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AF81FD7"/>
    <w:multiLevelType w:val="hybridMultilevel"/>
    <w:tmpl w:val="A3325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B9D644D"/>
    <w:multiLevelType w:val="hybridMultilevel"/>
    <w:tmpl w:val="50DEBB3C"/>
    <w:lvl w:ilvl="0" w:tplc="875A2936">
      <w:start w:val="1"/>
      <w:numFmt w:val="lowerLetter"/>
      <w:lvlText w:val="%1)"/>
      <w:lvlJc w:val="left"/>
      <w:pPr>
        <w:ind w:left="720" w:hanging="360"/>
      </w:pPr>
      <w:rPr>
        <w:b/>
        <w:bCs/>
        <w:color w:val="C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2DE973FF"/>
    <w:multiLevelType w:val="hybridMultilevel"/>
    <w:tmpl w:val="DEE0F7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2EEB1C80"/>
    <w:multiLevelType w:val="hybridMultilevel"/>
    <w:tmpl w:val="18640F1C"/>
    <w:lvl w:ilvl="0" w:tplc="1F9AA7FE">
      <w:start w:val="5"/>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96401B"/>
    <w:multiLevelType w:val="hybridMultilevel"/>
    <w:tmpl w:val="F8FEB95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327624E8"/>
    <w:multiLevelType w:val="multilevel"/>
    <w:tmpl w:val="1BA4E574"/>
    <w:lvl w:ilvl="0">
      <w:start w:val="1"/>
      <w:numFmt w:val="upperRoman"/>
      <w:pStyle w:val="Titlu2"/>
      <w:lvlText w:val="%1."/>
      <w:lvlJc w:val="left"/>
      <w:pPr>
        <w:ind w:left="510" w:hanging="510"/>
      </w:pPr>
      <w:rPr>
        <w:rFonts w:hint="default"/>
        <w:color w:val="auto"/>
      </w:rPr>
    </w:lvl>
    <w:lvl w:ilvl="1">
      <w:start w:val="1"/>
      <w:numFmt w:val="decimal"/>
      <w:pStyle w:val="Titlu3"/>
      <w:isLgl/>
      <w:lvlText w:val="%1.%2."/>
      <w:lvlJc w:val="left"/>
      <w:pPr>
        <w:ind w:left="720" w:hanging="720"/>
      </w:pPr>
      <w:rPr>
        <w:rFonts w:hint="default"/>
        <w:color w:val="auto"/>
      </w:rPr>
    </w:lvl>
    <w:lvl w:ilvl="2">
      <w:start w:val="1"/>
      <w:numFmt w:val="upperLetter"/>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38CE7282"/>
    <w:multiLevelType w:val="hybridMultilevel"/>
    <w:tmpl w:val="7F30C25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3AEF12FE"/>
    <w:multiLevelType w:val="hybridMultilevel"/>
    <w:tmpl w:val="25B627A6"/>
    <w:lvl w:ilvl="0" w:tplc="7F2C2AF6">
      <w:start w:val="1"/>
      <w:numFmt w:val="decimalZero"/>
      <w:lvlText w:val="pl. R.%1"/>
      <w:lvlJc w:val="left"/>
      <w:pPr>
        <w:ind w:left="1146" w:hanging="360"/>
      </w:pPr>
      <w:rPr>
        <w:rFonts w:hint="default"/>
        <w:b/>
        <w:bCs/>
        <w:i/>
        <w:iCs/>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8" w15:restartNumberingAfterBreak="0">
    <w:nsid w:val="3CA00A9C"/>
    <w:multiLevelType w:val="hybridMultilevel"/>
    <w:tmpl w:val="59801DAA"/>
    <w:lvl w:ilvl="0" w:tplc="76064CD0">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404D1629"/>
    <w:multiLevelType w:val="hybridMultilevel"/>
    <w:tmpl w:val="9C667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342633"/>
    <w:multiLevelType w:val="hybridMultilevel"/>
    <w:tmpl w:val="71D0918C"/>
    <w:lvl w:ilvl="0" w:tplc="2BD2A1EA">
      <w:start w:val="2"/>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8336EC"/>
    <w:multiLevelType w:val="hybridMultilevel"/>
    <w:tmpl w:val="9410B5A4"/>
    <w:lvl w:ilvl="0" w:tplc="1F9AA7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0341D4"/>
    <w:multiLevelType w:val="hybridMultilevel"/>
    <w:tmpl w:val="5CD2564E"/>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3" w15:restartNumberingAfterBreak="0">
    <w:nsid w:val="48C902FE"/>
    <w:multiLevelType w:val="hybridMultilevel"/>
    <w:tmpl w:val="DD1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EB1E2A"/>
    <w:multiLevelType w:val="hybridMultilevel"/>
    <w:tmpl w:val="2424011C"/>
    <w:lvl w:ilvl="0" w:tplc="E1B0CC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003BC4"/>
    <w:multiLevelType w:val="hybridMultilevel"/>
    <w:tmpl w:val="3540446C"/>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4AAF6A49"/>
    <w:multiLevelType w:val="hybridMultilevel"/>
    <w:tmpl w:val="6F30288E"/>
    <w:lvl w:ilvl="0" w:tplc="2AB48798">
      <w:start w:val="1"/>
      <w:numFmt w:val="bullet"/>
      <w:lvlText w:val="-"/>
      <w:lvlJc w:val="left"/>
      <w:pPr>
        <w:ind w:left="720" w:hanging="360"/>
      </w:pPr>
      <w:rPr>
        <w:rFonts w:ascii="Arial" w:hAnsi="Aria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29157D"/>
    <w:multiLevelType w:val="hybridMultilevel"/>
    <w:tmpl w:val="D93A09E4"/>
    <w:lvl w:ilvl="0" w:tplc="14F20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B6941D3"/>
    <w:multiLevelType w:val="hybridMultilevel"/>
    <w:tmpl w:val="130281A6"/>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4CCD1AD9"/>
    <w:multiLevelType w:val="hybridMultilevel"/>
    <w:tmpl w:val="47A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CE17B3"/>
    <w:multiLevelType w:val="multilevel"/>
    <w:tmpl w:val="7166F7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pStyle w:val="Lista"/>
      <w:lvlText w:val="%4)"/>
      <w:lvlJc w:val="left"/>
      <w:pPr>
        <w:tabs>
          <w:tab w:val="num" w:pos="0"/>
        </w:tabs>
        <w:ind w:left="0" w:firstLine="0"/>
      </w:pPr>
      <w:rPr>
        <w:b/>
        <w:bCs/>
        <w:color w:val="auto"/>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1" w15:restartNumberingAfterBreak="0">
    <w:nsid w:val="4DFF70BD"/>
    <w:multiLevelType w:val="hybridMultilevel"/>
    <w:tmpl w:val="53986C30"/>
    <w:lvl w:ilvl="0" w:tplc="CF021232">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E95A82"/>
    <w:multiLevelType w:val="hybridMultilevel"/>
    <w:tmpl w:val="0CB259FA"/>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50E70169"/>
    <w:multiLevelType w:val="hybridMultilevel"/>
    <w:tmpl w:val="99FA972A"/>
    <w:lvl w:ilvl="0" w:tplc="BB1493D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58945D4A"/>
    <w:multiLevelType w:val="hybridMultilevel"/>
    <w:tmpl w:val="12AE0BF8"/>
    <w:lvl w:ilvl="0" w:tplc="FDA8E07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58C24098"/>
    <w:multiLevelType w:val="hybridMultilevel"/>
    <w:tmpl w:val="AB8469C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5C5D28B4"/>
    <w:multiLevelType w:val="hybridMultilevel"/>
    <w:tmpl w:val="CA3A95FE"/>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7" w15:restartNumberingAfterBreak="0">
    <w:nsid w:val="5D955C14"/>
    <w:multiLevelType w:val="hybridMultilevel"/>
    <w:tmpl w:val="F08E40A4"/>
    <w:lvl w:ilvl="0" w:tplc="447E0108">
      <w:start w:val="1"/>
      <w:numFmt w:val="bullet"/>
      <w:pStyle w:val="Clasificare"/>
      <w:lvlText w:val=""/>
      <w:lvlJc w:val="left"/>
      <w:pPr>
        <w:ind w:left="720" w:hanging="360"/>
      </w:pPr>
      <w:rPr>
        <w:rFonts w:ascii="Wingdings" w:hAnsi="Wingdings" w:hint="default"/>
      </w:rPr>
    </w:lvl>
    <w:lvl w:ilvl="1" w:tplc="F2FAE746">
      <w:numFmt w:val="bullet"/>
      <w:lvlText w:val="-"/>
      <w:lvlJc w:val="left"/>
      <w:pPr>
        <w:ind w:left="1440" w:hanging="360"/>
      </w:pPr>
      <w:rPr>
        <w:rFonts w:ascii="Trebuchet MS" w:eastAsia="Times New Roman" w:hAnsi="Trebuchet MS" w:cs="Times New Roman" w:hint="default"/>
        <w:b/>
      </w:rPr>
    </w:lvl>
    <w:lvl w:ilvl="2" w:tplc="9282EA0A">
      <w:numFmt w:val="bullet"/>
      <w:lvlText w:val="–"/>
      <w:lvlJc w:val="left"/>
      <w:pPr>
        <w:ind w:left="2160" w:hanging="360"/>
      </w:pPr>
      <w:rPr>
        <w:rFonts w:ascii="Trebuchet MS" w:eastAsia="Times New Roman" w:hAnsi="Trebuchet MS"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5DFC4FE2"/>
    <w:multiLevelType w:val="multilevel"/>
    <w:tmpl w:val="245E776C"/>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5BB7A5D"/>
    <w:multiLevelType w:val="hybridMultilevel"/>
    <w:tmpl w:val="D7F8FE78"/>
    <w:lvl w:ilvl="0" w:tplc="0409000D">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0" w15:restartNumberingAfterBreak="0">
    <w:nsid w:val="6602145F"/>
    <w:multiLevelType w:val="hybridMultilevel"/>
    <w:tmpl w:val="A16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1F397C"/>
    <w:multiLevelType w:val="hybridMultilevel"/>
    <w:tmpl w:val="F372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BF07E9"/>
    <w:multiLevelType w:val="hybridMultilevel"/>
    <w:tmpl w:val="507CF898"/>
    <w:lvl w:ilvl="0" w:tplc="F2FAE746">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186472"/>
    <w:multiLevelType w:val="hybridMultilevel"/>
    <w:tmpl w:val="6248F92E"/>
    <w:lvl w:ilvl="0" w:tplc="F2FAE746">
      <w:numFmt w:val="bullet"/>
      <w:lvlText w:val="-"/>
      <w:lvlJc w:val="left"/>
      <w:pPr>
        <w:ind w:left="720" w:hanging="360"/>
      </w:pPr>
      <w:rPr>
        <w:rFonts w:ascii="Trebuchet MS" w:eastAsia="Times New Roman" w:hAnsi="Trebuchet M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4D196D"/>
    <w:multiLevelType w:val="hybridMultilevel"/>
    <w:tmpl w:val="55669CEC"/>
    <w:lvl w:ilvl="0" w:tplc="F2FAE746">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BA3FFD"/>
    <w:multiLevelType w:val="hybridMultilevel"/>
    <w:tmpl w:val="2B32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BE76E9"/>
    <w:multiLevelType w:val="hybridMultilevel"/>
    <w:tmpl w:val="F6F24B7A"/>
    <w:lvl w:ilvl="0" w:tplc="1EA89152">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BE3095"/>
    <w:multiLevelType w:val="hybridMultilevel"/>
    <w:tmpl w:val="044E96E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7A65D82"/>
    <w:multiLevelType w:val="hybridMultilevel"/>
    <w:tmpl w:val="092C1ECE"/>
    <w:lvl w:ilvl="0" w:tplc="146E09F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1" w15:restartNumberingAfterBreak="0">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7B610E"/>
    <w:multiLevelType w:val="hybridMultilevel"/>
    <w:tmpl w:val="42620454"/>
    <w:lvl w:ilvl="0" w:tplc="1F9AA7FE">
      <w:start w:val="5"/>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3" w15:restartNumberingAfterBreak="0">
    <w:nsid w:val="7D1C6F0D"/>
    <w:multiLevelType w:val="hybridMultilevel"/>
    <w:tmpl w:val="92D0BD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7DCC4187"/>
    <w:multiLevelType w:val="hybridMultilevel"/>
    <w:tmpl w:val="502C02D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7EF609BB"/>
    <w:multiLevelType w:val="hybridMultilevel"/>
    <w:tmpl w:val="17CC7702"/>
    <w:lvl w:ilvl="0" w:tplc="1F9AA7FE">
      <w:start w:val="5"/>
      <w:numFmt w:val="bullet"/>
      <w:lvlText w:val="-"/>
      <w:lvlJc w:val="left"/>
      <w:pPr>
        <w:ind w:left="720" w:hanging="360"/>
      </w:pPr>
      <w:rPr>
        <w:rFonts w:ascii="Times New Roman" w:eastAsia="Times New Roman" w:hAnsi="Times New Roman" w:cs="Times New Roman" w:hint="default"/>
      </w:rPr>
    </w:lvl>
    <w:lvl w:ilvl="1" w:tplc="1F9AA7FE">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2513FE"/>
    <w:multiLevelType w:val="hybridMultilevel"/>
    <w:tmpl w:val="780ABB6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4"/>
  </w:num>
  <w:num w:numId="4">
    <w:abstractNumId w:val="57"/>
  </w:num>
  <w:num w:numId="5">
    <w:abstractNumId w:val="53"/>
  </w:num>
  <w:num w:numId="6">
    <w:abstractNumId w:val="23"/>
  </w:num>
  <w:num w:numId="7">
    <w:abstractNumId w:val="50"/>
  </w:num>
  <w:num w:numId="8">
    <w:abstractNumId w:val="65"/>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68"/>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2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38"/>
  </w:num>
  <w:num w:numId="22">
    <w:abstractNumId w:val="73"/>
  </w:num>
  <w:num w:numId="23">
    <w:abstractNumId w:val="3"/>
  </w:num>
  <w:num w:numId="24">
    <w:abstractNumId w:val="58"/>
  </w:num>
  <w:num w:numId="25">
    <w:abstractNumId w:val="63"/>
  </w:num>
  <w:num w:numId="26">
    <w:abstractNumId w:val="32"/>
  </w:num>
  <w:num w:numId="27">
    <w:abstractNumId w:val="75"/>
  </w:num>
  <w:num w:numId="28">
    <w:abstractNumId w:val="44"/>
  </w:num>
  <w:num w:numId="29">
    <w:abstractNumId w:val="70"/>
  </w:num>
  <w:num w:numId="30">
    <w:abstractNumId w:val="62"/>
  </w:num>
  <w:num w:numId="31">
    <w:abstractNumId w:val="66"/>
  </w:num>
  <w:num w:numId="32">
    <w:abstractNumId w:val="21"/>
  </w:num>
  <w:num w:numId="33">
    <w:abstractNumId w:val="17"/>
  </w:num>
  <w:num w:numId="34">
    <w:abstractNumId w:val="30"/>
  </w:num>
  <w:num w:numId="35">
    <w:abstractNumId w:val="31"/>
  </w:num>
  <w:num w:numId="36">
    <w:abstractNumId w:val="8"/>
  </w:num>
  <w:num w:numId="37">
    <w:abstractNumId w:val="5"/>
  </w:num>
  <w:num w:numId="38">
    <w:abstractNumId w:val="7"/>
  </w:num>
  <w:num w:numId="39">
    <w:abstractNumId w:val="28"/>
  </w:num>
  <w:num w:numId="40">
    <w:abstractNumId w:val="47"/>
  </w:num>
  <w:num w:numId="41">
    <w:abstractNumId w:val="40"/>
  </w:num>
  <w:num w:numId="42">
    <w:abstractNumId w:val="1"/>
  </w:num>
  <w:num w:numId="43">
    <w:abstractNumId w:val="64"/>
  </w:num>
  <w:num w:numId="44">
    <w:abstractNumId w:val="18"/>
  </w:num>
  <w:num w:numId="45">
    <w:abstractNumId w:val="19"/>
  </w:num>
  <w:num w:numId="46">
    <w:abstractNumId w:val="29"/>
  </w:num>
  <w:num w:numId="47">
    <w:abstractNumId w:val="72"/>
  </w:num>
  <w:num w:numId="48">
    <w:abstractNumId w:val="55"/>
  </w:num>
  <w:num w:numId="49">
    <w:abstractNumId w:val="14"/>
  </w:num>
  <w:num w:numId="50">
    <w:abstractNumId w:val="71"/>
  </w:num>
  <w:num w:numId="51">
    <w:abstractNumId w:val="12"/>
  </w:num>
  <w:num w:numId="52">
    <w:abstractNumId w:val="61"/>
  </w:num>
  <w:num w:numId="53">
    <w:abstractNumId w:val="67"/>
  </w:num>
  <w:num w:numId="54">
    <w:abstractNumId w:val="16"/>
  </w:num>
  <w:num w:numId="55">
    <w:abstractNumId w:val="45"/>
  </w:num>
  <w:num w:numId="56">
    <w:abstractNumId w:val="74"/>
  </w:num>
  <w:num w:numId="57">
    <w:abstractNumId w:val="10"/>
  </w:num>
  <w:num w:numId="58">
    <w:abstractNumId w:val="46"/>
  </w:num>
  <w:num w:numId="59">
    <w:abstractNumId w:val="25"/>
  </w:num>
  <w:num w:numId="60">
    <w:abstractNumId w:val="39"/>
  </w:num>
  <w:num w:numId="61">
    <w:abstractNumId w:val="49"/>
  </w:num>
  <w:num w:numId="62">
    <w:abstractNumId w:val="48"/>
  </w:num>
  <w:num w:numId="63">
    <w:abstractNumId w:val="76"/>
  </w:num>
  <w:num w:numId="64">
    <w:abstractNumId w:val="9"/>
  </w:num>
  <w:num w:numId="65">
    <w:abstractNumId w:val="41"/>
  </w:num>
  <w:num w:numId="66">
    <w:abstractNumId w:val="36"/>
  </w:num>
  <w:num w:numId="67">
    <w:abstractNumId w:val="42"/>
  </w:num>
  <w:num w:numId="68">
    <w:abstractNumId w:val="22"/>
  </w:num>
  <w:num w:numId="69">
    <w:abstractNumId w:val="43"/>
  </w:num>
  <w:num w:numId="70">
    <w:abstractNumId w:val="59"/>
  </w:num>
  <w:num w:numId="71">
    <w:abstractNumId w:val="56"/>
  </w:num>
  <w:num w:numId="72">
    <w:abstractNumId w:val="13"/>
  </w:num>
  <w:num w:numId="73">
    <w:abstractNumId w:val="60"/>
  </w:num>
  <w:num w:numId="74">
    <w:abstractNumId w:val="24"/>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52"/>
  </w:num>
  <w:num w:numId="79">
    <w:abstractNumId w:val="54"/>
  </w:num>
  <w:num w:numId="80">
    <w:abstractNumId w:val="69"/>
  </w:num>
  <w:num w:numId="81">
    <w:abstractNumId w:val="6"/>
  </w:num>
  <w:num w:numId="82">
    <w:abstractNumId w:val="37"/>
  </w:num>
  <w:num w:numId="83">
    <w:abstractNumId w:val="11"/>
  </w:num>
  <w:num w:numId="84">
    <w:abstractNumId w:val="26"/>
  </w:num>
  <w:num w:numId="85">
    <w:abstractNumId w:val="6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B"/>
    <w:rsid w:val="000021BC"/>
    <w:rsid w:val="00002F52"/>
    <w:rsid w:val="0000669E"/>
    <w:rsid w:val="00031D7C"/>
    <w:rsid w:val="00037911"/>
    <w:rsid w:val="00053C83"/>
    <w:rsid w:val="00054D43"/>
    <w:rsid w:val="00091C33"/>
    <w:rsid w:val="000A277A"/>
    <w:rsid w:val="000C0EBB"/>
    <w:rsid w:val="000C42D8"/>
    <w:rsid w:val="000E5094"/>
    <w:rsid w:val="00110EE6"/>
    <w:rsid w:val="00112D42"/>
    <w:rsid w:val="0012179C"/>
    <w:rsid w:val="00127EEF"/>
    <w:rsid w:val="00130A40"/>
    <w:rsid w:val="00133729"/>
    <w:rsid w:val="00141139"/>
    <w:rsid w:val="00152193"/>
    <w:rsid w:val="00170086"/>
    <w:rsid w:val="001833B2"/>
    <w:rsid w:val="001A17A5"/>
    <w:rsid w:val="001A4358"/>
    <w:rsid w:val="001B7717"/>
    <w:rsid w:val="001C3E0C"/>
    <w:rsid w:val="001C4CFD"/>
    <w:rsid w:val="001C63F4"/>
    <w:rsid w:val="001C7C49"/>
    <w:rsid w:val="001D0FB0"/>
    <w:rsid w:val="001D3A28"/>
    <w:rsid w:val="001D4CA6"/>
    <w:rsid w:val="001E4B7D"/>
    <w:rsid w:val="001F502D"/>
    <w:rsid w:val="00203CD8"/>
    <w:rsid w:val="0020418A"/>
    <w:rsid w:val="00213F6F"/>
    <w:rsid w:val="00226407"/>
    <w:rsid w:val="00234976"/>
    <w:rsid w:val="00236297"/>
    <w:rsid w:val="00251F93"/>
    <w:rsid w:val="0025754C"/>
    <w:rsid w:val="00262B19"/>
    <w:rsid w:val="00264948"/>
    <w:rsid w:val="00265ED7"/>
    <w:rsid w:val="0027177B"/>
    <w:rsid w:val="00276553"/>
    <w:rsid w:val="00287571"/>
    <w:rsid w:val="00287E6F"/>
    <w:rsid w:val="00290277"/>
    <w:rsid w:val="00291B08"/>
    <w:rsid w:val="002A28EE"/>
    <w:rsid w:val="002B15A7"/>
    <w:rsid w:val="002E0FED"/>
    <w:rsid w:val="002F7C81"/>
    <w:rsid w:val="003017B3"/>
    <w:rsid w:val="003177DF"/>
    <w:rsid w:val="0031789F"/>
    <w:rsid w:val="00355773"/>
    <w:rsid w:val="00355C03"/>
    <w:rsid w:val="00363FB0"/>
    <w:rsid w:val="00365D94"/>
    <w:rsid w:val="003703D3"/>
    <w:rsid w:val="00382601"/>
    <w:rsid w:val="00392209"/>
    <w:rsid w:val="003C5190"/>
    <w:rsid w:val="003D0C63"/>
    <w:rsid w:val="003D67AE"/>
    <w:rsid w:val="003E486B"/>
    <w:rsid w:val="003F0126"/>
    <w:rsid w:val="003F037C"/>
    <w:rsid w:val="003F5349"/>
    <w:rsid w:val="00401869"/>
    <w:rsid w:val="00403DEC"/>
    <w:rsid w:val="00414AAA"/>
    <w:rsid w:val="00436089"/>
    <w:rsid w:val="004535CF"/>
    <w:rsid w:val="004550D7"/>
    <w:rsid w:val="00456E5C"/>
    <w:rsid w:val="00457FCB"/>
    <w:rsid w:val="0046311A"/>
    <w:rsid w:val="00483939"/>
    <w:rsid w:val="00485E15"/>
    <w:rsid w:val="004A320E"/>
    <w:rsid w:val="004B3EBE"/>
    <w:rsid w:val="004C6CA1"/>
    <w:rsid w:val="004D46FC"/>
    <w:rsid w:val="004D718C"/>
    <w:rsid w:val="004F5407"/>
    <w:rsid w:val="00503388"/>
    <w:rsid w:val="00505B33"/>
    <w:rsid w:val="005317D9"/>
    <w:rsid w:val="00557E67"/>
    <w:rsid w:val="005A621C"/>
    <w:rsid w:val="005A6D8D"/>
    <w:rsid w:val="005A7B22"/>
    <w:rsid w:val="005B1454"/>
    <w:rsid w:val="005B5920"/>
    <w:rsid w:val="005C2CFE"/>
    <w:rsid w:val="005D7597"/>
    <w:rsid w:val="005D7726"/>
    <w:rsid w:val="005E1B59"/>
    <w:rsid w:val="005E476A"/>
    <w:rsid w:val="005E4E8E"/>
    <w:rsid w:val="00624033"/>
    <w:rsid w:val="006263CF"/>
    <w:rsid w:val="006356C7"/>
    <w:rsid w:val="0063571C"/>
    <w:rsid w:val="006676BD"/>
    <w:rsid w:val="00687BE7"/>
    <w:rsid w:val="006B2232"/>
    <w:rsid w:val="006B525C"/>
    <w:rsid w:val="006C08AE"/>
    <w:rsid w:val="006E35B8"/>
    <w:rsid w:val="006E5BF6"/>
    <w:rsid w:val="006E7E75"/>
    <w:rsid w:val="006F2DB3"/>
    <w:rsid w:val="006F79D9"/>
    <w:rsid w:val="00736E56"/>
    <w:rsid w:val="0075229A"/>
    <w:rsid w:val="007717AB"/>
    <w:rsid w:val="00775DFE"/>
    <w:rsid w:val="0078179B"/>
    <w:rsid w:val="00785C95"/>
    <w:rsid w:val="007A6A10"/>
    <w:rsid w:val="007B58CA"/>
    <w:rsid w:val="007C090B"/>
    <w:rsid w:val="007C1FBC"/>
    <w:rsid w:val="007C67AE"/>
    <w:rsid w:val="007F740B"/>
    <w:rsid w:val="00807009"/>
    <w:rsid w:val="0081426B"/>
    <w:rsid w:val="0081729E"/>
    <w:rsid w:val="00817546"/>
    <w:rsid w:val="00820D63"/>
    <w:rsid w:val="00824B5E"/>
    <w:rsid w:val="0083205E"/>
    <w:rsid w:val="008320FA"/>
    <w:rsid w:val="008343DE"/>
    <w:rsid w:val="0083763F"/>
    <w:rsid w:val="00842B40"/>
    <w:rsid w:val="00845B24"/>
    <w:rsid w:val="008677E2"/>
    <w:rsid w:val="00876A7E"/>
    <w:rsid w:val="00881711"/>
    <w:rsid w:val="00883FC6"/>
    <w:rsid w:val="008A095D"/>
    <w:rsid w:val="008A2681"/>
    <w:rsid w:val="008B0BF8"/>
    <w:rsid w:val="008B77EC"/>
    <w:rsid w:val="008C4287"/>
    <w:rsid w:val="008C4F41"/>
    <w:rsid w:val="008D279A"/>
    <w:rsid w:val="008D5B15"/>
    <w:rsid w:val="008E1DC5"/>
    <w:rsid w:val="008E286B"/>
    <w:rsid w:val="008F2D52"/>
    <w:rsid w:val="008F47F5"/>
    <w:rsid w:val="00900963"/>
    <w:rsid w:val="009221B2"/>
    <w:rsid w:val="00924CF6"/>
    <w:rsid w:val="00940A6B"/>
    <w:rsid w:val="0094342C"/>
    <w:rsid w:val="00976698"/>
    <w:rsid w:val="0098463D"/>
    <w:rsid w:val="009A3D2C"/>
    <w:rsid w:val="009A71F2"/>
    <w:rsid w:val="009B3E26"/>
    <w:rsid w:val="009B6D79"/>
    <w:rsid w:val="009B798B"/>
    <w:rsid w:val="009C5928"/>
    <w:rsid w:val="009D5BEF"/>
    <w:rsid w:val="009F76FA"/>
    <w:rsid w:val="00A102FA"/>
    <w:rsid w:val="00A1052E"/>
    <w:rsid w:val="00A41BF4"/>
    <w:rsid w:val="00A429FA"/>
    <w:rsid w:val="00A43539"/>
    <w:rsid w:val="00A45F9B"/>
    <w:rsid w:val="00A52508"/>
    <w:rsid w:val="00A65F41"/>
    <w:rsid w:val="00A744B7"/>
    <w:rsid w:val="00A76BB5"/>
    <w:rsid w:val="00A871DD"/>
    <w:rsid w:val="00AB1809"/>
    <w:rsid w:val="00AB2234"/>
    <w:rsid w:val="00AB3170"/>
    <w:rsid w:val="00AC6B9D"/>
    <w:rsid w:val="00AD37A8"/>
    <w:rsid w:val="00AE63E9"/>
    <w:rsid w:val="00AF18D6"/>
    <w:rsid w:val="00B05F71"/>
    <w:rsid w:val="00B13BC1"/>
    <w:rsid w:val="00B13CE3"/>
    <w:rsid w:val="00B224EC"/>
    <w:rsid w:val="00B36098"/>
    <w:rsid w:val="00B54CAE"/>
    <w:rsid w:val="00B92A4D"/>
    <w:rsid w:val="00B96B5B"/>
    <w:rsid w:val="00BB1F35"/>
    <w:rsid w:val="00BC0EE9"/>
    <w:rsid w:val="00BD7F6F"/>
    <w:rsid w:val="00BF46B5"/>
    <w:rsid w:val="00C04297"/>
    <w:rsid w:val="00C04EDA"/>
    <w:rsid w:val="00C10C40"/>
    <w:rsid w:val="00C22559"/>
    <w:rsid w:val="00C233F4"/>
    <w:rsid w:val="00C2458F"/>
    <w:rsid w:val="00C24887"/>
    <w:rsid w:val="00C310FD"/>
    <w:rsid w:val="00C44F0F"/>
    <w:rsid w:val="00C51B58"/>
    <w:rsid w:val="00C6184A"/>
    <w:rsid w:val="00C86426"/>
    <w:rsid w:val="00CA3287"/>
    <w:rsid w:val="00CC453D"/>
    <w:rsid w:val="00CC6076"/>
    <w:rsid w:val="00CD1F8E"/>
    <w:rsid w:val="00CD3315"/>
    <w:rsid w:val="00CE40DD"/>
    <w:rsid w:val="00D05F90"/>
    <w:rsid w:val="00D06183"/>
    <w:rsid w:val="00D07FA7"/>
    <w:rsid w:val="00D10CE5"/>
    <w:rsid w:val="00D32D2B"/>
    <w:rsid w:val="00D33BA5"/>
    <w:rsid w:val="00D50A69"/>
    <w:rsid w:val="00D73836"/>
    <w:rsid w:val="00D8259C"/>
    <w:rsid w:val="00D862DB"/>
    <w:rsid w:val="00DB14E6"/>
    <w:rsid w:val="00DB1C99"/>
    <w:rsid w:val="00DD33D7"/>
    <w:rsid w:val="00DD5B38"/>
    <w:rsid w:val="00DE5C57"/>
    <w:rsid w:val="00DF0D0B"/>
    <w:rsid w:val="00E101A2"/>
    <w:rsid w:val="00E15F3F"/>
    <w:rsid w:val="00E2710D"/>
    <w:rsid w:val="00E308AB"/>
    <w:rsid w:val="00E3148B"/>
    <w:rsid w:val="00E47397"/>
    <w:rsid w:val="00E51441"/>
    <w:rsid w:val="00E60BA0"/>
    <w:rsid w:val="00E62F00"/>
    <w:rsid w:val="00E6737C"/>
    <w:rsid w:val="00E7691D"/>
    <w:rsid w:val="00EA7582"/>
    <w:rsid w:val="00EB6437"/>
    <w:rsid w:val="00EF0D7A"/>
    <w:rsid w:val="00F13AE3"/>
    <w:rsid w:val="00F2583D"/>
    <w:rsid w:val="00F268CC"/>
    <w:rsid w:val="00F27E5C"/>
    <w:rsid w:val="00F45F73"/>
    <w:rsid w:val="00F6202E"/>
    <w:rsid w:val="00F6655A"/>
    <w:rsid w:val="00F70BAB"/>
    <w:rsid w:val="00F86587"/>
    <w:rsid w:val="00FB1F31"/>
    <w:rsid w:val="00FC7766"/>
    <w:rsid w:val="00FF1251"/>
    <w:rsid w:val="00FF3354"/>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01C8"/>
  <w15:chartTrackingRefBased/>
  <w15:docId w15:val="{FC8A6659-246E-4164-BD54-6AA6AD92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502D"/>
    <w:rPr>
      <w:rFonts w:ascii="Trebuchet MS" w:eastAsia="Times New Roman" w:hAnsi="Trebuchet MS" w:cs="Times New Roman"/>
      <w:sz w:val="23"/>
      <w:szCs w:val="23"/>
      <w:lang w:val="ro-RO" w:eastAsia="ar-SA"/>
    </w:rPr>
  </w:style>
  <w:style w:type="paragraph" w:styleId="Titlu1">
    <w:name w:val="heading 1"/>
    <w:basedOn w:val="Normal"/>
    <w:next w:val="Normal"/>
    <w:link w:val="Titlu1Caracter"/>
    <w:rsid w:val="001F502D"/>
    <w:pPr>
      <w:keepNext/>
      <w:numPr>
        <w:numId w:val="1"/>
      </w:numPr>
      <w:pBdr>
        <w:top w:val="single" w:sz="8" w:space="1" w:color="000000" w:shadow="1"/>
        <w:left w:val="single" w:sz="8" w:space="1" w:color="000000" w:shadow="1"/>
        <w:bottom w:val="single" w:sz="8" w:space="1" w:color="000000" w:shadow="1"/>
        <w:right w:val="single" w:sz="8" w:space="1" w:color="000000" w:shadow="1"/>
      </w:pBdr>
      <w:ind w:left="720"/>
      <w:jc w:val="center"/>
      <w:outlineLvl w:val="0"/>
    </w:pPr>
    <w:rPr>
      <w:rFonts w:ascii="Souvenir Lt BT" w:hAnsi="Souvenir Lt BT"/>
      <w:b/>
      <w:i/>
      <w:sz w:val="52"/>
    </w:rPr>
  </w:style>
  <w:style w:type="paragraph" w:styleId="Titlu2">
    <w:name w:val="heading 2"/>
    <w:basedOn w:val="Listparagraf"/>
    <w:next w:val="Normal"/>
    <w:link w:val="Titlu2Caracter"/>
    <w:rsid w:val="001F502D"/>
    <w:pPr>
      <w:numPr>
        <w:numId w:val="2"/>
      </w:numPr>
      <w:tabs>
        <w:tab w:val="left" w:pos="426"/>
      </w:tabs>
      <w:outlineLvl w:val="1"/>
    </w:pPr>
    <w:rPr>
      <w:b/>
      <w:sz w:val="24"/>
    </w:rPr>
  </w:style>
  <w:style w:type="paragraph" w:styleId="Titlu3">
    <w:name w:val="heading 3"/>
    <w:basedOn w:val="Corptext21"/>
    <w:next w:val="Normal"/>
    <w:link w:val="Titlu3Caracter"/>
    <w:rsid w:val="001F502D"/>
    <w:pPr>
      <w:numPr>
        <w:ilvl w:val="1"/>
        <w:numId w:val="2"/>
      </w:numPr>
      <w:tabs>
        <w:tab w:val="left" w:pos="567"/>
      </w:tabs>
      <w:spacing w:after="60" w:line="276" w:lineRule="auto"/>
      <w:outlineLvl w:val="2"/>
    </w:pPr>
    <w:rPr>
      <w:b/>
      <w:sz w:val="24"/>
    </w:rPr>
  </w:style>
  <w:style w:type="paragraph" w:styleId="Titlu4">
    <w:name w:val="heading 4"/>
    <w:basedOn w:val="Normal"/>
    <w:next w:val="Normal"/>
    <w:link w:val="Titlu4Caracter"/>
    <w:rsid w:val="001F502D"/>
    <w:pPr>
      <w:keepNext/>
      <w:numPr>
        <w:ilvl w:val="3"/>
        <w:numId w:val="1"/>
      </w:numPr>
      <w:spacing w:after="60"/>
      <w:outlineLvl w:val="3"/>
    </w:pPr>
    <w:rPr>
      <w:i/>
    </w:rPr>
  </w:style>
  <w:style w:type="paragraph" w:styleId="Titlu5">
    <w:name w:val="heading 5"/>
    <w:basedOn w:val="Normal"/>
    <w:next w:val="Normal"/>
    <w:link w:val="Titlu5Caracter"/>
    <w:rsid w:val="001F502D"/>
    <w:pPr>
      <w:keepNext/>
      <w:numPr>
        <w:ilvl w:val="4"/>
        <w:numId w:val="1"/>
      </w:numPr>
      <w:spacing w:line="360" w:lineRule="auto"/>
      <w:ind w:left="1287"/>
      <w:outlineLvl w:val="4"/>
    </w:pPr>
    <w:rPr>
      <w:b/>
      <w:i/>
      <w:sz w:val="28"/>
    </w:rPr>
  </w:style>
  <w:style w:type="paragraph" w:styleId="Titlu6">
    <w:name w:val="heading 6"/>
    <w:basedOn w:val="Normal"/>
    <w:next w:val="Normal"/>
    <w:link w:val="Titlu6Caracter"/>
    <w:rsid w:val="001F502D"/>
    <w:pPr>
      <w:numPr>
        <w:numId w:val="3"/>
      </w:numPr>
      <w:ind w:left="567" w:hanging="283"/>
      <w:outlineLvl w:val="5"/>
    </w:pPr>
    <w:rPr>
      <w:i/>
      <w:u w:val="single"/>
    </w:rPr>
  </w:style>
  <w:style w:type="paragraph" w:styleId="Titlu7">
    <w:name w:val="heading 7"/>
    <w:basedOn w:val="Normal"/>
    <w:next w:val="Normal"/>
    <w:link w:val="Titlu7Caracter"/>
    <w:rsid w:val="001F502D"/>
    <w:pPr>
      <w:keepNext/>
      <w:numPr>
        <w:ilvl w:val="6"/>
        <w:numId w:val="1"/>
      </w:numPr>
      <w:spacing w:line="360" w:lineRule="auto"/>
      <w:ind w:left="717"/>
      <w:outlineLvl w:val="6"/>
    </w:pPr>
    <w:rPr>
      <w:rFonts w:ascii="Arial" w:hAnsi="Arial"/>
      <w:b/>
      <w:sz w:val="32"/>
    </w:rPr>
  </w:style>
  <w:style w:type="paragraph" w:styleId="Titlu8">
    <w:name w:val="heading 8"/>
    <w:basedOn w:val="Normal"/>
    <w:next w:val="Normal"/>
    <w:link w:val="Titlu8Caracter"/>
    <w:rsid w:val="001F502D"/>
    <w:pPr>
      <w:keepNext/>
      <w:numPr>
        <w:ilvl w:val="7"/>
        <w:numId w:val="1"/>
      </w:numPr>
      <w:spacing w:line="360" w:lineRule="auto"/>
      <w:ind w:left="717"/>
      <w:outlineLvl w:val="7"/>
    </w:pPr>
    <w:rPr>
      <w:rFonts w:ascii="Arial" w:hAnsi="Arial"/>
      <w:b/>
      <w:sz w:val="28"/>
    </w:rPr>
  </w:style>
  <w:style w:type="paragraph" w:styleId="Titlu9">
    <w:name w:val="heading 9"/>
    <w:basedOn w:val="Normal"/>
    <w:next w:val="Normal"/>
    <w:link w:val="Titlu9Caracter"/>
    <w:rsid w:val="001F502D"/>
    <w:pPr>
      <w:spacing w:after="0"/>
      <w:jc w:val="center"/>
      <w:outlineLvl w:val="8"/>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F502D"/>
    <w:rPr>
      <w:rFonts w:ascii="Souvenir Lt BT" w:eastAsia="Times New Roman" w:hAnsi="Souvenir Lt BT" w:cs="Times New Roman"/>
      <w:b/>
      <w:i/>
      <w:sz w:val="52"/>
      <w:szCs w:val="23"/>
      <w:lang w:val="ro-RO" w:eastAsia="ar-SA"/>
    </w:rPr>
  </w:style>
  <w:style w:type="character" w:customStyle="1" w:styleId="Titlu2Caracter">
    <w:name w:val="Titlu 2 Caracter"/>
    <w:basedOn w:val="Fontdeparagrafimplicit"/>
    <w:link w:val="Titlu2"/>
    <w:rsid w:val="001F502D"/>
    <w:rPr>
      <w:rFonts w:ascii="Trebuchet MS" w:eastAsia="Times New Roman" w:hAnsi="Trebuchet MS" w:cs="Times New Roman"/>
      <w:b/>
      <w:sz w:val="24"/>
      <w:szCs w:val="23"/>
      <w:lang w:val="ro-RO" w:eastAsia="ar-SA"/>
    </w:rPr>
  </w:style>
  <w:style w:type="character" w:customStyle="1" w:styleId="Titlu3Caracter">
    <w:name w:val="Titlu 3 Caracter"/>
    <w:basedOn w:val="Fontdeparagrafimplicit"/>
    <w:link w:val="Titlu3"/>
    <w:rsid w:val="001F502D"/>
    <w:rPr>
      <w:rFonts w:ascii="Trebuchet MS" w:eastAsia="Times New Roman" w:hAnsi="Trebuchet MS" w:cs="Times New Roman"/>
      <w:b/>
      <w:i/>
      <w:sz w:val="24"/>
      <w:szCs w:val="23"/>
      <w:lang w:val="ro-RO" w:eastAsia="ar-SA"/>
    </w:rPr>
  </w:style>
  <w:style w:type="character" w:customStyle="1" w:styleId="Titlu4Caracter">
    <w:name w:val="Titlu 4 Caracter"/>
    <w:basedOn w:val="Fontdeparagrafimplicit"/>
    <w:link w:val="Titlu4"/>
    <w:rsid w:val="001F502D"/>
    <w:rPr>
      <w:rFonts w:ascii="Trebuchet MS" w:eastAsia="Times New Roman" w:hAnsi="Trebuchet MS" w:cs="Times New Roman"/>
      <w:i/>
      <w:sz w:val="23"/>
      <w:szCs w:val="23"/>
      <w:lang w:val="ro-RO" w:eastAsia="ar-SA"/>
    </w:rPr>
  </w:style>
  <w:style w:type="character" w:customStyle="1" w:styleId="Titlu5Caracter">
    <w:name w:val="Titlu 5 Caracter"/>
    <w:basedOn w:val="Fontdeparagrafimplicit"/>
    <w:link w:val="Titlu5"/>
    <w:rsid w:val="001F502D"/>
    <w:rPr>
      <w:rFonts w:ascii="Trebuchet MS" w:eastAsia="Times New Roman" w:hAnsi="Trebuchet MS" w:cs="Times New Roman"/>
      <w:b/>
      <w:i/>
      <w:sz w:val="28"/>
      <w:szCs w:val="23"/>
      <w:lang w:val="ro-RO" w:eastAsia="ar-SA"/>
    </w:rPr>
  </w:style>
  <w:style w:type="character" w:customStyle="1" w:styleId="Titlu6Caracter">
    <w:name w:val="Titlu 6 Caracter"/>
    <w:basedOn w:val="Fontdeparagrafimplicit"/>
    <w:link w:val="Titlu6"/>
    <w:rsid w:val="001F502D"/>
    <w:rPr>
      <w:rFonts w:ascii="Trebuchet MS" w:eastAsia="Times New Roman" w:hAnsi="Trebuchet MS" w:cs="Times New Roman"/>
      <w:i/>
      <w:sz w:val="23"/>
      <w:szCs w:val="23"/>
      <w:u w:val="single"/>
      <w:lang w:val="ro-RO" w:eastAsia="ar-SA"/>
    </w:rPr>
  </w:style>
  <w:style w:type="character" w:customStyle="1" w:styleId="Titlu7Caracter">
    <w:name w:val="Titlu 7 Caracter"/>
    <w:basedOn w:val="Fontdeparagrafimplicit"/>
    <w:link w:val="Titlu7"/>
    <w:rsid w:val="001F502D"/>
    <w:rPr>
      <w:rFonts w:ascii="Arial" w:eastAsia="Times New Roman" w:hAnsi="Arial" w:cs="Times New Roman"/>
      <w:b/>
      <w:sz w:val="32"/>
      <w:szCs w:val="23"/>
      <w:lang w:val="ro-RO" w:eastAsia="ar-SA"/>
    </w:rPr>
  </w:style>
  <w:style w:type="character" w:customStyle="1" w:styleId="Titlu8Caracter">
    <w:name w:val="Titlu 8 Caracter"/>
    <w:basedOn w:val="Fontdeparagrafimplicit"/>
    <w:link w:val="Titlu8"/>
    <w:rsid w:val="001F502D"/>
    <w:rPr>
      <w:rFonts w:ascii="Arial" w:eastAsia="Times New Roman" w:hAnsi="Arial" w:cs="Times New Roman"/>
      <w:b/>
      <w:sz w:val="28"/>
      <w:szCs w:val="23"/>
      <w:lang w:val="ro-RO" w:eastAsia="ar-SA"/>
    </w:rPr>
  </w:style>
  <w:style w:type="character" w:customStyle="1" w:styleId="Titlu9Caracter">
    <w:name w:val="Titlu 9 Caracter"/>
    <w:basedOn w:val="Fontdeparagrafimplicit"/>
    <w:link w:val="Titlu9"/>
    <w:rsid w:val="001F502D"/>
    <w:rPr>
      <w:rFonts w:ascii="Trebuchet MS" w:eastAsia="Times New Roman" w:hAnsi="Trebuchet MS" w:cs="Times New Roman"/>
      <w:b/>
      <w:sz w:val="28"/>
      <w:szCs w:val="23"/>
      <w:lang w:val="ro-RO" w:eastAsia="ar-SA"/>
    </w:rPr>
  </w:style>
  <w:style w:type="character" w:customStyle="1" w:styleId="WW8Num1z0">
    <w:name w:val="WW8Num1z0"/>
    <w:rsid w:val="001F502D"/>
    <w:rPr>
      <w:rFonts w:ascii="Times New Roman" w:hAnsi="Times New Roman"/>
    </w:rPr>
  </w:style>
  <w:style w:type="character" w:customStyle="1" w:styleId="WW8Num3z0">
    <w:name w:val="WW8Num3z0"/>
    <w:rsid w:val="001F502D"/>
    <w:rPr>
      <w:rFonts w:ascii="Symbol" w:hAnsi="Symbol"/>
      <w:sz w:val="18"/>
      <w:szCs w:val="18"/>
    </w:rPr>
  </w:style>
  <w:style w:type="character" w:customStyle="1" w:styleId="WW8Num4z0">
    <w:name w:val="WW8Num4z0"/>
    <w:rsid w:val="001F502D"/>
    <w:rPr>
      <w:rFonts w:ascii="Wingdings" w:hAnsi="Wingdings"/>
      <w:sz w:val="18"/>
      <w:szCs w:val="18"/>
    </w:rPr>
  </w:style>
  <w:style w:type="character" w:customStyle="1" w:styleId="WW8Num4z1">
    <w:name w:val="WW8Num4z1"/>
    <w:rsid w:val="001F502D"/>
    <w:rPr>
      <w:rFonts w:ascii="Wingdings 2" w:hAnsi="Wingdings 2" w:cs="Courier New"/>
    </w:rPr>
  </w:style>
  <w:style w:type="character" w:customStyle="1" w:styleId="WW8Num4z2">
    <w:name w:val="WW8Num4z2"/>
    <w:rsid w:val="001F502D"/>
    <w:rPr>
      <w:rFonts w:ascii="StarSymbol" w:hAnsi="StarSymbol"/>
      <w:sz w:val="18"/>
      <w:szCs w:val="18"/>
    </w:rPr>
  </w:style>
  <w:style w:type="character" w:customStyle="1" w:styleId="WW8Num5z0">
    <w:name w:val="WW8Num5z0"/>
    <w:rsid w:val="001F502D"/>
    <w:rPr>
      <w:rFonts w:ascii="Times New Roman" w:hAnsi="Times New Roman"/>
      <w:sz w:val="18"/>
      <w:szCs w:val="18"/>
    </w:rPr>
  </w:style>
  <w:style w:type="character" w:customStyle="1" w:styleId="WW8Num5z1">
    <w:name w:val="WW8Num5z1"/>
    <w:rsid w:val="001F502D"/>
    <w:rPr>
      <w:rFonts w:ascii="Wingdings 2" w:hAnsi="Wingdings 2" w:cs="StarSymbol"/>
      <w:sz w:val="18"/>
      <w:szCs w:val="18"/>
    </w:rPr>
  </w:style>
  <w:style w:type="character" w:customStyle="1" w:styleId="WW8Num5z2">
    <w:name w:val="WW8Num5z2"/>
    <w:rsid w:val="001F502D"/>
    <w:rPr>
      <w:rFonts w:ascii="StarSymbol" w:hAnsi="StarSymbol" w:cs="Times New Roman"/>
      <w:sz w:val="18"/>
      <w:szCs w:val="18"/>
    </w:rPr>
  </w:style>
  <w:style w:type="character" w:customStyle="1" w:styleId="WW8Num6z0">
    <w:name w:val="WW8Num6z0"/>
    <w:rsid w:val="001F502D"/>
    <w:rPr>
      <w:rFonts w:ascii="Times New Roman" w:hAnsi="Times New Roman" w:cs="Times New Roman"/>
      <w:sz w:val="18"/>
      <w:szCs w:val="18"/>
    </w:rPr>
  </w:style>
  <w:style w:type="character" w:customStyle="1" w:styleId="WW8Num6z1">
    <w:name w:val="WW8Num6z1"/>
    <w:rsid w:val="001F502D"/>
    <w:rPr>
      <w:rFonts w:ascii="Wingdings 2" w:hAnsi="Wingdings 2" w:cs="StarSymbol"/>
      <w:sz w:val="18"/>
      <w:szCs w:val="18"/>
    </w:rPr>
  </w:style>
  <w:style w:type="character" w:customStyle="1" w:styleId="WW8Num7z0">
    <w:name w:val="WW8Num7z0"/>
    <w:rsid w:val="001F502D"/>
    <w:rPr>
      <w:rFonts w:ascii="Wingdings" w:hAnsi="Wingdings"/>
      <w:sz w:val="18"/>
      <w:szCs w:val="18"/>
    </w:rPr>
  </w:style>
  <w:style w:type="character" w:customStyle="1" w:styleId="WW8Num7z1">
    <w:name w:val="WW8Num7z1"/>
    <w:rsid w:val="001F502D"/>
    <w:rPr>
      <w:rFonts w:ascii="Courier New" w:hAnsi="Courier New" w:cs="Courier New"/>
    </w:rPr>
  </w:style>
  <w:style w:type="character" w:customStyle="1" w:styleId="WW8Num7z2">
    <w:name w:val="WW8Num7z2"/>
    <w:rsid w:val="001F502D"/>
    <w:rPr>
      <w:rFonts w:ascii="StarSymbol" w:hAnsi="StarSymbol"/>
      <w:b/>
      <w:sz w:val="18"/>
      <w:szCs w:val="18"/>
    </w:rPr>
  </w:style>
  <w:style w:type="character" w:customStyle="1" w:styleId="DefaultParagraphFont1">
    <w:name w:val="Default Paragraph Font1"/>
    <w:rsid w:val="001F502D"/>
  </w:style>
  <w:style w:type="character" w:customStyle="1" w:styleId="Absatz-Standardschriftart">
    <w:name w:val="Absatz-Standardschriftart"/>
    <w:rsid w:val="001F502D"/>
  </w:style>
  <w:style w:type="character" w:customStyle="1" w:styleId="WW8Num1z1">
    <w:name w:val="WW8Num1z1"/>
    <w:rsid w:val="001F502D"/>
    <w:rPr>
      <w:rFonts w:ascii="Wingdings 2" w:hAnsi="Wingdings 2" w:cs="Times New Roman"/>
    </w:rPr>
  </w:style>
  <w:style w:type="character" w:customStyle="1" w:styleId="WW8Num1z2">
    <w:name w:val="WW8Num1z2"/>
    <w:rsid w:val="001F502D"/>
    <w:rPr>
      <w:rFonts w:ascii="StarSymbol" w:hAnsi="StarSymbol"/>
      <w:u w:val="single"/>
    </w:rPr>
  </w:style>
  <w:style w:type="character" w:customStyle="1" w:styleId="WW8Num2z0">
    <w:name w:val="WW8Num2z0"/>
    <w:rsid w:val="001F502D"/>
    <w:rPr>
      <w:u w:val="single"/>
    </w:rPr>
  </w:style>
  <w:style w:type="character" w:customStyle="1" w:styleId="WW-Absatz-Standardschriftart">
    <w:name w:val="WW-Absatz-Standardschriftart"/>
    <w:rsid w:val="001F502D"/>
  </w:style>
  <w:style w:type="character" w:customStyle="1" w:styleId="WW8Num2z1">
    <w:name w:val="WW8Num2z1"/>
    <w:rsid w:val="001F502D"/>
    <w:rPr>
      <w:rFonts w:ascii="Wingdings 2" w:hAnsi="Wingdings 2" w:cs="Times New Roman"/>
    </w:rPr>
  </w:style>
  <w:style w:type="character" w:customStyle="1" w:styleId="WW8Num2z2">
    <w:name w:val="WW8Num2z2"/>
    <w:rsid w:val="001F502D"/>
    <w:rPr>
      <w:rFonts w:ascii="StarSymbol" w:hAnsi="StarSymbol"/>
      <w:sz w:val="18"/>
      <w:szCs w:val="18"/>
    </w:rPr>
  </w:style>
  <w:style w:type="character" w:customStyle="1" w:styleId="WW8Num3z1">
    <w:name w:val="WW8Num3z1"/>
    <w:rsid w:val="001F502D"/>
    <w:rPr>
      <w:rFonts w:ascii="Times New Roman" w:eastAsia="Times New Roman" w:hAnsi="Times New Roman" w:cs="Times New Roman"/>
    </w:rPr>
  </w:style>
  <w:style w:type="character" w:customStyle="1" w:styleId="WW8Num3z2">
    <w:name w:val="WW8Num3z2"/>
    <w:rsid w:val="001F502D"/>
    <w:rPr>
      <w:rFonts w:ascii="Wingdings" w:hAnsi="Wingdings"/>
    </w:rPr>
  </w:style>
  <w:style w:type="character" w:customStyle="1" w:styleId="WW8Num6z2">
    <w:name w:val="WW8Num6z2"/>
    <w:rsid w:val="001F502D"/>
    <w:rPr>
      <w:rFonts w:ascii="StarSymbol" w:hAnsi="StarSymbol"/>
      <w:sz w:val="18"/>
      <w:szCs w:val="18"/>
    </w:rPr>
  </w:style>
  <w:style w:type="character" w:customStyle="1" w:styleId="WW8Num8z0">
    <w:name w:val="WW8Num8z0"/>
    <w:rsid w:val="001F502D"/>
    <w:rPr>
      <w:b/>
      <w:sz w:val="18"/>
      <w:szCs w:val="18"/>
    </w:rPr>
  </w:style>
  <w:style w:type="character" w:customStyle="1" w:styleId="WW8Num8z1">
    <w:name w:val="WW8Num8z1"/>
    <w:rsid w:val="001F502D"/>
    <w:rPr>
      <w:rFonts w:ascii="Wingdings 2" w:hAnsi="Wingdings 2" w:cs="StarSymbol"/>
      <w:sz w:val="18"/>
      <w:szCs w:val="18"/>
    </w:rPr>
  </w:style>
  <w:style w:type="character" w:customStyle="1" w:styleId="WW8Num8z2">
    <w:name w:val="WW8Num8z2"/>
    <w:rsid w:val="001F502D"/>
    <w:rPr>
      <w:rFonts w:ascii="StarSymbol" w:hAnsi="StarSymbol" w:cs="StarSymbol"/>
      <w:sz w:val="18"/>
      <w:szCs w:val="18"/>
    </w:rPr>
  </w:style>
  <w:style w:type="character" w:customStyle="1" w:styleId="WW8Num9z0">
    <w:name w:val="WW8Num9z0"/>
    <w:rsid w:val="001F502D"/>
    <w:rPr>
      <w:rFonts w:ascii="StarSymbol" w:hAnsi="StarSymbol" w:cs="StarSymbol"/>
      <w:sz w:val="18"/>
      <w:szCs w:val="18"/>
    </w:rPr>
  </w:style>
  <w:style w:type="character" w:customStyle="1" w:styleId="WW8Num9z1">
    <w:name w:val="WW8Num9z1"/>
    <w:rsid w:val="001F502D"/>
    <w:rPr>
      <w:rFonts w:ascii="Wingdings 2" w:hAnsi="Wingdings 2" w:cs="StarSymbol"/>
      <w:sz w:val="18"/>
      <w:szCs w:val="18"/>
    </w:rPr>
  </w:style>
  <w:style w:type="character" w:customStyle="1" w:styleId="WW8Num9z2">
    <w:name w:val="WW8Num9z2"/>
    <w:rsid w:val="001F502D"/>
    <w:rPr>
      <w:rFonts w:ascii="StarSymbol" w:hAnsi="StarSymbol" w:cs="StarSymbol"/>
      <w:sz w:val="18"/>
      <w:szCs w:val="18"/>
    </w:rPr>
  </w:style>
  <w:style w:type="character" w:customStyle="1" w:styleId="WW8Num10z0">
    <w:name w:val="WW8Num10z0"/>
    <w:rsid w:val="001F502D"/>
    <w:rPr>
      <w:rFonts w:ascii="StarSymbol" w:hAnsi="StarSymbol" w:cs="StarSymbol"/>
      <w:sz w:val="18"/>
      <w:szCs w:val="18"/>
    </w:rPr>
  </w:style>
  <w:style w:type="character" w:customStyle="1" w:styleId="WW8Num10z1">
    <w:name w:val="WW8Num10z1"/>
    <w:rsid w:val="001F502D"/>
    <w:rPr>
      <w:rFonts w:ascii="Wingdings 2" w:hAnsi="Wingdings 2" w:cs="StarSymbol"/>
      <w:sz w:val="18"/>
      <w:szCs w:val="18"/>
    </w:rPr>
  </w:style>
  <w:style w:type="character" w:customStyle="1" w:styleId="WW8Num10z2">
    <w:name w:val="WW8Num10z2"/>
    <w:rsid w:val="001F502D"/>
    <w:rPr>
      <w:rFonts w:ascii="StarSymbol" w:hAnsi="StarSymbol" w:cs="Times New Roman"/>
      <w:sz w:val="18"/>
      <w:szCs w:val="18"/>
    </w:rPr>
  </w:style>
  <w:style w:type="character" w:customStyle="1" w:styleId="WW8Num11z0">
    <w:name w:val="WW8Num11z0"/>
    <w:rsid w:val="001F502D"/>
    <w:rPr>
      <w:rFonts w:ascii="Times New Roman" w:hAnsi="Times New Roman" w:cs="Times New Roman"/>
      <w:sz w:val="18"/>
      <w:szCs w:val="18"/>
    </w:rPr>
  </w:style>
  <w:style w:type="character" w:customStyle="1" w:styleId="WW8Num11z1">
    <w:name w:val="WW8Num11z1"/>
    <w:rsid w:val="001F502D"/>
    <w:rPr>
      <w:rFonts w:ascii="Wingdings 2" w:hAnsi="Wingdings 2" w:cs="StarSymbol"/>
      <w:sz w:val="18"/>
      <w:szCs w:val="18"/>
    </w:rPr>
  </w:style>
  <w:style w:type="character" w:customStyle="1" w:styleId="WW8Num11z2">
    <w:name w:val="WW8Num11z2"/>
    <w:rsid w:val="001F502D"/>
    <w:rPr>
      <w:rFonts w:ascii="StarSymbol" w:hAnsi="StarSymbol" w:cs="Times New Roman"/>
      <w:sz w:val="18"/>
      <w:szCs w:val="18"/>
    </w:rPr>
  </w:style>
  <w:style w:type="character" w:customStyle="1" w:styleId="WW8Num12z0">
    <w:name w:val="WW8Num12z0"/>
    <w:rsid w:val="001F502D"/>
    <w:rPr>
      <w:rFonts w:ascii="Times New Roman" w:hAnsi="Times New Roman" w:cs="Times New Roman"/>
      <w:sz w:val="18"/>
      <w:szCs w:val="18"/>
    </w:rPr>
  </w:style>
  <w:style w:type="character" w:customStyle="1" w:styleId="WW8Num12z1">
    <w:name w:val="WW8Num12z1"/>
    <w:rsid w:val="001F502D"/>
    <w:rPr>
      <w:rFonts w:ascii="Wingdings 2" w:hAnsi="Wingdings 2" w:cs="StarSymbol"/>
      <w:sz w:val="18"/>
      <w:szCs w:val="18"/>
    </w:rPr>
  </w:style>
  <w:style w:type="character" w:customStyle="1" w:styleId="WW8Num12z2">
    <w:name w:val="WW8Num12z2"/>
    <w:rsid w:val="001F502D"/>
    <w:rPr>
      <w:rFonts w:ascii="StarSymbol" w:hAnsi="StarSymbol" w:cs="Times New Roman"/>
      <w:sz w:val="18"/>
      <w:szCs w:val="18"/>
    </w:rPr>
  </w:style>
  <w:style w:type="character" w:customStyle="1" w:styleId="WW8Num13z0">
    <w:name w:val="WW8Num13z0"/>
    <w:rsid w:val="001F502D"/>
    <w:rPr>
      <w:rFonts w:ascii="Times New Roman" w:hAnsi="Times New Roman" w:cs="Times New Roman"/>
      <w:sz w:val="18"/>
      <w:szCs w:val="18"/>
    </w:rPr>
  </w:style>
  <w:style w:type="character" w:customStyle="1" w:styleId="WW8Num13z1">
    <w:name w:val="WW8Num13z1"/>
    <w:rsid w:val="001F502D"/>
    <w:rPr>
      <w:rFonts w:ascii="Wingdings 2" w:hAnsi="Wingdings 2" w:cs="StarSymbol"/>
      <w:sz w:val="18"/>
      <w:szCs w:val="18"/>
    </w:rPr>
  </w:style>
  <w:style w:type="character" w:customStyle="1" w:styleId="WW8Num13z2">
    <w:name w:val="WW8Num13z2"/>
    <w:rsid w:val="001F502D"/>
    <w:rPr>
      <w:rFonts w:ascii="StarSymbol" w:hAnsi="StarSymbol" w:cs="Times New Roman"/>
      <w:sz w:val="18"/>
      <w:szCs w:val="18"/>
    </w:rPr>
  </w:style>
  <w:style w:type="character" w:customStyle="1" w:styleId="WW8Num14z0">
    <w:name w:val="WW8Num14z0"/>
    <w:rsid w:val="001F502D"/>
    <w:rPr>
      <w:rFonts w:ascii="Times New Roman" w:hAnsi="Times New Roman" w:cs="Times New Roman"/>
      <w:sz w:val="18"/>
      <w:szCs w:val="18"/>
    </w:rPr>
  </w:style>
  <w:style w:type="character" w:customStyle="1" w:styleId="WW8Num14z1">
    <w:name w:val="WW8Num14z1"/>
    <w:rsid w:val="001F502D"/>
    <w:rPr>
      <w:rFonts w:ascii="Wingdings 2" w:hAnsi="Wingdings 2" w:cs="StarSymbol"/>
      <w:sz w:val="18"/>
      <w:szCs w:val="18"/>
    </w:rPr>
  </w:style>
  <w:style w:type="character" w:customStyle="1" w:styleId="WW8Num14z2">
    <w:name w:val="WW8Num14z2"/>
    <w:rsid w:val="001F502D"/>
    <w:rPr>
      <w:rFonts w:ascii="StarSymbol" w:hAnsi="StarSymbol" w:cs="StarSymbol"/>
      <w:sz w:val="18"/>
      <w:szCs w:val="18"/>
    </w:rPr>
  </w:style>
  <w:style w:type="character" w:customStyle="1" w:styleId="WW8Num15z0">
    <w:name w:val="WW8Num15z0"/>
    <w:rsid w:val="001F502D"/>
    <w:rPr>
      <w:rFonts w:ascii="Times New Roman" w:hAnsi="Times New Roman" w:cs="Times New Roman"/>
      <w:sz w:val="18"/>
      <w:szCs w:val="18"/>
    </w:rPr>
  </w:style>
  <w:style w:type="character" w:customStyle="1" w:styleId="WW8Num15z1">
    <w:name w:val="WW8Num15z1"/>
    <w:rsid w:val="001F502D"/>
    <w:rPr>
      <w:rFonts w:ascii="Wingdings 2" w:hAnsi="Wingdings 2" w:cs="StarSymbol"/>
      <w:sz w:val="18"/>
      <w:szCs w:val="18"/>
    </w:rPr>
  </w:style>
  <w:style w:type="character" w:customStyle="1" w:styleId="WW8Num15z2">
    <w:name w:val="WW8Num15z2"/>
    <w:rsid w:val="001F502D"/>
    <w:rPr>
      <w:rFonts w:ascii="StarSymbol" w:hAnsi="StarSymbol" w:cs="StarSymbol"/>
      <w:sz w:val="18"/>
      <w:szCs w:val="18"/>
    </w:rPr>
  </w:style>
  <w:style w:type="character" w:customStyle="1" w:styleId="WW8Num16z0">
    <w:name w:val="WW8Num16z0"/>
    <w:rsid w:val="001F502D"/>
    <w:rPr>
      <w:rFonts w:ascii="Times New Roman" w:hAnsi="Times New Roman" w:cs="Times New Roman"/>
    </w:rPr>
  </w:style>
  <w:style w:type="character" w:customStyle="1" w:styleId="WW8Num16z1">
    <w:name w:val="WW8Num16z1"/>
    <w:rsid w:val="001F502D"/>
    <w:rPr>
      <w:rFonts w:ascii="Wingdings 2" w:hAnsi="Wingdings 2" w:cs="StarSymbol"/>
      <w:sz w:val="18"/>
      <w:szCs w:val="18"/>
    </w:rPr>
  </w:style>
  <w:style w:type="character" w:customStyle="1" w:styleId="WW8Num16z2">
    <w:name w:val="WW8Num16z2"/>
    <w:rsid w:val="001F502D"/>
    <w:rPr>
      <w:rFonts w:ascii="StarSymbol" w:hAnsi="StarSymbol" w:cs="Times New Roman"/>
      <w:sz w:val="18"/>
      <w:szCs w:val="18"/>
    </w:rPr>
  </w:style>
  <w:style w:type="character" w:customStyle="1" w:styleId="WW8Num17z0">
    <w:name w:val="WW8Num17z0"/>
    <w:rsid w:val="001F502D"/>
    <w:rPr>
      <w:rFonts w:ascii="Times New Roman" w:hAnsi="Times New Roman" w:cs="Times New Roman"/>
    </w:rPr>
  </w:style>
  <w:style w:type="character" w:customStyle="1" w:styleId="WW8Num17z1">
    <w:name w:val="WW8Num17z1"/>
    <w:rsid w:val="001F502D"/>
    <w:rPr>
      <w:rFonts w:ascii="Wingdings 2" w:hAnsi="Wingdings 2" w:cs="StarSymbol"/>
      <w:sz w:val="18"/>
      <w:szCs w:val="18"/>
    </w:rPr>
  </w:style>
  <w:style w:type="character" w:customStyle="1" w:styleId="WW8Num17z2">
    <w:name w:val="WW8Num17z2"/>
    <w:rsid w:val="001F502D"/>
    <w:rPr>
      <w:rFonts w:ascii="StarSymbol" w:hAnsi="StarSymbol" w:cs="Times New Roman"/>
      <w:sz w:val="18"/>
      <w:szCs w:val="18"/>
    </w:rPr>
  </w:style>
  <w:style w:type="character" w:customStyle="1" w:styleId="WW8Num18z0">
    <w:name w:val="WW8Num18z0"/>
    <w:rsid w:val="001F502D"/>
    <w:rPr>
      <w:rFonts w:ascii="Times New Roman" w:hAnsi="Times New Roman" w:cs="Times New Roman"/>
    </w:rPr>
  </w:style>
  <w:style w:type="character" w:customStyle="1" w:styleId="WW8Num18z1">
    <w:name w:val="WW8Num18z1"/>
    <w:rsid w:val="001F502D"/>
    <w:rPr>
      <w:rFonts w:ascii="Wingdings 2" w:hAnsi="Wingdings 2" w:cs="Times New Roman"/>
    </w:rPr>
  </w:style>
  <w:style w:type="character" w:customStyle="1" w:styleId="WW8Num18z2">
    <w:name w:val="WW8Num18z2"/>
    <w:rsid w:val="001F502D"/>
    <w:rPr>
      <w:rFonts w:ascii="StarSymbol" w:hAnsi="StarSymbol"/>
      <w:u w:val="single"/>
    </w:rPr>
  </w:style>
  <w:style w:type="character" w:customStyle="1" w:styleId="WW8Num19z0">
    <w:name w:val="WW8Num19z0"/>
    <w:rsid w:val="001F502D"/>
    <w:rPr>
      <w:rFonts w:ascii="Wingdings" w:hAnsi="Wingdings"/>
    </w:rPr>
  </w:style>
  <w:style w:type="character" w:customStyle="1" w:styleId="WW8Num19z1">
    <w:name w:val="WW8Num19z1"/>
    <w:rsid w:val="001F502D"/>
    <w:rPr>
      <w:rFonts w:ascii="Wingdings 2" w:hAnsi="Wingdings 2" w:cs="Times New Roman"/>
    </w:rPr>
  </w:style>
  <w:style w:type="character" w:customStyle="1" w:styleId="WW8Num19z2">
    <w:name w:val="WW8Num19z2"/>
    <w:rsid w:val="001F502D"/>
    <w:rPr>
      <w:rFonts w:ascii="StarSymbol" w:hAnsi="StarSymbol"/>
      <w:u w:val="single"/>
    </w:rPr>
  </w:style>
  <w:style w:type="character" w:customStyle="1" w:styleId="WW8Num20z0">
    <w:name w:val="WW8Num20z0"/>
    <w:rsid w:val="001F502D"/>
    <w:rPr>
      <w:rFonts w:ascii="Wingdings" w:hAnsi="Wingdings"/>
      <w:u w:val="single"/>
    </w:rPr>
  </w:style>
  <w:style w:type="character" w:customStyle="1" w:styleId="WW8Num20z1">
    <w:name w:val="WW8Num20z1"/>
    <w:rsid w:val="001F502D"/>
    <w:rPr>
      <w:rFonts w:ascii="Wingdings 2" w:hAnsi="Wingdings 2" w:cs="Times New Roman"/>
    </w:rPr>
  </w:style>
  <w:style w:type="character" w:customStyle="1" w:styleId="WW8Num20z2">
    <w:name w:val="WW8Num20z2"/>
    <w:rsid w:val="001F502D"/>
    <w:rPr>
      <w:rFonts w:ascii="StarSymbol" w:hAnsi="StarSymbol"/>
      <w:sz w:val="18"/>
      <w:szCs w:val="18"/>
    </w:rPr>
  </w:style>
  <w:style w:type="character" w:customStyle="1" w:styleId="WW8Num21z0">
    <w:name w:val="WW8Num21z0"/>
    <w:rsid w:val="001F502D"/>
    <w:rPr>
      <w:rFonts w:ascii="Wingdings" w:hAnsi="Wingdings"/>
      <w:sz w:val="18"/>
      <w:szCs w:val="18"/>
    </w:rPr>
  </w:style>
  <w:style w:type="character" w:customStyle="1" w:styleId="WW8Num21z1">
    <w:name w:val="WW8Num21z1"/>
    <w:rsid w:val="001F502D"/>
    <w:rPr>
      <w:rFonts w:ascii="Wingdings 2" w:hAnsi="Wingdings 2" w:cs="Times New Roman"/>
    </w:rPr>
  </w:style>
  <w:style w:type="character" w:customStyle="1" w:styleId="WW8Num21z2">
    <w:name w:val="WW8Num21z2"/>
    <w:rsid w:val="001F502D"/>
    <w:rPr>
      <w:rFonts w:ascii="StarSymbol" w:hAnsi="StarSymbol"/>
    </w:rPr>
  </w:style>
  <w:style w:type="character" w:customStyle="1" w:styleId="WW8Num22z0">
    <w:name w:val="WW8Num22z0"/>
    <w:rsid w:val="001F502D"/>
    <w:rPr>
      <w:rFonts w:ascii="Wingdings" w:hAnsi="Wingdings"/>
      <w:sz w:val="18"/>
      <w:szCs w:val="18"/>
    </w:rPr>
  </w:style>
  <w:style w:type="character" w:customStyle="1" w:styleId="WW8Num22z1">
    <w:name w:val="WW8Num22z1"/>
    <w:rsid w:val="001F502D"/>
    <w:rPr>
      <w:rFonts w:ascii="Wingdings 2" w:hAnsi="Wingdings 2" w:cs="Courier New"/>
    </w:rPr>
  </w:style>
  <w:style w:type="character" w:customStyle="1" w:styleId="WW8Num22z2">
    <w:name w:val="WW8Num22z2"/>
    <w:rsid w:val="001F502D"/>
    <w:rPr>
      <w:rFonts w:ascii="StarSymbol" w:hAnsi="StarSymbol"/>
      <w:sz w:val="18"/>
      <w:szCs w:val="18"/>
    </w:rPr>
  </w:style>
  <w:style w:type="character" w:customStyle="1" w:styleId="WW-DefaultParagraphFont">
    <w:name w:val="WW-Default Paragraph Font"/>
    <w:rsid w:val="001F502D"/>
  </w:style>
  <w:style w:type="character" w:customStyle="1" w:styleId="WW-Absatz-Standardschriftart1">
    <w:name w:val="WW-Absatz-Standardschriftart1"/>
    <w:rsid w:val="001F502D"/>
  </w:style>
  <w:style w:type="character" w:customStyle="1" w:styleId="WW-Absatz-Standardschriftart11">
    <w:name w:val="WW-Absatz-Standardschriftart11"/>
    <w:rsid w:val="001F502D"/>
  </w:style>
  <w:style w:type="character" w:customStyle="1" w:styleId="WW8Num23z0">
    <w:name w:val="WW8Num23z0"/>
    <w:rsid w:val="001F502D"/>
    <w:rPr>
      <w:rFonts w:ascii="Wingdings" w:hAnsi="Wingdings"/>
      <w:sz w:val="18"/>
      <w:szCs w:val="18"/>
    </w:rPr>
  </w:style>
  <w:style w:type="character" w:customStyle="1" w:styleId="WW8Num23z1">
    <w:name w:val="WW8Num23z1"/>
    <w:rsid w:val="001F502D"/>
    <w:rPr>
      <w:rFonts w:ascii="Wingdings 2" w:hAnsi="Wingdings 2" w:cs="StarSymbol"/>
      <w:sz w:val="18"/>
      <w:szCs w:val="18"/>
    </w:rPr>
  </w:style>
  <w:style w:type="character" w:customStyle="1" w:styleId="WW8Num23z2">
    <w:name w:val="WW8Num23z2"/>
    <w:rsid w:val="001F502D"/>
    <w:rPr>
      <w:rFonts w:ascii="StarSymbol" w:hAnsi="StarSymbol" w:cs="Times New Roman"/>
      <w:sz w:val="18"/>
      <w:szCs w:val="18"/>
    </w:rPr>
  </w:style>
  <w:style w:type="character" w:customStyle="1" w:styleId="WW-Absatz-Standardschriftart111">
    <w:name w:val="WW-Absatz-Standardschriftart111"/>
    <w:rsid w:val="001F502D"/>
  </w:style>
  <w:style w:type="character" w:customStyle="1" w:styleId="WW-Absatz-Standardschriftart1111">
    <w:name w:val="WW-Absatz-Standardschriftart1111"/>
    <w:rsid w:val="001F502D"/>
  </w:style>
  <w:style w:type="character" w:customStyle="1" w:styleId="WW-Absatz-Standardschriftart11111">
    <w:name w:val="WW-Absatz-Standardschriftart11111"/>
    <w:rsid w:val="001F502D"/>
  </w:style>
  <w:style w:type="character" w:customStyle="1" w:styleId="WW-Absatz-Standardschriftart111111">
    <w:name w:val="WW-Absatz-Standardschriftart111111"/>
    <w:rsid w:val="001F502D"/>
  </w:style>
  <w:style w:type="character" w:customStyle="1" w:styleId="WW-Absatz-Standardschriftart1111111">
    <w:name w:val="WW-Absatz-Standardschriftart1111111"/>
    <w:rsid w:val="001F502D"/>
  </w:style>
  <w:style w:type="character" w:customStyle="1" w:styleId="WW-Absatz-Standardschriftart11111111">
    <w:name w:val="WW-Absatz-Standardschriftart11111111"/>
    <w:rsid w:val="001F502D"/>
  </w:style>
  <w:style w:type="character" w:customStyle="1" w:styleId="WW-Absatz-Standardschriftart111111111">
    <w:name w:val="WW-Absatz-Standardschriftart111111111"/>
    <w:rsid w:val="001F502D"/>
  </w:style>
  <w:style w:type="character" w:customStyle="1" w:styleId="WW-Absatz-Standardschriftart1111111111">
    <w:name w:val="WW-Absatz-Standardschriftart1111111111"/>
    <w:rsid w:val="001F502D"/>
  </w:style>
  <w:style w:type="character" w:customStyle="1" w:styleId="WW-Absatz-Standardschriftart11111111111">
    <w:name w:val="WW-Absatz-Standardschriftart11111111111"/>
    <w:rsid w:val="001F502D"/>
  </w:style>
  <w:style w:type="character" w:customStyle="1" w:styleId="WW-Absatz-Standardschriftart111111111111">
    <w:name w:val="WW-Absatz-Standardschriftart111111111111"/>
    <w:rsid w:val="001F502D"/>
  </w:style>
  <w:style w:type="character" w:customStyle="1" w:styleId="WW-Absatz-Standardschriftart1111111111111">
    <w:name w:val="WW-Absatz-Standardschriftart1111111111111"/>
    <w:rsid w:val="001F502D"/>
  </w:style>
  <w:style w:type="character" w:customStyle="1" w:styleId="WW-Absatz-Standardschriftart11111111111111">
    <w:name w:val="WW-Absatz-Standardschriftart11111111111111"/>
    <w:rsid w:val="001F502D"/>
  </w:style>
  <w:style w:type="character" w:customStyle="1" w:styleId="WW-Absatz-Standardschriftart111111111111111">
    <w:name w:val="WW-Absatz-Standardschriftart111111111111111"/>
    <w:rsid w:val="001F502D"/>
  </w:style>
  <w:style w:type="character" w:customStyle="1" w:styleId="WW-Absatz-Standardschriftart1111111111111111">
    <w:name w:val="WW-Absatz-Standardschriftart1111111111111111"/>
    <w:rsid w:val="001F502D"/>
  </w:style>
  <w:style w:type="character" w:customStyle="1" w:styleId="WW-Absatz-Standardschriftart11111111111111111">
    <w:name w:val="WW-Absatz-Standardschriftart11111111111111111"/>
    <w:rsid w:val="001F502D"/>
  </w:style>
  <w:style w:type="character" w:customStyle="1" w:styleId="WW-Absatz-Standardschriftart111111111111111111">
    <w:name w:val="WW-Absatz-Standardschriftart111111111111111111"/>
    <w:rsid w:val="001F502D"/>
  </w:style>
  <w:style w:type="character" w:customStyle="1" w:styleId="WW-Absatz-Standardschriftart1111111111111111111">
    <w:name w:val="WW-Absatz-Standardschriftart1111111111111111111"/>
    <w:rsid w:val="001F502D"/>
  </w:style>
  <w:style w:type="character" w:customStyle="1" w:styleId="WW-Absatz-Standardschriftart11111111111111111111">
    <w:name w:val="WW-Absatz-Standardschriftart11111111111111111111"/>
    <w:rsid w:val="001F502D"/>
  </w:style>
  <w:style w:type="character" w:customStyle="1" w:styleId="WW-Absatz-Standardschriftart111111111111111111111">
    <w:name w:val="WW-Absatz-Standardschriftart111111111111111111111"/>
    <w:rsid w:val="001F502D"/>
  </w:style>
  <w:style w:type="character" w:customStyle="1" w:styleId="WW-Absatz-Standardschriftart1111111111111111111111">
    <w:name w:val="WW-Absatz-Standardschriftart1111111111111111111111"/>
    <w:rsid w:val="001F502D"/>
  </w:style>
  <w:style w:type="character" w:customStyle="1" w:styleId="WW-Absatz-Standardschriftart11111111111111111111111">
    <w:name w:val="WW-Absatz-Standardschriftart11111111111111111111111"/>
    <w:rsid w:val="001F502D"/>
  </w:style>
  <w:style w:type="character" w:customStyle="1" w:styleId="WW8Num3z4">
    <w:name w:val="WW8Num3z4"/>
    <w:rsid w:val="001F502D"/>
    <w:rPr>
      <w:rFonts w:ascii="Courier New" w:hAnsi="Courier New"/>
    </w:rPr>
  </w:style>
  <w:style w:type="character" w:customStyle="1" w:styleId="WW8Num7z3">
    <w:name w:val="WW8Num7z3"/>
    <w:rsid w:val="001F502D"/>
    <w:rPr>
      <w:rFonts w:ascii="Symbol" w:hAnsi="Symbol"/>
    </w:rPr>
  </w:style>
  <w:style w:type="character" w:customStyle="1" w:styleId="WW-DefaultParagraphFont1">
    <w:name w:val="WW-Default Paragraph Font1"/>
    <w:rsid w:val="001F502D"/>
  </w:style>
  <w:style w:type="character" w:customStyle="1" w:styleId="NumberingSymbols">
    <w:name w:val="Numbering Symbols"/>
    <w:rsid w:val="001F502D"/>
  </w:style>
  <w:style w:type="character" w:customStyle="1" w:styleId="Bullets">
    <w:name w:val="Bullets"/>
    <w:rsid w:val="001F502D"/>
    <w:rPr>
      <w:rFonts w:ascii="StarSymbol" w:eastAsia="StarSymbol" w:hAnsi="StarSymbol" w:cs="StarSymbol"/>
      <w:sz w:val="18"/>
      <w:szCs w:val="18"/>
    </w:rPr>
  </w:style>
  <w:style w:type="paragraph" w:customStyle="1" w:styleId="Heading">
    <w:name w:val="Heading"/>
    <w:basedOn w:val="Normal"/>
    <w:next w:val="Corptext"/>
    <w:rsid w:val="001F502D"/>
    <w:pPr>
      <w:keepNext/>
      <w:spacing w:before="240"/>
    </w:pPr>
    <w:rPr>
      <w:rFonts w:ascii="Arial" w:eastAsia="Lucida Sans Unicode" w:hAnsi="Arial" w:cs="Tahoma"/>
      <w:sz w:val="28"/>
      <w:szCs w:val="28"/>
    </w:rPr>
  </w:style>
  <w:style w:type="paragraph" w:styleId="Corptext">
    <w:name w:val="Body Text"/>
    <w:basedOn w:val="Normal"/>
    <w:link w:val="CorptextCaracter"/>
    <w:rsid w:val="001F502D"/>
    <w:pPr>
      <w:spacing w:line="360" w:lineRule="auto"/>
    </w:pPr>
    <w:rPr>
      <w:rFonts w:ascii="Arial" w:hAnsi="Arial"/>
      <w:sz w:val="28"/>
    </w:rPr>
  </w:style>
  <w:style w:type="character" w:customStyle="1" w:styleId="CorptextCaracter">
    <w:name w:val="Corp text Caracter"/>
    <w:basedOn w:val="Fontdeparagrafimplicit"/>
    <w:link w:val="Corptext"/>
    <w:rsid w:val="001F502D"/>
    <w:rPr>
      <w:rFonts w:ascii="Arial" w:eastAsia="Times New Roman" w:hAnsi="Arial" w:cs="Times New Roman"/>
      <w:sz w:val="28"/>
      <w:szCs w:val="23"/>
      <w:lang w:val="ro-RO" w:eastAsia="ar-SA"/>
    </w:rPr>
  </w:style>
  <w:style w:type="paragraph" w:styleId="List">
    <w:name w:val="List"/>
    <w:basedOn w:val="Corptext"/>
    <w:rsid w:val="001F502D"/>
    <w:rPr>
      <w:rFonts w:cs="Tahoma"/>
    </w:rPr>
  </w:style>
  <w:style w:type="paragraph" w:styleId="Legend">
    <w:name w:val="caption"/>
    <w:basedOn w:val="AText"/>
    <w:qFormat/>
    <w:rsid w:val="00A1052E"/>
    <w:rPr>
      <w:rFonts w:ascii="Arial" w:hAnsi="Arial" w:cs="Arial"/>
      <w:i/>
      <w:sz w:val="22"/>
    </w:rPr>
  </w:style>
  <w:style w:type="paragraph" w:customStyle="1" w:styleId="Index">
    <w:name w:val="Index"/>
    <w:basedOn w:val="Normal"/>
    <w:rsid w:val="001F502D"/>
    <w:pPr>
      <w:suppressLineNumbers/>
    </w:pPr>
    <w:rPr>
      <w:rFonts w:cs="Tahoma"/>
    </w:rPr>
  </w:style>
  <w:style w:type="paragraph" w:styleId="Indentcorptext">
    <w:name w:val="Body Text Indent"/>
    <w:basedOn w:val="Normal"/>
    <w:link w:val="IndentcorptextCaracter"/>
    <w:rsid w:val="001F502D"/>
    <w:pPr>
      <w:spacing w:line="360" w:lineRule="auto"/>
      <w:ind w:firstLine="562"/>
    </w:pPr>
    <w:rPr>
      <w:i/>
      <w:sz w:val="28"/>
    </w:rPr>
  </w:style>
  <w:style w:type="character" w:customStyle="1" w:styleId="IndentcorptextCaracter">
    <w:name w:val="Indent corp text Caracter"/>
    <w:basedOn w:val="Fontdeparagrafimplicit"/>
    <w:link w:val="Indentcorptext"/>
    <w:rsid w:val="001F502D"/>
    <w:rPr>
      <w:rFonts w:ascii="Trebuchet MS" w:eastAsia="Times New Roman" w:hAnsi="Trebuchet MS" w:cs="Times New Roman"/>
      <w:i/>
      <w:sz w:val="28"/>
      <w:szCs w:val="23"/>
      <w:lang w:val="ro-RO" w:eastAsia="ar-SA"/>
    </w:rPr>
  </w:style>
  <w:style w:type="paragraph" w:styleId="Indentcorptext2">
    <w:name w:val="Body Text Indent 2"/>
    <w:basedOn w:val="Normal"/>
    <w:link w:val="Indentcorptext2Caracter"/>
    <w:rsid w:val="001F502D"/>
    <w:pPr>
      <w:spacing w:line="360" w:lineRule="auto"/>
      <w:ind w:left="720" w:firstLine="567"/>
    </w:pPr>
    <w:rPr>
      <w:i/>
      <w:sz w:val="28"/>
    </w:rPr>
  </w:style>
  <w:style w:type="character" w:customStyle="1" w:styleId="Indentcorptext2Caracter">
    <w:name w:val="Indent corp text 2 Caracter"/>
    <w:basedOn w:val="Fontdeparagrafimplicit"/>
    <w:link w:val="Indentcorptext2"/>
    <w:rsid w:val="001F502D"/>
    <w:rPr>
      <w:rFonts w:ascii="Trebuchet MS" w:eastAsia="Times New Roman" w:hAnsi="Trebuchet MS" w:cs="Times New Roman"/>
      <w:i/>
      <w:sz w:val="28"/>
      <w:szCs w:val="23"/>
      <w:lang w:val="ro-RO" w:eastAsia="ar-SA"/>
    </w:rPr>
  </w:style>
  <w:style w:type="paragraph" w:styleId="Indentcorptext3">
    <w:name w:val="Body Text Indent 3"/>
    <w:basedOn w:val="Normal"/>
    <w:link w:val="Indentcorptext3Caracter"/>
    <w:rsid w:val="001F502D"/>
    <w:pPr>
      <w:spacing w:line="360" w:lineRule="auto"/>
      <w:ind w:firstLine="717"/>
    </w:pPr>
    <w:rPr>
      <w:rFonts w:ascii="Arial" w:hAnsi="Arial"/>
      <w:sz w:val="24"/>
    </w:rPr>
  </w:style>
  <w:style w:type="character" w:customStyle="1" w:styleId="Indentcorptext3Caracter">
    <w:name w:val="Indent corp text 3 Caracter"/>
    <w:basedOn w:val="Fontdeparagrafimplicit"/>
    <w:link w:val="Indentcorptext3"/>
    <w:rsid w:val="001F502D"/>
    <w:rPr>
      <w:rFonts w:ascii="Arial" w:eastAsia="Times New Roman" w:hAnsi="Arial" w:cs="Times New Roman"/>
      <w:sz w:val="24"/>
      <w:szCs w:val="23"/>
      <w:lang w:val="ro-RO" w:eastAsia="ar-SA"/>
    </w:rPr>
  </w:style>
  <w:style w:type="paragraph" w:styleId="Corptext3">
    <w:name w:val="Body Text 3"/>
    <w:basedOn w:val="Normal"/>
    <w:link w:val="Corptext3Caracter"/>
    <w:rsid w:val="001F502D"/>
    <w:pPr>
      <w:spacing w:line="360" w:lineRule="auto"/>
    </w:pPr>
    <w:rPr>
      <w:rFonts w:ascii="Arial" w:hAnsi="Arial"/>
      <w:b/>
      <w:sz w:val="24"/>
    </w:rPr>
  </w:style>
  <w:style w:type="character" w:customStyle="1" w:styleId="Corptext3Caracter">
    <w:name w:val="Corp text 3 Caracter"/>
    <w:basedOn w:val="Fontdeparagrafimplicit"/>
    <w:link w:val="Corptext3"/>
    <w:rsid w:val="001F502D"/>
    <w:rPr>
      <w:rFonts w:ascii="Arial" w:eastAsia="Times New Roman" w:hAnsi="Arial" w:cs="Times New Roman"/>
      <w:b/>
      <w:sz w:val="24"/>
      <w:szCs w:val="23"/>
      <w:lang w:val="ro-RO" w:eastAsia="ar-SA"/>
    </w:rPr>
  </w:style>
  <w:style w:type="paragraph" w:styleId="Titlu">
    <w:name w:val="Title"/>
    <w:basedOn w:val="Normal"/>
    <w:next w:val="Subtitlu"/>
    <w:link w:val="TitluCaracter"/>
    <w:rsid w:val="001F502D"/>
    <w:pPr>
      <w:shd w:val="clear" w:color="auto" w:fill="E5E5E5"/>
      <w:jc w:val="center"/>
    </w:pPr>
    <w:rPr>
      <w:b/>
      <w:sz w:val="32"/>
    </w:rPr>
  </w:style>
  <w:style w:type="character" w:customStyle="1" w:styleId="TitluCaracter">
    <w:name w:val="Titlu Caracter"/>
    <w:basedOn w:val="Fontdeparagrafimplicit"/>
    <w:link w:val="Titlu"/>
    <w:rsid w:val="001F502D"/>
    <w:rPr>
      <w:rFonts w:ascii="Trebuchet MS" w:eastAsia="Times New Roman" w:hAnsi="Trebuchet MS" w:cs="Times New Roman"/>
      <w:b/>
      <w:sz w:val="32"/>
      <w:szCs w:val="23"/>
      <w:shd w:val="clear" w:color="auto" w:fill="E5E5E5"/>
      <w:lang w:val="ro-RO" w:eastAsia="ar-SA"/>
    </w:rPr>
  </w:style>
  <w:style w:type="paragraph" w:styleId="Subtitlu">
    <w:name w:val="Subtitle"/>
    <w:basedOn w:val="Normal"/>
    <w:next w:val="Corptext"/>
    <w:link w:val="SubtitluCaracter"/>
    <w:rsid w:val="001F502D"/>
    <w:rPr>
      <w:rFonts w:ascii="Arial Narrow" w:hAnsi="Arial Narrow"/>
      <w:b/>
      <w:sz w:val="24"/>
    </w:rPr>
  </w:style>
  <w:style w:type="character" w:customStyle="1" w:styleId="SubtitluCaracter">
    <w:name w:val="Subtitlu Caracter"/>
    <w:basedOn w:val="Fontdeparagrafimplicit"/>
    <w:link w:val="Subtitlu"/>
    <w:rsid w:val="001F502D"/>
    <w:rPr>
      <w:rFonts w:ascii="Arial Narrow" w:eastAsia="Times New Roman" w:hAnsi="Arial Narrow" w:cs="Times New Roman"/>
      <w:b/>
      <w:sz w:val="24"/>
      <w:szCs w:val="23"/>
      <w:lang w:val="ro-RO" w:eastAsia="ar-SA"/>
    </w:rPr>
  </w:style>
  <w:style w:type="paragraph" w:styleId="Subsol">
    <w:name w:val="footer"/>
    <w:basedOn w:val="Normal"/>
    <w:link w:val="SubsolCaracter"/>
    <w:uiPriority w:val="99"/>
    <w:rsid w:val="001F502D"/>
    <w:pPr>
      <w:tabs>
        <w:tab w:val="center" w:pos="4320"/>
        <w:tab w:val="right" w:pos="8640"/>
      </w:tabs>
    </w:pPr>
  </w:style>
  <w:style w:type="character" w:customStyle="1" w:styleId="SubsolCaracter">
    <w:name w:val="Subsol Caracter"/>
    <w:basedOn w:val="Fontdeparagrafimplicit"/>
    <w:link w:val="Subsol"/>
    <w:uiPriority w:val="99"/>
    <w:rsid w:val="001F502D"/>
    <w:rPr>
      <w:rFonts w:ascii="Trebuchet MS" w:eastAsia="Times New Roman" w:hAnsi="Trebuchet MS" w:cs="Times New Roman"/>
      <w:sz w:val="23"/>
      <w:szCs w:val="23"/>
      <w:lang w:val="ro-RO" w:eastAsia="ar-SA"/>
    </w:rPr>
  </w:style>
  <w:style w:type="paragraph" w:styleId="Corptext2">
    <w:name w:val="Body Text 2"/>
    <w:basedOn w:val="Normal"/>
    <w:link w:val="Corptext2Caracter"/>
    <w:rsid w:val="001F502D"/>
    <w:pPr>
      <w:spacing w:line="360" w:lineRule="auto"/>
      <w:ind w:firstLine="562"/>
    </w:pPr>
    <w:rPr>
      <w:i/>
      <w:sz w:val="28"/>
    </w:rPr>
  </w:style>
  <w:style w:type="character" w:customStyle="1" w:styleId="Corptext2Caracter">
    <w:name w:val="Corp text 2 Caracter"/>
    <w:basedOn w:val="Fontdeparagrafimplicit"/>
    <w:link w:val="Corptext2"/>
    <w:rsid w:val="001F502D"/>
    <w:rPr>
      <w:rFonts w:ascii="Trebuchet MS" w:eastAsia="Times New Roman" w:hAnsi="Trebuchet MS" w:cs="Times New Roman"/>
      <w:i/>
      <w:sz w:val="28"/>
      <w:szCs w:val="23"/>
      <w:lang w:val="ro-RO" w:eastAsia="ar-SA"/>
    </w:rPr>
  </w:style>
  <w:style w:type="paragraph" w:customStyle="1" w:styleId="TableContents">
    <w:name w:val="Table Contents"/>
    <w:basedOn w:val="Normal"/>
    <w:rsid w:val="001F502D"/>
    <w:pPr>
      <w:suppressLineNumbers/>
    </w:pPr>
  </w:style>
  <w:style w:type="paragraph" w:customStyle="1" w:styleId="TableHeading">
    <w:name w:val="Table Heading"/>
    <w:basedOn w:val="TableContents"/>
    <w:rsid w:val="001F502D"/>
    <w:pPr>
      <w:jc w:val="center"/>
    </w:pPr>
    <w:rPr>
      <w:b/>
      <w:bCs/>
    </w:rPr>
  </w:style>
  <w:style w:type="paragraph" w:customStyle="1" w:styleId="Corptext21">
    <w:name w:val="Corp text 21"/>
    <w:basedOn w:val="Normal"/>
    <w:link w:val="Corptext21Char"/>
    <w:rsid w:val="001F502D"/>
    <w:pPr>
      <w:spacing w:line="360" w:lineRule="auto"/>
      <w:ind w:firstLine="562"/>
    </w:pPr>
    <w:rPr>
      <w:i/>
      <w:sz w:val="28"/>
    </w:rPr>
  </w:style>
  <w:style w:type="paragraph" w:styleId="Antet">
    <w:name w:val="header"/>
    <w:aliases w:val="Header Char Char Char Char,Header Char Char Char,Header Char Char,Header Char Char Char Char Char Char"/>
    <w:basedOn w:val="Normal"/>
    <w:link w:val="AntetCaracter"/>
    <w:rsid w:val="001F502D"/>
    <w:pPr>
      <w:suppressLineNumbers/>
      <w:tabs>
        <w:tab w:val="center" w:pos="4819"/>
        <w:tab w:val="right" w:pos="9638"/>
      </w:tabs>
    </w:pPr>
  </w:style>
  <w:style w:type="character" w:customStyle="1" w:styleId="AntetCaracter">
    <w:name w:val="Antet Caracter"/>
    <w:aliases w:val="Header Char Char Char Char Caracter,Header Char Char Char Caracter,Header Char Char Caracter,Header Char Char Char Char Char Char Caracter"/>
    <w:basedOn w:val="Fontdeparagrafimplicit"/>
    <w:link w:val="Antet"/>
    <w:rsid w:val="001F502D"/>
    <w:rPr>
      <w:rFonts w:ascii="Trebuchet MS" w:eastAsia="Times New Roman" w:hAnsi="Trebuchet MS" w:cs="Times New Roman"/>
      <w:sz w:val="23"/>
      <w:szCs w:val="23"/>
      <w:lang w:val="ro-RO" w:eastAsia="ar-SA"/>
    </w:rPr>
  </w:style>
  <w:style w:type="paragraph" w:customStyle="1" w:styleId="Corptext22">
    <w:name w:val="Corp text 22"/>
    <w:basedOn w:val="Normal"/>
    <w:rsid w:val="001F502D"/>
    <w:pPr>
      <w:spacing w:line="360" w:lineRule="auto"/>
      <w:ind w:firstLine="562"/>
    </w:pPr>
    <w:rPr>
      <w:i/>
      <w:sz w:val="28"/>
    </w:rPr>
  </w:style>
  <w:style w:type="paragraph" w:customStyle="1" w:styleId="Corptext23">
    <w:name w:val="Corp text 23"/>
    <w:basedOn w:val="Normal"/>
    <w:rsid w:val="001F502D"/>
    <w:pPr>
      <w:spacing w:line="360" w:lineRule="auto"/>
      <w:ind w:firstLine="562"/>
    </w:pPr>
    <w:rPr>
      <w:i/>
      <w:sz w:val="28"/>
    </w:rPr>
  </w:style>
  <w:style w:type="character" w:styleId="Numrdepagin">
    <w:name w:val="page number"/>
    <w:basedOn w:val="Fontdeparagrafimplicit"/>
    <w:rsid w:val="001F502D"/>
  </w:style>
  <w:style w:type="paragraph" w:customStyle="1" w:styleId="1">
    <w:name w:val="1"/>
    <w:basedOn w:val="Normal"/>
    <w:rsid w:val="001F502D"/>
    <w:pPr>
      <w:widowControl w:val="0"/>
      <w:adjustRightInd w:val="0"/>
      <w:textAlignment w:val="baseline"/>
    </w:pPr>
    <w:rPr>
      <w:sz w:val="24"/>
      <w:szCs w:val="24"/>
      <w:lang w:val="pl-PL" w:eastAsia="pl-PL"/>
    </w:rPr>
  </w:style>
  <w:style w:type="paragraph" w:customStyle="1" w:styleId="Style12">
    <w:name w:val="Style12"/>
    <w:basedOn w:val="Normal"/>
    <w:rsid w:val="001F502D"/>
    <w:pPr>
      <w:widowControl w:val="0"/>
      <w:autoSpaceDE w:val="0"/>
      <w:autoSpaceDN w:val="0"/>
      <w:adjustRightInd w:val="0"/>
      <w:spacing w:line="274" w:lineRule="exact"/>
    </w:pPr>
    <w:rPr>
      <w:sz w:val="24"/>
      <w:szCs w:val="24"/>
      <w:lang w:val="en-US" w:eastAsia="en-US"/>
    </w:rPr>
  </w:style>
  <w:style w:type="character" w:customStyle="1" w:styleId="FontStyle111">
    <w:name w:val="Font Style111"/>
    <w:rsid w:val="001F502D"/>
    <w:rPr>
      <w:rFonts w:ascii="Times New Roman" w:hAnsi="Times New Roman" w:cs="Times New Roman"/>
      <w:b/>
      <w:bCs/>
      <w:sz w:val="22"/>
      <w:szCs w:val="22"/>
    </w:rPr>
  </w:style>
  <w:style w:type="character" w:customStyle="1" w:styleId="FontStyle137">
    <w:name w:val="Font Style137"/>
    <w:rsid w:val="001F502D"/>
    <w:rPr>
      <w:rFonts w:ascii="Times New Roman" w:hAnsi="Times New Roman" w:cs="Times New Roman"/>
      <w:b/>
      <w:bCs/>
      <w:sz w:val="16"/>
      <w:szCs w:val="16"/>
    </w:rPr>
  </w:style>
  <w:style w:type="paragraph" w:customStyle="1" w:styleId="Char1">
    <w:name w:val="Char1"/>
    <w:basedOn w:val="Normal"/>
    <w:rsid w:val="001F502D"/>
    <w:pPr>
      <w:widowControl w:val="0"/>
      <w:adjustRightInd w:val="0"/>
      <w:textAlignment w:val="baseline"/>
    </w:pPr>
    <w:rPr>
      <w:sz w:val="24"/>
      <w:szCs w:val="24"/>
      <w:lang w:val="pl-PL" w:eastAsia="pl-PL"/>
    </w:rPr>
  </w:style>
  <w:style w:type="paragraph" w:customStyle="1" w:styleId="CharCharChar">
    <w:name w:val="Char Char Char"/>
    <w:basedOn w:val="Normal"/>
    <w:rsid w:val="001F502D"/>
    <w:pPr>
      <w:widowControl w:val="0"/>
      <w:adjustRightInd w:val="0"/>
      <w:textAlignment w:val="baseline"/>
    </w:pPr>
    <w:rPr>
      <w:sz w:val="24"/>
      <w:szCs w:val="24"/>
      <w:lang w:val="pl-PL" w:eastAsia="pl-PL"/>
    </w:rPr>
  </w:style>
  <w:style w:type="paragraph" w:customStyle="1" w:styleId="CaracterCaracter1CharCharChar">
    <w:name w:val="Caracter Caracter1 Char Char Char"/>
    <w:basedOn w:val="Normal"/>
    <w:rsid w:val="001F502D"/>
    <w:pPr>
      <w:widowControl w:val="0"/>
      <w:adjustRightInd w:val="0"/>
      <w:textAlignment w:val="baseline"/>
    </w:pPr>
    <w:rPr>
      <w:sz w:val="24"/>
      <w:szCs w:val="24"/>
      <w:lang w:val="pl-PL" w:eastAsia="pl-PL"/>
    </w:rPr>
  </w:style>
  <w:style w:type="paragraph" w:styleId="Textsimplu">
    <w:name w:val="Plain Text"/>
    <w:basedOn w:val="Normal"/>
    <w:link w:val="TextsimpluCaracter"/>
    <w:rsid w:val="001F502D"/>
    <w:rPr>
      <w:rFonts w:ascii="Courier New" w:hAnsi="Courier New"/>
      <w:lang w:val="en-US"/>
    </w:rPr>
  </w:style>
  <w:style w:type="character" w:customStyle="1" w:styleId="TextsimpluCaracter">
    <w:name w:val="Text simplu Caracter"/>
    <w:basedOn w:val="Fontdeparagrafimplicit"/>
    <w:link w:val="Textsimplu"/>
    <w:rsid w:val="001F502D"/>
    <w:rPr>
      <w:rFonts w:ascii="Courier New" w:eastAsia="Times New Roman" w:hAnsi="Courier New" w:cs="Times New Roman"/>
      <w:sz w:val="23"/>
      <w:szCs w:val="23"/>
      <w:lang w:eastAsia="ar-SA"/>
    </w:rPr>
  </w:style>
  <w:style w:type="paragraph" w:styleId="TextnBalon">
    <w:name w:val="Balloon Text"/>
    <w:basedOn w:val="Normal"/>
    <w:link w:val="TextnBalonCaracter"/>
    <w:uiPriority w:val="99"/>
    <w:semiHidden/>
    <w:unhideWhenUsed/>
    <w:rsid w:val="001F502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F502D"/>
    <w:rPr>
      <w:rFonts w:ascii="Segoe UI" w:eastAsia="Times New Roman" w:hAnsi="Segoe UI" w:cs="Segoe UI"/>
      <w:sz w:val="18"/>
      <w:szCs w:val="18"/>
      <w:lang w:val="ro-RO" w:eastAsia="ar-SA"/>
    </w:rPr>
  </w:style>
  <w:style w:type="paragraph" w:styleId="Frspaiere">
    <w:name w:val="No Spacing"/>
    <w:link w:val="FrspaiereCaracter"/>
    <w:uiPriority w:val="1"/>
    <w:rsid w:val="001F502D"/>
    <w:pPr>
      <w:spacing w:after="0" w:line="240" w:lineRule="auto"/>
    </w:pPr>
    <w:rPr>
      <w:rFonts w:ascii="Arial Narrow" w:eastAsia="Calibri" w:hAnsi="Arial Narrow" w:cs="Times New Roman"/>
      <w:sz w:val="24"/>
    </w:rPr>
  </w:style>
  <w:style w:type="character" w:customStyle="1" w:styleId="FrspaiereCaracter">
    <w:name w:val="Fără spațiere Caracter"/>
    <w:link w:val="Frspaiere"/>
    <w:uiPriority w:val="1"/>
    <w:rsid w:val="001F502D"/>
    <w:rPr>
      <w:rFonts w:ascii="Arial Narrow" w:eastAsia="Calibri" w:hAnsi="Arial Narrow" w:cs="Times New Roman"/>
      <w:sz w:val="24"/>
    </w:rPr>
  </w:style>
  <w:style w:type="paragraph" w:customStyle="1" w:styleId="Antet1">
    <w:name w:val="Antet1"/>
    <w:basedOn w:val="Titlu"/>
    <w:link w:val="AntetChar"/>
    <w:rsid w:val="001F502D"/>
    <w:pPr>
      <w:pBdr>
        <w:bottom w:val="single" w:sz="24" w:space="1" w:color="2E74B5"/>
      </w:pBdr>
      <w:shd w:val="clear" w:color="auto" w:fill="auto"/>
      <w:tabs>
        <w:tab w:val="left" w:pos="1134"/>
      </w:tabs>
      <w:spacing w:after="240"/>
      <w:jc w:val="left"/>
    </w:pPr>
    <w:rPr>
      <w:b w:val="0"/>
      <w:noProof/>
      <w:sz w:val="20"/>
      <w:szCs w:val="20"/>
    </w:rPr>
  </w:style>
  <w:style w:type="paragraph" w:styleId="Listparagraf">
    <w:name w:val="List Paragraph"/>
    <w:aliases w:val="Normal bullet 2"/>
    <w:basedOn w:val="Normal"/>
    <w:link w:val="ListparagrafCaracter"/>
    <w:uiPriority w:val="34"/>
    <w:qFormat/>
    <w:rsid w:val="001F502D"/>
    <w:pPr>
      <w:ind w:left="708"/>
    </w:pPr>
  </w:style>
  <w:style w:type="character" w:customStyle="1" w:styleId="AntetChar">
    <w:name w:val="Antet Char"/>
    <w:link w:val="Antet1"/>
    <w:rsid w:val="001F502D"/>
    <w:rPr>
      <w:rFonts w:ascii="Trebuchet MS" w:eastAsia="Times New Roman" w:hAnsi="Trebuchet MS" w:cs="Times New Roman"/>
      <w:noProof/>
      <w:sz w:val="20"/>
      <w:szCs w:val="20"/>
      <w:lang w:val="ro-RO" w:eastAsia="ar-SA"/>
    </w:rPr>
  </w:style>
  <w:style w:type="paragraph" w:customStyle="1" w:styleId="CharCharChar1">
    <w:name w:val="Char Char Char1"/>
    <w:basedOn w:val="Normal"/>
    <w:rsid w:val="001F502D"/>
    <w:pPr>
      <w:widowControl w:val="0"/>
      <w:adjustRightInd w:val="0"/>
      <w:spacing w:after="0" w:line="240" w:lineRule="auto"/>
      <w:textAlignment w:val="baseline"/>
    </w:pPr>
    <w:rPr>
      <w:rFonts w:ascii="Times New Roman" w:hAnsi="Times New Roman"/>
      <w:szCs w:val="24"/>
      <w:lang w:val="pl-PL" w:eastAsia="pl-PL"/>
    </w:rPr>
  </w:style>
  <w:style w:type="character" w:customStyle="1" w:styleId="Corptext21Char">
    <w:name w:val="Corp text 21 Char"/>
    <w:link w:val="Corptext21"/>
    <w:locked/>
    <w:rsid w:val="001F502D"/>
    <w:rPr>
      <w:rFonts w:ascii="Trebuchet MS" w:eastAsia="Times New Roman" w:hAnsi="Trebuchet MS" w:cs="Times New Roman"/>
      <w:i/>
      <w:sz w:val="28"/>
      <w:szCs w:val="23"/>
      <w:lang w:val="ro-RO" w:eastAsia="ar-SA"/>
    </w:rPr>
  </w:style>
  <w:style w:type="paragraph" w:customStyle="1" w:styleId="Titlu10">
    <w:name w:val="Titlu1"/>
    <w:basedOn w:val="Titlu9"/>
    <w:link w:val="TitluChar"/>
    <w:qFormat/>
    <w:rsid w:val="003E486B"/>
    <w:rPr>
      <w:rFonts w:ascii="Arial" w:hAnsi="Arial"/>
    </w:rPr>
  </w:style>
  <w:style w:type="paragraph" w:customStyle="1" w:styleId="Semnatura">
    <w:name w:val="Semnatura"/>
    <w:basedOn w:val="Normal"/>
    <w:link w:val="SemnaturaChar"/>
    <w:qFormat/>
    <w:rsid w:val="003E486B"/>
    <w:pPr>
      <w:tabs>
        <w:tab w:val="left" w:pos="6237"/>
      </w:tabs>
      <w:spacing w:after="0"/>
    </w:pPr>
    <w:rPr>
      <w:rFonts w:ascii="Arial Narrow" w:hAnsi="Arial Narrow"/>
      <w:i/>
      <w:sz w:val="26"/>
    </w:rPr>
  </w:style>
  <w:style w:type="character" w:customStyle="1" w:styleId="TitluChar">
    <w:name w:val="Titlu Char"/>
    <w:basedOn w:val="Titlu9Caracter"/>
    <w:link w:val="Titlu10"/>
    <w:rsid w:val="003E486B"/>
    <w:rPr>
      <w:rFonts w:ascii="Arial" w:eastAsia="Times New Roman" w:hAnsi="Arial" w:cs="Times New Roman"/>
      <w:b/>
      <w:sz w:val="28"/>
      <w:szCs w:val="23"/>
      <w:lang w:val="ro-RO" w:eastAsia="ar-SA"/>
    </w:rPr>
  </w:style>
  <w:style w:type="paragraph" w:customStyle="1" w:styleId="Capitol">
    <w:name w:val="Capitol"/>
    <w:basedOn w:val="Titlu2"/>
    <w:link w:val="CapitolChar"/>
    <w:qFormat/>
    <w:rsid w:val="00817546"/>
    <w:rPr>
      <w:rFonts w:ascii="Arial Narrow" w:hAnsi="Arial Narrow"/>
      <w:sz w:val="26"/>
      <w:szCs w:val="26"/>
    </w:rPr>
  </w:style>
  <w:style w:type="character" w:customStyle="1" w:styleId="SemnaturaChar">
    <w:name w:val="Semnatura Char"/>
    <w:link w:val="Semnatura"/>
    <w:rsid w:val="003E486B"/>
    <w:rPr>
      <w:rFonts w:ascii="Arial Narrow" w:eastAsia="Times New Roman" w:hAnsi="Arial Narrow" w:cs="Times New Roman"/>
      <w:i/>
      <w:sz w:val="26"/>
      <w:szCs w:val="23"/>
      <w:lang w:val="ro-RO" w:eastAsia="ar-SA"/>
    </w:rPr>
  </w:style>
  <w:style w:type="paragraph" w:customStyle="1" w:styleId="ListaA">
    <w:name w:val="Lista A"/>
    <w:link w:val="ListaAChar"/>
    <w:qFormat/>
    <w:rsid w:val="00C86426"/>
    <w:pPr>
      <w:numPr>
        <w:numId w:val="6"/>
      </w:numPr>
      <w:tabs>
        <w:tab w:val="left" w:pos="426"/>
      </w:tabs>
      <w:spacing w:after="60"/>
      <w:ind w:left="0" w:firstLine="0"/>
    </w:pPr>
    <w:rPr>
      <w:rFonts w:ascii="Arial Narrow" w:eastAsia="Times New Roman" w:hAnsi="Arial Narrow" w:cs="Times New Roman"/>
      <w:b/>
      <w:sz w:val="26"/>
      <w:szCs w:val="26"/>
      <w:u w:color="7F7F7F"/>
      <w:lang w:val="ro-RO" w:eastAsia="en-GB"/>
    </w:rPr>
  </w:style>
  <w:style w:type="character" w:customStyle="1" w:styleId="ListparagrafCaracter">
    <w:name w:val="Listă paragraf Caracter"/>
    <w:aliases w:val="Normal bullet 2 Caracter"/>
    <w:link w:val="Listparagraf"/>
    <w:uiPriority w:val="34"/>
    <w:rsid w:val="001F502D"/>
    <w:rPr>
      <w:rFonts w:ascii="Trebuchet MS" w:eastAsia="Times New Roman" w:hAnsi="Trebuchet MS" w:cs="Times New Roman"/>
      <w:sz w:val="23"/>
      <w:szCs w:val="23"/>
      <w:lang w:val="ro-RO" w:eastAsia="ar-SA"/>
    </w:rPr>
  </w:style>
  <w:style w:type="character" w:customStyle="1" w:styleId="CapitolChar">
    <w:name w:val="Capitol Char"/>
    <w:basedOn w:val="Titlu2Caracter"/>
    <w:link w:val="Capitol"/>
    <w:rsid w:val="00817546"/>
    <w:rPr>
      <w:rFonts w:ascii="Arial Narrow" w:eastAsia="Times New Roman" w:hAnsi="Arial Narrow" w:cs="Times New Roman"/>
      <w:b/>
      <w:sz w:val="26"/>
      <w:szCs w:val="26"/>
      <w:lang w:val="ro-RO" w:eastAsia="ar-SA"/>
    </w:rPr>
  </w:style>
  <w:style w:type="paragraph" w:customStyle="1" w:styleId="ListaA1">
    <w:name w:val="Lista A1"/>
    <w:basedOn w:val="ListaA"/>
    <w:link w:val="ListaA1Char"/>
    <w:qFormat/>
    <w:rsid w:val="000A277A"/>
    <w:pPr>
      <w:numPr>
        <w:ilvl w:val="1"/>
      </w:numPr>
      <w:tabs>
        <w:tab w:val="clear" w:pos="426"/>
        <w:tab w:val="left" w:pos="993"/>
        <w:tab w:val="left" w:pos="6379"/>
        <w:tab w:val="left" w:pos="8222"/>
      </w:tabs>
      <w:ind w:left="993" w:hanging="567"/>
    </w:pPr>
    <w:rPr>
      <w:b w:val="0"/>
    </w:rPr>
  </w:style>
  <w:style w:type="character" w:customStyle="1" w:styleId="ListaAChar">
    <w:name w:val="Lista A Char"/>
    <w:link w:val="ListaA"/>
    <w:rsid w:val="00C86426"/>
    <w:rPr>
      <w:rFonts w:ascii="Arial Narrow" w:eastAsia="Times New Roman" w:hAnsi="Arial Narrow" w:cs="Times New Roman"/>
      <w:b/>
      <w:sz w:val="26"/>
      <w:szCs w:val="26"/>
      <w:u w:color="7F7F7F"/>
      <w:lang w:val="ro-RO" w:eastAsia="en-GB"/>
    </w:rPr>
  </w:style>
  <w:style w:type="paragraph" w:customStyle="1" w:styleId="BIU13">
    <w:name w:val="BIU 13"/>
    <w:link w:val="BIU13Char"/>
    <w:qFormat/>
    <w:rsid w:val="006263CF"/>
    <w:pPr>
      <w:keepNext/>
      <w:spacing w:after="60"/>
    </w:pPr>
    <w:rPr>
      <w:rFonts w:ascii="Arial Narrow" w:eastAsia="Times New Roman" w:hAnsi="Arial Narrow" w:cs="Times New Roman"/>
      <w:bCs/>
      <w:i/>
      <w:sz w:val="26"/>
      <w:szCs w:val="23"/>
      <w:u w:val="single" w:color="7F7F7F"/>
      <w:lang w:val="ro-RO" w:eastAsia="en-GB"/>
    </w:rPr>
  </w:style>
  <w:style w:type="character" w:customStyle="1" w:styleId="ListaA1Char">
    <w:name w:val="Lista A1 Char"/>
    <w:link w:val="ListaA1"/>
    <w:rsid w:val="000A277A"/>
    <w:rPr>
      <w:rFonts w:ascii="Arial Narrow" w:eastAsia="Times New Roman" w:hAnsi="Arial Narrow" w:cs="Times New Roman"/>
      <w:sz w:val="26"/>
      <w:szCs w:val="23"/>
      <w:u w:color="7F7F7F"/>
      <w:lang w:val="ro-RO" w:eastAsia="ar-SA"/>
    </w:rPr>
  </w:style>
  <w:style w:type="paragraph" w:customStyle="1" w:styleId="Subcapitol11">
    <w:name w:val="Subcapitol 1.1"/>
    <w:basedOn w:val="Titlu3"/>
    <w:link w:val="Subcapitol11Char"/>
    <w:qFormat/>
    <w:rsid w:val="00290277"/>
    <w:pPr>
      <w:keepNext/>
    </w:pPr>
    <w:rPr>
      <w:rFonts w:ascii="Arial Narrow" w:hAnsi="Arial Narrow"/>
      <w:sz w:val="26"/>
    </w:rPr>
  </w:style>
  <w:style w:type="character" w:customStyle="1" w:styleId="BIU13Char">
    <w:name w:val="BIU 13 Char"/>
    <w:link w:val="BIU13"/>
    <w:rsid w:val="006263CF"/>
    <w:rPr>
      <w:rFonts w:ascii="Arial Narrow" w:eastAsia="Times New Roman" w:hAnsi="Arial Narrow" w:cs="Times New Roman"/>
      <w:bCs/>
      <w:i/>
      <w:sz w:val="26"/>
      <w:szCs w:val="23"/>
      <w:u w:val="single" w:color="7F7F7F"/>
      <w:lang w:val="ro-RO" w:eastAsia="en-GB"/>
    </w:rPr>
  </w:style>
  <w:style w:type="paragraph" w:customStyle="1" w:styleId="AText">
    <w:name w:val="AText"/>
    <w:basedOn w:val="Normal"/>
    <w:link w:val="ATextChar"/>
    <w:qFormat/>
    <w:rsid w:val="003E486B"/>
    <w:rPr>
      <w:rFonts w:ascii="Arial Narrow" w:hAnsi="Arial Narrow"/>
      <w:sz w:val="26"/>
    </w:rPr>
  </w:style>
  <w:style w:type="character" w:customStyle="1" w:styleId="Subcapitol11Char">
    <w:name w:val="Subcapitol 1.1 Char"/>
    <w:basedOn w:val="Titlu3Caracter"/>
    <w:link w:val="Subcapitol11"/>
    <w:rsid w:val="00290277"/>
    <w:rPr>
      <w:rFonts w:ascii="Arial Narrow" w:eastAsia="Times New Roman" w:hAnsi="Arial Narrow" w:cs="Times New Roman"/>
      <w:b/>
      <w:i/>
      <w:sz w:val="26"/>
      <w:szCs w:val="23"/>
      <w:lang w:val="ro-RO" w:eastAsia="ar-SA"/>
    </w:rPr>
  </w:style>
  <w:style w:type="paragraph" w:customStyle="1" w:styleId="Textnospacing">
    <w:name w:val="Text no spacing"/>
    <w:basedOn w:val="AText"/>
    <w:link w:val="TextnospacingChar"/>
    <w:qFormat/>
    <w:rsid w:val="001F502D"/>
    <w:pPr>
      <w:spacing w:after="0"/>
    </w:pPr>
  </w:style>
  <w:style w:type="character" w:customStyle="1" w:styleId="ATextChar">
    <w:name w:val="AText Char"/>
    <w:link w:val="AText"/>
    <w:rsid w:val="003E486B"/>
    <w:rPr>
      <w:rFonts w:ascii="Arial Narrow" w:eastAsia="Times New Roman" w:hAnsi="Arial Narrow" w:cs="Times New Roman"/>
      <w:sz w:val="26"/>
      <w:szCs w:val="23"/>
      <w:lang w:val="ro-RO" w:eastAsia="ar-SA"/>
    </w:rPr>
  </w:style>
  <w:style w:type="paragraph" w:customStyle="1" w:styleId="Lista">
    <w:name w:val="List a)"/>
    <w:basedOn w:val="Titlu4"/>
    <w:link w:val="ListaChar"/>
    <w:qFormat/>
    <w:rsid w:val="00290277"/>
    <w:pPr>
      <w:numPr>
        <w:numId w:val="7"/>
      </w:numPr>
      <w:tabs>
        <w:tab w:val="clear" w:pos="0"/>
        <w:tab w:val="num" w:pos="284"/>
      </w:tabs>
    </w:pPr>
    <w:rPr>
      <w:rFonts w:ascii="Arial Narrow" w:hAnsi="Arial Narrow"/>
      <w:sz w:val="26"/>
    </w:rPr>
  </w:style>
  <w:style w:type="character" w:customStyle="1" w:styleId="TextnospacingChar">
    <w:name w:val="Text no spacing Char"/>
    <w:basedOn w:val="ATextChar"/>
    <w:link w:val="Textnospacing"/>
    <w:rsid w:val="001F502D"/>
    <w:rPr>
      <w:rFonts w:ascii="Trebuchet MS" w:eastAsia="Times New Roman" w:hAnsi="Trebuchet MS" w:cs="Times New Roman"/>
      <w:sz w:val="23"/>
      <w:szCs w:val="23"/>
      <w:lang w:val="ro-RO" w:eastAsia="ar-SA"/>
    </w:rPr>
  </w:style>
  <w:style w:type="paragraph" w:customStyle="1" w:styleId="Foraj">
    <w:name w:val="Foraj"/>
    <w:basedOn w:val="Normal"/>
    <w:link w:val="ForajChar"/>
    <w:qFormat/>
    <w:rsid w:val="00AC6B9D"/>
    <w:pPr>
      <w:numPr>
        <w:numId w:val="8"/>
      </w:numPr>
      <w:tabs>
        <w:tab w:val="left" w:pos="567"/>
        <w:tab w:val="decimal" w:pos="1276"/>
        <w:tab w:val="left" w:pos="1418"/>
        <w:tab w:val="left" w:pos="2268"/>
        <w:tab w:val="left" w:pos="2410"/>
      </w:tabs>
      <w:outlineLvl w:val="2"/>
    </w:pPr>
    <w:rPr>
      <w:rFonts w:ascii="Arial Narrow" w:eastAsia="Arial" w:hAnsi="Arial Narrow"/>
      <w:sz w:val="26"/>
    </w:rPr>
  </w:style>
  <w:style w:type="character" w:customStyle="1" w:styleId="ListaChar">
    <w:name w:val="List a) Char"/>
    <w:basedOn w:val="Titlu4Caracter"/>
    <w:link w:val="Lista"/>
    <w:rsid w:val="00290277"/>
    <w:rPr>
      <w:rFonts w:ascii="Arial Narrow" w:eastAsia="Times New Roman" w:hAnsi="Arial Narrow" w:cs="Times New Roman"/>
      <w:i/>
      <w:sz w:val="26"/>
      <w:szCs w:val="23"/>
      <w:lang w:val="ro-RO" w:eastAsia="ar-SA"/>
    </w:rPr>
  </w:style>
  <w:style w:type="paragraph" w:customStyle="1" w:styleId="Clasificare">
    <w:name w:val="Clasificare"/>
    <w:basedOn w:val="Normal"/>
    <w:link w:val="ClasificareChar"/>
    <w:rsid w:val="001F502D"/>
    <w:pPr>
      <w:numPr>
        <w:numId w:val="4"/>
      </w:numPr>
      <w:tabs>
        <w:tab w:val="left" w:pos="567"/>
        <w:tab w:val="left" w:pos="4820"/>
      </w:tabs>
      <w:ind w:left="284" w:firstLine="0"/>
      <w:contextualSpacing/>
    </w:pPr>
  </w:style>
  <w:style w:type="character" w:customStyle="1" w:styleId="ForajChar">
    <w:name w:val="Foraj Char"/>
    <w:link w:val="Foraj"/>
    <w:rsid w:val="00AC6B9D"/>
    <w:rPr>
      <w:rFonts w:ascii="Arial Narrow" w:eastAsia="Arial" w:hAnsi="Arial Narrow" w:cs="Times New Roman"/>
      <w:sz w:val="26"/>
      <w:szCs w:val="23"/>
      <w:lang w:val="ro-RO" w:eastAsia="ar-SA"/>
    </w:rPr>
  </w:style>
  <w:style w:type="paragraph" w:customStyle="1" w:styleId="Indici">
    <w:name w:val="Indici"/>
    <w:basedOn w:val="Normal"/>
    <w:link w:val="IndiciChar"/>
    <w:qFormat/>
    <w:rsid w:val="00F86587"/>
    <w:pPr>
      <w:tabs>
        <w:tab w:val="right" w:pos="5670"/>
        <w:tab w:val="right" w:pos="7088"/>
        <w:tab w:val="left" w:pos="7230"/>
      </w:tabs>
      <w:spacing w:after="60"/>
      <w:contextualSpacing/>
    </w:pPr>
    <w:rPr>
      <w:rFonts w:ascii="Arial Narrow" w:hAnsi="Arial Narrow"/>
      <w:sz w:val="26"/>
      <w:lang w:eastAsia="en-US"/>
    </w:rPr>
  </w:style>
  <w:style w:type="character" w:customStyle="1" w:styleId="ClasificareChar">
    <w:name w:val="Clasificare Char"/>
    <w:link w:val="Clasificare"/>
    <w:rsid w:val="001F502D"/>
    <w:rPr>
      <w:rFonts w:ascii="Trebuchet MS" w:eastAsia="Times New Roman" w:hAnsi="Trebuchet MS" w:cs="Times New Roman"/>
      <w:sz w:val="23"/>
      <w:szCs w:val="23"/>
      <w:lang w:val="ro-RO" w:eastAsia="ar-SA"/>
    </w:rPr>
  </w:style>
  <w:style w:type="paragraph" w:customStyle="1" w:styleId="Bullet">
    <w:name w:val="Bullet"/>
    <w:basedOn w:val="AText"/>
    <w:link w:val="BulletChar"/>
    <w:qFormat/>
    <w:rsid w:val="006676BD"/>
    <w:pPr>
      <w:numPr>
        <w:numId w:val="43"/>
      </w:numPr>
      <w:ind w:left="426" w:hanging="284"/>
    </w:pPr>
  </w:style>
  <w:style w:type="character" w:customStyle="1" w:styleId="IndiciChar">
    <w:name w:val="Indici Char"/>
    <w:link w:val="Indici"/>
    <w:rsid w:val="00F86587"/>
    <w:rPr>
      <w:rFonts w:ascii="Arial Narrow" w:eastAsia="Times New Roman" w:hAnsi="Arial Narrow" w:cs="Times New Roman"/>
      <w:sz w:val="26"/>
      <w:szCs w:val="23"/>
      <w:lang w:val="ro-RO"/>
    </w:rPr>
  </w:style>
  <w:style w:type="paragraph" w:customStyle="1" w:styleId="Vecinatati">
    <w:name w:val="Vecinatati"/>
    <w:basedOn w:val="Normal"/>
    <w:link w:val="VecinatatiChar"/>
    <w:qFormat/>
    <w:rsid w:val="00152193"/>
    <w:pPr>
      <w:tabs>
        <w:tab w:val="left" w:pos="1134"/>
      </w:tabs>
      <w:ind w:left="1135" w:hanging="851"/>
      <w:contextualSpacing/>
    </w:pPr>
    <w:rPr>
      <w:rFonts w:ascii="Arial Narrow" w:hAnsi="Arial Narrow"/>
      <w:b/>
      <w:sz w:val="26"/>
    </w:rPr>
  </w:style>
  <w:style w:type="character" w:customStyle="1" w:styleId="BulletChar">
    <w:name w:val="Bullet Char"/>
    <w:link w:val="Bullet"/>
    <w:rsid w:val="006676BD"/>
    <w:rPr>
      <w:rFonts w:ascii="Arial Narrow" w:eastAsia="Times New Roman" w:hAnsi="Arial Narrow" w:cs="Times New Roman"/>
      <w:sz w:val="26"/>
      <w:szCs w:val="23"/>
      <w:lang w:val="ro-RO" w:eastAsia="ar-SA"/>
    </w:rPr>
  </w:style>
  <w:style w:type="paragraph" w:customStyle="1" w:styleId="TabelBold">
    <w:name w:val="Tabel Bold"/>
    <w:basedOn w:val="Frspaiere"/>
    <w:link w:val="TabelBoldChar"/>
    <w:qFormat/>
    <w:rsid w:val="003E486B"/>
    <w:pPr>
      <w:spacing w:before="60" w:after="60" w:line="276" w:lineRule="auto"/>
    </w:pPr>
    <w:rPr>
      <w:rFonts w:cs="Calibri"/>
      <w:b/>
      <w:bCs/>
      <w:sz w:val="26"/>
      <w:szCs w:val="23"/>
      <w:lang w:val="ro-RO" w:eastAsia="ro-RO"/>
    </w:rPr>
  </w:style>
  <w:style w:type="character" w:customStyle="1" w:styleId="VecinatatiChar">
    <w:name w:val="Vecinatati Char"/>
    <w:link w:val="Vecinatati"/>
    <w:rsid w:val="00152193"/>
    <w:rPr>
      <w:rFonts w:ascii="Arial Narrow" w:eastAsia="Times New Roman" w:hAnsi="Arial Narrow" w:cs="Times New Roman"/>
      <w:b/>
      <w:sz w:val="26"/>
      <w:szCs w:val="23"/>
      <w:lang w:val="ro-RO" w:eastAsia="ar-SA"/>
    </w:rPr>
  </w:style>
  <w:style w:type="paragraph" w:customStyle="1" w:styleId="Tabel">
    <w:name w:val="Tabel"/>
    <w:basedOn w:val="Normal"/>
    <w:link w:val="TabelChar"/>
    <w:qFormat/>
    <w:rsid w:val="003E486B"/>
    <w:pPr>
      <w:spacing w:before="60" w:after="60"/>
      <w:contextualSpacing/>
    </w:pPr>
    <w:rPr>
      <w:rFonts w:ascii="Arial Narrow" w:hAnsi="Arial Narrow"/>
      <w:sz w:val="26"/>
    </w:rPr>
  </w:style>
  <w:style w:type="character" w:customStyle="1" w:styleId="TabelBoldChar">
    <w:name w:val="Tabel Bold Char"/>
    <w:link w:val="TabelBold"/>
    <w:rsid w:val="003E486B"/>
    <w:rPr>
      <w:rFonts w:ascii="Arial Narrow" w:eastAsia="Calibri" w:hAnsi="Arial Narrow" w:cs="Calibri"/>
      <w:b/>
      <w:bCs/>
      <w:sz w:val="26"/>
      <w:szCs w:val="23"/>
      <w:lang w:val="ro-RO" w:eastAsia="ro-RO"/>
    </w:rPr>
  </w:style>
  <w:style w:type="paragraph" w:customStyle="1" w:styleId="Cargeo">
    <w:name w:val="Car geo"/>
    <w:basedOn w:val="Normal"/>
    <w:link w:val="CargeoChar"/>
    <w:qFormat/>
    <w:rsid w:val="003E486B"/>
    <w:pPr>
      <w:tabs>
        <w:tab w:val="left" w:pos="567"/>
        <w:tab w:val="left" w:pos="3119"/>
        <w:tab w:val="left" w:pos="5670"/>
      </w:tabs>
      <w:contextualSpacing/>
    </w:pPr>
    <w:rPr>
      <w:rFonts w:ascii="Arial" w:hAnsi="Arial"/>
    </w:rPr>
  </w:style>
  <w:style w:type="character" w:customStyle="1" w:styleId="TabelChar">
    <w:name w:val="Tabel Char"/>
    <w:link w:val="Tabel"/>
    <w:rsid w:val="003E486B"/>
    <w:rPr>
      <w:rFonts w:ascii="Arial Narrow" w:eastAsia="Times New Roman" w:hAnsi="Arial Narrow" w:cs="Times New Roman"/>
      <w:sz w:val="26"/>
      <w:szCs w:val="23"/>
      <w:lang w:val="ro-RO" w:eastAsia="ar-SA"/>
    </w:rPr>
  </w:style>
  <w:style w:type="paragraph" w:customStyle="1" w:styleId="clasif">
    <w:name w:val="clasif"/>
    <w:basedOn w:val="Bullet"/>
    <w:link w:val="clasifChar"/>
    <w:qFormat/>
    <w:rsid w:val="003E486B"/>
    <w:pPr>
      <w:tabs>
        <w:tab w:val="left" w:pos="567"/>
        <w:tab w:val="center" w:pos="4962"/>
      </w:tabs>
      <w:ind w:left="284" w:firstLine="0"/>
      <w:contextualSpacing/>
    </w:pPr>
  </w:style>
  <w:style w:type="character" w:customStyle="1" w:styleId="CargeoChar">
    <w:name w:val="Car geo Char"/>
    <w:link w:val="Cargeo"/>
    <w:rsid w:val="003E486B"/>
    <w:rPr>
      <w:rFonts w:ascii="Arial" w:eastAsia="Times New Roman" w:hAnsi="Arial" w:cs="Times New Roman"/>
      <w:sz w:val="23"/>
      <w:szCs w:val="23"/>
      <w:lang w:val="ro-RO" w:eastAsia="ar-SA"/>
    </w:rPr>
  </w:style>
  <w:style w:type="paragraph" w:customStyle="1" w:styleId="Functiuni1">
    <w:name w:val="Functiuni 1"/>
    <w:basedOn w:val="Normal"/>
    <w:link w:val="Functiuni1Char"/>
    <w:qFormat/>
    <w:rsid w:val="006E5BF6"/>
    <w:pPr>
      <w:tabs>
        <w:tab w:val="left" w:pos="4395"/>
        <w:tab w:val="right" w:pos="5812"/>
        <w:tab w:val="left" w:pos="6663"/>
      </w:tabs>
      <w:spacing w:after="60"/>
      <w:ind w:firstLine="284"/>
    </w:pPr>
    <w:rPr>
      <w:rFonts w:ascii="Arial Narrow" w:hAnsi="Arial Narrow"/>
      <w:sz w:val="26"/>
    </w:rPr>
  </w:style>
  <w:style w:type="character" w:customStyle="1" w:styleId="clasifChar">
    <w:name w:val="clasif Char"/>
    <w:basedOn w:val="BulletChar"/>
    <w:link w:val="clasif"/>
    <w:rsid w:val="003E486B"/>
    <w:rPr>
      <w:rFonts w:ascii="Arial Narrow" w:eastAsia="Times New Roman" w:hAnsi="Arial Narrow" w:cs="Times New Roman"/>
      <w:sz w:val="26"/>
      <w:szCs w:val="23"/>
      <w:lang w:val="ro-RO" w:eastAsia="ar-SA"/>
    </w:rPr>
  </w:style>
  <w:style w:type="paragraph" w:customStyle="1" w:styleId="Functiuni2">
    <w:name w:val="Functiuni 2"/>
    <w:basedOn w:val="Functiuni1"/>
    <w:link w:val="Functiuni2Char"/>
    <w:qFormat/>
    <w:rsid w:val="006E5BF6"/>
    <w:pPr>
      <w:shd w:val="clear" w:color="auto" w:fill="E7E6E6" w:themeFill="background2"/>
      <w:ind w:left="284" w:right="564" w:firstLine="0"/>
    </w:pPr>
  </w:style>
  <w:style w:type="character" w:customStyle="1" w:styleId="Functiuni1Char">
    <w:name w:val="Functiuni 1 Char"/>
    <w:link w:val="Functiuni1"/>
    <w:rsid w:val="006E5BF6"/>
    <w:rPr>
      <w:rFonts w:ascii="Arial Narrow" w:eastAsia="Times New Roman" w:hAnsi="Arial Narrow" w:cs="Times New Roman"/>
      <w:sz w:val="26"/>
      <w:szCs w:val="23"/>
      <w:lang w:val="ro-RO" w:eastAsia="ar-SA"/>
    </w:rPr>
  </w:style>
  <w:style w:type="paragraph" w:customStyle="1" w:styleId="Functiuni3">
    <w:name w:val="Functiuni 3"/>
    <w:basedOn w:val="Normal"/>
    <w:link w:val="Functiuni3Char"/>
    <w:qFormat/>
    <w:rsid w:val="006E5BF6"/>
    <w:pPr>
      <w:pBdr>
        <w:bottom w:val="single" w:sz="18" w:space="1" w:color="767171"/>
      </w:pBdr>
      <w:tabs>
        <w:tab w:val="left" w:pos="4395"/>
        <w:tab w:val="right" w:pos="5812"/>
        <w:tab w:val="left" w:pos="6663"/>
      </w:tabs>
      <w:spacing w:after="60"/>
      <w:ind w:firstLine="284"/>
    </w:pPr>
    <w:rPr>
      <w:rFonts w:ascii="Arial Narrow" w:hAnsi="Arial Narrow"/>
      <w:color w:val="C00000"/>
      <w:sz w:val="26"/>
    </w:rPr>
  </w:style>
  <w:style w:type="character" w:customStyle="1" w:styleId="Functiuni2Char">
    <w:name w:val="Functiuni 2 Char"/>
    <w:link w:val="Functiuni2"/>
    <w:rsid w:val="006E5BF6"/>
    <w:rPr>
      <w:rFonts w:ascii="Arial Narrow" w:eastAsia="Times New Roman" w:hAnsi="Arial Narrow" w:cs="Times New Roman"/>
      <w:sz w:val="26"/>
      <w:szCs w:val="23"/>
      <w:shd w:val="clear" w:color="auto" w:fill="E7E6E6" w:themeFill="background2"/>
      <w:lang w:val="ro-RO" w:eastAsia="ar-SA"/>
    </w:rPr>
  </w:style>
  <w:style w:type="paragraph" w:customStyle="1" w:styleId="Functiuni4">
    <w:name w:val="Functiuni 4"/>
    <w:basedOn w:val="Normal"/>
    <w:link w:val="Functiuni4Char"/>
    <w:qFormat/>
    <w:rsid w:val="006E5BF6"/>
    <w:pPr>
      <w:tabs>
        <w:tab w:val="right" w:pos="4678"/>
        <w:tab w:val="right" w:pos="5812"/>
      </w:tabs>
      <w:spacing w:after="60"/>
    </w:pPr>
    <w:rPr>
      <w:rFonts w:ascii="Arial Narrow" w:hAnsi="Arial Narrow"/>
      <w:sz w:val="26"/>
    </w:rPr>
  </w:style>
  <w:style w:type="character" w:customStyle="1" w:styleId="Functiuni3Char">
    <w:name w:val="Functiuni 3 Char"/>
    <w:link w:val="Functiuni3"/>
    <w:rsid w:val="006E5BF6"/>
    <w:rPr>
      <w:rFonts w:ascii="Arial Narrow" w:eastAsia="Times New Roman" w:hAnsi="Arial Narrow" w:cs="Times New Roman"/>
      <w:color w:val="C00000"/>
      <w:sz w:val="26"/>
      <w:szCs w:val="23"/>
      <w:lang w:val="ro-RO" w:eastAsia="ar-SA"/>
    </w:rPr>
  </w:style>
  <w:style w:type="paragraph" w:customStyle="1" w:styleId="Nivel">
    <w:name w:val="Nivel"/>
    <w:basedOn w:val="BIU13"/>
    <w:link w:val="NivelChar"/>
    <w:qFormat/>
    <w:rsid w:val="001F502D"/>
    <w:pPr>
      <w:pBdr>
        <w:bottom w:val="single" w:sz="18" w:space="1" w:color="7F7F7F"/>
      </w:pBdr>
    </w:pPr>
  </w:style>
  <w:style w:type="character" w:customStyle="1" w:styleId="Functiuni4Char">
    <w:name w:val="Functiuni 4 Char"/>
    <w:link w:val="Functiuni4"/>
    <w:rsid w:val="006E5BF6"/>
    <w:rPr>
      <w:rFonts w:ascii="Arial Narrow" w:eastAsia="Times New Roman" w:hAnsi="Arial Narrow" w:cs="Times New Roman"/>
      <w:sz w:val="26"/>
      <w:szCs w:val="23"/>
      <w:lang w:val="ro-RO" w:eastAsia="ar-SA"/>
    </w:rPr>
  </w:style>
  <w:style w:type="paragraph" w:customStyle="1" w:styleId="Bullet2">
    <w:name w:val="Bullet 2"/>
    <w:basedOn w:val="Bullet"/>
    <w:link w:val="Bullet2Char"/>
    <w:qFormat/>
    <w:rsid w:val="002B15A7"/>
    <w:pPr>
      <w:ind w:left="142" w:hanging="142"/>
      <w:contextualSpacing/>
    </w:pPr>
  </w:style>
  <w:style w:type="character" w:customStyle="1" w:styleId="NivelChar">
    <w:name w:val="Nivel Char"/>
    <w:basedOn w:val="BIU13Char"/>
    <w:link w:val="Nivel"/>
    <w:rsid w:val="001F502D"/>
    <w:rPr>
      <w:rFonts w:ascii="Trebuchet MS" w:eastAsia="Times New Roman" w:hAnsi="Trebuchet MS" w:cs="Times New Roman"/>
      <w:b w:val="0"/>
      <w:bCs/>
      <w:i/>
      <w:sz w:val="24"/>
      <w:szCs w:val="23"/>
      <w:u w:val="single" w:color="7F7F7F"/>
      <w:lang w:val="ro-RO" w:eastAsia="ar-SA"/>
    </w:rPr>
  </w:style>
  <w:style w:type="character" w:customStyle="1" w:styleId="HeaderChar1">
    <w:name w:val="Header Char1"/>
    <w:aliases w:val="Header Char Char Char Char Char,Header Char Char Char Char1,Header Char Char Char1,Header Char Char1,Header Char Char Char Char Char Char Char"/>
    <w:rsid w:val="001F502D"/>
    <w:rPr>
      <w:lang w:val="ro-RO" w:eastAsia="ar-SA" w:bidi="ar-SA"/>
    </w:rPr>
  </w:style>
  <w:style w:type="character" w:customStyle="1" w:styleId="Bullet2Char">
    <w:name w:val="Bullet 2 Char"/>
    <w:basedOn w:val="BulletChar"/>
    <w:link w:val="Bullet2"/>
    <w:rsid w:val="002B15A7"/>
    <w:rPr>
      <w:rFonts w:ascii="Arial Narrow" w:eastAsia="Times New Roman" w:hAnsi="Arial Narrow" w:cs="Times New Roman"/>
      <w:sz w:val="26"/>
      <w:szCs w:val="23"/>
      <w:lang w:val="ro-RO" w:eastAsia="ar-SA"/>
    </w:rPr>
  </w:style>
  <w:style w:type="paragraph" w:customStyle="1" w:styleId="Antet10">
    <w:name w:val="Antet 1"/>
    <w:basedOn w:val="Antet1"/>
    <w:link w:val="Antet1Char"/>
    <w:qFormat/>
    <w:rsid w:val="003E486B"/>
    <w:pPr>
      <w:pBdr>
        <w:bottom w:val="single" w:sz="24" w:space="1" w:color="7F7F7F" w:themeColor="text1" w:themeTint="80"/>
      </w:pBdr>
      <w:spacing w:after="0"/>
    </w:pPr>
    <w:rPr>
      <w:rFonts w:ascii="Arial" w:hAnsi="Arial"/>
      <w:color w:val="808080" w:themeColor="background1" w:themeShade="80"/>
      <w:sz w:val="18"/>
    </w:rPr>
  </w:style>
  <w:style w:type="paragraph" w:customStyle="1" w:styleId="Faze3B">
    <w:name w:val="Faze 3B"/>
    <w:basedOn w:val="Normal"/>
    <w:link w:val="Faze3BChar"/>
    <w:qFormat/>
    <w:rsid w:val="003E486B"/>
    <w:pPr>
      <w:tabs>
        <w:tab w:val="center" w:pos="1418"/>
        <w:tab w:val="center" w:pos="4962"/>
        <w:tab w:val="center" w:pos="7938"/>
      </w:tabs>
      <w:contextualSpacing/>
    </w:pPr>
    <w:rPr>
      <w:rFonts w:ascii="Arial" w:hAnsi="Arial" w:cs="Arial"/>
      <w:b/>
      <w:szCs w:val="24"/>
    </w:rPr>
  </w:style>
  <w:style w:type="character" w:customStyle="1" w:styleId="Antet1Char">
    <w:name w:val="Antet 1 Char"/>
    <w:basedOn w:val="AntetChar"/>
    <w:link w:val="Antet10"/>
    <w:rsid w:val="003E486B"/>
    <w:rPr>
      <w:rFonts w:ascii="Arial" w:eastAsia="Times New Roman" w:hAnsi="Arial" w:cs="Times New Roman"/>
      <w:noProof/>
      <w:color w:val="808080" w:themeColor="background1" w:themeShade="80"/>
      <w:sz w:val="18"/>
      <w:szCs w:val="20"/>
      <w:lang w:val="ro-RO" w:eastAsia="ar-SA"/>
    </w:rPr>
  </w:style>
  <w:style w:type="paragraph" w:customStyle="1" w:styleId="Faze3">
    <w:name w:val="Faze 3"/>
    <w:basedOn w:val="Faze3B"/>
    <w:link w:val="Faze3Char"/>
    <w:qFormat/>
    <w:rsid w:val="003E486B"/>
    <w:rPr>
      <w:b w:val="0"/>
    </w:rPr>
  </w:style>
  <w:style w:type="character" w:customStyle="1" w:styleId="Faze3BChar">
    <w:name w:val="Faze 3B Char"/>
    <w:basedOn w:val="Fontdeparagrafimplicit"/>
    <w:link w:val="Faze3B"/>
    <w:rsid w:val="003E486B"/>
    <w:rPr>
      <w:rFonts w:ascii="Arial" w:eastAsia="Times New Roman" w:hAnsi="Arial" w:cs="Arial"/>
      <w:b/>
      <w:sz w:val="23"/>
      <w:szCs w:val="24"/>
      <w:lang w:val="ro-RO" w:eastAsia="ar-SA"/>
    </w:rPr>
  </w:style>
  <w:style w:type="paragraph" w:customStyle="1" w:styleId="FazeB">
    <w:name w:val="Faze B"/>
    <w:basedOn w:val="Normal"/>
    <w:link w:val="FazeBChar"/>
    <w:qFormat/>
    <w:rsid w:val="003E486B"/>
    <w:pPr>
      <w:tabs>
        <w:tab w:val="right" w:pos="9353"/>
      </w:tabs>
      <w:spacing w:after="60" w:line="360" w:lineRule="auto"/>
    </w:pPr>
    <w:rPr>
      <w:rFonts w:ascii="Arial" w:hAnsi="Arial" w:cs="Arial"/>
      <w:b/>
      <w:sz w:val="24"/>
      <w:szCs w:val="24"/>
    </w:rPr>
  </w:style>
  <w:style w:type="character" w:customStyle="1" w:styleId="Faze3Char">
    <w:name w:val="Faze 3 Char"/>
    <w:basedOn w:val="Faze3BChar"/>
    <w:link w:val="Faze3"/>
    <w:rsid w:val="003E486B"/>
    <w:rPr>
      <w:rFonts w:ascii="Arial" w:eastAsia="Times New Roman" w:hAnsi="Arial" w:cs="Arial"/>
      <w:b w:val="0"/>
      <w:sz w:val="23"/>
      <w:szCs w:val="24"/>
      <w:lang w:val="ro-RO" w:eastAsia="ar-SA"/>
    </w:rPr>
  </w:style>
  <w:style w:type="paragraph" w:customStyle="1" w:styleId="Bullet3">
    <w:name w:val="Bullet 3"/>
    <w:basedOn w:val="Bullet"/>
    <w:link w:val="Bullet3Char"/>
    <w:qFormat/>
    <w:rsid w:val="001F502D"/>
    <w:pPr>
      <w:tabs>
        <w:tab w:val="left" w:pos="284"/>
      </w:tabs>
      <w:ind w:left="0" w:firstLine="0"/>
    </w:pPr>
  </w:style>
  <w:style w:type="character" w:customStyle="1" w:styleId="FazeBChar">
    <w:name w:val="Faze B Char"/>
    <w:basedOn w:val="Fontdeparagrafimplicit"/>
    <w:link w:val="FazeB"/>
    <w:rsid w:val="003E486B"/>
    <w:rPr>
      <w:rFonts w:ascii="Arial" w:eastAsia="Times New Roman" w:hAnsi="Arial" w:cs="Arial"/>
      <w:b/>
      <w:sz w:val="24"/>
      <w:szCs w:val="24"/>
      <w:lang w:val="ro-RO" w:eastAsia="ar-SA"/>
    </w:rPr>
  </w:style>
  <w:style w:type="character" w:customStyle="1" w:styleId="Bullet3Char">
    <w:name w:val="Bullet 3 Char"/>
    <w:basedOn w:val="BulletChar"/>
    <w:link w:val="Bullet3"/>
    <w:rsid w:val="001F502D"/>
    <w:rPr>
      <w:rFonts w:ascii="Arial Narrow" w:eastAsia="Times New Roman" w:hAnsi="Arial Narrow" w:cs="Times New Roman"/>
      <w:sz w:val="26"/>
      <w:szCs w:val="23"/>
      <w:lang w:val="ro-RO" w:eastAsia="ar-SA"/>
    </w:rPr>
  </w:style>
  <w:style w:type="character" w:styleId="Textsubstituent">
    <w:name w:val="Placeholder Text"/>
    <w:basedOn w:val="Fontdeparagrafimplicit"/>
    <w:uiPriority w:val="99"/>
    <w:semiHidden/>
    <w:rsid w:val="001833B2"/>
    <w:rPr>
      <w:color w:val="808080"/>
    </w:rPr>
  </w:style>
  <w:style w:type="paragraph" w:customStyle="1" w:styleId="Style4">
    <w:name w:val="Style4"/>
    <w:basedOn w:val="Normal"/>
    <w:rsid w:val="006E5BF6"/>
    <w:pPr>
      <w:spacing w:after="0" w:line="283" w:lineRule="exact"/>
      <w:ind w:firstLine="197"/>
    </w:pPr>
    <w:rPr>
      <w:rFonts w:ascii="Times New Roman" w:hAnsi="Times New Roman"/>
      <w:sz w:val="20"/>
      <w:szCs w:val="20"/>
    </w:rPr>
  </w:style>
  <w:style w:type="table" w:styleId="Tabelgril">
    <w:name w:val="Table Grid"/>
    <w:basedOn w:val="TabelNormal"/>
    <w:uiPriority w:val="59"/>
    <w:rsid w:val="00B9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U12">
    <w:name w:val="BIU 12"/>
    <w:basedOn w:val="ListaA"/>
    <w:link w:val="BIU12Char"/>
    <w:qFormat/>
    <w:rsid w:val="008B0BF8"/>
    <w:pPr>
      <w:numPr>
        <w:numId w:val="0"/>
      </w:numPr>
    </w:pPr>
    <w:rPr>
      <w:i/>
      <w:u w:val="single"/>
    </w:rPr>
  </w:style>
  <w:style w:type="character" w:customStyle="1" w:styleId="BIU12Char">
    <w:name w:val="BIU 12 Char"/>
    <w:link w:val="BIU12"/>
    <w:rsid w:val="008B0BF8"/>
    <w:rPr>
      <w:rFonts w:ascii="Arial Narrow" w:eastAsia="Times New Roman" w:hAnsi="Arial Narrow" w:cs="Times New Roman"/>
      <w:b/>
      <w:i/>
      <w:sz w:val="26"/>
      <w:szCs w:val="23"/>
      <w:u w:val="single" w:color="7F7F7F"/>
      <w:lang w:val="ro-RO" w:eastAsia="ar-SA"/>
    </w:rPr>
  </w:style>
  <w:style w:type="paragraph" w:customStyle="1" w:styleId="CharCharChar10">
    <w:name w:val="Char Char Char1"/>
    <w:basedOn w:val="Normal"/>
    <w:rsid w:val="00133729"/>
    <w:pPr>
      <w:widowControl w:val="0"/>
      <w:adjustRightInd w:val="0"/>
      <w:spacing w:after="0" w:line="240" w:lineRule="auto"/>
      <w:textAlignment w:val="baseline"/>
    </w:pPr>
    <w:rPr>
      <w:rFonts w:ascii="Times New Roman" w:hAnsi="Times New Roman"/>
      <w:sz w:val="24"/>
      <w:szCs w:val="24"/>
      <w:lang w:val="pl-PL" w:eastAsia="pl-PL"/>
    </w:rPr>
  </w:style>
  <w:style w:type="paragraph" w:customStyle="1" w:styleId="CharCharChar11">
    <w:name w:val="Char Char Char1"/>
    <w:basedOn w:val="Normal"/>
    <w:rsid w:val="005B1454"/>
    <w:pPr>
      <w:widowControl w:val="0"/>
      <w:adjustRightInd w:val="0"/>
      <w:spacing w:after="0" w:line="240" w:lineRule="auto"/>
      <w:textAlignment w:val="baseline"/>
    </w:pPr>
    <w:rPr>
      <w:rFonts w:ascii="Times New Roman" w:hAnsi="Times New Roman"/>
      <w:sz w:val="24"/>
      <w:szCs w:val="24"/>
      <w:lang w:val="pl-PL" w:eastAsia="pl-PL"/>
    </w:rPr>
  </w:style>
  <w:style w:type="character" w:styleId="Hyperlink">
    <w:name w:val="Hyperlink"/>
    <w:basedOn w:val="Fontdeparagrafimplicit"/>
    <w:uiPriority w:val="99"/>
    <w:unhideWhenUsed/>
    <w:rsid w:val="00236297"/>
    <w:rPr>
      <w:color w:val="0563C1" w:themeColor="hyperlink"/>
      <w:u w:val="single"/>
    </w:rPr>
  </w:style>
  <w:style w:type="character" w:customStyle="1" w:styleId="FontStyle12">
    <w:name w:val="Font Style12"/>
    <w:rsid w:val="006356C7"/>
    <w:rPr>
      <w:rFonts w:ascii="Arial Unicode MS" w:eastAsia="Arial Unicode MS" w:hAnsi="Arial Unicode MS" w:cs="Arial Unicode MS"/>
      <w:b/>
      <w:bCs/>
      <w:spacing w:val="-10"/>
      <w:sz w:val="22"/>
      <w:szCs w:val="22"/>
    </w:rPr>
  </w:style>
  <w:style w:type="paragraph" w:styleId="Revizuire">
    <w:name w:val="Revision"/>
    <w:hidden/>
    <w:uiPriority w:val="99"/>
    <w:semiHidden/>
    <w:rsid w:val="00D862DB"/>
    <w:pPr>
      <w:spacing w:after="0" w:line="240" w:lineRule="auto"/>
      <w:jc w:val="left"/>
    </w:pPr>
    <w:rPr>
      <w:rFonts w:ascii="Trebuchet MS" w:eastAsia="Times New Roman" w:hAnsi="Trebuchet MS" w:cs="Times New Roman"/>
      <w:sz w:val="23"/>
      <w:szCs w:val="23"/>
      <w:lang w:val="ro-RO" w:eastAsia="ar-SA"/>
    </w:rPr>
  </w:style>
  <w:style w:type="character" w:customStyle="1" w:styleId="tpa1">
    <w:name w:val="tpa1"/>
    <w:basedOn w:val="Fontdeparagrafimplicit"/>
    <w:rsid w:val="001D0FB0"/>
  </w:style>
  <w:style w:type="character" w:customStyle="1" w:styleId="Bodytext2">
    <w:name w:val="Body text (2)_"/>
    <w:basedOn w:val="Fontdeparagrafimplicit"/>
    <w:link w:val="Bodytext20"/>
    <w:rsid w:val="006E7E75"/>
    <w:rPr>
      <w:rFonts w:ascii="Book Antiqua" w:eastAsia="Book Antiqua" w:hAnsi="Book Antiqua" w:cs="Book Antiqua"/>
      <w:sz w:val="26"/>
      <w:szCs w:val="26"/>
      <w:shd w:val="clear" w:color="auto" w:fill="FFFFFF"/>
    </w:rPr>
  </w:style>
  <w:style w:type="character" w:customStyle="1" w:styleId="Bodytext4">
    <w:name w:val="Body text (4)_"/>
    <w:basedOn w:val="Fontdeparagrafimplicit"/>
    <w:link w:val="Bodytext40"/>
    <w:rsid w:val="006E7E75"/>
    <w:rPr>
      <w:rFonts w:ascii="Book Antiqua" w:eastAsia="Book Antiqua" w:hAnsi="Book Antiqua" w:cs="Book Antiqua"/>
      <w:i/>
      <w:iCs/>
      <w:sz w:val="26"/>
      <w:szCs w:val="26"/>
      <w:shd w:val="clear" w:color="auto" w:fill="FFFFFF"/>
    </w:rPr>
  </w:style>
  <w:style w:type="paragraph" w:customStyle="1" w:styleId="Bodytext20">
    <w:name w:val="Body text (2)"/>
    <w:basedOn w:val="Normal"/>
    <w:link w:val="Bodytext2"/>
    <w:rsid w:val="006E7E75"/>
    <w:pPr>
      <w:widowControl w:val="0"/>
      <w:shd w:val="clear" w:color="auto" w:fill="FFFFFF"/>
      <w:spacing w:before="780" w:after="0" w:line="403" w:lineRule="exact"/>
      <w:ind w:hanging="400"/>
      <w:jc w:val="left"/>
    </w:pPr>
    <w:rPr>
      <w:rFonts w:ascii="Book Antiqua" w:eastAsia="Book Antiqua" w:hAnsi="Book Antiqua" w:cs="Book Antiqua"/>
      <w:sz w:val="26"/>
      <w:szCs w:val="26"/>
      <w:lang w:val="en-US" w:eastAsia="en-US"/>
    </w:rPr>
  </w:style>
  <w:style w:type="paragraph" w:customStyle="1" w:styleId="Bodytext40">
    <w:name w:val="Body text (4)"/>
    <w:basedOn w:val="Normal"/>
    <w:link w:val="Bodytext4"/>
    <w:rsid w:val="006E7E75"/>
    <w:pPr>
      <w:widowControl w:val="0"/>
      <w:shd w:val="clear" w:color="auto" w:fill="FFFFFF"/>
      <w:spacing w:before="540" w:after="540" w:line="0" w:lineRule="atLeast"/>
    </w:pPr>
    <w:rPr>
      <w:rFonts w:ascii="Book Antiqua" w:eastAsia="Book Antiqua" w:hAnsi="Book Antiqua" w:cs="Book Antiqua"/>
      <w:i/>
      <w:iCs/>
      <w:sz w:val="26"/>
      <w:szCs w:val="26"/>
      <w:lang w:val="en-US" w:eastAsia="en-US"/>
    </w:rPr>
  </w:style>
  <w:style w:type="paragraph" w:customStyle="1" w:styleId="Text">
    <w:name w:val="Text"/>
    <w:basedOn w:val="Normal"/>
    <w:link w:val="TextChar"/>
    <w:qFormat/>
    <w:rsid w:val="00392209"/>
    <w:pPr>
      <w:suppressAutoHyphens/>
    </w:pPr>
    <w:rPr>
      <w:rFonts w:ascii="Arial Narrow" w:hAnsi="Arial Narrow"/>
      <w:sz w:val="26"/>
    </w:rPr>
  </w:style>
  <w:style w:type="character" w:customStyle="1" w:styleId="TextChar">
    <w:name w:val="Text Char"/>
    <w:link w:val="Text"/>
    <w:rsid w:val="00392209"/>
    <w:rPr>
      <w:rFonts w:ascii="Arial Narrow" w:eastAsia="Times New Roman" w:hAnsi="Arial Narrow" w:cs="Times New Roman"/>
      <w:sz w:val="26"/>
      <w:szCs w:val="23"/>
      <w:lang w:val="ro-RO" w:eastAsia="ar-SA"/>
    </w:rPr>
  </w:style>
  <w:style w:type="character" w:customStyle="1" w:styleId="UnresolvedMention">
    <w:name w:val="Unresolved Mention"/>
    <w:basedOn w:val="Fontdeparagrafimplicit"/>
    <w:uiPriority w:val="99"/>
    <w:semiHidden/>
    <w:unhideWhenUsed/>
    <w:rsid w:val="00CA3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78347">
      <w:bodyDiv w:val="1"/>
      <w:marLeft w:val="0"/>
      <w:marRight w:val="0"/>
      <w:marTop w:val="0"/>
      <w:marBottom w:val="0"/>
      <w:divBdr>
        <w:top w:val="none" w:sz="0" w:space="0" w:color="auto"/>
        <w:left w:val="none" w:sz="0" w:space="0" w:color="auto"/>
        <w:bottom w:val="none" w:sz="0" w:space="0" w:color="auto"/>
        <w:right w:val="none" w:sz="0" w:space="0" w:color="auto"/>
      </w:divBdr>
      <w:divsChild>
        <w:div w:id="292295551">
          <w:marLeft w:val="0"/>
          <w:marRight w:val="0"/>
          <w:marTop w:val="150"/>
          <w:marBottom w:val="300"/>
          <w:divBdr>
            <w:top w:val="none" w:sz="0" w:space="0" w:color="auto"/>
            <w:left w:val="none" w:sz="0" w:space="0" w:color="auto"/>
            <w:bottom w:val="none" w:sz="0" w:space="0" w:color="auto"/>
            <w:right w:val="none" w:sz="0" w:space="0" w:color="auto"/>
          </w:divBdr>
          <w:divsChild>
            <w:div w:id="1261178141">
              <w:marLeft w:val="0"/>
              <w:marRight w:val="0"/>
              <w:marTop w:val="0"/>
              <w:marBottom w:val="0"/>
              <w:divBdr>
                <w:top w:val="none" w:sz="0" w:space="0" w:color="auto"/>
                <w:left w:val="none" w:sz="0" w:space="0" w:color="auto"/>
                <w:bottom w:val="none" w:sz="0" w:space="0" w:color="auto"/>
                <w:right w:val="none" w:sz="0" w:space="0" w:color="auto"/>
              </w:divBdr>
              <w:divsChild>
                <w:div w:id="853038107">
                  <w:marLeft w:val="0"/>
                  <w:marRight w:val="0"/>
                  <w:marTop w:val="0"/>
                  <w:marBottom w:val="0"/>
                  <w:divBdr>
                    <w:top w:val="none" w:sz="0" w:space="0" w:color="auto"/>
                    <w:left w:val="none" w:sz="0" w:space="0" w:color="auto"/>
                    <w:bottom w:val="none" w:sz="0" w:space="0" w:color="auto"/>
                    <w:right w:val="none" w:sz="0" w:space="0" w:color="auto"/>
                  </w:divBdr>
                  <w:divsChild>
                    <w:div w:id="954748488">
                      <w:marLeft w:val="0"/>
                      <w:marRight w:val="0"/>
                      <w:marTop w:val="0"/>
                      <w:marBottom w:val="0"/>
                      <w:divBdr>
                        <w:top w:val="none" w:sz="0" w:space="0" w:color="auto"/>
                        <w:left w:val="none" w:sz="0" w:space="0" w:color="auto"/>
                        <w:bottom w:val="none" w:sz="0" w:space="0" w:color="auto"/>
                        <w:right w:val="none" w:sz="0" w:space="0" w:color="auto"/>
                      </w:divBdr>
                      <w:divsChild>
                        <w:div w:id="13807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4920">
                  <w:marLeft w:val="0"/>
                  <w:marRight w:val="0"/>
                  <w:marTop w:val="0"/>
                  <w:marBottom w:val="0"/>
                  <w:divBdr>
                    <w:top w:val="none" w:sz="0" w:space="0" w:color="auto"/>
                    <w:left w:val="none" w:sz="0" w:space="0" w:color="auto"/>
                    <w:bottom w:val="none" w:sz="0" w:space="0" w:color="auto"/>
                    <w:right w:val="none" w:sz="0" w:space="0" w:color="auto"/>
                  </w:divBdr>
                  <w:divsChild>
                    <w:div w:id="659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32546">
          <w:marLeft w:val="0"/>
          <w:marRight w:val="0"/>
          <w:marTop w:val="150"/>
          <w:marBottom w:val="300"/>
          <w:divBdr>
            <w:top w:val="none" w:sz="0" w:space="0" w:color="auto"/>
            <w:left w:val="none" w:sz="0" w:space="0" w:color="auto"/>
            <w:bottom w:val="none" w:sz="0" w:space="0" w:color="auto"/>
            <w:right w:val="none" w:sz="0" w:space="0" w:color="auto"/>
          </w:divBdr>
          <w:divsChild>
            <w:div w:id="263389782">
              <w:marLeft w:val="0"/>
              <w:marRight w:val="0"/>
              <w:marTop w:val="0"/>
              <w:marBottom w:val="0"/>
              <w:divBdr>
                <w:top w:val="none" w:sz="0" w:space="0" w:color="auto"/>
                <w:left w:val="none" w:sz="0" w:space="0" w:color="auto"/>
                <w:bottom w:val="none" w:sz="0" w:space="0" w:color="auto"/>
                <w:right w:val="none" w:sz="0" w:space="0" w:color="auto"/>
              </w:divBdr>
              <w:divsChild>
                <w:div w:id="1104348331">
                  <w:marLeft w:val="0"/>
                  <w:marRight w:val="0"/>
                  <w:marTop w:val="0"/>
                  <w:marBottom w:val="0"/>
                  <w:divBdr>
                    <w:top w:val="none" w:sz="0" w:space="0" w:color="auto"/>
                    <w:left w:val="none" w:sz="0" w:space="0" w:color="auto"/>
                    <w:bottom w:val="none" w:sz="0" w:space="0" w:color="auto"/>
                    <w:right w:val="none" w:sz="0" w:space="0" w:color="auto"/>
                  </w:divBdr>
                  <w:divsChild>
                    <w:div w:id="631986751">
                      <w:marLeft w:val="0"/>
                      <w:marRight w:val="0"/>
                      <w:marTop w:val="0"/>
                      <w:marBottom w:val="0"/>
                      <w:divBdr>
                        <w:top w:val="none" w:sz="0" w:space="0" w:color="auto"/>
                        <w:left w:val="none" w:sz="0" w:space="0" w:color="auto"/>
                        <w:bottom w:val="none" w:sz="0" w:space="0" w:color="auto"/>
                        <w:right w:val="none" w:sz="0" w:space="0" w:color="auto"/>
                      </w:divBdr>
                      <w:divsChild>
                        <w:div w:id="196701288">
                          <w:marLeft w:val="0"/>
                          <w:marRight w:val="0"/>
                          <w:marTop w:val="0"/>
                          <w:marBottom w:val="0"/>
                          <w:divBdr>
                            <w:top w:val="none" w:sz="0" w:space="0" w:color="auto"/>
                            <w:left w:val="none" w:sz="0" w:space="0" w:color="auto"/>
                            <w:bottom w:val="none" w:sz="0" w:space="0" w:color="auto"/>
                            <w:right w:val="none" w:sz="0" w:space="0" w:color="auto"/>
                          </w:divBdr>
                        </w:div>
                        <w:div w:id="1851722340">
                          <w:marLeft w:val="0"/>
                          <w:marRight w:val="0"/>
                          <w:marTop w:val="0"/>
                          <w:marBottom w:val="0"/>
                          <w:divBdr>
                            <w:top w:val="none" w:sz="0" w:space="0" w:color="auto"/>
                            <w:left w:val="none" w:sz="0" w:space="0" w:color="auto"/>
                            <w:bottom w:val="none" w:sz="0" w:space="0" w:color="auto"/>
                            <w:right w:val="none" w:sz="0" w:space="0" w:color="auto"/>
                          </w:divBdr>
                        </w:div>
                        <w:div w:id="614870998">
                          <w:marLeft w:val="0"/>
                          <w:marRight w:val="0"/>
                          <w:marTop w:val="0"/>
                          <w:marBottom w:val="0"/>
                          <w:divBdr>
                            <w:top w:val="none" w:sz="0" w:space="0" w:color="auto"/>
                            <w:left w:val="none" w:sz="0" w:space="0" w:color="auto"/>
                            <w:bottom w:val="none" w:sz="0" w:space="0" w:color="auto"/>
                            <w:right w:val="none" w:sz="0" w:space="0" w:color="auto"/>
                          </w:divBdr>
                        </w:div>
                        <w:div w:id="1075854493">
                          <w:marLeft w:val="0"/>
                          <w:marRight w:val="0"/>
                          <w:marTop w:val="0"/>
                          <w:marBottom w:val="0"/>
                          <w:divBdr>
                            <w:top w:val="none" w:sz="0" w:space="0" w:color="auto"/>
                            <w:left w:val="none" w:sz="0" w:space="0" w:color="auto"/>
                            <w:bottom w:val="none" w:sz="0" w:space="0" w:color="auto"/>
                            <w:right w:val="none" w:sz="0" w:space="0" w:color="auto"/>
                          </w:divBdr>
                        </w:div>
                        <w:div w:id="16321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u.bolojan@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Memoriu%20PTh%20A+R%20-%20Zimbo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0E74D-0A7C-4D5A-B794-455BF058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Memoriu PTh A+R - Zimbor </Template>
  <TotalTime>3</TotalTime>
  <Pages>22</Pages>
  <Words>7116</Words>
  <Characters>41276</Characters>
  <Application>Microsoft Office Word</Application>
  <DocSecurity>0</DocSecurity>
  <Lines>343</Lines>
  <Paragraphs>96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Micle</dc:creator>
  <cp:keywords/>
  <dc:description/>
  <cp:lastModifiedBy>adi</cp:lastModifiedBy>
  <cp:revision>3</cp:revision>
  <cp:lastPrinted>2019-07-29T13:54:00Z</cp:lastPrinted>
  <dcterms:created xsi:type="dcterms:W3CDTF">2019-07-31T08:44:00Z</dcterms:created>
  <dcterms:modified xsi:type="dcterms:W3CDTF">2019-07-31T08:46:00Z</dcterms:modified>
</cp:coreProperties>
</file>