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32" w:rsidRPr="00BF53EC" w:rsidRDefault="00801532" w:rsidP="00801532">
      <w:pPr>
        <w:spacing w:after="0" w:line="240" w:lineRule="auto"/>
        <w:jc w:val="center"/>
        <w:rPr>
          <w:rFonts w:ascii="Times New Roman" w:eastAsia="Times New Roman" w:hAnsi="Times New Roman" w:cs="Times New Roman"/>
          <w:b/>
          <w:color w:val="000000"/>
          <w:sz w:val="28"/>
          <w:szCs w:val="28"/>
          <w:lang w:eastAsia="en-GB"/>
        </w:rPr>
      </w:pPr>
      <w:r w:rsidRPr="00BF53EC">
        <w:rPr>
          <w:rFonts w:ascii="Times New Roman" w:eastAsia="Times New Roman" w:hAnsi="Times New Roman" w:cs="Times New Roman"/>
          <w:b/>
          <w:color w:val="000000"/>
          <w:sz w:val="24"/>
          <w:szCs w:val="24"/>
          <w:lang w:eastAsia="en-GB"/>
        </w:rPr>
        <w:br/>
      </w:r>
      <w:r w:rsidR="00F956CF" w:rsidRPr="00BF53EC">
        <w:rPr>
          <w:rFonts w:ascii="Times New Roman" w:eastAsia="Times New Roman" w:hAnsi="Times New Roman" w:cs="Times New Roman"/>
          <w:b/>
          <w:color w:val="000000"/>
          <w:sz w:val="28"/>
          <w:szCs w:val="28"/>
          <w:lang w:eastAsia="en-GB"/>
        </w:rPr>
        <w:t>MEMORIU DE PREZENTARE</w:t>
      </w:r>
    </w:p>
    <w:p w:rsidR="00F956CF" w:rsidRPr="00BF53EC" w:rsidRDefault="00F956CF" w:rsidP="00801532">
      <w:pPr>
        <w:spacing w:after="0" w:line="240" w:lineRule="auto"/>
        <w:jc w:val="center"/>
        <w:rPr>
          <w:rFonts w:ascii="Times New Roman" w:eastAsia="Times New Roman" w:hAnsi="Times New Roman" w:cs="Times New Roman"/>
          <w:b/>
          <w:color w:val="000000"/>
          <w:sz w:val="28"/>
          <w:szCs w:val="28"/>
          <w:lang w:eastAsia="en-GB"/>
        </w:rPr>
      </w:pPr>
    </w:p>
    <w:p w:rsidR="00F956CF" w:rsidRPr="00BF53EC" w:rsidRDefault="00F956CF" w:rsidP="00801532">
      <w:pPr>
        <w:spacing w:after="0" w:line="240" w:lineRule="auto"/>
        <w:jc w:val="center"/>
        <w:rPr>
          <w:rFonts w:ascii="Times New Roman" w:eastAsia="Times New Roman" w:hAnsi="Times New Roman" w:cs="Times New Roman"/>
          <w:b/>
          <w:color w:val="000000"/>
          <w:sz w:val="28"/>
          <w:szCs w:val="28"/>
          <w:lang w:eastAsia="en-GB"/>
        </w:rPr>
      </w:pPr>
    </w:p>
    <w:p w:rsidR="00801532" w:rsidRPr="00BF53EC" w:rsidRDefault="00801532" w:rsidP="00801532">
      <w:pPr>
        <w:spacing w:after="0" w:line="240" w:lineRule="auto"/>
        <w:rPr>
          <w:rFonts w:ascii="Times New Roman" w:eastAsia="Times New Roman" w:hAnsi="Times New Roman" w:cs="Times New Roman"/>
          <w:b/>
          <w:sz w:val="24"/>
          <w:szCs w:val="24"/>
          <w:lang w:eastAsia="en-GB"/>
        </w:rPr>
      </w:pPr>
    </w:p>
    <w:p w:rsidR="00F956CF" w:rsidRPr="00BF53EC" w:rsidRDefault="00801532" w:rsidP="00F956CF">
      <w:pPr>
        <w:pStyle w:val="Listparagraf"/>
        <w:numPr>
          <w:ilvl w:val="1"/>
          <w:numId w:val="1"/>
        </w:numPr>
        <w:spacing w:after="0" w:line="240" w:lineRule="auto"/>
        <w:jc w:val="both"/>
        <w:rPr>
          <w:rFonts w:ascii="Times New Roman" w:eastAsia="Times New Roman" w:hAnsi="Times New Roman" w:cs="Times New Roman"/>
          <w:b/>
          <w:color w:val="000000"/>
          <w:sz w:val="24"/>
          <w:szCs w:val="24"/>
          <w:lang w:val="ro-RO" w:eastAsia="en-GB"/>
        </w:rPr>
      </w:pPr>
      <w:r w:rsidRPr="00BF53EC">
        <w:rPr>
          <w:rFonts w:ascii="Times New Roman" w:eastAsia="Times New Roman" w:hAnsi="Times New Roman" w:cs="Times New Roman"/>
          <w:b/>
          <w:bCs/>
          <w:color w:val="000000"/>
          <w:sz w:val="24"/>
          <w:szCs w:val="24"/>
          <w:lang w:eastAsia="en-GB"/>
        </w:rPr>
        <w:t>   I.</w:t>
      </w:r>
      <w:r w:rsidRPr="00BF53EC">
        <w:rPr>
          <w:rFonts w:ascii="Times New Roman" w:eastAsia="Times New Roman" w:hAnsi="Times New Roman" w:cs="Times New Roman"/>
          <w:b/>
          <w:color w:val="000000"/>
          <w:sz w:val="24"/>
          <w:szCs w:val="24"/>
          <w:lang w:eastAsia="en-GB"/>
        </w:rPr>
        <w:t> Denumirea proiectului:</w:t>
      </w:r>
      <w:r w:rsidR="00F956CF" w:rsidRPr="00BF53EC">
        <w:rPr>
          <w:rFonts w:ascii="Times New Roman" w:eastAsia="Times New Roman" w:hAnsi="Times New Roman" w:cs="Times New Roman"/>
          <w:b/>
          <w:color w:val="000000"/>
          <w:sz w:val="24"/>
          <w:szCs w:val="24"/>
          <w:lang w:val="ro-RO" w:eastAsia="en-GB"/>
        </w:rPr>
        <w:t xml:space="preserve"> </w:t>
      </w:r>
      <w:r w:rsidR="00E038B9">
        <w:rPr>
          <w:rFonts w:ascii="Times New Roman" w:eastAsia="Times New Roman" w:hAnsi="Times New Roman" w:cs="Times New Roman"/>
          <w:b/>
          <w:color w:val="000000"/>
          <w:sz w:val="24"/>
          <w:szCs w:val="24"/>
          <w:lang w:val="ro-RO" w:eastAsia="en-GB"/>
        </w:rPr>
        <w:t>CONSTRUIRE GRAJD DE VACI DE CARNE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val="ro-RO"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II.</w:t>
      </w:r>
      <w:r w:rsidRPr="00BF53EC">
        <w:rPr>
          <w:rFonts w:ascii="Times New Roman" w:eastAsia="Times New Roman" w:hAnsi="Times New Roman" w:cs="Times New Roman"/>
          <w:b/>
          <w:color w:val="000000"/>
          <w:sz w:val="24"/>
          <w:szCs w:val="24"/>
          <w:lang w:eastAsia="en-GB"/>
        </w:rPr>
        <w:t> Titular:</w:t>
      </w:r>
    </w:p>
    <w:p w:rsidR="00BF53EC" w:rsidRPr="000E50FF" w:rsidRDefault="00801532" w:rsidP="00BF53EC">
      <w:pPr>
        <w:spacing w:after="0" w:line="240" w:lineRule="auto"/>
        <w:jc w:val="both"/>
        <w:rPr>
          <w:rFonts w:ascii="Times New Roman" w:eastAsia="Times New Roman" w:hAnsi="Times New Roman" w:cs="Times New Roman"/>
          <w:b/>
          <w:color w:val="000000"/>
          <w:sz w:val="24"/>
          <w:szCs w:val="24"/>
          <w:lang w:val="en-US"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color w:val="000000"/>
          <w:sz w:val="24"/>
          <w:szCs w:val="24"/>
          <w:lang w:eastAsia="en-GB"/>
        </w:rPr>
        <w:t> numele:</w:t>
      </w:r>
      <w:r w:rsidR="00BF53EC" w:rsidRPr="00BF53EC">
        <w:rPr>
          <w:rFonts w:ascii="Times New Roman" w:eastAsia="Times New Roman" w:hAnsi="Times New Roman" w:cs="Times New Roman"/>
          <w:color w:val="000000"/>
          <w:sz w:val="24"/>
          <w:szCs w:val="24"/>
          <w:lang w:val="ro-RO" w:eastAsia="en-GB"/>
        </w:rPr>
        <w:t xml:space="preserve"> </w:t>
      </w:r>
      <w:r w:rsidR="00E038B9">
        <w:rPr>
          <w:rFonts w:ascii="Times New Roman" w:eastAsia="Times New Roman" w:hAnsi="Times New Roman" w:cs="Times New Roman"/>
          <w:color w:val="000000"/>
          <w:sz w:val="24"/>
          <w:szCs w:val="24"/>
          <w:lang w:val="ro-RO" w:eastAsia="en-GB"/>
        </w:rPr>
        <w:t>SC SALVATORE SRL</w:t>
      </w:r>
    </w:p>
    <w:p w:rsidR="00BF53EC" w:rsidRPr="00EA636D" w:rsidRDefault="00801532" w:rsidP="00BF53EC">
      <w:pPr>
        <w:spacing w:after="0" w:line="240" w:lineRule="auto"/>
        <w:rPr>
          <w:rFonts w:ascii="Times New Roman" w:eastAsia="Times New Roman" w:hAnsi="Times New Roman" w:cs="Times New Roman"/>
          <w:color w:val="000000"/>
          <w:sz w:val="24"/>
          <w:szCs w:val="24"/>
          <w:lang w:val="ro-RO"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00BF53EC">
        <w:rPr>
          <w:rFonts w:ascii="Times New Roman" w:eastAsia="Times New Roman" w:hAnsi="Times New Roman" w:cs="Times New Roman"/>
          <w:b/>
          <w:color w:val="000000"/>
          <w:sz w:val="24"/>
          <w:szCs w:val="24"/>
          <w:lang w:eastAsia="en-GB"/>
        </w:rPr>
        <w:t> adresa poştală:</w:t>
      </w:r>
      <w:r w:rsidR="00BF53EC" w:rsidRPr="00BF53EC">
        <w:rPr>
          <w:rFonts w:ascii="Times New Roman" w:hAnsi="Times New Roman" w:cs="Times New Roman"/>
          <w:sz w:val="24"/>
          <w:szCs w:val="24"/>
        </w:rPr>
        <w:t xml:space="preserve"> </w:t>
      </w:r>
      <w:r w:rsidR="00BF53EC" w:rsidRPr="000E50FF">
        <w:rPr>
          <w:rFonts w:ascii="Times New Roman" w:hAnsi="Times New Roman" w:cs="Times New Roman"/>
          <w:sz w:val="24"/>
          <w:szCs w:val="24"/>
        </w:rPr>
        <w:t xml:space="preserve">loc. </w:t>
      </w:r>
      <w:r w:rsidR="00E038B9">
        <w:rPr>
          <w:rFonts w:ascii="Times New Roman" w:hAnsi="Times New Roman" w:cs="Times New Roman"/>
          <w:sz w:val="24"/>
          <w:szCs w:val="24"/>
        </w:rPr>
        <w:t>Maeriste</w:t>
      </w:r>
      <w:r w:rsidR="00BF53EC" w:rsidRPr="000E50FF">
        <w:rPr>
          <w:rFonts w:ascii="Times New Roman" w:hAnsi="Times New Roman" w:cs="Times New Roman"/>
          <w:sz w:val="24"/>
          <w:szCs w:val="24"/>
        </w:rPr>
        <w:t xml:space="preserve">, nr. </w:t>
      </w:r>
      <w:r w:rsidR="00E038B9">
        <w:rPr>
          <w:rFonts w:ascii="Times New Roman" w:hAnsi="Times New Roman" w:cs="Times New Roman"/>
          <w:sz w:val="24"/>
          <w:szCs w:val="24"/>
        </w:rPr>
        <w:t>310/A</w:t>
      </w:r>
      <w:r w:rsidR="00BF53EC" w:rsidRPr="000E50FF">
        <w:rPr>
          <w:rFonts w:ascii="Times New Roman" w:hAnsi="Times New Roman" w:cs="Times New Roman"/>
          <w:sz w:val="24"/>
          <w:szCs w:val="24"/>
        </w:rPr>
        <w:t xml:space="preserve">, com. </w:t>
      </w:r>
      <w:r w:rsidR="00E038B9">
        <w:rPr>
          <w:rFonts w:ascii="Times New Roman" w:hAnsi="Times New Roman" w:cs="Times New Roman"/>
          <w:sz w:val="24"/>
          <w:szCs w:val="24"/>
        </w:rPr>
        <w:t>Maeriste</w:t>
      </w:r>
      <w:r w:rsidR="00BF53EC" w:rsidRPr="000E50FF">
        <w:rPr>
          <w:rFonts w:ascii="Times New Roman" w:hAnsi="Times New Roman" w:cs="Times New Roman"/>
          <w:sz w:val="24"/>
          <w:szCs w:val="24"/>
        </w:rPr>
        <w:t>,</w:t>
      </w:r>
      <w:r w:rsidR="00BF53EC">
        <w:rPr>
          <w:rFonts w:ascii="Times New Roman" w:hAnsi="Times New Roman" w:cs="Times New Roman"/>
          <w:sz w:val="24"/>
          <w:szCs w:val="24"/>
        </w:rPr>
        <w:t xml:space="preserve"> </w:t>
      </w:r>
      <w:r w:rsidR="00BF53EC" w:rsidRPr="000E50FF">
        <w:rPr>
          <w:rFonts w:ascii="Times New Roman" w:hAnsi="Times New Roman" w:cs="Times New Roman"/>
          <w:sz w:val="24"/>
          <w:szCs w:val="24"/>
        </w:rPr>
        <w:t>jud. Salaj</w:t>
      </w:r>
      <w:r w:rsidR="00BF53EC" w:rsidRPr="000E50FF">
        <w:rPr>
          <w:rFonts w:ascii="Times New Roman" w:eastAsia="Times New Roman" w:hAnsi="Times New Roman" w:cs="Times New Roman"/>
          <w:color w:val="000000"/>
          <w:sz w:val="24"/>
          <w:szCs w:val="24"/>
          <w:lang w:val="ro-RO" w:eastAsia="en-GB"/>
        </w:rPr>
        <w:t xml:space="preserve">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numărul de telefon, de fax şi adresa de e-m</w:t>
      </w:r>
      <w:r w:rsidR="00BF53EC">
        <w:rPr>
          <w:rFonts w:ascii="Times New Roman" w:eastAsia="Times New Roman" w:hAnsi="Times New Roman" w:cs="Times New Roman"/>
          <w:b/>
          <w:color w:val="000000"/>
          <w:sz w:val="24"/>
          <w:szCs w:val="24"/>
          <w:lang w:eastAsia="en-GB"/>
        </w:rPr>
        <w:t>ail, adresa paginii de internet:</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numele persoanelor de contact:</w:t>
      </w:r>
      <w:r w:rsidR="00BF53EC" w:rsidRPr="00BF53EC">
        <w:rPr>
          <w:rFonts w:ascii="Times New Roman" w:eastAsia="Times New Roman" w:hAnsi="Times New Roman" w:cs="Times New Roman"/>
          <w:color w:val="000000"/>
          <w:sz w:val="24"/>
          <w:szCs w:val="24"/>
          <w:lang w:val="ro-RO" w:eastAsia="en-GB"/>
        </w:rPr>
        <w:t xml:space="preserve"> </w:t>
      </w:r>
      <w:r w:rsidR="00E038B9">
        <w:rPr>
          <w:rFonts w:ascii="Times New Roman" w:eastAsia="Times New Roman" w:hAnsi="Times New Roman" w:cs="Times New Roman"/>
          <w:color w:val="000000"/>
          <w:sz w:val="24"/>
          <w:szCs w:val="24"/>
          <w:lang w:val="ro-RO" w:eastAsia="en-GB"/>
        </w:rPr>
        <w:t>DI GRIGOLI SALVATORE</w:t>
      </w:r>
    </w:p>
    <w:p w:rsidR="00E038B9" w:rsidRPr="00BF53EC" w:rsidRDefault="00801532" w:rsidP="00E038B9">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    </w:t>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r w:rsidR="00BF53EC">
        <w:rPr>
          <w:rFonts w:ascii="Times New Roman" w:eastAsia="Times New Roman" w:hAnsi="Times New Roman" w:cs="Times New Roman"/>
          <w:b/>
          <w:color w:val="000000"/>
          <w:sz w:val="24"/>
          <w:szCs w:val="24"/>
          <w:lang w:eastAsia="en-GB"/>
        </w:rPr>
        <w:t>director/manager/administrator:</w:t>
      </w:r>
      <w:r w:rsidR="00BF53EC" w:rsidRPr="00BF53EC">
        <w:rPr>
          <w:rFonts w:ascii="Times New Roman" w:eastAsia="Times New Roman" w:hAnsi="Times New Roman" w:cs="Times New Roman"/>
          <w:color w:val="000000"/>
          <w:sz w:val="24"/>
          <w:szCs w:val="24"/>
          <w:lang w:val="ro-RO" w:eastAsia="en-GB"/>
        </w:rPr>
        <w:t xml:space="preserve"> </w:t>
      </w:r>
      <w:r w:rsidR="00E038B9">
        <w:rPr>
          <w:rFonts w:ascii="Times New Roman" w:eastAsia="Times New Roman" w:hAnsi="Times New Roman" w:cs="Times New Roman"/>
          <w:color w:val="000000"/>
          <w:sz w:val="24"/>
          <w:szCs w:val="24"/>
          <w:lang w:val="ro-RO" w:eastAsia="en-GB"/>
        </w:rPr>
        <w:t>DI GRIGOLI SALVATORE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    </w:t>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r w:rsidRPr="00BF53EC">
        <w:rPr>
          <w:rFonts w:ascii="Times New Roman" w:eastAsia="Times New Roman" w:hAnsi="Times New Roman" w:cs="Times New Roman"/>
          <w:b/>
          <w:color w:val="000000"/>
          <w:sz w:val="24"/>
          <w:szCs w:val="24"/>
          <w:lang w:eastAsia="en-GB"/>
        </w:rPr>
        <w:t>respon</w:t>
      </w:r>
      <w:r w:rsidR="00BF53EC">
        <w:rPr>
          <w:rFonts w:ascii="Times New Roman" w:eastAsia="Times New Roman" w:hAnsi="Times New Roman" w:cs="Times New Roman"/>
          <w:b/>
          <w:color w:val="000000"/>
          <w:sz w:val="24"/>
          <w:szCs w:val="24"/>
          <w:lang w:eastAsia="en-GB"/>
        </w:rPr>
        <w:t>sabil pentru protecţia mediului:</w:t>
      </w:r>
    </w:p>
    <w:p w:rsidR="00BF53EC" w:rsidRPr="00BF53EC" w:rsidRDefault="00BF53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III.</w:t>
      </w:r>
      <w:r w:rsidRPr="00BF53EC">
        <w:rPr>
          <w:rFonts w:ascii="Times New Roman" w:eastAsia="Times New Roman" w:hAnsi="Times New Roman" w:cs="Times New Roman"/>
          <w:b/>
          <w:color w:val="000000"/>
          <w:sz w:val="24"/>
          <w:szCs w:val="24"/>
          <w:lang w:eastAsia="en-GB"/>
        </w:rPr>
        <w:t> Descrierea caracteristicilor fizice ale întregului proiect:</w:t>
      </w:r>
    </w:p>
    <w:p w:rsidR="00801532" w:rsidRPr="00E71102" w:rsidRDefault="00E71102" w:rsidP="00E71102">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E71102">
        <w:rPr>
          <w:rFonts w:ascii="Times New Roman" w:eastAsia="Times New Roman" w:hAnsi="Times New Roman" w:cs="Times New Roman"/>
          <w:b/>
          <w:color w:val="000000"/>
          <w:sz w:val="24"/>
          <w:szCs w:val="24"/>
          <w:lang w:eastAsia="en-GB"/>
        </w:rPr>
        <w:t>un rezumat al proiectului:</w:t>
      </w:r>
    </w:p>
    <w:p w:rsidR="00E71102" w:rsidRDefault="00E71102" w:rsidP="00E71102">
      <w:pPr>
        <w:spacing w:after="0" w:line="240" w:lineRule="auto"/>
        <w:ind w:firstLine="720"/>
        <w:jc w:val="both"/>
        <w:rPr>
          <w:rFonts w:ascii="Times New Roman" w:eastAsia="Times New Roman" w:hAnsi="Times New Roman" w:cs="Times New Roman"/>
          <w:color w:val="000000"/>
          <w:sz w:val="24"/>
          <w:szCs w:val="24"/>
          <w:lang w:eastAsia="en-GB"/>
        </w:rPr>
      </w:pPr>
      <w:r w:rsidRPr="00E71102">
        <w:rPr>
          <w:rFonts w:ascii="Times New Roman" w:eastAsia="Times New Roman" w:hAnsi="Times New Roman" w:cs="Times New Roman"/>
          <w:color w:val="000000"/>
          <w:sz w:val="24"/>
          <w:szCs w:val="24"/>
          <w:lang w:eastAsia="en-GB"/>
        </w:rPr>
        <w:t xml:space="preserve">Terenul studiat este   situat in </w:t>
      </w:r>
      <w:r w:rsidR="005C5BB0">
        <w:rPr>
          <w:rFonts w:ascii="Times New Roman" w:eastAsia="Times New Roman" w:hAnsi="Times New Roman" w:cs="Times New Roman"/>
          <w:color w:val="000000"/>
          <w:sz w:val="24"/>
          <w:szCs w:val="24"/>
          <w:lang w:eastAsia="en-GB"/>
        </w:rPr>
        <w:t>in</w:t>
      </w:r>
      <w:r w:rsidRPr="00E71102">
        <w:rPr>
          <w:rFonts w:ascii="Times New Roman" w:eastAsia="Times New Roman" w:hAnsi="Times New Roman" w:cs="Times New Roman"/>
          <w:color w:val="000000"/>
          <w:sz w:val="24"/>
          <w:szCs w:val="24"/>
          <w:lang w:eastAsia="en-GB"/>
        </w:rPr>
        <w:t xml:space="preserve">travilanul localitatii fiind identificat prin CF nr. </w:t>
      </w:r>
      <w:r w:rsidR="005C5BB0">
        <w:rPr>
          <w:rFonts w:ascii="Times New Roman" w:eastAsia="Times New Roman" w:hAnsi="Times New Roman" w:cs="Times New Roman"/>
          <w:color w:val="000000"/>
          <w:sz w:val="24"/>
          <w:szCs w:val="24"/>
          <w:lang w:eastAsia="en-GB"/>
        </w:rPr>
        <w:t>50631</w:t>
      </w:r>
      <w:r w:rsidRPr="00E71102">
        <w:rPr>
          <w:rFonts w:ascii="Times New Roman" w:eastAsia="Times New Roman" w:hAnsi="Times New Roman" w:cs="Times New Roman"/>
          <w:color w:val="000000"/>
          <w:sz w:val="24"/>
          <w:szCs w:val="24"/>
          <w:lang w:eastAsia="en-GB"/>
        </w:rPr>
        <w:t xml:space="preserve"> cu nr. cadastral 50</w:t>
      </w:r>
      <w:r w:rsidR="005C5BB0">
        <w:rPr>
          <w:rFonts w:ascii="Times New Roman" w:eastAsia="Times New Roman" w:hAnsi="Times New Roman" w:cs="Times New Roman"/>
          <w:color w:val="000000"/>
          <w:sz w:val="24"/>
          <w:szCs w:val="24"/>
          <w:lang w:eastAsia="en-GB"/>
        </w:rPr>
        <w:t xml:space="preserve">631 </w:t>
      </w:r>
      <w:r w:rsidRPr="00E71102">
        <w:rPr>
          <w:rFonts w:ascii="Times New Roman" w:eastAsia="Times New Roman" w:hAnsi="Times New Roman" w:cs="Times New Roman"/>
          <w:color w:val="000000"/>
          <w:sz w:val="24"/>
          <w:szCs w:val="24"/>
          <w:lang w:eastAsia="en-GB"/>
        </w:rPr>
        <w:t xml:space="preserve">si o suprafata de </w:t>
      </w:r>
      <w:r w:rsidR="005C5BB0">
        <w:rPr>
          <w:rFonts w:ascii="Times New Roman" w:eastAsia="Times New Roman" w:hAnsi="Times New Roman" w:cs="Times New Roman"/>
          <w:color w:val="000000"/>
          <w:sz w:val="24"/>
          <w:szCs w:val="24"/>
          <w:lang w:eastAsia="en-GB"/>
        </w:rPr>
        <w:t>37.030</w:t>
      </w:r>
      <w:r w:rsidRPr="00E71102">
        <w:rPr>
          <w:rFonts w:ascii="Times New Roman" w:eastAsia="Times New Roman" w:hAnsi="Times New Roman" w:cs="Times New Roman"/>
          <w:color w:val="000000"/>
          <w:sz w:val="24"/>
          <w:szCs w:val="24"/>
          <w:lang w:eastAsia="en-GB"/>
        </w:rPr>
        <w:t xml:space="preserve"> mp.  Terenul are ca vecinatati parcele aflate in proprietate privata   libere de constructii. </w:t>
      </w:r>
    </w:p>
    <w:p w:rsidR="00BE3717" w:rsidRDefault="00E71102" w:rsidP="00BE3717">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ro-RO" w:eastAsia="en-GB"/>
        </w:rPr>
        <w:t xml:space="preserve">    </w:t>
      </w:r>
      <w:r w:rsidR="005C5BB0">
        <w:rPr>
          <w:rFonts w:ascii="Times New Roman" w:eastAsia="Times New Roman" w:hAnsi="Times New Roman" w:cs="Times New Roman"/>
          <w:color w:val="000000"/>
          <w:sz w:val="24"/>
          <w:szCs w:val="24"/>
          <w:lang w:val="ro-RO" w:eastAsia="en-GB"/>
        </w:rPr>
        <w:t>Pe amplasamentul studiat in momentul de fata este autorizata desfasurarea activitatii de crestere a bovinelor de carne</w:t>
      </w:r>
      <w:r w:rsidR="00DD09C8">
        <w:rPr>
          <w:rFonts w:ascii="Times New Roman" w:eastAsia="Times New Roman" w:hAnsi="Times New Roman" w:cs="Times New Roman"/>
          <w:color w:val="000000"/>
          <w:sz w:val="24"/>
          <w:szCs w:val="24"/>
          <w:lang w:val="ro-RO" w:eastAsia="en-GB"/>
        </w:rPr>
        <w:t xml:space="preserve"> rasa  Limouisine, </w:t>
      </w:r>
      <w:r w:rsidR="005C5BB0">
        <w:rPr>
          <w:rFonts w:ascii="Times New Roman" w:eastAsia="Times New Roman" w:hAnsi="Times New Roman" w:cs="Times New Roman"/>
          <w:color w:val="000000"/>
          <w:sz w:val="24"/>
          <w:szCs w:val="24"/>
          <w:lang w:val="ro-RO" w:eastAsia="en-GB"/>
        </w:rPr>
        <w:t>in acest scop fiind realizate doua constructii cu destinatia de grajduri bovine si alte constructii</w:t>
      </w:r>
      <w:r w:rsidR="00DD09C8">
        <w:rPr>
          <w:rFonts w:ascii="Times New Roman" w:eastAsia="Times New Roman" w:hAnsi="Times New Roman" w:cs="Times New Roman"/>
          <w:color w:val="000000"/>
          <w:sz w:val="24"/>
          <w:szCs w:val="24"/>
          <w:lang w:val="ro-RO" w:eastAsia="en-GB"/>
        </w:rPr>
        <w:t xml:space="preserve"> </w:t>
      </w:r>
      <w:r w:rsidR="005C5BB0">
        <w:rPr>
          <w:rFonts w:ascii="Times New Roman" w:eastAsia="Times New Roman" w:hAnsi="Times New Roman" w:cs="Times New Roman"/>
          <w:color w:val="000000"/>
          <w:sz w:val="24"/>
          <w:szCs w:val="24"/>
          <w:lang w:val="ro-RO" w:eastAsia="en-GB"/>
        </w:rPr>
        <w:t xml:space="preserve">(platforme de colectare dejectii, bazine stocare dejectii lichide, cladire </w:t>
      </w:r>
      <w:r w:rsidR="008864C0">
        <w:rPr>
          <w:rFonts w:ascii="Times New Roman" w:eastAsia="Times New Roman" w:hAnsi="Times New Roman" w:cs="Times New Roman"/>
          <w:color w:val="000000"/>
          <w:sz w:val="24"/>
          <w:szCs w:val="24"/>
          <w:lang w:val="ro-RO" w:eastAsia="en-GB"/>
        </w:rPr>
        <w:t>administrativa/</w:t>
      </w:r>
      <w:r w:rsidR="005C5BB0">
        <w:rPr>
          <w:rFonts w:ascii="Times New Roman" w:eastAsia="Times New Roman" w:hAnsi="Times New Roman" w:cs="Times New Roman"/>
          <w:color w:val="000000"/>
          <w:sz w:val="24"/>
          <w:szCs w:val="24"/>
          <w:lang w:val="ro-RO" w:eastAsia="en-GB"/>
        </w:rPr>
        <w:t>vestiare, cladire de procesare furaje, cladire depozitare furaje</w:t>
      </w:r>
      <w:r w:rsidR="00BE3717">
        <w:rPr>
          <w:rFonts w:ascii="Times New Roman" w:eastAsia="Times New Roman" w:hAnsi="Times New Roman" w:cs="Times New Roman"/>
          <w:color w:val="000000"/>
          <w:sz w:val="24"/>
          <w:szCs w:val="24"/>
          <w:lang w:val="ro-RO" w:eastAsia="en-GB"/>
        </w:rPr>
        <w:t>, bazin vidanjabil apa menajera</w:t>
      </w:r>
      <w:r w:rsidR="005C5BB0">
        <w:rPr>
          <w:rFonts w:ascii="Times New Roman" w:eastAsia="Times New Roman" w:hAnsi="Times New Roman" w:cs="Times New Roman"/>
          <w:color w:val="000000"/>
          <w:sz w:val="24"/>
          <w:szCs w:val="24"/>
          <w:lang w:val="ro-RO" w:eastAsia="en-GB"/>
        </w:rPr>
        <w:t>) necesare des</w:t>
      </w:r>
      <w:r w:rsidR="0010522A">
        <w:rPr>
          <w:rFonts w:ascii="Times New Roman" w:eastAsia="Times New Roman" w:hAnsi="Times New Roman" w:cs="Times New Roman"/>
          <w:color w:val="000000"/>
          <w:sz w:val="24"/>
          <w:szCs w:val="24"/>
          <w:lang w:val="ro-RO" w:eastAsia="en-GB"/>
        </w:rPr>
        <w:t>f</w:t>
      </w:r>
      <w:r w:rsidR="005C5BB0">
        <w:rPr>
          <w:rFonts w:ascii="Times New Roman" w:eastAsia="Times New Roman" w:hAnsi="Times New Roman" w:cs="Times New Roman"/>
          <w:color w:val="000000"/>
          <w:sz w:val="24"/>
          <w:szCs w:val="24"/>
          <w:lang w:val="ro-RO" w:eastAsia="en-GB"/>
        </w:rPr>
        <w:t>asurarii activitatii.</w:t>
      </w:r>
      <w:r w:rsidR="00F05133" w:rsidRPr="00F05133">
        <w:rPr>
          <w:rFonts w:ascii="Times New Roman" w:eastAsia="Times New Roman" w:hAnsi="Times New Roman" w:cs="Times New Roman"/>
          <w:sz w:val="24"/>
          <w:szCs w:val="24"/>
          <w:lang w:eastAsia="en-GB"/>
        </w:rPr>
        <w:t xml:space="preserve"> Capacitatea actuala de crestere a vacilor de carne este de 200 capete, adapostite in cele 2 grajduri existente pe amplasament,  fiecare cu capacitatea de 100 capete/ adapost acestea fiind dotate cu instalalii de adapare automatizate, instaltii de climatizare si instala</w:t>
      </w:r>
      <w:r w:rsidR="008864C0">
        <w:rPr>
          <w:rFonts w:ascii="Times New Roman" w:eastAsia="Times New Roman" w:hAnsi="Times New Roman" w:cs="Times New Roman"/>
          <w:sz w:val="24"/>
          <w:szCs w:val="24"/>
          <w:lang w:eastAsia="en-GB"/>
        </w:rPr>
        <w:t>t</w:t>
      </w:r>
      <w:r w:rsidR="00F05133" w:rsidRPr="00F05133">
        <w:rPr>
          <w:rFonts w:ascii="Times New Roman" w:eastAsia="Times New Roman" w:hAnsi="Times New Roman" w:cs="Times New Roman"/>
          <w:sz w:val="24"/>
          <w:szCs w:val="24"/>
          <w:lang w:eastAsia="en-GB"/>
        </w:rPr>
        <w:t>ii electrice</w:t>
      </w:r>
      <w:r w:rsidR="00F05133">
        <w:rPr>
          <w:rFonts w:ascii="Times New Roman" w:eastAsia="Times New Roman" w:hAnsi="Times New Roman" w:cs="Times New Roman"/>
          <w:sz w:val="24"/>
          <w:szCs w:val="24"/>
          <w:lang w:eastAsia="en-GB"/>
        </w:rPr>
        <w:t>.</w:t>
      </w:r>
      <w:r w:rsidR="00BE3717">
        <w:rPr>
          <w:rFonts w:ascii="Times New Roman" w:eastAsia="Times New Roman" w:hAnsi="Times New Roman" w:cs="Times New Roman"/>
          <w:sz w:val="24"/>
          <w:szCs w:val="24"/>
          <w:lang w:eastAsia="en-GB"/>
        </w:rPr>
        <w:t xml:space="preserve"> Din punct de vedere sanitar-veterinar societatea are</w:t>
      </w:r>
      <w:r w:rsidR="00BE3717" w:rsidRPr="00BE3717">
        <w:rPr>
          <w:rFonts w:ascii="Times New Roman" w:eastAsia="Times New Roman" w:hAnsi="Times New Roman" w:cs="Times New Roman"/>
          <w:color w:val="000000"/>
          <w:sz w:val="24"/>
          <w:szCs w:val="24"/>
          <w:lang w:val="ro-RO" w:eastAsia="en-GB"/>
        </w:rPr>
        <w:t xml:space="preserve"> are contract cu un medic veterinar</w:t>
      </w:r>
      <w:r w:rsidR="00BE3717">
        <w:rPr>
          <w:rFonts w:ascii="Times New Roman" w:eastAsia="Times New Roman" w:hAnsi="Times New Roman" w:cs="Times New Roman"/>
          <w:color w:val="000000"/>
          <w:sz w:val="24"/>
          <w:szCs w:val="24"/>
          <w:lang w:val="ro-RO" w:eastAsia="en-GB"/>
        </w:rPr>
        <w:t xml:space="preserve">. </w:t>
      </w:r>
      <w:r w:rsidR="00BE3717">
        <w:rPr>
          <w:rFonts w:ascii="Times New Roman" w:eastAsia="Times New Roman" w:hAnsi="Times New Roman" w:cs="Times New Roman"/>
          <w:color w:val="000000"/>
          <w:sz w:val="24"/>
          <w:szCs w:val="24"/>
          <w:lang w:eastAsia="en-GB"/>
        </w:rPr>
        <w:t xml:space="preserve">Accesul la parcela studiata se face prin intermediul unui drum de exploatare existent care face legatura cu drumul </w:t>
      </w:r>
      <w:r w:rsidR="00BE3717" w:rsidRPr="00BE3717">
        <w:rPr>
          <w:rFonts w:ascii="Times New Roman" w:eastAsia="Times New Roman" w:hAnsi="Times New Roman" w:cs="Times New Roman"/>
          <w:sz w:val="24"/>
          <w:szCs w:val="24"/>
          <w:lang w:eastAsia="en-GB"/>
        </w:rPr>
        <w:t xml:space="preserve">principal. </w:t>
      </w:r>
      <w:r w:rsidR="00BE3717" w:rsidRPr="00E71102">
        <w:rPr>
          <w:rFonts w:ascii="Times New Roman" w:eastAsia="Times New Roman" w:hAnsi="Times New Roman" w:cs="Times New Roman"/>
          <w:color w:val="000000"/>
          <w:sz w:val="24"/>
          <w:szCs w:val="24"/>
          <w:lang w:eastAsia="en-GB"/>
        </w:rPr>
        <w:t>Ac</w:t>
      </w:r>
      <w:r w:rsidR="00BE3717">
        <w:rPr>
          <w:rFonts w:ascii="Times New Roman" w:eastAsia="Times New Roman" w:hAnsi="Times New Roman" w:cs="Times New Roman"/>
          <w:color w:val="000000"/>
          <w:sz w:val="24"/>
          <w:szCs w:val="24"/>
          <w:lang w:eastAsia="en-GB"/>
        </w:rPr>
        <w:t>c</w:t>
      </w:r>
      <w:r w:rsidR="00BE3717" w:rsidRPr="00E71102">
        <w:rPr>
          <w:rFonts w:ascii="Times New Roman" w:eastAsia="Times New Roman" w:hAnsi="Times New Roman" w:cs="Times New Roman"/>
          <w:color w:val="000000"/>
          <w:sz w:val="24"/>
          <w:szCs w:val="24"/>
          <w:lang w:eastAsia="en-GB"/>
        </w:rPr>
        <w:t xml:space="preserve">esul </w:t>
      </w:r>
      <w:r w:rsidR="00BE3717">
        <w:rPr>
          <w:rFonts w:ascii="Times New Roman" w:eastAsia="Times New Roman" w:hAnsi="Times New Roman" w:cs="Times New Roman"/>
          <w:color w:val="000000"/>
          <w:sz w:val="24"/>
          <w:szCs w:val="24"/>
          <w:lang w:eastAsia="en-GB"/>
        </w:rPr>
        <w:t xml:space="preserve">din drumul de exploatare in </w:t>
      </w:r>
      <w:proofErr w:type="gramStart"/>
      <w:r w:rsidR="00BE3717">
        <w:rPr>
          <w:rFonts w:ascii="Times New Roman" w:eastAsia="Times New Roman" w:hAnsi="Times New Roman" w:cs="Times New Roman"/>
          <w:color w:val="000000"/>
          <w:sz w:val="24"/>
          <w:szCs w:val="24"/>
          <w:lang w:eastAsia="en-GB"/>
        </w:rPr>
        <w:t xml:space="preserve">ferma </w:t>
      </w:r>
      <w:r w:rsidR="00BE3717" w:rsidRPr="00E71102">
        <w:rPr>
          <w:rFonts w:ascii="Times New Roman" w:eastAsia="Times New Roman" w:hAnsi="Times New Roman" w:cs="Times New Roman"/>
          <w:color w:val="000000"/>
          <w:sz w:val="24"/>
          <w:szCs w:val="24"/>
          <w:lang w:eastAsia="en-GB"/>
        </w:rPr>
        <w:t xml:space="preserve"> se</w:t>
      </w:r>
      <w:proofErr w:type="gramEnd"/>
      <w:r w:rsidR="00BE3717" w:rsidRPr="00E71102">
        <w:rPr>
          <w:rFonts w:ascii="Times New Roman" w:eastAsia="Times New Roman" w:hAnsi="Times New Roman" w:cs="Times New Roman"/>
          <w:color w:val="000000"/>
          <w:sz w:val="24"/>
          <w:szCs w:val="24"/>
          <w:lang w:eastAsia="en-GB"/>
        </w:rPr>
        <w:t xml:space="preserve"> face pe latura estica a </w:t>
      </w:r>
      <w:r w:rsidR="005D104F">
        <w:rPr>
          <w:rFonts w:ascii="Times New Roman" w:eastAsia="Times New Roman" w:hAnsi="Times New Roman" w:cs="Times New Roman"/>
          <w:color w:val="000000"/>
          <w:sz w:val="24"/>
          <w:szCs w:val="24"/>
          <w:lang w:eastAsia="en-GB"/>
        </w:rPr>
        <w:t>fermei</w:t>
      </w:r>
      <w:r w:rsidR="00BE3717">
        <w:rPr>
          <w:rFonts w:ascii="Times New Roman" w:eastAsia="Times New Roman" w:hAnsi="Times New Roman" w:cs="Times New Roman"/>
          <w:color w:val="000000"/>
          <w:sz w:val="24"/>
          <w:szCs w:val="24"/>
          <w:lang w:eastAsia="en-GB"/>
        </w:rPr>
        <w:t>, iar la intrarea in ferma exista amenajat un dezinfector auto.</w:t>
      </w:r>
    </w:p>
    <w:p w:rsidR="005C5BB0" w:rsidRDefault="005C5BB0" w:rsidP="00E71102">
      <w:pPr>
        <w:ind w:firstLine="420"/>
        <w:jc w:val="both"/>
        <w:rPr>
          <w:rFonts w:ascii="Times New Roman" w:eastAsia="Times New Roman" w:hAnsi="Times New Roman" w:cs="Times New Roman"/>
          <w:sz w:val="24"/>
          <w:szCs w:val="24"/>
          <w:lang w:eastAsia="en-GB"/>
        </w:rPr>
      </w:pPr>
    </w:p>
    <w:p w:rsidR="005C5BB0" w:rsidRDefault="005C5BB0" w:rsidP="00BE3717">
      <w:pPr>
        <w:spacing w:after="0" w:line="240" w:lineRule="auto"/>
        <w:ind w:firstLine="42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00E71102" w:rsidRPr="00ED1BE5">
        <w:rPr>
          <w:rFonts w:ascii="Times New Roman" w:eastAsia="Times New Roman" w:hAnsi="Times New Roman" w:cs="Times New Roman"/>
          <w:color w:val="000000"/>
          <w:sz w:val="24"/>
          <w:szCs w:val="24"/>
          <w:lang w:val="ro-RO" w:eastAsia="en-GB"/>
        </w:rPr>
        <w:t>Prin prezenta documentatie se propune realizarea</w:t>
      </w:r>
      <w:r>
        <w:rPr>
          <w:rFonts w:ascii="Times New Roman" w:eastAsia="Times New Roman" w:hAnsi="Times New Roman" w:cs="Times New Roman"/>
          <w:color w:val="000000"/>
          <w:sz w:val="24"/>
          <w:szCs w:val="24"/>
          <w:lang w:val="ro-RO" w:eastAsia="en-GB"/>
        </w:rPr>
        <w:t xml:space="preserve"> urmatoarelor obiecte:</w:t>
      </w:r>
    </w:p>
    <w:p w:rsidR="005C5BB0" w:rsidRDefault="005C5BB0" w:rsidP="00BE3717">
      <w:pPr>
        <w:pStyle w:val="Listparagraf"/>
        <w:numPr>
          <w:ilvl w:val="0"/>
          <w:numId w:val="25"/>
        </w:numPr>
        <w:spacing w:after="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construire cladire grajd</w:t>
      </w:r>
      <w:r w:rsidR="00C24B17">
        <w:rPr>
          <w:rFonts w:ascii="Times New Roman" w:eastAsia="Times New Roman" w:hAnsi="Times New Roman" w:cs="Times New Roman"/>
          <w:color w:val="000000"/>
          <w:sz w:val="24"/>
          <w:szCs w:val="24"/>
          <w:lang w:val="ro-RO" w:eastAsia="en-GB"/>
        </w:rPr>
        <w:t xml:space="preserve"> bovine</w:t>
      </w:r>
      <w:r>
        <w:rPr>
          <w:rFonts w:ascii="Times New Roman" w:eastAsia="Times New Roman" w:hAnsi="Times New Roman" w:cs="Times New Roman"/>
          <w:color w:val="000000"/>
          <w:sz w:val="24"/>
          <w:szCs w:val="24"/>
          <w:lang w:val="ro-RO" w:eastAsia="en-GB"/>
        </w:rPr>
        <w:t>;</w:t>
      </w:r>
    </w:p>
    <w:p w:rsidR="00C24B17" w:rsidRDefault="00C24B17" w:rsidP="005C5BB0">
      <w:pPr>
        <w:pStyle w:val="Listparagraf"/>
        <w:numPr>
          <w:ilvl w:val="0"/>
          <w:numId w:val="25"/>
        </w:numPr>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construire platforma colectare dejectii;</w:t>
      </w:r>
    </w:p>
    <w:p w:rsidR="00C24B17" w:rsidRDefault="00C24B17" w:rsidP="005C5BB0">
      <w:pPr>
        <w:pStyle w:val="Listparagraf"/>
        <w:numPr>
          <w:ilvl w:val="0"/>
          <w:numId w:val="25"/>
        </w:numPr>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construire bazin dejectii lichide.</w:t>
      </w:r>
    </w:p>
    <w:p w:rsidR="00BE3717" w:rsidRDefault="00E71102" w:rsidP="00C24B17">
      <w:pPr>
        <w:pStyle w:val="Listparagraf"/>
        <w:spacing w:after="0"/>
        <w:ind w:left="780"/>
        <w:jc w:val="both"/>
        <w:rPr>
          <w:rFonts w:ascii="Times New Roman" w:eastAsia="Times New Roman" w:hAnsi="Times New Roman" w:cs="Times New Roman"/>
          <w:color w:val="000000"/>
          <w:sz w:val="24"/>
          <w:szCs w:val="24"/>
          <w:lang w:val="ro-RO" w:eastAsia="en-GB"/>
        </w:rPr>
      </w:pPr>
      <w:r w:rsidRPr="005C5BB0">
        <w:rPr>
          <w:rFonts w:ascii="Times New Roman" w:eastAsia="Times New Roman" w:hAnsi="Times New Roman" w:cs="Times New Roman"/>
          <w:color w:val="000000"/>
          <w:sz w:val="24"/>
          <w:szCs w:val="24"/>
          <w:lang w:val="ro-RO" w:eastAsia="en-GB"/>
        </w:rPr>
        <w:t xml:space="preserve">Scopul </w:t>
      </w:r>
      <w:r w:rsidR="00C24B17">
        <w:rPr>
          <w:rFonts w:ascii="Times New Roman" w:eastAsia="Times New Roman" w:hAnsi="Times New Roman" w:cs="Times New Roman"/>
          <w:color w:val="000000"/>
          <w:sz w:val="24"/>
          <w:szCs w:val="24"/>
          <w:lang w:val="ro-RO" w:eastAsia="en-GB"/>
        </w:rPr>
        <w:t xml:space="preserve">realizarii investitiei este marirea capacitatii de crestere a bovinelor de carne cu </w:t>
      </w:r>
      <w:r w:rsidR="00BE3717">
        <w:rPr>
          <w:rFonts w:ascii="Times New Roman" w:eastAsia="Times New Roman" w:hAnsi="Times New Roman" w:cs="Times New Roman"/>
          <w:color w:val="000000"/>
          <w:sz w:val="24"/>
          <w:szCs w:val="24"/>
          <w:lang w:val="ro-RO" w:eastAsia="en-GB"/>
        </w:rPr>
        <w:t>un</w:t>
      </w:r>
      <w:r w:rsidR="00C24B17">
        <w:rPr>
          <w:rFonts w:ascii="Times New Roman" w:eastAsia="Times New Roman" w:hAnsi="Times New Roman" w:cs="Times New Roman"/>
          <w:color w:val="000000"/>
          <w:sz w:val="24"/>
          <w:szCs w:val="24"/>
          <w:lang w:val="ro-RO" w:eastAsia="en-GB"/>
        </w:rPr>
        <w:t xml:space="preserve"> </w:t>
      </w:r>
    </w:p>
    <w:p w:rsidR="00C24B17" w:rsidRDefault="00C24B17" w:rsidP="00C24B17">
      <w:pPr>
        <w:spacing w:after="0"/>
        <w:jc w:val="both"/>
        <w:rPr>
          <w:rFonts w:ascii="Times New Roman" w:eastAsia="Times New Roman" w:hAnsi="Times New Roman" w:cs="Times New Roman"/>
          <w:color w:val="000000"/>
          <w:sz w:val="24"/>
          <w:szCs w:val="24"/>
          <w:lang w:val="ro-RO" w:eastAsia="en-GB"/>
        </w:rPr>
      </w:pPr>
      <w:r w:rsidRPr="00BE3717">
        <w:rPr>
          <w:rFonts w:ascii="Times New Roman" w:eastAsia="Times New Roman" w:hAnsi="Times New Roman" w:cs="Times New Roman"/>
          <w:color w:val="000000"/>
          <w:sz w:val="24"/>
          <w:szCs w:val="24"/>
          <w:lang w:val="ro-RO" w:eastAsia="en-GB"/>
        </w:rPr>
        <w:t xml:space="preserve">numar </w:t>
      </w:r>
      <w:r w:rsidRPr="00C24B17">
        <w:rPr>
          <w:rFonts w:ascii="Times New Roman" w:eastAsia="Times New Roman" w:hAnsi="Times New Roman" w:cs="Times New Roman"/>
          <w:color w:val="000000"/>
          <w:sz w:val="24"/>
          <w:szCs w:val="24"/>
          <w:lang w:val="ro-RO" w:eastAsia="en-GB"/>
        </w:rPr>
        <w:t xml:space="preserve">de 250 de capete. </w:t>
      </w:r>
      <w:r w:rsidR="00491888">
        <w:rPr>
          <w:rFonts w:ascii="Times New Roman" w:eastAsia="Times New Roman" w:hAnsi="Times New Roman" w:cs="Times New Roman"/>
          <w:color w:val="000000"/>
          <w:sz w:val="24"/>
          <w:szCs w:val="24"/>
          <w:lang w:val="ro-RO" w:eastAsia="en-GB"/>
        </w:rPr>
        <w:t xml:space="preserve"> </w:t>
      </w:r>
    </w:p>
    <w:p w:rsidR="00491888" w:rsidRDefault="00491888" w:rsidP="00C24B17">
      <w:p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Capacitatea proiectata: 250 capete bovine de carne rasa Lim</w:t>
      </w:r>
      <w:r w:rsidR="00DD09C8">
        <w:rPr>
          <w:rFonts w:ascii="Times New Roman" w:eastAsia="Times New Roman" w:hAnsi="Times New Roman" w:cs="Times New Roman"/>
          <w:color w:val="000000"/>
          <w:sz w:val="24"/>
          <w:szCs w:val="24"/>
          <w:lang w:val="ro-RO" w:eastAsia="en-GB"/>
        </w:rPr>
        <w:t>ouis</w:t>
      </w:r>
      <w:r>
        <w:rPr>
          <w:rFonts w:ascii="Times New Roman" w:eastAsia="Times New Roman" w:hAnsi="Times New Roman" w:cs="Times New Roman"/>
          <w:color w:val="000000"/>
          <w:sz w:val="24"/>
          <w:szCs w:val="24"/>
          <w:lang w:val="ro-RO" w:eastAsia="en-GB"/>
        </w:rPr>
        <w:t xml:space="preserve">ine, </w:t>
      </w:r>
      <w:r w:rsidR="005D104F">
        <w:rPr>
          <w:rFonts w:ascii="Times New Roman" w:eastAsia="Times New Roman" w:hAnsi="Times New Roman" w:cs="Times New Roman"/>
          <w:color w:val="000000"/>
          <w:sz w:val="24"/>
          <w:szCs w:val="24"/>
          <w:lang w:val="ro-RO" w:eastAsia="en-GB"/>
        </w:rPr>
        <w:t xml:space="preserve">provenita din productie proprie, </w:t>
      </w:r>
      <w:r>
        <w:rPr>
          <w:rFonts w:ascii="Times New Roman" w:eastAsia="Times New Roman" w:hAnsi="Times New Roman" w:cs="Times New Roman"/>
          <w:color w:val="000000"/>
          <w:sz w:val="24"/>
          <w:szCs w:val="24"/>
          <w:lang w:val="ro-RO" w:eastAsia="en-GB"/>
        </w:rPr>
        <w:t>desfacere piata interna si externa.</w:t>
      </w:r>
    </w:p>
    <w:p w:rsidR="00491888" w:rsidRDefault="00491888" w:rsidP="00C24B17">
      <w:p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Program de lucru – 8 ore / zi, 7 zile / saptamana, 365 zile/an.</w:t>
      </w:r>
    </w:p>
    <w:p w:rsidR="00A735F6" w:rsidRDefault="00A735F6" w:rsidP="00A735F6">
      <w:pPr>
        <w:spacing w:after="0"/>
        <w:jc w:val="both"/>
        <w:rPr>
          <w:rFonts w:ascii="Times New Roman" w:eastAsia="Times New Roman" w:hAnsi="Times New Roman" w:cs="Times New Roman"/>
          <w:color w:val="000000"/>
          <w:sz w:val="24"/>
          <w:szCs w:val="24"/>
          <w:lang w:val="ro-RO" w:eastAsia="en-GB"/>
        </w:rPr>
      </w:pPr>
      <w:r w:rsidRPr="00A735F6">
        <w:rPr>
          <w:rFonts w:ascii="Times New Roman" w:eastAsia="Times New Roman" w:hAnsi="Times New Roman" w:cs="Times New Roman"/>
          <w:color w:val="000000"/>
          <w:sz w:val="24"/>
          <w:szCs w:val="24"/>
          <w:lang w:val="ro-RO" w:eastAsia="en-GB"/>
        </w:rPr>
        <w:t xml:space="preserve">In </w:t>
      </w:r>
      <w:r>
        <w:rPr>
          <w:rFonts w:ascii="Times New Roman" w:eastAsia="Times New Roman" w:hAnsi="Times New Roman" w:cs="Times New Roman"/>
          <w:color w:val="000000"/>
          <w:sz w:val="24"/>
          <w:szCs w:val="24"/>
          <w:lang w:val="ro-RO" w:eastAsia="en-GB"/>
        </w:rPr>
        <w:t xml:space="preserve">grajdul propus vor fi adapostit </w:t>
      </w:r>
      <w:r w:rsidRPr="00A735F6">
        <w:rPr>
          <w:rFonts w:ascii="Times New Roman" w:eastAsia="Times New Roman" w:hAnsi="Times New Roman" w:cs="Times New Roman"/>
          <w:color w:val="000000"/>
          <w:sz w:val="24"/>
          <w:szCs w:val="24"/>
          <w:lang w:val="ro-RO" w:eastAsia="en-GB"/>
        </w:rPr>
        <w:t xml:space="preserve">tineretul bovin </w:t>
      </w:r>
      <w:r>
        <w:rPr>
          <w:rFonts w:ascii="Times New Roman" w:eastAsia="Times New Roman" w:hAnsi="Times New Roman" w:cs="Times New Roman"/>
          <w:color w:val="000000"/>
          <w:sz w:val="24"/>
          <w:szCs w:val="24"/>
          <w:lang w:val="ro-RO" w:eastAsia="en-GB"/>
        </w:rPr>
        <w:t xml:space="preserve"> provenit din productie proprie care </w:t>
      </w:r>
      <w:r w:rsidRPr="00A735F6">
        <w:rPr>
          <w:rFonts w:ascii="Times New Roman" w:eastAsia="Times New Roman" w:hAnsi="Times New Roman" w:cs="Times New Roman"/>
          <w:color w:val="000000"/>
          <w:sz w:val="24"/>
          <w:szCs w:val="24"/>
          <w:lang w:val="ro-RO" w:eastAsia="en-GB"/>
        </w:rPr>
        <w:t>va fi supus ingrasarii</w:t>
      </w:r>
      <w:r>
        <w:rPr>
          <w:rFonts w:ascii="Times New Roman" w:eastAsia="Times New Roman" w:hAnsi="Times New Roman" w:cs="Times New Roman"/>
          <w:color w:val="000000"/>
          <w:sz w:val="24"/>
          <w:szCs w:val="24"/>
          <w:lang w:val="ro-RO" w:eastAsia="en-GB"/>
        </w:rPr>
        <w:t xml:space="preserve">. </w:t>
      </w:r>
      <w:r w:rsidRPr="00A735F6">
        <w:rPr>
          <w:rFonts w:ascii="Times New Roman" w:eastAsia="Times New Roman" w:hAnsi="Times New Roman" w:cs="Times New Roman"/>
          <w:color w:val="000000"/>
          <w:sz w:val="24"/>
          <w:szCs w:val="24"/>
          <w:lang w:val="ro-RO" w:eastAsia="en-GB"/>
        </w:rPr>
        <w:t xml:space="preserve"> </w:t>
      </w:r>
      <w:r>
        <w:rPr>
          <w:rFonts w:ascii="Times New Roman" w:eastAsia="Times New Roman" w:hAnsi="Times New Roman" w:cs="Times New Roman"/>
          <w:color w:val="000000"/>
          <w:sz w:val="24"/>
          <w:szCs w:val="24"/>
          <w:lang w:val="ro-RO" w:eastAsia="en-GB"/>
        </w:rPr>
        <w:t>G</w:t>
      </w:r>
      <w:r w:rsidRPr="00A735F6">
        <w:rPr>
          <w:rFonts w:ascii="Times New Roman" w:eastAsia="Times New Roman" w:hAnsi="Times New Roman" w:cs="Times New Roman"/>
          <w:color w:val="000000"/>
          <w:sz w:val="24"/>
          <w:szCs w:val="24"/>
          <w:lang w:val="ro-RO" w:eastAsia="en-GB"/>
        </w:rPr>
        <w:t>reutatea corporala medie</w:t>
      </w:r>
      <w:r>
        <w:rPr>
          <w:rFonts w:ascii="Times New Roman" w:eastAsia="Times New Roman" w:hAnsi="Times New Roman" w:cs="Times New Roman"/>
          <w:color w:val="000000"/>
          <w:sz w:val="24"/>
          <w:szCs w:val="24"/>
          <w:lang w:val="ro-RO" w:eastAsia="en-GB"/>
        </w:rPr>
        <w:t xml:space="preserve"> a bovinelor care vor fi supuse ingrasarii va fi </w:t>
      </w:r>
      <w:r w:rsidRPr="00A735F6">
        <w:rPr>
          <w:rFonts w:ascii="Times New Roman" w:eastAsia="Times New Roman" w:hAnsi="Times New Roman" w:cs="Times New Roman"/>
          <w:color w:val="000000"/>
          <w:sz w:val="24"/>
          <w:szCs w:val="24"/>
          <w:lang w:val="ro-RO" w:eastAsia="en-GB"/>
        </w:rPr>
        <w:t xml:space="preserve"> de cca. 180 kg/exemplar, </w:t>
      </w:r>
      <w:r>
        <w:rPr>
          <w:rFonts w:ascii="Times New Roman" w:eastAsia="Times New Roman" w:hAnsi="Times New Roman" w:cs="Times New Roman"/>
          <w:color w:val="000000"/>
          <w:sz w:val="24"/>
          <w:szCs w:val="24"/>
          <w:lang w:val="ro-RO" w:eastAsia="en-GB"/>
        </w:rPr>
        <w:t>iar</w:t>
      </w:r>
      <w:r w:rsidRPr="00A735F6">
        <w:rPr>
          <w:rFonts w:ascii="Times New Roman" w:eastAsia="Times New Roman" w:hAnsi="Times New Roman" w:cs="Times New Roman"/>
          <w:color w:val="000000"/>
          <w:sz w:val="24"/>
          <w:szCs w:val="24"/>
          <w:lang w:val="ro-RO" w:eastAsia="en-GB"/>
        </w:rPr>
        <w:t xml:space="preserve"> in urma </w:t>
      </w:r>
      <w:r>
        <w:rPr>
          <w:rFonts w:ascii="Times New Roman" w:eastAsia="Times New Roman" w:hAnsi="Times New Roman" w:cs="Times New Roman"/>
          <w:color w:val="000000"/>
          <w:sz w:val="24"/>
          <w:szCs w:val="24"/>
          <w:lang w:val="ro-RO" w:eastAsia="en-GB"/>
        </w:rPr>
        <w:t>unui</w:t>
      </w:r>
      <w:r w:rsidRPr="00A735F6">
        <w:rPr>
          <w:rFonts w:ascii="Times New Roman" w:eastAsia="Times New Roman" w:hAnsi="Times New Roman" w:cs="Times New Roman"/>
          <w:color w:val="000000"/>
          <w:sz w:val="24"/>
          <w:szCs w:val="24"/>
          <w:lang w:val="ro-RO" w:eastAsia="en-GB"/>
        </w:rPr>
        <w:t xml:space="preserve"> regim intensiv </w:t>
      </w:r>
      <w:r>
        <w:rPr>
          <w:rFonts w:ascii="Times New Roman" w:eastAsia="Times New Roman" w:hAnsi="Times New Roman" w:cs="Times New Roman"/>
          <w:color w:val="000000"/>
          <w:sz w:val="24"/>
          <w:szCs w:val="24"/>
          <w:lang w:val="ro-RO" w:eastAsia="en-GB"/>
        </w:rPr>
        <w:t xml:space="preserve"> de ingrasare </w:t>
      </w:r>
      <w:r w:rsidRPr="00A735F6">
        <w:rPr>
          <w:rFonts w:ascii="Times New Roman" w:eastAsia="Times New Roman" w:hAnsi="Times New Roman" w:cs="Times New Roman"/>
          <w:color w:val="000000"/>
          <w:sz w:val="24"/>
          <w:szCs w:val="24"/>
          <w:lang w:val="ro-RO" w:eastAsia="en-GB"/>
        </w:rPr>
        <w:t xml:space="preserve">pana la varsta de 18 luni, atinge greutatea corporala medie de cca. </w:t>
      </w:r>
      <w:r>
        <w:rPr>
          <w:rFonts w:ascii="Times New Roman" w:eastAsia="Times New Roman" w:hAnsi="Times New Roman" w:cs="Times New Roman"/>
          <w:color w:val="000000"/>
          <w:sz w:val="24"/>
          <w:szCs w:val="24"/>
          <w:lang w:val="ro-RO" w:eastAsia="en-GB"/>
        </w:rPr>
        <w:t>500-550</w:t>
      </w:r>
      <w:r w:rsidRPr="00A735F6">
        <w:rPr>
          <w:rFonts w:ascii="Times New Roman" w:eastAsia="Times New Roman" w:hAnsi="Times New Roman" w:cs="Times New Roman"/>
          <w:color w:val="000000"/>
          <w:sz w:val="24"/>
          <w:szCs w:val="24"/>
          <w:lang w:val="ro-RO" w:eastAsia="en-GB"/>
        </w:rPr>
        <w:t xml:space="preserve"> kg/exemplar. Efectivul proiectat este de 2</w:t>
      </w:r>
      <w:r>
        <w:rPr>
          <w:rFonts w:ascii="Times New Roman" w:eastAsia="Times New Roman" w:hAnsi="Times New Roman" w:cs="Times New Roman"/>
          <w:color w:val="000000"/>
          <w:sz w:val="24"/>
          <w:szCs w:val="24"/>
          <w:lang w:val="ro-RO" w:eastAsia="en-GB"/>
        </w:rPr>
        <w:t>50</w:t>
      </w:r>
      <w:r w:rsidRPr="00A735F6">
        <w:rPr>
          <w:rFonts w:ascii="Times New Roman" w:eastAsia="Times New Roman" w:hAnsi="Times New Roman" w:cs="Times New Roman"/>
          <w:color w:val="000000"/>
          <w:sz w:val="24"/>
          <w:szCs w:val="24"/>
          <w:lang w:val="ro-RO" w:eastAsia="en-GB"/>
        </w:rPr>
        <w:t xml:space="preserve"> capete de bovine. Tehnologia de creștere a </w:t>
      </w:r>
      <w:r>
        <w:rPr>
          <w:rFonts w:ascii="Times New Roman" w:eastAsia="Times New Roman" w:hAnsi="Times New Roman" w:cs="Times New Roman"/>
          <w:color w:val="000000"/>
          <w:sz w:val="24"/>
          <w:szCs w:val="24"/>
          <w:lang w:val="ro-RO" w:eastAsia="en-GB"/>
        </w:rPr>
        <w:t>bovinelor</w:t>
      </w:r>
      <w:r w:rsidRPr="00A735F6">
        <w:rPr>
          <w:rFonts w:ascii="Times New Roman" w:eastAsia="Times New Roman" w:hAnsi="Times New Roman" w:cs="Times New Roman"/>
          <w:color w:val="000000"/>
          <w:sz w:val="24"/>
          <w:szCs w:val="24"/>
          <w:lang w:val="ro-RO" w:eastAsia="en-GB"/>
        </w:rPr>
        <w:t xml:space="preserve"> adoptată prin proiectul propus este „stabulatie </w:t>
      </w:r>
      <w:r>
        <w:rPr>
          <w:rFonts w:ascii="Times New Roman" w:eastAsia="Times New Roman" w:hAnsi="Times New Roman" w:cs="Times New Roman"/>
          <w:color w:val="000000"/>
          <w:sz w:val="24"/>
          <w:szCs w:val="24"/>
          <w:lang w:val="ro-RO" w:eastAsia="en-GB"/>
        </w:rPr>
        <w:t>libera</w:t>
      </w:r>
      <w:r w:rsidRPr="00A735F6">
        <w:rPr>
          <w:rFonts w:ascii="Times New Roman" w:eastAsia="Times New Roman" w:hAnsi="Times New Roman" w:cs="Times New Roman"/>
          <w:color w:val="000000"/>
          <w:sz w:val="24"/>
          <w:szCs w:val="24"/>
          <w:lang w:val="ro-RO" w:eastAsia="en-GB"/>
        </w:rPr>
        <w:t xml:space="preserve">”. Procesul tehnologic în ferma de bovine se desfăsoară in flux continuu timp de 365 zile/an. </w:t>
      </w:r>
    </w:p>
    <w:p w:rsidR="009B4248" w:rsidRDefault="00A735F6" w:rsidP="00A735F6">
      <w:pPr>
        <w:spacing w:after="0"/>
        <w:jc w:val="both"/>
        <w:rPr>
          <w:rFonts w:ascii="Times New Roman" w:eastAsia="Times New Roman" w:hAnsi="Times New Roman" w:cs="Times New Roman"/>
          <w:color w:val="000000"/>
          <w:sz w:val="24"/>
          <w:szCs w:val="24"/>
          <w:lang w:val="ro-RO" w:eastAsia="en-GB"/>
        </w:rPr>
      </w:pPr>
      <w:r w:rsidRPr="00A735F6">
        <w:rPr>
          <w:rFonts w:ascii="Times New Roman" w:eastAsia="Times New Roman" w:hAnsi="Times New Roman" w:cs="Times New Roman"/>
          <w:color w:val="000000"/>
          <w:sz w:val="24"/>
          <w:szCs w:val="24"/>
          <w:lang w:val="ro-RO" w:eastAsia="en-GB"/>
        </w:rPr>
        <w:lastRenderedPageBreak/>
        <w:t>Soluțiile constructive propuse vor asigura un microclimat salubru si posibilități de igienizare eficiente, respectiv, ventilație, colectarea si eliminarea dejectiilor, pereti si</w:t>
      </w:r>
      <w:r w:rsidRPr="00A735F6">
        <w:t xml:space="preserve"> </w:t>
      </w:r>
      <w:r w:rsidRPr="00A735F6">
        <w:rPr>
          <w:rFonts w:ascii="Times New Roman" w:eastAsia="Times New Roman" w:hAnsi="Times New Roman" w:cs="Times New Roman"/>
          <w:color w:val="000000"/>
          <w:sz w:val="24"/>
          <w:szCs w:val="24"/>
          <w:lang w:val="ro-RO" w:eastAsia="en-GB"/>
        </w:rPr>
        <w:t>pardoseli etanse, lavabile.</w:t>
      </w:r>
    </w:p>
    <w:p w:rsidR="009B4248" w:rsidRDefault="009B4248" w:rsidP="00A735F6">
      <w:p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 xml:space="preserve">In cadrul fermei se vor desfăşura următoarele activităţi: </w:t>
      </w:r>
    </w:p>
    <w:p w:rsidR="009B4248" w:rsidRDefault="009B4248" w:rsidP="009B4248">
      <w:pPr>
        <w:pStyle w:val="Listparagraf"/>
        <w:numPr>
          <w:ilvl w:val="0"/>
          <w:numId w:val="28"/>
        </w:num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 xml:space="preserve"> procese biologice de creştere a greutăţii corporale a animalelor care se bazează pe procesele metabolice;</w:t>
      </w:r>
    </w:p>
    <w:p w:rsidR="009B4248" w:rsidRDefault="009B4248" w:rsidP="009B4248">
      <w:pPr>
        <w:pStyle w:val="Listparagraf"/>
        <w:numPr>
          <w:ilvl w:val="0"/>
          <w:numId w:val="28"/>
        </w:num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 xml:space="preserve"> activităţi de asistenta si suport a proceselor biologice care constau in: - adăpostire  - hrănire si administrarea hranei - administrarea apei de băut - evacuarea si transferul dejecțiilor rezultate  - asistenta medicala de specialitate</w:t>
      </w:r>
      <w:r>
        <w:rPr>
          <w:rFonts w:ascii="Times New Roman" w:eastAsia="Times New Roman" w:hAnsi="Times New Roman" w:cs="Times New Roman"/>
          <w:color w:val="000000"/>
          <w:sz w:val="24"/>
          <w:szCs w:val="24"/>
          <w:lang w:val="ro-RO" w:eastAsia="en-GB"/>
        </w:rPr>
        <w:t>.</w:t>
      </w:r>
    </w:p>
    <w:p w:rsidR="009B4248" w:rsidRDefault="009B4248" w:rsidP="009B4248">
      <w:pPr>
        <w:spacing w:after="0"/>
        <w:ind w:left="36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 xml:space="preserve"> Parametrii principali ai procesului tehnologic sunt:</w:t>
      </w:r>
    </w:p>
    <w:p w:rsidR="009B4248" w:rsidRDefault="009B4248" w:rsidP="009B4248">
      <w:pPr>
        <w:spacing w:after="0"/>
        <w:ind w:left="36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w:t>
      </w:r>
      <w:r w:rsidRPr="009B4248">
        <w:rPr>
          <w:rFonts w:ascii="Times New Roman" w:eastAsia="Times New Roman" w:hAnsi="Times New Roman" w:cs="Times New Roman"/>
          <w:color w:val="000000"/>
          <w:sz w:val="24"/>
          <w:szCs w:val="24"/>
          <w:lang w:val="ro-RO" w:eastAsia="en-GB"/>
        </w:rPr>
        <w:t xml:space="preserve"> capacitate adăpost bovine: 2</w:t>
      </w:r>
      <w:r>
        <w:rPr>
          <w:rFonts w:ascii="Times New Roman" w:eastAsia="Times New Roman" w:hAnsi="Times New Roman" w:cs="Times New Roman"/>
          <w:color w:val="000000"/>
          <w:sz w:val="24"/>
          <w:szCs w:val="24"/>
          <w:lang w:val="ro-RO" w:eastAsia="en-GB"/>
        </w:rPr>
        <w:t>50</w:t>
      </w:r>
      <w:r w:rsidRPr="009B4248">
        <w:rPr>
          <w:rFonts w:ascii="Times New Roman" w:eastAsia="Times New Roman" w:hAnsi="Times New Roman" w:cs="Times New Roman"/>
          <w:color w:val="000000"/>
          <w:sz w:val="24"/>
          <w:szCs w:val="24"/>
          <w:lang w:val="ro-RO" w:eastAsia="en-GB"/>
        </w:rPr>
        <w:t xml:space="preserve"> capete; </w:t>
      </w:r>
    </w:p>
    <w:p w:rsidR="009B4248" w:rsidRDefault="009B4248" w:rsidP="009B4248">
      <w:pPr>
        <w:spacing w:after="0"/>
        <w:ind w:left="36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w:t>
      </w:r>
      <w:r w:rsidRPr="009B4248">
        <w:rPr>
          <w:rFonts w:ascii="Times New Roman" w:eastAsia="Times New Roman" w:hAnsi="Times New Roman" w:cs="Times New Roman"/>
          <w:color w:val="000000"/>
          <w:sz w:val="24"/>
          <w:szCs w:val="24"/>
          <w:lang w:val="ro-RO" w:eastAsia="en-GB"/>
        </w:rPr>
        <w:t xml:space="preserve"> regimul de lucru: </w:t>
      </w:r>
      <w:r w:rsidR="005D104F">
        <w:rPr>
          <w:rFonts w:ascii="Times New Roman" w:eastAsia="Times New Roman" w:hAnsi="Times New Roman" w:cs="Times New Roman"/>
          <w:color w:val="000000"/>
          <w:sz w:val="24"/>
          <w:szCs w:val="24"/>
          <w:lang w:val="ro-RO" w:eastAsia="en-GB"/>
        </w:rPr>
        <w:t>8</w:t>
      </w:r>
      <w:r w:rsidRPr="009B4248">
        <w:rPr>
          <w:rFonts w:ascii="Times New Roman" w:eastAsia="Times New Roman" w:hAnsi="Times New Roman" w:cs="Times New Roman"/>
          <w:color w:val="000000"/>
          <w:sz w:val="24"/>
          <w:szCs w:val="24"/>
          <w:lang w:val="ro-RO" w:eastAsia="en-GB"/>
        </w:rPr>
        <w:t xml:space="preserve"> h/zi si 365 zile/an;</w:t>
      </w:r>
    </w:p>
    <w:p w:rsidR="009B4248" w:rsidRDefault="009B4248" w:rsidP="009B4248">
      <w:pPr>
        <w:spacing w:after="0"/>
        <w:ind w:left="36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9B4248">
        <w:rPr>
          <w:rFonts w:ascii="Times New Roman" w:eastAsia="Times New Roman" w:hAnsi="Times New Roman" w:cs="Times New Roman"/>
          <w:color w:val="000000"/>
          <w:sz w:val="24"/>
          <w:szCs w:val="24"/>
          <w:lang w:val="ro-RO" w:eastAsia="en-GB"/>
        </w:rPr>
        <w:t xml:space="preserve">regimul de creștere si ingrasare: intensiv (cu creșterea si ingrasarea in stabulatie pe toata perioada); </w:t>
      </w:r>
    </w:p>
    <w:p w:rsidR="009B4248" w:rsidRDefault="009B4248" w:rsidP="009B4248">
      <w:pPr>
        <w:spacing w:after="0"/>
        <w:ind w:left="36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9B4248">
        <w:rPr>
          <w:rFonts w:ascii="Times New Roman" w:eastAsia="Times New Roman" w:hAnsi="Times New Roman" w:cs="Times New Roman"/>
          <w:color w:val="000000"/>
          <w:sz w:val="24"/>
          <w:szCs w:val="24"/>
          <w:lang w:val="ro-RO" w:eastAsia="en-GB"/>
        </w:rPr>
        <w:t xml:space="preserve"> capacitate bazinului de stocare dejectii: </w:t>
      </w:r>
      <w:r w:rsidR="00F258AA" w:rsidRPr="00F258AA">
        <w:rPr>
          <w:rFonts w:ascii="Times New Roman" w:eastAsia="Times New Roman" w:hAnsi="Times New Roman" w:cs="Times New Roman"/>
          <w:sz w:val="24"/>
          <w:szCs w:val="24"/>
          <w:lang w:val="ro-RO" w:eastAsia="en-GB"/>
        </w:rPr>
        <w:t>2 bazine de 10</w:t>
      </w:r>
      <w:r w:rsidRPr="00F258AA">
        <w:rPr>
          <w:rFonts w:ascii="Times New Roman" w:eastAsia="Times New Roman" w:hAnsi="Times New Roman" w:cs="Times New Roman"/>
          <w:sz w:val="24"/>
          <w:szCs w:val="24"/>
          <w:lang w:val="ro-RO" w:eastAsia="en-GB"/>
        </w:rPr>
        <w:t xml:space="preserve"> mc</w:t>
      </w:r>
      <w:r w:rsidR="00F258AA" w:rsidRPr="00F258AA">
        <w:rPr>
          <w:rFonts w:ascii="Times New Roman" w:eastAsia="Times New Roman" w:hAnsi="Times New Roman" w:cs="Times New Roman"/>
          <w:sz w:val="24"/>
          <w:szCs w:val="24"/>
          <w:lang w:val="ro-RO" w:eastAsia="en-GB"/>
        </w:rPr>
        <w:t>/bazin</w:t>
      </w:r>
      <w:r w:rsidRPr="00F258AA">
        <w:rPr>
          <w:rFonts w:ascii="Times New Roman" w:eastAsia="Times New Roman" w:hAnsi="Times New Roman" w:cs="Times New Roman"/>
          <w:sz w:val="24"/>
          <w:szCs w:val="24"/>
          <w:lang w:val="ro-RO" w:eastAsia="en-GB"/>
        </w:rPr>
        <w:t xml:space="preserve"> </w:t>
      </w:r>
    </w:p>
    <w:p w:rsidR="009B4248" w:rsidRDefault="009B4248" w:rsidP="009B4248">
      <w:pPr>
        <w:spacing w:after="0"/>
        <w:ind w:left="36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w:t>
      </w:r>
      <w:r w:rsidRPr="009B4248">
        <w:rPr>
          <w:rFonts w:ascii="Times New Roman" w:eastAsia="Times New Roman" w:hAnsi="Times New Roman" w:cs="Times New Roman"/>
          <w:color w:val="000000"/>
          <w:sz w:val="24"/>
          <w:szCs w:val="24"/>
          <w:lang w:val="ro-RO" w:eastAsia="en-GB"/>
        </w:rPr>
        <w:t xml:space="preserve"> pentru asigurarea biosecuritatii fermei: accesul mijloacelor de transport se va face numai prin intrarea special amenajata prevazuta cu dezinfector; ferma </w:t>
      </w:r>
      <w:r>
        <w:rPr>
          <w:rFonts w:ascii="Times New Roman" w:eastAsia="Times New Roman" w:hAnsi="Times New Roman" w:cs="Times New Roman"/>
          <w:color w:val="000000"/>
          <w:sz w:val="24"/>
          <w:szCs w:val="24"/>
          <w:lang w:val="ro-RO" w:eastAsia="en-GB"/>
        </w:rPr>
        <w:t>este</w:t>
      </w:r>
      <w:r w:rsidRPr="009B4248">
        <w:rPr>
          <w:rFonts w:ascii="Times New Roman" w:eastAsia="Times New Roman" w:hAnsi="Times New Roman" w:cs="Times New Roman"/>
          <w:color w:val="000000"/>
          <w:sz w:val="24"/>
          <w:szCs w:val="24"/>
          <w:lang w:val="ro-RO" w:eastAsia="en-GB"/>
        </w:rPr>
        <w:t xml:space="preserve"> împrejmuita cu gard.</w:t>
      </w:r>
    </w:p>
    <w:p w:rsidR="009B4248" w:rsidRPr="009B4248" w:rsidRDefault="009B4248" w:rsidP="009B4248">
      <w:pPr>
        <w:spacing w:after="0"/>
        <w:ind w:left="360"/>
        <w:jc w:val="both"/>
        <w:rPr>
          <w:rFonts w:ascii="Times New Roman" w:eastAsia="Times New Roman" w:hAnsi="Times New Roman" w:cs="Times New Roman"/>
          <w:color w:val="000000"/>
          <w:sz w:val="24"/>
          <w:szCs w:val="24"/>
          <w:lang w:val="ro-RO" w:eastAsia="en-GB"/>
        </w:rPr>
      </w:pPr>
    </w:p>
    <w:p w:rsidR="009B4248" w:rsidRDefault="009B4248" w:rsidP="00A735F6">
      <w:p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 xml:space="preserve">Activitatea din </w:t>
      </w:r>
      <w:r>
        <w:rPr>
          <w:rFonts w:ascii="Times New Roman" w:eastAsia="Times New Roman" w:hAnsi="Times New Roman" w:cs="Times New Roman"/>
          <w:color w:val="000000"/>
          <w:sz w:val="24"/>
          <w:szCs w:val="24"/>
          <w:lang w:val="ro-RO" w:eastAsia="en-GB"/>
        </w:rPr>
        <w:t xml:space="preserve">grajdul </w:t>
      </w:r>
      <w:r w:rsidRPr="009B4248">
        <w:rPr>
          <w:rFonts w:ascii="Times New Roman" w:eastAsia="Times New Roman" w:hAnsi="Times New Roman" w:cs="Times New Roman"/>
          <w:color w:val="000000"/>
          <w:sz w:val="24"/>
          <w:szCs w:val="24"/>
          <w:lang w:val="ro-RO" w:eastAsia="en-GB"/>
        </w:rPr>
        <w:t xml:space="preserve"> propus este structurata astfel:</w:t>
      </w:r>
    </w:p>
    <w:p w:rsidR="009B4248" w:rsidRPr="009B4248" w:rsidRDefault="009B4248" w:rsidP="009B4248">
      <w:pPr>
        <w:pStyle w:val="Listparagraf"/>
        <w:numPr>
          <w:ilvl w:val="0"/>
          <w:numId w:val="28"/>
        </w:num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Adapost de bovine:</w:t>
      </w:r>
      <w:r>
        <w:rPr>
          <w:rFonts w:ascii="Times New Roman" w:eastAsia="Times New Roman" w:hAnsi="Times New Roman" w:cs="Times New Roman"/>
          <w:color w:val="000000"/>
          <w:sz w:val="24"/>
          <w:szCs w:val="24"/>
          <w:lang w:val="ro-RO" w:eastAsia="en-GB"/>
        </w:rPr>
        <w:t xml:space="preserve"> </w:t>
      </w:r>
      <w:r w:rsidRPr="009B4248">
        <w:rPr>
          <w:rFonts w:ascii="Times New Roman" w:eastAsia="Times New Roman" w:hAnsi="Times New Roman" w:cs="Times New Roman"/>
          <w:color w:val="000000"/>
          <w:sz w:val="24"/>
          <w:szCs w:val="24"/>
          <w:lang w:val="ro-RO" w:eastAsia="en-GB"/>
        </w:rPr>
        <w:t>se propune 1 (un) adapost de crestere care va adăposti 250 capete si este organizat în zone care comunică prin porti mobile</w:t>
      </w:r>
      <w:r w:rsidR="005D104F">
        <w:rPr>
          <w:rFonts w:ascii="Times New Roman" w:eastAsia="Times New Roman" w:hAnsi="Times New Roman" w:cs="Times New Roman"/>
          <w:color w:val="000000"/>
          <w:sz w:val="24"/>
          <w:szCs w:val="24"/>
          <w:lang w:val="ro-RO" w:eastAsia="en-GB"/>
        </w:rPr>
        <w:t>;</w:t>
      </w:r>
    </w:p>
    <w:p w:rsidR="009B4248" w:rsidRDefault="009B4248" w:rsidP="009B4248">
      <w:pPr>
        <w:pStyle w:val="Listparagraf"/>
        <w:numPr>
          <w:ilvl w:val="0"/>
          <w:numId w:val="28"/>
        </w:num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zona de odihnă si creștere cu cusete (stabulație</w:t>
      </w:r>
      <w:r w:rsidR="00116DDB">
        <w:rPr>
          <w:rFonts w:ascii="Times New Roman" w:eastAsia="Times New Roman" w:hAnsi="Times New Roman" w:cs="Times New Roman"/>
          <w:color w:val="000000"/>
          <w:sz w:val="24"/>
          <w:szCs w:val="24"/>
          <w:lang w:val="ro-RO" w:eastAsia="en-GB"/>
        </w:rPr>
        <w:t xml:space="preserve"> libera</w:t>
      </w:r>
      <w:r w:rsidRPr="009B4248">
        <w:rPr>
          <w:rFonts w:ascii="Times New Roman" w:eastAsia="Times New Roman" w:hAnsi="Times New Roman" w:cs="Times New Roman"/>
          <w:color w:val="000000"/>
          <w:sz w:val="24"/>
          <w:szCs w:val="24"/>
          <w:lang w:val="ro-RO" w:eastAsia="en-GB"/>
        </w:rPr>
        <w:t xml:space="preserve">), cu pardoseală </w:t>
      </w:r>
      <w:r>
        <w:rPr>
          <w:rFonts w:ascii="Times New Roman" w:eastAsia="Times New Roman" w:hAnsi="Times New Roman" w:cs="Times New Roman"/>
          <w:color w:val="000000"/>
          <w:sz w:val="24"/>
          <w:szCs w:val="24"/>
          <w:lang w:val="ro-RO" w:eastAsia="en-GB"/>
        </w:rPr>
        <w:t xml:space="preserve">de beton </w:t>
      </w:r>
      <w:r w:rsidR="005D104F">
        <w:rPr>
          <w:rFonts w:ascii="Times New Roman" w:eastAsia="Times New Roman" w:hAnsi="Times New Roman" w:cs="Times New Roman"/>
          <w:color w:val="000000"/>
          <w:sz w:val="24"/>
          <w:szCs w:val="24"/>
          <w:lang w:val="ro-RO" w:eastAsia="en-GB"/>
        </w:rPr>
        <w:t>elicopterizat</w:t>
      </w:r>
      <w:r w:rsidRPr="009B4248">
        <w:rPr>
          <w:rFonts w:ascii="Times New Roman" w:eastAsia="Times New Roman" w:hAnsi="Times New Roman" w:cs="Times New Roman"/>
          <w:color w:val="000000"/>
          <w:sz w:val="24"/>
          <w:szCs w:val="24"/>
          <w:lang w:val="ro-RO" w:eastAsia="en-GB"/>
        </w:rPr>
        <w:t xml:space="preserve"> sub care se afla canalul de colectare dejecții. Spațiul alocat fiecărei cușete este organizat cu un spațiu de creștere si o zonă destinată furajării si adăpării unde sunt amplasate adăpătorile automate cu flotor si frontul de furajare; </w:t>
      </w:r>
    </w:p>
    <w:p w:rsidR="009B4248" w:rsidRDefault="009B4248" w:rsidP="009B4248">
      <w:pPr>
        <w:pStyle w:val="Listparagraf"/>
        <w:numPr>
          <w:ilvl w:val="0"/>
          <w:numId w:val="28"/>
        </w:numPr>
        <w:spacing w:after="0"/>
        <w:jc w:val="both"/>
        <w:rPr>
          <w:rFonts w:ascii="Times New Roman" w:eastAsia="Times New Roman" w:hAnsi="Times New Roman" w:cs="Times New Roman"/>
          <w:color w:val="000000"/>
          <w:sz w:val="24"/>
          <w:szCs w:val="24"/>
          <w:lang w:val="ro-RO" w:eastAsia="en-GB"/>
        </w:rPr>
      </w:pPr>
      <w:r w:rsidRPr="009B4248">
        <w:rPr>
          <w:rFonts w:ascii="Times New Roman" w:eastAsia="Times New Roman" w:hAnsi="Times New Roman" w:cs="Times New Roman"/>
          <w:color w:val="000000"/>
          <w:sz w:val="24"/>
          <w:szCs w:val="24"/>
          <w:lang w:val="ro-RO" w:eastAsia="en-GB"/>
        </w:rPr>
        <w:t>alee de furajare si circulație pentru accesul personalului de deservire si mijlocului de transport ce distribuie hrana, cu comunicare în ambele părti ale grajdului, cu pardoseală din beton</w:t>
      </w:r>
      <w:r w:rsidR="005D104F">
        <w:rPr>
          <w:rFonts w:ascii="Times New Roman" w:eastAsia="Times New Roman" w:hAnsi="Times New Roman" w:cs="Times New Roman"/>
          <w:color w:val="000000"/>
          <w:sz w:val="24"/>
          <w:szCs w:val="24"/>
          <w:lang w:val="ro-RO" w:eastAsia="en-GB"/>
        </w:rPr>
        <w:t xml:space="preserve"> elicopterizat</w:t>
      </w:r>
      <w:r w:rsidRPr="009B4248">
        <w:rPr>
          <w:rFonts w:ascii="Times New Roman" w:eastAsia="Times New Roman" w:hAnsi="Times New Roman" w:cs="Times New Roman"/>
          <w:color w:val="000000"/>
          <w:sz w:val="24"/>
          <w:szCs w:val="24"/>
          <w:lang w:val="ro-RO" w:eastAsia="en-GB"/>
        </w:rPr>
        <w:t>;</w:t>
      </w:r>
    </w:p>
    <w:p w:rsidR="009B4248" w:rsidRDefault="009B4248" w:rsidP="009B4248">
      <w:pPr>
        <w:pStyle w:val="Listparagraf"/>
        <w:spacing w:after="0"/>
        <w:jc w:val="both"/>
        <w:rPr>
          <w:rFonts w:ascii="Times New Roman" w:eastAsia="Times New Roman" w:hAnsi="Times New Roman" w:cs="Times New Roman"/>
          <w:color w:val="000000"/>
          <w:sz w:val="24"/>
          <w:szCs w:val="24"/>
          <w:lang w:val="ro-RO" w:eastAsia="en-GB"/>
        </w:rPr>
      </w:pPr>
    </w:p>
    <w:p w:rsidR="00116DDB" w:rsidRPr="009B4248" w:rsidRDefault="00116DDB" w:rsidP="009B4248">
      <w:pPr>
        <w:pStyle w:val="Listparagraf"/>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Structura constuctiva</w:t>
      </w:r>
    </w:p>
    <w:p w:rsidR="00C24B17" w:rsidRPr="00116DDB" w:rsidRDefault="00A735F6" w:rsidP="00116DDB">
      <w:pPr>
        <w:pStyle w:val="Listparagraf"/>
        <w:numPr>
          <w:ilvl w:val="0"/>
          <w:numId w:val="31"/>
        </w:numPr>
        <w:spacing w:after="0"/>
        <w:jc w:val="both"/>
        <w:rPr>
          <w:rFonts w:ascii="Times New Roman" w:eastAsia="Times New Roman" w:hAnsi="Times New Roman" w:cs="Times New Roman"/>
          <w:color w:val="000000"/>
          <w:sz w:val="24"/>
          <w:szCs w:val="24"/>
          <w:lang w:val="ro-RO" w:eastAsia="en-GB"/>
        </w:rPr>
      </w:pPr>
      <w:r w:rsidRPr="00116DDB">
        <w:rPr>
          <w:rFonts w:ascii="Times New Roman" w:eastAsia="Times New Roman" w:hAnsi="Times New Roman" w:cs="Times New Roman"/>
          <w:color w:val="000000"/>
          <w:sz w:val="24"/>
          <w:szCs w:val="24"/>
          <w:lang w:val="ro-RO" w:eastAsia="en-GB"/>
        </w:rPr>
        <w:t xml:space="preserve"> </w:t>
      </w:r>
      <w:r w:rsidR="00C24B17" w:rsidRPr="00116DDB">
        <w:rPr>
          <w:rFonts w:ascii="Times New Roman" w:eastAsia="Times New Roman" w:hAnsi="Times New Roman" w:cs="Times New Roman"/>
          <w:color w:val="000000"/>
          <w:sz w:val="24"/>
          <w:szCs w:val="24"/>
          <w:lang w:val="ro-RO" w:eastAsia="en-GB"/>
        </w:rPr>
        <w:t xml:space="preserve">Cladire grajd bovine </w:t>
      </w:r>
    </w:p>
    <w:p w:rsidR="00C24B17" w:rsidRDefault="00C24B17" w:rsidP="00C24B17">
      <w:pPr>
        <w:spacing w:after="0"/>
        <w:jc w:val="both"/>
        <w:rPr>
          <w:rFonts w:ascii="Times New Roman" w:eastAsia="Times New Roman" w:hAnsi="Times New Roman" w:cs="Times New Roman"/>
          <w:color w:val="000000"/>
          <w:sz w:val="24"/>
          <w:szCs w:val="24"/>
          <w:lang w:val="ro-RO" w:eastAsia="en-GB"/>
        </w:rPr>
      </w:pPr>
      <w:r w:rsidRPr="00C24B17">
        <w:rPr>
          <w:rFonts w:ascii="Times New Roman" w:eastAsia="Times New Roman" w:hAnsi="Times New Roman" w:cs="Times New Roman"/>
          <w:color w:val="000000"/>
          <w:sz w:val="24"/>
          <w:szCs w:val="24"/>
          <w:lang w:val="ro-RO" w:eastAsia="en-GB"/>
        </w:rPr>
        <w:t xml:space="preserve">Grajdul propus va avea structura de rezistenta  alcatuita din pereti portanti din </w:t>
      </w:r>
      <w:r w:rsidR="0034591B">
        <w:rPr>
          <w:rFonts w:ascii="Times New Roman" w:eastAsia="Times New Roman" w:hAnsi="Times New Roman" w:cs="Times New Roman"/>
          <w:color w:val="000000"/>
          <w:sz w:val="24"/>
          <w:szCs w:val="24"/>
          <w:lang w:val="ro-RO" w:eastAsia="en-GB"/>
        </w:rPr>
        <w:t>diafragme de beton si structura metalica</w:t>
      </w:r>
      <w:r w:rsidRPr="00C24B17">
        <w:rPr>
          <w:rFonts w:ascii="Times New Roman" w:eastAsia="Times New Roman" w:hAnsi="Times New Roman" w:cs="Times New Roman"/>
          <w:color w:val="000000"/>
          <w:sz w:val="24"/>
          <w:szCs w:val="24"/>
          <w:lang w:val="ro-RO" w:eastAsia="en-GB"/>
        </w:rPr>
        <w:t xml:space="preserve">, fundatii din beton armat continue sub ziduri, </w:t>
      </w:r>
      <w:r w:rsidR="0034591B">
        <w:rPr>
          <w:rFonts w:ascii="Times New Roman" w:eastAsia="Times New Roman" w:hAnsi="Times New Roman" w:cs="Times New Roman"/>
          <w:color w:val="000000"/>
          <w:sz w:val="24"/>
          <w:szCs w:val="24"/>
          <w:lang w:val="ro-RO" w:eastAsia="en-GB"/>
        </w:rPr>
        <w:t>acoperis tip sarpanta</w:t>
      </w:r>
      <w:r w:rsidRPr="00C24B17">
        <w:rPr>
          <w:rFonts w:ascii="Times New Roman" w:eastAsia="Times New Roman" w:hAnsi="Times New Roman" w:cs="Times New Roman"/>
          <w:color w:val="000000"/>
          <w:sz w:val="24"/>
          <w:szCs w:val="24"/>
          <w:lang w:val="ro-RO" w:eastAsia="en-GB"/>
        </w:rPr>
        <w:t>.</w:t>
      </w:r>
      <w:r w:rsidR="00B14551">
        <w:rPr>
          <w:rFonts w:ascii="Times New Roman" w:eastAsia="Times New Roman" w:hAnsi="Times New Roman" w:cs="Times New Roman"/>
          <w:color w:val="000000"/>
          <w:sz w:val="24"/>
          <w:szCs w:val="24"/>
          <w:lang w:val="ro-RO" w:eastAsia="en-GB"/>
        </w:rPr>
        <w:t xml:space="preserve"> La fatada vestica in plan orizontal de la cota +1.80m se va monta o plasa de ventilatie pana la cota +3.00m, iar pe fatada opusa la aceleasi cote inchiderile se vor realiza din tabla profilata. Invel</w:t>
      </w:r>
      <w:r w:rsidR="00BE3717">
        <w:rPr>
          <w:rFonts w:ascii="Times New Roman" w:eastAsia="Times New Roman" w:hAnsi="Times New Roman" w:cs="Times New Roman"/>
          <w:color w:val="000000"/>
          <w:sz w:val="24"/>
          <w:szCs w:val="24"/>
          <w:lang w:val="ro-RO" w:eastAsia="en-GB"/>
        </w:rPr>
        <w:t>i</w:t>
      </w:r>
      <w:r w:rsidR="00B14551">
        <w:rPr>
          <w:rFonts w:ascii="Times New Roman" w:eastAsia="Times New Roman" w:hAnsi="Times New Roman" w:cs="Times New Roman"/>
          <w:color w:val="000000"/>
          <w:sz w:val="24"/>
          <w:szCs w:val="24"/>
          <w:lang w:val="ro-RO" w:eastAsia="en-GB"/>
        </w:rPr>
        <w:t xml:space="preserve">toarea se va realiza </w:t>
      </w:r>
      <w:r w:rsidR="00BE3717">
        <w:rPr>
          <w:rFonts w:ascii="Times New Roman" w:eastAsia="Times New Roman" w:hAnsi="Times New Roman" w:cs="Times New Roman"/>
          <w:color w:val="000000"/>
          <w:sz w:val="24"/>
          <w:szCs w:val="24"/>
          <w:lang w:val="ro-RO" w:eastAsia="en-GB"/>
        </w:rPr>
        <w:t>d</w:t>
      </w:r>
      <w:r w:rsidR="00B14551">
        <w:rPr>
          <w:rFonts w:ascii="Times New Roman" w:eastAsia="Times New Roman" w:hAnsi="Times New Roman" w:cs="Times New Roman"/>
          <w:color w:val="000000"/>
          <w:sz w:val="24"/>
          <w:szCs w:val="24"/>
          <w:lang w:val="ro-RO" w:eastAsia="en-GB"/>
        </w:rPr>
        <w:t>in panouri termoizolante.</w:t>
      </w:r>
    </w:p>
    <w:p w:rsidR="008864C0" w:rsidRPr="008864C0" w:rsidRDefault="008864C0" w:rsidP="00630450">
      <w:pPr>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w:t>
      </w:r>
      <w:r w:rsidRPr="008864C0">
        <w:rPr>
          <w:rFonts w:ascii="Times New Roman" w:eastAsia="Times New Roman" w:hAnsi="Times New Roman" w:cs="Times New Roman"/>
          <w:color w:val="000000"/>
          <w:sz w:val="24"/>
          <w:szCs w:val="24"/>
          <w:lang w:val="ro-RO" w:eastAsia="en-GB"/>
        </w:rPr>
        <w:t>onstructi</w:t>
      </w:r>
      <w:r>
        <w:rPr>
          <w:rFonts w:ascii="Times New Roman" w:eastAsia="Times New Roman" w:hAnsi="Times New Roman" w:cs="Times New Roman"/>
          <w:color w:val="000000"/>
          <w:sz w:val="24"/>
          <w:szCs w:val="24"/>
          <w:lang w:val="ro-RO" w:eastAsia="en-GB"/>
        </w:rPr>
        <w:t>a va avea in plan forma dreptunghiulara</w:t>
      </w:r>
      <w:r w:rsidRPr="008864C0">
        <w:rPr>
          <w:rFonts w:ascii="Times New Roman" w:eastAsia="Times New Roman" w:hAnsi="Times New Roman" w:cs="Times New Roman"/>
          <w:color w:val="000000"/>
          <w:sz w:val="24"/>
          <w:szCs w:val="24"/>
          <w:lang w:val="ro-RO" w:eastAsia="en-GB"/>
        </w:rPr>
        <w:t xml:space="preserve">, dimensionata conform cerintelor fluxului tehnologic specific, in scopul asigurarii conditiilor de crestere al bovinelor. </w:t>
      </w:r>
      <w:r w:rsidR="00630450">
        <w:rPr>
          <w:rFonts w:ascii="Times New Roman" w:eastAsia="Times New Roman" w:hAnsi="Times New Roman" w:cs="Times New Roman"/>
          <w:color w:val="000000"/>
          <w:sz w:val="24"/>
          <w:szCs w:val="24"/>
          <w:lang w:val="ro-RO" w:eastAsia="en-GB"/>
        </w:rPr>
        <w:t>Grajdul</w:t>
      </w:r>
      <w:r w:rsidRPr="008864C0">
        <w:rPr>
          <w:rFonts w:ascii="Times New Roman" w:eastAsia="Times New Roman" w:hAnsi="Times New Roman" w:cs="Times New Roman"/>
          <w:color w:val="000000"/>
          <w:sz w:val="24"/>
          <w:szCs w:val="24"/>
          <w:lang w:val="ro-RO" w:eastAsia="en-GB"/>
        </w:rPr>
        <w:t xml:space="preserve"> pentru cresterea bovinelor </w:t>
      </w:r>
      <w:r w:rsidR="00630450">
        <w:rPr>
          <w:rFonts w:ascii="Times New Roman" w:eastAsia="Times New Roman" w:hAnsi="Times New Roman" w:cs="Times New Roman"/>
          <w:color w:val="000000"/>
          <w:sz w:val="24"/>
          <w:szCs w:val="24"/>
          <w:lang w:val="ro-RO" w:eastAsia="en-GB"/>
        </w:rPr>
        <w:t xml:space="preserve">va fi </w:t>
      </w:r>
      <w:r w:rsidRPr="008864C0">
        <w:rPr>
          <w:rFonts w:ascii="Times New Roman" w:eastAsia="Times New Roman" w:hAnsi="Times New Roman" w:cs="Times New Roman"/>
          <w:color w:val="000000"/>
          <w:sz w:val="24"/>
          <w:szCs w:val="24"/>
          <w:lang w:val="ro-RO" w:eastAsia="en-GB"/>
        </w:rPr>
        <w:t xml:space="preserve">prevazut cu alee de furajare, fronturi de furajare, porti si imprejmuiri despartitoare boxe (zona de odihna si crestere), instalatie de adapare, culoare de circulatie. Zona de odihnă si crestere este prevazuta cu pardoseală acoperita din beton sub care se afla canalul de colectare dejectii. Regimul de inălțime proiectat este parter. </w:t>
      </w:r>
    </w:p>
    <w:p w:rsidR="00630450" w:rsidRDefault="00630450" w:rsidP="00630450">
      <w:pPr>
        <w:spacing w:after="0"/>
        <w:ind w:firstLine="720"/>
        <w:jc w:val="both"/>
        <w:rPr>
          <w:rFonts w:ascii="Times New Roman" w:eastAsia="Times New Roman" w:hAnsi="Times New Roman" w:cs="Times New Roman"/>
          <w:color w:val="000000"/>
          <w:sz w:val="24"/>
          <w:szCs w:val="24"/>
          <w:lang w:val="ro-RO" w:eastAsia="en-GB"/>
        </w:rPr>
      </w:pPr>
      <w:r w:rsidRPr="00630450">
        <w:rPr>
          <w:rFonts w:ascii="Times New Roman" w:eastAsia="Times New Roman" w:hAnsi="Times New Roman" w:cs="Times New Roman"/>
          <w:color w:val="000000"/>
          <w:sz w:val="24"/>
          <w:szCs w:val="24"/>
          <w:lang w:val="ro-RO" w:eastAsia="en-GB"/>
        </w:rPr>
        <w:t>Structura functionala a adapostului de bovine este:</w:t>
      </w:r>
    </w:p>
    <w:p w:rsidR="00630450" w:rsidRPr="00630450" w:rsidRDefault="00630450" w:rsidP="00630450">
      <w:pPr>
        <w:pStyle w:val="Listparagraf"/>
        <w:numPr>
          <w:ilvl w:val="0"/>
          <w:numId w:val="27"/>
        </w:numPr>
        <w:spacing w:after="0"/>
        <w:jc w:val="both"/>
        <w:rPr>
          <w:rFonts w:ascii="Times New Roman" w:eastAsia="Times New Roman" w:hAnsi="Times New Roman" w:cs="Times New Roman"/>
          <w:color w:val="000000"/>
          <w:sz w:val="24"/>
          <w:szCs w:val="24"/>
          <w:lang w:val="ro-RO" w:eastAsia="en-GB"/>
        </w:rPr>
      </w:pPr>
      <w:r w:rsidRPr="00630450">
        <w:rPr>
          <w:rFonts w:ascii="Times New Roman" w:eastAsia="Times New Roman" w:hAnsi="Times New Roman" w:cs="Times New Roman"/>
          <w:color w:val="000000"/>
          <w:sz w:val="24"/>
          <w:szCs w:val="24"/>
          <w:lang w:val="ro-RO" w:eastAsia="en-GB"/>
        </w:rPr>
        <w:t>Zona de furajare</w:t>
      </w:r>
      <w:r w:rsidR="00116DDB">
        <w:rPr>
          <w:rFonts w:ascii="Times New Roman" w:eastAsia="Times New Roman" w:hAnsi="Times New Roman" w:cs="Times New Roman"/>
          <w:color w:val="000000"/>
          <w:sz w:val="24"/>
          <w:szCs w:val="24"/>
          <w:lang w:val="ro-RO" w:eastAsia="en-GB"/>
        </w:rPr>
        <w:t xml:space="preserve"> - </w:t>
      </w:r>
      <w:r w:rsidR="005D104F">
        <w:rPr>
          <w:rFonts w:ascii="Times New Roman" w:eastAsia="Times New Roman" w:hAnsi="Times New Roman" w:cs="Times New Roman"/>
          <w:color w:val="000000"/>
          <w:sz w:val="24"/>
          <w:szCs w:val="24"/>
          <w:lang w:val="ro-RO" w:eastAsia="en-GB"/>
        </w:rPr>
        <w:t xml:space="preserve"> 391.50 </w:t>
      </w:r>
      <w:r w:rsidRPr="00630450">
        <w:rPr>
          <w:rFonts w:ascii="Times New Roman" w:eastAsia="Times New Roman" w:hAnsi="Times New Roman" w:cs="Times New Roman"/>
          <w:color w:val="000000"/>
          <w:sz w:val="24"/>
          <w:szCs w:val="24"/>
          <w:lang w:val="ro-RO" w:eastAsia="en-GB"/>
        </w:rPr>
        <w:t>mp</w:t>
      </w:r>
    </w:p>
    <w:p w:rsidR="00630450" w:rsidRDefault="00630450" w:rsidP="00630450">
      <w:pPr>
        <w:pStyle w:val="Listparagraf"/>
        <w:numPr>
          <w:ilvl w:val="0"/>
          <w:numId w:val="27"/>
        </w:numPr>
        <w:spacing w:after="0"/>
        <w:jc w:val="both"/>
        <w:rPr>
          <w:rFonts w:ascii="Times New Roman" w:eastAsia="Times New Roman" w:hAnsi="Times New Roman" w:cs="Times New Roman"/>
          <w:color w:val="000000"/>
          <w:sz w:val="24"/>
          <w:szCs w:val="24"/>
          <w:lang w:val="ro-RO" w:eastAsia="en-GB"/>
        </w:rPr>
      </w:pPr>
      <w:r w:rsidRPr="00630450">
        <w:rPr>
          <w:rFonts w:ascii="Times New Roman" w:eastAsia="Times New Roman" w:hAnsi="Times New Roman" w:cs="Times New Roman"/>
          <w:color w:val="000000"/>
          <w:sz w:val="24"/>
          <w:szCs w:val="24"/>
          <w:lang w:val="ro-RO" w:eastAsia="en-GB"/>
        </w:rPr>
        <w:t xml:space="preserve"> Boxe animale</w:t>
      </w:r>
      <w:r w:rsidR="005D104F">
        <w:rPr>
          <w:rFonts w:ascii="Times New Roman" w:eastAsia="Times New Roman" w:hAnsi="Times New Roman" w:cs="Times New Roman"/>
          <w:color w:val="000000"/>
          <w:sz w:val="24"/>
          <w:szCs w:val="24"/>
          <w:lang w:val="ro-RO" w:eastAsia="en-GB"/>
        </w:rPr>
        <w:t xml:space="preserve"> 1 </w:t>
      </w:r>
      <w:r w:rsidR="00116DDB">
        <w:rPr>
          <w:rFonts w:ascii="Times New Roman" w:eastAsia="Times New Roman" w:hAnsi="Times New Roman" w:cs="Times New Roman"/>
          <w:color w:val="000000"/>
          <w:sz w:val="24"/>
          <w:szCs w:val="24"/>
          <w:lang w:val="ro-RO" w:eastAsia="en-GB"/>
        </w:rPr>
        <w:t xml:space="preserve"> - </w:t>
      </w:r>
      <w:r w:rsidR="005D104F">
        <w:rPr>
          <w:rFonts w:ascii="Times New Roman" w:eastAsia="Times New Roman" w:hAnsi="Times New Roman" w:cs="Times New Roman"/>
          <w:color w:val="000000"/>
          <w:sz w:val="24"/>
          <w:szCs w:val="24"/>
          <w:lang w:val="ro-RO" w:eastAsia="en-GB"/>
        </w:rPr>
        <w:t xml:space="preserve">595.08 </w:t>
      </w:r>
      <w:r w:rsidRPr="00630450">
        <w:rPr>
          <w:rFonts w:ascii="Times New Roman" w:eastAsia="Times New Roman" w:hAnsi="Times New Roman" w:cs="Times New Roman"/>
          <w:color w:val="000000"/>
          <w:sz w:val="24"/>
          <w:szCs w:val="24"/>
          <w:lang w:val="ro-RO" w:eastAsia="en-GB"/>
        </w:rPr>
        <w:t>mp</w:t>
      </w:r>
    </w:p>
    <w:p w:rsidR="005D104F" w:rsidRPr="00630450" w:rsidRDefault="005D104F" w:rsidP="00630450">
      <w:pPr>
        <w:pStyle w:val="Listparagraf"/>
        <w:numPr>
          <w:ilvl w:val="0"/>
          <w:numId w:val="27"/>
        </w:numPr>
        <w:spacing w:after="0"/>
        <w:jc w:val="both"/>
        <w:rPr>
          <w:rFonts w:ascii="Times New Roman" w:eastAsia="Times New Roman" w:hAnsi="Times New Roman" w:cs="Times New Roman"/>
          <w:color w:val="000000"/>
          <w:sz w:val="24"/>
          <w:szCs w:val="24"/>
          <w:lang w:val="ro-RO" w:eastAsia="en-GB"/>
        </w:rPr>
      </w:pPr>
      <w:r w:rsidRPr="00630450">
        <w:rPr>
          <w:rFonts w:ascii="Times New Roman" w:eastAsia="Times New Roman" w:hAnsi="Times New Roman" w:cs="Times New Roman"/>
          <w:color w:val="000000"/>
          <w:sz w:val="24"/>
          <w:szCs w:val="24"/>
          <w:lang w:val="ro-RO" w:eastAsia="en-GB"/>
        </w:rPr>
        <w:lastRenderedPageBreak/>
        <w:t>Boxe animale</w:t>
      </w:r>
      <w:r>
        <w:rPr>
          <w:rFonts w:ascii="Times New Roman" w:eastAsia="Times New Roman" w:hAnsi="Times New Roman" w:cs="Times New Roman"/>
          <w:color w:val="000000"/>
          <w:sz w:val="24"/>
          <w:szCs w:val="24"/>
          <w:lang w:val="ro-RO" w:eastAsia="en-GB"/>
        </w:rPr>
        <w:t xml:space="preserve"> 1  - 391.50 </w:t>
      </w:r>
      <w:r w:rsidRPr="00630450">
        <w:rPr>
          <w:rFonts w:ascii="Times New Roman" w:eastAsia="Times New Roman" w:hAnsi="Times New Roman" w:cs="Times New Roman"/>
          <w:color w:val="000000"/>
          <w:sz w:val="24"/>
          <w:szCs w:val="24"/>
          <w:lang w:val="ro-RO" w:eastAsia="en-GB"/>
        </w:rPr>
        <w:t>mp</w:t>
      </w:r>
    </w:p>
    <w:p w:rsidR="005D104F" w:rsidRDefault="005D104F" w:rsidP="00C24B17">
      <w:p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ab/>
        <w:t>Sc = 1.621,55 mp</w:t>
      </w:r>
    </w:p>
    <w:p w:rsidR="008864C0" w:rsidRDefault="005D104F" w:rsidP="00C24B17">
      <w:p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ab/>
        <w:t>Su = 1.534,68 mp</w:t>
      </w:r>
      <w:r w:rsidR="00630450">
        <w:rPr>
          <w:rFonts w:ascii="Times New Roman" w:eastAsia="Times New Roman" w:hAnsi="Times New Roman" w:cs="Times New Roman"/>
          <w:color w:val="000000"/>
          <w:sz w:val="24"/>
          <w:szCs w:val="24"/>
          <w:lang w:val="ro-RO" w:eastAsia="en-GB"/>
        </w:rPr>
        <w:tab/>
      </w:r>
    </w:p>
    <w:p w:rsidR="0034591B" w:rsidRPr="00C24B17" w:rsidRDefault="0034591B" w:rsidP="00C24B17">
      <w:pPr>
        <w:spacing w:after="0"/>
        <w:jc w:val="both"/>
        <w:rPr>
          <w:rFonts w:ascii="Times New Roman" w:eastAsia="Times New Roman" w:hAnsi="Times New Roman" w:cs="Times New Roman"/>
          <w:color w:val="000000"/>
          <w:sz w:val="24"/>
          <w:szCs w:val="24"/>
          <w:lang w:val="ro-RO" w:eastAsia="en-GB"/>
        </w:rPr>
      </w:pPr>
    </w:p>
    <w:p w:rsidR="0034591B" w:rsidRPr="00116DDB" w:rsidRDefault="0034591B" w:rsidP="00116DDB">
      <w:pPr>
        <w:pStyle w:val="Listparagraf"/>
        <w:numPr>
          <w:ilvl w:val="0"/>
          <w:numId w:val="31"/>
        </w:numPr>
        <w:spacing w:after="0"/>
        <w:jc w:val="both"/>
        <w:rPr>
          <w:rFonts w:ascii="Times New Roman" w:eastAsia="Times New Roman" w:hAnsi="Times New Roman" w:cs="Times New Roman"/>
          <w:color w:val="000000"/>
          <w:sz w:val="24"/>
          <w:szCs w:val="24"/>
          <w:lang w:val="ro-RO" w:eastAsia="en-GB"/>
        </w:rPr>
      </w:pPr>
      <w:r w:rsidRPr="00116DDB">
        <w:rPr>
          <w:rFonts w:ascii="Times New Roman" w:eastAsia="Times New Roman" w:hAnsi="Times New Roman" w:cs="Times New Roman"/>
          <w:color w:val="000000"/>
          <w:sz w:val="24"/>
          <w:szCs w:val="24"/>
          <w:lang w:val="ro-RO" w:eastAsia="en-GB"/>
        </w:rPr>
        <w:t>Platforma colectare dejectii</w:t>
      </w:r>
    </w:p>
    <w:p w:rsidR="00DE63A5" w:rsidRDefault="0034591B" w:rsidP="0034591B">
      <w:pPr>
        <w:spacing w:after="0"/>
        <w:jc w:val="both"/>
        <w:rPr>
          <w:rFonts w:ascii="Times New Roman" w:eastAsia="Times New Roman" w:hAnsi="Times New Roman" w:cs="Times New Roman"/>
          <w:sz w:val="24"/>
          <w:szCs w:val="24"/>
          <w:lang w:val="ro-RO" w:eastAsia="en-GB"/>
        </w:rPr>
      </w:pPr>
      <w:r w:rsidRPr="00C24B17">
        <w:rPr>
          <w:rFonts w:ascii="Times New Roman" w:eastAsia="Times New Roman" w:hAnsi="Times New Roman" w:cs="Times New Roman"/>
          <w:color w:val="000000"/>
          <w:sz w:val="24"/>
          <w:szCs w:val="24"/>
          <w:lang w:val="ro-RO" w:eastAsia="en-GB"/>
        </w:rPr>
        <w:t xml:space="preserve"> Scopul construirii platformei este depozitarea temporara controlata a dejectiilor provenite de la grajdul de bovine</w:t>
      </w:r>
      <w:r>
        <w:rPr>
          <w:rFonts w:ascii="Times New Roman" w:eastAsia="Times New Roman" w:hAnsi="Times New Roman" w:cs="Times New Roman"/>
          <w:color w:val="000000"/>
          <w:sz w:val="24"/>
          <w:szCs w:val="24"/>
          <w:lang w:val="ro-RO" w:eastAsia="en-GB"/>
        </w:rPr>
        <w:t xml:space="preserve"> propus cu un</w:t>
      </w:r>
      <w:r w:rsidRPr="00C24B17">
        <w:rPr>
          <w:rFonts w:ascii="Times New Roman" w:eastAsia="Times New Roman" w:hAnsi="Times New Roman" w:cs="Times New Roman"/>
          <w:color w:val="000000"/>
          <w:sz w:val="24"/>
          <w:szCs w:val="24"/>
          <w:lang w:val="ro-RO" w:eastAsia="en-GB"/>
        </w:rPr>
        <w:t xml:space="preserve"> numar de </w:t>
      </w:r>
      <w:r>
        <w:rPr>
          <w:rFonts w:ascii="Times New Roman" w:eastAsia="Times New Roman" w:hAnsi="Times New Roman" w:cs="Times New Roman"/>
          <w:color w:val="000000"/>
          <w:sz w:val="24"/>
          <w:szCs w:val="24"/>
          <w:lang w:val="ro-RO" w:eastAsia="en-GB"/>
        </w:rPr>
        <w:t>2</w:t>
      </w:r>
      <w:r w:rsidRPr="00C24B17">
        <w:rPr>
          <w:rFonts w:ascii="Times New Roman" w:eastAsia="Times New Roman" w:hAnsi="Times New Roman" w:cs="Times New Roman"/>
          <w:color w:val="000000"/>
          <w:sz w:val="24"/>
          <w:szCs w:val="24"/>
          <w:lang w:val="ro-RO" w:eastAsia="en-GB"/>
        </w:rPr>
        <w:t xml:space="preserve">50 capete. Platforma  betonata  se va realiza sub forma unei placi de beton, </w:t>
      </w:r>
      <w:r w:rsidRPr="00DE63A5">
        <w:rPr>
          <w:rFonts w:ascii="Times New Roman" w:eastAsia="Times New Roman" w:hAnsi="Times New Roman" w:cs="Times New Roman"/>
          <w:sz w:val="24"/>
          <w:szCs w:val="24"/>
          <w:lang w:val="ro-RO" w:eastAsia="en-GB"/>
        </w:rPr>
        <w:t>iar pe</w:t>
      </w:r>
      <w:r w:rsidR="00DE63A5" w:rsidRPr="00DE63A5">
        <w:rPr>
          <w:rFonts w:ascii="Times New Roman" w:eastAsia="Times New Roman" w:hAnsi="Times New Roman" w:cs="Times New Roman"/>
          <w:sz w:val="24"/>
          <w:szCs w:val="24"/>
          <w:lang w:val="ro-RO" w:eastAsia="en-GB"/>
        </w:rPr>
        <w:t xml:space="preserve"> trei laturi ale</w:t>
      </w:r>
      <w:r w:rsidRPr="00DE63A5">
        <w:rPr>
          <w:rFonts w:ascii="Times New Roman" w:eastAsia="Times New Roman" w:hAnsi="Times New Roman" w:cs="Times New Roman"/>
          <w:sz w:val="24"/>
          <w:szCs w:val="24"/>
          <w:lang w:val="ro-RO" w:eastAsia="en-GB"/>
        </w:rPr>
        <w:t xml:space="preserve"> platformei se vor realiza pereti cu inaltimea de </w:t>
      </w:r>
      <w:r w:rsidR="00DE63A5" w:rsidRPr="00DE63A5">
        <w:rPr>
          <w:rFonts w:ascii="Times New Roman" w:eastAsia="Times New Roman" w:hAnsi="Times New Roman" w:cs="Times New Roman"/>
          <w:sz w:val="24"/>
          <w:szCs w:val="24"/>
          <w:lang w:val="ro-RO" w:eastAsia="en-GB"/>
        </w:rPr>
        <w:t>1.5</w:t>
      </w:r>
      <w:r w:rsidRPr="00DE63A5">
        <w:rPr>
          <w:rFonts w:ascii="Times New Roman" w:eastAsia="Times New Roman" w:hAnsi="Times New Roman" w:cs="Times New Roman"/>
          <w:sz w:val="24"/>
          <w:szCs w:val="24"/>
          <w:lang w:val="ro-RO" w:eastAsia="en-GB"/>
        </w:rPr>
        <w:t xml:space="preserve"> m.   </w:t>
      </w:r>
    </w:p>
    <w:p w:rsidR="0034591B" w:rsidRPr="005D104F" w:rsidRDefault="0034591B" w:rsidP="0034591B">
      <w:pPr>
        <w:spacing w:after="0"/>
        <w:jc w:val="both"/>
        <w:rPr>
          <w:rFonts w:ascii="Times New Roman" w:eastAsia="Times New Roman" w:hAnsi="Times New Roman" w:cs="Times New Roman"/>
          <w:sz w:val="24"/>
          <w:szCs w:val="24"/>
          <w:lang w:val="ro-RO" w:eastAsia="en-GB"/>
        </w:rPr>
      </w:pPr>
      <w:r w:rsidRPr="005D104F">
        <w:rPr>
          <w:rFonts w:ascii="Times New Roman" w:eastAsia="Times New Roman" w:hAnsi="Times New Roman" w:cs="Times New Roman"/>
          <w:sz w:val="24"/>
          <w:szCs w:val="24"/>
          <w:lang w:val="ro-RO" w:eastAsia="en-GB"/>
        </w:rPr>
        <w:t xml:space="preserve">     Sc = </w:t>
      </w:r>
      <w:r w:rsidR="00F258AA">
        <w:rPr>
          <w:rFonts w:ascii="Times New Roman" w:eastAsia="Times New Roman" w:hAnsi="Times New Roman" w:cs="Times New Roman"/>
          <w:sz w:val="24"/>
          <w:szCs w:val="24"/>
          <w:lang w:val="ro-RO" w:eastAsia="en-GB"/>
        </w:rPr>
        <w:t>420</w:t>
      </w:r>
      <w:r w:rsidRPr="005D104F">
        <w:rPr>
          <w:rFonts w:ascii="Times New Roman" w:eastAsia="Times New Roman" w:hAnsi="Times New Roman" w:cs="Times New Roman"/>
          <w:sz w:val="24"/>
          <w:szCs w:val="24"/>
          <w:lang w:val="ro-RO" w:eastAsia="en-GB"/>
        </w:rPr>
        <w:t>,00 mp</w:t>
      </w:r>
    </w:p>
    <w:p w:rsidR="00C24B17" w:rsidRPr="00C24B17" w:rsidRDefault="00C24B17" w:rsidP="00C24B17">
      <w:pPr>
        <w:spacing w:after="0"/>
        <w:jc w:val="both"/>
        <w:rPr>
          <w:rFonts w:ascii="Times New Roman" w:eastAsia="Times New Roman" w:hAnsi="Times New Roman" w:cs="Times New Roman"/>
          <w:color w:val="000000"/>
          <w:sz w:val="24"/>
          <w:szCs w:val="24"/>
          <w:lang w:val="ro-RO" w:eastAsia="en-GB"/>
        </w:rPr>
      </w:pPr>
    </w:p>
    <w:p w:rsidR="00C24B17" w:rsidRPr="0034591B" w:rsidRDefault="00C24B17" w:rsidP="00116DDB">
      <w:pPr>
        <w:pStyle w:val="Listparagraf"/>
        <w:numPr>
          <w:ilvl w:val="0"/>
          <w:numId w:val="31"/>
        </w:numPr>
        <w:spacing w:after="0"/>
        <w:jc w:val="both"/>
        <w:rPr>
          <w:rFonts w:ascii="Times New Roman" w:eastAsia="Times New Roman" w:hAnsi="Times New Roman" w:cs="Times New Roman"/>
          <w:color w:val="000000"/>
          <w:sz w:val="24"/>
          <w:szCs w:val="24"/>
          <w:lang w:val="ro-RO" w:eastAsia="en-GB"/>
        </w:rPr>
      </w:pPr>
      <w:r w:rsidRPr="0034591B">
        <w:rPr>
          <w:rFonts w:ascii="Times New Roman" w:eastAsia="Times New Roman" w:hAnsi="Times New Roman" w:cs="Times New Roman"/>
          <w:color w:val="000000"/>
          <w:sz w:val="24"/>
          <w:szCs w:val="24"/>
          <w:lang w:val="ro-RO" w:eastAsia="en-GB"/>
        </w:rPr>
        <w:t xml:space="preserve">Bazin </w:t>
      </w:r>
      <w:r w:rsidR="0034591B" w:rsidRPr="0034591B">
        <w:rPr>
          <w:rFonts w:ascii="Times New Roman" w:eastAsia="Times New Roman" w:hAnsi="Times New Roman" w:cs="Times New Roman"/>
          <w:color w:val="000000"/>
          <w:sz w:val="24"/>
          <w:szCs w:val="24"/>
          <w:lang w:val="ro-RO" w:eastAsia="en-GB"/>
        </w:rPr>
        <w:t>dejectii lichide</w:t>
      </w:r>
      <w:r w:rsidRPr="0034591B">
        <w:rPr>
          <w:rFonts w:ascii="Times New Roman" w:eastAsia="Times New Roman" w:hAnsi="Times New Roman" w:cs="Times New Roman"/>
          <w:color w:val="000000"/>
          <w:sz w:val="24"/>
          <w:szCs w:val="24"/>
          <w:lang w:val="ro-RO" w:eastAsia="en-GB"/>
        </w:rPr>
        <w:t xml:space="preserve"> </w:t>
      </w:r>
    </w:p>
    <w:p w:rsidR="0034591B" w:rsidRDefault="00F258AA" w:rsidP="0034591B">
      <w:p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Constructii din fibra de sticla amplasate suteran</w:t>
      </w:r>
      <w:r w:rsidR="00C24B17" w:rsidRPr="00C24B17">
        <w:rPr>
          <w:rFonts w:ascii="Times New Roman" w:eastAsia="Times New Roman" w:hAnsi="Times New Roman" w:cs="Times New Roman"/>
          <w:color w:val="000000"/>
          <w:sz w:val="24"/>
          <w:szCs w:val="24"/>
          <w:lang w:val="ro-RO" w:eastAsia="en-GB"/>
        </w:rPr>
        <w:t xml:space="preserve"> subterana din beton armat cu un volum </w:t>
      </w:r>
      <w:r w:rsidR="00C24B17" w:rsidRPr="00F258AA">
        <w:rPr>
          <w:rFonts w:ascii="Times New Roman" w:eastAsia="Times New Roman" w:hAnsi="Times New Roman" w:cs="Times New Roman"/>
          <w:sz w:val="24"/>
          <w:szCs w:val="24"/>
          <w:lang w:val="ro-RO" w:eastAsia="en-GB"/>
        </w:rPr>
        <w:t xml:space="preserve">de </w:t>
      </w:r>
      <w:r w:rsidRPr="00F258AA">
        <w:rPr>
          <w:rFonts w:ascii="Times New Roman" w:eastAsia="Times New Roman" w:hAnsi="Times New Roman" w:cs="Times New Roman"/>
          <w:sz w:val="24"/>
          <w:szCs w:val="24"/>
          <w:lang w:val="ro-RO" w:eastAsia="en-GB"/>
        </w:rPr>
        <w:t xml:space="preserve">10 </w:t>
      </w:r>
      <w:r w:rsidR="00C24B17" w:rsidRPr="00F258AA">
        <w:rPr>
          <w:rFonts w:ascii="Times New Roman" w:eastAsia="Times New Roman" w:hAnsi="Times New Roman" w:cs="Times New Roman"/>
          <w:sz w:val="24"/>
          <w:szCs w:val="24"/>
          <w:lang w:val="ro-RO" w:eastAsia="en-GB"/>
        </w:rPr>
        <w:t>mc</w:t>
      </w:r>
      <w:r w:rsidRPr="00F258AA">
        <w:rPr>
          <w:rFonts w:ascii="Times New Roman" w:eastAsia="Times New Roman" w:hAnsi="Times New Roman" w:cs="Times New Roman"/>
          <w:sz w:val="24"/>
          <w:szCs w:val="24"/>
          <w:lang w:val="ro-RO" w:eastAsia="en-GB"/>
        </w:rPr>
        <w:t>/bazin</w:t>
      </w:r>
      <w:r w:rsidR="00C24B17" w:rsidRPr="00F258AA">
        <w:rPr>
          <w:rFonts w:ascii="Times New Roman" w:eastAsia="Times New Roman" w:hAnsi="Times New Roman" w:cs="Times New Roman"/>
          <w:sz w:val="24"/>
          <w:szCs w:val="24"/>
          <w:lang w:val="ro-RO" w:eastAsia="en-GB"/>
        </w:rPr>
        <w:t>.</w:t>
      </w:r>
      <w:r w:rsidR="0034591B" w:rsidRPr="00F258AA">
        <w:rPr>
          <w:rFonts w:ascii="Times New Roman" w:eastAsia="Times New Roman" w:hAnsi="Times New Roman" w:cs="Times New Roman"/>
          <w:sz w:val="24"/>
          <w:szCs w:val="24"/>
          <w:lang w:val="ro-RO" w:eastAsia="en-GB"/>
        </w:rPr>
        <w:t xml:space="preserve"> </w:t>
      </w:r>
      <w:r w:rsidR="0034591B" w:rsidRPr="00C24B17">
        <w:rPr>
          <w:rFonts w:ascii="Times New Roman" w:eastAsia="Times New Roman" w:hAnsi="Times New Roman" w:cs="Times New Roman"/>
          <w:color w:val="000000"/>
          <w:sz w:val="24"/>
          <w:szCs w:val="24"/>
          <w:lang w:val="ro-RO" w:eastAsia="en-GB"/>
        </w:rPr>
        <w:t xml:space="preserve">Colectarea </w:t>
      </w:r>
      <w:r w:rsidR="0034591B">
        <w:rPr>
          <w:rFonts w:ascii="Times New Roman" w:eastAsia="Times New Roman" w:hAnsi="Times New Roman" w:cs="Times New Roman"/>
          <w:color w:val="000000"/>
          <w:sz w:val="24"/>
          <w:szCs w:val="24"/>
          <w:lang w:val="ro-RO" w:eastAsia="en-GB"/>
        </w:rPr>
        <w:t>dejectiilor lichide</w:t>
      </w:r>
      <w:r w:rsidR="0034591B" w:rsidRPr="00C24B17">
        <w:rPr>
          <w:rFonts w:ascii="Times New Roman" w:eastAsia="Times New Roman" w:hAnsi="Times New Roman" w:cs="Times New Roman"/>
          <w:color w:val="000000"/>
          <w:sz w:val="24"/>
          <w:szCs w:val="24"/>
          <w:lang w:val="ro-RO" w:eastAsia="en-GB"/>
        </w:rPr>
        <w:t xml:space="preserve"> se va face prin intermediul unor rigole betonate care vor fi racordate la bazinul </w:t>
      </w:r>
      <w:r w:rsidR="0034591B">
        <w:rPr>
          <w:rFonts w:ascii="Times New Roman" w:eastAsia="Times New Roman" w:hAnsi="Times New Roman" w:cs="Times New Roman"/>
          <w:color w:val="000000"/>
          <w:sz w:val="24"/>
          <w:szCs w:val="24"/>
          <w:lang w:val="ro-RO" w:eastAsia="en-GB"/>
        </w:rPr>
        <w:t>propus.</w:t>
      </w:r>
      <w:r w:rsidR="00F30558" w:rsidRPr="00F30558">
        <w:rPr>
          <w:rFonts w:ascii="Times New Roman" w:eastAsia="Times New Roman" w:hAnsi="Times New Roman" w:cs="Times New Roman"/>
          <w:color w:val="000000"/>
          <w:sz w:val="24"/>
          <w:szCs w:val="24"/>
          <w:lang w:val="ro-RO" w:eastAsia="en-GB"/>
        </w:rPr>
        <w:t xml:space="preserve"> </w:t>
      </w:r>
      <w:r w:rsidR="00F30558" w:rsidRPr="00C24B17">
        <w:rPr>
          <w:rFonts w:ascii="Times New Roman" w:eastAsia="Times New Roman" w:hAnsi="Times New Roman" w:cs="Times New Roman"/>
          <w:color w:val="000000"/>
          <w:sz w:val="24"/>
          <w:szCs w:val="24"/>
          <w:lang w:val="ro-RO" w:eastAsia="en-GB"/>
        </w:rPr>
        <w:t>Bazinul de dej</w:t>
      </w:r>
      <w:r w:rsidR="00F30558">
        <w:rPr>
          <w:rFonts w:ascii="Times New Roman" w:eastAsia="Times New Roman" w:hAnsi="Times New Roman" w:cs="Times New Roman"/>
          <w:color w:val="000000"/>
          <w:sz w:val="24"/>
          <w:szCs w:val="24"/>
          <w:lang w:val="ro-RO" w:eastAsia="en-GB"/>
        </w:rPr>
        <w:t>e</w:t>
      </w:r>
      <w:r w:rsidR="00F30558" w:rsidRPr="00C24B17">
        <w:rPr>
          <w:rFonts w:ascii="Times New Roman" w:eastAsia="Times New Roman" w:hAnsi="Times New Roman" w:cs="Times New Roman"/>
          <w:color w:val="000000"/>
          <w:sz w:val="24"/>
          <w:szCs w:val="24"/>
          <w:lang w:val="ro-RO" w:eastAsia="en-GB"/>
        </w:rPr>
        <w:t>ctii lichide se va vidanja de cate ori va fi necesar pe terenurile agricole ale ben</w:t>
      </w:r>
      <w:r w:rsidR="00F30558">
        <w:rPr>
          <w:rFonts w:ascii="Times New Roman" w:eastAsia="Times New Roman" w:hAnsi="Times New Roman" w:cs="Times New Roman"/>
          <w:color w:val="000000"/>
          <w:sz w:val="24"/>
          <w:szCs w:val="24"/>
          <w:lang w:val="ro-RO" w:eastAsia="en-GB"/>
        </w:rPr>
        <w:t>e</w:t>
      </w:r>
      <w:r w:rsidR="00F30558" w:rsidRPr="00C24B17">
        <w:rPr>
          <w:rFonts w:ascii="Times New Roman" w:eastAsia="Times New Roman" w:hAnsi="Times New Roman" w:cs="Times New Roman"/>
          <w:color w:val="000000"/>
          <w:sz w:val="24"/>
          <w:szCs w:val="24"/>
          <w:lang w:val="ro-RO" w:eastAsia="en-GB"/>
        </w:rPr>
        <w:t>ficiarului.</w:t>
      </w:r>
    </w:p>
    <w:p w:rsidR="0034591B" w:rsidRPr="00C24B17" w:rsidRDefault="0034591B" w:rsidP="0034591B">
      <w:p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ab/>
      </w:r>
    </w:p>
    <w:p w:rsidR="00E71102" w:rsidRPr="00E71102" w:rsidRDefault="00E71102" w:rsidP="00E71102">
      <w:pPr>
        <w:pStyle w:val="Listparagraf"/>
        <w:spacing w:after="0" w:line="240" w:lineRule="auto"/>
        <w:ind w:left="1200"/>
        <w:jc w:val="both"/>
        <w:rPr>
          <w:rFonts w:ascii="Times New Roman" w:eastAsia="Times New Roman" w:hAnsi="Times New Roman" w:cs="Times New Roman"/>
          <w:b/>
          <w:color w:val="000000"/>
          <w:sz w:val="24"/>
          <w:szCs w:val="24"/>
          <w:lang w:val="en-US" w:eastAsia="en-GB"/>
        </w:rPr>
      </w:pPr>
    </w:p>
    <w:p w:rsidR="00801532" w:rsidRPr="00E71102" w:rsidRDefault="00801532" w:rsidP="00E71102">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E71102">
        <w:rPr>
          <w:rFonts w:ascii="Times New Roman" w:eastAsia="Times New Roman" w:hAnsi="Times New Roman" w:cs="Times New Roman"/>
          <w:b/>
          <w:color w:val="000000"/>
          <w:sz w:val="24"/>
          <w:szCs w:val="24"/>
          <w:lang w:eastAsia="en-GB"/>
        </w:rPr>
        <w:t>justi</w:t>
      </w:r>
      <w:r w:rsidR="00E71102" w:rsidRPr="00E71102">
        <w:rPr>
          <w:rFonts w:ascii="Times New Roman" w:eastAsia="Times New Roman" w:hAnsi="Times New Roman" w:cs="Times New Roman"/>
          <w:b/>
          <w:color w:val="000000"/>
          <w:sz w:val="24"/>
          <w:szCs w:val="24"/>
          <w:lang w:eastAsia="en-GB"/>
        </w:rPr>
        <w:t>ficarea necesităţii proiectului:</w:t>
      </w:r>
    </w:p>
    <w:p w:rsidR="00116DDB" w:rsidRDefault="00116DDB" w:rsidP="00E71102">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Scopul proiectului este marirea capacitatii de productie privind cresterea vacilor de carne de la 200 de capete la 450 capete. Deasemenea p</w:t>
      </w:r>
      <w:r w:rsidR="00E71102" w:rsidRPr="00E71102">
        <w:rPr>
          <w:rFonts w:ascii="Times New Roman" w:eastAsia="Times New Roman" w:hAnsi="Times New Roman" w:cs="Times New Roman"/>
          <w:color w:val="000000"/>
          <w:sz w:val="24"/>
          <w:szCs w:val="24"/>
          <w:lang w:eastAsia="en-GB"/>
        </w:rPr>
        <w:t xml:space="preserve">roiectul </w:t>
      </w:r>
      <w:r>
        <w:rPr>
          <w:rFonts w:ascii="Times New Roman" w:eastAsia="Times New Roman" w:hAnsi="Times New Roman" w:cs="Times New Roman"/>
          <w:color w:val="000000"/>
          <w:sz w:val="24"/>
          <w:szCs w:val="24"/>
          <w:lang w:eastAsia="en-GB"/>
        </w:rPr>
        <w:t xml:space="preserve">mai </w:t>
      </w:r>
      <w:r w:rsidR="00E71102" w:rsidRPr="00E71102">
        <w:rPr>
          <w:rFonts w:ascii="Times New Roman" w:eastAsia="Times New Roman" w:hAnsi="Times New Roman" w:cs="Times New Roman"/>
          <w:color w:val="000000"/>
          <w:sz w:val="24"/>
          <w:szCs w:val="24"/>
          <w:lang w:eastAsia="en-GB"/>
        </w:rPr>
        <w:t xml:space="preserve">consta in realizarea unei platforme de colectare dejectii, rolul acesteia fiind depozitarea controlata a dejectiilor provenite de la grajdul </w:t>
      </w:r>
      <w:r>
        <w:rPr>
          <w:rFonts w:ascii="Times New Roman" w:eastAsia="Times New Roman" w:hAnsi="Times New Roman" w:cs="Times New Roman"/>
          <w:color w:val="000000"/>
          <w:sz w:val="24"/>
          <w:szCs w:val="24"/>
          <w:lang w:eastAsia="en-GB"/>
        </w:rPr>
        <w:t>propus</w:t>
      </w:r>
      <w:r w:rsidR="00D602ED">
        <w:rPr>
          <w:rFonts w:ascii="Times New Roman" w:eastAsia="Times New Roman" w:hAnsi="Times New Roman" w:cs="Times New Roman"/>
          <w:color w:val="000000"/>
          <w:sz w:val="24"/>
          <w:szCs w:val="24"/>
          <w:lang w:eastAsia="en-GB"/>
        </w:rPr>
        <w:t xml:space="preserve"> si a unui bazin de colectare a dejectiilor lichide.</w:t>
      </w:r>
    </w:p>
    <w:p w:rsidR="00E71102" w:rsidRPr="00E71102" w:rsidRDefault="00E71102" w:rsidP="00E71102">
      <w:pPr>
        <w:spacing w:after="0" w:line="240" w:lineRule="auto"/>
        <w:ind w:firstLine="720"/>
        <w:jc w:val="both"/>
        <w:rPr>
          <w:rFonts w:ascii="Times New Roman" w:eastAsia="Times New Roman" w:hAnsi="Times New Roman" w:cs="Times New Roman"/>
          <w:color w:val="000000"/>
          <w:sz w:val="24"/>
          <w:szCs w:val="24"/>
          <w:lang w:eastAsia="en-GB"/>
        </w:rPr>
      </w:pPr>
    </w:p>
    <w:p w:rsidR="00801532" w:rsidRPr="00D53156" w:rsidRDefault="00801532" w:rsidP="00801532">
      <w:pPr>
        <w:spacing w:after="0" w:line="240" w:lineRule="auto"/>
        <w:jc w:val="both"/>
        <w:rPr>
          <w:rFonts w:ascii="Times New Roman" w:eastAsia="Times New Roman" w:hAnsi="Times New Roman" w:cs="Times New Roman"/>
          <w:b/>
          <w:sz w:val="24"/>
          <w:szCs w:val="24"/>
          <w:lang w:eastAsia="en-GB"/>
        </w:rPr>
      </w:pPr>
      <w:r w:rsidRPr="00BF53EC">
        <w:rPr>
          <w:rFonts w:ascii="Times New Roman" w:eastAsia="Times New Roman" w:hAnsi="Times New Roman" w:cs="Times New Roman"/>
          <w:b/>
          <w:bCs/>
          <w:color w:val="000000"/>
          <w:sz w:val="24"/>
          <w:szCs w:val="24"/>
          <w:lang w:eastAsia="en-GB"/>
        </w:rPr>
        <w:t>  </w:t>
      </w:r>
      <w:r w:rsidR="00BF53EC">
        <w:rPr>
          <w:rFonts w:ascii="Times New Roman" w:eastAsia="Times New Roman" w:hAnsi="Times New Roman" w:cs="Times New Roman"/>
          <w:b/>
          <w:bCs/>
          <w:color w:val="000000"/>
          <w:sz w:val="24"/>
          <w:szCs w:val="24"/>
          <w:lang w:eastAsia="en-GB"/>
        </w:rPr>
        <w:tab/>
      </w:r>
      <w:r w:rsidRPr="00E71102">
        <w:rPr>
          <w:rFonts w:ascii="Times New Roman" w:eastAsia="Times New Roman" w:hAnsi="Times New Roman" w:cs="Times New Roman"/>
          <w:b/>
          <w:bCs/>
          <w:color w:val="FF0000"/>
          <w:sz w:val="24"/>
          <w:szCs w:val="24"/>
          <w:lang w:eastAsia="en-GB"/>
        </w:rPr>
        <w:t> </w:t>
      </w:r>
      <w:r w:rsidR="00E71102" w:rsidRPr="00E71102">
        <w:rPr>
          <w:rFonts w:ascii="Times New Roman" w:eastAsia="Times New Roman" w:hAnsi="Times New Roman" w:cs="Times New Roman"/>
          <w:b/>
          <w:bCs/>
          <w:color w:val="FF0000"/>
          <w:sz w:val="24"/>
          <w:szCs w:val="24"/>
          <w:lang w:eastAsia="en-GB"/>
        </w:rPr>
        <w:t xml:space="preserve"> </w:t>
      </w:r>
      <w:r w:rsidRPr="00D53156">
        <w:rPr>
          <w:rFonts w:ascii="Times New Roman" w:eastAsia="Times New Roman" w:hAnsi="Times New Roman" w:cs="Times New Roman"/>
          <w:b/>
          <w:bCs/>
          <w:sz w:val="24"/>
          <w:szCs w:val="24"/>
          <w:lang w:eastAsia="en-GB"/>
        </w:rPr>
        <w:t>c)</w:t>
      </w:r>
      <w:r w:rsidRPr="00D53156">
        <w:rPr>
          <w:rFonts w:ascii="Times New Roman" w:eastAsia="Times New Roman" w:hAnsi="Times New Roman" w:cs="Times New Roman"/>
          <w:b/>
          <w:sz w:val="24"/>
          <w:szCs w:val="24"/>
          <w:lang w:eastAsia="en-GB"/>
        </w:rPr>
        <w:t> v</w:t>
      </w:r>
      <w:r w:rsidR="00E71102" w:rsidRPr="00D53156">
        <w:rPr>
          <w:rFonts w:ascii="Times New Roman" w:eastAsia="Times New Roman" w:hAnsi="Times New Roman" w:cs="Times New Roman"/>
          <w:b/>
          <w:sz w:val="24"/>
          <w:szCs w:val="24"/>
          <w:lang w:eastAsia="en-GB"/>
        </w:rPr>
        <w:t>aloarea investiţiei:</w:t>
      </w:r>
    </w:p>
    <w:p w:rsidR="00801532" w:rsidRPr="00D53156" w:rsidRDefault="00801532" w:rsidP="00801532">
      <w:pPr>
        <w:spacing w:after="0" w:line="240" w:lineRule="auto"/>
        <w:jc w:val="both"/>
        <w:rPr>
          <w:rFonts w:ascii="Times New Roman" w:eastAsia="Times New Roman" w:hAnsi="Times New Roman" w:cs="Times New Roman"/>
          <w:b/>
          <w:sz w:val="24"/>
          <w:szCs w:val="24"/>
          <w:lang w:eastAsia="en-GB"/>
        </w:rPr>
      </w:pPr>
      <w:r w:rsidRPr="00D53156">
        <w:rPr>
          <w:rFonts w:ascii="Times New Roman" w:eastAsia="Times New Roman" w:hAnsi="Times New Roman" w:cs="Times New Roman"/>
          <w:b/>
          <w:bCs/>
          <w:sz w:val="24"/>
          <w:szCs w:val="24"/>
          <w:lang w:eastAsia="en-GB"/>
        </w:rPr>
        <w:t>   </w:t>
      </w:r>
      <w:r w:rsidR="00BF53EC" w:rsidRPr="00D53156">
        <w:rPr>
          <w:rFonts w:ascii="Times New Roman" w:eastAsia="Times New Roman" w:hAnsi="Times New Roman" w:cs="Times New Roman"/>
          <w:b/>
          <w:bCs/>
          <w:sz w:val="24"/>
          <w:szCs w:val="24"/>
          <w:lang w:eastAsia="en-GB"/>
        </w:rPr>
        <w:tab/>
      </w:r>
      <w:r w:rsidR="00E71102" w:rsidRPr="00D53156">
        <w:rPr>
          <w:rFonts w:ascii="Times New Roman" w:eastAsia="Times New Roman" w:hAnsi="Times New Roman" w:cs="Times New Roman"/>
          <w:b/>
          <w:bCs/>
          <w:sz w:val="24"/>
          <w:szCs w:val="24"/>
          <w:lang w:eastAsia="en-GB"/>
        </w:rPr>
        <w:t xml:space="preserve">  </w:t>
      </w:r>
      <w:r w:rsidRPr="00D53156">
        <w:rPr>
          <w:rFonts w:ascii="Times New Roman" w:eastAsia="Times New Roman" w:hAnsi="Times New Roman" w:cs="Times New Roman"/>
          <w:b/>
          <w:bCs/>
          <w:sz w:val="24"/>
          <w:szCs w:val="24"/>
          <w:lang w:eastAsia="en-GB"/>
        </w:rPr>
        <w:t>d)</w:t>
      </w:r>
      <w:r w:rsidRPr="00D53156">
        <w:rPr>
          <w:rFonts w:ascii="Times New Roman" w:eastAsia="Times New Roman" w:hAnsi="Times New Roman" w:cs="Times New Roman"/>
          <w:b/>
          <w:sz w:val="24"/>
          <w:szCs w:val="24"/>
          <w:lang w:eastAsia="en-GB"/>
        </w:rPr>
        <w:t> p</w:t>
      </w:r>
      <w:r w:rsidR="00E71102" w:rsidRPr="00D53156">
        <w:rPr>
          <w:rFonts w:ascii="Times New Roman" w:eastAsia="Times New Roman" w:hAnsi="Times New Roman" w:cs="Times New Roman"/>
          <w:b/>
          <w:sz w:val="24"/>
          <w:szCs w:val="24"/>
          <w:lang w:eastAsia="en-GB"/>
        </w:rPr>
        <w:t>erioada de implementare propusă:</w:t>
      </w:r>
    </w:p>
    <w:p w:rsidR="00801532" w:rsidRDefault="00801532" w:rsidP="00E71102">
      <w:pPr>
        <w:spacing w:after="0" w:line="240" w:lineRule="auto"/>
        <w:ind w:firstLine="720"/>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E71102">
        <w:rPr>
          <w:rFonts w:ascii="Times New Roman" w:eastAsia="Times New Roman" w:hAnsi="Times New Roman" w:cs="Times New Roman"/>
          <w:b/>
          <w:bCs/>
          <w:color w:val="000000"/>
          <w:sz w:val="24"/>
          <w:szCs w:val="24"/>
          <w:lang w:eastAsia="en-GB"/>
        </w:rPr>
        <w:t xml:space="preserve"> </w:t>
      </w:r>
      <w:r w:rsidRPr="00BF53EC">
        <w:rPr>
          <w:rFonts w:ascii="Times New Roman" w:eastAsia="Times New Roman" w:hAnsi="Times New Roman" w:cs="Times New Roman"/>
          <w:b/>
          <w:bCs/>
          <w:color w:val="000000"/>
          <w:sz w:val="24"/>
          <w:szCs w:val="24"/>
          <w:lang w:eastAsia="en-GB"/>
        </w:rPr>
        <w:t>e)</w:t>
      </w:r>
      <w:r w:rsidRPr="00BF53EC">
        <w:rPr>
          <w:rFonts w:ascii="Times New Roman" w:eastAsia="Times New Roman" w:hAnsi="Times New Roman" w:cs="Times New Roman"/>
          <w:b/>
          <w:color w:val="000000"/>
          <w:sz w:val="24"/>
          <w:szCs w:val="24"/>
          <w:lang w:eastAsia="en-GB"/>
        </w:rPr>
        <w:t> planşe reprezentând limitele amplasamentului proiectului, inclusiv orice suprafaţă de teren solicitată pentru a fi folosită temporar (planu</w:t>
      </w:r>
      <w:r w:rsidR="00E71102">
        <w:rPr>
          <w:rFonts w:ascii="Times New Roman" w:eastAsia="Times New Roman" w:hAnsi="Times New Roman" w:cs="Times New Roman"/>
          <w:b/>
          <w:color w:val="000000"/>
          <w:sz w:val="24"/>
          <w:szCs w:val="24"/>
          <w:lang w:eastAsia="en-GB"/>
        </w:rPr>
        <w:t>ri de situaţie şi amplasamente):</w:t>
      </w:r>
    </w:p>
    <w:p w:rsidR="00E71102" w:rsidRDefault="00E71102" w:rsidP="00E71102">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sidRPr="00E71102">
        <w:rPr>
          <w:rFonts w:ascii="Times New Roman" w:eastAsia="Times New Roman" w:hAnsi="Times New Roman" w:cs="Times New Roman"/>
          <w:color w:val="000000"/>
          <w:sz w:val="24"/>
          <w:szCs w:val="24"/>
          <w:lang w:eastAsia="en-GB"/>
        </w:rPr>
        <w:t>incadrare in zona si plan de situatie depuse cu documentatia initiala;</w:t>
      </w:r>
    </w:p>
    <w:p w:rsidR="00E71102" w:rsidRPr="00E71102" w:rsidRDefault="00E71102" w:rsidP="00E71102">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E71102">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f)</w:t>
      </w:r>
      <w:r w:rsidRPr="00BF53EC">
        <w:rPr>
          <w:rFonts w:ascii="Times New Roman" w:eastAsia="Times New Roman" w:hAnsi="Times New Roman" w:cs="Times New Roman"/>
          <w:b/>
          <w:color w:val="000000"/>
          <w:sz w:val="24"/>
          <w:szCs w:val="24"/>
          <w:lang w:eastAsia="en-GB"/>
        </w:rPr>
        <w:t> o descriere a caracteristicilor fizice ale întregului proiect, formele fizice ale proiectului (planuri, clădiri, alte structuri, materiale de construcţie şi altele).</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    Se prezintă elementele specifice caracteristice proiectului propus:</w:t>
      </w:r>
    </w:p>
    <w:p w:rsidR="008864C0" w:rsidRDefault="008864C0" w:rsidP="008864C0">
      <w:pPr>
        <w:spacing w:after="0" w:line="240" w:lineRule="auto"/>
        <w:jc w:val="both"/>
        <w:rPr>
          <w:rFonts w:ascii="Times New Roman" w:eastAsia="Times New Roman" w:hAnsi="Times New Roman" w:cs="Times New Roman"/>
          <w:b/>
          <w:color w:val="000000"/>
          <w:sz w:val="24"/>
          <w:szCs w:val="24"/>
          <w:lang w:eastAsia="en-GB"/>
        </w:rPr>
      </w:pPr>
    </w:p>
    <w:p w:rsidR="008864C0" w:rsidRPr="008864C0" w:rsidRDefault="008864C0" w:rsidP="008864C0">
      <w:pPr>
        <w:spacing w:after="0" w:line="240" w:lineRule="auto"/>
        <w:jc w:val="both"/>
        <w:rPr>
          <w:rFonts w:ascii="Times New Roman" w:eastAsia="Times New Roman" w:hAnsi="Times New Roman" w:cs="Times New Roman"/>
          <w:b/>
          <w:color w:val="000000"/>
          <w:sz w:val="24"/>
          <w:szCs w:val="24"/>
          <w:lang w:eastAsia="en-GB"/>
        </w:rPr>
      </w:pPr>
      <w:r w:rsidRPr="008864C0">
        <w:rPr>
          <w:rFonts w:ascii="Times New Roman" w:eastAsia="Times New Roman" w:hAnsi="Times New Roman" w:cs="Times New Roman"/>
          <w:b/>
          <w:color w:val="000000"/>
          <w:sz w:val="24"/>
          <w:szCs w:val="24"/>
          <w:lang w:eastAsia="en-GB"/>
        </w:rPr>
        <w:t xml:space="preserve">Bilanţul suprafeţelor: </w:t>
      </w:r>
    </w:p>
    <w:p w:rsidR="00D602ED" w:rsidRPr="00D602ED" w:rsidRDefault="00D602ED" w:rsidP="00D602ED">
      <w:pPr>
        <w:pStyle w:val="004Szveg"/>
        <w:tabs>
          <w:tab w:val="left" w:pos="5310"/>
        </w:tabs>
        <w:rPr>
          <w:rFonts w:cs="Times New Roman"/>
          <w:sz w:val="24"/>
          <w:szCs w:val="24"/>
        </w:rPr>
      </w:pPr>
      <w:r w:rsidRPr="00D602ED">
        <w:rPr>
          <w:rFonts w:cs="Times New Roman"/>
          <w:sz w:val="24"/>
          <w:szCs w:val="24"/>
        </w:rPr>
        <w:t xml:space="preserve">Suprafaţa totală de teren </w:t>
      </w:r>
      <w:r w:rsidRPr="00D602ED">
        <w:rPr>
          <w:rFonts w:cs="Times New Roman"/>
          <w:sz w:val="24"/>
          <w:szCs w:val="24"/>
        </w:rPr>
        <w:tab/>
        <w:t>S. = 37</w:t>
      </w:r>
      <w:r w:rsidR="00FB45C7">
        <w:rPr>
          <w:rFonts w:cs="Times New Roman"/>
          <w:sz w:val="24"/>
          <w:szCs w:val="24"/>
        </w:rPr>
        <w:t>.</w:t>
      </w:r>
      <w:r w:rsidRPr="00D602ED">
        <w:rPr>
          <w:rFonts w:cs="Times New Roman"/>
          <w:sz w:val="24"/>
          <w:szCs w:val="24"/>
        </w:rPr>
        <w:t>030,00 mp.</w:t>
      </w:r>
    </w:p>
    <w:p w:rsidR="00D602ED" w:rsidRPr="00D602ED" w:rsidRDefault="00D602ED" w:rsidP="00D602ED">
      <w:pPr>
        <w:pStyle w:val="004Szveg"/>
        <w:tabs>
          <w:tab w:val="left" w:pos="5310"/>
        </w:tabs>
        <w:rPr>
          <w:rFonts w:cs="Times New Roman"/>
          <w:sz w:val="24"/>
          <w:szCs w:val="24"/>
        </w:rPr>
      </w:pPr>
      <w:r w:rsidRPr="00D602ED">
        <w:rPr>
          <w:rFonts w:cs="Times New Roman"/>
          <w:sz w:val="24"/>
          <w:szCs w:val="24"/>
        </w:rPr>
        <w:t>Suprafaţa construită  existenta</w:t>
      </w:r>
      <w:r w:rsidRPr="00D602ED">
        <w:rPr>
          <w:rFonts w:cs="Times New Roman"/>
          <w:sz w:val="24"/>
          <w:szCs w:val="24"/>
        </w:rPr>
        <w:tab/>
        <w:t>Sc. = 4773,00 mp.</w:t>
      </w:r>
    </w:p>
    <w:p w:rsidR="00D602ED" w:rsidRPr="00D602ED" w:rsidRDefault="00D602ED" w:rsidP="00D602ED">
      <w:pPr>
        <w:pStyle w:val="004Szveg"/>
        <w:tabs>
          <w:tab w:val="left" w:pos="5310"/>
        </w:tabs>
        <w:rPr>
          <w:rFonts w:cs="Times New Roman"/>
          <w:sz w:val="24"/>
          <w:szCs w:val="24"/>
        </w:rPr>
      </w:pPr>
      <w:r w:rsidRPr="00D602ED">
        <w:rPr>
          <w:rFonts w:cs="Times New Roman"/>
          <w:sz w:val="24"/>
          <w:szCs w:val="24"/>
        </w:rPr>
        <w:t>Suprafaţa construită  propusa</w:t>
      </w:r>
      <w:r w:rsidRPr="00D602ED">
        <w:rPr>
          <w:rFonts w:cs="Times New Roman"/>
          <w:sz w:val="24"/>
          <w:szCs w:val="24"/>
        </w:rPr>
        <w:tab/>
        <w:t>Sc. = 1</w:t>
      </w:r>
      <w:r w:rsidR="00FB45C7">
        <w:rPr>
          <w:rFonts w:cs="Times New Roman"/>
          <w:sz w:val="24"/>
          <w:szCs w:val="24"/>
        </w:rPr>
        <w:t>941</w:t>
      </w:r>
      <w:r w:rsidRPr="00D602ED">
        <w:rPr>
          <w:rFonts w:cs="Times New Roman"/>
          <w:sz w:val="24"/>
          <w:szCs w:val="24"/>
        </w:rPr>
        <w:t>,55 mp.</w:t>
      </w:r>
    </w:p>
    <w:p w:rsidR="00D602ED" w:rsidRPr="00D602ED" w:rsidRDefault="00D602ED" w:rsidP="00D602ED">
      <w:pPr>
        <w:pStyle w:val="004Szveg"/>
        <w:tabs>
          <w:tab w:val="left" w:pos="5310"/>
        </w:tabs>
        <w:rPr>
          <w:rFonts w:cs="Times New Roman"/>
          <w:sz w:val="24"/>
          <w:szCs w:val="24"/>
        </w:rPr>
      </w:pPr>
      <w:r w:rsidRPr="00D602ED">
        <w:rPr>
          <w:rFonts w:cs="Times New Roman"/>
          <w:sz w:val="24"/>
          <w:szCs w:val="24"/>
        </w:rPr>
        <w:t>Suprafaţa desfăşurată propusa</w:t>
      </w:r>
      <w:r w:rsidRPr="00D602ED">
        <w:rPr>
          <w:rFonts w:cs="Times New Roman"/>
          <w:sz w:val="24"/>
          <w:szCs w:val="24"/>
        </w:rPr>
        <w:tab/>
        <w:t>Sd. = 1</w:t>
      </w:r>
      <w:r w:rsidR="00FB45C7">
        <w:rPr>
          <w:rFonts w:cs="Times New Roman"/>
          <w:sz w:val="24"/>
          <w:szCs w:val="24"/>
        </w:rPr>
        <w:t>941</w:t>
      </w:r>
      <w:r w:rsidRPr="00D602ED">
        <w:rPr>
          <w:rFonts w:cs="Times New Roman"/>
          <w:sz w:val="24"/>
          <w:szCs w:val="24"/>
        </w:rPr>
        <w:t>.55 mp.</w:t>
      </w:r>
    </w:p>
    <w:p w:rsidR="00D602ED" w:rsidRPr="00D602ED" w:rsidRDefault="00D602ED" w:rsidP="00D602ED">
      <w:pPr>
        <w:pStyle w:val="004Szveg"/>
        <w:tabs>
          <w:tab w:val="left" w:pos="5310"/>
        </w:tabs>
        <w:rPr>
          <w:rFonts w:cs="Times New Roman"/>
          <w:sz w:val="24"/>
          <w:szCs w:val="24"/>
        </w:rPr>
      </w:pPr>
      <w:r w:rsidRPr="00D602ED">
        <w:rPr>
          <w:rFonts w:cs="Times New Roman"/>
          <w:sz w:val="24"/>
          <w:szCs w:val="24"/>
        </w:rPr>
        <w:t>Suprafaţa utila propusa</w:t>
      </w:r>
      <w:r w:rsidRPr="00D602ED">
        <w:rPr>
          <w:rFonts w:cs="Times New Roman"/>
          <w:sz w:val="24"/>
          <w:szCs w:val="24"/>
        </w:rPr>
        <w:tab/>
        <w:t>S</w:t>
      </w:r>
      <w:r>
        <w:rPr>
          <w:rFonts w:cs="Times New Roman"/>
          <w:sz w:val="24"/>
          <w:szCs w:val="24"/>
        </w:rPr>
        <w:t>u</w:t>
      </w:r>
      <w:r w:rsidRPr="00D602ED">
        <w:rPr>
          <w:rFonts w:cs="Times New Roman"/>
          <w:sz w:val="24"/>
          <w:szCs w:val="24"/>
        </w:rPr>
        <w:t>. = 1</w:t>
      </w:r>
      <w:r w:rsidR="00FB45C7">
        <w:rPr>
          <w:rFonts w:cs="Times New Roman"/>
          <w:sz w:val="24"/>
          <w:szCs w:val="24"/>
        </w:rPr>
        <w:t>6</w:t>
      </w:r>
      <w:r w:rsidRPr="00D602ED">
        <w:rPr>
          <w:rFonts w:cs="Times New Roman"/>
          <w:sz w:val="24"/>
          <w:szCs w:val="24"/>
        </w:rPr>
        <w:t>34.68 mp.</w:t>
      </w:r>
    </w:p>
    <w:p w:rsidR="00D602ED" w:rsidRPr="00D602ED" w:rsidRDefault="00D602ED" w:rsidP="00D602ED">
      <w:pPr>
        <w:pStyle w:val="004Szveg"/>
        <w:tabs>
          <w:tab w:val="left" w:pos="5310"/>
        </w:tabs>
        <w:rPr>
          <w:rFonts w:cs="Times New Roman"/>
          <w:sz w:val="24"/>
          <w:szCs w:val="24"/>
        </w:rPr>
      </w:pPr>
    </w:p>
    <w:p w:rsidR="00D602ED" w:rsidRDefault="00D602ED" w:rsidP="00D602ED">
      <w:pPr>
        <w:pStyle w:val="Frspaiere"/>
        <w:rPr>
          <w:rFonts w:cs="Times New Roman"/>
          <w:b/>
          <w:szCs w:val="24"/>
          <w:lang w:val="ro-RO"/>
        </w:rPr>
      </w:pPr>
      <w:r w:rsidRPr="00D602ED">
        <w:rPr>
          <w:rFonts w:cs="Times New Roman"/>
          <w:b/>
          <w:szCs w:val="24"/>
          <w:lang w:val="ro-RO"/>
        </w:rPr>
        <w:t>POT propus: 1</w:t>
      </w:r>
      <w:r w:rsidR="00FB45C7">
        <w:rPr>
          <w:rFonts w:cs="Times New Roman"/>
          <w:b/>
          <w:szCs w:val="24"/>
          <w:lang w:val="ro-RO"/>
        </w:rPr>
        <w:t>8</w:t>
      </w:r>
      <w:r w:rsidRPr="00D602ED">
        <w:rPr>
          <w:rFonts w:cs="Times New Roman"/>
          <w:b/>
          <w:szCs w:val="24"/>
          <w:lang w:val="ro-RO"/>
        </w:rPr>
        <w:t>,</w:t>
      </w:r>
      <w:r w:rsidR="00FB45C7">
        <w:rPr>
          <w:rFonts w:cs="Times New Roman"/>
          <w:b/>
          <w:szCs w:val="24"/>
          <w:lang w:val="ro-RO"/>
        </w:rPr>
        <w:t>13</w:t>
      </w:r>
      <w:r w:rsidRPr="00D602ED">
        <w:rPr>
          <w:rFonts w:cs="Times New Roman"/>
          <w:b/>
          <w:szCs w:val="24"/>
          <w:lang w:val="ro-RO"/>
        </w:rPr>
        <w:t>%</w:t>
      </w:r>
    </w:p>
    <w:p w:rsidR="00D602ED" w:rsidRPr="00D602ED" w:rsidRDefault="00D602ED" w:rsidP="00D602ED">
      <w:pPr>
        <w:pStyle w:val="Frspaiere"/>
        <w:rPr>
          <w:rFonts w:cs="Times New Roman"/>
          <w:b/>
          <w:szCs w:val="24"/>
          <w:lang w:val="ro-RO"/>
        </w:rPr>
      </w:pPr>
      <w:r w:rsidRPr="00D602ED">
        <w:rPr>
          <w:rFonts w:cs="Times New Roman"/>
          <w:b/>
          <w:szCs w:val="24"/>
          <w:lang w:val="ro-RO"/>
        </w:rPr>
        <w:t>CUT propus: 0.1</w:t>
      </w:r>
      <w:r w:rsidR="00FB45C7">
        <w:rPr>
          <w:rFonts w:cs="Times New Roman"/>
          <w:b/>
          <w:szCs w:val="24"/>
          <w:lang w:val="ro-RO"/>
        </w:rPr>
        <w:t>18</w:t>
      </w:r>
    </w:p>
    <w:p w:rsidR="00D602ED" w:rsidRPr="00D602ED" w:rsidRDefault="00D602ED" w:rsidP="00D602ED">
      <w:pPr>
        <w:tabs>
          <w:tab w:val="left" w:pos="5310"/>
        </w:tabs>
        <w:spacing w:after="0" w:line="240" w:lineRule="auto"/>
        <w:rPr>
          <w:rFonts w:ascii="Times New Roman" w:eastAsia="Times New Roman" w:hAnsi="Times New Roman" w:cs="Times New Roman"/>
          <w:sz w:val="24"/>
          <w:szCs w:val="24"/>
          <w:lang w:val="ro-RO"/>
        </w:rPr>
      </w:pPr>
      <w:r w:rsidRPr="00D602ED">
        <w:rPr>
          <w:rFonts w:ascii="Times New Roman" w:eastAsia="Times New Roman" w:hAnsi="Times New Roman" w:cs="Times New Roman"/>
          <w:color w:val="000000"/>
          <w:sz w:val="24"/>
          <w:szCs w:val="24"/>
          <w:lang w:val="ro-RO" w:eastAsia="ro-RO"/>
        </w:rPr>
        <w:t>Categoria de importanţă a construcţiei:</w:t>
      </w:r>
      <w:r w:rsidRPr="00D602ED">
        <w:rPr>
          <w:rFonts w:ascii="Times New Roman" w:eastAsia="Times New Roman" w:hAnsi="Times New Roman" w:cs="Times New Roman"/>
          <w:color w:val="000000"/>
          <w:sz w:val="24"/>
          <w:szCs w:val="24"/>
          <w:lang w:val="ro-RO" w:eastAsia="ro-RO"/>
        </w:rPr>
        <w:tab/>
        <w:t>C</w:t>
      </w:r>
    </w:p>
    <w:p w:rsidR="00D602ED" w:rsidRDefault="00D602ED" w:rsidP="00D602ED">
      <w:pPr>
        <w:tabs>
          <w:tab w:val="left" w:pos="5310"/>
        </w:tabs>
        <w:spacing w:after="0" w:line="240" w:lineRule="auto"/>
        <w:rPr>
          <w:rFonts w:ascii="Times New Roman" w:eastAsia="Times New Roman" w:hAnsi="Times New Roman" w:cs="Times New Roman"/>
          <w:color w:val="000000"/>
          <w:sz w:val="24"/>
          <w:szCs w:val="24"/>
          <w:lang w:val="ro-RO" w:eastAsia="ro-RO"/>
        </w:rPr>
      </w:pPr>
      <w:r w:rsidRPr="00D602ED">
        <w:rPr>
          <w:rFonts w:ascii="Times New Roman" w:eastAsia="Times New Roman" w:hAnsi="Times New Roman" w:cs="Times New Roman"/>
          <w:color w:val="000000"/>
          <w:sz w:val="24"/>
          <w:szCs w:val="24"/>
          <w:lang w:val="ro-RO" w:eastAsia="ro-RO"/>
        </w:rPr>
        <w:t>Clasa de importanţă a construcţiei:</w:t>
      </w:r>
      <w:r w:rsidRPr="00D602ED">
        <w:rPr>
          <w:rFonts w:ascii="Times New Roman" w:eastAsia="Times New Roman" w:hAnsi="Times New Roman" w:cs="Times New Roman"/>
          <w:color w:val="000000"/>
          <w:sz w:val="24"/>
          <w:szCs w:val="24"/>
          <w:lang w:val="ro-RO" w:eastAsia="ro-RO"/>
        </w:rPr>
        <w:tab/>
        <w:t>III</w:t>
      </w:r>
    </w:p>
    <w:p w:rsidR="00D602ED" w:rsidRDefault="00D602ED" w:rsidP="00D602ED">
      <w:pPr>
        <w:tabs>
          <w:tab w:val="left" w:pos="5310"/>
        </w:tabs>
        <w:spacing w:after="0" w:line="240" w:lineRule="auto"/>
        <w:rPr>
          <w:rFonts w:ascii="Times New Roman" w:eastAsia="Times New Roman" w:hAnsi="Times New Roman" w:cs="Times New Roman"/>
          <w:color w:val="000000"/>
          <w:sz w:val="24"/>
          <w:szCs w:val="24"/>
          <w:lang w:val="ro-RO" w:eastAsia="ro-RO"/>
        </w:rPr>
      </w:pPr>
    </w:p>
    <w:p w:rsidR="00D602ED" w:rsidRDefault="00D602ED" w:rsidP="00D602ED">
      <w:pPr>
        <w:pStyle w:val="004Szveg"/>
        <w:ind w:firstLine="720"/>
        <w:rPr>
          <w:szCs w:val="26"/>
          <w:lang w:eastAsia="ro-RO"/>
        </w:rPr>
      </w:pPr>
      <w:r>
        <w:rPr>
          <w:szCs w:val="26"/>
          <w:lang w:eastAsia="ro-RO"/>
        </w:rPr>
        <w:t>Cladire grajd</w:t>
      </w:r>
    </w:p>
    <w:p w:rsidR="00D602ED" w:rsidRPr="0047153E" w:rsidRDefault="00D602ED" w:rsidP="00D602ED">
      <w:pPr>
        <w:pStyle w:val="004Szveg"/>
        <w:ind w:firstLine="720"/>
        <w:rPr>
          <w:rFonts w:cs="Times New Roman"/>
          <w:szCs w:val="24"/>
        </w:rPr>
      </w:pPr>
      <w:r w:rsidRPr="0047153E">
        <w:rPr>
          <w:szCs w:val="26"/>
          <w:lang w:eastAsia="ro-RO"/>
        </w:rPr>
        <w:t xml:space="preserve">Clădirea </w:t>
      </w:r>
      <w:r>
        <w:rPr>
          <w:szCs w:val="26"/>
          <w:lang w:eastAsia="ro-RO"/>
        </w:rPr>
        <w:t>va avea în plan formă dreptunghiulara</w:t>
      </w:r>
      <w:r w:rsidRPr="0047153E">
        <w:rPr>
          <w:szCs w:val="26"/>
          <w:lang w:eastAsia="ro-RO"/>
        </w:rPr>
        <w:t xml:space="preserve"> cu dimensiuni</w:t>
      </w:r>
      <w:r>
        <w:rPr>
          <w:szCs w:val="26"/>
          <w:lang w:eastAsia="ro-RO"/>
        </w:rPr>
        <w:t>le maxime ale laturilor de 21.61x 78,30 m</w:t>
      </w:r>
      <w:r w:rsidRPr="0047153E">
        <w:rPr>
          <w:szCs w:val="26"/>
          <w:lang w:eastAsia="ro-RO"/>
        </w:rPr>
        <w:t xml:space="preserve">. Construcţia propusă </w:t>
      </w:r>
      <w:r>
        <w:rPr>
          <w:szCs w:val="26"/>
          <w:lang w:eastAsia="ro-RO"/>
        </w:rPr>
        <w:t xml:space="preserve">este o clădire parter </w:t>
      </w:r>
      <w:r w:rsidRPr="0047153E">
        <w:rPr>
          <w:szCs w:val="26"/>
          <w:lang w:eastAsia="ro-RO"/>
        </w:rPr>
        <w:t xml:space="preserve"> şi va avea </w:t>
      </w:r>
      <w:r>
        <w:rPr>
          <w:szCs w:val="26"/>
          <w:lang w:eastAsia="ro-RO"/>
        </w:rPr>
        <w:t xml:space="preserve">o suprafaţă construită de </w:t>
      </w:r>
      <w:r>
        <w:rPr>
          <w:szCs w:val="26"/>
          <w:lang w:eastAsia="ro-RO"/>
        </w:rPr>
        <w:lastRenderedPageBreak/>
        <w:t>1621.55</w:t>
      </w:r>
      <w:r w:rsidRPr="0047153E">
        <w:rPr>
          <w:szCs w:val="26"/>
          <w:lang w:eastAsia="ro-RO"/>
        </w:rPr>
        <w:t xml:space="preserve"> </w:t>
      </w:r>
      <w:r>
        <w:rPr>
          <w:szCs w:val="26"/>
          <w:lang w:eastAsia="ro-RO"/>
        </w:rPr>
        <w:t>mp</w:t>
      </w:r>
      <w:r w:rsidRPr="0047153E">
        <w:rPr>
          <w:szCs w:val="26"/>
          <w:lang w:eastAsia="ro-RO"/>
        </w:rPr>
        <w:t>. Suprafaţa utilă t</w:t>
      </w:r>
      <w:r>
        <w:rPr>
          <w:szCs w:val="26"/>
          <w:lang w:eastAsia="ro-RO"/>
        </w:rPr>
        <w:t>otală a clădirii va fi de 1534.68</w:t>
      </w:r>
      <w:r w:rsidRPr="0047153E">
        <w:rPr>
          <w:szCs w:val="26"/>
          <w:lang w:eastAsia="ro-RO"/>
        </w:rPr>
        <w:t xml:space="preserve"> mp. Clădirea va ave</w:t>
      </w:r>
      <w:r>
        <w:rPr>
          <w:szCs w:val="26"/>
          <w:lang w:eastAsia="ro-RO"/>
        </w:rPr>
        <w:t>a înălţimea la streaşină de 3.66</w:t>
      </w:r>
      <w:r w:rsidRPr="0047153E">
        <w:rPr>
          <w:szCs w:val="26"/>
          <w:lang w:eastAsia="ro-RO"/>
        </w:rPr>
        <w:t xml:space="preserve"> m. </w:t>
      </w:r>
      <w:r>
        <w:rPr>
          <w:szCs w:val="26"/>
          <w:lang w:eastAsia="ro-RO"/>
        </w:rPr>
        <w:t>(faţă de cota +0.00</w:t>
      </w:r>
      <w:r w:rsidRPr="0047153E">
        <w:rPr>
          <w:szCs w:val="26"/>
          <w:lang w:eastAsia="ro-RO"/>
        </w:rPr>
        <w:t>), iar înălţimea maxi</w:t>
      </w:r>
      <w:r>
        <w:rPr>
          <w:szCs w:val="26"/>
          <w:lang w:eastAsia="ro-RO"/>
        </w:rPr>
        <w:t>mă la coama acoperişului de 8.46</w:t>
      </w:r>
      <w:r w:rsidRPr="0047153E">
        <w:rPr>
          <w:szCs w:val="26"/>
          <w:lang w:eastAsia="ro-RO"/>
        </w:rPr>
        <w:t xml:space="preserve"> m. (faţă de co</w:t>
      </w:r>
      <w:r>
        <w:rPr>
          <w:szCs w:val="26"/>
          <w:lang w:eastAsia="ro-RO"/>
        </w:rPr>
        <w:t>ta+0,00</w:t>
      </w:r>
      <w:r w:rsidRPr="0047153E">
        <w:rPr>
          <w:szCs w:val="26"/>
          <w:lang w:eastAsia="ro-RO"/>
        </w:rPr>
        <w:t>). înălţimea u</w:t>
      </w:r>
      <w:r>
        <w:rPr>
          <w:szCs w:val="26"/>
          <w:lang w:eastAsia="ro-RO"/>
        </w:rPr>
        <w:t>tilă a încăperilor va fi de 6.75m.</w:t>
      </w:r>
    </w:p>
    <w:p w:rsidR="00D602ED" w:rsidRPr="00414EBB" w:rsidRDefault="00D602ED" w:rsidP="00D602ED">
      <w:pPr>
        <w:pStyle w:val="004Szveg"/>
        <w:ind w:firstLine="720"/>
        <w:rPr>
          <w:rFonts w:cs="Times New Roman"/>
          <w:szCs w:val="24"/>
        </w:rPr>
      </w:pPr>
      <w:r w:rsidRPr="0047153E">
        <w:rPr>
          <w:szCs w:val="26"/>
          <w:lang w:eastAsia="ro-RO"/>
        </w:rPr>
        <w:t xml:space="preserve">Accesul principal în clădire se va face pe latura </w:t>
      </w:r>
      <w:r>
        <w:rPr>
          <w:szCs w:val="26"/>
          <w:lang w:eastAsia="ro-RO"/>
        </w:rPr>
        <w:t>sudica si nordica</w:t>
      </w:r>
      <w:r w:rsidRPr="0047153E">
        <w:rPr>
          <w:szCs w:val="26"/>
          <w:lang w:eastAsia="ro-RO"/>
        </w:rPr>
        <w:t xml:space="preserve">. </w:t>
      </w:r>
    </w:p>
    <w:p w:rsidR="00D602ED" w:rsidRDefault="00D602ED" w:rsidP="00D602ED">
      <w:pPr>
        <w:pStyle w:val="004Szveg"/>
        <w:ind w:firstLine="720"/>
      </w:pPr>
      <w:r w:rsidRPr="0047153E">
        <w:t xml:space="preserve">Structura </w:t>
      </w:r>
      <w:r>
        <w:t>clădirii va fi din elemente metalice</w:t>
      </w:r>
      <w:r w:rsidRPr="0047153E">
        <w:t>. Pereţii exteriori</w:t>
      </w:r>
      <w:r>
        <w:t xml:space="preserve"> se vor realiza din </w:t>
      </w:r>
      <w:r w:rsidRPr="0047153E">
        <w:t xml:space="preserve"> </w:t>
      </w:r>
      <w:r>
        <w:t>beton pana la cota +1,80 diferenta va fi realizat cu inchideri din tabla profilata</w:t>
      </w:r>
      <w:r w:rsidRPr="0047153E">
        <w:t xml:space="preserve">. </w:t>
      </w:r>
      <w:r>
        <w:t>Pe latura vestica este prevazut o plasa pentru ventilatia cladirii de la cota +1,80m pana la cota de 3,00m.</w:t>
      </w:r>
    </w:p>
    <w:p w:rsidR="00D602ED" w:rsidRPr="00D602ED" w:rsidRDefault="00D602ED" w:rsidP="00D602ED">
      <w:pPr>
        <w:tabs>
          <w:tab w:val="left" w:pos="5310"/>
        </w:tabs>
        <w:spacing w:after="0" w:line="240" w:lineRule="auto"/>
        <w:rPr>
          <w:rFonts w:ascii="Times New Roman" w:eastAsia="Times New Roman" w:hAnsi="Times New Roman" w:cs="Times New Roman"/>
          <w:color w:val="000000"/>
          <w:sz w:val="24"/>
          <w:szCs w:val="24"/>
          <w:lang w:val="ro-RO" w:eastAsia="ro-RO"/>
        </w:rPr>
      </w:pPr>
    </w:p>
    <w:p w:rsidR="0034591B" w:rsidRDefault="0034591B" w:rsidP="0034591B">
      <w:pPr>
        <w:spacing w:after="0"/>
        <w:jc w:val="both"/>
        <w:rPr>
          <w:rFonts w:ascii="Times New Roman" w:eastAsia="Times New Roman" w:hAnsi="Times New Roman" w:cs="Times New Roman"/>
          <w:color w:val="000000"/>
          <w:sz w:val="24"/>
          <w:szCs w:val="24"/>
          <w:lang w:val="ro-RO" w:eastAsia="en-GB"/>
        </w:rPr>
      </w:pPr>
    </w:p>
    <w:p w:rsidR="00DE63A5" w:rsidRPr="00C24B17" w:rsidRDefault="00DE63A5" w:rsidP="00DE63A5">
      <w:pPr>
        <w:spacing w:after="0"/>
        <w:jc w:val="both"/>
        <w:rPr>
          <w:rFonts w:ascii="Times New Roman" w:eastAsia="Times New Roman" w:hAnsi="Times New Roman" w:cs="Times New Roman"/>
          <w:color w:val="000000"/>
          <w:sz w:val="24"/>
          <w:szCs w:val="24"/>
          <w:lang w:val="ro-RO" w:eastAsia="en-GB"/>
        </w:rPr>
      </w:pPr>
      <w:r w:rsidRPr="00C24B17">
        <w:rPr>
          <w:rFonts w:ascii="Times New Roman" w:eastAsia="Times New Roman" w:hAnsi="Times New Roman" w:cs="Times New Roman"/>
          <w:color w:val="000000"/>
          <w:sz w:val="24"/>
          <w:szCs w:val="24"/>
          <w:lang w:val="ro-RO" w:eastAsia="en-GB"/>
        </w:rPr>
        <w:t>Platforma colectare dejectii</w:t>
      </w:r>
    </w:p>
    <w:p w:rsidR="00DE63A5" w:rsidRPr="00C24B17" w:rsidRDefault="00DE63A5" w:rsidP="00DE63A5">
      <w:pPr>
        <w:spacing w:after="0"/>
        <w:jc w:val="both"/>
        <w:rPr>
          <w:rFonts w:ascii="Times New Roman" w:eastAsia="Times New Roman" w:hAnsi="Times New Roman" w:cs="Times New Roman"/>
          <w:color w:val="000000"/>
          <w:sz w:val="24"/>
          <w:szCs w:val="24"/>
          <w:lang w:val="ro-RO" w:eastAsia="en-GB"/>
        </w:rPr>
      </w:pPr>
      <w:r w:rsidRPr="00C24B17">
        <w:rPr>
          <w:rFonts w:ascii="Times New Roman" w:eastAsia="Times New Roman" w:hAnsi="Times New Roman" w:cs="Times New Roman"/>
          <w:color w:val="000000"/>
          <w:sz w:val="24"/>
          <w:szCs w:val="24"/>
          <w:lang w:val="ro-RO" w:eastAsia="en-GB"/>
        </w:rPr>
        <w:t xml:space="preserve"> Scopul construirii platformei este depozitarea temporara controlata a dejectiilor provenite de la grajdul de bovine in numar de </w:t>
      </w:r>
      <w:r w:rsidR="00507EBA">
        <w:rPr>
          <w:rFonts w:ascii="Times New Roman" w:eastAsia="Times New Roman" w:hAnsi="Times New Roman" w:cs="Times New Roman"/>
          <w:color w:val="000000"/>
          <w:sz w:val="24"/>
          <w:szCs w:val="24"/>
          <w:lang w:val="ro-RO" w:eastAsia="en-GB"/>
        </w:rPr>
        <w:t>2</w:t>
      </w:r>
      <w:r w:rsidRPr="00C24B17">
        <w:rPr>
          <w:rFonts w:ascii="Times New Roman" w:eastAsia="Times New Roman" w:hAnsi="Times New Roman" w:cs="Times New Roman"/>
          <w:color w:val="000000"/>
          <w:sz w:val="24"/>
          <w:szCs w:val="24"/>
          <w:lang w:val="ro-RO" w:eastAsia="en-GB"/>
        </w:rPr>
        <w:t xml:space="preserve">50 capete. Platforma  betonata  se va realiza sub forma unei placi de beton, iar perimetral platformei se vor realiza pereti cu inaltimea de </w:t>
      </w:r>
      <w:r>
        <w:rPr>
          <w:rFonts w:ascii="Times New Roman" w:eastAsia="Times New Roman" w:hAnsi="Times New Roman" w:cs="Times New Roman"/>
          <w:color w:val="000000"/>
          <w:sz w:val="24"/>
          <w:szCs w:val="24"/>
          <w:lang w:val="ro-RO" w:eastAsia="en-GB"/>
        </w:rPr>
        <w:t>1.5</w:t>
      </w:r>
      <w:r w:rsidRPr="00C24B17">
        <w:rPr>
          <w:rFonts w:ascii="Times New Roman" w:eastAsia="Times New Roman" w:hAnsi="Times New Roman" w:cs="Times New Roman"/>
          <w:color w:val="000000"/>
          <w:sz w:val="24"/>
          <w:szCs w:val="24"/>
          <w:lang w:val="ro-RO" w:eastAsia="en-GB"/>
        </w:rPr>
        <w:t xml:space="preserve"> m. Colectarea purinului se va face prin intermediul unor rigole betonate care vor fi racordate la bazinul purin vidanjabil din zona platformei.  </w:t>
      </w:r>
    </w:p>
    <w:p w:rsidR="00DE63A5" w:rsidRPr="00D602ED" w:rsidRDefault="00DE63A5" w:rsidP="0034591B">
      <w:pPr>
        <w:spacing w:after="0"/>
        <w:jc w:val="both"/>
        <w:rPr>
          <w:rFonts w:ascii="Times New Roman" w:eastAsia="Times New Roman" w:hAnsi="Times New Roman" w:cs="Times New Roman"/>
          <w:sz w:val="24"/>
          <w:szCs w:val="24"/>
          <w:lang w:val="ro-RO" w:eastAsia="en-GB"/>
        </w:rPr>
      </w:pPr>
      <w:r w:rsidRPr="00DE63A5">
        <w:rPr>
          <w:rFonts w:ascii="Times New Roman" w:eastAsia="Times New Roman" w:hAnsi="Times New Roman" w:cs="Times New Roman"/>
          <w:color w:val="FF0000"/>
          <w:sz w:val="24"/>
          <w:szCs w:val="24"/>
          <w:lang w:val="ro-RO" w:eastAsia="en-GB"/>
        </w:rPr>
        <w:t xml:space="preserve">        </w:t>
      </w:r>
      <w:r w:rsidRPr="00D602ED">
        <w:rPr>
          <w:rFonts w:ascii="Times New Roman" w:eastAsia="Times New Roman" w:hAnsi="Times New Roman" w:cs="Times New Roman"/>
          <w:sz w:val="24"/>
          <w:szCs w:val="24"/>
          <w:lang w:val="ro-RO" w:eastAsia="en-GB"/>
        </w:rPr>
        <w:t xml:space="preserve">Sc = </w:t>
      </w:r>
      <w:r w:rsidR="00FB45C7">
        <w:rPr>
          <w:rFonts w:ascii="Times New Roman" w:eastAsia="Times New Roman" w:hAnsi="Times New Roman" w:cs="Times New Roman"/>
          <w:sz w:val="24"/>
          <w:szCs w:val="24"/>
          <w:lang w:val="ro-RO" w:eastAsia="en-GB"/>
        </w:rPr>
        <w:t>420</w:t>
      </w:r>
      <w:r w:rsidRPr="00D602ED">
        <w:rPr>
          <w:rFonts w:ascii="Times New Roman" w:eastAsia="Times New Roman" w:hAnsi="Times New Roman" w:cs="Times New Roman"/>
          <w:sz w:val="24"/>
          <w:szCs w:val="24"/>
          <w:lang w:val="ro-RO" w:eastAsia="en-GB"/>
        </w:rPr>
        <w:t>,00 mp</w:t>
      </w:r>
    </w:p>
    <w:p w:rsidR="0034591B" w:rsidRPr="00C24B17" w:rsidRDefault="0034591B" w:rsidP="0034591B">
      <w:pPr>
        <w:spacing w:after="0"/>
        <w:jc w:val="both"/>
        <w:rPr>
          <w:rFonts w:ascii="Times New Roman" w:eastAsia="Times New Roman" w:hAnsi="Times New Roman" w:cs="Times New Roman"/>
          <w:color w:val="000000"/>
          <w:sz w:val="24"/>
          <w:szCs w:val="24"/>
          <w:lang w:val="ro-RO" w:eastAsia="en-GB"/>
        </w:rPr>
      </w:pPr>
    </w:p>
    <w:p w:rsidR="0034591B" w:rsidRPr="00C24B17" w:rsidRDefault="0034591B" w:rsidP="0034591B">
      <w:pPr>
        <w:spacing w:after="0"/>
        <w:jc w:val="both"/>
        <w:rPr>
          <w:rFonts w:ascii="Times New Roman" w:eastAsia="Times New Roman" w:hAnsi="Times New Roman" w:cs="Times New Roman"/>
          <w:color w:val="000000"/>
          <w:sz w:val="24"/>
          <w:szCs w:val="24"/>
          <w:lang w:val="ro-RO" w:eastAsia="en-GB"/>
        </w:rPr>
      </w:pPr>
      <w:r w:rsidRPr="00C24B17">
        <w:rPr>
          <w:rFonts w:ascii="Times New Roman" w:eastAsia="Times New Roman" w:hAnsi="Times New Roman" w:cs="Times New Roman"/>
          <w:color w:val="000000"/>
          <w:sz w:val="24"/>
          <w:szCs w:val="24"/>
          <w:lang w:val="ro-RO" w:eastAsia="en-GB"/>
        </w:rPr>
        <w:t xml:space="preserve">Bazin vidanjabil </w:t>
      </w:r>
      <w:r w:rsidR="00DE63A5">
        <w:rPr>
          <w:rFonts w:ascii="Times New Roman" w:eastAsia="Times New Roman" w:hAnsi="Times New Roman" w:cs="Times New Roman"/>
          <w:color w:val="000000"/>
          <w:sz w:val="24"/>
          <w:szCs w:val="24"/>
          <w:lang w:val="ro-RO" w:eastAsia="en-GB"/>
        </w:rPr>
        <w:t>dejectii lichide</w:t>
      </w:r>
      <w:r w:rsidRPr="00C24B17">
        <w:rPr>
          <w:rFonts w:ascii="Times New Roman" w:eastAsia="Times New Roman" w:hAnsi="Times New Roman" w:cs="Times New Roman"/>
          <w:color w:val="000000"/>
          <w:sz w:val="24"/>
          <w:szCs w:val="24"/>
          <w:lang w:val="ro-RO" w:eastAsia="en-GB"/>
        </w:rPr>
        <w:t xml:space="preserve"> </w:t>
      </w:r>
    </w:p>
    <w:p w:rsidR="0034591B" w:rsidRPr="00DE63A5" w:rsidRDefault="00FB45C7" w:rsidP="00DE63A5">
      <w:pPr>
        <w:pStyle w:val="Listparagraf"/>
        <w:numPr>
          <w:ilvl w:val="0"/>
          <w:numId w:val="3"/>
        </w:numPr>
        <w:spacing w:after="0"/>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2 </w:t>
      </w:r>
      <w:r w:rsidR="00DE63A5">
        <w:rPr>
          <w:rFonts w:ascii="Times New Roman" w:eastAsia="Times New Roman" w:hAnsi="Times New Roman" w:cs="Times New Roman"/>
          <w:color w:val="000000"/>
          <w:sz w:val="24"/>
          <w:szCs w:val="24"/>
          <w:lang w:val="ro-RO" w:eastAsia="en-GB"/>
        </w:rPr>
        <w:t>c</w:t>
      </w:r>
      <w:r w:rsidR="0034591B" w:rsidRPr="00DE63A5">
        <w:rPr>
          <w:rFonts w:ascii="Times New Roman" w:eastAsia="Times New Roman" w:hAnsi="Times New Roman" w:cs="Times New Roman"/>
          <w:color w:val="000000"/>
          <w:sz w:val="24"/>
          <w:szCs w:val="24"/>
          <w:lang w:val="ro-RO" w:eastAsia="en-GB"/>
        </w:rPr>
        <w:t>onstructi</w:t>
      </w:r>
      <w:r>
        <w:rPr>
          <w:rFonts w:ascii="Times New Roman" w:eastAsia="Times New Roman" w:hAnsi="Times New Roman" w:cs="Times New Roman"/>
          <w:color w:val="000000"/>
          <w:sz w:val="24"/>
          <w:szCs w:val="24"/>
          <w:lang w:val="ro-RO" w:eastAsia="en-GB"/>
        </w:rPr>
        <w:t>i</w:t>
      </w:r>
      <w:r w:rsidR="0034591B" w:rsidRPr="00DE63A5">
        <w:rPr>
          <w:rFonts w:ascii="Times New Roman" w:eastAsia="Times New Roman" w:hAnsi="Times New Roman" w:cs="Times New Roman"/>
          <w:color w:val="000000"/>
          <w:sz w:val="24"/>
          <w:szCs w:val="24"/>
          <w:lang w:val="ro-RO" w:eastAsia="en-GB"/>
        </w:rPr>
        <w:t xml:space="preserve"> subteran</w:t>
      </w:r>
      <w:r>
        <w:rPr>
          <w:rFonts w:ascii="Times New Roman" w:eastAsia="Times New Roman" w:hAnsi="Times New Roman" w:cs="Times New Roman"/>
          <w:color w:val="000000"/>
          <w:sz w:val="24"/>
          <w:szCs w:val="24"/>
          <w:lang w:val="ro-RO" w:eastAsia="en-GB"/>
        </w:rPr>
        <w:t>e</w:t>
      </w:r>
      <w:r w:rsidR="0034591B" w:rsidRPr="00DE63A5">
        <w:rPr>
          <w:rFonts w:ascii="Times New Roman" w:eastAsia="Times New Roman" w:hAnsi="Times New Roman" w:cs="Times New Roman"/>
          <w:color w:val="000000"/>
          <w:sz w:val="24"/>
          <w:szCs w:val="24"/>
          <w:lang w:val="ro-RO" w:eastAsia="en-GB"/>
        </w:rPr>
        <w:t xml:space="preserve"> realizat</w:t>
      </w:r>
      <w:r>
        <w:rPr>
          <w:rFonts w:ascii="Times New Roman" w:eastAsia="Times New Roman" w:hAnsi="Times New Roman" w:cs="Times New Roman"/>
          <w:color w:val="000000"/>
          <w:sz w:val="24"/>
          <w:szCs w:val="24"/>
          <w:lang w:val="ro-RO" w:eastAsia="en-GB"/>
        </w:rPr>
        <w:t>e</w:t>
      </w:r>
      <w:r w:rsidR="0034591B" w:rsidRPr="00DE63A5">
        <w:rPr>
          <w:rFonts w:ascii="Times New Roman" w:eastAsia="Times New Roman" w:hAnsi="Times New Roman" w:cs="Times New Roman"/>
          <w:color w:val="000000"/>
          <w:sz w:val="24"/>
          <w:szCs w:val="24"/>
          <w:lang w:val="ro-RO" w:eastAsia="en-GB"/>
        </w:rPr>
        <w:t xml:space="preserve"> din beton armat cu un volum </w:t>
      </w:r>
      <w:r w:rsidR="0034591B" w:rsidRPr="00FB45C7">
        <w:rPr>
          <w:rFonts w:ascii="Times New Roman" w:eastAsia="Times New Roman" w:hAnsi="Times New Roman" w:cs="Times New Roman"/>
          <w:sz w:val="24"/>
          <w:szCs w:val="24"/>
          <w:lang w:val="ro-RO" w:eastAsia="en-GB"/>
        </w:rPr>
        <w:t>de 1</w:t>
      </w:r>
      <w:r w:rsidRPr="00FB45C7">
        <w:rPr>
          <w:rFonts w:ascii="Times New Roman" w:eastAsia="Times New Roman" w:hAnsi="Times New Roman" w:cs="Times New Roman"/>
          <w:sz w:val="24"/>
          <w:szCs w:val="24"/>
          <w:lang w:val="ro-RO" w:eastAsia="en-GB"/>
        </w:rPr>
        <w:t>0</w:t>
      </w:r>
      <w:r w:rsidR="0034591B" w:rsidRPr="00FB45C7">
        <w:rPr>
          <w:rFonts w:ascii="Times New Roman" w:eastAsia="Times New Roman" w:hAnsi="Times New Roman" w:cs="Times New Roman"/>
          <w:sz w:val="24"/>
          <w:szCs w:val="24"/>
          <w:lang w:val="ro-RO" w:eastAsia="en-GB"/>
        </w:rPr>
        <w:t xml:space="preserve"> mc</w:t>
      </w:r>
      <w:r w:rsidRPr="00FB45C7">
        <w:rPr>
          <w:rFonts w:ascii="Times New Roman" w:eastAsia="Times New Roman" w:hAnsi="Times New Roman" w:cs="Times New Roman"/>
          <w:sz w:val="24"/>
          <w:szCs w:val="24"/>
          <w:lang w:val="ro-RO" w:eastAsia="en-GB"/>
        </w:rPr>
        <w:t>/bazin</w:t>
      </w:r>
      <w:r w:rsidR="0034591B" w:rsidRPr="00FB45C7">
        <w:rPr>
          <w:rFonts w:ascii="Times New Roman" w:eastAsia="Times New Roman" w:hAnsi="Times New Roman" w:cs="Times New Roman"/>
          <w:sz w:val="24"/>
          <w:szCs w:val="24"/>
          <w:lang w:val="ro-RO" w:eastAsia="en-GB"/>
        </w:rPr>
        <w:t>.</w:t>
      </w:r>
    </w:p>
    <w:p w:rsidR="0034591B" w:rsidRPr="00C24B17" w:rsidRDefault="00DE63A5" w:rsidP="0034591B">
      <w:pPr>
        <w:spacing w:after="0"/>
        <w:jc w:val="both"/>
        <w:rPr>
          <w:rFonts w:ascii="Times New Roman" w:eastAsia="Times New Roman" w:hAnsi="Times New Roman" w:cs="Times New Roman"/>
          <w:color w:val="000000"/>
          <w:sz w:val="24"/>
          <w:szCs w:val="24"/>
          <w:lang w:val="ro-RO" w:eastAsia="en-GB"/>
        </w:rPr>
      </w:pPr>
      <w:r w:rsidRPr="00C24B17">
        <w:rPr>
          <w:rFonts w:ascii="Times New Roman" w:eastAsia="Times New Roman" w:hAnsi="Times New Roman" w:cs="Times New Roman"/>
          <w:color w:val="000000"/>
          <w:sz w:val="24"/>
          <w:szCs w:val="24"/>
          <w:lang w:val="ro-RO" w:eastAsia="en-GB"/>
        </w:rPr>
        <w:t>Bazinul de dej</w:t>
      </w:r>
      <w:r>
        <w:rPr>
          <w:rFonts w:ascii="Times New Roman" w:eastAsia="Times New Roman" w:hAnsi="Times New Roman" w:cs="Times New Roman"/>
          <w:color w:val="000000"/>
          <w:sz w:val="24"/>
          <w:szCs w:val="24"/>
          <w:lang w:val="ro-RO" w:eastAsia="en-GB"/>
        </w:rPr>
        <w:t>e</w:t>
      </w:r>
      <w:r w:rsidRPr="00C24B17">
        <w:rPr>
          <w:rFonts w:ascii="Times New Roman" w:eastAsia="Times New Roman" w:hAnsi="Times New Roman" w:cs="Times New Roman"/>
          <w:color w:val="000000"/>
          <w:sz w:val="24"/>
          <w:szCs w:val="24"/>
          <w:lang w:val="ro-RO" w:eastAsia="en-GB"/>
        </w:rPr>
        <w:t>ctii lichide se va vidanja de cate ori va fi necesar pe terenurile agricole ale ben</w:t>
      </w:r>
      <w:r>
        <w:rPr>
          <w:rFonts w:ascii="Times New Roman" w:eastAsia="Times New Roman" w:hAnsi="Times New Roman" w:cs="Times New Roman"/>
          <w:color w:val="000000"/>
          <w:sz w:val="24"/>
          <w:szCs w:val="24"/>
          <w:lang w:val="ro-RO" w:eastAsia="en-GB"/>
        </w:rPr>
        <w:t>e</w:t>
      </w:r>
      <w:r w:rsidRPr="00C24B17">
        <w:rPr>
          <w:rFonts w:ascii="Times New Roman" w:eastAsia="Times New Roman" w:hAnsi="Times New Roman" w:cs="Times New Roman"/>
          <w:color w:val="000000"/>
          <w:sz w:val="24"/>
          <w:szCs w:val="24"/>
          <w:lang w:val="ro-RO" w:eastAsia="en-GB"/>
        </w:rPr>
        <w:t>ficiarului.</w:t>
      </w:r>
    </w:p>
    <w:p w:rsidR="005267BD" w:rsidRPr="005267BD" w:rsidRDefault="005267BD" w:rsidP="005267BD">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DE63A5" w:rsidRDefault="00801532" w:rsidP="00B65FDD">
      <w:pPr>
        <w:pStyle w:val="Listparagraf"/>
        <w:numPr>
          <w:ilvl w:val="0"/>
          <w:numId w:val="13"/>
        </w:numPr>
        <w:spacing w:after="0" w:line="240" w:lineRule="auto"/>
        <w:jc w:val="both"/>
        <w:rPr>
          <w:rFonts w:ascii="Times New Roman" w:eastAsia="Times New Roman" w:hAnsi="Times New Roman" w:cs="Times New Roman"/>
          <w:color w:val="000000"/>
          <w:sz w:val="24"/>
          <w:szCs w:val="24"/>
          <w:lang w:eastAsia="en-GB"/>
        </w:rPr>
      </w:pPr>
      <w:r w:rsidRPr="00B65FDD">
        <w:rPr>
          <w:rFonts w:ascii="Times New Roman" w:eastAsia="Times New Roman" w:hAnsi="Times New Roman" w:cs="Times New Roman"/>
          <w:b/>
          <w:color w:val="000000"/>
          <w:sz w:val="24"/>
          <w:szCs w:val="24"/>
          <w:lang w:eastAsia="en-GB"/>
        </w:rPr>
        <w:t>profilul şi capacităţile</w:t>
      </w:r>
      <w:r w:rsidR="00E71102" w:rsidRPr="00B65FDD">
        <w:rPr>
          <w:rFonts w:ascii="Times New Roman" w:eastAsia="Times New Roman" w:hAnsi="Times New Roman" w:cs="Times New Roman"/>
          <w:b/>
          <w:color w:val="000000"/>
          <w:sz w:val="24"/>
          <w:szCs w:val="24"/>
          <w:lang w:eastAsia="en-GB"/>
        </w:rPr>
        <w:t xml:space="preserve"> de producţie: </w:t>
      </w:r>
      <w:r w:rsidR="00DE63A5" w:rsidRPr="00DE63A5">
        <w:rPr>
          <w:rFonts w:ascii="Times New Roman" w:eastAsia="Times New Roman" w:hAnsi="Times New Roman" w:cs="Times New Roman"/>
          <w:sz w:val="24"/>
          <w:szCs w:val="24"/>
          <w:lang w:eastAsia="en-GB"/>
        </w:rPr>
        <w:t xml:space="preserve">crestera bovinelor de carne </w:t>
      </w:r>
    </w:p>
    <w:p w:rsidR="00DE63A5" w:rsidRDefault="00DE63A5" w:rsidP="00DE63A5">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capacitate actuala –</w:t>
      </w:r>
      <w:r>
        <w:rPr>
          <w:rFonts w:ascii="Times New Roman" w:eastAsia="Times New Roman" w:hAnsi="Times New Roman" w:cs="Times New Roman"/>
          <w:color w:val="000000"/>
          <w:sz w:val="24"/>
          <w:szCs w:val="24"/>
          <w:lang w:eastAsia="en-GB"/>
        </w:rPr>
        <w:t xml:space="preserve"> 200 capete;</w:t>
      </w:r>
    </w:p>
    <w:p w:rsidR="00DE63A5" w:rsidRPr="00B65FDD" w:rsidRDefault="00DE63A5" w:rsidP="00DE63A5">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capacitate propusa prin proiect –</w:t>
      </w:r>
      <w:r>
        <w:rPr>
          <w:rFonts w:ascii="Times New Roman" w:eastAsia="Times New Roman" w:hAnsi="Times New Roman" w:cs="Times New Roman"/>
          <w:color w:val="000000"/>
          <w:sz w:val="24"/>
          <w:szCs w:val="24"/>
          <w:lang w:eastAsia="en-GB"/>
        </w:rPr>
        <w:t xml:space="preserve"> 250 capete</w:t>
      </w:r>
    </w:p>
    <w:p w:rsidR="00E71102" w:rsidRPr="00BF53EC" w:rsidRDefault="00E71102" w:rsidP="00801532">
      <w:pPr>
        <w:spacing w:after="0" w:line="240" w:lineRule="auto"/>
        <w:jc w:val="both"/>
        <w:rPr>
          <w:rFonts w:ascii="Times New Roman" w:eastAsia="Times New Roman" w:hAnsi="Times New Roman" w:cs="Times New Roman"/>
          <w:b/>
          <w:color w:val="000000"/>
          <w:sz w:val="24"/>
          <w:szCs w:val="24"/>
          <w:lang w:eastAsia="en-GB"/>
        </w:rPr>
      </w:pPr>
    </w:p>
    <w:p w:rsidR="00507EBA" w:rsidRDefault="00801532" w:rsidP="00F05133">
      <w:pPr>
        <w:pStyle w:val="Listparagraf"/>
        <w:numPr>
          <w:ilvl w:val="0"/>
          <w:numId w:val="12"/>
        </w:numPr>
        <w:spacing w:after="0" w:line="240" w:lineRule="auto"/>
        <w:jc w:val="both"/>
        <w:rPr>
          <w:rFonts w:ascii="Times New Roman" w:eastAsia="Times New Roman" w:hAnsi="Times New Roman" w:cs="Times New Roman"/>
          <w:sz w:val="24"/>
          <w:szCs w:val="24"/>
          <w:lang w:eastAsia="en-GB"/>
        </w:rPr>
      </w:pPr>
      <w:r w:rsidRPr="00F05133">
        <w:rPr>
          <w:rFonts w:ascii="Times New Roman" w:eastAsia="Times New Roman" w:hAnsi="Times New Roman" w:cs="Times New Roman"/>
          <w:b/>
          <w:color w:val="000000"/>
          <w:sz w:val="24"/>
          <w:szCs w:val="24"/>
          <w:lang w:eastAsia="en-GB"/>
        </w:rPr>
        <w:t>descrierea instalaţiei şi a fluxurilor tehnologice exis</w:t>
      </w:r>
      <w:r w:rsidR="00E71102" w:rsidRPr="00F05133">
        <w:rPr>
          <w:rFonts w:ascii="Times New Roman" w:eastAsia="Times New Roman" w:hAnsi="Times New Roman" w:cs="Times New Roman"/>
          <w:b/>
          <w:color w:val="000000"/>
          <w:sz w:val="24"/>
          <w:szCs w:val="24"/>
          <w:lang w:eastAsia="en-GB"/>
        </w:rPr>
        <w:t xml:space="preserve">tente pe amplasament (după caz): </w:t>
      </w:r>
      <w:r w:rsidR="00F05133" w:rsidRPr="00F05133">
        <w:rPr>
          <w:rFonts w:ascii="Times New Roman" w:eastAsia="Times New Roman" w:hAnsi="Times New Roman" w:cs="Times New Roman"/>
          <w:sz w:val="24"/>
          <w:szCs w:val="24"/>
          <w:lang w:eastAsia="en-GB"/>
        </w:rPr>
        <w:t xml:space="preserve">Capacitatea actuala de crestere a vacilor de carne este de 200 capete, adapostite in cele 2 </w:t>
      </w:r>
    </w:p>
    <w:p w:rsidR="00F05133" w:rsidRPr="00507EBA" w:rsidRDefault="00F05133" w:rsidP="00507EBA">
      <w:pPr>
        <w:spacing w:after="0" w:line="240" w:lineRule="auto"/>
        <w:jc w:val="both"/>
        <w:rPr>
          <w:rFonts w:ascii="Times New Roman" w:eastAsia="Times New Roman" w:hAnsi="Times New Roman" w:cs="Times New Roman"/>
          <w:sz w:val="24"/>
          <w:szCs w:val="24"/>
          <w:lang w:eastAsia="en-GB"/>
        </w:rPr>
      </w:pPr>
      <w:r w:rsidRPr="00507EBA">
        <w:rPr>
          <w:rFonts w:ascii="Times New Roman" w:eastAsia="Times New Roman" w:hAnsi="Times New Roman" w:cs="Times New Roman"/>
          <w:sz w:val="24"/>
          <w:szCs w:val="24"/>
          <w:lang w:eastAsia="en-GB"/>
        </w:rPr>
        <w:t>grajduri existente pe amplasament,  fiecare cu capacitatea de 100 capete/ adapost</w:t>
      </w:r>
      <w:r w:rsidR="00DE63A5" w:rsidRPr="00507EBA">
        <w:rPr>
          <w:rFonts w:ascii="Times New Roman" w:eastAsia="Times New Roman" w:hAnsi="Times New Roman" w:cs="Times New Roman"/>
          <w:sz w:val="24"/>
          <w:szCs w:val="24"/>
          <w:lang w:eastAsia="en-GB"/>
        </w:rPr>
        <w:t>,</w:t>
      </w:r>
      <w:r w:rsidRPr="00507EBA">
        <w:rPr>
          <w:rFonts w:ascii="Times New Roman" w:eastAsia="Times New Roman" w:hAnsi="Times New Roman" w:cs="Times New Roman"/>
          <w:sz w:val="24"/>
          <w:szCs w:val="24"/>
          <w:lang w:eastAsia="en-GB"/>
        </w:rPr>
        <w:t xml:space="preserve"> acestea fiind dotate cu instalalii de adapare automatizate, instaltii de climatizare si instalalii electrice. </w:t>
      </w:r>
    </w:p>
    <w:p w:rsidR="00507EBA" w:rsidRDefault="00F05133" w:rsidP="00F05133">
      <w:pPr>
        <w:pStyle w:val="Listparagraf"/>
        <w:spacing w:after="0" w:line="240" w:lineRule="auto"/>
        <w:ind w:left="903"/>
        <w:jc w:val="both"/>
        <w:rPr>
          <w:rFonts w:ascii="Times New Roman" w:eastAsia="Times New Roman" w:hAnsi="Times New Roman" w:cs="Times New Roman"/>
          <w:sz w:val="24"/>
          <w:szCs w:val="24"/>
          <w:lang w:eastAsia="en-GB"/>
        </w:rPr>
      </w:pPr>
      <w:r w:rsidRPr="00F05133">
        <w:rPr>
          <w:rFonts w:ascii="Times New Roman" w:eastAsia="Times New Roman" w:hAnsi="Times New Roman" w:cs="Times New Roman"/>
          <w:sz w:val="24"/>
          <w:szCs w:val="24"/>
          <w:lang w:eastAsia="en-GB"/>
        </w:rPr>
        <w:t>Tehnologia de cre</w:t>
      </w:r>
      <w:r>
        <w:rPr>
          <w:rFonts w:ascii="Times New Roman" w:eastAsia="Times New Roman" w:hAnsi="Times New Roman" w:cs="Times New Roman"/>
          <w:sz w:val="24"/>
          <w:szCs w:val="24"/>
          <w:lang w:eastAsia="en-GB"/>
        </w:rPr>
        <w:t>s</w:t>
      </w:r>
      <w:r w:rsidRPr="00F05133">
        <w:rPr>
          <w:rFonts w:ascii="Times New Roman" w:eastAsia="Times New Roman" w:hAnsi="Times New Roman" w:cs="Times New Roman"/>
          <w:sz w:val="24"/>
          <w:szCs w:val="24"/>
          <w:lang w:eastAsia="en-GB"/>
        </w:rPr>
        <w:t>tere a bovinelor se face în stabulatie liber</w:t>
      </w:r>
      <w:r>
        <w:rPr>
          <w:rFonts w:ascii="Times New Roman" w:eastAsia="Times New Roman" w:hAnsi="Times New Roman" w:cs="Times New Roman"/>
          <w:sz w:val="24"/>
          <w:szCs w:val="24"/>
          <w:lang w:eastAsia="en-GB"/>
        </w:rPr>
        <w:t>a</w:t>
      </w:r>
      <w:r w:rsidRPr="00F05133">
        <w:rPr>
          <w:rFonts w:ascii="Times New Roman" w:eastAsia="Times New Roman" w:hAnsi="Times New Roman" w:cs="Times New Roman"/>
          <w:sz w:val="24"/>
          <w:szCs w:val="24"/>
          <w:lang w:eastAsia="en-GB"/>
        </w:rPr>
        <w:t xml:space="preserve"> pentru a crea conditii optime </w:t>
      </w:r>
      <w:r>
        <w:rPr>
          <w:rFonts w:ascii="Times New Roman" w:eastAsia="Times New Roman" w:hAnsi="Times New Roman" w:cs="Times New Roman"/>
          <w:sz w:val="24"/>
          <w:szCs w:val="24"/>
          <w:lang w:eastAsia="en-GB"/>
        </w:rPr>
        <w:t>s</w:t>
      </w:r>
      <w:r w:rsidRPr="00F05133">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 xml:space="preserve"> </w:t>
      </w:r>
    </w:p>
    <w:p w:rsidR="00E71102" w:rsidRPr="00F05133" w:rsidRDefault="00507EBA" w:rsidP="00507EB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gramStart"/>
      <w:r w:rsidR="00F05133" w:rsidRPr="00507EBA">
        <w:rPr>
          <w:rFonts w:ascii="Times New Roman" w:eastAsia="Times New Roman" w:hAnsi="Times New Roman" w:cs="Times New Roman"/>
          <w:sz w:val="24"/>
          <w:szCs w:val="24"/>
          <w:lang w:eastAsia="en-GB"/>
        </w:rPr>
        <w:t>de</w:t>
      </w:r>
      <w:proofErr w:type="gramEnd"/>
      <w:r w:rsidR="00F05133" w:rsidRPr="00507EBA">
        <w:rPr>
          <w:rFonts w:ascii="Times New Roman" w:eastAsia="Times New Roman" w:hAnsi="Times New Roman" w:cs="Times New Roman"/>
          <w:sz w:val="24"/>
          <w:szCs w:val="24"/>
          <w:lang w:eastAsia="en-GB"/>
        </w:rPr>
        <w:t xml:space="preserve"> exploatare a animalelor, zona de odihnà a animalelor este prevazuta cu asternut de paie</w:t>
      </w:r>
      <w:r>
        <w:rPr>
          <w:rFonts w:ascii="Times New Roman" w:eastAsia="Times New Roman" w:hAnsi="Times New Roman" w:cs="Times New Roman"/>
          <w:sz w:val="24"/>
          <w:szCs w:val="24"/>
          <w:lang w:eastAsia="en-GB"/>
        </w:rPr>
        <w:t xml:space="preserve"> </w:t>
      </w:r>
      <w:r w:rsidR="00F05133" w:rsidRPr="00507EBA">
        <w:rPr>
          <w:rFonts w:ascii="Times New Roman" w:eastAsia="Times New Roman" w:hAnsi="Times New Roman" w:cs="Times New Roman"/>
          <w:sz w:val="24"/>
          <w:szCs w:val="24"/>
          <w:lang w:eastAsia="en-GB"/>
        </w:rPr>
        <w:t>iar curatirea gunoiului din interiorul grajdului se face mecanizat. Hrana pentru animale este</w:t>
      </w:r>
      <w:r>
        <w:rPr>
          <w:rFonts w:ascii="Times New Roman" w:eastAsia="Times New Roman" w:hAnsi="Times New Roman" w:cs="Times New Roman"/>
          <w:sz w:val="24"/>
          <w:szCs w:val="24"/>
          <w:lang w:eastAsia="en-GB"/>
        </w:rPr>
        <w:t xml:space="preserve"> </w:t>
      </w:r>
      <w:r w:rsidR="00F05133" w:rsidRPr="00F05133">
        <w:rPr>
          <w:rFonts w:ascii="Times New Roman" w:eastAsia="Times New Roman" w:hAnsi="Times New Roman" w:cs="Times New Roman"/>
          <w:sz w:val="24"/>
          <w:szCs w:val="24"/>
          <w:lang w:eastAsia="en-GB"/>
        </w:rPr>
        <w:t>preparat</w:t>
      </w:r>
      <w:r w:rsidR="00F05133">
        <w:rPr>
          <w:rFonts w:ascii="Times New Roman" w:eastAsia="Times New Roman" w:hAnsi="Times New Roman" w:cs="Times New Roman"/>
          <w:sz w:val="24"/>
          <w:szCs w:val="24"/>
          <w:lang w:eastAsia="en-GB"/>
        </w:rPr>
        <w:t>a</w:t>
      </w:r>
      <w:r w:rsidR="00F05133" w:rsidRPr="00F05133">
        <w:rPr>
          <w:rFonts w:ascii="Times New Roman" w:eastAsia="Times New Roman" w:hAnsi="Times New Roman" w:cs="Times New Roman"/>
          <w:sz w:val="24"/>
          <w:szCs w:val="24"/>
          <w:lang w:eastAsia="en-GB"/>
        </w:rPr>
        <w:t xml:space="preserve"> cu statia de procesare furaje, ad</w:t>
      </w:r>
      <w:r w:rsidR="00F05133">
        <w:rPr>
          <w:rFonts w:ascii="Times New Roman" w:eastAsia="Times New Roman" w:hAnsi="Times New Roman" w:cs="Times New Roman"/>
          <w:sz w:val="24"/>
          <w:szCs w:val="24"/>
          <w:lang w:eastAsia="en-GB"/>
        </w:rPr>
        <w:t>a</w:t>
      </w:r>
      <w:r w:rsidR="00F05133" w:rsidRPr="00F05133">
        <w:rPr>
          <w:rFonts w:ascii="Times New Roman" w:eastAsia="Times New Roman" w:hAnsi="Times New Roman" w:cs="Times New Roman"/>
          <w:sz w:val="24"/>
          <w:szCs w:val="24"/>
          <w:lang w:eastAsia="en-GB"/>
        </w:rPr>
        <w:t>parea animalelor se face automat grajdurile fiind</w:t>
      </w:r>
      <w:r>
        <w:rPr>
          <w:rFonts w:ascii="Times New Roman" w:eastAsia="Times New Roman" w:hAnsi="Times New Roman" w:cs="Times New Roman"/>
          <w:sz w:val="24"/>
          <w:szCs w:val="24"/>
          <w:lang w:eastAsia="en-GB"/>
        </w:rPr>
        <w:t xml:space="preserve"> </w:t>
      </w:r>
      <w:r w:rsidR="00F05133" w:rsidRPr="00F05133">
        <w:rPr>
          <w:rFonts w:ascii="Times New Roman" w:eastAsia="Times New Roman" w:hAnsi="Times New Roman" w:cs="Times New Roman"/>
          <w:sz w:val="24"/>
          <w:szCs w:val="24"/>
          <w:lang w:eastAsia="en-GB"/>
        </w:rPr>
        <w:t>dotate cu bazine de umplere automatizat</w:t>
      </w:r>
      <w:r w:rsidR="00F05133">
        <w:rPr>
          <w:rFonts w:ascii="Times New Roman" w:eastAsia="Times New Roman" w:hAnsi="Times New Roman" w:cs="Times New Roman"/>
          <w:sz w:val="24"/>
          <w:szCs w:val="24"/>
          <w:lang w:eastAsia="en-GB"/>
        </w:rPr>
        <w:t>a</w:t>
      </w:r>
      <w:proofErr w:type="gramStart"/>
      <w:r w:rsidR="00F05133" w:rsidRPr="00F05133">
        <w:rPr>
          <w:rFonts w:ascii="Times New Roman" w:eastAsia="Times New Roman" w:hAnsi="Times New Roman" w:cs="Times New Roman"/>
          <w:sz w:val="24"/>
          <w:szCs w:val="24"/>
          <w:lang w:eastAsia="en-GB"/>
        </w:rPr>
        <w:t xml:space="preserve">, </w:t>
      </w:r>
      <w:r w:rsidR="00F05133">
        <w:rPr>
          <w:rFonts w:ascii="Times New Roman" w:eastAsia="Times New Roman" w:hAnsi="Times New Roman" w:cs="Times New Roman"/>
          <w:sz w:val="24"/>
          <w:szCs w:val="24"/>
          <w:lang w:eastAsia="en-GB"/>
        </w:rPr>
        <w:t xml:space="preserve"> iar</w:t>
      </w:r>
      <w:proofErr w:type="gramEnd"/>
      <w:r w:rsidR="00F05133">
        <w:rPr>
          <w:rFonts w:ascii="Times New Roman" w:eastAsia="Times New Roman" w:hAnsi="Times New Roman" w:cs="Times New Roman"/>
          <w:sz w:val="24"/>
          <w:szCs w:val="24"/>
          <w:lang w:eastAsia="en-GB"/>
        </w:rPr>
        <w:t xml:space="preserve"> pentru ventilarea grajdurilor sunt montate </w:t>
      </w:r>
      <w:r w:rsidR="00F05133" w:rsidRPr="00F05133">
        <w:rPr>
          <w:rFonts w:ascii="Times New Roman" w:eastAsia="Times New Roman" w:hAnsi="Times New Roman" w:cs="Times New Roman"/>
          <w:sz w:val="24"/>
          <w:szCs w:val="24"/>
          <w:lang w:eastAsia="en-GB"/>
        </w:rPr>
        <w:t xml:space="preserve"> ventilatoare.</w:t>
      </w:r>
    </w:p>
    <w:p w:rsidR="009A141C" w:rsidRPr="009A141C" w:rsidRDefault="009A141C" w:rsidP="009A141C">
      <w:pPr>
        <w:pStyle w:val="Listparagraf"/>
        <w:spacing w:after="0" w:line="240" w:lineRule="auto"/>
        <w:ind w:left="903"/>
        <w:jc w:val="both"/>
        <w:rPr>
          <w:rFonts w:ascii="Times New Roman" w:eastAsia="Times New Roman" w:hAnsi="Times New Roman" w:cs="Times New Roman"/>
          <w:color w:val="000000"/>
          <w:sz w:val="24"/>
          <w:szCs w:val="24"/>
          <w:lang w:eastAsia="en-GB"/>
        </w:rPr>
      </w:pPr>
    </w:p>
    <w:p w:rsidR="00801532" w:rsidRPr="00B65FDD" w:rsidRDefault="00801532" w:rsidP="00B65FDD">
      <w:pPr>
        <w:pStyle w:val="Listparagraf"/>
        <w:numPr>
          <w:ilvl w:val="0"/>
          <w:numId w:val="11"/>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descrierea proceselor de producţie ale proiectului propus, în funcţie de specificul investiţiei, produse şi subproduse obţinute, mărimea, capac</w:t>
      </w:r>
      <w:r w:rsidR="00E71102" w:rsidRPr="00B65FDD">
        <w:rPr>
          <w:rFonts w:ascii="Times New Roman" w:eastAsia="Times New Roman" w:hAnsi="Times New Roman" w:cs="Times New Roman"/>
          <w:b/>
          <w:color w:val="000000"/>
          <w:sz w:val="24"/>
          <w:szCs w:val="24"/>
          <w:lang w:eastAsia="en-GB"/>
        </w:rPr>
        <w:t>itatea:</w:t>
      </w:r>
    </w:p>
    <w:p w:rsidR="008D475D" w:rsidRDefault="000E005D" w:rsidP="000E005D">
      <w:pPr>
        <w:pStyle w:val="Titlu"/>
        <w:spacing w:line="276" w:lineRule="auto"/>
        <w:ind w:left="432" w:firstLine="288"/>
        <w:jc w:val="left"/>
      </w:pPr>
      <w:r>
        <w:rPr>
          <w:color w:val="26282A"/>
          <w:lang w:eastAsia="en-US"/>
        </w:rPr>
        <w:t xml:space="preserve">     </w:t>
      </w:r>
      <w:r w:rsidR="00493A4A" w:rsidRPr="00493A4A">
        <w:rPr>
          <w:color w:val="26282A"/>
          <w:lang w:eastAsia="en-US"/>
        </w:rPr>
        <w:t xml:space="preserve">Beneficiarul investitiei </w:t>
      </w:r>
      <w:r w:rsidR="00DE63A5">
        <w:rPr>
          <w:b/>
          <w:bCs/>
        </w:rPr>
        <w:t>SC SALVATORE SRL</w:t>
      </w:r>
      <w:r w:rsidR="00493A4A" w:rsidRPr="00493A4A">
        <w:rPr>
          <w:bCs/>
        </w:rPr>
        <w:t xml:space="preserve"> are ca obiect principal de activitate </w:t>
      </w:r>
      <w:r w:rsidR="00493A4A">
        <w:t xml:space="preserve">cresterea </w:t>
      </w:r>
      <w:r w:rsidR="00DE63A5">
        <w:t>bovinelor de carne</w:t>
      </w:r>
      <w:r w:rsidR="00493A4A" w:rsidRPr="00493A4A">
        <w:t>.</w:t>
      </w:r>
      <w:r>
        <w:t xml:space="preserve"> Pe </w:t>
      </w:r>
      <w:r w:rsidR="00516542">
        <w:t>amplasamentul</w:t>
      </w:r>
      <w:r>
        <w:t xml:space="preserve"> studiat </w:t>
      </w:r>
      <w:r w:rsidR="00516542">
        <w:t>exista amenajate constuctii</w:t>
      </w:r>
      <w:r>
        <w:t xml:space="preserve"> in care beneficiarul creste 2</w:t>
      </w:r>
      <w:r w:rsidR="00516542">
        <w:t>00</w:t>
      </w:r>
      <w:r>
        <w:t xml:space="preserve"> de capete </w:t>
      </w:r>
      <w:r w:rsidR="00516542">
        <w:t>bovine de carne</w:t>
      </w:r>
      <w:r>
        <w:t xml:space="preserve"> iar pentru gestionarea controlata a dejectiilor provenite de la efectivul de </w:t>
      </w:r>
      <w:r w:rsidR="00516542">
        <w:t>bovine</w:t>
      </w:r>
      <w:r>
        <w:t xml:space="preserve">, este necesar a se realiza o platforma betonata si un bazin de colectare a dejectiilor lichide provenite de pe platforma. </w:t>
      </w:r>
    </w:p>
    <w:p w:rsidR="0048379C" w:rsidRPr="0048379C" w:rsidRDefault="0048379C" w:rsidP="0048379C">
      <w:pPr>
        <w:pStyle w:val="Subtitlu"/>
        <w:jc w:val="left"/>
      </w:pPr>
      <w:r>
        <w:rPr>
          <w:rFonts w:ascii="Times New Roman" w:eastAsia="Times New Roman" w:hAnsi="Times New Roman" w:cs="Times New Roman"/>
          <w:i w:val="0"/>
          <w:iCs w:val="0"/>
          <w:color w:val="26282A"/>
          <w:sz w:val="24"/>
          <w:szCs w:val="24"/>
          <w:lang w:eastAsia="en-US"/>
        </w:rPr>
        <w:t>Obiect 1 – grajd bovine de carne</w:t>
      </w:r>
    </w:p>
    <w:p w:rsidR="00182E7E" w:rsidRPr="00182E7E" w:rsidRDefault="00182E7E" w:rsidP="00182E7E">
      <w:pPr>
        <w:pStyle w:val="Subtitlu"/>
        <w:spacing w:before="0" w:after="0"/>
        <w:jc w:val="left"/>
        <w:rPr>
          <w:rFonts w:ascii="Times New Roman" w:hAnsi="Times New Roman" w:cs="Times New Roman"/>
          <w:i w:val="0"/>
          <w:iCs w:val="0"/>
          <w:sz w:val="24"/>
          <w:szCs w:val="24"/>
        </w:rPr>
      </w:pPr>
      <w:r w:rsidRPr="00182E7E">
        <w:rPr>
          <w:rFonts w:ascii="Times New Roman" w:hAnsi="Times New Roman" w:cs="Times New Roman"/>
          <w:i w:val="0"/>
          <w:iCs w:val="0"/>
          <w:sz w:val="24"/>
          <w:szCs w:val="24"/>
        </w:rPr>
        <w:t xml:space="preserve">Fluxul tehnologic cuprinde următoarele etape: </w:t>
      </w:r>
    </w:p>
    <w:p w:rsidR="00182E7E" w:rsidRPr="00182E7E" w:rsidRDefault="00182E7E" w:rsidP="00507EBA">
      <w:pPr>
        <w:pStyle w:val="Subtitlu"/>
        <w:numPr>
          <w:ilvl w:val="0"/>
          <w:numId w:val="3"/>
        </w:numPr>
        <w:spacing w:before="0" w:after="0"/>
        <w:jc w:val="left"/>
        <w:rPr>
          <w:rFonts w:ascii="Times New Roman" w:hAnsi="Times New Roman" w:cs="Times New Roman"/>
          <w:i w:val="0"/>
          <w:iCs w:val="0"/>
          <w:sz w:val="24"/>
          <w:szCs w:val="24"/>
        </w:rPr>
      </w:pPr>
      <w:r w:rsidRPr="00182E7E">
        <w:rPr>
          <w:rFonts w:ascii="Times New Roman" w:hAnsi="Times New Roman" w:cs="Times New Roman"/>
          <w:i w:val="0"/>
          <w:iCs w:val="0"/>
          <w:sz w:val="24"/>
          <w:szCs w:val="24"/>
        </w:rPr>
        <w:t>pregatirea adapostului;</w:t>
      </w:r>
    </w:p>
    <w:p w:rsidR="00507EBA" w:rsidRDefault="00182E7E" w:rsidP="00507EBA">
      <w:pPr>
        <w:pStyle w:val="Corptext"/>
        <w:numPr>
          <w:ilvl w:val="0"/>
          <w:numId w:val="3"/>
        </w:numPr>
        <w:spacing w:after="0" w:line="240" w:lineRule="auto"/>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t xml:space="preserve">preluarea si receptia bovinelor; </w:t>
      </w:r>
    </w:p>
    <w:p w:rsidR="00507EBA" w:rsidRDefault="00182E7E" w:rsidP="00507EBA">
      <w:pPr>
        <w:pStyle w:val="Corptext"/>
        <w:numPr>
          <w:ilvl w:val="0"/>
          <w:numId w:val="3"/>
        </w:numPr>
        <w:spacing w:after="0" w:line="240" w:lineRule="auto"/>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lastRenderedPageBreak/>
        <w:t>hranirea (furajarea) bovinelor;</w:t>
      </w:r>
    </w:p>
    <w:p w:rsidR="00507EBA" w:rsidRDefault="00182E7E" w:rsidP="00507EBA">
      <w:pPr>
        <w:pStyle w:val="Corptext"/>
        <w:numPr>
          <w:ilvl w:val="0"/>
          <w:numId w:val="3"/>
        </w:numPr>
        <w:spacing w:after="0" w:line="240" w:lineRule="auto"/>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t>evacuarea dejectiilor din adapost;</w:t>
      </w:r>
    </w:p>
    <w:p w:rsidR="00507EBA" w:rsidRDefault="00182E7E" w:rsidP="00507EBA">
      <w:pPr>
        <w:pStyle w:val="Corptext"/>
        <w:numPr>
          <w:ilvl w:val="0"/>
          <w:numId w:val="3"/>
        </w:numPr>
        <w:spacing w:after="0" w:line="240" w:lineRule="auto"/>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t xml:space="preserve">stocarea dejectiilor pentru o perioada de minim 6 luni pana la administrarea in camp ca ingrasamant organic; </w:t>
      </w:r>
    </w:p>
    <w:p w:rsidR="00E96795" w:rsidRDefault="00182E7E" w:rsidP="00507EBA">
      <w:pPr>
        <w:pStyle w:val="Corptext"/>
        <w:numPr>
          <w:ilvl w:val="0"/>
          <w:numId w:val="3"/>
        </w:numPr>
        <w:spacing w:after="0" w:line="240" w:lineRule="auto"/>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t>livrarea bovinelor</w:t>
      </w:r>
    </w:p>
    <w:p w:rsidR="00182E7E" w:rsidRPr="00182E7E" w:rsidRDefault="00182E7E" w:rsidP="00E96795">
      <w:pPr>
        <w:pStyle w:val="Corptext"/>
        <w:spacing w:after="0" w:line="240" w:lineRule="auto"/>
        <w:ind w:left="1080"/>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t xml:space="preserve"> </w:t>
      </w:r>
    </w:p>
    <w:p w:rsidR="00182E7E" w:rsidRPr="0036793C" w:rsidRDefault="00182E7E" w:rsidP="00E96795">
      <w:pPr>
        <w:pStyle w:val="Corptext"/>
        <w:spacing w:after="0" w:line="240" w:lineRule="auto"/>
        <w:ind w:firstLine="720"/>
        <w:rPr>
          <w:rFonts w:ascii="Times New Roman" w:hAnsi="Times New Roman" w:cs="Times New Roman"/>
          <w:b/>
          <w:bCs/>
          <w:i/>
          <w:iCs/>
          <w:sz w:val="24"/>
          <w:szCs w:val="24"/>
          <w:lang w:val="en-US" w:eastAsia="ar-SA"/>
        </w:rPr>
      </w:pPr>
      <w:r w:rsidRPr="0036793C">
        <w:rPr>
          <w:rFonts w:ascii="Times New Roman" w:hAnsi="Times New Roman" w:cs="Times New Roman"/>
          <w:b/>
          <w:bCs/>
          <w:i/>
          <w:iCs/>
          <w:sz w:val="24"/>
          <w:szCs w:val="24"/>
          <w:lang w:val="en-US" w:eastAsia="ar-SA"/>
        </w:rPr>
        <w:t xml:space="preserve">Pregatirea adapostului </w:t>
      </w:r>
    </w:p>
    <w:p w:rsidR="00182E7E" w:rsidRPr="00182E7E" w:rsidRDefault="00182E7E" w:rsidP="00182E7E">
      <w:pPr>
        <w:pStyle w:val="Corptext"/>
        <w:spacing w:after="0" w:line="240" w:lineRule="auto"/>
        <w:rPr>
          <w:rFonts w:ascii="Times New Roman" w:hAnsi="Times New Roman" w:cs="Times New Roman"/>
          <w:sz w:val="24"/>
          <w:szCs w:val="24"/>
          <w:lang w:val="en-US" w:eastAsia="ar-SA"/>
        </w:rPr>
      </w:pPr>
      <w:r w:rsidRPr="00182E7E">
        <w:rPr>
          <w:rFonts w:ascii="Times New Roman" w:hAnsi="Times New Roman" w:cs="Times New Roman"/>
          <w:sz w:val="24"/>
          <w:szCs w:val="24"/>
          <w:lang w:val="en-US" w:eastAsia="ar-SA"/>
        </w:rPr>
        <w:t xml:space="preserve">Pregatirea adapostului constă în curăţarea mecanică, spălarea, dezinfecţia, dezinsecţia şi deratizarea adăpostului. </w:t>
      </w:r>
    </w:p>
    <w:p w:rsidR="00182E7E" w:rsidRPr="0036793C" w:rsidRDefault="00182E7E" w:rsidP="00E96795">
      <w:pPr>
        <w:pStyle w:val="Corptext"/>
        <w:spacing w:after="0" w:line="240" w:lineRule="auto"/>
        <w:ind w:firstLine="720"/>
        <w:rPr>
          <w:rFonts w:ascii="Times New Roman" w:hAnsi="Times New Roman" w:cs="Times New Roman"/>
          <w:b/>
          <w:bCs/>
          <w:i/>
          <w:iCs/>
          <w:sz w:val="24"/>
          <w:szCs w:val="24"/>
          <w:lang w:val="en-US" w:eastAsia="ar-SA"/>
        </w:rPr>
      </w:pPr>
      <w:r w:rsidRPr="0036793C">
        <w:rPr>
          <w:rFonts w:ascii="Times New Roman" w:hAnsi="Times New Roman" w:cs="Times New Roman"/>
          <w:b/>
          <w:bCs/>
          <w:i/>
          <w:iCs/>
          <w:sz w:val="24"/>
          <w:szCs w:val="24"/>
          <w:lang w:val="en-US" w:eastAsia="ar-SA"/>
        </w:rPr>
        <w:t xml:space="preserve">Preluarea si receptia bovinelor </w:t>
      </w:r>
    </w:p>
    <w:p w:rsidR="00182E7E" w:rsidRDefault="00182E7E" w:rsidP="002573C3">
      <w:pPr>
        <w:pStyle w:val="Corptext"/>
        <w:spacing w:after="0" w:line="240" w:lineRule="auto"/>
      </w:pPr>
      <w:r w:rsidRPr="00182E7E">
        <w:rPr>
          <w:rFonts w:ascii="Times New Roman" w:hAnsi="Times New Roman" w:cs="Times New Roman"/>
          <w:sz w:val="24"/>
          <w:szCs w:val="24"/>
          <w:lang w:val="en-US" w:eastAsia="ar-SA"/>
        </w:rPr>
        <w:t xml:space="preserve">Preluarea si receptia animalelor pentru ingrasare se va face din </w:t>
      </w:r>
      <w:r w:rsidR="00E96795">
        <w:rPr>
          <w:rFonts w:ascii="Times New Roman" w:hAnsi="Times New Roman" w:cs="Times New Roman"/>
          <w:sz w:val="24"/>
          <w:szCs w:val="24"/>
          <w:lang w:val="en-US" w:eastAsia="ar-SA"/>
        </w:rPr>
        <w:t>productie proprie</w:t>
      </w:r>
      <w:r w:rsidRPr="00182E7E">
        <w:rPr>
          <w:rFonts w:ascii="Times New Roman" w:hAnsi="Times New Roman" w:cs="Times New Roman"/>
          <w:sz w:val="24"/>
          <w:szCs w:val="24"/>
          <w:lang w:val="en-US" w:eastAsia="ar-SA"/>
        </w:rPr>
        <w:t>. Baza biologica o reprezinta ras</w:t>
      </w:r>
      <w:r w:rsidR="00E96795">
        <w:rPr>
          <w:rFonts w:ascii="Times New Roman" w:hAnsi="Times New Roman" w:cs="Times New Roman"/>
          <w:sz w:val="24"/>
          <w:szCs w:val="24"/>
          <w:lang w:val="en-US" w:eastAsia="ar-SA"/>
        </w:rPr>
        <w:t>a</w:t>
      </w:r>
      <w:r w:rsidRPr="00182E7E">
        <w:rPr>
          <w:rFonts w:ascii="Times New Roman" w:hAnsi="Times New Roman" w:cs="Times New Roman"/>
          <w:sz w:val="24"/>
          <w:szCs w:val="24"/>
          <w:lang w:val="en-US" w:eastAsia="ar-SA"/>
        </w:rPr>
        <w:t xml:space="preserve"> de carne </w:t>
      </w:r>
      <w:r w:rsidR="00E96795">
        <w:rPr>
          <w:rFonts w:ascii="Times New Roman" w:hAnsi="Times New Roman" w:cs="Times New Roman"/>
          <w:sz w:val="24"/>
          <w:szCs w:val="24"/>
          <w:lang w:val="en-US" w:eastAsia="ar-SA"/>
        </w:rPr>
        <w:t>Limouisine</w:t>
      </w:r>
      <w:r w:rsidRPr="00182E7E">
        <w:rPr>
          <w:rFonts w:ascii="Times New Roman" w:hAnsi="Times New Roman" w:cs="Times New Roman"/>
          <w:sz w:val="24"/>
          <w:szCs w:val="24"/>
          <w:lang w:val="en-US" w:eastAsia="ar-SA"/>
        </w:rPr>
        <w:t xml:space="preserve">.  Vor fi </w:t>
      </w:r>
      <w:r w:rsidR="002573C3">
        <w:rPr>
          <w:rFonts w:ascii="Times New Roman" w:hAnsi="Times New Roman" w:cs="Times New Roman"/>
          <w:sz w:val="24"/>
          <w:szCs w:val="24"/>
          <w:lang w:val="en-US" w:eastAsia="ar-SA"/>
        </w:rPr>
        <w:t>adapostite</w:t>
      </w:r>
      <w:r w:rsidRPr="00182E7E">
        <w:rPr>
          <w:rFonts w:ascii="Times New Roman" w:hAnsi="Times New Roman" w:cs="Times New Roman"/>
          <w:sz w:val="24"/>
          <w:szCs w:val="24"/>
          <w:lang w:val="en-US" w:eastAsia="ar-SA"/>
        </w:rPr>
        <w:t xml:space="preserve"> pentru ingrasare doar animale perfect sanatoase, confirmate prin certificate medicale eliberate de personalul sanitar-veterinar </w:t>
      </w:r>
      <w:r w:rsidR="002573C3">
        <w:rPr>
          <w:rFonts w:ascii="Times New Roman" w:hAnsi="Times New Roman" w:cs="Times New Roman"/>
          <w:sz w:val="24"/>
          <w:szCs w:val="24"/>
          <w:lang w:val="en-US" w:eastAsia="ar-SA"/>
        </w:rPr>
        <w:t>cu care beneficiarul are incheiat contract</w:t>
      </w:r>
      <w:r w:rsidRPr="00182E7E">
        <w:rPr>
          <w:rFonts w:ascii="Times New Roman" w:hAnsi="Times New Roman" w:cs="Times New Roman"/>
          <w:sz w:val="24"/>
          <w:szCs w:val="24"/>
          <w:lang w:val="en-US" w:eastAsia="ar-SA"/>
        </w:rPr>
        <w:t>. Conformatia si dezvoltarea corporala trebuie sa fie buna, specifica rasei si sa corespunda categoriei de varsta</w:t>
      </w:r>
      <w:r w:rsidR="002573C3">
        <w:rPr>
          <w:rFonts w:ascii="Times New Roman" w:hAnsi="Times New Roman" w:cs="Times New Roman"/>
          <w:sz w:val="24"/>
          <w:szCs w:val="24"/>
          <w:lang w:val="en-US" w:eastAsia="ar-SA"/>
        </w:rPr>
        <w:t xml:space="preserve"> </w:t>
      </w:r>
      <w:r w:rsidRPr="00182E7E">
        <w:rPr>
          <w:rFonts w:ascii="Times New Roman" w:hAnsi="Times New Roman" w:cs="Times New Roman"/>
          <w:sz w:val="24"/>
          <w:szCs w:val="24"/>
          <w:lang w:val="en-US" w:eastAsia="ar-SA"/>
        </w:rPr>
        <w:t xml:space="preserve"> </w:t>
      </w:r>
    </w:p>
    <w:p w:rsidR="00182E7E" w:rsidRPr="0036793C" w:rsidRDefault="00182E7E" w:rsidP="002573C3">
      <w:pPr>
        <w:pStyle w:val="Titlu"/>
        <w:ind w:left="432" w:firstLine="288"/>
        <w:jc w:val="left"/>
        <w:rPr>
          <w:b/>
          <w:bCs/>
          <w:i/>
          <w:iCs/>
        </w:rPr>
      </w:pPr>
      <w:r w:rsidRPr="0036793C">
        <w:rPr>
          <w:b/>
          <w:bCs/>
          <w:i/>
          <w:iCs/>
        </w:rPr>
        <w:t xml:space="preserve">Cazarea bovinelor </w:t>
      </w:r>
    </w:p>
    <w:p w:rsidR="00493A4A" w:rsidRDefault="00182E7E" w:rsidP="00264327">
      <w:pPr>
        <w:pStyle w:val="Titlu"/>
        <w:jc w:val="left"/>
      </w:pPr>
      <w:r>
        <w:t xml:space="preserve">Cazarea bovinelor se face in adapostul de bovine, spatiu la a carui proiectare s-a optat pentru o conceptie moderna bazata pe consum redus de forta de munca, confort crescut pentru animale si eficienta a muncii cat mai ridicata. Intretinerea si furajarea animalelor se face in sistem liber, in boxe colective. Boxele sunt intretinute zilnic si sunt dispuse pe doua </w:t>
      </w:r>
      <w:proofErr w:type="gramStart"/>
      <w:r>
        <w:t xml:space="preserve">randuri </w:t>
      </w:r>
      <w:r w:rsidR="002573C3">
        <w:t>.</w:t>
      </w:r>
      <w:proofErr w:type="gramEnd"/>
      <w:r w:rsidR="002573C3">
        <w:t xml:space="preserve"> </w:t>
      </w:r>
      <w:r>
        <w:t xml:space="preserve"> Randurile de boxe sunt amplasate de o parte si de </w:t>
      </w:r>
      <w:proofErr w:type="gramStart"/>
      <w:r>
        <w:t>alta</w:t>
      </w:r>
      <w:proofErr w:type="gramEnd"/>
      <w:r>
        <w:t xml:space="preserve"> a aleii centrale de furajare. Pe partile laterale, de-a lungul peretilor longitudinali ai adapostului, sunt prevazute adapatoarele. Canalul de colectare si evacuare dejectii </w:t>
      </w:r>
      <w:proofErr w:type="gramStart"/>
      <w:r>
        <w:t>este</w:t>
      </w:r>
      <w:proofErr w:type="gramEnd"/>
      <w:r>
        <w:t xml:space="preserve"> prevazut sub toata zona de crestere a adapostului. Adapostul este echipat cu instalatie electrica adecvata pentru asigurarea unui iluminat corespunzator. Microclimatul din adăpost este asigurat prin ventilaţie naturală, respectiv deflectoare pe coamă, iar admisia aerului proaspat in adapost este facilitata de inchider</w:t>
      </w:r>
      <w:r w:rsidR="00965DBD">
        <w:t xml:space="preserve">ea </w:t>
      </w:r>
      <w:proofErr w:type="gramStart"/>
      <w:r>
        <w:t>lateral</w:t>
      </w:r>
      <w:r w:rsidR="00965DBD">
        <w:t xml:space="preserve">a </w:t>
      </w:r>
      <w:r>
        <w:t xml:space="preserve"> </w:t>
      </w:r>
      <w:r w:rsidR="00264327">
        <w:t>din</w:t>
      </w:r>
      <w:proofErr w:type="gramEnd"/>
      <w:r w:rsidR="00264327">
        <w:t xml:space="preserve"> tabla </w:t>
      </w:r>
      <w:r w:rsidR="0036793C">
        <w:t>perforate.</w:t>
      </w:r>
      <w:r>
        <w:t xml:space="preserve"> Ventilatia este corespunzatoare si nu permite acumularea de gaze nocive, praf, umiditate excesiva sau cresterea incarcaturii microbiene a aerului. La populare boxele trebuie să fie curate şi dezinfectate, iar animalele se lotizează şi li se aplică, dupa caz, tratamentul antistres si deparazitarea. De asemenea, dupa fiecare depopulare, boxele se curata si se dezinfecteaza, fiind pregatite pentru repopulare.</w:t>
      </w:r>
    </w:p>
    <w:p w:rsidR="00264327" w:rsidRDefault="00182E7E" w:rsidP="00264327">
      <w:pPr>
        <w:pStyle w:val="Subtitlu"/>
        <w:spacing w:before="0" w:after="0"/>
        <w:rPr>
          <w:rFonts w:ascii="Times New Roman" w:hAnsi="Times New Roman" w:cs="Times New Roman"/>
          <w:i w:val="0"/>
          <w:iCs w:val="0"/>
          <w:sz w:val="24"/>
          <w:szCs w:val="24"/>
        </w:rPr>
      </w:pPr>
      <w:r w:rsidRPr="00182E7E">
        <w:rPr>
          <w:rFonts w:ascii="Times New Roman" w:hAnsi="Times New Roman" w:cs="Times New Roman"/>
          <w:i w:val="0"/>
          <w:iCs w:val="0"/>
          <w:sz w:val="24"/>
          <w:szCs w:val="24"/>
        </w:rPr>
        <w:t xml:space="preserve">Lotizarea animalelor, cazarea in fiecare boxa si furajarea, se fac in functie de varsta, greutate, stare de ingrasare astfel incat la livrare sa poata fi respectat principiul </w:t>
      </w:r>
      <w:proofErr w:type="gramStart"/>
      <w:r w:rsidRPr="00182E7E">
        <w:rPr>
          <w:rFonts w:ascii="Times New Roman" w:hAnsi="Times New Roman" w:cs="Times New Roman"/>
          <w:i w:val="0"/>
          <w:iCs w:val="0"/>
          <w:sz w:val="24"/>
          <w:szCs w:val="24"/>
        </w:rPr>
        <w:t>,,totul</w:t>
      </w:r>
      <w:proofErr w:type="gramEnd"/>
      <w:r w:rsidRPr="00182E7E">
        <w:rPr>
          <w:rFonts w:ascii="Times New Roman" w:hAnsi="Times New Roman" w:cs="Times New Roman"/>
          <w:i w:val="0"/>
          <w:iCs w:val="0"/>
          <w:sz w:val="24"/>
          <w:szCs w:val="24"/>
        </w:rPr>
        <w:t xml:space="preserve"> plin, totul gol” la nivel de </w:t>
      </w:r>
    </w:p>
    <w:p w:rsidR="00182E7E" w:rsidRPr="00182E7E" w:rsidRDefault="00182E7E" w:rsidP="00264327">
      <w:pPr>
        <w:pStyle w:val="Subtitlu"/>
        <w:spacing w:before="0" w:after="0"/>
        <w:jc w:val="left"/>
        <w:rPr>
          <w:rFonts w:ascii="Times New Roman" w:hAnsi="Times New Roman" w:cs="Times New Roman"/>
          <w:i w:val="0"/>
          <w:iCs w:val="0"/>
          <w:sz w:val="24"/>
          <w:szCs w:val="24"/>
        </w:rPr>
      </w:pPr>
      <w:r w:rsidRPr="00182E7E">
        <w:rPr>
          <w:rFonts w:ascii="Times New Roman" w:hAnsi="Times New Roman" w:cs="Times New Roman"/>
          <w:i w:val="0"/>
          <w:iCs w:val="0"/>
          <w:sz w:val="24"/>
          <w:szCs w:val="24"/>
        </w:rPr>
        <w:t xml:space="preserve">boxa. </w:t>
      </w:r>
    </w:p>
    <w:p w:rsidR="00264327" w:rsidRPr="0036793C" w:rsidRDefault="00182E7E" w:rsidP="0036793C">
      <w:pPr>
        <w:pStyle w:val="Subtitlu"/>
        <w:spacing w:before="0" w:after="0"/>
        <w:ind w:firstLine="720"/>
        <w:jc w:val="left"/>
        <w:rPr>
          <w:rFonts w:ascii="Times New Roman" w:hAnsi="Times New Roman" w:cs="Times New Roman"/>
          <w:b/>
          <w:bCs/>
          <w:sz w:val="24"/>
          <w:szCs w:val="24"/>
        </w:rPr>
      </w:pPr>
      <w:r w:rsidRPr="0036793C">
        <w:rPr>
          <w:rFonts w:ascii="Times New Roman" w:hAnsi="Times New Roman" w:cs="Times New Roman"/>
          <w:b/>
          <w:bCs/>
          <w:sz w:val="24"/>
          <w:szCs w:val="24"/>
        </w:rPr>
        <w:t xml:space="preserve">Hranirea (furajarea) </w:t>
      </w:r>
    </w:p>
    <w:p w:rsidR="00182E7E" w:rsidRDefault="00182E7E" w:rsidP="00264327">
      <w:pPr>
        <w:pStyle w:val="Subtitlu"/>
        <w:spacing w:before="0" w:after="0"/>
        <w:jc w:val="left"/>
        <w:rPr>
          <w:rFonts w:ascii="Times New Roman" w:hAnsi="Times New Roman" w:cs="Times New Roman"/>
          <w:i w:val="0"/>
          <w:iCs w:val="0"/>
          <w:sz w:val="24"/>
          <w:szCs w:val="24"/>
        </w:rPr>
      </w:pPr>
      <w:r w:rsidRPr="00182E7E">
        <w:rPr>
          <w:rFonts w:ascii="Times New Roman" w:hAnsi="Times New Roman" w:cs="Times New Roman"/>
          <w:i w:val="0"/>
          <w:iCs w:val="0"/>
          <w:sz w:val="24"/>
          <w:szCs w:val="24"/>
        </w:rPr>
        <w:t xml:space="preserve"> Tineretul bovin va fi preluat la varsta de cca. 6 luni si greutatea medie de cca 180 kg/exemplar si va fi ingrasat in regim intensiv pana la varsta de cca. 18 luni atingand greutatea corporala medie de cca </w:t>
      </w:r>
      <w:r w:rsidR="00264327">
        <w:rPr>
          <w:rFonts w:ascii="Times New Roman" w:hAnsi="Times New Roman" w:cs="Times New Roman"/>
          <w:i w:val="0"/>
          <w:iCs w:val="0"/>
          <w:sz w:val="24"/>
          <w:szCs w:val="24"/>
        </w:rPr>
        <w:t>550</w:t>
      </w:r>
      <w:r w:rsidRPr="00182E7E">
        <w:rPr>
          <w:rFonts w:ascii="Times New Roman" w:hAnsi="Times New Roman" w:cs="Times New Roman"/>
          <w:i w:val="0"/>
          <w:iCs w:val="0"/>
          <w:sz w:val="24"/>
          <w:szCs w:val="24"/>
        </w:rPr>
        <w:t>kg/exemplar</w:t>
      </w:r>
      <w:r w:rsidR="00264327">
        <w:rPr>
          <w:rFonts w:ascii="Times New Roman" w:hAnsi="Times New Roman" w:cs="Times New Roman"/>
          <w:i w:val="0"/>
          <w:iCs w:val="0"/>
          <w:sz w:val="24"/>
          <w:szCs w:val="24"/>
        </w:rPr>
        <w:t xml:space="preserve">. </w:t>
      </w:r>
    </w:p>
    <w:p w:rsidR="00264327" w:rsidRPr="00264327" w:rsidRDefault="00264327" w:rsidP="00264327">
      <w:pPr>
        <w:pStyle w:val="Corptext"/>
        <w:rPr>
          <w:lang w:val="en-US" w:eastAsia="ar-SA"/>
        </w:rPr>
      </w:pPr>
    </w:p>
    <w:p w:rsidR="00182E7E" w:rsidRPr="0036793C" w:rsidRDefault="00182E7E" w:rsidP="0036793C">
      <w:pPr>
        <w:pStyle w:val="Corptext"/>
        <w:spacing w:after="0" w:line="240" w:lineRule="auto"/>
        <w:ind w:firstLine="720"/>
        <w:rPr>
          <w:rFonts w:ascii="Times New Roman" w:hAnsi="Times New Roman" w:cs="Times New Roman"/>
          <w:b/>
          <w:bCs/>
          <w:i/>
          <w:iCs/>
          <w:sz w:val="24"/>
          <w:szCs w:val="24"/>
          <w:lang w:val="en-US" w:eastAsia="ar-SA"/>
        </w:rPr>
      </w:pPr>
      <w:r w:rsidRPr="0036793C">
        <w:rPr>
          <w:rFonts w:ascii="Times New Roman" w:hAnsi="Times New Roman" w:cs="Times New Roman"/>
          <w:b/>
          <w:bCs/>
          <w:i/>
          <w:iCs/>
          <w:sz w:val="24"/>
          <w:szCs w:val="24"/>
          <w:lang w:val="en-US" w:eastAsia="ar-SA"/>
        </w:rPr>
        <w:t xml:space="preserve">Evacuarea dejectiilor din adapost </w:t>
      </w:r>
    </w:p>
    <w:p w:rsidR="00182E7E" w:rsidRPr="00E016B6" w:rsidRDefault="00182E7E" w:rsidP="00E016B6">
      <w:pPr>
        <w:pStyle w:val="Corptext"/>
        <w:spacing w:after="0" w:line="240" w:lineRule="auto"/>
        <w:rPr>
          <w:rFonts w:ascii="Times New Roman" w:hAnsi="Times New Roman" w:cs="Times New Roman"/>
          <w:sz w:val="24"/>
          <w:szCs w:val="24"/>
          <w:lang w:val="en-US" w:eastAsia="ar-SA"/>
        </w:rPr>
      </w:pPr>
      <w:r w:rsidRPr="00E016B6">
        <w:rPr>
          <w:rFonts w:ascii="Times New Roman" w:hAnsi="Times New Roman" w:cs="Times New Roman"/>
          <w:sz w:val="24"/>
          <w:szCs w:val="24"/>
          <w:lang w:val="en-US" w:eastAsia="ar-SA"/>
        </w:rPr>
        <w:t>Evacuarea dejectiilor din adapost se va face per</w:t>
      </w:r>
      <w:r w:rsidR="00264327" w:rsidRPr="00E016B6">
        <w:rPr>
          <w:rFonts w:ascii="Times New Roman" w:hAnsi="Times New Roman" w:cs="Times New Roman"/>
          <w:sz w:val="24"/>
          <w:szCs w:val="24"/>
          <w:lang w:val="en-US" w:eastAsia="ar-SA"/>
        </w:rPr>
        <w:t xml:space="preserve">iodic si se depoziteaza peplatforma de colectare dejectii. </w:t>
      </w:r>
      <w:r w:rsidRPr="00E016B6">
        <w:rPr>
          <w:rFonts w:ascii="Times New Roman" w:hAnsi="Times New Roman" w:cs="Times New Roman"/>
          <w:sz w:val="24"/>
          <w:szCs w:val="24"/>
          <w:lang w:val="en-US" w:eastAsia="ar-SA"/>
        </w:rPr>
        <w:t xml:space="preserve"> </w:t>
      </w:r>
      <w:r w:rsidR="00264327" w:rsidRPr="00E016B6">
        <w:rPr>
          <w:rFonts w:ascii="Times New Roman" w:hAnsi="Times New Roman" w:cs="Times New Roman"/>
          <w:sz w:val="24"/>
          <w:szCs w:val="24"/>
          <w:lang w:val="en-US" w:eastAsia="ar-SA"/>
        </w:rPr>
        <w:t>Platforma de</w:t>
      </w:r>
      <w:r w:rsidRPr="00E016B6">
        <w:rPr>
          <w:rFonts w:ascii="Times New Roman" w:hAnsi="Times New Roman" w:cs="Times New Roman"/>
          <w:sz w:val="24"/>
          <w:szCs w:val="24"/>
          <w:lang w:val="en-US" w:eastAsia="ar-SA"/>
        </w:rPr>
        <w:t xml:space="preserve">e </w:t>
      </w:r>
      <w:proofErr w:type="gramStart"/>
      <w:r w:rsidRPr="00E016B6">
        <w:rPr>
          <w:rFonts w:ascii="Times New Roman" w:hAnsi="Times New Roman" w:cs="Times New Roman"/>
          <w:sz w:val="24"/>
          <w:szCs w:val="24"/>
          <w:lang w:val="en-US" w:eastAsia="ar-SA"/>
        </w:rPr>
        <w:t>stocare  dejectii</w:t>
      </w:r>
      <w:proofErr w:type="gramEnd"/>
      <w:r w:rsidRPr="00E016B6">
        <w:rPr>
          <w:rFonts w:ascii="Times New Roman" w:hAnsi="Times New Roman" w:cs="Times New Roman"/>
          <w:sz w:val="24"/>
          <w:szCs w:val="24"/>
          <w:lang w:val="en-US" w:eastAsia="ar-SA"/>
        </w:rPr>
        <w:t xml:space="preserve"> asigura depozitarea pe o perioada de minim 6 luni a dejectiilor rezultate. Dupa aceasta perioada gunoiul fermentat/mineralizat poate fi administrat </w:t>
      </w:r>
      <w:r w:rsidR="00E016B6">
        <w:rPr>
          <w:rFonts w:ascii="Times New Roman" w:hAnsi="Times New Roman" w:cs="Times New Roman"/>
          <w:sz w:val="24"/>
          <w:szCs w:val="24"/>
          <w:lang w:val="en-US" w:eastAsia="ar-SA"/>
        </w:rPr>
        <w:t>pe</w:t>
      </w:r>
      <w:r w:rsidRPr="00E016B6">
        <w:rPr>
          <w:rFonts w:ascii="Times New Roman" w:hAnsi="Times New Roman" w:cs="Times New Roman"/>
          <w:sz w:val="24"/>
          <w:szCs w:val="24"/>
          <w:lang w:val="en-US" w:eastAsia="ar-SA"/>
        </w:rPr>
        <w:t xml:space="preserve"> teren</w:t>
      </w:r>
      <w:r w:rsidR="00E016B6">
        <w:rPr>
          <w:rFonts w:ascii="Times New Roman" w:hAnsi="Times New Roman" w:cs="Times New Roman"/>
          <w:sz w:val="24"/>
          <w:szCs w:val="24"/>
          <w:lang w:val="en-US" w:eastAsia="ar-SA"/>
        </w:rPr>
        <w:t>urile</w:t>
      </w:r>
      <w:r w:rsidRPr="00E016B6">
        <w:rPr>
          <w:rFonts w:ascii="Times New Roman" w:hAnsi="Times New Roman" w:cs="Times New Roman"/>
          <w:sz w:val="24"/>
          <w:szCs w:val="24"/>
          <w:lang w:val="en-US" w:eastAsia="ar-SA"/>
        </w:rPr>
        <w:t xml:space="preserve"> agricol</w:t>
      </w:r>
      <w:r w:rsidR="00E016B6">
        <w:rPr>
          <w:rFonts w:ascii="Times New Roman" w:hAnsi="Times New Roman" w:cs="Times New Roman"/>
          <w:sz w:val="24"/>
          <w:szCs w:val="24"/>
          <w:lang w:val="en-US" w:eastAsia="ar-SA"/>
        </w:rPr>
        <w:t>e</w:t>
      </w:r>
      <w:r w:rsidRPr="00E016B6">
        <w:rPr>
          <w:rFonts w:ascii="Times New Roman" w:hAnsi="Times New Roman" w:cs="Times New Roman"/>
          <w:sz w:val="24"/>
          <w:szCs w:val="24"/>
          <w:lang w:val="en-US" w:eastAsia="ar-SA"/>
        </w:rPr>
        <w:t xml:space="preserve">. </w:t>
      </w:r>
    </w:p>
    <w:p w:rsidR="00E016B6" w:rsidRPr="00E016B6" w:rsidRDefault="00182E7E" w:rsidP="00E016B6">
      <w:pPr>
        <w:pStyle w:val="Corptext"/>
        <w:spacing w:after="0" w:line="240" w:lineRule="auto"/>
        <w:rPr>
          <w:rFonts w:ascii="Times New Roman" w:hAnsi="Times New Roman" w:cs="Times New Roman"/>
          <w:sz w:val="24"/>
          <w:szCs w:val="24"/>
          <w:lang w:val="en-US" w:eastAsia="ar-SA"/>
        </w:rPr>
      </w:pPr>
      <w:r w:rsidRPr="00E016B6">
        <w:rPr>
          <w:rFonts w:ascii="Times New Roman" w:hAnsi="Times New Roman" w:cs="Times New Roman"/>
          <w:sz w:val="24"/>
          <w:szCs w:val="24"/>
          <w:lang w:val="en-US" w:eastAsia="ar-SA"/>
        </w:rPr>
        <w:t>Bazin</w:t>
      </w:r>
      <w:r w:rsidR="00FB45C7">
        <w:rPr>
          <w:rFonts w:ascii="Times New Roman" w:hAnsi="Times New Roman" w:cs="Times New Roman"/>
          <w:sz w:val="24"/>
          <w:szCs w:val="24"/>
          <w:lang w:val="en-US" w:eastAsia="ar-SA"/>
        </w:rPr>
        <w:t>ele</w:t>
      </w:r>
      <w:r w:rsidRPr="00E016B6">
        <w:rPr>
          <w:rFonts w:ascii="Times New Roman" w:hAnsi="Times New Roman" w:cs="Times New Roman"/>
          <w:sz w:val="24"/>
          <w:szCs w:val="24"/>
          <w:lang w:val="en-US" w:eastAsia="ar-SA"/>
        </w:rPr>
        <w:t xml:space="preserve"> de stocare destinat</w:t>
      </w:r>
      <w:r w:rsidR="00FB45C7">
        <w:rPr>
          <w:rFonts w:ascii="Times New Roman" w:hAnsi="Times New Roman" w:cs="Times New Roman"/>
          <w:sz w:val="24"/>
          <w:szCs w:val="24"/>
          <w:lang w:val="en-US" w:eastAsia="ar-SA"/>
        </w:rPr>
        <w:t>e</w:t>
      </w:r>
      <w:r w:rsidRPr="00E016B6">
        <w:rPr>
          <w:rFonts w:ascii="Times New Roman" w:hAnsi="Times New Roman" w:cs="Times New Roman"/>
          <w:sz w:val="24"/>
          <w:szCs w:val="24"/>
          <w:lang w:val="en-US" w:eastAsia="ar-SA"/>
        </w:rPr>
        <w:t xml:space="preserve"> depozitarii dejectiilor</w:t>
      </w:r>
      <w:r w:rsidR="00E016B6">
        <w:rPr>
          <w:rFonts w:ascii="Times New Roman" w:hAnsi="Times New Roman" w:cs="Times New Roman"/>
          <w:sz w:val="24"/>
          <w:szCs w:val="24"/>
          <w:lang w:val="en-US" w:eastAsia="ar-SA"/>
        </w:rPr>
        <w:t xml:space="preserve"> lichide v</w:t>
      </w:r>
      <w:r w:rsidR="00FB45C7">
        <w:rPr>
          <w:rFonts w:ascii="Times New Roman" w:hAnsi="Times New Roman" w:cs="Times New Roman"/>
          <w:sz w:val="24"/>
          <w:szCs w:val="24"/>
          <w:lang w:val="en-US" w:eastAsia="ar-SA"/>
        </w:rPr>
        <w:t>or</w:t>
      </w:r>
      <w:r w:rsidR="00E016B6">
        <w:rPr>
          <w:rFonts w:ascii="Times New Roman" w:hAnsi="Times New Roman" w:cs="Times New Roman"/>
          <w:sz w:val="24"/>
          <w:szCs w:val="24"/>
          <w:lang w:val="en-US" w:eastAsia="ar-SA"/>
        </w:rPr>
        <w:t xml:space="preserve"> avea</w:t>
      </w:r>
      <w:r w:rsidRPr="00E016B6">
        <w:rPr>
          <w:rFonts w:ascii="Times New Roman" w:hAnsi="Times New Roman" w:cs="Times New Roman"/>
          <w:sz w:val="24"/>
          <w:szCs w:val="24"/>
          <w:lang w:val="en-US" w:eastAsia="ar-SA"/>
        </w:rPr>
        <w:t xml:space="preserve"> </w:t>
      </w:r>
      <w:proofErr w:type="gramStart"/>
      <w:r w:rsidRPr="00E016B6">
        <w:rPr>
          <w:rFonts w:ascii="Times New Roman" w:hAnsi="Times New Roman" w:cs="Times New Roman"/>
          <w:sz w:val="24"/>
          <w:szCs w:val="24"/>
          <w:lang w:val="en-US" w:eastAsia="ar-SA"/>
        </w:rPr>
        <w:t>un</w:t>
      </w:r>
      <w:proofErr w:type="gramEnd"/>
      <w:r w:rsidRPr="00E016B6">
        <w:rPr>
          <w:rFonts w:ascii="Times New Roman" w:hAnsi="Times New Roman" w:cs="Times New Roman"/>
          <w:sz w:val="24"/>
          <w:szCs w:val="24"/>
          <w:lang w:val="en-US" w:eastAsia="ar-SA"/>
        </w:rPr>
        <w:t xml:space="preserve"> volum </w:t>
      </w:r>
      <w:r w:rsidR="00FB45C7">
        <w:rPr>
          <w:rFonts w:ascii="Times New Roman" w:hAnsi="Times New Roman" w:cs="Times New Roman"/>
          <w:sz w:val="24"/>
          <w:szCs w:val="24"/>
          <w:lang w:val="en-US" w:eastAsia="ar-SA"/>
        </w:rPr>
        <w:t xml:space="preserve">10 </w:t>
      </w:r>
      <w:r w:rsidRPr="00FB45C7">
        <w:rPr>
          <w:rFonts w:ascii="Times New Roman" w:hAnsi="Times New Roman" w:cs="Times New Roman"/>
          <w:sz w:val="24"/>
          <w:szCs w:val="24"/>
          <w:lang w:val="en-US" w:eastAsia="ar-SA"/>
        </w:rPr>
        <w:t>mc</w:t>
      </w:r>
      <w:r w:rsidR="00FB45C7" w:rsidRPr="00FB45C7">
        <w:rPr>
          <w:rFonts w:ascii="Times New Roman" w:hAnsi="Times New Roman" w:cs="Times New Roman"/>
          <w:sz w:val="24"/>
          <w:szCs w:val="24"/>
          <w:lang w:val="en-US" w:eastAsia="ar-SA"/>
        </w:rPr>
        <w:t>/</w:t>
      </w:r>
      <w:r w:rsidR="00FB45C7">
        <w:rPr>
          <w:rFonts w:ascii="Times New Roman" w:hAnsi="Times New Roman" w:cs="Times New Roman"/>
          <w:sz w:val="24"/>
          <w:szCs w:val="24"/>
          <w:lang w:val="en-US" w:eastAsia="ar-SA"/>
        </w:rPr>
        <w:t xml:space="preserve">bazin </w:t>
      </w:r>
      <w:r w:rsidR="00E016B6">
        <w:rPr>
          <w:rFonts w:ascii="Times New Roman" w:hAnsi="Times New Roman" w:cs="Times New Roman"/>
          <w:sz w:val="24"/>
          <w:szCs w:val="24"/>
          <w:lang w:val="en-US" w:eastAsia="ar-SA"/>
        </w:rPr>
        <w:t>iar e</w:t>
      </w:r>
      <w:r w:rsidR="00E016B6" w:rsidRPr="00E016B6">
        <w:rPr>
          <w:rFonts w:ascii="Times New Roman" w:hAnsi="Times New Roman" w:cs="Times New Roman"/>
          <w:sz w:val="24"/>
          <w:szCs w:val="24"/>
          <w:lang w:val="en-US" w:eastAsia="ar-SA"/>
        </w:rPr>
        <w:t xml:space="preserve">vacuarea dejectiilor se va realiza cu ajutorul vidanjei tractate </w:t>
      </w:r>
      <w:r w:rsidR="00E016B6">
        <w:rPr>
          <w:rFonts w:ascii="Times New Roman" w:hAnsi="Times New Roman" w:cs="Times New Roman"/>
          <w:sz w:val="24"/>
          <w:szCs w:val="24"/>
          <w:lang w:val="en-US" w:eastAsia="ar-SA"/>
        </w:rPr>
        <w:t>din dotarea fermei.</w:t>
      </w:r>
    </w:p>
    <w:p w:rsidR="00E016B6" w:rsidRDefault="00E016B6" w:rsidP="00182E7E">
      <w:pPr>
        <w:pStyle w:val="Corptext"/>
        <w:rPr>
          <w:lang w:val="en-US" w:eastAsia="ar-SA"/>
        </w:rPr>
      </w:pPr>
    </w:p>
    <w:p w:rsidR="00182E7E" w:rsidRPr="0036793C" w:rsidRDefault="00182E7E" w:rsidP="0036793C">
      <w:pPr>
        <w:pStyle w:val="Corptext"/>
        <w:spacing w:after="0" w:line="240" w:lineRule="auto"/>
        <w:ind w:firstLine="720"/>
        <w:rPr>
          <w:rFonts w:ascii="Times New Roman" w:hAnsi="Times New Roman" w:cs="Times New Roman"/>
          <w:b/>
          <w:bCs/>
          <w:i/>
          <w:iCs/>
          <w:sz w:val="24"/>
          <w:szCs w:val="24"/>
          <w:lang w:val="en-US" w:eastAsia="ar-SA"/>
        </w:rPr>
      </w:pPr>
      <w:r w:rsidRPr="0036793C">
        <w:rPr>
          <w:rFonts w:ascii="Times New Roman" w:hAnsi="Times New Roman" w:cs="Times New Roman"/>
          <w:b/>
          <w:bCs/>
          <w:i/>
          <w:iCs/>
          <w:sz w:val="24"/>
          <w:szCs w:val="24"/>
          <w:lang w:val="en-US" w:eastAsia="ar-SA"/>
        </w:rPr>
        <w:t xml:space="preserve">Livrarea bovinelor </w:t>
      </w:r>
    </w:p>
    <w:p w:rsidR="00182E7E" w:rsidRDefault="00182E7E" w:rsidP="00E016B6">
      <w:pPr>
        <w:pStyle w:val="Corptext"/>
        <w:spacing w:after="0" w:line="240" w:lineRule="auto"/>
        <w:rPr>
          <w:rFonts w:ascii="Times New Roman" w:hAnsi="Times New Roman" w:cs="Times New Roman"/>
          <w:sz w:val="24"/>
          <w:szCs w:val="24"/>
          <w:lang w:val="en-US" w:eastAsia="ar-SA"/>
        </w:rPr>
      </w:pPr>
      <w:r w:rsidRPr="00E016B6">
        <w:rPr>
          <w:rFonts w:ascii="Times New Roman" w:hAnsi="Times New Roman" w:cs="Times New Roman"/>
          <w:sz w:val="24"/>
          <w:szCs w:val="24"/>
          <w:lang w:val="en-US" w:eastAsia="ar-SA"/>
        </w:rPr>
        <w:t>Bovinele ajunse la starea de ingrasare si greutate optime, la varsta de cca. 18 luni, sunt livrate catre unitatile de valorificare, repectiv abatoarele specializate in sacrificarea si valorificarea carnii de bovine, din judetul de resedinta si din judetele limitrofe, folosind mijloace de transport specializate si autorizate.</w:t>
      </w:r>
    </w:p>
    <w:p w:rsidR="002030E1" w:rsidRDefault="002030E1" w:rsidP="00E016B6">
      <w:pPr>
        <w:pStyle w:val="Corptext"/>
        <w:spacing w:after="0" w:line="240" w:lineRule="auto"/>
        <w:rPr>
          <w:rFonts w:ascii="Times New Roman" w:hAnsi="Times New Roman" w:cs="Times New Roman"/>
          <w:sz w:val="24"/>
          <w:szCs w:val="24"/>
          <w:lang w:val="en-US" w:eastAsia="ar-SA"/>
        </w:rPr>
      </w:pPr>
    </w:p>
    <w:p w:rsidR="00E016B6" w:rsidRPr="00E016B6" w:rsidRDefault="00E016B6" w:rsidP="00E016B6">
      <w:pPr>
        <w:pStyle w:val="Corptext"/>
        <w:spacing w:after="0" w:line="240" w:lineRule="auto"/>
        <w:rPr>
          <w:rFonts w:ascii="Times New Roman" w:hAnsi="Times New Roman" w:cs="Times New Roman"/>
          <w:sz w:val="24"/>
          <w:szCs w:val="24"/>
          <w:lang w:val="en-US" w:eastAsia="ar-SA"/>
        </w:rPr>
      </w:pPr>
    </w:p>
    <w:p w:rsidR="005202AD" w:rsidRPr="0048379C" w:rsidRDefault="005202AD" w:rsidP="0048379C">
      <w:pPr>
        <w:pStyle w:val="Corptext"/>
        <w:spacing w:after="0" w:line="240" w:lineRule="auto"/>
        <w:ind w:firstLine="720"/>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 xml:space="preserve">Asigurarea biosecuritatii fermei </w:t>
      </w:r>
    </w:p>
    <w:p w:rsidR="0048379C" w:rsidRPr="0048379C" w:rsidRDefault="005202AD"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 xml:space="preserve">Avand in vedere faptul </w:t>
      </w:r>
      <w:r w:rsidR="0048379C" w:rsidRPr="0048379C">
        <w:rPr>
          <w:rFonts w:ascii="Times New Roman" w:hAnsi="Times New Roman" w:cs="Times New Roman"/>
          <w:sz w:val="24"/>
          <w:szCs w:val="24"/>
          <w:lang w:val="en-US" w:eastAsia="ar-SA"/>
        </w:rPr>
        <w:t>nu se</w:t>
      </w:r>
      <w:r w:rsidRPr="0048379C">
        <w:rPr>
          <w:rFonts w:ascii="Times New Roman" w:hAnsi="Times New Roman" w:cs="Times New Roman"/>
          <w:sz w:val="24"/>
          <w:szCs w:val="24"/>
          <w:lang w:val="en-US" w:eastAsia="ar-SA"/>
        </w:rPr>
        <w:t xml:space="preserve"> propune o investitie noua nu se impun conditii deosebite de carantinizare a animalelor</w:t>
      </w:r>
      <w:proofErr w:type="gramStart"/>
      <w:r w:rsidR="0048379C" w:rsidRPr="0048379C">
        <w:rPr>
          <w:rFonts w:ascii="Times New Roman" w:hAnsi="Times New Roman" w:cs="Times New Roman"/>
          <w:sz w:val="24"/>
          <w:szCs w:val="24"/>
          <w:lang w:val="en-US" w:eastAsia="ar-SA"/>
        </w:rPr>
        <w:t>,</w:t>
      </w:r>
      <w:r w:rsidRPr="0048379C">
        <w:rPr>
          <w:rFonts w:ascii="Times New Roman" w:hAnsi="Times New Roman" w:cs="Times New Roman"/>
          <w:sz w:val="24"/>
          <w:szCs w:val="24"/>
          <w:lang w:val="en-US" w:eastAsia="ar-SA"/>
        </w:rPr>
        <w:t>,</w:t>
      </w:r>
      <w:proofErr w:type="gramEnd"/>
      <w:r w:rsidRPr="0048379C">
        <w:rPr>
          <w:rFonts w:ascii="Times New Roman" w:hAnsi="Times New Roman" w:cs="Times New Roman"/>
          <w:sz w:val="24"/>
          <w:szCs w:val="24"/>
          <w:lang w:val="en-US" w:eastAsia="ar-SA"/>
        </w:rPr>
        <w:t xml:space="preserve"> dat fiind faptul ca animalele provin din </w:t>
      </w:r>
      <w:r w:rsidR="0048379C" w:rsidRPr="0048379C">
        <w:rPr>
          <w:rFonts w:ascii="Times New Roman" w:hAnsi="Times New Roman" w:cs="Times New Roman"/>
          <w:sz w:val="24"/>
          <w:szCs w:val="24"/>
          <w:lang w:val="en-US" w:eastAsia="ar-SA"/>
        </w:rPr>
        <w:t>productie</w:t>
      </w:r>
      <w:r w:rsidRPr="0048379C">
        <w:rPr>
          <w:rFonts w:ascii="Times New Roman" w:hAnsi="Times New Roman" w:cs="Times New Roman"/>
          <w:sz w:val="24"/>
          <w:szCs w:val="24"/>
          <w:lang w:val="en-US" w:eastAsia="ar-SA"/>
        </w:rPr>
        <w:t xml:space="preserve"> </w:t>
      </w:r>
      <w:r w:rsidR="0048379C" w:rsidRPr="0048379C">
        <w:rPr>
          <w:rFonts w:ascii="Times New Roman" w:hAnsi="Times New Roman" w:cs="Times New Roman"/>
          <w:sz w:val="24"/>
          <w:szCs w:val="24"/>
          <w:lang w:val="en-US" w:eastAsia="ar-SA"/>
        </w:rPr>
        <w:t xml:space="preserve">proprie.  Totusi se impun </w:t>
      </w:r>
      <w:r w:rsidRPr="0048379C">
        <w:rPr>
          <w:rFonts w:ascii="Times New Roman" w:hAnsi="Times New Roman" w:cs="Times New Roman"/>
          <w:sz w:val="24"/>
          <w:szCs w:val="24"/>
          <w:lang w:val="en-US" w:eastAsia="ar-SA"/>
        </w:rPr>
        <w:t>anumite conditii de biosecuritate si anume:</w:t>
      </w:r>
    </w:p>
    <w:p w:rsidR="0048379C" w:rsidRPr="0048379C" w:rsidRDefault="0048379C"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w:t>
      </w:r>
      <w:r w:rsidR="005202AD" w:rsidRPr="0048379C">
        <w:rPr>
          <w:rFonts w:ascii="Times New Roman" w:hAnsi="Times New Roman" w:cs="Times New Roman"/>
          <w:sz w:val="24"/>
          <w:szCs w:val="24"/>
          <w:lang w:val="en-US" w:eastAsia="ar-SA"/>
        </w:rPr>
        <w:t xml:space="preserve"> incinta va fi delimitata cu gard; </w:t>
      </w:r>
    </w:p>
    <w:p w:rsidR="0048379C" w:rsidRPr="0048379C" w:rsidRDefault="0048379C"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 xml:space="preserve">- </w:t>
      </w:r>
      <w:proofErr w:type="gramStart"/>
      <w:r w:rsidR="005202AD" w:rsidRPr="0048379C">
        <w:rPr>
          <w:rFonts w:ascii="Times New Roman" w:hAnsi="Times New Roman" w:cs="Times New Roman"/>
          <w:sz w:val="24"/>
          <w:szCs w:val="24"/>
          <w:lang w:val="en-US" w:eastAsia="ar-SA"/>
        </w:rPr>
        <w:t>accesul</w:t>
      </w:r>
      <w:proofErr w:type="gramEnd"/>
      <w:r w:rsidR="005202AD" w:rsidRPr="0048379C">
        <w:rPr>
          <w:rFonts w:ascii="Times New Roman" w:hAnsi="Times New Roman" w:cs="Times New Roman"/>
          <w:sz w:val="24"/>
          <w:szCs w:val="24"/>
          <w:lang w:val="en-US" w:eastAsia="ar-SA"/>
        </w:rPr>
        <w:t xml:space="preserve"> mijloacelor de transport se va face prin locu</w:t>
      </w:r>
      <w:r w:rsidRPr="0048379C">
        <w:rPr>
          <w:rFonts w:ascii="Times New Roman" w:hAnsi="Times New Roman" w:cs="Times New Roman"/>
          <w:sz w:val="24"/>
          <w:szCs w:val="24"/>
          <w:lang w:val="en-US" w:eastAsia="ar-SA"/>
        </w:rPr>
        <w:t xml:space="preserve">l </w:t>
      </w:r>
      <w:r w:rsidR="005202AD" w:rsidRPr="0048379C">
        <w:rPr>
          <w:rFonts w:ascii="Times New Roman" w:hAnsi="Times New Roman" w:cs="Times New Roman"/>
          <w:sz w:val="24"/>
          <w:szCs w:val="24"/>
          <w:lang w:val="en-US" w:eastAsia="ar-SA"/>
        </w:rPr>
        <w:t xml:space="preserve">special amenajate </w:t>
      </w:r>
      <w:r w:rsidRPr="0048379C">
        <w:rPr>
          <w:rFonts w:ascii="Times New Roman" w:hAnsi="Times New Roman" w:cs="Times New Roman"/>
          <w:sz w:val="24"/>
          <w:szCs w:val="24"/>
          <w:lang w:val="en-US" w:eastAsia="ar-SA"/>
        </w:rPr>
        <w:t xml:space="preserve"> la intrarea in ferma </w:t>
      </w:r>
      <w:r w:rsidR="005202AD" w:rsidRPr="0048379C">
        <w:rPr>
          <w:rFonts w:ascii="Times New Roman" w:hAnsi="Times New Roman" w:cs="Times New Roman"/>
          <w:sz w:val="24"/>
          <w:szCs w:val="24"/>
          <w:lang w:val="en-US" w:eastAsia="ar-SA"/>
        </w:rPr>
        <w:t xml:space="preserve">prevazut cu dezinfector; </w:t>
      </w:r>
    </w:p>
    <w:p w:rsidR="0048379C" w:rsidRPr="0048379C" w:rsidRDefault="0048379C"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w:t>
      </w:r>
      <w:r w:rsidR="005202AD" w:rsidRPr="0048379C">
        <w:rPr>
          <w:rFonts w:ascii="Times New Roman" w:hAnsi="Times New Roman" w:cs="Times New Roman"/>
          <w:sz w:val="24"/>
          <w:szCs w:val="24"/>
          <w:lang w:val="en-US" w:eastAsia="ar-SA"/>
        </w:rPr>
        <w:t xml:space="preserve"> se va interzice intrarea persoanelor straine in zona de productie, in special a detinatorilor de taurine;</w:t>
      </w:r>
    </w:p>
    <w:p w:rsidR="0048379C" w:rsidRPr="0048379C" w:rsidRDefault="0048379C"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w:t>
      </w:r>
      <w:r w:rsidR="005202AD" w:rsidRPr="0048379C">
        <w:rPr>
          <w:rFonts w:ascii="Times New Roman" w:hAnsi="Times New Roman" w:cs="Times New Roman"/>
          <w:sz w:val="24"/>
          <w:szCs w:val="24"/>
          <w:lang w:val="en-US" w:eastAsia="ar-SA"/>
        </w:rPr>
        <w:t xml:space="preserve"> distanta intre cladiri va asigurara protectia impotriva incendiilor. Dejectiile vor fi evacuate zilnic in mod permanent. </w:t>
      </w:r>
    </w:p>
    <w:p w:rsidR="005202AD" w:rsidRPr="0048379C" w:rsidRDefault="005202AD"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 xml:space="preserve">Ferma este prevazuta cu filtru sanitar pentru personalul propriu, compus din vestiar de tip filtru si cu spatiile de birou pentru seful de ferma si personalul ce asigura asistenta veterinara. </w:t>
      </w:r>
    </w:p>
    <w:p w:rsidR="005202AD" w:rsidRPr="0048379C" w:rsidRDefault="005202AD" w:rsidP="0048379C">
      <w:pPr>
        <w:pStyle w:val="Corptext"/>
        <w:spacing w:after="0" w:line="240" w:lineRule="auto"/>
        <w:rPr>
          <w:rFonts w:ascii="Times New Roman" w:hAnsi="Times New Roman" w:cs="Times New Roman"/>
          <w:sz w:val="24"/>
          <w:szCs w:val="24"/>
          <w:lang w:val="en-US" w:eastAsia="ar-SA"/>
        </w:rPr>
      </w:pPr>
      <w:r w:rsidRPr="0048379C">
        <w:rPr>
          <w:rFonts w:ascii="Times New Roman" w:hAnsi="Times New Roman" w:cs="Times New Roman"/>
          <w:sz w:val="24"/>
          <w:szCs w:val="24"/>
          <w:lang w:val="en-US" w:eastAsia="ar-SA"/>
        </w:rPr>
        <w:t>In ferma vor fi pastrate toate evidentele zootehnice prevazute de lege, inclusiv Registrul de tratamente, in care se vor mentiona: data tratamentului, medicamentele utilizate, doza, animalul/grupa de animale tratate. Documentele respective vor fi pastrate min. 3 ani si vor fi puse la dispozitia autoritatilor pentru inspectie.</w:t>
      </w:r>
    </w:p>
    <w:p w:rsidR="00182E7E" w:rsidRDefault="00182E7E" w:rsidP="00182E7E">
      <w:pPr>
        <w:pStyle w:val="Corptext"/>
        <w:rPr>
          <w:lang w:val="en-US" w:eastAsia="ar-SA"/>
        </w:rPr>
      </w:pPr>
    </w:p>
    <w:p w:rsidR="00CF35DC" w:rsidRPr="00182E7E" w:rsidRDefault="00CF35DC" w:rsidP="00CF35DC">
      <w:pPr>
        <w:pStyle w:val="Subtitlu"/>
        <w:jc w:val="left"/>
      </w:pPr>
      <w:r>
        <w:rPr>
          <w:rFonts w:ascii="Times New Roman" w:eastAsia="Times New Roman" w:hAnsi="Times New Roman" w:cs="Times New Roman"/>
          <w:i w:val="0"/>
          <w:iCs w:val="0"/>
          <w:color w:val="26282A"/>
          <w:sz w:val="24"/>
          <w:szCs w:val="24"/>
          <w:lang w:eastAsia="en-US"/>
        </w:rPr>
        <w:t>Obiect 2 – platforma colectare dejectii</w:t>
      </w:r>
    </w:p>
    <w:p w:rsidR="00493A4A" w:rsidRPr="00493A4A" w:rsidRDefault="00493A4A" w:rsidP="00493A4A">
      <w:pPr>
        <w:ind w:left="432" w:firstLine="720"/>
        <w:jc w:val="both"/>
        <w:rPr>
          <w:rFonts w:ascii="Times New Roman" w:hAnsi="Times New Roman" w:cs="Times New Roman"/>
          <w:sz w:val="24"/>
          <w:szCs w:val="24"/>
        </w:rPr>
      </w:pPr>
      <w:r w:rsidRPr="00493A4A">
        <w:rPr>
          <w:rFonts w:ascii="Times New Roman" w:hAnsi="Times New Roman" w:cs="Times New Roman"/>
          <w:sz w:val="24"/>
          <w:szCs w:val="24"/>
        </w:rPr>
        <w:t xml:space="preserve">Platforma va avea in plan formă dreptunghiulara cu pereti </w:t>
      </w:r>
      <w:r w:rsidR="00BE7AAB">
        <w:rPr>
          <w:rFonts w:ascii="Times New Roman" w:hAnsi="Times New Roman" w:cs="Times New Roman"/>
          <w:sz w:val="24"/>
          <w:szCs w:val="24"/>
        </w:rPr>
        <w:t>pe</w:t>
      </w:r>
      <w:r w:rsidR="00516542">
        <w:rPr>
          <w:rFonts w:ascii="Times New Roman" w:hAnsi="Times New Roman" w:cs="Times New Roman"/>
          <w:sz w:val="24"/>
          <w:szCs w:val="24"/>
        </w:rPr>
        <w:t xml:space="preserve"> </w:t>
      </w:r>
      <w:r w:rsidR="00BE7AAB">
        <w:rPr>
          <w:rFonts w:ascii="Times New Roman" w:hAnsi="Times New Roman" w:cs="Times New Roman"/>
          <w:sz w:val="24"/>
          <w:szCs w:val="24"/>
        </w:rPr>
        <w:t xml:space="preserve">trei laturi, </w:t>
      </w:r>
      <w:r w:rsidRPr="00493A4A">
        <w:rPr>
          <w:rFonts w:ascii="Times New Roman" w:hAnsi="Times New Roman" w:cs="Times New Roman"/>
          <w:sz w:val="24"/>
          <w:szCs w:val="24"/>
        </w:rPr>
        <w:t>avand inaltimea de 1.</w:t>
      </w:r>
      <w:r w:rsidR="00516542">
        <w:rPr>
          <w:rFonts w:ascii="Times New Roman" w:hAnsi="Times New Roman" w:cs="Times New Roman"/>
          <w:sz w:val="24"/>
          <w:szCs w:val="24"/>
        </w:rPr>
        <w:t>5</w:t>
      </w:r>
      <w:r w:rsidRPr="00493A4A">
        <w:rPr>
          <w:rFonts w:ascii="Times New Roman" w:hAnsi="Times New Roman" w:cs="Times New Roman"/>
          <w:sz w:val="24"/>
          <w:szCs w:val="24"/>
        </w:rPr>
        <w:t>0 m</w:t>
      </w:r>
      <w:r w:rsidR="00BE7AAB">
        <w:rPr>
          <w:rFonts w:ascii="Times New Roman" w:hAnsi="Times New Roman" w:cs="Times New Roman"/>
          <w:sz w:val="24"/>
          <w:szCs w:val="24"/>
        </w:rPr>
        <w:t xml:space="preserve"> si o suprafata construita de</w:t>
      </w:r>
      <w:r w:rsidR="00CF35DC">
        <w:rPr>
          <w:rFonts w:ascii="Times New Roman" w:hAnsi="Times New Roman" w:cs="Times New Roman"/>
          <w:sz w:val="24"/>
          <w:szCs w:val="24"/>
        </w:rPr>
        <w:t xml:space="preserve"> </w:t>
      </w:r>
      <w:r w:rsidR="00CF35DC" w:rsidRPr="00CF35DC">
        <w:rPr>
          <w:rFonts w:ascii="Times New Roman" w:hAnsi="Times New Roman" w:cs="Times New Roman"/>
          <w:sz w:val="24"/>
          <w:szCs w:val="24"/>
        </w:rPr>
        <w:t>80</w:t>
      </w:r>
      <w:r w:rsidR="00BE7AAB" w:rsidRPr="00CF35DC">
        <w:rPr>
          <w:rFonts w:ascii="Times New Roman" w:hAnsi="Times New Roman" w:cs="Times New Roman"/>
          <w:sz w:val="24"/>
          <w:szCs w:val="24"/>
        </w:rPr>
        <w:t xml:space="preserve"> mp. </w:t>
      </w:r>
      <w:r w:rsidRPr="00493A4A">
        <w:rPr>
          <w:rFonts w:ascii="Times New Roman" w:hAnsi="Times New Roman" w:cs="Times New Roman"/>
          <w:sz w:val="24"/>
          <w:szCs w:val="24"/>
        </w:rPr>
        <w:t>Toate elementele structurale (pereţi, placa suport etc.) ale platformei vor fi realizate din beton armat. Toate componentele construcţiei au fost dimensionate astfel încât să reziste sarcinii specifice exercitate de volumele de gunoi depozitate şi a utilajelor, forţelor exterioare şi atingerii accidentale a pereţilor de către utilajele de încărcare-descărcare. Platforma nu are pereţi despărţitori interiori pentru a nu stânjeni manevrarea utilajelor şi dispunerea liberă a grămezilor de gunoi de grajd. Platforma este prevăzută la partea frontală cu un radier din beton, necesar, pentru a asigura zona de circulaţie şi de manevrare a utilajelor şi pentru descărcarea/încărcarea gunoiului de grajd din/în mijloacele de transport (căruţă, remorcă agricolă etc.). Suprafeţele interioare ale pereţilor şi pardoselii platformei sunt protejate prin aplicarea unei substanţe hidroizolante pentru a împiedica eventualele infiltraţii în sol a fracţiei lichide provenite din gunoiul de grajd;</w:t>
      </w:r>
    </w:p>
    <w:p w:rsidR="00493A4A" w:rsidRPr="00493A4A" w:rsidRDefault="00493A4A" w:rsidP="00493A4A">
      <w:pPr>
        <w:tabs>
          <w:tab w:val="left" w:pos="10065"/>
        </w:tabs>
        <w:ind w:left="432"/>
        <w:jc w:val="both"/>
        <w:rPr>
          <w:rFonts w:ascii="Times New Roman" w:hAnsi="Times New Roman" w:cs="Times New Roman"/>
          <w:sz w:val="24"/>
          <w:szCs w:val="24"/>
          <w:lang w:val="da-DK"/>
        </w:rPr>
      </w:pPr>
      <w:r w:rsidRPr="00493A4A">
        <w:rPr>
          <w:rFonts w:ascii="Times New Roman" w:hAnsi="Times New Roman" w:cs="Times New Roman"/>
          <w:sz w:val="24"/>
          <w:szCs w:val="24"/>
          <w:lang w:val="da-DK"/>
        </w:rPr>
        <w:t>Sistemul de management al dejectiilor presupune urmatoarele:</w:t>
      </w:r>
    </w:p>
    <w:p w:rsidR="00493A4A" w:rsidRPr="00BE7AAB" w:rsidRDefault="00493A4A" w:rsidP="00BE7AAB">
      <w:pPr>
        <w:pStyle w:val="Listparagraf"/>
        <w:numPr>
          <w:ilvl w:val="0"/>
          <w:numId w:val="4"/>
        </w:numPr>
        <w:tabs>
          <w:tab w:val="left" w:pos="10065"/>
        </w:tabs>
        <w:spacing w:after="0" w:line="240" w:lineRule="auto"/>
        <w:jc w:val="both"/>
        <w:rPr>
          <w:rFonts w:ascii="Times New Roman" w:hAnsi="Times New Roman" w:cs="Times New Roman"/>
          <w:sz w:val="24"/>
          <w:szCs w:val="24"/>
        </w:rPr>
      </w:pPr>
      <w:r w:rsidRPr="00BE7AAB">
        <w:rPr>
          <w:rFonts w:ascii="Times New Roman" w:hAnsi="Times New Roman" w:cs="Times New Roman"/>
          <w:sz w:val="24"/>
          <w:szCs w:val="24"/>
        </w:rPr>
        <w:t>colectarea dejectiilor;</w:t>
      </w:r>
    </w:p>
    <w:p w:rsidR="00493A4A" w:rsidRPr="00493A4A" w:rsidRDefault="00493A4A" w:rsidP="00493A4A">
      <w:pPr>
        <w:numPr>
          <w:ilvl w:val="0"/>
          <w:numId w:val="4"/>
        </w:numPr>
        <w:tabs>
          <w:tab w:val="left" w:pos="10065"/>
        </w:tabs>
        <w:spacing w:after="0" w:line="240" w:lineRule="auto"/>
        <w:jc w:val="both"/>
        <w:rPr>
          <w:rFonts w:ascii="Times New Roman" w:hAnsi="Times New Roman" w:cs="Times New Roman"/>
          <w:sz w:val="24"/>
          <w:szCs w:val="24"/>
          <w:lang w:val="it-IT"/>
        </w:rPr>
      </w:pPr>
      <w:r w:rsidRPr="00493A4A">
        <w:rPr>
          <w:rFonts w:ascii="Times New Roman" w:hAnsi="Times New Roman" w:cs="Times New Roman"/>
          <w:sz w:val="24"/>
          <w:szCs w:val="24"/>
          <w:lang w:val="it-IT"/>
        </w:rPr>
        <w:t xml:space="preserve">transportul acestora la platforma realizata in incinta; </w:t>
      </w:r>
    </w:p>
    <w:p w:rsidR="00493A4A" w:rsidRPr="00493A4A" w:rsidRDefault="00493A4A" w:rsidP="00493A4A">
      <w:pPr>
        <w:numPr>
          <w:ilvl w:val="0"/>
          <w:numId w:val="4"/>
        </w:numPr>
        <w:tabs>
          <w:tab w:val="left" w:pos="10065"/>
        </w:tabs>
        <w:spacing w:after="0" w:line="240" w:lineRule="auto"/>
        <w:jc w:val="both"/>
        <w:rPr>
          <w:rFonts w:ascii="Times New Roman" w:hAnsi="Times New Roman" w:cs="Times New Roman"/>
          <w:sz w:val="24"/>
          <w:szCs w:val="24"/>
          <w:lang w:val="it-IT"/>
        </w:rPr>
      </w:pPr>
      <w:r w:rsidRPr="00493A4A">
        <w:rPr>
          <w:rFonts w:ascii="Times New Roman" w:hAnsi="Times New Roman" w:cs="Times New Roman"/>
          <w:sz w:val="24"/>
          <w:szCs w:val="24"/>
          <w:lang w:val="it-IT"/>
        </w:rPr>
        <w:t xml:space="preserve">stocarea dejectiilor pe platforma pe o perioada de maxim 3 luni; </w:t>
      </w:r>
    </w:p>
    <w:p w:rsidR="00493A4A" w:rsidRPr="00493A4A" w:rsidRDefault="00493A4A" w:rsidP="00493A4A">
      <w:pPr>
        <w:numPr>
          <w:ilvl w:val="0"/>
          <w:numId w:val="4"/>
        </w:numPr>
        <w:tabs>
          <w:tab w:val="left" w:pos="10065"/>
        </w:tabs>
        <w:spacing w:after="0" w:line="240" w:lineRule="auto"/>
        <w:jc w:val="both"/>
        <w:rPr>
          <w:rFonts w:ascii="Times New Roman" w:hAnsi="Times New Roman" w:cs="Times New Roman"/>
          <w:sz w:val="24"/>
          <w:szCs w:val="24"/>
          <w:lang w:val="it-IT"/>
        </w:rPr>
      </w:pPr>
      <w:r w:rsidRPr="00493A4A">
        <w:rPr>
          <w:rFonts w:ascii="Times New Roman" w:hAnsi="Times New Roman" w:cs="Times New Roman"/>
          <w:sz w:val="24"/>
          <w:szCs w:val="24"/>
          <w:lang w:val="it-IT"/>
        </w:rPr>
        <w:t xml:space="preserve">imprastierea pe terenurile agricole din proprietatea societatii. </w:t>
      </w:r>
    </w:p>
    <w:p w:rsidR="00493A4A" w:rsidRPr="00493A4A" w:rsidRDefault="00493A4A" w:rsidP="00493A4A">
      <w:pPr>
        <w:tabs>
          <w:tab w:val="left" w:pos="10065"/>
        </w:tabs>
        <w:ind w:left="432"/>
        <w:jc w:val="both"/>
        <w:rPr>
          <w:rFonts w:ascii="Times New Roman" w:hAnsi="Times New Roman" w:cs="Times New Roman"/>
          <w:sz w:val="24"/>
          <w:szCs w:val="24"/>
          <w:lang w:val="it-IT"/>
        </w:rPr>
      </w:pPr>
    </w:p>
    <w:p w:rsidR="00493A4A" w:rsidRPr="00493A4A" w:rsidRDefault="00493A4A" w:rsidP="00493A4A">
      <w:pPr>
        <w:pStyle w:val="Titlu"/>
        <w:ind w:left="432"/>
        <w:jc w:val="left"/>
      </w:pPr>
      <w:r w:rsidRPr="00493A4A">
        <w:t>Sistemul de manipulare a dejectiilor include:</w:t>
      </w:r>
    </w:p>
    <w:p w:rsidR="00493A4A" w:rsidRPr="00493A4A" w:rsidRDefault="00493A4A" w:rsidP="00493A4A">
      <w:pPr>
        <w:pStyle w:val="Subtitlu"/>
        <w:numPr>
          <w:ilvl w:val="0"/>
          <w:numId w:val="4"/>
        </w:numPr>
        <w:spacing w:before="0" w:after="0"/>
        <w:jc w:val="left"/>
        <w:rPr>
          <w:rFonts w:ascii="Times New Roman" w:hAnsi="Times New Roman" w:cs="Times New Roman"/>
          <w:i w:val="0"/>
          <w:sz w:val="24"/>
          <w:szCs w:val="24"/>
        </w:rPr>
      </w:pPr>
      <w:r w:rsidRPr="00493A4A">
        <w:rPr>
          <w:rFonts w:ascii="Times New Roman" w:hAnsi="Times New Roman" w:cs="Times New Roman"/>
          <w:i w:val="0"/>
          <w:sz w:val="24"/>
          <w:szCs w:val="24"/>
        </w:rPr>
        <w:t>colectarea dejectiilor/transportul la platformă;</w:t>
      </w:r>
    </w:p>
    <w:p w:rsidR="00493A4A" w:rsidRPr="00493A4A" w:rsidRDefault="00493A4A" w:rsidP="00493A4A">
      <w:pPr>
        <w:pStyle w:val="Subtitlu"/>
        <w:numPr>
          <w:ilvl w:val="0"/>
          <w:numId w:val="4"/>
        </w:numPr>
        <w:spacing w:before="0" w:after="0"/>
        <w:jc w:val="left"/>
        <w:rPr>
          <w:rFonts w:ascii="Times New Roman" w:hAnsi="Times New Roman" w:cs="Times New Roman"/>
          <w:i w:val="0"/>
          <w:sz w:val="24"/>
          <w:szCs w:val="24"/>
        </w:rPr>
      </w:pPr>
      <w:r w:rsidRPr="00493A4A">
        <w:rPr>
          <w:rFonts w:ascii="Times New Roman" w:hAnsi="Times New Roman" w:cs="Times New Roman"/>
          <w:i w:val="0"/>
          <w:sz w:val="24"/>
          <w:szCs w:val="24"/>
        </w:rPr>
        <w:t>asigurarea de echipament necesar pentru a facilita operaţiunile de transport la terenurile pe care se va imprastia – tractor cu remorcă, dispozitiv de încărcare sau incarcare manuala;</w:t>
      </w:r>
    </w:p>
    <w:p w:rsidR="00493A4A" w:rsidRPr="00493A4A" w:rsidRDefault="00493A4A" w:rsidP="00493A4A">
      <w:pPr>
        <w:pStyle w:val="Subtitlu"/>
        <w:numPr>
          <w:ilvl w:val="0"/>
          <w:numId w:val="4"/>
        </w:numPr>
        <w:spacing w:before="0" w:after="0"/>
        <w:jc w:val="left"/>
        <w:rPr>
          <w:rFonts w:ascii="Times New Roman" w:hAnsi="Times New Roman" w:cs="Times New Roman"/>
          <w:i w:val="0"/>
          <w:sz w:val="24"/>
          <w:szCs w:val="24"/>
        </w:rPr>
      </w:pPr>
      <w:r w:rsidRPr="00493A4A">
        <w:rPr>
          <w:rFonts w:ascii="Times New Roman" w:hAnsi="Times New Roman" w:cs="Times New Roman"/>
          <w:i w:val="0"/>
          <w:sz w:val="24"/>
          <w:szCs w:val="24"/>
        </w:rPr>
        <w:t xml:space="preserve">managementul dejectiilor în vederea stimulării descompunerii şi producerii de compost; </w:t>
      </w:r>
    </w:p>
    <w:p w:rsidR="00493A4A" w:rsidRDefault="00493A4A" w:rsidP="00493A4A">
      <w:pPr>
        <w:pStyle w:val="Subtitlu"/>
        <w:numPr>
          <w:ilvl w:val="0"/>
          <w:numId w:val="4"/>
        </w:numPr>
        <w:spacing w:before="0" w:after="0"/>
        <w:jc w:val="left"/>
        <w:rPr>
          <w:rFonts w:ascii="Times New Roman" w:hAnsi="Times New Roman" w:cs="Times New Roman"/>
          <w:i w:val="0"/>
          <w:sz w:val="24"/>
          <w:szCs w:val="24"/>
        </w:rPr>
      </w:pPr>
      <w:r w:rsidRPr="00493A4A">
        <w:rPr>
          <w:rFonts w:ascii="Times New Roman" w:hAnsi="Times New Roman" w:cs="Times New Roman"/>
          <w:i w:val="0"/>
          <w:sz w:val="24"/>
          <w:szCs w:val="24"/>
        </w:rPr>
        <w:t xml:space="preserve">asigurarea de echipamente specifice în vederea împrăştierii în teren a materialului fertilizant; </w:t>
      </w:r>
    </w:p>
    <w:p w:rsidR="00CF35DC" w:rsidRDefault="00CF35DC" w:rsidP="00CF35DC">
      <w:pPr>
        <w:pStyle w:val="Corptext"/>
        <w:rPr>
          <w:lang w:val="en-US" w:eastAsia="ar-SA"/>
        </w:rPr>
      </w:pPr>
    </w:p>
    <w:p w:rsidR="00CF35DC" w:rsidRPr="0048379C" w:rsidRDefault="00CF35DC" w:rsidP="00CF35DC">
      <w:pPr>
        <w:pStyle w:val="Subtitlu"/>
        <w:jc w:val="left"/>
      </w:pPr>
      <w:r>
        <w:rPr>
          <w:rFonts w:ascii="Times New Roman" w:eastAsia="Times New Roman" w:hAnsi="Times New Roman" w:cs="Times New Roman"/>
          <w:i w:val="0"/>
          <w:iCs w:val="0"/>
          <w:color w:val="26282A"/>
          <w:sz w:val="24"/>
          <w:szCs w:val="24"/>
          <w:lang w:eastAsia="en-US"/>
        </w:rPr>
        <w:lastRenderedPageBreak/>
        <w:t>Obiect 3 – bazin colectare dejectii lichide</w:t>
      </w:r>
    </w:p>
    <w:p w:rsidR="00CF35DC" w:rsidRPr="00CF35DC" w:rsidRDefault="00CF35DC" w:rsidP="00CF35DC">
      <w:pPr>
        <w:pStyle w:val="Corptext"/>
        <w:rPr>
          <w:lang w:val="en-US" w:eastAsia="ar-SA"/>
        </w:rPr>
      </w:pPr>
      <w:r>
        <w:rPr>
          <w:lang w:val="en-US" w:eastAsia="ar-SA"/>
        </w:rPr>
        <w:tab/>
        <w:t xml:space="preserve">Constructie subterana realzata din beton armat cu </w:t>
      </w:r>
      <w:proofErr w:type="gramStart"/>
      <w:r>
        <w:rPr>
          <w:lang w:val="en-US" w:eastAsia="ar-SA"/>
        </w:rPr>
        <w:t>un</w:t>
      </w:r>
      <w:proofErr w:type="gramEnd"/>
      <w:r>
        <w:rPr>
          <w:lang w:val="en-US" w:eastAsia="ar-SA"/>
        </w:rPr>
        <w:t xml:space="preserve"> volum de </w:t>
      </w:r>
      <w:r w:rsidRPr="00CF35DC">
        <w:rPr>
          <w:color w:val="FF0000"/>
          <w:lang w:val="en-US" w:eastAsia="ar-SA"/>
        </w:rPr>
        <w:t>…..mc</w:t>
      </w:r>
    </w:p>
    <w:p w:rsidR="00493A4A" w:rsidRPr="00493A4A" w:rsidRDefault="00493A4A" w:rsidP="00801532">
      <w:pPr>
        <w:spacing w:after="0" w:line="240" w:lineRule="auto"/>
        <w:jc w:val="both"/>
        <w:rPr>
          <w:rFonts w:ascii="Times New Roman" w:eastAsia="Times New Roman" w:hAnsi="Times New Roman" w:cs="Times New Roman"/>
          <w:b/>
          <w:color w:val="000000"/>
          <w:sz w:val="24"/>
          <w:szCs w:val="24"/>
          <w:lang w:val="en-US" w:eastAsia="en-GB"/>
        </w:rPr>
      </w:pPr>
    </w:p>
    <w:p w:rsidR="00801532" w:rsidRPr="00B65FDD" w:rsidRDefault="00801532" w:rsidP="00B65FDD">
      <w:pPr>
        <w:pStyle w:val="Listparagraf"/>
        <w:numPr>
          <w:ilvl w:val="0"/>
          <w:numId w:val="10"/>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materiile prime, energia şi combustibilii utilizaţi, c</w:t>
      </w:r>
      <w:r w:rsidR="00BE7AAB" w:rsidRPr="00B65FDD">
        <w:rPr>
          <w:rFonts w:ascii="Times New Roman" w:eastAsia="Times New Roman" w:hAnsi="Times New Roman" w:cs="Times New Roman"/>
          <w:b/>
          <w:color w:val="000000"/>
          <w:sz w:val="24"/>
          <w:szCs w:val="24"/>
          <w:lang w:eastAsia="en-GB"/>
        </w:rPr>
        <w:t>u modul de asigurare a acestora:</w:t>
      </w:r>
    </w:p>
    <w:p w:rsidR="00BE7AAB" w:rsidRPr="00BE7AAB" w:rsidRDefault="00BE7AAB" w:rsidP="00BE7AAB">
      <w:pPr>
        <w:spacing w:line="240" w:lineRule="auto"/>
        <w:ind w:left="432"/>
        <w:rPr>
          <w:rFonts w:ascii="Times New Roman" w:hAnsi="Times New Roman" w:cs="Times New Roman"/>
          <w:bCs/>
          <w:sz w:val="24"/>
          <w:szCs w:val="24"/>
          <w:lang w:val="it-IT"/>
        </w:rPr>
      </w:pPr>
      <w:r w:rsidRPr="00BE7AAB">
        <w:rPr>
          <w:rFonts w:ascii="Times New Roman" w:hAnsi="Times New Roman" w:cs="Times New Roman"/>
          <w:bCs/>
          <w:sz w:val="24"/>
          <w:szCs w:val="24"/>
          <w:lang w:val="it-IT"/>
        </w:rPr>
        <w:t>In faza de constructie</w:t>
      </w:r>
    </w:p>
    <w:p w:rsidR="00BE7AAB" w:rsidRDefault="00BE7AAB" w:rsidP="00BE7AAB">
      <w:pPr>
        <w:spacing w:line="240" w:lineRule="auto"/>
        <w:ind w:left="432" w:firstLine="288"/>
        <w:rPr>
          <w:rFonts w:ascii="Times New Roman" w:hAnsi="Times New Roman" w:cs="Times New Roman"/>
          <w:sz w:val="24"/>
          <w:szCs w:val="24"/>
        </w:rPr>
      </w:pPr>
      <w:r w:rsidRPr="00B61E5C">
        <w:rPr>
          <w:rFonts w:ascii="Times New Roman" w:hAnsi="Times New Roman" w:cs="Times New Roman"/>
          <w:sz w:val="24"/>
          <w:szCs w:val="24"/>
          <w:lang w:val="it-IT"/>
        </w:rPr>
        <w:t xml:space="preserve"> </w:t>
      </w:r>
      <w:r w:rsidR="00213395" w:rsidRPr="00B61E5C">
        <w:rPr>
          <w:rFonts w:ascii="Times New Roman" w:hAnsi="Times New Roman" w:cs="Times New Roman"/>
          <w:sz w:val="24"/>
          <w:szCs w:val="24"/>
        </w:rPr>
        <w:t>Materialele de construcții utilizate pentru realizarea</w:t>
      </w:r>
      <w:r w:rsidR="00BC119B">
        <w:rPr>
          <w:rFonts w:ascii="Times New Roman" w:hAnsi="Times New Roman" w:cs="Times New Roman"/>
          <w:sz w:val="24"/>
          <w:szCs w:val="24"/>
        </w:rPr>
        <w:t xml:space="preserve"> constructiei</w:t>
      </w:r>
      <w:r w:rsidR="00213395" w:rsidRPr="00B61E5C">
        <w:rPr>
          <w:rFonts w:ascii="Times New Roman" w:hAnsi="Times New Roman" w:cs="Times New Roman"/>
          <w:sz w:val="24"/>
          <w:szCs w:val="24"/>
        </w:rPr>
        <w:t xml:space="preserve"> nu se încadrează în categoria materialelor periculoase</w:t>
      </w:r>
      <w:r w:rsidR="00B61E5C">
        <w:t xml:space="preserve">. </w:t>
      </w:r>
      <w:r w:rsidRPr="00BE7AAB">
        <w:rPr>
          <w:rFonts w:ascii="Times New Roman" w:hAnsi="Times New Roman" w:cs="Times New Roman"/>
          <w:sz w:val="24"/>
          <w:szCs w:val="24"/>
          <w:lang w:val="it-IT"/>
        </w:rPr>
        <w:t>Materia</w:t>
      </w:r>
      <w:r w:rsidRPr="00BE7AAB">
        <w:rPr>
          <w:rFonts w:ascii="Times New Roman" w:hAnsi="Times New Roman" w:cs="Times New Roman"/>
          <w:sz w:val="24"/>
          <w:szCs w:val="24"/>
        </w:rPr>
        <w:t xml:space="preserve">lele folosite pentru realizarea investitei vor fi beton, fier, lemn,  etc. Energia electrica necesara realizarii investitiei se va asigura prin bransare la instalatia de energie electrica existenta in zona. Combustibilii necesari utilajelor care vor deservi pe perioada executiei lucrarilor se vor asigura de la statiile autorizate din zona, nefiind necesar a se realiza un spatiu de depozitare combustibil pe amplasament. </w:t>
      </w:r>
    </w:p>
    <w:p w:rsidR="00BE7AAB" w:rsidRPr="00BE7AAB" w:rsidRDefault="00BE7AAB" w:rsidP="00BE7AAB">
      <w:pPr>
        <w:spacing w:line="240" w:lineRule="auto"/>
        <w:ind w:left="432"/>
        <w:rPr>
          <w:rFonts w:ascii="Times New Roman" w:hAnsi="Times New Roman" w:cs="Times New Roman"/>
          <w:sz w:val="24"/>
          <w:szCs w:val="24"/>
        </w:rPr>
      </w:pPr>
      <w:r w:rsidRPr="00BE7AAB">
        <w:rPr>
          <w:rFonts w:ascii="Times New Roman" w:hAnsi="Times New Roman" w:cs="Times New Roman"/>
          <w:bCs/>
          <w:sz w:val="24"/>
          <w:szCs w:val="24"/>
          <w:lang w:val="it-IT"/>
        </w:rPr>
        <w:t>In faza de functionare</w:t>
      </w:r>
    </w:p>
    <w:p w:rsidR="00516542" w:rsidRPr="00516542" w:rsidRDefault="00BE7AAB" w:rsidP="00516542">
      <w:pPr>
        <w:autoSpaceDE w:val="0"/>
        <w:autoSpaceDN w:val="0"/>
        <w:adjustRightInd w:val="0"/>
        <w:spacing w:after="0" w:line="240" w:lineRule="auto"/>
        <w:ind w:left="431"/>
        <w:rPr>
          <w:rFonts w:ascii="Times New Roman" w:hAnsi="Times New Roman" w:cs="Times New Roman"/>
          <w:sz w:val="24"/>
          <w:szCs w:val="24"/>
          <w:lang w:val="pt-BR"/>
        </w:rPr>
      </w:pPr>
      <w:r w:rsidRPr="00BE7AAB">
        <w:rPr>
          <w:rFonts w:ascii="Times New Roman" w:hAnsi="Times New Roman" w:cs="Times New Roman"/>
          <w:sz w:val="24"/>
          <w:szCs w:val="24"/>
          <w:lang w:val="pt-BR"/>
        </w:rPr>
        <w:tab/>
      </w:r>
      <w:r w:rsidR="00516542" w:rsidRPr="00516542">
        <w:rPr>
          <w:rFonts w:ascii="Times New Roman" w:hAnsi="Times New Roman" w:cs="Times New Roman"/>
          <w:sz w:val="24"/>
          <w:szCs w:val="24"/>
          <w:lang w:val="pt-BR"/>
        </w:rPr>
        <w:t xml:space="preserve">Aprovizionarea cu materii prime </w:t>
      </w:r>
      <w:r w:rsidR="00516542">
        <w:rPr>
          <w:rFonts w:ascii="Times New Roman" w:hAnsi="Times New Roman" w:cs="Times New Roman"/>
          <w:sz w:val="24"/>
          <w:szCs w:val="24"/>
          <w:lang w:val="pt-BR"/>
        </w:rPr>
        <w:t>s</w:t>
      </w:r>
      <w:r w:rsidR="00516542" w:rsidRPr="00516542">
        <w:rPr>
          <w:rFonts w:ascii="Times New Roman" w:hAnsi="Times New Roman" w:cs="Times New Roman"/>
          <w:sz w:val="24"/>
          <w:szCs w:val="24"/>
          <w:lang w:val="pt-BR"/>
        </w:rPr>
        <w:t>i cereale / furaje pentru îngr</w:t>
      </w:r>
      <w:r w:rsidR="00516542">
        <w:rPr>
          <w:rFonts w:ascii="Times New Roman" w:hAnsi="Times New Roman" w:cs="Times New Roman"/>
          <w:sz w:val="24"/>
          <w:szCs w:val="24"/>
          <w:lang w:val="pt-BR"/>
        </w:rPr>
        <w:t>as</w:t>
      </w:r>
      <w:r w:rsidR="00516542" w:rsidRPr="00516542">
        <w:rPr>
          <w:rFonts w:ascii="Times New Roman" w:hAnsi="Times New Roman" w:cs="Times New Roman"/>
          <w:sz w:val="24"/>
          <w:szCs w:val="24"/>
          <w:lang w:val="pt-BR"/>
        </w:rPr>
        <w:t>area bovinelor</w:t>
      </w:r>
      <w:r w:rsidR="00516542">
        <w:rPr>
          <w:rFonts w:ascii="Times New Roman" w:hAnsi="Times New Roman" w:cs="Times New Roman"/>
          <w:sz w:val="24"/>
          <w:szCs w:val="24"/>
          <w:lang w:val="pt-BR"/>
        </w:rPr>
        <w:t xml:space="preserve"> se face</w:t>
      </w:r>
      <w:r w:rsidR="00516542" w:rsidRPr="00516542">
        <w:rPr>
          <w:rFonts w:ascii="Times New Roman" w:hAnsi="Times New Roman" w:cs="Times New Roman"/>
          <w:sz w:val="24"/>
          <w:szCs w:val="24"/>
          <w:lang w:val="pt-BR"/>
        </w:rPr>
        <w:t xml:space="preserve"> din </w:t>
      </w:r>
    </w:p>
    <w:p w:rsidR="00516542" w:rsidRPr="00516542"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cultura de cereale</w:t>
      </w:r>
      <w:r>
        <w:rPr>
          <w:rFonts w:ascii="Times New Roman" w:hAnsi="Times New Roman" w:cs="Times New Roman"/>
          <w:sz w:val="24"/>
          <w:szCs w:val="24"/>
          <w:lang w:val="pt-BR"/>
        </w:rPr>
        <w:t xml:space="preserve"> proprie. Pentru gestionarea controlata a materiilor prime a prelucrarii si depozitarii</w:t>
      </w:r>
      <w:r w:rsidR="008D475D">
        <w:rPr>
          <w:rFonts w:ascii="Times New Roman" w:hAnsi="Times New Roman" w:cs="Times New Roman"/>
          <w:sz w:val="24"/>
          <w:szCs w:val="24"/>
          <w:lang w:val="pt-BR"/>
        </w:rPr>
        <w:t xml:space="preserve"> </w:t>
      </w:r>
      <w:r>
        <w:rPr>
          <w:rFonts w:ascii="Times New Roman" w:hAnsi="Times New Roman" w:cs="Times New Roman"/>
          <w:sz w:val="24"/>
          <w:szCs w:val="24"/>
          <w:lang w:val="pt-BR"/>
        </w:rPr>
        <w:t>fura</w:t>
      </w:r>
      <w:r w:rsidR="008D475D">
        <w:rPr>
          <w:rFonts w:ascii="Times New Roman" w:hAnsi="Times New Roman" w:cs="Times New Roman"/>
          <w:sz w:val="24"/>
          <w:szCs w:val="24"/>
          <w:lang w:val="pt-BR"/>
        </w:rPr>
        <w:t>jelor p</w:t>
      </w:r>
      <w:r>
        <w:rPr>
          <w:rFonts w:ascii="Times New Roman" w:hAnsi="Times New Roman" w:cs="Times New Roman"/>
          <w:sz w:val="24"/>
          <w:szCs w:val="24"/>
          <w:lang w:val="pt-BR"/>
        </w:rPr>
        <w:t>e amplasament exista amenajate</w:t>
      </w:r>
      <w:r w:rsidR="008D475D">
        <w:rPr>
          <w:rFonts w:ascii="Times New Roman" w:hAnsi="Times New Roman" w:cs="Times New Roman"/>
          <w:sz w:val="24"/>
          <w:szCs w:val="24"/>
          <w:lang w:val="pt-BR"/>
        </w:rPr>
        <w:t xml:space="preserve"> urmatoarele spatii:</w:t>
      </w:r>
    </w:p>
    <w:p w:rsidR="00516542" w:rsidRPr="00516542" w:rsidRDefault="008D475D" w:rsidP="00516542">
      <w:pPr>
        <w:autoSpaceDE w:val="0"/>
        <w:autoSpaceDN w:val="0"/>
        <w:adjustRightInd w:val="0"/>
        <w:spacing w:after="0" w:line="240" w:lineRule="auto"/>
        <w:ind w:left="431"/>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516542" w:rsidRPr="00516542">
        <w:rPr>
          <w:rFonts w:ascii="Times New Roman" w:hAnsi="Times New Roman" w:cs="Times New Roman"/>
          <w:sz w:val="24"/>
          <w:szCs w:val="24"/>
          <w:lang w:val="pt-BR"/>
        </w:rPr>
        <w:t>spatii de depozitare furaje :</w:t>
      </w:r>
    </w:p>
    <w:p w:rsidR="00516542" w:rsidRPr="00516542"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w:t>
      </w:r>
      <w:r w:rsidR="002030E1">
        <w:rPr>
          <w:rFonts w:ascii="Times New Roman" w:hAnsi="Times New Roman" w:cs="Times New Roman"/>
          <w:sz w:val="24"/>
          <w:szCs w:val="24"/>
          <w:lang w:val="pt-BR"/>
        </w:rPr>
        <w:t xml:space="preserve"> </w:t>
      </w:r>
      <w:r w:rsidRPr="00516542">
        <w:rPr>
          <w:rFonts w:ascii="Times New Roman" w:hAnsi="Times New Roman" w:cs="Times New Roman"/>
          <w:sz w:val="24"/>
          <w:szCs w:val="24"/>
          <w:lang w:val="pt-BR"/>
        </w:rPr>
        <w:t>2 silozuri metalice cu capacitatea de 2</w:t>
      </w:r>
      <w:r w:rsidR="008D475D">
        <w:rPr>
          <w:rFonts w:ascii="Times New Roman" w:hAnsi="Times New Roman" w:cs="Times New Roman"/>
          <w:sz w:val="24"/>
          <w:szCs w:val="24"/>
          <w:lang w:val="pt-BR"/>
        </w:rPr>
        <w:t>50</w:t>
      </w:r>
      <w:r w:rsidRPr="00516542">
        <w:rPr>
          <w:rFonts w:ascii="Times New Roman" w:hAnsi="Times New Roman" w:cs="Times New Roman"/>
          <w:sz w:val="24"/>
          <w:szCs w:val="24"/>
          <w:lang w:val="pt-BR"/>
        </w:rPr>
        <w:t xml:space="preserve"> t.</w:t>
      </w:r>
    </w:p>
    <w:p w:rsidR="00516542" w:rsidRPr="00516542"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- 1 siloz de stocare furaje finite de 15 t.</w:t>
      </w:r>
    </w:p>
    <w:p w:rsidR="00516542" w:rsidRPr="00516542"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- 1 moar</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 xml:space="preserve"> de procesare cerea</w:t>
      </w:r>
      <w:r w:rsidR="008D475D">
        <w:rPr>
          <w:rFonts w:ascii="Times New Roman" w:hAnsi="Times New Roman" w:cs="Times New Roman"/>
          <w:sz w:val="24"/>
          <w:szCs w:val="24"/>
          <w:lang w:val="pt-BR"/>
        </w:rPr>
        <w:t>l</w:t>
      </w:r>
      <w:r w:rsidRPr="00516542">
        <w:rPr>
          <w:rFonts w:ascii="Times New Roman" w:hAnsi="Times New Roman" w:cs="Times New Roman"/>
          <w:sz w:val="24"/>
          <w:szCs w:val="24"/>
          <w:lang w:val="pt-BR"/>
        </w:rPr>
        <w:t>e cu capacitatea de 1500 kg .</w:t>
      </w:r>
    </w:p>
    <w:p w:rsidR="00516542" w:rsidRPr="00516542"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 zon</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 xml:space="preserve"> pentru p</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strarea f</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nului.</w:t>
      </w:r>
    </w:p>
    <w:p w:rsidR="008D475D"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Procesarea furajelor pentru animale se face cu sistemul de procesat furaje compus din :</w:t>
      </w:r>
    </w:p>
    <w:p w:rsidR="00516542" w:rsidRPr="00516542" w:rsidRDefault="00516542" w:rsidP="00516542">
      <w:pPr>
        <w:autoSpaceDE w:val="0"/>
        <w:autoSpaceDN w:val="0"/>
        <w:adjustRightInd w:val="0"/>
        <w:spacing w:after="0" w:line="240" w:lineRule="auto"/>
        <w:ind w:left="431"/>
        <w:rPr>
          <w:rFonts w:ascii="Times New Roman" w:hAnsi="Times New Roman" w:cs="Times New Roman"/>
          <w:sz w:val="24"/>
          <w:szCs w:val="24"/>
          <w:lang w:val="pt-BR"/>
        </w:rPr>
      </w:pPr>
      <w:r w:rsidRPr="00516542">
        <w:rPr>
          <w:rFonts w:ascii="Times New Roman" w:hAnsi="Times New Roman" w:cs="Times New Roman"/>
          <w:sz w:val="24"/>
          <w:szCs w:val="24"/>
          <w:lang w:val="pt-BR"/>
        </w:rPr>
        <w:t xml:space="preserve"> -</w:t>
      </w:r>
      <w:r w:rsidR="008D475D">
        <w:rPr>
          <w:rFonts w:ascii="Times New Roman" w:hAnsi="Times New Roman" w:cs="Times New Roman"/>
          <w:sz w:val="24"/>
          <w:szCs w:val="24"/>
          <w:lang w:val="pt-BR"/>
        </w:rPr>
        <w:t xml:space="preserve"> </w:t>
      </w:r>
      <w:r w:rsidRPr="00516542">
        <w:rPr>
          <w:rFonts w:ascii="Times New Roman" w:hAnsi="Times New Roman" w:cs="Times New Roman"/>
          <w:sz w:val="24"/>
          <w:szCs w:val="24"/>
          <w:lang w:val="pt-BR"/>
        </w:rPr>
        <w:t>moar</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 xml:space="preserve"> cu ciocane .</w:t>
      </w:r>
    </w:p>
    <w:p w:rsidR="008D475D" w:rsidRDefault="00516542" w:rsidP="00516542">
      <w:pPr>
        <w:autoSpaceDE w:val="0"/>
        <w:autoSpaceDN w:val="0"/>
        <w:adjustRightInd w:val="0"/>
        <w:spacing w:line="240" w:lineRule="auto"/>
        <w:ind w:left="432"/>
        <w:rPr>
          <w:rFonts w:ascii="Times New Roman" w:hAnsi="Times New Roman" w:cs="Times New Roman"/>
          <w:sz w:val="24"/>
          <w:szCs w:val="24"/>
          <w:lang w:val="pt-BR"/>
        </w:rPr>
      </w:pPr>
      <w:r w:rsidRPr="00516542">
        <w:rPr>
          <w:rFonts w:ascii="Times New Roman" w:hAnsi="Times New Roman" w:cs="Times New Roman"/>
          <w:sz w:val="24"/>
          <w:szCs w:val="24"/>
          <w:lang w:val="pt-BR"/>
        </w:rPr>
        <w:t>- amestec</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 xml:space="preserve">tor vertical </w:t>
      </w:r>
      <w:r w:rsidR="008D475D">
        <w:rPr>
          <w:rFonts w:ascii="Times New Roman" w:hAnsi="Times New Roman" w:cs="Times New Roman"/>
          <w:sz w:val="24"/>
          <w:szCs w:val="24"/>
          <w:lang w:val="pt-BR"/>
        </w:rPr>
        <w:t>si</w:t>
      </w:r>
      <w:r w:rsidRPr="00516542">
        <w:rPr>
          <w:rFonts w:ascii="Times New Roman" w:hAnsi="Times New Roman" w:cs="Times New Roman"/>
          <w:sz w:val="24"/>
          <w:szCs w:val="24"/>
          <w:lang w:val="pt-BR"/>
        </w:rPr>
        <w:t xml:space="preserve"> sistem de c</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nt</w:t>
      </w:r>
      <w:r w:rsidR="008D475D">
        <w:rPr>
          <w:rFonts w:ascii="Times New Roman" w:hAnsi="Times New Roman" w:cs="Times New Roman"/>
          <w:sz w:val="24"/>
          <w:szCs w:val="24"/>
          <w:lang w:val="pt-BR"/>
        </w:rPr>
        <w:t>a</w:t>
      </w:r>
      <w:r w:rsidRPr="00516542">
        <w:rPr>
          <w:rFonts w:ascii="Times New Roman" w:hAnsi="Times New Roman" w:cs="Times New Roman"/>
          <w:sz w:val="24"/>
          <w:szCs w:val="24"/>
          <w:lang w:val="pt-BR"/>
        </w:rPr>
        <w:t>rire</w:t>
      </w:r>
      <w:r w:rsidR="008D475D">
        <w:rPr>
          <w:rFonts w:ascii="Times New Roman" w:hAnsi="Times New Roman" w:cs="Times New Roman"/>
          <w:sz w:val="24"/>
          <w:szCs w:val="24"/>
          <w:lang w:val="pt-BR"/>
        </w:rPr>
        <w:t>.</w:t>
      </w:r>
    </w:p>
    <w:p w:rsidR="00BE7AAB" w:rsidRPr="00BE7AAB" w:rsidRDefault="00BE7AAB" w:rsidP="00801532">
      <w:pPr>
        <w:spacing w:after="0" w:line="240" w:lineRule="auto"/>
        <w:jc w:val="both"/>
        <w:rPr>
          <w:rFonts w:ascii="Times New Roman" w:eastAsia="Times New Roman" w:hAnsi="Times New Roman" w:cs="Times New Roman"/>
          <w:b/>
          <w:color w:val="000000"/>
          <w:sz w:val="24"/>
          <w:szCs w:val="24"/>
          <w:lang w:val="pt-BR" w:eastAsia="en-GB"/>
        </w:rPr>
      </w:pPr>
    </w:p>
    <w:p w:rsidR="00801532" w:rsidRPr="00B65FDD" w:rsidRDefault="00801532" w:rsidP="00B65FDD">
      <w:pPr>
        <w:pStyle w:val="Listparagraf"/>
        <w:numPr>
          <w:ilvl w:val="0"/>
          <w:numId w:val="9"/>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racordarea la reţel</w:t>
      </w:r>
      <w:r w:rsidR="00E71102" w:rsidRPr="00B65FDD">
        <w:rPr>
          <w:rFonts w:ascii="Times New Roman" w:eastAsia="Times New Roman" w:hAnsi="Times New Roman" w:cs="Times New Roman"/>
          <w:b/>
          <w:color w:val="000000"/>
          <w:sz w:val="24"/>
          <w:szCs w:val="24"/>
          <w:lang w:eastAsia="en-GB"/>
        </w:rPr>
        <w:t>ele utilitare existente în zonă:</w:t>
      </w:r>
    </w:p>
    <w:p w:rsidR="00F04E37" w:rsidRDefault="00BE7AAB" w:rsidP="00BE7AAB">
      <w:pPr>
        <w:spacing w:after="0" w:line="240" w:lineRule="auto"/>
        <w:ind w:firstLine="720"/>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r w:rsidRPr="00753954">
        <w:rPr>
          <w:rFonts w:ascii="Times New Roman" w:eastAsia="Times New Roman" w:hAnsi="Times New Roman" w:cs="Times New Roman"/>
          <w:b/>
          <w:bCs/>
          <w:color w:val="000000"/>
          <w:sz w:val="24"/>
          <w:szCs w:val="24"/>
          <w:lang w:eastAsia="en-GB"/>
        </w:rPr>
        <w:t>alimentarea cu apa potabila</w:t>
      </w:r>
      <w:r w:rsidRPr="00BE7AAB">
        <w:rPr>
          <w:rFonts w:ascii="Times New Roman" w:eastAsia="Times New Roman" w:hAnsi="Times New Roman" w:cs="Times New Roman"/>
          <w:color w:val="000000"/>
          <w:sz w:val="24"/>
          <w:szCs w:val="24"/>
          <w:lang w:eastAsia="en-GB"/>
        </w:rPr>
        <w:t xml:space="preserve"> – </w:t>
      </w:r>
      <w:r w:rsidR="0010522A">
        <w:rPr>
          <w:rFonts w:ascii="Times New Roman" w:eastAsia="Times New Roman" w:hAnsi="Times New Roman" w:cs="Times New Roman"/>
          <w:color w:val="000000"/>
          <w:sz w:val="24"/>
          <w:szCs w:val="24"/>
          <w:lang w:eastAsia="en-GB"/>
        </w:rPr>
        <w:t>alimentarea cu apa potabila se realiz</w:t>
      </w:r>
      <w:r w:rsidR="008D475D">
        <w:rPr>
          <w:rFonts w:ascii="Times New Roman" w:eastAsia="Times New Roman" w:hAnsi="Times New Roman" w:cs="Times New Roman"/>
          <w:color w:val="000000"/>
          <w:sz w:val="24"/>
          <w:szCs w:val="24"/>
          <w:lang w:eastAsia="en-GB"/>
        </w:rPr>
        <w:t>e</w:t>
      </w:r>
      <w:r w:rsidR="0010522A">
        <w:rPr>
          <w:rFonts w:ascii="Times New Roman" w:eastAsia="Times New Roman" w:hAnsi="Times New Roman" w:cs="Times New Roman"/>
          <w:color w:val="000000"/>
          <w:sz w:val="24"/>
          <w:szCs w:val="24"/>
          <w:lang w:eastAsia="en-GB"/>
        </w:rPr>
        <w:t>a</w:t>
      </w:r>
      <w:r w:rsidR="008D475D">
        <w:rPr>
          <w:rFonts w:ascii="Times New Roman" w:eastAsia="Times New Roman" w:hAnsi="Times New Roman" w:cs="Times New Roman"/>
          <w:color w:val="000000"/>
          <w:sz w:val="24"/>
          <w:szCs w:val="24"/>
          <w:lang w:eastAsia="en-GB"/>
        </w:rPr>
        <w:t>za</w:t>
      </w:r>
      <w:r w:rsidR="0010522A">
        <w:rPr>
          <w:rFonts w:ascii="Times New Roman" w:eastAsia="Times New Roman" w:hAnsi="Times New Roman" w:cs="Times New Roman"/>
          <w:color w:val="000000"/>
          <w:sz w:val="24"/>
          <w:szCs w:val="24"/>
          <w:lang w:eastAsia="en-GB"/>
        </w:rPr>
        <w:t xml:space="preserve"> de la reteaua de alimentare cu apa proprie existenta pe amplasament</w:t>
      </w:r>
      <w:r w:rsidRPr="00BE7AAB">
        <w:rPr>
          <w:rFonts w:ascii="Times New Roman" w:eastAsia="Times New Roman" w:hAnsi="Times New Roman" w:cs="Times New Roman"/>
          <w:color w:val="000000"/>
          <w:sz w:val="24"/>
          <w:szCs w:val="24"/>
          <w:lang w:eastAsia="en-GB"/>
        </w:rPr>
        <w:t xml:space="preserve">; </w:t>
      </w:r>
    </w:p>
    <w:p w:rsidR="000D0373" w:rsidRDefault="00BE7AAB" w:rsidP="00BE7AAB">
      <w:pPr>
        <w:spacing w:after="0" w:line="240" w:lineRule="auto"/>
        <w:ind w:firstLine="720"/>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r w:rsidR="00F04E37" w:rsidRPr="00F04E37">
        <w:rPr>
          <w:rFonts w:ascii="Times New Roman" w:eastAsia="Times New Roman" w:hAnsi="Times New Roman" w:cs="Times New Roman"/>
          <w:color w:val="000000"/>
          <w:sz w:val="24"/>
          <w:szCs w:val="24"/>
          <w:lang w:eastAsia="en-GB"/>
        </w:rPr>
        <w:t xml:space="preserve">Distribuirea catre consumatori se va face prin punerea sub presiune de hidrofor prin reteaua de alimentare cu apa propusa la nivel de incinta. Reteaua de conducte de alimentare cu apă rece, din exterior, se va executa cu ţevi din polietilenă de înaltă densitate, PEHD 110 mm, montate în pământ sub adâncimea de îngheţ. Calculul instalaţiei de distribuţie </w:t>
      </w:r>
      <w:proofErr w:type="gramStart"/>
      <w:r w:rsidR="00F04E37" w:rsidRPr="00F04E37">
        <w:rPr>
          <w:rFonts w:ascii="Times New Roman" w:eastAsia="Times New Roman" w:hAnsi="Times New Roman" w:cs="Times New Roman"/>
          <w:color w:val="000000"/>
          <w:sz w:val="24"/>
          <w:szCs w:val="24"/>
          <w:lang w:eastAsia="en-GB"/>
        </w:rPr>
        <w:t>a</w:t>
      </w:r>
      <w:proofErr w:type="gramEnd"/>
      <w:r w:rsidR="00F04E37" w:rsidRPr="00F04E37">
        <w:rPr>
          <w:rFonts w:ascii="Times New Roman" w:eastAsia="Times New Roman" w:hAnsi="Times New Roman" w:cs="Times New Roman"/>
          <w:color w:val="000000"/>
          <w:sz w:val="24"/>
          <w:szCs w:val="24"/>
          <w:lang w:eastAsia="en-GB"/>
        </w:rPr>
        <w:t xml:space="preserve"> apei reci s-a făcut in conformitate cu prevederile STAS 1478-90 si SR 1343-1/2006. </w:t>
      </w:r>
    </w:p>
    <w:p w:rsidR="00F04E37" w:rsidRPr="00BE7AAB" w:rsidRDefault="00F04E37" w:rsidP="00BE7AAB">
      <w:pPr>
        <w:spacing w:after="0" w:line="240" w:lineRule="auto"/>
        <w:ind w:firstLine="720"/>
        <w:jc w:val="both"/>
        <w:rPr>
          <w:rFonts w:ascii="Times New Roman" w:eastAsia="Times New Roman" w:hAnsi="Times New Roman" w:cs="Times New Roman"/>
          <w:color w:val="000000"/>
          <w:sz w:val="24"/>
          <w:szCs w:val="24"/>
          <w:lang w:eastAsia="en-GB"/>
        </w:rPr>
      </w:pPr>
    </w:p>
    <w:p w:rsidR="000D0373" w:rsidRDefault="00BE7AAB" w:rsidP="00BE7AAB">
      <w:pPr>
        <w:spacing w:after="0" w:line="240" w:lineRule="auto"/>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ab/>
        <w:t xml:space="preserve">- </w:t>
      </w:r>
      <w:r w:rsidRPr="00753954">
        <w:rPr>
          <w:rFonts w:ascii="Times New Roman" w:eastAsia="Times New Roman" w:hAnsi="Times New Roman" w:cs="Times New Roman"/>
          <w:b/>
          <w:bCs/>
          <w:color w:val="000000"/>
          <w:sz w:val="24"/>
          <w:szCs w:val="24"/>
          <w:lang w:eastAsia="en-GB"/>
        </w:rPr>
        <w:t>alimentare cu energie electrica:</w:t>
      </w:r>
      <w:r w:rsidRPr="00BE7AAB">
        <w:rPr>
          <w:rFonts w:ascii="Times New Roman" w:eastAsia="Times New Roman" w:hAnsi="Times New Roman" w:cs="Times New Roman"/>
          <w:color w:val="000000"/>
          <w:sz w:val="24"/>
          <w:szCs w:val="24"/>
          <w:lang w:eastAsia="en-GB"/>
        </w:rPr>
        <w:t xml:space="preserve"> </w:t>
      </w:r>
      <w:r w:rsidR="0010522A">
        <w:rPr>
          <w:rFonts w:ascii="Times New Roman" w:eastAsia="Times New Roman" w:hAnsi="Times New Roman" w:cs="Times New Roman"/>
          <w:color w:val="000000"/>
          <w:sz w:val="24"/>
          <w:szCs w:val="24"/>
          <w:lang w:eastAsia="en-GB"/>
        </w:rPr>
        <w:t>se realiz</w:t>
      </w:r>
      <w:r w:rsidR="008D475D">
        <w:rPr>
          <w:rFonts w:ascii="Times New Roman" w:eastAsia="Times New Roman" w:hAnsi="Times New Roman" w:cs="Times New Roman"/>
          <w:color w:val="000000"/>
          <w:sz w:val="24"/>
          <w:szCs w:val="24"/>
          <w:lang w:eastAsia="en-GB"/>
        </w:rPr>
        <w:t>e</w:t>
      </w:r>
      <w:r w:rsidR="0010522A">
        <w:rPr>
          <w:rFonts w:ascii="Times New Roman" w:eastAsia="Times New Roman" w:hAnsi="Times New Roman" w:cs="Times New Roman"/>
          <w:color w:val="000000"/>
          <w:sz w:val="24"/>
          <w:szCs w:val="24"/>
          <w:lang w:eastAsia="en-GB"/>
        </w:rPr>
        <w:t>a</w:t>
      </w:r>
      <w:r w:rsidR="008D475D">
        <w:rPr>
          <w:rFonts w:ascii="Times New Roman" w:eastAsia="Times New Roman" w:hAnsi="Times New Roman" w:cs="Times New Roman"/>
          <w:color w:val="000000"/>
          <w:sz w:val="24"/>
          <w:szCs w:val="24"/>
          <w:lang w:eastAsia="en-GB"/>
        </w:rPr>
        <w:t>za</w:t>
      </w:r>
      <w:r w:rsidR="0010522A">
        <w:rPr>
          <w:rFonts w:ascii="Times New Roman" w:eastAsia="Times New Roman" w:hAnsi="Times New Roman" w:cs="Times New Roman"/>
          <w:color w:val="000000"/>
          <w:sz w:val="24"/>
          <w:szCs w:val="24"/>
          <w:lang w:eastAsia="en-GB"/>
        </w:rPr>
        <w:t xml:space="preserve"> de la reteaua de aliment</w:t>
      </w:r>
      <w:r w:rsidR="008D475D">
        <w:rPr>
          <w:rFonts w:ascii="Times New Roman" w:eastAsia="Times New Roman" w:hAnsi="Times New Roman" w:cs="Times New Roman"/>
          <w:color w:val="000000"/>
          <w:sz w:val="24"/>
          <w:szCs w:val="24"/>
          <w:lang w:eastAsia="en-GB"/>
        </w:rPr>
        <w:t>a</w:t>
      </w:r>
      <w:r w:rsidR="0010522A">
        <w:rPr>
          <w:rFonts w:ascii="Times New Roman" w:eastAsia="Times New Roman" w:hAnsi="Times New Roman" w:cs="Times New Roman"/>
          <w:color w:val="000000"/>
          <w:sz w:val="24"/>
          <w:szCs w:val="24"/>
          <w:lang w:eastAsia="en-GB"/>
        </w:rPr>
        <w:t xml:space="preserve">re cu energie electrica existenta </w:t>
      </w:r>
      <w:r w:rsidR="008D475D">
        <w:rPr>
          <w:rFonts w:ascii="Times New Roman" w:eastAsia="Times New Roman" w:hAnsi="Times New Roman" w:cs="Times New Roman"/>
          <w:color w:val="000000"/>
          <w:sz w:val="24"/>
          <w:szCs w:val="24"/>
          <w:lang w:eastAsia="en-GB"/>
        </w:rPr>
        <w:t>pe amplasament</w:t>
      </w:r>
      <w:r w:rsidRPr="00BE7AAB">
        <w:rPr>
          <w:rFonts w:ascii="Times New Roman" w:eastAsia="Times New Roman" w:hAnsi="Times New Roman" w:cs="Times New Roman"/>
          <w:color w:val="000000"/>
          <w:sz w:val="24"/>
          <w:szCs w:val="24"/>
          <w:lang w:eastAsia="en-GB"/>
        </w:rPr>
        <w:t xml:space="preserve">;  </w:t>
      </w:r>
    </w:p>
    <w:p w:rsidR="00BE7AAB" w:rsidRPr="00BE7AAB" w:rsidRDefault="000D0373" w:rsidP="00BE7AAB">
      <w:pPr>
        <w:spacing w:after="0" w:line="240" w:lineRule="auto"/>
        <w:jc w:val="both"/>
        <w:rPr>
          <w:rFonts w:ascii="Times New Roman" w:eastAsia="Times New Roman" w:hAnsi="Times New Roman" w:cs="Times New Roman"/>
          <w:color w:val="000000"/>
          <w:sz w:val="24"/>
          <w:szCs w:val="24"/>
          <w:lang w:eastAsia="en-GB"/>
        </w:rPr>
      </w:pPr>
      <w:r w:rsidRPr="000D0373">
        <w:rPr>
          <w:rFonts w:ascii="Times New Roman" w:eastAsia="Times New Roman" w:hAnsi="Times New Roman" w:cs="Times New Roman"/>
          <w:color w:val="000000"/>
          <w:sz w:val="24"/>
          <w:szCs w:val="24"/>
          <w:lang w:eastAsia="en-GB"/>
        </w:rPr>
        <w:t>Reţelele electrice se executa cu cablu ACYABY-F, montat in şanţ, pe pat de nisip. Cablul de alimentare va fi dimensionat in funcţie de puterea fiecărui consumator.  Lungimea retelei de alimentare cu energie electrica a obiectelor aferente investitiei este de 310 m. Lungimea retelei de alimentare cu energie electrica pentru iluminatul exterior este de 150 m. Iluminarea incintei va fi asigurata cu 7 corpuri de iluminat</w:t>
      </w:r>
    </w:p>
    <w:p w:rsidR="008D475D" w:rsidRDefault="00BE7AAB" w:rsidP="00BE7AAB">
      <w:pPr>
        <w:spacing w:after="0" w:line="240" w:lineRule="auto"/>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r w:rsidRPr="00BE7AAB">
        <w:rPr>
          <w:rFonts w:ascii="Times New Roman" w:eastAsia="Times New Roman" w:hAnsi="Times New Roman" w:cs="Times New Roman"/>
          <w:color w:val="000000"/>
          <w:sz w:val="24"/>
          <w:szCs w:val="24"/>
          <w:lang w:eastAsia="en-GB"/>
        </w:rPr>
        <w:tab/>
      </w:r>
      <w:r w:rsidRPr="00753954">
        <w:rPr>
          <w:rFonts w:ascii="Times New Roman" w:eastAsia="Times New Roman" w:hAnsi="Times New Roman" w:cs="Times New Roman"/>
          <w:b/>
          <w:bCs/>
          <w:color w:val="000000"/>
          <w:sz w:val="24"/>
          <w:szCs w:val="24"/>
          <w:lang w:eastAsia="en-GB"/>
        </w:rPr>
        <w:t>- apa menajera</w:t>
      </w:r>
      <w:r w:rsidRPr="00BE7AAB">
        <w:rPr>
          <w:rFonts w:ascii="Times New Roman" w:eastAsia="Times New Roman" w:hAnsi="Times New Roman" w:cs="Times New Roman"/>
          <w:color w:val="000000"/>
          <w:sz w:val="24"/>
          <w:szCs w:val="24"/>
          <w:lang w:eastAsia="en-GB"/>
        </w:rPr>
        <w:t xml:space="preserve"> – </w:t>
      </w:r>
      <w:r w:rsidR="0010522A">
        <w:rPr>
          <w:rFonts w:ascii="Times New Roman" w:eastAsia="Times New Roman" w:hAnsi="Times New Roman" w:cs="Times New Roman"/>
          <w:color w:val="000000"/>
          <w:sz w:val="24"/>
          <w:szCs w:val="24"/>
          <w:lang w:eastAsia="en-GB"/>
        </w:rPr>
        <w:t>apele menajere se colecteaza in bazinul vidanjabil existent pe amplasament</w:t>
      </w:r>
      <w:r w:rsidRPr="00BE7AAB">
        <w:rPr>
          <w:rFonts w:ascii="Times New Roman" w:eastAsia="Times New Roman" w:hAnsi="Times New Roman" w:cs="Times New Roman"/>
          <w:color w:val="000000"/>
          <w:sz w:val="24"/>
          <w:szCs w:val="24"/>
          <w:lang w:eastAsia="en-GB"/>
        </w:rPr>
        <w:t>;</w:t>
      </w:r>
    </w:p>
    <w:p w:rsidR="00BE7AAB" w:rsidRPr="00BE7AAB" w:rsidRDefault="008D475D" w:rsidP="00BE7AA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t xml:space="preserve">- </w:t>
      </w:r>
      <w:r w:rsidRPr="00753954">
        <w:rPr>
          <w:rFonts w:ascii="Times New Roman" w:eastAsia="Times New Roman" w:hAnsi="Times New Roman" w:cs="Times New Roman"/>
          <w:b/>
          <w:bCs/>
          <w:color w:val="000000"/>
          <w:sz w:val="24"/>
          <w:szCs w:val="24"/>
          <w:lang w:eastAsia="en-GB"/>
        </w:rPr>
        <w:t>pentru grajdul propus utilitatile se vor asigura prin bransament la retelele utilitare existente pe amplasament.</w:t>
      </w:r>
      <w:r w:rsidR="00BE7AAB" w:rsidRPr="00BE7AAB">
        <w:rPr>
          <w:rFonts w:ascii="Times New Roman" w:eastAsia="Times New Roman" w:hAnsi="Times New Roman" w:cs="Times New Roman"/>
          <w:color w:val="000000"/>
          <w:sz w:val="24"/>
          <w:szCs w:val="24"/>
          <w:lang w:eastAsia="en-GB"/>
        </w:rPr>
        <w:t xml:space="preserve"> </w:t>
      </w:r>
    </w:p>
    <w:p w:rsidR="00BE7AAB" w:rsidRPr="00BF53EC" w:rsidRDefault="00BE7AAB" w:rsidP="00BE7AAB">
      <w:pPr>
        <w:spacing w:after="0" w:line="240" w:lineRule="auto"/>
        <w:jc w:val="both"/>
        <w:rPr>
          <w:rFonts w:ascii="Times New Roman" w:eastAsia="Times New Roman" w:hAnsi="Times New Roman" w:cs="Times New Roman"/>
          <w:b/>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r w:rsidRPr="00BE7AAB">
        <w:rPr>
          <w:rFonts w:ascii="Times New Roman" w:eastAsia="Times New Roman" w:hAnsi="Times New Roman" w:cs="Times New Roman"/>
          <w:color w:val="000000"/>
          <w:sz w:val="24"/>
          <w:szCs w:val="24"/>
          <w:lang w:eastAsia="en-GB"/>
        </w:rPr>
        <w:tab/>
      </w:r>
    </w:p>
    <w:p w:rsidR="00801532" w:rsidRPr="00B65FDD" w:rsidRDefault="00801532" w:rsidP="00B65FDD">
      <w:pPr>
        <w:pStyle w:val="Listparagraf"/>
        <w:numPr>
          <w:ilvl w:val="0"/>
          <w:numId w:val="8"/>
        </w:numPr>
        <w:spacing w:after="0" w:line="240" w:lineRule="auto"/>
        <w:jc w:val="both"/>
        <w:rPr>
          <w:rFonts w:ascii="Times New Roman" w:eastAsia="Times New Roman" w:hAnsi="Times New Roman" w:cs="Times New Roman"/>
          <w:b/>
          <w:color w:val="000000"/>
          <w:sz w:val="24"/>
          <w:szCs w:val="24"/>
          <w:lang w:eastAsia="en-GB"/>
        </w:rPr>
      </w:pPr>
      <w:r w:rsidRPr="00645123">
        <w:rPr>
          <w:rFonts w:ascii="Times New Roman" w:eastAsia="Times New Roman" w:hAnsi="Times New Roman" w:cs="Times New Roman"/>
          <w:b/>
          <w:sz w:val="24"/>
          <w:szCs w:val="24"/>
          <w:lang w:eastAsia="en-GB"/>
        </w:rPr>
        <w:t>descrierea lucrărilor de refacere a amplasamentului în zona a</w:t>
      </w:r>
      <w:r w:rsidR="00E4329E" w:rsidRPr="00645123">
        <w:rPr>
          <w:rFonts w:ascii="Times New Roman" w:eastAsia="Times New Roman" w:hAnsi="Times New Roman" w:cs="Times New Roman"/>
          <w:b/>
          <w:sz w:val="24"/>
          <w:szCs w:val="24"/>
          <w:lang w:eastAsia="en-GB"/>
        </w:rPr>
        <w:t>fectată de execuţia i</w:t>
      </w:r>
      <w:r w:rsidR="00E4329E" w:rsidRPr="00B65FDD">
        <w:rPr>
          <w:rFonts w:ascii="Times New Roman" w:eastAsia="Times New Roman" w:hAnsi="Times New Roman" w:cs="Times New Roman"/>
          <w:b/>
          <w:color w:val="000000"/>
          <w:sz w:val="24"/>
          <w:szCs w:val="24"/>
          <w:lang w:eastAsia="en-GB"/>
        </w:rPr>
        <w:t>nvestiţiei:</w:t>
      </w:r>
    </w:p>
    <w:p w:rsidR="00E4329E" w:rsidRPr="00E4329E" w:rsidRDefault="00E4329E" w:rsidP="00175E45">
      <w:pPr>
        <w:suppressAutoHyphens/>
        <w:spacing w:after="0" w:line="240" w:lineRule="auto"/>
        <w:ind w:left="432" w:firstLine="288"/>
        <w:jc w:val="both"/>
        <w:rPr>
          <w:rFonts w:ascii="Times New Roman" w:hAnsi="Times New Roman" w:cs="Times New Roman"/>
          <w:sz w:val="24"/>
          <w:szCs w:val="24"/>
        </w:rPr>
      </w:pPr>
      <w:r w:rsidRPr="00E4329E">
        <w:rPr>
          <w:rFonts w:ascii="Times New Roman" w:hAnsi="Times New Roman" w:cs="Times New Roman"/>
          <w:sz w:val="24"/>
          <w:szCs w:val="24"/>
        </w:rPr>
        <w:t xml:space="preserve">Avand in vedere conditiile de amplasament, operatiile tehnologice, calitatea echipamentelor si instalatiilor ce vor fi utilizate in realizarea obiectivului, se apreciaza ca impactul negativ asupra </w:t>
      </w:r>
      <w:r w:rsidRPr="00E4329E">
        <w:rPr>
          <w:rFonts w:ascii="Times New Roman" w:hAnsi="Times New Roman" w:cs="Times New Roman"/>
          <w:sz w:val="24"/>
          <w:szCs w:val="24"/>
        </w:rPr>
        <w:lastRenderedPageBreak/>
        <w:t>factorilor de mediu va fi neglijabil. Este de precizat ca in urma executarii lucrarilor de construcţie propuse prin prezentul proiect vor fi luate masuri de curatare a zonelor afectate de realizarea investitiei.</w:t>
      </w:r>
    </w:p>
    <w:p w:rsidR="00E4329E" w:rsidRPr="00BF53EC" w:rsidRDefault="00E4329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65FDD"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căi noi de acces sa</w:t>
      </w:r>
      <w:r w:rsidR="00175E45" w:rsidRPr="00B65FDD">
        <w:rPr>
          <w:rFonts w:ascii="Times New Roman" w:eastAsia="Times New Roman" w:hAnsi="Times New Roman" w:cs="Times New Roman"/>
          <w:b/>
          <w:color w:val="000000"/>
          <w:sz w:val="24"/>
          <w:szCs w:val="24"/>
          <w:lang w:eastAsia="en-GB"/>
        </w:rPr>
        <w:t>u schimbări ale celor existente:</w:t>
      </w:r>
    </w:p>
    <w:p w:rsidR="00175E45" w:rsidRDefault="00175E45" w:rsidP="00175E45">
      <w:pPr>
        <w:spacing w:after="0" w:line="240" w:lineRule="auto"/>
        <w:ind w:firstLine="720"/>
        <w:jc w:val="both"/>
        <w:rPr>
          <w:rFonts w:ascii="Times New Roman" w:eastAsia="Times New Roman" w:hAnsi="Times New Roman" w:cs="Times New Roman"/>
          <w:color w:val="000000"/>
          <w:sz w:val="24"/>
          <w:szCs w:val="24"/>
          <w:lang w:val="es-ES" w:eastAsia="en-GB"/>
        </w:rPr>
      </w:pPr>
      <w:r w:rsidRPr="00175E45">
        <w:rPr>
          <w:rFonts w:ascii="Times New Roman" w:eastAsia="Times New Roman" w:hAnsi="Times New Roman" w:cs="Times New Roman"/>
          <w:color w:val="000000"/>
          <w:sz w:val="24"/>
          <w:szCs w:val="24"/>
          <w:lang w:val="es-ES" w:eastAsia="en-GB"/>
        </w:rPr>
        <w:t>Realizarea investitiei un implica modificari ale cailor de acces la amplasament.</w:t>
      </w:r>
    </w:p>
    <w:p w:rsidR="00175E45" w:rsidRPr="00175E45" w:rsidRDefault="00175E45" w:rsidP="00175E45">
      <w:pPr>
        <w:spacing w:after="0" w:line="240" w:lineRule="auto"/>
        <w:ind w:firstLine="720"/>
        <w:jc w:val="both"/>
        <w:rPr>
          <w:rFonts w:ascii="Times New Roman" w:eastAsia="Times New Roman" w:hAnsi="Times New Roman" w:cs="Times New Roman"/>
          <w:color w:val="000000"/>
          <w:sz w:val="24"/>
          <w:szCs w:val="24"/>
          <w:lang w:val="es-ES" w:eastAsia="en-GB"/>
        </w:rPr>
      </w:pPr>
    </w:p>
    <w:p w:rsidR="00B65FDD" w:rsidRPr="00B65FDD" w:rsidRDefault="00B65FDD" w:rsidP="00B65FDD">
      <w:pPr>
        <w:pStyle w:val="Listparagraf"/>
        <w:numPr>
          <w:ilvl w:val="0"/>
          <w:numId w:val="6"/>
        </w:numPr>
        <w:spacing w:after="0" w:line="240" w:lineRule="auto"/>
        <w:jc w:val="both"/>
        <w:rPr>
          <w:rFonts w:ascii="Times New Roman" w:eastAsia="Times New Roman" w:hAnsi="Times New Roman" w:cs="Times New Roman"/>
          <w:b/>
          <w:bCs/>
          <w:color w:val="000000"/>
          <w:sz w:val="24"/>
          <w:szCs w:val="24"/>
          <w:lang w:eastAsia="en-GB"/>
        </w:rPr>
      </w:pPr>
      <w:r w:rsidRPr="00B65FDD">
        <w:rPr>
          <w:rFonts w:ascii="Times New Roman" w:eastAsia="Times New Roman" w:hAnsi="Times New Roman" w:cs="Times New Roman"/>
          <w:b/>
          <w:bCs/>
          <w:color w:val="000000"/>
          <w:sz w:val="24"/>
          <w:szCs w:val="24"/>
          <w:lang w:eastAsia="en-GB"/>
        </w:rPr>
        <w:t>resursele naturale folosite în construcţie şi funcţionare</w:t>
      </w:r>
    </w:p>
    <w:p w:rsidR="00B65FDD" w:rsidRPr="00B65FDD" w:rsidRDefault="00B65FDD" w:rsidP="00B65FDD">
      <w:pPr>
        <w:spacing w:after="0" w:line="240" w:lineRule="auto"/>
        <w:ind w:firstLine="720"/>
        <w:jc w:val="both"/>
        <w:rPr>
          <w:rFonts w:ascii="Times New Roman" w:eastAsia="Times New Roman" w:hAnsi="Times New Roman" w:cs="Times New Roman"/>
          <w:bCs/>
          <w:color w:val="000000"/>
          <w:sz w:val="24"/>
          <w:szCs w:val="24"/>
          <w:lang w:eastAsia="en-GB"/>
        </w:rPr>
      </w:pPr>
      <w:r w:rsidRPr="00B65FDD">
        <w:rPr>
          <w:rFonts w:ascii="Times New Roman" w:eastAsia="Times New Roman" w:hAnsi="Times New Roman" w:cs="Times New Roman"/>
          <w:bCs/>
          <w:color w:val="000000"/>
          <w:sz w:val="24"/>
          <w:szCs w:val="24"/>
          <w:lang w:eastAsia="en-GB"/>
        </w:rPr>
        <w:t>In faza de constructie: piatra sparta, balast;</w:t>
      </w:r>
    </w:p>
    <w:p w:rsidR="00B65FDD" w:rsidRPr="00B65FDD" w:rsidRDefault="00B65FDD" w:rsidP="00B65FDD">
      <w:pPr>
        <w:spacing w:after="0" w:line="240" w:lineRule="auto"/>
        <w:jc w:val="both"/>
        <w:rPr>
          <w:rFonts w:ascii="Times New Roman" w:eastAsia="Times New Roman" w:hAnsi="Times New Roman" w:cs="Times New Roman"/>
          <w:b/>
          <w:bCs/>
          <w:color w:val="000000"/>
          <w:sz w:val="24"/>
          <w:szCs w:val="24"/>
          <w:lang w:eastAsia="en-GB"/>
        </w:rPr>
      </w:pPr>
    </w:p>
    <w:p w:rsidR="00B65FDD" w:rsidRPr="00B65FDD" w:rsidRDefault="00B65FDD" w:rsidP="00B65FDD">
      <w:pPr>
        <w:pStyle w:val="Listparagraf"/>
        <w:numPr>
          <w:ilvl w:val="0"/>
          <w:numId w:val="6"/>
        </w:numPr>
        <w:spacing w:after="0" w:line="240" w:lineRule="auto"/>
        <w:jc w:val="both"/>
        <w:rPr>
          <w:rFonts w:ascii="Times New Roman" w:eastAsia="Times New Roman" w:hAnsi="Times New Roman" w:cs="Times New Roman"/>
          <w:b/>
          <w:bCs/>
          <w:color w:val="000000"/>
          <w:sz w:val="24"/>
          <w:szCs w:val="24"/>
          <w:lang w:eastAsia="en-GB"/>
        </w:rPr>
      </w:pPr>
      <w:r w:rsidRPr="00B65FDD">
        <w:rPr>
          <w:rFonts w:ascii="Times New Roman" w:eastAsia="Times New Roman" w:hAnsi="Times New Roman" w:cs="Times New Roman"/>
          <w:b/>
          <w:bCs/>
          <w:color w:val="000000"/>
          <w:sz w:val="24"/>
          <w:szCs w:val="24"/>
          <w:lang w:eastAsia="en-GB"/>
        </w:rPr>
        <w:t xml:space="preserve">metode folosite în construcţie : </w:t>
      </w:r>
    </w:p>
    <w:p w:rsidR="00645123" w:rsidRDefault="00B65FDD" w:rsidP="00B65FDD">
      <w:pPr>
        <w:spacing w:after="0" w:line="240" w:lineRule="auto"/>
        <w:ind w:firstLine="543"/>
        <w:jc w:val="both"/>
        <w:rPr>
          <w:rFonts w:ascii="Times New Roman" w:eastAsia="Times New Roman" w:hAnsi="Times New Roman" w:cs="Times New Roman"/>
          <w:bCs/>
          <w:color w:val="000000"/>
          <w:sz w:val="24"/>
          <w:szCs w:val="24"/>
          <w:lang w:eastAsia="en-GB"/>
        </w:rPr>
      </w:pPr>
      <w:r w:rsidRPr="00B65FDD">
        <w:rPr>
          <w:rFonts w:ascii="Times New Roman" w:eastAsia="Times New Roman" w:hAnsi="Times New Roman" w:cs="Times New Roman"/>
          <w:bCs/>
          <w:color w:val="000000"/>
          <w:sz w:val="24"/>
          <w:szCs w:val="24"/>
          <w:lang w:eastAsia="en-GB"/>
        </w:rPr>
        <w:t>Metodele utilizate pe perioada realizarii lucrarilor de executie vor fi: sapaturi, nivelari, compactari aplicabile terenului, lucrari specifice de fundare si lucrari de constructii – montaj. Acestea vor respecta reglementarile in vigoare. Constructiile prevazute in proiect vor avea regim de inaltime parter avand fundatii din beton armat si pardoseala beton.</w:t>
      </w:r>
    </w:p>
    <w:p w:rsidR="00801532" w:rsidRPr="00B65FDD" w:rsidRDefault="00801532" w:rsidP="00B65FDD">
      <w:pPr>
        <w:spacing w:after="0" w:line="240" w:lineRule="auto"/>
        <w:ind w:firstLine="543"/>
        <w:jc w:val="both"/>
        <w:rPr>
          <w:rFonts w:ascii="Times New Roman" w:eastAsia="Times New Roman" w:hAnsi="Times New Roman" w:cs="Times New Roman"/>
          <w:color w:val="000000"/>
          <w:sz w:val="24"/>
          <w:szCs w:val="24"/>
          <w:lang w:eastAsia="en-GB"/>
        </w:rPr>
      </w:pPr>
      <w:r w:rsidRPr="00B65FDD">
        <w:rPr>
          <w:rFonts w:ascii="Times New Roman" w:eastAsia="Times New Roman" w:hAnsi="Times New Roman" w:cs="Times New Roman"/>
          <w:bCs/>
          <w:color w:val="000000"/>
          <w:sz w:val="24"/>
          <w:szCs w:val="24"/>
          <w:lang w:eastAsia="en-GB"/>
        </w:rPr>
        <w:t>   -</w:t>
      </w:r>
      <w:r w:rsidRPr="00B65FDD">
        <w:rPr>
          <w:rFonts w:ascii="Times New Roman" w:eastAsia="Times New Roman" w:hAnsi="Times New Roman" w:cs="Times New Roman"/>
          <w:color w:val="000000"/>
          <w:sz w:val="24"/>
          <w:szCs w:val="24"/>
          <w:lang w:eastAsia="en-GB"/>
        </w:rPr>
        <w:t> planul de execuţie, cuprinzând faza de construcţie, punerea în funcţiune, exploatare, refacere şi folosire ulterioară;</w:t>
      </w: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relaţia cu alte pro</w:t>
      </w:r>
      <w:r w:rsidR="00B65FDD">
        <w:rPr>
          <w:rFonts w:ascii="Times New Roman" w:eastAsia="Times New Roman" w:hAnsi="Times New Roman" w:cs="Times New Roman"/>
          <w:b/>
          <w:color w:val="000000"/>
          <w:sz w:val="24"/>
          <w:szCs w:val="24"/>
          <w:lang w:eastAsia="en-GB"/>
        </w:rPr>
        <w:t xml:space="preserve">iecte existente sau planificate: </w:t>
      </w:r>
      <w:r w:rsidR="00B65FDD" w:rsidRPr="00B65FDD">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detalii privind alternativele ca</w:t>
      </w:r>
      <w:r w:rsidR="003C0406">
        <w:rPr>
          <w:rFonts w:ascii="Times New Roman" w:eastAsia="Times New Roman" w:hAnsi="Times New Roman" w:cs="Times New Roman"/>
          <w:b/>
          <w:color w:val="000000"/>
          <w:sz w:val="24"/>
          <w:szCs w:val="24"/>
          <w:lang w:eastAsia="en-GB"/>
        </w:rPr>
        <w:t xml:space="preserve">re au fost luate în considerare: </w:t>
      </w:r>
      <w:r w:rsidR="003C0406" w:rsidRPr="003C040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alte activităţi care pot apărea ca urmare a proiectului (de exemplu, extragerea de agregate, asigurarea unor noi surse de apă, surse sau linii de transport al energiei, creşterea numărului de locuinţe, eliminare</w:t>
      </w:r>
      <w:r w:rsidR="003C0406">
        <w:rPr>
          <w:rFonts w:ascii="Times New Roman" w:eastAsia="Times New Roman" w:hAnsi="Times New Roman" w:cs="Times New Roman"/>
          <w:b/>
          <w:color w:val="000000"/>
          <w:sz w:val="24"/>
          <w:szCs w:val="24"/>
          <w:lang w:eastAsia="en-GB"/>
        </w:rPr>
        <w:t xml:space="preserve">a apelor uzate şi a deşeurilor): </w:t>
      </w:r>
      <w:r w:rsidR="003C0406" w:rsidRPr="003C040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alte autori</w:t>
      </w:r>
      <w:r w:rsidR="00EF0556">
        <w:rPr>
          <w:rFonts w:ascii="Times New Roman" w:eastAsia="Times New Roman" w:hAnsi="Times New Roman" w:cs="Times New Roman"/>
          <w:b/>
          <w:color w:val="000000"/>
          <w:sz w:val="24"/>
          <w:szCs w:val="24"/>
          <w:lang w:eastAsia="en-GB"/>
        </w:rPr>
        <w:t xml:space="preserve">zaţii cerute pentru proiect: </w:t>
      </w:r>
      <w:r w:rsidR="00EF0556" w:rsidRPr="00EF0556">
        <w:rPr>
          <w:rFonts w:ascii="Times New Roman" w:eastAsia="Times New Roman" w:hAnsi="Times New Roman" w:cs="Times New Roman"/>
          <w:color w:val="000000"/>
          <w:sz w:val="24"/>
          <w:szCs w:val="24"/>
          <w:lang w:eastAsia="en-GB"/>
        </w:rPr>
        <w:t>nu este cazul;</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IV.</w:t>
      </w:r>
      <w:r w:rsidRPr="00BF53EC">
        <w:rPr>
          <w:rFonts w:ascii="Times New Roman" w:eastAsia="Times New Roman" w:hAnsi="Times New Roman" w:cs="Times New Roman"/>
          <w:b/>
          <w:color w:val="000000"/>
          <w:sz w:val="24"/>
          <w:szCs w:val="24"/>
          <w:lang w:eastAsia="en-GB"/>
        </w:rPr>
        <w:t> Descrierea lucrărilor de demolare necesare:</w:t>
      </w:r>
    </w:p>
    <w:p w:rsidR="00801532" w:rsidRPr="00EF0556"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 xml:space="preserve">planul de execuţie a lucrărilor de demolare, de refacere şi </w:t>
      </w:r>
      <w:r w:rsidR="00EF0556">
        <w:rPr>
          <w:rFonts w:ascii="Times New Roman" w:eastAsia="Times New Roman" w:hAnsi="Times New Roman" w:cs="Times New Roman"/>
          <w:b/>
          <w:color w:val="000000"/>
          <w:sz w:val="24"/>
          <w:szCs w:val="24"/>
          <w:lang w:eastAsia="en-GB"/>
        </w:rPr>
        <w:t xml:space="preserve">folosire ulterioară a terenului: </w:t>
      </w:r>
      <w:r w:rsidR="00EF0556" w:rsidRPr="00EF0556">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descrierea lucrărilo</w:t>
      </w:r>
      <w:r w:rsidR="00EF0556">
        <w:rPr>
          <w:rFonts w:ascii="Times New Roman" w:eastAsia="Times New Roman" w:hAnsi="Times New Roman" w:cs="Times New Roman"/>
          <w:b/>
          <w:color w:val="000000"/>
          <w:sz w:val="24"/>
          <w:szCs w:val="24"/>
          <w:lang w:eastAsia="en-GB"/>
        </w:rPr>
        <w:t>r de refacere a amplasamentului:</w:t>
      </w:r>
    </w:p>
    <w:p w:rsidR="00EF0556" w:rsidRDefault="008D475D" w:rsidP="008D475D">
      <w:pPr>
        <w:spacing w:after="0" w:line="240" w:lineRule="auto"/>
        <w:ind w:left="183"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nu este cazul; </w:t>
      </w:r>
    </w:p>
    <w:p w:rsidR="00EF0556" w:rsidRPr="00EF0556" w:rsidRDefault="00EF0556" w:rsidP="00EF0556">
      <w:pPr>
        <w:spacing w:after="0" w:line="240" w:lineRule="auto"/>
        <w:jc w:val="both"/>
        <w:rPr>
          <w:rFonts w:ascii="Times New Roman" w:eastAsia="Times New Roman" w:hAnsi="Times New Roman" w:cs="Times New Roman"/>
          <w:color w:val="000000"/>
          <w:sz w:val="24"/>
          <w:szCs w:val="24"/>
          <w:lang w:eastAsia="en-GB"/>
        </w:rPr>
      </w:pPr>
    </w:p>
    <w:p w:rsidR="00801532"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căi noi de acces sau schimbăr</w:t>
      </w:r>
      <w:r w:rsidR="00EF0556">
        <w:rPr>
          <w:rFonts w:ascii="Times New Roman" w:eastAsia="Times New Roman" w:hAnsi="Times New Roman" w:cs="Times New Roman"/>
          <w:b/>
          <w:color w:val="000000"/>
          <w:sz w:val="24"/>
          <w:szCs w:val="24"/>
          <w:lang w:eastAsia="en-GB"/>
        </w:rPr>
        <w:t>i ale celor existente, după caz:</w:t>
      </w:r>
    </w:p>
    <w:p w:rsidR="00EF0556" w:rsidRPr="00EF0556" w:rsidRDefault="008D475D" w:rsidP="00EF0556">
      <w:pPr>
        <w:pStyle w:val="Listparagraf"/>
        <w:ind w:left="903"/>
        <w:rPr>
          <w:rFonts w:ascii="Times New Roman" w:hAnsi="Times New Roman" w:cs="Times New Roman"/>
          <w:b/>
          <w:bCs/>
          <w:sz w:val="24"/>
          <w:szCs w:val="24"/>
          <w:lang w:val="es-ES"/>
        </w:rPr>
      </w:pPr>
      <w:r>
        <w:rPr>
          <w:rFonts w:ascii="Times New Roman" w:hAnsi="Times New Roman" w:cs="Times New Roman"/>
          <w:bCs/>
          <w:sz w:val="24"/>
          <w:szCs w:val="24"/>
          <w:lang w:val="es-ES"/>
        </w:rPr>
        <w:t>nu este cazul;</w:t>
      </w:r>
      <w:r w:rsidR="00EF0556" w:rsidRPr="00EF0556">
        <w:rPr>
          <w:rFonts w:ascii="Times New Roman" w:hAnsi="Times New Roman" w:cs="Times New Roman"/>
          <w:bCs/>
          <w:sz w:val="24"/>
          <w:szCs w:val="24"/>
          <w:lang w:val="es-ES"/>
        </w:rPr>
        <w:t xml:space="preserve"> </w:t>
      </w:r>
    </w:p>
    <w:p w:rsidR="00EF0556" w:rsidRPr="00EF0556"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val="es-ES" w:eastAsia="en-GB"/>
        </w:rPr>
      </w:pPr>
    </w:p>
    <w:p w:rsidR="00801532" w:rsidRPr="00EF0556" w:rsidRDefault="00EF0556"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metode folosite în demolare: </w:t>
      </w:r>
      <w:r w:rsidRPr="00EF0556">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detalii privind alternativele ca</w:t>
      </w:r>
      <w:r w:rsidR="00EF0556">
        <w:rPr>
          <w:rFonts w:ascii="Times New Roman" w:eastAsia="Times New Roman" w:hAnsi="Times New Roman" w:cs="Times New Roman"/>
          <w:b/>
          <w:color w:val="000000"/>
          <w:sz w:val="24"/>
          <w:szCs w:val="24"/>
          <w:lang w:eastAsia="en-GB"/>
        </w:rPr>
        <w:t xml:space="preserve">re au fost luate în considerare: </w:t>
      </w:r>
      <w:r w:rsidR="00EF0556" w:rsidRPr="00EF055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 xml:space="preserve">alte activităţi care pot apărea ca urmare a demolării (de </w:t>
      </w:r>
      <w:r w:rsidR="00EF0556">
        <w:rPr>
          <w:rFonts w:ascii="Times New Roman" w:eastAsia="Times New Roman" w:hAnsi="Times New Roman" w:cs="Times New Roman"/>
          <w:b/>
          <w:color w:val="000000"/>
          <w:sz w:val="24"/>
          <w:szCs w:val="24"/>
          <w:lang w:eastAsia="en-GB"/>
        </w:rPr>
        <w:t xml:space="preserve">exemplu, eliminarea deşeurilor): </w:t>
      </w:r>
      <w:r w:rsidR="00EF0556" w:rsidRPr="00EF0556">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V.</w:t>
      </w:r>
      <w:r w:rsidRPr="00BF53EC">
        <w:rPr>
          <w:rFonts w:ascii="Times New Roman" w:eastAsia="Times New Roman" w:hAnsi="Times New Roman" w:cs="Times New Roman"/>
          <w:b/>
          <w:color w:val="000000"/>
          <w:sz w:val="24"/>
          <w:szCs w:val="24"/>
          <w:lang w:eastAsia="en-GB"/>
        </w:rPr>
        <w:t> Descrierea amplasării proiectului:</w:t>
      </w:r>
    </w:p>
    <w:p w:rsidR="00BD0567" w:rsidRDefault="00801532" w:rsidP="00BD0567">
      <w:pPr>
        <w:pStyle w:val="Listparagraf"/>
        <w:numPr>
          <w:ilvl w:val="0"/>
          <w:numId w:val="15"/>
        </w:numPr>
        <w:spacing w:after="0" w:line="240" w:lineRule="auto"/>
        <w:jc w:val="both"/>
        <w:rPr>
          <w:rFonts w:ascii="Times New Roman" w:eastAsia="Times New Roman" w:hAnsi="Times New Roman" w:cs="Times New Roman"/>
          <w:color w:val="000000"/>
          <w:sz w:val="24"/>
          <w:szCs w:val="24"/>
          <w:lang w:eastAsia="en-GB"/>
        </w:rPr>
      </w:pPr>
      <w:r w:rsidRPr="00BD0567">
        <w:rPr>
          <w:rFonts w:ascii="Times New Roman" w:eastAsia="Times New Roman" w:hAnsi="Times New Roman" w:cs="Times New Roman"/>
          <w:b/>
          <w:color w:val="000000"/>
          <w:sz w:val="24"/>
          <w:szCs w:val="24"/>
          <w:lang w:eastAsia="en-GB"/>
        </w:rPr>
        <w:t>distanţa faţă de graniţe pentru proiectele care cad sub incidenţa Convenţiei privind evaluarea impactului asupra mediului în context transfrontieră, adoptată la Espoo la 25 februarie 1991, ratificată prin Legea nr. 22/2</w:t>
      </w:r>
      <w:r w:rsidR="00EF0556" w:rsidRPr="00BD0567">
        <w:rPr>
          <w:rFonts w:ascii="Times New Roman" w:eastAsia="Times New Roman" w:hAnsi="Times New Roman" w:cs="Times New Roman"/>
          <w:b/>
          <w:color w:val="000000"/>
          <w:sz w:val="24"/>
          <w:szCs w:val="24"/>
          <w:lang w:eastAsia="en-GB"/>
        </w:rPr>
        <w:t xml:space="preserve">001, cu completările ulterioare: </w:t>
      </w:r>
      <w:r w:rsidR="00BD0567" w:rsidRPr="00BD0567">
        <w:rPr>
          <w:rFonts w:ascii="Times New Roman" w:eastAsia="Times New Roman" w:hAnsi="Times New Roman" w:cs="Times New Roman"/>
          <w:color w:val="000000"/>
          <w:sz w:val="24"/>
          <w:szCs w:val="24"/>
          <w:lang w:eastAsia="en-GB"/>
        </w:rPr>
        <w:t xml:space="preserve"> </w:t>
      </w:r>
      <w:r w:rsidR="00BD0567">
        <w:rPr>
          <w:rFonts w:ascii="Times New Roman" w:eastAsia="Times New Roman" w:hAnsi="Times New Roman" w:cs="Times New Roman"/>
          <w:color w:val="000000"/>
          <w:sz w:val="24"/>
          <w:szCs w:val="24"/>
          <w:lang w:eastAsia="en-GB"/>
        </w:rPr>
        <w:t xml:space="preserve"> </w:t>
      </w:r>
    </w:p>
    <w:p w:rsidR="00BD0567" w:rsidRDefault="00BD0567"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P</w:t>
      </w:r>
      <w:r w:rsidRPr="00BD0567">
        <w:rPr>
          <w:rFonts w:ascii="Times New Roman" w:eastAsia="Times New Roman" w:hAnsi="Times New Roman" w:cs="Times New Roman"/>
          <w:color w:val="000000"/>
          <w:sz w:val="24"/>
          <w:szCs w:val="24"/>
          <w:lang w:eastAsia="en-GB"/>
        </w:rPr>
        <w:t>roiectul nu este sub incidenta Conventiei privind evaluarea impactului</w:t>
      </w:r>
      <w:r>
        <w:rPr>
          <w:rFonts w:ascii="Times New Roman" w:eastAsia="Times New Roman" w:hAnsi="Times New Roman" w:cs="Times New Roman"/>
          <w:color w:val="000000"/>
          <w:sz w:val="24"/>
          <w:szCs w:val="24"/>
          <w:lang w:eastAsia="en-GB"/>
        </w:rPr>
        <w:t xml:space="preserve"> </w:t>
      </w:r>
      <w:r w:rsidRPr="00BD0567">
        <w:rPr>
          <w:rFonts w:ascii="Times New Roman" w:eastAsia="Times New Roman" w:hAnsi="Times New Roman" w:cs="Times New Roman"/>
          <w:color w:val="000000"/>
          <w:sz w:val="24"/>
          <w:szCs w:val="24"/>
          <w:lang w:eastAsia="en-GB"/>
        </w:rPr>
        <w:t>asupra mediului in context transfrontiera (Legea 22/2001);</w:t>
      </w:r>
    </w:p>
    <w:p w:rsidR="00BD0567" w:rsidRDefault="00BD0567"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p>
    <w:p w:rsidR="00BD0567" w:rsidRPr="00BD0567" w:rsidRDefault="00801532" w:rsidP="00BD0567">
      <w:pPr>
        <w:pStyle w:val="Listparagraf"/>
        <w:numPr>
          <w:ilvl w:val="0"/>
          <w:numId w:val="15"/>
        </w:numPr>
        <w:spacing w:after="0" w:line="240" w:lineRule="auto"/>
        <w:jc w:val="both"/>
        <w:rPr>
          <w:rFonts w:ascii="Times New Roman" w:eastAsia="Times New Roman" w:hAnsi="Times New Roman" w:cs="Times New Roman"/>
          <w:color w:val="000000"/>
          <w:sz w:val="24"/>
          <w:szCs w:val="24"/>
          <w:lang w:eastAsia="en-GB"/>
        </w:rPr>
      </w:pPr>
      <w:r w:rsidRPr="006D4866">
        <w:rPr>
          <w:rFonts w:ascii="Times New Roman" w:eastAsia="Times New Roman" w:hAnsi="Times New Roman" w:cs="Times New Roman"/>
          <w:b/>
          <w:sz w:val="24"/>
          <w:szCs w:val="24"/>
          <w:lang w:eastAsia="en-GB"/>
        </w:rPr>
        <w:lastRenderedPageBreak/>
        <w:t xml:space="preserve">localizarea amplasamentului </w:t>
      </w:r>
      <w:r w:rsidRPr="00BD0567">
        <w:rPr>
          <w:rFonts w:ascii="Times New Roman" w:eastAsia="Times New Roman" w:hAnsi="Times New Roman" w:cs="Times New Roman"/>
          <w:b/>
          <w:color w:val="000000"/>
          <w:sz w:val="24"/>
          <w:szCs w:val="24"/>
          <w:lang w:eastAsia="en-GB"/>
        </w:rPr>
        <w:t>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w:t>
      </w:r>
      <w:r w:rsidR="00EF0556" w:rsidRPr="00BD0567">
        <w:rPr>
          <w:rFonts w:ascii="Times New Roman" w:eastAsia="Times New Roman" w:hAnsi="Times New Roman" w:cs="Times New Roman"/>
          <w:b/>
          <w:color w:val="000000"/>
          <w:sz w:val="24"/>
          <w:szCs w:val="24"/>
          <w:lang w:eastAsia="en-GB"/>
        </w:rPr>
        <w:t>rile şi completările ulterioare:</w:t>
      </w:r>
    </w:p>
    <w:p w:rsidR="00801532" w:rsidRDefault="00EF0556" w:rsidP="00FB45C7">
      <w:pPr>
        <w:pStyle w:val="Listparagraf"/>
        <w:spacing w:after="0" w:line="240" w:lineRule="auto"/>
        <w:ind w:left="903"/>
        <w:jc w:val="both"/>
        <w:rPr>
          <w:rFonts w:ascii="Times New Roman" w:eastAsia="Times New Roman" w:hAnsi="Times New Roman" w:cs="Times New Roman"/>
          <w:b/>
          <w:color w:val="000000"/>
          <w:sz w:val="24"/>
          <w:szCs w:val="24"/>
          <w:lang w:eastAsia="en-GB"/>
        </w:rPr>
      </w:pPr>
      <w:r w:rsidRPr="00BD0567">
        <w:rPr>
          <w:rFonts w:ascii="Times New Roman" w:eastAsia="Times New Roman" w:hAnsi="Times New Roman" w:cs="Times New Roman"/>
          <w:b/>
          <w:color w:val="000000"/>
          <w:sz w:val="24"/>
          <w:szCs w:val="24"/>
          <w:lang w:eastAsia="en-GB"/>
        </w:rPr>
        <w:t xml:space="preserve"> </w:t>
      </w:r>
      <w:r w:rsidR="00BD0567" w:rsidRPr="00BD0567">
        <w:rPr>
          <w:rFonts w:ascii="Times New Roman" w:eastAsia="Times New Roman" w:hAnsi="Times New Roman" w:cs="Times New Roman"/>
          <w:color w:val="000000"/>
          <w:sz w:val="24"/>
          <w:szCs w:val="24"/>
          <w:lang w:eastAsia="en-GB"/>
        </w:rPr>
        <w:t>- In zona in care se va realiza investitia nu sunt semnalate valori arheologice, istorice, culturale, arhitecturale care ar putea fi afectate de lucrarile executate</w:t>
      </w:r>
      <w:r w:rsidR="00BD0567">
        <w:rPr>
          <w:rFonts w:ascii="Times New Roman" w:eastAsia="Times New Roman" w:hAnsi="Times New Roman" w:cs="Times New Roman"/>
          <w:color w:val="000000"/>
          <w:sz w:val="24"/>
          <w:szCs w:val="24"/>
          <w:lang w:eastAsia="en-GB"/>
        </w:rPr>
        <w:t>;</w:t>
      </w:r>
      <w:r w:rsidR="00BD0567" w:rsidRPr="00BD0567">
        <w:t xml:space="preserve"> </w:t>
      </w:r>
      <w:r w:rsidR="00BD0567" w:rsidRPr="00BD0567">
        <w:rPr>
          <w:rFonts w:ascii="Times New Roman" w:eastAsia="Times New Roman" w:hAnsi="Times New Roman" w:cs="Times New Roman"/>
          <w:color w:val="000000"/>
          <w:sz w:val="24"/>
          <w:szCs w:val="24"/>
          <w:lang w:eastAsia="en-GB"/>
        </w:rPr>
        <w:t>Investitia propusa nu prezinta elemente functionale sau de alta natura care ar putea sa produca un impact vizual negativ asupra peisajului din zona. Lucrarile se vor realiza pe un teren viran</w:t>
      </w:r>
      <w:r w:rsidR="00BD0567">
        <w:rPr>
          <w:rFonts w:ascii="Times New Roman" w:eastAsia="Times New Roman" w:hAnsi="Times New Roman" w:cs="Times New Roman"/>
          <w:color w:val="000000"/>
          <w:sz w:val="24"/>
          <w:szCs w:val="24"/>
          <w:lang w:eastAsia="en-GB"/>
        </w:rPr>
        <w:t>.</w:t>
      </w:r>
      <w:r w:rsidR="00BD0567" w:rsidRPr="00BD0567">
        <w:rPr>
          <w:rFonts w:ascii="Times New Roman" w:eastAsia="Times New Roman" w:hAnsi="Times New Roman" w:cs="Times New Roman"/>
          <w:color w:val="000000"/>
          <w:sz w:val="24"/>
          <w:szCs w:val="24"/>
          <w:lang w:eastAsia="en-GB"/>
        </w:rPr>
        <w:t xml:space="preserve"> </w:t>
      </w:r>
      <w:r w:rsidR="00BD0567" w:rsidRPr="00BD0567">
        <w:rPr>
          <w:rFonts w:ascii="Times New Roman" w:eastAsia="Times New Roman" w:hAnsi="Times New Roman" w:cs="Times New Roman"/>
          <w:color w:val="000000"/>
          <w:sz w:val="24"/>
          <w:szCs w:val="24"/>
          <w:lang w:eastAsia="en-GB"/>
        </w:rPr>
        <w:cr/>
      </w:r>
      <w:proofErr w:type="gramStart"/>
      <w:r w:rsidR="00801532" w:rsidRPr="00B65FDD">
        <w:rPr>
          <w:rFonts w:ascii="Times New Roman" w:eastAsia="Times New Roman" w:hAnsi="Times New Roman" w:cs="Times New Roman"/>
          <w:b/>
          <w:color w:val="000000"/>
          <w:sz w:val="24"/>
          <w:szCs w:val="24"/>
          <w:lang w:eastAsia="en-GB"/>
        </w:rPr>
        <w:t>hărţi</w:t>
      </w:r>
      <w:proofErr w:type="gramEnd"/>
      <w:r w:rsidR="00801532" w:rsidRPr="00B65FDD">
        <w:rPr>
          <w:rFonts w:ascii="Times New Roman" w:eastAsia="Times New Roman" w:hAnsi="Times New Roman" w:cs="Times New Roman"/>
          <w:b/>
          <w:color w:val="000000"/>
          <w:sz w:val="24"/>
          <w:szCs w:val="24"/>
          <w:lang w:eastAsia="en-GB"/>
        </w:rPr>
        <w:t>, fotografii ale amplasamentului care pot oferi informaţii privind caracteristicile fizice ale mediului, atât naturale, cât şi artificiale, şi alte informaţii privind:</w:t>
      </w:r>
    </w:p>
    <w:p w:rsidR="00ED1B52" w:rsidRDefault="00ED1B52" w:rsidP="00ED1B52">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A0321A">
        <w:rPr>
          <w:rFonts w:ascii="Times New Roman" w:eastAsia="Times New Roman" w:hAnsi="Times New Roman" w:cs="Times New Roman"/>
          <w:b/>
          <w:color w:val="000000"/>
          <w:sz w:val="24"/>
          <w:szCs w:val="24"/>
          <w:lang w:eastAsia="en-GB"/>
        </w:rPr>
        <w:t>folosinţele actuale şi planificate ale terenului atât pe amplasament, cât şi pe zone adiacente acestuia;</w:t>
      </w:r>
    </w:p>
    <w:p w:rsidR="004D1743" w:rsidRDefault="008D7546" w:rsidP="004D1743">
      <w:pPr>
        <w:pStyle w:val="Listparagraf"/>
        <w:spacing w:after="0" w:line="240" w:lineRule="auto"/>
        <w:ind w:left="903"/>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noProof/>
          <w:color w:val="000000"/>
          <w:sz w:val="24"/>
          <w:szCs w:val="24"/>
          <w:lang w:val="en-US"/>
        </w:rPr>
        <w:drawing>
          <wp:inline distT="0" distB="0" distL="0" distR="0" wp14:anchorId="3787B951">
            <wp:extent cx="5611444" cy="347549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5222" cy="3508805"/>
                    </a:xfrm>
                    <a:prstGeom prst="rect">
                      <a:avLst/>
                    </a:prstGeom>
                    <a:noFill/>
                  </pic:spPr>
                </pic:pic>
              </a:graphicData>
            </a:graphic>
          </wp:inline>
        </w:drawing>
      </w:r>
    </w:p>
    <w:p w:rsidR="00087684" w:rsidRDefault="00087684" w:rsidP="004D1743">
      <w:pPr>
        <w:pStyle w:val="Listparagraf"/>
        <w:spacing w:after="0" w:line="240" w:lineRule="auto"/>
        <w:ind w:left="903"/>
        <w:jc w:val="both"/>
        <w:rPr>
          <w:rFonts w:ascii="Times New Roman" w:eastAsia="Times New Roman" w:hAnsi="Times New Roman" w:cs="Times New Roman"/>
          <w:b/>
          <w:color w:val="000000"/>
          <w:sz w:val="24"/>
          <w:szCs w:val="24"/>
          <w:lang w:eastAsia="en-GB"/>
        </w:rPr>
      </w:pPr>
      <w:r w:rsidRPr="00087684">
        <w:rPr>
          <w:rFonts w:ascii="Times New Roman" w:eastAsia="Times New Roman" w:hAnsi="Times New Roman" w:cs="Times New Roman"/>
          <w:b/>
          <w:noProof/>
          <w:color w:val="000000"/>
          <w:sz w:val="24"/>
          <w:szCs w:val="24"/>
          <w:lang w:val="en-US"/>
        </w:rPr>
        <w:drawing>
          <wp:inline distT="0" distB="0" distL="0" distR="0" wp14:anchorId="59620E28" wp14:editId="11536AE8">
            <wp:extent cx="5571419" cy="30942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1112" cy="3110708"/>
                    </a:xfrm>
                    <a:prstGeom prst="rect">
                      <a:avLst/>
                    </a:prstGeom>
                  </pic:spPr>
                </pic:pic>
              </a:graphicData>
            </a:graphic>
          </wp:inline>
        </w:drawing>
      </w:r>
    </w:p>
    <w:p w:rsidR="00A0321A" w:rsidRPr="00B65FDD" w:rsidRDefault="00A0321A" w:rsidP="00A0321A">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A0321A" w:rsidRPr="009444CB" w:rsidRDefault="009444CB" w:rsidP="009444CB">
      <w:pPr>
        <w:pStyle w:val="Listparagraf"/>
        <w:numPr>
          <w:ilvl w:val="0"/>
          <w:numId w:val="16"/>
        </w:numPr>
        <w:spacing w:after="0" w:line="240" w:lineRule="auto"/>
        <w:jc w:val="both"/>
        <w:rPr>
          <w:rFonts w:ascii="Times New Roman" w:eastAsia="Times New Roman" w:hAnsi="Times New Roman" w:cs="Times New Roman"/>
          <w:color w:val="000000"/>
          <w:sz w:val="24"/>
          <w:szCs w:val="24"/>
          <w:lang w:val="it-IT" w:eastAsia="en-GB"/>
        </w:rPr>
      </w:pPr>
      <w:r w:rsidRPr="009444CB">
        <w:rPr>
          <w:rFonts w:ascii="Times New Roman" w:eastAsia="Times New Roman" w:hAnsi="Times New Roman" w:cs="Times New Roman"/>
          <w:color w:val="000000"/>
          <w:sz w:val="24"/>
          <w:szCs w:val="24"/>
          <w:lang w:val="it-IT" w:eastAsia="en-GB"/>
        </w:rPr>
        <w:t>Destinatia constructi</w:t>
      </w:r>
      <w:r>
        <w:rPr>
          <w:rFonts w:ascii="Times New Roman" w:eastAsia="Times New Roman" w:hAnsi="Times New Roman" w:cs="Times New Roman"/>
          <w:color w:val="000000"/>
          <w:sz w:val="24"/>
          <w:szCs w:val="24"/>
          <w:lang w:val="it-IT" w:eastAsia="en-GB"/>
        </w:rPr>
        <w:t>ei</w:t>
      </w:r>
      <w:r w:rsidRPr="009444CB">
        <w:rPr>
          <w:rFonts w:ascii="Times New Roman" w:eastAsia="Times New Roman" w:hAnsi="Times New Roman" w:cs="Times New Roman"/>
          <w:color w:val="000000"/>
          <w:sz w:val="24"/>
          <w:szCs w:val="24"/>
          <w:lang w:val="it-IT" w:eastAsia="en-GB"/>
        </w:rPr>
        <w:t xml:space="preserve"> propuse va fi de </w:t>
      </w:r>
      <w:r w:rsidR="00C269C5">
        <w:rPr>
          <w:rFonts w:ascii="Times New Roman" w:eastAsia="Times New Roman" w:hAnsi="Times New Roman" w:cs="Times New Roman"/>
          <w:color w:val="000000"/>
          <w:sz w:val="24"/>
          <w:szCs w:val="24"/>
          <w:lang w:val="it-IT" w:eastAsia="en-GB"/>
        </w:rPr>
        <w:t>adapost pentru animale si de stocare dejectii</w:t>
      </w:r>
      <w:r w:rsidRPr="009444CB">
        <w:rPr>
          <w:rFonts w:ascii="Times New Roman" w:eastAsia="Times New Roman" w:hAnsi="Times New Roman" w:cs="Times New Roman"/>
          <w:color w:val="000000"/>
          <w:sz w:val="24"/>
          <w:szCs w:val="24"/>
          <w:lang w:val="it-IT" w:eastAsia="en-GB"/>
        </w:rPr>
        <w:t>.</w:t>
      </w:r>
    </w:p>
    <w:p w:rsidR="00801532" w:rsidRDefault="00801532" w:rsidP="00A0321A">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A0321A">
        <w:rPr>
          <w:rFonts w:ascii="Times New Roman" w:eastAsia="Times New Roman" w:hAnsi="Times New Roman" w:cs="Times New Roman"/>
          <w:b/>
          <w:color w:val="000000"/>
          <w:sz w:val="24"/>
          <w:szCs w:val="24"/>
          <w:lang w:eastAsia="en-GB"/>
        </w:rPr>
        <w:t>politici de zonare şi de folosire a terenului;</w:t>
      </w:r>
    </w:p>
    <w:p w:rsidR="00A0321A" w:rsidRDefault="009444CB" w:rsidP="009444CB">
      <w:pPr>
        <w:pStyle w:val="Listparagraf"/>
        <w:numPr>
          <w:ilvl w:val="0"/>
          <w:numId w:val="17"/>
        </w:numPr>
        <w:rPr>
          <w:rFonts w:ascii="Times New Roman" w:eastAsia="Times New Roman" w:hAnsi="Times New Roman" w:cs="Times New Roman"/>
          <w:color w:val="000000"/>
          <w:sz w:val="24"/>
          <w:szCs w:val="24"/>
          <w:lang w:val="it-IT" w:eastAsia="en-GB"/>
        </w:rPr>
      </w:pPr>
      <w:r w:rsidRPr="009444CB">
        <w:rPr>
          <w:rFonts w:ascii="Times New Roman" w:eastAsia="Times New Roman" w:hAnsi="Times New Roman" w:cs="Times New Roman"/>
          <w:color w:val="000000"/>
          <w:sz w:val="24"/>
          <w:szCs w:val="24"/>
          <w:lang w:val="it-IT" w:eastAsia="en-GB"/>
        </w:rPr>
        <w:t xml:space="preserve">Intreaga suprafaţă de teren aparţine beneficiarului </w:t>
      </w:r>
      <w:r w:rsidR="00C269C5">
        <w:rPr>
          <w:rFonts w:ascii="Times New Roman" w:eastAsia="Times New Roman" w:hAnsi="Times New Roman" w:cs="Times New Roman"/>
          <w:color w:val="000000"/>
          <w:sz w:val="24"/>
          <w:szCs w:val="24"/>
          <w:lang w:val="it-IT" w:eastAsia="en-GB"/>
        </w:rPr>
        <w:t>SC SALVATORE SRL</w:t>
      </w:r>
      <w:r>
        <w:rPr>
          <w:rFonts w:ascii="Times New Roman" w:eastAsia="Times New Roman" w:hAnsi="Times New Roman" w:cs="Times New Roman"/>
          <w:color w:val="000000"/>
          <w:sz w:val="24"/>
          <w:szCs w:val="24"/>
          <w:lang w:val="it-IT" w:eastAsia="en-GB"/>
        </w:rPr>
        <w:t>,</w:t>
      </w:r>
      <w:r w:rsidRPr="009444CB">
        <w:rPr>
          <w:rFonts w:ascii="Times New Roman" w:eastAsia="Times New Roman" w:hAnsi="Times New Roman" w:cs="Times New Roman"/>
          <w:color w:val="000000"/>
          <w:sz w:val="24"/>
          <w:szCs w:val="24"/>
          <w:lang w:val="it-IT" w:eastAsia="en-GB"/>
        </w:rPr>
        <w:t xml:space="preserve">  iar conform PUG  a comunei </w:t>
      </w:r>
      <w:r w:rsidR="00C269C5">
        <w:rPr>
          <w:rFonts w:ascii="Times New Roman" w:eastAsia="Times New Roman" w:hAnsi="Times New Roman" w:cs="Times New Roman"/>
          <w:color w:val="000000"/>
          <w:sz w:val="24"/>
          <w:szCs w:val="24"/>
          <w:lang w:val="it-IT" w:eastAsia="en-GB"/>
        </w:rPr>
        <w:t>Sarmasag</w:t>
      </w:r>
      <w:r w:rsidRPr="009444CB">
        <w:rPr>
          <w:rFonts w:ascii="Times New Roman" w:eastAsia="Times New Roman" w:hAnsi="Times New Roman" w:cs="Times New Roman"/>
          <w:color w:val="000000"/>
          <w:sz w:val="24"/>
          <w:szCs w:val="24"/>
          <w:lang w:val="it-IT" w:eastAsia="en-GB"/>
        </w:rPr>
        <w:t xml:space="preserve">  terenul este situat in </w:t>
      </w:r>
      <w:r w:rsidR="00C269C5">
        <w:rPr>
          <w:rFonts w:ascii="Times New Roman" w:eastAsia="Times New Roman" w:hAnsi="Times New Roman" w:cs="Times New Roman"/>
          <w:color w:val="000000"/>
          <w:sz w:val="24"/>
          <w:szCs w:val="24"/>
          <w:lang w:val="it-IT" w:eastAsia="en-GB"/>
        </w:rPr>
        <w:t>in</w:t>
      </w:r>
      <w:r w:rsidRPr="009444CB">
        <w:rPr>
          <w:rFonts w:ascii="Times New Roman" w:eastAsia="Times New Roman" w:hAnsi="Times New Roman" w:cs="Times New Roman"/>
          <w:color w:val="000000"/>
          <w:sz w:val="24"/>
          <w:szCs w:val="24"/>
          <w:lang w:val="it-IT" w:eastAsia="en-GB"/>
        </w:rPr>
        <w:t xml:space="preserve">travilanul localitatii </w:t>
      </w:r>
      <w:r w:rsidR="00C269C5">
        <w:rPr>
          <w:rFonts w:ascii="Times New Roman" w:eastAsia="Times New Roman" w:hAnsi="Times New Roman" w:cs="Times New Roman"/>
          <w:color w:val="000000"/>
          <w:sz w:val="24"/>
          <w:szCs w:val="24"/>
          <w:lang w:val="it-IT" w:eastAsia="en-GB"/>
        </w:rPr>
        <w:t>Moiad</w:t>
      </w:r>
      <w:r w:rsidRPr="009444CB">
        <w:rPr>
          <w:rFonts w:ascii="Times New Roman" w:eastAsia="Times New Roman" w:hAnsi="Times New Roman" w:cs="Times New Roman"/>
          <w:color w:val="000000"/>
          <w:sz w:val="24"/>
          <w:szCs w:val="24"/>
          <w:lang w:val="it-IT" w:eastAsia="en-GB"/>
        </w:rPr>
        <w:t>.</w:t>
      </w:r>
    </w:p>
    <w:p w:rsidR="00C269C5" w:rsidRPr="006D4866" w:rsidRDefault="00C269C5" w:rsidP="009444CB">
      <w:pPr>
        <w:pStyle w:val="Listparagraf"/>
        <w:numPr>
          <w:ilvl w:val="0"/>
          <w:numId w:val="17"/>
        </w:numPr>
        <w:rPr>
          <w:rFonts w:ascii="Times New Roman" w:eastAsia="Times New Roman" w:hAnsi="Times New Roman" w:cs="Times New Roman"/>
          <w:sz w:val="24"/>
          <w:szCs w:val="24"/>
          <w:lang w:val="it-IT" w:eastAsia="en-GB"/>
        </w:rPr>
      </w:pPr>
      <w:r w:rsidRPr="006D4866">
        <w:rPr>
          <w:rFonts w:ascii="Times New Roman" w:hAnsi="Times New Roman" w:cs="Times New Roman"/>
          <w:sz w:val="24"/>
          <w:szCs w:val="24"/>
        </w:rPr>
        <w:t>Ocuparea terenurilor, bilanț teritorial și indici urbanistici:</w:t>
      </w:r>
    </w:p>
    <w:p w:rsidR="00FB45C7" w:rsidRPr="00FB45C7" w:rsidRDefault="00FB45C7" w:rsidP="00FB45C7">
      <w:pPr>
        <w:pStyle w:val="Listparagraf"/>
        <w:spacing w:after="0" w:line="240" w:lineRule="auto"/>
        <w:ind w:left="1440"/>
        <w:jc w:val="both"/>
        <w:rPr>
          <w:rFonts w:ascii="Times New Roman" w:eastAsia="Times New Roman" w:hAnsi="Times New Roman" w:cs="Times New Roman"/>
          <w:b/>
          <w:color w:val="000000"/>
          <w:sz w:val="24"/>
          <w:szCs w:val="24"/>
          <w:lang w:eastAsia="en-GB"/>
        </w:rPr>
      </w:pPr>
      <w:r w:rsidRPr="00FB45C7">
        <w:rPr>
          <w:rFonts w:ascii="Times New Roman" w:eastAsia="Times New Roman" w:hAnsi="Times New Roman" w:cs="Times New Roman"/>
          <w:b/>
          <w:color w:val="000000"/>
          <w:sz w:val="24"/>
          <w:szCs w:val="24"/>
          <w:lang w:eastAsia="en-GB"/>
        </w:rPr>
        <w:t xml:space="preserve">Bilanţul suprafeţelor: </w:t>
      </w:r>
    </w:p>
    <w:p w:rsidR="00FB45C7" w:rsidRPr="00D602ED" w:rsidRDefault="00FB45C7" w:rsidP="00FB45C7">
      <w:pPr>
        <w:pStyle w:val="004Szveg"/>
        <w:tabs>
          <w:tab w:val="left" w:pos="5310"/>
        </w:tabs>
        <w:ind w:left="1440"/>
        <w:rPr>
          <w:rFonts w:cs="Times New Roman"/>
          <w:sz w:val="24"/>
          <w:szCs w:val="24"/>
        </w:rPr>
      </w:pPr>
      <w:r w:rsidRPr="00D602ED">
        <w:rPr>
          <w:rFonts w:cs="Times New Roman"/>
          <w:sz w:val="24"/>
          <w:szCs w:val="24"/>
        </w:rPr>
        <w:t xml:space="preserve">Suprafaţa totală de teren </w:t>
      </w:r>
      <w:r w:rsidRPr="00D602ED">
        <w:rPr>
          <w:rFonts w:cs="Times New Roman"/>
          <w:sz w:val="24"/>
          <w:szCs w:val="24"/>
        </w:rPr>
        <w:tab/>
        <w:t>S. = 37</w:t>
      </w:r>
      <w:r>
        <w:rPr>
          <w:rFonts w:cs="Times New Roman"/>
          <w:sz w:val="24"/>
          <w:szCs w:val="24"/>
        </w:rPr>
        <w:t>.</w:t>
      </w:r>
      <w:r w:rsidRPr="00D602ED">
        <w:rPr>
          <w:rFonts w:cs="Times New Roman"/>
          <w:sz w:val="24"/>
          <w:szCs w:val="24"/>
        </w:rPr>
        <w:t>030,00 mp.</w:t>
      </w:r>
    </w:p>
    <w:p w:rsidR="00FB45C7" w:rsidRPr="00D602ED" w:rsidRDefault="00FB45C7" w:rsidP="00FB45C7">
      <w:pPr>
        <w:pStyle w:val="004Szveg"/>
        <w:tabs>
          <w:tab w:val="left" w:pos="5310"/>
        </w:tabs>
        <w:ind w:left="1440"/>
        <w:rPr>
          <w:rFonts w:cs="Times New Roman"/>
          <w:sz w:val="24"/>
          <w:szCs w:val="24"/>
        </w:rPr>
      </w:pPr>
      <w:r w:rsidRPr="00D602ED">
        <w:rPr>
          <w:rFonts w:cs="Times New Roman"/>
          <w:sz w:val="24"/>
          <w:szCs w:val="24"/>
        </w:rPr>
        <w:t>Suprafaţa construită  existenta</w:t>
      </w:r>
      <w:r w:rsidRPr="00D602ED">
        <w:rPr>
          <w:rFonts w:cs="Times New Roman"/>
          <w:sz w:val="24"/>
          <w:szCs w:val="24"/>
        </w:rPr>
        <w:tab/>
        <w:t>Sc. = 4773,00 mp.</w:t>
      </w:r>
    </w:p>
    <w:p w:rsidR="00FB45C7" w:rsidRPr="00D602ED" w:rsidRDefault="00FB45C7" w:rsidP="00FB45C7">
      <w:pPr>
        <w:pStyle w:val="004Szveg"/>
        <w:tabs>
          <w:tab w:val="left" w:pos="5310"/>
        </w:tabs>
        <w:ind w:left="1440"/>
        <w:rPr>
          <w:rFonts w:cs="Times New Roman"/>
          <w:sz w:val="24"/>
          <w:szCs w:val="24"/>
        </w:rPr>
      </w:pPr>
      <w:r w:rsidRPr="00D602ED">
        <w:rPr>
          <w:rFonts w:cs="Times New Roman"/>
          <w:sz w:val="24"/>
          <w:szCs w:val="24"/>
        </w:rPr>
        <w:t>Suprafaţa construită  propusa</w:t>
      </w:r>
      <w:r w:rsidRPr="00D602ED">
        <w:rPr>
          <w:rFonts w:cs="Times New Roman"/>
          <w:sz w:val="24"/>
          <w:szCs w:val="24"/>
        </w:rPr>
        <w:tab/>
        <w:t>Sc. = 1</w:t>
      </w:r>
      <w:r>
        <w:rPr>
          <w:rFonts w:cs="Times New Roman"/>
          <w:sz w:val="24"/>
          <w:szCs w:val="24"/>
        </w:rPr>
        <w:t>941</w:t>
      </w:r>
      <w:r w:rsidRPr="00D602ED">
        <w:rPr>
          <w:rFonts w:cs="Times New Roman"/>
          <w:sz w:val="24"/>
          <w:szCs w:val="24"/>
        </w:rPr>
        <w:t>,55 mp.</w:t>
      </w:r>
    </w:p>
    <w:p w:rsidR="00FB45C7" w:rsidRPr="00D602ED" w:rsidRDefault="00FB45C7" w:rsidP="00FB45C7">
      <w:pPr>
        <w:pStyle w:val="004Szveg"/>
        <w:tabs>
          <w:tab w:val="left" w:pos="5310"/>
        </w:tabs>
        <w:ind w:left="1440"/>
        <w:rPr>
          <w:rFonts w:cs="Times New Roman"/>
          <w:sz w:val="24"/>
          <w:szCs w:val="24"/>
        </w:rPr>
      </w:pPr>
      <w:r w:rsidRPr="00D602ED">
        <w:rPr>
          <w:rFonts w:cs="Times New Roman"/>
          <w:sz w:val="24"/>
          <w:szCs w:val="24"/>
        </w:rPr>
        <w:t>Suprafaţa desfăşurată propusa</w:t>
      </w:r>
      <w:r w:rsidRPr="00D602ED">
        <w:rPr>
          <w:rFonts w:cs="Times New Roman"/>
          <w:sz w:val="24"/>
          <w:szCs w:val="24"/>
        </w:rPr>
        <w:tab/>
        <w:t>Sd. = 1</w:t>
      </w:r>
      <w:r>
        <w:rPr>
          <w:rFonts w:cs="Times New Roman"/>
          <w:sz w:val="24"/>
          <w:szCs w:val="24"/>
        </w:rPr>
        <w:t>941</w:t>
      </w:r>
      <w:r w:rsidRPr="00D602ED">
        <w:rPr>
          <w:rFonts w:cs="Times New Roman"/>
          <w:sz w:val="24"/>
          <w:szCs w:val="24"/>
        </w:rPr>
        <w:t>.55 mp.</w:t>
      </w:r>
    </w:p>
    <w:p w:rsidR="00FB45C7" w:rsidRPr="00D602ED" w:rsidRDefault="00FB45C7" w:rsidP="00FB45C7">
      <w:pPr>
        <w:pStyle w:val="004Szveg"/>
        <w:tabs>
          <w:tab w:val="left" w:pos="5310"/>
        </w:tabs>
        <w:ind w:left="1440"/>
        <w:rPr>
          <w:rFonts w:cs="Times New Roman"/>
          <w:sz w:val="24"/>
          <w:szCs w:val="24"/>
        </w:rPr>
      </w:pPr>
      <w:r w:rsidRPr="00D602ED">
        <w:rPr>
          <w:rFonts w:cs="Times New Roman"/>
          <w:sz w:val="24"/>
          <w:szCs w:val="24"/>
        </w:rPr>
        <w:t>Suprafaţa utila propusa</w:t>
      </w:r>
      <w:r w:rsidRPr="00D602ED">
        <w:rPr>
          <w:rFonts w:cs="Times New Roman"/>
          <w:sz w:val="24"/>
          <w:szCs w:val="24"/>
        </w:rPr>
        <w:tab/>
        <w:t>S</w:t>
      </w:r>
      <w:r>
        <w:rPr>
          <w:rFonts w:cs="Times New Roman"/>
          <w:sz w:val="24"/>
          <w:szCs w:val="24"/>
        </w:rPr>
        <w:t>u</w:t>
      </w:r>
      <w:r w:rsidRPr="00D602ED">
        <w:rPr>
          <w:rFonts w:cs="Times New Roman"/>
          <w:sz w:val="24"/>
          <w:szCs w:val="24"/>
        </w:rPr>
        <w:t>. = 1</w:t>
      </w:r>
      <w:r>
        <w:rPr>
          <w:rFonts w:cs="Times New Roman"/>
          <w:sz w:val="24"/>
          <w:szCs w:val="24"/>
        </w:rPr>
        <w:t>6</w:t>
      </w:r>
      <w:r w:rsidRPr="00D602ED">
        <w:rPr>
          <w:rFonts w:cs="Times New Roman"/>
          <w:sz w:val="24"/>
          <w:szCs w:val="24"/>
        </w:rPr>
        <w:t>34.68 mp.</w:t>
      </w:r>
    </w:p>
    <w:p w:rsidR="00FB45C7" w:rsidRPr="00D602ED" w:rsidRDefault="00FB45C7" w:rsidP="00FB45C7">
      <w:pPr>
        <w:pStyle w:val="004Szveg"/>
        <w:tabs>
          <w:tab w:val="left" w:pos="5310"/>
        </w:tabs>
        <w:ind w:left="1440"/>
        <w:rPr>
          <w:rFonts w:cs="Times New Roman"/>
          <w:sz w:val="24"/>
          <w:szCs w:val="24"/>
        </w:rPr>
      </w:pPr>
    </w:p>
    <w:p w:rsidR="00FB45C7" w:rsidRDefault="00FB45C7" w:rsidP="00FB45C7">
      <w:pPr>
        <w:pStyle w:val="Frspaiere"/>
        <w:ind w:left="1440"/>
        <w:rPr>
          <w:rFonts w:cs="Times New Roman"/>
          <w:b/>
          <w:szCs w:val="24"/>
          <w:lang w:val="ro-RO"/>
        </w:rPr>
      </w:pPr>
      <w:r w:rsidRPr="00D602ED">
        <w:rPr>
          <w:rFonts w:cs="Times New Roman"/>
          <w:b/>
          <w:szCs w:val="24"/>
          <w:lang w:val="ro-RO"/>
        </w:rPr>
        <w:t>POT propus: 1</w:t>
      </w:r>
      <w:r>
        <w:rPr>
          <w:rFonts w:cs="Times New Roman"/>
          <w:b/>
          <w:szCs w:val="24"/>
          <w:lang w:val="ro-RO"/>
        </w:rPr>
        <w:t>8</w:t>
      </w:r>
      <w:r w:rsidRPr="00D602ED">
        <w:rPr>
          <w:rFonts w:cs="Times New Roman"/>
          <w:b/>
          <w:szCs w:val="24"/>
          <w:lang w:val="ro-RO"/>
        </w:rPr>
        <w:t>,</w:t>
      </w:r>
      <w:r>
        <w:rPr>
          <w:rFonts w:cs="Times New Roman"/>
          <w:b/>
          <w:szCs w:val="24"/>
          <w:lang w:val="ro-RO"/>
        </w:rPr>
        <w:t>13</w:t>
      </w:r>
      <w:r w:rsidRPr="00D602ED">
        <w:rPr>
          <w:rFonts w:cs="Times New Roman"/>
          <w:b/>
          <w:szCs w:val="24"/>
          <w:lang w:val="ro-RO"/>
        </w:rPr>
        <w:t>%</w:t>
      </w:r>
    </w:p>
    <w:p w:rsidR="00FB45C7" w:rsidRPr="00D602ED" w:rsidRDefault="00FB45C7" w:rsidP="00FB45C7">
      <w:pPr>
        <w:pStyle w:val="Frspaiere"/>
        <w:ind w:left="1440"/>
        <w:rPr>
          <w:rFonts w:cs="Times New Roman"/>
          <w:b/>
          <w:szCs w:val="24"/>
          <w:lang w:val="ro-RO"/>
        </w:rPr>
      </w:pPr>
      <w:r w:rsidRPr="00D602ED">
        <w:rPr>
          <w:rFonts w:cs="Times New Roman"/>
          <w:b/>
          <w:szCs w:val="24"/>
          <w:lang w:val="ro-RO"/>
        </w:rPr>
        <w:t>CUT propus: 0.1</w:t>
      </w:r>
      <w:r>
        <w:rPr>
          <w:rFonts w:cs="Times New Roman"/>
          <w:b/>
          <w:szCs w:val="24"/>
          <w:lang w:val="ro-RO"/>
        </w:rPr>
        <w:t>18</w:t>
      </w:r>
    </w:p>
    <w:p w:rsidR="00FB45C7" w:rsidRPr="00FB45C7" w:rsidRDefault="00FB45C7" w:rsidP="00FB45C7">
      <w:pPr>
        <w:pStyle w:val="Listparagraf"/>
        <w:tabs>
          <w:tab w:val="left" w:pos="5310"/>
        </w:tabs>
        <w:spacing w:after="0" w:line="240" w:lineRule="auto"/>
        <w:ind w:left="1440"/>
        <w:rPr>
          <w:rFonts w:ascii="Times New Roman" w:eastAsia="Times New Roman" w:hAnsi="Times New Roman" w:cs="Times New Roman"/>
          <w:sz w:val="24"/>
          <w:szCs w:val="24"/>
          <w:lang w:val="ro-RO"/>
        </w:rPr>
      </w:pPr>
      <w:r w:rsidRPr="00FB45C7">
        <w:rPr>
          <w:rFonts w:ascii="Times New Roman" w:eastAsia="Times New Roman" w:hAnsi="Times New Roman" w:cs="Times New Roman"/>
          <w:color w:val="000000"/>
          <w:sz w:val="24"/>
          <w:szCs w:val="24"/>
          <w:lang w:val="ro-RO" w:eastAsia="ro-RO"/>
        </w:rPr>
        <w:t>Categoria de importanţă a construcţiei:</w:t>
      </w:r>
      <w:r w:rsidRPr="00FB45C7">
        <w:rPr>
          <w:rFonts w:ascii="Times New Roman" w:eastAsia="Times New Roman" w:hAnsi="Times New Roman" w:cs="Times New Roman"/>
          <w:color w:val="000000"/>
          <w:sz w:val="24"/>
          <w:szCs w:val="24"/>
          <w:lang w:val="ro-RO" w:eastAsia="ro-RO"/>
        </w:rPr>
        <w:tab/>
        <w:t>C</w:t>
      </w:r>
    </w:p>
    <w:p w:rsidR="00FB45C7" w:rsidRPr="00FB45C7" w:rsidRDefault="00FB45C7" w:rsidP="00FB45C7">
      <w:pPr>
        <w:pStyle w:val="Listparagraf"/>
        <w:tabs>
          <w:tab w:val="left" w:pos="5310"/>
        </w:tabs>
        <w:spacing w:after="0" w:line="240" w:lineRule="auto"/>
        <w:ind w:left="1440"/>
        <w:rPr>
          <w:rFonts w:ascii="Times New Roman" w:eastAsia="Times New Roman" w:hAnsi="Times New Roman" w:cs="Times New Roman"/>
          <w:color w:val="000000"/>
          <w:sz w:val="24"/>
          <w:szCs w:val="24"/>
          <w:lang w:val="ro-RO" w:eastAsia="ro-RO"/>
        </w:rPr>
      </w:pPr>
      <w:r w:rsidRPr="00FB45C7">
        <w:rPr>
          <w:rFonts w:ascii="Times New Roman" w:eastAsia="Times New Roman" w:hAnsi="Times New Roman" w:cs="Times New Roman"/>
          <w:color w:val="000000"/>
          <w:sz w:val="24"/>
          <w:szCs w:val="24"/>
          <w:lang w:val="ro-RO" w:eastAsia="ro-RO"/>
        </w:rPr>
        <w:t>Clasa de importanţă a construcţiei:</w:t>
      </w:r>
      <w:r w:rsidRPr="00FB45C7">
        <w:rPr>
          <w:rFonts w:ascii="Times New Roman" w:eastAsia="Times New Roman" w:hAnsi="Times New Roman" w:cs="Times New Roman"/>
          <w:color w:val="000000"/>
          <w:sz w:val="24"/>
          <w:szCs w:val="24"/>
          <w:lang w:val="ro-RO" w:eastAsia="ro-RO"/>
        </w:rPr>
        <w:tab/>
        <w:t>III</w:t>
      </w:r>
    </w:p>
    <w:p w:rsidR="00A0321A" w:rsidRPr="00FB45C7" w:rsidRDefault="00A0321A" w:rsidP="00A0321A">
      <w:pPr>
        <w:pStyle w:val="Listparagraf"/>
        <w:spacing w:after="0" w:line="240" w:lineRule="auto"/>
        <w:jc w:val="both"/>
        <w:rPr>
          <w:rFonts w:ascii="Times New Roman" w:eastAsia="Times New Roman" w:hAnsi="Times New Roman" w:cs="Times New Roman"/>
          <w:b/>
          <w:color w:val="000000"/>
          <w:sz w:val="24"/>
          <w:szCs w:val="24"/>
          <w:lang w:val="ro-RO" w:eastAsia="en-GB"/>
        </w:rPr>
      </w:pPr>
    </w:p>
    <w:p w:rsidR="00801532" w:rsidRPr="009444CB" w:rsidRDefault="009444CB" w:rsidP="00A0321A">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arealele sensibile: </w:t>
      </w:r>
      <w:r w:rsidRPr="009444CB">
        <w:rPr>
          <w:rFonts w:ascii="Times New Roman" w:eastAsia="Times New Roman" w:hAnsi="Times New Roman" w:cs="Times New Roman"/>
          <w:color w:val="000000"/>
          <w:sz w:val="24"/>
          <w:szCs w:val="24"/>
          <w:lang w:eastAsia="en-GB"/>
        </w:rPr>
        <w:t>Nu este cazul;</w:t>
      </w:r>
    </w:p>
    <w:p w:rsidR="009444CB" w:rsidRPr="00A0321A" w:rsidRDefault="009444CB" w:rsidP="009444CB">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A0321A">
      <w:pPr>
        <w:pStyle w:val="Listparagraf"/>
        <w:numPr>
          <w:ilvl w:val="0"/>
          <w:numId w:val="4"/>
        </w:numPr>
        <w:spacing w:after="0" w:line="240" w:lineRule="auto"/>
        <w:jc w:val="both"/>
        <w:rPr>
          <w:rFonts w:ascii="Times New Roman" w:eastAsia="Times New Roman" w:hAnsi="Times New Roman" w:cs="Times New Roman"/>
          <w:b/>
          <w:sz w:val="24"/>
          <w:szCs w:val="24"/>
          <w:lang w:eastAsia="en-GB"/>
        </w:rPr>
      </w:pPr>
      <w:r w:rsidRPr="00757D00">
        <w:rPr>
          <w:rFonts w:ascii="Times New Roman" w:eastAsia="Times New Roman" w:hAnsi="Times New Roman" w:cs="Times New Roman"/>
          <w:b/>
          <w:sz w:val="24"/>
          <w:szCs w:val="24"/>
          <w:lang w:eastAsia="en-GB"/>
        </w:rPr>
        <w:t>coordonatele geografice ale amplasamentului proiectului, care vor fi prezentate sub formă de vector în format digital cu referinţă geografică, în sistem de proiecţie naţională Stereo 1970;</w:t>
      </w:r>
    </w:p>
    <w:p w:rsidR="00757D00" w:rsidRDefault="00757D00" w:rsidP="00757D00">
      <w:pPr>
        <w:spacing w:after="0" w:line="240" w:lineRule="auto"/>
        <w:jc w:val="both"/>
        <w:rPr>
          <w:rFonts w:ascii="Times New Roman" w:eastAsia="Times New Roman" w:hAnsi="Times New Roman" w:cs="Times New Roman"/>
          <w:b/>
          <w:sz w:val="24"/>
          <w:szCs w:val="24"/>
          <w:lang w:eastAsia="en-GB"/>
        </w:rPr>
      </w:pPr>
    </w:p>
    <w:p w:rsidR="00757D00" w:rsidRPr="006D4866" w:rsidRDefault="00757D00" w:rsidP="00757D00">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b/>
      </w:r>
      <w:r w:rsidR="006D4866" w:rsidRPr="006D4866">
        <w:rPr>
          <w:rFonts w:ascii="Times New Roman" w:eastAsia="Times New Roman" w:hAnsi="Times New Roman" w:cs="Times New Roman"/>
          <w:b/>
          <w:sz w:val="24"/>
          <w:szCs w:val="24"/>
          <w:lang w:eastAsia="en-GB"/>
        </w:rPr>
        <w:t>C</w:t>
      </w:r>
      <w:r w:rsidR="006D4866" w:rsidRPr="006D4866">
        <w:rPr>
          <w:rFonts w:ascii="Times New Roman" w:eastAsia="Times New Roman" w:hAnsi="Times New Roman" w:cs="Times New Roman"/>
          <w:b/>
          <w:sz w:val="20"/>
          <w:szCs w:val="20"/>
          <w:lang w:eastAsia="en-GB"/>
        </w:rPr>
        <w:t>OORDONATELE IN STEREO ’70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area   37029.962</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perimeter   894.697</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X=332375.371  Y=651685.686  Z=    0.000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X=332221.746  Y=651649.034  Z=    0.000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X=332056.576  Y=651613.079  Z=    0.000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X=332050.007  Y=651633.215  Z=    0.000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X=332023.008  Y=651718.488  Z=    0.000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X=332359.717  Y=651795.311  Z=    0.000</w:t>
      </w:r>
    </w:p>
    <w:p w:rsidR="006D4866" w:rsidRPr="006D4866" w:rsidRDefault="006D4866" w:rsidP="006D4866">
      <w:pPr>
        <w:pStyle w:val="Listparagraf"/>
        <w:spacing w:after="0" w:line="240" w:lineRule="auto"/>
        <w:jc w:val="both"/>
        <w:rPr>
          <w:rFonts w:ascii="Times New Roman" w:eastAsia="Times New Roman" w:hAnsi="Times New Roman" w:cs="Times New Roman"/>
          <w:bCs/>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X=332366.755  Y=651704.986  Z=    0.000</w:t>
      </w:r>
    </w:p>
    <w:p w:rsidR="00757D00" w:rsidRPr="00AE766E" w:rsidRDefault="006D4866" w:rsidP="006D4866">
      <w:pPr>
        <w:pStyle w:val="Listparagraf"/>
        <w:spacing w:after="0" w:line="240" w:lineRule="auto"/>
        <w:jc w:val="both"/>
        <w:rPr>
          <w:rFonts w:ascii="Times New Roman" w:eastAsia="Times New Roman" w:hAnsi="Times New Roman" w:cs="Times New Roman"/>
          <w:b/>
          <w:color w:val="FF0000"/>
          <w:sz w:val="24"/>
          <w:szCs w:val="24"/>
          <w:lang w:eastAsia="en-GB"/>
        </w:rPr>
      </w:pPr>
      <w:r w:rsidRPr="006D4866">
        <w:rPr>
          <w:rFonts w:ascii="Times New Roman" w:eastAsia="Times New Roman" w:hAnsi="Times New Roman" w:cs="Times New Roman"/>
          <w:bCs/>
          <w:sz w:val="24"/>
          <w:szCs w:val="24"/>
          <w:lang w:eastAsia="en-GB"/>
        </w:rPr>
        <w:t xml:space="preserve">         </w:t>
      </w:r>
      <w:proofErr w:type="gramStart"/>
      <w:r w:rsidRPr="006D4866">
        <w:rPr>
          <w:rFonts w:ascii="Times New Roman" w:eastAsia="Times New Roman" w:hAnsi="Times New Roman" w:cs="Times New Roman"/>
          <w:bCs/>
          <w:sz w:val="24"/>
          <w:szCs w:val="24"/>
          <w:lang w:eastAsia="en-GB"/>
        </w:rPr>
        <w:t>at</w:t>
      </w:r>
      <w:proofErr w:type="gramEnd"/>
      <w:r w:rsidRPr="006D4866">
        <w:rPr>
          <w:rFonts w:ascii="Times New Roman" w:eastAsia="Times New Roman" w:hAnsi="Times New Roman" w:cs="Times New Roman"/>
          <w:bCs/>
          <w:sz w:val="24"/>
          <w:szCs w:val="24"/>
          <w:lang w:eastAsia="en-GB"/>
        </w:rPr>
        <w:t xml:space="preserve"> point  X=332375.371  Y=651685.686  Z=    0.000</w:t>
      </w:r>
    </w:p>
    <w:p w:rsidR="00A0321A" w:rsidRPr="00AE766E" w:rsidRDefault="00A0321A" w:rsidP="00A0321A">
      <w:pPr>
        <w:pStyle w:val="Listparagraf"/>
        <w:spacing w:after="0" w:line="240" w:lineRule="auto"/>
        <w:jc w:val="both"/>
        <w:rPr>
          <w:rFonts w:ascii="Times New Roman" w:eastAsia="Times New Roman" w:hAnsi="Times New Roman" w:cs="Times New Roman"/>
          <w:b/>
          <w:color w:val="FF0000"/>
          <w:sz w:val="24"/>
          <w:szCs w:val="24"/>
          <w:lang w:eastAsia="en-GB"/>
        </w:rPr>
      </w:pPr>
    </w:p>
    <w:p w:rsidR="00A0321A" w:rsidRPr="00645123" w:rsidRDefault="00801532" w:rsidP="00A0321A">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45123">
        <w:rPr>
          <w:rFonts w:ascii="Times New Roman" w:eastAsia="Times New Roman" w:hAnsi="Times New Roman" w:cs="Times New Roman"/>
          <w:b/>
          <w:color w:val="000000"/>
          <w:sz w:val="24"/>
          <w:szCs w:val="24"/>
          <w:lang w:eastAsia="en-GB"/>
        </w:rPr>
        <w:t>detalii privind orice variantă de amplasament c</w:t>
      </w:r>
      <w:r w:rsidR="00AE766E" w:rsidRPr="00645123">
        <w:rPr>
          <w:rFonts w:ascii="Times New Roman" w:eastAsia="Times New Roman" w:hAnsi="Times New Roman" w:cs="Times New Roman"/>
          <w:b/>
          <w:color w:val="000000"/>
          <w:sz w:val="24"/>
          <w:szCs w:val="24"/>
          <w:lang w:eastAsia="en-GB"/>
        </w:rPr>
        <w:t>are a fost luată în considerare</w:t>
      </w:r>
      <w:r w:rsidR="00AE766E" w:rsidRPr="00645123">
        <w:rPr>
          <w:rFonts w:ascii="Times New Roman" w:eastAsia="Times New Roman" w:hAnsi="Times New Roman" w:cs="Times New Roman"/>
          <w:color w:val="000000"/>
          <w:sz w:val="24"/>
          <w:szCs w:val="24"/>
          <w:lang w:eastAsia="en-GB"/>
        </w:rPr>
        <w:t>:</w:t>
      </w:r>
      <w:r w:rsidR="00BC119B" w:rsidRPr="00645123">
        <w:rPr>
          <w:rFonts w:ascii="Times New Roman" w:eastAsia="Times New Roman" w:hAnsi="Times New Roman" w:cs="Times New Roman"/>
          <w:color w:val="000000"/>
          <w:sz w:val="24"/>
          <w:szCs w:val="24"/>
          <w:lang w:eastAsia="en-GB"/>
        </w:rPr>
        <w:t xml:space="preserve"> constructia propusa prin aceasta documentatie</w:t>
      </w:r>
      <w:r w:rsidR="00645123" w:rsidRPr="00645123">
        <w:rPr>
          <w:rFonts w:ascii="Times New Roman" w:eastAsia="Times New Roman" w:hAnsi="Times New Roman" w:cs="Times New Roman"/>
          <w:color w:val="000000"/>
          <w:sz w:val="24"/>
          <w:szCs w:val="24"/>
          <w:lang w:eastAsia="en-GB"/>
        </w:rPr>
        <w:t xml:space="preserve"> se va realizasin surse proprii si are ca scop modificarea capacitatii de productie de la 200 capete la 450 capete.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VI.</w:t>
      </w:r>
      <w:r w:rsidRPr="00BF53EC">
        <w:rPr>
          <w:rFonts w:ascii="Times New Roman" w:eastAsia="Times New Roman" w:hAnsi="Times New Roman" w:cs="Times New Roman"/>
          <w:b/>
          <w:color w:val="000000"/>
          <w:sz w:val="24"/>
          <w:szCs w:val="24"/>
          <w:lang w:eastAsia="en-GB"/>
        </w:rPr>
        <w:t> Descrierea tuturor efectelor semnificative posibile asupra mediului ale proiectului, în limita informaţiilor disponibile: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A.</w:t>
      </w:r>
      <w:r w:rsidRPr="00BF53EC">
        <w:rPr>
          <w:rFonts w:ascii="Times New Roman" w:eastAsia="Times New Roman" w:hAnsi="Times New Roman" w:cs="Times New Roman"/>
          <w:b/>
          <w:color w:val="000000"/>
          <w:sz w:val="24"/>
          <w:szCs w:val="24"/>
          <w:lang w:eastAsia="en-GB"/>
        </w:rPr>
        <w:t> Surse de poluanţi şi instalaţii pentru reţinerea, evacuarea şi dispersia poluanţilor în mediu:</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a)</w:t>
      </w:r>
      <w:r w:rsidRPr="00BF53EC">
        <w:rPr>
          <w:rFonts w:ascii="Times New Roman" w:eastAsia="Times New Roman" w:hAnsi="Times New Roman" w:cs="Times New Roman"/>
          <w:b/>
          <w:color w:val="000000"/>
          <w:sz w:val="24"/>
          <w:szCs w:val="24"/>
          <w:lang w:eastAsia="en-GB"/>
        </w:rPr>
        <w:t> protecţia calităţii apelor: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sursele de poluanţi pentru ape,</w:t>
      </w:r>
      <w:r w:rsidR="00AE766E">
        <w:rPr>
          <w:rFonts w:ascii="Times New Roman" w:eastAsia="Times New Roman" w:hAnsi="Times New Roman" w:cs="Times New Roman"/>
          <w:b/>
          <w:color w:val="000000"/>
          <w:sz w:val="24"/>
          <w:szCs w:val="24"/>
          <w:lang w:eastAsia="en-GB"/>
        </w:rPr>
        <w:t xml:space="preserve"> locul de evacuare sau emisarul:</w:t>
      </w:r>
    </w:p>
    <w:p w:rsidR="00AE766E" w:rsidRPr="00AE766E" w:rsidRDefault="00AE766E" w:rsidP="00AE766E">
      <w:pPr>
        <w:spacing w:after="0" w:line="240" w:lineRule="auto"/>
        <w:ind w:firstLine="720"/>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Asigurarea protectiei calitatii apelor se </w:t>
      </w:r>
      <w:proofErr w:type="gramStart"/>
      <w:r w:rsidRPr="00AE766E">
        <w:rPr>
          <w:rFonts w:ascii="Times New Roman" w:eastAsia="Times New Roman" w:hAnsi="Times New Roman" w:cs="Times New Roman"/>
          <w:color w:val="000000"/>
          <w:sz w:val="24"/>
          <w:szCs w:val="24"/>
          <w:lang w:eastAsia="en-GB"/>
        </w:rPr>
        <w:t>va</w:t>
      </w:r>
      <w:proofErr w:type="gramEnd"/>
      <w:r w:rsidRPr="00AE766E">
        <w:rPr>
          <w:rFonts w:ascii="Times New Roman" w:eastAsia="Times New Roman" w:hAnsi="Times New Roman" w:cs="Times New Roman"/>
          <w:color w:val="000000"/>
          <w:sz w:val="24"/>
          <w:szCs w:val="24"/>
          <w:lang w:eastAsia="en-GB"/>
        </w:rPr>
        <w:t xml:space="preserve"> face prin utilizarea unor materiale de calitate si prin modalitatea de punere in opera a acestora. 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w:t>
      </w:r>
      <w:r w:rsidRPr="00AE766E">
        <w:rPr>
          <w:rFonts w:ascii="Times New Roman" w:eastAsia="Times New Roman" w:hAnsi="Times New Roman" w:cs="Times New Roman"/>
          <w:color w:val="000000"/>
          <w:sz w:val="24"/>
          <w:szCs w:val="24"/>
          <w:lang w:eastAsia="en-GB"/>
        </w:rPr>
        <w:lastRenderedPageBreak/>
        <w:t xml:space="preserve">locurile precizate de autoritatea publica locala, cu mentiunea ca deseurile reciclabile vor fi predate la unitati specializate in vederea valorificarii.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Pământul rezultat din săpături va fi utilizat la umpluturi de incintă.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In vederea potectiei apelor pe durata de exploatare se vor lua urmatoarele masuri: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 asigurarea unui management riguros, cu responsabilităţi clar stabilite pentru toate activităţile care folosesc produse ce ar putea afecta calitatea apelor evacuate;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depozitarea tuturor deseurilor se va face diferentiat intr-un spatiu special amenajat, pentru evitarea depozitarii acestora direct pe sol. Astfel, deseurile generate vor fi preluate de firma de salubritate cu care beneficiarul va incheia contract.</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AE766E">
        <w:rPr>
          <w:rFonts w:ascii="Times New Roman" w:eastAsia="Times New Roman" w:hAnsi="Times New Roman" w:cs="Times New Roman"/>
          <w:color w:val="000000"/>
          <w:sz w:val="24"/>
          <w:szCs w:val="24"/>
          <w:lang w:eastAsia="en-GB"/>
        </w:rPr>
        <w:t xml:space="preserve">constructorul isi va desfasura activitatea cu masini/utilajele care sunt in stare optima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proofErr w:type="gramStart"/>
      <w:r w:rsidRPr="00AE766E">
        <w:rPr>
          <w:rFonts w:ascii="Times New Roman" w:eastAsia="Times New Roman" w:hAnsi="Times New Roman" w:cs="Times New Roman"/>
          <w:color w:val="000000"/>
          <w:sz w:val="24"/>
          <w:szCs w:val="24"/>
          <w:lang w:eastAsia="en-GB"/>
        </w:rPr>
        <w:t>de</w:t>
      </w:r>
      <w:proofErr w:type="gramEnd"/>
      <w:r w:rsidRPr="00AE766E">
        <w:rPr>
          <w:rFonts w:ascii="Times New Roman" w:eastAsia="Times New Roman" w:hAnsi="Times New Roman" w:cs="Times New Roman"/>
          <w:color w:val="000000"/>
          <w:sz w:val="24"/>
          <w:szCs w:val="24"/>
          <w:lang w:eastAsia="en-GB"/>
        </w:rPr>
        <w:t xml:space="preserve"> funcţionare, pentru a evita scurgerile accidentale ale produselor petroliere sau a uleiurilor minerale provenite de la aceste utilaje/masini;</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Dupa execuţia obiectivului si darea in exploatare, nu vor exista surse de poluare ale freaticului, deoarece prin activitatea de depozitare a dejectiilor pe platforma acoperita nu se vor utiliza substanţe ce pot afecta mediul inconjurator.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staţiile</w:t>
      </w:r>
      <w:proofErr w:type="gramEnd"/>
      <w:r w:rsidRPr="00BF53EC">
        <w:rPr>
          <w:rFonts w:ascii="Times New Roman" w:eastAsia="Times New Roman" w:hAnsi="Times New Roman" w:cs="Times New Roman"/>
          <w:b/>
          <w:color w:val="000000"/>
          <w:sz w:val="24"/>
          <w:szCs w:val="24"/>
          <w:lang w:eastAsia="en-GB"/>
        </w:rPr>
        <w:t xml:space="preserve"> şi instalaţiile de epurare sau de pree</w:t>
      </w:r>
      <w:r w:rsidR="00AE766E">
        <w:rPr>
          <w:rFonts w:ascii="Times New Roman" w:eastAsia="Times New Roman" w:hAnsi="Times New Roman" w:cs="Times New Roman"/>
          <w:b/>
          <w:color w:val="000000"/>
          <w:sz w:val="24"/>
          <w:szCs w:val="24"/>
          <w:lang w:eastAsia="en-GB"/>
        </w:rPr>
        <w:t>purare a apelor uzate prevăzute:</w:t>
      </w:r>
    </w:p>
    <w:p w:rsidR="00AE766E" w:rsidRPr="00AE766E" w:rsidRDefault="00FB45C7" w:rsidP="00AE766E">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2 </w:t>
      </w:r>
      <w:r w:rsidR="00AE766E" w:rsidRPr="00AE766E">
        <w:rPr>
          <w:rFonts w:ascii="Times New Roman" w:eastAsia="Times New Roman" w:hAnsi="Times New Roman" w:cs="Times New Roman"/>
          <w:color w:val="000000"/>
          <w:sz w:val="24"/>
          <w:szCs w:val="24"/>
          <w:lang w:eastAsia="en-GB"/>
        </w:rPr>
        <w:t>bazin</w:t>
      </w:r>
      <w:r>
        <w:rPr>
          <w:rFonts w:ascii="Times New Roman" w:eastAsia="Times New Roman" w:hAnsi="Times New Roman" w:cs="Times New Roman"/>
          <w:color w:val="000000"/>
          <w:sz w:val="24"/>
          <w:szCs w:val="24"/>
          <w:lang w:eastAsia="en-GB"/>
        </w:rPr>
        <w:t>e</w:t>
      </w:r>
      <w:r w:rsidR="00AE766E" w:rsidRPr="00AE766E">
        <w:rPr>
          <w:rFonts w:ascii="Times New Roman" w:eastAsia="Times New Roman" w:hAnsi="Times New Roman" w:cs="Times New Roman"/>
          <w:color w:val="000000"/>
          <w:sz w:val="24"/>
          <w:szCs w:val="24"/>
          <w:lang w:eastAsia="en-GB"/>
        </w:rPr>
        <w:t xml:space="preserve"> stocare lichide provenite din dejectii </w:t>
      </w:r>
      <w:r w:rsidR="00AE766E" w:rsidRPr="00FB45C7">
        <w:rPr>
          <w:rFonts w:ascii="Times New Roman" w:eastAsia="Times New Roman" w:hAnsi="Times New Roman" w:cs="Times New Roman"/>
          <w:sz w:val="24"/>
          <w:szCs w:val="24"/>
          <w:lang w:eastAsia="en-GB"/>
        </w:rPr>
        <w:t xml:space="preserve">de </w:t>
      </w:r>
      <w:r w:rsidRPr="00FB45C7">
        <w:rPr>
          <w:rFonts w:ascii="Times New Roman" w:eastAsia="Times New Roman" w:hAnsi="Times New Roman" w:cs="Times New Roman"/>
          <w:sz w:val="24"/>
          <w:szCs w:val="24"/>
          <w:lang w:eastAsia="en-GB"/>
        </w:rPr>
        <w:t xml:space="preserve">10 </w:t>
      </w:r>
      <w:r w:rsidR="00AE766E" w:rsidRPr="00FB45C7">
        <w:rPr>
          <w:rFonts w:ascii="Times New Roman" w:eastAsia="Times New Roman" w:hAnsi="Times New Roman" w:cs="Times New Roman"/>
          <w:sz w:val="24"/>
          <w:szCs w:val="24"/>
          <w:lang w:eastAsia="en-GB"/>
        </w:rPr>
        <w:t>mc</w:t>
      </w:r>
      <w:r w:rsidRPr="00FB45C7">
        <w:rPr>
          <w:rFonts w:ascii="Times New Roman" w:eastAsia="Times New Roman" w:hAnsi="Times New Roman" w:cs="Times New Roman"/>
          <w:sz w:val="24"/>
          <w:szCs w:val="24"/>
          <w:lang w:eastAsia="en-GB"/>
        </w:rPr>
        <w:t>/bazin</w:t>
      </w:r>
      <w:r w:rsidR="00AE766E" w:rsidRPr="00FB45C7">
        <w:rPr>
          <w:rFonts w:ascii="Times New Roman" w:eastAsia="Times New Roman" w:hAnsi="Times New Roman" w:cs="Times New Roman"/>
          <w:sz w:val="24"/>
          <w:szCs w:val="24"/>
          <w:lang w:eastAsia="en-GB"/>
        </w:rPr>
        <w:t>;</w:t>
      </w:r>
    </w:p>
    <w:p w:rsidR="00AE766E" w:rsidRPr="00AE766E" w:rsidRDefault="00AE766E" w:rsidP="00AE766E">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104303" w:rsidRDefault="00801532" w:rsidP="00801532">
      <w:pPr>
        <w:spacing w:after="0" w:line="240" w:lineRule="auto"/>
        <w:jc w:val="both"/>
        <w:rPr>
          <w:rFonts w:ascii="Times New Roman" w:eastAsia="Times New Roman" w:hAnsi="Times New Roman" w:cs="Times New Roman"/>
          <w:b/>
          <w:sz w:val="24"/>
          <w:szCs w:val="24"/>
          <w:lang w:eastAsia="en-GB"/>
        </w:rPr>
      </w:pPr>
      <w:r w:rsidRPr="00104303">
        <w:rPr>
          <w:rFonts w:ascii="Times New Roman" w:eastAsia="Times New Roman" w:hAnsi="Times New Roman" w:cs="Times New Roman"/>
          <w:b/>
          <w:bCs/>
          <w:sz w:val="24"/>
          <w:szCs w:val="24"/>
          <w:lang w:eastAsia="en-GB"/>
        </w:rPr>
        <w:t>   b)</w:t>
      </w:r>
      <w:r w:rsidRPr="00104303">
        <w:rPr>
          <w:rFonts w:ascii="Times New Roman" w:eastAsia="Times New Roman" w:hAnsi="Times New Roman" w:cs="Times New Roman"/>
          <w:b/>
          <w:sz w:val="24"/>
          <w:szCs w:val="24"/>
          <w:lang w:eastAsia="en-GB"/>
        </w:rPr>
        <w:t> protecţia aerului:</w:t>
      </w:r>
    </w:p>
    <w:p w:rsidR="00801532" w:rsidRPr="00104303" w:rsidRDefault="00801532" w:rsidP="00801532">
      <w:pPr>
        <w:spacing w:after="0" w:line="240" w:lineRule="auto"/>
        <w:jc w:val="both"/>
        <w:rPr>
          <w:rFonts w:ascii="Times New Roman" w:eastAsia="Times New Roman" w:hAnsi="Times New Roman" w:cs="Times New Roman"/>
          <w:b/>
          <w:sz w:val="24"/>
          <w:szCs w:val="24"/>
          <w:lang w:eastAsia="en-GB"/>
        </w:rPr>
      </w:pPr>
      <w:r w:rsidRPr="00104303">
        <w:rPr>
          <w:rFonts w:ascii="Times New Roman" w:eastAsia="Times New Roman" w:hAnsi="Times New Roman" w:cs="Times New Roman"/>
          <w:b/>
          <w:bCs/>
          <w:sz w:val="24"/>
          <w:szCs w:val="24"/>
          <w:lang w:eastAsia="en-GB"/>
        </w:rPr>
        <w:t>   -</w:t>
      </w:r>
      <w:r w:rsidRPr="00104303">
        <w:rPr>
          <w:rFonts w:ascii="Times New Roman" w:eastAsia="Times New Roman" w:hAnsi="Times New Roman" w:cs="Times New Roman"/>
          <w:b/>
          <w:sz w:val="24"/>
          <w:szCs w:val="24"/>
          <w:lang w:eastAsia="en-GB"/>
        </w:rPr>
        <w:t> sursele de poluanţi pentru aer, polua</w:t>
      </w:r>
      <w:r w:rsidR="00AE766E" w:rsidRPr="00104303">
        <w:rPr>
          <w:rFonts w:ascii="Times New Roman" w:eastAsia="Times New Roman" w:hAnsi="Times New Roman" w:cs="Times New Roman"/>
          <w:b/>
          <w:sz w:val="24"/>
          <w:szCs w:val="24"/>
          <w:lang w:eastAsia="en-GB"/>
        </w:rPr>
        <w:t>nţi, inclusiv surse de mirosuri:</w:t>
      </w:r>
    </w:p>
    <w:p w:rsidR="00AE766E" w:rsidRPr="00104303" w:rsidRDefault="00AE766E" w:rsidP="00AE766E">
      <w:pPr>
        <w:spacing w:after="0" w:line="240" w:lineRule="auto"/>
        <w:jc w:val="both"/>
        <w:rPr>
          <w:rFonts w:ascii="Times New Roman" w:eastAsia="Times New Roman" w:hAnsi="Times New Roman" w:cs="Times New Roman"/>
          <w:sz w:val="24"/>
          <w:szCs w:val="24"/>
          <w:lang w:eastAsia="en-GB"/>
        </w:rPr>
      </w:pPr>
      <w:r w:rsidRPr="00104303">
        <w:rPr>
          <w:rFonts w:ascii="Times New Roman" w:eastAsia="Times New Roman" w:hAnsi="Times New Roman" w:cs="Times New Roman"/>
          <w:sz w:val="24"/>
          <w:szCs w:val="24"/>
          <w:lang w:eastAsia="en-GB"/>
        </w:rPr>
        <w:t xml:space="preserve">Sursele principale de poluare </w:t>
      </w:r>
      <w:proofErr w:type="gramStart"/>
      <w:r w:rsidRPr="00104303">
        <w:rPr>
          <w:rFonts w:ascii="Times New Roman" w:eastAsia="Times New Roman" w:hAnsi="Times New Roman" w:cs="Times New Roman"/>
          <w:sz w:val="24"/>
          <w:szCs w:val="24"/>
          <w:lang w:eastAsia="en-GB"/>
        </w:rPr>
        <w:t>a</w:t>
      </w:r>
      <w:proofErr w:type="gramEnd"/>
      <w:r w:rsidRPr="00104303">
        <w:rPr>
          <w:rFonts w:ascii="Times New Roman" w:eastAsia="Times New Roman" w:hAnsi="Times New Roman" w:cs="Times New Roman"/>
          <w:sz w:val="24"/>
          <w:szCs w:val="24"/>
          <w:lang w:eastAsia="en-GB"/>
        </w:rPr>
        <w:t xml:space="preserve"> aerului specifice executiei lucrarii sunt:</w:t>
      </w:r>
    </w:p>
    <w:p w:rsidR="00AE766E" w:rsidRPr="00104303" w:rsidRDefault="00AE766E" w:rsidP="005A4114">
      <w:pPr>
        <w:pStyle w:val="Listparagraf"/>
        <w:numPr>
          <w:ilvl w:val="0"/>
          <w:numId w:val="4"/>
        </w:numPr>
        <w:spacing w:after="0" w:line="240" w:lineRule="auto"/>
        <w:jc w:val="both"/>
        <w:rPr>
          <w:rFonts w:ascii="Times New Roman" w:eastAsia="Times New Roman" w:hAnsi="Times New Roman" w:cs="Times New Roman"/>
          <w:sz w:val="24"/>
          <w:szCs w:val="24"/>
          <w:lang w:eastAsia="en-GB"/>
        </w:rPr>
      </w:pPr>
      <w:r w:rsidRPr="00104303">
        <w:rPr>
          <w:rFonts w:ascii="Times New Roman" w:eastAsia="Times New Roman" w:hAnsi="Times New Roman" w:cs="Times New Roman"/>
          <w:sz w:val="24"/>
          <w:szCs w:val="24"/>
          <w:lang w:eastAsia="en-GB"/>
        </w:rPr>
        <w:t xml:space="preserve">activitatea utilajelor de constructie; poluarea specifica activitatii utilajelor se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proofErr w:type="gramStart"/>
      <w:r w:rsidRPr="00104303">
        <w:rPr>
          <w:rFonts w:ascii="Times New Roman" w:eastAsia="Times New Roman" w:hAnsi="Times New Roman" w:cs="Times New Roman"/>
          <w:sz w:val="24"/>
          <w:szCs w:val="24"/>
          <w:lang w:eastAsia="en-GB"/>
        </w:rPr>
        <w:t>apreciaza</w:t>
      </w:r>
      <w:proofErr w:type="gramEnd"/>
      <w:r w:rsidRPr="00104303">
        <w:rPr>
          <w:rFonts w:ascii="Times New Roman" w:eastAsia="Times New Roman" w:hAnsi="Times New Roman" w:cs="Times New Roman"/>
          <w:sz w:val="24"/>
          <w:szCs w:val="24"/>
          <w:lang w:eastAsia="en-GB"/>
        </w:rPr>
        <w:t xml:space="preserve"> dupa consumul de carburanti  si aria pe care se desfasoara aceste activitati. Se apreciaza ca poluarea specifica activitatilor de alimentare </w:t>
      </w:r>
      <w:r w:rsidRPr="00AE766E">
        <w:rPr>
          <w:rFonts w:ascii="Times New Roman" w:eastAsia="Times New Roman" w:hAnsi="Times New Roman" w:cs="Times New Roman"/>
          <w:color w:val="000000"/>
          <w:sz w:val="24"/>
          <w:szCs w:val="24"/>
          <w:lang w:eastAsia="en-GB"/>
        </w:rPr>
        <w:t xml:space="preserve">cu carburanti, intretinere si reparatii ale utilajelor este redusa, reparatiile acestora realizandu-se in </w:t>
      </w:r>
      <w:proofErr w:type="gramStart"/>
      <w:r w:rsidRPr="00AE766E">
        <w:rPr>
          <w:rFonts w:ascii="Times New Roman" w:eastAsia="Times New Roman" w:hAnsi="Times New Roman" w:cs="Times New Roman"/>
          <w:color w:val="000000"/>
          <w:sz w:val="24"/>
          <w:szCs w:val="24"/>
          <w:lang w:eastAsia="en-GB"/>
        </w:rPr>
        <w:t>ateliere  de</w:t>
      </w:r>
      <w:proofErr w:type="gramEnd"/>
      <w:r w:rsidRPr="00AE766E">
        <w:rPr>
          <w:rFonts w:ascii="Times New Roman" w:eastAsia="Times New Roman" w:hAnsi="Times New Roman" w:cs="Times New Roman"/>
          <w:color w:val="000000"/>
          <w:sz w:val="24"/>
          <w:szCs w:val="24"/>
          <w:lang w:eastAsia="en-GB"/>
        </w:rPr>
        <w:t xml:space="preserve"> reparatii.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Avand in vedere dimenisunea proiectului, circulatia mijloacelor de transport reprezinta o sursa redusa de poluare a mediului. Pe toata perioada proiectare-executie se vor avea in</w:t>
      </w:r>
      <w:r w:rsidR="00645123">
        <w:rPr>
          <w:rFonts w:ascii="Times New Roman" w:eastAsia="Times New Roman" w:hAnsi="Times New Roman" w:cs="Times New Roman"/>
          <w:color w:val="000000"/>
          <w:sz w:val="24"/>
          <w:szCs w:val="24"/>
          <w:lang w:eastAsia="en-GB"/>
        </w:rPr>
        <w:t xml:space="preserve"> </w:t>
      </w:r>
      <w:r w:rsidRPr="00AE766E">
        <w:rPr>
          <w:rFonts w:ascii="Times New Roman" w:eastAsia="Times New Roman" w:hAnsi="Times New Roman" w:cs="Times New Roman"/>
          <w:color w:val="000000"/>
          <w:sz w:val="24"/>
          <w:szCs w:val="24"/>
          <w:lang w:eastAsia="en-GB"/>
        </w:rPr>
        <w:t xml:space="preserve">vedere prevederile legale in vigoare. In perioada de exploatare nu vor exista surse de poluare </w:t>
      </w:r>
      <w:proofErr w:type="gramStart"/>
      <w:r w:rsidRPr="00AE766E">
        <w:rPr>
          <w:rFonts w:ascii="Times New Roman" w:eastAsia="Times New Roman" w:hAnsi="Times New Roman" w:cs="Times New Roman"/>
          <w:color w:val="000000"/>
          <w:sz w:val="24"/>
          <w:szCs w:val="24"/>
          <w:lang w:eastAsia="en-GB"/>
        </w:rPr>
        <w:t>a</w:t>
      </w:r>
      <w:proofErr w:type="gramEnd"/>
      <w:r w:rsidRPr="00AE766E">
        <w:rPr>
          <w:rFonts w:ascii="Times New Roman" w:eastAsia="Times New Roman" w:hAnsi="Times New Roman" w:cs="Times New Roman"/>
          <w:color w:val="000000"/>
          <w:sz w:val="24"/>
          <w:szCs w:val="24"/>
          <w:lang w:eastAsia="en-GB"/>
        </w:rPr>
        <w:t xml:space="preserve"> aerului.</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    Atat in perioada de constructie, cat si pe perioada de functionare, nu vor exista surse de poluare ale aerului, masurile adoptate pentru evitarea poluarii aerului fiind urmatoarele:</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E766E" w:rsidRPr="00AE766E">
        <w:rPr>
          <w:rFonts w:ascii="Times New Roman" w:eastAsia="Times New Roman" w:hAnsi="Times New Roman" w:cs="Times New Roman"/>
          <w:color w:val="000000"/>
          <w:sz w:val="24"/>
          <w:szCs w:val="24"/>
          <w:lang w:eastAsia="en-GB"/>
        </w:rPr>
        <w:t>stropirea permanenta a platformelor santierului, pentru evitarea generarii emisiilor de praf in atmosfera datorita lucrarilor de sapatura;</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E766E" w:rsidRPr="00AE766E">
        <w:rPr>
          <w:rFonts w:ascii="Times New Roman" w:eastAsia="Times New Roman" w:hAnsi="Times New Roman" w:cs="Times New Roman"/>
          <w:color w:val="000000"/>
          <w:sz w:val="24"/>
          <w:szCs w:val="24"/>
          <w:lang w:eastAsia="en-GB"/>
        </w:rPr>
        <w:t>utilizarea eficienta a masinilor/utilajelor de lucru, astfel incat sa se reduca la maximum emisiile din gaze de esapament;</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E766E" w:rsidRPr="00AE766E">
        <w:rPr>
          <w:rFonts w:ascii="Times New Roman" w:eastAsia="Times New Roman" w:hAnsi="Times New Roman" w:cs="Times New Roman"/>
          <w:color w:val="000000"/>
          <w:sz w:val="24"/>
          <w:szCs w:val="24"/>
          <w:lang w:eastAsia="en-GB"/>
        </w:rPr>
        <w:t>depozitarea materialelor usoare in locuri special amenajate, astfel incat sa nu poata fi luate de vant;</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E766E" w:rsidRPr="00AE766E">
        <w:rPr>
          <w:rFonts w:ascii="Times New Roman" w:eastAsia="Times New Roman" w:hAnsi="Times New Roman" w:cs="Times New Roman"/>
          <w:color w:val="000000"/>
          <w:sz w:val="24"/>
          <w:szCs w:val="24"/>
          <w:lang w:eastAsia="en-GB"/>
        </w:rPr>
        <w:t>menţinerea unor suprafeţe verzi la finalizarea lucrarilor de construcţie;</w:t>
      </w:r>
    </w:p>
    <w:p w:rsid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E766E" w:rsidRPr="00AE766E">
        <w:rPr>
          <w:rFonts w:ascii="Times New Roman" w:eastAsia="Times New Roman" w:hAnsi="Times New Roman" w:cs="Times New Roman"/>
          <w:color w:val="000000"/>
          <w:sz w:val="24"/>
          <w:szCs w:val="24"/>
          <w:lang w:eastAsia="en-GB"/>
        </w:rPr>
        <w:t>stabilirea unor trasee clare de circulaţie in interiorul incintei;</w:t>
      </w:r>
    </w:p>
    <w:p w:rsidR="00104303" w:rsidRPr="00104303" w:rsidRDefault="00104303" w:rsidP="005A4114">
      <w:pPr>
        <w:spacing w:after="0" w:line="240" w:lineRule="auto"/>
        <w:ind w:firstLine="720"/>
        <w:jc w:val="both"/>
        <w:rPr>
          <w:rFonts w:ascii="Times New Roman" w:eastAsia="Times New Roman" w:hAnsi="Times New Roman" w:cs="Times New Roman"/>
          <w:sz w:val="24"/>
          <w:szCs w:val="24"/>
          <w:lang w:eastAsia="en-GB"/>
        </w:rPr>
      </w:pPr>
      <w:r w:rsidRPr="00104303">
        <w:rPr>
          <w:rFonts w:ascii="Times New Roman" w:eastAsia="Times New Roman" w:hAnsi="Times New Roman" w:cs="Times New Roman"/>
          <w:sz w:val="24"/>
          <w:szCs w:val="24"/>
          <w:lang w:eastAsia="en-GB"/>
        </w:rPr>
        <w:t xml:space="preserve">Sursele principale de poluare </w:t>
      </w:r>
      <w:proofErr w:type="gramStart"/>
      <w:r w:rsidRPr="00104303">
        <w:rPr>
          <w:rFonts w:ascii="Times New Roman" w:eastAsia="Times New Roman" w:hAnsi="Times New Roman" w:cs="Times New Roman"/>
          <w:sz w:val="24"/>
          <w:szCs w:val="24"/>
          <w:lang w:eastAsia="en-GB"/>
        </w:rPr>
        <w:t>a</w:t>
      </w:r>
      <w:proofErr w:type="gramEnd"/>
      <w:r w:rsidRPr="00104303">
        <w:rPr>
          <w:rFonts w:ascii="Times New Roman" w:eastAsia="Times New Roman" w:hAnsi="Times New Roman" w:cs="Times New Roman"/>
          <w:sz w:val="24"/>
          <w:szCs w:val="24"/>
          <w:lang w:eastAsia="en-GB"/>
        </w:rPr>
        <w:t xml:space="preserve"> aerului specifice functionarii sunt evacuarea aerului viciat de la adaposturi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instalaţiile pentru reţinerea şi dispersia poluanţilor în atmosferă;</w:t>
      </w:r>
    </w:p>
    <w:p w:rsidR="005A4114" w:rsidRPr="00104303" w:rsidRDefault="00104303" w:rsidP="00104303">
      <w:pPr>
        <w:pStyle w:val="Listparagraf"/>
        <w:numPr>
          <w:ilvl w:val="0"/>
          <w:numId w:val="4"/>
        </w:numPr>
        <w:spacing w:after="0" w:line="240" w:lineRule="auto"/>
        <w:jc w:val="both"/>
        <w:rPr>
          <w:rFonts w:ascii="Times New Roman" w:eastAsia="Times New Roman" w:hAnsi="Times New Roman" w:cs="Times New Roman"/>
          <w:bCs/>
          <w:sz w:val="24"/>
          <w:szCs w:val="24"/>
          <w:lang w:eastAsia="en-GB"/>
        </w:rPr>
      </w:pPr>
      <w:r w:rsidRPr="00104303">
        <w:rPr>
          <w:rFonts w:ascii="Times New Roman" w:eastAsia="Times New Roman" w:hAnsi="Times New Roman" w:cs="Times New Roman"/>
          <w:bCs/>
          <w:sz w:val="24"/>
          <w:szCs w:val="24"/>
          <w:lang w:eastAsia="en-GB"/>
        </w:rPr>
        <w:t xml:space="preserve">pentru evacuarea aerului viciat de la adaposturi s-a prevazut inchiderea partiala pe o fatada cu tabla perforata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c)</w:t>
      </w:r>
      <w:r w:rsidRPr="00BF53EC">
        <w:rPr>
          <w:rFonts w:ascii="Times New Roman" w:eastAsia="Times New Roman" w:hAnsi="Times New Roman" w:cs="Times New Roman"/>
          <w:b/>
          <w:color w:val="000000"/>
          <w:sz w:val="24"/>
          <w:szCs w:val="24"/>
          <w:lang w:eastAsia="en-GB"/>
        </w:rPr>
        <w:t> protecţia împotriva zgomotului şi vibraţiilor:</w:t>
      </w:r>
    </w:p>
    <w:p w:rsidR="00801532" w:rsidRPr="005A4114" w:rsidRDefault="00801532" w:rsidP="005A4114">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5A4114">
        <w:rPr>
          <w:rFonts w:ascii="Times New Roman" w:eastAsia="Times New Roman" w:hAnsi="Times New Roman" w:cs="Times New Roman"/>
          <w:b/>
          <w:color w:val="000000"/>
          <w:sz w:val="24"/>
          <w:szCs w:val="24"/>
          <w:lang w:eastAsia="en-GB"/>
        </w:rPr>
        <w:t>s</w:t>
      </w:r>
      <w:r w:rsidR="005A4114" w:rsidRPr="005A4114">
        <w:rPr>
          <w:rFonts w:ascii="Times New Roman" w:eastAsia="Times New Roman" w:hAnsi="Times New Roman" w:cs="Times New Roman"/>
          <w:b/>
          <w:color w:val="000000"/>
          <w:sz w:val="24"/>
          <w:szCs w:val="24"/>
          <w:lang w:eastAsia="en-GB"/>
        </w:rPr>
        <w:t>ursele de zgomot şi de vibraţii:</w:t>
      </w:r>
    </w:p>
    <w:p w:rsidR="005A4114" w:rsidRDefault="005A4114" w:rsidP="005A4114">
      <w:pPr>
        <w:spacing w:after="0" w:line="240" w:lineRule="auto"/>
        <w:ind w:firstLine="720"/>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In timpul realizarii obiectivului, sursele de zgomot si de vibraţii, ar putea fi reprezentate de mijloacele de transport cu care constructorul isi desfasoara activitatea.</w:t>
      </w:r>
    </w:p>
    <w:p w:rsidR="003A3E04" w:rsidRDefault="003A3E04" w:rsidP="005A4114">
      <w:pPr>
        <w:spacing w:after="0" w:line="240" w:lineRule="auto"/>
        <w:ind w:firstLine="720"/>
        <w:jc w:val="both"/>
        <w:rPr>
          <w:rFonts w:ascii="Times New Roman" w:eastAsia="Times New Roman" w:hAnsi="Times New Roman" w:cs="Times New Roman"/>
          <w:color w:val="000000"/>
          <w:sz w:val="24"/>
          <w:szCs w:val="24"/>
          <w:lang w:val="ro-RO" w:eastAsia="en-GB"/>
        </w:rPr>
      </w:pPr>
    </w:p>
    <w:p w:rsidR="003A3E04" w:rsidRDefault="003A3E04" w:rsidP="005A4114">
      <w:pPr>
        <w:spacing w:after="0" w:line="240" w:lineRule="auto"/>
        <w:ind w:firstLine="720"/>
        <w:jc w:val="both"/>
        <w:rPr>
          <w:rFonts w:ascii="Times New Roman" w:eastAsia="Times New Roman" w:hAnsi="Times New Roman" w:cs="Times New Roman"/>
          <w:color w:val="000000"/>
          <w:sz w:val="24"/>
          <w:szCs w:val="24"/>
          <w:lang w:val="ro-RO" w:eastAsia="en-GB"/>
        </w:rPr>
      </w:pPr>
    </w:p>
    <w:p w:rsidR="005A4114" w:rsidRPr="005A4114" w:rsidRDefault="005A4114" w:rsidP="005A4114">
      <w:pPr>
        <w:pStyle w:val="Listparagraf"/>
        <w:numPr>
          <w:ilvl w:val="0"/>
          <w:numId w:val="4"/>
        </w:num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b/>
          <w:color w:val="000000"/>
          <w:sz w:val="24"/>
          <w:szCs w:val="24"/>
          <w:lang w:val="ro-RO" w:eastAsia="en-GB"/>
        </w:rPr>
        <w:t>amenajările şi dotările pentru protecţia împotriva zgomotului şi vibraţiilor;</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Pentru a evita producerea poluarii fonice, toate utilajele care produc zgomot si/sau vibraţii vor fi menţinute in stare buna de funcţionare.</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lastRenderedPageBreak/>
        <w:t xml:space="preserve">Apreciem ca faţa de imprejurimi impactul zgomotului si al vibraţiilor este nesemnificativ si nu va afecta negativ populaţia din zona, constructia propusa fiind amplasata izolat, pe ternurile din vecinatate nu exista constructii. </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 xml:space="preserve">Intrucat prin activitatea propusa se vor </w:t>
      </w:r>
      <w:r w:rsidR="003A3E04">
        <w:rPr>
          <w:rFonts w:ascii="Times New Roman" w:eastAsia="Times New Roman" w:hAnsi="Times New Roman" w:cs="Times New Roman"/>
          <w:color w:val="000000"/>
          <w:sz w:val="24"/>
          <w:szCs w:val="24"/>
          <w:lang w:val="ro-RO" w:eastAsia="en-GB"/>
        </w:rPr>
        <w:t xml:space="preserve">creste bovine de carne si se vor </w:t>
      </w:r>
      <w:r w:rsidRPr="005A4114">
        <w:rPr>
          <w:rFonts w:ascii="Times New Roman" w:eastAsia="Times New Roman" w:hAnsi="Times New Roman" w:cs="Times New Roman"/>
          <w:color w:val="000000"/>
          <w:sz w:val="24"/>
          <w:szCs w:val="24"/>
          <w:lang w:val="ro-RO" w:eastAsia="en-GB"/>
        </w:rPr>
        <w:t>depozita dejectii, apreciem ca</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 xml:space="preserve"> faţa de imprejurimi impactul zgomotului si al vibraţiilor este nesemnificativ si nu va afecta negativ populaţia;</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d)</w:t>
      </w:r>
      <w:r w:rsidRPr="00BF53EC">
        <w:rPr>
          <w:rFonts w:ascii="Times New Roman" w:eastAsia="Times New Roman" w:hAnsi="Times New Roman" w:cs="Times New Roman"/>
          <w:b/>
          <w:color w:val="000000"/>
          <w:sz w:val="24"/>
          <w:szCs w:val="24"/>
          <w:lang w:eastAsia="en-GB"/>
        </w:rPr>
        <w:t> protecţia împotriva radiaţiilor: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sursele de radiaţii;</w:t>
      </w:r>
    </w:p>
    <w:p w:rsidR="005A4114" w:rsidRPr="005A4114"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sidRPr="005A4114">
        <w:rPr>
          <w:rFonts w:ascii="Times New Roman" w:eastAsia="Times New Roman" w:hAnsi="Times New Roman" w:cs="Times New Roman"/>
          <w:color w:val="000000"/>
          <w:sz w:val="24"/>
          <w:szCs w:val="24"/>
          <w:lang w:eastAsia="en-GB"/>
        </w:rPr>
        <w:t>Nu exista surse de radiatii atat in perioada de executie, cat si pe perioada de functionare a platformei de depozitare propusa.</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amenajările şi dotările pentru protecţia împotriva radiaţiilor;</w:t>
      </w:r>
    </w:p>
    <w:p w:rsidR="005A4114" w:rsidRPr="00BF53EC" w:rsidRDefault="005A4114"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e)</w:t>
      </w:r>
      <w:r w:rsidRPr="00BF53EC">
        <w:rPr>
          <w:rFonts w:ascii="Times New Roman" w:eastAsia="Times New Roman" w:hAnsi="Times New Roman" w:cs="Times New Roman"/>
          <w:b/>
          <w:color w:val="000000"/>
          <w:sz w:val="24"/>
          <w:szCs w:val="24"/>
          <w:lang w:eastAsia="en-GB"/>
        </w:rPr>
        <w:t> protecţia solului şi a subsolului: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sursele de poluanţi pentru sol, subs</w:t>
      </w:r>
      <w:r w:rsidR="005A4114">
        <w:rPr>
          <w:rFonts w:ascii="Times New Roman" w:eastAsia="Times New Roman" w:hAnsi="Times New Roman" w:cs="Times New Roman"/>
          <w:b/>
          <w:color w:val="000000"/>
          <w:sz w:val="24"/>
          <w:szCs w:val="24"/>
          <w:lang w:eastAsia="en-GB"/>
        </w:rPr>
        <w:t>ol, ape freatice şi de adâncime:</w:t>
      </w:r>
    </w:p>
    <w:p w:rsidR="005A4114" w:rsidRPr="005A4114" w:rsidRDefault="005A4114" w:rsidP="005A4114">
      <w:pPr>
        <w:spacing w:after="0" w:line="240" w:lineRule="auto"/>
        <w:ind w:firstLine="720"/>
        <w:jc w:val="both"/>
        <w:rPr>
          <w:rFonts w:ascii="Times New Roman" w:eastAsia="Times New Roman" w:hAnsi="Times New Roman" w:cs="Times New Roman"/>
          <w:color w:val="000000"/>
          <w:sz w:val="24"/>
          <w:szCs w:val="24"/>
          <w:lang w:val="es-ES" w:eastAsia="en-GB"/>
        </w:rPr>
      </w:pPr>
      <w:r w:rsidRPr="005A4114">
        <w:rPr>
          <w:rFonts w:ascii="Times New Roman" w:eastAsia="Times New Roman" w:hAnsi="Times New Roman" w:cs="Times New Roman"/>
          <w:color w:val="000000"/>
          <w:sz w:val="24"/>
          <w:szCs w:val="24"/>
          <w:lang w:val="es-ES" w:eastAsia="en-GB"/>
        </w:rPr>
        <w:t>Platforma propusa este betonata si perevazuta cu pereti inalti de 1.</w:t>
      </w:r>
      <w:r w:rsidR="00104303">
        <w:rPr>
          <w:rFonts w:ascii="Times New Roman" w:eastAsia="Times New Roman" w:hAnsi="Times New Roman" w:cs="Times New Roman"/>
          <w:color w:val="000000"/>
          <w:sz w:val="24"/>
          <w:szCs w:val="24"/>
          <w:lang w:val="es-ES" w:eastAsia="en-GB"/>
        </w:rPr>
        <w:t>5</w:t>
      </w:r>
      <w:r>
        <w:rPr>
          <w:rFonts w:ascii="Times New Roman" w:eastAsia="Times New Roman" w:hAnsi="Times New Roman" w:cs="Times New Roman"/>
          <w:color w:val="000000"/>
          <w:sz w:val="24"/>
          <w:szCs w:val="24"/>
          <w:lang w:val="es-ES" w:eastAsia="en-GB"/>
        </w:rPr>
        <w:t>0</w:t>
      </w:r>
      <w:r w:rsidRPr="005A4114">
        <w:rPr>
          <w:rFonts w:ascii="Times New Roman" w:eastAsia="Times New Roman" w:hAnsi="Times New Roman" w:cs="Times New Roman"/>
          <w:color w:val="000000"/>
          <w:sz w:val="24"/>
          <w:szCs w:val="24"/>
          <w:lang w:val="es-ES" w:eastAsia="en-GB"/>
        </w:rPr>
        <w:t xml:space="preserve"> m din beton armat, in concluzie riscul de poluare pentru sol este foarte mic. </w:t>
      </w:r>
    </w:p>
    <w:p w:rsidR="005A4114" w:rsidRPr="00FB45C7" w:rsidRDefault="005A4114" w:rsidP="005A4114">
      <w:pPr>
        <w:spacing w:after="0" w:line="240" w:lineRule="auto"/>
        <w:ind w:firstLine="720"/>
        <w:jc w:val="both"/>
        <w:rPr>
          <w:rFonts w:ascii="Times New Roman" w:eastAsia="Times New Roman" w:hAnsi="Times New Roman" w:cs="Times New Roman"/>
          <w:sz w:val="24"/>
          <w:szCs w:val="24"/>
          <w:lang w:val="es-ES" w:eastAsia="en-GB"/>
        </w:rPr>
      </w:pPr>
      <w:r w:rsidRPr="005A4114">
        <w:rPr>
          <w:rFonts w:ascii="Times New Roman" w:eastAsia="Times New Roman" w:hAnsi="Times New Roman" w:cs="Times New Roman"/>
          <w:color w:val="000000"/>
          <w:sz w:val="24"/>
          <w:szCs w:val="24"/>
          <w:lang w:val="es-ES" w:eastAsia="en-GB"/>
        </w:rPr>
        <w:t>Pentru lichidele provenite din dejectiile de</w:t>
      </w:r>
      <w:r w:rsidR="00111F1F">
        <w:rPr>
          <w:rFonts w:ascii="Times New Roman" w:eastAsia="Times New Roman" w:hAnsi="Times New Roman" w:cs="Times New Roman"/>
          <w:color w:val="000000"/>
          <w:sz w:val="24"/>
          <w:szCs w:val="24"/>
          <w:lang w:val="es-ES" w:eastAsia="en-GB"/>
        </w:rPr>
        <w:t xml:space="preserve"> la grajd si de </w:t>
      </w:r>
      <w:r w:rsidRPr="005A4114">
        <w:rPr>
          <w:rFonts w:ascii="Times New Roman" w:eastAsia="Times New Roman" w:hAnsi="Times New Roman" w:cs="Times New Roman"/>
          <w:color w:val="000000"/>
          <w:sz w:val="24"/>
          <w:szCs w:val="24"/>
          <w:lang w:val="es-ES" w:eastAsia="en-GB"/>
        </w:rPr>
        <w:t xml:space="preserve">pe platforma de stocare pe amplasament se </w:t>
      </w:r>
      <w:r w:rsidR="00FB45C7">
        <w:rPr>
          <w:rFonts w:ascii="Times New Roman" w:eastAsia="Times New Roman" w:hAnsi="Times New Roman" w:cs="Times New Roman"/>
          <w:color w:val="000000"/>
          <w:sz w:val="24"/>
          <w:szCs w:val="24"/>
          <w:lang w:val="es-ES" w:eastAsia="en-GB"/>
        </w:rPr>
        <w:t>vor amplasa doua</w:t>
      </w:r>
      <w:r w:rsidRPr="005A4114">
        <w:rPr>
          <w:rFonts w:ascii="Times New Roman" w:eastAsia="Times New Roman" w:hAnsi="Times New Roman" w:cs="Times New Roman"/>
          <w:color w:val="000000"/>
          <w:sz w:val="24"/>
          <w:szCs w:val="24"/>
          <w:lang w:val="es-ES" w:eastAsia="en-GB"/>
        </w:rPr>
        <w:t xml:space="preserve"> bazin</w:t>
      </w:r>
      <w:r w:rsidR="00FB45C7">
        <w:rPr>
          <w:rFonts w:ascii="Times New Roman" w:eastAsia="Times New Roman" w:hAnsi="Times New Roman" w:cs="Times New Roman"/>
          <w:color w:val="000000"/>
          <w:sz w:val="24"/>
          <w:szCs w:val="24"/>
          <w:lang w:val="es-ES" w:eastAsia="en-GB"/>
        </w:rPr>
        <w:t>e</w:t>
      </w:r>
      <w:r w:rsidRPr="005A4114">
        <w:rPr>
          <w:rFonts w:ascii="Times New Roman" w:eastAsia="Times New Roman" w:hAnsi="Times New Roman" w:cs="Times New Roman"/>
          <w:color w:val="000000"/>
          <w:sz w:val="24"/>
          <w:szCs w:val="24"/>
          <w:lang w:val="es-ES" w:eastAsia="en-GB"/>
        </w:rPr>
        <w:t xml:space="preserve"> stocare dejectii lichide din beton armat cu un </w:t>
      </w:r>
      <w:r w:rsidRPr="00FB45C7">
        <w:rPr>
          <w:rFonts w:ascii="Times New Roman" w:eastAsia="Times New Roman" w:hAnsi="Times New Roman" w:cs="Times New Roman"/>
          <w:sz w:val="24"/>
          <w:szCs w:val="24"/>
          <w:lang w:val="es-ES" w:eastAsia="en-GB"/>
        </w:rPr>
        <w:t xml:space="preserve">volum </w:t>
      </w:r>
      <w:r w:rsidR="00FB45C7" w:rsidRPr="00FB45C7">
        <w:rPr>
          <w:rFonts w:ascii="Times New Roman" w:eastAsia="Times New Roman" w:hAnsi="Times New Roman" w:cs="Times New Roman"/>
          <w:sz w:val="24"/>
          <w:szCs w:val="24"/>
          <w:lang w:val="es-ES" w:eastAsia="en-GB"/>
        </w:rPr>
        <w:t xml:space="preserve">10 </w:t>
      </w:r>
      <w:r w:rsidRPr="00FB45C7">
        <w:rPr>
          <w:rFonts w:ascii="Times New Roman" w:eastAsia="Times New Roman" w:hAnsi="Times New Roman" w:cs="Times New Roman"/>
          <w:sz w:val="24"/>
          <w:szCs w:val="24"/>
          <w:lang w:val="es-ES" w:eastAsia="en-GB"/>
        </w:rPr>
        <w:t>mc</w:t>
      </w:r>
      <w:r w:rsidR="00FB45C7" w:rsidRPr="00FB45C7">
        <w:rPr>
          <w:rFonts w:ascii="Times New Roman" w:eastAsia="Times New Roman" w:hAnsi="Times New Roman" w:cs="Times New Roman"/>
          <w:sz w:val="24"/>
          <w:szCs w:val="24"/>
          <w:lang w:val="es-ES" w:eastAsia="en-GB"/>
        </w:rPr>
        <w:t>/bazin</w:t>
      </w:r>
      <w:r w:rsidRPr="00FB45C7">
        <w:rPr>
          <w:rFonts w:ascii="Times New Roman" w:eastAsia="Times New Roman" w:hAnsi="Times New Roman" w:cs="Times New Roman"/>
          <w:sz w:val="24"/>
          <w:szCs w:val="24"/>
          <w:lang w:val="es-ES" w:eastAsia="en-GB"/>
        </w:rPr>
        <w:t xml:space="preserve">.  </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lucrările şi dotările pentru pr</w:t>
      </w:r>
      <w:r w:rsidR="00747CE5">
        <w:rPr>
          <w:rFonts w:ascii="Times New Roman" w:eastAsia="Times New Roman" w:hAnsi="Times New Roman" w:cs="Times New Roman"/>
          <w:b/>
          <w:color w:val="000000"/>
          <w:sz w:val="24"/>
          <w:szCs w:val="24"/>
          <w:lang w:eastAsia="en-GB"/>
        </w:rPr>
        <w:t>otecţia solului şi a subsolului:</w:t>
      </w:r>
    </w:p>
    <w:p w:rsidR="00747CE5" w:rsidRPr="00747CE5" w:rsidRDefault="00747CE5" w:rsidP="00747CE5">
      <w:pPr>
        <w:spacing w:after="0" w:line="240" w:lineRule="auto"/>
        <w:ind w:firstLine="720"/>
        <w:jc w:val="both"/>
        <w:rPr>
          <w:rFonts w:ascii="Times New Roman" w:eastAsia="Times New Roman" w:hAnsi="Times New Roman" w:cs="Times New Roman"/>
          <w:color w:val="000000"/>
          <w:sz w:val="24"/>
          <w:szCs w:val="24"/>
          <w:lang w:val="ro-RO" w:eastAsia="en-GB"/>
        </w:rPr>
      </w:pPr>
      <w:r w:rsidRPr="00747CE5">
        <w:rPr>
          <w:rFonts w:ascii="Times New Roman" w:eastAsia="Times New Roman" w:hAnsi="Times New Roman" w:cs="Times New Roman"/>
          <w:color w:val="000000"/>
          <w:sz w:val="24"/>
          <w:szCs w:val="24"/>
          <w:lang w:val="ro-RO" w:eastAsia="en-GB"/>
        </w:rPr>
        <w:t>Atat pe perioada de executie a lucrarilor, cat si in timpul functionarii obiectivului, nu vor exista surse de poluati pentru sol, subsol si ape freatice deoarece :</w:t>
      </w:r>
    </w:p>
    <w:p w:rsidR="00747CE5" w:rsidRPr="00747CE5" w:rsidRDefault="00747CE5" w:rsidP="00747CE5">
      <w:pPr>
        <w:spacing w:after="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747CE5">
        <w:rPr>
          <w:rFonts w:ascii="Times New Roman" w:eastAsia="Times New Roman" w:hAnsi="Times New Roman" w:cs="Times New Roman"/>
          <w:color w:val="000000"/>
          <w:sz w:val="24"/>
          <w:szCs w:val="24"/>
          <w:lang w:val="ro-RO" w:eastAsia="en-GB"/>
        </w:rPr>
        <w:t>depozitarea tuturor deseurilor se va face diferentiat intr-un spatiu special amenajat, pe o platfo</w:t>
      </w:r>
      <w:bookmarkStart w:id="0" w:name="_GoBack"/>
      <w:bookmarkEnd w:id="0"/>
      <w:r w:rsidRPr="00747CE5">
        <w:rPr>
          <w:rFonts w:ascii="Times New Roman" w:eastAsia="Times New Roman" w:hAnsi="Times New Roman" w:cs="Times New Roman"/>
          <w:color w:val="000000"/>
          <w:sz w:val="24"/>
          <w:szCs w:val="24"/>
          <w:lang w:val="ro-RO" w:eastAsia="en-GB"/>
        </w:rPr>
        <w:t xml:space="preserve">rma betonata, pentru evitarea depozitarii acestora direct pe sol. </w:t>
      </w:r>
    </w:p>
    <w:p w:rsidR="00747CE5" w:rsidRPr="00747CE5" w:rsidRDefault="00747CE5" w:rsidP="00747CE5">
      <w:pPr>
        <w:spacing w:after="0" w:line="240" w:lineRule="auto"/>
        <w:jc w:val="both"/>
        <w:rPr>
          <w:rFonts w:ascii="Times New Roman" w:eastAsia="Times New Roman" w:hAnsi="Times New Roman" w:cs="Times New Roman"/>
          <w:color w:val="000000"/>
          <w:sz w:val="24"/>
          <w:szCs w:val="24"/>
          <w:lang w:val="ro-RO" w:eastAsia="en-GB"/>
        </w:rPr>
      </w:pPr>
      <w:r w:rsidRPr="00747CE5">
        <w:rPr>
          <w:rFonts w:ascii="Times New Roman" w:eastAsia="Times New Roman" w:hAnsi="Times New Roman" w:cs="Times New Roman"/>
          <w:color w:val="000000"/>
          <w:sz w:val="24"/>
          <w:szCs w:val="24"/>
          <w:lang w:val="ro-RO" w:eastAsia="en-GB"/>
        </w:rPr>
        <w:t>-  constructorul isi va desfasura activitatea cu masini/utilajele care sunt in stare optima de funcţionare, pentru a evita scurgerile accidentale pe sol ale produselor petroliere sau a uleiurilor minerale provenite de la aceste utilaje/masini;</w:t>
      </w:r>
    </w:p>
    <w:p w:rsidR="00747CE5" w:rsidRDefault="00747CE5" w:rsidP="00747CE5">
      <w:pPr>
        <w:spacing w:after="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747CE5">
        <w:rPr>
          <w:rFonts w:ascii="Times New Roman" w:eastAsia="Times New Roman" w:hAnsi="Times New Roman" w:cs="Times New Roman"/>
          <w:color w:val="000000"/>
          <w:sz w:val="24"/>
          <w:szCs w:val="24"/>
          <w:lang w:val="ro-RO" w:eastAsia="en-GB"/>
        </w:rPr>
        <w:t>- atat platforma cat si</w:t>
      </w:r>
      <w:r w:rsidR="00104303">
        <w:rPr>
          <w:rFonts w:ascii="Times New Roman" w:eastAsia="Times New Roman" w:hAnsi="Times New Roman" w:cs="Times New Roman"/>
          <w:color w:val="000000"/>
          <w:sz w:val="24"/>
          <w:szCs w:val="24"/>
          <w:lang w:val="ro-RO" w:eastAsia="en-GB"/>
        </w:rPr>
        <w:t xml:space="preserve"> la bazinul de colectare dejectii lichide</w:t>
      </w:r>
      <w:r w:rsidRPr="00747CE5">
        <w:rPr>
          <w:rFonts w:ascii="Times New Roman" w:eastAsia="Times New Roman" w:hAnsi="Times New Roman" w:cs="Times New Roman"/>
          <w:color w:val="000000"/>
          <w:sz w:val="24"/>
          <w:szCs w:val="24"/>
          <w:lang w:val="ro-RO" w:eastAsia="en-GB"/>
        </w:rPr>
        <w:t xml:space="preserve"> peretii vor fi impermeabili prin betonare, fapt care va impiedica  poluarea solului, subsolului sau a freaticului;</w:t>
      </w:r>
    </w:p>
    <w:p w:rsidR="003D70DE" w:rsidRPr="00747CE5" w:rsidRDefault="003D70DE" w:rsidP="00747CE5">
      <w:pPr>
        <w:spacing w:after="0" w:line="240" w:lineRule="auto"/>
        <w:jc w:val="both"/>
        <w:rPr>
          <w:rFonts w:ascii="Times New Roman" w:eastAsia="Times New Roman" w:hAnsi="Times New Roman" w:cs="Times New Roman"/>
          <w:color w:val="000000"/>
          <w:sz w:val="24"/>
          <w:szCs w:val="24"/>
          <w:lang w:val="ro-RO"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f)</w:t>
      </w:r>
      <w:r w:rsidRPr="00BF53EC">
        <w:rPr>
          <w:rFonts w:ascii="Times New Roman" w:eastAsia="Times New Roman" w:hAnsi="Times New Roman" w:cs="Times New Roman"/>
          <w:b/>
          <w:color w:val="000000"/>
          <w:sz w:val="24"/>
          <w:szCs w:val="24"/>
          <w:lang w:eastAsia="en-GB"/>
        </w:rPr>
        <w:t> protecţia ecosistemelor terestre şi acvatice: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identificarea arealelor sensibile ce pot fi afectate de proiect;</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lucrările, dotările şi măsurile pentru protecţia biodiversităţii, monumentel</w:t>
      </w:r>
      <w:r w:rsidR="003D70DE">
        <w:rPr>
          <w:rFonts w:ascii="Times New Roman" w:eastAsia="Times New Roman" w:hAnsi="Times New Roman" w:cs="Times New Roman"/>
          <w:b/>
          <w:color w:val="000000"/>
          <w:sz w:val="24"/>
          <w:szCs w:val="24"/>
          <w:lang w:eastAsia="en-GB"/>
        </w:rPr>
        <w:t>or naturii şi ariilor protejate:</w:t>
      </w:r>
    </w:p>
    <w:p w:rsidR="003D70DE" w:rsidRPr="003D70DE" w:rsidRDefault="003D70DE" w:rsidP="003D70DE">
      <w:pPr>
        <w:spacing w:after="0" w:line="240" w:lineRule="auto"/>
        <w:ind w:firstLine="720"/>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Pe amplasament nu exista grupuri de plante sau animale ocrotite prin lege.</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3D70DE">
        <w:rPr>
          <w:rFonts w:ascii="Times New Roman" w:eastAsia="Times New Roman" w:hAnsi="Times New Roman" w:cs="Times New Roman"/>
          <w:color w:val="000000"/>
          <w:sz w:val="24"/>
          <w:szCs w:val="24"/>
          <w:lang w:eastAsia="en-GB"/>
        </w:rPr>
        <w:t>In zona nu exista habitate naturale, flora si fauna, care trebuie conservate si nu sunt necesare masuri speciale de protecţie.</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3D70DE">
        <w:rPr>
          <w:rFonts w:ascii="Times New Roman" w:eastAsia="Times New Roman" w:hAnsi="Times New Roman" w:cs="Times New Roman"/>
          <w:color w:val="000000"/>
          <w:sz w:val="24"/>
          <w:szCs w:val="24"/>
          <w:lang w:eastAsia="en-GB"/>
        </w:rPr>
        <w:t xml:space="preserve">Nu exista surse de poluare </w:t>
      </w:r>
      <w:proofErr w:type="gramStart"/>
      <w:r w:rsidRPr="003D70DE">
        <w:rPr>
          <w:rFonts w:ascii="Times New Roman" w:eastAsia="Times New Roman" w:hAnsi="Times New Roman" w:cs="Times New Roman"/>
          <w:color w:val="000000"/>
          <w:sz w:val="24"/>
          <w:szCs w:val="24"/>
          <w:lang w:eastAsia="en-GB"/>
        </w:rPr>
        <w:t>a</w:t>
      </w:r>
      <w:proofErr w:type="gramEnd"/>
      <w:r w:rsidRPr="003D70DE">
        <w:rPr>
          <w:rFonts w:ascii="Times New Roman" w:eastAsia="Times New Roman" w:hAnsi="Times New Roman" w:cs="Times New Roman"/>
          <w:color w:val="000000"/>
          <w:sz w:val="24"/>
          <w:szCs w:val="24"/>
          <w:lang w:eastAsia="en-GB"/>
        </w:rPr>
        <w:t xml:space="preserve"> ecosistemelor terestre si acvatice nici in perioada de executie, nici in functionare.</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3D70DE">
        <w:rPr>
          <w:rFonts w:ascii="Times New Roman" w:eastAsia="Times New Roman" w:hAnsi="Times New Roman" w:cs="Times New Roman"/>
          <w:color w:val="000000"/>
          <w:sz w:val="24"/>
          <w:szCs w:val="24"/>
          <w:lang w:eastAsia="en-GB"/>
        </w:rPr>
        <w:t>In concluzie, amplasamentul studiat nu se afla situat sau in apropierea unei arii naturale protejate de interes comunitar.</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g)</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aşezărilor umane şi a altor obiective de interes public:</w:t>
      </w: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identificarea obiectivelor de interes public, distanţa faţă de aşezările umane, respectiv faţă de monumente istorice şi de arhitectură, alte zone asupra cărora există instituit un regim de restricţie, zone de interes tradiţ</w:t>
      </w:r>
      <w:r w:rsidR="003D70DE">
        <w:rPr>
          <w:rFonts w:ascii="Times New Roman" w:eastAsia="Times New Roman" w:hAnsi="Times New Roman" w:cs="Times New Roman"/>
          <w:b/>
          <w:color w:val="000000"/>
          <w:sz w:val="24"/>
          <w:szCs w:val="24"/>
          <w:lang w:eastAsia="en-GB"/>
        </w:rPr>
        <w:t xml:space="preserve">ional şi altele: </w:t>
      </w:r>
      <w:r w:rsidR="003D70DE" w:rsidRPr="003D70DE">
        <w:rPr>
          <w:rFonts w:ascii="Times New Roman" w:eastAsia="Times New Roman" w:hAnsi="Times New Roman" w:cs="Times New Roman"/>
          <w:color w:val="000000"/>
          <w:sz w:val="24"/>
          <w:szCs w:val="24"/>
          <w:lang w:eastAsia="en-GB"/>
        </w:rPr>
        <w:t>nu este cazul;</w:t>
      </w:r>
    </w:p>
    <w:p w:rsidR="003D70DE" w:rsidRPr="00BF53EC" w:rsidRDefault="003D70DE"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lucrările</w:t>
      </w:r>
      <w:proofErr w:type="gramEnd"/>
      <w:r w:rsidRPr="00BF53EC">
        <w:rPr>
          <w:rFonts w:ascii="Times New Roman" w:eastAsia="Times New Roman" w:hAnsi="Times New Roman" w:cs="Times New Roman"/>
          <w:b/>
          <w:color w:val="000000"/>
          <w:sz w:val="24"/>
          <w:szCs w:val="24"/>
          <w:lang w:eastAsia="en-GB"/>
        </w:rPr>
        <w:t>, dotările şi măsurile pentru protecţia aşezărilor umane şi a obiectivelor pro</w:t>
      </w:r>
      <w:r w:rsidR="003D70DE">
        <w:rPr>
          <w:rFonts w:ascii="Times New Roman" w:eastAsia="Times New Roman" w:hAnsi="Times New Roman" w:cs="Times New Roman"/>
          <w:b/>
          <w:color w:val="000000"/>
          <w:sz w:val="24"/>
          <w:szCs w:val="24"/>
          <w:lang w:eastAsia="en-GB"/>
        </w:rPr>
        <w:t xml:space="preserve">tejate şi/sau de interes public: </w:t>
      </w:r>
      <w:r w:rsidR="003D70DE" w:rsidRPr="003D70DE">
        <w:rPr>
          <w:rFonts w:ascii="Times New Roman" w:eastAsia="Times New Roman" w:hAnsi="Times New Roman" w:cs="Times New Roman"/>
          <w:color w:val="000000"/>
          <w:sz w:val="24"/>
          <w:szCs w:val="24"/>
          <w:lang w:eastAsia="en-GB"/>
        </w:rPr>
        <w:t>nu este cazul;</w:t>
      </w:r>
    </w:p>
    <w:p w:rsidR="003D70DE" w:rsidRPr="00BF53EC" w:rsidRDefault="003D70D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lastRenderedPageBreak/>
        <w:t>   h)</w:t>
      </w:r>
      <w:r w:rsidRPr="00BF53EC">
        <w:rPr>
          <w:rFonts w:ascii="Times New Roman" w:eastAsia="Times New Roman" w:hAnsi="Times New Roman" w:cs="Times New Roman"/>
          <w:b/>
          <w:color w:val="000000"/>
          <w:sz w:val="24"/>
          <w:szCs w:val="24"/>
          <w:lang w:eastAsia="en-GB"/>
        </w:rPr>
        <w:t> prevenirea şi gestionarea deşeurilor generate pe amplasament în timpul realizării proiectului/în timpul exploatării, inclusiv eliminarea:</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lista deşeurilor (clasificate şi codificate în conformitate cu prevederile legislaţiei europene şi naţionale privind deşeurile), cantităţi de deşeuri generate;</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In faza de executie </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Deseurile rezultate pe perioada de executie, vor fi colectate corespunzator si predate spre valorificare/eliminare in baza unui contract unui operator autorizat.</w:t>
      </w:r>
    </w:p>
    <w:tbl>
      <w:tblPr>
        <w:tblStyle w:val="Tabelgril"/>
        <w:tblW w:w="0" w:type="auto"/>
        <w:tblLook w:val="04A0" w:firstRow="1" w:lastRow="0" w:firstColumn="1" w:lastColumn="0" w:noHBand="0" w:noVBand="1"/>
      </w:tblPr>
      <w:tblGrid>
        <w:gridCol w:w="1623"/>
        <w:gridCol w:w="1623"/>
        <w:gridCol w:w="1624"/>
        <w:gridCol w:w="1624"/>
        <w:gridCol w:w="1624"/>
        <w:gridCol w:w="1624"/>
      </w:tblGrid>
      <w:tr w:rsidR="002B35BD" w:rsidTr="002B35BD">
        <w:tc>
          <w:tcPr>
            <w:tcW w:w="1623"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Denumirea deseului</w:t>
            </w:r>
          </w:p>
        </w:tc>
        <w:tc>
          <w:tcPr>
            <w:tcW w:w="1623" w:type="dxa"/>
          </w:tcPr>
          <w:p w:rsidR="002B35BD" w:rsidRPr="002B35BD" w:rsidRDefault="002B35BD" w:rsidP="002B35BD">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Starea fizica(S-solid, L-lichid, SS- semisolid)</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Codul deseului</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 xml:space="preserve">Sursa </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 xml:space="preserve">Cantitati </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 xml:space="preserve">Management </w:t>
            </w:r>
          </w:p>
        </w:tc>
      </w:tr>
      <w:tr w:rsidR="002B35BD" w:rsidTr="002B35BD">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Pamant si pietre</w:t>
            </w:r>
          </w:p>
        </w:tc>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Solid</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17 05 03</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Lucrari de excavare indepartare teren</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Cantitatile vor depinde de situatia din teren</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Eliminare in umpluturi de incinta</w:t>
            </w:r>
          </w:p>
        </w:tc>
      </w:tr>
      <w:tr w:rsidR="002B35BD" w:rsidTr="002B35BD">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Beton </w:t>
            </w:r>
          </w:p>
        </w:tc>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Solid </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17 01 01</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Lucrari de amenajare</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 se pot estim in aceasta faza</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Eliminare pe teren pentru realizare umpluturi</w:t>
            </w:r>
          </w:p>
        </w:tc>
      </w:tr>
      <w:tr w:rsidR="002B35BD" w:rsidTr="002B35BD">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Deseuri menajere</w:t>
            </w:r>
          </w:p>
        </w:tc>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Solid </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20 03 01</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Activitatile desfasurate de personalul angajat pe eprioada derularii lucrarilor de executie</w:t>
            </w:r>
          </w:p>
        </w:tc>
        <w:tc>
          <w:tcPr>
            <w:tcW w:w="1624" w:type="dxa"/>
          </w:tcPr>
          <w:p w:rsidR="002B35BD" w:rsidRDefault="002B35BD" w:rsidP="002B35BD">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Cca. 1-2 kg/zi</w:t>
            </w:r>
          </w:p>
        </w:tc>
        <w:tc>
          <w:tcPr>
            <w:tcW w:w="1624" w:type="dxa"/>
          </w:tcPr>
          <w:p w:rsidR="002B35BD" w:rsidRDefault="00202034"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Colectare separata si eliminare prin societatea de salubrizare din zona.</w:t>
            </w:r>
          </w:p>
        </w:tc>
      </w:tr>
    </w:tbl>
    <w:p w:rsidR="002B35BD" w:rsidRPr="003D70DE" w:rsidRDefault="002B35BD" w:rsidP="003D70DE">
      <w:pPr>
        <w:spacing w:after="0" w:line="240" w:lineRule="auto"/>
        <w:jc w:val="both"/>
        <w:rPr>
          <w:rFonts w:ascii="Times New Roman" w:eastAsia="Times New Roman" w:hAnsi="Times New Roman" w:cs="Times New Roman"/>
          <w:color w:val="000000"/>
          <w:sz w:val="24"/>
          <w:szCs w:val="24"/>
          <w:lang w:eastAsia="en-GB"/>
        </w:rPr>
      </w:pP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ab/>
        <w:t>In faza de functionare</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Dejectiile</w:t>
      </w:r>
      <w:r w:rsidR="00202034">
        <w:rPr>
          <w:rFonts w:ascii="Times New Roman" w:eastAsia="Times New Roman" w:hAnsi="Times New Roman" w:cs="Times New Roman"/>
          <w:color w:val="000000"/>
          <w:sz w:val="24"/>
          <w:szCs w:val="24"/>
          <w:lang w:eastAsia="en-GB"/>
        </w:rPr>
        <w:t xml:space="preserve"> solide s</w:t>
      </w:r>
      <w:r w:rsidR="00ED1B52">
        <w:rPr>
          <w:rFonts w:ascii="Times New Roman" w:eastAsia="Times New Roman" w:hAnsi="Times New Roman" w:cs="Times New Roman"/>
          <w:color w:val="000000"/>
          <w:sz w:val="24"/>
          <w:szCs w:val="24"/>
          <w:lang w:eastAsia="en-GB"/>
        </w:rPr>
        <w:t>i</w:t>
      </w:r>
      <w:r w:rsidR="00202034">
        <w:rPr>
          <w:rFonts w:ascii="Times New Roman" w:eastAsia="Times New Roman" w:hAnsi="Times New Roman" w:cs="Times New Roman"/>
          <w:color w:val="000000"/>
          <w:sz w:val="24"/>
          <w:szCs w:val="24"/>
          <w:lang w:eastAsia="en-GB"/>
        </w:rPr>
        <w:t xml:space="preserve"> lichide</w:t>
      </w:r>
      <w:r w:rsidRPr="003D70DE">
        <w:rPr>
          <w:rFonts w:ascii="Times New Roman" w:eastAsia="Times New Roman" w:hAnsi="Times New Roman" w:cs="Times New Roman"/>
          <w:color w:val="000000"/>
          <w:sz w:val="24"/>
          <w:szCs w:val="24"/>
          <w:lang w:eastAsia="en-GB"/>
        </w:rPr>
        <w:t xml:space="preserve"> rezultate in final vor fi imprastiate pe terenurile agricole ale beneficiarului (terenuri proprietate </w:t>
      </w:r>
      <w:r>
        <w:rPr>
          <w:rFonts w:ascii="Times New Roman" w:eastAsia="Times New Roman" w:hAnsi="Times New Roman" w:cs="Times New Roman"/>
          <w:color w:val="000000"/>
          <w:sz w:val="24"/>
          <w:szCs w:val="24"/>
          <w:lang w:eastAsia="en-GB"/>
        </w:rPr>
        <w:t>privat</w:t>
      </w:r>
      <w:r w:rsidR="00ED1B52">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 si terenuri in arenda)</w:t>
      </w:r>
      <w:r w:rsidR="00ED1B52">
        <w:rPr>
          <w:rFonts w:ascii="Times New Roman" w:eastAsia="Times New Roman" w:hAnsi="Times New Roman" w:cs="Times New Roman"/>
          <w:color w:val="000000"/>
          <w:sz w:val="24"/>
          <w:szCs w:val="24"/>
          <w:lang w:eastAsia="en-GB"/>
        </w:rPr>
        <w:t>.</w:t>
      </w:r>
    </w:p>
    <w:p w:rsidR="00202034" w:rsidRPr="003D70DE" w:rsidRDefault="00202034" w:rsidP="003D70DE">
      <w:pPr>
        <w:spacing w:after="0" w:line="240" w:lineRule="auto"/>
        <w:jc w:val="both"/>
        <w:rPr>
          <w:rFonts w:ascii="Times New Roman" w:eastAsia="Times New Roman" w:hAnsi="Times New Roman" w:cs="Times New Roman"/>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programul de prevenire şi reducere a cantităţilor de deşeuri generate;</w:t>
      </w:r>
    </w:p>
    <w:p w:rsidR="00140B8B" w:rsidRPr="00140B8B" w:rsidRDefault="00140B8B" w:rsidP="00140B8B">
      <w:pPr>
        <w:spacing w:after="0" w:line="240" w:lineRule="auto"/>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Printre masurile cu caracter general ce trebuie adoptate in vederea asigurarii</w:t>
      </w:r>
      <w:r>
        <w:rPr>
          <w:rFonts w:ascii="Times New Roman" w:eastAsia="Times New Roman" w:hAnsi="Times New Roman" w:cs="Times New Roman"/>
          <w:color w:val="000000"/>
          <w:sz w:val="24"/>
          <w:szCs w:val="24"/>
          <w:lang w:eastAsia="en-GB"/>
        </w:rPr>
        <w:t xml:space="preserve"> </w:t>
      </w:r>
      <w:r w:rsidRPr="00140B8B">
        <w:rPr>
          <w:rFonts w:ascii="Times New Roman" w:eastAsia="Times New Roman" w:hAnsi="Times New Roman" w:cs="Times New Roman"/>
          <w:color w:val="000000"/>
          <w:sz w:val="24"/>
          <w:szCs w:val="24"/>
          <w:lang w:eastAsia="en-GB"/>
        </w:rPr>
        <w:t>unui management corect al dese</w:t>
      </w:r>
      <w:r>
        <w:rPr>
          <w:rFonts w:ascii="Times New Roman" w:eastAsia="Times New Roman" w:hAnsi="Times New Roman" w:cs="Times New Roman"/>
          <w:color w:val="000000"/>
          <w:sz w:val="24"/>
          <w:szCs w:val="24"/>
          <w:lang w:eastAsia="en-GB"/>
        </w:rPr>
        <w:t>u</w:t>
      </w:r>
      <w:r w:rsidRPr="00140B8B">
        <w:rPr>
          <w:rFonts w:ascii="Times New Roman" w:eastAsia="Times New Roman" w:hAnsi="Times New Roman" w:cs="Times New Roman"/>
          <w:color w:val="000000"/>
          <w:sz w:val="24"/>
          <w:szCs w:val="24"/>
          <w:lang w:eastAsia="en-GB"/>
        </w:rPr>
        <w:t>rilor produse in perioada executarii lucrarilor de</w:t>
      </w:r>
      <w:r>
        <w:rPr>
          <w:rFonts w:ascii="Times New Roman" w:eastAsia="Times New Roman" w:hAnsi="Times New Roman" w:cs="Times New Roman"/>
          <w:color w:val="000000"/>
          <w:sz w:val="24"/>
          <w:szCs w:val="24"/>
          <w:lang w:eastAsia="en-GB"/>
        </w:rPr>
        <w:t xml:space="preserve"> </w:t>
      </w:r>
      <w:r w:rsidRPr="00140B8B">
        <w:rPr>
          <w:rFonts w:ascii="Times New Roman" w:eastAsia="Times New Roman" w:hAnsi="Times New Roman" w:cs="Times New Roman"/>
          <w:color w:val="000000"/>
          <w:sz w:val="24"/>
          <w:szCs w:val="24"/>
          <w:lang w:eastAsia="en-GB"/>
        </w:rPr>
        <w:t>amenajare, se numara urmatoarele:</w:t>
      </w:r>
    </w:p>
    <w:p w:rsidR="00140B8B" w:rsidRP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 evacuarea ritmica a deseurilor din zona de generare in vederea evitarii formarii</w:t>
      </w:r>
    </w:p>
    <w:p w:rsidR="00140B8B" w:rsidRP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140B8B">
        <w:rPr>
          <w:rFonts w:ascii="Times New Roman" w:eastAsia="Times New Roman" w:hAnsi="Times New Roman" w:cs="Times New Roman"/>
          <w:color w:val="000000"/>
          <w:sz w:val="24"/>
          <w:szCs w:val="24"/>
          <w:lang w:eastAsia="en-GB"/>
        </w:rPr>
        <w:t>de stocuri si cresterii riscului amestecarii diferitelor tipuri de deseuri;</w:t>
      </w:r>
    </w:p>
    <w:p w:rsidR="00104303" w:rsidRDefault="00104303" w:rsidP="00801532">
      <w:pPr>
        <w:spacing w:after="0" w:line="240" w:lineRule="auto"/>
        <w:jc w:val="both"/>
        <w:rPr>
          <w:rFonts w:ascii="Times New Roman" w:eastAsia="Times New Roman" w:hAnsi="Times New Roman" w:cs="Times New Roman"/>
          <w:b/>
          <w:bCs/>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104303">
        <w:rPr>
          <w:rFonts w:ascii="Times New Roman" w:eastAsia="Times New Roman" w:hAnsi="Times New Roman" w:cs="Times New Roman"/>
          <w:b/>
          <w:bCs/>
          <w:color w:val="FF0000"/>
          <w:sz w:val="24"/>
          <w:szCs w:val="24"/>
          <w:lang w:eastAsia="en-GB"/>
        </w:rPr>
        <w:t> </w:t>
      </w:r>
      <w:r w:rsidRPr="00EE1487">
        <w:rPr>
          <w:rFonts w:ascii="Times New Roman" w:eastAsia="Times New Roman" w:hAnsi="Times New Roman" w:cs="Times New Roman"/>
          <w:b/>
          <w:bCs/>
          <w:sz w:val="24"/>
          <w:szCs w:val="24"/>
          <w:lang w:eastAsia="en-GB"/>
        </w:rPr>
        <w:t>-</w:t>
      </w:r>
      <w:r w:rsidRPr="00104303">
        <w:rPr>
          <w:rFonts w:ascii="Times New Roman" w:eastAsia="Times New Roman" w:hAnsi="Times New Roman" w:cs="Times New Roman"/>
          <w:b/>
          <w:color w:val="FF0000"/>
          <w:sz w:val="24"/>
          <w:szCs w:val="24"/>
          <w:lang w:eastAsia="en-GB"/>
        </w:rPr>
        <w:t> </w:t>
      </w:r>
      <w:r w:rsidRPr="00EE1487">
        <w:rPr>
          <w:rFonts w:ascii="Times New Roman" w:eastAsia="Times New Roman" w:hAnsi="Times New Roman" w:cs="Times New Roman"/>
          <w:b/>
          <w:sz w:val="24"/>
          <w:szCs w:val="24"/>
          <w:lang w:eastAsia="en-GB"/>
        </w:rPr>
        <w:t>planul de gestionare a deşeurilor;</w:t>
      </w:r>
    </w:p>
    <w:tbl>
      <w:tblPr>
        <w:tblStyle w:val="Tabelgril"/>
        <w:tblW w:w="0" w:type="auto"/>
        <w:tblLook w:val="04A0" w:firstRow="1" w:lastRow="0" w:firstColumn="1" w:lastColumn="0" w:noHBand="0" w:noVBand="1"/>
      </w:tblPr>
      <w:tblGrid>
        <w:gridCol w:w="1948"/>
        <w:gridCol w:w="1948"/>
        <w:gridCol w:w="1948"/>
        <w:gridCol w:w="1949"/>
        <w:gridCol w:w="1949"/>
      </w:tblGrid>
      <w:tr w:rsidR="00C621AD" w:rsidTr="00104303">
        <w:tc>
          <w:tcPr>
            <w:tcW w:w="1948" w:type="dxa"/>
          </w:tcPr>
          <w:p w:rsidR="00C621AD" w:rsidRPr="00C621AD" w:rsidRDefault="00C621AD" w:rsidP="00C621AD">
            <w:pPr>
              <w:rPr>
                <w:b/>
                <w:bCs/>
              </w:rPr>
            </w:pPr>
            <w:r w:rsidRPr="00C621AD">
              <w:rPr>
                <w:b/>
                <w:bCs/>
              </w:rPr>
              <w:t xml:space="preserve">Denumire deşeu </w:t>
            </w:r>
          </w:p>
        </w:tc>
        <w:tc>
          <w:tcPr>
            <w:tcW w:w="1948" w:type="dxa"/>
          </w:tcPr>
          <w:p w:rsidR="00C621AD" w:rsidRPr="00C621AD" w:rsidRDefault="00C621AD" w:rsidP="00C621AD">
            <w:pPr>
              <w:rPr>
                <w:b/>
                <w:bCs/>
              </w:rPr>
            </w:pPr>
            <w:r w:rsidRPr="00C621AD">
              <w:rPr>
                <w:b/>
                <w:bCs/>
              </w:rPr>
              <w:t>Sursa de provenienţa</w:t>
            </w:r>
          </w:p>
        </w:tc>
        <w:tc>
          <w:tcPr>
            <w:tcW w:w="1948" w:type="dxa"/>
          </w:tcPr>
          <w:p w:rsidR="00C621AD" w:rsidRPr="00C621AD" w:rsidRDefault="00C621AD" w:rsidP="00C621AD">
            <w:pPr>
              <w:rPr>
                <w:b/>
                <w:bCs/>
              </w:rPr>
            </w:pPr>
            <w:r w:rsidRPr="00C621AD">
              <w:rPr>
                <w:b/>
                <w:bCs/>
              </w:rPr>
              <w:t>Cod deşeu  conf. HG  856/2002</w:t>
            </w:r>
          </w:p>
        </w:tc>
        <w:tc>
          <w:tcPr>
            <w:tcW w:w="1949" w:type="dxa"/>
          </w:tcPr>
          <w:p w:rsidR="00C621AD" w:rsidRPr="00C621AD" w:rsidRDefault="00C621AD" w:rsidP="00C621AD">
            <w:pPr>
              <w:rPr>
                <w:b/>
                <w:bCs/>
              </w:rPr>
            </w:pPr>
            <w:r w:rsidRPr="00C621AD">
              <w:rPr>
                <w:b/>
                <w:bCs/>
              </w:rPr>
              <w:t>Cantitate prevăzută a  fi  generată (an)</w:t>
            </w:r>
          </w:p>
        </w:tc>
        <w:tc>
          <w:tcPr>
            <w:tcW w:w="1949" w:type="dxa"/>
          </w:tcPr>
          <w:p w:rsidR="00C621AD" w:rsidRPr="00C621AD" w:rsidRDefault="00C621AD" w:rsidP="00C621AD">
            <w:pPr>
              <w:rPr>
                <w:b/>
                <w:bCs/>
              </w:rPr>
            </w:pPr>
            <w:r w:rsidRPr="00C621AD">
              <w:rPr>
                <w:b/>
                <w:bCs/>
              </w:rPr>
              <w:t>Mod depozitare</w:t>
            </w:r>
          </w:p>
        </w:tc>
      </w:tr>
      <w:tr w:rsidR="00104303" w:rsidTr="00104303">
        <w:tc>
          <w:tcPr>
            <w:tcW w:w="1948" w:type="dxa"/>
          </w:tcPr>
          <w:p w:rsidR="00104303" w:rsidRPr="00C621AD" w:rsidRDefault="00C621AD" w:rsidP="00EE1487">
            <w:pPr>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Beton</w:t>
            </w:r>
          </w:p>
        </w:tc>
        <w:tc>
          <w:tcPr>
            <w:tcW w:w="1948" w:type="dxa"/>
          </w:tcPr>
          <w:p w:rsidR="00104303" w:rsidRPr="00C621AD" w:rsidRDefault="00C621AD" w:rsidP="00801532">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104303" w:rsidRPr="00C621AD" w:rsidRDefault="00C621AD" w:rsidP="00EE1487">
            <w:pPr>
              <w:jc w:val="center"/>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17 01 01</w:t>
            </w:r>
          </w:p>
        </w:tc>
        <w:tc>
          <w:tcPr>
            <w:tcW w:w="1949" w:type="dxa"/>
          </w:tcPr>
          <w:p w:rsidR="00104303" w:rsidRPr="00C621AD" w:rsidRDefault="00C621AD" w:rsidP="00EE1487">
            <w:pPr>
              <w:jc w:val="center"/>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15 mc</w:t>
            </w:r>
          </w:p>
        </w:tc>
        <w:tc>
          <w:tcPr>
            <w:tcW w:w="1949" w:type="dxa"/>
          </w:tcPr>
          <w:p w:rsidR="00104303" w:rsidRPr="00C621AD" w:rsidRDefault="00C621AD" w:rsidP="00801532">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L</w:t>
            </w:r>
            <w:r w:rsidR="00C621AD">
              <w:rPr>
                <w:rFonts w:ascii="Times New Roman" w:eastAsia="Times New Roman" w:hAnsi="Times New Roman" w:cs="Times New Roman"/>
                <w:bCs/>
                <w:color w:val="000000"/>
                <w:sz w:val="24"/>
                <w:szCs w:val="24"/>
                <w:lang w:eastAsia="en-GB"/>
              </w:rPr>
              <w:t xml:space="preserve">emn </w:t>
            </w:r>
            <w:r>
              <w:rPr>
                <w:rFonts w:ascii="Times New Roman" w:eastAsia="Times New Roman" w:hAnsi="Times New Roman" w:cs="Times New Roman"/>
                <w:bCs/>
                <w:color w:val="000000"/>
                <w:sz w:val="24"/>
                <w:szCs w:val="24"/>
                <w:lang w:eastAsia="en-GB"/>
              </w:rPr>
              <w:t xml:space="preserve"> </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17 02 01</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1.8 mc</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Sticla </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17 02 02</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0.1 mp</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Materiale plastice</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17 02 03</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85 kg</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lastRenderedPageBreak/>
              <w:t>Fier si otel</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17 04 05</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150 kg</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Amestecuri metalice</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17 04 07</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25 kg</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Cabluri altele decat cele specificate la 17 04 10 </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17 04 11</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9 kg</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Pamant si pietre altele decat cele specificate 17 05 03</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17 05 04</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265 mc</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EE1487">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Reaturi de balast altele decat ce</w:t>
            </w:r>
            <w:r w:rsidR="00EE1487">
              <w:rPr>
                <w:rFonts w:ascii="Times New Roman" w:eastAsia="Times New Roman" w:hAnsi="Times New Roman" w:cs="Times New Roman"/>
                <w:bCs/>
                <w:color w:val="000000"/>
                <w:sz w:val="24"/>
                <w:szCs w:val="24"/>
                <w:lang w:eastAsia="en-GB"/>
              </w:rPr>
              <w:t>l</w:t>
            </w:r>
            <w:r>
              <w:rPr>
                <w:rFonts w:ascii="Times New Roman" w:eastAsia="Times New Roman" w:hAnsi="Times New Roman" w:cs="Times New Roman"/>
                <w:bCs/>
                <w:color w:val="000000"/>
                <w:sz w:val="24"/>
                <w:szCs w:val="24"/>
                <w:lang w:eastAsia="en-GB"/>
              </w:rPr>
              <w:t xml:space="preserve">e specificate la 17 05 07 </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17 05 08</w:t>
            </w:r>
          </w:p>
        </w:tc>
        <w:tc>
          <w:tcPr>
            <w:tcW w:w="1949" w:type="dxa"/>
          </w:tcPr>
          <w:p w:rsidR="00C621AD" w:rsidRPr="00C621AD" w:rsidRDefault="00C621AD" w:rsidP="00EE1487">
            <w:pPr>
              <w:jc w:val="cente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6 mc</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r w:rsidR="00C621AD" w:rsidTr="00104303">
        <w:tc>
          <w:tcPr>
            <w:tcW w:w="1948" w:type="dxa"/>
          </w:tcPr>
          <w:p w:rsidR="00C621AD" w:rsidRPr="00C621AD" w:rsidRDefault="00F345F4" w:rsidP="00C621AD">
            <w:pPr>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Materiale izolante altele decat cele specificate 17 06 01 si 17 06 03 </w:t>
            </w:r>
          </w:p>
        </w:tc>
        <w:tc>
          <w:tcPr>
            <w:tcW w:w="1948"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Executia obiectivului</w:t>
            </w:r>
          </w:p>
        </w:tc>
        <w:tc>
          <w:tcPr>
            <w:tcW w:w="1948" w:type="dxa"/>
          </w:tcPr>
          <w:p w:rsidR="00C621AD" w:rsidRPr="00C621AD" w:rsidRDefault="004B30D9" w:rsidP="00C621AD">
            <w:pPr>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         </w:t>
            </w:r>
            <w:r w:rsidR="00C621AD">
              <w:rPr>
                <w:rFonts w:ascii="Times New Roman" w:eastAsia="Times New Roman" w:hAnsi="Times New Roman" w:cs="Times New Roman"/>
                <w:bCs/>
                <w:color w:val="000000"/>
                <w:sz w:val="24"/>
                <w:szCs w:val="24"/>
                <w:lang w:eastAsia="en-GB"/>
              </w:rPr>
              <w:t xml:space="preserve">17 06 04 </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2.75 mp</w:t>
            </w:r>
          </w:p>
        </w:tc>
        <w:tc>
          <w:tcPr>
            <w:tcW w:w="1949" w:type="dxa"/>
          </w:tcPr>
          <w:p w:rsidR="00C621AD" w:rsidRPr="00C621AD" w:rsidRDefault="00C621AD" w:rsidP="00C621AD">
            <w:pPr>
              <w:jc w:val="both"/>
              <w:rPr>
                <w:rFonts w:ascii="Times New Roman" w:eastAsia="Times New Roman" w:hAnsi="Times New Roman" w:cs="Times New Roman"/>
                <w:bCs/>
                <w:color w:val="000000"/>
                <w:sz w:val="24"/>
                <w:szCs w:val="24"/>
                <w:lang w:eastAsia="en-GB"/>
              </w:rPr>
            </w:pPr>
            <w:r w:rsidRPr="00C621AD">
              <w:rPr>
                <w:rFonts w:ascii="Times New Roman" w:eastAsia="Times New Roman" w:hAnsi="Times New Roman" w:cs="Times New Roman"/>
                <w:bCs/>
                <w:color w:val="000000"/>
                <w:sz w:val="24"/>
                <w:szCs w:val="24"/>
                <w:lang w:eastAsia="en-GB"/>
              </w:rPr>
              <w:t>containere</w:t>
            </w:r>
          </w:p>
        </w:tc>
      </w:tr>
    </w:tbl>
    <w:p w:rsidR="00140B8B" w:rsidRPr="00BF53EC"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F345F4" w:rsidRDefault="00F345F4" w:rsidP="00F345F4">
      <w:pPr>
        <w:pStyle w:val="Listparagraf"/>
        <w:spacing w:after="0" w:line="240" w:lineRule="auto"/>
        <w:ind w:left="900"/>
        <w:jc w:val="both"/>
        <w:rPr>
          <w:rFonts w:ascii="Times New Roman" w:eastAsia="Times New Roman" w:hAnsi="Times New Roman" w:cs="Times New Roman"/>
          <w:b/>
          <w:color w:val="000000"/>
          <w:sz w:val="24"/>
          <w:szCs w:val="24"/>
          <w:lang w:eastAsia="en-GB"/>
        </w:rPr>
      </w:pPr>
    </w:p>
    <w:p w:rsidR="00F345F4" w:rsidRDefault="00F345F4" w:rsidP="00F345F4">
      <w:pPr>
        <w:pStyle w:val="Listparagraf"/>
        <w:spacing w:after="0" w:line="240" w:lineRule="auto"/>
        <w:ind w:left="900"/>
        <w:jc w:val="both"/>
        <w:rPr>
          <w:rFonts w:ascii="Times New Roman" w:eastAsia="Times New Roman" w:hAnsi="Times New Roman" w:cs="Times New Roman"/>
          <w:b/>
          <w:color w:val="000000"/>
          <w:sz w:val="24"/>
          <w:szCs w:val="24"/>
          <w:lang w:eastAsia="en-GB"/>
        </w:rPr>
      </w:pPr>
    </w:p>
    <w:tbl>
      <w:tblPr>
        <w:tblStyle w:val="Tabelgril"/>
        <w:tblW w:w="0" w:type="auto"/>
        <w:tblInd w:w="137" w:type="dxa"/>
        <w:tblLook w:val="04A0" w:firstRow="1" w:lastRow="0" w:firstColumn="1" w:lastColumn="0" w:noHBand="0" w:noVBand="1"/>
      </w:tblPr>
      <w:tblGrid>
        <w:gridCol w:w="1752"/>
        <w:gridCol w:w="1791"/>
        <w:gridCol w:w="1443"/>
        <w:gridCol w:w="1762"/>
        <w:gridCol w:w="1400"/>
        <w:gridCol w:w="1457"/>
      </w:tblGrid>
      <w:tr w:rsidR="00F345F4" w:rsidTr="00F345F4">
        <w:tc>
          <w:tcPr>
            <w:tcW w:w="1843" w:type="dxa"/>
          </w:tcPr>
          <w:p w:rsidR="00F345F4" w:rsidRDefault="00F345F4" w:rsidP="00F345F4">
            <w:pPr>
              <w:pStyle w:val="Listparagraf"/>
              <w:ind w:left="0"/>
              <w:jc w:val="both"/>
              <w:rPr>
                <w:rFonts w:ascii="Times New Roman" w:eastAsia="Times New Roman" w:hAnsi="Times New Roman" w:cs="Times New Roman"/>
                <w:b/>
                <w:color w:val="000000"/>
                <w:sz w:val="24"/>
                <w:szCs w:val="24"/>
                <w:lang w:eastAsia="en-GB"/>
              </w:rPr>
            </w:pPr>
            <w:r w:rsidRPr="00F345F4">
              <w:rPr>
                <w:rFonts w:ascii="Times New Roman" w:eastAsia="Times New Roman" w:hAnsi="Times New Roman" w:cs="Times New Roman"/>
                <w:b/>
                <w:color w:val="000000"/>
                <w:sz w:val="24"/>
                <w:szCs w:val="24"/>
                <w:lang w:eastAsia="en-GB"/>
              </w:rPr>
              <w:t>Cod deşeu cf. HG 856/2002</w:t>
            </w:r>
          </w:p>
        </w:tc>
        <w:tc>
          <w:tcPr>
            <w:tcW w:w="1866" w:type="dxa"/>
          </w:tcPr>
          <w:p w:rsidR="00F345F4" w:rsidRDefault="00F345F4" w:rsidP="00F345F4">
            <w:pPr>
              <w:pStyle w:val="Listparagraf"/>
              <w:ind w:left="0"/>
              <w:jc w:val="both"/>
              <w:rPr>
                <w:rFonts w:ascii="Times New Roman" w:eastAsia="Times New Roman" w:hAnsi="Times New Roman" w:cs="Times New Roman"/>
                <w:b/>
                <w:color w:val="000000"/>
                <w:sz w:val="24"/>
                <w:szCs w:val="24"/>
                <w:lang w:eastAsia="en-GB"/>
              </w:rPr>
            </w:pPr>
            <w:r w:rsidRPr="00F345F4">
              <w:rPr>
                <w:rFonts w:ascii="Times New Roman" w:eastAsia="Times New Roman" w:hAnsi="Times New Roman" w:cs="Times New Roman"/>
                <w:b/>
                <w:color w:val="000000"/>
                <w:sz w:val="24"/>
                <w:szCs w:val="24"/>
                <w:lang w:eastAsia="en-GB"/>
              </w:rPr>
              <w:t>Denumire deşeu</w:t>
            </w:r>
          </w:p>
        </w:tc>
        <w:tc>
          <w:tcPr>
            <w:tcW w:w="1111" w:type="dxa"/>
          </w:tcPr>
          <w:p w:rsidR="00F345F4" w:rsidRDefault="00F345F4" w:rsidP="00F345F4">
            <w:pPr>
              <w:pStyle w:val="Listparagraf"/>
              <w:ind w:left="0"/>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Sursa de provenienta</w:t>
            </w:r>
          </w:p>
        </w:tc>
        <w:tc>
          <w:tcPr>
            <w:tcW w:w="1837" w:type="dxa"/>
          </w:tcPr>
          <w:p w:rsidR="00F345F4" w:rsidRDefault="00F345F4" w:rsidP="00F345F4">
            <w:pPr>
              <w:pStyle w:val="Listparagraf"/>
              <w:ind w:left="0"/>
              <w:jc w:val="both"/>
              <w:rPr>
                <w:rFonts w:ascii="Times New Roman" w:eastAsia="Times New Roman" w:hAnsi="Times New Roman" w:cs="Times New Roman"/>
                <w:b/>
                <w:color w:val="000000"/>
                <w:sz w:val="24"/>
                <w:szCs w:val="24"/>
                <w:lang w:eastAsia="en-GB"/>
              </w:rPr>
            </w:pPr>
            <w:r w:rsidRPr="00F345F4">
              <w:rPr>
                <w:rFonts w:ascii="Times New Roman" w:eastAsia="Times New Roman" w:hAnsi="Times New Roman" w:cs="Times New Roman"/>
                <w:b/>
                <w:color w:val="000000"/>
                <w:sz w:val="24"/>
                <w:szCs w:val="24"/>
                <w:lang w:eastAsia="en-GB"/>
              </w:rPr>
              <w:t>Cantitate prevăzută a  fi  generată (an)</w:t>
            </w:r>
          </w:p>
        </w:tc>
        <w:tc>
          <w:tcPr>
            <w:tcW w:w="1474" w:type="dxa"/>
          </w:tcPr>
          <w:p w:rsidR="00F345F4" w:rsidRDefault="00F345F4" w:rsidP="00F345F4">
            <w:pPr>
              <w:pStyle w:val="Listparagraf"/>
              <w:ind w:left="0"/>
              <w:jc w:val="both"/>
              <w:rPr>
                <w:rFonts w:ascii="Times New Roman" w:eastAsia="Times New Roman" w:hAnsi="Times New Roman" w:cs="Times New Roman"/>
                <w:b/>
                <w:color w:val="000000"/>
                <w:sz w:val="24"/>
                <w:szCs w:val="24"/>
                <w:lang w:eastAsia="en-GB"/>
              </w:rPr>
            </w:pPr>
            <w:r w:rsidRPr="00F345F4">
              <w:rPr>
                <w:rFonts w:ascii="Times New Roman" w:eastAsia="Times New Roman" w:hAnsi="Times New Roman" w:cs="Times New Roman"/>
                <w:b/>
                <w:color w:val="000000"/>
                <w:sz w:val="24"/>
                <w:szCs w:val="24"/>
                <w:lang w:eastAsia="en-GB"/>
              </w:rPr>
              <w:t>Starea fizică</w:t>
            </w:r>
          </w:p>
        </w:tc>
        <w:tc>
          <w:tcPr>
            <w:tcW w:w="1474" w:type="dxa"/>
          </w:tcPr>
          <w:p w:rsidR="00F345F4" w:rsidRDefault="00F345F4" w:rsidP="00F345F4">
            <w:pPr>
              <w:pStyle w:val="Listparagraf"/>
              <w:ind w:left="0"/>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Depozitare temporara</w:t>
            </w:r>
          </w:p>
        </w:tc>
      </w:tr>
      <w:tr w:rsidR="00F345F4" w:rsidTr="00F345F4">
        <w:tc>
          <w:tcPr>
            <w:tcW w:w="1843" w:type="dxa"/>
          </w:tcPr>
          <w:p w:rsidR="00F345F4" w:rsidRPr="00EE1487" w:rsidRDefault="00F345F4"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20 30 01</w:t>
            </w:r>
          </w:p>
        </w:tc>
        <w:tc>
          <w:tcPr>
            <w:tcW w:w="1866" w:type="dxa"/>
          </w:tcPr>
          <w:p w:rsidR="00F345F4" w:rsidRPr="00EE1487" w:rsidRDefault="00F345F4"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Deşeuri menajere si asimilabile</w:t>
            </w:r>
          </w:p>
        </w:tc>
        <w:tc>
          <w:tcPr>
            <w:tcW w:w="1111" w:type="dxa"/>
          </w:tcPr>
          <w:p w:rsidR="00F345F4" w:rsidRPr="00EE1487" w:rsidRDefault="00F345F4"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Întreaga unitate</w:t>
            </w:r>
          </w:p>
        </w:tc>
        <w:tc>
          <w:tcPr>
            <w:tcW w:w="1837" w:type="dxa"/>
          </w:tcPr>
          <w:p w:rsidR="00F345F4" w:rsidRPr="00EE1487" w:rsidRDefault="00F345F4"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1.0 to</w:t>
            </w:r>
          </w:p>
        </w:tc>
        <w:tc>
          <w:tcPr>
            <w:tcW w:w="1474" w:type="dxa"/>
          </w:tcPr>
          <w:p w:rsidR="00F345F4" w:rsidRPr="00EE1487" w:rsidRDefault="00F345F4"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solida</w:t>
            </w:r>
          </w:p>
        </w:tc>
        <w:tc>
          <w:tcPr>
            <w:tcW w:w="1474" w:type="dxa"/>
          </w:tcPr>
          <w:p w:rsidR="00F345F4" w:rsidRPr="00EE1487" w:rsidRDefault="00F345F4"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containere</w:t>
            </w:r>
          </w:p>
        </w:tc>
      </w:tr>
      <w:tr w:rsidR="00EE1487" w:rsidTr="00F345F4">
        <w:tc>
          <w:tcPr>
            <w:tcW w:w="1843" w:type="dxa"/>
          </w:tcPr>
          <w:p w:rsidR="00EE1487" w:rsidRPr="00EE1487" w:rsidRDefault="00EE1487" w:rsidP="00F345F4">
            <w:pPr>
              <w:pStyle w:val="Listparagraf"/>
              <w:ind w:left="0"/>
              <w:jc w:val="both"/>
              <w:rPr>
                <w:rFonts w:ascii="Times New Roman" w:eastAsia="Times New Roman" w:hAnsi="Times New Roman" w:cs="Times New Roman"/>
                <w:bCs/>
                <w:color w:val="000000"/>
                <w:sz w:val="24"/>
                <w:szCs w:val="24"/>
                <w:lang w:eastAsia="en-GB"/>
              </w:rPr>
            </w:pPr>
          </w:p>
        </w:tc>
        <w:tc>
          <w:tcPr>
            <w:tcW w:w="1866" w:type="dxa"/>
          </w:tcPr>
          <w:p w:rsidR="00EE1487" w:rsidRPr="00EE1487" w:rsidRDefault="00EE1487"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 xml:space="preserve">Gunoi de grajd </w:t>
            </w:r>
          </w:p>
        </w:tc>
        <w:tc>
          <w:tcPr>
            <w:tcW w:w="1111" w:type="dxa"/>
          </w:tcPr>
          <w:p w:rsidR="00EE1487" w:rsidRPr="00EE1487" w:rsidRDefault="00EE1487"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Adapost bovine</w:t>
            </w:r>
          </w:p>
        </w:tc>
        <w:tc>
          <w:tcPr>
            <w:tcW w:w="1837" w:type="dxa"/>
          </w:tcPr>
          <w:p w:rsidR="00EE1487" w:rsidRPr="00EE1487" w:rsidRDefault="00EE1487"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138 mc</w:t>
            </w:r>
          </w:p>
        </w:tc>
        <w:tc>
          <w:tcPr>
            <w:tcW w:w="1474" w:type="dxa"/>
          </w:tcPr>
          <w:p w:rsidR="00EE1487" w:rsidRPr="00EE1487" w:rsidRDefault="00EE1487"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solida</w:t>
            </w:r>
          </w:p>
        </w:tc>
        <w:tc>
          <w:tcPr>
            <w:tcW w:w="1474" w:type="dxa"/>
          </w:tcPr>
          <w:p w:rsidR="00EE1487" w:rsidRPr="00EE1487" w:rsidRDefault="00EE1487" w:rsidP="00F345F4">
            <w:pPr>
              <w:pStyle w:val="Listparagraf"/>
              <w:ind w:left="0"/>
              <w:jc w:val="both"/>
              <w:rPr>
                <w:rFonts w:ascii="Times New Roman" w:eastAsia="Times New Roman" w:hAnsi="Times New Roman" w:cs="Times New Roman"/>
                <w:bCs/>
                <w:color w:val="000000"/>
                <w:sz w:val="24"/>
                <w:szCs w:val="24"/>
                <w:lang w:eastAsia="en-GB"/>
              </w:rPr>
            </w:pPr>
            <w:r w:rsidRPr="00EE1487">
              <w:rPr>
                <w:rFonts w:ascii="Times New Roman" w:eastAsia="Times New Roman" w:hAnsi="Times New Roman" w:cs="Times New Roman"/>
                <w:bCs/>
                <w:color w:val="000000"/>
                <w:sz w:val="24"/>
                <w:szCs w:val="24"/>
                <w:lang w:eastAsia="en-GB"/>
              </w:rPr>
              <w:t>Platforma colectare dejectii</w:t>
            </w:r>
          </w:p>
        </w:tc>
      </w:tr>
    </w:tbl>
    <w:p w:rsidR="00F345F4" w:rsidRDefault="00F345F4" w:rsidP="00F345F4">
      <w:pPr>
        <w:pStyle w:val="Listparagraf"/>
        <w:spacing w:after="0" w:line="240" w:lineRule="auto"/>
        <w:ind w:left="900"/>
        <w:jc w:val="both"/>
        <w:rPr>
          <w:rFonts w:ascii="Times New Roman" w:eastAsia="Times New Roman" w:hAnsi="Times New Roman" w:cs="Times New Roman"/>
          <w:b/>
          <w:color w:val="000000"/>
          <w:sz w:val="24"/>
          <w:szCs w:val="24"/>
          <w:lang w:eastAsia="en-GB"/>
        </w:rPr>
      </w:pPr>
    </w:p>
    <w:p w:rsidR="00801532" w:rsidRPr="00140B8B" w:rsidRDefault="00801532" w:rsidP="00140B8B">
      <w:pPr>
        <w:pStyle w:val="Listparagraf"/>
        <w:numPr>
          <w:ilvl w:val="0"/>
          <w:numId w:val="18"/>
        </w:numPr>
        <w:spacing w:after="0" w:line="240" w:lineRule="auto"/>
        <w:jc w:val="both"/>
        <w:rPr>
          <w:rFonts w:ascii="Times New Roman" w:eastAsia="Times New Roman" w:hAnsi="Times New Roman" w:cs="Times New Roman"/>
          <w:b/>
          <w:color w:val="000000"/>
          <w:sz w:val="24"/>
          <w:szCs w:val="24"/>
          <w:lang w:eastAsia="en-GB"/>
        </w:rPr>
      </w:pPr>
      <w:r w:rsidRPr="00140B8B">
        <w:rPr>
          <w:rFonts w:ascii="Times New Roman" w:eastAsia="Times New Roman" w:hAnsi="Times New Roman" w:cs="Times New Roman"/>
          <w:b/>
          <w:color w:val="000000"/>
          <w:sz w:val="24"/>
          <w:szCs w:val="24"/>
          <w:lang w:eastAsia="en-GB"/>
        </w:rPr>
        <w:t>gospodărirea substanţelor şi preparatelor chimice periculoase:</w:t>
      </w:r>
    </w:p>
    <w:p w:rsidR="00140B8B" w:rsidRDefault="00140B8B" w:rsidP="00140B8B">
      <w:pPr>
        <w:pStyle w:val="Listparagraf"/>
        <w:spacing w:after="0" w:line="240" w:lineRule="auto"/>
        <w:ind w:left="900"/>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nu este cazul; nu se vor utiliza astfel de substante;</w:t>
      </w:r>
    </w:p>
    <w:p w:rsidR="00140B8B" w:rsidRPr="00140B8B" w:rsidRDefault="00140B8B" w:rsidP="00140B8B">
      <w:pPr>
        <w:pStyle w:val="Listparagraf"/>
        <w:spacing w:after="0" w:line="240" w:lineRule="auto"/>
        <w:ind w:left="900"/>
        <w:jc w:val="both"/>
        <w:rPr>
          <w:rFonts w:ascii="Times New Roman" w:eastAsia="Times New Roman" w:hAnsi="Times New Roman" w:cs="Times New Roman"/>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substanţele şi preparatele chimice peric</w:t>
      </w:r>
      <w:r w:rsidR="00140B8B">
        <w:rPr>
          <w:rFonts w:ascii="Times New Roman" w:eastAsia="Times New Roman" w:hAnsi="Times New Roman" w:cs="Times New Roman"/>
          <w:b/>
          <w:color w:val="000000"/>
          <w:sz w:val="24"/>
          <w:szCs w:val="24"/>
          <w:lang w:eastAsia="en-GB"/>
        </w:rPr>
        <w:t xml:space="preserve">uloase utilizate şi/sau produse: </w:t>
      </w:r>
      <w:r w:rsidR="00140B8B" w:rsidRPr="00140B8B">
        <w:rPr>
          <w:rFonts w:ascii="Times New Roman" w:eastAsia="Times New Roman" w:hAnsi="Times New Roman" w:cs="Times New Roman"/>
          <w:color w:val="000000"/>
          <w:sz w:val="24"/>
          <w:szCs w:val="24"/>
          <w:lang w:eastAsia="en-GB"/>
        </w:rPr>
        <w:t>nu este cazul;</w:t>
      </w:r>
    </w:p>
    <w:p w:rsidR="00140B8B" w:rsidRPr="00BF53EC"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xml:space="preserve"> modul de gospodărire a substanţelor şi preparatelor chimice periculoase şi asigurarea condiţiilor de protecţie a factorilor de </w:t>
      </w:r>
      <w:r w:rsidR="008F3F96">
        <w:rPr>
          <w:rFonts w:ascii="Times New Roman" w:eastAsia="Times New Roman" w:hAnsi="Times New Roman" w:cs="Times New Roman"/>
          <w:b/>
          <w:color w:val="000000"/>
          <w:sz w:val="24"/>
          <w:szCs w:val="24"/>
          <w:lang w:eastAsia="en-GB"/>
        </w:rPr>
        <w:t xml:space="preserve">mediu şi a sănătăţii populaţiei: </w:t>
      </w:r>
      <w:r w:rsidR="008F3F96" w:rsidRPr="008F3F96">
        <w:rPr>
          <w:rFonts w:ascii="Times New Roman" w:eastAsia="Times New Roman" w:hAnsi="Times New Roman" w:cs="Times New Roman"/>
          <w:color w:val="000000"/>
          <w:sz w:val="24"/>
          <w:szCs w:val="24"/>
          <w:lang w:eastAsia="en-GB"/>
        </w:rPr>
        <w:t>nu este cazul;</w:t>
      </w:r>
    </w:p>
    <w:p w:rsidR="00140B8B" w:rsidRPr="00BF53EC"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B.</w:t>
      </w:r>
      <w:r w:rsidRPr="00BF53EC">
        <w:rPr>
          <w:rFonts w:ascii="Times New Roman" w:eastAsia="Times New Roman" w:hAnsi="Times New Roman" w:cs="Times New Roman"/>
          <w:b/>
          <w:color w:val="000000"/>
          <w:sz w:val="24"/>
          <w:szCs w:val="24"/>
          <w:lang w:eastAsia="en-GB"/>
        </w:rPr>
        <w:t> Utilizarea resurselor naturale, în special a solului, a terenuril</w:t>
      </w:r>
      <w:r w:rsidR="00140B8B">
        <w:rPr>
          <w:rFonts w:ascii="Times New Roman" w:eastAsia="Times New Roman" w:hAnsi="Times New Roman" w:cs="Times New Roman"/>
          <w:b/>
          <w:color w:val="000000"/>
          <w:sz w:val="24"/>
          <w:szCs w:val="24"/>
          <w:lang w:eastAsia="en-GB"/>
        </w:rPr>
        <w:t xml:space="preserve">or, </w:t>
      </w:r>
      <w:proofErr w:type="gramStart"/>
      <w:r w:rsidR="00140B8B">
        <w:rPr>
          <w:rFonts w:ascii="Times New Roman" w:eastAsia="Times New Roman" w:hAnsi="Times New Roman" w:cs="Times New Roman"/>
          <w:b/>
          <w:color w:val="000000"/>
          <w:sz w:val="24"/>
          <w:szCs w:val="24"/>
          <w:lang w:eastAsia="en-GB"/>
        </w:rPr>
        <w:t>a</w:t>
      </w:r>
      <w:proofErr w:type="gramEnd"/>
      <w:r w:rsidR="00140B8B">
        <w:rPr>
          <w:rFonts w:ascii="Times New Roman" w:eastAsia="Times New Roman" w:hAnsi="Times New Roman" w:cs="Times New Roman"/>
          <w:b/>
          <w:color w:val="000000"/>
          <w:sz w:val="24"/>
          <w:szCs w:val="24"/>
          <w:lang w:eastAsia="en-GB"/>
        </w:rPr>
        <w:t xml:space="preserve"> apei şi a biodiversităţii:</w:t>
      </w:r>
    </w:p>
    <w:p w:rsid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In perioada de implementare a proiectului se vor utiliza, din cadrul resurselor naturale, nisip si diferite sorturi de pietris, precum si apa.</w:t>
      </w:r>
    </w:p>
    <w:p w:rsidR="00140B8B" w:rsidRDefault="00140B8B" w:rsidP="00140B8B">
      <w:pPr>
        <w:spacing w:after="0" w:line="240" w:lineRule="auto"/>
        <w:jc w:val="both"/>
        <w:rPr>
          <w:rFonts w:ascii="Times New Roman" w:eastAsia="Times New Roman" w:hAnsi="Times New Roman" w:cs="Times New Roman"/>
          <w:color w:val="000000"/>
          <w:sz w:val="24"/>
          <w:szCs w:val="24"/>
          <w:lang w:eastAsia="en-GB"/>
        </w:rPr>
      </w:pPr>
      <w:r w:rsidRPr="008F3F96">
        <w:rPr>
          <w:rFonts w:ascii="Times New Roman" w:eastAsia="Times New Roman" w:hAnsi="Times New Roman" w:cs="Times New Roman"/>
          <w:color w:val="000000"/>
          <w:sz w:val="24"/>
          <w:szCs w:val="24"/>
          <w:lang w:eastAsia="en-GB"/>
        </w:rPr>
        <w:t xml:space="preserve">In perioada de functionare </w:t>
      </w:r>
      <w:proofErr w:type="gramStart"/>
      <w:r w:rsidRPr="008F3F96">
        <w:rPr>
          <w:rFonts w:ascii="Times New Roman" w:eastAsia="Times New Roman" w:hAnsi="Times New Roman" w:cs="Times New Roman"/>
          <w:color w:val="000000"/>
          <w:sz w:val="24"/>
          <w:szCs w:val="24"/>
          <w:lang w:eastAsia="en-GB"/>
        </w:rPr>
        <w:t>a</w:t>
      </w:r>
      <w:proofErr w:type="gramEnd"/>
      <w:r w:rsidRPr="008F3F96">
        <w:rPr>
          <w:rFonts w:ascii="Times New Roman" w:eastAsia="Times New Roman" w:hAnsi="Times New Roman" w:cs="Times New Roman"/>
          <w:color w:val="000000"/>
          <w:sz w:val="24"/>
          <w:szCs w:val="24"/>
          <w:lang w:eastAsia="en-GB"/>
        </w:rPr>
        <w:t xml:space="preserve"> obiectivului nu se vor utiliza resurse naturale.</w:t>
      </w:r>
    </w:p>
    <w:p w:rsidR="008F3F96" w:rsidRDefault="008F3F96" w:rsidP="00140B8B">
      <w:pPr>
        <w:spacing w:after="0" w:line="240" w:lineRule="auto"/>
        <w:jc w:val="both"/>
        <w:rPr>
          <w:rFonts w:ascii="Times New Roman" w:eastAsia="Times New Roman" w:hAnsi="Times New Roman" w:cs="Times New Roman"/>
          <w:color w:val="000000"/>
          <w:sz w:val="24"/>
          <w:szCs w:val="24"/>
          <w:lang w:eastAsia="en-GB"/>
        </w:rPr>
      </w:pPr>
    </w:p>
    <w:p w:rsidR="00801532" w:rsidRPr="008F3F96" w:rsidRDefault="00801532" w:rsidP="00801532">
      <w:pPr>
        <w:spacing w:after="0" w:line="240" w:lineRule="auto"/>
        <w:jc w:val="both"/>
        <w:rPr>
          <w:rFonts w:ascii="Times New Roman" w:eastAsia="Times New Roman" w:hAnsi="Times New Roman" w:cs="Times New Roman"/>
          <w:b/>
          <w:sz w:val="24"/>
          <w:szCs w:val="24"/>
          <w:lang w:eastAsia="en-GB"/>
        </w:rPr>
      </w:pPr>
      <w:r w:rsidRPr="008F3F96">
        <w:rPr>
          <w:rFonts w:ascii="Times New Roman" w:eastAsia="Times New Roman" w:hAnsi="Times New Roman" w:cs="Times New Roman"/>
          <w:b/>
          <w:bCs/>
          <w:sz w:val="24"/>
          <w:szCs w:val="24"/>
          <w:lang w:eastAsia="en-GB"/>
        </w:rPr>
        <w:t>   VII.</w:t>
      </w:r>
      <w:r w:rsidRPr="008F3F96">
        <w:rPr>
          <w:rFonts w:ascii="Times New Roman" w:eastAsia="Times New Roman" w:hAnsi="Times New Roman" w:cs="Times New Roman"/>
          <w:b/>
          <w:sz w:val="24"/>
          <w:szCs w:val="24"/>
          <w:lang w:eastAsia="en-GB"/>
        </w:rPr>
        <w:t> Descrierea aspectelor de mediu susceptibile a fi afectate în mod semnificativ de proiect:</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8F3F96">
        <w:rPr>
          <w:rFonts w:ascii="Times New Roman" w:eastAsia="Times New Roman" w:hAnsi="Times New Roman" w:cs="Times New Roman"/>
          <w:b/>
          <w:bCs/>
          <w:sz w:val="24"/>
          <w:szCs w:val="24"/>
          <w:lang w:eastAsia="en-GB"/>
        </w:rPr>
        <w:t>   -</w:t>
      </w:r>
      <w:r w:rsidRPr="008F3F96">
        <w:rPr>
          <w:rFonts w:ascii="Times New Roman" w:eastAsia="Times New Roman" w:hAnsi="Times New Roman" w:cs="Times New Roman"/>
          <w:b/>
          <w:sz w:val="24"/>
          <w:szCs w:val="24"/>
          <w:lang w:eastAsia="en-GB"/>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w:t>
      </w:r>
      <w:r w:rsidRPr="008F3F96">
        <w:rPr>
          <w:rFonts w:ascii="Times New Roman" w:eastAsia="Times New Roman" w:hAnsi="Times New Roman" w:cs="Times New Roman"/>
          <w:b/>
          <w:sz w:val="24"/>
          <w:szCs w:val="24"/>
          <w:lang w:eastAsia="en-GB"/>
        </w:rPr>
        <w:lastRenderedPageBreak/>
        <w:t xml:space="preserve">zgomotelor şi vibraţiilor, peisajului şi mediului vizual, patrimoniului istoric şi cultural şi asupra interacţiunilor dintre aceste elemente. Natura impactului (adică impactul direct, indirect, secundar, cumulativ, pe </w:t>
      </w:r>
      <w:r w:rsidRPr="00BF53EC">
        <w:rPr>
          <w:rFonts w:ascii="Times New Roman" w:eastAsia="Times New Roman" w:hAnsi="Times New Roman" w:cs="Times New Roman"/>
          <w:b/>
          <w:color w:val="000000"/>
          <w:sz w:val="24"/>
          <w:szCs w:val="24"/>
          <w:lang w:eastAsia="en-GB"/>
        </w:rPr>
        <w:t>termen scurt, mediu şi lung, permanent ş</w:t>
      </w:r>
      <w:r w:rsidR="008F3F96">
        <w:rPr>
          <w:rFonts w:ascii="Times New Roman" w:eastAsia="Times New Roman" w:hAnsi="Times New Roman" w:cs="Times New Roman"/>
          <w:b/>
          <w:color w:val="000000"/>
          <w:sz w:val="24"/>
          <w:szCs w:val="24"/>
          <w:lang w:eastAsia="en-GB"/>
        </w:rPr>
        <w:t>i temporar, pozitiv şi negativ):</w:t>
      </w:r>
    </w:p>
    <w:p w:rsidR="008F3F96" w:rsidRDefault="008F3F96" w:rsidP="00801532">
      <w:pPr>
        <w:spacing w:after="0" w:line="240" w:lineRule="auto"/>
        <w:jc w:val="both"/>
        <w:rPr>
          <w:rFonts w:ascii="Times New Roman" w:eastAsia="Times New Roman" w:hAnsi="Times New Roman" w:cs="Times New Roman"/>
          <w:b/>
          <w:color w:val="000000"/>
          <w:sz w:val="24"/>
          <w:szCs w:val="24"/>
          <w:lang w:eastAsia="en-GB"/>
        </w:rPr>
      </w:pPr>
    </w:p>
    <w:p w:rsidR="008F3F96" w:rsidRPr="008F3F96" w:rsidRDefault="008F3F96" w:rsidP="008F3F96">
      <w:pPr>
        <w:numPr>
          <w:ilvl w:val="0"/>
          <w:numId w:val="20"/>
        </w:numPr>
        <w:suppressAutoHyphens/>
        <w:spacing w:after="0" w:line="240" w:lineRule="auto"/>
        <w:ind w:left="432"/>
        <w:jc w:val="both"/>
        <w:rPr>
          <w:rFonts w:ascii="Times New Roman" w:hAnsi="Times New Roman" w:cs="Times New Roman"/>
          <w:b/>
          <w:sz w:val="24"/>
          <w:szCs w:val="24"/>
          <w:lang w:val="it-IT"/>
        </w:rPr>
      </w:pPr>
      <w:r w:rsidRPr="008F3F96">
        <w:rPr>
          <w:rFonts w:ascii="Times New Roman" w:hAnsi="Times New Roman" w:cs="Times New Roman"/>
          <w:b/>
          <w:sz w:val="24"/>
          <w:szCs w:val="24"/>
          <w:lang w:val="it-IT"/>
        </w:rPr>
        <w:t xml:space="preserve">impactul asupra populaţiei, sănătăţii umane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it-IT"/>
        </w:rPr>
      </w:pPr>
      <w:r w:rsidRPr="008F3F96">
        <w:rPr>
          <w:rFonts w:ascii="Times New Roman" w:hAnsi="Times New Roman" w:cs="Times New Roman"/>
          <w:sz w:val="24"/>
          <w:szCs w:val="24"/>
        </w:rPr>
        <w:t xml:space="preserve">Implementarea proiectului nu va avea impact negativ asupra conditiilor de viata ale locuitorilor (schimbari asupra calitatii mediului, zgomot, scaderea calitatii hranei etc.).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it-IT"/>
        </w:rPr>
      </w:pPr>
      <w:r w:rsidRPr="008F3F96">
        <w:rPr>
          <w:rFonts w:ascii="Times New Roman" w:hAnsi="Times New Roman" w:cs="Times New Roman"/>
          <w:sz w:val="24"/>
          <w:szCs w:val="24"/>
        </w:rPr>
        <w:t xml:space="preserve">Poluarea pe perioada de executie a lucrarilor este temporara si va fi redusa prin masurile luate de constructor. </w:t>
      </w:r>
    </w:p>
    <w:p w:rsidR="008F3F96" w:rsidRPr="008F3F96" w:rsidRDefault="008F3F96" w:rsidP="008F3F96">
      <w:pPr>
        <w:numPr>
          <w:ilvl w:val="0"/>
          <w:numId w:val="20"/>
        </w:numPr>
        <w:suppressAutoHyphens/>
        <w:spacing w:after="0" w:line="240" w:lineRule="auto"/>
        <w:ind w:left="432"/>
        <w:jc w:val="both"/>
        <w:rPr>
          <w:rFonts w:ascii="Times New Roman" w:hAnsi="Times New Roman" w:cs="Times New Roman"/>
          <w:b/>
          <w:sz w:val="24"/>
          <w:szCs w:val="24"/>
          <w:lang w:val="it-IT"/>
        </w:rPr>
      </w:pPr>
      <w:r w:rsidRPr="008F3F96">
        <w:rPr>
          <w:rFonts w:ascii="Times New Roman" w:hAnsi="Times New Roman" w:cs="Times New Roman"/>
          <w:b/>
          <w:sz w:val="24"/>
          <w:szCs w:val="24"/>
          <w:lang w:val="it-IT"/>
        </w:rPr>
        <w:t xml:space="preserve">impactul asupra faunei şi florei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Impactul proiectului asupra biodiversitatii este minor si limitat ca timp si arie. Nu sunt </w:t>
      </w:r>
    </w:p>
    <w:p w:rsidR="008F3F96" w:rsidRDefault="008F3F96" w:rsidP="008F3F96">
      <w:pPr>
        <w:spacing w:line="240" w:lineRule="auto"/>
        <w:ind w:left="432"/>
        <w:jc w:val="both"/>
        <w:rPr>
          <w:rFonts w:ascii="Times New Roman" w:hAnsi="Times New Roman" w:cs="Times New Roman"/>
          <w:sz w:val="24"/>
          <w:szCs w:val="24"/>
        </w:rPr>
      </w:pPr>
      <w:r w:rsidRPr="008F3F96">
        <w:rPr>
          <w:rFonts w:ascii="Times New Roman" w:hAnsi="Times New Roman" w:cs="Times New Roman"/>
          <w:sz w:val="24"/>
          <w:szCs w:val="24"/>
        </w:rPr>
        <w:t xml:space="preserve">necesare măsuri suplimentare, pentru protecţia acestui parametru de evidenţiere ecologică a zonei. Nu se pune problema afectării zonelor protejate, având în vedere faptul că amplasametul studiat nu se află într-o arie protejata. Pe suprafaţa amplasamentului nu sunt specii sau habitate prioritare, aria fiind reprezentată de terenuri agricole. </w:t>
      </w:r>
    </w:p>
    <w:p w:rsidR="008F3F96" w:rsidRPr="00111F1F" w:rsidRDefault="008F3F96" w:rsidP="00111F1F">
      <w:pPr>
        <w:pStyle w:val="Listparagraf"/>
        <w:numPr>
          <w:ilvl w:val="0"/>
          <w:numId w:val="32"/>
        </w:numPr>
        <w:spacing w:after="0" w:line="240" w:lineRule="auto"/>
        <w:jc w:val="both"/>
        <w:rPr>
          <w:rFonts w:ascii="Times New Roman" w:hAnsi="Times New Roman" w:cs="Times New Roman"/>
          <w:b/>
          <w:sz w:val="24"/>
          <w:szCs w:val="24"/>
          <w:lang w:val="it-IT"/>
        </w:rPr>
      </w:pPr>
      <w:r w:rsidRPr="00111F1F">
        <w:rPr>
          <w:rFonts w:ascii="Times New Roman" w:hAnsi="Times New Roman" w:cs="Times New Roman"/>
          <w:b/>
          <w:sz w:val="24"/>
          <w:szCs w:val="24"/>
          <w:lang w:val="it-IT"/>
        </w:rPr>
        <w:t>impactul asupra solului</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In faza de constructie, solul va fi afectat prin modificarea configuratiei amplasamentului datorita lucrarilor de amenajare, consolidare, sapaturi si nivelare teren pentru amplasarea utilajelor aferente, precum si de lucrari de imbunatatire a terenului de fundare. Pământul rezultat din săpături va fi utilizat la umpluturi de incintă.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In timpul exploatarii: nu e cazul.</w:t>
      </w:r>
    </w:p>
    <w:p w:rsidR="008F3F96" w:rsidRPr="008F3F96" w:rsidRDefault="008F3F96" w:rsidP="008F3F96">
      <w:pPr>
        <w:pStyle w:val="Listparagraf"/>
        <w:suppressAutoHyphens/>
        <w:spacing w:after="0" w:line="240" w:lineRule="auto"/>
        <w:jc w:val="both"/>
        <w:rPr>
          <w:rFonts w:ascii="Times New Roman" w:hAnsi="Times New Roman" w:cs="Times New Roman"/>
          <w:sz w:val="24"/>
          <w:szCs w:val="24"/>
          <w:lang w:val="es-ES"/>
        </w:rPr>
      </w:pPr>
    </w:p>
    <w:p w:rsidR="008F3F96" w:rsidRPr="00111F1F" w:rsidRDefault="008F3F96" w:rsidP="00111F1F">
      <w:pPr>
        <w:pStyle w:val="Listparagraf"/>
        <w:numPr>
          <w:ilvl w:val="0"/>
          <w:numId w:val="32"/>
        </w:numPr>
        <w:spacing w:after="0" w:line="240" w:lineRule="auto"/>
        <w:jc w:val="both"/>
        <w:rPr>
          <w:rFonts w:ascii="Times New Roman" w:hAnsi="Times New Roman" w:cs="Times New Roman"/>
          <w:b/>
          <w:sz w:val="24"/>
          <w:szCs w:val="24"/>
          <w:lang w:val="es-ES"/>
        </w:rPr>
      </w:pPr>
      <w:r w:rsidRPr="00111F1F">
        <w:rPr>
          <w:rFonts w:ascii="Times New Roman" w:hAnsi="Times New Roman" w:cs="Times New Roman"/>
          <w:b/>
          <w:sz w:val="24"/>
          <w:szCs w:val="24"/>
        </w:rPr>
        <w:t>impactul asupra calitatii si regimului cantitativ al apei</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Implementarea proiectului nu va avea impact asupra regimului cantitativ si calitativ al </w:t>
      </w:r>
    </w:p>
    <w:p w:rsidR="008F3F96" w:rsidRPr="008F3F96" w:rsidRDefault="008F3F96" w:rsidP="008F3F96">
      <w:pPr>
        <w:spacing w:line="240" w:lineRule="auto"/>
        <w:ind w:left="432"/>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apei si nu vor exista schimbari ale conditiilor hidrologice şi hidrogeologice ale amplasamentului. Obiectivul nu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modifica regimul de curgere a apelor subterane sau debitul acestora. </w:t>
      </w:r>
    </w:p>
    <w:p w:rsidR="008F3F96" w:rsidRPr="008F3F96" w:rsidRDefault="008F3F96" w:rsidP="008F3F96">
      <w:pPr>
        <w:numPr>
          <w:ilvl w:val="0"/>
          <w:numId w:val="21"/>
        </w:numPr>
        <w:suppressAutoHyphens/>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Impactul asupra calitatii aerului</w:t>
      </w:r>
    </w:p>
    <w:p w:rsidR="008F3F96" w:rsidRPr="008F3F96" w:rsidRDefault="003041F3" w:rsidP="003041F3">
      <w:pPr>
        <w:spacing w:line="240" w:lineRule="auto"/>
        <w:ind w:left="432"/>
        <w:jc w:val="both"/>
        <w:rPr>
          <w:rFonts w:ascii="Times New Roman" w:hAnsi="Times New Roman" w:cs="Times New Roman"/>
          <w:sz w:val="24"/>
          <w:szCs w:val="24"/>
        </w:rPr>
      </w:pPr>
      <w:r>
        <w:rPr>
          <w:rFonts w:ascii="Times New Roman" w:hAnsi="Times New Roman" w:cs="Times New Roman"/>
          <w:sz w:val="24"/>
          <w:szCs w:val="24"/>
          <w:lang w:val="es-ES"/>
        </w:rPr>
        <w:t xml:space="preserve">-   </w:t>
      </w:r>
      <w:r w:rsidR="008F3F96" w:rsidRPr="008F3F96">
        <w:rPr>
          <w:rFonts w:ascii="Times New Roman" w:hAnsi="Times New Roman" w:cs="Times New Roman"/>
          <w:sz w:val="24"/>
          <w:szCs w:val="24"/>
        </w:rPr>
        <w:t xml:space="preserve">In perioada de executie a lucrarilor calitatea aerului poate fi afectata de emisiile de gaze de ardere provenite de la utilajele implicate in executia lucrarilor, si mijloacele de transport si pulberile rezultate in urma manipularii si punere in opera a materialelor de constructii. Avand in vedere dimensiunea investitiei apreciem ca impactul emisiilor in faza de executie va fi redus ca intensitate. In scopul eliminarii posibilitatii dispersiei pulberilor provenind din lucrarile de compactare si excavare se vor lua masuri pentru umezirea suprafetelor atunci cand este cazul. </w:t>
      </w:r>
    </w:p>
    <w:p w:rsidR="008F3F96" w:rsidRPr="008F3F96" w:rsidRDefault="008F3F96" w:rsidP="003041F3">
      <w:pPr>
        <w:spacing w:line="240" w:lineRule="auto"/>
        <w:ind w:left="432"/>
        <w:jc w:val="both"/>
        <w:rPr>
          <w:rFonts w:ascii="Times New Roman" w:hAnsi="Times New Roman" w:cs="Times New Roman"/>
          <w:sz w:val="24"/>
          <w:szCs w:val="24"/>
        </w:rPr>
      </w:pPr>
      <w:r w:rsidRPr="008F3F96">
        <w:rPr>
          <w:rFonts w:ascii="Times New Roman" w:hAnsi="Times New Roman" w:cs="Times New Roman"/>
          <w:sz w:val="24"/>
          <w:szCs w:val="24"/>
        </w:rPr>
        <w:t xml:space="preserve">- In perioada de functionare </w:t>
      </w:r>
      <w:proofErr w:type="gramStart"/>
      <w:r w:rsidRPr="008F3F96">
        <w:rPr>
          <w:rFonts w:ascii="Times New Roman" w:hAnsi="Times New Roman" w:cs="Times New Roman"/>
          <w:sz w:val="24"/>
          <w:szCs w:val="24"/>
        </w:rPr>
        <w:t>platforma  realizata</w:t>
      </w:r>
      <w:proofErr w:type="gramEnd"/>
      <w:r w:rsidRPr="008F3F96">
        <w:rPr>
          <w:rFonts w:ascii="Times New Roman" w:hAnsi="Times New Roman" w:cs="Times New Roman"/>
          <w:sz w:val="24"/>
          <w:szCs w:val="24"/>
        </w:rPr>
        <w:t xml:space="preserve"> in cadrul investitiei nu va afecta calitatea aerului(depozitarea se va face temporar in perioada de iarna, primavara urmand imprastierea dejectiilor pe terenurile agricole). </w:t>
      </w:r>
    </w:p>
    <w:p w:rsidR="008F3F96" w:rsidRPr="008F3F96" w:rsidRDefault="008F3F96" w:rsidP="003041F3">
      <w:pPr>
        <w:numPr>
          <w:ilvl w:val="0"/>
          <w:numId w:val="21"/>
        </w:numPr>
        <w:suppressAutoHyphens/>
        <w:spacing w:after="0" w:line="240" w:lineRule="auto"/>
        <w:ind w:left="432"/>
        <w:jc w:val="both"/>
        <w:rPr>
          <w:rFonts w:ascii="Times New Roman" w:hAnsi="Times New Roman" w:cs="Times New Roman"/>
          <w:b/>
          <w:sz w:val="24"/>
          <w:szCs w:val="24"/>
        </w:rPr>
      </w:pPr>
      <w:r w:rsidRPr="008F3F96">
        <w:rPr>
          <w:rFonts w:ascii="Times New Roman" w:hAnsi="Times New Roman" w:cs="Times New Roman"/>
          <w:b/>
          <w:sz w:val="24"/>
          <w:szCs w:val="24"/>
        </w:rPr>
        <w:t xml:space="preserve">Zgomote si vibratii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Principalele surse de zgomot specifice etapei de executie vor fi constituite din:</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 funcţionarea utilajelor necesare executării lucrărilor de construcţii-montaj;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 traficul din incintă al vehiculelor utilizate pentru transportul materialelor;</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Pentru reducerea nivelului de zgomot, executantul lucrărilor va lua o serie de măsuri tehnice şi operaţionale astfel: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adaptarea graficului zilnic de desfăşurare a lucrărilor la necesităţile de protejare a receptorilor sensibili din vecinătate;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diminuarea la minim a înalţimilor de descărcare a materialelor;</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 oprirea motoarelor pe timpul efectuării operaţiunilor de descărcare a materialelor.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lastRenderedPageBreak/>
        <w:t>Se face menţiunea ca în zona în care va fi amplasată investiţia nu sunt zone protejate (rezervaţii, parcuri naturale, zone tampon etc.) şi zone naturale folosite în scop recreativ cum ar fi păduri, campinguri, zone verzi, parcuri.</w:t>
      </w:r>
    </w:p>
    <w:p w:rsidR="008F3F96" w:rsidRPr="008F3F96" w:rsidRDefault="008F3F96" w:rsidP="003041F3">
      <w:pPr>
        <w:spacing w:after="0" w:line="240" w:lineRule="auto"/>
        <w:ind w:left="432" w:firstLine="560"/>
        <w:jc w:val="both"/>
        <w:rPr>
          <w:rFonts w:ascii="Times New Roman" w:hAnsi="Times New Roman" w:cs="Times New Roman"/>
          <w:sz w:val="24"/>
          <w:szCs w:val="24"/>
        </w:rPr>
      </w:pPr>
    </w:p>
    <w:p w:rsidR="008F3F96" w:rsidRPr="008F3F96" w:rsidRDefault="008F3F96" w:rsidP="003041F3">
      <w:pPr>
        <w:numPr>
          <w:ilvl w:val="0"/>
          <w:numId w:val="21"/>
        </w:numPr>
        <w:suppressAutoHyphens/>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 xml:space="preserve">Impactul asupra peisajului si mediului vizual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Investitia propusa nu prezinta elemente functionale sau de alta natura care ar putea sa produca un impact vizual negativ asupra peisajului din zona. Lucrarile se vor realiza pe un teren viran.</w:t>
      </w:r>
    </w:p>
    <w:p w:rsidR="008F3F96" w:rsidRPr="008F3F96" w:rsidRDefault="008F3F96" w:rsidP="003041F3">
      <w:pPr>
        <w:numPr>
          <w:ilvl w:val="0"/>
          <w:numId w:val="21"/>
        </w:numPr>
        <w:suppressAutoHyphens/>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 xml:space="preserve">Impactul asupra patrimoniului istoric si cultural si asupra interactiunilor </w:t>
      </w:r>
    </w:p>
    <w:p w:rsidR="008F3F96" w:rsidRPr="008F3F96" w:rsidRDefault="008F3F96" w:rsidP="003041F3">
      <w:pPr>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dintre aceste elemente</w:t>
      </w:r>
    </w:p>
    <w:p w:rsidR="008F3F96" w:rsidRPr="008F3F96" w:rsidRDefault="008F3F96" w:rsidP="003041F3">
      <w:pPr>
        <w:spacing w:after="0" w:line="240" w:lineRule="auto"/>
        <w:ind w:left="432" w:firstLine="560"/>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In zona in care se va realiza investitia nu sunt semnalate valori arheologice, istorice, culturale, arhitecturale care ar putea fi afectate de lucrarile executate. </w:t>
      </w:r>
      <w:r w:rsidRPr="008F3F96">
        <w:rPr>
          <w:rFonts w:ascii="Times New Roman" w:hAnsi="Times New Roman" w:cs="Times New Roman"/>
          <w:sz w:val="24"/>
          <w:szCs w:val="24"/>
          <w:lang w:val="es-ES"/>
        </w:rPr>
        <w:t xml:space="preserve"> </w:t>
      </w:r>
    </w:p>
    <w:p w:rsidR="008F3F96" w:rsidRPr="008F3F96" w:rsidRDefault="008F3F96" w:rsidP="00801532">
      <w:pPr>
        <w:spacing w:after="0" w:line="240" w:lineRule="auto"/>
        <w:jc w:val="both"/>
        <w:rPr>
          <w:rFonts w:ascii="Times New Roman" w:eastAsia="Times New Roman" w:hAnsi="Times New Roman" w:cs="Times New Roman"/>
          <w:b/>
          <w:color w:val="000000"/>
          <w:sz w:val="24"/>
          <w:szCs w:val="24"/>
          <w:lang w:val="es-ES"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extinderea impactului (zona geografică, numărul populaţiei/habitatelor/s</w:t>
      </w:r>
      <w:r w:rsidR="003041F3">
        <w:rPr>
          <w:rFonts w:ascii="Times New Roman" w:eastAsia="Times New Roman" w:hAnsi="Times New Roman" w:cs="Times New Roman"/>
          <w:b/>
          <w:color w:val="000000"/>
          <w:sz w:val="24"/>
          <w:szCs w:val="24"/>
          <w:lang w:eastAsia="en-GB"/>
        </w:rPr>
        <w:t xml:space="preserve">peciilor afectate):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magnitudi</w:t>
      </w:r>
      <w:r w:rsidR="003041F3">
        <w:rPr>
          <w:rFonts w:ascii="Times New Roman" w:eastAsia="Times New Roman" w:hAnsi="Times New Roman" w:cs="Times New Roman"/>
          <w:b/>
          <w:color w:val="000000"/>
          <w:sz w:val="24"/>
          <w:szCs w:val="24"/>
          <w:lang w:eastAsia="en-GB"/>
        </w:rPr>
        <w:t xml:space="preserve">nea şi complexitatea impactului: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3041F3">
        <w:rPr>
          <w:rFonts w:ascii="Times New Roman" w:eastAsia="Times New Roman" w:hAnsi="Times New Roman" w:cs="Times New Roman"/>
          <w:b/>
          <w:color w:val="000000"/>
          <w:sz w:val="24"/>
          <w:szCs w:val="24"/>
          <w:lang w:eastAsia="en-GB"/>
        </w:rPr>
        <w:t> probabilitatea impactului:</w:t>
      </w:r>
      <w:r w:rsidR="003041F3" w:rsidRPr="003041F3">
        <w:rPr>
          <w:rFonts w:ascii="Times New Roman" w:eastAsia="Times New Roman" w:hAnsi="Times New Roman" w:cs="Times New Roman"/>
          <w:color w:val="000000"/>
          <w:sz w:val="24"/>
          <w:szCs w:val="24"/>
          <w:lang w:eastAsia="en-GB"/>
        </w:rPr>
        <w:t xml:space="preserve"> 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durata, frecvenţa</w:t>
      </w:r>
      <w:r w:rsidR="003041F3">
        <w:rPr>
          <w:rFonts w:ascii="Times New Roman" w:eastAsia="Times New Roman" w:hAnsi="Times New Roman" w:cs="Times New Roman"/>
          <w:b/>
          <w:color w:val="000000"/>
          <w:sz w:val="24"/>
          <w:szCs w:val="24"/>
          <w:lang w:eastAsia="en-GB"/>
        </w:rPr>
        <w:t xml:space="preserve"> şi reversibilitatea impactului: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măsurile</w:t>
      </w:r>
      <w:proofErr w:type="gramEnd"/>
      <w:r w:rsidRPr="00BF53EC">
        <w:rPr>
          <w:rFonts w:ascii="Times New Roman" w:eastAsia="Times New Roman" w:hAnsi="Times New Roman" w:cs="Times New Roman"/>
          <w:b/>
          <w:color w:val="000000"/>
          <w:sz w:val="24"/>
          <w:szCs w:val="24"/>
          <w:lang w:eastAsia="en-GB"/>
        </w:rPr>
        <w:t xml:space="preserve"> de evitare, reducere sau ameliorare a impactul</w:t>
      </w:r>
      <w:r w:rsidR="003041F3">
        <w:rPr>
          <w:rFonts w:ascii="Times New Roman" w:eastAsia="Times New Roman" w:hAnsi="Times New Roman" w:cs="Times New Roman"/>
          <w:b/>
          <w:color w:val="000000"/>
          <w:sz w:val="24"/>
          <w:szCs w:val="24"/>
          <w:lang w:eastAsia="en-GB"/>
        </w:rPr>
        <w:t>ui semnificativ asupra mediului:</w:t>
      </w:r>
      <w:r w:rsidR="003041F3" w:rsidRPr="003041F3">
        <w:rPr>
          <w:rFonts w:ascii="Times New Roman" w:eastAsia="Times New Roman" w:hAnsi="Times New Roman" w:cs="Times New Roman"/>
          <w:color w:val="000000"/>
          <w:sz w:val="24"/>
          <w:szCs w:val="24"/>
          <w:lang w:eastAsia="en-GB"/>
        </w:rPr>
        <w:t xml:space="preserve"> 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natur</w:t>
      </w:r>
      <w:r w:rsidR="003041F3">
        <w:rPr>
          <w:rFonts w:ascii="Times New Roman" w:eastAsia="Times New Roman" w:hAnsi="Times New Roman" w:cs="Times New Roman"/>
          <w:b/>
          <w:color w:val="000000"/>
          <w:sz w:val="24"/>
          <w:szCs w:val="24"/>
          <w:lang w:eastAsia="en-GB"/>
        </w:rPr>
        <w:t>a</w:t>
      </w:r>
      <w:proofErr w:type="gramEnd"/>
      <w:r w:rsidR="003041F3">
        <w:rPr>
          <w:rFonts w:ascii="Times New Roman" w:eastAsia="Times New Roman" w:hAnsi="Times New Roman" w:cs="Times New Roman"/>
          <w:b/>
          <w:color w:val="000000"/>
          <w:sz w:val="24"/>
          <w:szCs w:val="24"/>
          <w:lang w:eastAsia="en-GB"/>
        </w:rPr>
        <w:t xml:space="preserve"> transfrontalieră a impactului: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VIII.</w:t>
      </w:r>
      <w:r w:rsidRPr="00BF53EC">
        <w:rPr>
          <w:rFonts w:ascii="Times New Roman" w:eastAsia="Times New Roman" w:hAnsi="Times New Roman" w:cs="Times New Roman"/>
          <w:b/>
          <w:color w:val="000000"/>
          <w:sz w:val="24"/>
          <w:szCs w:val="24"/>
          <w:lang w:eastAsia="en-GB"/>
        </w:rPr>
        <w:t>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3041F3" w:rsidRDefault="003041F3" w:rsidP="003041F3">
      <w:pPr>
        <w:spacing w:after="0" w:line="240" w:lineRule="auto"/>
        <w:ind w:firstLine="720"/>
        <w:jc w:val="both"/>
        <w:rPr>
          <w:rFonts w:ascii="Times New Roman" w:hAnsi="Times New Roman" w:cs="Times New Roman"/>
          <w:sz w:val="24"/>
          <w:szCs w:val="24"/>
        </w:rPr>
      </w:pPr>
      <w:r w:rsidRPr="003041F3">
        <w:rPr>
          <w:rFonts w:ascii="Times New Roman" w:hAnsi="Times New Roman" w:cs="Times New Roman"/>
          <w:sz w:val="24"/>
          <w:szCs w:val="24"/>
        </w:rPr>
        <w:t xml:space="preserve">Pe perioada </w:t>
      </w:r>
      <w:r>
        <w:rPr>
          <w:rFonts w:ascii="Times New Roman" w:hAnsi="Times New Roman" w:cs="Times New Roman"/>
          <w:sz w:val="24"/>
          <w:szCs w:val="24"/>
        </w:rPr>
        <w:t>realizarii lucrarilor de executie</w:t>
      </w:r>
      <w:r w:rsidRPr="003041F3">
        <w:rPr>
          <w:rFonts w:ascii="Times New Roman" w:hAnsi="Times New Roman" w:cs="Times New Roman"/>
          <w:sz w:val="24"/>
          <w:szCs w:val="24"/>
        </w:rPr>
        <w:t xml:space="preserve"> raportarea modului de gestionare a deseurilor, precum si </w:t>
      </w:r>
      <w:proofErr w:type="gramStart"/>
      <w:r w:rsidRPr="003041F3">
        <w:rPr>
          <w:rFonts w:ascii="Times New Roman" w:hAnsi="Times New Roman" w:cs="Times New Roman"/>
          <w:sz w:val="24"/>
          <w:szCs w:val="24"/>
        </w:rPr>
        <w:t>a</w:t>
      </w:r>
      <w:proofErr w:type="gramEnd"/>
      <w:r w:rsidRPr="003041F3">
        <w:rPr>
          <w:rFonts w:ascii="Times New Roman" w:hAnsi="Times New Roman" w:cs="Times New Roman"/>
          <w:sz w:val="24"/>
          <w:szCs w:val="24"/>
        </w:rPr>
        <w:t xml:space="preserve"> apelor uzate evacuate de pe santier se va realiza in cadrul organizarii de santier amenajate pentru constructia </w:t>
      </w:r>
      <w:r>
        <w:rPr>
          <w:rFonts w:ascii="Times New Roman" w:hAnsi="Times New Roman" w:cs="Times New Roman"/>
          <w:sz w:val="24"/>
          <w:szCs w:val="24"/>
        </w:rPr>
        <w:t>platformei si a bazinului</w:t>
      </w:r>
      <w:r w:rsidRPr="003041F3">
        <w:rPr>
          <w:rFonts w:ascii="Times New Roman" w:hAnsi="Times New Roman" w:cs="Times New Roman"/>
          <w:sz w:val="24"/>
          <w:szCs w:val="24"/>
        </w:rPr>
        <w:t>. Pe perioada de functionare nu sunt necesare activitati de monitorizare a mediului.</w:t>
      </w:r>
    </w:p>
    <w:p w:rsidR="003041F3" w:rsidRPr="003041F3" w:rsidRDefault="003041F3" w:rsidP="003041F3">
      <w:pPr>
        <w:spacing w:after="0" w:line="240" w:lineRule="auto"/>
        <w:ind w:firstLine="720"/>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IX.</w:t>
      </w:r>
      <w:r w:rsidRPr="00BF53EC">
        <w:rPr>
          <w:rFonts w:ascii="Times New Roman" w:eastAsia="Times New Roman" w:hAnsi="Times New Roman" w:cs="Times New Roman"/>
          <w:b/>
          <w:color w:val="000000"/>
          <w:sz w:val="24"/>
          <w:szCs w:val="24"/>
          <w:lang w:eastAsia="en-GB"/>
        </w:rPr>
        <w:t> Legătura cu alte acte normative şi/sau planuri/programe/strategii/documente de planificare:</w:t>
      </w:r>
    </w:p>
    <w:p w:rsidR="00801532" w:rsidRPr="003041F3" w:rsidRDefault="00801532" w:rsidP="003041F3">
      <w:pPr>
        <w:pStyle w:val="Listparagraf"/>
        <w:numPr>
          <w:ilvl w:val="0"/>
          <w:numId w:val="22"/>
        </w:numPr>
        <w:spacing w:after="0" w:line="240" w:lineRule="auto"/>
        <w:jc w:val="both"/>
        <w:rPr>
          <w:rFonts w:ascii="Times New Roman" w:eastAsia="Times New Roman" w:hAnsi="Times New Roman" w:cs="Times New Roman"/>
          <w:b/>
          <w:color w:val="000000"/>
          <w:sz w:val="24"/>
          <w:szCs w:val="24"/>
          <w:lang w:eastAsia="en-GB"/>
        </w:rPr>
      </w:pPr>
      <w:r w:rsidRPr="003041F3">
        <w:rPr>
          <w:rFonts w:ascii="Times New Roman" w:eastAsia="Times New Roman" w:hAnsi="Times New Roman" w:cs="Times New Roman"/>
          <w:b/>
          <w:color w:val="000000"/>
          <w:sz w:val="24"/>
          <w:szCs w:val="24"/>
          <w:lang w:eastAsia="en-GB"/>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041F3" w:rsidRDefault="003041F3" w:rsidP="003041F3">
      <w:pPr>
        <w:pStyle w:val="Listparagraf"/>
        <w:numPr>
          <w:ilvl w:val="0"/>
          <w:numId w:val="19"/>
        </w:numPr>
        <w:spacing w:after="0" w:line="240" w:lineRule="auto"/>
        <w:jc w:val="both"/>
        <w:rPr>
          <w:rFonts w:ascii="Times New Roman" w:eastAsia="Times New Roman" w:hAnsi="Times New Roman" w:cs="Times New Roman"/>
          <w:color w:val="000000"/>
          <w:sz w:val="24"/>
          <w:szCs w:val="24"/>
          <w:lang w:eastAsia="en-GB"/>
        </w:rPr>
      </w:pPr>
      <w:r w:rsidRPr="003041F3">
        <w:rPr>
          <w:rFonts w:ascii="Times New Roman" w:eastAsia="Times New Roman" w:hAnsi="Times New Roman" w:cs="Times New Roman"/>
          <w:color w:val="000000"/>
          <w:sz w:val="24"/>
          <w:szCs w:val="24"/>
          <w:lang w:eastAsia="en-GB"/>
        </w:rPr>
        <w:t>Nu este cazul;</w:t>
      </w:r>
    </w:p>
    <w:p w:rsidR="003041F3" w:rsidRDefault="003041F3" w:rsidP="003041F3">
      <w:pPr>
        <w:spacing w:after="0" w:line="240" w:lineRule="auto"/>
        <w:jc w:val="both"/>
        <w:rPr>
          <w:rFonts w:ascii="Times New Roman" w:eastAsia="Times New Roman" w:hAnsi="Times New Roman" w:cs="Times New Roman"/>
          <w:color w:val="000000"/>
          <w:sz w:val="24"/>
          <w:szCs w:val="24"/>
          <w:lang w:eastAsia="en-GB"/>
        </w:rPr>
      </w:pPr>
    </w:p>
    <w:p w:rsidR="003041F3" w:rsidRPr="003041F3" w:rsidRDefault="003041F3" w:rsidP="003041F3">
      <w:pPr>
        <w:spacing w:after="0" w:line="240" w:lineRule="auto"/>
        <w:jc w:val="both"/>
        <w:rPr>
          <w:rFonts w:ascii="Times New Roman" w:eastAsia="Times New Roman" w:hAnsi="Times New Roman" w:cs="Times New Roman"/>
          <w:color w:val="000000"/>
          <w:sz w:val="24"/>
          <w:szCs w:val="24"/>
          <w:lang w:eastAsia="en-GB"/>
        </w:rPr>
      </w:pPr>
    </w:p>
    <w:p w:rsidR="00801532" w:rsidRPr="00914FE7" w:rsidRDefault="00801532" w:rsidP="00914FE7">
      <w:pPr>
        <w:pStyle w:val="Listparagraf"/>
        <w:numPr>
          <w:ilvl w:val="0"/>
          <w:numId w:val="22"/>
        </w:numPr>
        <w:spacing w:after="0" w:line="240" w:lineRule="auto"/>
        <w:jc w:val="both"/>
        <w:rPr>
          <w:rFonts w:ascii="Times New Roman" w:eastAsia="Times New Roman" w:hAnsi="Times New Roman" w:cs="Times New Roman"/>
          <w:color w:val="000000"/>
          <w:sz w:val="24"/>
          <w:szCs w:val="24"/>
          <w:lang w:eastAsia="en-GB"/>
        </w:rPr>
      </w:pPr>
      <w:r w:rsidRPr="00914FE7">
        <w:rPr>
          <w:rFonts w:ascii="Times New Roman" w:eastAsia="Times New Roman" w:hAnsi="Times New Roman" w:cs="Times New Roman"/>
          <w:b/>
          <w:color w:val="000000"/>
          <w:sz w:val="24"/>
          <w:szCs w:val="24"/>
          <w:lang w:eastAsia="en-GB"/>
        </w:rPr>
        <w:t>Se va menţiona planul/programul/strategia/documentul de programare/planificare din care face proiectul, cu indicarea actului no</w:t>
      </w:r>
      <w:r w:rsidR="00914FE7" w:rsidRPr="00914FE7">
        <w:rPr>
          <w:rFonts w:ascii="Times New Roman" w:eastAsia="Times New Roman" w:hAnsi="Times New Roman" w:cs="Times New Roman"/>
          <w:b/>
          <w:color w:val="000000"/>
          <w:sz w:val="24"/>
          <w:szCs w:val="24"/>
          <w:lang w:eastAsia="en-GB"/>
        </w:rPr>
        <w:t xml:space="preserve">rmativ prin care a fost aprobat: </w:t>
      </w:r>
      <w:r w:rsidR="00914FE7" w:rsidRPr="00914FE7">
        <w:rPr>
          <w:rFonts w:ascii="Times New Roman" w:eastAsia="Times New Roman" w:hAnsi="Times New Roman" w:cs="Times New Roman"/>
          <w:color w:val="000000"/>
          <w:sz w:val="24"/>
          <w:szCs w:val="24"/>
          <w:lang w:eastAsia="en-GB"/>
        </w:rPr>
        <w:t>nu este cazul;</w:t>
      </w:r>
    </w:p>
    <w:p w:rsidR="00914FE7" w:rsidRPr="00914FE7" w:rsidRDefault="00914FE7" w:rsidP="00914FE7">
      <w:pPr>
        <w:pStyle w:val="Listparagraf"/>
        <w:spacing w:after="0" w:line="240" w:lineRule="auto"/>
        <w:ind w:left="540"/>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w:t>
      </w:r>
      <w:r w:rsidRPr="00BF53EC">
        <w:rPr>
          <w:rFonts w:ascii="Times New Roman" w:eastAsia="Times New Roman" w:hAnsi="Times New Roman" w:cs="Times New Roman"/>
          <w:b/>
          <w:color w:val="000000"/>
          <w:sz w:val="24"/>
          <w:szCs w:val="24"/>
          <w:lang w:eastAsia="en-GB"/>
        </w:rPr>
        <w:t> Lucrări necesare organizării de şantier: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descrierea lucrărilor necesare organizării d</w:t>
      </w:r>
      <w:r w:rsidR="00953AEC">
        <w:rPr>
          <w:rFonts w:ascii="Times New Roman" w:eastAsia="Times New Roman" w:hAnsi="Times New Roman" w:cs="Times New Roman"/>
          <w:b/>
          <w:color w:val="000000"/>
          <w:sz w:val="24"/>
          <w:szCs w:val="24"/>
          <w:lang w:eastAsia="en-GB"/>
        </w:rPr>
        <w:t>e şantier:</w:t>
      </w:r>
    </w:p>
    <w:p w:rsidR="00953AEC" w:rsidRPr="00953AEC" w:rsidRDefault="00953AEC" w:rsidP="00953AEC">
      <w:pPr>
        <w:suppressAutoHyphens/>
        <w:spacing w:after="0" w:line="240" w:lineRule="auto"/>
        <w:ind w:left="432"/>
        <w:jc w:val="both"/>
        <w:rPr>
          <w:rFonts w:ascii="Times New Roman" w:hAnsi="Times New Roman" w:cs="Times New Roman"/>
          <w:sz w:val="24"/>
          <w:szCs w:val="24"/>
        </w:rPr>
      </w:pPr>
      <w:r w:rsidRPr="00953AEC">
        <w:rPr>
          <w:rFonts w:ascii="Times New Roman" w:hAnsi="Times New Roman" w:cs="Times New Roman"/>
          <w:sz w:val="24"/>
          <w:szCs w:val="24"/>
        </w:rPr>
        <w:t xml:space="preserve">Lucrarile de organizare de santier se vor realiza conform proiectului si se vor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desfasura doar pe amplasamentul destinat acestuia. Organizarea de santier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avea un caracter unitar pentru realizarea in intregime a investitiei. Lucrarile proiectate nu implica efecte suplimentare fata de situatia existenta, acestea nereprezentand un factor de poluare in plus in zona nici in timpul executiei investiei, dar mai ales la finalizarea lucrarilor. </w:t>
      </w:r>
    </w:p>
    <w:p w:rsidR="00EE1487" w:rsidRDefault="00953AEC" w:rsidP="00EE1487">
      <w:pPr>
        <w:spacing w:after="0" w:line="240" w:lineRule="auto"/>
        <w:ind w:left="432" w:firstLine="556"/>
        <w:jc w:val="both"/>
        <w:rPr>
          <w:rFonts w:ascii="Times New Roman" w:hAnsi="Times New Roman" w:cs="Times New Roman"/>
          <w:sz w:val="24"/>
          <w:szCs w:val="24"/>
        </w:rPr>
      </w:pPr>
      <w:r w:rsidRPr="00953AEC">
        <w:rPr>
          <w:rFonts w:ascii="Times New Roman" w:hAnsi="Times New Roman" w:cs="Times New Roman"/>
          <w:sz w:val="24"/>
          <w:szCs w:val="24"/>
          <w:lang w:val="es-ES"/>
        </w:rPr>
        <w:t>In incinta f</w:t>
      </w:r>
      <w:r w:rsidR="00EE1487">
        <w:rPr>
          <w:rFonts w:ascii="Times New Roman" w:hAnsi="Times New Roman" w:cs="Times New Roman"/>
          <w:sz w:val="24"/>
          <w:szCs w:val="24"/>
          <w:lang w:val="es-ES"/>
        </w:rPr>
        <w:t>e</w:t>
      </w:r>
      <w:r w:rsidRPr="00953AEC">
        <w:rPr>
          <w:rFonts w:ascii="Times New Roman" w:hAnsi="Times New Roman" w:cs="Times New Roman"/>
          <w:sz w:val="24"/>
          <w:szCs w:val="24"/>
          <w:lang w:val="es-ES"/>
        </w:rPr>
        <w:t xml:space="preserve">rmei </w:t>
      </w:r>
      <w:r w:rsidRPr="00953AEC">
        <w:rPr>
          <w:rFonts w:ascii="Times New Roman" w:hAnsi="Times New Roman" w:cs="Times New Roman"/>
          <w:sz w:val="24"/>
          <w:szCs w:val="24"/>
        </w:rPr>
        <w:t xml:space="preserve">se va amenaja provizoriu </w:t>
      </w:r>
      <w:r w:rsidRPr="00953AEC">
        <w:rPr>
          <w:rFonts w:ascii="Times New Roman" w:hAnsi="Times New Roman" w:cs="Times New Roman"/>
          <w:sz w:val="24"/>
          <w:szCs w:val="24"/>
          <w:lang w:val="es-ES"/>
        </w:rPr>
        <w:t xml:space="preserve">o magazie metalica, </w:t>
      </w:r>
      <w:r w:rsidRPr="00953AEC">
        <w:rPr>
          <w:rFonts w:ascii="Times New Roman" w:hAnsi="Times New Roman" w:cs="Times New Roman"/>
          <w:sz w:val="24"/>
          <w:szCs w:val="24"/>
        </w:rPr>
        <w:t>pentru</w:t>
      </w:r>
      <w:r w:rsidR="00EE1487">
        <w:rPr>
          <w:rFonts w:ascii="Times New Roman" w:hAnsi="Times New Roman" w:cs="Times New Roman"/>
          <w:sz w:val="24"/>
          <w:szCs w:val="24"/>
        </w:rPr>
        <w:t xml:space="preserve"> </w:t>
      </w:r>
      <w:r w:rsidRPr="00953AEC">
        <w:rPr>
          <w:rFonts w:ascii="Times New Roman" w:hAnsi="Times New Roman" w:cs="Times New Roman"/>
          <w:sz w:val="24"/>
          <w:szCs w:val="24"/>
        </w:rPr>
        <w:t xml:space="preserve">materialele de </w:t>
      </w:r>
    </w:p>
    <w:p w:rsidR="00953AEC" w:rsidRPr="00953AEC" w:rsidRDefault="00953AEC" w:rsidP="00EE1487">
      <w:pPr>
        <w:spacing w:after="0" w:line="240" w:lineRule="auto"/>
        <w:jc w:val="both"/>
        <w:rPr>
          <w:rFonts w:ascii="Times New Roman" w:hAnsi="Times New Roman" w:cs="Times New Roman"/>
          <w:sz w:val="24"/>
          <w:szCs w:val="24"/>
          <w:lang w:val="es-ES"/>
        </w:rPr>
      </w:pPr>
      <w:r w:rsidRPr="00953AEC">
        <w:rPr>
          <w:rFonts w:ascii="Times New Roman" w:hAnsi="Times New Roman" w:cs="Times New Roman"/>
          <w:sz w:val="24"/>
          <w:szCs w:val="24"/>
        </w:rPr>
        <w:t xml:space="preserve">constructie care se vor folosi la realizarea obiectivului, </w:t>
      </w:r>
      <w:r w:rsidRPr="00953AEC">
        <w:rPr>
          <w:rFonts w:ascii="Times New Roman" w:hAnsi="Times New Roman" w:cs="Times New Roman"/>
          <w:sz w:val="24"/>
          <w:szCs w:val="24"/>
          <w:lang w:val="es-ES"/>
        </w:rPr>
        <w:t xml:space="preserve">pe durata desfasurarii lucrarilor. Pe amplasament se vor aduce numai materialele necesare pentru un schimb de lucru (8 ore) si se vor depozita temporar, pana la punerea lor in opera.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Se vor intocmi grafice de executie a lucrarilor. </w:t>
      </w:r>
      <w:r w:rsidRPr="00953AEC">
        <w:rPr>
          <w:rFonts w:ascii="Times New Roman" w:hAnsi="Times New Roman" w:cs="Times New Roman"/>
          <w:sz w:val="24"/>
          <w:szCs w:val="24"/>
          <w:lang w:val="fr-FR"/>
        </w:rPr>
        <w:br/>
        <w:t xml:space="preserve">Materialele de constructie cum sunt elementele metalice, se vor putea depozita </w:t>
      </w:r>
    </w:p>
    <w:p w:rsidR="00953AEC" w:rsidRPr="00953AEC" w:rsidRDefault="00953AEC" w:rsidP="00953AEC">
      <w:pPr>
        <w:spacing w:after="0" w:line="240" w:lineRule="auto"/>
        <w:rPr>
          <w:rFonts w:ascii="Times New Roman" w:hAnsi="Times New Roman" w:cs="Times New Roman"/>
          <w:sz w:val="24"/>
          <w:szCs w:val="24"/>
          <w:lang w:val="fr-FR"/>
        </w:rPr>
      </w:pPr>
      <w:proofErr w:type="gramStart"/>
      <w:r w:rsidRPr="00953AEC">
        <w:rPr>
          <w:rFonts w:ascii="Times New Roman" w:hAnsi="Times New Roman" w:cs="Times New Roman"/>
          <w:sz w:val="24"/>
          <w:szCs w:val="24"/>
          <w:lang w:val="fr-FR"/>
        </w:rPr>
        <w:t>si</w:t>
      </w:r>
      <w:proofErr w:type="gramEnd"/>
      <w:r w:rsidRPr="00953AEC">
        <w:rPr>
          <w:rFonts w:ascii="Times New Roman" w:hAnsi="Times New Roman" w:cs="Times New Roman"/>
          <w:sz w:val="24"/>
          <w:szCs w:val="24"/>
          <w:lang w:val="fr-FR"/>
        </w:rPr>
        <w:t xml:space="preserve"> afara, pe platforma betonata, fara masuri deosebite de protectie.</w:t>
      </w:r>
    </w:p>
    <w:p w:rsidR="00953AEC" w:rsidRPr="00953AEC" w:rsidRDefault="00953AEC" w:rsidP="00953AEC">
      <w:pPr>
        <w:pStyle w:val="PreformattedText"/>
        <w:tabs>
          <w:tab w:val="left" w:pos="720"/>
          <w:tab w:val="left" w:pos="4680"/>
        </w:tabs>
        <w:ind w:left="432"/>
        <w:jc w:val="both"/>
        <w:rPr>
          <w:rFonts w:ascii="Times New Roman" w:eastAsia="Times New Roman" w:hAnsi="Times New Roman" w:cs="Times New Roman"/>
          <w:sz w:val="24"/>
          <w:szCs w:val="24"/>
          <w:lang w:val="fr-FR"/>
        </w:rPr>
      </w:pPr>
      <w:r w:rsidRPr="00953AEC">
        <w:rPr>
          <w:rFonts w:ascii="Times New Roman" w:eastAsia="Times New Roman" w:hAnsi="Times New Roman" w:cs="Times New Roman"/>
          <w:sz w:val="24"/>
          <w:szCs w:val="24"/>
          <w:lang w:val="fr-FR"/>
        </w:rPr>
        <w:t xml:space="preserve">Materialele de constructie care necesita protectie contra intemperiilor se vor putea </w:t>
      </w:r>
    </w:p>
    <w:p w:rsidR="00953AEC" w:rsidRPr="00953AEC" w:rsidRDefault="00953AEC" w:rsidP="00953AEC">
      <w:pPr>
        <w:pStyle w:val="PreformattedText"/>
        <w:tabs>
          <w:tab w:val="left" w:pos="720"/>
          <w:tab w:val="left" w:pos="4680"/>
        </w:tabs>
        <w:jc w:val="both"/>
        <w:rPr>
          <w:rFonts w:ascii="Times New Roman" w:eastAsia="Times New Roman" w:hAnsi="Times New Roman" w:cs="Times New Roman"/>
          <w:sz w:val="24"/>
          <w:szCs w:val="24"/>
          <w:lang w:val="fr-FR"/>
        </w:rPr>
      </w:pPr>
      <w:proofErr w:type="gramStart"/>
      <w:r w:rsidRPr="00953AEC">
        <w:rPr>
          <w:rFonts w:ascii="Times New Roman" w:eastAsia="Times New Roman" w:hAnsi="Times New Roman" w:cs="Times New Roman"/>
          <w:sz w:val="24"/>
          <w:szCs w:val="24"/>
          <w:lang w:val="fr-FR"/>
        </w:rPr>
        <w:t>depozita</w:t>
      </w:r>
      <w:proofErr w:type="gramEnd"/>
      <w:r w:rsidRPr="00953AEC">
        <w:rPr>
          <w:rFonts w:ascii="Times New Roman" w:eastAsia="Times New Roman" w:hAnsi="Times New Roman" w:cs="Times New Roman"/>
          <w:sz w:val="24"/>
          <w:szCs w:val="24"/>
          <w:lang w:val="fr-FR"/>
        </w:rPr>
        <w:t xml:space="preserve"> pe timpul executiei lucrarilor de constructie în incinta magaziei. </w:t>
      </w:r>
    </w:p>
    <w:p w:rsidR="00953AEC" w:rsidRPr="00953AEC" w:rsidRDefault="00953AEC" w:rsidP="00953AEC">
      <w:pPr>
        <w:pStyle w:val="PreformattedText"/>
        <w:tabs>
          <w:tab w:val="left" w:pos="720"/>
          <w:tab w:val="left" w:pos="4680"/>
        </w:tabs>
        <w:ind w:left="432"/>
        <w:jc w:val="both"/>
        <w:rPr>
          <w:rFonts w:ascii="Times New Roman" w:eastAsia="Times New Roman" w:hAnsi="Times New Roman" w:cs="Times New Roman"/>
          <w:sz w:val="24"/>
          <w:szCs w:val="24"/>
          <w:lang w:val="fr-FR"/>
        </w:rPr>
      </w:pPr>
      <w:r w:rsidRPr="00953AEC">
        <w:rPr>
          <w:rFonts w:ascii="Times New Roman" w:eastAsia="Times New Roman" w:hAnsi="Times New Roman" w:cs="Times New Roman"/>
          <w:sz w:val="24"/>
          <w:szCs w:val="24"/>
          <w:lang w:val="fr-FR"/>
        </w:rPr>
        <w:t xml:space="preserve">In magazia se vor organiza spatii necesare depozitarii temporare a materialelor si se </w:t>
      </w:r>
    </w:p>
    <w:p w:rsidR="00953AEC" w:rsidRPr="00953AEC" w:rsidRDefault="00953AEC" w:rsidP="00953AEC">
      <w:pPr>
        <w:pStyle w:val="PreformattedText"/>
        <w:tabs>
          <w:tab w:val="left" w:pos="720"/>
          <w:tab w:val="left" w:pos="4680"/>
        </w:tabs>
        <w:jc w:val="both"/>
        <w:rPr>
          <w:rFonts w:ascii="Times New Roman" w:eastAsia="Times New Roman" w:hAnsi="Times New Roman" w:cs="Times New Roman"/>
          <w:sz w:val="24"/>
          <w:szCs w:val="24"/>
          <w:lang w:val="fr-FR"/>
        </w:rPr>
      </w:pPr>
      <w:proofErr w:type="gramStart"/>
      <w:r w:rsidRPr="00953AEC">
        <w:rPr>
          <w:rFonts w:ascii="Times New Roman" w:eastAsia="Times New Roman" w:hAnsi="Times New Roman" w:cs="Times New Roman"/>
          <w:sz w:val="24"/>
          <w:szCs w:val="24"/>
          <w:lang w:val="fr-FR"/>
        </w:rPr>
        <w:t>vor</w:t>
      </w:r>
      <w:proofErr w:type="gramEnd"/>
      <w:r w:rsidRPr="00953AEC">
        <w:rPr>
          <w:rFonts w:ascii="Times New Roman" w:eastAsia="Times New Roman" w:hAnsi="Times New Roman" w:cs="Times New Roman"/>
          <w:sz w:val="24"/>
          <w:szCs w:val="24"/>
          <w:lang w:val="fr-FR"/>
        </w:rPr>
        <w:t xml:space="preserve"> lua masurile specifice necesare pentru conservare pe timpul depozitarii si evitaii degradarilor. </w:t>
      </w:r>
    </w:p>
    <w:p w:rsidR="00953AEC" w:rsidRPr="00953AEC" w:rsidRDefault="00953AEC" w:rsidP="00953AEC">
      <w:pPr>
        <w:spacing w:after="0" w:line="240" w:lineRule="auto"/>
        <w:ind w:left="432" w:firstLine="556"/>
        <w:jc w:val="both"/>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Se vor la masuri specifice privind protectia si securitatea muncii, precum si de </w:t>
      </w:r>
    </w:p>
    <w:p w:rsidR="00953AEC" w:rsidRPr="00953AEC" w:rsidRDefault="00953AEC" w:rsidP="00953AEC">
      <w:pPr>
        <w:spacing w:after="0" w:line="240" w:lineRule="auto"/>
        <w:jc w:val="both"/>
        <w:rPr>
          <w:rFonts w:ascii="Times New Roman" w:hAnsi="Times New Roman" w:cs="Times New Roman"/>
          <w:sz w:val="24"/>
          <w:szCs w:val="24"/>
          <w:lang w:val="fr-FR"/>
        </w:rPr>
      </w:pPr>
      <w:proofErr w:type="gramStart"/>
      <w:r w:rsidRPr="00953AEC">
        <w:rPr>
          <w:rFonts w:ascii="Times New Roman" w:hAnsi="Times New Roman" w:cs="Times New Roman"/>
          <w:sz w:val="24"/>
          <w:szCs w:val="24"/>
          <w:lang w:val="fr-FR"/>
        </w:rPr>
        <w:t>prevenire</w:t>
      </w:r>
      <w:proofErr w:type="gramEnd"/>
      <w:r w:rsidRPr="00953AEC">
        <w:rPr>
          <w:rFonts w:ascii="Times New Roman" w:hAnsi="Times New Roman" w:cs="Times New Roman"/>
          <w:sz w:val="24"/>
          <w:szCs w:val="24"/>
          <w:lang w:val="fr-FR"/>
        </w:rPr>
        <w:t xml:space="preserve"> si stingere a incendiilor, decurgând din natura operatiilor si tehnologiilor de constructie cuprinse în documentatia de executie a obiectivului.</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Dintre masurile speciale ce trebuiesc avute în vedere se mentioneaza :</w:t>
      </w:r>
      <w:r w:rsidRPr="00953AEC">
        <w:rPr>
          <w:rFonts w:ascii="Times New Roman" w:hAnsi="Times New Roman" w:cs="Times New Roman"/>
          <w:sz w:val="24"/>
          <w:szCs w:val="24"/>
          <w:lang w:val="fr-FR"/>
        </w:rPr>
        <w:br/>
        <w:t xml:space="preserve">                               - zonele periculoase vor fi marcate cu placaje si inscriptii;</w:t>
      </w:r>
      <w:r w:rsidRPr="00953AEC">
        <w:rPr>
          <w:rFonts w:ascii="Times New Roman" w:hAnsi="Times New Roman" w:cs="Times New Roman"/>
          <w:sz w:val="24"/>
          <w:szCs w:val="24"/>
          <w:lang w:val="fr-FR"/>
        </w:rPr>
        <w:br/>
        <w:t xml:space="preserve">                               - se vor face amenajari speciale (podine de lucru, parapeti,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dispozitive</w:t>
      </w:r>
      <w:proofErr w:type="gramEnd"/>
      <w:r w:rsidRPr="00953AEC">
        <w:rPr>
          <w:rFonts w:ascii="Times New Roman" w:hAnsi="Times New Roman" w:cs="Times New Roman"/>
          <w:sz w:val="24"/>
          <w:szCs w:val="24"/>
          <w:lang w:val="fr-FR"/>
        </w:rPr>
        <w:t>);</w:t>
      </w:r>
      <w:r w:rsidRPr="00953AEC">
        <w:rPr>
          <w:rFonts w:ascii="Times New Roman" w:hAnsi="Times New Roman" w:cs="Times New Roman"/>
          <w:sz w:val="24"/>
          <w:szCs w:val="24"/>
          <w:lang w:val="fr-FR"/>
        </w:rPr>
        <w:br/>
        <w:t xml:space="preserve">                               - toate dispozitivele, mecanismele si utilajele vor fi verificate în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conformitate</w:t>
      </w:r>
      <w:proofErr w:type="gramEnd"/>
      <w:r w:rsidRPr="00953AEC">
        <w:rPr>
          <w:rFonts w:ascii="Times New Roman" w:hAnsi="Times New Roman" w:cs="Times New Roman"/>
          <w:sz w:val="24"/>
          <w:szCs w:val="24"/>
          <w:lang w:val="fr-FR"/>
        </w:rPr>
        <w:t xml:space="preserve"> cu normele în vigoare ;</w:t>
      </w:r>
      <w:r w:rsidRPr="00953AEC">
        <w:rPr>
          <w:rFonts w:ascii="Times New Roman" w:hAnsi="Times New Roman" w:cs="Times New Roman"/>
          <w:sz w:val="24"/>
          <w:szCs w:val="24"/>
          <w:lang w:val="fr-FR"/>
        </w:rPr>
        <w:br/>
        <w:t xml:space="preserve">                               - asigurarea cu forta de munca calificata si care sa cunoasca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masurile</w:t>
      </w:r>
      <w:proofErr w:type="gramEnd"/>
      <w:r w:rsidRPr="00953AEC">
        <w:rPr>
          <w:rFonts w:ascii="Times New Roman" w:hAnsi="Times New Roman" w:cs="Times New Roman"/>
          <w:sz w:val="24"/>
          <w:szCs w:val="24"/>
          <w:lang w:val="fr-FR"/>
        </w:rPr>
        <w:t xml:space="preserve"> </w:t>
      </w:r>
    </w:p>
    <w:p w:rsidR="00953AEC" w:rsidRPr="00953AEC" w:rsidRDefault="00953AEC" w:rsidP="00953AEC">
      <w:pPr>
        <w:spacing w:after="0" w:line="240" w:lineRule="auto"/>
        <w:ind w:left="432"/>
        <w:rPr>
          <w:rFonts w:ascii="Times New Roman" w:hAnsi="Times New Roman" w:cs="Times New Roman"/>
          <w:sz w:val="24"/>
          <w:szCs w:val="24"/>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de</w:t>
      </w:r>
      <w:proofErr w:type="gramEnd"/>
      <w:r w:rsidRPr="00953AEC">
        <w:rPr>
          <w:rFonts w:ascii="Times New Roman" w:hAnsi="Times New Roman" w:cs="Times New Roman"/>
          <w:sz w:val="24"/>
          <w:szCs w:val="24"/>
          <w:lang w:val="fr-FR"/>
        </w:rPr>
        <w:t xml:space="preserve"> protectie a muncii în vigoare.  </w:t>
      </w:r>
    </w:p>
    <w:p w:rsidR="00953AEC" w:rsidRPr="00953AEC" w:rsidRDefault="00953AEC" w:rsidP="00953AEC">
      <w:pPr>
        <w:spacing w:after="0" w:line="240" w:lineRule="auto"/>
        <w:ind w:left="432" w:firstLine="556"/>
        <w:jc w:val="both"/>
        <w:rPr>
          <w:rFonts w:ascii="Times New Roman" w:hAnsi="Times New Roman" w:cs="Times New Roman"/>
          <w:sz w:val="24"/>
          <w:szCs w:val="24"/>
        </w:rPr>
      </w:pPr>
      <w:r w:rsidRPr="00953AEC">
        <w:rPr>
          <w:rFonts w:ascii="Times New Roman" w:hAnsi="Times New Roman" w:cs="Times New Roman"/>
          <w:sz w:val="24"/>
          <w:szCs w:val="24"/>
        </w:rPr>
        <w:t xml:space="preserve">Pe tot parcursul lucrarilor de executie se va avea in vedere asigurarea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curateniei atat in santier cat si in incinta organizarii de santier, iar la finalizarea lucrarilor constructorul va proceda la demontarea obiectelor si va executa lucrarile necesare aducerii terenului ocupat de acestea la stadiul initial. </w:t>
      </w:r>
    </w:p>
    <w:p w:rsidR="00953AEC" w:rsidRPr="00953AEC" w:rsidRDefault="00953AEC" w:rsidP="00953AEC">
      <w:pPr>
        <w:spacing w:after="0" w:line="240" w:lineRule="auto"/>
        <w:ind w:left="432" w:firstLine="556"/>
        <w:jc w:val="both"/>
        <w:rPr>
          <w:rFonts w:ascii="Times New Roman" w:hAnsi="Times New Roman" w:cs="Times New Roman"/>
          <w:sz w:val="24"/>
          <w:szCs w:val="24"/>
        </w:rPr>
      </w:pPr>
      <w:r w:rsidRPr="00953AEC">
        <w:rPr>
          <w:rFonts w:ascii="Times New Roman" w:hAnsi="Times New Roman" w:cs="Times New Roman"/>
          <w:sz w:val="24"/>
          <w:szCs w:val="24"/>
        </w:rPr>
        <w:t xml:space="preserve">Pentru protectia mediului inconjurator se vor respecta prevederile actelor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normative cu privire la organizarea de santier, depozitarea combustibililor, materialelor de constructii in locuri special amenajate. La executarea lucrarilor se vor folosi numai utilaje si mijloace de transport ce corespund din punct de vedere tehnic in vederea evitarii poluarii mediului cu noxe sau materiale de constructie in vrac. Se va asigura managementul corespunzator al desurilor.</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lang w:val="ro-RO"/>
        </w:rPr>
        <w:t xml:space="preserve">Organizarea de santier se va realiza in interiorul amplasamentului, </w:t>
      </w:r>
      <w:r w:rsidRPr="00953AEC">
        <w:rPr>
          <w:rFonts w:ascii="Times New Roman" w:hAnsi="Times New Roman" w:cs="Times New Roman"/>
          <w:sz w:val="24"/>
          <w:szCs w:val="24"/>
        </w:rPr>
        <w:t xml:space="preserve">executantului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revenindu-i in exclusivitate responsabilitatea modului cum isi organizeaza santierul.</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Contractantul lucrarilor de executie este responsabil si are obligatia sa asigure construirea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spatiilor</w:t>
      </w:r>
      <w:proofErr w:type="gramEnd"/>
      <w:r w:rsidRPr="00953AEC">
        <w:rPr>
          <w:rFonts w:ascii="Times New Roman" w:hAnsi="Times New Roman" w:cs="Times New Roman"/>
          <w:sz w:val="24"/>
          <w:szCs w:val="24"/>
        </w:rPr>
        <w:t xml:space="preserve"> necesare activitatii de supraveghere a executiei, realizarii lucrarilor de constructii-montaj si testare precum si pentru depozitarea materialelor necesare realizarii investitiei.</w:t>
      </w:r>
    </w:p>
    <w:p w:rsidR="00953AEC" w:rsidRPr="00953AEC" w:rsidRDefault="00953AEC" w:rsidP="00953AEC">
      <w:pPr>
        <w:spacing w:after="0" w:line="240" w:lineRule="auto"/>
        <w:ind w:left="432" w:firstLine="720"/>
        <w:jc w:val="both"/>
        <w:rPr>
          <w:rFonts w:ascii="Times New Roman" w:hAnsi="Times New Roman" w:cs="Times New Roman"/>
          <w:b/>
          <w:sz w:val="24"/>
          <w:szCs w:val="24"/>
          <w:lang w:val="ro-RO"/>
        </w:rPr>
      </w:pPr>
      <w:r w:rsidRPr="00953AEC">
        <w:rPr>
          <w:rFonts w:ascii="Times New Roman" w:hAnsi="Times New Roman" w:cs="Times New Roman"/>
          <w:sz w:val="24"/>
          <w:szCs w:val="24"/>
          <w:lang w:val="ro-RO"/>
        </w:rPr>
        <w:t>P</w:t>
      </w:r>
      <w:r w:rsidRPr="00953AEC">
        <w:rPr>
          <w:rFonts w:ascii="Times New Roman" w:hAnsi="Times New Roman" w:cs="Times New Roman"/>
          <w:sz w:val="24"/>
          <w:szCs w:val="24"/>
        </w:rPr>
        <w:t>erimetrul se va delimita cu panouri opace din tabla, de min 2,00 m inaltime</w:t>
      </w:r>
      <w:r w:rsidRPr="00953AEC">
        <w:rPr>
          <w:rFonts w:ascii="Times New Roman" w:hAnsi="Times New Roman" w:cs="Times New Roman"/>
          <w:sz w:val="24"/>
          <w:szCs w:val="24"/>
          <w:lang w:val="ro-RO"/>
        </w:rPr>
        <w:t>.</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Lucrarile de executie se vor desfasura fara afectarea parcelelor invecinate si numai cu </w:t>
      </w:r>
    </w:p>
    <w:p w:rsidR="00953AEC" w:rsidRPr="00953AEC" w:rsidRDefault="00953AEC" w:rsidP="00953AEC">
      <w:pPr>
        <w:spacing w:after="0" w:line="240" w:lineRule="auto"/>
        <w:jc w:val="both"/>
        <w:rPr>
          <w:rFonts w:ascii="Times New Roman" w:hAnsi="Times New Roman" w:cs="Times New Roman"/>
          <w:b/>
          <w:sz w:val="24"/>
          <w:szCs w:val="24"/>
          <w:lang w:val="ro-RO"/>
        </w:rPr>
      </w:pPr>
      <w:r w:rsidRPr="00953AEC">
        <w:rPr>
          <w:rFonts w:ascii="Times New Roman" w:hAnsi="Times New Roman" w:cs="Times New Roman"/>
          <w:sz w:val="24"/>
          <w:szCs w:val="24"/>
        </w:rPr>
        <w:t xml:space="preserve">personal calificat. </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Constructia obiectivului nu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afecta buna desfasurare a activitatilor desfasurate in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lastRenderedPageBreak/>
        <w:t>imediata vecinatate.</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Pentru accesul utilajelor de montaj si echipamentului necesar realizarii lucrarilor propuse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se vor folosi accesele existente.</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Constructiile si echipamentele provizorii necesare executarii lucrarilor se vor amplasa in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interiorul incintei.</w:t>
      </w:r>
    </w:p>
    <w:p w:rsidR="00953AEC" w:rsidRPr="00953AEC" w:rsidRDefault="00953AEC" w:rsidP="00953AEC">
      <w:pPr>
        <w:spacing w:after="0" w:line="240" w:lineRule="auto"/>
        <w:ind w:left="432" w:firstLine="720"/>
        <w:jc w:val="both"/>
        <w:rPr>
          <w:rFonts w:ascii="Times New Roman" w:hAnsi="Times New Roman" w:cs="Times New Roman"/>
          <w:sz w:val="24"/>
          <w:szCs w:val="24"/>
          <w:lang w:val="ro-RO"/>
        </w:rPr>
      </w:pPr>
      <w:r w:rsidRPr="00953AEC">
        <w:rPr>
          <w:rFonts w:ascii="Times New Roman" w:hAnsi="Times New Roman" w:cs="Times New Roman"/>
          <w:sz w:val="24"/>
          <w:szCs w:val="24"/>
          <w:lang w:val="ro-RO"/>
        </w:rPr>
        <w:t xml:space="preserve">Pe perioada realizarii construcţiei se va folosi WC-ul uscat existent pe amplasamentul </w:t>
      </w:r>
    </w:p>
    <w:p w:rsidR="00953AEC" w:rsidRPr="00953AEC" w:rsidRDefault="00953AEC" w:rsidP="00953AEC">
      <w:pPr>
        <w:spacing w:after="0" w:line="240" w:lineRule="auto"/>
        <w:jc w:val="both"/>
        <w:rPr>
          <w:rFonts w:ascii="Times New Roman" w:hAnsi="Times New Roman" w:cs="Times New Roman"/>
          <w:b/>
          <w:sz w:val="24"/>
          <w:szCs w:val="24"/>
          <w:lang w:val="ro-RO"/>
        </w:rPr>
      </w:pPr>
      <w:r w:rsidRPr="00953AEC">
        <w:rPr>
          <w:rFonts w:ascii="Times New Roman" w:hAnsi="Times New Roman" w:cs="Times New Roman"/>
          <w:sz w:val="24"/>
          <w:szCs w:val="24"/>
          <w:lang w:val="ro-RO"/>
        </w:rPr>
        <w:t xml:space="preserve">invecinat care este proprietatea beneficiarului. </w:t>
      </w:r>
      <w:r w:rsidRPr="00953AEC">
        <w:rPr>
          <w:rFonts w:ascii="Times New Roman" w:hAnsi="Times New Roman" w:cs="Times New Roman"/>
          <w:sz w:val="24"/>
          <w:szCs w:val="24"/>
        </w:rPr>
        <w:t>Se va asigura curatenia permanenta in zona santierului.</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Pentru alimentarea cu energie electrica a organizarii de santier se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face un racord din </w:t>
      </w:r>
    </w:p>
    <w:p w:rsidR="00953AEC" w:rsidRPr="00953AEC" w:rsidRDefault="00953AEC" w:rsidP="00953AEC">
      <w:pPr>
        <w:spacing w:after="0" w:line="240" w:lineRule="auto"/>
        <w:jc w:val="both"/>
        <w:rPr>
          <w:rFonts w:ascii="Times New Roman" w:hAnsi="Times New Roman" w:cs="Times New Roman"/>
          <w:sz w:val="24"/>
          <w:szCs w:val="24"/>
          <w:lang w:val="ro-RO"/>
        </w:rPr>
      </w:pPr>
      <w:r w:rsidRPr="00953AEC">
        <w:rPr>
          <w:rFonts w:ascii="Times New Roman" w:hAnsi="Times New Roman" w:cs="Times New Roman"/>
          <w:sz w:val="24"/>
          <w:szCs w:val="24"/>
        </w:rPr>
        <w:t>bransamentul existent pe amplasamentul invecinat, in functie de solutia propusa de catre furnizorul de energie electrica.</w:t>
      </w:r>
    </w:p>
    <w:p w:rsidR="00953AEC" w:rsidRPr="00953AEC" w:rsidRDefault="00953AEC" w:rsidP="00953AEC">
      <w:pPr>
        <w:spacing w:after="0" w:line="240" w:lineRule="auto"/>
        <w:ind w:left="432" w:firstLine="706"/>
        <w:jc w:val="both"/>
        <w:rPr>
          <w:rFonts w:ascii="Times New Roman" w:hAnsi="Times New Roman" w:cs="Times New Roman"/>
          <w:sz w:val="24"/>
          <w:szCs w:val="24"/>
        </w:rPr>
      </w:pPr>
      <w:r w:rsidRPr="00953AEC">
        <w:rPr>
          <w:rFonts w:ascii="Times New Roman" w:hAnsi="Times New Roman" w:cs="Times New Roman"/>
          <w:sz w:val="24"/>
          <w:szCs w:val="24"/>
        </w:rPr>
        <w:t xml:space="preserve">Contractantul executiei este responsabil pentru curatenia in incinta zonei unde se executa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lucrarile propuse.</w:t>
      </w:r>
    </w:p>
    <w:p w:rsidR="00953AEC" w:rsidRPr="00953AEC" w:rsidRDefault="00953AEC" w:rsidP="00953AEC">
      <w:pPr>
        <w:spacing w:after="0" w:line="240" w:lineRule="auto"/>
        <w:ind w:left="432" w:firstLine="706"/>
        <w:jc w:val="both"/>
        <w:rPr>
          <w:rFonts w:ascii="Times New Roman" w:hAnsi="Times New Roman" w:cs="Times New Roman"/>
          <w:sz w:val="24"/>
          <w:szCs w:val="24"/>
        </w:rPr>
      </w:pPr>
      <w:r w:rsidRPr="00953AEC">
        <w:rPr>
          <w:rFonts w:ascii="Times New Roman" w:hAnsi="Times New Roman" w:cs="Times New Roman"/>
          <w:sz w:val="24"/>
          <w:szCs w:val="24"/>
        </w:rPr>
        <w:t xml:space="preserve">La executia lucrarilor de executie aferente prezentului proiect, constructorul va lua toate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masurile necesare pentru respectarea normelor actuale de protectie si securitate a muncii.</w:t>
      </w:r>
    </w:p>
    <w:p w:rsidR="00953AEC" w:rsidRPr="00953AEC" w:rsidRDefault="00953AEC" w:rsidP="00953AEC">
      <w:pPr>
        <w:autoSpaceDE w:val="0"/>
        <w:autoSpaceDN w:val="0"/>
        <w:adjustRightInd w:val="0"/>
        <w:spacing w:after="0" w:line="240" w:lineRule="auto"/>
        <w:ind w:left="432" w:firstLine="720"/>
        <w:jc w:val="both"/>
        <w:rPr>
          <w:rFonts w:ascii="Times New Roman" w:hAnsi="Times New Roman" w:cs="Times New Roman"/>
          <w:bCs/>
          <w:sz w:val="24"/>
          <w:szCs w:val="24"/>
          <w:lang w:val="ro-RO"/>
        </w:rPr>
      </w:pPr>
      <w:r w:rsidRPr="00953AEC">
        <w:rPr>
          <w:rFonts w:ascii="Times New Roman" w:hAnsi="Times New Roman" w:cs="Times New Roman"/>
          <w:bCs/>
          <w:sz w:val="24"/>
          <w:szCs w:val="24"/>
          <w:lang w:val="ro-RO"/>
        </w:rPr>
        <w:t>P</w:t>
      </w:r>
      <w:r w:rsidRPr="00953AEC">
        <w:rPr>
          <w:rFonts w:ascii="Times New Roman" w:hAnsi="Times New Roman" w:cs="Times New Roman"/>
          <w:sz w:val="24"/>
          <w:szCs w:val="24"/>
        </w:rPr>
        <w:t>rincipalele masuri care trebuie avute in vedere la executia lucrarilor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personalul muncitor sa aiba cunostiintele profesionale si cele de protectia muncii specifice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lucrarilor</w:t>
      </w:r>
      <w:proofErr w:type="gramEnd"/>
      <w:r w:rsidRPr="00953AEC">
        <w:rPr>
          <w:rFonts w:ascii="Times New Roman" w:hAnsi="Times New Roman" w:cs="Times New Roman"/>
          <w:sz w:val="24"/>
          <w:szCs w:val="24"/>
        </w:rPr>
        <w:t xml:space="preserve"> ce se executa, precum si cunostiinte privind acordarea primului ajutor in caz de accident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se vor face instructaje si verificari ale cunostiintelor referitoare la NTS cu toti oamenii care iau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parte</w:t>
      </w:r>
      <w:proofErr w:type="gramEnd"/>
      <w:r w:rsidRPr="00953AEC">
        <w:rPr>
          <w:rFonts w:ascii="Times New Roman" w:hAnsi="Times New Roman" w:cs="Times New Roman"/>
          <w:sz w:val="24"/>
          <w:szCs w:val="24"/>
        </w:rPr>
        <w:t xml:space="preserve"> la procesul de realizare a investitiei ; instruirea este obligatorie atat pentru personalul de pe santier, cat si pentru cel care vine ocazional pe santier in interes personal sau de serviciu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pentru evitarea accidentelor personalul va purta echipamente de protectie corespunzatoare in timpul lucrului sau circulatiei pe santier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se vor monta placute avertizoare pentru locurile periculoase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lucratorii vor fi instruiti pentru lucrul la inaltime, luandu-se masuri de protectie pentru lucrul </w:t>
      </w:r>
    </w:p>
    <w:p w:rsidR="00953AEC" w:rsidRPr="00953AEC" w:rsidRDefault="00953AEC" w:rsidP="00953AEC">
      <w:p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pe schela, conform normelor in vigoare. Se interzic improvizatiile pe schela. Pe timp nefavorabil (ploi, vant puternic, ceata, temperaturi scazute) lucrarile se vor intrerupe.</w:t>
      </w:r>
    </w:p>
    <w:p w:rsidR="00953AEC" w:rsidRPr="00BF53EC"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loc</w:t>
      </w:r>
      <w:r w:rsidR="00953AEC">
        <w:rPr>
          <w:rFonts w:ascii="Times New Roman" w:eastAsia="Times New Roman" w:hAnsi="Times New Roman" w:cs="Times New Roman"/>
          <w:b/>
          <w:color w:val="000000"/>
          <w:sz w:val="24"/>
          <w:szCs w:val="24"/>
          <w:lang w:eastAsia="en-GB"/>
        </w:rPr>
        <w:t>alizarea organizării de şantier:</w:t>
      </w:r>
    </w:p>
    <w:p w:rsidR="00953AEC" w:rsidRPr="00953AEC" w:rsidRDefault="00953AEC" w:rsidP="00953AEC">
      <w:pPr>
        <w:ind w:left="432" w:firstLine="556"/>
        <w:rPr>
          <w:rFonts w:ascii="Times New Roman" w:hAnsi="Times New Roman" w:cs="Times New Roman"/>
          <w:sz w:val="24"/>
          <w:szCs w:val="24"/>
          <w:lang w:val="es-ES"/>
        </w:rPr>
      </w:pPr>
      <w:r w:rsidRPr="00953AEC">
        <w:rPr>
          <w:rFonts w:ascii="Times New Roman" w:hAnsi="Times New Roman" w:cs="Times New Roman"/>
          <w:sz w:val="24"/>
          <w:szCs w:val="24"/>
          <w:lang w:val="es-ES"/>
        </w:rPr>
        <w:t xml:space="preserve">In incinta amplasamentului;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descrierea impactului asupra mediului a lucrărilor organizării de şantier;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surse de poluanţi şi instalaţii pentru reţinerea, evacuarea şi dispersia poluanţilor în mediu în timpul organizării de şantier;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dotări şi măsuri prevăzute pentru controlul emisiilor de poluanţi în mediu.</w:t>
      </w:r>
    </w:p>
    <w:p w:rsidR="00953AEC" w:rsidRDefault="00953AEC" w:rsidP="00953AEC">
      <w:pPr>
        <w:suppressAutoHyphens/>
        <w:spacing w:after="0" w:line="240" w:lineRule="auto"/>
        <w:ind w:left="432"/>
        <w:rPr>
          <w:rFonts w:ascii="Times New Roman" w:hAnsi="Times New Roman" w:cs="Times New Roman"/>
          <w:sz w:val="24"/>
          <w:szCs w:val="24"/>
        </w:rPr>
      </w:pPr>
      <w:r w:rsidRPr="00953AEC">
        <w:rPr>
          <w:rFonts w:ascii="Times New Roman" w:hAnsi="Times New Roman" w:cs="Times New Roman"/>
          <w:sz w:val="24"/>
          <w:szCs w:val="24"/>
        </w:rPr>
        <w:t>Deseurile ce vor rezulta din faza de constructie sunt: lemn, metale, pamant,</w:t>
      </w:r>
      <w:r>
        <w:rPr>
          <w:rFonts w:ascii="Times New Roman" w:hAnsi="Times New Roman" w:cs="Times New Roman"/>
          <w:sz w:val="24"/>
          <w:szCs w:val="24"/>
        </w:rPr>
        <w:t xml:space="preserve"> </w:t>
      </w:r>
      <w:r w:rsidRPr="00953AEC">
        <w:rPr>
          <w:rFonts w:ascii="Times New Roman" w:hAnsi="Times New Roman" w:cs="Times New Roman"/>
          <w:sz w:val="24"/>
          <w:szCs w:val="24"/>
        </w:rPr>
        <w:t xml:space="preserve">pietre, ambalaje </w:t>
      </w:r>
    </w:p>
    <w:p w:rsidR="00953AEC" w:rsidRPr="00953AEC" w:rsidRDefault="00953AEC" w:rsidP="00953AEC">
      <w:pPr>
        <w:suppressAutoHyphens/>
        <w:spacing w:after="0" w:line="240" w:lineRule="auto"/>
        <w:rPr>
          <w:rFonts w:ascii="Times New Roman" w:hAnsi="Times New Roman" w:cs="Times New Roman"/>
          <w:sz w:val="24"/>
          <w:szCs w:val="24"/>
        </w:rPr>
      </w:pPr>
      <w:r w:rsidRPr="00953AEC">
        <w:rPr>
          <w:rFonts w:ascii="Times New Roman" w:hAnsi="Times New Roman" w:cs="Times New Roman"/>
          <w:sz w:val="24"/>
          <w:szCs w:val="24"/>
        </w:rPr>
        <w:t>specifice materialelor de construcţie. Aceste deseuri vor fi gestionate de catre firma care va executa lucrarile de constructii.</w:t>
      </w:r>
    </w:p>
    <w:p w:rsidR="00953AEC" w:rsidRPr="00BF53EC"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w:t>
      </w:r>
      <w:r w:rsidRPr="00BF53EC">
        <w:rPr>
          <w:rFonts w:ascii="Times New Roman" w:eastAsia="Times New Roman" w:hAnsi="Times New Roman" w:cs="Times New Roman"/>
          <w:b/>
          <w:color w:val="000000"/>
          <w:sz w:val="24"/>
          <w:szCs w:val="24"/>
          <w:lang w:eastAsia="en-GB"/>
        </w:rPr>
        <w:t xml:space="preserve"> Lucrări de refacere </w:t>
      </w:r>
      <w:proofErr w:type="gramStart"/>
      <w:r w:rsidRPr="00BF53EC">
        <w:rPr>
          <w:rFonts w:ascii="Times New Roman" w:eastAsia="Times New Roman" w:hAnsi="Times New Roman" w:cs="Times New Roman"/>
          <w:b/>
          <w:color w:val="000000"/>
          <w:sz w:val="24"/>
          <w:szCs w:val="24"/>
          <w:lang w:eastAsia="en-GB"/>
        </w:rPr>
        <w:t>a</w:t>
      </w:r>
      <w:proofErr w:type="gramEnd"/>
      <w:r w:rsidRPr="00BF53EC">
        <w:rPr>
          <w:rFonts w:ascii="Times New Roman" w:eastAsia="Times New Roman" w:hAnsi="Times New Roman" w:cs="Times New Roman"/>
          <w:b/>
          <w:color w:val="000000"/>
          <w:sz w:val="24"/>
          <w:szCs w:val="24"/>
          <w:lang w:eastAsia="en-GB"/>
        </w:rPr>
        <w:t xml:space="preserve"> amplasamentului la finalizarea investiţiei, în caz de accidente şi/sau la încetarea activităţii, în măsura în care aceste informaţii sunt disponibile: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lucrările propuse pentru refacerea amplasamentului la finalizarea investiţiei, în caz de accidente şi/sau la încetarea activităţii;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aspecte referitoare la prevenirea şi modul de răspuns pentru cazuri de poluări accidentale;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aspecte referitoare la închiderea/dezafectarea/demolarea instalaţiei;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modalităţi de refacere a stării iniţiale/reabilitare în vederea utilizării ulterioare a terenului.</w:t>
      </w:r>
    </w:p>
    <w:p w:rsidR="00953AEC" w:rsidRPr="00ED1B52" w:rsidRDefault="00953AEC" w:rsidP="00953AEC">
      <w:pPr>
        <w:spacing w:after="0" w:line="240" w:lineRule="auto"/>
        <w:ind w:left="432" w:firstLine="562"/>
        <w:rPr>
          <w:rFonts w:ascii="Times New Roman" w:hAnsi="Times New Roman" w:cs="Times New Roman"/>
          <w:sz w:val="24"/>
          <w:szCs w:val="24"/>
        </w:rPr>
      </w:pPr>
      <w:r w:rsidRPr="00ED1B52">
        <w:rPr>
          <w:rFonts w:ascii="Times New Roman" w:hAnsi="Times New Roman" w:cs="Times New Roman"/>
          <w:sz w:val="24"/>
          <w:szCs w:val="24"/>
        </w:rPr>
        <w:t xml:space="preserve">După terminarea lucrărilor la construcţii, se vor realiza operaţiuni pentru </w:t>
      </w:r>
    </w:p>
    <w:p w:rsidR="00953AEC" w:rsidRPr="00ED1B52" w:rsidRDefault="00953AEC" w:rsidP="00953AEC">
      <w:pPr>
        <w:spacing w:after="0" w:line="240" w:lineRule="auto"/>
        <w:rPr>
          <w:rFonts w:ascii="Times New Roman" w:hAnsi="Times New Roman" w:cs="Times New Roman"/>
          <w:sz w:val="24"/>
          <w:szCs w:val="24"/>
        </w:rPr>
      </w:pPr>
      <w:r w:rsidRPr="00ED1B52">
        <w:rPr>
          <w:rFonts w:ascii="Times New Roman" w:hAnsi="Times New Roman" w:cs="Times New Roman"/>
          <w:sz w:val="24"/>
          <w:szCs w:val="24"/>
        </w:rPr>
        <w:t>curatarea zonelor afectate de realizarea investitiei.</w:t>
      </w:r>
    </w:p>
    <w:p w:rsidR="00953AEC" w:rsidRPr="00BF53EC"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XII.</w:t>
      </w:r>
      <w:r w:rsidRPr="00BF53EC">
        <w:rPr>
          <w:rFonts w:ascii="Times New Roman" w:eastAsia="Times New Roman" w:hAnsi="Times New Roman" w:cs="Times New Roman"/>
          <w:b/>
          <w:color w:val="000000"/>
          <w:sz w:val="24"/>
          <w:szCs w:val="24"/>
          <w:lang w:eastAsia="en-GB"/>
        </w:rPr>
        <w:t> Anexe - piese desenate:</w:t>
      </w:r>
    </w:p>
    <w:p w:rsidR="00801532" w:rsidRPr="00F306AA" w:rsidRDefault="00801532" w:rsidP="00801532">
      <w:pPr>
        <w:spacing w:after="0" w:line="240" w:lineRule="auto"/>
        <w:jc w:val="both"/>
        <w:rPr>
          <w:rFonts w:ascii="Times New Roman" w:eastAsia="Times New Roman" w:hAnsi="Times New Roman" w:cs="Times New Roman"/>
          <w:b/>
          <w:i/>
          <w:color w:val="000000"/>
          <w:sz w:val="24"/>
          <w:szCs w:val="24"/>
          <w:lang w:eastAsia="en-GB"/>
        </w:rPr>
      </w:pPr>
      <w:r w:rsidRPr="00F306AA">
        <w:rPr>
          <w:rFonts w:ascii="Times New Roman" w:eastAsia="Times New Roman" w:hAnsi="Times New Roman" w:cs="Times New Roman"/>
          <w:b/>
          <w:bCs/>
          <w:i/>
          <w:color w:val="000000"/>
          <w:sz w:val="24"/>
          <w:szCs w:val="24"/>
          <w:lang w:eastAsia="en-GB"/>
        </w:rPr>
        <w:t>   1.</w:t>
      </w:r>
      <w:r w:rsidRPr="00F306AA">
        <w:rPr>
          <w:rFonts w:ascii="Times New Roman" w:eastAsia="Times New Roman" w:hAnsi="Times New Roman" w:cs="Times New Roman"/>
          <w:b/>
          <w:i/>
          <w:color w:val="000000"/>
          <w:sz w:val="24"/>
          <w:szCs w:val="24"/>
          <w:lang w:eastAsia="en-GB"/>
        </w:rPr>
        <w:t xml:space="preserve"> planul de încadrare în zonă a obiectivului şi planul de situaţie, cu modul de planificare a utilizării suprafeţelor; formele fizice ale proiectului (planuri, clădiri, alte structuri, materiale de </w:t>
      </w:r>
      <w:r w:rsidRPr="00F306AA">
        <w:rPr>
          <w:rFonts w:ascii="Times New Roman" w:eastAsia="Times New Roman" w:hAnsi="Times New Roman" w:cs="Times New Roman"/>
          <w:b/>
          <w:i/>
          <w:color w:val="000000"/>
          <w:sz w:val="24"/>
          <w:szCs w:val="24"/>
          <w:lang w:eastAsia="en-GB"/>
        </w:rPr>
        <w:lastRenderedPageBreak/>
        <w:t>construcţie şi altele); planşe reprezentând limitele amplasamentului proiectului, inclusiv orice suprafaţă de teren solicitată pentru a fi folosită temporar (planuri de situaţie şi amplasamente);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2.</w:t>
      </w:r>
      <w:r w:rsidRPr="00BF53EC">
        <w:rPr>
          <w:rFonts w:ascii="Times New Roman" w:eastAsia="Times New Roman" w:hAnsi="Times New Roman" w:cs="Times New Roman"/>
          <w:b/>
          <w:color w:val="000000"/>
          <w:sz w:val="24"/>
          <w:szCs w:val="24"/>
          <w:lang w:eastAsia="en-GB"/>
        </w:rPr>
        <w:t> schemele-flux pentru procesul tehnologic şi fazele activităţii, cu instalaţiile de depoluare;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3.</w:t>
      </w:r>
      <w:r w:rsidRPr="00BF53EC">
        <w:rPr>
          <w:rFonts w:ascii="Times New Roman" w:eastAsia="Times New Roman" w:hAnsi="Times New Roman" w:cs="Times New Roman"/>
          <w:b/>
          <w:color w:val="000000"/>
          <w:sz w:val="24"/>
          <w:szCs w:val="24"/>
          <w:lang w:eastAsia="en-GB"/>
        </w:rPr>
        <w:t> schema-flux a gestionării deşeurilor;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4.</w:t>
      </w:r>
      <w:r w:rsidRPr="00BF53EC">
        <w:rPr>
          <w:rFonts w:ascii="Times New Roman" w:eastAsia="Times New Roman" w:hAnsi="Times New Roman" w:cs="Times New Roman"/>
          <w:b/>
          <w:color w:val="000000"/>
          <w:sz w:val="24"/>
          <w:szCs w:val="24"/>
          <w:lang w:eastAsia="en-GB"/>
        </w:rPr>
        <w:t> alte piese desenate, stabilite de autoritatea publică pentru protecţia mediului.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XIII.</w:t>
      </w:r>
      <w:r w:rsidRPr="00BF53EC">
        <w:rPr>
          <w:rFonts w:ascii="Times New Roman" w:eastAsia="Times New Roman" w:hAnsi="Times New Roman" w:cs="Times New Roman"/>
          <w:b/>
          <w:color w:val="000000"/>
          <w:sz w:val="24"/>
          <w:szCs w:val="24"/>
          <w:lang w:eastAsia="en-GB"/>
        </w:rPr>
        <w:t>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a)</w:t>
      </w:r>
      <w:r w:rsidRPr="00BF53EC">
        <w:rPr>
          <w:rFonts w:ascii="Times New Roman" w:eastAsia="Times New Roman" w:hAnsi="Times New Roman" w:cs="Times New Roman"/>
          <w:b/>
          <w:color w:val="000000"/>
          <w:sz w:val="24"/>
          <w:szCs w:val="24"/>
          <w:lang w:eastAsia="en-GB"/>
        </w:rPr>
        <w:t>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b)</w:t>
      </w:r>
      <w:r w:rsidRPr="00BF53EC">
        <w:rPr>
          <w:rFonts w:ascii="Times New Roman" w:eastAsia="Times New Roman" w:hAnsi="Times New Roman" w:cs="Times New Roman"/>
          <w:b/>
          <w:color w:val="000000"/>
          <w:sz w:val="24"/>
          <w:szCs w:val="24"/>
          <w:lang w:eastAsia="en-GB"/>
        </w:rPr>
        <w:t> numele şi codul ariei naturale protejate de interes comunitar;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c)</w:t>
      </w:r>
      <w:r w:rsidRPr="00BF53EC">
        <w:rPr>
          <w:rFonts w:ascii="Times New Roman" w:eastAsia="Times New Roman" w:hAnsi="Times New Roman" w:cs="Times New Roman"/>
          <w:b/>
          <w:color w:val="000000"/>
          <w:sz w:val="24"/>
          <w:szCs w:val="24"/>
          <w:lang w:eastAsia="en-GB"/>
        </w:rPr>
        <w:t> prezenţa şi efectivele/suprafeţele acoperite de specii şi habitate de interes comunitar în zona proiectului;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d)</w:t>
      </w:r>
      <w:r w:rsidRPr="00BF53EC">
        <w:rPr>
          <w:rFonts w:ascii="Times New Roman" w:eastAsia="Times New Roman" w:hAnsi="Times New Roman" w:cs="Times New Roman"/>
          <w:b/>
          <w:color w:val="000000"/>
          <w:sz w:val="24"/>
          <w:szCs w:val="24"/>
          <w:lang w:eastAsia="en-GB"/>
        </w:rPr>
        <w:t> se va preciza dacă proiectul propus nu are legătură directă cu sau nu este necesar pentru managementul conservării ariei naturale protejate de interes comunitar;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e)</w:t>
      </w:r>
      <w:r w:rsidRPr="00BF53EC">
        <w:rPr>
          <w:rFonts w:ascii="Times New Roman" w:eastAsia="Times New Roman" w:hAnsi="Times New Roman" w:cs="Times New Roman"/>
          <w:b/>
          <w:color w:val="000000"/>
          <w:sz w:val="24"/>
          <w:szCs w:val="24"/>
          <w:lang w:eastAsia="en-GB"/>
        </w:rPr>
        <w:t> se va estima impactul potenţial al proiectului asupra speciilor şi habitatelor din aria naturală protejată de interes comunitar;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f)</w:t>
      </w:r>
      <w:r w:rsidRPr="00BF53EC">
        <w:rPr>
          <w:rFonts w:ascii="Times New Roman" w:eastAsia="Times New Roman" w:hAnsi="Times New Roman" w:cs="Times New Roman"/>
          <w:b/>
          <w:color w:val="000000"/>
          <w:sz w:val="24"/>
          <w:szCs w:val="24"/>
          <w:lang w:eastAsia="en-GB"/>
        </w:rPr>
        <w:t> alte informaţii prevăzute în legislaţia în vigoare.</w:t>
      </w:r>
    </w:p>
    <w:p w:rsidR="00213395" w:rsidRPr="00BF53EC" w:rsidRDefault="00213395"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XIV.</w:t>
      </w:r>
      <w:r w:rsidRPr="00BF53EC">
        <w:rPr>
          <w:rFonts w:ascii="Times New Roman" w:eastAsia="Times New Roman" w:hAnsi="Times New Roman" w:cs="Times New Roman"/>
          <w:b/>
          <w:color w:val="000000"/>
          <w:sz w:val="24"/>
          <w:szCs w:val="24"/>
          <w:lang w:eastAsia="en-GB"/>
        </w:rPr>
        <w:t> Pentru proiectele care se realizează pe ape sau au legătură cu apele, memoriul va fi completat cu următoarele informaţii, preluate din Planurile de management bazinale, actualizate: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1.</w:t>
      </w:r>
      <w:r w:rsidRPr="00BF53EC">
        <w:rPr>
          <w:rFonts w:ascii="Times New Roman" w:eastAsia="Times New Roman" w:hAnsi="Times New Roman" w:cs="Times New Roman"/>
          <w:b/>
          <w:color w:val="000000"/>
          <w:sz w:val="24"/>
          <w:szCs w:val="24"/>
          <w:lang w:eastAsia="en-GB"/>
        </w:rPr>
        <w:t> Localizarea proiectului: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bazinul hidrografic;</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cursul de apă: denumirea şi codul cadastral;</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corpul de apă (de suprafaţă şi/sau subteran): denumire şi cod.</w:t>
      </w:r>
    </w:p>
    <w:p w:rsidR="00ED1B52" w:rsidRPr="00BF53EC"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2.</w:t>
      </w:r>
      <w:r w:rsidRPr="00BF53EC">
        <w:rPr>
          <w:rFonts w:ascii="Times New Roman" w:eastAsia="Times New Roman" w:hAnsi="Times New Roman" w:cs="Times New Roman"/>
          <w:b/>
          <w:color w:val="000000"/>
          <w:sz w:val="24"/>
          <w:szCs w:val="24"/>
          <w:lang w:eastAsia="en-GB"/>
        </w:rPr>
        <w:t> Indicarea stării ecologice/potenţialului ecologic şi starea chimică a corpului de apă de suprafaţă; pentru corpul de apă subteran se vor indica starea cantitativă şi starea chimică a corpului de apă.</w:t>
      </w:r>
    </w:p>
    <w:p w:rsidR="00ED1B52" w:rsidRPr="00BF53EC"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3.</w:t>
      </w:r>
      <w:r w:rsidRPr="00BF53EC">
        <w:rPr>
          <w:rFonts w:ascii="Times New Roman" w:eastAsia="Times New Roman" w:hAnsi="Times New Roman" w:cs="Times New Roman"/>
          <w:b/>
          <w:color w:val="000000"/>
          <w:sz w:val="24"/>
          <w:szCs w:val="24"/>
          <w:lang w:eastAsia="en-GB"/>
        </w:rPr>
        <w:t> Indicarea obiectivului/obiectivelor de mediu pentru fiecare corp de apă identificat, cu precizarea excepţiilor aplicate şi a termenelor aferente, după caz.</w:t>
      </w:r>
    </w:p>
    <w:p w:rsidR="00ED1B52" w:rsidRPr="00BF53EC"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XV.</w:t>
      </w:r>
      <w:r w:rsidRPr="00BF53EC">
        <w:rPr>
          <w:rFonts w:ascii="Times New Roman" w:eastAsia="Times New Roman" w:hAnsi="Times New Roman" w:cs="Times New Roman"/>
          <w:b/>
          <w:color w:val="000000"/>
          <w:sz w:val="24"/>
          <w:szCs w:val="24"/>
          <w:lang w:eastAsia="en-GB"/>
        </w:rPr>
        <w:t> Criteriile prevăzute în anexa nr. 3 la Legea nr. . . . . . . . . . . privind evaluarea impactului anumitor proiecte publice şi private asupra mediului se iau în considerare, dacă este cazul, în momentul compilării informaţiilor în conformitate cu punctele III-XIV.</w:t>
      </w:r>
    </w:p>
    <w:tbl>
      <w:tblPr>
        <w:tblW w:w="4897" w:type="dxa"/>
        <w:jc w:val="center"/>
        <w:tblCellMar>
          <w:top w:w="15" w:type="dxa"/>
          <w:left w:w="15" w:type="dxa"/>
          <w:bottom w:w="15" w:type="dxa"/>
          <w:right w:w="15" w:type="dxa"/>
        </w:tblCellMar>
        <w:tblLook w:val="04A0" w:firstRow="1" w:lastRow="0" w:firstColumn="1" w:lastColumn="0" w:noHBand="0" w:noVBand="1"/>
      </w:tblPr>
      <w:tblGrid>
        <w:gridCol w:w="6"/>
        <w:gridCol w:w="4891"/>
      </w:tblGrid>
      <w:tr w:rsidR="00801532" w:rsidRPr="00BF53EC" w:rsidTr="00BE3717">
        <w:trPr>
          <w:trHeight w:val="12"/>
          <w:jc w:val="center"/>
        </w:trPr>
        <w:tc>
          <w:tcPr>
            <w:tcW w:w="0" w:type="auto"/>
            <w:tcMar>
              <w:top w:w="0" w:type="dxa"/>
              <w:left w:w="0" w:type="dxa"/>
              <w:bottom w:w="0" w:type="dxa"/>
              <w:right w:w="0" w:type="dxa"/>
            </w:tcMar>
            <w:vAlign w:val="center"/>
            <w:hideMark/>
          </w:tcPr>
          <w:p w:rsidR="00801532" w:rsidRPr="00BF53EC" w:rsidRDefault="00801532" w:rsidP="00BE3717">
            <w:pPr>
              <w:spacing w:after="0" w:line="240" w:lineRule="auto"/>
              <w:rPr>
                <w:rFonts w:ascii="Times New Roman" w:eastAsia="Times New Roman" w:hAnsi="Times New Roman" w:cs="Times New Roman"/>
                <w:b/>
                <w:color w:val="000000"/>
                <w:sz w:val="24"/>
                <w:szCs w:val="24"/>
                <w:lang w:eastAsia="en-GB"/>
              </w:rPr>
            </w:pPr>
          </w:p>
        </w:tc>
        <w:tc>
          <w:tcPr>
            <w:tcW w:w="4891" w:type="dxa"/>
            <w:vAlign w:val="center"/>
            <w:hideMark/>
          </w:tcPr>
          <w:p w:rsidR="00801532" w:rsidRPr="00BF53EC" w:rsidRDefault="00801532" w:rsidP="00BE3717">
            <w:pPr>
              <w:spacing w:after="0" w:line="240" w:lineRule="auto"/>
              <w:rPr>
                <w:rFonts w:ascii="Times New Roman" w:eastAsia="Times New Roman" w:hAnsi="Times New Roman" w:cs="Times New Roman"/>
                <w:b/>
                <w:sz w:val="24"/>
                <w:szCs w:val="24"/>
                <w:lang w:eastAsia="en-GB"/>
              </w:rPr>
            </w:pPr>
          </w:p>
        </w:tc>
      </w:tr>
      <w:tr w:rsidR="00801532" w:rsidRPr="00BF53EC" w:rsidTr="00BE3717">
        <w:trPr>
          <w:trHeight w:val="456"/>
          <w:jc w:val="center"/>
        </w:trPr>
        <w:tc>
          <w:tcPr>
            <w:tcW w:w="0" w:type="auto"/>
            <w:tcMar>
              <w:top w:w="0" w:type="dxa"/>
              <w:left w:w="0" w:type="dxa"/>
              <w:bottom w:w="0" w:type="dxa"/>
              <w:right w:w="0" w:type="dxa"/>
            </w:tcMar>
            <w:vAlign w:val="center"/>
            <w:hideMark/>
          </w:tcPr>
          <w:p w:rsidR="00801532" w:rsidRPr="00BF53EC" w:rsidRDefault="00801532" w:rsidP="00BE3717">
            <w:pPr>
              <w:spacing w:after="0" w:line="240" w:lineRule="auto"/>
              <w:rPr>
                <w:rFonts w:ascii="Times New Roman" w:eastAsia="Times New Roman" w:hAnsi="Times New Roman" w:cs="Times New Roman"/>
                <w:b/>
                <w:color w:val="000000"/>
                <w:sz w:val="24"/>
                <w:szCs w:val="24"/>
                <w:lang w:eastAsia="en-GB"/>
              </w:rPr>
            </w:pPr>
          </w:p>
        </w:tc>
        <w:tc>
          <w:tcPr>
            <w:tcW w:w="4891" w:type="dxa"/>
            <w:tcBorders>
              <w:top w:val="nil"/>
              <w:left w:val="nil"/>
              <w:bottom w:val="nil"/>
              <w:right w:val="nil"/>
            </w:tcBorders>
            <w:vAlign w:val="center"/>
            <w:hideMark/>
          </w:tcPr>
          <w:p w:rsidR="00801532" w:rsidRPr="00BF53EC" w:rsidRDefault="00801532" w:rsidP="00BE3717">
            <w:pPr>
              <w:spacing w:after="0" w:line="240" w:lineRule="auto"/>
              <w:jc w:val="center"/>
              <w:rPr>
                <w:rFonts w:ascii="Times New Roman" w:eastAsia="Times New Roman" w:hAnsi="Times New Roman" w:cs="Times New Roman"/>
                <w:b/>
                <w:color w:val="000000"/>
                <w:sz w:val="24"/>
                <w:szCs w:val="24"/>
                <w:lang w:eastAsia="en-GB"/>
              </w:rPr>
            </w:pPr>
          </w:p>
          <w:p w:rsidR="00801532" w:rsidRPr="00BF53EC" w:rsidRDefault="00801532" w:rsidP="00BE3717">
            <w:pPr>
              <w:spacing w:after="0" w:line="240" w:lineRule="auto"/>
              <w:jc w:val="center"/>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Semnătura şi ştampila titularului</w:t>
            </w:r>
            <w:r w:rsidRPr="00BF53EC">
              <w:rPr>
                <w:rFonts w:ascii="Times New Roman" w:eastAsia="Times New Roman" w:hAnsi="Times New Roman" w:cs="Times New Roman"/>
                <w:b/>
                <w:color w:val="000000"/>
                <w:sz w:val="24"/>
                <w:szCs w:val="24"/>
                <w:lang w:eastAsia="en-GB"/>
              </w:rPr>
              <w:br/>
              <w:t>. . . . . . . . . .</w:t>
            </w:r>
          </w:p>
        </w:tc>
      </w:tr>
    </w:tbl>
    <w:p w:rsidR="00C54A57" w:rsidRPr="00BF53EC" w:rsidRDefault="00C54A57">
      <w:pPr>
        <w:rPr>
          <w:b/>
        </w:rPr>
      </w:pPr>
    </w:p>
    <w:sectPr w:rsidR="00C54A57" w:rsidRPr="00BF53EC" w:rsidSect="00801532">
      <w:footerReference w:type="default" r:id="rId9"/>
      <w:pgSz w:w="11906" w:h="16838"/>
      <w:pgMar w:top="1191"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A6" w:rsidRDefault="00E227A6" w:rsidP="004B30D9">
      <w:pPr>
        <w:spacing w:after="0" w:line="240" w:lineRule="auto"/>
      </w:pPr>
      <w:r>
        <w:separator/>
      </w:r>
    </w:p>
  </w:endnote>
  <w:endnote w:type="continuationSeparator" w:id="0">
    <w:p w:rsidR="00E227A6" w:rsidRDefault="00E227A6" w:rsidP="004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89024"/>
      <w:docPartObj>
        <w:docPartGallery w:val="Page Numbers (Bottom of Page)"/>
        <w:docPartUnique/>
      </w:docPartObj>
    </w:sdtPr>
    <w:sdtEndPr>
      <w:rPr>
        <w:noProof/>
      </w:rPr>
    </w:sdtEndPr>
    <w:sdtContent>
      <w:p w:rsidR="004B30D9" w:rsidRDefault="004B30D9">
        <w:pPr>
          <w:pStyle w:val="Subsol"/>
          <w:jc w:val="right"/>
        </w:pPr>
        <w:r>
          <w:fldChar w:fldCharType="begin"/>
        </w:r>
        <w:r>
          <w:instrText xml:space="preserve"> PAGE   \* MERGEFORMAT </w:instrText>
        </w:r>
        <w:r>
          <w:fldChar w:fldCharType="separate"/>
        </w:r>
        <w:r w:rsidR="00FB45C7">
          <w:rPr>
            <w:noProof/>
          </w:rPr>
          <w:t>19</w:t>
        </w:r>
        <w:r>
          <w:rPr>
            <w:noProof/>
          </w:rPr>
          <w:fldChar w:fldCharType="end"/>
        </w:r>
      </w:p>
    </w:sdtContent>
  </w:sdt>
  <w:p w:rsidR="004B30D9" w:rsidRDefault="004B30D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A6" w:rsidRDefault="00E227A6" w:rsidP="004B30D9">
      <w:pPr>
        <w:spacing w:after="0" w:line="240" w:lineRule="auto"/>
      </w:pPr>
      <w:r>
        <w:separator/>
      </w:r>
    </w:p>
  </w:footnote>
  <w:footnote w:type="continuationSeparator" w:id="0">
    <w:p w:rsidR="00E227A6" w:rsidRDefault="00E227A6" w:rsidP="004B3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65B"/>
    <w:multiLevelType w:val="hybridMultilevel"/>
    <w:tmpl w:val="4C5A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8B3"/>
    <w:multiLevelType w:val="hybridMultilevel"/>
    <w:tmpl w:val="06BE002C"/>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24B27"/>
    <w:multiLevelType w:val="hybridMultilevel"/>
    <w:tmpl w:val="3E5EEDB8"/>
    <w:lvl w:ilvl="0" w:tplc="27BA957C">
      <w:start w:val="32"/>
      <w:numFmt w:val="bullet"/>
      <w:lvlText w:val="-"/>
      <w:lvlJc w:val="left"/>
      <w:pPr>
        <w:ind w:left="420" w:hanging="360"/>
      </w:pPr>
      <w:rPr>
        <w:rFonts w:ascii="Times New Roman" w:eastAsia="Times New Roman" w:hAnsi="Times New Roman" w:cs="Times New Roman" w:hint="default"/>
      </w:rPr>
    </w:lvl>
    <w:lvl w:ilvl="1" w:tplc="08180003" w:tentative="1">
      <w:start w:val="1"/>
      <w:numFmt w:val="bullet"/>
      <w:lvlText w:val="o"/>
      <w:lvlJc w:val="left"/>
      <w:pPr>
        <w:ind w:left="1140" w:hanging="360"/>
      </w:pPr>
      <w:rPr>
        <w:rFonts w:ascii="Courier New" w:hAnsi="Courier New" w:cs="Courier New" w:hint="default"/>
      </w:rPr>
    </w:lvl>
    <w:lvl w:ilvl="2" w:tplc="08180005" w:tentative="1">
      <w:start w:val="1"/>
      <w:numFmt w:val="bullet"/>
      <w:lvlText w:val=""/>
      <w:lvlJc w:val="left"/>
      <w:pPr>
        <w:ind w:left="1860" w:hanging="360"/>
      </w:pPr>
      <w:rPr>
        <w:rFonts w:ascii="Wingdings" w:hAnsi="Wingdings" w:hint="default"/>
      </w:rPr>
    </w:lvl>
    <w:lvl w:ilvl="3" w:tplc="08180001" w:tentative="1">
      <w:start w:val="1"/>
      <w:numFmt w:val="bullet"/>
      <w:lvlText w:val=""/>
      <w:lvlJc w:val="left"/>
      <w:pPr>
        <w:ind w:left="2580" w:hanging="360"/>
      </w:pPr>
      <w:rPr>
        <w:rFonts w:ascii="Symbol" w:hAnsi="Symbol" w:hint="default"/>
      </w:rPr>
    </w:lvl>
    <w:lvl w:ilvl="4" w:tplc="08180003" w:tentative="1">
      <w:start w:val="1"/>
      <w:numFmt w:val="bullet"/>
      <w:lvlText w:val="o"/>
      <w:lvlJc w:val="left"/>
      <w:pPr>
        <w:ind w:left="3300" w:hanging="360"/>
      </w:pPr>
      <w:rPr>
        <w:rFonts w:ascii="Courier New" w:hAnsi="Courier New" w:cs="Courier New" w:hint="default"/>
      </w:rPr>
    </w:lvl>
    <w:lvl w:ilvl="5" w:tplc="08180005" w:tentative="1">
      <w:start w:val="1"/>
      <w:numFmt w:val="bullet"/>
      <w:lvlText w:val=""/>
      <w:lvlJc w:val="left"/>
      <w:pPr>
        <w:ind w:left="4020" w:hanging="360"/>
      </w:pPr>
      <w:rPr>
        <w:rFonts w:ascii="Wingdings" w:hAnsi="Wingdings" w:hint="default"/>
      </w:rPr>
    </w:lvl>
    <w:lvl w:ilvl="6" w:tplc="08180001" w:tentative="1">
      <w:start w:val="1"/>
      <w:numFmt w:val="bullet"/>
      <w:lvlText w:val=""/>
      <w:lvlJc w:val="left"/>
      <w:pPr>
        <w:ind w:left="4740" w:hanging="360"/>
      </w:pPr>
      <w:rPr>
        <w:rFonts w:ascii="Symbol" w:hAnsi="Symbol" w:hint="default"/>
      </w:rPr>
    </w:lvl>
    <w:lvl w:ilvl="7" w:tplc="08180003" w:tentative="1">
      <w:start w:val="1"/>
      <w:numFmt w:val="bullet"/>
      <w:lvlText w:val="o"/>
      <w:lvlJc w:val="left"/>
      <w:pPr>
        <w:ind w:left="5460" w:hanging="360"/>
      </w:pPr>
      <w:rPr>
        <w:rFonts w:ascii="Courier New" w:hAnsi="Courier New" w:cs="Courier New" w:hint="default"/>
      </w:rPr>
    </w:lvl>
    <w:lvl w:ilvl="8" w:tplc="08180005" w:tentative="1">
      <w:start w:val="1"/>
      <w:numFmt w:val="bullet"/>
      <w:lvlText w:val=""/>
      <w:lvlJc w:val="left"/>
      <w:pPr>
        <w:ind w:left="6180" w:hanging="360"/>
      </w:pPr>
      <w:rPr>
        <w:rFonts w:ascii="Wingdings" w:hAnsi="Wingdings" w:hint="default"/>
      </w:rPr>
    </w:lvl>
  </w:abstractNum>
  <w:abstractNum w:abstractNumId="4" w15:restartNumberingAfterBreak="0">
    <w:nsid w:val="164F011C"/>
    <w:multiLevelType w:val="hybridMultilevel"/>
    <w:tmpl w:val="F75641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D797D"/>
    <w:multiLevelType w:val="hybridMultilevel"/>
    <w:tmpl w:val="E32EDDD2"/>
    <w:lvl w:ilvl="0" w:tplc="08180001">
      <w:start w:val="1"/>
      <w:numFmt w:val="bullet"/>
      <w:lvlText w:val=""/>
      <w:lvlJc w:val="left"/>
      <w:pPr>
        <w:ind w:left="1152" w:hanging="360"/>
      </w:pPr>
      <w:rPr>
        <w:rFonts w:ascii="Symbol" w:hAnsi="Symbol" w:hint="default"/>
      </w:rPr>
    </w:lvl>
    <w:lvl w:ilvl="1" w:tplc="08180003" w:tentative="1">
      <w:start w:val="1"/>
      <w:numFmt w:val="bullet"/>
      <w:lvlText w:val="o"/>
      <w:lvlJc w:val="left"/>
      <w:pPr>
        <w:ind w:left="1872" w:hanging="360"/>
      </w:pPr>
      <w:rPr>
        <w:rFonts w:ascii="Courier New" w:hAnsi="Courier New" w:cs="Courier New" w:hint="default"/>
      </w:rPr>
    </w:lvl>
    <w:lvl w:ilvl="2" w:tplc="08180005" w:tentative="1">
      <w:start w:val="1"/>
      <w:numFmt w:val="bullet"/>
      <w:lvlText w:val=""/>
      <w:lvlJc w:val="left"/>
      <w:pPr>
        <w:ind w:left="2592" w:hanging="360"/>
      </w:pPr>
      <w:rPr>
        <w:rFonts w:ascii="Wingdings" w:hAnsi="Wingdings" w:hint="default"/>
      </w:rPr>
    </w:lvl>
    <w:lvl w:ilvl="3" w:tplc="08180001" w:tentative="1">
      <w:start w:val="1"/>
      <w:numFmt w:val="bullet"/>
      <w:lvlText w:val=""/>
      <w:lvlJc w:val="left"/>
      <w:pPr>
        <w:ind w:left="3312" w:hanging="360"/>
      </w:pPr>
      <w:rPr>
        <w:rFonts w:ascii="Symbol" w:hAnsi="Symbol" w:hint="default"/>
      </w:rPr>
    </w:lvl>
    <w:lvl w:ilvl="4" w:tplc="08180003" w:tentative="1">
      <w:start w:val="1"/>
      <w:numFmt w:val="bullet"/>
      <w:lvlText w:val="o"/>
      <w:lvlJc w:val="left"/>
      <w:pPr>
        <w:ind w:left="4032" w:hanging="360"/>
      </w:pPr>
      <w:rPr>
        <w:rFonts w:ascii="Courier New" w:hAnsi="Courier New" w:cs="Courier New" w:hint="default"/>
      </w:rPr>
    </w:lvl>
    <w:lvl w:ilvl="5" w:tplc="08180005" w:tentative="1">
      <w:start w:val="1"/>
      <w:numFmt w:val="bullet"/>
      <w:lvlText w:val=""/>
      <w:lvlJc w:val="left"/>
      <w:pPr>
        <w:ind w:left="4752" w:hanging="360"/>
      </w:pPr>
      <w:rPr>
        <w:rFonts w:ascii="Wingdings" w:hAnsi="Wingdings" w:hint="default"/>
      </w:rPr>
    </w:lvl>
    <w:lvl w:ilvl="6" w:tplc="08180001" w:tentative="1">
      <w:start w:val="1"/>
      <w:numFmt w:val="bullet"/>
      <w:lvlText w:val=""/>
      <w:lvlJc w:val="left"/>
      <w:pPr>
        <w:ind w:left="5472" w:hanging="360"/>
      </w:pPr>
      <w:rPr>
        <w:rFonts w:ascii="Symbol" w:hAnsi="Symbol" w:hint="default"/>
      </w:rPr>
    </w:lvl>
    <w:lvl w:ilvl="7" w:tplc="08180003" w:tentative="1">
      <w:start w:val="1"/>
      <w:numFmt w:val="bullet"/>
      <w:lvlText w:val="o"/>
      <w:lvlJc w:val="left"/>
      <w:pPr>
        <w:ind w:left="6192" w:hanging="360"/>
      </w:pPr>
      <w:rPr>
        <w:rFonts w:ascii="Courier New" w:hAnsi="Courier New" w:cs="Courier New" w:hint="default"/>
      </w:rPr>
    </w:lvl>
    <w:lvl w:ilvl="8" w:tplc="08180005" w:tentative="1">
      <w:start w:val="1"/>
      <w:numFmt w:val="bullet"/>
      <w:lvlText w:val=""/>
      <w:lvlJc w:val="left"/>
      <w:pPr>
        <w:ind w:left="6912" w:hanging="360"/>
      </w:pPr>
      <w:rPr>
        <w:rFonts w:ascii="Wingdings" w:hAnsi="Wingdings" w:hint="default"/>
      </w:rPr>
    </w:lvl>
  </w:abstractNum>
  <w:abstractNum w:abstractNumId="6" w15:restartNumberingAfterBreak="0">
    <w:nsid w:val="1B1643B5"/>
    <w:multiLevelType w:val="hybridMultilevel"/>
    <w:tmpl w:val="81588060"/>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 w15:restartNumberingAfterBreak="0">
    <w:nsid w:val="1BF716B7"/>
    <w:multiLevelType w:val="hybridMultilevel"/>
    <w:tmpl w:val="5C72FB84"/>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0607"/>
    <w:multiLevelType w:val="hybridMultilevel"/>
    <w:tmpl w:val="96CED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06659F"/>
    <w:multiLevelType w:val="hybridMultilevel"/>
    <w:tmpl w:val="9A761C8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2AF81FD7"/>
    <w:multiLevelType w:val="hybridMultilevel"/>
    <w:tmpl w:val="A33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013BF"/>
    <w:multiLevelType w:val="hybridMultilevel"/>
    <w:tmpl w:val="9F725E06"/>
    <w:lvl w:ilvl="0" w:tplc="2A58D84E">
      <w:start w:val="1"/>
      <w:numFmt w:val="decimal"/>
      <w:lvlText w:val="%1."/>
      <w:lvlJc w:val="left"/>
      <w:pPr>
        <w:ind w:left="780" w:hanging="360"/>
      </w:pPr>
      <w:rPr>
        <w:rFonts w:hint="default"/>
      </w:rPr>
    </w:lvl>
    <w:lvl w:ilvl="1" w:tplc="08180019" w:tentative="1">
      <w:start w:val="1"/>
      <w:numFmt w:val="lowerLetter"/>
      <w:lvlText w:val="%2."/>
      <w:lvlJc w:val="left"/>
      <w:pPr>
        <w:ind w:left="1500" w:hanging="360"/>
      </w:pPr>
    </w:lvl>
    <w:lvl w:ilvl="2" w:tplc="0818001B" w:tentative="1">
      <w:start w:val="1"/>
      <w:numFmt w:val="lowerRoman"/>
      <w:lvlText w:val="%3."/>
      <w:lvlJc w:val="right"/>
      <w:pPr>
        <w:ind w:left="2220" w:hanging="180"/>
      </w:pPr>
    </w:lvl>
    <w:lvl w:ilvl="3" w:tplc="0818000F" w:tentative="1">
      <w:start w:val="1"/>
      <w:numFmt w:val="decimal"/>
      <w:lvlText w:val="%4."/>
      <w:lvlJc w:val="left"/>
      <w:pPr>
        <w:ind w:left="2940" w:hanging="360"/>
      </w:pPr>
    </w:lvl>
    <w:lvl w:ilvl="4" w:tplc="08180019" w:tentative="1">
      <w:start w:val="1"/>
      <w:numFmt w:val="lowerLetter"/>
      <w:lvlText w:val="%5."/>
      <w:lvlJc w:val="left"/>
      <w:pPr>
        <w:ind w:left="3660" w:hanging="360"/>
      </w:pPr>
    </w:lvl>
    <w:lvl w:ilvl="5" w:tplc="0818001B" w:tentative="1">
      <w:start w:val="1"/>
      <w:numFmt w:val="lowerRoman"/>
      <w:lvlText w:val="%6."/>
      <w:lvlJc w:val="right"/>
      <w:pPr>
        <w:ind w:left="4380" w:hanging="180"/>
      </w:pPr>
    </w:lvl>
    <w:lvl w:ilvl="6" w:tplc="0818000F" w:tentative="1">
      <w:start w:val="1"/>
      <w:numFmt w:val="decimal"/>
      <w:lvlText w:val="%7."/>
      <w:lvlJc w:val="left"/>
      <w:pPr>
        <w:ind w:left="5100" w:hanging="360"/>
      </w:pPr>
    </w:lvl>
    <w:lvl w:ilvl="7" w:tplc="08180019" w:tentative="1">
      <w:start w:val="1"/>
      <w:numFmt w:val="lowerLetter"/>
      <w:lvlText w:val="%8."/>
      <w:lvlJc w:val="left"/>
      <w:pPr>
        <w:ind w:left="5820" w:hanging="360"/>
      </w:pPr>
    </w:lvl>
    <w:lvl w:ilvl="8" w:tplc="0818001B" w:tentative="1">
      <w:start w:val="1"/>
      <w:numFmt w:val="lowerRoman"/>
      <w:lvlText w:val="%9."/>
      <w:lvlJc w:val="right"/>
      <w:pPr>
        <w:ind w:left="6540" w:hanging="180"/>
      </w:pPr>
    </w:lvl>
  </w:abstractNum>
  <w:abstractNum w:abstractNumId="14" w15:restartNumberingAfterBreak="0">
    <w:nsid w:val="33E230E6"/>
    <w:multiLevelType w:val="hybridMultilevel"/>
    <w:tmpl w:val="BA10A67E"/>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7" w15:restartNumberingAfterBreak="0">
    <w:nsid w:val="469917FF"/>
    <w:multiLevelType w:val="hybridMultilevel"/>
    <w:tmpl w:val="BC1E4AC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8" w15:restartNumberingAfterBreak="0">
    <w:nsid w:val="49964886"/>
    <w:multiLevelType w:val="hybridMultilevel"/>
    <w:tmpl w:val="1EE4539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9" w15:restartNumberingAfterBreak="0">
    <w:nsid w:val="4B29157D"/>
    <w:multiLevelType w:val="hybridMultilevel"/>
    <w:tmpl w:val="D93A09E4"/>
    <w:lvl w:ilvl="0" w:tplc="14F205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CC86AB3"/>
    <w:multiLevelType w:val="hybridMultilevel"/>
    <w:tmpl w:val="B0C887D0"/>
    <w:lvl w:ilvl="0" w:tplc="0818000F">
      <w:start w:val="1"/>
      <w:numFmt w:val="decimal"/>
      <w:lvlText w:val="%1."/>
      <w:lvlJc w:val="left"/>
      <w:pPr>
        <w:ind w:left="643"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524C6FFF"/>
    <w:multiLevelType w:val="hybridMultilevel"/>
    <w:tmpl w:val="92C893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2"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15:restartNumberingAfterBreak="0">
    <w:nsid w:val="68F311D9"/>
    <w:multiLevelType w:val="hybridMultilevel"/>
    <w:tmpl w:val="9A7042F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4" w15:restartNumberingAfterBreak="0">
    <w:nsid w:val="69F123A8"/>
    <w:multiLevelType w:val="hybridMultilevel"/>
    <w:tmpl w:val="D3CE359A"/>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50107"/>
    <w:multiLevelType w:val="hybridMultilevel"/>
    <w:tmpl w:val="D966D9E2"/>
    <w:lvl w:ilvl="0" w:tplc="437097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ED41CC9"/>
    <w:multiLevelType w:val="hybridMultilevel"/>
    <w:tmpl w:val="295AE2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E0422D"/>
    <w:multiLevelType w:val="hybridMultilevel"/>
    <w:tmpl w:val="93721C42"/>
    <w:lvl w:ilvl="0" w:tplc="61B23F9C">
      <w:start w:val="32"/>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15:restartNumberingAfterBreak="0">
    <w:nsid w:val="731D67DD"/>
    <w:multiLevelType w:val="hybridMultilevel"/>
    <w:tmpl w:val="B21A0B6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0" w15:restartNumberingAfterBreak="0">
    <w:nsid w:val="7A432ED5"/>
    <w:multiLevelType w:val="hybridMultilevel"/>
    <w:tmpl w:val="D884CF04"/>
    <w:lvl w:ilvl="0" w:tplc="0818000B">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31" w15:restartNumberingAfterBreak="0">
    <w:nsid w:val="7E171EC2"/>
    <w:multiLevelType w:val="multilevel"/>
    <w:tmpl w:val="44EA1716"/>
    <w:lvl w:ilvl="0">
      <w:start w:val="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1"/>
  </w:num>
  <w:num w:numId="2">
    <w:abstractNumId w:val="15"/>
  </w:num>
  <w:num w:numId="3">
    <w:abstractNumId w:val="9"/>
  </w:num>
  <w:num w:numId="4">
    <w:abstractNumId w:val="25"/>
  </w:num>
  <w:num w:numId="5">
    <w:abstractNumId w:val="24"/>
  </w:num>
  <w:num w:numId="6">
    <w:abstractNumId w:val="6"/>
  </w:num>
  <w:num w:numId="7">
    <w:abstractNumId w:val="0"/>
  </w:num>
  <w:num w:numId="8">
    <w:abstractNumId w:val="29"/>
  </w:num>
  <w:num w:numId="9">
    <w:abstractNumId w:val="21"/>
  </w:num>
  <w:num w:numId="10">
    <w:abstractNumId w:val="22"/>
  </w:num>
  <w:num w:numId="11">
    <w:abstractNumId w:val="11"/>
  </w:num>
  <w:num w:numId="12">
    <w:abstractNumId w:val="18"/>
  </w:num>
  <w:num w:numId="13">
    <w:abstractNumId w:val="16"/>
  </w:num>
  <w:num w:numId="14">
    <w:abstractNumId w:val="17"/>
  </w:num>
  <w:num w:numId="15">
    <w:abstractNumId w:val="23"/>
  </w:num>
  <w:num w:numId="16">
    <w:abstractNumId w:val="4"/>
  </w:num>
  <w:num w:numId="17">
    <w:abstractNumId w:val="27"/>
  </w:num>
  <w:num w:numId="18">
    <w:abstractNumId w:val="26"/>
  </w:num>
  <w:num w:numId="19">
    <w:abstractNumId w:val="7"/>
  </w:num>
  <w:num w:numId="20">
    <w:abstractNumId w:val="8"/>
  </w:num>
  <w:num w:numId="21">
    <w:abstractNumId w:val="12"/>
  </w:num>
  <w:num w:numId="22">
    <w:abstractNumId w:val="19"/>
  </w:num>
  <w:num w:numId="23">
    <w:abstractNumId w:val="10"/>
  </w:num>
  <w:num w:numId="24">
    <w:abstractNumId w:val="2"/>
  </w:num>
  <w:num w:numId="25">
    <w:abstractNumId w:val="13"/>
  </w:num>
  <w:num w:numId="26">
    <w:abstractNumId w:val="14"/>
  </w:num>
  <w:num w:numId="27">
    <w:abstractNumId w:val="3"/>
  </w:num>
  <w:num w:numId="28">
    <w:abstractNumId w:val="28"/>
  </w:num>
  <w:num w:numId="29">
    <w:abstractNumId w:val="30"/>
  </w:num>
  <w:num w:numId="30">
    <w:abstractNumId w:val="1"/>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2"/>
    <w:rsid w:val="00001755"/>
    <w:rsid w:val="00002729"/>
    <w:rsid w:val="0000384F"/>
    <w:rsid w:val="00004E37"/>
    <w:rsid w:val="000100C1"/>
    <w:rsid w:val="000124E5"/>
    <w:rsid w:val="00012DB7"/>
    <w:rsid w:val="000147A2"/>
    <w:rsid w:val="00014A05"/>
    <w:rsid w:val="00016D1D"/>
    <w:rsid w:val="000172A8"/>
    <w:rsid w:val="00017BFB"/>
    <w:rsid w:val="000229E3"/>
    <w:rsid w:val="000231E5"/>
    <w:rsid w:val="00025F22"/>
    <w:rsid w:val="00026C78"/>
    <w:rsid w:val="00027269"/>
    <w:rsid w:val="00031384"/>
    <w:rsid w:val="00032DB3"/>
    <w:rsid w:val="00032EE6"/>
    <w:rsid w:val="00034049"/>
    <w:rsid w:val="00035C03"/>
    <w:rsid w:val="0004046C"/>
    <w:rsid w:val="00040E54"/>
    <w:rsid w:val="00040E7F"/>
    <w:rsid w:val="00043230"/>
    <w:rsid w:val="00043B79"/>
    <w:rsid w:val="00044C92"/>
    <w:rsid w:val="00045793"/>
    <w:rsid w:val="000472EC"/>
    <w:rsid w:val="000508A0"/>
    <w:rsid w:val="000527EC"/>
    <w:rsid w:val="0005606C"/>
    <w:rsid w:val="000561A5"/>
    <w:rsid w:val="0005735B"/>
    <w:rsid w:val="0005770D"/>
    <w:rsid w:val="00060709"/>
    <w:rsid w:val="00063A63"/>
    <w:rsid w:val="00067E09"/>
    <w:rsid w:val="00071338"/>
    <w:rsid w:val="00071AF3"/>
    <w:rsid w:val="00074D6D"/>
    <w:rsid w:val="00076879"/>
    <w:rsid w:val="00077ADB"/>
    <w:rsid w:val="00081A20"/>
    <w:rsid w:val="0008498F"/>
    <w:rsid w:val="00085C0E"/>
    <w:rsid w:val="00087684"/>
    <w:rsid w:val="00087B56"/>
    <w:rsid w:val="00087CDF"/>
    <w:rsid w:val="00091467"/>
    <w:rsid w:val="00093789"/>
    <w:rsid w:val="0009427B"/>
    <w:rsid w:val="000969EE"/>
    <w:rsid w:val="000976ED"/>
    <w:rsid w:val="000A1331"/>
    <w:rsid w:val="000A1EC6"/>
    <w:rsid w:val="000A2A1D"/>
    <w:rsid w:val="000A6D0C"/>
    <w:rsid w:val="000A778E"/>
    <w:rsid w:val="000B04D9"/>
    <w:rsid w:val="000B14BE"/>
    <w:rsid w:val="000B1611"/>
    <w:rsid w:val="000B1D9A"/>
    <w:rsid w:val="000B295B"/>
    <w:rsid w:val="000B36CC"/>
    <w:rsid w:val="000B40E2"/>
    <w:rsid w:val="000B51F0"/>
    <w:rsid w:val="000B7D91"/>
    <w:rsid w:val="000C45FD"/>
    <w:rsid w:val="000C4B1F"/>
    <w:rsid w:val="000C54A9"/>
    <w:rsid w:val="000C5B03"/>
    <w:rsid w:val="000C67AB"/>
    <w:rsid w:val="000D0373"/>
    <w:rsid w:val="000D1279"/>
    <w:rsid w:val="000D224B"/>
    <w:rsid w:val="000D28BF"/>
    <w:rsid w:val="000D5E4D"/>
    <w:rsid w:val="000D73B3"/>
    <w:rsid w:val="000E005D"/>
    <w:rsid w:val="000E0427"/>
    <w:rsid w:val="000E40ED"/>
    <w:rsid w:val="000E46F5"/>
    <w:rsid w:val="000E5066"/>
    <w:rsid w:val="000E60DC"/>
    <w:rsid w:val="000E6742"/>
    <w:rsid w:val="000E76AF"/>
    <w:rsid w:val="000F570B"/>
    <w:rsid w:val="000F5A6A"/>
    <w:rsid w:val="000F6BFA"/>
    <w:rsid w:val="000F6C7B"/>
    <w:rsid w:val="000F763A"/>
    <w:rsid w:val="00101450"/>
    <w:rsid w:val="00101CF5"/>
    <w:rsid w:val="00104303"/>
    <w:rsid w:val="00104625"/>
    <w:rsid w:val="0010522A"/>
    <w:rsid w:val="001053C3"/>
    <w:rsid w:val="0010618E"/>
    <w:rsid w:val="001108B1"/>
    <w:rsid w:val="001116A1"/>
    <w:rsid w:val="00111F1F"/>
    <w:rsid w:val="001129E9"/>
    <w:rsid w:val="0011557A"/>
    <w:rsid w:val="001160C4"/>
    <w:rsid w:val="0011624E"/>
    <w:rsid w:val="00116DDB"/>
    <w:rsid w:val="0012083F"/>
    <w:rsid w:val="00121B59"/>
    <w:rsid w:val="0012293F"/>
    <w:rsid w:val="00122CEB"/>
    <w:rsid w:val="00122FC0"/>
    <w:rsid w:val="001232C5"/>
    <w:rsid w:val="001232EB"/>
    <w:rsid w:val="0012341C"/>
    <w:rsid w:val="00123705"/>
    <w:rsid w:val="00123CF8"/>
    <w:rsid w:val="00124331"/>
    <w:rsid w:val="00124960"/>
    <w:rsid w:val="00124D8E"/>
    <w:rsid w:val="00125A1D"/>
    <w:rsid w:val="001263BB"/>
    <w:rsid w:val="001332B9"/>
    <w:rsid w:val="0013387A"/>
    <w:rsid w:val="0013465F"/>
    <w:rsid w:val="00134E78"/>
    <w:rsid w:val="00140B8B"/>
    <w:rsid w:val="00140D50"/>
    <w:rsid w:val="00142743"/>
    <w:rsid w:val="00142C3E"/>
    <w:rsid w:val="001446C6"/>
    <w:rsid w:val="0014509E"/>
    <w:rsid w:val="001463FE"/>
    <w:rsid w:val="00146D7B"/>
    <w:rsid w:val="001478E3"/>
    <w:rsid w:val="001479E4"/>
    <w:rsid w:val="00150D2C"/>
    <w:rsid w:val="00151B38"/>
    <w:rsid w:val="00151D48"/>
    <w:rsid w:val="00153AED"/>
    <w:rsid w:val="00153B59"/>
    <w:rsid w:val="001551F7"/>
    <w:rsid w:val="001557E7"/>
    <w:rsid w:val="00157028"/>
    <w:rsid w:val="0015749F"/>
    <w:rsid w:val="00157A95"/>
    <w:rsid w:val="00157E66"/>
    <w:rsid w:val="0016206D"/>
    <w:rsid w:val="00165F1A"/>
    <w:rsid w:val="00166768"/>
    <w:rsid w:val="00166FD7"/>
    <w:rsid w:val="001710E4"/>
    <w:rsid w:val="001726D8"/>
    <w:rsid w:val="00172A86"/>
    <w:rsid w:val="00175430"/>
    <w:rsid w:val="00175775"/>
    <w:rsid w:val="00175E20"/>
    <w:rsid w:val="00175E45"/>
    <w:rsid w:val="00175E4D"/>
    <w:rsid w:val="00176781"/>
    <w:rsid w:val="00177B79"/>
    <w:rsid w:val="00177D42"/>
    <w:rsid w:val="00180E6B"/>
    <w:rsid w:val="001814A0"/>
    <w:rsid w:val="0018190E"/>
    <w:rsid w:val="00182E7E"/>
    <w:rsid w:val="00185D6C"/>
    <w:rsid w:val="00187140"/>
    <w:rsid w:val="001871DB"/>
    <w:rsid w:val="0018768E"/>
    <w:rsid w:val="00191B7A"/>
    <w:rsid w:val="00192FB0"/>
    <w:rsid w:val="00195221"/>
    <w:rsid w:val="00197026"/>
    <w:rsid w:val="001972E4"/>
    <w:rsid w:val="001A02A1"/>
    <w:rsid w:val="001A33A5"/>
    <w:rsid w:val="001A5504"/>
    <w:rsid w:val="001A5602"/>
    <w:rsid w:val="001A5E86"/>
    <w:rsid w:val="001A6DFF"/>
    <w:rsid w:val="001A7725"/>
    <w:rsid w:val="001B1910"/>
    <w:rsid w:val="001B1F00"/>
    <w:rsid w:val="001B1FFE"/>
    <w:rsid w:val="001B2442"/>
    <w:rsid w:val="001B2FBA"/>
    <w:rsid w:val="001B4194"/>
    <w:rsid w:val="001B4E20"/>
    <w:rsid w:val="001B4F67"/>
    <w:rsid w:val="001B6B8B"/>
    <w:rsid w:val="001B7752"/>
    <w:rsid w:val="001B7D41"/>
    <w:rsid w:val="001B7EAE"/>
    <w:rsid w:val="001C0082"/>
    <w:rsid w:val="001C1D9B"/>
    <w:rsid w:val="001C3418"/>
    <w:rsid w:val="001C3E0E"/>
    <w:rsid w:val="001C47EE"/>
    <w:rsid w:val="001C523B"/>
    <w:rsid w:val="001D0DE3"/>
    <w:rsid w:val="001D1417"/>
    <w:rsid w:val="001D1512"/>
    <w:rsid w:val="001D2F55"/>
    <w:rsid w:val="001D6A5C"/>
    <w:rsid w:val="001E1B04"/>
    <w:rsid w:val="001E3509"/>
    <w:rsid w:val="001E534C"/>
    <w:rsid w:val="001E5C29"/>
    <w:rsid w:val="001E6C00"/>
    <w:rsid w:val="001E7458"/>
    <w:rsid w:val="001E75E8"/>
    <w:rsid w:val="001F0A51"/>
    <w:rsid w:val="001F11DC"/>
    <w:rsid w:val="001F2A0E"/>
    <w:rsid w:val="001F3034"/>
    <w:rsid w:val="001F39BF"/>
    <w:rsid w:val="001F44D5"/>
    <w:rsid w:val="001F4EC4"/>
    <w:rsid w:val="001F5BBD"/>
    <w:rsid w:val="001F7C97"/>
    <w:rsid w:val="0020193D"/>
    <w:rsid w:val="00202034"/>
    <w:rsid w:val="002029B0"/>
    <w:rsid w:val="002030E1"/>
    <w:rsid w:val="0020361C"/>
    <w:rsid w:val="00206CE1"/>
    <w:rsid w:val="00211431"/>
    <w:rsid w:val="00212B01"/>
    <w:rsid w:val="00213395"/>
    <w:rsid w:val="002134FA"/>
    <w:rsid w:val="0021366B"/>
    <w:rsid w:val="002160AB"/>
    <w:rsid w:val="00216678"/>
    <w:rsid w:val="00217826"/>
    <w:rsid w:val="00217B03"/>
    <w:rsid w:val="0022068F"/>
    <w:rsid w:val="00220DF1"/>
    <w:rsid w:val="00221972"/>
    <w:rsid w:val="00221E17"/>
    <w:rsid w:val="00222ED6"/>
    <w:rsid w:val="00223015"/>
    <w:rsid w:val="00225276"/>
    <w:rsid w:val="0022771D"/>
    <w:rsid w:val="00227818"/>
    <w:rsid w:val="002307F0"/>
    <w:rsid w:val="002313F7"/>
    <w:rsid w:val="002359B0"/>
    <w:rsid w:val="002371A7"/>
    <w:rsid w:val="00237967"/>
    <w:rsid w:val="00237FD1"/>
    <w:rsid w:val="00245EE6"/>
    <w:rsid w:val="00246601"/>
    <w:rsid w:val="00250697"/>
    <w:rsid w:val="0025200F"/>
    <w:rsid w:val="002539CD"/>
    <w:rsid w:val="002573C3"/>
    <w:rsid w:val="00262396"/>
    <w:rsid w:val="00263D22"/>
    <w:rsid w:val="00263FC2"/>
    <w:rsid w:val="00264327"/>
    <w:rsid w:val="00267E17"/>
    <w:rsid w:val="002724D4"/>
    <w:rsid w:val="0027595D"/>
    <w:rsid w:val="002774BE"/>
    <w:rsid w:val="00281D53"/>
    <w:rsid w:val="00281E3F"/>
    <w:rsid w:val="00284D37"/>
    <w:rsid w:val="00287ECD"/>
    <w:rsid w:val="00290148"/>
    <w:rsid w:val="0029018B"/>
    <w:rsid w:val="002901A6"/>
    <w:rsid w:val="00290E40"/>
    <w:rsid w:val="00292C2A"/>
    <w:rsid w:val="002931FA"/>
    <w:rsid w:val="002965C9"/>
    <w:rsid w:val="00296D4B"/>
    <w:rsid w:val="00297EAA"/>
    <w:rsid w:val="002A067F"/>
    <w:rsid w:val="002A31E3"/>
    <w:rsid w:val="002A48A8"/>
    <w:rsid w:val="002A4CB0"/>
    <w:rsid w:val="002B00E3"/>
    <w:rsid w:val="002B0B2D"/>
    <w:rsid w:val="002B0F9D"/>
    <w:rsid w:val="002B264B"/>
    <w:rsid w:val="002B27B1"/>
    <w:rsid w:val="002B2A39"/>
    <w:rsid w:val="002B35BD"/>
    <w:rsid w:val="002B5806"/>
    <w:rsid w:val="002B6245"/>
    <w:rsid w:val="002B6743"/>
    <w:rsid w:val="002B6906"/>
    <w:rsid w:val="002C1A49"/>
    <w:rsid w:val="002C4DFA"/>
    <w:rsid w:val="002C5673"/>
    <w:rsid w:val="002C5885"/>
    <w:rsid w:val="002C5D05"/>
    <w:rsid w:val="002C6ED3"/>
    <w:rsid w:val="002C7C3E"/>
    <w:rsid w:val="002D429B"/>
    <w:rsid w:val="002D46E3"/>
    <w:rsid w:val="002D572F"/>
    <w:rsid w:val="002D67E4"/>
    <w:rsid w:val="002E2499"/>
    <w:rsid w:val="002E3A97"/>
    <w:rsid w:val="002E3B48"/>
    <w:rsid w:val="002E79F6"/>
    <w:rsid w:val="002F2431"/>
    <w:rsid w:val="002F338B"/>
    <w:rsid w:val="002F47C7"/>
    <w:rsid w:val="002F4AEF"/>
    <w:rsid w:val="002F5F89"/>
    <w:rsid w:val="003005E0"/>
    <w:rsid w:val="003041F3"/>
    <w:rsid w:val="0030481C"/>
    <w:rsid w:val="00304851"/>
    <w:rsid w:val="00304B72"/>
    <w:rsid w:val="003057FB"/>
    <w:rsid w:val="00312796"/>
    <w:rsid w:val="00313195"/>
    <w:rsid w:val="00313626"/>
    <w:rsid w:val="00313883"/>
    <w:rsid w:val="00313C33"/>
    <w:rsid w:val="003201C4"/>
    <w:rsid w:val="003210E3"/>
    <w:rsid w:val="0032492A"/>
    <w:rsid w:val="0032498A"/>
    <w:rsid w:val="00326B58"/>
    <w:rsid w:val="003307B1"/>
    <w:rsid w:val="003336C1"/>
    <w:rsid w:val="00334A0C"/>
    <w:rsid w:val="00334BA4"/>
    <w:rsid w:val="00335153"/>
    <w:rsid w:val="003361A0"/>
    <w:rsid w:val="00336B48"/>
    <w:rsid w:val="003403FD"/>
    <w:rsid w:val="0034174C"/>
    <w:rsid w:val="00344170"/>
    <w:rsid w:val="0034591B"/>
    <w:rsid w:val="0034739D"/>
    <w:rsid w:val="003504D9"/>
    <w:rsid w:val="00350EF6"/>
    <w:rsid w:val="00351F40"/>
    <w:rsid w:val="00353F60"/>
    <w:rsid w:val="003549B2"/>
    <w:rsid w:val="00354A1B"/>
    <w:rsid w:val="0035507C"/>
    <w:rsid w:val="003561A2"/>
    <w:rsid w:val="00356F69"/>
    <w:rsid w:val="003570BC"/>
    <w:rsid w:val="0035745A"/>
    <w:rsid w:val="00362FA0"/>
    <w:rsid w:val="003634B0"/>
    <w:rsid w:val="0036408D"/>
    <w:rsid w:val="00365A48"/>
    <w:rsid w:val="0036708F"/>
    <w:rsid w:val="0036793C"/>
    <w:rsid w:val="00370178"/>
    <w:rsid w:val="003708CC"/>
    <w:rsid w:val="00371273"/>
    <w:rsid w:val="003716B2"/>
    <w:rsid w:val="00371B76"/>
    <w:rsid w:val="00372066"/>
    <w:rsid w:val="0037219E"/>
    <w:rsid w:val="00372770"/>
    <w:rsid w:val="00372835"/>
    <w:rsid w:val="00372DEB"/>
    <w:rsid w:val="00373394"/>
    <w:rsid w:val="00373B81"/>
    <w:rsid w:val="00377026"/>
    <w:rsid w:val="00380879"/>
    <w:rsid w:val="00380F11"/>
    <w:rsid w:val="0038400F"/>
    <w:rsid w:val="003841B4"/>
    <w:rsid w:val="0038505E"/>
    <w:rsid w:val="00386043"/>
    <w:rsid w:val="00386044"/>
    <w:rsid w:val="00390646"/>
    <w:rsid w:val="00391D62"/>
    <w:rsid w:val="00391FEB"/>
    <w:rsid w:val="00392A96"/>
    <w:rsid w:val="003936ED"/>
    <w:rsid w:val="00393FC6"/>
    <w:rsid w:val="00394C14"/>
    <w:rsid w:val="003A329F"/>
    <w:rsid w:val="003A395D"/>
    <w:rsid w:val="003A39DF"/>
    <w:rsid w:val="003A3E04"/>
    <w:rsid w:val="003A4221"/>
    <w:rsid w:val="003A42DA"/>
    <w:rsid w:val="003A42FE"/>
    <w:rsid w:val="003A4F66"/>
    <w:rsid w:val="003A67C5"/>
    <w:rsid w:val="003B0182"/>
    <w:rsid w:val="003B1B74"/>
    <w:rsid w:val="003B26BA"/>
    <w:rsid w:val="003B31B2"/>
    <w:rsid w:val="003B437D"/>
    <w:rsid w:val="003B5245"/>
    <w:rsid w:val="003B535D"/>
    <w:rsid w:val="003B5482"/>
    <w:rsid w:val="003B5657"/>
    <w:rsid w:val="003B61B9"/>
    <w:rsid w:val="003B6F18"/>
    <w:rsid w:val="003C0406"/>
    <w:rsid w:val="003C067B"/>
    <w:rsid w:val="003C0694"/>
    <w:rsid w:val="003C17D8"/>
    <w:rsid w:val="003C220E"/>
    <w:rsid w:val="003C2DA2"/>
    <w:rsid w:val="003C3769"/>
    <w:rsid w:val="003C443C"/>
    <w:rsid w:val="003C5632"/>
    <w:rsid w:val="003C5B2B"/>
    <w:rsid w:val="003C69F0"/>
    <w:rsid w:val="003D0132"/>
    <w:rsid w:val="003D0CF5"/>
    <w:rsid w:val="003D1882"/>
    <w:rsid w:val="003D2926"/>
    <w:rsid w:val="003D40C3"/>
    <w:rsid w:val="003D44BC"/>
    <w:rsid w:val="003D57CB"/>
    <w:rsid w:val="003D5A31"/>
    <w:rsid w:val="003D70DE"/>
    <w:rsid w:val="003E0236"/>
    <w:rsid w:val="003E3AD3"/>
    <w:rsid w:val="003E3BD0"/>
    <w:rsid w:val="003E3D89"/>
    <w:rsid w:val="003E6606"/>
    <w:rsid w:val="003E687D"/>
    <w:rsid w:val="003F0995"/>
    <w:rsid w:val="003F1856"/>
    <w:rsid w:val="003F44BF"/>
    <w:rsid w:val="003F524C"/>
    <w:rsid w:val="003F5797"/>
    <w:rsid w:val="00401177"/>
    <w:rsid w:val="00401B67"/>
    <w:rsid w:val="004024B7"/>
    <w:rsid w:val="004036A6"/>
    <w:rsid w:val="004049AD"/>
    <w:rsid w:val="00404CDB"/>
    <w:rsid w:val="00405334"/>
    <w:rsid w:val="0040551C"/>
    <w:rsid w:val="00410A70"/>
    <w:rsid w:val="0041185B"/>
    <w:rsid w:val="00411A83"/>
    <w:rsid w:val="00411DFB"/>
    <w:rsid w:val="00414925"/>
    <w:rsid w:val="00415B9F"/>
    <w:rsid w:val="00416436"/>
    <w:rsid w:val="00417865"/>
    <w:rsid w:val="00417C0E"/>
    <w:rsid w:val="00417CA1"/>
    <w:rsid w:val="00420A35"/>
    <w:rsid w:val="00420C5C"/>
    <w:rsid w:val="00421EBC"/>
    <w:rsid w:val="00424B8A"/>
    <w:rsid w:val="0042613E"/>
    <w:rsid w:val="00426361"/>
    <w:rsid w:val="00426E27"/>
    <w:rsid w:val="0043054D"/>
    <w:rsid w:val="0043080D"/>
    <w:rsid w:val="00431E9A"/>
    <w:rsid w:val="00432F4E"/>
    <w:rsid w:val="00433B6F"/>
    <w:rsid w:val="004362AD"/>
    <w:rsid w:val="00437413"/>
    <w:rsid w:val="00441E6D"/>
    <w:rsid w:val="0044276C"/>
    <w:rsid w:val="0044283A"/>
    <w:rsid w:val="00445BB8"/>
    <w:rsid w:val="00445BD5"/>
    <w:rsid w:val="00447F42"/>
    <w:rsid w:val="0045283C"/>
    <w:rsid w:val="0045283D"/>
    <w:rsid w:val="004533A3"/>
    <w:rsid w:val="004534F0"/>
    <w:rsid w:val="00455292"/>
    <w:rsid w:val="0045632A"/>
    <w:rsid w:val="00462852"/>
    <w:rsid w:val="00462E95"/>
    <w:rsid w:val="004634BA"/>
    <w:rsid w:val="00463721"/>
    <w:rsid w:val="00463EF9"/>
    <w:rsid w:val="00465D0E"/>
    <w:rsid w:val="00467244"/>
    <w:rsid w:val="0047177E"/>
    <w:rsid w:val="0047185C"/>
    <w:rsid w:val="004723FF"/>
    <w:rsid w:val="00472442"/>
    <w:rsid w:val="0047336F"/>
    <w:rsid w:val="00476CD5"/>
    <w:rsid w:val="00477837"/>
    <w:rsid w:val="004810A8"/>
    <w:rsid w:val="004822EB"/>
    <w:rsid w:val="00482425"/>
    <w:rsid w:val="0048379C"/>
    <w:rsid w:val="00486CDD"/>
    <w:rsid w:val="004870EF"/>
    <w:rsid w:val="004912BB"/>
    <w:rsid w:val="00491888"/>
    <w:rsid w:val="00493A4A"/>
    <w:rsid w:val="004946BB"/>
    <w:rsid w:val="00494DC0"/>
    <w:rsid w:val="004952B9"/>
    <w:rsid w:val="004968E6"/>
    <w:rsid w:val="004A00D9"/>
    <w:rsid w:val="004A0772"/>
    <w:rsid w:val="004A0BFA"/>
    <w:rsid w:val="004A4E0B"/>
    <w:rsid w:val="004A525A"/>
    <w:rsid w:val="004A5260"/>
    <w:rsid w:val="004A5460"/>
    <w:rsid w:val="004A66FB"/>
    <w:rsid w:val="004A6B43"/>
    <w:rsid w:val="004A70F2"/>
    <w:rsid w:val="004A750E"/>
    <w:rsid w:val="004A77D7"/>
    <w:rsid w:val="004B01E6"/>
    <w:rsid w:val="004B0EA8"/>
    <w:rsid w:val="004B30D9"/>
    <w:rsid w:val="004B4AF4"/>
    <w:rsid w:val="004B6244"/>
    <w:rsid w:val="004B6C3B"/>
    <w:rsid w:val="004C0975"/>
    <w:rsid w:val="004C0CDB"/>
    <w:rsid w:val="004C1401"/>
    <w:rsid w:val="004C17D1"/>
    <w:rsid w:val="004C2BCF"/>
    <w:rsid w:val="004C3ADF"/>
    <w:rsid w:val="004C54BD"/>
    <w:rsid w:val="004C63D4"/>
    <w:rsid w:val="004D1492"/>
    <w:rsid w:val="004D1743"/>
    <w:rsid w:val="004D3F29"/>
    <w:rsid w:val="004D6E15"/>
    <w:rsid w:val="004E080F"/>
    <w:rsid w:val="004E2098"/>
    <w:rsid w:val="004E69BD"/>
    <w:rsid w:val="004E7DE0"/>
    <w:rsid w:val="004F0397"/>
    <w:rsid w:val="004F17E3"/>
    <w:rsid w:val="004F30F5"/>
    <w:rsid w:val="004F4D94"/>
    <w:rsid w:val="004F512B"/>
    <w:rsid w:val="004F6363"/>
    <w:rsid w:val="004F654D"/>
    <w:rsid w:val="004F67A7"/>
    <w:rsid w:val="004F6F3A"/>
    <w:rsid w:val="004F6FF7"/>
    <w:rsid w:val="0050048C"/>
    <w:rsid w:val="00501D22"/>
    <w:rsid w:val="0050222E"/>
    <w:rsid w:val="00503505"/>
    <w:rsid w:val="0050646F"/>
    <w:rsid w:val="005072BB"/>
    <w:rsid w:val="00507EBA"/>
    <w:rsid w:val="00511087"/>
    <w:rsid w:val="00515FFA"/>
    <w:rsid w:val="005160AA"/>
    <w:rsid w:val="00516542"/>
    <w:rsid w:val="005202AD"/>
    <w:rsid w:val="0052056D"/>
    <w:rsid w:val="00520D07"/>
    <w:rsid w:val="00520EE7"/>
    <w:rsid w:val="0052112D"/>
    <w:rsid w:val="005215BC"/>
    <w:rsid w:val="0052260F"/>
    <w:rsid w:val="00523CA6"/>
    <w:rsid w:val="00523E58"/>
    <w:rsid w:val="00524760"/>
    <w:rsid w:val="00525211"/>
    <w:rsid w:val="005266DD"/>
    <w:rsid w:val="005267BD"/>
    <w:rsid w:val="00527505"/>
    <w:rsid w:val="00533ED8"/>
    <w:rsid w:val="00535472"/>
    <w:rsid w:val="00541ECC"/>
    <w:rsid w:val="005421C3"/>
    <w:rsid w:val="00542390"/>
    <w:rsid w:val="00542997"/>
    <w:rsid w:val="00544B65"/>
    <w:rsid w:val="00545B97"/>
    <w:rsid w:val="00547BE7"/>
    <w:rsid w:val="005500BD"/>
    <w:rsid w:val="00551075"/>
    <w:rsid w:val="00552E4A"/>
    <w:rsid w:val="0055489A"/>
    <w:rsid w:val="00554C47"/>
    <w:rsid w:val="005561EE"/>
    <w:rsid w:val="005634F1"/>
    <w:rsid w:val="00571A00"/>
    <w:rsid w:val="005727C8"/>
    <w:rsid w:val="0057523E"/>
    <w:rsid w:val="005761BB"/>
    <w:rsid w:val="00576EF6"/>
    <w:rsid w:val="00577245"/>
    <w:rsid w:val="00580206"/>
    <w:rsid w:val="00580218"/>
    <w:rsid w:val="00582086"/>
    <w:rsid w:val="005823A3"/>
    <w:rsid w:val="00582D33"/>
    <w:rsid w:val="00583A52"/>
    <w:rsid w:val="00584271"/>
    <w:rsid w:val="005842FA"/>
    <w:rsid w:val="00585020"/>
    <w:rsid w:val="00585090"/>
    <w:rsid w:val="00586094"/>
    <w:rsid w:val="005873CB"/>
    <w:rsid w:val="00591247"/>
    <w:rsid w:val="005913A1"/>
    <w:rsid w:val="00591895"/>
    <w:rsid w:val="00591B34"/>
    <w:rsid w:val="00594362"/>
    <w:rsid w:val="00595421"/>
    <w:rsid w:val="00595E94"/>
    <w:rsid w:val="00596D5C"/>
    <w:rsid w:val="005A1769"/>
    <w:rsid w:val="005A1C86"/>
    <w:rsid w:val="005A3597"/>
    <w:rsid w:val="005A4114"/>
    <w:rsid w:val="005A61BC"/>
    <w:rsid w:val="005A6826"/>
    <w:rsid w:val="005A7F29"/>
    <w:rsid w:val="005B106E"/>
    <w:rsid w:val="005B31AB"/>
    <w:rsid w:val="005B333E"/>
    <w:rsid w:val="005B42C7"/>
    <w:rsid w:val="005B4D92"/>
    <w:rsid w:val="005B60BE"/>
    <w:rsid w:val="005B64B7"/>
    <w:rsid w:val="005B6828"/>
    <w:rsid w:val="005B7473"/>
    <w:rsid w:val="005B7F31"/>
    <w:rsid w:val="005C0FC4"/>
    <w:rsid w:val="005C1556"/>
    <w:rsid w:val="005C222B"/>
    <w:rsid w:val="005C3BFE"/>
    <w:rsid w:val="005C3DBE"/>
    <w:rsid w:val="005C444F"/>
    <w:rsid w:val="005C5BB0"/>
    <w:rsid w:val="005C7DED"/>
    <w:rsid w:val="005C7EDA"/>
    <w:rsid w:val="005D0BCB"/>
    <w:rsid w:val="005D0E43"/>
    <w:rsid w:val="005D104F"/>
    <w:rsid w:val="005D1E41"/>
    <w:rsid w:val="005D24D8"/>
    <w:rsid w:val="005D4FCA"/>
    <w:rsid w:val="005D68A3"/>
    <w:rsid w:val="005E13D9"/>
    <w:rsid w:val="005E1A67"/>
    <w:rsid w:val="005E3ED7"/>
    <w:rsid w:val="005E496A"/>
    <w:rsid w:val="005E56E8"/>
    <w:rsid w:val="005E5B39"/>
    <w:rsid w:val="005E5E9B"/>
    <w:rsid w:val="005E7742"/>
    <w:rsid w:val="005E7990"/>
    <w:rsid w:val="005F056E"/>
    <w:rsid w:val="005F1B38"/>
    <w:rsid w:val="005F2FC0"/>
    <w:rsid w:val="005F6652"/>
    <w:rsid w:val="00606678"/>
    <w:rsid w:val="00610E44"/>
    <w:rsid w:val="00610FA6"/>
    <w:rsid w:val="006137A4"/>
    <w:rsid w:val="00615385"/>
    <w:rsid w:val="00617BED"/>
    <w:rsid w:val="00622BCD"/>
    <w:rsid w:val="006248D0"/>
    <w:rsid w:val="00625AF2"/>
    <w:rsid w:val="00627205"/>
    <w:rsid w:val="006303DE"/>
    <w:rsid w:val="00630450"/>
    <w:rsid w:val="0063212E"/>
    <w:rsid w:val="006326EC"/>
    <w:rsid w:val="00632FAB"/>
    <w:rsid w:val="00633912"/>
    <w:rsid w:val="00634209"/>
    <w:rsid w:val="00635232"/>
    <w:rsid w:val="00635FAC"/>
    <w:rsid w:val="00636157"/>
    <w:rsid w:val="00637F4B"/>
    <w:rsid w:val="00640FBD"/>
    <w:rsid w:val="00641381"/>
    <w:rsid w:val="0064219F"/>
    <w:rsid w:val="00642661"/>
    <w:rsid w:val="00642AE8"/>
    <w:rsid w:val="00642B36"/>
    <w:rsid w:val="0064402B"/>
    <w:rsid w:val="00645123"/>
    <w:rsid w:val="00645D79"/>
    <w:rsid w:val="006470F2"/>
    <w:rsid w:val="00650543"/>
    <w:rsid w:val="00651060"/>
    <w:rsid w:val="00651B59"/>
    <w:rsid w:val="00651B8B"/>
    <w:rsid w:val="006522DB"/>
    <w:rsid w:val="00652C7B"/>
    <w:rsid w:val="00653ACF"/>
    <w:rsid w:val="00653DF7"/>
    <w:rsid w:val="006546F9"/>
    <w:rsid w:val="006548CC"/>
    <w:rsid w:val="00655DA9"/>
    <w:rsid w:val="00656304"/>
    <w:rsid w:val="0065665B"/>
    <w:rsid w:val="0066279B"/>
    <w:rsid w:val="00664244"/>
    <w:rsid w:val="006667CF"/>
    <w:rsid w:val="006671AC"/>
    <w:rsid w:val="00667DD4"/>
    <w:rsid w:val="00670061"/>
    <w:rsid w:val="006716D6"/>
    <w:rsid w:val="00671872"/>
    <w:rsid w:val="006721E8"/>
    <w:rsid w:val="00674B16"/>
    <w:rsid w:val="00676BAC"/>
    <w:rsid w:val="00680BEF"/>
    <w:rsid w:val="00681F23"/>
    <w:rsid w:val="00682950"/>
    <w:rsid w:val="00683590"/>
    <w:rsid w:val="00683EE9"/>
    <w:rsid w:val="00685352"/>
    <w:rsid w:val="00685680"/>
    <w:rsid w:val="0068785D"/>
    <w:rsid w:val="00687EB1"/>
    <w:rsid w:val="00690275"/>
    <w:rsid w:val="006918D3"/>
    <w:rsid w:val="00692C00"/>
    <w:rsid w:val="00692F85"/>
    <w:rsid w:val="0069465B"/>
    <w:rsid w:val="00696A2D"/>
    <w:rsid w:val="00696CCC"/>
    <w:rsid w:val="006A0144"/>
    <w:rsid w:val="006A042D"/>
    <w:rsid w:val="006A1404"/>
    <w:rsid w:val="006A3F20"/>
    <w:rsid w:val="006B0670"/>
    <w:rsid w:val="006B0DA7"/>
    <w:rsid w:val="006B2075"/>
    <w:rsid w:val="006B2A46"/>
    <w:rsid w:val="006B4301"/>
    <w:rsid w:val="006B5EC6"/>
    <w:rsid w:val="006B681D"/>
    <w:rsid w:val="006C21D5"/>
    <w:rsid w:val="006C3181"/>
    <w:rsid w:val="006C3C5C"/>
    <w:rsid w:val="006C3FC0"/>
    <w:rsid w:val="006C52E2"/>
    <w:rsid w:val="006C6179"/>
    <w:rsid w:val="006C77B8"/>
    <w:rsid w:val="006C7FA6"/>
    <w:rsid w:val="006D031F"/>
    <w:rsid w:val="006D1B92"/>
    <w:rsid w:val="006D2BB7"/>
    <w:rsid w:val="006D2C5B"/>
    <w:rsid w:val="006D399A"/>
    <w:rsid w:val="006D3A91"/>
    <w:rsid w:val="006D482B"/>
    <w:rsid w:val="006D4866"/>
    <w:rsid w:val="006D53C0"/>
    <w:rsid w:val="006D53EA"/>
    <w:rsid w:val="006D6F2F"/>
    <w:rsid w:val="006D7244"/>
    <w:rsid w:val="006D784B"/>
    <w:rsid w:val="006E04AB"/>
    <w:rsid w:val="006E3068"/>
    <w:rsid w:val="006E3830"/>
    <w:rsid w:val="006E4000"/>
    <w:rsid w:val="006E4136"/>
    <w:rsid w:val="006E454E"/>
    <w:rsid w:val="006E4596"/>
    <w:rsid w:val="006E496C"/>
    <w:rsid w:val="006E54A2"/>
    <w:rsid w:val="006E5E1A"/>
    <w:rsid w:val="006E73CB"/>
    <w:rsid w:val="006E7504"/>
    <w:rsid w:val="006F02CF"/>
    <w:rsid w:val="006F04F5"/>
    <w:rsid w:val="006F05EC"/>
    <w:rsid w:val="006F43B3"/>
    <w:rsid w:val="006F5029"/>
    <w:rsid w:val="006F6686"/>
    <w:rsid w:val="006F6991"/>
    <w:rsid w:val="007015F9"/>
    <w:rsid w:val="0070162D"/>
    <w:rsid w:val="00702B3E"/>
    <w:rsid w:val="007035EE"/>
    <w:rsid w:val="00706A19"/>
    <w:rsid w:val="007104F4"/>
    <w:rsid w:val="00710C1B"/>
    <w:rsid w:val="007119CB"/>
    <w:rsid w:val="007119F7"/>
    <w:rsid w:val="00711ECD"/>
    <w:rsid w:val="00713F3F"/>
    <w:rsid w:val="00715457"/>
    <w:rsid w:val="007156C5"/>
    <w:rsid w:val="007172C0"/>
    <w:rsid w:val="00717802"/>
    <w:rsid w:val="007178E3"/>
    <w:rsid w:val="007236AE"/>
    <w:rsid w:val="00723EFE"/>
    <w:rsid w:val="007249D7"/>
    <w:rsid w:val="00725858"/>
    <w:rsid w:val="007277B9"/>
    <w:rsid w:val="00727AA0"/>
    <w:rsid w:val="00734443"/>
    <w:rsid w:val="00737D2B"/>
    <w:rsid w:val="0074084E"/>
    <w:rsid w:val="007409F7"/>
    <w:rsid w:val="00740C83"/>
    <w:rsid w:val="0074102B"/>
    <w:rsid w:val="00742CA0"/>
    <w:rsid w:val="007438AE"/>
    <w:rsid w:val="00745734"/>
    <w:rsid w:val="0074723E"/>
    <w:rsid w:val="00747CE5"/>
    <w:rsid w:val="00751E58"/>
    <w:rsid w:val="007523AD"/>
    <w:rsid w:val="00752652"/>
    <w:rsid w:val="007536E9"/>
    <w:rsid w:val="00753954"/>
    <w:rsid w:val="00753D10"/>
    <w:rsid w:val="00754137"/>
    <w:rsid w:val="00754C0C"/>
    <w:rsid w:val="00755759"/>
    <w:rsid w:val="00755BF0"/>
    <w:rsid w:val="00757D00"/>
    <w:rsid w:val="007604AF"/>
    <w:rsid w:val="00760AC9"/>
    <w:rsid w:val="00761BD3"/>
    <w:rsid w:val="007624F0"/>
    <w:rsid w:val="00763C8C"/>
    <w:rsid w:val="00763D99"/>
    <w:rsid w:val="00765F77"/>
    <w:rsid w:val="007663F3"/>
    <w:rsid w:val="0076654E"/>
    <w:rsid w:val="00772E7F"/>
    <w:rsid w:val="007735A0"/>
    <w:rsid w:val="00773942"/>
    <w:rsid w:val="00773CA9"/>
    <w:rsid w:val="00774F59"/>
    <w:rsid w:val="00775EB4"/>
    <w:rsid w:val="00776E6A"/>
    <w:rsid w:val="007772C4"/>
    <w:rsid w:val="00781B20"/>
    <w:rsid w:val="007855EB"/>
    <w:rsid w:val="00785DC5"/>
    <w:rsid w:val="00787A50"/>
    <w:rsid w:val="007900A9"/>
    <w:rsid w:val="00791025"/>
    <w:rsid w:val="0079202C"/>
    <w:rsid w:val="00796271"/>
    <w:rsid w:val="007969E7"/>
    <w:rsid w:val="00797579"/>
    <w:rsid w:val="00797DBE"/>
    <w:rsid w:val="007A0615"/>
    <w:rsid w:val="007A0CC1"/>
    <w:rsid w:val="007A5E89"/>
    <w:rsid w:val="007A6898"/>
    <w:rsid w:val="007A76F4"/>
    <w:rsid w:val="007A7AD2"/>
    <w:rsid w:val="007B2B5A"/>
    <w:rsid w:val="007B449E"/>
    <w:rsid w:val="007B4EFB"/>
    <w:rsid w:val="007B5628"/>
    <w:rsid w:val="007B63A7"/>
    <w:rsid w:val="007B6427"/>
    <w:rsid w:val="007B7E51"/>
    <w:rsid w:val="007C20BA"/>
    <w:rsid w:val="007C32A8"/>
    <w:rsid w:val="007C3810"/>
    <w:rsid w:val="007C462D"/>
    <w:rsid w:val="007C53B8"/>
    <w:rsid w:val="007C5F64"/>
    <w:rsid w:val="007C6C9D"/>
    <w:rsid w:val="007C7FDC"/>
    <w:rsid w:val="007D15D1"/>
    <w:rsid w:val="007D17C5"/>
    <w:rsid w:val="007D19D0"/>
    <w:rsid w:val="007D3386"/>
    <w:rsid w:val="007D687F"/>
    <w:rsid w:val="007D6DE0"/>
    <w:rsid w:val="007E0017"/>
    <w:rsid w:val="007E1152"/>
    <w:rsid w:val="007E3A08"/>
    <w:rsid w:val="007E3A1B"/>
    <w:rsid w:val="007E4486"/>
    <w:rsid w:val="007F04F0"/>
    <w:rsid w:val="007F0B38"/>
    <w:rsid w:val="007F0CBA"/>
    <w:rsid w:val="007F5170"/>
    <w:rsid w:val="007F63AF"/>
    <w:rsid w:val="00801532"/>
    <w:rsid w:val="0080501D"/>
    <w:rsid w:val="00805B78"/>
    <w:rsid w:val="00806D61"/>
    <w:rsid w:val="008077EF"/>
    <w:rsid w:val="0081160A"/>
    <w:rsid w:val="00812524"/>
    <w:rsid w:val="00812EEF"/>
    <w:rsid w:val="00813007"/>
    <w:rsid w:val="008136CE"/>
    <w:rsid w:val="00813C60"/>
    <w:rsid w:val="00815EC5"/>
    <w:rsid w:val="00815ECE"/>
    <w:rsid w:val="008168C7"/>
    <w:rsid w:val="00817D3C"/>
    <w:rsid w:val="00820698"/>
    <w:rsid w:val="00822C3A"/>
    <w:rsid w:val="00824AFD"/>
    <w:rsid w:val="008259EB"/>
    <w:rsid w:val="0082613B"/>
    <w:rsid w:val="00830B07"/>
    <w:rsid w:val="00832737"/>
    <w:rsid w:val="00832BAA"/>
    <w:rsid w:val="00833990"/>
    <w:rsid w:val="00834691"/>
    <w:rsid w:val="0083485D"/>
    <w:rsid w:val="008352FF"/>
    <w:rsid w:val="008370D6"/>
    <w:rsid w:val="008417C9"/>
    <w:rsid w:val="00843F8C"/>
    <w:rsid w:val="00844A20"/>
    <w:rsid w:val="00844B2A"/>
    <w:rsid w:val="0084594D"/>
    <w:rsid w:val="00846AE0"/>
    <w:rsid w:val="00850A30"/>
    <w:rsid w:val="00852676"/>
    <w:rsid w:val="0085270B"/>
    <w:rsid w:val="00853974"/>
    <w:rsid w:val="00853FF0"/>
    <w:rsid w:val="00855552"/>
    <w:rsid w:val="00856A24"/>
    <w:rsid w:val="00856BEF"/>
    <w:rsid w:val="00860AE8"/>
    <w:rsid w:val="00862B3D"/>
    <w:rsid w:val="00862E8B"/>
    <w:rsid w:val="008644EC"/>
    <w:rsid w:val="00865614"/>
    <w:rsid w:val="0086599E"/>
    <w:rsid w:val="00865D07"/>
    <w:rsid w:val="00870048"/>
    <w:rsid w:val="00870B14"/>
    <w:rsid w:val="00870BBC"/>
    <w:rsid w:val="0087150A"/>
    <w:rsid w:val="0087210A"/>
    <w:rsid w:val="008722BA"/>
    <w:rsid w:val="00873BC0"/>
    <w:rsid w:val="00873DA6"/>
    <w:rsid w:val="00875B56"/>
    <w:rsid w:val="00875E95"/>
    <w:rsid w:val="00876594"/>
    <w:rsid w:val="008766F9"/>
    <w:rsid w:val="00876D90"/>
    <w:rsid w:val="00876F91"/>
    <w:rsid w:val="008774F2"/>
    <w:rsid w:val="0087775C"/>
    <w:rsid w:val="00880D0C"/>
    <w:rsid w:val="0088132E"/>
    <w:rsid w:val="00882DCD"/>
    <w:rsid w:val="00883A59"/>
    <w:rsid w:val="008864C0"/>
    <w:rsid w:val="00891832"/>
    <w:rsid w:val="00891D48"/>
    <w:rsid w:val="00895003"/>
    <w:rsid w:val="008953B0"/>
    <w:rsid w:val="008962E9"/>
    <w:rsid w:val="008966E1"/>
    <w:rsid w:val="008976B4"/>
    <w:rsid w:val="008A0378"/>
    <w:rsid w:val="008A076F"/>
    <w:rsid w:val="008A07BB"/>
    <w:rsid w:val="008A1A04"/>
    <w:rsid w:val="008A1C70"/>
    <w:rsid w:val="008A1F64"/>
    <w:rsid w:val="008A3C84"/>
    <w:rsid w:val="008A500F"/>
    <w:rsid w:val="008A6F55"/>
    <w:rsid w:val="008A73C5"/>
    <w:rsid w:val="008B220B"/>
    <w:rsid w:val="008B3406"/>
    <w:rsid w:val="008B6AD8"/>
    <w:rsid w:val="008B71A1"/>
    <w:rsid w:val="008C2165"/>
    <w:rsid w:val="008C5553"/>
    <w:rsid w:val="008D251B"/>
    <w:rsid w:val="008D475D"/>
    <w:rsid w:val="008D4986"/>
    <w:rsid w:val="008D5E37"/>
    <w:rsid w:val="008D7546"/>
    <w:rsid w:val="008D7AA7"/>
    <w:rsid w:val="008E277A"/>
    <w:rsid w:val="008E286F"/>
    <w:rsid w:val="008E5FEC"/>
    <w:rsid w:val="008E6C8B"/>
    <w:rsid w:val="008E7350"/>
    <w:rsid w:val="008E7389"/>
    <w:rsid w:val="008F02E0"/>
    <w:rsid w:val="008F0431"/>
    <w:rsid w:val="008F1E22"/>
    <w:rsid w:val="008F2D0F"/>
    <w:rsid w:val="008F3F96"/>
    <w:rsid w:val="008F4E4A"/>
    <w:rsid w:val="008F66E5"/>
    <w:rsid w:val="00901BBE"/>
    <w:rsid w:val="00902BEA"/>
    <w:rsid w:val="00905A21"/>
    <w:rsid w:val="00911710"/>
    <w:rsid w:val="0091250F"/>
    <w:rsid w:val="00913D9D"/>
    <w:rsid w:val="00913FD3"/>
    <w:rsid w:val="00914572"/>
    <w:rsid w:val="00914FE7"/>
    <w:rsid w:val="00915B3D"/>
    <w:rsid w:val="009219D6"/>
    <w:rsid w:val="00922267"/>
    <w:rsid w:val="00922F84"/>
    <w:rsid w:val="00924E89"/>
    <w:rsid w:val="009324D8"/>
    <w:rsid w:val="009326FF"/>
    <w:rsid w:val="0093497B"/>
    <w:rsid w:val="009359E9"/>
    <w:rsid w:val="00935EA4"/>
    <w:rsid w:val="00936035"/>
    <w:rsid w:val="009368C3"/>
    <w:rsid w:val="009411FC"/>
    <w:rsid w:val="009418C6"/>
    <w:rsid w:val="0094290D"/>
    <w:rsid w:val="00943E9F"/>
    <w:rsid w:val="009444CB"/>
    <w:rsid w:val="009452FB"/>
    <w:rsid w:val="009463C9"/>
    <w:rsid w:val="00951631"/>
    <w:rsid w:val="009522B4"/>
    <w:rsid w:val="00953296"/>
    <w:rsid w:val="0095354C"/>
    <w:rsid w:val="00953AEC"/>
    <w:rsid w:val="00953D09"/>
    <w:rsid w:val="009551EF"/>
    <w:rsid w:val="00955ABF"/>
    <w:rsid w:val="00956B03"/>
    <w:rsid w:val="00960CF6"/>
    <w:rsid w:val="00961534"/>
    <w:rsid w:val="00961E6A"/>
    <w:rsid w:val="00965DBD"/>
    <w:rsid w:val="00966911"/>
    <w:rsid w:val="00970048"/>
    <w:rsid w:val="009713C5"/>
    <w:rsid w:val="009727D1"/>
    <w:rsid w:val="00974830"/>
    <w:rsid w:val="009807BC"/>
    <w:rsid w:val="009811EB"/>
    <w:rsid w:val="00981A3A"/>
    <w:rsid w:val="00982635"/>
    <w:rsid w:val="00983FF4"/>
    <w:rsid w:val="0098575D"/>
    <w:rsid w:val="00986F0F"/>
    <w:rsid w:val="00990855"/>
    <w:rsid w:val="0099177F"/>
    <w:rsid w:val="00991DC5"/>
    <w:rsid w:val="009922D6"/>
    <w:rsid w:val="00995025"/>
    <w:rsid w:val="0099530C"/>
    <w:rsid w:val="00995A79"/>
    <w:rsid w:val="009969C9"/>
    <w:rsid w:val="009977C5"/>
    <w:rsid w:val="009A0DF2"/>
    <w:rsid w:val="009A141C"/>
    <w:rsid w:val="009A2572"/>
    <w:rsid w:val="009A35D3"/>
    <w:rsid w:val="009A394A"/>
    <w:rsid w:val="009A3EE4"/>
    <w:rsid w:val="009A63FE"/>
    <w:rsid w:val="009B077F"/>
    <w:rsid w:val="009B16FB"/>
    <w:rsid w:val="009B21E8"/>
    <w:rsid w:val="009B2EFF"/>
    <w:rsid w:val="009B3690"/>
    <w:rsid w:val="009B4248"/>
    <w:rsid w:val="009C0A8A"/>
    <w:rsid w:val="009C2358"/>
    <w:rsid w:val="009C5425"/>
    <w:rsid w:val="009C6460"/>
    <w:rsid w:val="009C6496"/>
    <w:rsid w:val="009C72C2"/>
    <w:rsid w:val="009C7705"/>
    <w:rsid w:val="009D0F38"/>
    <w:rsid w:val="009D2D1F"/>
    <w:rsid w:val="009D5587"/>
    <w:rsid w:val="009D5F73"/>
    <w:rsid w:val="009D7524"/>
    <w:rsid w:val="009D7666"/>
    <w:rsid w:val="009E279D"/>
    <w:rsid w:val="009E7507"/>
    <w:rsid w:val="009F0C20"/>
    <w:rsid w:val="009F1DDD"/>
    <w:rsid w:val="009F2DA0"/>
    <w:rsid w:val="009F35E6"/>
    <w:rsid w:val="009F5BC7"/>
    <w:rsid w:val="00A00CAF"/>
    <w:rsid w:val="00A011FC"/>
    <w:rsid w:val="00A02DAA"/>
    <w:rsid w:val="00A0321A"/>
    <w:rsid w:val="00A0394A"/>
    <w:rsid w:val="00A06587"/>
    <w:rsid w:val="00A06B7B"/>
    <w:rsid w:val="00A0796C"/>
    <w:rsid w:val="00A07F4B"/>
    <w:rsid w:val="00A1214E"/>
    <w:rsid w:val="00A15574"/>
    <w:rsid w:val="00A215F8"/>
    <w:rsid w:val="00A23AE3"/>
    <w:rsid w:val="00A24526"/>
    <w:rsid w:val="00A2561F"/>
    <w:rsid w:val="00A27014"/>
    <w:rsid w:val="00A30D42"/>
    <w:rsid w:val="00A33581"/>
    <w:rsid w:val="00A343F6"/>
    <w:rsid w:val="00A36DC1"/>
    <w:rsid w:val="00A374CD"/>
    <w:rsid w:val="00A41303"/>
    <w:rsid w:val="00A44AA8"/>
    <w:rsid w:val="00A45A00"/>
    <w:rsid w:val="00A45AE1"/>
    <w:rsid w:val="00A4659B"/>
    <w:rsid w:val="00A51942"/>
    <w:rsid w:val="00A5251A"/>
    <w:rsid w:val="00A549B9"/>
    <w:rsid w:val="00A566C4"/>
    <w:rsid w:val="00A57527"/>
    <w:rsid w:val="00A60FDC"/>
    <w:rsid w:val="00A659DF"/>
    <w:rsid w:val="00A671DB"/>
    <w:rsid w:val="00A704FA"/>
    <w:rsid w:val="00A7077F"/>
    <w:rsid w:val="00A72BC3"/>
    <w:rsid w:val="00A73320"/>
    <w:rsid w:val="00A735F6"/>
    <w:rsid w:val="00A751F4"/>
    <w:rsid w:val="00A76A34"/>
    <w:rsid w:val="00A80751"/>
    <w:rsid w:val="00A8079A"/>
    <w:rsid w:val="00A80918"/>
    <w:rsid w:val="00A80A0F"/>
    <w:rsid w:val="00A815BB"/>
    <w:rsid w:val="00A82B53"/>
    <w:rsid w:val="00A82E31"/>
    <w:rsid w:val="00A82FF2"/>
    <w:rsid w:val="00A83B4E"/>
    <w:rsid w:val="00A846AC"/>
    <w:rsid w:val="00A84B19"/>
    <w:rsid w:val="00A87149"/>
    <w:rsid w:val="00A90D7E"/>
    <w:rsid w:val="00A930C4"/>
    <w:rsid w:val="00A93B67"/>
    <w:rsid w:val="00A94CCA"/>
    <w:rsid w:val="00A95FD0"/>
    <w:rsid w:val="00AA079C"/>
    <w:rsid w:val="00AA108E"/>
    <w:rsid w:val="00AA178E"/>
    <w:rsid w:val="00AA2709"/>
    <w:rsid w:val="00AA3867"/>
    <w:rsid w:val="00AA43EC"/>
    <w:rsid w:val="00AA555C"/>
    <w:rsid w:val="00AA5E07"/>
    <w:rsid w:val="00AA6322"/>
    <w:rsid w:val="00AA7D55"/>
    <w:rsid w:val="00AA7D57"/>
    <w:rsid w:val="00AB06A8"/>
    <w:rsid w:val="00AB2CE7"/>
    <w:rsid w:val="00AB3E3A"/>
    <w:rsid w:val="00AC0D1D"/>
    <w:rsid w:val="00AC0FD8"/>
    <w:rsid w:val="00AC754F"/>
    <w:rsid w:val="00AC78C4"/>
    <w:rsid w:val="00AC7ED6"/>
    <w:rsid w:val="00AD040E"/>
    <w:rsid w:val="00AD21D1"/>
    <w:rsid w:val="00AD410E"/>
    <w:rsid w:val="00AD48CF"/>
    <w:rsid w:val="00AD4E28"/>
    <w:rsid w:val="00AD4E78"/>
    <w:rsid w:val="00AD5E8B"/>
    <w:rsid w:val="00AE26CC"/>
    <w:rsid w:val="00AE5BB1"/>
    <w:rsid w:val="00AE7120"/>
    <w:rsid w:val="00AE74BE"/>
    <w:rsid w:val="00AE766E"/>
    <w:rsid w:val="00AE79F4"/>
    <w:rsid w:val="00AF647E"/>
    <w:rsid w:val="00AF6779"/>
    <w:rsid w:val="00B017CF"/>
    <w:rsid w:val="00B02817"/>
    <w:rsid w:val="00B03264"/>
    <w:rsid w:val="00B03895"/>
    <w:rsid w:val="00B079C3"/>
    <w:rsid w:val="00B11D47"/>
    <w:rsid w:val="00B13442"/>
    <w:rsid w:val="00B14551"/>
    <w:rsid w:val="00B15E03"/>
    <w:rsid w:val="00B161C1"/>
    <w:rsid w:val="00B177ED"/>
    <w:rsid w:val="00B20EF4"/>
    <w:rsid w:val="00B257B1"/>
    <w:rsid w:val="00B2615E"/>
    <w:rsid w:val="00B261B3"/>
    <w:rsid w:val="00B27B78"/>
    <w:rsid w:val="00B30C3C"/>
    <w:rsid w:val="00B33C4E"/>
    <w:rsid w:val="00B35F8C"/>
    <w:rsid w:val="00B373A0"/>
    <w:rsid w:val="00B41493"/>
    <w:rsid w:val="00B4371C"/>
    <w:rsid w:val="00B45585"/>
    <w:rsid w:val="00B45C30"/>
    <w:rsid w:val="00B47461"/>
    <w:rsid w:val="00B51736"/>
    <w:rsid w:val="00B517EC"/>
    <w:rsid w:val="00B51D0F"/>
    <w:rsid w:val="00B53A5E"/>
    <w:rsid w:val="00B54CF1"/>
    <w:rsid w:val="00B550E6"/>
    <w:rsid w:val="00B5556E"/>
    <w:rsid w:val="00B55D3C"/>
    <w:rsid w:val="00B610E4"/>
    <w:rsid w:val="00B61C0A"/>
    <w:rsid w:val="00B61E5C"/>
    <w:rsid w:val="00B639FE"/>
    <w:rsid w:val="00B65FDD"/>
    <w:rsid w:val="00B67D8A"/>
    <w:rsid w:val="00B70291"/>
    <w:rsid w:val="00B7586D"/>
    <w:rsid w:val="00B75D79"/>
    <w:rsid w:val="00B76BCB"/>
    <w:rsid w:val="00B80D63"/>
    <w:rsid w:val="00B81913"/>
    <w:rsid w:val="00B82C00"/>
    <w:rsid w:val="00B83BFF"/>
    <w:rsid w:val="00B8660B"/>
    <w:rsid w:val="00B869DC"/>
    <w:rsid w:val="00B90C7E"/>
    <w:rsid w:val="00B938EC"/>
    <w:rsid w:val="00B9410F"/>
    <w:rsid w:val="00B94B19"/>
    <w:rsid w:val="00B967A2"/>
    <w:rsid w:val="00B9687C"/>
    <w:rsid w:val="00B96F50"/>
    <w:rsid w:val="00B9734B"/>
    <w:rsid w:val="00BA1872"/>
    <w:rsid w:val="00BA2A99"/>
    <w:rsid w:val="00BA4C1A"/>
    <w:rsid w:val="00BA51D9"/>
    <w:rsid w:val="00BA7513"/>
    <w:rsid w:val="00BA7D0F"/>
    <w:rsid w:val="00BB1A07"/>
    <w:rsid w:val="00BB2672"/>
    <w:rsid w:val="00BB46A0"/>
    <w:rsid w:val="00BB66E0"/>
    <w:rsid w:val="00BB7C78"/>
    <w:rsid w:val="00BC01BE"/>
    <w:rsid w:val="00BC0CA0"/>
    <w:rsid w:val="00BC119B"/>
    <w:rsid w:val="00BC23A7"/>
    <w:rsid w:val="00BC719C"/>
    <w:rsid w:val="00BC75AA"/>
    <w:rsid w:val="00BD00A9"/>
    <w:rsid w:val="00BD0567"/>
    <w:rsid w:val="00BD1CFF"/>
    <w:rsid w:val="00BD31FE"/>
    <w:rsid w:val="00BD6288"/>
    <w:rsid w:val="00BE079F"/>
    <w:rsid w:val="00BE2410"/>
    <w:rsid w:val="00BE3717"/>
    <w:rsid w:val="00BE6972"/>
    <w:rsid w:val="00BE6BA8"/>
    <w:rsid w:val="00BE7AAB"/>
    <w:rsid w:val="00BE7D5A"/>
    <w:rsid w:val="00BF05EB"/>
    <w:rsid w:val="00BF1F74"/>
    <w:rsid w:val="00BF53EC"/>
    <w:rsid w:val="00BF5447"/>
    <w:rsid w:val="00BF5610"/>
    <w:rsid w:val="00BF5655"/>
    <w:rsid w:val="00BF5B21"/>
    <w:rsid w:val="00BF6A03"/>
    <w:rsid w:val="00BF6B9A"/>
    <w:rsid w:val="00C00018"/>
    <w:rsid w:val="00C024B2"/>
    <w:rsid w:val="00C06B36"/>
    <w:rsid w:val="00C06D9C"/>
    <w:rsid w:val="00C125A1"/>
    <w:rsid w:val="00C130D0"/>
    <w:rsid w:val="00C13C56"/>
    <w:rsid w:val="00C13DF2"/>
    <w:rsid w:val="00C14CB8"/>
    <w:rsid w:val="00C15BEC"/>
    <w:rsid w:val="00C15E40"/>
    <w:rsid w:val="00C16AD7"/>
    <w:rsid w:val="00C17BC3"/>
    <w:rsid w:val="00C211FF"/>
    <w:rsid w:val="00C21424"/>
    <w:rsid w:val="00C21E65"/>
    <w:rsid w:val="00C22E20"/>
    <w:rsid w:val="00C230EC"/>
    <w:rsid w:val="00C23B59"/>
    <w:rsid w:val="00C24732"/>
    <w:rsid w:val="00C24B17"/>
    <w:rsid w:val="00C251D7"/>
    <w:rsid w:val="00C257B4"/>
    <w:rsid w:val="00C25FDF"/>
    <w:rsid w:val="00C269C5"/>
    <w:rsid w:val="00C26BBC"/>
    <w:rsid w:val="00C27A82"/>
    <w:rsid w:val="00C316FC"/>
    <w:rsid w:val="00C31950"/>
    <w:rsid w:val="00C338F8"/>
    <w:rsid w:val="00C35C89"/>
    <w:rsid w:val="00C3778D"/>
    <w:rsid w:val="00C429BE"/>
    <w:rsid w:val="00C43093"/>
    <w:rsid w:val="00C4388F"/>
    <w:rsid w:val="00C44422"/>
    <w:rsid w:val="00C45FBD"/>
    <w:rsid w:val="00C52D6B"/>
    <w:rsid w:val="00C531AD"/>
    <w:rsid w:val="00C54A57"/>
    <w:rsid w:val="00C57836"/>
    <w:rsid w:val="00C621AD"/>
    <w:rsid w:val="00C63330"/>
    <w:rsid w:val="00C639CD"/>
    <w:rsid w:val="00C67D41"/>
    <w:rsid w:val="00C704BD"/>
    <w:rsid w:val="00C709E0"/>
    <w:rsid w:val="00C70AC7"/>
    <w:rsid w:val="00C70F4C"/>
    <w:rsid w:val="00C7345D"/>
    <w:rsid w:val="00C744B0"/>
    <w:rsid w:val="00C74C5E"/>
    <w:rsid w:val="00C74C72"/>
    <w:rsid w:val="00C757C2"/>
    <w:rsid w:val="00C75CDC"/>
    <w:rsid w:val="00C76275"/>
    <w:rsid w:val="00C762A0"/>
    <w:rsid w:val="00C7685A"/>
    <w:rsid w:val="00C779AC"/>
    <w:rsid w:val="00C779CF"/>
    <w:rsid w:val="00C808F2"/>
    <w:rsid w:val="00C84677"/>
    <w:rsid w:val="00C855AE"/>
    <w:rsid w:val="00C85B1D"/>
    <w:rsid w:val="00C86AF1"/>
    <w:rsid w:val="00C86D81"/>
    <w:rsid w:val="00CA3F96"/>
    <w:rsid w:val="00CA4217"/>
    <w:rsid w:val="00CA42CA"/>
    <w:rsid w:val="00CA70A0"/>
    <w:rsid w:val="00CB0006"/>
    <w:rsid w:val="00CB3DA7"/>
    <w:rsid w:val="00CB3E7D"/>
    <w:rsid w:val="00CB42EF"/>
    <w:rsid w:val="00CB77B8"/>
    <w:rsid w:val="00CC051B"/>
    <w:rsid w:val="00CC62B2"/>
    <w:rsid w:val="00CC7A42"/>
    <w:rsid w:val="00CC7FCA"/>
    <w:rsid w:val="00CD025C"/>
    <w:rsid w:val="00CD052F"/>
    <w:rsid w:val="00CD1EB7"/>
    <w:rsid w:val="00CD29C2"/>
    <w:rsid w:val="00CD364E"/>
    <w:rsid w:val="00CD52D2"/>
    <w:rsid w:val="00CD5540"/>
    <w:rsid w:val="00CD707B"/>
    <w:rsid w:val="00CD7C05"/>
    <w:rsid w:val="00CE04C1"/>
    <w:rsid w:val="00CE5761"/>
    <w:rsid w:val="00CE713D"/>
    <w:rsid w:val="00CF03BD"/>
    <w:rsid w:val="00CF0544"/>
    <w:rsid w:val="00CF0D5B"/>
    <w:rsid w:val="00CF0E53"/>
    <w:rsid w:val="00CF1554"/>
    <w:rsid w:val="00CF235C"/>
    <w:rsid w:val="00CF331A"/>
    <w:rsid w:val="00CF35DC"/>
    <w:rsid w:val="00CF419E"/>
    <w:rsid w:val="00CF6D5E"/>
    <w:rsid w:val="00CF7E3A"/>
    <w:rsid w:val="00D02317"/>
    <w:rsid w:val="00D03A4A"/>
    <w:rsid w:val="00D051FE"/>
    <w:rsid w:val="00D10E9B"/>
    <w:rsid w:val="00D11202"/>
    <w:rsid w:val="00D12DE1"/>
    <w:rsid w:val="00D1447A"/>
    <w:rsid w:val="00D148B4"/>
    <w:rsid w:val="00D15431"/>
    <w:rsid w:val="00D16203"/>
    <w:rsid w:val="00D20C16"/>
    <w:rsid w:val="00D217E4"/>
    <w:rsid w:val="00D237B3"/>
    <w:rsid w:val="00D2671A"/>
    <w:rsid w:val="00D26DB9"/>
    <w:rsid w:val="00D273C1"/>
    <w:rsid w:val="00D3192E"/>
    <w:rsid w:val="00D340D2"/>
    <w:rsid w:val="00D35710"/>
    <w:rsid w:val="00D35838"/>
    <w:rsid w:val="00D3691C"/>
    <w:rsid w:val="00D36D9D"/>
    <w:rsid w:val="00D37112"/>
    <w:rsid w:val="00D37C66"/>
    <w:rsid w:val="00D37C7A"/>
    <w:rsid w:val="00D407E5"/>
    <w:rsid w:val="00D43CCB"/>
    <w:rsid w:val="00D46EED"/>
    <w:rsid w:val="00D47B35"/>
    <w:rsid w:val="00D509A7"/>
    <w:rsid w:val="00D52121"/>
    <w:rsid w:val="00D52232"/>
    <w:rsid w:val="00D53156"/>
    <w:rsid w:val="00D53892"/>
    <w:rsid w:val="00D55B36"/>
    <w:rsid w:val="00D5741E"/>
    <w:rsid w:val="00D602ED"/>
    <w:rsid w:val="00D60340"/>
    <w:rsid w:val="00D60F79"/>
    <w:rsid w:val="00D62A3F"/>
    <w:rsid w:val="00D63233"/>
    <w:rsid w:val="00D63CD3"/>
    <w:rsid w:val="00D6536A"/>
    <w:rsid w:val="00D65AFA"/>
    <w:rsid w:val="00D65E09"/>
    <w:rsid w:val="00D67B8E"/>
    <w:rsid w:val="00D71258"/>
    <w:rsid w:val="00D7421C"/>
    <w:rsid w:val="00D74CE9"/>
    <w:rsid w:val="00D76DC7"/>
    <w:rsid w:val="00D770DE"/>
    <w:rsid w:val="00D77C60"/>
    <w:rsid w:val="00D82A5E"/>
    <w:rsid w:val="00D82F73"/>
    <w:rsid w:val="00D850AC"/>
    <w:rsid w:val="00D8536C"/>
    <w:rsid w:val="00D8609D"/>
    <w:rsid w:val="00D87013"/>
    <w:rsid w:val="00D87652"/>
    <w:rsid w:val="00D91894"/>
    <w:rsid w:val="00D92453"/>
    <w:rsid w:val="00D927A3"/>
    <w:rsid w:val="00D94153"/>
    <w:rsid w:val="00D95864"/>
    <w:rsid w:val="00D9663D"/>
    <w:rsid w:val="00D96F61"/>
    <w:rsid w:val="00DA11A5"/>
    <w:rsid w:val="00DA328A"/>
    <w:rsid w:val="00DA4535"/>
    <w:rsid w:val="00DB04BA"/>
    <w:rsid w:val="00DB185A"/>
    <w:rsid w:val="00DB2CAC"/>
    <w:rsid w:val="00DB408F"/>
    <w:rsid w:val="00DC2EF8"/>
    <w:rsid w:val="00DC6FEC"/>
    <w:rsid w:val="00DC7741"/>
    <w:rsid w:val="00DC7BB5"/>
    <w:rsid w:val="00DD09C8"/>
    <w:rsid w:val="00DD2C5B"/>
    <w:rsid w:val="00DD3476"/>
    <w:rsid w:val="00DD4CD9"/>
    <w:rsid w:val="00DD59CC"/>
    <w:rsid w:val="00DD67CF"/>
    <w:rsid w:val="00DD6A61"/>
    <w:rsid w:val="00DD6CEC"/>
    <w:rsid w:val="00DD6F5F"/>
    <w:rsid w:val="00DE1A95"/>
    <w:rsid w:val="00DE3D71"/>
    <w:rsid w:val="00DE45C3"/>
    <w:rsid w:val="00DE4C0F"/>
    <w:rsid w:val="00DE4FE4"/>
    <w:rsid w:val="00DE5032"/>
    <w:rsid w:val="00DE5091"/>
    <w:rsid w:val="00DE5297"/>
    <w:rsid w:val="00DE5D95"/>
    <w:rsid w:val="00DE63A5"/>
    <w:rsid w:val="00DE7763"/>
    <w:rsid w:val="00DF0466"/>
    <w:rsid w:val="00DF0574"/>
    <w:rsid w:val="00DF08E9"/>
    <w:rsid w:val="00DF1C4B"/>
    <w:rsid w:val="00DF45FF"/>
    <w:rsid w:val="00DF54A4"/>
    <w:rsid w:val="00DF54A7"/>
    <w:rsid w:val="00DF6851"/>
    <w:rsid w:val="00DF6D6C"/>
    <w:rsid w:val="00DF6FBB"/>
    <w:rsid w:val="00E0079E"/>
    <w:rsid w:val="00E012EA"/>
    <w:rsid w:val="00E016B6"/>
    <w:rsid w:val="00E01DCE"/>
    <w:rsid w:val="00E02A04"/>
    <w:rsid w:val="00E037F1"/>
    <w:rsid w:val="00E038B9"/>
    <w:rsid w:val="00E04C48"/>
    <w:rsid w:val="00E07A89"/>
    <w:rsid w:val="00E110E7"/>
    <w:rsid w:val="00E1117A"/>
    <w:rsid w:val="00E136E5"/>
    <w:rsid w:val="00E14112"/>
    <w:rsid w:val="00E15253"/>
    <w:rsid w:val="00E15BB6"/>
    <w:rsid w:val="00E1604C"/>
    <w:rsid w:val="00E20EDB"/>
    <w:rsid w:val="00E22091"/>
    <w:rsid w:val="00E227A6"/>
    <w:rsid w:val="00E22E21"/>
    <w:rsid w:val="00E24263"/>
    <w:rsid w:val="00E25E4F"/>
    <w:rsid w:val="00E26EE5"/>
    <w:rsid w:val="00E27278"/>
    <w:rsid w:val="00E32ECB"/>
    <w:rsid w:val="00E40697"/>
    <w:rsid w:val="00E406DE"/>
    <w:rsid w:val="00E40708"/>
    <w:rsid w:val="00E41A40"/>
    <w:rsid w:val="00E429C0"/>
    <w:rsid w:val="00E42D6D"/>
    <w:rsid w:val="00E43118"/>
    <w:rsid w:val="00E4329E"/>
    <w:rsid w:val="00E448AE"/>
    <w:rsid w:val="00E4591F"/>
    <w:rsid w:val="00E46C9A"/>
    <w:rsid w:val="00E51278"/>
    <w:rsid w:val="00E53EFD"/>
    <w:rsid w:val="00E55C05"/>
    <w:rsid w:val="00E57676"/>
    <w:rsid w:val="00E62374"/>
    <w:rsid w:val="00E628A1"/>
    <w:rsid w:val="00E64105"/>
    <w:rsid w:val="00E65150"/>
    <w:rsid w:val="00E71102"/>
    <w:rsid w:val="00E72B1A"/>
    <w:rsid w:val="00E737B9"/>
    <w:rsid w:val="00E73B3F"/>
    <w:rsid w:val="00E75068"/>
    <w:rsid w:val="00E75A98"/>
    <w:rsid w:val="00E80EB8"/>
    <w:rsid w:val="00E82D68"/>
    <w:rsid w:val="00E83629"/>
    <w:rsid w:val="00E8395B"/>
    <w:rsid w:val="00E84CCF"/>
    <w:rsid w:val="00E85298"/>
    <w:rsid w:val="00E8679C"/>
    <w:rsid w:val="00E876E7"/>
    <w:rsid w:val="00E87B27"/>
    <w:rsid w:val="00E92D60"/>
    <w:rsid w:val="00E92F20"/>
    <w:rsid w:val="00E96795"/>
    <w:rsid w:val="00EA070C"/>
    <w:rsid w:val="00EA55BA"/>
    <w:rsid w:val="00EA716D"/>
    <w:rsid w:val="00EA765D"/>
    <w:rsid w:val="00EB00CB"/>
    <w:rsid w:val="00EB0A4B"/>
    <w:rsid w:val="00EB163E"/>
    <w:rsid w:val="00EB38DE"/>
    <w:rsid w:val="00EB458D"/>
    <w:rsid w:val="00EB5765"/>
    <w:rsid w:val="00EB61F3"/>
    <w:rsid w:val="00EB7BFE"/>
    <w:rsid w:val="00EC0085"/>
    <w:rsid w:val="00EC0479"/>
    <w:rsid w:val="00EC1F3A"/>
    <w:rsid w:val="00EC5685"/>
    <w:rsid w:val="00EC6880"/>
    <w:rsid w:val="00EC7AEB"/>
    <w:rsid w:val="00ED19BD"/>
    <w:rsid w:val="00ED1B52"/>
    <w:rsid w:val="00ED315C"/>
    <w:rsid w:val="00ED32F1"/>
    <w:rsid w:val="00ED4073"/>
    <w:rsid w:val="00ED42D3"/>
    <w:rsid w:val="00ED73AE"/>
    <w:rsid w:val="00ED746A"/>
    <w:rsid w:val="00ED7FFE"/>
    <w:rsid w:val="00EE13AE"/>
    <w:rsid w:val="00EE1487"/>
    <w:rsid w:val="00EE209A"/>
    <w:rsid w:val="00EE28DA"/>
    <w:rsid w:val="00EE49BF"/>
    <w:rsid w:val="00EE5B9F"/>
    <w:rsid w:val="00EE7C42"/>
    <w:rsid w:val="00EF0556"/>
    <w:rsid w:val="00EF0A73"/>
    <w:rsid w:val="00EF2915"/>
    <w:rsid w:val="00EF3658"/>
    <w:rsid w:val="00EF381D"/>
    <w:rsid w:val="00EF57D3"/>
    <w:rsid w:val="00F01C49"/>
    <w:rsid w:val="00F02675"/>
    <w:rsid w:val="00F033AE"/>
    <w:rsid w:val="00F045F2"/>
    <w:rsid w:val="00F04E37"/>
    <w:rsid w:val="00F05133"/>
    <w:rsid w:val="00F0627C"/>
    <w:rsid w:val="00F06DD0"/>
    <w:rsid w:val="00F07A2B"/>
    <w:rsid w:val="00F07DB8"/>
    <w:rsid w:val="00F10D01"/>
    <w:rsid w:val="00F1187E"/>
    <w:rsid w:val="00F120A3"/>
    <w:rsid w:val="00F131A8"/>
    <w:rsid w:val="00F14082"/>
    <w:rsid w:val="00F17BDE"/>
    <w:rsid w:val="00F20ED3"/>
    <w:rsid w:val="00F21276"/>
    <w:rsid w:val="00F23332"/>
    <w:rsid w:val="00F23605"/>
    <w:rsid w:val="00F2480C"/>
    <w:rsid w:val="00F25651"/>
    <w:rsid w:val="00F257EE"/>
    <w:rsid w:val="00F258AA"/>
    <w:rsid w:val="00F263FF"/>
    <w:rsid w:val="00F268D1"/>
    <w:rsid w:val="00F270E8"/>
    <w:rsid w:val="00F27950"/>
    <w:rsid w:val="00F30558"/>
    <w:rsid w:val="00F306AA"/>
    <w:rsid w:val="00F314E7"/>
    <w:rsid w:val="00F3182B"/>
    <w:rsid w:val="00F32039"/>
    <w:rsid w:val="00F33A7F"/>
    <w:rsid w:val="00F33B1E"/>
    <w:rsid w:val="00F345F4"/>
    <w:rsid w:val="00F43A81"/>
    <w:rsid w:val="00F440DC"/>
    <w:rsid w:val="00F44351"/>
    <w:rsid w:val="00F450E1"/>
    <w:rsid w:val="00F45F2F"/>
    <w:rsid w:val="00F4667F"/>
    <w:rsid w:val="00F511C3"/>
    <w:rsid w:val="00F53352"/>
    <w:rsid w:val="00F535C6"/>
    <w:rsid w:val="00F54A1B"/>
    <w:rsid w:val="00F54C7E"/>
    <w:rsid w:val="00F575EF"/>
    <w:rsid w:val="00F617FA"/>
    <w:rsid w:val="00F63733"/>
    <w:rsid w:val="00F63B85"/>
    <w:rsid w:val="00F64F80"/>
    <w:rsid w:val="00F655CC"/>
    <w:rsid w:val="00F66616"/>
    <w:rsid w:val="00F66804"/>
    <w:rsid w:val="00F67283"/>
    <w:rsid w:val="00F704A0"/>
    <w:rsid w:val="00F70819"/>
    <w:rsid w:val="00F70D68"/>
    <w:rsid w:val="00F7173C"/>
    <w:rsid w:val="00F72A60"/>
    <w:rsid w:val="00F73EDF"/>
    <w:rsid w:val="00F754EC"/>
    <w:rsid w:val="00F80D5D"/>
    <w:rsid w:val="00F8112A"/>
    <w:rsid w:val="00F81BC5"/>
    <w:rsid w:val="00F83965"/>
    <w:rsid w:val="00F84897"/>
    <w:rsid w:val="00F86E84"/>
    <w:rsid w:val="00F931F4"/>
    <w:rsid w:val="00F93533"/>
    <w:rsid w:val="00F94091"/>
    <w:rsid w:val="00F94D2F"/>
    <w:rsid w:val="00F956CF"/>
    <w:rsid w:val="00FA10D6"/>
    <w:rsid w:val="00FA22B1"/>
    <w:rsid w:val="00FA3B59"/>
    <w:rsid w:val="00FA3D28"/>
    <w:rsid w:val="00FA425A"/>
    <w:rsid w:val="00FA62AA"/>
    <w:rsid w:val="00FA7900"/>
    <w:rsid w:val="00FA7FA6"/>
    <w:rsid w:val="00FB0FAC"/>
    <w:rsid w:val="00FB26AF"/>
    <w:rsid w:val="00FB3468"/>
    <w:rsid w:val="00FB45C7"/>
    <w:rsid w:val="00FB51B5"/>
    <w:rsid w:val="00FC034F"/>
    <w:rsid w:val="00FC083C"/>
    <w:rsid w:val="00FC1042"/>
    <w:rsid w:val="00FC2508"/>
    <w:rsid w:val="00FC2980"/>
    <w:rsid w:val="00FC53A3"/>
    <w:rsid w:val="00FC5505"/>
    <w:rsid w:val="00FC5589"/>
    <w:rsid w:val="00FC5C0F"/>
    <w:rsid w:val="00FC697F"/>
    <w:rsid w:val="00FC6DCF"/>
    <w:rsid w:val="00FC7321"/>
    <w:rsid w:val="00FC735E"/>
    <w:rsid w:val="00FC743B"/>
    <w:rsid w:val="00FC7BE0"/>
    <w:rsid w:val="00FD359D"/>
    <w:rsid w:val="00FD4401"/>
    <w:rsid w:val="00FD6135"/>
    <w:rsid w:val="00FD6AF9"/>
    <w:rsid w:val="00FD7172"/>
    <w:rsid w:val="00FE01A5"/>
    <w:rsid w:val="00FE028B"/>
    <w:rsid w:val="00FE3662"/>
    <w:rsid w:val="00FE39AF"/>
    <w:rsid w:val="00FE3CB2"/>
    <w:rsid w:val="00FE4FBE"/>
    <w:rsid w:val="00FE6598"/>
    <w:rsid w:val="00FE725E"/>
    <w:rsid w:val="00FE7AAA"/>
    <w:rsid w:val="00FF175A"/>
    <w:rsid w:val="00FF1843"/>
    <w:rsid w:val="00FF1CCA"/>
    <w:rsid w:val="00FF23BB"/>
    <w:rsid w:val="00FF3F5D"/>
    <w:rsid w:val="00FF41F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714B-77D9-4DAB-8F63-84339438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3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34"/>
    <w:qFormat/>
    <w:rsid w:val="00F956CF"/>
    <w:pPr>
      <w:ind w:left="720"/>
      <w:contextualSpacing/>
    </w:pPr>
  </w:style>
  <w:style w:type="paragraph" w:styleId="Titlu">
    <w:name w:val="Title"/>
    <w:basedOn w:val="Normal"/>
    <w:next w:val="Subtitlu"/>
    <w:link w:val="TitluCaracter"/>
    <w:qFormat/>
    <w:rsid w:val="00493A4A"/>
    <w:pPr>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TitluCaracter">
    <w:name w:val="Titlu Caracter"/>
    <w:basedOn w:val="Fontdeparagrafimplicit"/>
    <w:link w:val="Titlu"/>
    <w:rsid w:val="00493A4A"/>
    <w:rPr>
      <w:rFonts w:ascii="Times New Roman" w:eastAsia="Times New Roman" w:hAnsi="Times New Roman" w:cs="Times New Roman"/>
      <w:sz w:val="24"/>
      <w:szCs w:val="24"/>
      <w:lang w:val="en-US" w:eastAsia="ar-SA"/>
    </w:rPr>
  </w:style>
  <w:style w:type="paragraph" w:styleId="Subtitlu">
    <w:name w:val="Subtitle"/>
    <w:basedOn w:val="Normal"/>
    <w:next w:val="Corptext"/>
    <w:link w:val="SubtitluCaracter"/>
    <w:qFormat/>
    <w:rsid w:val="00493A4A"/>
    <w:pPr>
      <w:keepNext/>
      <w:suppressAutoHyphens/>
      <w:spacing w:before="240" w:after="120" w:line="240" w:lineRule="auto"/>
      <w:jc w:val="center"/>
    </w:pPr>
    <w:rPr>
      <w:rFonts w:ascii="Arial" w:eastAsia="Lucida Sans Unicode" w:hAnsi="Arial" w:cs="Tahoma"/>
      <w:i/>
      <w:iCs/>
      <w:sz w:val="28"/>
      <w:szCs w:val="28"/>
      <w:lang w:val="en-US" w:eastAsia="ar-SA"/>
    </w:rPr>
  </w:style>
  <w:style w:type="character" w:customStyle="1" w:styleId="SubtitluCaracter">
    <w:name w:val="Subtitlu Caracter"/>
    <w:basedOn w:val="Fontdeparagrafimplicit"/>
    <w:link w:val="Subtitlu"/>
    <w:rsid w:val="00493A4A"/>
    <w:rPr>
      <w:rFonts w:ascii="Arial" w:eastAsia="Lucida Sans Unicode" w:hAnsi="Arial" w:cs="Tahoma"/>
      <w:i/>
      <w:iCs/>
      <w:sz w:val="28"/>
      <w:szCs w:val="28"/>
      <w:lang w:val="en-US" w:eastAsia="ar-SA"/>
    </w:rPr>
  </w:style>
  <w:style w:type="paragraph" w:styleId="Corptext">
    <w:name w:val="Body Text"/>
    <w:basedOn w:val="Normal"/>
    <w:link w:val="CorptextCaracter"/>
    <w:uiPriority w:val="99"/>
    <w:unhideWhenUsed/>
    <w:rsid w:val="00493A4A"/>
    <w:pPr>
      <w:spacing w:after="120"/>
    </w:pPr>
  </w:style>
  <w:style w:type="character" w:customStyle="1" w:styleId="CorptextCaracter">
    <w:name w:val="Corp text Caracter"/>
    <w:basedOn w:val="Fontdeparagrafimplicit"/>
    <w:link w:val="Corptext"/>
    <w:uiPriority w:val="99"/>
    <w:rsid w:val="00493A4A"/>
  </w:style>
  <w:style w:type="table" w:styleId="Tabelgril">
    <w:name w:val="Table Grid"/>
    <w:basedOn w:val="TabelNormal"/>
    <w:uiPriority w:val="59"/>
    <w:rsid w:val="002B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
    <w:link w:val="Listparagraf"/>
    <w:uiPriority w:val="34"/>
    <w:locked/>
    <w:rsid w:val="008F3F96"/>
  </w:style>
  <w:style w:type="paragraph" w:customStyle="1" w:styleId="PreformattedText">
    <w:name w:val="Preformatted Text"/>
    <w:basedOn w:val="Normal"/>
    <w:rsid w:val="00953AEC"/>
    <w:pPr>
      <w:suppressAutoHyphens/>
      <w:spacing w:after="0" w:line="240" w:lineRule="auto"/>
    </w:pPr>
    <w:rPr>
      <w:rFonts w:ascii="Courier New" w:eastAsia="Courier New" w:hAnsi="Courier New" w:cs="Courier New"/>
      <w:sz w:val="20"/>
      <w:szCs w:val="20"/>
      <w:lang w:val="en-US" w:eastAsia="ar-SA"/>
    </w:rPr>
  </w:style>
  <w:style w:type="paragraph" w:styleId="Antet">
    <w:name w:val="header"/>
    <w:basedOn w:val="Normal"/>
    <w:link w:val="AntetCaracter"/>
    <w:uiPriority w:val="99"/>
    <w:unhideWhenUsed/>
    <w:rsid w:val="004B30D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B30D9"/>
  </w:style>
  <w:style w:type="paragraph" w:styleId="Subsol">
    <w:name w:val="footer"/>
    <w:basedOn w:val="Normal"/>
    <w:link w:val="SubsolCaracter"/>
    <w:uiPriority w:val="99"/>
    <w:unhideWhenUsed/>
    <w:rsid w:val="004B30D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B30D9"/>
  </w:style>
  <w:style w:type="paragraph" w:styleId="Frspaiere">
    <w:name w:val="No Spacing"/>
    <w:aliases w:val="Szöveg"/>
    <w:uiPriority w:val="1"/>
    <w:qFormat/>
    <w:rsid w:val="00D602ED"/>
    <w:pPr>
      <w:spacing w:after="0" w:line="240" w:lineRule="auto"/>
    </w:pPr>
    <w:rPr>
      <w:rFonts w:ascii="Times New Roman" w:hAnsi="Times New Roman"/>
      <w:sz w:val="24"/>
      <w:lang w:val="en-US"/>
    </w:rPr>
  </w:style>
  <w:style w:type="paragraph" w:customStyle="1" w:styleId="004Szveg">
    <w:name w:val="004_Szöveg"/>
    <w:basedOn w:val="Normal"/>
    <w:next w:val="Frspaiere"/>
    <w:link w:val="004SzvegChar"/>
    <w:qFormat/>
    <w:rsid w:val="00D602ED"/>
    <w:pPr>
      <w:spacing w:after="0" w:line="259" w:lineRule="auto"/>
      <w:jc w:val="both"/>
    </w:pPr>
    <w:rPr>
      <w:rFonts w:ascii="Times New Roman" w:hAnsi="Times New Roman"/>
      <w:sz w:val="26"/>
      <w:lang w:val="ro-RO"/>
    </w:rPr>
  </w:style>
  <w:style w:type="character" w:customStyle="1" w:styleId="004SzvegChar">
    <w:name w:val="004_Szöveg Char"/>
    <w:basedOn w:val="Fontdeparagrafimplicit"/>
    <w:link w:val="004Szveg"/>
    <w:rsid w:val="00D602ED"/>
    <w:rPr>
      <w:rFonts w:ascii="Times New Roman" w:hAnsi="Times New Roman"/>
      <w:sz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19</Pages>
  <Words>8239</Words>
  <Characters>46964</Characters>
  <Application>Microsoft Office Word</Application>
  <DocSecurity>0</DocSecurity>
  <Lines>391</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anca.grosan</dc:creator>
  <cp:lastModifiedBy>RePack by Diakov</cp:lastModifiedBy>
  <cp:revision>34</cp:revision>
  <dcterms:created xsi:type="dcterms:W3CDTF">2019-11-05T20:36:00Z</dcterms:created>
  <dcterms:modified xsi:type="dcterms:W3CDTF">2019-11-14T09:06:00Z</dcterms:modified>
</cp:coreProperties>
</file>