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191871" w:rsidRDefault="005A6C47" w:rsidP="005A6C47">
      <w:pPr>
        <w:spacing w:after="0" w:line="240" w:lineRule="auto"/>
        <w:jc w:val="both"/>
        <w:rPr>
          <w:rFonts w:ascii="Times New Roman" w:hAnsi="Times New Roman"/>
          <w:b/>
          <w:bCs/>
          <w:sz w:val="28"/>
          <w:szCs w:val="28"/>
          <w:lang w:val="ro-RO"/>
        </w:rPr>
      </w:pPr>
    </w:p>
    <w:p w:rsidR="005A6C47" w:rsidRPr="00191871" w:rsidRDefault="005A6C47" w:rsidP="005A6C47">
      <w:pPr>
        <w:pStyle w:val="Heading1"/>
        <w:spacing w:after="120"/>
        <w:jc w:val="center"/>
        <w:rPr>
          <w:rFonts w:ascii="Arial" w:hAnsi="Arial" w:cs="Arial"/>
          <w:b/>
          <w:bCs/>
        </w:rPr>
      </w:pPr>
      <w:r w:rsidRPr="00191871">
        <w:rPr>
          <w:rFonts w:ascii="Arial" w:hAnsi="Arial" w:cs="Arial"/>
          <w:b/>
        </w:rPr>
        <w:t>DECIZIA ETAPEI DE ÎNCADRARE</w:t>
      </w:r>
      <w:r w:rsidRPr="00191871">
        <w:rPr>
          <w:rFonts w:ascii="Arial" w:hAnsi="Arial" w:cs="Arial"/>
          <w:b/>
          <w:bCs/>
        </w:rPr>
        <w:t xml:space="preserve"> </w:t>
      </w:r>
    </w:p>
    <w:p w:rsidR="005A6C47" w:rsidRPr="00191871"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91871">
        <w:rPr>
          <w:rFonts w:ascii="Arial" w:hAnsi="Arial" w:cs="Arial"/>
          <w:i w:val="0"/>
          <w:lang w:val="ro-RO"/>
        </w:rPr>
        <w:t>Nr.</w:t>
      </w:r>
      <w:r w:rsidR="00A177BD" w:rsidRPr="00191871">
        <w:rPr>
          <w:rFonts w:ascii="Arial" w:hAnsi="Arial" w:cs="Arial"/>
          <w:i w:val="0"/>
          <w:lang w:val="ro-RO"/>
        </w:rPr>
        <w:t xml:space="preserve"> </w:t>
      </w:r>
      <w:r w:rsidR="00CA06E3" w:rsidRPr="00191871">
        <w:rPr>
          <w:rFonts w:ascii="Arial" w:hAnsi="Arial" w:cs="Arial"/>
          <w:i w:val="0"/>
          <w:lang w:val="ro-RO"/>
        </w:rPr>
        <w:t xml:space="preserve"> </w:t>
      </w:r>
      <w:r w:rsidR="009625D3" w:rsidRPr="00191871">
        <w:rPr>
          <w:rFonts w:ascii="Arial" w:hAnsi="Arial" w:cs="Arial"/>
          <w:i w:val="0"/>
          <w:lang w:val="ro-RO"/>
        </w:rPr>
        <w:t>din</w:t>
      </w:r>
      <w:r w:rsidR="00A177BD" w:rsidRPr="00191871">
        <w:rPr>
          <w:rFonts w:ascii="Arial" w:hAnsi="Arial" w:cs="Arial"/>
          <w:i w:val="0"/>
          <w:lang w:val="ro-RO"/>
        </w:rPr>
        <w:t xml:space="preserve"> 28.12</w:t>
      </w:r>
      <w:r w:rsidR="000072AE" w:rsidRPr="00191871">
        <w:rPr>
          <w:rFonts w:ascii="Arial" w:hAnsi="Arial" w:cs="Arial"/>
          <w:i w:val="0"/>
          <w:lang w:val="ro-RO"/>
        </w:rPr>
        <w:t>.2022</w:t>
      </w:r>
    </w:p>
    <w:p w:rsidR="002F31A3" w:rsidRPr="00191871" w:rsidRDefault="006D1F43" w:rsidP="002F31A3">
      <w:pPr>
        <w:jc w:val="center"/>
        <w:rPr>
          <w:rFonts w:ascii="Arial" w:hAnsi="Arial" w:cs="Arial"/>
          <w:b/>
          <w:sz w:val="24"/>
          <w:szCs w:val="24"/>
          <w:lang w:val="ro-RO"/>
        </w:rPr>
      </w:pPr>
      <w:r w:rsidRPr="00191871">
        <w:rPr>
          <w:rFonts w:ascii="Arial" w:hAnsi="Arial" w:cs="Arial"/>
          <w:b/>
          <w:sz w:val="24"/>
          <w:szCs w:val="24"/>
          <w:lang w:val="ro-RO"/>
        </w:rPr>
        <w:t>(PROIECT)</w:t>
      </w:r>
    </w:p>
    <w:p w:rsidR="002F31A3" w:rsidRPr="00191871" w:rsidRDefault="002F31A3" w:rsidP="00777D1E">
      <w:pPr>
        <w:rPr>
          <w:rFonts w:ascii="Arial" w:hAnsi="Arial" w:cs="Arial"/>
          <w:b/>
          <w:sz w:val="24"/>
          <w:szCs w:val="24"/>
          <w:lang w:val="ro-RO"/>
        </w:rPr>
      </w:pPr>
    </w:p>
    <w:p w:rsidR="004012D9" w:rsidRPr="00191871" w:rsidRDefault="004012D9" w:rsidP="005A6C47">
      <w:pPr>
        <w:autoSpaceDE w:val="0"/>
        <w:spacing w:after="0" w:line="240" w:lineRule="auto"/>
        <w:jc w:val="both"/>
        <w:rPr>
          <w:rFonts w:ascii="Arial" w:hAnsi="Arial" w:cs="Arial"/>
          <w:sz w:val="24"/>
          <w:szCs w:val="24"/>
          <w:lang w:val="ro-RO"/>
        </w:rPr>
      </w:pPr>
    </w:p>
    <w:p w:rsidR="005A6C47" w:rsidRPr="00191871" w:rsidRDefault="005A6C47" w:rsidP="005A6C47">
      <w:pPr>
        <w:autoSpaceDE w:val="0"/>
        <w:spacing w:after="0" w:line="240" w:lineRule="auto"/>
        <w:ind w:firstLine="540"/>
        <w:jc w:val="both"/>
        <w:rPr>
          <w:rFonts w:ascii="Arial" w:hAnsi="Arial" w:cs="Arial"/>
          <w:sz w:val="24"/>
          <w:szCs w:val="24"/>
          <w:lang w:val="ro-RO" w:eastAsia="ro-RO"/>
        </w:rPr>
      </w:pPr>
      <w:r w:rsidRPr="00191871">
        <w:rPr>
          <w:rFonts w:ascii="Arial" w:hAnsi="Arial" w:cs="Arial"/>
          <w:sz w:val="24"/>
          <w:szCs w:val="24"/>
          <w:lang w:val="ro-RO"/>
        </w:rPr>
        <w:t>Ca urmare a solicitării de emitere a acordului de mediu adresate de</w:t>
      </w:r>
      <w:r w:rsidRPr="00191871">
        <w:rPr>
          <w:rFonts w:ascii="Arial" w:hAnsi="Arial" w:cs="Arial"/>
          <w:b/>
          <w:sz w:val="24"/>
          <w:szCs w:val="24"/>
          <w:lang w:val="ro-RO"/>
        </w:rPr>
        <w:t xml:space="preserve"> </w:t>
      </w:r>
      <w:r w:rsidR="00A177BD" w:rsidRPr="00191871">
        <w:rPr>
          <w:rFonts w:ascii="Arial" w:hAnsi="Arial" w:cs="Arial"/>
          <w:b/>
          <w:sz w:val="24"/>
          <w:szCs w:val="24"/>
          <w:lang w:val="ro-RO"/>
        </w:rPr>
        <w:t>GÎRBE NICOLAE IOAN și soția GÎRBE MARIA-ANA, CARABA SEBASTIAN OVIDIU și soția CARABA RALUCA</w:t>
      </w:r>
      <w:r w:rsidR="00E73F9E" w:rsidRPr="00191871">
        <w:rPr>
          <w:rFonts w:ascii="Arial" w:hAnsi="Arial" w:cs="Arial"/>
          <w:b/>
          <w:sz w:val="24"/>
          <w:szCs w:val="24"/>
          <w:lang w:val="ro-RO"/>
        </w:rPr>
        <w:t xml:space="preserve">, </w:t>
      </w:r>
      <w:r w:rsidR="00E73F9E" w:rsidRPr="00191871">
        <w:rPr>
          <w:rFonts w:ascii="Arial" w:hAnsi="Arial" w:cs="Arial"/>
          <w:sz w:val="24"/>
          <w:szCs w:val="24"/>
          <w:lang w:val="ro-RO"/>
        </w:rPr>
        <w:t xml:space="preserve">cu </w:t>
      </w:r>
      <w:r w:rsidR="006E6FE1" w:rsidRPr="00191871">
        <w:rPr>
          <w:rFonts w:ascii="Arial" w:hAnsi="Arial" w:cs="Arial"/>
          <w:sz w:val="24"/>
          <w:szCs w:val="24"/>
          <w:lang w:val="ro-RO"/>
        </w:rPr>
        <w:t>domiciliul în</w:t>
      </w:r>
      <w:r w:rsidR="00411946" w:rsidRPr="00191871">
        <w:rPr>
          <w:rFonts w:ascii="Times New Roman" w:hAnsi="Times New Roman"/>
          <w:sz w:val="24"/>
          <w:szCs w:val="24"/>
          <w:lang w:val="ro-RO"/>
        </w:rPr>
        <w:t xml:space="preserve"> </w:t>
      </w:r>
      <w:r w:rsidR="006D1F43" w:rsidRPr="00191871">
        <w:rPr>
          <w:rFonts w:ascii="Arial" w:hAnsi="Arial" w:cs="Arial"/>
          <w:sz w:val="24"/>
          <w:szCs w:val="24"/>
          <w:lang w:val="ro-RO"/>
        </w:rPr>
        <w:t>județul Sălaj, mun. Zalău, str. Ștefan cel Mare, nr. 169</w:t>
      </w:r>
      <w:r w:rsidR="004E226F" w:rsidRPr="00191871">
        <w:rPr>
          <w:rFonts w:ascii="Arial" w:hAnsi="Arial" w:cs="Arial"/>
          <w:sz w:val="24"/>
          <w:szCs w:val="24"/>
          <w:lang w:val="ro-RO"/>
        </w:rPr>
        <w:t xml:space="preserve">, </w:t>
      </w:r>
      <w:r w:rsidR="006D1F43" w:rsidRPr="00191871">
        <w:rPr>
          <w:rFonts w:ascii="Arial" w:hAnsi="Arial" w:cs="Arial"/>
          <w:sz w:val="24"/>
          <w:szCs w:val="24"/>
          <w:lang w:val="ro-RO"/>
        </w:rPr>
        <w:t>înregistrată la APM Să</w:t>
      </w:r>
      <w:r w:rsidRPr="00191871">
        <w:rPr>
          <w:rFonts w:ascii="Arial" w:hAnsi="Arial" w:cs="Arial"/>
          <w:sz w:val="24"/>
          <w:szCs w:val="24"/>
          <w:lang w:val="ro-RO"/>
        </w:rPr>
        <w:t xml:space="preserve">laj cu </w:t>
      </w:r>
      <w:r w:rsidR="006D1F43" w:rsidRPr="00191871">
        <w:rPr>
          <w:rFonts w:ascii="Arial" w:hAnsi="Arial" w:cs="Arial"/>
          <w:sz w:val="24"/>
          <w:szCs w:val="24"/>
          <w:lang w:val="ro-RO"/>
        </w:rPr>
        <w:t>nr. 7255 din data de 30.09.2022</w:t>
      </w:r>
      <w:r w:rsidRPr="00191871">
        <w:rPr>
          <w:rFonts w:ascii="Arial" w:hAnsi="Arial" w:cs="Arial"/>
          <w:sz w:val="24"/>
          <w:szCs w:val="24"/>
          <w:lang w:val="ro-RO"/>
        </w:rPr>
        <w:t xml:space="preserve">, </w:t>
      </w:r>
      <w:r w:rsidRPr="00191871">
        <w:rPr>
          <w:rFonts w:ascii="Arial" w:hAnsi="Arial" w:cs="Arial"/>
          <w:sz w:val="24"/>
          <w:szCs w:val="24"/>
          <w:lang w:val="ro-RO" w:eastAsia="ro-RO"/>
        </w:rPr>
        <w:t>în baza:</w:t>
      </w:r>
    </w:p>
    <w:p w:rsidR="005A6C47" w:rsidRPr="00191871" w:rsidRDefault="005A6C47" w:rsidP="005A6C47">
      <w:pPr>
        <w:autoSpaceDE w:val="0"/>
        <w:spacing w:before="120" w:after="0" w:line="240" w:lineRule="auto"/>
        <w:ind w:firstLine="539"/>
        <w:jc w:val="both"/>
        <w:rPr>
          <w:rFonts w:ascii="Arial" w:hAnsi="Arial" w:cs="Arial"/>
          <w:sz w:val="24"/>
          <w:szCs w:val="24"/>
          <w:lang w:val="ro-RO"/>
        </w:rPr>
      </w:pPr>
      <w:r w:rsidRPr="00191871">
        <w:rPr>
          <w:rFonts w:ascii="Arial" w:hAnsi="Arial" w:cs="Arial"/>
          <w:sz w:val="24"/>
          <w:szCs w:val="24"/>
          <w:lang w:val="ro-RO" w:eastAsia="ro-RO"/>
        </w:rPr>
        <w:t>-</w:t>
      </w:r>
      <w:r w:rsidRPr="00191871">
        <w:rPr>
          <w:rFonts w:ascii="Arial" w:hAnsi="Arial" w:cs="Arial"/>
          <w:b/>
          <w:sz w:val="24"/>
          <w:szCs w:val="24"/>
          <w:lang w:val="ro-RO" w:eastAsia="ro-RO"/>
        </w:rPr>
        <w:t xml:space="preserve"> Legii nr. 292/2018 </w:t>
      </w:r>
      <w:r w:rsidRPr="00191871">
        <w:rPr>
          <w:rFonts w:ascii="Arial" w:hAnsi="Arial" w:cs="Arial"/>
          <w:sz w:val="24"/>
          <w:szCs w:val="24"/>
          <w:lang w:val="ro-RO" w:eastAsia="ro-RO"/>
        </w:rPr>
        <w:t>privind evaluarea impactului anumitor proiecte publice şi private asupra mediului, și a</w:t>
      </w:r>
    </w:p>
    <w:p w:rsidR="005A6C47" w:rsidRPr="00191871"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91871">
        <w:rPr>
          <w:rFonts w:ascii="Arial" w:hAnsi="Arial" w:cs="Arial"/>
          <w:b/>
          <w:sz w:val="24"/>
          <w:szCs w:val="24"/>
          <w:lang w:val="ro-RO"/>
        </w:rPr>
        <w:t>Ordonanţei de Urgenţă a Guvernului nr. 57/2007</w:t>
      </w:r>
      <w:r w:rsidRPr="00191871">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191871">
        <w:rPr>
          <w:rFonts w:ascii="Arial" w:hAnsi="Arial" w:cs="Arial"/>
          <w:b/>
          <w:sz w:val="24"/>
          <w:szCs w:val="24"/>
          <w:lang w:val="ro-RO"/>
        </w:rPr>
        <w:t>Legea nr. 49/2011</w:t>
      </w:r>
      <w:r w:rsidRPr="00191871">
        <w:rPr>
          <w:rFonts w:ascii="Arial" w:hAnsi="Arial" w:cs="Arial"/>
          <w:sz w:val="24"/>
          <w:szCs w:val="24"/>
          <w:lang w:val="ro-RO"/>
        </w:rPr>
        <w:t>, cu modificările și completările ulterioare,</w:t>
      </w:r>
    </w:p>
    <w:p w:rsidR="00BD084C" w:rsidRPr="00191871"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191871">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6D1F43" w:rsidRPr="00191871">
        <w:rPr>
          <w:rFonts w:ascii="Arial" w:hAnsi="Arial" w:cs="Arial"/>
          <w:sz w:val="24"/>
          <w:szCs w:val="24"/>
          <w:lang w:val="ro-RO"/>
        </w:rPr>
        <w:t>15.12</w:t>
      </w:r>
      <w:r w:rsidR="001454BD" w:rsidRPr="00191871">
        <w:rPr>
          <w:rFonts w:ascii="Arial" w:hAnsi="Arial" w:cs="Arial"/>
          <w:sz w:val="24"/>
          <w:szCs w:val="24"/>
          <w:lang w:val="ro-RO"/>
        </w:rPr>
        <w:t>.2022</w:t>
      </w:r>
      <w:r w:rsidRPr="00191871">
        <w:rPr>
          <w:rFonts w:ascii="Arial" w:hAnsi="Arial" w:cs="Arial"/>
          <w:sz w:val="24"/>
          <w:szCs w:val="24"/>
          <w:lang w:val="ro-RO"/>
        </w:rPr>
        <w:t xml:space="preserve">, că proiectul: </w:t>
      </w:r>
      <w:r w:rsidR="00C77510" w:rsidRPr="00191871">
        <w:rPr>
          <w:rFonts w:ascii="Arial" w:hAnsi="Arial" w:cs="Arial"/>
          <w:b/>
          <w:sz w:val="24"/>
          <w:szCs w:val="24"/>
          <w:lang w:val="ro-RO"/>
        </w:rPr>
        <w:t xml:space="preserve">DEMOLARE PARȚIALĂ RESTAURANT POROLISSUM, EXTINDERE PE ORIZONTALĂ ȘI PE VERTICALĂ, REABILITARE CLĂDIRE RESTAURANT ÎN VEDEREA AMENAJĂRII A DOUĂ SĂLI DE EVENIMENTE ȘI O CAFENEA, </w:t>
      </w:r>
      <w:r w:rsidR="00C77510" w:rsidRPr="00191871">
        <w:rPr>
          <w:rFonts w:ascii="Arial" w:hAnsi="Arial" w:cs="Arial"/>
          <w:sz w:val="24"/>
          <w:szCs w:val="24"/>
          <w:lang w:val="ro-RO"/>
        </w:rPr>
        <w:t>propus a fi amplasat în jud. Sălaj, mun. Zalău, P-ța 1 Decembrie 1918, nr. 13</w:t>
      </w:r>
      <w:r w:rsidRPr="00191871">
        <w:rPr>
          <w:rFonts w:ascii="Arial" w:hAnsi="Arial" w:cs="Arial"/>
          <w:sz w:val="24"/>
          <w:szCs w:val="24"/>
          <w:lang w:val="ro-RO"/>
        </w:rPr>
        <w:t xml:space="preserve">, </w:t>
      </w:r>
    </w:p>
    <w:p w:rsidR="00BD084C" w:rsidRPr="00191871"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191871" w:rsidRDefault="00E31703" w:rsidP="00BD084C">
      <w:pPr>
        <w:autoSpaceDE w:val="0"/>
        <w:autoSpaceDN w:val="0"/>
        <w:adjustRightInd w:val="0"/>
        <w:spacing w:after="0" w:line="240" w:lineRule="auto"/>
        <w:jc w:val="center"/>
        <w:rPr>
          <w:rFonts w:ascii="Arial" w:hAnsi="Arial" w:cs="Arial"/>
          <w:b/>
          <w:sz w:val="24"/>
          <w:szCs w:val="24"/>
          <w:lang w:val="ro-RO"/>
        </w:rPr>
      </w:pPr>
      <w:r w:rsidRPr="00191871">
        <w:rPr>
          <w:rFonts w:ascii="Arial" w:hAnsi="Arial" w:cs="Arial"/>
          <w:b/>
          <w:sz w:val="24"/>
          <w:szCs w:val="24"/>
          <w:lang w:val="ro-RO"/>
        </w:rPr>
        <w:t>nu se supune evaluării impactului asupra mediului.</w:t>
      </w:r>
    </w:p>
    <w:p w:rsidR="00BD084C" w:rsidRPr="00191871"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191871"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191871">
        <w:rPr>
          <w:rFonts w:ascii="Arial" w:hAnsi="Arial" w:cs="Arial"/>
          <w:sz w:val="24"/>
          <w:szCs w:val="24"/>
          <w:lang w:val="ro-RO"/>
        </w:rPr>
        <w:t>Justificarea prezentei decizii:</w:t>
      </w:r>
    </w:p>
    <w:p w:rsidR="005A6C47" w:rsidRPr="00191871" w:rsidRDefault="005A6C47" w:rsidP="005A6C47">
      <w:pPr>
        <w:autoSpaceDE w:val="0"/>
        <w:autoSpaceDN w:val="0"/>
        <w:adjustRightInd w:val="0"/>
        <w:spacing w:before="120" w:after="0" w:line="240" w:lineRule="auto"/>
        <w:jc w:val="both"/>
        <w:rPr>
          <w:rFonts w:ascii="Arial" w:hAnsi="Arial" w:cs="Arial"/>
          <w:sz w:val="24"/>
          <w:szCs w:val="24"/>
          <w:lang w:val="ro-RO"/>
        </w:rPr>
      </w:pPr>
      <w:r w:rsidRPr="00191871">
        <w:rPr>
          <w:rFonts w:ascii="Arial" w:hAnsi="Arial" w:cs="Arial"/>
          <w:sz w:val="24"/>
          <w:szCs w:val="24"/>
          <w:lang w:val="ro-RO"/>
        </w:rPr>
        <w:t xml:space="preserve">   </w:t>
      </w:r>
      <w:r w:rsidR="00FE73CC" w:rsidRPr="00191871">
        <w:rPr>
          <w:rFonts w:ascii="Arial" w:hAnsi="Arial" w:cs="Arial"/>
          <w:b/>
          <w:sz w:val="24"/>
          <w:szCs w:val="24"/>
          <w:lang w:val="ro-RO"/>
        </w:rPr>
        <w:t xml:space="preserve">I. </w:t>
      </w:r>
      <w:r w:rsidRPr="00191871">
        <w:rPr>
          <w:rFonts w:ascii="Arial" w:hAnsi="Arial" w:cs="Arial"/>
          <w:noProof/>
          <w:sz w:val="24"/>
          <w:szCs w:val="24"/>
          <w:lang w:val="ro-RO"/>
        </w:rPr>
        <w:t>Motivele care au stat la baza luării deciziei etapei de încadrare în procedura de evaluare a impactului asupra mediului sunt următoarele:</w:t>
      </w:r>
    </w:p>
    <w:p w:rsidR="005A6C47" w:rsidRPr="00191871" w:rsidRDefault="005A6C47" w:rsidP="005A6C47">
      <w:pPr>
        <w:autoSpaceDE w:val="0"/>
        <w:autoSpaceDN w:val="0"/>
        <w:adjustRightInd w:val="0"/>
        <w:spacing w:before="120" w:after="0" w:line="240" w:lineRule="auto"/>
        <w:jc w:val="both"/>
        <w:rPr>
          <w:rFonts w:ascii="Arial" w:hAnsi="Arial" w:cs="Arial"/>
          <w:sz w:val="24"/>
          <w:szCs w:val="24"/>
          <w:lang w:val="ro-RO"/>
        </w:rPr>
      </w:pPr>
      <w:r w:rsidRPr="00191871">
        <w:rPr>
          <w:rFonts w:ascii="Arial" w:hAnsi="Arial" w:cs="Arial"/>
          <w:b/>
          <w:sz w:val="24"/>
          <w:szCs w:val="24"/>
          <w:lang w:val="ro-RO"/>
        </w:rPr>
        <w:t>a)</w:t>
      </w:r>
      <w:r w:rsidRPr="00191871">
        <w:rPr>
          <w:rFonts w:ascii="Arial" w:hAnsi="Arial" w:cs="Arial"/>
          <w:sz w:val="24"/>
          <w:szCs w:val="24"/>
          <w:lang w:val="ro-RO"/>
        </w:rPr>
        <w:t xml:space="preserve"> Proiectul se încadrează în prevederile Legii nr. 292/2018 privind evaluarea impactului anumitor proiecte publice şi private asupra mediului, </w:t>
      </w:r>
      <w:r w:rsidR="00C77510" w:rsidRPr="00191871">
        <w:rPr>
          <w:rFonts w:ascii="Arial" w:hAnsi="Arial" w:cs="Arial"/>
          <w:sz w:val="24"/>
          <w:szCs w:val="24"/>
          <w:lang w:val="ro-RO"/>
        </w:rPr>
        <w:t>Anexa 2,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191871">
        <w:rPr>
          <w:rFonts w:ascii="Arial" w:hAnsi="Arial" w:cs="Arial"/>
          <w:sz w:val="24"/>
          <w:szCs w:val="24"/>
          <w:lang w:val="ro-RO"/>
        </w:rPr>
        <w:t>;</w:t>
      </w:r>
    </w:p>
    <w:p w:rsidR="00D03A48" w:rsidRPr="00191871" w:rsidRDefault="00D03A48" w:rsidP="00D03A48">
      <w:pPr>
        <w:autoSpaceDE w:val="0"/>
        <w:autoSpaceDN w:val="0"/>
        <w:adjustRightInd w:val="0"/>
        <w:spacing w:after="0" w:line="240" w:lineRule="auto"/>
        <w:jc w:val="both"/>
        <w:rPr>
          <w:rFonts w:ascii="Arial" w:hAnsi="Arial" w:cs="Arial"/>
          <w:sz w:val="24"/>
          <w:szCs w:val="24"/>
          <w:lang w:val="ro-RO"/>
        </w:rPr>
      </w:pPr>
      <w:r w:rsidRPr="00191871">
        <w:rPr>
          <w:rFonts w:ascii="Arial" w:hAnsi="Arial" w:cs="Arial"/>
          <w:sz w:val="24"/>
          <w:szCs w:val="24"/>
          <w:lang w:val="ro-RO"/>
        </w:rPr>
        <w:t>- autorităţile reprezentate în comisia de analiză tehnică nu au avut obiecţii/observaţii în ceea ce priveşte proiectul în cauză;</w:t>
      </w:r>
    </w:p>
    <w:p w:rsidR="00D03A48" w:rsidRPr="00191871" w:rsidRDefault="00D03A48" w:rsidP="00D03A48">
      <w:pPr>
        <w:autoSpaceDE w:val="0"/>
        <w:autoSpaceDN w:val="0"/>
        <w:adjustRightInd w:val="0"/>
        <w:spacing w:after="0" w:line="240" w:lineRule="auto"/>
        <w:jc w:val="both"/>
        <w:rPr>
          <w:rFonts w:ascii="Arial" w:hAnsi="Arial" w:cs="Arial"/>
          <w:sz w:val="24"/>
          <w:szCs w:val="24"/>
          <w:lang w:val="ro-RO"/>
        </w:rPr>
      </w:pPr>
      <w:r w:rsidRPr="00191871">
        <w:rPr>
          <w:rFonts w:ascii="Arial" w:hAnsi="Arial" w:cs="Arial"/>
          <w:sz w:val="24"/>
          <w:szCs w:val="24"/>
          <w:lang w:val="ro-RO"/>
        </w:rPr>
        <w:t>- prezenta solicitare a fost mediatizată prin publicare anunţ în ziarul</w:t>
      </w:r>
      <w:r w:rsidR="00DB13A8" w:rsidRPr="00191871">
        <w:rPr>
          <w:rFonts w:ascii="Arial" w:hAnsi="Arial" w:cs="Arial"/>
          <w:sz w:val="24"/>
          <w:szCs w:val="24"/>
          <w:lang w:val="ro-RO"/>
        </w:rPr>
        <w:t xml:space="preserve"> Magazin Sălăjean</w:t>
      </w:r>
      <w:r w:rsidRPr="00191871">
        <w:rPr>
          <w:rFonts w:ascii="Arial" w:hAnsi="Arial" w:cs="Arial"/>
          <w:sz w:val="24"/>
          <w:szCs w:val="24"/>
          <w:lang w:val="ro-RO"/>
        </w:rPr>
        <w:t>, afişare şi înregis</w:t>
      </w:r>
      <w:r w:rsidR="00CC4E5E" w:rsidRPr="00191871">
        <w:rPr>
          <w:rFonts w:ascii="Arial" w:hAnsi="Arial" w:cs="Arial"/>
          <w:sz w:val="24"/>
          <w:szCs w:val="24"/>
          <w:lang w:val="ro-RO"/>
        </w:rPr>
        <w:t>trare anunţ la sediul Primăriei municipului Zalău</w:t>
      </w:r>
      <w:r w:rsidR="00DB13A8" w:rsidRPr="00191871">
        <w:rPr>
          <w:rFonts w:ascii="Arial" w:hAnsi="Arial" w:cs="Arial"/>
          <w:sz w:val="24"/>
          <w:szCs w:val="24"/>
          <w:lang w:val="ro-RO"/>
        </w:rPr>
        <w:t xml:space="preserve">, </w:t>
      </w:r>
      <w:r w:rsidRPr="00191871">
        <w:rPr>
          <w:rFonts w:ascii="Arial" w:hAnsi="Arial" w:cs="Arial"/>
          <w:sz w:val="24"/>
          <w:szCs w:val="24"/>
          <w:lang w:val="ro-RO"/>
        </w:rPr>
        <w:t>precum şi la sediul şi pe pagina de internet a APM Sălaj, iar proiectul Deciziei etapei de încadrare a fost postat pe pagina de internet a APM Sălaj;</w:t>
      </w:r>
    </w:p>
    <w:p w:rsidR="00D03A48" w:rsidRPr="00191871" w:rsidRDefault="00D03A48" w:rsidP="00D03A48">
      <w:pPr>
        <w:autoSpaceDE w:val="0"/>
        <w:autoSpaceDN w:val="0"/>
        <w:adjustRightInd w:val="0"/>
        <w:spacing w:after="0" w:line="240" w:lineRule="auto"/>
        <w:jc w:val="both"/>
        <w:rPr>
          <w:rFonts w:ascii="Arial" w:hAnsi="Arial" w:cs="Arial"/>
          <w:sz w:val="24"/>
          <w:szCs w:val="24"/>
          <w:lang w:val="ro-RO"/>
        </w:rPr>
      </w:pPr>
      <w:r w:rsidRPr="00191871">
        <w:rPr>
          <w:rFonts w:ascii="Arial" w:hAnsi="Arial" w:cs="Arial"/>
          <w:sz w:val="24"/>
          <w:szCs w:val="24"/>
          <w:lang w:val="ro-RO"/>
        </w:rPr>
        <w:t>- în urma mediatizării nu au fost înregistrate observaţii/obiecţii din partea publicului privind proiectul în cauză;</w:t>
      </w:r>
    </w:p>
    <w:p w:rsidR="00277864" w:rsidRPr="00191871" w:rsidRDefault="00D03A48" w:rsidP="004E08CA">
      <w:pPr>
        <w:autoSpaceDE w:val="0"/>
        <w:autoSpaceDN w:val="0"/>
        <w:adjustRightInd w:val="0"/>
        <w:spacing w:after="0" w:line="240" w:lineRule="auto"/>
        <w:jc w:val="both"/>
        <w:rPr>
          <w:rFonts w:ascii="Arial" w:hAnsi="Arial" w:cs="Arial"/>
          <w:sz w:val="24"/>
          <w:szCs w:val="24"/>
          <w:lang w:val="ro-RO"/>
        </w:rPr>
      </w:pPr>
      <w:r w:rsidRPr="00191871">
        <w:rPr>
          <w:rFonts w:ascii="Arial" w:hAnsi="Arial" w:cs="Arial"/>
          <w:sz w:val="24"/>
          <w:szCs w:val="24"/>
          <w:lang w:val="ro-RO"/>
        </w:rPr>
        <w:lastRenderedPageBreak/>
        <w:t xml:space="preserve">- </w:t>
      </w:r>
      <w:r w:rsidR="00581260" w:rsidRPr="00191871">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191871" w:rsidRDefault="005A6C47" w:rsidP="005A6C47">
      <w:pPr>
        <w:spacing w:before="120" w:after="0" w:line="240" w:lineRule="auto"/>
        <w:jc w:val="both"/>
        <w:rPr>
          <w:rFonts w:ascii="Arial" w:hAnsi="Arial" w:cs="Arial"/>
          <w:sz w:val="24"/>
          <w:szCs w:val="24"/>
          <w:lang w:val="ro-RO"/>
        </w:rPr>
      </w:pPr>
      <w:r w:rsidRPr="00191871">
        <w:rPr>
          <w:rFonts w:ascii="Arial" w:hAnsi="Arial" w:cs="Arial"/>
          <w:b/>
          <w:sz w:val="24"/>
          <w:szCs w:val="24"/>
          <w:lang w:val="ro-RO"/>
        </w:rPr>
        <w:t xml:space="preserve">b) </w:t>
      </w:r>
      <w:r w:rsidRPr="00191871">
        <w:rPr>
          <w:rFonts w:ascii="Arial" w:hAnsi="Arial" w:cs="Arial"/>
          <w:sz w:val="24"/>
          <w:szCs w:val="24"/>
          <w:lang w:val="ro-RO"/>
        </w:rPr>
        <w:t>Caracteristicile proiectului:</w:t>
      </w:r>
    </w:p>
    <w:p w:rsidR="005A6C47" w:rsidRPr="00191871" w:rsidRDefault="005A6C47" w:rsidP="005A6C47">
      <w:pPr>
        <w:spacing w:after="0" w:line="240" w:lineRule="auto"/>
        <w:ind w:firstLine="284"/>
        <w:jc w:val="both"/>
        <w:rPr>
          <w:rFonts w:ascii="Arial" w:hAnsi="Arial" w:cs="Arial"/>
          <w:sz w:val="24"/>
          <w:szCs w:val="24"/>
          <w:lang w:val="ro-RO"/>
        </w:rPr>
      </w:pPr>
      <w:r w:rsidRPr="00191871">
        <w:rPr>
          <w:rFonts w:ascii="Arial" w:hAnsi="Arial" w:cs="Arial"/>
          <w:bCs/>
          <w:noProof/>
          <w:sz w:val="24"/>
          <w:szCs w:val="24"/>
          <w:lang w:val="ro-RO"/>
        </w:rPr>
        <w:t>b</w:t>
      </w:r>
      <w:r w:rsidRPr="00191871">
        <w:rPr>
          <w:rFonts w:ascii="Arial" w:hAnsi="Arial" w:cs="Arial"/>
          <w:bCs/>
          <w:noProof/>
          <w:sz w:val="24"/>
          <w:szCs w:val="24"/>
          <w:vertAlign w:val="subscript"/>
          <w:lang w:val="ro-RO"/>
        </w:rPr>
        <w:t>1</w:t>
      </w:r>
      <w:r w:rsidRPr="00191871">
        <w:rPr>
          <w:rFonts w:ascii="Arial" w:hAnsi="Arial" w:cs="Arial"/>
          <w:bCs/>
          <w:noProof/>
          <w:sz w:val="24"/>
          <w:szCs w:val="24"/>
          <w:lang w:val="ro-RO"/>
        </w:rPr>
        <w:t>)</w:t>
      </w:r>
      <w:r w:rsidRPr="00191871">
        <w:rPr>
          <w:rFonts w:ascii="Arial" w:hAnsi="Arial" w:cs="Arial"/>
          <w:noProof/>
          <w:sz w:val="24"/>
          <w:szCs w:val="24"/>
          <w:lang w:val="ro-RO"/>
        </w:rPr>
        <w:t> dimensiunea şi concepţia întregului proiect:</w:t>
      </w:r>
    </w:p>
    <w:p w:rsidR="00FF7B44" w:rsidRPr="00191871" w:rsidRDefault="006C4C39"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191871">
        <w:rPr>
          <w:rFonts w:ascii="Arial" w:hAnsi="Arial" w:cs="Arial"/>
          <w:sz w:val="24"/>
          <w:szCs w:val="24"/>
          <w:lang w:val="ro-RO"/>
        </w:rPr>
        <w:t>P</w:t>
      </w:r>
      <w:r w:rsidR="005A6C47" w:rsidRPr="00191871">
        <w:rPr>
          <w:rFonts w:ascii="Arial" w:hAnsi="Arial" w:cs="Arial"/>
          <w:sz w:val="24"/>
          <w:szCs w:val="24"/>
          <w:lang w:val="ro-RO"/>
        </w:rPr>
        <w:t xml:space="preserve">rin proiect se propune </w:t>
      </w:r>
      <w:bookmarkStart w:id="0" w:name="__RefHeading__506_829542384"/>
      <w:bookmarkEnd w:id="0"/>
      <w:r w:rsidR="00FF7B44" w:rsidRPr="00191871">
        <w:rPr>
          <w:rFonts w:ascii="Arial" w:eastAsiaTheme="minorHAnsi" w:hAnsi="Arial" w:cs="Arial"/>
          <w:sz w:val="23"/>
          <w:szCs w:val="23"/>
          <w:lang w:val="ro-RO"/>
        </w:rPr>
        <w:t>demolarea parțială a structurii restaurantului C1 și clădirii anexe C2, precum și desfacerea integrală a terasei neacoperite ce se învecinează cu strada Unirii.</w:t>
      </w:r>
    </w:p>
    <w:p w:rsidR="00FF7B44" w:rsidRPr="00191871" w:rsidRDefault="00FF7B44"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191871">
        <w:rPr>
          <w:rFonts w:ascii="Arial" w:eastAsiaTheme="minorHAnsi" w:hAnsi="Arial" w:cs="Arial"/>
          <w:sz w:val="23"/>
          <w:szCs w:val="23"/>
          <w:lang w:val="ro-RO"/>
        </w:rPr>
        <w:t>Apoi se dorește extinderea pe orizontală a actualei amprente a restaurantului până la limita de proprietate spre strada Unirii; pe zona de colț se va amenaja o cafenea, în directă legatură cu strada Unirii ( care este în curs de pietonizare).</w:t>
      </w:r>
    </w:p>
    <w:p w:rsidR="00FF7B44" w:rsidRPr="00191871" w:rsidRDefault="00FF7B44"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191871">
        <w:rPr>
          <w:rFonts w:ascii="Arial" w:eastAsiaTheme="minorHAnsi" w:hAnsi="Arial" w:cs="Arial"/>
          <w:sz w:val="23"/>
          <w:szCs w:val="23"/>
          <w:lang w:val="ro-RO"/>
        </w:rPr>
        <w:t>Edificarea pe aliniament este condiționată de PUZ Zona Centrală, așadar noua clădire va răspunde acestei cerințe, dorind să contureze vechiul front al străzii Unirii, puternic alterat în urma intervențiilor din anii 80 în zona studiată.</w:t>
      </w:r>
    </w:p>
    <w:p w:rsidR="00FF7B44" w:rsidRPr="00191871" w:rsidRDefault="00FF7B44"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191871">
        <w:rPr>
          <w:rFonts w:ascii="Arial" w:eastAsiaTheme="minorHAnsi" w:hAnsi="Arial" w:cs="Arial"/>
          <w:sz w:val="23"/>
          <w:szCs w:val="23"/>
          <w:lang w:val="ro-RO"/>
        </w:rPr>
        <w:t>Se propune și etajarea construcției menționată anterior, urmărind conturul parterului. Regimul de înălțime propus este de P+1, cu raportarea înălțimii propuse la clădirile din zonă.</w:t>
      </w:r>
    </w:p>
    <w:p w:rsidR="00FF7B44" w:rsidRPr="00191871" w:rsidRDefault="00FF7B44"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191871">
        <w:rPr>
          <w:rFonts w:ascii="Arial" w:eastAsiaTheme="minorHAnsi" w:hAnsi="Arial" w:cs="Arial"/>
          <w:sz w:val="23"/>
          <w:szCs w:val="23"/>
          <w:lang w:val="ro-RO"/>
        </w:rPr>
        <w:t>Se vor amenaja astfel 2 săli de evenimente (una la parter și una la etaj), o cafenea pe colt, la parter, o zonă de bucătării și spații aferente, spații tehnice, de depozitare, grupuri sanitare, vestiare, iar la etaj două apartamente pentru cazare temporară.</w:t>
      </w:r>
    </w:p>
    <w:p w:rsidR="00530E44" w:rsidRPr="00191871" w:rsidRDefault="00530E44" w:rsidP="00530E44">
      <w:pPr>
        <w:autoSpaceDE w:val="0"/>
        <w:autoSpaceDN w:val="0"/>
        <w:adjustRightInd w:val="0"/>
        <w:spacing w:after="0" w:line="240" w:lineRule="auto"/>
        <w:ind w:firstLine="284"/>
        <w:jc w:val="both"/>
        <w:rPr>
          <w:rFonts w:ascii="Arial" w:eastAsiaTheme="minorHAnsi" w:hAnsi="Arial" w:cs="Arial"/>
          <w:sz w:val="23"/>
          <w:szCs w:val="23"/>
          <w:lang w:val="ro-RO"/>
        </w:rPr>
      </w:pPr>
      <w:r w:rsidRPr="00191871">
        <w:rPr>
          <w:rFonts w:ascii="Arial" w:eastAsiaTheme="minorHAnsi" w:hAnsi="Arial" w:cs="Arial"/>
          <w:sz w:val="23"/>
          <w:szCs w:val="23"/>
          <w:lang w:val="ro-RO"/>
        </w:rPr>
        <w:t>Capacitatea celor 2 săli de evenimente va fi de 910 utilizatori, inclusiv personal, chelneri. Capacitatea cafenelei va fi de 50 locuri și maxim 2 persoane angajate.</w:t>
      </w:r>
    </w:p>
    <w:p w:rsidR="00A12F38" w:rsidRPr="00191871" w:rsidRDefault="00A12F38" w:rsidP="00FF7B44">
      <w:pPr>
        <w:autoSpaceDE w:val="0"/>
        <w:autoSpaceDN w:val="0"/>
        <w:adjustRightInd w:val="0"/>
        <w:spacing w:after="0" w:line="240" w:lineRule="auto"/>
        <w:ind w:firstLine="284"/>
        <w:jc w:val="both"/>
        <w:rPr>
          <w:rFonts w:ascii="Arial" w:hAnsi="Arial" w:cs="Arial"/>
          <w:bCs/>
          <w:noProof/>
          <w:sz w:val="24"/>
          <w:szCs w:val="24"/>
          <w:lang w:val="ro-RO"/>
        </w:rPr>
      </w:pPr>
      <w:r w:rsidRPr="00191871">
        <w:rPr>
          <w:rFonts w:ascii="Arial" w:hAnsi="Arial" w:cs="Arial"/>
          <w:bCs/>
          <w:noProof/>
          <w:sz w:val="24"/>
          <w:szCs w:val="24"/>
          <w:lang w:val="ro-RO"/>
        </w:rPr>
        <w:t>Bilant teritorial</w:t>
      </w:r>
      <w:r w:rsidR="00D14C2E" w:rsidRPr="00191871">
        <w:rPr>
          <w:rFonts w:ascii="Arial" w:hAnsi="Arial" w:cs="Arial"/>
          <w:bCs/>
          <w:noProof/>
          <w:sz w:val="24"/>
          <w:szCs w:val="24"/>
          <w:lang w:val="ro-RO"/>
        </w:rPr>
        <w:t>:</w:t>
      </w:r>
    </w:p>
    <w:tbl>
      <w:tblPr>
        <w:tblStyle w:val="TableGrid"/>
        <w:tblW w:w="0" w:type="auto"/>
        <w:tblLook w:val="04A0" w:firstRow="1" w:lastRow="0" w:firstColumn="1" w:lastColumn="0" w:noHBand="0" w:noVBand="1"/>
      </w:tblPr>
      <w:tblGrid>
        <w:gridCol w:w="3321"/>
        <w:gridCol w:w="3321"/>
        <w:gridCol w:w="3322"/>
      </w:tblGrid>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Existent</w:t>
            </w:r>
          </w:p>
        </w:tc>
        <w:tc>
          <w:tcPr>
            <w:tcW w:w="3322" w:type="dxa"/>
          </w:tcPr>
          <w:p w:rsidR="00C90BFE" w:rsidRPr="00191871" w:rsidRDefault="00C90BFE"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Propus (dupa demolare și</w:t>
            </w:r>
          </w:p>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refacere )</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Suprafață teren</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2236</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c>
          <w:tcPr>
            <w:tcW w:w="3322"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2236</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Suprafața construită</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783+243=1026mp (propus pentru</w:t>
            </w:r>
          </w:p>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demolare)</w:t>
            </w:r>
          </w:p>
        </w:tc>
        <w:tc>
          <w:tcPr>
            <w:tcW w:w="3322" w:type="dxa"/>
          </w:tcPr>
          <w:p w:rsidR="00C90BFE" w:rsidRPr="00191871" w:rsidRDefault="00FA3FCB"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1275</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Suprafața</w:t>
            </w:r>
          </w:p>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desfășurată</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743+243=1026mp</w:t>
            </w:r>
            <w:r w:rsidR="00F325EB" w:rsidRPr="00191871">
              <w:rPr>
                <w:rFonts w:ascii="Arial" w:hAnsi="Arial" w:cs="Arial"/>
                <w:bCs/>
                <w:noProof/>
                <w:sz w:val="24"/>
                <w:szCs w:val="24"/>
              </w:rPr>
              <w:t xml:space="preserve"> </w:t>
            </w:r>
            <w:r w:rsidRPr="00191871">
              <w:rPr>
                <w:rFonts w:ascii="Arial" w:hAnsi="Arial" w:cs="Arial"/>
                <w:bCs/>
                <w:noProof/>
                <w:sz w:val="24"/>
                <w:szCs w:val="24"/>
              </w:rPr>
              <w:t>(propus pentru</w:t>
            </w:r>
          </w:p>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demolare)</w:t>
            </w:r>
          </w:p>
        </w:tc>
        <w:tc>
          <w:tcPr>
            <w:tcW w:w="3322" w:type="dxa"/>
          </w:tcPr>
          <w:p w:rsidR="00C90BFE" w:rsidRPr="00191871" w:rsidRDefault="00FA3FCB"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1275</w:t>
            </w:r>
            <w:r w:rsidR="00F325EB" w:rsidRPr="00191871">
              <w:rPr>
                <w:rFonts w:ascii="Arial" w:hAnsi="Arial" w:cs="Arial"/>
                <w:bCs/>
                <w:noProof/>
                <w:sz w:val="24"/>
                <w:szCs w:val="24"/>
              </w:rPr>
              <w:t xml:space="preserve"> </w:t>
            </w:r>
            <w:r w:rsidRPr="00191871">
              <w:rPr>
                <w:rFonts w:ascii="Arial" w:hAnsi="Arial" w:cs="Arial"/>
                <w:bCs/>
                <w:noProof/>
                <w:sz w:val="24"/>
                <w:szCs w:val="24"/>
              </w:rPr>
              <w:t>mp+1316</w:t>
            </w:r>
            <w:r w:rsidR="00F325EB" w:rsidRPr="00191871">
              <w:rPr>
                <w:rFonts w:ascii="Arial" w:hAnsi="Arial" w:cs="Arial"/>
                <w:bCs/>
                <w:noProof/>
                <w:sz w:val="24"/>
                <w:szCs w:val="24"/>
              </w:rPr>
              <w:t xml:space="preserve"> </w:t>
            </w:r>
            <w:r w:rsidRPr="00191871">
              <w:rPr>
                <w:rFonts w:ascii="Arial" w:hAnsi="Arial" w:cs="Arial"/>
                <w:bCs/>
                <w:noProof/>
                <w:sz w:val="24"/>
                <w:szCs w:val="24"/>
              </w:rPr>
              <w:t>mp=2591</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Suprafața utilă totală</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828,94mp</w:t>
            </w:r>
            <w:r w:rsidR="00F325EB" w:rsidRPr="00191871">
              <w:rPr>
                <w:rFonts w:ascii="Arial" w:hAnsi="Arial" w:cs="Arial"/>
                <w:bCs/>
                <w:noProof/>
                <w:sz w:val="24"/>
                <w:szCs w:val="24"/>
              </w:rPr>
              <w:t xml:space="preserve"> </w:t>
            </w:r>
            <w:r w:rsidRPr="00191871">
              <w:rPr>
                <w:rFonts w:ascii="Arial" w:hAnsi="Arial" w:cs="Arial"/>
                <w:bCs/>
                <w:noProof/>
                <w:sz w:val="24"/>
                <w:szCs w:val="24"/>
              </w:rPr>
              <w:t>(propus pentru demolare)</w:t>
            </w:r>
          </w:p>
        </w:tc>
        <w:tc>
          <w:tcPr>
            <w:tcW w:w="3322" w:type="dxa"/>
          </w:tcPr>
          <w:p w:rsidR="00C90BFE" w:rsidRPr="00191871" w:rsidRDefault="00FA3FCB"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2.334,04</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Suprafață circulații</w:t>
            </w:r>
          </w:p>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auto/parcări</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650</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c>
          <w:tcPr>
            <w:tcW w:w="3322"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600</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Suprafață circulații</w:t>
            </w:r>
          </w:p>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pietonale</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eastAsiaTheme="minorHAnsi" w:hAnsi="Arial" w:cs="Arial"/>
                <w:sz w:val="23"/>
                <w:szCs w:val="23"/>
              </w:rPr>
              <w:t>510</w:t>
            </w:r>
            <w:r w:rsidR="00F325EB" w:rsidRPr="00191871">
              <w:rPr>
                <w:rFonts w:ascii="Arial" w:eastAsiaTheme="minorHAnsi" w:hAnsi="Arial" w:cs="Arial"/>
                <w:sz w:val="23"/>
                <w:szCs w:val="23"/>
              </w:rPr>
              <w:t xml:space="preserve"> </w:t>
            </w:r>
            <w:proofErr w:type="spellStart"/>
            <w:r w:rsidRPr="00191871">
              <w:rPr>
                <w:rFonts w:ascii="Arial" w:eastAsiaTheme="minorHAnsi" w:hAnsi="Arial" w:cs="Arial"/>
                <w:sz w:val="23"/>
                <w:szCs w:val="23"/>
              </w:rPr>
              <w:t>mp</w:t>
            </w:r>
            <w:proofErr w:type="spellEnd"/>
          </w:p>
        </w:tc>
        <w:tc>
          <w:tcPr>
            <w:tcW w:w="3322" w:type="dxa"/>
          </w:tcPr>
          <w:p w:rsidR="00C90BFE" w:rsidRPr="00191871" w:rsidRDefault="00FA3FCB"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261</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Suprafață spații verzi</w:t>
            </w:r>
          </w:p>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(pe sol)</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50</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c>
          <w:tcPr>
            <w:tcW w:w="3322" w:type="dxa"/>
          </w:tcPr>
          <w:p w:rsidR="00C90BFE" w:rsidRPr="00191871" w:rsidRDefault="00FA3FCB"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100</w:t>
            </w:r>
            <w:r w:rsidR="00F325EB" w:rsidRPr="00191871">
              <w:rPr>
                <w:rFonts w:ascii="Arial" w:hAnsi="Arial" w:cs="Arial"/>
                <w:bCs/>
                <w:noProof/>
                <w:sz w:val="24"/>
                <w:szCs w:val="24"/>
              </w:rPr>
              <w:t xml:space="preserve"> </w:t>
            </w:r>
            <w:r w:rsidRPr="00191871">
              <w:rPr>
                <w:rFonts w:ascii="Arial" w:hAnsi="Arial" w:cs="Arial"/>
                <w:bCs/>
                <w:noProof/>
                <w:sz w:val="24"/>
                <w:szCs w:val="24"/>
              </w:rPr>
              <w:t>mp</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P.O.T.</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45,88% (din 60% max</w:t>
            </w:r>
            <w:r w:rsidR="00F325EB" w:rsidRPr="00191871">
              <w:rPr>
                <w:rFonts w:ascii="Arial" w:hAnsi="Arial" w:cs="Arial"/>
                <w:bCs/>
                <w:noProof/>
                <w:sz w:val="24"/>
                <w:szCs w:val="24"/>
              </w:rPr>
              <w:t>.</w:t>
            </w:r>
            <w:r w:rsidRPr="00191871">
              <w:rPr>
                <w:rFonts w:ascii="Arial" w:hAnsi="Arial" w:cs="Arial"/>
                <w:bCs/>
                <w:noProof/>
                <w:sz w:val="24"/>
                <w:szCs w:val="24"/>
              </w:rPr>
              <w:t xml:space="preserve"> admis)</w:t>
            </w:r>
          </w:p>
        </w:tc>
        <w:tc>
          <w:tcPr>
            <w:tcW w:w="3322" w:type="dxa"/>
          </w:tcPr>
          <w:p w:rsidR="00FA3FCB" w:rsidRPr="00191871" w:rsidRDefault="00FA3FCB"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57,02% (din max</w:t>
            </w:r>
            <w:r w:rsidR="00F325EB" w:rsidRPr="00191871">
              <w:rPr>
                <w:rFonts w:ascii="Arial" w:hAnsi="Arial" w:cs="Arial"/>
                <w:bCs/>
                <w:noProof/>
                <w:sz w:val="24"/>
                <w:szCs w:val="24"/>
              </w:rPr>
              <w:t>.</w:t>
            </w:r>
            <w:r w:rsidRPr="00191871">
              <w:rPr>
                <w:rFonts w:ascii="Arial" w:hAnsi="Arial" w:cs="Arial"/>
                <w:bCs/>
                <w:noProof/>
                <w:sz w:val="24"/>
                <w:szCs w:val="24"/>
              </w:rPr>
              <w:t xml:space="preserve"> 60%</w:t>
            </w:r>
          </w:p>
          <w:p w:rsidR="00C90BFE" w:rsidRPr="00191871" w:rsidRDefault="00FA3FCB"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admis)</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C.U.T</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0,45</w:t>
            </w:r>
            <w:r w:rsidR="00F325EB" w:rsidRPr="00191871">
              <w:rPr>
                <w:rFonts w:ascii="Arial" w:hAnsi="Arial" w:cs="Arial"/>
                <w:bCs/>
                <w:noProof/>
                <w:sz w:val="24"/>
                <w:szCs w:val="24"/>
              </w:rPr>
              <w:t xml:space="preserve"> </w:t>
            </w:r>
            <w:r w:rsidRPr="00191871">
              <w:rPr>
                <w:rFonts w:ascii="Arial" w:hAnsi="Arial" w:cs="Arial"/>
                <w:bCs/>
                <w:noProof/>
                <w:sz w:val="24"/>
                <w:szCs w:val="24"/>
              </w:rPr>
              <w:t>mp ACD/mp teren</w:t>
            </w:r>
          </w:p>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din max</w:t>
            </w:r>
            <w:r w:rsidR="00F325EB" w:rsidRPr="00191871">
              <w:rPr>
                <w:rFonts w:ascii="Arial" w:hAnsi="Arial" w:cs="Arial"/>
                <w:bCs/>
                <w:noProof/>
                <w:sz w:val="24"/>
                <w:szCs w:val="24"/>
              </w:rPr>
              <w:t>.</w:t>
            </w:r>
            <w:r w:rsidRPr="00191871">
              <w:rPr>
                <w:rFonts w:ascii="Arial" w:hAnsi="Arial" w:cs="Arial"/>
                <w:bCs/>
                <w:noProof/>
                <w:sz w:val="24"/>
                <w:szCs w:val="24"/>
              </w:rPr>
              <w:t xml:space="preserve"> 2</w:t>
            </w:r>
            <w:r w:rsidR="00F325EB" w:rsidRPr="00191871">
              <w:rPr>
                <w:rFonts w:ascii="Arial" w:hAnsi="Arial" w:cs="Arial"/>
                <w:bCs/>
                <w:noProof/>
                <w:sz w:val="24"/>
                <w:szCs w:val="24"/>
              </w:rPr>
              <w:t xml:space="preserve"> </w:t>
            </w:r>
            <w:r w:rsidRPr="00191871">
              <w:rPr>
                <w:rFonts w:ascii="Arial" w:hAnsi="Arial" w:cs="Arial"/>
                <w:bCs/>
                <w:noProof/>
                <w:sz w:val="24"/>
                <w:szCs w:val="24"/>
              </w:rPr>
              <w:t>mp ACD/mp teren admis</w:t>
            </w:r>
          </w:p>
        </w:tc>
        <w:tc>
          <w:tcPr>
            <w:tcW w:w="3322" w:type="dxa"/>
          </w:tcPr>
          <w:p w:rsidR="00FA3FCB" w:rsidRPr="00191871" w:rsidRDefault="00FA3FCB"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1,15 mp ACD/mp teren din</w:t>
            </w:r>
          </w:p>
          <w:p w:rsidR="00FA3FCB" w:rsidRPr="00191871" w:rsidRDefault="00F325EB" w:rsidP="00FA3FCB">
            <w:pPr>
              <w:autoSpaceDE w:val="0"/>
              <w:autoSpaceDN w:val="0"/>
              <w:adjustRightInd w:val="0"/>
              <w:jc w:val="center"/>
              <w:rPr>
                <w:rFonts w:ascii="Arial" w:hAnsi="Arial" w:cs="Arial"/>
                <w:bCs/>
                <w:noProof/>
                <w:sz w:val="24"/>
                <w:szCs w:val="24"/>
              </w:rPr>
            </w:pPr>
            <w:r w:rsidRPr="00191871">
              <w:rPr>
                <w:rFonts w:ascii="Arial" w:hAnsi="Arial" w:cs="Arial"/>
                <w:bCs/>
                <w:noProof/>
                <w:sz w:val="24"/>
                <w:szCs w:val="24"/>
              </w:rPr>
              <w:t>M</w:t>
            </w:r>
            <w:r w:rsidR="00FA3FCB" w:rsidRPr="00191871">
              <w:rPr>
                <w:rFonts w:ascii="Arial" w:hAnsi="Arial" w:cs="Arial"/>
                <w:bCs/>
                <w:noProof/>
                <w:sz w:val="24"/>
                <w:szCs w:val="24"/>
              </w:rPr>
              <w:t>ax</w:t>
            </w:r>
            <w:r w:rsidRPr="00191871">
              <w:rPr>
                <w:rFonts w:ascii="Arial" w:hAnsi="Arial" w:cs="Arial"/>
                <w:bCs/>
                <w:noProof/>
                <w:sz w:val="24"/>
                <w:szCs w:val="24"/>
              </w:rPr>
              <w:t>.</w:t>
            </w:r>
            <w:r w:rsidR="00FA3FCB" w:rsidRPr="00191871">
              <w:rPr>
                <w:rFonts w:ascii="Arial" w:hAnsi="Arial" w:cs="Arial"/>
                <w:bCs/>
                <w:noProof/>
                <w:sz w:val="24"/>
                <w:szCs w:val="24"/>
              </w:rPr>
              <w:t xml:space="preserve"> 2</w:t>
            </w:r>
            <w:r w:rsidRPr="00191871">
              <w:rPr>
                <w:rFonts w:ascii="Arial" w:hAnsi="Arial" w:cs="Arial"/>
                <w:bCs/>
                <w:noProof/>
                <w:sz w:val="24"/>
                <w:szCs w:val="24"/>
              </w:rPr>
              <w:t xml:space="preserve"> </w:t>
            </w:r>
            <w:r w:rsidR="00FA3FCB" w:rsidRPr="00191871">
              <w:rPr>
                <w:rFonts w:ascii="Arial" w:hAnsi="Arial" w:cs="Arial"/>
                <w:bCs/>
                <w:noProof/>
                <w:sz w:val="24"/>
                <w:szCs w:val="24"/>
              </w:rPr>
              <w:t>mp ACD/mp teren</w:t>
            </w:r>
          </w:p>
          <w:p w:rsidR="00C90BFE" w:rsidRPr="00191871" w:rsidRDefault="00FA3FCB"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admis</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eastAsiaTheme="minorHAnsi" w:hAnsi="Arial" w:cs="Arial"/>
                <w:sz w:val="23"/>
                <w:szCs w:val="23"/>
              </w:rPr>
              <w:t>H</w:t>
            </w:r>
            <w:r w:rsidR="00F325EB" w:rsidRPr="00191871">
              <w:rPr>
                <w:rFonts w:ascii="Arial" w:eastAsiaTheme="minorHAnsi" w:hAnsi="Arial" w:cs="Arial"/>
                <w:sz w:val="23"/>
                <w:szCs w:val="23"/>
              </w:rPr>
              <w:t>.</w:t>
            </w:r>
            <w:r w:rsidRPr="00191871">
              <w:rPr>
                <w:rFonts w:ascii="Arial" w:eastAsiaTheme="minorHAnsi" w:hAnsi="Arial" w:cs="Arial"/>
                <w:sz w:val="23"/>
                <w:szCs w:val="23"/>
              </w:rPr>
              <w:t xml:space="preserve"> maxim</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7,35</w:t>
            </w:r>
            <w:r w:rsidR="00F325EB" w:rsidRPr="00191871">
              <w:rPr>
                <w:rFonts w:ascii="Arial" w:hAnsi="Arial" w:cs="Arial"/>
                <w:bCs/>
                <w:noProof/>
                <w:sz w:val="24"/>
                <w:szCs w:val="24"/>
              </w:rPr>
              <w:t xml:space="preserve"> </w:t>
            </w:r>
            <w:r w:rsidRPr="00191871">
              <w:rPr>
                <w:rFonts w:ascii="Arial" w:hAnsi="Arial" w:cs="Arial"/>
                <w:bCs/>
                <w:noProof/>
                <w:sz w:val="24"/>
                <w:szCs w:val="24"/>
              </w:rPr>
              <w:t>m</w:t>
            </w:r>
          </w:p>
        </w:tc>
        <w:tc>
          <w:tcPr>
            <w:tcW w:w="3322" w:type="dxa"/>
          </w:tcPr>
          <w:p w:rsidR="00C90BFE" w:rsidRPr="00191871" w:rsidRDefault="00FA3FCB"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10,70</w:t>
            </w:r>
            <w:r w:rsidR="00F325EB" w:rsidRPr="00191871">
              <w:rPr>
                <w:rFonts w:ascii="Arial" w:hAnsi="Arial" w:cs="Arial"/>
                <w:bCs/>
                <w:noProof/>
                <w:sz w:val="24"/>
                <w:szCs w:val="24"/>
              </w:rPr>
              <w:t xml:space="preserve"> </w:t>
            </w:r>
            <w:r w:rsidRPr="00191871">
              <w:rPr>
                <w:rFonts w:ascii="Arial" w:hAnsi="Arial" w:cs="Arial"/>
                <w:bCs/>
                <w:noProof/>
                <w:sz w:val="24"/>
                <w:szCs w:val="24"/>
              </w:rPr>
              <w:t>m</w:t>
            </w:r>
          </w:p>
        </w:tc>
      </w:tr>
      <w:tr w:rsidR="00191871"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Nr. etaje</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eastAsiaTheme="minorHAnsi" w:hAnsi="Arial" w:cs="Arial"/>
                <w:sz w:val="23"/>
                <w:szCs w:val="23"/>
              </w:rPr>
              <w:t>P</w:t>
            </w:r>
          </w:p>
        </w:tc>
        <w:tc>
          <w:tcPr>
            <w:tcW w:w="3322"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eastAsiaTheme="minorHAnsi" w:hAnsi="Arial" w:cs="Arial"/>
                <w:sz w:val="23"/>
                <w:szCs w:val="23"/>
              </w:rPr>
              <w:t>P+1</w:t>
            </w:r>
          </w:p>
        </w:tc>
      </w:tr>
      <w:tr w:rsidR="00C90BFE" w:rsidRPr="00191871" w:rsidTr="00C90BFE">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hAnsi="Arial" w:cs="Arial"/>
                <w:bCs/>
                <w:noProof/>
                <w:sz w:val="24"/>
                <w:szCs w:val="24"/>
              </w:rPr>
              <w:t>Nr. parcări</w:t>
            </w:r>
          </w:p>
        </w:tc>
        <w:tc>
          <w:tcPr>
            <w:tcW w:w="3321"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eastAsiaTheme="minorHAnsi" w:hAnsi="Arial" w:cs="Arial"/>
                <w:sz w:val="23"/>
                <w:szCs w:val="23"/>
              </w:rPr>
              <w:t>0</w:t>
            </w:r>
          </w:p>
        </w:tc>
        <w:tc>
          <w:tcPr>
            <w:tcW w:w="3322" w:type="dxa"/>
          </w:tcPr>
          <w:p w:rsidR="00C90BFE" w:rsidRPr="00191871" w:rsidRDefault="00C90BFE" w:rsidP="00FA3FCB">
            <w:pPr>
              <w:autoSpaceDE w:val="0"/>
              <w:autoSpaceDN w:val="0"/>
              <w:adjustRightInd w:val="0"/>
              <w:jc w:val="center"/>
              <w:rPr>
                <w:rFonts w:ascii="Arial" w:hAnsi="Arial" w:cs="Arial"/>
                <w:bCs/>
                <w:noProof/>
                <w:sz w:val="24"/>
                <w:szCs w:val="24"/>
                <w:lang w:val="ro-RO"/>
              </w:rPr>
            </w:pPr>
            <w:r w:rsidRPr="00191871">
              <w:rPr>
                <w:rFonts w:ascii="Arial" w:eastAsiaTheme="minorHAnsi" w:hAnsi="Arial" w:cs="Arial"/>
                <w:sz w:val="23"/>
                <w:szCs w:val="23"/>
              </w:rPr>
              <w:t>10</w:t>
            </w:r>
          </w:p>
        </w:tc>
      </w:tr>
    </w:tbl>
    <w:p w:rsidR="00A12F38" w:rsidRPr="00191871" w:rsidRDefault="00A12F38" w:rsidP="00FF7B44">
      <w:pPr>
        <w:autoSpaceDE w:val="0"/>
        <w:autoSpaceDN w:val="0"/>
        <w:adjustRightInd w:val="0"/>
        <w:spacing w:after="0" w:line="240" w:lineRule="auto"/>
        <w:ind w:firstLine="284"/>
        <w:jc w:val="both"/>
        <w:rPr>
          <w:rFonts w:ascii="Arial" w:hAnsi="Arial" w:cs="Arial"/>
          <w:bCs/>
          <w:noProof/>
          <w:sz w:val="24"/>
          <w:szCs w:val="24"/>
          <w:lang w:val="ro-RO"/>
        </w:rPr>
      </w:pPr>
    </w:p>
    <w:p w:rsidR="00F90003" w:rsidRPr="00191871" w:rsidRDefault="00F90003" w:rsidP="00F90003">
      <w:pPr>
        <w:autoSpaceDE w:val="0"/>
        <w:autoSpaceDN w:val="0"/>
        <w:adjustRightInd w:val="0"/>
        <w:spacing w:after="0" w:line="240" w:lineRule="auto"/>
        <w:ind w:firstLine="284"/>
        <w:jc w:val="both"/>
        <w:rPr>
          <w:rFonts w:ascii="Arial" w:hAnsi="Arial" w:cs="Arial"/>
          <w:bCs/>
          <w:noProof/>
          <w:sz w:val="24"/>
          <w:szCs w:val="24"/>
        </w:rPr>
      </w:pPr>
      <w:r w:rsidRPr="00191871">
        <w:rPr>
          <w:rFonts w:ascii="Arial" w:hAnsi="Arial" w:cs="Arial"/>
          <w:bCs/>
          <w:noProof/>
          <w:sz w:val="24"/>
          <w:szCs w:val="24"/>
        </w:rPr>
        <w:t>Demolarea clădirilor existente presupune desființarea acestora de sus în jos, excavarea fundațiilor și a elementelor subterane. Nu vor avea loc niciun fel de activități care să contravină sau sa incomodeze parcelele învecinate.</w:t>
      </w:r>
    </w:p>
    <w:p w:rsidR="003A0FB4" w:rsidRPr="00191871" w:rsidRDefault="003A0FB4" w:rsidP="003A0FB4">
      <w:pPr>
        <w:autoSpaceDE w:val="0"/>
        <w:autoSpaceDN w:val="0"/>
        <w:adjustRightInd w:val="0"/>
        <w:spacing w:after="0" w:line="240" w:lineRule="auto"/>
        <w:ind w:firstLine="284"/>
        <w:jc w:val="both"/>
        <w:rPr>
          <w:rFonts w:ascii="Arial" w:hAnsi="Arial" w:cs="Arial"/>
          <w:bCs/>
          <w:noProof/>
          <w:sz w:val="24"/>
          <w:szCs w:val="24"/>
          <w:lang w:val="ro-RO"/>
        </w:rPr>
      </w:pPr>
      <w:r w:rsidRPr="00191871">
        <w:rPr>
          <w:rFonts w:ascii="Arial" w:hAnsi="Arial" w:cs="Arial"/>
          <w:bCs/>
          <w:noProof/>
          <w:sz w:val="24"/>
          <w:szCs w:val="24"/>
          <w:lang w:val="ro-RO"/>
        </w:rPr>
        <w:lastRenderedPageBreak/>
        <w:t>Accesul auto existent în curtea interioară a clădirii se păstrează din str. Simion Oros. Pe perioada desfășurării lucrărilor se va folosi spațiul curții interioare pentru desfășurarea tuturor activităților legate de organizare de șantier.</w:t>
      </w:r>
    </w:p>
    <w:p w:rsidR="003A0FB4" w:rsidRPr="00191871" w:rsidRDefault="003A0FB4" w:rsidP="003A0FB4">
      <w:pPr>
        <w:autoSpaceDE w:val="0"/>
        <w:autoSpaceDN w:val="0"/>
        <w:adjustRightInd w:val="0"/>
        <w:spacing w:after="0" w:line="240" w:lineRule="auto"/>
        <w:ind w:firstLine="284"/>
        <w:jc w:val="both"/>
        <w:rPr>
          <w:rFonts w:ascii="Arial" w:hAnsi="Arial" w:cs="Arial"/>
          <w:bCs/>
          <w:noProof/>
          <w:sz w:val="24"/>
          <w:szCs w:val="24"/>
          <w:lang w:val="ro-RO"/>
        </w:rPr>
      </w:pPr>
      <w:r w:rsidRPr="00191871">
        <w:rPr>
          <w:rFonts w:ascii="Arial" w:hAnsi="Arial" w:cs="Arial"/>
          <w:bCs/>
          <w:noProof/>
          <w:sz w:val="24"/>
          <w:szCs w:val="24"/>
          <w:lang w:val="ro-RO"/>
        </w:rPr>
        <w:t>Se vor păstra accesele pietonale în clădiri, cu propunerea unui nou acces de la nivelul trotuarului alăturat fațadei nordice.</w:t>
      </w:r>
    </w:p>
    <w:p w:rsidR="004D5DC3" w:rsidRPr="00191871" w:rsidRDefault="004D5DC3" w:rsidP="003A0FB4">
      <w:pPr>
        <w:autoSpaceDE w:val="0"/>
        <w:autoSpaceDN w:val="0"/>
        <w:adjustRightInd w:val="0"/>
        <w:spacing w:after="0" w:line="240" w:lineRule="auto"/>
        <w:ind w:firstLine="284"/>
        <w:jc w:val="both"/>
        <w:rPr>
          <w:rFonts w:ascii="Arial" w:hAnsi="Arial" w:cs="Arial"/>
          <w:bCs/>
          <w:noProof/>
          <w:sz w:val="24"/>
          <w:szCs w:val="24"/>
        </w:rPr>
      </w:pPr>
      <w:r w:rsidRPr="00191871">
        <w:rPr>
          <w:rFonts w:ascii="Arial" w:hAnsi="Arial" w:cs="Arial"/>
          <w:bCs/>
          <w:i/>
          <w:noProof/>
          <w:sz w:val="24"/>
          <w:szCs w:val="24"/>
          <w:lang w:val="fr-FR"/>
        </w:rPr>
        <w:t xml:space="preserve">   </w:t>
      </w:r>
      <w:r w:rsidR="003A0FB4" w:rsidRPr="00191871">
        <w:rPr>
          <w:rFonts w:ascii="Arial" w:hAnsi="Arial" w:cs="Arial"/>
          <w:bCs/>
          <w:noProof/>
          <w:sz w:val="24"/>
          <w:szCs w:val="24"/>
        </w:rPr>
        <w:t>Clădirea actuală, propusă pentru demolare, beneficiază de racorduri la gaz, apă, canalizare, energie electrică, internet, telefonie, etc. Toate aceste racorduri se vor păstra sau după caz, redimensiona pentru asigurarea utilităților clădirii propuse.</w:t>
      </w:r>
    </w:p>
    <w:p w:rsidR="004D5DC3" w:rsidRPr="00191871" w:rsidRDefault="00936C58" w:rsidP="00936C58">
      <w:pPr>
        <w:autoSpaceDE w:val="0"/>
        <w:autoSpaceDN w:val="0"/>
        <w:adjustRightInd w:val="0"/>
        <w:spacing w:after="0" w:line="240" w:lineRule="auto"/>
        <w:ind w:firstLine="284"/>
        <w:jc w:val="both"/>
        <w:rPr>
          <w:rFonts w:ascii="Arial" w:hAnsi="Arial" w:cs="Arial"/>
          <w:bCs/>
          <w:noProof/>
          <w:sz w:val="24"/>
          <w:szCs w:val="24"/>
        </w:rPr>
      </w:pPr>
      <w:r w:rsidRPr="00191871">
        <w:rPr>
          <w:rFonts w:ascii="Arial" w:hAnsi="Arial" w:cs="Arial"/>
          <w:bCs/>
          <w:noProof/>
          <w:sz w:val="24"/>
          <w:szCs w:val="24"/>
        </w:rPr>
        <w:t>Nu se vor realiza rețele noi de canalizare pluvială și instalații de epurare (se vor utiliza cele existente, întrucât clădirea nouă se va reface pe locul celei vechi).</w:t>
      </w:r>
    </w:p>
    <w:p w:rsidR="005A6C47" w:rsidRPr="00191871" w:rsidRDefault="005A6C47"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191871">
        <w:rPr>
          <w:rFonts w:ascii="Arial" w:hAnsi="Arial" w:cs="Arial"/>
          <w:bCs/>
          <w:noProof/>
          <w:sz w:val="24"/>
          <w:szCs w:val="24"/>
          <w:lang w:val="ro-RO"/>
        </w:rPr>
        <w:t>b</w:t>
      </w:r>
      <w:r w:rsidRPr="00191871">
        <w:rPr>
          <w:rFonts w:ascii="Arial" w:hAnsi="Arial" w:cs="Arial"/>
          <w:bCs/>
          <w:noProof/>
          <w:sz w:val="24"/>
          <w:szCs w:val="24"/>
          <w:vertAlign w:val="subscript"/>
          <w:lang w:val="ro-RO"/>
        </w:rPr>
        <w:t>2</w:t>
      </w:r>
      <w:r w:rsidRPr="00191871">
        <w:rPr>
          <w:rFonts w:ascii="Arial" w:hAnsi="Arial" w:cs="Arial"/>
          <w:bCs/>
          <w:noProof/>
          <w:sz w:val="24"/>
          <w:szCs w:val="24"/>
          <w:lang w:val="ro-RO"/>
        </w:rPr>
        <w:t>)</w:t>
      </w:r>
      <w:r w:rsidRPr="00191871">
        <w:rPr>
          <w:rFonts w:ascii="Arial" w:hAnsi="Arial" w:cs="Arial"/>
          <w:noProof/>
          <w:sz w:val="24"/>
          <w:szCs w:val="24"/>
          <w:lang w:val="ro-RO"/>
        </w:rPr>
        <w:t xml:space="preserve"> cumularea cu alte proiecte existente şi/sau aprobate: </w:t>
      </w:r>
      <w:r w:rsidRPr="00191871">
        <w:rPr>
          <w:rFonts w:ascii="Arial" w:hAnsi="Arial" w:cs="Arial"/>
          <w:sz w:val="24"/>
          <w:szCs w:val="24"/>
          <w:lang w:val="ro-RO"/>
        </w:rPr>
        <w:t>-</w:t>
      </w:r>
      <w:r w:rsidR="0077665D" w:rsidRPr="00191871">
        <w:rPr>
          <w:rFonts w:ascii="Arial" w:hAnsi="Arial" w:cs="Arial"/>
          <w:noProof/>
          <w:sz w:val="24"/>
          <w:szCs w:val="24"/>
          <w:lang w:val="ro-RO"/>
        </w:rPr>
        <w:t xml:space="preserve"> lucrările necesare</w:t>
      </w:r>
      <w:r w:rsidR="0077665D" w:rsidRPr="00191871">
        <w:rPr>
          <w:rFonts w:ascii="Arial" w:hAnsi="Arial" w:cs="Arial"/>
          <w:noProof/>
          <w:sz w:val="24"/>
          <w:szCs w:val="24"/>
        </w:rPr>
        <w:t xml:space="preserve"> realizării proiectului nu se suprapun cu alte proiecte existente sau planficate în zonă</w:t>
      </w:r>
      <w:r w:rsidR="007D5985" w:rsidRPr="00191871">
        <w:rPr>
          <w:rFonts w:ascii="Arial" w:hAnsi="Arial" w:cs="Arial"/>
          <w:noProof/>
          <w:sz w:val="24"/>
          <w:szCs w:val="24"/>
          <w:lang w:val="ro-RO"/>
        </w:rPr>
        <w:t>;</w:t>
      </w:r>
    </w:p>
    <w:p w:rsidR="00074DA0" w:rsidRPr="00191871" w:rsidRDefault="005A6C47" w:rsidP="00074DA0">
      <w:pPr>
        <w:spacing w:after="0" w:line="240" w:lineRule="auto"/>
        <w:ind w:firstLine="284"/>
        <w:jc w:val="both"/>
        <w:rPr>
          <w:rFonts w:ascii="Arial" w:hAnsi="Arial" w:cs="Arial"/>
          <w:noProof/>
          <w:sz w:val="24"/>
          <w:szCs w:val="24"/>
          <w:lang w:val="ro-RO"/>
        </w:rPr>
      </w:pPr>
      <w:r w:rsidRPr="00191871">
        <w:rPr>
          <w:rFonts w:ascii="Arial" w:hAnsi="Arial" w:cs="Arial"/>
          <w:bCs/>
          <w:noProof/>
          <w:sz w:val="24"/>
          <w:szCs w:val="24"/>
          <w:lang w:val="ro-RO"/>
        </w:rPr>
        <w:t>b</w:t>
      </w:r>
      <w:r w:rsidRPr="00191871">
        <w:rPr>
          <w:rFonts w:ascii="Arial" w:hAnsi="Arial" w:cs="Arial"/>
          <w:bCs/>
          <w:noProof/>
          <w:sz w:val="24"/>
          <w:szCs w:val="24"/>
          <w:vertAlign w:val="subscript"/>
          <w:lang w:val="ro-RO"/>
        </w:rPr>
        <w:t>3</w:t>
      </w:r>
      <w:r w:rsidRPr="00191871">
        <w:rPr>
          <w:rFonts w:ascii="Arial" w:hAnsi="Arial" w:cs="Arial"/>
          <w:bCs/>
          <w:noProof/>
          <w:sz w:val="24"/>
          <w:szCs w:val="24"/>
          <w:lang w:val="ro-RO"/>
        </w:rPr>
        <w:t>)</w:t>
      </w:r>
      <w:r w:rsidRPr="00191871">
        <w:rPr>
          <w:rFonts w:ascii="Arial" w:hAnsi="Arial" w:cs="Arial"/>
          <w:noProof/>
          <w:sz w:val="24"/>
          <w:szCs w:val="24"/>
          <w:lang w:val="ro-RO"/>
        </w:rPr>
        <w:t> utilizarea resurselor naturale, în special a solului, a terenurilor, a apei şi a biodiversităţii:</w:t>
      </w:r>
      <w:r w:rsidR="00074DA0" w:rsidRPr="00191871">
        <w:rPr>
          <w:rFonts w:ascii="Arial" w:hAnsi="Arial" w:cs="Arial"/>
          <w:noProof/>
          <w:sz w:val="24"/>
          <w:szCs w:val="24"/>
          <w:lang w:val="ro-RO"/>
        </w:rPr>
        <w:t xml:space="preserve"> în perioada de execuţie se vor folosi cantităţi de </w:t>
      </w:r>
      <w:r w:rsidR="001E20CF" w:rsidRPr="00191871">
        <w:rPr>
          <w:rFonts w:ascii="Arial" w:hAnsi="Arial" w:cs="Arial"/>
          <w:noProof/>
          <w:sz w:val="24"/>
          <w:szCs w:val="24"/>
          <w:lang w:val="ro-RO"/>
        </w:rPr>
        <w:t xml:space="preserve">apă, </w:t>
      </w:r>
      <w:r w:rsidR="00647CE8" w:rsidRPr="00191871">
        <w:rPr>
          <w:rFonts w:ascii="Arial" w:hAnsi="Arial" w:cs="Arial"/>
          <w:noProof/>
          <w:sz w:val="24"/>
          <w:szCs w:val="24"/>
          <w:lang w:val="ro-RO"/>
        </w:rPr>
        <w:t>nisip, balast</w:t>
      </w:r>
      <w:r w:rsidR="00765B15" w:rsidRPr="00191871">
        <w:rPr>
          <w:rFonts w:ascii="Arial" w:hAnsi="Arial" w:cs="Arial"/>
          <w:noProof/>
          <w:sz w:val="24"/>
          <w:szCs w:val="24"/>
        </w:rPr>
        <w:t>.</w:t>
      </w:r>
      <w:r w:rsidR="00B27B77" w:rsidRPr="00191871">
        <w:rPr>
          <w:rFonts w:ascii="Arial" w:hAnsi="Arial" w:cs="Arial"/>
          <w:noProof/>
          <w:sz w:val="24"/>
          <w:szCs w:val="24"/>
          <w:lang w:val="ro-RO"/>
        </w:rPr>
        <w:t xml:space="preserve"> </w:t>
      </w:r>
    </w:p>
    <w:p w:rsidR="005A6C47" w:rsidRPr="00191871" w:rsidRDefault="005A6C47" w:rsidP="005A6C47">
      <w:pPr>
        <w:spacing w:after="0" w:line="240" w:lineRule="auto"/>
        <w:ind w:firstLine="284"/>
        <w:jc w:val="both"/>
        <w:rPr>
          <w:rFonts w:ascii="Arial" w:hAnsi="Arial" w:cs="Arial"/>
          <w:sz w:val="24"/>
          <w:szCs w:val="24"/>
          <w:lang w:val="ro-RO"/>
        </w:rPr>
      </w:pPr>
      <w:r w:rsidRPr="00191871">
        <w:rPr>
          <w:rFonts w:ascii="Arial" w:hAnsi="Arial" w:cs="Arial"/>
          <w:bCs/>
          <w:noProof/>
          <w:sz w:val="24"/>
          <w:szCs w:val="24"/>
          <w:lang w:val="ro-RO"/>
        </w:rPr>
        <w:t>b</w:t>
      </w:r>
      <w:r w:rsidRPr="00191871">
        <w:rPr>
          <w:rFonts w:ascii="Arial" w:hAnsi="Arial" w:cs="Arial"/>
          <w:bCs/>
          <w:noProof/>
          <w:sz w:val="24"/>
          <w:szCs w:val="24"/>
          <w:vertAlign w:val="subscript"/>
          <w:lang w:val="ro-RO"/>
        </w:rPr>
        <w:t>4</w:t>
      </w:r>
      <w:r w:rsidRPr="00191871">
        <w:rPr>
          <w:rFonts w:ascii="Arial" w:hAnsi="Arial" w:cs="Arial"/>
          <w:bCs/>
          <w:noProof/>
          <w:sz w:val="24"/>
          <w:szCs w:val="24"/>
          <w:lang w:val="ro-RO"/>
        </w:rPr>
        <w:t>)</w:t>
      </w:r>
      <w:r w:rsidRPr="00191871">
        <w:rPr>
          <w:rFonts w:ascii="Arial" w:hAnsi="Arial" w:cs="Arial"/>
          <w:noProof/>
          <w:sz w:val="24"/>
          <w:szCs w:val="24"/>
          <w:lang w:val="ro-RO"/>
        </w:rPr>
        <w:t xml:space="preserve"> cantitatea şi tipurile de deşeuri generate/gestionate: </w:t>
      </w:r>
      <w:r w:rsidR="000A3062" w:rsidRPr="00191871">
        <w:rPr>
          <w:rFonts w:ascii="Arial" w:hAnsi="Arial" w:cs="Arial"/>
          <w:noProof/>
          <w:sz w:val="24"/>
          <w:szCs w:val="24"/>
          <w:lang w:val="ro-RO"/>
        </w:rPr>
        <w:t xml:space="preserve">deșeuri specifice lucrărilor de </w:t>
      </w:r>
      <w:r w:rsidR="004D5DC3" w:rsidRPr="00191871">
        <w:rPr>
          <w:rFonts w:ascii="Arial" w:hAnsi="Arial" w:cs="Arial"/>
          <w:noProof/>
          <w:sz w:val="24"/>
          <w:szCs w:val="24"/>
          <w:lang w:val="ro-RO"/>
        </w:rPr>
        <w:t xml:space="preserve">demolare și </w:t>
      </w:r>
      <w:r w:rsidR="000A3062" w:rsidRPr="00191871">
        <w:rPr>
          <w:rFonts w:ascii="Arial" w:hAnsi="Arial" w:cs="Arial"/>
          <w:noProof/>
          <w:sz w:val="24"/>
          <w:szCs w:val="24"/>
          <w:lang w:val="ro-RO"/>
        </w:rPr>
        <w:t xml:space="preserve">construcții care vor fi gestionate </w:t>
      </w:r>
      <w:r w:rsidRPr="00191871">
        <w:rPr>
          <w:rFonts w:ascii="Arial" w:hAnsi="Arial" w:cs="Arial"/>
          <w:sz w:val="24"/>
          <w:szCs w:val="24"/>
          <w:lang w:val="ro-RO"/>
        </w:rPr>
        <w:t>conform</w:t>
      </w:r>
      <w:r w:rsidR="00BC6F22" w:rsidRPr="00191871">
        <w:rPr>
          <w:rFonts w:ascii="Arial" w:hAnsi="Arial" w:cs="Arial"/>
          <w:sz w:val="24"/>
          <w:szCs w:val="24"/>
          <w:lang w:val="ro-RO"/>
        </w:rPr>
        <w:t xml:space="preserve"> OUG nr. 92/2021 privind regimul deşeurilor</w:t>
      </w:r>
      <w:r w:rsidR="00BB421F" w:rsidRPr="00191871">
        <w:rPr>
          <w:rFonts w:ascii="Arial" w:hAnsi="Arial" w:cs="Arial"/>
          <w:sz w:val="24"/>
          <w:szCs w:val="24"/>
          <w:lang w:val="ro-RO"/>
        </w:rPr>
        <w:t xml:space="preserve">; acestea </w:t>
      </w:r>
      <w:r w:rsidRPr="00191871">
        <w:rPr>
          <w:rFonts w:ascii="Arial" w:hAnsi="Arial" w:cs="Arial"/>
          <w:bCs/>
          <w:iCs/>
          <w:sz w:val="24"/>
          <w:szCs w:val="24"/>
          <w:lang w:val="ro-RO"/>
        </w:rPr>
        <w:t>vor fi colectate selectiv și se vor valorifica/elimina numai prin operatori economici autorizați</w:t>
      </w:r>
      <w:r w:rsidRPr="00191871">
        <w:rPr>
          <w:rFonts w:ascii="Arial" w:hAnsi="Arial" w:cs="Arial"/>
          <w:sz w:val="24"/>
          <w:szCs w:val="24"/>
          <w:lang w:val="ro-RO"/>
        </w:rPr>
        <w:t xml:space="preserve">; </w:t>
      </w:r>
    </w:p>
    <w:p w:rsidR="005A6C47" w:rsidRPr="00191871" w:rsidRDefault="005A6C47" w:rsidP="005A6C47">
      <w:pPr>
        <w:spacing w:after="0" w:line="240" w:lineRule="auto"/>
        <w:ind w:firstLine="284"/>
        <w:jc w:val="both"/>
        <w:rPr>
          <w:rFonts w:ascii="Arial" w:hAnsi="Arial" w:cs="Arial"/>
          <w:sz w:val="24"/>
          <w:szCs w:val="24"/>
          <w:lang w:val="ro-RO"/>
        </w:rPr>
      </w:pPr>
      <w:r w:rsidRPr="00191871">
        <w:rPr>
          <w:rFonts w:ascii="Arial" w:hAnsi="Arial" w:cs="Arial"/>
          <w:bCs/>
          <w:noProof/>
          <w:sz w:val="24"/>
          <w:szCs w:val="24"/>
          <w:lang w:val="ro-RO"/>
        </w:rPr>
        <w:t>b</w:t>
      </w:r>
      <w:r w:rsidRPr="00191871">
        <w:rPr>
          <w:rFonts w:ascii="Arial" w:hAnsi="Arial" w:cs="Arial"/>
          <w:bCs/>
          <w:noProof/>
          <w:sz w:val="24"/>
          <w:szCs w:val="24"/>
          <w:vertAlign w:val="subscript"/>
          <w:lang w:val="ro-RO"/>
        </w:rPr>
        <w:t>5</w:t>
      </w:r>
      <w:r w:rsidRPr="00191871">
        <w:rPr>
          <w:rFonts w:ascii="Arial" w:hAnsi="Arial" w:cs="Arial"/>
          <w:bCs/>
          <w:noProof/>
          <w:sz w:val="24"/>
          <w:szCs w:val="24"/>
          <w:lang w:val="ro-RO"/>
        </w:rPr>
        <w:t>)</w:t>
      </w:r>
      <w:r w:rsidRPr="00191871">
        <w:rPr>
          <w:rFonts w:ascii="Arial" w:hAnsi="Arial" w:cs="Arial"/>
          <w:noProof/>
          <w:sz w:val="24"/>
          <w:szCs w:val="24"/>
          <w:lang w:val="ro-RO"/>
        </w:rPr>
        <w:t xml:space="preserve"> poluarea şi alte efecte negative: </w:t>
      </w:r>
    </w:p>
    <w:p w:rsidR="00A74036" w:rsidRPr="00191871" w:rsidRDefault="00A74036" w:rsidP="00A74036">
      <w:pPr>
        <w:spacing w:after="0" w:line="240" w:lineRule="auto"/>
        <w:ind w:firstLine="284"/>
        <w:jc w:val="both"/>
        <w:rPr>
          <w:rFonts w:ascii="Arial" w:hAnsi="Arial" w:cs="Arial"/>
          <w:b/>
          <w:bCs/>
          <w:noProof/>
          <w:sz w:val="24"/>
          <w:szCs w:val="24"/>
          <w:lang w:val="ro-RO"/>
        </w:rPr>
      </w:pPr>
      <w:r w:rsidRPr="00191871">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191871">
        <w:rPr>
          <w:rFonts w:ascii="Arial" w:hAnsi="Arial" w:cs="Arial"/>
          <w:b/>
          <w:bCs/>
          <w:noProof/>
          <w:sz w:val="24"/>
          <w:szCs w:val="24"/>
          <w:lang w:val="ro-RO"/>
        </w:rPr>
        <w:t xml:space="preserve"> </w:t>
      </w:r>
    </w:p>
    <w:p w:rsidR="009E2AC9" w:rsidRPr="00191871" w:rsidRDefault="009E2AC9" w:rsidP="00765B15">
      <w:pPr>
        <w:spacing w:after="0" w:line="240" w:lineRule="auto"/>
        <w:jc w:val="both"/>
        <w:rPr>
          <w:rFonts w:ascii="Arial" w:hAnsi="Arial" w:cs="Arial"/>
          <w:bCs/>
          <w:noProof/>
          <w:sz w:val="24"/>
          <w:szCs w:val="24"/>
          <w:lang w:val="ro-RO"/>
        </w:rPr>
      </w:pPr>
    </w:p>
    <w:p w:rsidR="00A74036" w:rsidRPr="00191871" w:rsidRDefault="00A74036" w:rsidP="009E2AC9">
      <w:pPr>
        <w:spacing w:after="0" w:line="240" w:lineRule="auto"/>
        <w:ind w:firstLine="426"/>
        <w:jc w:val="both"/>
        <w:rPr>
          <w:rFonts w:ascii="Arial" w:hAnsi="Arial" w:cs="Arial"/>
          <w:b/>
          <w:bCs/>
          <w:noProof/>
          <w:sz w:val="24"/>
          <w:szCs w:val="24"/>
          <w:lang w:val="ro-RO"/>
        </w:rPr>
      </w:pPr>
      <w:r w:rsidRPr="00191871">
        <w:rPr>
          <w:rFonts w:ascii="Arial" w:hAnsi="Arial" w:cs="Arial"/>
          <w:b/>
          <w:bCs/>
          <w:noProof/>
          <w:sz w:val="24"/>
          <w:szCs w:val="24"/>
          <w:lang w:val="ro-RO"/>
        </w:rPr>
        <w:t>Măsuri pentru protecția calității apelor:</w:t>
      </w:r>
    </w:p>
    <w:p w:rsidR="008E60F4" w:rsidRPr="00191871"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191871">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191871">
        <w:rPr>
          <w:rFonts w:ascii="Arial" w:hAnsi="Arial" w:cs="Arial"/>
          <w:sz w:val="24"/>
          <w:szCs w:val="24"/>
          <w:lang w:val="ro-RO"/>
        </w:rPr>
        <w:t xml:space="preserve"> acestora pe platforme betonate;</w:t>
      </w:r>
    </w:p>
    <w:p w:rsidR="009E2AC9" w:rsidRPr="00191871"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191871">
        <w:rPr>
          <w:rFonts w:ascii="Arial" w:hAnsi="Arial" w:cs="Arial"/>
          <w:sz w:val="24"/>
          <w:szCs w:val="24"/>
          <w:lang w:val="pt-BR"/>
        </w:rPr>
        <w:t>se interzice aruncarea și depozitarea pe maluri sau în albiile râurilor a deșeurilor de orice fel rezultate din lucrări;</w:t>
      </w:r>
    </w:p>
    <w:p w:rsidR="009E2AC9" w:rsidRPr="00191871"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191871">
        <w:rPr>
          <w:rFonts w:ascii="Arial" w:hAnsi="Arial" w:cs="Arial"/>
          <w:bCs/>
          <w:noProof/>
          <w:sz w:val="24"/>
          <w:szCs w:val="24"/>
          <w:lang w:val="ro-RO"/>
        </w:rPr>
        <w:t>se va respecta strict proiectul de execuție aprobat;</w:t>
      </w:r>
    </w:p>
    <w:p w:rsidR="00FF2852" w:rsidRPr="00191871" w:rsidRDefault="009E2AC9"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191871">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191871">
        <w:rPr>
          <w:rFonts w:ascii="Arial" w:hAnsi="Arial" w:cs="Arial"/>
          <w:bCs/>
          <w:noProof/>
          <w:sz w:val="24"/>
          <w:szCs w:val="24"/>
          <w:lang w:val="ro-RO"/>
        </w:rPr>
        <w:t>;</w:t>
      </w:r>
    </w:p>
    <w:p w:rsidR="00866505" w:rsidRPr="00191871" w:rsidRDefault="00651338"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191871">
        <w:rPr>
          <w:rFonts w:ascii="Arial" w:hAnsi="Arial" w:cs="Arial"/>
          <w:bCs/>
          <w:noProof/>
          <w:sz w:val="24"/>
          <w:szCs w:val="24"/>
          <w:lang w:val="ro-RO"/>
        </w:rPr>
        <w:t>r</w:t>
      </w:r>
      <w:r w:rsidR="00866505" w:rsidRPr="00191871">
        <w:rPr>
          <w:rFonts w:ascii="Arial" w:hAnsi="Arial" w:cs="Arial"/>
          <w:bCs/>
          <w:noProof/>
          <w:sz w:val="24"/>
          <w:szCs w:val="24"/>
          <w:lang w:val="ro-RO"/>
        </w:rPr>
        <w:t>espectarea măsurilor şi condiţiilor de realizare a proiectului conform avizului de gospodărire a apelor.</w:t>
      </w:r>
    </w:p>
    <w:p w:rsidR="00C02EDB" w:rsidRPr="00191871" w:rsidRDefault="00C02EDB" w:rsidP="009E2AC9">
      <w:pPr>
        <w:tabs>
          <w:tab w:val="left" w:pos="426"/>
        </w:tabs>
        <w:spacing w:after="0" w:line="240" w:lineRule="auto"/>
        <w:contextualSpacing/>
        <w:jc w:val="both"/>
        <w:rPr>
          <w:rFonts w:ascii="Arial" w:hAnsi="Arial" w:cs="Arial"/>
          <w:sz w:val="24"/>
          <w:szCs w:val="24"/>
          <w:lang w:val="ro-RO"/>
        </w:rPr>
      </w:pPr>
    </w:p>
    <w:p w:rsidR="00A74036" w:rsidRPr="00191871"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191871">
        <w:rPr>
          <w:rFonts w:ascii="Arial" w:hAnsi="Arial" w:cs="Arial"/>
          <w:b/>
          <w:bCs/>
          <w:noProof/>
          <w:sz w:val="24"/>
          <w:szCs w:val="24"/>
          <w:lang w:val="ro-RO"/>
        </w:rPr>
        <w:t>Măsuri pentru protecția aerului:</w:t>
      </w:r>
    </w:p>
    <w:p w:rsidR="00A74036" w:rsidRPr="00191871"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191871">
        <w:rPr>
          <w:rFonts w:ascii="Arial" w:hAnsi="Arial" w:cs="Arial"/>
          <w:bCs/>
          <w:noProof/>
          <w:sz w:val="24"/>
          <w:szCs w:val="24"/>
        </w:rPr>
        <w:t xml:space="preserve">întreţinerea din punct </w:t>
      </w:r>
      <w:r w:rsidR="00E62F3E" w:rsidRPr="00191871">
        <w:rPr>
          <w:rFonts w:ascii="Arial" w:hAnsi="Arial" w:cs="Arial"/>
          <w:bCs/>
          <w:noProof/>
          <w:sz w:val="24"/>
          <w:szCs w:val="24"/>
        </w:rPr>
        <w:t>de vedere tehnic a mijloacelor de transport</w:t>
      </w:r>
      <w:r w:rsidRPr="00191871">
        <w:rPr>
          <w:rFonts w:ascii="Arial" w:hAnsi="Arial" w:cs="Arial"/>
          <w:bCs/>
          <w:noProof/>
          <w:sz w:val="24"/>
          <w:szCs w:val="24"/>
        </w:rPr>
        <w:t xml:space="preserve"> şi a utilajelor pentru minimalizarea emisiilor de gaze de eşapament şi repunerea în funcţiune a acestora numai după remedierea eventualelor defecţiuni; </w:t>
      </w:r>
    </w:p>
    <w:p w:rsidR="00A74036" w:rsidRPr="00191871"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191871">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sidRPr="00191871">
        <w:rPr>
          <w:rFonts w:ascii="Arial" w:hAnsi="Arial" w:cs="Arial"/>
          <w:bCs/>
          <w:noProof/>
          <w:sz w:val="24"/>
          <w:szCs w:val="24"/>
        </w:rPr>
        <w:t>riale în timpul transportului</w:t>
      </w:r>
      <w:r w:rsidR="00017BDD" w:rsidRPr="00191871">
        <w:rPr>
          <w:rFonts w:ascii="Arial" w:hAnsi="Arial" w:cs="Arial"/>
          <w:bCs/>
          <w:noProof/>
          <w:sz w:val="24"/>
          <w:szCs w:val="24"/>
        </w:rPr>
        <w:t>;</w:t>
      </w:r>
    </w:p>
    <w:p w:rsidR="00017BDD" w:rsidRPr="00191871"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191871">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191871"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191871">
        <w:rPr>
          <w:rFonts w:ascii="Arial" w:hAnsi="Arial" w:cs="Arial"/>
          <w:bCs/>
          <w:noProof/>
          <w:sz w:val="24"/>
          <w:szCs w:val="24"/>
          <w:lang w:val="ro-RO"/>
        </w:rPr>
        <w:t>se va respecta prevederile legislației în vigoare</w:t>
      </w:r>
      <w:r w:rsidR="00017BDD" w:rsidRPr="00191871">
        <w:rPr>
          <w:rFonts w:ascii="Arial" w:hAnsi="Arial" w:cs="Arial"/>
          <w:bCs/>
          <w:noProof/>
          <w:sz w:val="24"/>
          <w:szCs w:val="24"/>
          <w:lang w:val="ro-RO"/>
        </w:rPr>
        <w:t>.</w:t>
      </w:r>
    </w:p>
    <w:p w:rsidR="00B1209D" w:rsidRPr="00191871" w:rsidRDefault="00B1209D" w:rsidP="00B1209D">
      <w:pPr>
        <w:tabs>
          <w:tab w:val="left" w:pos="1134"/>
        </w:tabs>
        <w:spacing w:after="0" w:line="240" w:lineRule="auto"/>
        <w:jc w:val="both"/>
        <w:rPr>
          <w:rFonts w:ascii="Arial" w:hAnsi="Arial" w:cs="Arial"/>
          <w:bCs/>
          <w:noProof/>
          <w:sz w:val="24"/>
          <w:szCs w:val="24"/>
          <w:lang w:val="ro-RO"/>
        </w:rPr>
      </w:pPr>
    </w:p>
    <w:p w:rsidR="00A74036" w:rsidRPr="00191871" w:rsidRDefault="00A74036" w:rsidP="00AE6357">
      <w:pPr>
        <w:tabs>
          <w:tab w:val="left" w:pos="1134"/>
        </w:tabs>
        <w:spacing w:after="0" w:line="240" w:lineRule="auto"/>
        <w:ind w:firstLine="426"/>
        <w:jc w:val="both"/>
        <w:rPr>
          <w:rFonts w:ascii="Arial" w:hAnsi="Arial" w:cs="Arial"/>
          <w:b/>
          <w:bCs/>
          <w:noProof/>
          <w:sz w:val="24"/>
          <w:szCs w:val="24"/>
          <w:lang w:val="ro-RO"/>
        </w:rPr>
      </w:pPr>
      <w:r w:rsidRPr="00191871">
        <w:rPr>
          <w:rFonts w:ascii="Arial" w:hAnsi="Arial" w:cs="Arial"/>
          <w:b/>
          <w:bCs/>
          <w:noProof/>
          <w:sz w:val="24"/>
          <w:szCs w:val="24"/>
          <w:lang w:val="ro-RO"/>
        </w:rPr>
        <w:t>Măsuri pentru protecția împotriva zgomotului și vibrațiilor:</w:t>
      </w:r>
    </w:p>
    <w:p w:rsidR="00005A8C" w:rsidRPr="00191871"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191871">
        <w:rPr>
          <w:rFonts w:ascii="Arial" w:hAnsi="Arial" w:cs="Arial"/>
          <w:bCs/>
          <w:noProof/>
          <w:sz w:val="24"/>
          <w:szCs w:val="24"/>
        </w:rPr>
        <w:t>s</w:t>
      </w:r>
      <w:r w:rsidR="00005A8C" w:rsidRPr="00191871">
        <w:rPr>
          <w:rFonts w:ascii="Arial" w:hAnsi="Arial" w:cs="Arial"/>
          <w:bCs/>
          <w:noProof/>
          <w:sz w:val="24"/>
          <w:szCs w:val="24"/>
        </w:rPr>
        <w:t>e va respecta durata de execuţie a proiectului astfel încât disconfortul generat de poluarea fonică să fie cât mai redus ca timp;</w:t>
      </w:r>
    </w:p>
    <w:p w:rsidR="00005A8C" w:rsidRPr="00191871"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191871">
        <w:rPr>
          <w:rFonts w:ascii="Arial" w:hAnsi="Arial" w:cs="Arial"/>
          <w:bCs/>
          <w:noProof/>
          <w:sz w:val="24"/>
          <w:szCs w:val="24"/>
        </w:rPr>
        <w:t>u</w:t>
      </w:r>
      <w:r w:rsidR="00A74036" w:rsidRPr="00191871">
        <w:rPr>
          <w:rFonts w:ascii="Arial" w:hAnsi="Arial" w:cs="Arial"/>
          <w:bCs/>
          <w:noProof/>
          <w:sz w:val="24"/>
          <w:szCs w:val="24"/>
        </w:rPr>
        <w:t xml:space="preserve">tilajele folosite </w:t>
      </w:r>
      <w:r w:rsidR="00005A8C" w:rsidRPr="00191871">
        <w:rPr>
          <w:rFonts w:ascii="Arial" w:hAnsi="Arial" w:cs="Arial"/>
          <w:bCs/>
          <w:noProof/>
          <w:sz w:val="24"/>
          <w:szCs w:val="24"/>
        </w:rPr>
        <w:t>vor respecta</w:t>
      </w:r>
      <w:r w:rsidR="00A74036" w:rsidRPr="00191871">
        <w:rPr>
          <w:rFonts w:ascii="Arial" w:hAnsi="Arial" w:cs="Arial"/>
          <w:bCs/>
          <w:noProof/>
          <w:sz w:val="24"/>
          <w:szCs w:val="24"/>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191871">
        <w:rPr>
          <w:rFonts w:ascii="Arial" w:hAnsi="Arial" w:cs="Arial"/>
          <w:bCs/>
          <w:noProof/>
          <w:sz w:val="24"/>
          <w:szCs w:val="24"/>
        </w:rPr>
        <w:t>erii sonore;</w:t>
      </w:r>
    </w:p>
    <w:p w:rsidR="00BD73D0" w:rsidRPr="00191871"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sidRPr="00191871">
        <w:rPr>
          <w:rFonts w:ascii="Arial" w:hAnsi="Arial" w:cs="Arial"/>
          <w:bCs/>
          <w:noProof/>
          <w:sz w:val="24"/>
          <w:szCs w:val="24"/>
        </w:rPr>
        <w:lastRenderedPageBreak/>
        <w:t>s</w:t>
      </w:r>
      <w:r w:rsidR="00A74036" w:rsidRPr="00191871">
        <w:rPr>
          <w:rFonts w:ascii="Arial" w:hAnsi="Arial" w:cs="Arial"/>
          <w:bCs/>
          <w:noProof/>
          <w:sz w:val="24"/>
          <w:szCs w:val="24"/>
        </w:rPr>
        <w:t>e va lucra numai î</w:t>
      </w:r>
      <w:r w:rsidR="00005A8C" w:rsidRPr="00191871">
        <w:rPr>
          <w:rFonts w:ascii="Arial" w:hAnsi="Arial" w:cs="Arial"/>
          <w:bCs/>
          <w:noProof/>
          <w:sz w:val="24"/>
          <w:szCs w:val="24"/>
        </w:rPr>
        <w:t>n timpul orelor permise și s</w:t>
      </w:r>
      <w:r w:rsidR="00A74036" w:rsidRPr="00191871">
        <w:rPr>
          <w:rFonts w:ascii="Arial" w:hAnsi="Arial" w:cs="Arial"/>
          <w:bCs/>
          <w:noProof/>
          <w:sz w:val="24"/>
          <w:szCs w:val="24"/>
        </w:rPr>
        <w:t>e va reduce la minim viteza de deplasare a utilajelor în zonă.</w:t>
      </w:r>
    </w:p>
    <w:p w:rsidR="00BD73D0" w:rsidRPr="00191871" w:rsidRDefault="00BD73D0" w:rsidP="00BD73D0">
      <w:pPr>
        <w:tabs>
          <w:tab w:val="left" w:pos="709"/>
        </w:tabs>
        <w:spacing w:after="0" w:line="240" w:lineRule="auto"/>
        <w:jc w:val="both"/>
        <w:rPr>
          <w:rFonts w:ascii="Arial" w:hAnsi="Arial" w:cs="Arial"/>
          <w:bCs/>
          <w:noProof/>
          <w:sz w:val="24"/>
          <w:szCs w:val="24"/>
          <w:lang w:val="ro-RO"/>
        </w:rPr>
      </w:pPr>
    </w:p>
    <w:p w:rsidR="00EC763D" w:rsidRPr="00191871"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191871">
        <w:rPr>
          <w:rFonts w:ascii="Arial" w:hAnsi="Arial" w:cs="Arial"/>
          <w:b/>
          <w:bCs/>
          <w:noProof/>
          <w:sz w:val="24"/>
          <w:szCs w:val="24"/>
          <w:lang w:val="ro-RO"/>
        </w:rPr>
        <w:t>Măsuri pentru protecția solului și subsolului:</w:t>
      </w:r>
    </w:p>
    <w:p w:rsidR="00EC763D" w:rsidRPr="00191871"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191871">
        <w:rPr>
          <w:rFonts w:ascii="Arial" w:hAnsi="Arial" w:cs="Arial"/>
          <w:sz w:val="24"/>
          <w:szCs w:val="24"/>
          <w:lang w:val="ro-RO"/>
        </w:rPr>
        <w:t>se interzice depozitarea/deversarea pe sol a deșeurilor și substanțelor periculo</w:t>
      </w:r>
      <w:r w:rsidR="00163087" w:rsidRPr="00191871">
        <w:rPr>
          <w:rFonts w:ascii="Arial" w:hAnsi="Arial" w:cs="Arial"/>
          <w:sz w:val="24"/>
          <w:szCs w:val="24"/>
          <w:lang w:val="ro-RO"/>
        </w:rPr>
        <w:t>ase (uleiuri, combustibil, etc.);</w:t>
      </w:r>
    </w:p>
    <w:p w:rsidR="0051580A" w:rsidRPr="00191871"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191871">
        <w:rPr>
          <w:rFonts w:ascii="Arial" w:hAnsi="Arial" w:cs="Arial"/>
          <w:sz w:val="24"/>
          <w:szCs w:val="24"/>
          <w:lang w:val="ro-RO"/>
        </w:rPr>
        <w:t>în cazul producerii de scurgerile de ulei/combustibil/alte produse chimice se va acționa imediat cu mijloace absorb</w:t>
      </w:r>
      <w:r w:rsidR="008D6017" w:rsidRPr="00191871">
        <w:rPr>
          <w:rFonts w:ascii="Arial" w:hAnsi="Arial" w:cs="Arial"/>
          <w:sz w:val="24"/>
          <w:szCs w:val="24"/>
          <w:lang w:val="ro-RO"/>
        </w:rPr>
        <w:t>ante. Dacă este cazul se va cură</w:t>
      </w:r>
      <w:r w:rsidRPr="00191871">
        <w:rPr>
          <w:rFonts w:ascii="Arial" w:hAnsi="Arial" w:cs="Arial"/>
          <w:sz w:val="24"/>
          <w:szCs w:val="24"/>
          <w:lang w:val="ro-RO"/>
        </w:rPr>
        <w:t>ța zona afectată iar pământul contaminat va fi excavat și preluat pentru depozitare, tratare sau eliminare de către firme autorizate;</w:t>
      </w:r>
    </w:p>
    <w:p w:rsidR="005749C7" w:rsidRPr="00191871" w:rsidRDefault="005749C7" w:rsidP="005749C7">
      <w:pPr>
        <w:spacing w:before="120" w:after="0" w:line="240" w:lineRule="auto"/>
        <w:ind w:firstLine="284"/>
        <w:jc w:val="both"/>
        <w:rPr>
          <w:rFonts w:ascii="Arial" w:hAnsi="Arial" w:cs="Arial"/>
          <w:b/>
          <w:bCs/>
          <w:noProof/>
          <w:sz w:val="24"/>
          <w:szCs w:val="24"/>
          <w:lang w:val="ro-RO"/>
        </w:rPr>
      </w:pPr>
      <w:r w:rsidRPr="00191871">
        <w:rPr>
          <w:rFonts w:ascii="Arial" w:hAnsi="Arial" w:cs="Arial"/>
          <w:b/>
          <w:bCs/>
          <w:noProof/>
          <w:sz w:val="24"/>
          <w:szCs w:val="24"/>
          <w:lang w:val="ro-RO"/>
        </w:rPr>
        <w:t>Lucrări necesare organizării de șantier:</w:t>
      </w:r>
      <w:r w:rsidRPr="00191871">
        <w:rPr>
          <w:rFonts w:ascii="Arial" w:hAnsi="Arial" w:cs="Arial"/>
          <w:bCs/>
          <w:noProof/>
          <w:sz w:val="24"/>
          <w:szCs w:val="24"/>
          <w:lang w:val="ro-RO"/>
        </w:rPr>
        <w:t xml:space="preserve"> </w:t>
      </w:r>
    </w:p>
    <w:p w:rsidR="005749C7" w:rsidRPr="00191871" w:rsidRDefault="006725CF" w:rsidP="002646DA">
      <w:pPr>
        <w:numPr>
          <w:ilvl w:val="0"/>
          <w:numId w:val="25"/>
        </w:numPr>
        <w:tabs>
          <w:tab w:val="left" w:pos="1134"/>
        </w:tabs>
        <w:suppressAutoHyphens/>
        <w:spacing w:after="0" w:line="240" w:lineRule="auto"/>
        <w:ind w:left="0" w:firstLine="284"/>
        <w:jc w:val="both"/>
        <w:rPr>
          <w:rFonts w:ascii="Arial" w:hAnsi="Arial" w:cs="Arial"/>
          <w:sz w:val="24"/>
          <w:szCs w:val="24"/>
          <w:lang w:val="ro-RO"/>
        </w:rPr>
      </w:pPr>
      <w:r w:rsidRPr="00191871">
        <w:rPr>
          <w:rFonts w:ascii="Arial" w:hAnsi="Arial" w:cs="Arial"/>
          <w:sz w:val="24"/>
          <w:szCs w:val="24"/>
          <w:lang w:val="ro-RO" w:eastAsia="ar-SA"/>
        </w:rPr>
        <w:t>pentru organizarea de şantier se impune executarea unor lucrări pregătitoare şi asigurarea mijloacelor materiale şi umane.</w:t>
      </w:r>
      <w:r w:rsidRPr="00191871">
        <w:rPr>
          <w:rFonts w:ascii="Tahoma" w:eastAsiaTheme="minorHAnsi" w:hAnsi="Tahoma" w:cs="Tahoma"/>
          <w:sz w:val="23"/>
          <w:szCs w:val="23"/>
        </w:rPr>
        <w:t xml:space="preserve"> </w:t>
      </w:r>
      <w:r w:rsidR="004D5DC3" w:rsidRPr="00191871">
        <w:rPr>
          <w:rFonts w:ascii="Arial" w:hAnsi="Arial" w:cs="Arial"/>
          <w:sz w:val="24"/>
          <w:szCs w:val="24"/>
          <w:lang w:val="ro-RO" w:eastAsia="ar-SA"/>
        </w:rPr>
        <w:t>Organizarea de ș</w:t>
      </w:r>
      <w:r w:rsidRPr="00191871">
        <w:rPr>
          <w:rFonts w:ascii="Arial" w:hAnsi="Arial" w:cs="Arial"/>
          <w:sz w:val="24"/>
          <w:szCs w:val="24"/>
          <w:lang w:val="ro-RO" w:eastAsia="ar-SA"/>
        </w:rPr>
        <w:t xml:space="preserve">antier va fi amplasată </w:t>
      </w:r>
      <w:r w:rsidR="004D5DC3" w:rsidRPr="00191871">
        <w:rPr>
          <w:rFonts w:ascii="Arial" w:hAnsi="Arial" w:cs="Arial"/>
          <w:sz w:val="24"/>
          <w:szCs w:val="24"/>
          <w:lang w:val="ro-RO" w:eastAsia="ar-SA"/>
        </w:rPr>
        <w:t>în interirul incintei, fără afectarea domeniului public exterior parcelei studiate</w:t>
      </w:r>
      <w:r w:rsidR="00A078C4" w:rsidRPr="00191871">
        <w:rPr>
          <w:rFonts w:ascii="Arial" w:hAnsi="Arial" w:cs="Arial"/>
          <w:sz w:val="24"/>
          <w:szCs w:val="24"/>
          <w:lang w:val="ro-RO" w:eastAsia="ar-SA"/>
        </w:rPr>
        <w:t>.</w:t>
      </w:r>
      <w:r w:rsidRPr="00191871">
        <w:rPr>
          <w:rFonts w:ascii="Arial" w:hAnsi="Arial" w:cs="Arial"/>
          <w:sz w:val="24"/>
          <w:szCs w:val="24"/>
          <w:lang w:val="ro-RO" w:eastAsia="ar-SA"/>
        </w:rPr>
        <w:t xml:space="preserve"> </w:t>
      </w:r>
    </w:p>
    <w:p w:rsidR="00692A10" w:rsidRPr="00191871" w:rsidRDefault="004D5DC3" w:rsidP="00692A10">
      <w:pPr>
        <w:tabs>
          <w:tab w:val="left" w:pos="1134"/>
        </w:tabs>
        <w:suppressAutoHyphens/>
        <w:spacing w:after="0" w:line="240" w:lineRule="auto"/>
        <w:ind w:firstLine="425"/>
        <w:jc w:val="both"/>
        <w:rPr>
          <w:rFonts w:ascii="Arial" w:hAnsi="Arial" w:cs="Arial"/>
          <w:sz w:val="24"/>
          <w:szCs w:val="24"/>
          <w:lang w:val="ro-RO"/>
        </w:rPr>
      </w:pPr>
      <w:r w:rsidRPr="00191871">
        <w:rPr>
          <w:rFonts w:ascii="Arial" w:hAnsi="Arial" w:cs="Arial"/>
          <w:sz w:val="24"/>
          <w:szCs w:val="24"/>
          <w:lang w:val="ro-RO"/>
        </w:rPr>
        <w:t xml:space="preserve">Lucrările </w:t>
      </w:r>
      <w:r w:rsidR="00692A10" w:rsidRPr="00191871">
        <w:rPr>
          <w:rFonts w:ascii="Arial" w:hAnsi="Arial" w:cs="Arial"/>
          <w:sz w:val="24"/>
          <w:szCs w:val="24"/>
          <w:lang w:val="ro-RO"/>
        </w:rPr>
        <w:t>necesare organizării</w:t>
      </w:r>
      <w:r w:rsidRPr="00191871">
        <w:rPr>
          <w:rFonts w:ascii="Arial" w:hAnsi="Arial" w:cs="Arial"/>
          <w:sz w:val="24"/>
          <w:szCs w:val="24"/>
          <w:lang w:val="ro-RO"/>
        </w:rPr>
        <w:t xml:space="preserve"> de ș</w:t>
      </w:r>
      <w:r w:rsidR="00692A10" w:rsidRPr="00191871">
        <w:rPr>
          <w:rFonts w:ascii="Arial" w:hAnsi="Arial" w:cs="Arial"/>
          <w:sz w:val="24"/>
          <w:szCs w:val="24"/>
          <w:lang w:val="ro-RO"/>
        </w:rPr>
        <w:t>antier se vor realiza conform</w:t>
      </w:r>
      <w:r w:rsidRPr="00191871">
        <w:rPr>
          <w:rFonts w:ascii="Arial" w:hAnsi="Arial" w:cs="Arial"/>
          <w:sz w:val="24"/>
          <w:szCs w:val="24"/>
          <w:lang w:val="ro-RO"/>
        </w:rPr>
        <w:t xml:space="preserve"> proiectului și </w:t>
      </w:r>
      <w:r w:rsidR="00692A10" w:rsidRPr="00191871">
        <w:rPr>
          <w:rFonts w:ascii="Arial" w:hAnsi="Arial" w:cs="Arial"/>
          <w:sz w:val="24"/>
          <w:szCs w:val="24"/>
          <w:lang w:val="ro-RO"/>
        </w:rPr>
        <w:t>constă în următoarele:</w:t>
      </w:r>
    </w:p>
    <w:p w:rsidR="00692A10" w:rsidRPr="00191871" w:rsidRDefault="00692A10" w:rsidP="00692A10">
      <w:pPr>
        <w:tabs>
          <w:tab w:val="left" w:pos="1134"/>
        </w:tabs>
        <w:suppressAutoHyphens/>
        <w:spacing w:after="0" w:line="240" w:lineRule="auto"/>
        <w:ind w:firstLine="425"/>
        <w:jc w:val="both"/>
        <w:rPr>
          <w:rFonts w:ascii="Arial" w:hAnsi="Arial" w:cs="Arial"/>
          <w:sz w:val="24"/>
          <w:szCs w:val="24"/>
          <w:lang w:val="ro-RO"/>
        </w:rPr>
      </w:pPr>
      <w:r w:rsidRPr="00191871">
        <w:rPr>
          <w:rFonts w:ascii="Arial" w:hAnsi="Arial" w:cs="Arial"/>
          <w:sz w:val="24"/>
          <w:szCs w:val="24"/>
          <w:lang w:val="ro-RO"/>
        </w:rPr>
        <w:t>- Împrejmuirea proprietăţii cu panouri metalice, pe toate laturile, în vederea lucrărilor de organizare de şantier;</w:t>
      </w:r>
    </w:p>
    <w:p w:rsidR="00692A10" w:rsidRPr="00191871" w:rsidRDefault="00692A10" w:rsidP="00692A10">
      <w:pPr>
        <w:tabs>
          <w:tab w:val="left" w:pos="1134"/>
        </w:tabs>
        <w:suppressAutoHyphens/>
        <w:spacing w:after="0" w:line="240" w:lineRule="auto"/>
        <w:ind w:firstLine="425"/>
        <w:jc w:val="both"/>
        <w:rPr>
          <w:rFonts w:ascii="Arial" w:hAnsi="Arial" w:cs="Arial"/>
          <w:sz w:val="24"/>
          <w:szCs w:val="24"/>
          <w:lang w:val="ro-RO"/>
        </w:rPr>
      </w:pPr>
      <w:r w:rsidRPr="00191871">
        <w:rPr>
          <w:rFonts w:ascii="Arial" w:hAnsi="Arial" w:cs="Arial"/>
          <w:sz w:val="24"/>
          <w:szCs w:val="24"/>
          <w:lang w:val="ro-RO"/>
        </w:rPr>
        <w:t>- Realizarea unui acces carosabil pentru accesul auto (utilaje, camioane tonaj greu);</w:t>
      </w:r>
    </w:p>
    <w:p w:rsidR="00692A10" w:rsidRPr="00191871" w:rsidRDefault="00692A10" w:rsidP="00692A10">
      <w:pPr>
        <w:tabs>
          <w:tab w:val="left" w:pos="1134"/>
        </w:tabs>
        <w:suppressAutoHyphens/>
        <w:spacing w:after="0" w:line="240" w:lineRule="auto"/>
        <w:ind w:firstLine="425"/>
        <w:jc w:val="both"/>
        <w:rPr>
          <w:rFonts w:ascii="Arial" w:hAnsi="Arial" w:cs="Arial"/>
          <w:sz w:val="24"/>
          <w:szCs w:val="24"/>
          <w:lang w:val="ro-RO"/>
        </w:rPr>
      </w:pPr>
      <w:r w:rsidRPr="00191871">
        <w:rPr>
          <w:rFonts w:ascii="Arial" w:hAnsi="Arial" w:cs="Arial"/>
          <w:sz w:val="24"/>
          <w:szCs w:val="24"/>
          <w:lang w:val="ro-RO"/>
        </w:rPr>
        <w:t>- Amenajarea unei cabine W.C. ecologică;</w:t>
      </w:r>
    </w:p>
    <w:p w:rsidR="00692A10" w:rsidRPr="00191871" w:rsidRDefault="00692A10" w:rsidP="00692A10">
      <w:pPr>
        <w:tabs>
          <w:tab w:val="left" w:pos="1134"/>
        </w:tabs>
        <w:suppressAutoHyphens/>
        <w:spacing w:after="0" w:line="240" w:lineRule="auto"/>
        <w:ind w:firstLine="425"/>
        <w:jc w:val="both"/>
        <w:rPr>
          <w:rFonts w:ascii="Arial" w:hAnsi="Arial" w:cs="Arial"/>
          <w:sz w:val="24"/>
          <w:szCs w:val="24"/>
          <w:lang w:val="ro-RO"/>
        </w:rPr>
      </w:pPr>
      <w:r w:rsidRPr="00191871">
        <w:rPr>
          <w:rFonts w:ascii="Arial" w:hAnsi="Arial" w:cs="Arial"/>
          <w:sz w:val="24"/>
          <w:szCs w:val="24"/>
          <w:lang w:val="ro-RO"/>
        </w:rPr>
        <w:t>- Amenajarea unui atelier şi a unui depozit – baracă pentru depozitarea diverselor materiale necesare organizării de şantier;</w:t>
      </w:r>
    </w:p>
    <w:p w:rsidR="00692A10" w:rsidRPr="00191871" w:rsidRDefault="00E65DB9" w:rsidP="00E65DB9">
      <w:pPr>
        <w:tabs>
          <w:tab w:val="left" w:pos="1134"/>
        </w:tabs>
        <w:suppressAutoHyphens/>
        <w:spacing w:after="0" w:line="240" w:lineRule="auto"/>
        <w:ind w:firstLine="425"/>
        <w:jc w:val="both"/>
        <w:rPr>
          <w:rFonts w:ascii="Arial" w:hAnsi="Arial" w:cs="Arial"/>
          <w:sz w:val="24"/>
          <w:szCs w:val="24"/>
          <w:lang w:val="ro-RO"/>
        </w:rPr>
      </w:pPr>
      <w:r w:rsidRPr="00191871">
        <w:rPr>
          <w:rFonts w:ascii="Arial" w:hAnsi="Arial" w:cs="Arial"/>
          <w:sz w:val="24"/>
          <w:szCs w:val="24"/>
          <w:lang w:val="ro-RO"/>
        </w:rPr>
        <w:t xml:space="preserve">- </w:t>
      </w:r>
      <w:r w:rsidR="00692A10" w:rsidRPr="00191871">
        <w:rPr>
          <w:rFonts w:ascii="Arial" w:hAnsi="Arial" w:cs="Arial"/>
          <w:sz w:val="24"/>
          <w:szCs w:val="24"/>
          <w:lang w:val="ro-RO"/>
        </w:rPr>
        <w:t>Realizarea branşamentelor şi racordurilor provizorii pentru instalaţii electrice, instalaţii</w:t>
      </w:r>
      <w:r w:rsidRPr="00191871">
        <w:rPr>
          <w:rFonts w:ascii="Arial" w:hAnsi="Arial" w:cs="Arial"/>
          <w:sz w:val="24"/>
          <w:szCs w:val="24"/>
          <w:lang w:val="ro-RO"/>
        </w:rPr>
        <w:t xml:space="preserve"> </w:t>
      </w:r>
      <w:r w:rsidR="00692A10" w:rsidRPr="00191871">
        <w:rPr>
          <w:rFonts w:ascii="Arial" w:hAnsi="Arial" w:cs="Arial"/>
          <w:sz w:val="24"/>
          <w:szCs w:val="24"/>
          <w:lang w:val="ro-RO"/>
        </w:rPr>
        <w:t>de</w:t>
      </w:r>
      <w:r w:rsidRPr="00191871">
        <w:rPr>
          <w:rFonts w:ascii="Arial" w:hAnsi="Arial" w:cs="Arial"/>
          <w:sz w:val="24"/>
          <w:szCs w:val="24"/>
          <w:lang w:val="ro-RO"/>
        </w:rPr>
        <w:t xml:space="preserve"> </w:t>
      </w:r>
      <w:r w:rsidR="00692A10" w:rsidRPr="00191871">
        <w:rPr>
          <w:rFonts w:ascii="Arial" w:hAnsi="Arial" w:cs="Arial"/>
          <w:sz w:val="24"/>
          <w:szCs w:val="24"/>
          <w:lang w:val="ro-RO"/>
        </w:rPr>
        <w:t>alimentare cu apă-canal, în vederea executării lucrărilor de organizare de şantier,</w:t>
      </w:r>
      <w:r w:rsidRPr="00191871">
        <w:rPr>
          <w:rFonts w:ascii="Arial" w:hAnsi="Arial" w:cs="Arial"/>
          <w:sz w:val="24"/>
          <w:szCs w:val="24"/>
          <w:lang w:val="ro-RO"/>
        </w:rPr>
        <w:t xml:space="preserve"> </w:t>
      </w:r>
      <w:r w:rsidR="00692A10" w:rsidRPr="00191871">
        <w:rPr>
          <w:rFonts w:ascii="Arial" w:hAnsi="Arial" w:cs="Arial"/>
          <w:sz w:val="24"/>
          <w:szCs w:val="24"/>
          <w:lang w:val="ro-RO"/>
        </w:rPr>
        <w:t>inclusiv iluminatul şantierului pe timp de noapte;</w:t>
      </w:r>
    </w:p>
    <w:p w:rsidR="00CB2B88" w:rsidRPr="00191871" w:rsidRDefault="00E65DB9" w:rsidP="00E65DB9">
      <w:pPr>
        <w:tabs>
          <w:tab w:val="left" w:pos="1134"/>
        </w:tabs>
        <w:suppressAutoHyphens/>
        <w:spacing w:after="0" w:line="240" w:lineRule="auto"/>
        <w:ind w:firstLine="425"/>
        <w:jc w:val="both"/>
        <w:rPr>
          <w:rFonts w:ascii="Arial" w:hAnsi="Arial" w:cs="Arial"/>
          <w:sz w:val="24"/>
          <w:szCs w:val="24"/>
          <w:lang w:val="ro-RO"/>
        </w:rPr>
      </w:pPr>
      <w:r w:rsidRPr="00191871">
        <w:rPr>
          <w:rFonts w:ascii="Arial" w:hAnsi="Arial" w:cs="Arial"/>
          <w:sz w:val="24"/>
          <w:szCs w:val="24"/>
          <w:lang w:val="ro-RO"/>
        </w:rPr>
        <w:t xml:space="preserve">- </w:t>
      </w:r>
      <w:r w:rsidR="00692A10" w:rsidRPr="00191871">
        <w:rPr>
          <w:rFonts w:ascii="Arial" w:hAnsi="Arial" w:cs="Arial"/>
          <w:sz w:val="24"/>
          <w:szCs w:val="24"/>
          <w:lang w:val="ro-RO"/>
        </w:rPr>
        <w:t>Construcţiile provizorii de şantier vor avea o structură metalică şi vor fi montate pe</w:t>
      </w:r>
      <w:r w:rsidRPr="00191871">
        <w:rPr>
          <w:rFonts w:ascii="Arial" w:hAnsi="Arial" w:cs="Arial"/>
          <w:sz w:val="24"/>
          <w:szCs w:val="24"/>
          <w:lang w:val="ro-RO"/>
        </w:rPr>
        <w:t xml:space="preserve"> </w:t>
      </w:r>
      <w:r w:rsidR="00692A10" w:rsidRPr="00191871">
        <w:rPr>
          <w:rFonts w:ascii="Arial" w:hAnsi="Arial" w:cs="Arial"/>
          <w:sz w:val="24"/>
          <w:szCs w:val="24"/>
          <w:lang w:val="ro-RO"/>
        </w:rPr>
        <w:t>plăci</w:t>
      </w:r>
      <w:r w:rsidRPr="00191871">
        <w:rPr>
          <w:rFonts w:ascii="Arial" w:hAnsi="Arial" w:cs="Arial"/>
          <w:sz w:val="24"/>
          <w:szCs w:val="24"/>
          <w:lang w:val="ro-RO"/>
        </w:rPr>
        <w:t xml:space="preserve"> </w:t>
      </w:r>
      <w:r w:rsidR="00692A10" w:rsidRPr="00191871">
        <w:rPr>
          <w:rFonts w:ascii="Arial" w:hAnsi="Arial" w:cs="Arial"/>
          <w:sz w:val="24"/>
          <w:szCs w:val="24"/>
          <w:lang w:val="ro-RO"/>
        </w:rPr>
        <w:t>prefabricate din beton, aşezate pe un strat de balast de 35 cm. grosime.</w:t>
      </w:r>
      <w:r w:rsidR="004D5DC3" w:rsidRPr="00191871">
        <w:rPr>
          <w:rFonts w:ascii="Arial" w:hAnsi="Arial" w:cs="Arial"/>
          <w:sz w:val="24"/>
          <w:szCs w:val="24"/>
          <w:lang w:val="ro-RO"/>
        </w:rPr>
        <w:t xml:space="preserve"> </w:t>
      </w:r>
    </w:p>
    <w:p w:rsidR="00E65DB9" w:rsidRPr="00191871" w:rsidRDefault="00E65DB9" w:rsidP="00E65DB9">
      <w:pPr>
        <w:tabs>
          <w:tab w:val="left" w:pos="1134"/>
        </w:tabs>
        <w:suppressAutoHyphens/>
        <w:spacing w:after="0" w:line="240" w:lineRule="auto"/>
        <w:ind w:firstLine="425"/>
        <w:jc w:val="both"/>
        <w:rPr>
          <w:rFonts w:ascii="Arial" w:hAnsi="Arial" w:cs="Arial"/>
          <w:sz w:val="24"/>
          <w:szCs w:val="24"/>
          <w:lang w:val="ro-RO"/>
        </w:rPr>
      </w:pPr>
      <w:r w:rsidRPr="00191871">
        <w:rPr>
          <w:rFonts w:ascii="Arial" w:hAnsi="Arial" w:cs="Arial"/>
          <w:sz w:val="24"/>
          <w:szCs w:val="24"/>
          <w:lang w:val="ro-RO"/>
        </w:rPr>
        <w:t>După terminarea lucrărilor, toate utilajele şi echipamentele care au concurat la execuţie, precum şi materialele şi deşeurile rezultate, vor fi evacuate de pe şantier, amplasamentul afectat urmând a fi readus la starea iniţială, prin lucrări de umplutură. Umpluturile se vor executa în straturi, cu pământ adus la umiditatea optimă de compactare.</w:t>
      </w:r>
    </w:p>
    <w:p w:rsidR="00A74036" w:rsidRPr="00191871" w:rsidRDefault="00A74036" w:rsidP="00A74036">
      <w:pPr>
        <w:spacing w:after="0" w:line="240" w:lineRule="auto"/>
        <w:ind w:firstLine="284"/>
        <w:jc w:val="both"/>
        <w:rPr>
          <w:rFonts w:ascii="Arial" w:hAnsi="Arial" w:cs="Arial"/>
          <w:noProof/>
          <w:sz w:val="24"/>
          <w:szCs w:val="24"/>
          <w:lang w:val="ro-RO"/>
        </w:rPr>
      </w:pPr>
      <w:r w:rsidRPr="00191871">
        <w:rPr>
          <w:rFonts w:ascii="Arial" w:hAnsi="Arial" w:cs="Arial"/>
          <w:bCs/>
          <w:noProof/>
          <w:sz w:val="24"/>
          <w:szCs w:val="24"/>
          <w:lang w:val="ro-RO"/>
        </w:rPr>
        <w:t>b</w:t>
      </w:r>
      <w:r w:rsidRPr="00191871">
        <w:rPr>
          <w:rFonts w:ascii="Arial" w:hAnsi="Arial" w:cs="Arial"/>
          <w:bCs/>
          <w:noProof/>
          <w:sz w:val="24"/>
          <w:szCs w:val="24"/>
          <w:vertAlign w:val="subscript"/>
          <w:lang w:val="ro-RO"/>
        </w:rPr>
        <w:t>6</w:t>
      </w:r>
      <w:r w:rsidRPr="00191871">
        <w:rPr>
          <w:rFonts w:ascii="Arial" w:hAnsi="Arial" w:cs="Arial"/>
          <w:bCs/>
          <w:noProof/>
          <w:sz w:val="24"/>
          <w:szCs w:val="24"/>
          <w:lang w:val="ro-RO"/>
        </w:rPr>
        <w:t>)</w:t>
      </w:r>
      <w:r w:rsidRPr="00191871">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191871">
        <w:rPr>
          <w:rFonts w:ascii="Times New Roman" w:eastAsia="Times New Roman" w:hAnsi="Times New Roman"/>
          <w:sz w:val="24"/>
          <w:szCs w:val="24"/>
          <w:lang w:val="ro-RO" w:eastAsia="en-GB"/>
        </w:rPr>
        <w:t xml:space="preserve"> </w:t>
      </w:r>
      <w:r w:rsidRPr="0019187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191871" w:rsidRDefault="00A74036" w:rsidP="004262C9">
      <w:pPr>
        <w:spacing w:after="0" w:line="240" w:lineRule="auto"/>
        <w:ind w:firstLine="284"/>
        <w:jc w:val="both"/>
        <w:rPr>
          <w:rFonts w:ascii="Arial" w:hAnsi="Arial" w:cs="Arial"/>
          <w:bCs/>
          <w:noProof/>
          <w:sz w:val="24"/>
          <w:szCs w:val="24"/>
          <w:lang w:val="ro-RO"/>
        </w:rPr>
      </w:pPr>
      <w:r w:rsidRPr="00191871">
        <w:rPr>
          <w:rFonts w:ascii="Arial" w:hAnsi="Arial" w:cs="Arial"/>
          <w:bCs/>
          <w:noProof/>
          <w:sz w:val="24"/>
          <w:szCs w:val="24"/>
          <w:lang w:val="ro-RO"/>
        </w:rPr>
        <w:t>b</w:t>
      </w:r>
      <w:r w:rsidRPr="00191871">
        <w:rPr>
          <w:rFonts w:ascii="Arial" w:hAnsi="Arial" w:cs="Arial"/>
          <w:bCs/>
          <w:noProof/>
          <w:sz w:val="24"/>
          <w:szCs w:val="24"/>
          <w:vertAlign w:val="subscript"/>
          <w:lang w:val="ro-RO"/>
        </w:rPr>
        <w:t>7</w:t>
      </w:r>
      <w:r w:rsidRPr="00191871">
        <w:rPr>
          <w:rFonts w:ascii="Arial" w:hAnsi="Arial" w:cs="Arial"/>
          <w:bCs/>
          <w:noProof/>
          <w:sz w:val="24"/>
          <w:szCs w:val="24"/>
          <w:lang w:val="ro-RO"/>
        </w:rPr>
        <w:t>)</w:t>
      </w:r>
      <w:r w:rsidRPr="00191871">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191871">
        <w:rPr>
          <w:rFonts w:ascii="Arial" w:hAnsi="Arial" w:cs="Arial"/>
          <w:noProof/>
          <w:sz w:val="24"/>
          <w:szCs w:val="24"/>
          <w:lang w:val="ro-RO"/>
        </w:rPr>
        <w:t>impul funcționării construcției</w:t>
      </w:r>
      <w:r w:rsidR="007C4CEE" w:rsidRPr="00191871">
        <w:rPr>
          <w:rFonts w:ascii="Arial" w:hAnsi="Arial" w:cs="Arial"/>
          <w:bCs/>
          <w:noProof/>
          <w:sz w:val="24"/>
          <w:szCs w:val="24"/>
          <w:lang w:val="ro-RO"/>
        </w:rPr>
        <w:t>.</w:t>
      </w:r>
      <w:r w:rsidR="005A6C47" w:rsidRPr="00191871">
        <w:rPr>
          <w:rFonts w:ascii="Arial" w:hAnsi="Arial" w:cs="Arial"/>
          <w:b/>
          <w:bCs/>
          <w:noProof/>
          <w:sz w:val="24"/>
          <w:szCs w:val="24"/>
          <w:lang w:val="ro-RO"/>
        </w:rPr>
        <w:t xml:space="preserve"> </w:t>
      </w:r>
    </w:p>
    <w:p w:rsidR="005A6C47" w:rsidRPr="00191871" w:rsidRDefault="005A6C47" w:rsidP="005749C7">
      <w:pPr>
        <w:suppressAutoHyphens/>
        <w:spacing w:before="120" w:after="0"/>
        <w:jc w:val="both"/>
        <w:rPr>
          <w:rFonts w:ascii="Arial" w:hAnsi="Arial" w:cs="Arial"/>
          <w:b/>
          <w:noProof/>
          <w:sz w:val="24"/>
          <w:szCs w:val="24"/>
          <w:lang w:val="ro-RO"/>
        </w:rPr>
      </w:pPr>
      <w:r w:rsidRPr="00191871">
        <w:rPr>
          <w:rFonts w:ascii="Arial" w:hAnsi="Arial" w:cs="Arial"/>
          <w:b/>
          <w:bCs/>
          <w:noProof/>
          <w:sz w:val="24"/>
          <w:szCs w:val="24"/>
          <w:lang w:val="ro-RO"/>
        </w:rPr>
        <w:t xml:space="preserve">c) </w:t>
      </w:r>
      <w:r w:rsidRPr="00191871">
        <w:rPr>
          <w:rFonts w:ascii="Arial" w:hAnsi="Arial" w:cs="Arial"/>
          <w:noProof/>
          <w:sz w:val="24"/>
          <w:szCs w:val="24"/>
          <w:lang w:val="ro-RO"/>
        </w:rPr>
        <w:t>Amplasarea proiectelor:</w:t>
      </w:r>
    </w:p>
    <w:p w:rsidR="00A469C7" w:rsidRPr="00191871" w:rsidRDefault="005A6C47" w:rsidP="005A6C47">
      <w:pPr>
        <w:spacing w:after="0" w:line="240" w:lineRule="auto"/>
        <w:ind w:firstLine="284"/>
        <w:jc w:val="both"/>
        <w:rPr>
          <w:rFonts w:ascii="Arial" w:hAnsi="Arial" w:cs="Arial"/>
          <w:sz w:val="24"/>
          <w:szCs w:val="24"/>
          <w:lang w:val="ro-RO"/>
        </w:rPr>
      </w:pPr>
      <w:r w:rsidRPr="00191871">
        <w:rPr>
          <w:rFonts w:ascii="Arial" w:hAnsi="Arial" w:cs="Arial"/>
          <w:bCs/>
          <w:noProof/>
          <w:sz w:val="24"/>
          <w:szCs w:val="24"/>
          <w:lang w:val="ro-RO"/>
        </w:rPr>
        <w:t>c</w:t>
      </w:r>
      <w:r w:rsidRPr="00191871">
        <w:rPr>
          <w:rFonts w:ascii="Arial" w:hAnsi="Arial" w:cs="Arial"/>
          <w:bCs/>
          <w:noProof/>
          <w:sz w:val="24"/>
          <w:szCs w:val="24"/>
          <w:vertAlign w:val="subscript"/>
          <w:lang w:val="ro-RO"/>
        </w:rPr>
        <w:t>1</w:t>
      </w:r>
      <w:r w:rsidRPr="00191871">
        <w:rPr>
          <w:rFonts w:ascii="Arial" w:hAnsi="Arial" w:cs="Arial"/>
          <w:bCs/>
          <w:noProof/>
          <w:sz w:val="24"/>
          <w:szCs w:val="24"/>
          <w:lang w:val="ro-RO"/>
        </w:rPr>
        <w:t>)</w:t>
      </w:r>
      <w:r w:rsidRPr="00191871">
        <w:rPr>
          <w:rFonts w:ascii="Arial" w:hAnsi="Arial" w:cs="Arial"/>
          <w:noProof/>
          <w:sz w:val="24"/>
          <w:szCs w:val="24"/>
          <w:lang w:val="ro-RO"/>
        </w:rPr>
        <w:t> utilizarea actuală şi aprobată a terenurilor:</w:t>
      </w:r>
      <w:r w:rsidRPr="00191871">
        <w:rPr>
          <w:rFonts w:ascii="Arial" w:hAnsi="Arial" w:cs="Arial"/>
          <w:sz w:val="24"/>
          <w:szCs w:val="24"/>
          <w:lang w:val="ro-RO"/>
        </w:rPr>
        <w:t xml:space="preserve"> terenul aferent lucrărilor propuse conform certificatului de urbanism nr. </w:t>
      </w:r>
      <w:r w:rsidR="00164BB0" w:rsidRPr="00191871">
        <w:rPr>
          <w:rFonts w:ascii="Arial" w:hAnsi="Arial" w:cs="Arial"/>
          <w:sz w:val="24"/>
          <w:szCs w:val="24"/>
          <w:lang w:val="ro-RO"/>
        </w:rPr>
        <w:t>803</w:t>
      </w:r>
      <w:r w:rsidRPr="00191871">
        <w:rPr>
          <w:rFonts w:ascii="Arial" w:hAnsi="Arial" w:cs="Arial"/>
          <w:sz w:val="24"/>
          <w:szCs w:val="24"/>
          <w:lang w:val="ro-RO"/>
        </w:rPr>
        <w:t xml:space="preserve"> din </w:t>
      </w:r>
      <w:r w:rsidR="00164BB0" w:rsidRPr="00191871">
        <w:rPr>
          <w:rFonts w:ascii="Arial" w:hAnsi="Arial" w:cs="Arial"/>
          <w:sz w:val="24"/>
          <w:szCs w:val="24"/>
          <w:lang w:val="ro-RO"/>
        </w:rPr>
        <w:t>13.09</w:t>
      </w:r>
      <w:r w:rsidR="004F0759" w:rsidRPr="00191871">
        <w:rPr>
          <w:rFonts w:ascii="Arial" w:hAnsi="Arial" w:cs="Arial"/>
          <w:sz w:val="24"/>
          <w:szCs w:val="24"/>
          <w:lang w:val="ro-RO"/>
        </w:rPr>
        <w:t>.2022</w:t>
      </w:r>
      <w:r w:rsidRPr="00191871">
        <w:rPr>
          <w:rFonts w:ascii="Arial" w:hAnsi="Arial" w:cs="Arial"/>
          <w:sz w:val="24"/>
          <w:szCs w:val="24"/>
          <w:lang w:val="ro-RO"/>
        </w:rPr>
        <w:t xml:space="preserve"> emis de </w:t>
      </w:r>
      <w:r w:rsidR="00C73967" w:rsidRPr="00191871">
        <w:rPr>
          <w:rFonts w:ascii="Arial" w:hAnsi="Arial" w:cs="Arial"/>
          <w:sz w:val="24"/>
          <w:szCs w:val="24"/>
          <w:lang w:val="ro-RO"/>
        </w:rPr>
        <w:t>Primăria</w:t>
      </w:r>
      <w:r w:rsidR="00164BB0" w:rsidRPr="00191871">
        <w:rPr>
          <w:rFonts w:ascii="Arial" w:hAnsi="Arial" w:cs="Arial"/>
          <w:sz w:val="24"/>
          <w:szCs w:val="24"/>
          <w:lang w:val="ro-RO"/>
        </w:rPr>
        <w:t xml:space="preserve"> Municipiului Zalău</w:t>
      </w:r>
      <w:r w:rsidRPr="00191871">
        <w:rPr>
          <w:rFonts w:ascii="Arial" w:hAnsi="Arial" w:cs="Arial"/>
          <w:sz w:val="24"/>
          <w:szCs w:val="24"/>
          <w:lang w:val="ro-RO"/>
        </w:rPr>
        <w:t xml:space="preserve">, </w:t>
      </w:r>
      <w:r w:rsidR="00493E5A" w:rsidRPr="00191871">
        <w:rPr>
          <w:rFonts w:ascii="Arial" w:hAnsi="Arial" w:cs="Arial"/>
          <w:sz w:val="24"/>
          <w:szCs w:val="24"/>
          <w:lang w:val="ro-RO"/>
        </w:rPr>
        <w:t xml:space="preserve">este </w:t>
      </w:r>
      <w:r w:rsidR="00B87F96" w:rsidRPr="00191871">
        <w:rPr>
          <w:rFonts w:ascii="Arial" w:hAnsi="Arial" w:cs="Arial"/>
          <w:sz w:val="24"/>
          <w:szCs w:val="24"/>
          <w:lang w:val="ro-RO"/>
        </w:rPr>
        <w:t>proprietate privată și cf. PUZ ”Zona Centrală” a Municipiului Zalău, amplasamentul este situat în ISP1d</w:t>
      </w:r>
      <w:r w:rsidR="00B87F96" w:rsidRPr="00191871">
        <w:t xml:space="preserve"> – </w:t>
      </w:r>
      <w:r w:rsidR="00B87F96" w:rsidRPr="00191871">
        <w:rPr>
          <w:rFonts w:ascii="Arial" w:hAnsi="Arial" w:cs="Arial"/>
          <w:sz w:val="24"/>
          <w:szCs w:val="24"/>
          <w:lang w:val="ro-RO"/>
        </w:rPr>
        <w:t>Subzona serviciilor comerciale, categoria de folosințăconform CF – uri - curți-construcții</w:t>
      </w:r>
      <w:r w:rsidR="0058349C" w:rsidRPr="00191871">
        <w:rPr>
          <w:rFonts w:ascii="Arial" w:hAnsi="Arial" w:cs="Arial"/>
          <w:sz w:val="24"/>
          <w:szCs w:val="24"/>
          <w:lang w:val="ro-RO"/>
        </w:rPr>
        <w:t xml:space="preserve">. </w:t>
      </w:r>
    </w:p>
    <w:p w:rsidR="005A6C47" w:rsidRPr="00191871" w:rsidRDefault="005A6C47" w:rsidP="005A6C47">
      <w:pPr>
        <w:spacing w:after="0" w:line="240" w:lineRule="auto"/>
        <w:ind w:firstLine="284"/>
        <w:jc w:val="both"/>
        <w:rPr>
          <w:rFonts w:ascii="Arial" w:hAnsi="Arial" w:cs="Arial"/>
          <w:noProof/>
          <w:sz w:val="24"/>
          <w:szCs w:val="24"/>
          <w:lang w:val="ro-RO"/>
        </w:rPr>
      </w:pPr>
      <w:r w:rsidRPr="00191871">
        <w:rPr>
          <w:rFonts w:ascii="Arial" w:hAnsi="Arial" w:cs="Arial"/>
          <w:bCs/>
          <w:noProof/>
          <w:sz w:val="24"/>
          <w:szCs w:val="24"/>
          <w:lang w:val="ro-RO"/>
        </w:rPr>
        <w:t>c</w:t>
      </w:r>
      <w:r w:rsidRPr="00191871">
        <w:rPr>
          <w:rFonts w:ascii="Arial" w:hAnsi="Arial" w:cs="Arial"/>
          <w:bCs/>
          <w:noProof/>
          <w:sz w:val="24"/>
          <w:szCs w:val="24"/>
          <w:vertAlign w:val="subscript"/>
          <w:lang w:val="ro-RO"/>
        </w:rPr>
        <w:t>2</w:t>
      </w:r>
      <w:r w:rsidRPr="00191871">
        <w:rPr>
          <w:rFonts w:ascii="Arial" w:hAnsi="Arial" w:cs="Arial"/>
          <w:bCs/>
          <w:noProof/>
          <w:sz w:val="24"/>
          <w:szCs w:val="24"/>
          <w:lang w:val="ro-RO"/>
        </w:rPr>
        <w:t xml:space="preserve">) </w:t>
      </w:r>
      <w:r w:rsidRPr="00191871">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191871">
        <w:rPr>
          <w:rFonts w:ascii="Arial" w:hAnsi="Arial" w:cs="Arial"/>
          <w:noProof/>
          <w:sz w:val="24"/>
          <w:szCs w:val="24"/>
          <w:lang w:val="ro-RO"/>
        </w:rPr>
        <w:t>nu este cazul</w:t>
      </w:r>
      <w:r w:rsidRPr="00191871">
        <w:rPr>
          <w:rFonts w:ascii="Arial" w:hAnsi="Arial" w:cs="Arial"/>
          <w:noProof/>
          <w:sz w:val="24"/>
          <w:szCs w:val="24"/>
          <w:lang w:val="ro-RO"/>
        </w:rPr>
        <w:t xml:space="preserve">; </w:t>
      </w:r>
    </w:p>
    <w:p w:rsidR="005A6C47" w:rsidRPr="00191871" w:rsidRDefault="005A6C47" w:rsidP="005A6C47">
      <w:pPr>
        <w:spacing w:after="0" w:line="240" w:lineRule="auto"/>
        <w:ind w:firstLine="284"/>
        <w:jc w:val="both"/>
        <w:rPr>
          <w:rFonts w:ascii="Arial" w:hAnsi="Arial" w:cs="Arial"/>
          <w:noProof/>
          <w:sz w:val="24"/>
          <w:szCs w:val="24"/>
          <w:lang w:val="ro-RO"/>
        </w:rPr>
      </w:pPr>
      <w:r w:rsidRPr="00191871">
        <w:rPr>
          <w:rFonts w:ascii="Arial" w:hAnsi="Arial" w:cs="Arial"/>
          <w:bCs/>
          <w:noProof/>
          <w:sz w:val="24"/>
          <w:szCs w:val="24"/>
          <w:lang w:val="ro-RO"/>
        </w:rPr>
        <w:t>c</w:t>
      </w:r>
      <w:r w:rsidRPr="00191871">
        <w:rPr>
          <w:rFonts w:ascii="Arial" w:hAnsi="Arial" w:cs="Arial"/>
          <w:bCs/>
          <w:noProof/>
          <w:sz w:val="24"/>
          <w:szCs w:val="24"/>
          <w:vertAlign w:val="subscript"/>
          <w:lang w:val="ro-RO"/>
        </w:rPr>
        <w:t>3</w:t>
      </w:r>
      <w:r w:rsidRPr="00191871">
        <w:rPr>
          <w:rFonts w:ascii="Arial" w:hAnsi="Arial" w:cs="Arial"/>
          <w:bCs/>
          <w:noProof/>
          <w:sz w:val="24"/>
          <w:szCs w:val="24"/>
          <w:lang w:val="ro-RO"/>
        </w:rPr>
        <w:t xml:space="preserve">) </w:t>
      </w:r>
      <w:r w:rsidRPr="00191871">
        <w:rPr>
          <w:rFonts w:ascii="Arial" w:hAnsi="Arial" w:cs="Arial"/>
          <w:noProof/>
          <w:sz w:val="24"/>
          <w:szCs w:val="24"/>
          <w:lang w:val="ro-RO"/>
        </w:rPr>
        <w:t>capacitatea de absorbţie a mediului natural, acordându-se o atenţie specială următoarelor zone:</w:t>
      </w:r>
    </w:p>
    <w:p w:rsidR="005A6C47" w:rsidRPr="00191871"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91871">
        <w:rPr>
          <w:rFonts w:ascii="Arial" w:hAnsi="Arial" w:cs="Arial"/>
          <w:noProof/>
          <w:sz w:val="24"/>
          <w:szCs w:val="24"/>
          <w:lang w:val="ro-RO"/>
        </w:rPr>
        <w:t>zone umede, zone riverane, guri ale râurilor:</w:t>
      </w:r>
      <w:r w:rsidR="005B3588" w:rsidRPr="00191871">
        <w:rPr>
          <w:rFonts w:ascii="Arial" w:hAnsi="Arial" w:cs="Arial"/>
          <w:noProof/>
          <w:sz w:val="24"/>
          <w:szCs w:val="24"/>
          <w:lang w:val="ro-RO"/>
        </w:rPr>
        <w:t xml:space="preserve"> </w:t>
      </w:r>
      <w:r w:rsidR="00AC427C" w:rsidRPr="00191871">
        <w:rPr>
          <w:rFonts w:ascii="Arial" w:hAnsi="Arial" w:cs="Arial"/>
          <w:bCs/>
          <w:noProof/>
          <w:sz w:val="24"/>
          <w:szCs w:val="24"/>
          <w:lang w:val="it-IT"/>
        </w:rPr>
        <w:t>nu este cazul</w:t>
      </w:r>
      <w:r w:rsidRPr="00191871">
        <w:rPr>
          <w:rFonts w:ascii="Arial" w:hAnsi="Arial" w:cs="Arial"/>
          <w:noProof/>
          <w:sz w:val="24"/>
          <w:szCs w:val="24"/>
          <w:lang w:val="ro-RO"/>
        </w:rPr>
        <w:t>;</w:t>
      </w:r>
    </w:p>
    <w:p w:rsidR="005A6C47" w:rsidRPr="00191871"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191871">
        <w:rPr>
          <w:rFonts w:ascii="Arial" w:hAnsi="Arial" w:cs="Arial"/>
          <w:noProof/>
          <w:sz w:val="24"/>
          <w:szCs w:val="24"/>
          <w:lang w:val="ro-RO"/>
        </w:rPr>
        <w:t>zone costiere şi mediul marin: nu este cazul;</w:t>
      </w:r>
    </w:p>
    <w:p w:rsidR="005A6C47" w:rsidRPr="00191871"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91871">
        <w:rPr>
          <w:rFonts w:ascii="Arial" w:hAnsi="Arial" w:cs="Arial"/>
          <w:noProof/>
          <w:sz w:val="24"/>
          <w:szCs w:val="24"/>
          <w:lang w:val="ro-RO"/>
        </w:rPr>
        <w:lastRenderedPageBreak/>
        <w:t xml:space="preserve">zonele montane şi forestiere: </w:t>
      </w:r>
      <w:r w:rsidR="00E55F0A" w:rsidRPr="00191871">
        <w:rPr>
          <w:rFonts w:ascii="Arial" w:hAnsi="Arial" w:cs="Arial"/>
          <w:noProof/>
          <w:sz w:val="24"/>
          <w:szCs w:val="24"/>
          <w:lang w:val="ro-RO"/>
        </w:rPr>
        <w:t>nu este cazul;</w:t>
      </w:r>
    </w:p>
    <w:p w:rsidR="005A6C47" w:rsidRPr="00191871"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191871">
        <w:rPr>
          <w:rFonts w:ascii="Arial" w:hAnsi="Arial" w:cs="Arial"/>
          <w:noProof/>
          <w:sz w:val="24"/>
          <w:szCs w:val="24"/>
          <w:lang w:val="ro-RO"/>
        </w:rPr>
        <w:t xml:space="preserve">arii naturale protejate de interes naţional, comunitar, internaţional: </w:t>
      </w:r>
      <w:r w:rsidR="000B4AFC" w:rsidRPr="00191871">
        <w:rPr>
          <w:rFonts w:ascii="Arial" w:hAnsi="Arial" w:cs="Arial"/>
          <w:noProof/>
          <w:sz w:val="24"/>
          <w:szCs w:val="24"/>
          <w:lang w:val="ro-RO"/>
        </w:rPr>
        <w:t>nu este cazul</w:t>
      </w:r>
      <w:r w:rsidR="00423F28" w:rsidRPr="00191871">
        <w:rPr>
          <w:rFonts w:ascii="Arial" w:hAnsi="Arial" w:cs="Arial"/>
          <w:noProof/>
          <w:sz w:val="24"/>
          <w:szCs w:val="24"/>
          <w:lang w:val="ro-RO"/>
        </w:rPr>
        <w:t>;</w:t>
      </w:r>
    </w:p>
    <w:p w:rsidR="005A6C47" w:rsidRPr="00191871"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91871">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191871">
        <w:rPr>
          <w:rFonts w:ascii="Arial" w:hAnsi="Arial" w:cs="Arial"/>
          <w:noProof/>
          <w:sz w:val="24"/>
          <w:szCs w:val="24"/>
          <w:lang w:val="ro-RO"/>
        </w:rPr>
        <w:t>nu este cazul</w:t>
      </w:r>
      <w:r w:rsidR="00C14FC7" w:rsidRPr="00191871">
        <w:rPr>
          <w:rFonts w:ascii="Arial" w:hAnsi="Arial" w:cs="Arial"/>
          <w:noProof/>
          <w:sz w:val="24"/>
          <w:szCs w:val="24"/>
          <w:lang w:val="ro-RO"/>
        </w:rPr>
        <w:t>;</w:t>
      </w:r>
    </w:p>
    <w:p w:rsidR="005A6C47" w:rsidRPr="00191871"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91871">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191871"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91871">
        <w:rPr>
          <w:rFonts w:ascii="Arial" w:hAnsi="Arial" w:cs="Arial"/>
          <w:noProof/>
          <w:sz w:val="24"/>
          <w:szCs w:val="24"/>
          <w:lang w:val="ro-RO"/>
        </w:rPr>
        <w:t>zonele cu o densitate mare a populaţiei: nu este cazul;</w:t>
      </w:r>
    </w:p>
    <w:p w:rsidR="00D91B61" w:rsidRPr="00191871"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91871">
        <w:rPr>
          <w:rFonts w:ascii="Arial" w:hAnsi="Arial" w:cs="Arial"/>
          <w:noProof/>
          <w:sz w:val="24"/>
          <w:szCs w:val="24"/>
          <w:lang w:val="ro-RO"/>
        </w:rPr>
        <w:t>peisaje şi situri importante din punct de vedere istoric, cultural sau arheologic: nu este cazul.</w:t>
      </w:r>
      <w:r w:rsidRPr="00191871">
        <w:rPr>
          <w:rFonts w:ascii="Arial" w:hAnsi="Arial" w:cs="Arial"/>
          <w:b/>
          <w:bCs/>
          <w:noProof/>
          <w:sz w:val="24"/>
          <w:szCs w:val="24"/>
          <w:lang w:val="ro-RO"/>
        </w:rPr>
        <w:t>   </w:t>
      </w:r>
    </w:p>
    <w:p w:rsidR="005A6C47" w:rsidRPr="00191871" w:rsidRDefault="005A6C47" w:rsidP="005A6C47">
      <w:pPr>
        <w:spacing w:before="120" w:after="0" w:line="240" w:lineRule="auto"/>
        <w:jc w:val="both"/>
        <w:rPr>
          <w:rFonts w:ascii="Arial" w:hAnsi="Arial" w:cs="Arial"/>
          <w:noProof/>
          <w:sz w:val="24"/>
          <w:szCs w:val="24"/>
          <w:lang w:val="ro-RO"/>
        </w:rPr>
      </w:pPr>
      <w:r w:rsidRPr="00191871">
        <w:rPr>
          <w:rFonts w:ascii="Arial" w:hAnsi="Arial" w:cs="Arial"/>
          <w:b/>
          <w:bCs/>
          <w:noProof/>
          <w:sz w:val="24"/>
          <w:szCs w:val="24"/>
          <w:lang w:val="ro-RO"/>
        </w:rPr>
        <w:t>d)</w:t>
      </w:r>
      <w:r w:rsidRPr="00191871">
        <w:rPr>
          <w:rFonts w:ascii="Arial" w:hAnsi="Arial" w:cs="Arial"/>
          <w:bCs/>
          <w:noProof/>
          <w:sz w:val="24"/>
          <w:szCs w:val="24"/>
          <w:lang w:val="ro-RO"/>
        </w:rPr>
        <w:t xml:space="preserve"> </w:t>
      </w:r>
      <w:r w:rsidRPr="00191871">
        <w:rPr>
          <w:rFonts w:ascii="Arial" w:hAnsi="Arial" w:cs="Arial"/>
          <w:noProof/>
          <w:sz w:val="24"/>
          <w:szCs w:val="24"/>
          <w:lang w:val="ro-RO"/>
        </w:rPr>
        <w:t>Tipurile şi caracteristicile impactului potenţial:</w:t>
      </w:r>
    </w:p>
    <w:p w:rsidR="005A6C47" w:rsidRPr="00191871" w:rsidRDefault="005A6C47" w:rsidP="005A6C47">
      <w:pPr>
        <w:spacing w:after="0" w:line="240" w:lineRule="auto"/>
        <w:ind w:firstLine="284"/>
        <w:jc w:val="both"/>
        <w:rPr>
          <w:rFonts w:ascii="Arial" w:hAnsi="Arial" w:cs="Arial"/>
          <w:noProof/>
          <w:sz w:val="24"/>
          <w:szCs w:val="24"/>
          <w:lang w:val="ro-RO"/>
        </w:rPr>
      </w:pPr>
      <w:r w:rsidRPr="00191871">
        <w:rPr>
          <w:rFonts w:ascii="Arial" w:hAnsi="Arial" w:cs="Arial"/>
          <w:sz w:val="24"/>
          <w:szCs w:val="24"/>
          <w:lang w:val="ro-RO"/>
        </w:rPr>
        <w:t>d</w:t>
      </w:r>
      <w:r w:rsidRPr="00191871">
        <w:rPr>
          <w:rFonts w:ascii="Arial" w:hAnsi="Arial" w:cs="Arial"/>
          <w:sz w:val="24"/>
          <w:szCs w:val="24"/>
          <w:vertAlign w:val="subscript"/>
          <w:lang w:val="ro-RO"/>
        </w:rPr>
        <w:t>1</w:t>
      </w:r>
      <w:r w:rsidRPr="00191871">
        <w:rPr>
          <w:rFonts w:ascii="Arial" w:hAnsi="Arial" w:cs="Arial"/>
          <w:sz w:val="24"/>
          <w:szCs w:val="24"/>
          <w:lang w:val="ro-RO"/>
        </w:rPr>
        <w:t xml:space="preserve">) </w:t>
      </w:r>
      <w:r w:rsidRPr="00191871">
        <w:rPr>
          <w:rFonts w:ascii="Arial" w:hAnsi="Arial" w:cs="Arial"/>
          <w:noProof/>
          <w:sz w:val="24"/>
          <w:szCs w:val="24"/>
          <w:lang w:val="ro-RO"/>
        </w:rPr>
        <w:t xml:space="preserve">importanţa şi extinderea spaţială a impactului - de exemplu, zona geografică şi dimensiunea populaţiei care poate fi afectată: </w:t>
      </w:r>
      <w:r w:rsidRPr="00191871">
        <w:rPr>
          <w:rFonts w:ascii="Arial" w:hAnsi="Arial" w:cs="Arial"/>
          <w:sz w:val="24"/>
          <w:szCs w:val="24"/>
          <w:lang w:val="ro-RO"/>
        </w:rPr>
        <w:t>- punctual pe perioada de execuţie;</w:t>
      </w:r>
    </w:p>
    <w:p w:rsidR="005A6C47" w:rsidRPr="00191871" w:rsidRDefault="005A6C47" w:rsidP="005A6C47">
      <w:pPr>
        <w:spacing w:after="0" w:line="240" w:lineRule="auto"/>
        <w:ind w:firstLine="284"/>
        <w:jc w:val="both"/>
        <w:rPr>
          <w:rFonts w:ascii="Arial" w:hAnsi="Arial" w:cs="Arial"/>
          <w:bCs/>
          <w:i/>
          <w:noProof/>
          <w:sz w:val="24"/>
          <w:szCs w:val="24"/>
          <w:lang w:val="ro-RO"/>
        </w:rPr>
      </w:pPr>
      <w:r w:rsidRPr="00191871">
        <w:rPr>
          <w:rFonts w:ascii="Arial" w:hAnsi="Arial" w:cs="Arial"/>
          <w:bCs/>
          <w:noProof/>
          <w:sz w:val="24"/>
          <w:szCs w:val="24"/>
          <w:lang w:val="ro-RO"/>
        </w:rPr>
        <w:t>d</w:t>
      </w:r>
      <w:r w:rsidRPr="00191871">
        <w:rPr>
          <w:rFonts w:ascii="Arial" w:hAnsi="Arial" w:cs="Arial"/>
          <w:bCs/>
          <w:noProof/>
          <w:sz w:val="24"/>
          <w:szCs w:val="24"/>
          <w:vertAlign w:val="subscript"/>
          <w:lang w:val="ro-RO"/>
        </w:rPr>
        <w:t>2</w:t>
      </w:r>
      <w:r w:rsidRPr="00191871">
        <w:rPr>
          <w:rFonts w:ascii="Arial" w:hAnsi="Arial" w:cs="Arial"/>
          <w:bCs/>
          <w:noProof/>
          <w:sz w:val="24"/>
          <w:szCs w:val="24"/>
          <w:lang w:val="ro-RO"/>
        </w:rPr>
        <w:t xml:space="preserve">) natura impactului: </w:t>
      </w:r>
      <w:r w:rsidR="000B4AFC" w:rsidRPr="00191871">
        <w:rPr>
          <w:rFonts w:ascii="Arial" w:hAnsi="Arial" w:cs="Arial"/>
          <w:bCs/>
          <w:noProof/>
          <w:sz w:val="24"/>
          <w:szCs w:val="24"/>
          <w:lang w:val="ro-RO"/>
        </w:rPr>
        <w:t>- impactul asupra zonei este temporar, pe termen scurt, doar pe perioada execuției</w:t>
      </w:r>
      <w:r w:rsidR="007C4CEE" w:rsidRPr="00191871">
        <w:rPr>
          <w:rFonts w:ascii="Arial" w:hAnsi="Arial" w:cs="Arial"/>
          <w:bCs/>
          <w:noProof/>
          <w:sz w:val="24"/>
          <w:szCs w:val="24"/>
          <w:lang w:val="ro-RO"/>
        </w:rPr>
        <w:t>;</w:t>
      </w:r>
    </w:p>
    <w:p w:rsidR="005A6C47" w:rsidRPr="00191871" w:rsidRDefault="005A6C47" w:rsidP="005A6C47">
      <w:pPr>
        <w:spacing w:after="0" w:line="240" w:lineRule="auto"/>
        <w:ind w:firstLine="284"/>
        <w:jc w:val="both"/>
        <w:rPr>
          <w:rFonts w:ascii="Arial" w:hAnsi="Arial" w:cs="Arial"/>
          <w:noProof/>
          <w:sz w:val="24"/>
          <w:szCs w:val="24"/>
          <w:lang w:val="ro-RO"/>
        </w:rPr>
      </w:pPr>
      <w:r w:rsidRPr="00191871">
        <w:rPr>
          <w:rFonts w:ascii="Arial" w:hAnsi="Arial" w:cs="Arial"/>
          <w:sz w:val="24"/>
          <w:szCs w:val="24"/>
          <w:lang w:val="ro-RO"/>
        </w:rPr>
        <w:t>d</w:t>
      </w:r>
      <w:r w:rsidRPr="00191871">
        <w:rPr>
          <w:rFonts w:ascii="Arial" w:hAnsi="Arial" w:cs="Arial"/>
          <w:sz w:val="24"/>
          <w:szCs w:val="24"/>
          <w:vertAlign w:val="subscript"/>
          <w:lang w:val="ro-RO"/>
        </w:rPr>
        <w:t>3</w:t>
      </w:r>
      <w:r w:rsidRPr="00191871">
        <w:rPr>
          <w:rFonts w:ascii="Arial" w:hAnsi="Arial" w:cs="Arial"/>
          <w:sz w:val="24"/>
          <w:szCs w:val="24"/>
          <w:lang w:val="ro-RO"/>
        </w:rPr>
        <w:t xml:space="preserve">) </w:t>
      </w:r>
      <w:r w:rsidRPr="00191871">
        <w:rPr>
          <w:rFonts w:ascii="Arial" w:hAnsi="Arial" w:cs="Arial"/>
          <w:noProof/>
          <w:sz w:val="24"/>
          <w:szCs w:val="24"/>
          <w:lang w:val="ro-RO"/>
        </w:rPr>
        <w:t xml:space="preserve">natura transfrontalieră a impactului: </w:t>
      </w:r>
      <w:r w:rsidRPr="00191871">
        <w:rPr>
          <w:rFonts w:ascii="Arial" w:hAnsi="Arial" w:cs="Arial"/>
          <w:sz w:val="24"/>
          <w:szCs w:val="24"/>
          <w:lang w:val="ro-RO"/>
        </w:rPr>
        <w:t>- nu este cazul</w:t>
      </w:r>
      <w:r w:rsidRPr="00191871">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191871" w:rsidRDefault="005A6C47" w:rsidP="005A6C47">
      <w:pPr>
        <w:spacing w:after="0" w:line="240" w:lineRule="auto"/>
        <w:ind w:firstLine="284"/>
        <w:jc w:val="both"/>
        <w:rPr>
          <w:rFonts w:ascii="Arial" w:hAnsi="Arial" w:cs="Arial"/>
          <w:noProof/>
          <w:sz w:val="24"/>
          <w:szCs w:val="24"/>
          <w:lang w:val="ro-RO"/>
        </w:rPr>
      </w:pPr>
      <w:r w:rsidRPr="00191871">
        <w:rPr>
          <w:rFonts w:ascii="Arial" w:hAnsi="Arial" w:cs="Arial"/>
          <w:sz w:val="24"/>
          <w:szCs w:val="24"/>
          <w:lang w:val="ro-RO"/>
        </w:rPr>
        <w:t>d</w:t>
      </w:r>
      <w:r w:rsidRPr="00191871">
        <w:rPr>
          <w:rFonts w:ascii="Arial" w:hAnsi="Arial" w:cs="Arial"/>
          <w:sz w:val="24"/>
          <w:szCs w:val="24"/>
          <w:vertAlign w:val="subscript"/>
          <w:lang w:val="ro-RO"/>
        </w:rPr>
        <w:t>4</w:t>
      </w:r>
      <w:r w:rsidRPr="00191871">
        <w:rPr>
          <w:rFonts w:ascii="Arial" w:hAnsi="Arial" w:cs="Arial"/>
          <w:sz w:val="24"/>
          <w:szCs w:val="24"/>
          <w:lang w:val="ro-RO"/>
        </w:rPr>
        <w:t>)</w:t>
      </w:r>
      <w:r w:rsidRPr="00191871">
        <w:rPr>
          <w:rFonts w:ascii="Arial" w:hAnsi="Arial" w:cs="Arial"/>
          <w:noProof/>
          <w:sz w:val="24"/>
          <w:szCs w:val="24"/>
          <w:lang w:val="ro-RO"/>
        </w:rPr>
        <w:t xml:space="preserve"> intensitatea şi complexitatea impactului: </w:t>
      </w:r>
      <w:r w:rsidRPr="00191871">
        <w:rPr>
          <w:rFonts w:ascii="Arial" w:hAnsi="Arial" w:cs="Arial"/>
          <w:sz w:val="24"/>
          <w:szCs w:val="24"/>
          <w:lang w:val="ro-RO"/>
        </w:rPr>
        <w:t>- va fi mică pe perioada de execuţie şi funcţionare</w:t>
      </w:r>
      <w:r w:rsidRPr="00191871">
        <w:rPr>
          <w:rFonts w:ascii="Arial" w:hAnsi="Arial" w:cs="Arial"/>
          <w:noProof/>
          <w:sz w:val="24"/>
          <w:szCs w:val="24"/>
          <w:lang w:val="ro-RO"/>
        </w:rPr>
        <w:t>;</w:t>
      </w:r>
    </w:p>
    <w:p w:rsidR="005A6C47" w:rsidRPr="00191871" w:rsidRDefault="005A6C47" w:rsidP="005A6C47">
      <w:pPr>
        <w:spacing w:after="0" w:line="240" w:lineRule="auto"/>
        <w:ind w:firstLine="284"/>
        <w:jc w:val="both"/>
        <w:rPr>
          <w:rFonts w:ascii="Arial" w:hAnsi="Arial" w:cs="Arial"/>
          <w:noProof/>
          <w:sz w:val="24"/>
          <w:szCs w:val="24"/>
          <w:lang w:val="ro-RO"/>
        </w:rPr>
      </w:pPr>
      <w:r w:rsidRPr="00191871">
        <w:rPr>
          <w:rFonts w:ascii="Arial" w:hAnsi="Arial" w:cs="Arial"/>
          <w:sz w:val="24"/>
          <w:szCs w:val="24"/>
          <w:lang w:val="ro-RO"/>
        </w:rPr>
        <w:t>d</w:t>
      </w:r>
      <w:r w:rsidRPr="00191871">
        <w:rPr>
          <w:rFonts w:ascii="Arial" w:hAnsi="Arial" w:cs="Arial"/>
          <w:sz w:val="24"/>
          <w:szCs w:val="24"/>
          <w:vertAlign w:val="subscript"/>
          <w:lang w:val="ro-RO"/>
        </w:rPr>
        <w:t>5</w:t>
      </w:r>
      <w:r w:rsidRPr="00191871">
        <w:rPr>
          <w:rFonts w:ascii="Arial" w:hAnsi="Arial" w:cs="Arial"/>
          <w:sz w:val="24"/>
          <w:szCs w:val="24"/>
          <w:lang w:val="ro-RO"/>
        </w:rPr>
        <w:t xml:space="preserve">) </w:t>
      </w:r>
      <w:r w:rsidRPr="00191871">
        <w:rPr>
          <w:rFonts w:ascii="Arial" w:hAnsi="Arial" w:cs="Arial"/>
          <w:noProof/>
          <w:sz w:val="24"/>
          <w:szCs w:val="24"/>
          <w:lang w:val="ro-RO"/>
        </w:rPr>
        <w:t xml:space="preserve">probabilitatea impactului </w:t>
      </w:r>
      <w:r w:rsidRPr="00191871">
        <w:rPr>
          <w:rFonts w:ascii="Arial" w:hAnsi="Arial" w:cs="Arial"/>
          <w:sz w:val="24"/>
          <w:szCs w:val="24"/>
          <w:lang w:val="ro-RO"/>
        </w:rPr>
        <w:t>- redusă, pe perioada de execuţie şi funcţionare</w:t>
      </w:r>
      <w:r w:rsidRPr="00191871">
        <w:rPr>
          <w:rFonts w:ascii="Arial" w:hAnsi="Arial" w:cs="Arial"/>
          <w:noProof/>
          <w:sz w:val="24"/>
          <w:szCs w:val="24"/>
          <w:lang w:val="ro-RO"/>
        </w:rPr>
        <w:t xml:space="preserve">; </w:t>
      </w:r>
    </w:p>
    <w:p w:rsidR="005A6C47" w:rsidRPr="00191871" w:rsidRDefault="005A6C47" w:rsidP="005A6C47">
      <w:pPr>
        <w:spacing w:after="0" w:line="240" w:lineRule="auto"/>
        <w:ind w:firstLine="284"/>
        <w:jc w:val="both"/>
        <w:rPr>
          <w:rFonts w:ascii="Arial" w:hAnsi="Arial" w:cs="Arial"/>
          <w:noProof/>
          <w:sz w:val="24"/>
          <w:szCs w:val="24"/>
          <w:lang w:val="ro-RO"/>
        </w:rPr>
      </w:pPr>
      <w:r w:rsidRPr="00191871">
        <w:rPr>
          <w:rFonts w:ascii="Arial" w:hAnsi="Arial" w:cs="Arial"/>
          <w:sz w:val="24"/>
          <w:szCs w:val="24"/>
          <w:lang w:val="ro-RO"/>
        </w:rPr>
        <w:t>d</w:t>
      </w:r>
      <w:r w:rsidRPr="00191871">
        <w:rPr>
          <w:rFonts w:ascii="Arial" w:hAnsi="Arial" w:cs="Arial"/>
          <w:sz w:val="24"/>
          <w:szCs w:val="24"/>
          <w:vertAlign w:val="subscript"/>
          <w:lang w:val="ro-RO"/>
        </w:rPr>
        <w:t>6</w:t>
      </w:r>
      <w:r w:rsidRPr="00191871">
        <w:rPr>
          <w:rFonts w:ascii="Arial" w:hAnsi="Arial" w:cs="Arial"/>
          <w:sz w:val="24"/>
          <w:szCs w:val="24"/>
          <w:lang w:val="ro-RO"/>
        </w:rPr>
        <w:t xml:space="preserve">) </w:t>
      </w:r>
      <w:r w:rsidRPr="00191871">
        <w:rPr>
          <w:rFonts w:ascii="Arial" w:hAnsi="Arial" w:cs="Arial"/>
          <w:noProof/>
          <w:sz w:val="24"/>
          <w:szCs w:val="24"/>
          <w:lang w:val="ro-RO"/>
        </w:rPr>
        <w:t xml:space="preserve">debutul, durata, frecvenţa şi reversibilitatea preconizate ale impactului: </w:t>
      </w:r>
      <w:r w:rsidRPr="00191871">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191871">
        <w:rPr>
          <w:rFonts w:ascii="Arial" w:hAnsi="Arial" w:cs="Arial"/>
          <w:noProof/>
          <w:sz w:val="24"/>
          <w:szCs w:val="24"/>
          <w:lang w:val="ro-RO"/>
        </w:rPr>
        <w:t>;</w:t>
      </w:r>
    </w:p>
    <w:p w:rsidR="005A6C47" w:rsidRPr="00191871" w:rsidRDefault="005A6C47" w:rsidP="005A6C47">
      <w:pPr>
        <w:spacing w:after="0" w:line="240" w:lineRule="auto"/>
        <w:ind w:firstLine="284"/>
        <w:jc w:val="both"/>
        <w:rPr>
          <w:rFonts w:ascii="Arial" w:hAnsi="Arial" w:cs="Arial"/>
          <w:noProof/>
          <w:sz w:val="24"/>
          <w:szCs w:val="24"/>
          <w:lang w:val="ro-RO"/>
        </w:rPr>
      </w:pPr>
      <w:r w:rsidRPr="00191871">
        <w:rPr>
          <w:rFonts w:ascii="Arial" w:hAnsi="Arial" w:cs="Arial"/>
          <w:sz w:val="24"/>
          <w:szCs w:val="24"/>
          <w:lang w:val="ro-RO"/>
        </w:rPr>
        <w:t>d</w:t>
      </w:r>
      <w:r w:rsidRPr="00191871">
        <w:rPr>
          <w:rFonts w:ascii="Arial" w:hAnsi="Arial" w:cs="Arial"/>
          <w:sz w:val="24"/>
          <w:szCs w:val="24"/>
          <w:vertAlign w:val="subscript"/>
          <w:lang w:val="ro-RO"/>
        </w:rPr>
        <w:t>7</w:t>
      </w:r>
      <w:r w:rsidRPr="00191871">
        <w:rPr>
          <w:rFonts w:ascii="Arial" w:hAnsi="Arial" w:cs="Arial"/>
          <w:sz w:val="24"/>
          <w:szCs w:val="24"/>
          <w:lang w:val="ro-RO"/>
        </w:rPr>
        <w:t>)</w:t>
      </w:r>
      <w:r w:rsidRPr="00191871">
        <w:rPr>
          <w:rFonts w:ascii="Arial" w:hAnsi="Arial" w:cs="Arial"/>
          <w:noProof/>
          <w:sz w:val="24"/>
          <w:szCs w:val="24"/>
          <w:lang w:val="ro-RO"/>
        </w:rPr>
        <w:t> cumularea impactului cu impactul altor proiecte existente şi/sau aprobate:</w:t>
      </w:r>
      <w:r w:rsidR="009F3E58" w:rsidRPr="00191871">
        <w:rPr>
          <w:rFonts w:ascii="Arial" w:hAnsi="Arial" w:cs="Arial"/>
          <w:noProof/>
          <w:sz w:val="24"/>
          <w:szCs w:val="24"/>
          <w:lang w:val="ro-RO"/>
        </w:rPr>
        <w:t xml:space="preserve"> nu este cazul</w:t>
      </w:r>
      <w:r w:rsidRPr="00191871">
        <w:rPr>
          <w:rFonts w:ascii="Arial" w:hAnsi="Arial" w:cs="Arial"/>
          <w:noProof/>
          <w:sz w:val="24"/>
          <w:szCs w:val="24"/>
          <w:lang w:val="ro-RO"/>
        </w:rPr>
        <w:t>;</w:t>
      </w:r>
    </w:p>
    <w:p w:rsidR="005A6C47" w:rsidRPr="00191871" w:rsidRDefault="005A6C47" w:rsidP="005A6C47">
      <w:pPr>
        <w:spacing w:after="0" w:line="240" w:lineRule="auto"/>
        <w:ind w:firstLine="284"/>
        <w:jc w:val="both"/>
        <w:rPr>
          <w:rFonts w:ascii="Arial" w:hAnsi="Arial" w:cs="Arial"/>
          <w:noProof/>
          <w:sz w:val="24"/>
          <w:szCs w:val="24"/>
          <w:lang w:val="ro-RO"/>
        </w:rPr>
      </w:pPr>
      <w:r w:rsidRPr="00191871">
        <w:rPr>
          <w:rFonts w:ascii="Arial" w:hAnsi="Arial" w:cs="Arial"/>
          <w:sz w:val="24"/>
          <w:szCs w:val="24"/>
          <w:lang w:val="ro-RO"/>
        </w:rPr>
        <w:t>d</w:t>
      </w:r>
      <w:r w:rsidRPr="00191871">
        <w:rPr>
          <w:rFonts w:ascii="Arial" w:hAnsi="Arial" w:cs="Arial"/>
          <w:sz w:val="24"/>
          <w:szCs w:val="24"/>
          <w:vertAlign w:val="subscript"/>
          <w:lang w:val="ro-RO"/>
        </w:rPr>
        <w:t>8</w:t>
      </w:r>
      <w:r w:rsidRPr="00191871">
        <w:rPr>
          <w:rFonts w:ascii="Arial" w:hAnsi="Arial" w:cs="Arial"/>
          <w:sz w:val="24"/>
          <w:szCs w:val="24"/>
          <w:lang w:val="ro-RO"/>
        </w:rPr>
        <w:t>)</w:t>
      </w:r>
      <w:r w:rsidRPr="00191871">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191871"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191871">
        <w:rPr>
          <w:rFonts w:ascii="Arial" w:hAnsi="Arial" w:cs="Arial"/>
          <w:b/>
          <w:sz w:val="24"/>
          <w:szCs w:val="24"/>
          <w:lang w:val="ro-RO"/>
        </w:rPr>
        <w:t xml:space="preserve">II. </w:t>
      </w:r>
      <w:r w:rsidRPr="00191871">
        <w:rPr>
          <w:rFonts w:ascii="Arial" w:hAnsi="Arial" w:cs="Arial"/>
          <w:sz w:val="24"/>
          <w:szCs w:val="24"/>
          <w:lang w:val="ro-RO"/>
        </w:rPr>
        <w:t>Motivele pe baza cărora s-a stabilit necesitatea neefectuării evaluării adecvate sunt următoarele:</w:t>
      </w:r>
      <w:r w:rsidR="00476A4C" w:rsidRPr="00191871">
        <w:rPr>
          <w:rFonts w:ascii="Arial" w:hAnsi="Arial" w:cs="Arial"/>
          <w:noProof/>
          <w:sz w:val="24"/>
          <w:szCs w:val="24"/>
          <w:lang w:val="ro-RO"/>
        </w:rPr>
        <w:t xml:space="preserve"> - nu este cazul; </w:t>
      </w:r>
      <w:r w:rsidR="00C30759" w:rsidRPr="00191871">
        <w:rPr>
          <w:rFonts w:ascii="Arial" w:hAnsi="Arial" w:cs="Arial"/>
          <w:noProof/>
          <w:sz w:val="24"/>
          <w:szCs w:val="24"/>
          <w:lang w:val="ro-RO"/>
        </w:rPr>
        <w:t xml:space="preserve">proiectul propus </w:t>
      </w:r>
      <w:r w:rsidR="00C30759" w:rsidRPr="00191871">
        <w:rPr>
          <w:rFonts w:ascii="Arial" w:hAnsi="Arial" w:cs="Arial"/>
          <w:b/>
          <w:noProof/>
          <w:sz w:val="24"/>
          <w:szCs w:val="24"/>
          <w:u w:val="single"/>
          <w:lang w:val="ro-RO"/>
        </w:rPr>
        <w:t>nu intră</w:t>
      </w:r>
      <w:r w:rsidR="00C30759" w:rsidRPr="00191871">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191871">
        <w:rPr>
          <w:rFonts w:ascii="Arial" w:hAnsi="Arial" w:cs="Arial"/>
          <w:noProof/>
          <w:sz w:val="24"/>
          <w:szCs w:val="24"/>
          <w:lang w:val="ro-RO"/>
        </w:rPr>
        <w:t>.</w:t>
      </w:r>
    </w:p>
    <w:p w:rsidR="009961C2" w:rsidRPr="00191871" w:rsidRDefault="00C14FC7" w:rsidP="00683389">
      <w:pPr>
        <w:autoSpaceDE w:val="0"/>
        <w:autoSpaceDN w:val="0"/>
        <w:adjustRightInd w:val="0"/>
        <w:spacing w:before="120" w:after="0" w:line="240" w:lineRule="auto"/>
        <w:ind w:firstLine="284"/>
        <w:jc w:val="both"/>
        <w:rPr>
          <w:rFonts w:ascii="Arial" w:hAnsi="Arial" w:cs="Arial"/>
          <w:sz w:val="24"/>
          <w:szCs w:val="24"/>
          <w:lang w:val="ro-RO"/>
        </w:rPr>
      </w:pPr>
      <w:r w:rsidRPr="00191871">
        <w:rPr>
          <w:rFonts w:ascii="Arial" w:hAnsi="Arial" w:cs="Arial"/>
          <w:b/>
          <w:sz w:val="24"/>
          <w:szCs w:val="24"/>
          <w:lang w:val="ro-RO"/>
        </w:rPr>
        <w:t xml:space="preserve">III. </w:t>
      </w:r>
      <w:r w:rsidRPr="00191871">
        <w:rPr>
          <w:rFonts w:ascii="Arial" w:hAnsi="Arial" w:cs="Arial"/>
          <w:sz w:val="24"/>
          <w:szCs w:val="24"/>
          <w:lang w:val="ro-RO"/>
        </w:rPr>
        <w:t>Motivele pe baza cărora s-a stabilit necesitatea neefectuării evaluării impactului asupra corpurilor de apă</w:t>
      </w:r>
      <w:r w:rsidR="009961C2" w:rsidRPr="00191871">
        <w:rPr>
          <w:rFonts w:ascii="Arial" w:hAnsi="Arial" w:cs="Arial"/>
          <w:sz w:val="24"/>
          <w:szCs w:val="24"/>
          <w:lang w:val="ro-RO"/>
        </w:rPr>
        <w:t xml:space="preserve">: </w:t>
      </w:r>
      <w:r w:rsidR="00683389" w:rsidRPr="00191871">
        <w:rPr>
          <w:rFonts w:ascii="Arial" w:hAnsi="Arial" w:cs="Arial"/>
          <w:sz w:val="24"/>
          <w:szCs w:val="24"/>
          <w:lang w:val="ro-RO"/>
        </w:rPr>
        <w:t xml:space="preserve">- nu este cazul; </w:t>
      </w:r>
      <w:r w:rsidR="009961C2" w:rsidRPr="00191871">
        <w:rPr>
          <w:rFonts w:ascii="Arial" w:hAnsi="Arial" w:cs="Arial"/>
          <w:sz w:val="24"/>
          <w:szCs w:val="24"/>
          <w:lang w:val="ro-RO"/>
        </w:rPr>
        <w:t xml:space="preserve">proiectul propus </w:t>
      </w:r>
      <w:r w:rsidR="00AC427C" w:rsidRPr="00191871">
        <w:rPr>
          <w:rFonts w:ascii="Arial" w:hAnsi="Arial" w:cs="Arial"/>
          <w:b/>
          <w:sz w:val="24"/>
          <w:szCs w:val="24"/>
          <w:u w:val="single"/>
          <w:lang w:val="ro-RO"/>
        </w:rPr>
        <w:t xml:space="preserve">nu </w:t>
      </w:r>
      <w:r w:rsidR="009961C2" w:rsidRPr="00191871">
        <w:rPr>
          <w:rFonts w:ascii="Arial" w:hAnsi="Arial" w:cs="Arial"/>
          <w:b/>
          <w:sz w:val="24"/>
          <w:szCs w:val="24"/>
          <w:u w:val="single"/>
          <w:lang w:val="ro-RO"/>
        </w:rPr>
        <w:t>intră</w:t>
      </w:r>
      <w:r w:rsidR="009961C2" w:rsidRPr="00191871">
        <w:rPr>
          <w:rFonts w:ascii="Arial" w:hAnsi="Arial" w:cs="Arial"/>
          <w:sz w:val="24"/>
          <w:szCs w:val="24"/>
          <w:lang w:val="ro-RO"/>
        </w:rPr>
        <w:t xml:space="preserve"> sub incidenţa prevederilor art. 48 şi 54 din Legea apelor nr. 107/1996, cu modificările şi completările ulterioare;</w:t>
      </w:r>
    </w:p>
    <w:p w:rsidR="0025035D" w:rsidRPr="00191871" w:rsidRDefault="0025035D" w:rsidP="00C84320">
      <w:pPr>
        <w:spacing w:after="0"/>
        <w:jc w:val="both"/>
        <w:rPr>
          <w:rFonts w:ascii="Arial" w:hAnsi="Arial" w:cs="Arial"/>
          <w:sz w:val="24"/>
          <w:szCs w:val="24"/>
          <w:lang w:val="ro-RO"/>
        </w:rPr>
      </w:pPr>
    </w:p>
    <w:p w:rsidR="005A6C47" w:rsidRPr="00191871" w:rsidRDefault="005A6C47" w:rsidP="005A6C47">
      <w:pPr>
        <w:autoSpaceDE w:val="0"/>
        <w:autoSpaceDN w:val="0"/>
        <w:adjustRightInd w:val="0"/>
        <w:spacing w:after="0" w:line="240" w:lineRule="auto"/>
        <w:jc w:val="both"/>
        <w:rPr>
          <w:rFonts w:ascii="Arial" w:hAnsi="Arial" w:cs="Arial"/>
          <w:noProof/>
          <w:sz w:val="24"/>
          <w:szCs w:val="24"/>
          <w:lang w:val="ro-RO"/>
        </w:rPr>
      </w:pPr>
      <w:r w:rsidRPr="00191871">
        <w:rPr>
          <w:rFonts w:ascii="Arial" w:eastAsia="Times New Roman" w:hAnsi="Arial" w:cs="Arial"/>
          <w:b/>
          <w:noProof/>
          <w:sz w:val="24"/>
          <w:szCs w:val="24"/>
          <w:lang w:val="ro-RO" w:eastAsia="en-GB"/>
        </w:rPr>
        <w:t>Caracteristicile proiectului şi/sau condiţiile de realizare a proiectului</w:t>
      </w:r>
      <w:r w:rsidRPr="00191871">
        <w:rPr>
          <w:rFonts w:ascii="Arial" w:hAnsi="Arial" w:cs="Arial"/>
          <w:noProof/>
          <w:sz w:val="24"/>
          <w:szCs w:val="24"/>
          <w:lang w:val="ro-RO"/>
        </w:rPr>
        <w:t>:</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Respectarea prevederilor art. 20 alin</w:t>
      </w:r>
      <w:r w:rsidRPr="00191871">
        <w:rPr>
          <w:rFonts w:ascii="Arial" w:hAnsi="Arial" w:cs="Arial"/>
          <w:sz w:val="24"/>
          <w:szCs w:val="24"/>
          <w:lang w:val="ro-RO"/>
        </w:rPr>
        <w:t xml:space="preserve">. (1) din </w:t>
      </w:r>
      <w:r w:rsidRPr="00191871">
        <w:rPr>
          <w:rFonts w:ascii="Arial" w:hAnsi="Arial" w:cs="Arial"/>
          <w:sz w:val="24"/>
          <w:szCs w:val="24"/>
          <w:lang w:val="ro-RO" w:eastAsia="ro-RO"/>
        </w:rPr>
        <w:t xml:space="preserve">Legea nr. 292/2018, </w:t>
      </w:r>
      <w:r w:rsidRPr="00191871">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191871"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sz w:val="24"/>
          <w:szCs w:val="24"/>
          <w:lang w:val="ro-RO"/>
        </w:rPr>
        <w:t xml:space="preserve">Conform art. 43, alin. 3-4 din anexa. nr. 5 la procedură, din </w:t>
      </w:r>
      <w:r w:rsidRPr="00191871">
        <w:rPr>
          <w:rFonts w:ascii="Arial" w:hAnsi="Arial" w:cs="Arial"/>
          <w:sz w:val="24"/>
          <w:szCs w:val="24"/>
          <w:lang w:val="ro-RO" w:eastAsia="ro-RO"/>
        </w:rPr>
        <w:t xml:space="preserve">Legea nr. 292/2018 </w:t>
      </w:r>
      <w:r w:rsidRPr="00191871">
        <w:rPr>
          <w:rFonts w:ascii="Arial" w:hAnsi="Arial" w:cs="Arial"/>
          <w:sz w:val="24"/>
          <w:szCs w:val="24"/>
          <w:lang w:val="ro-RO"/>
        </w:rPr>
        <w:t>privind evaluarea impactului anumitor proiecte publice şi private asupra mediului: ”</w:t>
      </w:r>
      <w:r w:rsidRPr="00191871">
        <w:rPr>
          <w:rFonts w:ascii="Arial" w:hAnsi="Arial" w:cs="Arial"/>
          <w:bCs/>
          <w:sz w:val="24"/>
          <w:szCs w:val="24"/>
          <w:lang w:val="ro-RO"/>
        </w:rPr>
        <w:t>(3)</w:t>
      </w:r>
      <w:r w:rsidRPr="00191871">
        <w:rPr>
          <w:rFonts w:ascii="Arial" w:hAnsi="Arial" w:cs="Arial"/>
          <w:sz w:val="24"/>
          <w:szCs w:val="24"/>
          <w:lang w:val="ro-RO"/>
        </w:rPr>
        <w:t xml:space="preserve"> La finalizarea </w:t>
      </w:r>
      <w:r w:rsidRPr="00191871">
        <w:rPr>
          <w:rFonts w:ascii="Arial" w:hAnsi="Arial" w:cs="Arial"/>
          <w:sz w:val="24"/>
          <w:szCs w:val="24"/>
          <w:lang w:val="ro-RO"/>
        </w:rPr>
        <w:lastRenderedPageBreak/>
        <w:t xml:space="preserve">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91871">
        <w:rPr>
          <w:rFonts w:ascii="Arial" w:hAnsi="Arial" w:cs="Arial"/>
          <w:bCs/>
          <w:sz w:val="24"/>
          <w:szCs w:val="24"/>
          <w:lang w:val="ro-RO"/>
        </w:rPr>
        <w:t>(4)</w:t>
      </w:r>
      <w:r w:rsidRPr="00191871">
        <w:rPr>
          <w:rFonts w:ascii="Arial" w:hAnsi="Arial" w:cs="Arial"/>
          <w:sz w:val="24"/>
          <w:szCs w:val="24"/>
          <w:lang w:val="ro-RO"/>
        </w:rPr>
        <w:t xml:space="preserve"> Procesul-verbal întocmit în situaţia prevăzută la alin. (3) se </w:t>
      </w:r>
      <w:r w:rsidRPr="00191871">
        <w:rPr>
          <w:rFonts w:ascii="Arial" w:hAnsi="Arial" w:cs="Arial"/>
          <w:noProof/>
          <w:sz w:val="24"/>
          <w:szCs w:val="24"/>
          <w:lang w:val="ro-RO"/>
        </w:rPr>
        <w:t>anexează şi face parte integrantă din procesul-verbal de recepţie la terminarea lucrărilor.”</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sz w:val="24"/>
          <w:szCs w:val="24"/>
          <w:lang w:val="ro-RO"/>
        </w:rPr>
        <w:t>Respectarea prevederilor actelor/avizelor emise de alte autorităţi pentru prezentul proiect.</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sz w:val="24"/>
          <w:szCs w:val="24"/>
          <w:lang w:val="ro-RO"/>
        </w:rPr>
        <w:t>Respectarea prevederilor Ord. nr. 119/2014, cu modificările ulterioare, privind nivelul de zgomot.</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sz w:val="24"/>
          <w:szCs w:val="24"/>
          <w:lang w:val="ro-RO"/>
        </w:rPr>
        <w:t>Interzicerea depozitării direct pe sol a deşeurilor sau a materialelor cu pericol de poluare.</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Luarea tuturor măsurilor de prevenire eficientă a poluării, care să asigure că nicio poluare importantă nu va fi cauzată.</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Prevenirea accidentelor și limitarea consecințelor acesora.</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Să supravegheze desfășurarea activității, astfel încât să nu se producă fenomene de poluare.</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Se interzice depozitarea pe amplasament de substanțe și preparate periculoase.</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Menținerea în stare de curățenie a spațiului destinat implementării proiectului, fără depozitări necontrolate de deșeuri.</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Asigurarea refacerii mediului în toată zona de implementare a proiectului.</w:t>
      </w:r>
    </w:p>
    <w:p w:rsidR="005A6C47" w:rsidRPr="00191871"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Se impune respectarea cu strictețe a amplasamentului, fără extinderi sau modificări ulterioare.</w:t>
      </w:r>
    </w:p>
    <w:p w:rsidR="00EA61B0" w:rsidRPr="00191871" w:rsidRDefault="005A6C47" w:rsidP="00EA61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9187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A6C47" w:rsidRPr="00191871" w:rsidRDefault="005A6C47" w:rsidP="00EA61B0">
      <w:pPr>
        <w:pStyle w:val="ListParagraph"/>
        <w:numPr>
          <w:ilvl w:val="0"/>
          <w:numId w:val="6"/>
        </w:numPr>
        <w:spacing w:after="0" w:line="240" w:lineRule="auto"/>
        <w:ind w:left="0" w:firstLine="567"/>
        <w:jc w:val="both"/>
        <w:rPr>
          <w:rFonts w:ascii="Arial" w:hAnsi="Arial" w:cs="Arial"/>
          <w:noProof/>
          <w:sz w:val="24"/>
          <w:szCs w:val="24"/>
          <w:lang w:val="ro-RO"/>
        </w:rPr>
      </w:pPr>
      <w:r w:rsidRPr="00191871">
        <w:rPr>
          <w:rFonts w:ascii="Arial" w:hAnsi="Arial" w:cs="Arial"/>
          <w:noProof/>
          <w:sz w:val="24"/>
          <w:szCs w:val="24"/>
          <w:lang w:val="ro-RO"/>
        </w:rPr>
        <w:t xml:space="preserve"> </w:t>
      </w:r>
      <w:r w:rsidR="00EA61B0" w:rsidRPr="00191871">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p>
    <w:p w:rsidR="005A6C47" w:rsidRPr="00191871" w:rsidRDefault="005A6C47" w:rsidP="005A6C47">
      <w:pPr>
        <w:spacing w:before="120" w:after="0" w:line="240" w:lineRule="auto"/>
        <w:jc w:val="both"/>
        <w:rPr>
          <w:rFonts w:ascii="Arial" w:eastAsia="Times New Roman" w:hAnsi="Arial" w:cs="Arial"/>
          <w:noProof/>
          <w:sz w:val="24"/>
          <w:szCs w:val="24"/>
          <w:lang w:val="ro-RO" w:eastAsia="en-GB"/>
        </w:rPr>
      </w:pPr>
      <w:r w:rsidRPr="00191871">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191871" w:rsidRDefault="005A6C47" w:rsidP="005A6C47">
      <w:pPr>
        <w:spacing w:before="120" w:after="0" w:line="240" w:lineRule="auto"/>
        <w:jc w:val="both"/>
        <w:rPr>
          <w:rFonts w:ascii="Arial" w:eastAsia="Times New Roman" w:hAnsi="Arial" w:cs="Arial"/>
          <w:noProof/>
          <w:sz w:val="24"/>
          <w:szCs w:val="24"/>
          <w:lang w:val="ro-RO" w:eastAsia="en-GB"/>
        </w:rPr>
      </w:pPr>
      <w:r w:rsidRPr="0019187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191871" w:rsidRDefault="005A6C47" w:rsidP="005A6C47">
      <w:pPr>
        <w:spacing w:before="120" w:after="0" w:line="240" w:lineRule="auto"/>
        <w:jc w:val="both"/>
        <w:rPr>
          <w:rFonts w:ascii="Arial" w:eastAsia="Times New Roman" w:hAnsi="Arial" w:cs="Arial"/>
          <w:noProof/>
          <w:sz w:val="24"/>
          <w:szCs w:val="24"/>
          <w:lang w:val="ro-RO" w:eastAsia="en-GB"/>
        </w:rPr>
      </w:pPr>
      <w:r w:rsidRPr="0019187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191871">
        <w:rPr>
          <w:rFonts w:ascii="Arial" w:hAnsi="Arial" w:cs="Arial"/>
          <w:sz w:val="24"/>
          <w:szCs w:val="24"/>
          <w:lang w:val="ro-RO" w:eastAsia="ro-RO"/>
        </w:rPr>
        <w:t>Legea nr. 292/2018</w:t>
      </w:r>
      <w:r w:rsidRPr="0019187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191871" w:rsidRDefault="005A6C47" w:rsidP="005A6C47">
      <w:pPr>
        <w:spacing w:before="120" w:after="0" w:line="240" w:lineRule="auto"/>
        <w:jc w:val="both"/>
        <w:rPr>
          <w:rFonts w:ascii="Arial" w:eastAsia="Times New Roman" w:hAnsi="Arial" w:cs="Arial"/>
          <w:noProof/>
          <w:sz w:val="24"/>
          <w:szCs w:val="24"/>
          <w:lang w:val="ro-RO" w:eastAsia="en-GB"/>
        </w:rPr>
      </w:pPr>
      <w:r w:rsidRPr="00191871">
        <w:rPr>
          <w:rFonts w:ascii="Arial" w:eastAsia="Times New Roman" w:hAnsi="Arial" w:cs="Arial"/>
          <w:noProof/>
          <w:sz w:val="24"/>
          <w:szCs w:val="24"/>
          <w:lang w:val="ro-RO" w:eastAsia="en-GB"/>
        </w:rPr>
        <w:lastRenderedPageBreak/>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191871" w:rsidRDefault="005A6C47" w:rsidP="005A6C47">
      <w:pPr>
        <w:spacing w:before="120" w:after="0" w:line="240" w:lineRule="auto"/>
        <w:jc w:val="both"/>
        <w:rPr>
          <w:rFonts w:ascii="Arial" w:eastAsia="Times New Roman" w:hAnsi="Arial" w:cs="Arial"/>
          <w:noProof/>
          <w:sz w:val="24"/>
          <w:szCs w:val="24"/>
          <w:lang w:val="ro-RO" w:eastAsia="en-GB"/>
        </w:rPr>
      </w:pPr>
      <w:r w:rsidRPr="0019187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191871">
        <w:rPr>
          <w:rFonts w:ascii="Arial" w:hAnsi="Arial" w:cs="Arial"/>
          <w:sz w:val="24"/>
          <w:szCs w:val="24"/>
          <w:lang w:val="ro-RO" w:eastAsia="ro-RO"/>
        </w:rPr>
        <w:t>Legea nr. 292/2018</w:t>
      </w:r>
      <w:r w:rsidRPr="0019187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191871" w:rsidRDefault="005A6C47" w:rsidP="005A6C47">
      <w:pPr>
        <w:spacing w:before="120" w:after="0" w:line="240" w:lineRule="auto"/>
        <w:jc w:val="both"/>
        <w:rPr>
          <w:rFonts w:ascii="Arial" w:eastAsia="Times New Roman" w:hAnsi="Arial" w:cs="Arial"/>
          <w:noProof/>
          <w:sz w:val="24"/>
          <w:szCs w:val="24"/>
          <w:lang w:val="ro-RO" w:eastAsia="en-GB"/>
        </w:rPr>
      </w:pPr>
      <w:r w:rsidRPr="00191871">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191871" w:rsidRDefault="005A6C47" w:rsidP="005A6C47">
      <w:pPr>
        <w:spacing w:before="120" w:after="0" w:line="240" w:lineRule="auto"/>
        <w:jc w:val="both"/>
        <w:rPr>
          <w:rFonts w:ascii="Arial" w:eastAsia="Times New Roman" w:hAnsi="Arial" w:cs="Arial"/>
          <w:noProof/>
          <w:sz w:val="24"/>
          <w:szCs w:val="24"/>
          <w:lang w:val="ro-RO" w:eastAsia="en-GB"/>
        </w:rPr>
      </w:pPr>
      <w:r w:rsidRPr="0019187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191871" w:rsidRDefault="005A6C47" w:rsidP="005A6C47">
      <w:pPr>
        <w:spacing w:before="120" w:after="0" w:line="240" w:lineRule="auto"/>
        <w:jc w:val="both"/>
        <w:rPr>
          <w:rFonts w:ascii="Arial" w:eastAsia="Times New Roman" w:hAnsi="Arial" w:cs="Arial"/>
          <w:noProof/>
          <w:sz w:val="24"/>
          <w:szCs w:val="24"/>
          <w:lang w:val="ro-RO" w:eastAsia="en-GB"/>
        </w:rPr>
      </w:pPr>
      <w:r w:rsidRPr="0019187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191871"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191871">
        <w:rPr>
          <w:rFonts w:ascii="Arial" w:hAnsi="Arial" w:cs="Arial"/>
          <w:noProof/>
          <w:sz w:val="24"/>
          <w:szCs w:val="24"/>
          <w:lang w:val="ro-RO"/>
        </w:rPr>
        <w:t xml:space="preserve">    Prezenta decizie poate fi contestată în conformitate cu prevederile </w:t>
      </w:r>
      <w:r w:rsidRPr="00191871">
        <w:rPr>
          <w:rFonts w:ascii="Arial" w:hAnsi="Arial" w:cs="Arial"/>
          <w:sz w:val="24"/>
          <w:szCs w:val="24"/>
          <w:lang w:val="ro-RO" w:eastAsia="ro-RO"/>
        </w:rPr>
        <w:t>Legii nr. 292/2018</w:t>
      </w:r>
      <w:r w:rsidRPr="00191871">
        <w:rPr>
          <w:rFonts w:ascii="Arial" w:eastAsia="Times New Roman" w:hAnsi="Arial" w:cs="Arial"/>
          <w:noProof/>
          <w:sz w:val="24"/>
          <w:szCs w:val="24"/>
          <w:lang w:val="ro-RO" w:eastAsia="en-GB"/>
        </w:rPr>
        <w:t xml:space="preserve"> privind evaluarea impactului anumitor proiecte publice şi private asupra mediului</w:t>
      </w:r>
      <w:r w:rsidRPr="00191871">
        <w:rPr>
          <w:rFonts w:ascii="Arial" w:hAnsi="Arial" w:cs="Arial"/>
          <w:b/>
          <w:sz w:val="24"/>
          <w:szCs w:val="24"/>
          <w:lang w:val="ro-RO" w:eastAsia="ro-RO"/>
        </w:rPr>
        <w:t xml:space="preserve"> </w:t>
      </w:r>
      <w:r w:rsidRPr="00191871">
        <w:rPr>
          <w:rFonts w:ascii="Arial" w:hAnsi="Arial" w:cs="Arial"/>
          <w:noProof/>
          <w:sz w:val="24"/>
          <w:szCs w:val="24"/>
          <w:lang w:val="ro-RO"/>
        </w:rPr>
        <w:t>şi ale Legii contenciosului administrativ nr. 554/2004, cu modificările şi completările ulterioare.</w:t>
      </w:r>
    </w:p>
    <w:p w:rsidR="005A6C47" w:rsidRPr="00191871"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19187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191871" w:rsidRDefault="005A6C47" w:rsidP="005A6C47">
      <w:pPr>
        <w:spacing w:after="0" w:line="240" w:lineRule="auto"/>
        <w:jc w:val="center"/>
        <w:rPr>
          <w:rFonts w:ascii="Arial" w:hAnsi="Arial" w:cs="Arial"/>
          <w:b/>
          <w:bCs/>
          <w:sz w:val="24"/>
          <w:szCs w:val="24"/>
          <w:lang w:val="ro-RO"/>
        </w:rPr>
      </w:pPr>
    </w:p>
    <w:p w:rsidR="00DE2355" w:rsidRPr="00191871" w:rsidRDefault="00DE2355" w:rsidP="005A6C47">
      <w:pPr>
        <w:spacing w:after="0" w:line="240" w:lineRule="auto"/>
        <w:jc w:val="center"/>
        <w:rPr>
          <w:rFonts w:ascii="Arial" w:hAnsi="Arial" w:cs="Arial"/>
          <w:b/>
          <w:bCs/>
          <w:sz w:val="24"/>
          <w:szCs w:val="24"/>
          <w:lang w:val="ro-RO"/>
        </w:rPr>
      </w:pPr>
    </w:p>
    <w:p w:rsidR="005A6C47" w:rsidRPr="00191871" w:rsidRDefault="005A6C47" w:rsidP="005A6C47">
      <w:pPr>
        <w:spacing w:after="0" w:line="240" w:lineRule="auto"/>
        <w:jc w:val="center"/>
        <w:rPr>
          <w:rFonts w:ascii="Arial" w:hAnsi="Arial" w:cs="Arial"/>
          <w:b/>
          <w:bCs/>
          <w:sz w:val="24"/>
          <w:szCs w:val="24"/>
          <w:lang w:val="ro-RO"/>
        </w:rPr>
      </w:pPr>
      <w:r w:rsidRPr="00191871">
        <w:rPr>
          <w:rFonts w:ascii="Arial" w:hAnsi="Arial" w:cs="Arial"/>
          <w:b/>
          <w:bCs/>
          <w:sz w:val="24"/>
          <w:szCs w:val="24"/>
          <w:lang w:val="ro-RO"/>
        </w:rPr>
        <w:t>DIRECTOR EXECUTIV</w:t>
      </w:r>
    </w:p>
    <w:p w:rsidR="005A6C47" w:rsidRPr="00191871" w:rsidRDefault="005A6C47" w:rsidP="005A6C47">
      <w:pPr>
        <w:spacing w:after="0" w:line="240" w:lineRule="auto"/>
        <w:jc w:val="center"/>
        <w:rPr>
          <w:rFonts w:ascii="Arial" w:hAnsi="Arial" w:cs="Arial"/>
          <w:b/>
          <w:bCs/>
          <w:sz w:val="24"/>
          <w:szCs w:val="24"/>
          <w:lang w:val="ro-RO"/>
        </w:rPr>
      </w:pPr>
      <w:r w:rsidRPr="00191871">
        <w:rPr>
          <w:rFonts w:ascii="Arial" w:hAnsi="Arial" w:cs="Arial"/>
          <w:b/>
          <w:bCs/>
          <w:sz w:val="24"/>
          <w:szCs w:val="24"/>
          <w:lang w:val="ro-RO"/>
        </w:rPr>
        <w:t>dr. ing. Aurica GREC</w:t>
      </w:r>
    </w:p>
    <w:p w:rsidR="005A6C47" w:rsidRPr="00191871" w:rsidRDefault="005A6C47" w:rsidP="005A6C47">
      <w:pPr>
        <w:spacing w:after="0" w:line="360" w:lineRule="auto"/>
        <w:jc w:val="both"/>
        <w:rPr>
          <w:rFonts w:ascii="Arial" w:hAnsi="Arial" w:cs="Arial"/>
          <w:b/>
          <w:bCs/>
          <w:sz w:val="24"/>
          <w:szCs w:val="24"/>
          <w:lang w:val="ro-RO"/>
        </w:rPr>
      </w:pPr>
      <w:r w:rsidRPr="00191871">
        <w:rPr>
          <w:rFonts w:ascii="Arial" w:hAnsi="Arial" w:cs="Arial"/>
          <w:b/>
          <w:bCs/>
          <w:sz w:val="24"/>
          <w:szCs w:val="24"/>
          <w:lang w:val="ro-RO"/>
        </w:rPr>
        <w:t xml:space="preserve">         </w:t>
      </w:r>
    </w:p>
    <w:p w:rsidR="004512E2" w:rsidRPr="00191871" w:rsidRDefault="004512E2" w:rsidP="004512E2">
      <w:pPr>
        <w:spacing w:after="0" w:line="360" w:lineRule="auto"/>
        <w:jc w:val="both"/>
        <w:rPr>
          <w:rFonts w:ascii="Arial" w:hAnsi="Arial" w:cs="Arial"/>
          <w:b/>
          <w:bCs/>
          <w:sz w:val="24"/>
          <w:szCs w:val="24"/>
          <w:lang w:val="ro-RO"/>
        </w:rPr>
      </w:pPr>
      <w:r w:rsidRPr="00191871">
        <w:rPr>
          <w:rFonts w:ascii="Arial" w:hAnsi="Arial" w:cs="Arial"/>
          <w:b/>
          <w:bCs/>
          <w:sz w:val="24"/>
          <w:szCs w:val="24"/>
          <w:lang w:val="ro-RO"/>
        </w:rPr>
        <w:t xml:space="preserve">      </w:t>
      </w:r>
    </w:p>
    <w:p w:rsidR="00AF3FAC" w:rsidRPr="00191871" w:rsidRDefault="00AF3FAC" w:rsidP="005A6C47">
      <w:pPr>
        <w:spacing w:after="0" w:line="240" w:lineRule="auto"/>
        <w:jc w:val="both"/>
        <w:outlineLvl w:val="0"/>
        <w:rPr>
          <w:rFonts w:ascii="Arial" w:hAnsi="Arial" w:cs="Arial"/>
          <w:bCs/>
          <w:sz w:val="24"/>
          <w:szCs w:val="24"/>
          <w:lang w:val="ro-RO"/>
        </w:rPr>
      </w:pPr>
    </w:p>
    <w:p w:rsidR="00DE2355" w:rsidRPr="00191871" w:rsidRDefault="00DE2355" w:rsidP="005A6C47">
      <w:pPr>
        <w:spacing w:after="0" w:line="240" w:lineRule="auto"/>
        <w:jc w:val="both"/>
        <w:outlineLvl w:val="0"/>
        <w:rPr>
          <w:rFonts w:ascii="Arial" w:hAnsi="Arial" w:cs="Arial"/>
          <w:bCs/>
          <w:sz w:val="24"/>
          <w:szCs w:val="24"/>
          <w:lang w:val="ro-RO"/>
        </w:rPr>
      </w:pPr>
    </w:p>
    <w:p w:rsidR="00DE2355" w:rsidRPr="00191871" w:rsidRDefault="00DE2355" w:rsidP="005A6C47">
      <w:pPr>
        <w:spacing w:after="0" w:line="240" w:lineRule="auto"/>
        <w:jc w:val="both"/>
        <w:outlineLvl w:val="0"/>
        <w:rPr>
          <w:rFonts w:ascii="Arial" w:hAnsi="Arial" w:cs="Arial"/>
          <w:bCs/>
          <w:sz w:val="24"/>
          <w:szCs w:val="24"/>
          <w:lang w:val="ro-RO"/>
        </w:rPr>
      </w:pPr>
    </w:p>
    <w:p w:rsidR="00DE2355" w:rsidRPr="00191871" w:rsidRDefault="00DE2355" w:rsidP="005A6C47">
      <w:pPr>
        <w:spacing w:after="0" w:line="240" w:lineRule="auto"/>
        <w:jc w:val="both"/>
        <w:outlineLvl w:val="0"/>
        <w:rPr>
          <w:rFonts w:ascii="Arial" w:hAnsi="Arial" w:cs="Arial"/>
          <w:bCs/>
          <w:sz w:val="24"/>
          <w:szCs w:val="24"/>
          <w:lang w:val="ro-RO"/>
        </w:rPr>
      </w:pPr>
    </w:p>
    <w:p w:rsidR="005A6C47" w:rsidRPr="00191871" w:rsidRDefault="005A6C47" w:rsidP="005A6C47">
      <w:pPr>
        <w:spacing w:after="0" w:line="240" w:lineRule="auto"/>
        <w:jc w:val="both"/>
        <w:outlineLvl w:val="0"/>
        <w:rPr>
          <w:rFonts w:ascii="Arial" w:hAnsi="Arial" w:cs="Arial"/>
          <w:bCs/>
          <w:sz w:val="24"/>
          <w:szCs w:val="24"/>
          <w:lang w:val="ro-RO"/>
        </w:rPr>
      </w:pPr>
      <w:r w:rsidRPr="00191871">
        <w:rPr>
          <w:rFonts w:ascii="Arial" w:hAnsi="Arial" w:cs="Arial"/>
          <w:bCs/>
          <w:sz w:val="24"/>
          <w:szCs w:val="24"/>
          <w:lang w:val="ro-RO"/>
        </w:rPr>
        <w:t xml:space="preserve">Şef Serviciu Avize, Acorduri, Autorizații, </w:t>
      </w:r>
      <w:r w:rsidRPr="00191871">
        <w:rPr>
          <w:rFonts w:ascii="Arial" w:hAnsi="Arial" w:cs="Arial"/>
          <w:bCs/>
          <w:sz w:val="24"/>
          <w:szCs w:val="24"/>
          <w:lang w:val="ro-RO"/>
        </w:rPr>
        <w:tab/>
      </w:r>
      <w:r w:rsidRPr="00191871">
        <w:rPr>
          <w:rFonts w:ascii="Arial" w:hAnsi="Arial" w:cs="Arial"/>
          <w:bCs/>
          <w:sz w:val="24"/>
          <w:szCs w:val="24"/>
          <w:lang w:val="ro-RO"/>
        </w:rPr>
        <w:tab/>
      </w:r>
      <w:r w:rsidRPr="00191871">
        <w:rPr>
          <w:rFonts w:ascii="Arial" w:hAnsi="Arial" w:cs="Arial"/>
          <w:bCs/>
          <w:sz w:val="24"/>
          <w:szCs w:val="24"/>
          <w:lang w:val="ro-RO"/>
        </w:rPr>
        <w:tab/>
      </w:r>
      <w:r w:rsidRPr="00191871">
        <w:rPr>
          <w:rFonts w:ascii="Arial" w:hAnsi="Arial" w:cs="Arial"/>
          <w:bCs/>
          <w:sz w:val="24"/>
          <w:szCs w:val="24"/>
          <w:lang w:val="ro-RO"/>
        </w:rPr>
        <w:tab/>
        <w:t xml:space="preserve">                       </w:t>
      </w:r>
    </w:p>
    <w:p w:rsidR="005A6C47" w:rsidRPr="00191871"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191871">
        <w:rPr>
          <w:rFonts w:ascii="Arial" w:hAnsi="Arial" w:cs="Arial"/>
          <w:bCs/>
          <w:sz w:val="24"/>
          <w:szCs w:val="24"/>
          <w:lang w:val="ro-RO"/>
        </w:rPr>
        <w:t xml:space="preserve">ing. Gizella Balint                                                                      </w:t>
      </w:r>
      <w:r w:rsidR="005A6C47" w:rsidRPr="00191871">
        <w:rPr>
          <w:rFonts w:ascii="Arial" w:hAnsi="Arial" w:cs="Arial"/>
          <w:bCs/>
          <w:sz w:val="24"/>
          <w:szCs w:val="24"/>
          <w:lang w:val="ro-RO"/>
        </w:rPr>
        <w:tab/>
      </w:r>
    </w:p>
    <w:p w:rsidR="005A6C47" w:rsidRPr="00191871" w:rsidRDefault="005A6C47" w:rsidP="005A6C47">
      <w:pPr>
        <w:spacing w:after="0" w:line="240" w:lineRule="auto"/>
        <w:jc w:val="both"/>
        <w:rPr>
          <w:rFonts w:ascii="Arial" w:hAnsi="Arial" w:cs="Arial"/>
          <w:bCs/>
          <w:sz w:val="24"/>
          <w:szCs w:val="24"/>
          <w:lang w:val="ro-RO"/>
        </w:rPr>
      </w:pPr>
    </w:p>
    <w:p w:rsidR="00994B53" w:rsidRPr="00191871" w:rsidRDefault="00994B53" w:rsidP="005A6C47">
      <w:pPr>
        <w:spacing w:after="0" w:line="240" w:lineRule="auto"/>
        <w:jc w:val="both"/>
        <w:rPr>
          <w:rFonts w:ascii="Arial" w:hAnsi="Arial" w:cs="Arial"/>
          <w:bCs/>
          <w:sz w:val="24"/>
          <w:szCs w:val="24"/>
          <w:lang w:val="ro-RO"/>
        </w:rPr>
      </w:pPr>
    </w:p>
    <w:p w:rsidR="005A6C47" w:rsidRPr="00191871" w:rsidRDefault="005A6C47" w:rsidP="005A6C47">
      <w:pPr>
        <w:spacing w:after="0" w:line="240" w:lineRule="auto"/>
        <w:jc w:val="both"/>
        <w:rPr>
          <w:rFonts w:ascii="Arial" w:hAnsi="Arial" w:cs="Arial"/>
          <w:bCs/>
          <w:sz w:val="24"/>
          <w:szCs w:val="24"/>
          <w:lang w:val="ro-RO"/>
        </w:rPr>
      </w:pPr>
      <w:r w:rsidRPr="00191871">
        <w:rPr>
          <w:rFonts w:ascii="Arial" w:hAnsi="Arial" w:cs="Arial"/>
          <w:bCs/>
          <w:sz w:val="24"/>
          <w:szCs w:val="24"/>
          <w:lang w:val="ro-RO"/>
        </w:rPr>
        <w:t xml:space="preserve">Întocmit, </w:t>
      </w:r>
    </w:p>
    <w:p w:rsidR="00DC68E1" w:rsidRPr="00191871" w:rsidRDefault="005A6C47" w:rsidP="004C20AF">
      <w:pPr>
        <w:spacing w:after="0" w:line="360" w:lineRule="auto"/>
        <w:jc w:val="both"/>
        <w:rPr>
          <w:rFonts w:ascii="Arial" w:hAnsi="Arial" w:cs="Arial"/>
          <w:b/>
          <w:bCs/>
          <w:sz w:val="24"/>
          <w:szCs w:val="24"/>
          <w:lang w:val="ro-RO"/>
        </w:rPr>
      </w:pPr>
      <w:r w:rsidRPr="00191871">
        <w:rPr>
          <w:rFonts w:ascii="Arial" w:hAnsi="Arial" w:cs="Arial"/>
          <w:bCs/>
          <w:sz w:val="24"/>
          <w:szCs w:val="24"/>
          <w:lang w:val="ro-RO"/>
        </w:rPr>
        <w:t>ing. Georgiana Jula</w:t>
      </w:r>
      <w:bookmarkStart w:id="1" w:name="_GoBack"/>
      <w:bookmarkEnd w:id="1"/>
    </w:p>
    <w:sectPr w:rsidR="00DC68E1" w:rsidRPr="00191871"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81D" w:rsidRDefault="0010681D" w:rsidP="000B208E">
      <w:pPr>
        <w:spacing w:after="0" w:line="240" w:lineRule="auto"/>
      </w:pPr>
      <w:r>
        <w:separator/>
      </w:r>
    </w:p>
  </w:endnote>
  <w:endnote w:type="continuationSeparator" w:id="0">
    <w:p w:rsidR="0010681D" w:rsidRDefault="0010681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191871"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191871"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3738301"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191871">
          <w:rPr>
            <w:rFonts w:ascii="Times New Roman" w:hAnsi="Times New Roman"/>
            <w:noProof/>
            <w:sz w:val="24"/>
            <w:szCs w:val="24"/>
          </w:rPr>
          <w:t>7</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191871"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3738303"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191871">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81D" w:rsidRDefault="0010681D" w:rsidP="000B208E">
      <w:pPr>
        <w:spacing w:after="0" w:line="240" w:lineRule="auto"/>
      </w:pPr>
      <w:r>
        <w:separator/>
      </w:r>
    </w:p>
  </w:footnote>
  <w:footnote w:type="continuationSeparator" w:id="0">
    <w:p w:rsidR="0010681D" w:rsidRDefault="0010681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191871"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3738302"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9"/>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81D"/>
    <w:rsid w:val="00106F3A"/>
    <w:rsid w:val="00107E63"/>
    <w:rsid w:val="00107F09"/>
    <w:rsid w:val="00110260"/>
    <w:rsid w:val="001113CC"/>
    <w:rsid w:val="001116F7"/>
    <w:rsid w:val="00111EE0"/>
    <w:rsid w:val="0011398C"/>
    <w:rsid w:val="00113C3D"/>
    <w:rsid w:val="00114271"/>
    <w:rsid w:val="00115BF4"/>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4BB0"/>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187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0CF"/>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0FB4"/>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08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DC3"/>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0E44"/>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3389"/>
    <w:rsid w:val="00685F13"/>
    <w:rsid w:val="0069005A"/>
    <w:rsid w:val="0069129D"/>
    <w:rsid w:val="006914CE"/>
    <w:rsid w:val="00692A10"/>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1F43"/>
    <w:rsid w:val="006D22ED"/>
    <w:rsid w:val="006D3854"/>
    <w:rsid w:val="006D5319"/>
    <w:rsid w:val="006D7060"/>
    <w:rsid w:val="006D733F"/>
    <w:rsid w:val="006D73D8"/>
    <w:rsid w:val="006D7AEB"/>
    <w:rsid w:val="006E00B0"/>
    <w:rsid w:val="006E0AEB"/>
    <w:rsid w:val="006E0DC6"/>
    <w:rsid w:val="006E17A5"/>
    <w:rsid w:val="006E6025"/>
    <w:rsid w:val="006E6EA4"/>
    <w:rsid w:val="006E6FE1"/>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38C2"/>
    <w:rsid w:val="00765491"/>
    <w:rsid w:val="00765B15"/>
    <w:rsid w:val="00770CE2"/>
    <w:rsid w:val="00771326"/>
    <w:rsid w:val="00771651"/>
    <w:rsid w:val="00771F41"/>
    <w:rsid w:val="00772104"/>
    <w:rsid w:val="00772176"/>
    <w:rsid w:val="0077272F"/>
    <w:rsid w:val="007739A4"/>
    <w:rsid w:val="00775F36"/>
    <w:rsid w:val="0077665D"/>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C58"/>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2F38"/>
    <w:rsid w:val="00A159AF"/>
    <w:rsid w:val="00A16868"/>
    <w:rsid w:val="00A1723E"/>
    <w:rsid w:val="00A17737"/>
    <w:rsid w:val="00A177BD"/>
    <w:rsid w:val="00A17E7F"/>
    <w:rsid w:val="00A205A7"/>
    <w:rsid w:val="00A22AAD"/>
    <w:rsid w:val="00A230D7"/>
    <w:rsid w:val="00A23D94"/>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427C"/>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A4"/>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0C3A"/>
    <w:rsid w:val="00B6141F"/>
    <w:rsid w:val="00B6339D"/>
    <w:rsid w:val="00B65B38"/>
    <w:rsid w:val="00B66014"/>
    <w:rsid w:val="00B67741"/>
    <w:rsid w:val="00B67A37"/>
    <w:rsid w:val="00B703B8"/>
    <w:rsid w:val="00B73185"/>
    <w:rsid w:val="00B737ED"/>
    <w:rsid w:val="00B75682"/>
    <w:rsid w:val="00B75D4A"/>
    <w:rsid w:val="00B773BA"/>
    <w:rsid w:val="00B81BCD"/>
    <w:rsid w:val="00B8431B"/>
    <w:rsid w:val="00B86FCF"/>
    <w:rsid w:val="00B87B3B"/>
    <w:rsid w:val="00B87CAD"/>
    <w:rsid w:val="00B87F96"/>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986"/>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510"/>
    <w:rsid w:val="00C77C6E"/>
    <w:rsid w:val="00C80356"/>
    <w:rsid w:val="00C8069C"/>
    <w:rsid w:val="00C80E09"/>
    <w:rsid w:val="00C82450"/>
    <w:rsid w:val="00C82C02"/>
    <w:rsid w:val="00C833F9"/>
    <w:rsid w:val="00C83A49"/>
    <w:rsid w:val="00C84320"/>
    <w:rsid w:val="00C84A0F"/>
    <w:rsid w:val="00C87B06"/>
    <w:rsid w:val="00C9055F"/>
    <w:rsid w:val="00C90BFE"/>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4E5E"/>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C2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3A8"/>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2355"/>
    <w:rsid w:val="00DE48CE"/>
    <w:rsid w:val="00DE4B36"/>
    <w:rsid w:val="00DE744A"/>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3F5F"/>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5DB9"/>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61B0"/>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5EB"/>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003"/>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3FCB"/>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44"/>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279D563"/>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30</cp:revision>
  <cp:lastPrinted>2022-02-28T08:00:00Z</cp:lastPrinted>
  <dcterms:created xsi:type="dcterms:W3CDTF">2022-12-28T08:59:00Z</dcterms:created>
  <dcterms:modified xsi:type="dcterms:W3CDTF">2022-12-28T11:12:00Z</dcterms:modified>
</cp:coreProperties>
</file>