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proofErr w:type="gramStart"/>
      <w:r w:rsidRPr="00286CFC">
        <w:rPr>
          <w:rFonts w:ascii="Courier New" w:hAnsi="Courier New" w:cs="Courier New"/>
          <w:b/>
          <w:bCs/>
          <w:color w:val="0000FF"/>
          <w:sz w:val="24"/>
          <w:szCs w:val="24"/>
          <w:lang w:val="en-US"/>
        </w:rPr>
        <w:t>LEGE nr.</w:t>
      </w:r>
      <w:proofErr w:type="gramEnd"/>
      <w:r w:rsidRPr="00286CFC">
        <w:rPr>
          <w:rFonts w:ascii="Courier New" w:hAnsi="Courier New" w:cs="Courier New"/>
          <w:b/>
          <w:bCs/>
          <w:color w:val="0000FF"/>
          <w:sz w:val="24"/>
          <w:szCs w:val="24"/>
          <w:lang w:val="en-US"/>
        </w:rPr>
        <w:t xml:space="preserve"> 212 din 21 iulie 2015</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proofErr w:type="gramStart"/>
      <w:r w:rsidRPr="00286CFC">
        <w:rPr>
          <w:rFonts w:ascii="Courier New" w:hAnsi="Courier New" w:cs="Courier New"/>
          <w:sz w:val="24"/>
          <w:szCs w:val="24"/>
          <w:lang w:val="en-US"/>
        </w:rPr>
        <w:t>privind</w:t>
      </w:r>
      <w:proofErr w:type="gramEnd"/>
      <w:r w:rsidRPr="00286CFC">
        <w:rPr>
          <w:rFonts w:ascii="Courier New" w:hAnsi="Courier New" w:cs="Courier New"/>
          <w:sz w:val="24"/>
          <w:szCs w:val="24"/>
          <w:lang w:val="en-US"/>
        </w:rPr>
        <w:t xml:space="preserve"> modalitatea de gestionare a vehiculelor şi a vehiculelor scoase din uz</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b/>
          <w:bCs/>
          <w:sz w:val="24"/>
          <w:szCs w:val="24"/>
          <w:lang w:val="en-US"/>
        </w:rPr>
        <w:t xml:space="preserve">EMITENT:     </w:t>
      </w:r>
      <w:r w:rsidRPr="00286CFC">
        <w:rPr>
          <w:rFonts w:ascii="Courier New" w:hAnsi="Courier New" w:cs="Courier New"/>
          <w:color w:val="0000FF"/>
          <w:sz w:val="24"/>
          <w:szCs w:val="24"/>
          <w:lang w:val="en-US"/>
        </w:rPr>
        <w:t>PARLAMENTUL</w:t>
      </w:r>
      <w:r w:rsidRPr="00286CFC">
        <w:rPr>
          <w:rFonts w:ascii="Courier New" w:hAnsi="Courier New" w:cs="Courier New"/>
          <w:sz w:val="24"/>
          <w:szCs w:val="24"/>
          <w:lang w:val="en-US"/>
        </w:rPr>
        <w:t xml:space="preserve"> </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b/>
          <w:bCs/>
          <w:sz w:val="24"/>
          <w:szCs w:val="24"/>
          <w:lang w:val="en-US"/>
        </w:rPr>
        <w:t xml:space="preserve">PUBLICAT ÎN: </w:t>
      </w:r>
      <w:r w:rsidRPr="00286CFC">
        <w:rPr>
          <w:rFonts w:ascii="Courier New" w:hAnsi="Courier New" w:cs="Courier New"/>
          <w:color w:val="0000FF"/>
          <w:sz w:val="24"/>
          <w:szCs w:val="24"/>
          <w:lang w:val="en-US"/>
        </w:rPr>
        <w:t>MONITORUL OFICIAL nr. 554 din 27 iulie 2015</w:t>
      </w:r>
      <w:r w:rsidRPr="00286CFC">
        <w:rPr>
          <w:rFonts w:ascii="Courier New" w:hAnsi="Courier New" w:cs="Courier New"/>
          <w:sz w:val="24"/>
          <w:szCs w:val="24"/>
          <w:lang w:val="en-US"/>
        </w:rPr>
        <w:t xml:space="preserve"> </w:t>
      </w:r>
    </w:p>
    <w:p w:rsidR="00286CFC" w:rsidRPr="00286CFC" w:rsidRDefault="00286CFC" w:rsidP="00286CFC">
      <w:pPr>
        <w:autoSpaceDE w:val="0"/>
        <w:autoSpaceDN w:val="0"/>
        <w:adjustRightInd w:val="0"/>
        <w:spacing w:after="0" w:line="240" w:lineRule="auto"/>
        <w:rPr>
          <w:rFonts w:ascii="Courier New" w:hAnsi="Courier New" w:cs="Courier New"/>
          <w:b/>
          <w:bCs/>
          <w:color w:val="0000FF"/>
          <w:sz w:val="24"/>
          <w:szCs w:val="24"/>
          <w:lang w:val="en-US"/>
        </w:rPr>
      </w:pPr>
      <w:r w:rsidRPr="00286CFC">
        <w:rPr>
          <w:rFonts w:ascii="Courier New" w:hAnsi="Courier New" w:cs="Courier New"/>
          <w:b/>
          <w:bCs/>
          <w:sz w:val="24"/>
          <w:szCs w:val="24"/>
          <w:lang w:val="en-US"/>
        </w:rPr>
        <w:t xml:space="preserve">Data intrarii in </w:t>
      </w:r>
      <w:proofErr w:type="gramStart"/>
      <w:r w:rsidRPr="00286CFC">
        <w:rPr>
          <w:rFonts w:ascii="Courier New" w:hAnsi="Courier New" w:cs="Courier New"/>
          <w:b/>
          <w:bCs/>
          <w:sz w:val="24"/>
          <w:szCs w:val="24"/>
          <w:lang w:val="en-US"/>
        </w:rPr>
        <w:t>vigoare :</w:t>
      </w:r>
      <w:proofErr w:type="gramEnd"/>
      <w:r w:rsidRPr="00286CFC">
        <w:rPr>
          <w:rFonts w:ascii="Courier New" w:hAnsi="Courier New" w:cs="Courier New"/>
          <w:b/>
          <w:bCs/>
          <w:sz w:val="24"/>
          <w:szCs w:val="24"/>
          <w:lang w:val="en-US"/>
        </w:rPr>
        <w:t xml:space="preserve"> </w:t>
      </w:r>
      <w:r w:rsidRPr="00286CFC">
        <w:rPr>
          <w:rFonts w:ascii="Courier New" w:hAnsi="Courier New" w:cs="Courier New"/>
          <w:b/>
          <w:bCs/>
          <w:color w:val="0000FF"/>
          <w:sz w:val="24"/>
          <w:szCs w:val="24"/>
          <w:lang w:val="en-US"/>
        </w:rPr>
        <w:t>30 iulie 2015</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w:t>
      </w:r>
      <w:proofErr w:type="gramStart"/>
      <w:r w:rsidRPr="00286CFC">
        <w:rPr>
          <w:rFonts w:ascii="Courier New" w:hAnsi="Courier New" w:cs="Courier New"/>
          <w:sz w:val="24"/>
          <w:szCs w:val="24"/>
          <w:lang w:val="en-US"/>
        </w:rPr>
        <w:t>Parlamentul României adoptă prezenta lege.</w:t>
      </w:r>
      <w:proofErr w:type="gramEnd"/>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1</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 Prezenta lege stabileşte măsuri care urmăresc prevenirea formării de deşeuri provenite de la vehiculele scoase din uz, reutilizarea, reciclarea şi alte forme de valorificare a vehiculelor scoase din uz şi a componentelor acestora pentru a reduce eliminarea de deşeuri, precum şi îmbunătăţirea din punct de vedere ecologic a activităţii operatorilor economici implicaţi în ciclul de viaţă al vehiculelor, în special a operatorilor economici direct implicaţi în tratarea vehiculelor scoase din uz.</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(2) Prevederile prezentei legi se aplică vehiculelor şi vehiculelor scoase din uz, inclusiv componentelor şi materialelor acestora, cu respectarea prevederilor art. </w:t>
      </w:r>
      <w:proofErr w:type="gramStart"/>
      <w:r w:rsidRPr="00286CFC">
        <w:rPr>
          <w:rFonts w:ascii="Courier New" w:hAnsi="Courier New" w:cs="Courier New"/>
          <w:sz w:val="24"/>
          <w:szCs w:val="24"/>
          <w:lang w:val="en-US"/>
        </w:rPr>
        <w:t>8 alin.</w:t>
      </w:r>
      <w:proofErr w:type="gramEnd"/>
      <w:r w:rsidRPr="00286CFC">
        <w:rPr>
          <w:rFonts w:ascii="Courier New" w:hAnsi="Courier New" w:cs="Courier New"/>
          <w:sz w:val="24"/>
          <w:szCs w:val="24"/>
          <w:lang w:val="en-US"/>
        </w:rPr>
        <w:t xml:space="preserve"> (3), fără a se ţine seama de modul în care vehiculul a fost întreţinut sau reparat pe toată durata utilizării acestuia şi indiferent dacă acesta </w:t>
      </w:r>
      <w:proofErr w:type="gramStart"/>
      <w:r w:rsidRPr="00286CFC">
        <w:rPr>
          <w:rFonts w:ascii="Courier New" w:hAnsi="Courier New" w:cs="Courier New"/>
          <w:sz w:val="24"/>
          <w:szCs w:val="24"/>
          <w:lang w:val="en-US"/>
        </w:rPr>
        <w:t>este</w:t>
      </w:r>
      <w:proofErr w:type="gramEnd"/>
      <w:r w:rsidRPr="00286CFC">
        <w:rPr>
          <w:rFonts w:ascii="Courier New" w:hAnsi="Courier New" w:cs="Courier New"/>
          <w:sz w:val="24"/>
          <w:szCs w:val="24"/>
          <w:lang w:val="en-US"/>
        </w:rPr>
        <w:t xml:space="preserve"> echipat cu componente furnizate de producător ori cu alte componente a căror montare ca piese de rezervă sau ca piese de schimb respectă reglementările europene sau naţionale în domeniu.</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(3) Prezenta lege se aplică cu respectarea legislaţiei europene şi naţionale relevante, în special cu privire la standardele de siguranţă, emisiile în atmosferă şi nivelul emisiilor de zgomot, precum şi la cele referitoare la protecţia solului şi </w:t>
      </w:r>
      <w:proofErr w:type="gramStart"/>
      <w:r w:rsidRPr="00286CFC">
        <w:rPr>
          <w:rFonts w:ascii="Courier New" w:hAnsi="Courier New" w:cs="Courier New"/>
          <w:sz w:val="24"/>
          <w:szCs w:val="24"/>
          <w:lang w:val="en-US"/>
        </w:rPr>
        <w:t>a</w:t>
      </w:r>
      <w:proofErr w:type="gramEnd"/>
      <w:r w:rsidRPr="00286CFC">
        <w:rPr>
          <w:rFonts w:ascii="Courier New" w:hAnsi="Courier New" w:cs="Courier New"/>
          <w:sz w:val="24"/>
          <w:szCs w:val="24"/>
          <w:lang w:val="en-US"/>
        </w:rPr>
        <w:t xml:space="preserve"> apei.</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(4) Producătorii care fabrică sau importă numai vehicule cu destinaţie specială, astfel cum sunt definite în </w:t>
      </w:r>
      <w:r w:rsidRPr="00286CFC">
        <w:rPr>
          <w:rFonts w:ascii="Courier New" w:hAnsi="Courier New" w:cs="Courier New"/>
          <w:vanish/>
          <w:sz w:val="24"/>
          <w:szCs w:val="24"/>
          <w:lang w:val="en-US"/>
        </w:rPr>
        <w:t>&lt;LLNK 832011R0678           30&gt;</w:t>
      </w:r>
      <w:r w:rsidRPr="00286CFC">
        <w:rPr>
          <w:rFonts w:ascii="Courier New" w:hAnsi="Courier New" w:cs="Courier New"/>
          <w:color w:val="0000FF"/>
          <w:sz w:val="24"/>
          <w:szCs w:val="24"/>
          <w:u w:val="single"/>
          <w:lang w:val="en-US"/>
        </w:rPr>
        <w:t>Regulamentul (UE) nr. 678/2011</w:t>
      </w:r>
      <w:r w:rsidRPr="00286CFC">
        <w:rPr>
          <w:rFonts w:ascii="Courier New" w:hAnsi="Courier New" w:cs="Courier New"/>
          <w:sz w:val="24"/>
          <w:szCs w:val="24"/>
          <w:lang w:val="en-US"/>
        </w:rPr>
        <w:t xml:space="preserve"> al Comisiei din 14 iulie 2011 de înlocuire a anexei II şi de modificare a anexelor IV, I? şi XI la </w:t>
      </w:r>
      <w:r w:rsidRPr="00286CFC">
        <w:rPr>
          <w:rFonts w:ascii="Courier New" w:hAnsi="Courier New" w:cs="Courier New"/>
          <w:vanish/>
          <w:sz w:val="24"/>
          <w:szCs w:val="24"/>
          <w:lang w:val="en-US"/>
        </w:rPr>
        <w:t>&lt;LLNK 832007L0046           20&gt;</w:t>
      </w:r>
      <w:r w:rsidRPr="00286CFC">
        <w:rPr>
          <w:rFonts w:ascii="Courier New" w:hAnsi="Courier New" w:cs="Courier New"/>
          <w:color w:val="0000FF"/>
          <w:sz w:val="24"/>
          <w:szCs w:val="24"/>
          <w:u w:val="single"/>
          <w:lang w:val="en-US"/>
        </w:rPr>
        <w:t>Directiva 2007/46/CE</w:t>
      </w:r>
      <w:r w:rsidRPr="00286CFC">
        <w:rPr>
          <w:rFonts w:ascii="Courier New" w:hAnsi="Courier New" w:cs="Courier New"/>
          <w:sz w:val="24"/>
          <w:szCs w:val="24"/>
          <w:lang w:val="en-US"/>
        </w:rPr>
        <w:t xml:space="preserve"> a Parlamentului European şi a Consiliului de stabilire a unui cadru pentru omologarea autovehiculelor şi remorcilor acestora, precum şi a sistemelor, componentelor şi unităţilor tehnice separate destinate vehiculelor respective (Directiva-cadru), precum şi vehiculele respective sunt exceptaţi de la aplicarea art. </w:t>
      </w:r>
      <w:proofErr w:type="gramStart"/>
      <w:r w:rsidRPr="00286CFC">
        <w:rPr>
          <w:rFonts w:ascii="Courier New" w:hAnsi="Courier New" w:cs="Courier New"/>
          <w:sz w:val="24"/>
          <w:szCs w:val="24"/>
          <w:lang w:val="en-US"/>
        </w:rPr>
        <w:t>5-7, art.</w:t>
      </w:r>
      <w:proofErr w:type="gramEnd"/>
      <w:r w:rsidRPr="00286CFC">
        <w:rPr>
          <w:rFonts w:ascii="Courier New" w:hAnsi="Courier New" w:cs="Courier New"/>
          <w:sz w:val="24"/>
          <w:szCs w:val="24"/>
          <w:lang w:val="en-US"/>
        </w:rPr>
        <w:t xml:space="preserve"> 15 </w:t>
      </w:r>
      <w:proofErr w:type="gramStart"/>
      <w:r w:rsidRPr="00286CFC">
        <w:rPr>
          <w:rFonts w:ascii="Courier New" w:hAnsi="Courier New" w:cs="Courier New"/>
          <w:sz w:val="24"/>
          <w:szCs w:val="24"/>
          <w:lang w:val="en-US"/>
        </w:rPr>
        <w:t>şi</w:t>
      </w:r>
      <w:proofErr w:type="gramEnd"/>
      <w:r w:rsidRPr="00286CFC">
        <w:rPr>
          <w:rFonts w:ascii="Courier New" w:hAnsi="Courier New" w:cs="Courier New"/>
          <w:sz w:val="24"/>
          <w:szCs w:val="24"/>
          <w:lang w:val="en-US"/>
        </w:rPr>
        <w:t xml:space="preserve"> 17.</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(5) Pentru vehiculele cu 3 roţi, cu excepţia triciclurilor motorizate, astfel cum sunt definite în </w:t>
      </w:r>
      <w:r w:rsidRPr="00286CFC">
        <w:rPr>
          <w:rFonts w:ascii="Courier New" w:hAnsi="Courier New" w:cs="Courier New"/>
          <w:vanish/>
          <w:sz w:val="24"/>
          <w:szCs w:val="24"/>
          <w:lang w:val="en-US"/>
        </w:rPr>
        <w:t>&lt;LLNK 832013R0168           30&gt;</w:t>
      </w:r>
      <w:r w:rsidRPr="00286CFC">
        <w:rPr>
          <w:rFonts w:ascii="Courier New" w:hAnsi="Courier New" w:cs="Courier New"/>
          <w:color w:val="0000FF"/>
          <w:sz w:val="24"/>
          <w:szCs w:val="24"/>
          <w:u w:val="single"/>
          <w:lang w:val="en-US"/>
        </w:rPr>
        <w:t>Regulamentul (UE) nr. 168/2013</w:t>
      </w:r>
      <w:r w:rsidRPr="00286CFC">
        <w:rPr>
          <w:rFonts w:ascii="Courier New" w:hAnsi="Courier New" w:cs="Courier New"/>
          <w:sz w:val="24"/>
          <w:szCs w:val="24"/>
          <w:lang w:val="en-US"/>
        </w:rPr>
        <w:t xml:space="preserve"> al Parlamentului European şi al Consiliului din 15 ianuarie 2013 privind omologarea şi supravegherea pieţei pentru </w:t>
      </w:r>
      <w:r w:rsidRPr="00286CFC">
        <w:rPr>
          <w:rFonts w:ascii="Courier New" w:hAnsi="Courier New" w:cs="Courier New"/>
          <w:sz w:val="24"/>
          <w:szCs w:val="24"/>
          <w:lang w:val="en-US"/>
        </w:rPr>
        <w:lastRenderedPageBreak/>
        <w:t xml:space="preserve">vehicule cu două sau trei roţi şi pentru cvadricicluri, se aplică numai prevederile art. </w:t>
      </w:r>
      <w:proofErr w:type="gramStart"/>
      <w:r w:rsidRPr="00286CFC">
        <w:rPr>
          <w:rFonts w:ascii="Courier New" w:hAnsi="Courier New" w:cs="Courier New"/>
          <w:sz w:val="24"/>
          <w:szCs w:val="24"/>
          <w:lang w:val="en-US"/>
        </w:rPr>
        <w:t>8, 13 şi 18.</w:t>
      </w:r>
      <w:proofErr w:type="gramEnd"/>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2</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w:t>
      </w:r>
      <w:proofErr w:type="gramStart"/>
      <w:r w:rsidRPr="00286CFC">
        <w:rPr>
          <w:rFonts w:ascii="Courier New" w:hAnsi="Courier New" w:cs="Courier New"/>
          <w:sz w:val="24"/>
          <w:szCs w:val="24"/>
          <w:lang w:val="en-US"/>
        </w:rPr>
        <w:t>Semnificaţiile termenilor specifici utilizaţi în prezenta lege sunt prevăzute în anexa nr.</w:t>
      </w:r>
      <w:proofErr w:type="gramEnd"/>
      <w:r w:rsidRPr="00286CFC">
        <w:rPr>
          <w:rFonts w:ascii="Courier New" w:hAnsi="Courier New" w:cs="Courier New"/>
          <w:sz w:val="24"/>
          <w:szCs w:val="24"/>
          <w:lang w:val="en-US"/>
        </w:rPr>
        <w:t xml:space="preserve"> 1.</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3</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În scopul prevenirii apariţiei deşeurilor, fabricanţii de vehicule, în colaborare cu fabricanţii de componente şi de materiale, sunt obligaţi </w:t>
      </w:r>
      <w:proofErr w:type="gramStart"/>
      <w:r w:rsidRPr="00286CFC">
        <w:rPr>
          <w:rFonts w:ascii="Courier New" w:hAnsi="Courier New" w:cs="Courier New"/>
          <w:sz w:val="24"/>
          <w:szCs w:val="24"/>
          <w:lang w:val="en-US"/>
        </w:rPr>
        <w:t>să</w:t>
      </w:r>
      <w:proofErr w:type="gramEnd"/>
      <w:r w:rsidRPr="00286CFC">
        <w:rPr>
          <w:rFonts w:ascii="Courier New" w:hAnsi="Courier New" w:cs="Courier New"/>
          <w:sz w:val="24"/>
          <w:szCs w:val="24"/>
          <w:lang w:val="en-US"/>
        </w:rPr>
        <w:t xml:space="preserve"> ia măsurile necesare, conform legislaţiei în vigoare, pentru:</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a) limitarea şi reducerea utilizării substanţelor periculoase în activitatea de producere a vehiculelor începând din faza de proiectare, pentru a evita poluarea mediului, pentru a facilita pregătirea pentru reutilizarea, reciclarea componentelor şi materialelor, precum şi pentru a evita necesitatea eliminării deşeurilor periculoase;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b) </w:t>
      </w:r>
      <w:proofErr w:type="gramStart"/>
      <w:r w:rsidRPr="00286CFC">
        <w:rPr>
          <w:rFonts w:ascii="Courier New" w:hAnsi="Courier New" w:cs="Courier New"/>
          <w:sz w:val="24"/>
          <w:szCs w:val="24"/>
          <w:lang w:val="en-US"/>
        </w:rPr>
        <w:t>proiectarea</w:t>
      </w:r>
      <w:proofErr w:type="gramEnd"/>
      <w:r w:rsidRPr="00286CFC">
        <w:rPr>
          <w:rFonts w:ascii="Courier New" w:hAnsi="Courier New" w:cs="Courier New"/>
          <w:sz w:val="24"/>
          <w:szCs w:val="24"/>
          <w:lang w:val="en-US"/>
        </w:rPr>
        <w:t xml:space="preserve"> şi producerea noilor vehicule cu luarea în considerare a posibilităţilor de dezmembrare, reutilizare şi valorificare, în special prin reciclare, a componentelor şi materialelor acestora;</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c) </w:t>
      </w:r>
      <w:proofErr w:type="gramStart"/>
      <w:r w:rsidRPr="00286CFC">
        <w:rPr>
          <w:rFonts w:ascii="Courier New" w:hAnsi="Courier New" w:cs="Courier New"/>
          <w:sz w:val="24"/>
          <w:szCs w:val="24"/>
          <w:lang w:val="en-US"/>
        </w:rPr>
        <w:t>integrarea</w:t>
      </w:r>
      <w:proofErr w:type="gramEnd"/>
      <w:r w:rsidRPr="00286CFC">
        <w:rPr>
          <w:rFonts w:ascii="Courier New" w:hAnsi="Courier New" w:cs="Courier New"/>
          <w:sz w:val="24"/>
          <w:szCs w:val="24"/>
          <w:lang w:val="en-US"/>
        </w:rPr>
        <w:t xml:space="preserve"> unei cantităţi sporite de materiale reciclate în vehicule şi în alte produse, în vederea dezvoltării pieţelor de desfacere pentru materialele reciclate.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4</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 Materialele şi componentele vehiculelor vor fi introduse pe piaţă numai dacă nu conţin plumb, mercur, cadmiu şi crom hexavalent.</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(2) Sunt exceptate de la prevederile alin. (1) </w:t>
      </w:r>
      <w:proofErr w:type="gramStart"/>
      <w:r w:rsidRPr="00286CFC">
        <w:rPr>
          <w:rFonts w:ascii="Courier New" w:hAnsi="Courier New" w:cs="Courier New"/>
          <w:sz w:val="24"/>
          <w:szCs w:val="24"/>
          <w:lang w:val="en-US"/>
        </w:rPr>
        <w:t>materialele</w:t>
      </w:r>
      <w:proofErr w:type="gramEnd"/>
      <w:r w:rsidRPr="00286CFC">
        <w:rPr>
          <w:rFonts w:ascii="Courier New" w:hAnsi="Courier New" w:cs="Courier New"/>
          <w:sz w:val="24"/>
          <w:szCs w:val="24"/>
          <w:lang w:val="en-US"/>
        </w:rPr>
        <w:t xml:space="preserve"> şi componentele vehiculelor prevăzute în anexa nr. 3, în condiţiile specificate în această anexă.</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(3) Materialele şi componentele prevăzute la alin. (2) </w:t>
      </w:r>
      <w:proofErr w:type="gramStart"/>
      <w:r w:rsidRPr="00286CFC">
        <w:rPr>
          <w:rFonts w:ascii="Courier New" w:hAnsi="Courier New" w:cs="Courier New"/>
          <w:sz w:val="24"/>
          <w:szCs w:val="24"/>
          <w:lang w:val="en-US"/>
        </w:rPr>
        <w:t>sunt</w:t>
      </w:r>
      <w:proofErr w:type="gramEnd"/>
      <w:r w:rsidRPr="00286CFC">
        <w:rPr>
          <w:rFonts w:ascii="Courier New" w:hAnsi="Courier New" w:cs="Courier New"/>
          <w:sz w:val="24"/>
          <w:szCs w:val="24"/>
          <w:lang w:val="en-US"/>
        </w:rPr>
        <w:t xml:space="preserve"> etichetate sau identificate prin mijloace adecvate, conform legislaţiei în vigoare.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5</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 Producătorii de vehicule, împreună cu fabricanţii de componente sau de materiale, au obligaţia de a folosi standarde de codificare pentru componente şi materiale pentru a facilita identificarea acelor componente şi materiale care sunt adecvate pentru reutilizare şi valorificare.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(2) Standardele menţionate la alin. (1) </w:t>
      </w:r>
      <w:proofErr w:type="gramStart"/>
      <w:r w:rsidRPr="00286CFC">
        <w:rPr>
          <w:rFonts w:ascii="Courier New" w:hAnsi="Courier New" w:cs="Courier New"/>
          <w:sz w:val="24"/>
          <w:szCs w:val="24"/>
          <w:lang w:val="en-US"/>
        </w:rPr>
        <w:t>sunt</w:t>
      </w:r>
      <w:proofErr w:type="gramEnd"/>
      <w:r w:rsidRPr="00286CFC">
        <w:rPr>
          <w:rFonts w:ascii="Courier New" w:hAnsi="Courier New" w:cs="Courier New"/>
          <w:sz w:val="24"/>
          <w:szCs w:val="24"/>
          <w:lang w:val="en-US"/>
        </w:rPr>
        <w:t xml:space="preserve"> cele prevăzute în </w:t>
      </w:r>
      <w:r w:rsidRPr="00286CFC">
        <w:rPr>
          <w:rFonts w:ascii="Courier New" w:hAnsi="Courier New" w:cs="Courier New"/>
          <w:vanish/>
          <w:sz w:val="24"/>
          <w:szCs w:val="24"/>
          <w:lang w:val="en-US"/>
        </w:rPr>
        <w:t>&lt;LLNK 832003D0138           28&gt;</w:t>
      </w:r>
      <w:r w:rsidRPr="00286CFC">
        <w:rPr>
          <w:rFonts w:ascii="Courier New" w:hAnsi="Courier New" w:cs="Courier New"/>
          <w:color w:val="0000FF"/>
          <w:sz w:val="24"/>
          <w:szCs w:val="24"/>
          <w:u w:val="single"/>
          <w:lang w:val="en-US"/>
        </w:rPr>
        <w:t>Decizia Comisiei 2003/138/CE</w:t>
      </w:r>
      <w:r w:rsidRPr="00286CFC">
        <w:rPr>
          <w:rFonts w:ascii="Courier New" w:hAnsi="Courier New" w:cs="Courier New"/>
          <w:sz w:val="24"/>
          <w:szCs w:val="24"/>
          <w:lang w:val="en-US"/>
        </w:rPr>
        <w:t xml:space="preserve"> de stabilire a standardelor de codificare a componentelor şi a materialelor pentru vehicule în temeiul </w:t>
      </w:r>
      <w:r w:rsidRPr="00286CFC">
        <w:rPr>
          <w:rFonts w:ascii="Courier New" w:hAnsi="Courier New" w:cs="Courier New"/>
          <w:vanish/>
          <w:sz w:val="24"/>
          <w:szCs w:val="24"/>
          <w:lang w:val="en-US"/>
        </w:rPr>
        <w:t>&lt;LLNK 832000L0053           21&gt;</w:t>
      </w:r>
      <w:r w:rsidRPr="00286CFC">
        <w:rPr>
          <w:rFonts w:ascii="Courier New" w:hAnsi="Courier New" w:cs="Courier New"/>
          <w:color w:val="0000FF"/>
          <w:sz w:val="24"/>
          <w:szCs w:val="24"/>
          <w:u w:val="single"/>
          <w:lang w:val="en-US"/>
        </w:rPr>
        <w:t>Directivei 2000/53/CE</w:t>
      </w:r>
      <w:r w:rsidRPr="00286CFC">
        <w:rPr>
          <w:rFonts w:ascii="Courier New" w:hAnsi="Courier New" w:cs="Courier New"/>
          <w:sz w:val="24"/>
          <w:szCs w:val="24"/>
          <w:lang w:val="en-US"/>
        </w:rPr>
        <w:t xml:space="preserve"> a Parlamentului European şi a Consiliului privind vehiculele scoase din uz.</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6</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 Producătorii de vehicule şi operatorii economici implicaţi în gestionarea vehiculelor scoase din uz sunt obligaţi </w:t>
      </w:r>
      <w:proofErr w:type="gramStart"/>
      <w:r w:rsidRPr="00286CFC">
        <w:rPr>
          <w:rFonts w:ascii="Courier New" w:hAnsi="Courier New" w:cs="Courier New"/>
          <w:sz w:val="24"/>
          <w:szCs w:val="24"/>
          <w:lang w:val="en-US"/>
        </w:rPr>
        <w:lastRenderedPageBreak/>
        <w:t>să</w:t>
      </w:r>
      <w:proofErr w:type="gramEnd"/>
      <w:r w:rsidRPr="00286CFC">
        <w:rPr>
          <w:rFonts w:ascii="Courier New" w:hAnsi="Courier New" w:cs="Courier New"/>
          <w:sz w:val="24"/>
          <w:szCs w:val="24"/>
          <w:lang w:val="en-US"/>
        </w:rPr>
        <w:t xml:space="preserve"> publice, după caz, în cartea tehnică, pe propriul site sau prin alte mijloace de informare informaţii privind:</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a) </w:t>
      </w:r>
      <w:proofErr w:type="gramStart"/>
      <w:r w:rsidRPr="00286CFC">
        <w:rPr>
          <w:rFonts w:ascii="Courier New" w:hAnsi="Courier New" w:cs="Courier New"/>
          <w:sz w:val="24"/>
          <w:szCs w:val="24"/>
          <w:lang w:val="en-US"/>
        </w:rPr>
        <w:t>proiectarea</w:t>
      </w:r>
      <w:proofErr w:type="gramEnd"/>
      <w:r w:rsidRPr="00286CFC">
        <w:rPr>
          <w:rFonts w:ascii="Courier New" w:hAnsi="Courier New" w:cs="Courier New"/>
          <w:sz w:val="24"/>
          <w:szCs w:val="24"/>
          <w:lang w:val="en-US"/>
        </w:rPr>
        <w:t xml:space="preserve"> vehiculelor şi a componentelor acestora din punctul de vedere al posibilităţilor de reciclare şi valorificare a acestora;</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b) </w:t>
      </w:r>
      <w:proofErr w:type="gramStart"/>
      <w:r w:rsidRPr="00286CFC">
        <w:rPr>
          <w:rFonts w:ascii="Courier New" w:hAnsi="Courier New" w:cs="Courier New"/>
          <w:sz w:val="24"/>
          <w:szCs w:val="24"/>
          <w:lang w:val="en-US"/>
        </w:rPr>
        <w:t>modalităţile</w:t>
      </w:r>
      <w:proofErr w:type="gramEnd"/>
      <w:r w:rsidRPr="00286CFC">
        <w:rPr>
          <w:rFonts w:ascii="Courier New" w:hAnsi="Courier New" w:cs="Courier New"/>
          <w:sz w:val="24"/>
          <w:szCs w:val="24"/>
          <w:lang w:val="en-US"/>
        </w:rPr>
        <w:t xml:space="preserve"> de tratare sigură din punctul de vedere al protecţiei mediului a vehiculelor scoase din uz, în special în ceea ce priveşte dezmembrarea şi evacuarea tuturor fluidelor;</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c) </w:t>
      </w:r>
      <w:proofErr w:type="gramStart"/>
      <w:r w:rsidRPr="00286CFC">
        <w:rPr>
          <w:rFonts w:ascii="Courier New" w:hAnsi="Courier New" w:cs="Courier New"/>
          <w:sz w:val="24"/>
          <w:szCs w:val="24"/>
          <w:lang w:val="en-US"/>
        </w:rPr>
        <w:t>dezvoltarea</w:t>
      </w:r>
      <w:proofErr w:type="gramEnd"/>
      <w:r w:rsidRPr="00286CFC">
        <w:rPr>
          <w:rFonts w:ascii="Courier New" w:hAnsi="Courier New" w:cs="Courier New"/>
          <w:sz w:val="24"/>
          <w:szCs w:val="24"/>
          <w:lang w:val="en-US"/>
        </w:rPr>
        <w:t xml:space="preserve"> şi optimizarea metodelor de reutilizare, reciclare şi valorificare a vehiculelor scoase din uz şi a componentelor acestora;</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d) </w:t>
      </w:r>
      <w:proofErr w:type="gramStart"/>
      <w:r w:rsidRPr="00286CFC">
        <w:rPr>
          <w:rFonts w:ascii="Courier New" w:hAnsi="Courier New" w:cs="Courier New"/>
          <w:sz w:val="24"/>
          <w:szCs w:val="24"/>
          <w:lang w:val="en-US"/>
        </w:rPr>
        <w:t>progresele</w:t>
      </w:r>
      <w:proofErr w:type="gramEnd"/>
      <w:r w:rsidRPr="00286CFC">
        <w:rPr>
          <w:rFonts w:ascii="Courier New" w:hAnsi="Courier New" w:cs="Courier New"/>
          <w:sz w:val="24"/>
          <w:szCs w:val="24"/>
          <w:lang w:val="en-US"/>
        </w:rPr>
        <w:t xml:space="preserve"> realizate în domeniul valorificării şi reciclării în scopul reducerii cantităţii de deşeuri eliminate, precum şi pentru creşterea gradului de valorificare şi reciclare.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(2) Producătorii de vehicule au obligaţia de a pune la dispoziţia potenţialilor cumpărători informaţiile prevăzute la alin. (1). Datele generale referitoare la informaţiile prevăzute la alin. (1) </w:t>
      </w:r>
      <w:proofErr w:type="gramStart"/>
      <w:r w:rsidRPr="00286CFC">
        <w:rPr>
          <w:rFonts w:ascii="Courier New" w:hAnsi="Courier New" w:cs="Courier New"/>
          <w:sz w:val="24"/>
          <w:szCs w:val="24"/>
          <w:lang w:val="en-US"/>
        </w:rPr>
        <w:t>vor</w:t>
      </w:r>
      <w:proofErr w:type="gramEnd"/>
      <w:r w:rsidRPr="00286CFC">
        <w:rPr>
          <w:rFonts w:ascii="Courier New" w:hAnsi="Courier New" w:cs="Courier New"/>
          <w:sz w:val="24"/>
          <w:szCs w:val="24"/>
          <w:lang w:val="en-US"/>
        </w:rPr>
        <w:t xml:space="preserve"> fi incluse în materialele promoţionale utilizate la comercializarea noilor vehicule.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7</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 Fabricanţii de componente pentru vehicule au obligaţia de a furniza operatorilor economici autorizaţi, care realizează dezmembrarea şi/sau tratarea vehiculelor scoase din uz, gratuit, la cererea acestora, cu respectarea secretului industrial şi comercial, potrivit </w:t>
      </w:r>
      <w:r w:rsidRPr="00286CFC">
        <w:rPr>
          <w:rFonts w:ascii="Courier New" w:hAnsi="Courier New" w:cs="Courier New"/>
          <w:vanish/>
          <w:sz w:val="24"/>
          <w:szCs w:val="24"/>
          <w:lang w:val="en-US"/>
        </w:rPr>
        <w:t>&lt;LLNK 11991    11 10 201   0 17&gt;</w:t>
      </w:r>
      <w:r w:rsidRPr="00286CFC">
        <w:rPr>
          <w:rFonts w:ascii="Courier New" w:hAnsi="Courier New" w:cs="Courier New"/>
          <w:color w:val="0000FF"/>
          <w:sz w:val="24"/>
          <w:szCs w:val="24"/>
          <w:u w:val="single"/>
          <w:lang w:val="en-US"/>
        </w:rPr>
        <w:t xml:space="preserve">Legii nr. </w:t>
      </w:r>
      <w:proofErr w:type="gramStart"/>
      <w:r w:rsidRPr="00286CFC">
        <w:rPr>
          <w:rFonts w:ascii="Courier New" w:hAnsi="Courier New" w:cs="Courier New"/>
          <w:color w:val="0000FF"/>
          <w:sz w:val="24"/>
          <w:szCs w:val="24"/>
          <w:u w:val="single"/>
          <w:lang w:val="en-US"/>
        </w:rPr>
        <w:t>11/1991</w:t>
      </w:r>
      <w:r w:rsidRPr="00286CFC">
        <w:rPr>
          <w:rFonts w:ascii="Courier New" w:hAnsi="Courier New" w:cs="Courier New"/>
          <w:sz w:val="24"/>
          <w:szCs w:val="24"/>
          <w:lang w:val="en-US"/>
        </w:rPr>
        <w:t xml:space="preserve"> privind combaterea concurenţei neloiale, cu modificările şi completările ulterioare, informaţiile necesare privind dezmembrarea, depozitarea şi testarea componentelor reutilizabile.</w:t>
      </w:r>
      <w:proofErr w:type="gramEnd"/>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(2) Producătorii de vehicule au obligaţia de a furniza operatorilor economici autorizaţi, care realizează dezmembrarea şi/sau tratarea vehiculelor scoase din uz, gratuit, la cererea acestora, informaţiile privind dezmembrarea tipurilor noi de vehicule, în termen de cel mult 6 luni de la punerea pe piaţă a acestora.</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(3) Informaţiile prevăzute la alin. (2) </w:t>
      </w:r>
      <w:proofErr w:type="gramStart"/>
      <w:r w:rsidRPr="00286CFC">
        <w:rPr>
          <w:rFonts w:ascii="Courier New" w:hAnsi="Courier New" w:cs="Courier New"/>
          <w:sz w:val="24"/>
          <w:szCs w:val="24"/>
          <w:lang w:val="en-US"/>
        </w:rPr>
        <w:t>privesc</w:t>
      </w:r>
      <w:proofErr w:type="gramEnd"/>
      <w:r w:rsidRPr="00286CFC">
        <w:rPr>
          <w:rFonts w:ascii="Courier New" w:hAnsi="Courier New" w:cs="Courier New"/>
          <w:sz w:val="24"/>
          <w:szCs w:val="24"/>
          <w:lang w:val="en-US"/>
        </w:rPr>
        <w:t xml:space="preserve"> componentele şi materialele vehiculelor, precum şi amplasarea în vehicul a tuturor substanţelor periculoase utilizate cu scopul atingerii obiectivelor prevăzute la art. 15.</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8</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 Producătorii de vehicule au obligaţia de a asigura primirea de la ultimul deţinător legal a vehiculelor pe care le-au introdus pe piaţă, atunci când acestea devin vehicule scoase din uz, şi predarea acestora către operatori economici autorizaţi să desfăşoare activităţi de tratare, cu respectarea prevederilor alin. (3).</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lastRenderedPageBreak/>
        <w:t xml:space="preserve">    (2) Dispoziţiile alin. (1) </w:t>
      </w:r>
      <w:proofErr w:type="gramStart"/>
      <w:r w:rsidRPr="00286CFC">
        <w:rPr>
          <w:rFonts w:ascii="Courier New" w:hAnsi="Courier New" w:cs="Courier New"/>
          <w:sz w:val="24"/>
          <w:szCs w:val="24"/>
          <w:lang w:val="en-US"/>
        </w:rPr>
        <w:t>se</w:t>
      </w:r>
      <w:proofErr w:type="gramEnd"/>
      <w:r w:rsidRPr="00286CFC">
        <w:rPr>
          <w:rFonts w:ascii="Courier New" w:hAnsi="Courier New" w:cs="Courier New"/>
          <w:sz w:val="24"/>
          <w:szCs w:val="24"/>
          <w:lang w:val="en-US"/>
        </w:rPr>
        <w:t xml:space="preserve"> aplică şi părţilor uzate care sunt înlăturate la repararea vehiculelor, devenite deşeuri, în măsura în care este posibil din punct de vedere tehnic.</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(3) Pentru vehiculele scoase din uz, predarea la instalaţia de tratare a vehiculelor scoase din uz nu implică niciun cost pentru ultimul deţinător sau proprietar.</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(4) Sunt exceptate de la aplicarea prevederilor alin. (3):</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a) </w:t>
      </w:r>
      <w:proofErr w:type="gramStart"/>
      <w:r w:rsidRPr="00286CFC">
        <w:rPr>
          <w:rFonts w:ascii="Courier New" w:hAnsi="Courier New" w:cs="Courier New"/>
          <w:sz w:val="24"/>
          <w:szCs w:val="24"/>
          <w:lang w:val="en-US"/>
        </w:rPr>
        <w:t>vehiculele</w:t>
      </w:r>
      <w:proofErr w:type="gramEnd"/>
      <w:r w:rsidRPr="00286CFC">
        <w:rPr>
          <w:rFonts w:ascii="Courier New" w:hAnsi="Courier New" w:cs="Courier New"/>
          <w:sz w:val="24"/>
          <w:szCs w:val="24"/>
          <w:lang w:val="en-US"/>
        </w:rPr>
        <w:t xml:space="preserve"> scoase din uz care nu mai conţin una sau mai multe componente esenţiale, precum elemente ale trenului de rulare, şasiul, componente de bază ale motorului, elemente mari de caroserie, convertizorul catalitic sau sistemele electronice de control;</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b) </w:t>
      </w:r>
      <w:proofErr w:type="gramStart"/>
      <w:r w:rsidRPr="00286CFC">
        <w:rPr>
          <w:rFonts w:ascii="Courier New" w:hAnsi="Courier New" w:cs="Courier New"/>
          <w:sz w:val="24"/>
          <w:szCs w:val="24"/>
          <w:lang w:val="en-US"/>
        </w:rPr>
        <w:t>vehiculele</w:t>
      </w:r>
      <w:proofErr w:type="gramEnd"/>
      <w:r w:rsidRPr="00286CFC">
        <w:rPr>
          <w:rFonts w:ascii="Courier New" w:hAnsi="Courier New" w:cs="Courier New"/>
          <w:sz w:val="24"/>
          <w:szCs w:val="24"/>
          <w:lang w:val="en-US"/>
        </w:rPr>
        <w:t xml:space="preserve"> scoase din uz cărora li s-au adăugat deşeuri;</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c) </w:t>
      </w:r>
      <w:proofErr w:type="gramStart"/>
      <w:r w:rsidRPr="00286CFC">
        <w:rPr>
          <w:rFonts w:ascii="Courier New" w:hAnsi="Courier New" w:cs="Courier New"/>
          <w:sz w:val="24"/>
          <w:szCs w:val="24"/>
          <w:lang w:val="en-US"/>
        </w:rPr>
        <w:t>vehiculele</w:t>
      </w:r>
      <w:proofErr w:type="gramEnd"/>
      <w:r w:rsidRPr="00286CFC">
        <w:rPr>
          <w:rFonts w:ascii="Courier New" w:hAnsi="Courier New" w:cs="Courier New"/>
          <w:sz w:val="24"/>
          <w:szCs w:val="24"/>
          <w:lang w:val="en-US"/>
        </w:rPr>
        <w:t xml:space="preserve"> care au suferit avarii şi ale căror componente esenţiale prevăzute la lit. a) </w:t>
      </w:r>
      <w:proofErr w:type="gramStart"/>
      <w:r w:rsidRPr="00286CFC">
        <w:rPr>
          <w:rFonts w:ascii="Courier New" w:hAnsi="Courier New" w:cs="Courier New"/>
          <w:sz w:val="24"/>
          <w:szCs w:val="24"/>
          <w:lang w:val="en-US"/>
        </w:rPr>
        <w:t>nu</w:t>
      </w:r>
      <w:proofErr w:type="gramEnd"/>
      <w:r w:rsidRPr="00286CFC">
        <w:rPr>
          <w:rFonts w:ascii="Courier New" w:hAnsi="Courier New" w:cs="Courier New"/>
          <w:sz w:val="24"/>
          <w:szCs w:val="24"/>
          <w:lang w:val="en-US"/>
        </w:rPr>
        <w:t xml:space="preserve"> mai pot fi reutilizate sau pregătite pentru reutilizare;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d) </w:t>
      </w:r>
      <w:proofErr w:type="gramStart"/>
      <w:r w:rsidRPr="00286CFC">
        <w:rPr>
          <w:rFonts w:ascii="Courier New" w:hAnsi="Courier New" w:cs="Courier New"/>
          <w:sz w:val="24"/>
          <w:szCs w:val="24"/>
          <w:lang w:val="en-US"/>
        </w:rPr>
        <w:t>vehiculele</w:t>
      </w:r>
      <w:proofErr w:type="gramEnd"/>
      <w:r w:rsidRPr="00286CFC">
        <w:rPr>
          <w:rFonts w:ascii="Courier New" w:hAnsi="Courier New" w:cs="Courier New"/>
          <w:sz w:val="24"/>
          <w:szCs w:val="24"/>
          <w:lang w:val="en-US"/>
        </w:rPr>
        <w:t xml:space="preserve"> scoase din uz care nu au fost înmatriculate permanent sau, după caz, nu au fost înregistrate în România.</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(5) În scopul aplicării prevederilor alin. (1), producătorii şi/sau distribuitorii de vehicule au obligaţia:</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a) </w:t>
      </w:r>
      <w:proofErr w:type="gramStart"/>
      <w:r w:rsidRPr="00286CFC">
        <w:rPr>
          <w:rFonts w:ascii="Courier New" w:hAnsi="Courier New" w:cs="Courier New"/>
          <w:sz w:val="24"/>
          <w:szCs w:val="24"/>
          <w:lang w:val="en-US"/>
        </w:rPr>
        <w:t>să</w:t>
      </w:r>
      <w:proofErr w:type="gramEnd"/>
      <w:r w:rsidRPr="00286CFC">
        <w:rPr>
          <w:rFonts w:ascii="Courier New" w:hAnsi="Courier New" w:cs="Courier New"/>
          <w:sz w:val="24"/>
          <w:szCs w:val="24"/>
          <w:lang w:val="en-US"/>
        </w:rPr>
        <w:t xml:space="preserve"> asigure, individual sau prin contracte cu operatorii economici autorizaţi să desfăşoare activităţi de colectare a vehiculelor scoase din uz, minimum:</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 </w:t>
      </w:r>
      <w:proofErr w:type="gramStart"/>
      <w:r w:rsidRPr="00286CFC">
        <w:rPr>
          <w:rFonts w:ascii="Courier New" w:hAnsi="Courier New" w:cs="Courier New"/>
          <w:sz w:val="24"/>
          <w:szCs w:val="24"/>
          <w:lang w:val="en-US"/>
        </w:rPr>
        <w:t>un</w:t>
      </w:r>
      <w:proofErr w:type="gramEnd"/>
      <w:r w:rsidRPr="00286CFC">
        <w:rPr>
          <w:rFonts w:ascii="Courier New" w:hAnsi="Courier New" w:cs="Courier New"/>
          <w:sz w:val="24"/>
          <w:szCs w:val="24"/>
          <w:lang w:val="en-US"/>
        </w:rPr>
        <w:t xml:space="preserve"> punct de colectare în fiecare judeţ;</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2. </w:t>
      </w:r>
      <w:proofErr w:type="gramStart"/>
      <w:r w:rsidRPr="00286CFC">
        <w:rPr>
          <w:rFonts w:ascii="Courier New" w:hAnsi="Courier New" w:cs="Courier New"/>
          <w:sz w:val="24"/>
          <w:szCs w:val="24"/>
          <w:lang w:val="en-US"/>
        </w:rPr>
        <w:t>un</w:t>
      </w:r>
      <w:proofErr w:type="gramEnd"/>
      <w:r w:rsidRPr="00286CFC">
        <w:rPr>
          <w:rFonts w:ascii="Courier New" w:hAnsi="Courier New" w:cs="Courier New"/>
          <w:sz w:val="24"/>
          <w:szCs w:val="24"/>
          <w:lang w:val="en-US"/>
        </w:rPr>
        <w:t xml:space="preserve"> punct de colectare în fiecare oraş cu peste 100.000 de locuitori;</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3. 6 puncte de colectare în municipiul Bucureşti, câte unul în fiecare sector;</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b) să încheie un contract, cu cel puţin un operator economic autorizat, pentru tratarea vehiculelor scoase din uz a căror marcă o introduc pe piaţă, cu excepţia vehiculelor scoase din uz prevăzute la alin. (4), şi pentru acoperirea eventualelor costuri pentru atingerea obiectivelor prevăzute la art. 15, în cazul în care costurile de colectare şi tratare </w:t>
      </w:r>
      <w:proofErr w:type="gramStart"/>
      <w:r w:rsidRPr="00286CFC">
        <w:rPr>
          <w:rFonts w:ascii="Courier New" w:hAnsi="Courier New" w:cs="Courier New"/>
          <w:sz w:val="24"/>
          <w:szCs w:val="24"/>
          <w:lang w:val="en-US"/>
        </w:rPr>
        <w:t>a</w:t>
      </w:r>
      <w:proofErr w:type="gramEnd"/>
      <w:r w:rsidRPr="00286CFC">
        <w:rPr>
          <w:rFonts w:ascii="Courier New" w:hAnsi="Courier New" w:cs="Courier New"/>
          <w:sz w:val="24"/>
          <w:szCs w:val="24"/>
          <w:lang w:val="en-US"/>
        </w:rPr>
        <w:t xml:space="preserve"> acestora depăşesc veniturile obţinute din vânzarea pieselor reutilizabile şi a materiilor prime secundare rezultate din tratarea acestora.</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(6) În cazul vehiculelor scoase din uz prevăzute la alin. (4), operatorii care desfăşoară doar operaţii de colectare sau colectare şi dezmembrare sunt obligaţi să încheie un contract, cu cel puţin un operator economic autorizat, pentru tratarea vehiculelor scoase din uz colectate şi pentru acoperirea diferenţelor, în cazul în care costurile de tratare a acestora depăşesc veniturile obţinute din vânzarea pieselor reutilizabile şi/sau a materiilor prime secundare rezultate din tratarea acestora.</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9</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Producătorii de vehicule au obligaţia:</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lastRenderedPageBreak/>
        <w:t xml:space="preserve">    a) să transmită anual, dar nu mai târziu de 31 decembrie a anului în curs, la solicitarea autorităţii publice centrale pentru protecţia mediului, lista cu operatorii economici autorizaţi să desfăşoare activităţi de tratare a vehiculelor scoase din uz cu care au semnat contract potrivit prevederilor art. </w:t>
      </w:r>
      <w:proofErr w:type="gramStart"/>
      <w:r w:rsidRPr="00286CFC">
        <w:rPr>
          <w:rFonts w:ascii="Courier New" w:hAnsi="Courier New" w:cs="Courier New"/>
          <w:sz w:val="24"/>
          <w:szCs w:val="24"/>
          <w:lang w:val="en-US"/>
        </w:rPr>
        <w:t>8 alin.</w:t>
      </w:r>
      <w:proofErr w:type="gramEnd"/>
      <w:r w:rsidRPr="00286CFC">
        <w:rPr>
          <w:rFonts w:ascii="Courier New" w:hAnsi="Courier New" w:cs="Courier New"/>
          <w:sz w:val="24"/>
          <w:szCs w:val="24"/>
          <w:lang w:val="en-US"/>
        </w:rPr>
        <w:t xml:space="preserve"> (5) </w:t>
      </w:r>
      <w:proofErr w:type="gramStart"/>
      <w:r w:rsidRPr="00286CFC">
        <w:rPr>
          <w:rFonts w:ascii="Courier New" w:hAnsi="Courier New" w:cs="Courier New"/>
          <w:sz w:val="24"/>
          <w:szCs w:val="24"/>
          <w:lang w:val="en-US"/>
        </w:rPr>
        <w:t>lit</w:t>
      </w:r>
      <w:proofErr w:type="gramEnd"/>
      <w:r w:rsidRPr="00286CFC">
        <w:rPr>
          <w:rFonts w:ascii="Courier New" w:hAnsi="Courier New" w:cs="Courier New"/>
          <w:sz w:val="24"/>
          <w:szCs w:val="24"/>
          <w:lang w:val="en-US"/>
        </w:rPr>
        <w:t xml:space="preserve">. b) </w:t>
      </w:r>
      <w:proofErr w:type="gramStart"/>
      <w:r w:rsidRPr="00286CFC">
        <w:rPr>
          <w:rFonts w:ascii="Courier New" w:hAnsi="Courier New" w:cs="Courier New"/>
          <w:sz w:val="24"/>
          <w:szCs w:val="24"/>
          <w:lang w:val="en-US"/>
        </w:rPr>
        <w:t>şi</w:t>
      </w:r>
      <w:proofErr w:type="gramEnd"/>
      <w:r w:rsidRPr="00286CFC">
        <w:rPr>
          <w:rFonts w:ascii="Courier New" w:hAnsi="Courier New" w:cs="Courier New"/>
          <w:sz w:val="24"/>
          <w:szCs w:val="24"/>
          <w:lang w:val="en-US"/>
        </w:rPr>
        <w:t xml:space="preserve"> lista cu punctele de colectare prevăzute la art. </w:t>
      </w:r>
      <w:proofErr w:type="gramStart"/>
      <w:r w:rsidRPr="00286CFC">
        <w:rPr>
          <w:rFonts w:ascii="Courier New" w:hAnsi="Courier New" w:cs="Courier New"/>
          <w:sz w:val="24"/>
          <w:szCs w:val="24"/>
          <w:lang w:val="en-US"/>
        </w:rPr>
        <w:t>8 alin.</w:t>
      </w:r>
      <w:proofErr w:type="gramEnd"/>
      <w:r w:rsidRPr="00286CFC">
        <w:rPr>
          <w:rFonts w:ascii="Courier New" w:hAnsi="Courier New" w:cs="Courier New"/>
          <w:sz w:val="24"/>
          <w:szCs w:val="24"/>
          <w:lang w:val="en-US"/>
        </w:rPr>
        <w:t xml:space="preserve"> (5) </w:t>
      </w:r>
      <w:proofErr w:type="gramStart"/>
      <w:r w:rsidRPr="00286CFC">
        <w:rPr>
          <w:rFonts w:ascii="Courier New" w:hAnsi="Courier New" w:cs="Courier New"/>
          <w:sz w:val="24"/>
          <w:szCs w:val="24"/>
          <w:lang w:val="en-US"/>
        </w:rPr>
        <w:t>lit</w:t>
      </w:r>
      <w:proofErr w:type="gramEnd"/>
      <w:r w:rsidRPr="00286CFC">
        <w:rPr>
          <w:rFonts w:ascii="Courier New" w:hAnsi="Courier New" w:cs="Courier New"/>
          <w:sz w:val="24"/>
          <w:szCs w:val="24"/>
          <w:lang w:val="en-US"/>
        </w:rPr>
        <w:t xml:space="preserve">. </w:t>
      </w:r>
      <w:proofErr w:type="gramStart"/>
      <w:r w:rsidRPr="00286CFC">
        <w:rPr>
          <w:rFonts w:ascii="Courier New" w:hAnsi="Courier New" w:cs="Courier New"/>
          <w:sz w:val="24"/>
          <w:szCs w:val="24"/>
          <w:lang w:val="en-US"/>
        </w:rPr>
        <w:t>a</w:t>
      </w:r>
      <w:proofErr w:type="gramEnd"/>
      <w:r w:rsidRPr="00286CFC">
        <w:rPr>
          <w:rFonts w:ascii="Courier New" w:hAnsi="Courier New" w:cs="Courier New"/>
          <w:sz w:val="24"/>
          <w:szCs w:val="24"/>
          <w:lang w:val="en-US"/>
        </w:rPr>
        <w:t>), liste ce includ datele de contact ale operatorilor economici;</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b) </w:t>
      </w:r>
      <w:proofErr w:type="gramStart"/>
      <w:r w:rsidRPr="00286CFC">
        <w:rPr>
          <w:rFonts w:ascii="Courier New" w:hAnsi="Courier New" w:cs="Courier New"/>
          <w:sz w:val="24"/>
          <w:szCs w:val="24"/>
          <w:lang w:val="en-US"/>
        </w:rPr>
        <w:t>să</w:t>
      </w:r>
      <w:proofErr w:type="gramEnd"/>
      <w:r w:rsidRPr="00286CFC">
        <w:rPr>
          <w:rFonts w:ascii="Courier New" w:hAnsi="Courier New" w:cs="Courier New"/>
          <w:sz w:val="24"/>
          <w:szCs w:val="24"/>
          <w:lang w:val="en-US"/>
        </w:rPr>
        <w:t xml:space="preserve"> pună la dispoziţia publicului, pe propriul site şi la punctele de vânzare a vehiculelor noi, listele prevăzute la lit. a).</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10</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 Finanţarea colectării şi tratării vehiculelor scoase din uz care conţin toate componentele esenţiale prevăzute la art. </w:t>
      </w:r>
      <w:proofErr w:type="gramStart"/>
      <w:r w:rsidRPr="00286CFC">
        <w:rPr>
          <w:rFonts w:ascii="Courier New" w:hAnsi="Courier New" w:cs="Courier New"/>
          <w:sz w:val="24"/>
          <w:szCs w:val="24"/>
          <w:lang w:val="en-US"/>
        </w:rPr>
        <w:t>8 alin.</w:t>
      </w:r>
      <w:proofErr w:type="gramEnd"/>
      <w:r w:rsidRPr="00286CFC">
        <w:rPr>
          <w:rFonts w:ascii="Courier New" w:hAnsi="Courier New" w:cs="Courier New"/>
          <w:sz w:val="24"/>
          <w:szCs w:val="24"/>
          <w:lang w:val="en-US"/>
        </w:rPr>
        <w:t xml:space="preserve"> (4) </w:t>
      </w:r>
      <w:proofErr w:type="gramStart"/>
      <w:r w:rsidRPr="00286CFC">
        <w:rPr>
          <w:rFonts w:ascii="Courier New" w:hAnsi="Courier New" w:cs="Courier New"/>
          <w:sz w:val="24"/>
          <w:szCs w:val="24"/>
          <w:lang w:val="en-US"/>
        </w:rPr>
        <w:t>lit</w:t>
      </w:r>
      <w:proofErr w:type="gramEnd"/>
      <w:r w:rsidRPr="00286CFC">
        <w:rPr>
          <w:rFonts w:ascii="Courier New" w:hAnsi="Courier New" w:cs="Courier New"/>
          <w:sz w:val="24"/>
          <w:szCs w:val="24"/>
          <w:lang w:val="en-US"/>
        </w:rPr>
        <w:t>. a), introduse pe piaţă de producătorii care şi-au încetat activitatea, se asigură de către producătorii existenţi, proporţional cu numărul de vehicule vândute în anul precedent, numai în cazul în care nivelul costurilor de colectare şi tratare a vehiculelor scoase din uz depăşeşte veniturile obţinute din vânzarea pieselor reutilizabile şi a materiilor prime secundare rezultate din tratarea acestora.</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(2) Costurile de tratare şi colectare a vehiculelor scoase din uz prevăzute la alin. (1), care se finanţează, nu pot depăşi maximul costurilor de finanţare asigurat de producătorii existenţi pe piaţă, potrivit contractelor încheiate conform prevederilor art. </w:t>
      </w:r>
      <w:proofErr w:type="gramStart"/>
      <w:r w:rsidRPr="00286CFC">
        <w:rPr>
          <w:rFonts w:ascii="Courier New" w:hAnsi="Courier New" w:cs="Courier New"/>
          <w:sz w:val="24"/>
          <w:szCs w:val="24"/>
          <w:lang w:val="en-US"/>
        </w:rPr>
        <w:t>8 alin.</w:t>
      </w:r>
      <w:proofErr w:type="gramEnd"/>
      <w:r w:rsidRPr="00286CFC">
        <w:rPr>
          <w:rFonts w:ascii="Courier New" w:hAnsi="Courier New" w:cs="Courier New"/>
          <w:sz w:val="24"/>
          <w:szCs w:val="24"/>
          <w:lang w:val="en-US"/>
        </w:rPr>
        <w:t xml:space="preserve"> (5) </w:t>
      </w:r>
      <w:proofErr w:type="gramStart"/>
      <w:r w:rsidRPr="00286CFC">
        <w:rPr>
          <w:rFonts w:ascii="Courier New" w:hAnsi="Courier New" w:cs="Courier New"/>
          <w:sz w:val="24"/>
          <w:szCs w:val="24"/>
          <w:lang w:val="en-US"/>
        </w:rPr>
        <w:t>pentru</w:t>
      </w:r>
      <w:proofErr w:type="gramEnd"/>
      <w:r w:rsidRPr="00286CFC">
        <w:rPr>
          <w:rFonts w:ascii="Courier New" w:hAnsi="Courier New" w:cs="Courier New"/>
          <w:sz w:val="24"/>
          <w:szCs w:val="24"/>
          <w:lang w:val="en-US"/>
        </w:rPr>
        <w:t xml:space="preserve"> autovehiculele proprii având acelaşi an sau, după caz, aceeaşi perioadă de fabricaţie.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(3) Modalitatea de distribuire a finanţării pentru fiecare producător de vehicule existent pe piaţă se stabileşte, în scopul atingerii obiectivelor de la art. </w:t>
      </w:r>
      <w:proofErr w:type="gramStart"/>
      <w:r w:rsidRPr="00286CFC">
        <w:rPr>
          <w:rFonts w:ascii="Courier New" w:hAnsi="Courier New" w:cs="Courier New"/>
          <w:sz w:val="24"/>
          <w:szCs w:val="24"/>
          <w:lang w:val="en-US"/>
        </w:rPr>
        <w:t>1 alin.</w:t>
      </w:r>
      <w:proofErr w:type="gramEnd"/>
      <w:r w:rsidRPr="00286CFC">
        <w:rPr>
          <w:rFonts w:ascii="Courier New" w:hAnsi="Courier New" w:cs="Courier New"/>
          <w:sz w:val="24"/>
          <w:szCs w:val="24"/>
          <w:lang w:val="en-US"/>
        </w:rPr>
        <w:t xml:space="preserve"> (3), art. </w:t>
      </w:r>
      <w:proofErr w:type="gramStart"/>
      <w:r w:rsidRPr="00286CFC">
        <w:rPr>
          <w:rFonts w:ascii="Courier New" w:hAnsi="Courier New" w:cs="Courier New"/>
          <w:sz w:val="24"/>
          <w:szCs w:val="24"/>
          <w:lang w:val="en-US"/>
        </w:rPr>
        <w:t>3, 5, 6, art.</w:t>
      </w:r>
      <w:proofErr w:type="gramEnd"/>
      <w:r w:rsidRPr="00286CFC">
        <w:rPr>
          <w:rFonts w:ascii="Courier New" w:hAnsi="Courier New" w:cs="Courier New"/>
          <w:sz w:val="24"/>
          <w:szCs w:val="24"/>
          <w:lang w:val="en-US"/>
        </w:rPr>
        <w:t xml:space="preserve"> </w:t>
      </w:r>
      <w:proofErr w:type="gramStart"/>
      <w:r w:rsidRPr="00286CFC">
        <w:rPr>
          <w:rFonts w:ascii="Courier New" w:hAnsi="Courier New" w:cs="Courier New"/>
          <w:sz w:val="24"/>
          <w:szCs w:val="24"/>
          <w:lang w:val="en-US"/>
        </w:rPr>
        <w:t>7 alin.</w:t>
      </w:r>
      <w:proofErr w:type="gramEnd"/>
      <w:r w:rsidRPr="00286CFC">
        <w:rPr>
          <w:rFonts w:ascii="Courier New" w:hAnsi="Courier New" w:cs="Courier New"/>
          <w:sz w:val="24"/>
          <w:szCs w:val="24"/>
          <w:lang w:val="en-US"/>
        </w:rPr>
        <w:t xml:space="preserve"> (2) </w:t>
      </w:r>
      <w:proofErr w:type="gramStart"/>
      <w:r w:rsidRPr="00286CFC">
        <w:rPr>
          <w:rFonts w:ascii="Courier New" w:hAnsi="Courier New" w:cs="Courier New"/>
          <w:sz w:val="24"/>
          <w:szCs w:val="24"/>
          <w:lang w:val="en-US"/>
        </w:rPr>
        <w:t>şi</w:t>
      </w:r>
      <w:proofErr w:type="gramEnd"/>
      <w:r w:rsidRPr="00286CFC">
        <w:rPr>
          <w:rFonts w:ascii="Courier New" w:hAnsi="Courier New" w:cs="Courier New"/>
          <w:sz w:val="24"/>
          <w:szCs w:val="24"/>
          <w:lang w:val="en-US"/>
        </w:rPr>
        <w:t xml:space="preserve"> (3) şi art. </w:t>
      </w:r>
      <w:proofErr w:type="gramStart"/>
      <w:r w:rsidRPr="00286CFC">
        <w:rPr>
          <w:rFonts w:ascii="Courier New" w:hAnsi="Courier New" w:cs="Courier New"/>
          <w:sz w:val="24"/>
          <w:szCs w:val="24"/>
          <w:lang w:val="en-US"/>
        </w:rPr>
        <w:t>8 alin.</w:t>
      </w:r>
      <w:proofErr w:type="gramEnd"/>
      <w:r w:rsidRPr="00286CFC">
        <w:rPr>
          <w:rFonts w:ascii="Courier New" w:hAnsi="Courier New" w:cs="Courier New"/>
          <w:sz w:val="24"/>
          <w:szCs w:val="24"/>
          <w:lang w:val="en-US"/>
        </w:rPr>
        <w:t xml:space="preserve"> (5) şi (6), prin acord încheiat în condiţiile legii între autoritatea publică centrală pentru protecţia mediului, producătorii de vehicule şi operatorii economici care desfăşoară activităţi de tratare a vehiculelor scoase din uz, precum şi alţi operatori economici interesaţi, în termen de 180 de zile de la data intrării în vigoare a prezentei legi.</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(4) Acordul prevăzut la alin. (3) </w:t>
      </w:r>
      <w:proofErr w:type="gramStart"/>
      <w:r w:rsidRPr="00286CFC">
        <w:rPr>
          <w:rFonts w:ascii="Courier New" w:hAnsi="Courier New" w:cs="Courier New"/>
          <w:sz w:val="24"/>
          <w:szCs w:val="24"/>
          <w:lang w:val="en-US"/>
        </w:rPr>
        <w:t>trebuie</w:t>
      </w:r>
      <w:proofErr w:type="gramEnd"/>
      <w:r w:rsidRPr="00286CFC">
        <w:rPr>
          <w:rFonts w:ascii="Courier New" w:hAnsi="Courier New" w:cs="Courier New"/>
          <w:sz w:val="24"/>
          <w:szCs w:val="24"/>
          <w:lang w:val="en-US"/>
        </w:rPr>
        <w:t xml:space="preserve"> să respecte următoarele cerinţe: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a) </w:t>
      </w:r>
      <w:proofErr w:type="gramStart"/>
      <w:r w:rsidRPr="00286CFC">
        <w:rPr>
          <w:rFonts w:ascii="Courier New" w:hAnsi="Courier New" w:cs="Courier New"/>
          <w:sz w:val="24"/>
          <w:szCs w:val="24"/>
          <w:lang w:val="en-US"/>
        </w:rPr>
        <w:t>acordurile</w:t>
      </w:r>
      <w:proofErr w:type="gramEnd"/>
      <w:r w:rsidRPr="00286CFC">
        <w:rPr>
          <w:rFonts w:ascii="Courier New" w:hAnsi="Courier New" w:cs="Courier New"/>
          <w:sz w:val="24"/>
          <w:szCs w:val="24"/>
          <w:lang w:val="en-US"/>
        </w:rPr>
        <w:t xml:space="preserve"> au forţă obligatorie pentru părţile semnatare;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b) </w:t>
      </w:r>
      <w:proofErr w:type="gramStart"/>
      <w:r w:rsidRPr="00286CFC">
        <w:rPr>
          <w:rFonts w:ascii="Courier New" w:hAnsi="Courier New" w:cs="Courier New"/>
          <w:sz w:val="24"/>
          <w:szCs w:val="24"/>
          <w:lang w:val="en-US"/>
        </w:rPr>
        <w:t>acordurile</w:t>
      </w:r>
      <w:proofErr w:type="gramEnd"/>
      <w:r w:rsidRPr="00286CFC">
        <w:rPr>
          <w:rFonts w:ascii="Courier New" w:hAnsi="Courier New" w:cs="Courier New"/>
          <w:sz w:val="24"/>
          <w:szCs w:val="24"/>
          <w:lang w:val="en-US"/>
        </w:rPr>
        <w:t xml:space="preserve"> trebuie să specifice obiectivele cu termenele-limită respective;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c) </w:t>
      </w:r>
      <w:proofErr w:type="gramStart"/>
      <w:r w:rsidRPr="00286CFC">
        <w:rPr>
          <w:rFonts w:ascii="Courier New" w:hAnsi="Courier New" w:cs="Courier New"/>
          <w:sz w:val="24"/>
          <w:szCs w:val="24"/>
          <w:lang w:val="en-US"/>
        </w:rPr>
        <w:t>acordurile</w:t>
      </w:r>
      <w:proofErr w:type="gramEnd"/>
      <w:r w:rsidRPr="00286CFC">
        <w:rPr>
          <w:rFonts w:ascii="Courier New" w:hAnsi="Courier New" w:cs="Courier New"/>
          <w:sz w:val="24"/>
          <w:szCs w:val="24"/>
          <w:lang w:val="en-US"/>
        </w:rPr>
        <w:t xml:space="preserve"> sunt publicate în Monitorul Oficial al României, Partea a IV-a, şi sunt transmise Comisiei Europene;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d) </w:t>
      </w:r>
      <w:proofErr w:type="gramStart"/>
      <w:r w:rsidRPr="00286CFC">
        <w:rPr>
          <w:rFonts w:ascii="Courier New" w:hAnsi="Courier New" w:cs="Courier New"/>
          <w:sz w:val="24"/>
          <w:szCs w:val="24"/>
          <w:lang w:val="en-US"/>
        </w:rPr>
        <w:t>rezultatele</w:t>
      </w:r>
      <w:proofErr w:type="gramEnd"/>
      <w:r w:rsidRPr="00286CFC">
        <w:rPr>
          <w:rFonts w:ascii="Courier New" w:hAnsi="Courier New" w:cs="Courier New"/>
          <w:sz w:val="24"/>
          <w:szCs w:val="24"/>
          <w:lang w:val="en-US"/>
        </w:rPr>
        <w:t xml:space="preserve"> obţinute pe baza acordurilor sunt monitorizate regulat, sunt raportate autorităţilor competente şi Comisiei </w:t>
      </w:r>
      <w:r w:rsidRPr="00286CFC">
        <w:rPr>
          <w:rFonts w:ascii="Courier New" w:hAnsi="Courier New" w:cs="Courier New"/>
          <w:sz w:val="24"/>
          <w:szCs w:val="24"/>
          <w:lang w:val="en-US"/>
        </w:rPr>
        <w:lastRenderedPageBreak/>
        <w:t>Europene şi sunt puse la dispoziţia publicului, în conformitate cu condiţiile stabilite în acestea;</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e) </w:t>
      </w:r>
      <w:proofErr w:type="gramStart"/>
      <w:r w:rsidRPr="00286CFC">
        <w:rPr>
          <w:rFonts w:ascii="Courier New" w:hAnsi="Courier New" w:cs="Courier New"/>
          <w:sz w:val="24"/>
          <w:szCs w:val="24"/>
          <w:lang w:val="en-US"/>
        </w:rPr>
        <w:t>autorităţile</w:t>
      </w:r>
      <w:proofErr w:type="gramEnd"/>
      <w:r w:rsidRPr="00286CFC">
        <w:rPr>
          <w:rFonts w:ascii="Courier New" w:hAnsi="Courier New" w:cs="Courier New"/>
          <w:sz w:val="24"/>
          <w:szCs w:val="24"/>
          <w:lang w:val="en-US"/>
        </w:rPr>
        <w:t xml:space="preserve"> competente iau deciziile necesare examinării progresului înregistrat pe baza acordurilor.</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(5) În cazul nerespectării acordurilor prevăzute la alin. (3), operatorilor economici li se vor aplica sancţiunile prevăzute la art. 21 lit. b), pentru nerealizarea obligaţiei respective.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11</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Operatorii economici care efectuează operaţiuni de întreţinere şi reparaţii auto au obligaţia de a preda pentru reciclare, valorificare sau reutilizare materialele şi piesele înlocuite, care constituie deşeuri, către operatorii economici autorizaţi, potrivit prevederilor legislaţiei în vigoare.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12</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 Operatorii economici care desfăşoară numai activităţi de colectare predau vehiculele scoase din uz operatorilor economici autorizaţi pentru tratarea vehiculelor scoase din uz, aşa cum au fost preluate de la ultimul deţinător legal/proprietar, după caz.</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(2) În cazul în care vehiculele scoase din uz au fost preluate fără una sau mai multe componente esenţiale, prevăzute la art. </w:t>
      </w:r>
      <w:proofErr w:type="gramStart"/>
      <w:r w:rsidRPr="00286CFC">
        <w:rPr>
          <w:rFonts w:ascii="Courier New" w:hAnsi="Courier New" w:cs="Courier New"/>
          <w:sz w:val="24"/>
          <w:szCs w:val="24"/>
          <w:lang w:val="en-US"/>
        </w:rPr>
        <w:t>8 alin.</w:t>
      </w:r>
      <w:proofErr w:type="gramEnd"/>
      <w:r w:rsidRPr="00286CFC">
        <w:rPr>
          <w:rFonts w:ascii="Courier New" w:hAnsi="Courier New" w:cs="Courier New"/>
          <w:sz w:val="24"/>
          <w:szCs w:val="24"/>
          <w:lang w:val="en-US"/>
        </w:rPr>
        <w:t xml:space="preserve"> (4), acest lucru se </w:t>
      </w:r>
      <w:proofErr w:type="gramStart"/>
      <w:r w:rsidRPr="00286CFC">
        <w:rPr>
          <w:rFonts w:ascii="Courier New" w:hAnsi="Courier New" w:cs="Courier New"/>
          <w:sz w:val="24"/>
          <w:szCs w:val="24"/>
          <w:lang w:val="en-US"/>
        </w:rPr>
        <w:t>va</w:t>
      </w:r>
      <w:proofErr w:type="gramEnd"/>
      <w:r w:rsidRPr="00286CFC">
        <w:rPr>
          <w:rFonts w:ascii="Courier New" w:hAnsi="Courier New" w:cs="Courier New"/>
          <w:sz w:val="24"/>
          <w:szCs w:val="24"/>
          <w:lang w:val="en-US"/>
        </w:rPr>
        <w:t xml:space="preserve"> specifica, în mod explicit, într-o notă care însoţeşte certificatul de distrugere emis la preluarea vehiculelor scoase din uz.</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(3) O copie de pe certificatul de distrugere, însoţită de nota prevăzută la alin. (2), </w:t>
      </w:r>
      <w:proofErr w:type="gramStart"/>
      <w:r w:rsidRPr="00286CFC">
        <w:rPr>
          <w:rFonts w:ascii="Courier New" w:hAnsi="Courier New" w:cs="Courier New"/>
          <w:sz w:val="24"/>
          <w:szCs w:val="24"/>
          <w:lang w:val="en-US"/>
        </w:rPr>
        <w:t>va</w:t>
      </w:r>
      <w:proofErr w:type="gramEnd"/>
      <w:r w:rsidRPr="00286CFC">
        <w:rPr>
          <w:rFonts w:ascii="Courier New" w:hAnsi="Courier New" w:cs="Courier New"/>
          <w:sz w:val="24"/>
          <w:szCs w:val="24"/>
          <w:lang w:val="en-US"/>
        </w:rPr>
        <w:t xml:space="preserve"> fi transmisă către operatorii economici autorizaţi pentru tratarea vehiculelor scoase din uz.</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13</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 Operatorii economici care desfăşoară activităţi de colectare, tratare, colectare şi tratare a vehiculelor scoase din uz sunt obligaţi </w:t>
      </w:r>
      <w:proofErr w:type="gramStart"/>
      <w:r w:rsidRPr="00286CFC">
        <w:rPr>
          <w:rFonts w:ascii="Courier New" w:hAnsi="Courier New" w:cs="Courier New"/>
          <w:sz w:val="24"/>
          <w:szCs w:val="24"/>
          <w:lang w:val="en-US"/>
        </w:rPr>
        <w:t>să</w:t>
      </w:r>
      <w:proofErr w:type="gramEnd"/>
      <w:r w:rsidRPr="00286CFC">
        <w:rPr>
          <w:rFonts w:ascii="Courier New" w:hAnsi="Courier New" w:cs="Courier New"/>
          <w:sz w:val="24"/>
          <w:szCs w:val="24"/>
          <w:lang w:val="en-US"/>
        </w:rPr>
        <w:t xml:space="preserve"> solicite şi să obţină autorizaţie/autorizaţie integrată de mediu emisă de autorităţile competente pentru protecţia mediului, potrivit prevederilor legislaţiei de protecţie a mediului în vigoare.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(2) Operatorii economici care desfăşoară activităţi de dezmembrare a vehiculelor scoase din uz sunt obligaţi </w:t>
      </w:r>
      <w:proofErr w:type="gramStart"/>
      <w:r w:rsidRPr="00286CFC">
        <w:rPr>
          <w:rFonts w:ascii="Courier New" w:hAnsi="Courier New" w:cs="Courier New"/>
          <w:sz w:val="24"/>
          <w:szCs w:val="24"/>
          <w:lang w:val="en-US"/>
        </w:rPr>
        <w:t>să</w:t>
      </w:r>
      <w:proofErr w:type="gramEnd"/>
      <w:r w:rsidRPr="00286CFC">
        <w:rPr>
          <w:rFonts w:ascii="Courier New" w:hAnsi="Courier New" w:cs="Courier New"/>
          <w:sz w:val="24"/>
          <w:szCs w:val="24"/>
          <w:lang w:val="en-US"/>
        </w:rPr>
        <w:t xml:space="preserve"> solicite şi să obţină autorizaţia/autorizaţia integrată de mediu prevăzută la alin. (1), precum şi autorizaţia tehnică de funcţionare şi avizul de funcţionare prevăzute la </w:t>
      </w:r>
      <w:r w:rsidRPr="00286CFC">
        <w:rPr>
          <w:rFonts w:ascii="Courier New" w:hAnsi="Courier New" w:cs="Courier New"/>
          <w:vanish/>
          <w:sz w:val="24"/>
          <w:szCs w:val="24"/>
          <w:lang w:val="en-US"/>
        </w:rPr>
        <w:t>&lt;LLNK 12000    82130 302   1 60&gt;</w:t>
      </w:r>
      <w:r w:rsidRPr="00286CFC">
        <w:rPr>
          <w:rFonts w:ascii="Courier New" w:hAnsi="Courier New" w:cs="Courier New"/>
          <w:color w:val="0000FF"/>
          <w:sz w:val="24"/>
          <w:szCs w:val="24"/>
          <w:u w:val="single"/>
          <w:lang w:val="en-US"/>
        </w:rPr>
        <w:t xml:space="preserve">art. </w:t>
      </w:r>
      <w:proofErr w:type="gramStart"/>
      <w:r w:rsidRPr="00286CFC">
        <w:rPr>
          <w:rFonts w:ascii="Courier New" w:hAnsi="Courier New" w:cs="Courier New"/>
          <w:color w:val="0000FF"/>
          <w:sz w:val="24"/>
          <w:szCs w:val="24"/>
          <w:u w:val="single"/>
          <w:lang w:val="en-US"/>
        </w:rPr>
        <w:t>1 alin.</w:t>
      </w:r>
      <w:proofErr w:type="gramEnd"/>
      <w:r w:rsidRPr="00286CFC">
        <w:rPr>
          <w:rFonts w:ascii="Courier New" w:hAnsi="Courier New" w:cs="Courier New"/>
          <w:color w:val="0000FF"/>
          <w:sz w:val="24"/>
          <w:szCs w:val="24"/>
          <w:u w:val="single"/>
          <w:lang w:val="en-US"/>
        </w:rPr>
        <w:t xml:space="preserve"> (4) </w:t>
      </w:r>
      <w:proofErr w:type="gramStart"/>
      <w:r w:rsidRPr="00286CFC">
        <w:rPr>
          <w:rFonts w:ascii="Courier New" w:hAnsi="Courier New" w:cs="Courier New"/>
          <w:color w:val="0000FF"/>
          <w:sz w:val="24"/>
          <w:szCs w:val="24"/>
          <w:u w:val="single"/>
          <w:lang w:val="en-US"/>
        </w:rPr>
        <w:t>şi</w:t>
      </w:r>
      <w:proofErr w:type="gramEnd"/>
      <w:r w:rsidRPr="00286CFC">
        <w:rPr>
          <w:rFonts w:ascii="Courier New" w:hAnsi="Courier New" w:cs="Courier New"/>
          <w:color w:val="0000FF"/>
          <w:sz w:val="24"/>
          <w:szCs w:val="24"/>
          <w:u w:val="single"/>
          <w:lang w:val="en-US"/>
        </w:rPr>
        <w:t xml:space="preserve"> (5) din Ordonanţa Guvernului nr. 82/2000</w:t>
      </w:r>
      <w:r w:rsidRPr="00286CFC">
        <w:rPr>
          <w:rFonts w:ascii="Courier New" w:hAnsi="Courier New" w:cs="Courier New"/>
          <w:sz w:val="24"/>
          <w:szCs w:val="24"/>
          <w:lang w:val="en-US"/>
        </w:rPr>
        <w:t xml:space="preserve"> privind autorizarea operatorilor economici care desfăşoară activităţi de reparaţii, de reglare, de modificări constructive, de reconstrucţie a vehiculelor rutiere, precum şi de dezmembrare a vehiculelor scoase din uz, aprobată cu modificări şi completări prin </w:t>
      </w:r>
      <w:r w:rsidRPr="00286CFC">
        <w:rPr>
          <w:rFonts w:ascii="Courier New" w:hAnsi="Courier New" w:cs="Courier New"/>
          <w:vanish/>
          <w:sz w:val="24"/>
          <w:szCs w:val="24"/>
          <w:lang w:val="en-US"/>
        </w:rPr>
        <w:t>&lt;LLNK 12003   222 10 201   0 18&gt;</w:t>
      </w:r>
      <w:r w:rsidRPr="00286CFC">
        <w:rPr>
          <w:rFonts w:ascii="Courier New" w:hAnsi="Courier New" w:cs="Courier New"/>
          <w:color w:val="0000FF"/>
          <w:sz w:val="24"/>
          <w:szCs w:val="24"/>
          <w:u w:val="single"/>
          <w:lang w:val="en-US"/>
        </w:rPr>
        <w:t xml:space="preserve">Legea nr. </w:t>
      </w:r>
      <w:proofErr w:type="gramStart"/>
      <w:r w:rsidRPr="00286CFC">
        <w:rPr>
          <w:rFonts w:ascii="Courier New" w:hAnsi="Courier New" w:cs="Courier New"/>
          <w:color w:val="0000FF"/>
          <w:sz w:val="24"/>
          <w:szCs w:val="24"/>
          <w:u w:val="single"/>
          <w:lang w:val="en-US"/>
        </w:rPr>
        <w:t>222/2003</w:t>
      </w:r>
      <w:r w:rsidRPr="00286CFC">
        <w:rPr>
          <w:rFonts w:ascii="Courier New" w:hAnsi="Courier New" w:cs="Courier New"/>
          <w:sz w:val="24"/>
          <w:szCs w:val="24"/>
          <w:lang w:val="en-US"/>
        </w:rPr>
        <w:t>, cu modificările şi completările ulterioare.</w:t>
      </w:r>
      <w:proofErr w:type="gramEnd"/>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(3) Operatorii economici autorizaţi </w:t>
      </w:r>
      <w:proofErr w:type="gramStart"/>
      <w:r w:rsidRPr="00286CFC">
        <w:rPr>
          <w:rFonts w:ascii="Courier New" w:hAnsi="Courier New" w:cs="Courier New"/>
          <w:sz w:val="24"/>
          <w:szCs w:val="24"/>
          <w:lang w:val="en-US"/>
        </w:rPr>
        <w:t>să</w:t>
      </w:r>
      <w:proofErr w:type="gramEnd"/>
      <w:r w:rsidRPr="00286CFC">
        <w:rPr>
          <w:rFonts w:ascii="Courier New" w:hAnsi="Courier New" w:cs="Courier New"/>
          <w:sz w:val="24"/>
          <w:szCs w:val="24"/>
          <w:lang w:val="en-US"/>
        </w:rPr>
        <w:t xml:space="preserve"> desfăşoare activităţi de colectare şi tratare a vehiculelor scoase din uz sunt obligaţi </w:t>
      </w:r>
      <w:r w:rsidRPr="00286CFC">
        <w:rPr>
          <w:rFonts w:ascii="Courier New" w:hAnsi="Courier New" w:cs="Courier New"/>
          <w:sz w:val="24"/>
          <w:szCs w:val="24"/>
          <w:lang w:val="en-US"/>
        </w:rPr>
        <w:lastRenderedPageBreak/>
        <w:t xml:space="preserve">să le stocheze, chiar şi temporar, şi să trateze vehicule scoase din uz potrivit prevederilor </w:t>
      </w:r>
      <w:r w:rsidRPr="00286CFC">
        <w:rPr>
          <w:rFonts w:ascii="Courier New" w:hAnsi="Courier New" w:cs="Courier New"/>
          <w:vanish/>
          <w:sz w:val="24"/>
          <w:szCs w:val="24"/>
          <w:lang w:val="en-US"/>
        </w:rPr>
        <w:t>&lt;LLNK 12011   211 11 202  20 30&gt;</w:t>
      </w:r>
      <w:r w:rsidRPr="00286CFC">
        <w:rPr>
          <w:rFonts w:ascii="Courier New" w:hAnsi="Courier New" w:cs="Courier New"/>
          <w:color w:val="0000FF"/>
          <w:sz w:val="24"/>
          <w:szCs w:val="24"/>
          <w:u w:val="single"/>
          <w:lang w:val="en-US"/>
        </w:rPr>
        <w:t>art. 20 din Legea nr. 211/2011</w:t>
      </w:r>
      <w:r w:rsidRPr="00286CFC">
        <w:rPr>
          <w:rFonts w:ascii="Courier New" w:hAnsi="Courier New" w:cs="Courier New"/>
          <w:sz w:val="24"/>
          <w:szCs w:val="24"/>
          <w:lang w:val="en-US"/>
        </w:rPr>
        <w:t xml:space="preserve"> privind regimul deşeurilor, republicată, şi conform cerinţelor prevăzute în anexa nr. </w:t>
      </w:r>
      <w:proofErr w:type="gramStart"/>
      <w:r w:rsidRPr="00286CFC">
        <w:rPr>
          <w:rFonts w:ascii="Courier New" w:hAnsi="Courier New" w:cs="Courier New"/>
          <w:sz w:val="24"/>
          <w:szCs w:val="24"/>
          <w:lang w:val="en-US"/>
        </w:rPr>
        <w:t>2, cu respectarea reglementărilor cu privire la sănătatea umană şi mediu.</w:t>
      </w:r>
      <w:proofErr w:type="gramEnd"/>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(4) Operatorii economici autorizaţi </w:t>
      </w:r>
      <w:proofErr w:type="gramStart"/>
      <w:r w:rsidRPr="00286CFC">
        <w:rPr>
          <w:rFonts w:ascii="Courier New" w:hAnsi="Courier New" w:cs="Courier New"/>
          <w:sz w:val="24"/>
          <w:szCs w:val="24"/>
          <w:lang w:val="en-US"/>
        </w:rPr>
        <w:t>să</w:t>
      </w:r>
      <w:proofErr w:type="gramEnd"/>
      <w:r w:rsidRPr="00286CFC">
        <w:rPr>
          <w:rFonts w:ascii="Courier New" w:hAnsi="Courier New" w:cs="Courier New"/>
          <w:sz w:val="24"/>
          <w:szCs w:val="24"/>
          <w:lang w:val="en-US"/>
        </w:rPr>
        <w:t xml:space="preserve"> desfăşoare operaţii de tratare a vehiculelor scoase din uz trebuie să îndeplinească obligaţiile prevăzute în anexa nr. 2.</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(5) Operaţiile de tratare pentru depoluarea vehiculelor scoase din uz prevăzute la pct. 3 din anexa nr. 2 sunt efectuate în maximum 5 zile de la preluarea vehiculului scos din uz.</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(6) Operaţiile de tratare a vehiculelor scoase din uz sunt finalizate în cel mult 3 luni de la data emiterii certificatului de distrugere.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(7) Operatorii economici autorizaţi să desfăşoare numai activităţi de colectare sunt obligaţi să încheie un contract cu cel puţin un operator economic autorizat să desfăşoare operaţii de tratare a vehiculelor scoase din uz şi să predea acestora vehiculele scoase din uz colectate în maximum o lună de la data preluării lor.</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(8) Respectarea cerinţelor aplicabile prevăzute în anexa nr. </w:t>
      </w:r>
      <w:proofErr w:type="gramStart"/>
      <w:r w:rsidRPr="00286CFC">
        <w:rPr>
          <w:rFonts w:ascii="Courier New" w:hAnsi="Courier New" w:cs="Courier New"/>
          <w:sz w:val="24"/>
          <w:szCs w:val="24"/>
          <w:lang w:val="en-US"/>
        </w:rPr>
        <w:t>2 reprezintă condiţie pentru obţinerea autorizaţiei de mediu prevăzute la alin.</w:t>
      </w:r>
      <w:proofErr w:type="gramEnd"/>
      <w:r w:rsidRPr="00286CFC">
        <w:rPr>
          <w:rFonts w:ascii="Courier New" w:hAnsi="Courier New" w:cs="Courier New"/>
          <w:sz w:val="24"/>
          <w:szCs w:val="24"/>
          <w:lang w:val="en-US"/>
        </w:rPr>
        <w:t xml:space="preserve"> (1), respectiv pentru desfăşurarea activităţii.</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(9) Autoritatea publică judeţeană pentru protecţia mediului poate acorda derogări potrivit prevederilor </w:t>
      </w:r>
      <w:r w:rsidRPr="00286CFC">
        <w:rPr>
          <w:rFonts w:ascii="Courier New" w:hAnsi="Courier New" w:cs="Courier New"/>
          <w:vanish/>
          <w:sz w:val="24"/>
          <w:szCs w:val="24"/>
          <w:lang w:val="en-US"/>
        </w:rPr>
        <w:t>&lt;LLNK 12011   211 11 202  35 30&gt;</w:t>
      </w:r>
      <w:r w:rsidRPr="00286CFC">
        <w:rPr>
          <w:rFonts w:ascii="Courier New" w:hAnsi="Courier New" w:cs="Courier New"/>
          <w:color w:val="0000FF"/>
          <w:sz w:val="24"/>
          <w:szCs w:val="24"/>
          <w:u w:val="single"/>
          <w:lang w:val="en-US"/>
        </w:rPr>
        <w:t>art. 35 din Legea nr. 211/2011</w:t>
      </w:r>
      <w:r w:rsidRPr="00286CFC">
        <w:rPr>
          <w:rFonts w:ascii="Courier New" w:hAnsi="Courier New" w:cs="Courier New"/>
          <w:sz w:val="24"/>
          <w:szCs w:val="24"/>
          <w:lang w:val="en-US"/>
        </w:rPr>
        <w:t xml:space="preserve">, republicată, numai pentru operaţiile de valorificare a deşeurilor provenite de la vehicule scoase din uz după tratarea acestora potrivit prevederilor pct. 3 din anexa nr. </w:t>
      </w:r>
      <w:proofErr w:type="gramStart"/>
      <w:r w:rsidRPr="00286CFC">
        <w:rPr>
          <w:rFonts w:ascii="Courier New" w:hAnsi="Courier New" w:cs="Courier New"/>
          <w:sz w:val="24"/>
          <w:szCs w:val="24"/>
          <w:lang w:val="en-US"/>
        </w:rPr>
        <w:t>2 şi numai în baza unei inspecţii efectuate înainte de înregistrare.</w:t>
      </w:r>
      <w:proofErr w:type="gramEnd"/>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(10) Inspecţia prevăzută la alin. (9) </w:t>
      </w:r>
      <w:proofErr w:type="gramStart"/>
      <w:r w:rsidRPr="00286CFC">
        <w:rPr>
          <w:rFonts w:ascii="Courier New" w:hAnsi="Courier New" w:cs="Courier New"/>
          <w:sz w:val="24"/>
          <w:szCs w:val="24"/>
          <w:lang w:val="en-US"/>
        </w:rPr>
        <w:t>verifică</w:t>
      </w:r>
      <w:proofErr w:type="gramEnd"/>
      <w:r w:rsidRPr="00286CFC">
        <w:rPr>
          <w:rFonts w:ascii="Courier New" w:hAnsi="Courier New" w:cs="Courier New"/>
          <w:sz w:val="24"/>
          <w:szCs w:val="24"/>
          <w:lang w:val="en-US"/>
        </w:rPr>
        <w:t>:</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a) </w:t>
      </w:r>
      <w:proofErr w:type="gramStart"/>
      <w:r w:rsidRPr="00286CFC">
        <w:rPr>
          <w:rFonts w:ascii="Courier New" w:hAnsi="Courier New" w:cs="Courier New"/>
          <w:sz w:val="24"/>
          <w:szCs w:val="24"/>
          <w:lang w:val="en-US"/>
        </w:rPr>
        <w:t>tipul</w:t>
      </w:r>
      <w:proofErr w:type="gramEnd"/>
      <w:r w:rsidRPr="00286CFC">
        <w:rPr>
          <w:rFonts w:ascii="Courier New" w:hAnsi="Courier New" w:cs="Courier New"/>
          <w:sz w:val="24"/>
          <w:szCs w:val="24"/>
          <w:lang w:val="en-US"/>
        </w:rPr>
        <w:t xml:space="preserve"> şi cantităţile de deşeuri tratate;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b) </w:t>
      </w:r>
      <w:proofErr w:type="gramStart"/>
      <w:r w:rsidRPr="00286CFC">
        <w:rPr>
          <w:rFonts w:ascii="Courier New" w:hAnsi="Courier New" w:cs="Courier New"/>
          <w:sz w:val="24"/>
          <w:szCs w:val="24"/>
          <w:lang w:val="en-US"/>
        </w:rPr>
        <w:t>cerinţele</w:t>
      </w:r>
      <w:proofErr w:type="gramEnd"/>
      <w:r w:rsidRPr="00286CFC">
        <w:rPr>
          <w:rFonts w:ascii="Courier New" w:hAnsi="Courier New" w:cs="Courier New"/>
          <w:sz w:val="24"/>
          <w:szCs w:val="24"/>
          <w:lang w:val="en-US"/>
        </w:rPr>
        <w:t xml:space="preserve"> tehnice generale ce trebuie respectate;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c) </w:t>
      </w:r>
      <w:proofErr w:type="gramStart"/>
      <w:r w:rsidRPr="00286CFC">
        <w:rPr>
          <w:rFonts w:ascii="Courier New" w:hAnsi="Courier New" w:cs="Courier New"/>
          <w:sz w:val="24"/>
          <w:szCs w:val="24"/>
          <w:lang w:val="en-US"/>
        </w:rPr>
        <w:t>măsurile</w:t>
      </w:r>
      <w:proofErr w:type="gramEnd"/>
      <w:r w:rsidRPr="00286CFC">
        <w:rPr>
          <w:rFonts w:ascii="Courier New" w:hAnsi="Courier New" w:cs="Courier New"/>
          <w:sz w:val="24"/>
          <w:szCs w:val="24"/>
          <w:lang w:val="en-US"/>
        </w:rPr>
        <w:t xml:space="preserve"> de siguranţă ce trebuie luate.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(11) Inspecţia prevăzută la alin. (9) </w:t>
      </w:r>
      <w:proofErr w:type="gramStart"/>
      <w:r w:rsidRPr="00286CFC">
        <w:rPr>
          <w:rFonts w:ascii="Courier New" w:hAnsi="Courier New" w:cs="Courier New"/>
          <w:sz w:val="24"/>
          <w:szCs w:val="24"/>
          <w:lang w:val="en-US"/>
        </w:rPr>
        <w:t>se</w:t>
      </w:r>
      <w:proofErr w:type="gramEnd"/>
      <w:r w:rsidRPr="00286CFC">
        <w:rPr>
          <w:rFonts w:ascii="Courier New" w:hAnsi="Courier New" w:cs="Courier New"/>
          <w:sz w:val="24"/>
          <w:szCs w:val="24"/>
          <w:lang w:val="en-US"/>
        </w:rPr>
        <w:t xml:space="preserve"> efectuează o dată pe an, în scopul realizării obiectivelor prevăzute la </w:t>
      </w:r>
      <w:r w:rsidRPr="00286CFC">
        <w:rPr>
          <w:rFonts w:ascii="Courier New" w:hAnsi="Courier New" w:cs="Courier New"/>
          <w:vanish/>
          <w:sz w:val="24"/>
          <w:szCs w:val="24"/>
          <w:lang w:val="en-US"/>
        </w:rPr>
        <w:t>&lt;LLNK 12011   211 11 202  20 30&gt;</w:t>
      </w:r>
      <w:r w:rsidRPr="00286CFC">
        <w:rPr>
          <w:rFonts w:ascii="Courier New" w:hAnsi="Courier New" w:cs="Courier New"/>
          <w:color w:val="0000FF"/>
          <w:sz w:val="24"/>
          <w:szCs w:val="24"/>
          <w:u w:val="single"/>
          <w:lang w:val="en-US"/>
        </w:rPr>
        <w:t xml:space="preserve">art. 20 din Legea nr. </w:t>
      </w:r>
      <w:proofErr w:type="gramStart"/>
      <w:r w:rsidRPr="00286CFC">
        <w:rPr>
          <w:rFonts w:ascii="Courier New" w:hAnsi="Courier New" w:cs="Courier New"/>
          <w:color w:val="0000FF"/>
          <w:sz w:val="24"/>
          <w:szCs w:val="24"/>
          <w:u w:val="single"/>
          <w:lang w:val="en-US"/>
        </w:rPr>
        <w:t>211/2011</w:t>
      </w:r>
      <w:r w:rsidRPr="00286CFC">
        <w:rPr>
          <w:rFonts w:ascii="Courier New" w:hAnsi="Courier New" w:cs="Courier New"/>
          <w:sz w:val="24"/>
          <w:szCs w:val="24"/>
          <w:lang w:val="en-US"/>
        </w:rPr>
        <w:t>, republicată.</w:t>
      </w:r>
      <w:proofErr w:type="gramEnd"/>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(12) Pentru derogările acordate, autoritatea publică centrală pentru protecţia mediului, prin Agenţia Naţională pentru Protecţia Mediului, informează Comisia Europeană în legătură cu rezultatele inspecţiei prevăzute la alin. (9).</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14</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Operatorii economici care efectuează operaţii de tratare a vehiculelor scoase din uz pot introduce sisteme de management de mediu certificate, prin mecanisme de acordare a sprijinului financiar nerambursabil şi de la bugetul de stat, potrivit legislaţiei naţionale în vigoare privind sprijinul financiar.</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lastRenderedPageBreak/>
        <w:t xml:space="preserve">    ART. 15</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Începând cu data intrării în vigoare a prezentei legi, operatorii economici autorizaţi să desfăşoare activităţi de tratare a vehiculelor scoase din uz sunt obligaţi să asigure, pentru toate vehiculele scoase din uz preluate în vederea tratării, realizarea următoarelor obiective: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a) </w:t>
      </w:r>
      <w:proofErr w:type="gramStart"/>
      <w:r w:rsidRPr="00286CFC">
        <w:rPr>
          <w:rFonts w:ascii="Courier New" w:hAnsi="Courier New" w:cs="Courier New"/>
          <w:sz w:val="24"/>
          <w:szCs w:val="24"/>
          <w:lang w:val="en-US"/>
        </w:rPr>
        <w:t>reutilizarea</w:t>
      </w:r>
      <w:proofErr w:type="gramEnd"/>
      <w:r w:rsidRPr="00286CFC">
        <w:rPr>
          <w:rFonts w:ascii="Courier New" w:hAnsi="Courier New" w:cs="Courier New"/>
          <w:sz w:val="24"/>
          <w:szCs w:val="24"/>
          <w:lang w:val="en-US"/>
        </w:rPr>
        <w:t xml:space="preserve"> şi valorificarea a cel puţin 95% din masa medie pe vehicul şi an;</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b) </w:t>
      </w:r>
      <w:proofErr w:type="gramStart"/>
      <w:r w:rsidRPr="00286CFC">
        <w:rPr>
          <w:rFonts w:ascii="Courier New" w:hAnsi="Courier New" w:cs="Courier New"/>
          <w:sz w:val="24"/>
          <w:szCs w:val="24"/>
          <w:lang w:val="en-US"/>
        </w:rPr>
        <w:t>reutilizarea</w:t>
      </w:r>
      <w:proofErr w:type="gramEnd"/>
      <w:r w:rsidRPr="00286CFC">
        <w:rPr>
          <w:rFonts w:ascii="Courier New" w:hAnsi="Courier New" w:cs="Courier New"/>
          <w:sz w:val="24"/>
          <w:szCs w:val="24"/>
          <w:lang w:val="en-US"/>
        </w:rPr>
        <w:t xml:space="preserve"> şi reciclarea a cel puţin 85% din masa medie pe vehicul şi an.</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16</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 În cazul vehiculelor scoase din uz pentru care s-a emis un certificat de distrugere în România şi ale căror materiale şi componente au fost livrate intracomunitar către alt stat membru al Uniunii Europene sau altă ţară terţă pentru tratare ulterioară, acea tratare va fi atribuită României în scopul calculării obiectivelor, dacă există dovada că reciclarea şi/sau valorificarea au loc în condiţii echivalente cu cele prevăzute de legislaţia europeană în domeniu.</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(2) Vehiculele scoase din uz pentru care </w:t>
      </w:r>
      <w:proofErr w:type="gramStart"/>
      <w:r w:rsidRPr="00286CFC">
        <w:rPr>
          <w:rFonts w:ascii="Courier New" w:hAnsi="Courier New" w:cs="Courier New"/>
          <w:sz w:val="24"/>
          <w:szCs w:val="24"/>
          <w:lang w:val="en-US"/>
        </w:rPr>
        <w:t>un</w:t>
      </w:r>
      <w:proofErr w:type="gramEnd"/>
      <w:r w:rsidRPr="00286CFC">
        <w:rPr>
          <w:rFonts w:ascii="Courier New" w:hAnsi="Courier New" w:cs="Courier New"/>
          <w:sz w:val="24"/>
          <w:szCs w:val="24"/>
          <w:lang w:val="en-US"/>
        </w:rPr>
        <w:t xml:space="preserve"> alt stat membru al Uniunii Europene sau altă ţară terţă a emis un certificat de distrugere şi care sunt importate în România pentru reciclare şi/sau valorificare nu vor fi luate în considerare pentru îndeplinirea obiectivelor prevăzute la art. 15.</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(3) În cazul transferului transfrontalier al vehiculelor scoase din uz şi/sau al materialelor şi componentelor acestora spre ţări terţe se aplică prevederile </w:t>
      </w:r>
      <w:r w:rsidRPr="00286CFC">
        <w:rPr>
          <w:rFonts w:ascii="Courier New" w:hAnsi="Courier New" w:cs="Courier New"/>
          <w:vanish/>
          <w:sz w:val="24"/>
          <w:szCs w:val="24"/>
          <w:lang w:val="en-US"/>
        </w:rPr>
        <w:t>&lt;LLNK 832006R1013           34&gt;</w:t>
      </w:r>
      <w:r w:rsidRPr="00286CFC">
        <w:rPr>
          <w:rFonts w:ascii="Courier New" w:hAnsi="Courier New" w:cs="Courier New"/>
          <w:color w:val="0000FF"/>
          <w:sz w:val="24"/>
          <w:szCs w:val="24"/>
          <w:u w:val="single"/>
          <w:lang w:val="en-US"/>
        </w:rPr>
        <w:t>Regulamentului (CE) nr. 1.013/2006</w:t>
      </w:r>
      <w:r w:rsidRPr="00286CFC">
        <w:rPr>
          <w:rFonts w:ascii="Courier New" w:hAnsi="Courier New" w:cs="Courier New"/>
          <w:sz w:val="24"/>
          <w:szCs w:val="24"/>
          <w:lang w:val="en-US"/>
        </w:rPr>
        <w:t xml:space="preserve"> al Parlamentului European şi al Consiliului din 14 iunie 2006 privind transferurile de deşeuri, cu modificările şi completările ulterioare.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17</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 În scopul monitorizării atingerii obiectivelor prevăzute la art. 15, operatorii economici care desfăşoară activităţi de colectare, respectiv tratare a vehiculelor scoase din uz au obligaţia de a raporta autorităţilor judeţene pentru protecţia mediului datele şi informaţiile cu privire la îndeplinirea obiectivelor de reutilizare, reciclare şi valorificare.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(2) Procedura de raportare, precum şi tipul datelor şi informaţiilor care sunt transmise de operatorii economici implicaţi în gestionarea vehiculelor scoase din uz se stabilesc prin ordin al ministrului mediului, apelor şi pădurilor, în termen de 180 de zile de la data intrării în vigoare a prezentei legi.</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(3) La solicitarea autorităţilor pentru protecţia mediului, operatorii economici prevăzuţi la alin. (1) </w:t>
      </w:r>
      <w:proofErr w:type="gramStart"/>
      <w:r w:rsidRPr="00286CFC">
        <w:rPr>
          <w:rFonts w:ascii="Courier New" w:hAnsi="Courier New" w:cs="Courier New"/>
          <w:sz w:val="24"/>
          <w:szCs w:val="24"/>
          <w:lang w:val="en-US"/>
        </w:rPr>
        <w:t>au</w:t>
      </w:r>
      <w:proofErr w:type="gramEnd"/>
      <w:r w:rsidRPr="00286CFC">
        <w:rPr>
          <w:rFonts w:ascii="Courier New" w:hAnsi="Courier New" w:cs="Courier New"/>
          <w:sz w:val="24"/>
          <w:szCs w:val="24"/>
          <w:lang w:val="en-US"/>
        </w:rPr>
        <w:t xml:space="preserve"> obligaţia de a dovedi, prin documente, corectitudinea datelor raportate.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lastRenderedPageBreak/>
        <w:t xml:space="preserve">    (4) Direcţia Regim Permise de Conducere şi Înmatriculare a Vehiculelor din cadrul Ministerului Afacerilor Interne </w:t>
      </w:r>
      <w:proofErr w:type="gramStart"/>
      <w:r w:rsidRPr="00286CFC">
        <w:rPr>
          <w:rFonts w:ascii="Courier New" w:hAnsi="Courier New" w:cs="Courier New"/>
          <w:sz w:val="24"/>
          <w:szCs w:val="24"/>
          <w:lang w:val="en-US"/>
        </w:rPr>
        <w:t>va</w:t>
      </w:r>
      <w:proofErr w:type="gramEnd"/>
      <w:r w:rsidRPr="00286CFC">
        <w:rPr>
          <w:rFonts w:ascii="Courier New" w:hAnsi="Courier New" w:cs="Courier New"/>
          <w:sz w:val="24"/>
          <w:szCs w:val="24"/>
          <w:lang w:val="en-US"/>
        </w:rPr>
        <w:t xml:space="preserve"> furniza anual Agenţiei Naţionale pentru Protecţia Mediului informaţii privitoare la:</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a) </w:t>
      </w:r>
      <w:proofErr w:type="gramStart"/>
      <w:r w:rsidRPr="00286CFC">
        <w:rPr>
          <w:rFonts w:ascii="Courier New" w:hAnsi="Courier New" w:cs="Courier New"/>
          <w:sz w:val="24"/>
          <w:szCs w:val="24"/>
          <w:lang w:val="en-US"/>
        </w:rPr>
        <w:t>parcul</w:t>
      </w:r>
      <w:proofErr w:type="gramEnd"/>
      <w:r w:rsidRPr="00286CFC">
        <w:rPr>
          <w:rFonts w:ascii="Courier New" w:hAnsi="Courier New" w:cs="Courier New"/>
          <w:sz w:val="24"/>
          <w:szCs w:val="24"/>
          <w:lang w:val="en-US"/>
        </w:rPr>
        <w:t xml:space="preserve"> auto privind categoria M1, exceptând vehiculele cu destinaţii speciale;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b) </w:t>
      </w:r>
      <w:proofErr w:type="gramStart"/>
      <w:r w:rsidRPr="00286CFC">
        <w:rPr>
          <w:rFonts w:ascii="Courier New" w:hAnsi="Courier New" w:cs="Courier New"/>
          <w:sz w:val="24"/>
          <w:szCs w:val="24"/>
          <w:lang w:val="en-US"/>
        </w:rPr>
        <w:t>parcul</w:t>
      </w:r>
      <w:proofErr w:type="gramEnd"/>
      <w:r w:rsidRPr="00286CFC">
        <w:rPr>
          <w:rFonts w:ascii="Courier New" w:hAnsi="Courier New" w:cs="Courier New"/>
          <w:sz w:val="24"/>
          <w:szCs w:val="24"/>
          <w:lang w:val="en-US"/>
        </w:rPr>
        <w:t xml:space="preserve"> auto privind categoria N1, exceptând vehiculele cu destinaţii speciale;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c) </w:t>
      </w:r>
      <w:proofErr w:type="gramStart"/>
      <w:r w:rsidRPr="00286CFC">
        <w:rPr>
          <w:rFonts w:ascii="Courier New" w:hAnsi="Courier New" w:cs="Courier New"/>
          <w:sz w:val="24"/>
          <w:szCs w:val="24"/>
          <w:lang w:val="en-US"/>
        </w:rPr>
        <w:t>înmatriculările</w:t>
      </w:r>
      <w:proofErr w:type="gramEnd"/>
      <w:r w:rsidRPr="00286CFC">
        <w:rPr>
          <w:rFonts w:ascii="Courier New" w:hAnsi="Courier New" w:cs="Courier New"/>
          <w:sz w:val="24"/>
          <w:szCs w:val="24"/>
          <w:lang w:val="en-US"/>
        </w:rPr>
        <w:t xml:space="preserve"> vehiculelor noi din categoria M1, exceptând vehiculele cu destinaţii speciale;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d) </w:t>
      </w:r>
      <w:proofErr w:type="gramStart"/>
      <w:r w:rsidRPr="00286CFC">
        <w:rPr>
          <w:rFonts w:ascii="Courier New" w:hAnsi="Courier New" w:cs="Courier New"/>
          <w:sz w:val="24"/>
          <w:szCs w:val="24"/>
          <w:lang w:val="en-US"/>
        </w:rPr>
        <w:t>înmatriculările</w:t>
      </w:r>
      <w:proofErr w:type="gramEnd"/>
      <w:r w:rsidRPr="00286CFC">
        <w:rPr>
          <w:rFonts w:ascii="Courier New" w:hAnsi="Courier New" w:cs="Courier New"/>
          <w:sz w:val="24"/>
          <w:szCs w:val="24"/>
          <w:lang w:val="en-US"/>
        </w:rPr>
        <w:t xml:space="preserve"> vehiculelor noi din categoria N1, exceptând vehiculele cu destinaţii speciale;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e) </w:t>
      </w:r>
      <w:proofErr w:type="gramStart"/>
      <w:r w:rsidRPr="00286CFC">
        <w:rPr>
          <w:rFonts w:ascii="Courier New" w:hAnsi="Courier New" w:cs="Courier New"/>
          <w:sz w:val="24"/>
          <w:szCs w:val="24"/>
          <w:lang w:val="en-US"/>
        </w:rPr>
        <w:t>înmatriculările</w:t>
      </w:r>
      <w:proofErr w:type="gramEnd"/>
      <w:r w:rsidRPr="00286CFC">
        <w:rPr>
          <w:rFonts w:ascii="Courier New" w:hAnsi="Courier New" w:cs="Courier New"/>
          <w:sz w:val="24"/>
          <w:szCs w:val="24"/>
          <w:lang w:val="en-US"/>
        </w:rPr>
        <w:t xml:space="preserve"> vehiculelor second-hand din categoria M1, exceptând vehiculele cu destinaţii speciale;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f) </w:t>
      </w:r>
      <w:proofErr w:type="gramStart"/>
      <w:r w:rsidRPr="00286CFC">
        <w:rPr>
          <w:rFonts w:ascii="Courier New" w:hAnsi="Courier New" w:cs="Courier New"/>
          <w:sz w:val="24"/>
          <w:szCs w:val="24"/>
          <w:lang w:val="en-US"/>
        </w:rPr>
        <w:t>înmatriculările</w:t>
      </w:r>
      <w:proofErr w:type="gramEnd"/>
      <w:r w:rsidRPr="00286CFC">
        <w:rPr>
          <w:rFonts w:ascii="Courier New" w:hAnsi="Courier New" w:cs="Courier New"/>
          <w:sz w:val="24"/>
          <w:szCs w:val="24"/>
          <w:lang w:val="en-US"/>
        </w:rPr>
        <w:t xml:space="preserve"> vehiculelor second-hand din categoria N1, exceptând vehiculele cu destinaţii speciale;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g) </w:t>
      </w:r>
      <w:proofErr w:type="gramStart"/>
      <w:r w:rsidRPr="00286CFC">
        <w:rPr>
          <w:rFonts w:ascii="Courier New" w:hAnsi="Courier New" w:cs="Courier New"/>
          <w:sz w:val="24"/>
          <w:szCs w:val="24"/>
          <w:lang w:val="en-US"/>
        </w:rPr>
        <w:t>radierile</w:t>
      </w:r>
      <w:proofErr w:type="gramEnd"/>
      <w:r w:rsidRPr="00286CFC">
        <w:rPr>
          <w:rFonts w:ascii="Courier New" w:hAnsi="Courier New" w:cs="Courier New"/>
          <w:sz w:val="24"/>
          <w:szCs w:val="24"/>
          <w:lang w:val="en-US"/>
        </w:rPr>
        <w:t>, în urma dezmembrării, ale vehiculelor din categoria M1, exceptând vehiculele cu destinaţii speciale;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h) </w:t>
      </w:r>
      <w:proofErr w:type="gramStart"/>
      <w:r w:rsidRPr="00286CFC">
        <w:rPr>
          <w:rFonts w:ascii="Courier New" w:hAnsi="Courier New" w:cs="Courier New"/>
          <w:sz w:val="24"/>
          <w:szCs w:val="24"/>
          <w:lang w:val="en-US"/>
        </w:rPr>
        <w:t>radierile</w:t>
      </w:r>
      <w:proofErr w:type="gramEnd"/>
      <w:r w:rsidRPr="00286CFC">
        <w:rPr>
          <w:rFonts w:ascii="Courier New" w:hAnsi="Courier New" w:cs="Courier New"/>
          <w:sz w:val="24"/>
          <w:szCs w:val="24"/>
          <w:lang w:val="en-US"/>
        </w:rPr>
        <w:t>, în urma dezmembrării, ale vehiculelor din categoria N1, exceptând vehiculele cu destinaţii speciale.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(5) La interval de 3 ani, Agenţia Naţională pentru Protecţia Mediului întocmeşte şi transmite Comisiei Europene un raport privind punerea în aplicare a dispoziţiilor prezentei legi, în baza </w:t>
      </w:r>
      <w:r w:rsidRPr="00286CFC">
        <w:rPr>
          <w:rFonts w:ascii="Courier New" w:hAnsi="Courier New" w:cs="Courier New"/>
          <w:vanish/>
          <w:sz w:val="24"/>
          <w:szCs w:val="24"/>
          <w:lang w:val="en-US"/>
        </w:rPr>
        <w:t>&lt;LLNK 832001D0753           20&gt;</w:t>
      </w:r>
      <w:r w:rsidRPr="00286CFC">
        <w:rPr>
          <w:rFonts w:ascii="Courier New" w:hAnsi="Courier New" w:cs="Courier New"/>
          <w:color w:val="0000FF"/>
          <w:sz w:val="24"/>
          <w:szCs w:val="24"/>
          <w:u w:val="single"/>
          <w:lang w:val="en-US"/>
        </w:rPr>
        <w:t>Deciziei 2001/753/CE</w:t>
      </w:r>
      <w:r w:rsidRPr="00286CFC">
        <w:rPr>
          <w:rFonts w:ascii="Courier New" w:hAnsi="Courier New" w:cs="Courier New"/>
          <w:sz w:val="24"/>
          <w:szCs w:val="24"/>
          <w:lang w:val="en-US"/>
        </w:rPr>
        <w:t xml:space="preserve"> a Comisiei din 17 octombrie 2001 privind un chestionar pentru elaborarea de către statele membre a rapoartelor referitoare la punerea în aplicare a </w:t>
      </w:r>
      <w:r w:rsidRPr="00286CFC">
        <w:rPr>
          <w:rFonts w:ascii="Courier New" w:hAnsi="Courier New" w:cs="Courier New"/>
          <w:vanish/>
          <w:sz w:val="24"/>
          <w:szCs w:val="24"/>
          <w:lang w:val="en-US"/>
        </w:rPr>
        <w:t>&lt;LLNK 832000L0053           21&gt;</w:t>
      </w:r>
      <w:r w:rsidRPr="00286CFC">
        <w:rPr>
          <w:rFonts w:ascii="Courier New" w:hAnsi="Courier New" w:cs="Courier New"/>
          <w:color w:val="0000FF"/>
          <w:sz w:val="24"/>
          <w:szCs w:val="24"/>
          <w:u w:val="single"/>
          <w:lang w:val="en-US"/>
        </w:rPr>
        <w:t>Directivei 2000/53/CE</w:t>
      </w:r>
      <w:r w:rsidRPr="00286CFC">
        <w:rPr>
          <w:rFonts w:ascii="Courier New" w:hAnsi="Courier New" w:cs="Courier New"/>
          <w:sz w:val="24"/>
          <w:szCs w:val="24"/>
          <w:lang w:val="en-US"/>
        </w:rPr>
        <w:t xml:space="preserve"> a Parlamentului European şi a Consiliului privind vehiculele scoase din uz, în scopul elaborării unei baze de date privind vehiculele scoase din uz şi tratarea acestora.</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(6) Raportul prevăzut la alin. (5) conţine informaţii relevante referitoare la posibilele modificări în structura comercializării autovehiculelor şi în sectoarele de colectare, dezmembrare, mărunţire, valorificare şi reciclare, care pot duce la perturbarea concurenţei dintre sau în interiorul statelor membre ale Uniunii Europene, şi este înaintat Comisiei Comunităţilor Europene în termen de 9 luni de la sfârşitul perioadei de 3 ani pe care o acoperă.</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18</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Persoanele fizice sau persoanele juridice deţinătoare de vehicule scoase din uz au următoarele obligaţii:</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a) </w:t>
      </w:r>
      <w:proofErr w:type="gramStart"/>
      <w:r w:rsidRPr="00286CFC">
        <w:rPr>
          <w:rFonts w:ascii="Courier New" w:hAnsi="Courier New" w:cs="Courier New"/>
          <w:sz w:val="24"/>
          <w:szCs w:val="24"/>
          <w:lang w:val="en-US"/>
        </w:rPr>
        <w:t>să</w:t>
      </w:r>
      <w:proofErr w:type="gramEnd"/>
      <w:r w:rsidRPr="00286CFC">
        <w:rPr>
          <w:rFonts w:ascii="Courier New" w:hAnsi="Courier New" w:cs="Courier New"/>
          <w:sz w:val="24"/>
          <w:szCs w:val="24"/>
          <w:lang w:val="en-US"/>
        </w:rPr>
        <w:t xml:space="preserve"> nu depoziteze vehiculele scoase din uz ori componentele solide şi/sau lichide ale acestora;</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b) </w:t>
      </w:r>
      <w:proofErr w:type="gramStart"/>
      <w:r w:rsidRPr="00286CFC">
        <w:rPr>
          <w:rFonts w:ascii="Courier New" w:hAnsi="Courier New" w:cs="Courier New"/>
          <w:sz w:val="24"/>
          <w:szCs w:val="24"/>
          <w:lang w:val="en-US"/>
        </w:rPr>
        <w:t>să</w:t>
      </w:r>
      <w:proofErr w:type="gramEnd"/>
      <w:r w:rsidRPr="00286CFC">
        <w:rPr>
          <w:rFonts w:ascii="Courier New" w:hAnsi="Courier New" w:cs="Courier New"/>
          <w:sz w:val="24"/>
          <w:szCs w:val="24"/>
          <w:lang w:val="en-US"/>
        </w:rPr>
        <w:t xml:space="preserve"> predea vehiculele scoase din uz operatorilor economici autorizaţi să desfăşoare activităţi de colectare a vehiculelor scoase din uz sau direct operatorilor economici care sunt autorizaţi să efectueze operaţii de tratare a vehiculelor scoase din uz.</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lastRenderedPageBreak/>
        <w:t xml:space="preserve">    ART. 19</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 Radierea definitivă din circulaţie a vehiculului se realizează în condiţiile </w:t>
      </w:r>
      <w:r w:rsidRPr="00286CFC">
        <w:rPr>
          <w:rFonts w:ascii="Courier New" w:hAnsi="Courier New" w:cs="Courier New"/>
          <w:vanish/>
          <w:sz w:val="24"/>
          <w:szCs w:val="24"/>
          <w:lang w:val="en-US"/>
        </w:rPr>
        <w:t>&lt;LLNK 12002   195181 301   0 47&gt;</w:t>
      </w:r>
      <w:r w:rsidRPr="00286CFC">
        <w:rPr>
          <w:rFonts w:ascii="Courier New" w:hAnsi="Courier New" w:cs="Courier New"/>
          <w:color w:val="0000FF"/>
          <w:sz w:val="24"/>
          <w:szCs w:val="24"/>
          <w:u w:val="single"/>
          <w:lang w:val="en-US"/>
        </w:rPr>
        <w:t xml:space="preserve">Ordonanţei de urgenţă a Guvernului nr. </w:t>
      </w:r>
      <w:proofErr w:type="gramStart"/>
      <w:r w:rsidRPr="00286CFC">
        <w:rPr>
          <w:rFonts w:ascii="Courier New" w:hAnsi="Courier New" w:cs="Courier New"/>
          <w:color w:val="0000FF"/>
          <w:sz w:val="24"/>
          <w:szCs w:val="24"/>
          <w:u w:val="single"/>
          <w:lang w:val="en-US"/>
        </w:rPr>
        <w:t>195/2002</w:t>
      </w:r>
      <w:r w:rsidRPr="00286CFC">
        <w:rPr>
          <w:rFonts w:ascii="Courier New" w:hAnsi="Courier New" w:cs="Courier New"/>
          <w:sz w:val="24"/>
          <w:szCs w:val="24"/>
          <w:lang w:val="en-US"/>
        </w:rPr>
        <w:t xml:space="preserve"> privind circulaţia pe drumurile publice, republicată, cu modificările şi completările ulterioare, în baza prezentării certificatului de distrugere.</w:t>
      </w:r>
      <w:proofErr w:type="gramEnd"/>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(2) Certificatul de distrugere reprezintă singurul document în baza căruia se face dovada predării vehiculului scos din uz şi tratării acestuia la operatorii economici autorizaţi.</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20</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 La preluarea vehiculului scos din uz, operatorul economic autorizat pentru tratarea acestuia are obligaţia </w:t>
      </w:r>
      <w:proofErr w:type="gramStart"/>
      <w:r w:rsidRPr="00286CFC">
        <w:rPr>
          <w:rFonts w:ascii="Courier New" w:hAnsi="Courier New" w:cs="Courier New"/>
          <w:sz w:val="24"/>
          <w:szCs w:val="24"/>
          <w:lang w:val="en-US"/>
        </w:rPr>
        <w:t>să</w:t>
      </w:r>
      <w:proofErr w:type="gramEnd"/>
      <w:r w:rsidRPr="00286CFC">
        <w:rPr>
          <w:rFonts w:ascii="Courier New" w:hAnsi="Courier New" w:cs="Courier New"/>
          <w:sz w:val="24"/>
          <w:szCs w:val="24"/>
          <w:lang w:val="en-US"/>
        </w:rPr>
        <w:t xml:space="preserve"> emită certificatul de distrugere şi să îl înmâneze ultimului deţinător al vehiculului.</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(2) În vederea eliberării certificatului de distrugere, colectarea vehiculelor scoase din uz se face în baza următoarelor documente: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a) </w:t>
      </w:r>
      <w:proofErr w:type="gramStart"/>
      <w:r w:rsidRPr="00286CFC">
        <w:rPr>
          <w:rFonts w:ascii="Courier New" w:hAnsi="Courier New" w:cs="Courier New"/>
          <w:sz w:val="24"/>
          <w:szCs w:val="24"/>
          <w:lang w:val="en-US"/>
        </w:rPr>
        <w:t>cartea</w:t>
      </w:r>
      <w:proofErr w:type="gramEnd"/>
      <w:r w:rsidRPr="00286CFC">
        <w:rPr>
          <w:rFonts w:ascii="Courier New" w:hAnsi="Courier New" w:cs="Courier New"/>
          <w:sz w:val="24"/>
          <w:szCs w:val="24"/>
          <w:lang w:val="en-US"/>
        </w:rPr>
        <w:t xml:space="preserve"> de identitate a vehiculului în original, precum şi o copie care va fi predată operatorului economic care efectuează colectarea sau, după caz, tratarea vehiculelor scoase din uz;</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b) în cazul vehiculelor scoase din uz care aparţin unei persoane fizice, documentul de identitate al ultimului proprietar, dacă acesta efectuează predarea vehiculului, sau al persoanei împuternicite de acesta să efectueze predarea vehiculului scos din uz, însoţit de actul notarial de împuternicire;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c) </w:t>
      </w:r>
      <w:proofErr w:type="gramStart"/>
      <w:r w:rsidRPr="00286CFC">
        <w:rPr>
          <w:rFonts w:ascii="Courier New" w:hAnsi="Courier New" w:cs="Courier New"/>
          <w:sz w:val="24"/>
          <w:szCs w:val="24"/>
          <w:lang w:val="en-US"/>
        </w:rPr>
        <w:t>în</w:t>
      </w:r>
      <w:proofErr w:type="gramEnd"/>
      <w:r w:rsidRPr="00286CFC">
        <w:rPr>
          <w:rFonts w:ascii="Courier New" w:hAnsi="Courier New" w:cs="Courier New"/>
          <w:sz w:val="24"/>
          <w:szCs w:val="24"/>
          <w:lang w:val="en-US"/>
        </w:rPr>
        <w:t xml:space="preserve"> cazul vehiculelor scoase din uz care aparţin unei persoane juridice, documentul de identitate al persoanei delegate să efectueze predarea vehiculului şi delegaţia din partea societăţii deţinătoare a vehiculului scos din uz.</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(3) Se exceptează de la aplicarea prevederilor alin. (2) </w:t>
      </w:r>
      <w:proofErr w:type="gramStart"/>
      <w:r w:rsidRPr="00286CFC">
        <w:rPr>
          <w:rFonts w:ascii="Courier New" w:hAnsi="Courier New" w:cs="Courier New"/>
          <w:sz w:val="24"/>
          <w:szCs w:val="24"/>
          <w:lang w:val="en-US"/>
        </w:rPr>
        <w:t>lit</w:t>
      </w:r>
      <w:proofErr w:type="gramEnd"/>
      <w:r w:rsidRPr="00286CFC">
        <w:rPr>
          <w:rFonts w:ascii="Courier New" w:hAnsi="Courier New" w:cs="Courier New"/>
          <w:sz w:val="24"/>
          <w:szCs w:val="24"/>
          <w:lang w:val="en-US"/>
        </w:rPr>
        <w:t xml:space="preserve">. a) </w:t>
      </w:r>
      <w:proofErr w:type="gramStart"/>
      <w:r w:rsidRPr="00286CFC">
        <w:rPr>
          <w:rFonts w:ascii="Courier New" w:hAnsi="Courier New" w:cs="Courier New"/>
          <w:sz w:val="24"/>
          <w:szCs w:val="24"/>
          <w:lang w:val="en-US"/>
        </w:rPr>
        <w:t>vehiculele</w:t>
      </w:r>
      <w:proofErr w:type="gramEnd"/>
      <w:r w:rsidRPr="00286CFC">
        <w:rPr>
          <w:rFonts w:ascii="Courier New" w:hAnsi="Courier New" w:cs="Courier New"/>
          <w:sz w:val="24"/>
          <w:szCs w:val="24"/>
          <w:lang w:val="en-US"/>
        </w:rPr>
        <w:t xml:space="preserve"> fără proprietar sau abandonate pe domeniul public ori privat al statului sau al unităţilor administrativ-teritoriale şi trecute în proprietatea unităţilor administrativ-teritoriale de pe a căror rază au fost ridicate potrivit </w:t>
      </w:r>
      <w:r w:rsidRPr="00286CFC">
        <w:rPr>
          <w:rFonts w:ascii="Courier New" w:hAnsi="Courier New" w:cs="Courier New"/>
          <w:vanish/>
          <w:sz w:val="24"/>
          <w:szCs w:val="24"/>
          <w:lang w:val="en-US"/>
        </w:rPr>
        <w:t>&lt;LLNK 12002   421 10 201   0 18&gt;</w:t>
      </w:r>
      <w:r w:rsidRPr="00286CFC">
        <w:rPr>
          <w:rFonts w:ascii="Courier New" w:hAnsi="Courier New" w:cs="Courier New"/>
          <w:color w:val="0000FF"/>
          <w:sz w:val="24"/>
          <w:szCs w:val="24"/>
          <w:u w:val="single"/>
          <w:lang w:val="en-US"/>
        </w:rPr>
        <w:t xml:space="preserve">Legii nr. </w:t>
      </w:r>
      <w:proofErr w:type="gramStart"/>
      <w:r w:rsidRPr="00286CFC">
        <w:rPr>
          <w:rFonts w:ascii="Courier New" w:hAnsi="Courier New" w:cs="Courier New"/>
          <w:color w:val="0000FF"/>
          <w:sz w:val="24"/>
          <w:szCs w:val="24"/>
          <w:u w:val="single"/>
          <w:lang w:val="en-US"/>
        </w:rPr>
        <w:t>421/2002</w:t>
      </w:r>
      <w:r w:rsidRPr="00286CFC">
        <w:rPr>
          <w:rFonts w:ascii="Courier New" w:hAnsi="Courier New" w:cs="Courier New"/>
          <w:sz w:val="24"/>
          <w:szCs w:val="24"/>
          <w:lang w:val="en-US"/>
        </w:rPr>
        <w:t xml:space="preserve"> privind regimul juridic al vehiculelor fără stăpân sau abandonate pe terenuri aparţinând domeniului public sau privat al statului ori al unităţilor administrativ-teritoriale, cu modificările şi completările ulterioare.</w:t>
      </w:r>
      <w:proofErr w:type="gramEnd"/>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(4) Prin excepţie de la prevederile alin. (1), în cazul vehiculelor scoase din uz predate operatorilor economici care desfăşoară numai activităţi de colectare, certificatele de distrugere sunt emise de aceştia în numele unităţii de tratare cu care au contract, </w:t>
      </w:r>
      <w:proofErr w:type="gramStart"/>
      <w:r w:rsidRPr="00286CFC">
        <w:rPr>
          <w:rFonts w:ascii="Courier New" w:hAnsi="Courier New" w:cs="Courier New"/>
          <w:sz w:val="24"/>
          <w:szCs w:val="24"/>
          <w:lang w:val="en-US"/>
        </w:rPr>
        <w:t>cu</w:t>
      </w:r>
      <w:proofErr w:type="gramEnd"/>
      <w:r w:rsidRPr="00286CFC">
        <w:rPr>
          <w:rFonts w:ascii="Courier New" w:hAnsi="Courier New" w:cs="Courier New"/>
          <w:sz w:val="24"/>
          <w:szCs w:val="24"/>
          <w:lang w:val="en-US"/>
        </w:rPr>
        <w:t xml:space="preserve"> acordul scris al unităţii de tratare şi cu respectarea prevederilor legale în vigoare.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(5) Eliberarea certificatului de distrugere se face gratuit.</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lastRenderedPageBreak/>
        <w:t xml:space="preserve">    (6) Modelul certificatului de distrugere </w:t>
      </w:r>
      <w:proofErr w:type="gramStart"/>
      <w:r w:rsidRPr="00286CFC">
        <w:rPr>
          <w:rFonts w:ascii="Courier New" w:hAnsi="Courier New" w:cs="Courier New"/>
          <w:sz w:val="24"/>
          <w:szCs w:val="24"/>
          <w:lang w:val="en-US"/>
        </w:rPr>
        <w:t>este</w:t>
      </w:r>
      <w:proofErr w:type="gramEnd"/>
      <w:r w:rsidRPr="00286CFC">
        <w:rPr>
          <w:rFonts w:ascii="Courier New" w:hAnsi="Courier New" w:cs="Courier New"/>
          <w:sz w:val="24"/>
          <w:szCs w:val="24"/>
          <w:lang w:val="en-US"/>
        </w:rPr>
        <w:t xml:space="preserve"> prevăzut în anexa nr. 4.</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(7) Ministerul Mediului, Apelor şi Pădurilor, unităţile aflate în coordonare, subordonare ori sub autoritatea sa, Ministerul Afacerilor Interne, prin structurile specializate, recunosc şi acceptă certificatele de distrugere sau orice document echivalent al acestora, eliberate în alte state membre ale Uniunii Europene potrivit prevederilor </w:t>
      </w:r>
      <w:r w:rsidRPr="00286CFC">
        <w:rPr>
          <w:rFonts w:ascii="Courier New" w:hAnsi="Courier New" w:cs="Courier New"/>
          <w:vanish/>
          <w:sz w:val="24"/>
          <w:szCs w:val="24"/>
          <w:lang w:val="en-US"/>
        </w:rPr>
        <w:t>&lt;LLNK 832002D0151           20&gt;</w:t>
      </w:r>
      <w:r w:rsidRPr="00286CFC">
        <w:rPr>
          <w:rFonts w:ascii="Courier New" w:hAnsi="Courier New" w:cs="Courier New"/>
          <w:color w:val="0000FF"/>
          <w:sz w:val="24"/>
          <w:szCs w:val="24"/>
          <w:u w:val="single"/>
          <w:lang w:val="en-US"/>
        </w:rPr>
        <w:t>Deciziei 2002/151/CE</w:t>
      </w:r>
      <w:r w:rsidRPr="00286CFC">
        <w:rPr>
          <w:rFonts w:ascii="Courier New" w:hAnsi="Courier New" w:cs="Courier New"/>
          <w:sz w:val="24"/>
          <w:szCs w:val="24"/>
          <w:lang w:val="en-US"/>
        </w:rPr>
        <w:t xml:space="preserve"> a Comisiei din 19 februarie 2002 privind cerinţele minime pentru certificatul de distrugere eliberat în conformitate cu articolul 5 alineatul (3) din </w:t>
      </w:r>
      <w:r w:rsidRPr="00286CFC">
        <w:rPr>
          <w:rFonts w:ascii="Courier New" w:hAnsi="Courier New" w:cs="Courier New"/>
          <w:vanish/>
          <w:sz w:val="24"/>
          <w:szCs w:val="24"/>
          <w:lang w:val="en-US"/>
        </w:rPr>
        <w:t>&lt;LLNK 832000L0053           20&gt;</w:t>
      </w:r>
      <w:r w:rsidRPr="00286CFC">
        <w:rPr>
          <w:rFonts w:ascii="Courier New" w:hAnsi="Courier New" w:cs="Courier New"/>
          <w:color w:val="0000FF"/>
          <w:sz w:val="24"/>
          <w:szCs w:val="24"/>
          <w:u w:val="single"/>
          <w:lang w:val="en-US"/>
        </w:rPr>
        <w:t>Directiva 2000/53/CE</w:t>
      </w:r>
      <w:r w:rsidRPr="00286CFC">
        <w:rPr>
          <w:rFonts w:ascii="Courier New" w:hAnsi="Courier New" w:cs="Courier New"/>
          <w:sz w:val="24"/>
          <w:szCs w:val="24"/>
          <w:lang w:val="en-US"/>
        </w:rPr>
        <w:t xml:space="preserve"> a Parlamentului European şi a Consiliului privind vehiculele scoase din uz.</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21</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Încălcarea prevederilor dispoziţiilor prezentei legi constituie contravenţii, dacă nu au fost săvârşite în astfel de condiţii încât, potrivit legii penale, </w:t>
      </w:r>
      <w:proofErr w:type="gramStart"/>
      <w:r w:rsidRPr="00286CFC">
        <w:rPr>
          <w:rFonts w:ascii="Courier New" w:hAnsi="Courier New" w:cs="Courier New"/>
          <w:sz w:val="24"/>
          <w:szCs w:val="24"/>
          <w:lang w:val="en-US"/>
        </w:rPr>
        <w:t>să</w:t>
      </w:r>
      <w:proofErr w:type="gramEnd"/>
      <w:r w:rsidRPr="00286CFC">
        <w:rPr>
          <w:rFonts w:ascii="Courier New" w:hAnsi="Courier New" w:cs="Courier New"/>
          <w:sz w:val="24"/>
          <w:szCs w:val="24"/>
          <w:lang w:val="en-US"/>
        </w:rPr>
        <w:t xml:space="preserve"> fie considerate infracţiuni, şi se sancţionează după cum urmează:</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a) cu amendă de la 25.000 lei la 50.000 lei, în cazul nerespectării de către fabricanţii de vehicule şi fabricanţii de componente şi de materiale a obligaţiilor prevăzute la art. 3;</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b) </w:t>
      </w:r>
      <w:proofErr w:type="gramStart"/>
      <w:r w:rsidRPr="00286CFC">
        <w:rPr>
          <w:rFonts w:ascii="Courier New" w:hAnsi="Courier New" w:cs="Courier New"/>
          <w:sz w:val="24"/>
          <w:szCs w:val="24"/>
          <w:lang w:val="en-US"/>
        </w:rPr>
        <w:t>cu</w:t>
      </w:r>
      <w:proofErr w:type="gramEnd"/>
      <w:r w:rsidRPr="00286CFC">
        <w:rPr>
          <w:rFonts w:ascii="Courier New" w:hAnsi="Courier New" w:cs="Courier New"/>
          <w:sz w:val="24"/>
          <w:szCs w:val="24"/>
          <w:lang w:val="en-US"/>
        </w:rPr>
        <w:t xml:space="preserve"> amendă de la 20.000 lei la 30.000 lei, în cazul nerespectării de către operatorii economici a obligaţiilor prevăzute la art. </w:t>
      </w:r>
      <w:proofErr w:type="gramStart"/>
      <w:r w:rsidRPr="00286CFC">
        <w:rPr>
          <w:rFonts w:ascii="Courier New" w:hAnsi="Courier New" w:cs="Courier New"/>
          <w:sz w:val="24"/>
          <w:szCs w:val="24"/>
          <w:lang w:val="en-US"/>
        </w:rPr>
        <w:t>4 alin.</w:t>
      </w:r>
      <w:proofErr w:type="gramEnd"/>
      <w:r w:rsidRPr="00286CFC">
        <w:rPr>
          <w:rFonts w:ascii="Courier New" w:hAnsi="Courier New" w:cs="Courier New"/>
          <w:sz w:val="24"/>
          <w:szCs w:val="24"/>
          <w:lang w:val="en-US"/>
        </w:rPr>
        <w:t xml:space="preserve"> (1) </w:t>
      </w:r>
      <w:proofErr w:type="gramStart"/>
      <w:r w:rsidRPr="00286CFC">
        <w:rPr>
          <w:rFonts w:ascii="Courier New" w:hAnsi="Courier New" w:cs="Courier New"/>
          <w:sz w:val="24"/>
          <w:szCs w:val="24"/>
          <w:lang w:val="en-US"/>
        </w:rPr>
        <w:t>şi</w:t>
      </w:r>
      <w:proofErr w:type="gramEnd"/>
      <w:r w:rsidRPr="00286CFC">
        <w:rPr>
          <w:rFonts w:ascii="Courier New" w:hAnsi="Courier New" w:cs="Courier New"/>
          <w:sz w:val="24"/>
          <w:szCs w:val="24"/>
          <w:lang w:val="en-US"/>
        </w:rPr>
        <w:t xml:space="preserve"> art. 5, precum şi al nerespectării de către operatorul economic </w:t>
      </w:r>
      <w:proofErr w:type="gramStart"/>
      <w:r w:rsidRPr="00286CFC">
        <w:rPr>
          <w:rFonts w:ascii="Courier New" w:hAnsi="Courier New" w:cs="Courier New"/>
          <w:sz w:val="24"/>
          <w:szCs w:val="24"/>
          <w:lang w:val="en-US"/>
        </w:rPr>
        <w:t>a</w:t>
      </w:r>
      <w:proofErr w:type="gramEnd"/>
      <w:r w:rsidRPr="00286CFC">
        <w:rPr>
          <w:rFonts w:ascii="Courier New" w:hAnsi="Courier New" w:cs="Courier New"/>
          <w:sz w:val="24"/>
          <w:szCs w:val="24"/>
          <w:lang w:val="en-US"/>
        </w:rPr>
        <w:t xml:space="preserve"> obligaţiilor cuprinse în acordurile prevăzute la art. </w:t>
      </w:r>
      <w:proofErr w:type="gramStart"/>
      <w:r w:rsidRPr="00286CFC">
        <w:rPr>
          <w:rFonts w:ascii="Courier New" w:hAnsi="Courier New" w:cs="Courier New"/>
          <w:sz w:val="24"/>
          <w:szCs w:val="24"/>
          <w:lang w:val="en-US"/>
        </w:rPr>
        <w:t>10 alin.</w:t>
      </w:r>
      <w:proofErr w:type="gramEnd"/>
      <w:r w:rsidRPr="00286CFC">
        <w:rPr>
          <w:rFonts w:ascii="Courier New" w:hAnsi="Courier New" w:cs="Courier New"/>
          <w:sz w:val="24"/>
          <w:szCs w:val="24"/>
          <w:lang w:val="en-US"/>
        </w:rPr>
        <w:t xml:space="preserve"> (3);</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c) cu amendă de la 20.000 lei la 30.000 lei, în cazul nerespectării de către producătorii de vehicule, operatorii economici implicaţi în gestionarea vehiculelor scoase din uz, fabricanţii de componente pentru vehicule, operatorii economici autorizaţi pentru tratarea vehiculelor scoase din uz, operatorii economici care desfăşoară activităţi de colectare a vehiculelor scoase din uz a obligaţiilor prevăzute la art. </w:t>
      </w:r>
      <w:proofErr w:type="gramStart"/>
      <w:r w:rsidRPr="00286CFC">
        <w:rPr>
          <w:rFonts w:ascii="Courier New" w:hAnsi="Courier New" w:cs="Courier New"/>
          <w:sz w:val="24"/>
          <w:szCs w:val="24"/>
          <w:lang w:val="en-US"/>
        </w:rPr>
        <w:t>6, 7 şi art.</w:t>
      </w:r>
      <w:proofErr w:type="gramEnd"/>
      <w:r w:rsidRPr="00286CFC">
        <w:rPr>
          <w:rFonts w:ascii="Courier New" w:hAnsi="Courier New" w:cs="Courier New"/>
          <w:sz w:val="24"/>
          <w:szCs w:val="24"/>
          <w:lang w:val="en-US"/>
        </w:rPr>
        <w:t xml:space="preserve"> </w:t>
      </w:r>
      <w:proofErr w:type="gramStart"/>
      <w:r w:rsidRPr="00286CFC">
        <w:rPr>
          <w:rFonts w:ascii="Courier New" w:hAnsi="Courier New" w:cs="Courier New"/>
          <w:sz w:val="24"/>
          <w:szCs w:val="24"/>
          <w:lang w:val="en-US"/>
        </w:rPr>
        <w:t>20 alin.</w:t>
      </w:r>
      <w:proofErr w:type="gramEnd"/>
      <w:r w:rsidRPr="00286CFC">
        <w:rPr>
          <w:rFonts w:ascii="Courier New" w:hAnsi="Courier New" w:cs="Courier New"/>
          <w:sz w:val="24"/>
          <w:szCs w:val="24"/>
          <w:lang w:val="en-US"/>
        </w:rPr>
        <w:t xml:space="preserve"> (1), (4) şi (5);</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d) cu amendă de la 40.000 lei la 50.000 lei, în cazul nerespectării de către producătorii şi/sau distribuitorii de vehicule a obligaţiilor prevăzute la art. 8;</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e) </w:t>
      </w:r>
      <w:proofErr w:type="gramStart"/>
      <w:r w:rsidRPr="00286CFC">
        <w:rPr>
          <w:rFonts w:ascii="Courier New" w:hAnsi="Courier New" w:cs="Courier New"/>
          <w:sz w:val="24"/>
          <w:szCs w:val="24"/>
          <w:lang w:val="en-US"/>
        </w:rPr>
        <w:t>cu</w:t>
      </w:r>
      <w:proofErr w:type="gramEnd"/>
      <w:r w:rsidRPr="00286CFC">
        <w:rPr>
          <w:rFonts w:ascii="Courier New" w:hAnsi="Courier New" w:cs="Courier New"/>
          <w:sz w:val="24"/>
          <w:szCs w:val="24"/>
          <w:lang w:val="en-US"/>
        </w:rPr>
        <w:t xml:space="preserve"> amendă de la 25.000 lei la 30.000 lei, în cazul nerespectării de către producătorii de vehicule, operatorii economici autorizaţi să desfăşoare activităţi de colectare, respectiv tratare a vehiculelor scoase din uz a obligaţiilor prevăzute la art. </w:t>
      </w:r>
      <w:proofErr w:type="gramStart"/>
      <w:r w:rsidRPr="00286CFC">
        <w:rPr>
          <w:rFonts w:ascii="Courier New" w:hAnsi="Courier New" w:cs="Courier New"/>
          <w:sz w:val="24"/>
          <w:szCs w:val="24"/>
          <w:lang w:val="en-US"/>
        </w:rPr>
        <w:t>9, 15 şi art.</w:t>
      </w:r>
      <w:proofErr w:type="gramEnd"/>
      <w:r w:rsidRPr="00286CFC">
        <w:rPr>
          <w:rFonts w:ascii="Courier New" w:hAnsi="Courier New" w:cs="Courier New"/>
          <w:sz w:val="24"/>
          <w:szCs w:val="24"/>
          <w:lang w:val="en-US"/>
        </w:rPr>
        <w:t xml:space="preserve"> </w:t>
      </w:r>
      <w:proofErr w:type="gramStart"/>
      <w:r w:rsidRPr="00286CFC">
        <w:rPr>
          <w:rFonts w:ascii="Courier New" w:hAnsi="Courier New" w:cs="Courier New"/>
          <w:sz w:val="24"/>
          <w:szCs w:val="24"/>
          <w:lang w:val="en-US"/>
        </w:rPr>
        <w:t>17 alin.</w:t>
      </w:r>
      <w:proofErr w:type="gramEnd"/>
      <w:r w:rsidRPr="00286CFC">
        <w:rPr>
          <w:rFonts w:ascii="Courier New" w:hAnsi="Courier New" w:cs="Courier New"/>
          <w:sz w:val="24"/>
          <w:szCs w:val="24"/>
          <w:lang w:val="en-US"/>
        </w:rPr>
        <w:t xml:space="preserve"> (1) </w:t>
      </w:r>
      <w:proofErr w:type="gramStart"/>
      <w:r w:rsidRPr="00286CFC">
        <w:rPr>
          <w:rFonts w:ascii="Courier New" w:hAnsi="Courier New" w:cs="Courier New"/>
          <w:sz w:val="24"/>
          <w:szCs w:val="24"/>
          <w:lang w:val="en-US"/>
        </w:rPr>
        <w:t>şi</w:t>
      </w:r>
      <w:proofErr w:type="gramEnd"/>
      <w:r w:rsidRPr="00286CFC">
        <w:rPr>
          <w:rFonts w:ascii="Courier New" w:hAnsi="Courier New" w:cs="Courier New"/>
          <w:sz w:val="24"/>
          <w:szCs w:val="24"/>
          <w:lang w:val="en-US"/>
        </w:rPr>
        <w:t xml:space="preserve"> (3);</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f) </w:t>
      </w:r>
      <w:proofErr w:type="gramStart"/>
      <w:r w:rsidRPr="00286CFC">
        <w:rPr>
          <w:rFonts w:ascii="Courier New" w:hAnsi="Courier New" w:cs="Courier New"/>
          <w:sz w:val="24"/>
          <w:szCs w:val="24"/>
          <w:lang w:val="en-US"/>
        </w:rPr>
        <w:t>cu</w:t>
      </w:r>
      <w:proofErr w:type="gramEnd"/>
      <w:r w:rsidRPr="00286CFC">
        <w:rPr>
          <w:rFonts w:ascii="Courier New" w:hAnsi="Courier New" w:cs="Courier New"/>
          <w:sz w:val="24"/>
          <w:szCs w:val="24"/>
          <w:lang w:val="en-US"/>
        </w:rPr>
        <w:t xml:space="preserve"> amendă de la 5.000 lei la 10.000 lei, în cazul nerespectării de către operatorii economici care efectuează operaţiuni de întreţinere şi reparaţii auto a obligaţiilor prevăzute la art. 11;</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g) cu amendă de la 1.000 lei la 2.000 lei, pentru persoanele fizice, şi de la 20.000 lei la 40.000 lei, pentru persoanele </w:t>
      </w:r>
      <w:r w:rsidRPr="00286CFC">
        <w:rPr>
          <w:rFonts w:ascii="Courier New" w:hAnsi="Courier New" w:cs="Courier New"/>
          <w:sz w:val="24"/>
          <w:szCs w:val="24"/>
          <w:lang w:val="en-US"/>
        </w:rPr>
        <w:lastRenderedPageBreak/>
        <w:t xml:space="preserve">juridice, în cazul nerespectării de către operatorii economici care efectuează operaţiuni de colectare, colectare şi tratare, tratare, de dezmembrare a vehiculelor scoase din uz a obligaţiilor prevăzute la art. </w:t>
      </w:r>
      <w:proofErr w:type="gramStart"/>
      <w:r w:rsidRPr="00286CFC">
        <w:rPr>
          <w:rFonts w:ascii="Courier New" w:hAnsi="Courier New" w:cs="Courier New"/>
          <w:sz w:val="24"/>
          <w:szCs w:val="24"/>
          <w:lang w:val="en-US"/>
        </w:rPr>
        <w:t>13 alin.</w:t>
      </w:r>
      <w:proofErr w:type="gramEnd"/>
      <w:r w:rsidRPr="00286CFC">
        <w:rPr>
          <w:rFonts w:ascii="Courier New" w:hAnsi="Courier New" w:cs="Courier New"/>
          <w:sz w:val="24"/>
          <w:szCs w:val="24"/>
          <w:lang w:val="en-US"/>
        </w:rPr>
        <w:t xml:space="preserve"> (1)</w:t>
      </w:r>
      <w:proofErr w:type="gramStart"/>
      <w:r w:rsidRPr="00286CFC">
        <w:rPr>
          <w:rFonts w:ascii="Courier New" w:hAnsi="Courier New" w:cs="Courier New"/>
          <w:sz w:val="24"/>
          <w:szCs w:val="24"/>
          <w:lang w:val="en-US"/>
        </w:rPr>
        <w:t>-(</w:t>
      </w:r>
      <w:proofErr w:type="gramEnd"/>
      <w:r w:rsidRPr="00286CFC">
        <w:rPr>
          <w:rFonts w:ascii="Courier New" w:hAnsi="Courier New" w:cs="Courier New"/>
          <w:sz w:val="24"/>
          <w:szCs w:val="24"/>
          <w:lang w:val="en-US"/>
        </w:rPr>
        <w:t>7), precum şi a cerinţelor minime prevăzute în anexa nr. 2;</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h) cu amendă de la 2.000 lei la 5.000 lei, pentru persoane fizice, şi de la 10.000 lei la 20.000 lei, pentru persoane juridice, în cazul nerespectării de către persoanele fizice sau persoanele juridice deţinătoare de vehicule scoase din uz a obligaţiilor prevăzute la art. 18.</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22</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 Constatarea contravenţiilor şi aplicarea sancţiunilor se fac de către personalul Gărzii Naţionale de Mediu.</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(2) Contravenientul poate achita, pe loc sau în termen de cel mult 48 de ore de la data încheierii procesului-verbal ori, după caz, de la data comunicării acestuia, jumătate din minimul amenzii prevăzute la art. </w:t>
      </w:r>
      <w:proofErr w:type="gramStart"/>
      <w:r w:rsidRPr="00286CFC">
        <w:rPr>
          <w:rFonts w:ascii="Courier New" w:hAnsi="Courier New" w:cs="Courier New"/>
          <w:sz w:val="24"/>
          <w:szCs w:val="24"/>
          <w:lang w:val="en-US"/>
        </w:rPr>
        <w:t>21, agentul constatator făcând menţiune despre această posibilitate în procesul-verbal.</w:t>
      </w:r>
      <w:proofErr w:type="gramEnd"/>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(3) Contravenţiilor prevăzute la </w:t>
      </w:r>
      <w:r w:rsidRPr="00286CFC">
        <w:rPr>
          <w:rFonts w:ascii="Courier New" w:hAnsi="Courier New" w:cs="Courier New"/>
          <w:vanish/>
          <w:sz w:val="24"/>
          <w:szCs w:val="24"/>
          <w:lang w:val="en-US"/>
        </w:rPr>
        <w:t>&lt;LLNK 12001     2130 302  21 72&gt;</w:t>
      </w:r>
      <w:r w:rsidRPr="00286CFC">
        <w:rPr>
          <w:rFonts w:ascii="Courier New" w:hAnsi="Courier New" w:cs="Courier New"/>
          <w:color w:val="0000FF"/>
          <w:sz w:val="24"/>
          <w:szCs w:val="24"/>
          <w:u w:val="single"/>
          <w:lang w:val="en-US"/>
        </w:rPr>
        <w:t xml:space="preserve">art. </w:t>
      </w:r>
      <w:proofErr w:type="gramStart"/>
      <w:r w:rsidRPr="00286CFC">
        <w:rPr>
          <w:rFonts w:ascii="Courier New" w:hAnsi="Courier New" w:cs="Courier New"/>
          <w:color w:val="0000FF"/>
          <w:sz w:val="24"/>
          <w:szCs w:val="24"/>
          <w:u w:val="single"/>
          <w:lang w:val="en-US"/>
        </w:rPr>
        <w:t>21 le sunt aplicabile dispoziţiile Ordonanţei Guvernului nr.</w:t>
      </w:r>
      <w:proofErr w:type="gramEnd"/>
      <w:r w:rsidRPr="00286CFC">
        <w:rPr>
          <w:rFonts w:ascii="Courier New" w:hAnsi="Courier New" w:cs="Courier New"/>
          <w:color w:val="0000FF"/>
          <w:sz w:val="24"/>
          <w:szCs w:val="24"/>
          <w:u w:val="single"/>
          <w:lang w:val="en-US"/>
        </w:rPr>
        <w:t xml:space="preserve"> </w:t>
      </w:r>
      <w:proofErr w:type="gramStart"/>
      <w:r w:rsidRPr="00286CFC">
        <w:rPr>
          <w:rFonts w:ascii="Courier New" w:hAnsi="Courier New" w:cs="Courier New"/>
          <w:color w:val="0000FF"/>
          <w:sz w:val="24"/>
          <w:szCs w:val="24"/>
          <w:u w:val="single"/>
          <w:lang w:val="en-US"/>
        </w:rPr>
        <w:t>2/2001</w:t>
      </w:r>
      <w:r w:rsidRPr="00286CFC">
        <w:rPr>
          <w:rFonts w:ascii="Courier New" w:hAnsi="Courier New" w:cs="Courier New"/>
          <w:sz w:val="24"/>
          <w:szCs w:val="24"/>
          <w:lang w:val="en-US"/>
        </w:rPr>
        <w:t xml:space="preserve"> privind regimul juridic al contravenţiilor, aprobată cu modificări şi completări prin </w:t>
      </w:r>
      <w:r w:rsidRPr="00286CFC">
        <w:rPr>
          <w:rFonts w:ascii="Courier New" w:hAnsi="Courier New" w:cs="Courier New"/>
          <w:vanish/>
          <w:sz w:val="24"/>
          <w:szCs w:val="24"/>
          <w:lang w:val="en-US"/>
        </w:rPr>
        <w:t>&lt;LLNK 12002   180 10 201   0 18&gt;</w:t>
      </w:r>
      <w:r w:rsidRPr="00286CFC">
        <w:rPr>
          <w:rFonts w:ascii="Courier New" w:hAnsi="Courier New" w:cs="Courier New"/>
          <w:color w:val="0000FF"/>
          <w:sz w:val="24"/>
          <w:szCs w:val="24"/>
          <w:u w:val="single"/>
          <w:lang w:val="en-US"/>
        </w:rPr>
        <w:t>Legea nr.</w:t>
      </w:r>
      <w:proofErr w:type="gramEnd"/>
      <w:r w:rsidRPr="00286CFC">
        <w:rPr>
          <w:rFonts w:ascii="Courier New" w:hAnsi="Courier New" w:cs="Courier New"/>
          <w:color w:val="0000FF"/>
          <w:sz w:val="24"/>
          <w:szCs w:val="24"/>
          <w:u w:val="single"/>
          <w:lang w:val="en-US"/>
        </w:rPr>
        <w:t xml:space="preserve"> </w:t>
      </w:r>
      <w:proofErr w:type="gramStart"/>
      <w:r w:rsidRPr="00286CFC">
        <w:rPr>
          <w:rFonts w:ascii="Courier New" w:hAnsi="Courier New" w:cs="Courier New"/>
          <w:color w:val="0000FF"/>
          <w:sz w:val="24"/>
          <w:szCs w:val="24"/>
          <w:u w:val="single"/>
          <w:lang w:val="en-US"/>
        </w:rPr>
        <w:t>180/2002</w:t>
      </w:r>
      <w:r w:rsidRPr="00286CFC">
        <w:rPr>
          <w:rFonts w:ascii="Courier New" w:hAnsi="Courier New" w:cs="Courier New"/>
          <w:sz w:val="24"/>
          <w:szCs w:val="24"/>
          <w:lang w:val="en-US"/>
        </w:rPr>
        <w:t>, cu modificările şi completările ulterioare.</w:t>
      </w:r>
      <w:proofErr w:type="gramEnd"/>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23</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Autorizaţiile emise anterior intrării în vigoare a prezentei legi sunt supuse revizuirii, sub rezerva îndeplinirii de către operatorii economici </w:t>
      </w:r>
      <w:proofErr w:type="gramStart"/>
      <w:r w:rsidRPr="00286CFC">
        <w:rPr>
          <w:rFonts w:ascii="Courier New" w:hAnsi="Courier New" w:cs="Courier New"/>
          <w:sz w:val="24"/>
          <w:szCs w:val="24"/>
          <w:lang w:val="en-US"/>
        </w:rPr>
        <w:t>a</w:t>
      </w:r>
      <w:proofErr w:type="gramEnd"/>
      <w:r w:rsidRPr="00286CFC">
        <w:rPr>
          <w:rFonts w:ascii="Courier New" w:hAnsi="Courier New" w:cs="Courier New"/>
          <w:sz w:val="24"/>
          <w:szCs w:val="24"/>
          <w:lang w:val="en-US"/>
        </w:rPr>
        <w:t xml:space="preserve"> obiectivelor prevăzute la art. 15.</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24</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w:t>
      </w:r>
      <w:proofErr w:type="gramStart"/>
      <w:r w:rsidRPr="00286CFC">
        <w:rPr>
          <w:rFonts w:ascii="Courier New" w:hAnsi="Courier New" w:cs="Courier New"/>
          <w:sz w:val="24"/>
          <w:szCs w:val="24"/>
          <w:lang w:val="en-US"/>
        </w:rPr>
        <w:t>Anexele nr.</w:t>
      </w:r>
      <w:proofErr w:type="gramEnd"/>
      <w:r w:rsidRPr="00286CFC">
        <w:rPr>
          <w:rFonts w:ascii="Courier New" w:hAnsi="Courier New" w:cs="Courier New"/>
          <w:sz w:val="24"/>
          <w:szCs w:val="24"/>
          <w:lang w:val="en-US"/>
        </w:rPr>
        <w:t xml:space="preserve"> </w:t>
      </w:r>
      <w:proofErr w:type="gramStart"/>
      <w:r w:rsidRPr="00286CFC">
        <w:rPr>
          <w:rFonts w:ascii="Courier New" w:hAnsi="Courier New" w:cs="Courier New"/>
          <w:sz w:val="24"/>
          <w:szCs w:val="24"/>
          <w:lang w:val="en-US"/>
        </w:rPr>
        <w:t>1-4 fac parte integrantă din prezenta lege şi se actualizează, în funcţie de progresul ştiinţific şi tehnic, prin ordin al ministrului mediului, apelor şi pădurilor.</w:t>
      </w:r>
      <w:proofErr w:type="gramEnd"/>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ART. 25</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La data intrării în vigoare a prezentei legi se abrogă:</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w:t>
      </w:r>
      <w:proofErr w:type="gramStart"/>
      <w:r w:rsidRPr="00286CFC">
        <w:rPr>
          <w:rFonts w:ascii="Courier New" w:hAnsi="Courier New" w:cs="Courier New"/>
          <w:sz w:val="24"/>
          <w:szCs w:val="24"/>
          <w:lang w:val="en-US"/>
        </w:rPr>
        <w:t xml:space="preserve">a) </w:t>
      </w:r>
      <w:r w:rsidRPr="00286CFC">
        <w:rPr>
          <w:rFonts w:ascii="Courier New" w:hAnsi="Courier New" w:cs="Courier New"/>
          <w:vanish/>
          <w:sz w:val="24"/>
          <w:szCs w:val="24"/>
          <w:lang w:val="en-US"/>
        </w:rPr>
        <w:t>&lt;LLNK 12004  2406 20 301   0 35&gt;</w:t>
      </w:r>
      <w:r w:rsidRPr="00286CFC">
        <w:rPr>
          <w:rFonts w:ascii="Courier New" w:hAnsi="Courier New" w:cs="Courier New"/>
          <w:color w:val="0000FF"/>
          <w:sz w:val="24"/>
          <w:szCs w:val="24"/>
          <w:u w:val="single"/>
          <w:lang w:val="en-US"/>
        </w:rPr>
        <w:t>Hotărârea Guvernului nr.</w:t>
      </w:r>
      <w:proofErr w:type="gramEnd"/>
      <w:r w:rsidRPr="00286CFC">
        <w:rPr>
          <w:rFonts w:ascii="Courier New" w:hAnsi="Courier New" w:cs="Courier New"/>
          <w:color w:val="0000FF"/>
          <w:sz w:val="24"/>
          <w:szCs w:val="24"/>
          <w:u w:val="single"/>
          <w:lang w:val="en-US"/>
        </w:rPr>
        <w:t xml:space="preserve"> </w:t>
      </w:r>
      <w:proofErr w:type="gramStart"/>
      <w:r w:rsidRPr="00286CFC">
        <w:rPr>
          <w:rFonts w:ascii="Courier New" w:hAnsi="Courier New" w:cs="Courier New"/>
          <w:color w:val="0000FF"/>
          <w:sz w:val="24"/>
          <w:szCs w:val="24"/>
          <w:u w:val="single"/>
          <w:lang w:val="en-US"/>
        </w:rPr>
        <w:t>2.406/2004</w:t>
      </w:r>
      <w:r w:rsidRPr="00286CFC">
        <w:rPr>
          <w:rFonts w:ascii="Courier New" w:hAnsi="Courier New" w:cs="Courier New"/>
          <w:sz w:val="24"/>
          <w:szCs w:val="24"/>
          <w:lang w:val="en-US"/>
        </w:rPr>
        <w:t xml:space="preserve"> privind gestionarea vehiculelor şi a vehiculelor scoase din uz, publicată în Monitorul Oficial al României, Partea I, nr.</w:t>
      </w:r>
      <w:proofErr w:type="gramEnd"/>
      <w:r w:rsidRPr="00286CFC">
        <w:rPr>
          <w:rFonts w:ascii="Courier New" w:hAnsi="Courier New" w:cs="Courier New"/>
          <w:sz w:val="24"/>
          <w:szCs w:val="24"/>
          <w:lang w:val="en-US"/>
        </w:rPr>
        <w:t xml:space="preserve"> 32 din 11 ianuarie 2005, cu modificările şi completările ulterioare;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b) Ordinul ministrului mediului şi gospodăririi apelor, al ministrului administraţiei şi internelor şi al ministrului transporturilor, construcţiilor şi turismului nr. </w:t>
      </w:r>
      <w:r w:rsidRPr="00286CFC">
        <w:rPr>
          <w:rFonts w:ascii="Courier New" w:hAnsi="Courier New" w:cs="Courier New"/>
          <w:vanish/>
          <w:sz w:val="24"/>
          <w:szCs w:val="24"/>
          <w:lang w:val="en-US"/>
        </w:rPr>
        <w:t>&lt;LLNK 12005    87 50EU01   0  2&gt;</w:t>
      </w:r>
      <w:r w:rsidRPr="00286CFC">
        <w:rPr>
          <w:rFonts w:ascii="Courier New" w:hAnsi="Courier New" w:cs="Courier New"/>
          <w:color w:val="0000FF"/>
          <w:sz w:val="24"/>
          <w:szCs w:val="24"/>
          <w:u w:val="single"/>
          <w:lang w:val="en-US"/>
        </w:rPr>
        <w:t>87</w:t>
      </w:r>
      <w:r w:rsidRPr="00286CFC">
        <w:rPr>
          <w:rFonts w:ascii="Courier New" w:hAnsi="Courier New" w:cs="Courier New"/>
          <w:sz w:val="24"/>
          <w:szCs w:val="24"/>
          <w:lang w:val="en-US"/>
        </w:rPr>
        <w:t>/</w:t>
      </w:r>
      <w:r w:rsidRPr="00286CFC">
        <w:rPr>
          <w:rFonts w:ascii="Courier New" w:hAnsi="Courier New" w:cs="Courier New"/>
          <w:vanish/>
          <w:sz w:val="24"/>
          <w:szCs w:val="24"/>
          <w:lang w:val="en-US"/>
        </w:rPr>
        <w:t>&lt;LLNK 12005   527 50EI01   0  3&gt;</w:t>
      </w:r>
      <w:r w:rsidRPr="00286CFC">
        <w:rPr>
          <w:rFonts w:ascii="Courier New" w:hAnsi="Courier New" w:cs="Courier New"/>
          <w:color w:val="0000FF"/>
          <w:sz w:val="24"/>
          <w:szCs w:val="24"/>
          <w:u w:val="single"/>
          <w:lang w:val="en-US"/>
        </w:rPr>
        <w:t>527</w:t>
      </w:r>
      <w:r w:rsidRPr="00286CFC">
        <w:rPr>
          <w:rFonts w:ascii="Courier New" w:hAnsi="Courier New" w:cs="Courier New"/>
          <w:sz w:val="24"/>
          <w:szCs w:val="24"/>
          <w:lang w:val="en-US"/>
        </w:rPr>
        <w:t>/</w:t>
      </w:r>
      <w:r w:rsidRPr="00286CFC">
        <w:rPr>
          <w:rFonts w:ascii="Courier New" w:hAnsi="Courier New" w:cs="Courier New"/>
          <w:vanish/>
          <w:sz w:val="24"/>
          <w:szCs w:val="24"/>
          <w:lang w:val="en-US"/>
        </w:rPr>
        <w:t>&lt;LLNK 12005   411 50EE01   0  8&gt;</w:t>
      </w:r>
      <w:r w:rsidRPr="00286CFC">
        <w:rPr>
          <w:rFonts w:ascii="Courier New" w:hAnsi="Courier New" w:cs="Courier New"/>
          <w:color w:val="0000FF"/>
          <w:sz w:val="24"/>
          <w:szCs w:val="24"/>
          <w:u w:val="single"/>
          <w:lang w:val="en-US"/>
        </w:rPr>
        <w:t>411/2005</w:t>
      </w:r>
      <w:r w:rsidRPr="00286CFC">
        <w:rPr>
          <w:rFonts w:ascii="Courier New" w:hAnsi="Courier New" w:cs="Courier New"/>
          <w:sz w:val="24"/>
          <w:szCs w:val="24"/>
          <w:lang w:val="en-US"/>
        </w:rPr>
        <w:t xml:space="preserve"> privind aprobarea modelului şi a condiţiilor de emitere a certificatului de distrugere la preluarea vehiculelor scoase din uz, publicat în Monitorul Oficial al României, Partea I, nr. 295 din 8 aprilie 2005;</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c) Ordinul ministrului mediului şi gospodăririi apelor şi al ministrului economiei şi comerţului nr. </w:t>
      </w:r>
      <w:r w:rsidRPr="00286CFC">
        <w:rPr>
          <w:rFonts w:ascii="Courier New" w:hAnsi="Courier New" w:cs="Courier New"/>
          <w:vanish/>
          <w:sz w:val="24"/>
          <w:szCs w:val="24"/>
          <w:lang w:val="en-US"/>
        </w:rPr>
        <w:t>&lt;LLNK 12005  1224 50EU01   0  5&gt;</w:t>
      </w:r>
      <w:r w:rsidRPr="00286CFC">
        <w:rPr>
          <w:rFonts w:ascii="Courier New" w:hAnsi="Courier New" w:cs="Courier New"/>
          <w:color w:val="0000FF"/>
          <w:sz w:val="24"/>
          <w:szCs w:val="24"/>
          <w:u w:val="single"/>
          <w:lang w:val="en-US"/>
        </w:rPr>
        <w:t>1.224</w:t>
      </w:r>
      <w:r w:rsidRPr="00286CFC">
        <w:rPr>
          <w:rFonts w:ascii="Courier New" w:hAnsi="Courier New" w:cs="Courier New"/>
          <w:sz w:val="24"/>
          <w:szCs w:val="24"/>
          <w:lang w:val="en-US"/>
        </w:rPr>
        <w:t>/</w:t>
      </w:r>
      <w:r w:rsidRPr="00286CFC">
        <w:rPr>
          <w:rFonts w:ascii="Courier New" w:hAnsi="Courier New" w:cs="Courier New"/>
          <w:vanish/>
          <w:sz w:val="24"/>
          <w:szCs w:val="24"/>
          <w:lang w:val="en-US"/>
        </w:rPr>
        <w:t>&lt;LLNK 12005   722 50EF01   0  8&gt;</w:t>
      </w:r>
      <w:r w:rsidRPr="00286CFC">
        <w:rPr>
          <w:rFonts w:ascii="Courier New" w:hAnsi="Courier New" w:cs="Courier New"/>
          <w:color w:val="0000FF"/>
          <w:sz w:val="24"/>
          <w:szCs w:val="24"/>
          <w:u w:val="single"/>
          <w:lang w:val="en-US"/>
        </w:rPr>
        <w:t>722/2005</w:t>
      </w:r>
      <w:r w:rsidRPr="00286CFC">
        <w:rPr>
          <w:rFonts w:ascii="Courier New" w:hAnsi="Courier New" w:cs="Courier New"/>
          <w:sz w:val="24"/>
          <w:szCs w:val="24"/>
          <w:lang w:val="en-US"/>
        </w:rPr>
        <w:t xml:space="preserve"> pentru aprobarea Procedurii şi condiţiilor de autorizare a persoanelor </w:t>
      </w:r>
      <w:r w:rsidRPr="00286CFC">
        <w:rPr>
          <w:rFonts w:ascii="Courier New" w:hAnsi="Courier New" w:cs="Courier New"/>
          <w:sz w:val="24"/>
          <w:szCs w:val="24"/>
          <w:lang w:val="en-US"/>
        </w:rPr>
        <w:lastRenderedPageBreak/>
        <w:t>juridice în vederea preluării responsabilităţii privind realizarea obiectivelor anuale de reutilizare, reciclare şi valorificare energetică a vehiculelor scoase din uz, publicat în Monitorul Oficial al României, Partea I, nr. 1.178 din 27 decembrie 2005, cu modificările şi completările ulterioare;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d) </w:t>
      </w:r>
      <w:r w:rsidRPr="00286CFC">
        <w:rPr>
          <w:rFonts w:ascii="Courier New" w:hAnsi="Courier New" w:cs="Courier New"/>
          <w:vanish/>
          <w:sz w:val="24"/>
          <w:szCs w:val="24"/>
          <w:lang w:val="en-US"/>
        </w:rPr>
        <w:t>&lt;LLNK 12007   625 50EU01   0 64&gt;</w:t>
      </w:r>
      <w:r w:rsidRPr="00286CFC">
        <w:rPr>
          <w:rFonts w:ascii="Courier New" w:hAnsi="Courier New" w:cs="Courier New"/>
          <w:color w:val="0000FF"/>
          <w:sz w:val="24"/>
          <w:szCs w:val="24"/>
          <w:u w:val="single"/>
          <w:lang w:val="en-US"/>
        </w:rPr>
        <w:t>Ordinul ministrului mediului şi gospodăririi apelor nr. 625/2007</w:t>
      </w:r>
      <w:r w:rsidRPr="00286CFC">
        <w:rPr>
          <w:rFonts w:ascii="Courier New" w:hAnsi="Courier New" w:cs="Courier New"/>
          <w:sz w:val="24"/>
          <w:szCs w:val="24"/>
          <w:lang w:val="en-US"/>
        </w:rPr>
        <w:t xml:space="preserve"> privind aprobarea Metodologiei pentru urmărirea realizării de către operatorii economici </w:t>
      </w:r>
      <w:proofErr w:type="gramStart"/>
      <w:r w:rsidRPr="00286CFC">
        <w:rPr>
          <w:rFonts w:ascii="Courier New" w:hAnsi="Courier New" w:cs="Courier New"/>
          <w:sz w:val="24"/>
          <w:szCs w:val="24"/>
          <w:lang w:val="en-US"/>
        </w:rPr>
        <w:t>a</w:t>
      </w:r>
      <w:proofErr w:type="gramEnd"/>
      <w:r w:rsidRPr="00286CFC">
        <w:rPr>
          <w:rFonts w:ascii="Courier New" w:hAnsi="Courier New" w:cs="Courier New"/>
          <w:sz w:val="24"/>
          <w:szCs w:val="24"/>
          <w:lang w:val="en-US"/>
        </w:rPr>
        <w:t xml:space="preserve"> obiectivelor prevăzute la </w:t>
      </w:r>
      <w:r w:rsidRPr="00286CFC">
        <w:rPr>
          <w:rFonts w:ascii="Courier New" w:hAnsi="Courier New" w:cs="Courier New"/>
          <w:vanish/>
          <w:sz w:val="24"/>
          <w:szCs w:val="24"/>
          <w:lang w:val="en-US"/>
        </w:rPr>
        <w:t>&lt;LLNK 12004  2406 20 302  15 64&gt;</w:t>
      </w:r>
      <w:r w:rsidRPr="00286CFC">
        <w:rPr>
          <w:rFonts w:ascii="Courier New" w:hAnsi="Courier New" w:cs="Courier New"/>
          <w:color w:val="0000FF"/>
          <w:sz w:val="24"/>
          <w:szCs w:val="24"/>
          <w:u w:val="single"/>
          <w:lang w:val="en-US"/>
        </w:rPr>
        <w:t xml:space="preserve">art. </w:t>
      </w:r>
      <w:proofErr w:type="gramStart"/>
      <w:r w:rsidRPr="00286CFC">
        <w:rPr>
          <w:rFonts w:ascii="Courier New" w:hAnsi="Courier New" w:cs="Courier New"/>
          <w:color w:val="0000FF"/>
          <w:sz w:val="24"/>
          <w:szCs w:val="24"/>
          <w:u w:val="single"/>
          <w:lang w:val="en-US"/>
        </w:rPr>
        <w:t>15 alin.</w:t>
      </w:r>
      <w:proofErr w:type="gramEnd"/>
      <w:r w:rsidRPr="00286CFC">
        <w:rPr>
          <w:rFonts w:ascii="Courier New" w:hAnsi="Courier New" w:cs="Courier New"/>
          <w:color w:val="0000FF"/>
          <w:sz w:val="24"/>
          <w:szCs w:val="24"/>
          <w:u w:val="single"/>
          <w:lang w:val="en-US"/>
        </w:rPr>
        <w:t xml:space="preserve"> (1) </w:t>
      </w:r>
      <w:proofErr w:type="gramStart"/>
      <w:r w:rsidRPr="00286CFC">
        <w:rPr>
          <w:rFonts w:ascii="Courier New" w:hAnsi="Courier New" w:cs="Courier New"/>
          <w:color w:val="0000FF"/>
          <w:sz w:val="24"/>
          <w:szCs w:val="24"/>
          <w:u w:val="single"/>
          <w:lang w:val="en-US"/>
        </w:rPr>
        <w:t>şi</w:t>
      </w:r>
      <w:proofErr w:type="gramEnd"/>
      <w:r w:rsidRPr="00286CFC">
        <w:rPr>
          <w:rFonts w:ascii="Courier New" w:hAnsi="Courier New" w:cs="Courier New"/>
          <w:color w:val="0000FF"/>
          <w:sz w:val="24"/>
          <w:szCs w:val="24"/>
          <w:u w:val="single"/>
          <w:lang w:val="en-US"/>
        </w:rPr>
        <w:t xml:space="preserve"> (2) din Hotărârea Guvernului nr. </w:t>
      </w:r>
      <w:proofErr w:type="gramStart"/>
      <w:r w:rsidRPr="00286CFC">
        <w:rPr>
          <w:rFonts w:ascii="Courier New" w:hAnsi="Courier New" w:cs="Courier New"/>
          <w:color w:val="0000FF"/>
          <w:sz w:val="24"/>
          <w:szCs w:val="24"/>
          <w:u w:val="single"/>
          <w:lang w:val="en-US"/>
        </w:rPr>
        <w:t>2.406/2004</w:t>
      </w:r>
      <w:r w:rsidRPr="00286CFC">
        <w:rPr>
          <w:rFonts w:ascii="Courier New" w:hAnsi="Courier New" w:cs="Courier New"/>
          <w:sz w:val="24"/>
          <w:szCs w:val="24"/>
          <w:lang w:val="en-US"/>
        </w:rPr>
        <w:t xml:space="preserve"> privind gestionarea vehiculelor scoase din uz, publicat în Monitorul Oficial al României, Partea I, nr.</w:t>
      </w:r>
      <w:proofErr w:type="gramEnd"/>
      <w:r w:rsidRPr="00286CFC">
        <w:rPr>
          <w:rFonts w:ascii="Courier New" w:hAnsi="Courier New" w:cs="Courier New"/>
          <w:sz w:val="24"/>
          <w:szCs w:val="24"/>
          <w:lang w:val="en-US"/>
        </w:rPr>
        <w:t xml:space="preserve"> 252 din 16 aprilie 2007.</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Prezenta lege transpune </w:t>
      </w:r>
      <w:r w:rsidRPr="00286CFC">
        <w:rPr>
          <w:rFonts w:ascii="Courier New" w:hAnsi="Courier New" w:cs="Courier New"/>
          <w:vanish/>
          <w:sz w:val="24"/>
          <w:szCs w:val="24"/>
          <w:lang w:val="en-US"/>
        </w:rPr>
        <w:t>&lt;LLNK 832000L0053           20&gt;</w:t>
      </w:r>
      <w:r w:rsidRPr="00286CFC">
        <w:rPr>
          <w:rFonts w:ascii="Courier New" w:hAnsi="Courier New" w:cs="Courier New"/>
          <w:color w:val="0000FF"/>
          <w:sz w:val="24"/>
          <w:szCs w:val="24"/>
          <w:u w:val="single"/>
          <w:lang w:val="en-US"/>
        </w:rPr>
        <w:t>Directiva 2000/53/CE</w:t>
      </w:r>
      <w:r w:rsidRPr="00286CFC">
        <w:rPr>
          <w:rFonts w:ascii="Courier New" w:hAnsi="Courier New" w:cs="Courier New"/>
          <w:sz w:val="24"/>
          <w:szCs w:val="24"/>
          <w:lang w:val="en-US"/>
        </w:rPr>
        <w:t xml:space="preserve"> a Parlamentului European şi a Consiliului din 18 septembrie 2000 privind vehiculele scoase din uz, publicată în Jurnalul Oficial al Comunităţii Europene, seria L, </w:t>
      </w:r>
      <w:proofErr w:type="gramStart"/>
      <w:r w:rsidRPr="00286CFC">
        <w:rPr>
          <w:rFonts w:ascii="Courier New" w:hAnsi="Courier New" w:cs="Courier New"/>
          <w:sz w:val="24"/>
          <w:szCs w:val="24"/>
          <w:lang w:val="en-US"/>
        </w:rPr>
        <w:t>nr</w:t>
      </w:r>
      <w:proofErr w:type="gramEnd"/>
      <w:r w:rsidRPr="00286CFC">
        <w:rPr>
          <w:rFonts w:ascii="Courier New" w:hAnsi="Courier New" w:cs="Courier New"/>
          <w:sz w:val="24"/>
          <w:szCs w:val="24"/>
          <w:lang w:val="en-US"/>
        </w:rPr>
        <w:t xml:space="preserve">. 269 din 21 octombrie 2000, amendată de </w:t>
      </w:r>
      <w:r w:rsidRPr="00286CFC">
        <w:rPr>
          <w:rFonts w:ascii="Courier New" w:hAnsi="Courier New" w:cs="Courier New"/>
          <w:vanish/>
          <w:sz w:val="24"/>
          <w:szCs w:val="24"/>
          <w:lang w:val="en-US"/>
        </w:rPr>
        <w:t>&lt;LLNK 832002D0525           28&gt;</w:t>
      </w:r>
      <w:r w:rsidRPr="00286CFC">
        <w:rPr>
          <w:rFonts w:ascii="Courier New" w:hAnsi="Courier New" w:cs="Courier New"/>
          <w:color w:val="0000FF"/>
          <w:sz w:val="24"/>
          <w:szCs w:val="24"/>
          <w:u w:val="single"/>
          <w:lang w:val="en-US"/>
        </w:rPr>
        <w:t>Decizia Comisiei 2002/525/CE</w:t>
      </w:r>
      <w:r w:rsidRPr="00286CFC">
        <w:rPr>
          <w:rFonts w:ascii="Courier New" w:hAnsi="Courier New" w:cs="Courier New"/>
          <w:sz w:val="24"/>
          <w:szCs w:val="24"/>
          <w:lang w:val="en-US"/>
        </w:rPr>
        <w:t xml:space="preserve"> din 27 iunie 2002 de modificare a Anexei II la </w:t>
      </w:r>
      <w:r w:rsidRPr="00286CFC">
        <w:rPr>
          <w:rFonts w:ascii="Courier New" w:hAnsi="Courier New" w:cs="Courier New"/>
          <w:vanish/>
          <w:sz w:val="24"/>
          <w:szCs w:val="24"/>
          <w:lang w:val="en-US"/>
        </w:rPr>
        <w:t>&lt;LLNK 832000L0053           20&gt;</w:t>
      </w:r>
      <w:r w:rsidRPr="00286CFC">
        <w:rPr>
          <w:rFonts w:ascii="Courier New" w:hAnsi="Courier New" w:cs="Courier New"/>
          <w:color w:val="0000FF"/>
          <w:sz w:val="24"/>
          <w:szCs w:val="24"/>
          <w:u w:val="single"/>
          <w:lang w:val="en-US"/>
        </w:rPr>
        <w:t>Directiva 2000/53/CE</w:t>
      </w:r>
      <w:r w:rsidRPr="00286CFC">
        <w:rPr>
          <w:rFonts w:ascii="Courier New" w:hAnsi="Courier New" w:cs="Courier New"/>
          <w:sz w:val="24"/>
          <w:szCs w:val="24"/>
          <w:lang w:val="en-US"/>
        </w:rPr>
        <w:t xml:space="preserve"> a Parlamentului European şi a Consiliului privind vehiculele scoase din uz, publicată în Jurnalul Oficial al Uniunii Europene, seria L, nr. 170 din 29 iunie 2002; </w:t>
      </w:r>
      <w:r w:rsidRPr="00286CFC">
        <w:rPr>
          <w:rFonts w:ascii="Courier New" w:hAnsi="Courier New" w:cs="Courier New"/>
          <w:vanish/>
          <w:sz w:val="24"/>
          <w:szCs w:val="24"/>
          <w:lang w:val="en-US"/>
        </w:rPr>
        <w:t>&lt;LLNK 832005D0063           18&gt;</w:t>
      </w:r>
      <w:r w:rsidRPr="00286CFC">
        <w:rPr>
          <w:rFonts w:ascii="Courier New" w:hAnsi="Courier New" w:cs="Courier New"/>
          <w:color w:val="0000FF"/>
          <w:sz w:val="24"/>
          <w:szCs w:val="24"/>
          <w:u w:val="single"/>
          <w:lang w:val="en-US"/>
        </w:rPr>
        <w:t>Decizia 2005/63/CE</w:t>
      </w:r>
      <w:r w:rsidRPr="00286CFC">
        <w:rPr>
          <w:rFonts w:ascii="Courier New" w:hAnsi="Courier New" w:cs="Courier New"/>
          <w:sz w:val="24"/>
          <w:szCs w:val="24"/>
          <w:lang w:val="en-US"/>
        </w:rPr>
        <w:t xml:space="preserve"> a Comisiei din 24 ianuarie 2005 de modificare a Anexei II la </w:t>
      </w:r>
      <w:r w:rsidRPr="00286CFC">
        <w:rPr>
          <w:rFonts w:ascii="Courier New" w:hAnsi="Courier New" w:cs="Courier New"/>
          <w:vanish/>
          <w:sz w:val="24"/>
          <w:szCs w:val="24"/>
          <w:lang w:val="en-US"/>
        </w:rPr>
        <w:t>&lt;LLNK 832000L0053           20&gt;</w:t>
      </w:r>
      <w:r w:rsidRPr="00286CFC">
        <w:rPr>
          <w:rFonts w:ascii="Courier New" w:hAnsi="Courier New" w:cs="Courier New"/>
          <w:color w:val="0000FF"/>
          <w:sz w:val="24"/>
          <w:szCs w:val="24"/>
          <w:u w:val="single"/>
          <w:lang w:val="en-US"/>
        </w:rPr>
        <w:t>Directiva 2000/53/CE</w:t>
      </w:r>
      <w:r w:rsidRPr="00286CFC">
        <w:rPr>
          <w:rFonts w:ascii="Courier New" w:hAnsi="Courier New" w:cs="Courier New"/>
          <w:sz w:val="24"/>
          <w:szCs w:val="24"/>
          <w:lang w:val="en-US"/>
        </w:rPr>
        <w:t xml:space="preserve"> a Parlamentului European şi a Consiliului privind vehiculele scoase din uz, publicată în Jurnalul Oficial al Uniunii Europene, seria L, nr. 25 din 28 ianuarie 2005; Decizia 2005/438/CE a Comisiei din 10 iunie 2005 de modificare a Anexei II la </w:t>
      </w:r>
      <w:r w:rsidRPr="00286CFC">
        <w:rPr>
          <w:rFonts w:ascii="Courier New" w:hAnsi="Courier New" w:cs="Courier New"/>
          <w:vanish/>
          <w:sz w:val="24"/>
          <w:szCs w:val="24"/>
          <w:lang w:val="en-US"/>
        </w:rPr>
        <w:t>&lt;LLNK 832000L0053           20&gt;</w:t>
      </w:r>
      <w:r w:rsidRPr="00286CFC">
        <w:rPr>
          <w:rFonts w:ascii="Courier New" w:hAnsi="Courier New" w:cs="Courier New"/>
          <w:color w:val="0000FF"/>
          <w:sz w:val="24"/>
          <w:szCs w:val="24"/>
          <w:u w:val="single"/>
          <w:lang w:val="en-US"/>
        </w:rPr>
        <w:t>Directiva 2000/53/CE</w:t>
      </w:r>
      <w:r w:rsidRPr="00286CFC">
        <w:rPr>
          <w:rFonts w:ascii="Courier New" w:hAnsi="Courier New" w:cs="Courier New"/>
          <w:sz w:val="24"/>
          <w:szCs w:val="24"/>
          <w:lang w:val="en-US"/>
        </w:rPr>
        <w:t xml:space="preserve"> a Parlamentului European şi a Consiliului privind vehiculele scoase din uz, publicată în Jurnalul Oficial al Uniunii Europene, seria L, nr. 152 din 15 iunie 2005; </w:t>
      </w:r>
      <w:r w:rsidRPr="00286CFC">
        <w:rPr>
          <w:rFonts w:ascii="Courier New" w:hAnsi="Courier New" w:cs="Courier New"/>
          <w:vanish/>
          <w:sz w:val="24"/>
          <w:szCs w:val="24"/>
          <w:lang w:val="en-US"/>
        </w:rPr>
        <w:t>&lt;LLNK 832005D0673           19&gt;</w:t>
      </w:r>
      <w:r w:rsidRPr="00286CFC">
        <w:rPr>
          <w:rFonts w:ascii="Courier New" w:hAnsi="Courier New" w:cs="Courier New"/>
          <w:color w:val="0000FF"/>
          <w:sz w:val="24"/>
          <w:szCs w:val="24"/>
          <w:u w:val="single"/>
          <w:lang w:val="en-US"/>
        </w:rPr>
        <w:t>Decizia 2005/673/CE</w:t>
      </w:r>
      <w:r w:rsidRPr="00286CFC">
        <w:rPr>
          <w:rFonts w:ascii="Courier New" w:hAnsi="Courier New" w:cs="Courier New"/>
          <w:sz w:val="24"/>
          <w:szCs w:val="24"/>
          <w:lang w:val="en-US"/>
        </w:rPr>
        <w:t xml:space="preserve"> a Consiliului din 20 septembrie 2005 de modificare a Anexei II la </w:t>
      </w:r>
      <w:r w:rsidRPr="00286CFC">
        <w:rPr>
          <w:rFonts w:ascii="Courier New" w:hAnsi="Courier New" w:cs="Courier New"/>
          <w:vanish/>
          <w:sz w:val="24"/>
          <w:szCs w:val="24"/>
          <w:lang w:val="en-US"/>
        </w:rPr>
        <w:t>&lt;LLNK 832000L0053           20&gt;</w:t>
      </w:r>
      <w:r w:rsidRPr="00286CFC">
        <w:rPr>
          <w:rFonts w:ascii="Courier New" w:hAnsi="Courier New" w:cs="Courier New"/>
          <w:color w:val="0000FF"/>
          <w:sz w:val="24"/>
          <w:szCs w:val="24"/>
          <w:u w:val="single"/>
          <w:lang w:val="en-US"/>
        </w:rPr>
        <w:t>Directiva 2000/53/CE</w:t>
      </w:r>
      <w:r w:rsidRPr="00286CFC">
        <w:rPr>
          <w:rFonts w:ascii="Courier New" w:hAnsi="Courier New" w:cs="Courier New"/>
          <w:sz w:val="24"/>
          <w:szCs w:val="24"/>
          <w:lang w:val="en-US"/>
        </w:rPr>
        <w:t xml:space="preserve"> a Parlamentului European şi a Consiliului privind vehiculele scoase din uz, publicată în Jurnalul Oficial al Uniunii Europene, seria L, nr. 254 din 30 septembrie 2005; </w:t>
      </w:r>
      <w:r w:rsidRPr="00286CFC">
        <w:rPr>
          <w:rFonts w:ascii="Courier New" w:hAnsi="Courier New" w:cs="Courier New"/>
          <w:vanish/>
          <w:sz w:val="24"/>
          <w:szCs w:val="24"/>
          <w:lang w:val="en-US"/>
        </w:rPr>
        <w:t>&lt;LLNK 832008D0689           19&gt;</w:t>
      </w:r>
      <w:r w:rsidRPr="00286CFC">
        <w:rPr>
          <w:rFonts w:ascii="Courier New" w:hAnsi="Courier New" w:cs="Courier New"/>
          <w:color w:val="0000FF"/>
          <w:sz w:val="24"/>
          <w:szCs w:val="24"/>
          <w:u w:val="single"/>
          <w:lang w:val="en-US"/>
        </w:rPr>
        <w:t>Decizia 2008/689/CE</w:t>
      </w:r>
      <w:r w:rsidRPr="00286CFC">
        <w:rPr>
          <w:rFonts w:ascii="Courier New" w:hAnsi="Courier New" w:cs="Courier New"/>
          <w:sz w:val="24"/>
          <w:szCs w:val="24"/>
          <w:lang w:val="en-US"/>
        </w:rPr>
        <w:t xml:space="preserve"> a Comisiei din 1 august 2008 de modificare a Anexei II la </w:t>
      </w:r>
      <w:r w:rsidRPr="00286CFC">
        <w:rPr>
          <w:rFonts w:ascii="Courier New" w:hAnsi="Courier New" w:cs="Courier New"/>
          <w:vanish/>
          <w:sz w:val="24"/>
          <w:szCs w:val="24"/>
          <w:lang w:val="en-US"/>
        </w:rPr>
        <w:t>&lt;LLNK 832000L0053           20&gt;</w:t>
      </w:r>
      <w:r w:rsidRPr="00286CFC">
        <w:rPr>
          <w:rFonts w:ascii="Courier New" w:hAnsi="Courier New" w:cs="Courier New"/>
          <w:color w:val="0000FF"/>
          <w:sz w:val="24"/>
          <w:szCs w:val="24"/>
          <w:u w:val="single"/>
          <w:lang w:val="en-US"/>
        </w:rPr>
        <w:t>Directiva 2000/53/CE</w:t>
      </w:r>
      <w:r w:rsidRPr="00286CFC">
        <w:rPr>
          <w:rFonts w:ascii="Courier New" w:hAnsi="Courier New" w:cs="Courier New"/>
          <w:sz w:val="24"/>
          <w:szCs w:val="24"/>
          <w:lang w:val="en-US"/>
        </w:rPr>
        <w:t xml:space="preserve"> a Parlamentului European şi a Consiliului privind vehiculele scoase din uz, publicată în Jurnalul Oficial al Uniunii Europene, seria L, nr. 225 din 23 august 2008; </w:t>
      </w:r>
      <w:r w:rsidRPr="00286CFC">
        <w:rPr>
          <w:rFonts w:ascii="Courier New" w:hAnsi="Courier New" w:cs="Courier New"/>
          <w:vanish/>
          <w:sz w:val="24"/>
          <w:szCs w:val="24"/>
          <w:lang w:val="en-US"/>
        </w:rPr>
        <w:t>&lt;LLNK 832008L0033           20&gt;</w:t>
      </w:r>
      <w:r w:rsidRPr="00286CFC">
        <w:rPr>
          <w:rFonts w:ascii="Courier New" w:hAnsi="Courier New" w:cs="Courier New"/>
          <w:color w:val="0000FF"/>
          <w:sz w:val="24"/>
          <w:szCs w:val="24"/>
          <w:u w:val="single"/>
          <w:lang w:val="en-US"/>
        </w:rPr>
        <w:t>Directiva 2008/33/CE</w:t>
      </w:r>
      <w:r w:rsidRPr="00286CFC">
        <w:rPr>
          <w:rFonts w:ascii="Courier New" w:hAnsi="Courier New" w:cs="Courier New"/>
          <w:sz w:val="24"/>
          <w:szCs w:val="24"/>
          <w:lang w:val="en-US"/>
        </w:rPr>
        <w:t xml:space="preserve"> a Parlamentului European şi a Consiliului din 11 martie 2008 de modificare a </w:t>
      </w:r>
      <w:r w:rsidRPr="00286CFC">
        <w:rPr>
          <w:rFonts w:ascii="Courier New" w:hAnsi="Courier New" w:cs="Courier New"/>
          <w:vanish/>
          <w:sz w:val="24"/>
          <w:szCs w:val="24"/>
          <w:lang w:val="en-US"/>
        </w:rPr>
        <w:t>&lt;LLNK 832000L0053           21&gt;</w:t>
      </w:r>
      <w:r w:rsidRPr="00286CFC">
        <w:rPr>
          <w:rFonts w:ascii="Courier New" w:hAnsi="Courier New" w:cs="Courier New"/>
          <w:color w:val="0000FF"/>
          <w:sz w:val="24"/>
          <w:szCs w:val="24"/>
          <w:u w:val="single"/>
          <w:lang w:val="en-US"/>
        </w:rPr>
        <w:t>Directivei 2000/53/CE</w:t>
      </w:r>
      <w:r w:rsidRPr="00286CFC">
        <w:rPr>
          <w:rFonts w:ascii="Courier New" w:hAnsi="Courier New" w:cs="Courier New"/>
          <w:sz w:val="24"/>
          <w:szCs w:val="24"/>
          <w:lang w:val="en-US"/>
        </w:rPr>
        <w:t xml:space="preserve"> privind vehiculele scoase din uz, în ceea ce priveşte competenţele de executare conferite Comisiei, publicată în Jurnalul Oficial al Uniunii Europene, seria L, nr. 81 din 20 martie 2008; </w:t>
      </w:r>
      <w:r w:rsidRPr="00286CFC">
        <w:rPr>
          <w:rFonts w:ascii="Courier New" w:hAnsi="Courier New" w:cs="Courier New"/>
          <w:vanish/>
          <w:sz w:val="24"/>
          <w:szCs w:val="24"/>
          <w:lang w:val="en-US"/>
        </w:rPr>
        <w:t>&lt;LLNK 832008L0112           21&gt;</w:t>
      </w:r>
      <w:r w:rsidRPr="00286CFC">
        <w:rPr>
          <w:rFonts w:ascii="Courier New" w:hAnsi="Courier New" w:cs="Courier New"/>
          <w:color w:val="0000FF"/>
          <w:sz w:val="24"/>
          <w:szCs w:val="24"/>
          <w:u w:val="single"/>
          <w:lang w:val="en-US"/>
        </w:rPr>
        <w:t>Directiva 2008/112/CE</w:t>
      </w:r>
      <w:r w:rsidRPr="00286CFC">
        <w:rPr>
          <w:rFonts w:ascii="Courier New" w:hAnsi="Courier New" w:cs="Courier New"/>
          <w:sz w:val="24"/>
          <w:szCs w:val="24"/>
          <w:lang w:val="en-US"/>
        </w:rPr>
        <w:t xml:space="preserve"> a Parlamentului European şi a Consiliului din 16 decembrie 2008 de modificare a </w:t>
      </w:r>
      <w:r w:rsidRPr="00286CFC">
        <w:rPr>
          <w:rFonts w:ascii="Courier New" w:hAnsi="Courier New" w:cs="Courier New"/>
          <w:vanish/>
          <w:sz w:val="24"/>
          <w:szCs w:val="24"/>
          <w:lang w:val="en-US"/>
        </w:rPr>
        <w:lastRenderedPageBreak/>
        <w:t>&lt;LLNK 831976L0768           23&gt;</w:t>
      </w:r>
      <w:r w:rsidRPr="00286CFC">
        <w:rPr>
          <w:rFonts w:ascii="Courier New" w:hAnsi="Courier New" w:cs="Courier New"/>
          <w:color w:val="0000FF"/>
          <w:sz w:val="24"/>
          <w:szCs w:val="24"/>
          <w:u w:val="single"/>
          <w:lang w:val="en-US"/>
        </w:rPr>
        <w:t>Directivelor 76/768/CEE</w:t>
      </w:r>
      <w:r w:rsidRPr="00286CFC">
        <w:rPr>
          <w:rFonts w:ascii="Courier New" w:hAnsi="Courier New" w:cs="Courier New"/>
          <w:sz w:val="24"/>
          <w:szCs w:val="24"/>
          <w:lang w:val="en-US"/>
        </w:rPr>
        <w:t xml:space="preserve">, </w:t>
      </w:r>
      <w:r w:rsidRPr="00286CFC">
        <w:rPr>
          <w:rFonts w:ascii="Courier New" w:hAnsi="Courier New" w:cs="Courier New"/>
          <w:vanish/>
          <w:sz w:val="24"/>
          <w:szCs w:val="24"/>
          <w:lang w:val="en-US"/>
        </w:rPr>
        <w:t>&lt;LLNK 831988L0378           10&gt;</w:t>
      </w:r>
      <w:r w:rsidRPr="00286CFC">
        <w:rPr>
          <w:rFonts w:ascii="Courier New" w:hAnsi="Courier New" w:cs="Courier New"/>
          <w:color w:val="0000FF"/>
          <w:sz w:val="24"/>
          <w:szCs w:val="24"/>
          <w:u w:val="single"/>
          <w:lang w:val="en-US"/>
        </w:rPr>
        <w:t>88/378/CEE</w:t>
      </w:r>
      <w:r w:rsidRPr="00286CFC">
        <w:rPr>
          <w:rFonts w:ascii="Courier New" w:hAnsi="Courier New" w:cs="Courier New"/>
          <w:sz w:val="24"/>
          <w:szCs w:val="24"/>
          <w:lang w:val="en-US"/>
        </w:rPr>
        <w:t xml:space="preserve">, </w:t>
      </w:r>
      <w:r w:rsidRPr="00286CFC">
        <w:rPr>
          <w:rFonts w:ascii="Courier New" w:hAnsi="Courier New" w:cs="Courier New"/>
          <w:vanish/>
          <w:sz w:val="24"/>
          <w:szCs w:val="24"/>
          <w:lang w:val="en-US"/>
        </w:rPr>
        <w:t>&lt;LLNK 831999L0013           10&gt;</w:t>
      </w:r>
      <w:r w:rsidRPr="00286CFC">
        <w:rPr>
          <w:rFonts w:ascii="Courier New" w:hAnsi="Courier New" w:cs="Courier New"/>
          <w:color w:val="0000FF"/>
          <w:sz w:val="24"/>
          <w:szCs w:val="24"/>
          <w:u w:val="single"/>
          <w:lang w:val="en-US"/>
        </w:rPr>
        <w:t>1999/13/CE</w:t>
      </w:r>
      <w:r w:rsidRPr="00286CFC">
        <w:rPr>
          <w:rFonts w:ascii="Courier New" w:hAnsi="Courier New" w:cs="Courier New"/>
          <w:sz w:val="24"/>
          <w:szCs w:val="24"/>
          <w:lang w:val="en-US"/>
        </w:rPr>
        <w:t xml:space="preserve"> ale Consiliului şi a </w:t>
      </w:r>
      <w:r w:rsidRPr="00286CFC">
        <w:rPr>
          <w:rFonts w:ascii="Courier New" w:hAnsi="Courier New" w:cs="Courier New"/>
          <w:vanish/>
          <w:sz w:val="24"/>
          <w:szCs w:val="24"/>
          <w:lang w:val="en-US"/>
        </w:rPr>
        <w:t>&lt;LLNK 832000L0053           23&gt;</w:t>
      </w:r>
      <w:r w:rsidRPr="00286CFC">
        <w:rPr>
          <w:rFonts w:ascii="Courier New" w:hAnsi="Courier New" w:cs="Courier New"/>
          <w:color w:val="0000FF"/>
          <w:sz w:val="24"/>
          <w:szCs w:val="24"/>
          <w:u w:val="single"/>
          <w:lang w:val="en-US"/>
        </w:rPr>
        <w:t>Directivelor 2000/53/CE</w:t>
      </w:r>
      <w:r w:rsidRPr="00286CFC">
        <w:rPr>
          <w:rFonts w:ascii="Courier New" w:hAnsi="Courier New" w:cs="Courier New"/>
          <w:sz w:val="24"/>
          <w:szCs w:val="24"/>
          <w:lang w:val="en-US"/>
        </w:rPr>
        <w:t xml:space="preserve">, </w:t>
      </w:r>
      <w:r w:rsidRPr="00286CFC">
        <w:rPr>
          <w:rFonts w:ascii="Courier New" w:hAnsi="Courier New" w:cs="Courier New"/>
          <w:vanish/>
          <w:sz w:val="24"/>
          <w:szCs w:val="24"/>
          <w:lang w:val="en-US"/>
        </w:rPr>
        <w:t>&lt;LLNK 832002L0096           10&gt;</w:t>
      </w:r>
      <w:r w:rsidRPr="00286CFC">
        <w:rPr>
          <w:rFonts w:ascii="Courier New" w:hAnsi="Courier New" w:cs="Courier New"/>
          <w:color w:val="0000FF"/>
          <w:sz w:val="24"/>
          <w:szCs w:val="24"/>
          <w:u w:val="single"/>
          <w:lang w:val="en-US"/>
        </w:rPr>
        <w:t>2002/96/CE</w:t>
      </w:r>
      <w:r w:rsidRPr="00286CFC">
        <w:rPr>
          <w:rFonts w:ascii="Courier New" w:hAnsi="Courier New" w:cs="Courier New"/>
          <w:sz w:val="24"/>
          <w:szCs w:val="24"/>
          <w:lang w:val="en-US"/>
        </w:rPr>
        <w:t xml:space="preserve"> şi </w:t>
      </w:r>
      <w:r w:rsidRPr="00286CFC">
        <w:rPr>
          <w:rFonts w:ascii="Courier New" w:hAnsi="Courier New" w:cs="Courier New"/>
          <w:vanish/>
          <w:sz w:val="24"/>
          <w:szCs w:val="24"/>
          <w:lang w:val="en-US"/>
        </w:rPr>
        <w:t>&lt;LLNK 832004L0042           10&gt;</w:t>
      </w:r>
      <w:r w:rsidRPr="00286CFC">
        <w:rPr>
          <w:rFonts w:ascii="Courier New" w:hAnsi="Courier New" w:cs="Courier New"/>
          <w:color w:val="0000FF"/>
          <w:sz w:val="24"/>
          <w:szCs w:val="24"/>
          <w:u w:val="single"/>
          <w:lang w:val="en-US"/>
        </w:rPr>
        <w:t>2004/42/CE</w:t>
      </w:r>
      <w:r w:rsidRPr="00286CFC">
        <w:rPr>
          <w:rFonts w:ascii="Courier New" w:hAnsi="Courier New" w:cs="Courier New"/>
          <w:sz w:val="24"/>
          <w:szCs w:val="24"/>
          <w:lang w:val="en-US"/>
        </w:rPr>
        <w:t xml:space="preserve"> ale Parlamentului European şi ale Consiliului, pentru a le adapta Regulamentului (CE) nr. 1.272/2008 privind clasificarea, etichetarea şi ambalarea substanţelor şi </w:t>
      </w:r>
      <w:proofErr w:type="gramStart"/>
      <w:r w:rsidRPr="00286CFC">
        <w:rPr>
          <w:rFonts w:ascii="Courier New" w:hAnsi="Courier New" w:cs="Courier New"/>
          <w:sz w:val="24"/>
          <w:szCs w:val="24"/>
          <w:lang w:val="en-US"/>
        </w:rPr>
        <w:t>a</w:t>
      </w:r>
      <w:proofErr w:type="gramEnd"/>
      <w:r w:rsidRPr="00286CFC">
        <w:rPr>
          <w:rFonts w:ascii="Courier New" w:hAnsi="Courier New" w:cs="Courier New"/>
          <w:sz w:val="24"/>
          <w:szCs w:val="24"/>
          <w:lang w:val="en-US"/>
        </w:rPr>
        <w:t xml:space="preserve"> amestecurilor, publicată în Jurnalul Oficial al Uniunii Europene, seria L, nr. 345 din 23 decembrie 2008; </w:t>
      </w:r>
      <w:r w:rsidRPr="00286CFC">
        <w:rPr>
          <w:rFonts w:ascii="Courier New" w:hAnsi="Courier New" w:cs="Courier New"/>
          <w:vanish/>
          <w:sz w:val="24"/>
          <w:szCs w:val="24"/>
          <w:lang w:val="en-US"/>
        </w:rPr>
        <w:t>&lt;LLNK 832010D0115           19&gt;</w:t>
      </w:r>
      <w:r w:rsidRPr="00286CFC">
        <w:rPr>
          <w:rFonts w:ascii="Courier New" w:hAnsi="Courier New" w:cs="Courier New"/>
          <w:color w:val="0000FF"/>
          <w:sz w:val="24"/>
          <w:szCs w:val="24"/>
          <w:u w:val="single"/>
          <w:lang w:val="en-US"/>
        </w:rPr>
        <w:t>Decizia 2010/115/UE</w:t>
      </w:r>
      <w:r w:rsidRPr="00286CFC">
        <w:rPr>
          <w:rFonts w:ascii="Courier New" w:hAnsi="Courier New" w:cs="Courier New"/>
          <w:sz w:val="24"/>
          <w:szCs w:val="24"/>
          <w:lang w:val="en-US"/>
        </w:rPr>
        <w:t xml:space="preserve"> a Comisiei din 23 februarie 2010 de modificare a anexei II la </w:t>
      </w:r>
      <w:r w:rsidRPr="00286CFC">
        <w:rPr>
          <w:rFonts w:ascii="Courier New" w:hAnsi="Courier New" w:cs="Courier New"/>
          <w:vanish/>
          <w:sz w:val="24"/>
          <w:szCs w:val="24"/>
          <w:lang w:val="en-US"/>
        </w:rPr>
        <w:t>&lt;LLNK 832000L0053           20&gt;</w:t>
      </w:r>
      <w:r w:rsidRPr="00286CFC">
        <w:rPr>
          <w:rFonts w:ascii="Courier New" w:hAnsi="Courier New" w:cs="Courier New"/>
          <w:color w:val="0000FF"/>
          <w:sz w:val="24"/>
          <w:szCs w:val="24"/>
          <w:u w:val="single"/>
          <w:lang w:val="en-US"/>
        </w:rPr>
        <w:t>Directiva 2000/53/CE</w:t>
      </w:r>
      <w:r w:rsidRPr="00286CFC">
        <w:rPr>
          <w:rFonts w:ascii="Courier New" w:hAnsi="Courier New" w:cs="Courier New"/>
          <w:sz w:val="24"/>
          <w:szCs w:val="24"/>
          <w:lang w:val="en-US"/>
        </w:rPr>
        <w:t xml:space="preserve"> a Parlamentului European şi a Consiliului privind vehiculele scoase din uz, publicată în Jurnalul Oficial al Uniunii Europene, seria L, nr. 48 din 25 februarie 2010; </w:t>
      </w:r>
      <w:r w:rsidRPr="00286CFC">
        <w:rPr>
          <w:rFonts w:ascii="Courier New" w:hAnsi="Courier New" w:cs="Courier New"/>
          <w:vanish/>
          <w:sz w:val="24"/>
          <w:szCs w:val="24"/>
          <w:lang w:val="en-US"/>
        </w:rPr>
        <w:t>&lt;LLNK 832011L0037           20&gt;</w:t>
      </w:r>
      <w:r w:rsidRPr="00286CFC">
        <w:rPr>
          <w:rFonts w:ascii="Courier New" w:hAnsi="Courier New" w:cs="Courier New"/>
          <w:color w:val="0000FF"/>
          <w:sz w:val="24"/>
          <w:szCs w:val="24"/>
          <w:u w:val="single"/>
          <w:lang w:val="en-US"/>
        </w:rPr>
        <w:t>Directiva 2011/37/UE</w:t>
      </w:r>
      <w:r w:rsidRPr="00286CFC">
        <w:rPr>
          <w:rFonts w:ascii="Courier New" w:hAnsi="Courier New" w:cs="Courier New"/>
          <w:sz w:val="24"/>
          <w:szCs w:val="24"/>
          <w:lang w:val="en-US"/>
        </w:rPr>
        <w:t xml:space="preserve"> a Comisiei din 30 martie 2011 de modificare a anexei II la </w:t>
      </w:r>
      <w:r w:rsidRPr="00286CFC">
        <w:rPr>
          <w:rFonts w:ascii="Courier New" w:hAnsi="Courier New" w:cs="Courier New"/>
          <w:vanish/>
          <w:sz w:val="24"/>
          <w:szCs w:val="24"/>
          <w:lang w:val="en-US"/>
        </w:rPr>
        <w:t>&lt;LLNK 832000L0053           20&gt;</w:t>
      </w:r>
      <w:r w:rsidRPr="00286CFC">
        <w:rPr>
          <w:rFonts w:ascii="Courier New" w:hAnsi="Courier New" w:cs="Courier New"/>
          <w:color w:val="0000FF"/>
          <w:sz w:val="24"/>
          <w:szCs w:val="24"/>
          <w:u w:val="single"/>
          <w:lang w:val="en-US"/>
        </w:rPr>
        <w:t>Directiva 2000/53/CE</w:t>
      </w:r>
      <w:r w:rsidRPr="00286CFC">
        <w:rPr>
          <w:rFonts w:ascii="Courier New" w:hAnsi="Courier New" w:cs="Courier New"/>
          <w:sz w:val="24"/>
          <w:szCs w:val="24"/>
          <w:lang w:val="en-US"/>
        </w:rPr>
        <w:t xml:space="preserve"> a Parlamentului European şi a Consiliului privind vehiculele scoase din uz, publicată în Jurnalul Oficial al Uniunii Europene, seria L, nr. 85 din 31 martie 2011, şi </w:t>
      </w:r>
      <w:r w:rsidRPr="00286CFC">
        <w:rPr>
          <w:rFonts w:ascii="Courier New" w:hAnsi="Courier New" w:cs="Courier New"/>
          <w:vanish/>
          <w:sz w:val="24"/>
          <w:szCs w:val="24"/>
          <w:lang w:val="en-US"/>
        </w:rPr>
        <w:t>&lt;LLNK 832013L0028           20&gt;</w:t>
      </w:r>
      <w:r w:rsidRPr="00286CFC">
        <w:rPr>
          <w:rFonts w:ascii="Courier New" w:hAnsi="Courier New" w:cs="Courier New"/>
          <w:color w:val="0000FF"/>
          <w:sz w:val="24"/>
          <w:szCs w:val="24"/>
          <w:u w:val="single"/>
          <w:lang w:val="en-US"/>
        </w:rPr>
        <w:t>Directiva 2013/28/UE</w:t>
      </w:r>
      <w:r w:rsidRPr="00286CFC">
        <w:rPr>
          <w:rFonts w:ascii="Courier New" w:hAnsi="Courier New" w:cs="Courier New"/>
          <w:sz w:val="24"/>
          <w:szCs w:val="24"/>
          <w:lang w:val="en-US"/>
        </w:rPr>
        <w:t xml:space="preserve"> a Comisiei din 17 mai 2013 de modificare a anexei II la </w:t>
      </w:r>
      <w:r w:rsidRPr="00286CFC">
        <w:rPr>
          <w:rFonts w:ascii="Courier New" w:hAnsi="Courier New" w:cs="Courier New"/>
          <w:vanish/>
          <w:sz w:val="24"/>
          <w:szCs w:val="24"/>
          <w:lang w:val="en-US"/>
        </w:rPr>
        <w:t>&lt;LLNK 832000L0053           20&gt;</w:t>
      </w:r>
      <w:r w:rsidRPr="00286CFC">
        <w:rPr>
          <w:rFonts w:ascii="Courier New" w:hAnsi="Courier New" w:cs="Courier New"/>
          <w:color w:val="0000FF"/>
          <w:sz w:val="24"/>
          <w:szCs w:val="24"/>
          <w:u w:val="single"/>
          <w:lang w:val="en-US"/>
        </w:rPr>
        <w:t>Directiva 2000/53/CE</w:t>
      </w:r>
      <w:r w:rsidRPr="00286CFC">
        <w:rPr>
          <w:rFonts w:ascii="Courier New" w:hAnsi="Courier New" w:cs="Courier New"/>
          <w:sz w:val="24"/>
          <w:szCs w:val="24"/>
          <w:lang w:val="en-US"/>
        </w:rPr>
        <w:t xml:space="preserve"> a Parlamentului European şi a Consiliului privind vehiculele scoase din uz, publicată în Jurnalul Oficial al Uniunii Europene, seria L, nr. 135 din 22 mai 2013, precum şi </w:t>
      </w:r>
      <w:r w:rsidRPr="00286CFC">
        <w:rPr>
          <w:rFonts w:ascii="Courier New" w:hAnsi="Courier New" w:cs="Courier New"/>
          <w:vanish/>
          <w:sz w:val="24"/>
          <w:szCs w:val="24"/>
          <w:lang w:val="en-US"/>
        </w:rPr>
        <w:t>&lt;LLNK 832002D0151           19&gt;</w:t>
      </w:r>
      <w:r w:rsidRPr="00286CFC">
        <w:rPr>
          <w:rFonts w:ascii="Courier New" w:hAnsi="Courier New" w:cs="Courier New"/>
          <w:color w:val="0000FF"/>
          <w:sz w:val="24"/>
          <w:szCs w:val="24"/>
          <w:u w:val="single"/>
          <w:lang w:val="en-US"/>
        </w:rPr>
        <w:t>Decizia 2002/151/CE</w:t>
      </w:r>
      <w:r w:rsidRPr="00286CFC">
        <w:rPr>
          <w:rFonts w:ascii="Courier New" w:hAnsi="Courier New" w:cs="Courier New"/>
          <w:sz w:val="24"/>
          <w:szCs w:val="24"/>
          <w:lang w:val="en-US"/>
        </w:rPr>
        <w:t xml:space="preserve"> a Comisiei din 19 februarie 2002 privind cerinţele minime pentru certificatul de distrugere eliberat potrivit prevederilor art. </w:t>
      </w:r>
      <w:proofErr w:type="gramStart"/>
      <w:r w:rsidRPr="00286CFC">
        <w:rPr>
          <w:rFonts w:ascii="Courier New" w:hAnsi="Courier New" w:cs="Courier New"/>
          <w:sz w:val="24"/>
          <w:szCs w:val="24"/>
          <w:lang w:val="en-US"/>
        </w:rPr>
        <w:t>5 alin.</w:t>
      </w:r>
      <w:proofErr w:type="gramEnd"/>
      <w:r w:rsidRPr="00286CFC">
        <w:rPr>
          <w:rFonts w:ascii="Courier New" w:hAnsi="Courier New" w:cs="Courier New"/>
          <w:sz w:val="24"/>
          <w:szCs w:val="24"/>
          <w:lang w:val="en-US"/>
        </w:rPr>
        <w:t xml:space="preserve"> (3) </w:t>
      </w:r>
      <w:proofErr w:type="gramStart"/>
      <w:r w:rsidRPr="00286CFC">
        <w:rPr>
          <w:rFonts w:ascii="Courier New" w:hAnsi="Courier New" w:cs="Courier New"/>
          <w:sz w:val="24"/>
          <w:szCs w:val="24"/>
          <w:lang w:val="en-US"/>
        </w:rPr>
        <w:t>din</w:t>
      </w:r>
      <w:proofErr w:type="gramEnd"/>
      <w:r w:rsidRPr="00286CFC">
        <w:rPr>
          <w:rFonts w:ascii="Courier New" w:hAnsi="Courier New" w:cs="Courier New"/>
          <w:sz w:val="24"/>
          <w:szCs w:val="24"/>
          <w:lang w:val="en-US"/>
        </w:rPr>
        <w:t xml:space="preserve"> </w:t>
      </w:r>
      <w:r w:rsidRPr="00286CFC">
        <w:rPr>
          <w:rFonts w:ascii="Courier New" w:hAnsi="Courier New" w:cs="Courier New"/>
          <w:vanish/>
          <w:sz w:val="24"/>
          <w:szCs w:val="24"/>
          <w:lang w:val="en-US"/>
        </w:rPr>
        <w:t>&lt;LLNK 832000L0053           20&gt;</w:t>
      </w:r>
      <w:r w:rsidRPr="00286CFC">
        <w:rPr>
          <w:rFonts w:ascii="Courier New" w:hAnsi="Courier New" w:cs="Courier New"/>
          <w:color w:val="0000FF"/>
          <w:sz w:val="24"/>
          <w:szCs w:val="24"/>
          <w:u w:val="single"/>
          <w:lang w:val="en-US"/>
        </w:rPr>
        <w:t>Directiva 2000/53/CE</w:t>
      </w:r>
      <w:r w:rsidRPr="00286CFC">
        <w:rPr>
          <w:rFonts w:ascii="Courier New" w:hAnsi="Courier New" w:cs="Courier New"/>
          <w:sz w:val="24"/>
          <w:szCs w:val="24"/>
          <w:lang w:val="en-US"/>
        </w:rPr>
        <w:t xml:space="preserve"> a Parlamentului European şi a Consiliului privind vehiculele scoase din uz, publicată în Jurnalul Oficial al Comunităţilor Europene, seria L, nr. 50 din 21 februarie 2002.</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w:t>
      </w:r>
      <w:proofErr w:type="gramStart"/>
      <w:r w:rsidRPr="00286CFC">
        <w:rPr>
          <w:rFonts w:ascii="Courier New" w:hAnsi="Courier New" w:cs="Courier New"/>
          <w:sz w:val="24"/>
          <w:szCs w:val="24"/>
          <w:lang w:val="en-US"/>
        </w:rPr>
        <w:t>Această lege a fost adoptată de Parlamentul României, cu respectarea prevederilor art.</w:t>
      </w:r>
      <w:proofErr w:type="gramEnd"/>
      <w:r w:rsidRPr="00286CFC">
        <w:rPr>
          <w:rFonts w:ascii="Courier New" w:hAnsi="Courier New" w:cs="Courier New"/>
          <w:sz w:val="24"/>
          <w:szCs w:val="24"/>
          <w:lang w:val="en-US"/>
        </w:rPr>
        <w:t xml:space="preserve"> </w:t>
      </w:r>
      <w:proofErr w:type="gramStart"/>
      <w:r w:rsidRPr="00286CFC">
        <w:rPr>
          <w:rFonts w:ascii="Courier New" w:hAnsi="Courier New" w:cs="Courier New"/>
          <w:sz w:val="24"/>
          <w:szCs w:val="24"/>
          <w:lang w:val="en-US"/>
        </w:rPr>
        <w:t>75 şi ale art.</w:t>
      </w:r>
      <w:proofErr w:type="gramEnd"/>
      <w:r w:rsidRPr="00286CFC">
        <w:rPr>
          <w:rFonts w:ascii="Courier New" w:hAnsi="Courier New" w:cs="Courier New"/>
          <w:sz w:val="24"/>
          <w:szCs w:val="24"/>
          <w:lang w:val="en-US"/>
        </w:rPr>
        <w:t xml:space="preserve"> </w:t>
      </w:r>
      <w:proofErr w:type="gramStart"/>
      <w:r w:rsidRPr="00286CFC">
        <w:rPr>
          <w:rFonts w:ascii="Courier New" w:hAnsi="Courier New" w:cs="Courier New"/>
          <w:sz w:val="24"/>
          <w:szCs w:val="24"/>
          <w:lang w:val="en-US"/>
        </w:rPr>
        <w:t>76 alin.</w:t>
      </w:r>
      <w:proofErr w:type="gramEnd"/>
      <w:r w:rsidRPr="00286CFC">
        <w:rPr>
          <w:rFonts w:ascii="Courier New" w:hAnsi="Courier New" w:cs="Courier New"/>
          <w:sz w:val="24"/>
          <w:szCs w:val="24"/>
          <w:lang w:val="en-US"/>
        </w:rPr>
        <w:t xml:space="preserve"> (2) </w:t>
      </w:r>
      <w:proofErr w:type="gramStart"/>
      <w:r w:rsidRPr="00286CFC">
        <w:rPr>
          <w:rFonts w:ascii="Courier New" w:hAnsi="Courier New" w:cs="Courier New"/>
          <w:sz w:val="24"/>
          <w:szCs w:val="24"/>
          <w:lang w:val="en-US"/>
        </w:rPr>
        <w:t>din</w:t>
      </w:r>
      <w:proofErr w:type="gramEnd"/>
      <w:r w:rsidRPr="00286CFC">
        <w:rPr>
          <w:rFonts w:ascii="Courier New" w:hAnsi="Courier New" w:cs="Courier New"/>
          <w:sz w:val="24"/>
          <w:szCs w:val="24"/>
          <w:lang w:val="en-US"/>
        </w:rPr>
        <w:t xml:space="preserve"> Constituţia României, republicată.</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PREŞEDINTELE CAMEREI DEPUTAŢILOR</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VALERIU-ŞTEFAN ZGONEA</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PREŞEDINTELE SENATULUI</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CĂLIN-CONSTANTIN-ANTON POPESCU-TĂRICEANU</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w:t>
      </w:r>
      <w:proofErr w:type="gramStart"/>
      <w:r w:rsidRPr="00286CFC">
        <w:rPr>
          <w:rFonts w:ascii="Courier New" w:hAnsi="Courier New" w:cs="Courier New"/>
          <w:sz w:val="24"/>
          <w:szCs w:val="24"/>
          <w:lang w:val="en-US"/>
        </w:rPr>
        <w:t>Bucureşti, 21 iulie 2015.</w:t>
      </w:r>
      <w:proofErr w:type="gramEnd"/>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w:t>
      </w:r>
      <w:proofErr w:type="gramStart"/>
      <w:r w:rsidRPr="00286CFC">
        <w:rPr>
          <w:rFonts w:ascii="Courier New" w:hAnsi="Courier New" w:cs="Courier New"/>
          <w:sz w:val="24"/>
          <w:szCs w:val="24"/>
          <w:lang w:val="en-US"/>
        </w:rPr>
        <w:t>Nr. 212.</w:t>
      </w:r>
      <w:proofErr w:type="gramEnd"/>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ANEXA 1</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În înţelesul prezentei legi, termenii şi expresiile de mai </w:t>
      </w:r>
      <w:proofErr w:type="gramStart"/>
      <w:r w:rsidRPr="00286CFC">
        <w:rPr>
          <w:rFonts w:ascii="Courier New" w:hAnsi="Courier New" w:cs="Courier New"/>
          <w:sz w:val="24"/>
          <w:szCs w:val="24"/>
          <w:lang w:val="en-US"/>
        </w:rPr>
        <w:t>jos</w:t>
      </w:r>
      <w:proofErr w:type="gramEnd"/>
      <w:r w:rsidRPr="00286CFC">
        <w:rPr>
          <w:rFonts w:ascii="Courier New" w:hAnsi="Courier New" w:cs="Courier New"/>
          <w:sz w:val="24"/>
          <w:szCs w:val="24"/>
          <w:lang w:val="en-US"/>
        </w:rPr>
        <w:t xml:space="preserve"> au următoarele semnificaţii:</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a) </w:t>
      </w:r>
      <w:proofErr w:type="gramStart"/>
      <w:r w:rsidRPr="00286CFC">
        <w:rPr>
          <w:rFonts w:ascii="Courier New" w:hAnsi="Courier New" w:cs="Courier New"/>
          <w:sz w:val="24"/>
          <w:szCs w:val="24"/>
          <w:lang w:val="en-US"/>
        </w:rPr>
        <w:t>vehicul</w:t>
      </w:r>
      <w:proofErr w:type="gramEnd"/>
      <w:r w:rsidRPr="00286CFC">
        <w:rPr>
          <w:rFonts w:ascii="Courier New" w:hAnsi="Courier New" w:cs="Courier New"/>
          <w:sz w:val="24"/>
          <w:szCs w:val="24"/>
          <w:lang w:val="en-US"/>
        </w:rPr>
        <w:t xml:space="preserve"> - orice vehicul aparţinând categoriilor M1 sau N1, astfel cum sunt definite în </w:t>
      </w:r>
      <w:r w:rsidRPr="00286CFC">
        <w:rPr>
          <w:rFonts w:ascii="Courier New" w:hAnsi="Courier New" w:cs="Courier New"/>
          <w:vanish/>
          <w:sz w:val="24"/>
          <w:szCs w:val="24"/>
          <w:lang w:val="en-US"/>
        </w:rPr>
        <w:t>&lt;LLNK 832011R0678           30&gt;</w:t>
      </w:r>
      <w:r w:rsidRPr="00286CFC">
        <w:rPr>
          <w:rFonts w:ascii="Courier New" w:hAnsi="Courier New" w:cs="Courier New"/>
          <w:color w:val="0000FF"/>
          <w:sz w:val="24"/>
          <w:szCs w:val="24"/>
          <w:u w:val="single"/>
          <w:lang w:val="en-US"/>
        </w:rPr>
        <w:t>Regulamentul (UE) nr. 678/2011</w:t>
      </w:r>
      <w:r w:rsidRPr="00286CFC">
        <w:rPr>
          <w:rFonts w:ascii="Courier New" w:hAnsi="Courier New" w:cs="Courier New"/>
          <w:sz w:val="24"/>
          <w:szCs w:val="24"/>
          <w:lang w:val="en-US"/>
        </w:rPr>
        <w:t xml:space="preserve"> al </w:t>
      </w:r>
      <w:r w:rsidRPr="00286CFC">
        <w:rPr>
          <w:rFonts w:ascii="Courier New" w:hAnsi="Courier New" w:cs="Courier New"/>
          <w:sz w:val="24"/>
          <w:szCs w:val="24"/>
          <w:lang w:val="en-US"/>
        </w:rPr>
        <w:lastRenderedPageBreak/>
        <w:t xml:space="preserve">Comisiei din 14 iulie 2011, precum şi vehiculele cu trei roţi, cu excepţia triciclurilor motorizate, astfel cum sunt definite în </w:t>
      </w:r>
      <w:r w:rsidRPr="00286CFC">
        <w:rPr>
          <w:rFonts w:ascii="Courier New" w:hAnsi="Courier New" w:cs="Courier New"/>
          <w:vanish/>
          <w:sz w:val="24"/>
          <w:szCs w:val="24"/>
          <w:lang w:val="en-US"/>
        </w:rPr>
        <w:t>&lt;LLNK 832013R0168           30&gt;</w:t>
      </w:r>
      <w:r w:rsidRPr="00286CFC">
        <w:rPr>
          <w:rFonts w:ascii="Courier New" w:hAnsi="Courier New" w:cs="Courier New"/>
          <w:color w:val="0000FF"/>
          <w:sz w:val="24"/>
          <w:szCs w:val="24"/>
          <w:u w:val="single"/>
          <w:lang w:val="en-US"/>
        </w:rPr>
        <w:t>Regulamentul (UE) nr. 168/2013</w:t>
      </w:r>
      <w:r w:rsidRPr="00286CFC">
        <w:rPr>
          <w:rFonts w:ascii="Courier New" w:hAnsi="Courier New" w:cs="Courier New"/>
          <w:sz w:val="24"/>
          <w:szCs w:val="24"/>
          <w:lang w:val="en-US"/>
        </w:rPr>
        <w:t xml:space="preserve"> al Parlamentului European şi al Consiliului din 15 ianuarie 2013;</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b) </w:t>
      </w:r>
      <w:proofErr w:type="gramStart"/>
      <w:r w:rsidRPr="00286CFC">
        <w:rPr>
          <w:rFonts w:ascii="Courier New" w:hAnsi="Courier New" w:cs="Courier New"/>
          <w:sz w:val="24"/>
          <w:szCs w:val="24"/>
          <w:lang w:val="en-US"/>
        </w:rPr>
        <w:t>vehicul</w:t>
      </w:r>
      <w:proofErr w:type="gramEnd"/>
      <w:r w:rsidRPr="00286CFC">
        <w:rPr>
          <w:rFonts w:ascii="Courier New" w:hAnsi="Courier New" w:cs="Courier New"/>
          <w:sz w:val="24"/>
          <w:szCs w:val="24"/>
          <w:lang w:val="en-US"/>
        </w:rPr>
        <w:t xml:space="preserve"> scos din uz - un vehicul devenit deşeu, astfel cum e definit la pct. 9 din anexa nr. </w:t>
      </w:r>
      <w:proofErr w:type="gramStart"/>
      <w:r w:rsidRPr="00286CFC">
        <w:rPr>
          <w:rFonts w:ascii="Courier New" w:hAnsi="Courier New" w:cs="Courier New"/>
          <w:sz w:val="24"/>
          <w:szCs w:val="24"/>
          <w:lang w:val="en-US"/>
        </w:rPr>
        <w:t xml:space="preserve">1 la </w:t>
      </w:r>
      <w:r w:rsidRPr="00286CFC">
        <w:rPr>
          <w:rFonts w:ascii="Courier New" w:hAnsi="Courier New" w:cs="Courier New"/>
          <w:vanish/>
          <w:sz w:val="24"/>
          <w:szCs w:val="24"/>
          <w:lang w:val="en-US"/>
        </w:rPr>
        <w:t>&lt;LLNK 12011   211 11 201   0 18&gt;</w:t>
      </w:r>
      <w:r w:rsidRPr="00286CFC">
        <w:rPr>
          <w:rFonts w:ascii="Courier New" w:hAnsi="Courier New" w:cs="Courier New"/>
          <w:color w:val="0000FF"/>
          <w:sz w:val="24"/>
          <w:szCs w:val="24"/>
          <w:u w:val="single"/>
          <w:lang w:val="en-US"/>
        </w:rPr>
        <w:t>Legea nr.</w:t>
      </w:r>
      <w:proofErr w:type="gramEnd"/>
      <w:r w:rsidRPr="00286CFC">
        <w:rPr>
          <w:rFonts w:ascii="Courier New" w:hAnsi="Courier New" w:cs="Courier New"/>
          <w:color w:val="0000FF"/>
          <w:sz w:val="24"/>
          <w:szCs w:val="24"/>
          <w:u w:val="single"/>
          <w:lang w:val="en-US"/>
        </w:rPr>
        <w:t xml:space="preserve"> 211/2011</w:t>
      </w:r>
      <w:r w:rsidRPr="00286CFC">
        <w:rPr>
          <w:rFonts w:ascii="Courier New" w:hAnsi="Courier New" w:cs="Courier New"/>
          <w:sz w:val="24"/>
          <w:szCs w:val="24"/>
          <w:lang w:val="en-US"/>
        </w:rPr>
        <w:t>, republicată;</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c) </w:t>
      </w:r>
      <w:proofErr w:type="gramStart"/>
      <w:r w:rsidRPr="00286CFC">
        <w:rPr>
          <w:rFonts w:ascii="Courier New" w:hAnsi="Courier New" w:cs="Courier New"/>
          <w:sz w:val="24"/>
          <w:szCs w:val="24"/>
          <w:lang w:val="en-US"/>
        </w:rPr>
        <w:t>producător</w:t>
      </w:r>
      <w:proofErr w:type="gramEnd"/>
      <w:r w:rsidRPr="00286CFC">
        <w:rPr>
          <w:rFonts w:ascii="Courier New" w:hAnsi="Courier New" w:cs="Courier New"/>
          <w:sz w:val="24"/>
          <w:szCs w:val="24"/>
          <w:lang w:val="en-US"/>
        </w:rPr>
        <w:t xml:space="preserve"> - fabricantul de vehicule sau importatorul profesional al unui vehicul într-un stat membru;</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d) </w:t>
      </w:r>
      <w:proofErr w:type="gramStart"/>
      <w:r w:rsidRPr="00286CFC">
        <w:rPr>
          <w:rFonts w:ascii="Courier New" w:hAnsi="Courier New" w:cs="Courier New"/>
          <w:sz w:val="24"/>
          <w:szCs w:val="24"/>
          <w:lang w:val="en-US"/>
        </w:rPr>
        <w:t>prevenire</w:t>
      </w:r>
      <w:proofErr w:type="gramEnd"/>
      <w:r w:rsidRPr="00286CFC">
        <w:rPr>
          <w:rFonts w:ascii="Courier New" w:hAnsi="Courier New" w:cs="Courier New"/>
          <w:sz w:val="24"/>
          <w:szCs w:val="24"/>
          <w:lang w:val="en-US"/>
        </w:rPr>
        <w:t xml:space="preserve"> - măsurile care urmăresc reducerea cantităţii de vehicule scoase din uz, a materialelor şi substanţelor provenite de la acestea, precum şi reducerea pericolului pe care îl prezintă acestea pentru mediu;</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e) tratare - orice activitate desfăşurată după ce vehiculul scos din uz a fost predat unui operator economic autorizat care desfăşoară activităţi de depoluare, dezmembrare, tăiere, mărunţire, valorificare sau pregătire pentru eliminarea deşeurilor mărunţite, precum şi orice altă operaţiune efectuată în vederea valorificării şi/sau eliminării vehiculelor scoase din uz şi a componentelor lor;</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f) </w:t>
      </w:r>
      <w:proofErr w:type="gramStart"/>
      <w:r w:rsidRPr="00286CFC">
        <w:rPr>
          <w:rFonts w:ascii="Courier New" w:hAnsi="Courier New" w:cs="Courier New"/>
          <w:sz w:val="24"/>
          <w:szCs w:val="24"/>
          <w:lang w:val="en-US"/>
        </w:rPr>
        <w:t>reutilizare</w:t>
      </w:r>
      <w:proofErr w:type="gramEnd"/>
      <w:r w:rsidRPr="00286CFC">
        <w:rPr>
          <w:rFonts w:ascii="Courier New" w:hAnsi="Courier New" w:cs="Courier New"/>
          <w:sz w:val="24"/>
          <w:szCs w:val="24"/>
          <w:lang w:val="en-US"/>
        </w:rPr>
        <w:t xml:space="preserve"> - orice operaţiune prin care componentele vehiculelor scoase din uz sunt utilizate în acelaşi scop pentru care au fost concepute;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g) </w:t>
      </w:r>
      <w:proofErr w:type="gramStart"/>
      <w:r w:rsidRPr="00286CFC">
        <w:rPr>
          <w:rFonts w:ascii="Courier New" w:hAnsi="Courier New" w:cs="Courier New"/>
          <w:sz w:val="24"/>
          <w:szCs w:val="24"/>
          <w:lang w:val="en-US"/>
        </w:rPr>
        <w:t>reciclare</w:t>
      </w:r>
      <w:proofErr w:type="gramEnd"/>
      <w:r w:rsidRPr="00286CFC">
        <w:rPr>
          <w:rFonts w:ascii="Courier New" w:hAnsi="Courier New" w:cs="Courier New"/>
          <w:sz w:val="24"/>
          <w:szCs w:val="24"/>
          <w:lang w:val="en-US"/>
        </w:rPr>
        <w:t xml:space="preserve"> - reprelucrarea, într-un proces de producţie a materialelor uzate în scopul original sau în alte scopuri, cu excepţia recuperării energiei. Recuperarea energiei reprezintă utilizarea combustibililor uzaţi ca mijloc de generare </w:t>
      </w:r>
      <w:proofErr w:type="gramStart"/>
      <w:r w:rsidRPr="00286CFC">
        <w:rPr>
          <w:rFonts w:ascii="Courier New" w:hAnsi="Courier New" w:cs="Courier New"/>
          <w:sz w:val="24"/>
          <w:szCs w:val="24"/>
          <w:lang w:val="en-US"/>
        </w:rPr>
        <w:t>a</w:t>
      </w:r>
      <w:proofErr w:type="gramEnd"/>
      <w:r w:rsidRPr="00286CFC">
        <w:rPr>
          <w:rFonts w:ascii="Courier New" w:hAnsi="Courier New" w:cs="Courier New"/>
          <w:sz w:val="24"/>
          <w:szCs w:val="24"/>
          <w:lang w:val="en-US"/>
        </w:rPr>
        <w:t xml:space="preserve"> energiei prin incinerare directă cu sau fără alte deşeuri, dar cu recuperarea căldurii;</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h) </w:t>
      </w:r>
      <w:proofErr w:type="gramStart"/>
      <w:r w:rsidRPr="00286CFC">
        <w:rPr>
          <w:rFonts w:ascii="Courier New" w:hAnsi="Courier New" w:cs="Courier New"/>
          <w:sz w:val="24"/>
          <w:szCs w:val="24"/>
          <w:lang w:val="en-US"/>
        </w:rPr>
        <w:t>valorificare</w:t>
      </w:r>
      <w:proofErr w:type="gramEnd"/>
      <w:r w:rsidRPr="00286CFC">
        <w:rPr>
          <w:rFonts w:ascii="Courier New" w:hAnsi="Courier New" w:cs="Courier New"/>
          <w:sz w:val="24"/>
          <w:szCs w:val="24"/>
          <w:lang w:val="en-US"/>
        </w:rPr>
        <w:t xml:space="preserve"> - oricare dintre operaţiunile aplicabile prevăzute în anexa nr. </w:t>
      </w:r>
      <w:proofErr w:type="gramStart"/>
      <w:r w:rsidRPr="00286CFC">
        <w:rPr>
          <w:rFonts w:ascii="Courier New" w:hAnsi="Courier New" w:cs="Courier New"/>
          <w:sz w:val="24"/>
          <w:szCs w:val="24"/>
          <w:lang w:val="en-US"/>
        </w:rPr>
        <w:t xml:space="preserve">3 la </w:t>
      </w:r>
      <w:r w:rsidRPr="00286CFC">
        <w:rPr>
          <w:rFonts w:ascii="Courier New" w:hAnsi="Courier New" w:cs="Courier New"/>
          <w:vanish/>
          <w:sz w:val="24"/>
          <w:szCs w:val="24"/>
          <w:lang w:val="en-US"/>
        </w:rPr>
        <w:t>&lt;LLNK 12011   211 11 201   0 18&gt;</w:t>
      </w:r>
      <w:r w:rsidRPr="00286CFC">
        <w:rPr>
          <w:rFonts w:ascii="Courier New" w:hAnsi="Courier New" w:cs="Courier New"/>
          <w:color w:val="0000FF"/>
          <w:sz w:val="24"/>
          <w:szCs w:val="24"/>
          <w:u w:val="single"/>
          <w:lang w:val="en-US"/>
        </w:rPr>
        <w:t>Legea nr.</w:t>
      </w:r>
      <w:proofErr w:type="gramEnd"/>
      <w:r w:rsidRPr="00286CFC">
        <w:rPr>
          <w:rFonts w:ascii="Courier New" w:hAnsi="Courier New" w:cs="Courier New"/>
          <w:color w:val="0000FF"/>
          <w:sz w:val="24"/>
          <w:szCs w:val="24"/>
          <w:u w:val="single"/>
          <w:lang w:val="en-US"/>
        </w:rPr>
        <w:t xml:space="preserve"> 211/2011</w:t>
      </w:r>
      <w:r w:rsidRPr="00286CFC">
        <w:rPr>
          <w:rFonts w:ascii="Courier New" w:hAnsi="Courier New" w:cs="Courier New"/>
          <w:sz w:val="24"/>
          <w:szCs w:val="24"/>
          <w:lang w:val="en-US"/>
        </w:rPr>
        <w:t>, republicată;</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i) </w:t>
      </w:r>
      <w:proofErr w:type="gramStart"/>
      <w:r w:rsidRPr="00286CFC">
        <w:rPr>
          <w:rFonts w:ascii="Courier New" w:hAnsi="Courier New" w:cs="Courier New"/>
          <w:sz w:val="24"/>
          <w:szCs w:val="24"/>
          <w:lang w:val="en-US"/>
        </w:rPr>
        <w:t>eliminare</w:t>
      </w:r>
      <w:proofErr w:type="gramEnd"/>
      <w:r w:rsidRPr="00286CFC">
        <w:rPr>
          <w:rFonts w:ascii="Courier New" w:hAnsi="Courier New" w:cs="Courier New"/>
          <w:sz w:val="24"/>
          <w:szCs w:val="24"/>
          <w:lang w:val="en-US"/>
        </w:rPr>
        <w:t xml:space="preserve"> - oricare dintre operaţiunile prevăzute în anexa nr. </w:t>
      </w:r>
      <w:proofErr w:type="gramStart"/>
      <w:r w:rsidRPr="00286CFC">
        <w:rPr>
          <w:rFonts w:ascii="Courier New" w:hAnsi="Courier New" w:cs="Courier New"/>
          <w:sz w:val="24"/>
          <w:szCs w:val="24"/>
          <w:lang w:val="en-US"/>
        </w:rPr>
        <w:t xml:space="preserve">2 la </w:t>
      </w:r>
      <w:r w:rsidRPr="00286CFC">
        <w:rPr>
          <w:rFonts w:ascii="Courier New" w:hAnsi="Courier New" w:cs="Courier New"/>
          <w:vanish/>
          <w:sz w:val="24"/>
          <w:szCs w:val="24"/>
          <w:lang w:val="en-US"/>
        </w:rPr>
        <w:t>&lt;LLNK 12011   211 11 201   0 18&gt;</w:t>
      </w:r>
      <w:r w:rsidRPr="00286CFC">
        <w:rPr>
          <w:rFonts w:ascii="Courier New" w:hAnsi="Courier New" w:cs="Courier New"/>
          <w:color w:val="0000FF"/>
          <w:sz w:val="24"/>
          <w:szCs w:val="24"/>
          <w:u w:val="single"/>
          <w:lang w:val="en-US"/>
        </w:rPr>
        <w:t>Legea nr.</w:t>
      </w:r>
      <w:proofErr w:type="gramEnd"/>
      <w:r w:rsidRPr="00286CFC">
        <w:rPr>
          <w:rFonts w:ascii="Courier New" w:hAnsi="Courier New" w:cs="Courier New"/>
          <w:color w:val="0000FF"/>
          <w:sz w:val="24"/>
          <w:szCs w:val="24"/>
          <w:u w:val="single"/>
          <w:lang w:val="en-US"/>
        </w:rPr>
        <w:t xml:space="preserve"> 211/2011</w:t>
      </w:r>
      <w:r w:rsidRPr="00286CFC">
        <w:rPr>
          <w:rFonts w:ascii="Courier New" w:hAnsi="Courier New" w:cs="Courier New"/>
          <w:sz w:val="24"/>
          <w:szCs w:val="24"/>
          <w:lang w:val="en-US"/>
        </w:rPr>
        <w:t>, republicată;</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j) operatori economici - producătorii, distribuitorii, colectorii, companiile de asigurări auto, precum şi operatorii care au ca obiect de activitate dezmembrarea, tăierea, mărunţirea, valorificarea, reciclarea şi alţi operatori care au ca obiect de activitate tratarea vehiculelor scoase din uz, inclusiv a componentelor şi a materialelor acestora;</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k) </w:t>
      </w:r>
      <w:proofErr w:type="gramStart"/>
      <w:r w:rsidRPr="00286CFC">
        <w:rPr>
          <w:rFonts w:ascii="Courier New" w:hAnsi="Courier New" w:cs="Courier New"/>
          <w:sz w:val="24"/>
          <w:szCs w:val="24"/>
          <w:lang w:val="en-US"/>
        </w:rPr>
        <w:t>substanţă</w:t>
      </w:r>
      <w:proofErr w:type="gramEnd"/>
      <w:r w:rsidRPr="00286CFC">
        <w:rPr>
          <w:rFonts w:ascii="Courier New" w:hAnsi="Courier New" w:cs="Courier New"/>
          <w:sz w:val="24"/>
          <w:szCs w:val="24"/>
          <w:lang w:val="en-US"/>
        </w:rPr>
        <w:t xml:space="preserve"> periculoasă - orice substanţă care îndeplineşte criteriile pentru oricare dintre următoarele clase sau categorii de pericol prevăzute în anexa nr. </w:t>
      </w:r>
      <w:proofErr w:type="gramStart"/>
      <w:r w:rsidRPr="00286CFC">
        <w:rPr>
          <w:rFonts w:ascii="Courier New" w:hAnsi="Courier New" w:cs="Courier New"/>
          <w:sz w:val="24"/>
          <w:szCs w:val="24"/>
          <w:lang w:val="en-US"/>
        </w:rPr>
        <w:t>1 la Regulamentul (CE) nr.</w:t>
      </w:r>
      <w:proofErr w:type="gramEnd"/>
      <w:r w:rsidRPr="00286CFC">
        <w:rPr>
          <w:rFonts w:ascii="Courier New" w:hAnsi="Courier New" w:cs="Courier New"/>
          <w:sz w:val="24"/>
          <w:szCs w:val="24"/>
          <w:lang w:val="en-US"/>
        </w:rPr>
        <w:t xml:space="preserve"> 1.272/2008 al Parlamentului European şi al Consiliului din 16 decembrie 2008 privind clasificarea, etichetarea şi ambalarea substanţelor şi a amestecurilor, de modificare şi de abrogare a </w:t>
      </w:r>
      <w:r w:rsidRPr="00286CFC">
        <w:rPr>
          <w:rFonts w:ascii="Courier New" w:hAnsi="Courier New" w:cs="Courier New"/>
          <w:vanish/>
          <w:sz w:val="24"/>
          <w:szCs w:val="24"/>
          <w:lang w:val="en-US"/>
        </w:rPr>
        <w:t>&lt;LLNK 831967L0548           23&gt;</w:t>
      </w:r>
      <w:r w:rsidRPr="00286CFC">
        <w:rPr>
          <w:rFonts w:ascii="Courier New" w:hAnsi="Courier New" w:cs="Courier New"/>
          <w:color w:val="0000FF"/>
          <w:sz w:val="24"/>
          <w:szCs w:val="24"/>
          <w:u w:val="single"/>
          <w:lang w:val="en-US"/>
        </w:rPr>
        <w:t>Directivelor 67/548/CEE</w:t>
      </w:r>
      <w:r w:rsidRPr="00286CFC">
        <w:rPr>
          <w:rFonts w:ascii="Courier New" w:hAnsi="Courier New" w:cs="Courier New"/>
          <w:sz w:val="24"/>
          <w:szCs w:val="24"/>
          <w:lang w:val="en-US"/>
        </w:rPr>
        <w:t xml:space="preserve"> şi </w:t>
      </w:r>
      <w:r w:rsidRPr="00286CFC">
        <w:rPr>
          <w:rFonts w:ascii="Courier New" w:hAnsi="Courier New" w:cs="Courier New"/>
          <w:vanish/>
          <w:sz w:val="24"/>
          <w:szCs w:val="24"/>
          <w:lang w:val="en-US"/>
        </w:rPr>
        <w:t>&lt;LLNK 831999L0045           11&gt;</w:t>
      </w:r>
      <w:r w:rsidRPr="00286CFC">
        <w:rPr>
          <w:rFonts w:ascii="Courier New" w:hAnsi="Courier New" w:cs="Courier New"/>
          <w:color w:val="0000FF"/>
          <w:sz w:val="24"/>
          <w:szCs w:val="24"/>
          <w:u w:val="single"/>
          <w:lang w:val="en-US"/>
        </w:rPr>
        <w:t>1.999/45/CE</w:t>
      </w:r>
      <w:r w:rsidRPr="00286CFC">
        <w:rPr>
          <w:rFonts w:ascii="Courier New" w:hAnsi="Courier New" w:cs="Courier New"/>
          <w:sz w:val="24"/>
          <w:szCs w:val="24"/>
          <w:lang w:val="en-US"/>
        </w:rPr>
        <w:t xml:space="preserve">, precum şi de modificare a </w:t>
      </w:r>
      <w:r w:rsidRPr="00286CFC">
        <w:rPr>
          <w:rFonts w:ascii="Courier New" w:hAnsi="Courier New" w:cs="Courier New"/>
          <w:vanish/>
          <w:sz w:val="24"/>
          <w:szCs w:val="24"/>
          <w:lang w:val="en-US"/>
        </w:rPr>
        <w:t>&lt;LLNK 832006R1907           34&gt;</w:t>
      </w:r>
      <w:r w:rsidRPr="00286CFC">
        <w:rPr>
          <w:rFonts w:ascii="Courier New" w:hAnsi="Courier New" w:cs="Courier New"/>
          <w:color w:val="0000FF"/>
          <w:sz w:val="24"/>
          <w:szCs w:val="24"/>
          <w:u w:val="single"/>
          <w:lang w:val="en-US"/>
        </w:rPr>
        <w:t>Regulamentului (CE) nr. 1.907/2006</w:t>
      </w:r>
      <w:r w:rsidRPr="00286CFC">
        <w:rPr>
          <w:rFonts w:ascii="Courier New" w:hAnsi="Courier New" w:cs="Courier New"/>
          <w:sz w:val="24"/>
          <w:szCs w:val="24"/>
          <w:lang w:val="en-US"/>
        </w:rPr>
        <w:t>:</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lastRenderedPageBreak/>
        <w:t xml:space="preserve">    1. clasele de pericol 2.1-2.4, 2.6 şi 2.7, 2.8 tipurile A şi B, 2.9, 2.10, 2.12, 2.13 categoriile 1 şi 2, 2.14 categoriile 1 şi 2, 2.15 tipurile A-F;</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2. clasele de pericol 3.1-3.6, 3.7 - efecte adverse asupra funcţiei sexuale şi a fertilităţii sau asupra dezvoltării, 3.8 - alte efecte decât efectele narcotice, 3.9 şi 3.10;</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3. </w:t>
      </w:r>
      <w:proofErr w:type="gramStart"/>
      <w:r w:rsidRPr="00286CFC">
        <w:rPr>
          <w:rFonts w:ascii="Courier New" w:hAnsi="Courier New" w:cs="Courier New"/>
          <w:sz w:val="24"/>
          <w:szCs w:val="24"/>
          <w:lang w:val="en-US"/>
        </w:rPr>
        <w:t>clasa</w:t>
      </w:r>
      <w:proofErr w:type="gramEnd"/>
      <w:r w:rsidRPr="00286CFC">
        <w:rPr>
          <w:rFonts w:ascii="Courier New" w:hAnsi="Courier New" w:cs="Courier New"/>
          <w:sz w:val="24"/>
          <w:szCs w:val="24"/>
          <w:lang w:val="en-US"/>
        </w:rPr>
        <w:t xml:space="preserve"> de pericol 4.1;</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4. </w:t>
      </w:r>
      <w:proofErr w:type="gramStart"/>
      <w:r w:rsidRPr="00286CFC">
        <w:rPr>
          <w:rFonts w:ascii="Courier New" w:hAnsi="Courier New" w:cs="Courier New"/>
          <w:sz w:val="24"/>
          <w:szCs w:val="24"/>
          <w:lang w:val="en-US"/>
        </w:rPr>
        <w:t>clasa</w:t>
      </w:r>
      <w:proofErr w:type="gramEnd"/>
      <w:r w:rsidRPr="00286CFC">
        <w:rPr>
          <w:rFonts w:ascii="Courier New" w:hAnsi="Courier New" w:cs="Courier New"/>
          <w:sz w:val="24"/>
          <w:szCs w:val="24"/>
          <w:lang w:val="en-US"/>
        </w:rPr>
        <w:t xml:space="preserve"> de pericol 5.1;</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l) shredder/instalaţie de tocare şi mărunţire a vehiculelor scoase din uz - orice instalaţie utilizată pentru tăierea în bucăţi sau pentru fragmentarea vehiculelor scoase din uz, inclusiv în scopul obţinerii de resturi metalice direct reciclabile sau, după caz, direct reutilizabile;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m) </w:t>
      </w:r>
      <w:proofErr w:type="gramStart"/>
      <w:r w:rsidRPr="00286CFC">
        <w:rPr>
          <w:rFonts w:ascii="Courier New" w:hAnsi="Courier New" w:cs="Courier New"/>
          <w:sz w:val="24"/>
          <w:szCs w:val="24"/>
          <w:lang w:val="en-US"/>
        </w:rPr>
        <w:t>informaţii</w:t>
      </w:r>
      <w:proofErr w:type="gramEnd"/>
      <w:r w:rsidRPr="00286CFC">
        <w:rPr>
          <w:rFonts w:ascii="Courier New" w:hAnsi="Courier New" w:cs="Courier New"/>
          <w:sz w:val="24"/>
          <w:szCs w:val="24"/>
          <w:lang w:val="en-US"/>
        </w:rPr>
        <w:t xml:space="preserve"> referitoare la dezmembrare - toate informaţiile necesare pentru tratarea corectă şi sigură din punct de vedere ecologic a vehiculelor scoase din uz. Aceste informaţii vor fi puse la dispoziţia operatorilor economici autorizaţi pentru tratarea vehiculelor scoase din uz de către fabricanţii de vehicule şi producătorii de componente sub forma unor manuale sau pe suport electronic, cum ar fi CD-ROM, servicii on-line;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n) piesă de schimb - piesă destinată să înlocuiască la un vehicul acea piesă cu care vehiculul a fost omologat de tip şi care respectă cerinţele tehnice şi de calitate stabilite de producătorul vehiculului;</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o) </w:t>
      </w:r>
      <w:proofErr w:type="gramStart"/>
      <w:r w:rsidRPr="00286CFC">
        <w:rPr>
          <w:rFonts w:ascii="Courier New" w:hAnsi="Courier New" w:cs="Courier New"/>
          <w:sz w:val="24"/>
          <w:szCs w:val="24"/>
          <w:lang w:val="en-US"/>
        </w:rPr>
        <w:t>dezmembrare</w:t>
      </w:r>
      <w:proofErr w:type="gramEnd"/>
      <w:r w:rsidRPr="00286CFC">
        <w:rPr>
          <w:rFonts w:ascii="Courier New" w:hAnsi="Courier New" w:cs="Courier New"/>
          <w:sz w:val="24"/>
          <w:szCs w:val="24"/>
          <w:lang w:val="en-US"/>
        </w:rPr>
        <w:t xml:space="preserve"> - activitatea ce constă în demontarea vehiculului scos din uz, în materiale şi componente destinate reutilizării, valorificării şi eliminării;</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p) certificat de distrugere - documentul eliberat ultimului deţinător al vehiculului scos din uz de către operatorii economici autorizaţi care desfăşoară activităţi de depoluare, dezmembrare, tăiere, mărunţire, valorificare sau pregătire pentru eliminarea deşeurilor mărunţite, precum şi orice altă operaţiune efectuată în vederea valorificării şi/sau eliminării vehiculelor scoase din uz şi a componentelor lor şi în baza căruia este obligatorie radierea din circulaţie a vehiculului;</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q) </w:t>
      </w:r>
      <w:proofErr w:type="gramStart"/>
      <w:r w:rsidRPr="00286CFC">
        <w:rPr>
          <w:rFonts w:ascii="Courier New" w:hAnsi="Courier New" w:cs="Courier New"/>
          <w:sz w:val="24"/>
          <w:szCs w:val="24"/>
          <w:lang w:val="en-US"/>
        </w:rPr>
        <w:t>acord</w:t>
      </w:r>
      <w:proofErr w:type="gramEnd"/>
      <w:r w:rsidRPr="00286CFC">
        <w:rPr>
          <w:rFonts w:ascii="Courier New" w:hAnsi="Courier New" w:cs="Courier New"/>
          <w:sz w:val="24"/>
          <w:szCs w:val="24"/>
          <w:lang w:val="en-US"/>
        </w:rPr>
        <w:t xml:space="preserve"> - acordul încheiat între autorităţile publice competente şi reprezentanţii sectoarelor economice implicate, deschis tuturor partenerilor care doresc să se conformeze condiţiilor acordului, în vederea atingerii obiectivelor prevăzute în prezenta lege;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r) </w:t>
      </w:r>
      <w:proofErr w:type="gramStart"/>
      <w:r w:rsidRPr="00286CFC">
        <w:rPr>
          <w:rFonts w:ascii="Courier New" w:hAnsi="Courier New" w:cs="Courier New"/>
          <w:sz w:val="24"/>
          <w:szCs w:val="24"/>
          <w:lang w:val="en-US"/>
        </w:rPr>
        <w:t>anvelope</w:t>
      </w:r>
      <w:proofErr w:type="gramEnd"/>
      <w:r w:rsidRPr="00286CFC">
        <w:rPr>
          <w:rFonts w:ascii="Courier New" w:hAnsi="Courier New" w:cs="Courier New"/>
          <w:sz w:val="24"/>
          <w:szCs w:val="24"/>
          <w:lang w:val="en-US"/>
        </w:rPr>
        <w:t xml:space="preserve"> de prim-montaj - anvelopele cu care se echipează roţile vehiculului, inclusiv roata de rezervă, în cadrul procesului de fabricaţie a vehiculului respectiv;</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s) </w:t>
      </w:r>
      <w:proofErr w:type="gramStart"/>
      <w:r w:rsidRPr="00286CFC">
        <w:rPr>
          <w:rFonts w:ascii="Courier New" w:hAnsi="Courier New" w:cs="Courier New"/>
          <w:sz w:val="24"/>
          <w:szCs w:val="24"/>
          <w:lang w:val="en-US"/>
        </w:rPr>
        <w:t>depoluare</w:t>
      </w:r>
      <w:proofErr w:type="gramEnd"/>
      <w:r w:rsidRPr="00286CFC">
        <w:rPr>
          <w:rFonts w:ascii="Courier New" w:hAnsi="Courier New" w:cs="Courier New"/>
          <w:sz w:val="24"/>
          <w:szCs w:val="24"/>
          <w:lang w:val="en-US"/>
        </w:rPr>
        <w:t xml:space="preserve"> - golirea de fluide şi de substanţe chimice periculoase a vehiculelor scoase din uz, cu respectarea prevederilor anexei nr. 2 la lege;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lastRenderedPageBreak/>
        <w:t xml:space="preserve">    ş) </w:t>
      </w:r>
      <w:proofErr w:type="gramStart"/>
      <w:r w:rsidRPr="00286CFC">
        <w:rPr>
          <w:rFonts w:ascii="Courier New" w:hAnsi="Courier New" w:cs="Courier New"/>
          <w:sz w:val="24"/>
          <w:szCs w:val="24"/>
          <w:lang w:val="en-US"/>
        </w:rPr>
        <w:t>deţinător</w:t>
      </w:r>
      <w:proofErr w:type="gramEnd"/>
      <w:r w:rsidRPr="00286CFC">
        <w:rPr>
          <w:rFonts w:ascii="Courier New" w:hAnsi="Courier New" w:cs="Courier New"/>
          <w:sz w:val="24"/>
          <w:szCs w:val="24"/>
          <w:lang w:val="en-US"/>
        </w:rPr>
        <w:t xml:space="preserve"> - deţinător mandatat de proprietarul vehiculului pentru folosinţa acestuia, persoana fizică sau juridică ce se află în posesia unui vehicul scos din uz, pe care îl predă, în baza unei împuterniciri notariale, operatorilor economici autorizaţi să desfăşoare activităţi de colectare şi/sau tratare.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color w:val="0000FF"/>
          <w:sz w:val="24"/>
          <w:szCs w:val="24"/>
          <w:lang w:val="en-US"/>
        </w:rPr>
        <w:t xml:space="preserve">    ANEXA 2</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p>
    <w:p w:rsidR="00286CFC" w:rsidRPr="00286CFC" w:rsidRDefault="007037AE" w:rsidP="00286CFC">
      <w:pPr>
        <w:autoSpaceDE w:val="0"/>
        <w:autoSpaceDN w:val="0"/>
        <w:adjustRightInd w:val="0"/>
        <w:spacing w:after="0" w:line="240" w:lineRule="auto"/>
        <w:rPr>
          <w:rFonts w:ascii="Courier New" w:hAnsi="Courier New" w:cs="Courier New"/>
          <w:sz w:val="24"/>
          <w:szCs w:val="24"/>
          <w:lang w:val="en-US"/>
        </w:rPr>
      </w:pPr>
      <w:r>
        <w:rPr>
          <w:rFonts w:ascii="Courier New" w:hAnsi="Courier New" w:cs="Courier New"/>
          <w:sz w:val="24"/>
          <w:szCs w:val="24"/>
          <w:lang w:val="en-US"/>
        </w:rPr>
        <w:t xml:space="preserve">                        </w:t>
      </w:r>
      <w:r w:rsidR="00286CFC" w:rsidRPr="00286CFC">
        <w:rPr>
          <w:rFonts w:ascii="Courier New" w:hAnsi="Courier New" w:cs="Courier New"/>
          <w:sz w:val="24"/>
          <w:szCs w:val="24"/>
          <w:lang w:val="en-US"/>
        </w:rPr>
        <w:t>CERINŢE MINIME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w:t>
      </w:r>
      <w:proofErr w:type="gramStart"/>
      <w:r w:rsidRPr="00286CFC">
        <w:rPr>
          <w:rFonts w:ascii="Courier New" w:hAnsi="Courier New" w:cs="Courier New"/>
          <w:sz w:val="24"/>
          <w:szCs w:val="24"/>
          <w:lang w:val="en-US"/>
        </w:rPr>
        <w:t>necesar</w:t>
      </w:r>
      <w:proofErr w:type="gramEnd"/>
      <w:r w:rsidRPr="00286CFC">
        <w:rPr>
          <w:rFonts w:ascii="Courier New" w:hAnsi="Courier New" w:cs="Courier New"/>
          <w:sz w:val="24"/>
          <w:szCs w:val="24"/>
          <w:lang w:val="en-US"/>
        </w:rPr>
        <w:t xml:space="preserve"> a fi îndeplinite de către unităţile de colectare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w:t>
      </w:r>
      <w:proofErr w:type="gramStart"/>
      <w:r w:rsidRPr="00286CFC">
        <w:rPr>
          <w:rFonts w:ascii="Courier New" w:hAnsi="Courier New" w:cs="Courier New"/>
          <w:sz w:val="24"/>
          <w:szCs w:val="24"/>
          <w:lang w:val="en-US"/>
        </w:rPr>
        <w:t>şi</w:t>
      </w:r>
      <w:proofErr w:type="gramEnd"/>
      <w:r w:rsidRPr="00286CFC">
        <w:rPr>
          <w:rFonts w:ascii="Courier New" w:hAnsi="Courier New" w:cs="Courier New"/>
          <w:sz w:val="24"/>
          <w:szCs w:val="24"/>
          <w:lang w:val="en-US"/>
        </w:rPr>
        <w:t xml:space="preserve"> de cele de tratare a vehiculelor scoase din uz,</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w:t>
      </w:r>
      <w:proofErr w:type="gramStart"/>
      <w:r w:rsidRPr="00286CFC">
        <w:rPr>
          <w:rFonts w:ascii="Courier New" w:hAnsi="Courier New" w:cs="Courier New"/>
          <w:sz w:val="24"/>
          <w:szCs w:val="24"/>
          <w:lang w:val="en-US"/>
        </w:rPr>
        <w:t>în</w:t>
      </w:r>
      <w:proofErr w:type="gramEnd"/>
      <w:r w:rsidRPr="00286CFC">
        <w:rPr>
          <w:rFonts w:ascii="Courier New" w:hAnsi="Courier New" w:cs="Courier New"/>
          <w:sz w:val="24"/>
          <w:szCs w:val="24"/>
          <w:lang w:val="en-US"/>
        </w:rPr>
        <w:t xml:space="preserve"> scopul minimizării impactului asupra mediului, al colectării,</w:t>
      </w:r>
      <w:r w:rsidR="007037AE">
        <w:rPr>
          <w:rFonts w:ascii="Courier New" w:hAnsi="Courier New" w:cs="Courier New"/>
          <w:sz w:val="24"/>
          <w:szCs w:val="24"/>
          <w:lang w:val="en-US"/>
        </w:rPr>
        <w:t xml:space="preserve"> </w:t>
      </w:r>
      <w:r w:rsidRPr="00286CFC">
        <w:rPr>
          <w:rFonts w:ascii="Courier New" w:hAnsi="Courier New" w:cs="Courier New"/>
          <w:sz w:val="24"/>
          <w:szCs w:val="24"/>
          <w:lang w:val="en-US"/>
        </w:rPr>
        <w:t>dezmembrării şi reciclării vehiculelor scoase din uz, precum şi</w:t>
      </w:r>
      <w:r w:rsidR="007037AE">
        <w:rPr>
          <w:rFonts w:ascii="Courier New" w:hAnsi="Courier New" w:cs="Courier New"/>
          <w:sz w:val="24"/>
          <w:szCs w:val="24"/>
          <w:lang w:val="en-US"/>
        </w:rPr>
        <w:t xml:space="preserve"> </w:t>
      </w:r>
      <w:r w:rsidRPr="00286CFC">
        <w:rPr>
          <w:rFonts w:ascii="Courier New" w:hAnsi="Courier New" w:cs="Courier New"/>
          <w:sz w:val="24"/>
          <w:szCs w:val="24"/>
          <w:lang w:val="en-US"/>
        </w:rPr>
        <w:t>al eliminării în condiţii de siguranţă pentru mediu şi</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w:t>
      </w:r>
      <w:proofErr w:type="gramStart"/>
      <w:r w:rsidRPr="00286CFC">
        <w:rPr>
          <w:rFonts w:ascii="Courier New" w:hAnsi="Courier New" w:cs="Courier New"/>
          <w:sz w:val="24"/>
          <w:szCs w:val="24"/>
          <w:lang w:val="en-US"/>
        </w:rPr>
        <w:t>sănătate</w:t>
      </w:r>
      <w:proofErr w:type="gramEnd"/>
      <w:r w:rsidRPr="00286CFC">
        <w:rPr>
          <w:rFonts w:ascii="Courier New" w:hAnsi="Courier New" w:cs="Courier New"/>
          <w:sz w:val="24"/>
          <w:szCs w:val="24"/>
          <w:lang w:val="en-US"/>
        </w:rPr>
        <w:t xml:space="preserve"> umană a deşeurilor rezultate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 Spaţii de depozitare (inclusiv stocarea temporară) a vehiculelor scoase din uz înainte de tratare: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a) </w:t>
      </w:r>
      <w:proofErr w:type="gramStart"/>
      <w:r w:rsidRPr="00286CFC">
        <w:rPr>
          <w:rFonts w:ascii="Courier New" w:hAnsi="Courier New" w:cs="Courier New"/>
          <w:sz w:val="24"/>
          <w:szCs w:val="24"/>
          <w:lang w:val="en-US"/>
        </w:rPr>
        <w:t>suprafeţe</w:t>
      </w:r>
      <w:proofErr w:type="gramEnd"/>
      <w:r w:rsidRPr="00286CFC">
        <w:rPr>
          <w:rFonts w:ascii="Courier New" w:hAnsi="Courier New" w:cs="Courier New"/>
          <w:sz w:val="24"/>
          <w:szCs w:val="24"/>
          <w:lang w:val="en-US"/>
        </w:rPr>
        <w:t xml:space="preserve"> impermeabile pentru zonele adecvate, prevăzute cu sisteme de colectare a scurgerilor, decantoare şi dispozitive de curăţare-degresare;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b) </w:t>
      </w:r>
      <w:proofErr w:type="gramStart"/>
      <w:r w:rsidRPr="00286CFC">
        <w:rPr>
          <w:rFonts w:ascii="Courier New" w:hAnsi="Courier New" w:cs="Courier New"/>
          <w:sz w:val="24"/>
          <w:szCs w:val="24"/>
          <w:lang w:val="en-US"/>
        </w:rPr>
        <w:t>echipamente</w:t>
      </w:r>
      <w:proofErr w:type="gramEnd"/>
      <w:r w:rsidRPr="00286CFC">
        <w:rPr>
          <w:rFonts w:ascii="Courier New" w:hAnsi="Courier New" w:cs="Courier New"/>
          <w:sz w:val="24"/>
          <w:szCs w:val="24"/>
          <w:lang w:val="en-US"/>
        </w:rPr>
        <w:t xml:space="preserve"> pentru tratarea apei uzate, inclusiv a apei de ploaie, potrivit reglementărilor referitoare la mediu şi sănătate umană;</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c) </w:t>
      </w:r>
      <w:proofErr w:type="gramStart"/>
      <w:r w:rsidRPr="00286CFC">
        <w:rPr>
          <w:rFonts w:ascii="Courier New" w:hAnsi="Courier New" w:cs="Courier New"/>
          <w:sz w:val="24"/>
          <w:szCs w:val="24"/>
          <w:lang w:val="en-US"/>
        </w:rPr>
        <w:t>operaţiile</w:t>
      </w:r>
      <w:proofErr w:type="gramEnd"/>
      <w:r w:rsidRPr="00286CFC">
        <w:rPr>
          <w:rFonts w:ascii="Courier New" w:hAnsi="Courier New" w:cs="Courier New"/>
          <w:sz w:val="24"/>
          <w:szCs w:val="24"/>
          <w:lang w:val="en-US"/>
        </w:rPr>
        <w:t xml:space="preserve"> de depozitare trebuie efectuate fără a deteriora piesele de schimb şi componentele care conţin lichide sau care sunt recuperabile.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2. Cerinţe care trebuie îndeplinite de unităţile de colectare a vehiculelor scoase din uz:</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a) </w:t>
      </w:r>
      <w:proofErr w:type="gramStart"/>
      <w:r w:rsidRPr="00286CFC">
        <w:rPr>
          <w:rFonts w:ascii="Courier New" w:hAnsi="Courier New" w:cs="Courier New"/>
          <w:sz w:val="24"/>
          <w:szCs w:val="24"/>
          <w:lang w:val="en-US"/>
        </w:rPr>
        <w:t>unităţile</w:t>
      </w:r>
      <w:proofErr w:type="gramEnd"/>
      <w:r w:rsidRPr="00286CFC">
        <w:rPr>
          <w:rFonts w:ascii="Courier New" w:hAnsi="Courier New" w:cs="Courier New"/>
          <w:sz w:val="24"/>
          <w:szCs w:val="24"/>
          <w:lang w:val="en-US"/>
        </w:rPr>
        <w:t xml:space="preserve"> de colectare a vehiculelor scoase din uz nu au dreptul să trateze vehiculele scoase din uz, în mod special în ceea ce priveşte evacuarea fluidelor şi dezmembrarea acestora. Acestea trebuie să încheie contracte cu unităţile de tratare a vehiculelor scoase din uz în ceea ce priveşte perioadele de preluare a vehiculelor, în scopul evitării prejudiciilor produse mediului de stocarea prelungită a acestora şi al evitării blocării activităţii de colectare. Aceste prevederi nu se aplică operatorilor economici care sunt autorizaţi </w:t>
      </w:r>
      <w:proofErr w:type="gramStart"/>
      <w:r w:rsidRPr="00286CFC">
        <w:rPr>
          <w:rFonts w:ascii="Courier New" w:hAnsi="Courier New" w:cs="Courier New"/>
          <w:sz w:val="24"/>
          <w:szCs w:val="24"/>
          <w:lang w:val="en-US"/>
        </w:rPr>
        <w:t>să</w:t>
      </w:r>
      <w:proofErr w:type="gramEnd"/>
      <w:r w:rsidRPr="00286CFC">
        <w:rPr>
          <w:rFonts w:ascii="Courier New" w:hAnsi="Courier New" w:cs="Courier New"/>
          <w:sz w:val="24"/>
          <w:szCs w:val="24"/>
          <w:lang w:val="en-US"/>
        </w:rPr>
        <w:t xml:space="preserve"> desfăşoare activităţi de colectare şi tratare a vehiculelor scoase din uz;</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b) </w:t>
      </w:r>
      <w:proofErr w:type="gramStart"/>
      <w:r w:rsidRPr="00286CFC">
        <w:rPr>
          <w:rFonts w:ascii="Courier New" w:hAnsi="Courier New" w:cs="Courier New"/>
          <w:sz w:val="24"/>
          <w:szCs w:val="24"/>
          <w:lang w:val="en-US"/>
        </w:rPr>
        <w:t>unităţile</w:t>
      </w:r>
      <w:proofErr w:type="gramEnd"/>
      <w:r w:rsidRPr="00286CFC">
        <w:rPr>
          <w:rFonts w:ascii="Courier New" w:hAnsi="Courier New" w:cs="Courier New"/>
          <w:sz w:val="24"/>
          <w:szCs w:val="24"/>
          <w:lang w:val="en-US"/>
        </w:rPr>
        <w:t xml:space="preserve"> de colectare a vehiculelor scoase din uz trebuie să fie autorizate din punctul de vedere al protecţiei mediului pentru activitatea desfăşurată, conform prevederilor legale în vigoare;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lastRenderedPageBreak/>
        <w:t xml:space="preserve">    c) </w:t>
      </w:r>
      <w:proofErr w:type="gramStart"/>
      <w:r w:rsidRPr="00286CFC">
        <w:rPr>
          <w:rFonts w:ascii="Courier New" w:hAnsi="Courier New" w:cs="Courier New"/>
          <w:sz w:val="24"/>
          <w:szCs w:val="24"/>
          <w:lang w:val="en-US"/>
        </w:rPr>
        <w:t>este</w:t>
      </w:r>
      <w:proofErr w:type="gramEnd"/>
      <w:r w:rsidRPr="00286CFC">
        <w:rPr>
          <w:rFonts w:ascii="Courier New" w:hAnsi="Courier New" w:cs="Courier New"/>
          <w:sz w:val="24"/>
          <w:szCs w:val="24"/>
          <w:lang w:val="en-US"/>
        </w:rPr>
        <w:t xml:space="preserve"> interzisă stocarea vehiculelor unul peste altul, precum şi aşezate pe una dintre părţile laterale sau pe plafon. Vehiculele trebuie stocate în aşa fel încât să se evite orice prejudiciu ce ar putea fi adus componentelor care conţin fluide sau părţilor uşor demontabile din sticlă cum ar fi, dar fără a se limita la: parbrizul, luneta sau geamurile laterale;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d) </w:t>
      </w:r>
      <w:proofErr w:type="gramStart"/>
      <w:r w:rsidRPr="00286CFC">
        <w:rPr>
          <w:rFonts w:ascii="Courier New" w:hAnsi="Courier New" w:cs="Courier New"/>
          <w:sz w:val="24"/>
          <w:szCs w:val="24"/>
          <w:lang w:val="en-US"/>
        </w:rPr>
        <w:t>suprafaţa</w:t>
      </w:r>
      <w:proofErr w:type="gramEnd"/>
      <w:r w:rsidRPr="00286CFC">
        <w:rPr>
          <w:rFonts w:ascii="Courier New" w:hAnsi="Courier New" w:cs="Courier New"/>
          <w:sz w:val="24"/>
          <w:szCs w:val="24"/>
          <w:lang w:val="en-US"/>
        </w:rPr>
        <w:t xml:space="preserve"> pentru colectare trebuie împărţită într-o suprafaţă unde vehiculele scoase din uz sunt predate de către deţinători şi o suprafaţă pentru stocarea temporară a acestora în vederea predării către unităţile de tratare a vehiculelor scoase din uz. Această ultimă suprafaţă trebuie </w:t>
      </w:r>
      <w:proofErr w:type="gramStart"/>
      <w:r w:rsidRPr="00286CFC">
        <w:rPr>
          <w:rFonts w:ascii="Courier New" w:hAnsi="Courier New" w:cs="Courier New"/>
          <w:sz w:val="24"/>
          <w:szCs w:val="24"/>
          <w:lang w:val="en-US"/>
        </w:rPr>
        <w:t>să</w:t>
      </w:r>
      <w:proofErr w:type="gramEnd"/>
      <w:r w:rsidRPr="00286CFC">
        <w:rPr>
          <w:rFonts w:ascii="Courier New" w:hAnsi="Courier New" w:cs="Courier New"/>
          <w:sz w:val="24"/>
          <w:szCs w:val="24"/>
          <w:lang w:val="en-US"/>
        </w:rPr>
        <w:t xml:space="preserve"> fie impermeabilă, protejată împotriva scurgerilor de ulei mineral, potrivit reglementărilor legale în vigoare, şi să fie prevăzută, în mod obligatoriu, cu sisteme de colectare a scurgerilor, decantoare şi dispozitive de curăţare-degresare;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e) </w:t>
      </w:r>
      <w:proofErr w:type="gramStart"/>
      <w:r w:rsidRPr="00286CFC">
        <w:rPr>
          <w:rFonts w:ascii="Courier New" w:hAnsi="Courier New" w:cs="Courier New"/>
          <w:sz w:val="24"/>
          <w:szCs w:val="24"/>
          <w:lang w:val="en-US"/>
        </w:rPr>
        <w:t>deţinerea</w:t>
      </w:r>
      <w:proofErr w:type="gramEnd"/>
      <w:r w:rsidRPr="00286CFC">
        <w:rPr>
          <w:rFonts w:ascii="Courier New" w:hAnsi="Courier New" w:cs="Courier New"/>
          <w:sz w:val="24"/>
          <w:szCs w:val="24"/>
          <w:lang w:val="en-US"/>
        </w:rPr>
        <w:t xml:space="preserve"> echipamentelor necesare transportării vehiculelor la unităţile de tratare a vehiculelor scoase din uz, ţinându-se seama de faptul că vehiculele scoase din uz colectate nu mai au drept de circulaţie pe drumurile publice odată cu emiterea certificatului de distrugere şi implicit cu radierea din circulaţie;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f) </w:t>
      </w:r>
      <w:proofErr w:type="gramStart"/>
      <w:r w:rsidRPr="00286CFC">
        <w:rPr>
          <w:rFonts w:ascii="Courier New" w:hAnsi="Courier New" w:cs="Courier New"/>
          <w:sz w:val="24"/>
          <w:szCs w:val="24"/>
          <w:lang w:val="en-US"/>
        </w:rPr>
        <w:t>sunt</w:t>
      </w:r>
      <w:proofErr w:type="gramEnd"/>
      <w:r w:rsidRPr="00286CFC">
        <w:rPr>
          <w:rFonts w:ascii="Courier New" w:hAnsi="Courier New" w:cs="Courier New"/>
          <w:sz w:val="24"/>
          <w:szCs w:val="24"/>
          <w:lang w:val="en-US"/>
        </w:rPr>
        <w:t xml:space="preserve"> obligatorii deţinerea rezervoarelor de depozitare adecvate pentru depozitarea separată a lichidelor vehiculelor scoase din uz şi stocarea în condiţii corespunzătoare a substanţelor pentru tratarea şi neutralizarea oricăror posibile scurgeri de fluide;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g) </w:t>
      </w:r>
      <w:proofErr w:type="gramStart"/>
      <w:r w:rsidRPr="00286CFC">
        <w:rPr>
          <w:rFonts w:ascii="Courier New" w:hAnsi="Courier New" w:cs="Courier New"/>
          <w:sz w:val="24"/>
          <w:szCs w:val="24"/>
          <w:lang w:val="en-US"/>
        </w:rPr>
        <w:t>este</w:t>
      </w:r>
      <w:proofErr w:type="gramEnd"/>
      <w:r w:rsidRPr="00286CFC">
        <w:rPr>
          <w:rFonts w:ascii="Courier New" w:hAnsi="Courier New" w:cs="Courier New"/>
          <w:sz w:val="24"/>
          <w:szCs w:val="24"/>
          <w:lang w:val="en-US"/>
        </w:rPr>
        <w:t xml:space="preserve"> obligatorie deţinerea de echipamente pentru tratarea apei uzate, inclusiv a apei de ploaie, potrivit reglementărilor referitoare la mediu şi sănătate umană;</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h) </w:t>
      </w:r>
      <w:proofErr w:type="gramStart"/>
      <w:r w:rsidRPr="00286CFC">
        <w:rPr>
          <w:rFonts w:ascii="Courier New" w:hAnsi="Courier New" w:cs="Courier New"/>
          <w:sz w:val="24"/>
          <w:szCs w:val="24"/>
          <w:lang w:val="en-US"/>
        </w:rPr>
        <w:t>unitatea</w:t>
      </w:r>
      <w:proofErr w:type="gramEnd"/>
      <w:r w:rsidRPr="00286CFC">
        <w:rPr>
          <w:rFonts w:ascii="Courier New" w:hAnsi="Courier New" w:cs="Courier New"/>
          <w:sz w:val="24"/>
          <w:szCs w:val="24"/>
          <w:lang w:val="en-US"/>
        </w:rPr>
        <w:t xml:space="preserve"> de colectare trebuie să aibă o capacitate adecvată de prevenire şi stingere a incendiilor;</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i) </w:t>
      </w:r>
      <w:proofErr w:type="gramStart"/>
      <w:r w:rsidRPr="00286CFC">
        <w:rPr>
          <w:rFonts w:ascii="Courier New" w:hAnsi="Courier New" w:cs="Courier New"/>
          <w:sz w:val="24"/>
          <w:szCs w:val="24"/>
          <w:lang w:val="en-US"/>
        </w:rPr>
        <w:t>unitatea</w:t>
      </w:r>
      <w:proofErr w:type="gramEnd"/>
      <w:r w:rsidRPr="00286CFC">
        <w:rPr>
          <w:rFonts w:ascii="Courier New" w:hAnsi="Courier New" w:cs="Courier New"/>
          <w:sz w:val="24"/>
          <w:szCs w:val="24"/>
          <w:lang w:val="en-US"/>
        </w:rPr>
        <w:t xml:space="preserve"> de colectare trebuie să fie îngrădită, pentru a preveni accesul persoanelor neautorizate;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j) </w:t>
      </w:r>
      <w:proofErr w:type="gramStart"/>
      <w:r w:rsidRPr="00286CFC">
        <w:rPr>
          <w:rFonts w:ascii="Courier New" w:hAnsi="Courier New" w:cs="Courier New"/>
          <w:sz w:val="24"/>
          <w:szCs w:val="24"/>
          <w:lang w:val="en-US"/>
        </w:rPr>
        <w:t>este</w:t>
      </w:r>
      <w:proofErr w:type="gramEnd"/>
      <w:r w:rsidRPr="00286CFC">
        <w:rPr>
          <w:rFonts w:ascii="Courier New" w:hAnsi="Courier New" w:cs="Courier New"/>
          <w:sz w:val="24"/>
          <w:szCs w:val="24"/>
          <w:lang w:val="en-US"/>
        </w:rPr>
        <w:t xml:space="preserve"> obligatorie amplasarea unui indicator în apropierea căii de acces, în care să se specifice denumirea, adresa şi orele de funcţionare ale unităţii;</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k) </w:t>
      </w:r>
      <w:proofErr w:type="gramStart"/>
      <w:r w:rsidRPr="00286CFC">
        <w:rPr>
          <w:rFonts w:ascii="Courier New" w:hAnsi="Courier New" w:cs="Courier New"/>
          <w:sz w:val="24"/>
          <w:szCs w:val="24"/>
          <w:lang w:val="en-US"/>
        </w:rPr>
        <w:t>toate</w:t>
      </w:r>
      <w:proofErr w:type="gramEnd"/>
      <w:r w:rsidRPr="00286CFC">
        <w:rPr>
          <w:rFonts w:ascii="Courier New" w:hAnsi="Courier New" w:cs="Courier New"/>
          <w:sz w:val="24"/>
          <w:szCs w:val="24"/>
          <w:lang w:val="en-US"/>
        </w:rPr>
        <w:t xml:space="preserve"> vehiculele scoase din uz, colectate de la ultimul deţinător, precum şi cele care urmează să fie transferate către unităţile de tratare a vehiculelor scoase din uz vor fi evidenţiate în scris într-un registru de operare. În plus, vor fi înregistrate următoarele informaţii:</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 </w:t>
      </w:r>
      <w:proofErr w:type="gramStart"/>
      <w:r w:rsidRPr="00286CFC">
        <w:rPr>
          <w:rFonts w:ascii="Courier New" w:hAnsi="Courier New" w:cs="Courier New"/>
          <w:sz w:val="24"/>
          <w:szCs w:val="24"/>
          <w:lang w:val="en-US"/>
        </w:rPr>
        <w:t>copii</w:t>
      </w:r>
      <w:proofErr w:type="gramEnd"/>
      <w:r w:rsidRPr="00286CFC">
        <w:rPr>
          <w:rFonts w:ascii="Courier New" w:hAnsi="Courier New" w:cs="Courier New"/>
          <w:sz w:val="24"/>
          <w:szCs w:val="24"/>
          <w:lang w:val="en-US"/>
        </w:rPr>
        <w:t xml:space="preserve"> ale cărţilor de identitate ale vehiculelor uzate colectate;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2. </w:t>
      </w:r>
      <w:proofErr w:type="gramStart"/>
      <w:r w:rsidRPr="00286CFC">
        <w:rPr>
          <w:rFonts w:ascii="Courier New" w:hAnsi="Courier New" w:cs="Courier New"/>
          <w:sz w:val="24"/>
          <w:szCs w:val="24"/>
          <w:lang w:val="en-US"/>
        </w:rPr>
        <w:t>pentru</w:t>
      </w:r>
      <w:proofErr w:type="gramEnd"/>
      <w:r w:rsidRPr="00286CFC">
        <w:rPr>
          <w:rFonts w:ascii="Courier New" w:hAnsi="Courier New" w:cs="Courier New"/>
          <w:sz w:val="24"/>
          <w:szCs w:val="24"/>
          <w:lang w:val="en-US"/>
        </w:rPr>
        <w:t xml:space="preserve"> persoanele fizice - copii ale documentelor de identitate ale ultimilor proprietari sau ale persoanelor împuternicite de aceştia printr-un document notarial să efectueze predarea vehiculelor uzate;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lastRenderedPageBreak/>
        <w:t xml:space="preserve">    3. </w:t>
      </w:r>
      <w:proofErr w:type="gramStart"/>
      <w:r w:rsidRPr="00286CFC">
        <w:rPr>
          <w:rFonts w:ascii="Courier New" w:hAnsi="Courier New" w:cs="Courier New"/>
          <w:sz w:val="24"/>
          <w:szCs w:val="24"/>
          <w:lang w:val="en-US"/>
        </w:rPr>
        <w:t>pentru</w:t>
      </w:r>
      <w:proofErr w:type="gramEnd"/>
      <w:r w:rsidRPr="00286CFC">
        <w:rPr>
          <w:rFonts w:ascii="Courier New" w:hAnsi="Courier New" w:cs="Courier New"/>
          <w:sz w:val="24"/>
          <w:szCs w:val="24"/>
          <w:lang w:val="en-US"/>
        </w:rPr>
        <w:t xml:space="preserve"> persoanele juridice - copii ale documentelor de identitate ale persoanelor delegate de societăţile deţinătoare ale vehiculelor scoase din uz să efectueze predarea acestora;</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4. </w:t>
      </w:r>
      <w:proofErr w:type="gramStart"/>
      <w:r w:rsidRPr="00286CFC">
        <w:rPr>
          <w:rFonts w:ascii="Courier New" w:hAnsi="Courier New" w:cs="Courier New"/>
          <w:sz w:val="24"/>
          <w:szCs w:val="24"/>
          <w:lang w:val="en-US"/>
        </w:rPr>
        <w:t>copii</w:t>
      </w:r>
      <w:proofErr w:type="gramEnd"/>
      <w:r w:rsidRPr="00286CFC">
        <w:rPr>
          <w:rFonts w:ascii="Courier New" w:hAnsi="Courier New" w:cs="Courier New"/>
          <w:sz w:val="24"/>
          <w:szCs w:val="24"/>
          <w:lang w:val="en-US"/>
        </w:rPr>
        <w:t xml:space="preserve"> ale certificatelor de distrugere ale tuturor vehiculelor scoase din uz preluate;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5. </w:t>
      </w:r>
      <w:proofErr w:type="gramStart"/>
      <w:r w:rsidRPr="00286CFC">
        <w:rPr>
          <w:rFonts w:ascii="Courier New" w:hAnsi="Courier New" w:cs="Courier New"/>
          <w:sz w:val="24"/>
          <w:szCs w:val="24"/>
          <w:lang w:val="en-US"/>
        </w:rPr>
        <w:t>probleme</w:t>
      </w:r>
      <w:proofErr w:type="gramEnd"/>
      <w:r w:rsidRPr="00286CFC">
        <w:rPr>
          <w:rFonts w:ascii="Courier New" w:hAnsi="Courier New" w:cs="Courier New"/>
          <w:sz w:val="24"/>
          <w:szCs w:val="24"/>
          <w:lang w:val="en-US"/>
        </w:rPr>
        <w:t xml:space="preserve"> deosebite şi avarii incluzând cauzele şi măsurile de remediere a acestora.</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l) </w:t>
      </w:r>
      <w:proofErr w:type="gramStart"/>
      <w:r w:rsidRPr="00286CFC">
        <w:rPr>
          <w:rFonts w:ascii="Courier New" w:hAnsi="Courier New" w:cs="Courier New"/>
          <w:sz w:val="24"/>
          <w:szCs w:val="24"/>
          <w:lang w:val="en-US"/>
        </w:rPr>
        <w:t>registrul</w:t>
      </w:r>
      <w:proofErr w:type="gramEnd"/>
      <w:r w:rsidRPr="00286CFC">
        <w:rPr>
          <w:rFonts w:ascii="Courier New" w:hAnsi="Courier New" w:cs="Courier New"/>
          <w:sz w:val="24"/>
          <w:szCs w:val="24"/>
          <w:lang w:val="en-US"/>
        </w:rPr>
        <w:t xml:space="preserve"> de operare va fi prezentat, la cerere, autorităţilor responsabile cu controlul.</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3. Cerinţe pentru unităţile de tratare a vehiculelor scoase din uz:</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a) </w:t>
      </w:r>
      <w:proofErr w:type="gramStart"/>
      <w:r w:rsidRPr="00286CFC">
        <w:rPr>
          <w:rFonts w:ascii="Courier New" w:hAnsi="Courier New" w:cs="Courier New"/>
          <w:sz w:val="24"/>
          <w:szCs w:val="24"/>
          <w:lang w:val="en-US"/>
        </w:rPr>
        <w:t>zona</w:t>
      </w:r>
      <w:proofErr w:type="gramEnd"/>
      <w:r w:rsidRPr="00286CFC">
        <w:rPr>
          <w:rFonts w:ascii="Courier New" w:hAnsi="Courier New" w:cs="Courier New"/>
          <w:sz w:val="24"/>
          <w:szCs w:val="24"/>
          <w:lang w:val="en-US"/>
        </w:rPr>
        <w:t xml:space="preserve"> de lucru trebuie să fie împărţită în:</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 </w:t>
      </w:r>
      <w:proofErr w:type="gramStart"/>
      <w:r w:rsidRPr="00286CFC">
        <w:rPr>
          <w:rFonts w:ascii="Courier New" w:hAnsi="Courier New" w:cs="Courier New"/>
          <w:sz w:val="24"/>
          <w:szCs w:val="24"/>
          <w:lang w:val="en-US"/>
        </w:rPr>
        <w:t>zona</w:t>
      </w:r>
      <w:proofErr w:type="gramEnd"/>
      <w:r w:rsidRPr="00286CFC">
        <w:rPr>
          <w:rFonts w:ascii="Courier New" w:hAnsi="Courier New" w:cs="Courier New"/>
          <w:sz w:val="24"/>
          <w:szCs w:val="24"/>
          <w:lang w:val="en-US"/>
        </w:rPr>
        <w:t xml:space="preserve"> de livrare, respectiv zona de primire şi înregistrare;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2. </w:t>
      </w:r>
      <w:proofErr w:type="gramStart"/>
      <w:r w:rsidRPr="00286CFC">
        <w:rPr>
          <w:rFonts w:ascii="Courier New" w:hAnsi="Courier New" w:cs="Courier New"/>
          <w:sz w:val="24"/>
          <w:szCs w:val="24"/>
          <w:lang w:val="en-US"/>
        </w:rPr>
        <w:t>zona</w:t>
      </w:r>
      <w:proofErr w:type="gramEnd"/>
      <w:r w:rsidRPr="00286CFC">
        <w:rPr>
          <w:rFonts w:ascii="Courier New" w:hAnsi="Courier New" w:cs="Courier New"/>
          <w:sz w:val="24"/>
          <w:szCs w:val="24"/>
          <w:lang w:val="en-US"/>
        </w:rPr>
        <w:t xml:space="preserve"> de depozitare preliminară a vehiculelor care nu au fost tratate prealabil;</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3. </w:t>
      </w:r>
      <w:proofErr w:type="gramStart"/>
      <w:r w:rsidRPr="00286CFC">
        <w:rPr>
          <w:rFonts w:ascii="Courier New" w:hAnsi="Courier New" w:cs="Courier New"/>
          <w:sz w:val="24"/>
          <w:szCs w:val="24"/>
          <w:lang w:val="en-US"/>
        </w:rPr>
        <w:t>zona</w:t>
      </w:r>
      <w:proofErr w:type="gramEnd"/>
      <w:r w:rsidRPr="00286CFC">
        <w:rPr>
          <w:rFonts w:ascii="Courier New" w:hAnsi="Courier New" w:cs="Courier New"/>
          <w:sz w:val="24"/>
          <w:szCs w:val="24"/>
          <w:lang w:val="en-US"/>
        </w:rPr>
        <w:t xml:space="preserve"> de depoluare a vehiculelor scoase din uz;</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4. </w:t>
      </w:r>
      <w:proofErr w:type="gramStart"/>
      <w:r w:rsidRPr="00286CFC">
        <w:rPr>
          <w:rFonts w:ascii="Courier New" w:hAnsi="Courier New" w:cs="Courier New"/>
          <w:sz w:val="24"/>
          <w:szCs w:val="24"/>
          <w:lang w:val="en-US"/>
        </w:rPr>
        <w:t>zona</w:t>
      </w:r>
      <w:proofErr w:type="gramEnd"/>
      <w:r w:rsidRPr="00286CFC">
        <w:rPr>
          <w:rFonts w:ascii="Courier New" w:hAnsi="Courier New" w:cs="Courier New"/>
          <w:sz w:val="24"/>
          <w:szCs w:val="24"/>
          <w:lang w:val="en-US"/>
        </w:rPr>
        <w:t xml:space="preserve"> de depozitare a vehiculelor depoluate;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5. </w:t>
      </w:r>
      <w:proofErr w:type="gramStart"/>
      <w:r w:rsidRPr="00286CFC">
        <w:rPr>
          <w:rFonts w:ascii="Courier New" w:hAnsi="Courier New" w:cs="Courier New"/>
          <w:sz w:val="24"/>
          <w:szCs w:val="24"/>
          <w:lang w:val="en-US"/>
        </w:rPr>
        <w:t>zona</w:t>
      </w:r>
      <w:proofErr w:type="gramEnd"/>
      <w:r w:rsidRPr="00286CFC">
        <w:rPr>
          <w:rFonts w:ascii="Courier New" w:hAnsi="Courier New" w:cs="Courier New"/>
          <w:sz w:val="24"/>
          <w:szCs w:val="24"/>
          <w:lang w:val="en-US"/>
        </w:rPr>
        <w:t xml:space="preserve"> de dezmembrare;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6. </w:t>
      </w:r>
      <w:proofErr w:type="gramStart"/>
      <w:r w:rsidRPr="00286CFC">
        <w:rPr>
          <w:rFonts w:ascii="Courier New" w:hAnsi="Courier New" w:cs="Courier New"/>
          <w:sz w:val="24"/>
          <w:szCs w:val="24"/>
          <w:lang w:val="en-US"/>
        </w:rPr>
        <w:t>zona</w:t>
      </w:r>
      <w:proofErr w:type="gramEnd"/>
      <w:r w:rsidRPr="00286CFC">
        <w:rPr>
          <w:rFonts w:ascii="Courier New" w:hAnsi="Courier New" w:cs="Courier New"/>
          <w:sz w:val="24"/>
          <w:szCs w:val="24"/>
          <w:lang w:val="en-US"/>
        </w:rPr>
        <w:t xml:space="preserve"> de stocare a părţilor reutilizabile care nu conţin fluide;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7. </w:t>
      </w:r>
      <w:proofErr w:type="gramStart"/>
      <w:r w:rsidRPr="00286CFC">
        <w:rPr>
          <w:rFonts w:ascii="Courier New" w:hAnsi="Courier New" w:cs="Courier New"/>
          <w:sz w:val="24"/>
          <w:szCs w:val="24"/>
          <w:lang w:val="en-US"/>
        </w:rPr>
        <w:t>zona</w:t>
      </w:r>
      <w:proofErr w:type="gramEnd"/>
      <w:r w:rsidRPr="00286CFC">
        <w:rPr>
          <w:rFonts w:ascii="Courier New" w:hAnsi="Courier New" w:cs="Courier New"/>
          <w:sz w:val="24"/>
          <w:szCs w:val="24"/>
          <w:lang w:val="en-US"/>
        </w:rPr>
        <w:t xml:space="preserve"> de stocare a părţilor reutilizabile care conţin fluide;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8. </w:t>
      </w:r>
      <w:proofErr w:type="gramStart"/>
      <w:r w:rsidRPr="00286CFC">
        <w:rPr>
          <w:rFonts w:ascii="Courier New" w:hAnsi="Courier New" w:cs="Courier New"/>
          <w:sz w:val="24"/>
          <w:szCs w:val="24"/>
          <w:lang w:val="en-US"/>
        </w:rPr>
        <w:t>zona</w:t>
      </w:r>
      <w:proofErr w:type="gramEnd"/>
      <w:r w:rsidRPr="00286CFC">
        <w:rPr>
          <w:rFonts w:ascii="Courier New" w:hAnsi="Courier New" w:cs="Courier New"/>
          <w:sz w:val="24"/>
          <w:szCs w:val="24"/>
          <w:lang w:val="en-US"/>
        </w:rPr>
        <w:t xml:space="preserve"> de stocare a deşeurilor solide pentru reciclare/valorificare energetică/eliminare;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9. </w:t>
      </w:r>
      <w:proofErr w:type="gramStart"/>
      <w:r w:rsidRPr="00286CFC">
        <w:rPr>
          <w:rFonts w:ascii="Courier New" w:hAnsi="Courier New" w:cs="Courier New"/>
          <w:sz w:val="24"/>
          <w:szCs w:val="24"/>
          <w:lang w:val="en-US"/>
        </w:rPr>
        <w:t>zona</w:t>
      </w:r>
      <w:proofErr w:type="gramEnd"/>
      <w:r w:rsidRPr="00286CFC">
        <w:rPr>
          <w:rFonts w:ascii="Courier New" w:hAnsi="Courier New" w:cs="Courier New"/>
          <w:sz w:val="24"/>
          <w:szCs w:val="24"/>
          <w:lang w:val="en-US"/>
        </w:rPr>
        <w:t xml:space="preserve"> de stocare a deşeurilor fluide pentru reciclare/valorificare energetică/eliminare;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10. </w:t>
      </w:r>
      <w:proofErr w:type="gramStart"/>
      <w:r w:rsidRPr="00286CFC">
        <w:rPr>
          <w:rFonts w:ascii="Courier New" w:hAnsi="Courier New" w:cs="Courier New"/>
          <w:sz w:val="24"/>
          <w:szCs w:val="24"/>
          <w:lang w:val="en-US"/>
        </w:rPr>
        <w:t>zona</w:t>
      </w:r>
      <w:proofErr w:type="gramEnd"/>
      <w:r w:rsidRPr="00286CFC">
        <w:rPr>
          <w:rFonts w:ascii="Courier New" w:hAnsi="Courier New" w:cs="Courier New"/>
          <w:sz w:val="24"/>
          <w:szCs w:val="24"/>
          <w:lang w:val="en-US"/>
        </w:rPr>
        <w:t xml:space="preserve"> de stocare a vehiculelor dezmembrate ce vor fi transportate către shredder;</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11. </w:t>
      </w:r>
      <w:proofErr w:type="gramStart"/>
      <w:r w:rsidRPr="00286CFC">
        <w:rPr>
          <w:rFonts w:ascii="Courier New" w:hAnsi="Courier New" w:cs="Courier New"/>
          <w:sz w:val="24"/>
          <w:szCs w:val="24"/>
          <w:lang w:val="en-US"/>
        </w:rPr>
        <w:t>zona</w:t>
      </w:r>
      <w:proofErr w:type="gramEnd"/>
      <w:r w:rsidRPr="00286CFC">
        <w:rPr>
          <w:rFonts w:ascii="Courier New" w:hAnsi="Courier New" w:cs="Courier New"/>
          <w:sz w:val="24"/>
          <w:szCs w:val="24"/>
          <w:lang w:val="en-US"/>
        </w:rPr>
        <w:t xml:space="preserve"> de compactare, dacă se efectuează această operaţiune;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12. </w:t>
      </w:r>
      <w:proofErr w:type="gramStart"/>
      <w:r w:rsidRPr="00286CFC">
        <w:rPr>
          <w:rFonts w:ascii="Courier New" w:hAnsi="Courier New" w:cs="Courier New"/>
          <w:sz w:val="24"/>
          <w:szCs w:val="24"/>
          <w:lang w:val="en-US"/>
        </w:rPr>
        <w:t>toate</w:t>
      </w:r>
      <w:proofErr w:type="gramEnd"/>
      <w:r w:rsidRPr="00286CFC">
        <w:rPr>
          <w:rFonts w:ascii="Courier New" w:hAnsi="Courier New" w:cs="Courier New"/>
          <w:sz w:val="24"/>
          <w:szCs w:val="24"/>
          <w:lang w:val="en-US"/>
        </w:rPr>
        <w:t xml:space="preserve"> zonele trebuie să fie identificate în mod clar;</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b) </w:t>
      </w:r>
      <w:proofErr w:type="gramStart"/>
      <w:r w:rsidRPr="00286CFC">
        <w:rPr>
          <w:rFonts w:ascii="Courier New" w:hAnsi="Courier New" w:cs="Courier New"/>
          <w:sz w:val="24"/>
          <w:szCs w:val="24"/>
          <w:lang w:val="en-US"/>
        </w:rPr>
        <w:t>zonele</w:t>
      </w:r>
      <w:proofErr w:type="gramEnd"/>
      <w:r w:rsidRPr="00286CFC">
        <w:rPr>
          <w:rFonts w:ascii="Courier New" w:hAnsi="Courier New" w:cs="Courier New"/>
          <w:sz w:val="24"/>
          <w:szCs w:val="24"/>
          <w:lang w:val="en-US"/>
        </w:rPr>
        <w:t xml:space="preserve"> ce servesc pentru stocarea vehiculelor scoase din uz primite trebuie să fie impermeabilizate, protejate împotriva scurgerilor de ulei mineral, potrivit reglementărilor legale în vigoare, şi să fie prevăzute cu sisteme de colectare a scurgerilor, decantoare şi dispozitive de curăţare-degresare;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c) </w:t>
      </w:r>
      <w:proofErr w:type="gramStart"/>
      <w:r w:rsidRPr="00286CFC">
        <w:rPr>
          <w:rFonts w:ascii="Courier New" w:hAnsi="Courier New" w:cs="Courier New"/>
          <w:sz w:val="24"/>
          <w:szCs w:val="24"/>
          <w:lang w:val="en-US"/>
        </w:rPr>
        <w:t>pe</w:t>
      </w:r>
      <w:proofErr w:type="gramEnd"/>
      <w:r w:rsidRPr="00286CFC">
        <w:rPr>
          <w:rFonts w:ascii="Courier New" w:hAnsi="Courier New" w:cs="Courier New"/>
          <w:sz w:val="24"/>
          <w:szCs w:val="24"/>
          <w:lang w:val="en-US"/>
        </w:rPr>
        <w:t xml:space="preserve"> durata depozitării, înaintea depoluării şi dezmembrării, este interzisă stocarea vehiculelor aşezate pe una dintre părţile laterale sau pe plafon, pentru a preveni scurgerea fluidelor. Depozitarea vehiculelor uzate unul peste altul </w:t>
      </w:r>
      <w:proofErr w:type="gramStart"/>
      <w:r w:rsidRPr="00286CFC">
        <w:rPr>
          <w:rFonts w:ascii="Courier New" w:hAnsi="Courier New" w:cs="Courier New"/>
          <w:sz w:val="24"/>
          <w:szCs w:val="24"/>
          <w:lang w:val="en-US"/>
        </w:rPr>
        <w:t>este</w:t>
      </w:r>
      <w:proofErr w:type="gramEnd"/>
      <w:r w:rsidRPr="00286CFC">
        <w:rPr>
          <w:rFonts w:ascii="Courier New" w:hAnsi="Courier New" w:cs="Courier New"/>
          <w:sz w:val="24"/>
          <w:szCs w:val="24"/>
          <w:lang w:val="en-US"/>
        </w:rPr>
        <w:t xml:space="preserve"> admisă numai dacă există echipamentele necesare pentru a se asigura prevenirea deteriorării pieselor de schimb sau a componentelor valorificabile care conţin fluide;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d) în zonele în care se realizează depoluarea, dezmembrarea, stocarea fluidelor şi a părţilor care conţin fluide, precum şi </w:t>
      </w:r>
      <w:r w:rsidRPr="00286CFC">
        <w:rPr>
          <w:rFonts w:ascii="Courier New" w:hAnsi="Courier New" w:cs="Courier New"/>
          <w:sz w:val="24"/>
          <w:szCs w:val="24"/>
          <w:lang w:val="en-US"/>
        </w:rPr>
        <w:lastRenderedPageBreak/>
        <w:t>compactarea, trebuie luate măsuri pentru a se asigura evitarea degradării deşeurilor valorificabile;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e) vehiculele scoase din uz, înainte de a fi tratate, trebuie depozitate pe suprafeţe impermeabile, protejate împotriva scurgerilor de ulei mineral, potrivit reglementărilor legale în vigoare, suprafeţe care să prezinte o reţea de drenare a apelor, decantoare şi dispozitive de curăţare-degresare, astfel încât să fie evitată contaminarea solului sau a pânzei freatice;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f) </w:t>
      </w:r>
      <w:proofErr w:type="gramStart"/>
      <w:r w:rsidRPr="00286CFC">
        <w:rPr>
          <w:rFonts w:ascii="Courier New" w:hAnsi="Courier New" w:cs="Courier New"/>
          <w:sz w:val="24"/>
          <w:szCs w:val="24"/>
          <w:lang w:val="en-US"/>
        </w:rPr>
        <w:t>operatorii</w:t>
      </w:r>
      <w:proofErr w:type="gramEnd"/>
      <w:r w:rsidRPr="00286CFC">
        <w:rPr>
          <w:rFonts w:ascii="Courier New" w:hAnsi="Courier New" w:cs="Courier New"/>
          <w:sz w:val="24"/>
          <w:szCs w:val="24"/>
          <w:lang w:val="en-US"/>
        </w:rPr>
        <w:t xml:space="preserve"> au obligaţia de a ţine un registru de evidenţă a operaţiunilor de tratare a vehiculelor scoase din uz;</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g) </w:t>
      </w:r>
      <w:proofErr w:type="gramStart"/>
      <w:r w:rsidRPr="00286CFC">
        <w:rPr>
          <w:rFonts w:ascii="Courier New" w:hAnsi="Courier New" w:cs="Courier New"/>
          <w:sz w:val="24"/>
          <w:szCs w:val="24"/>
          <w:lang w:val="en-US"/>
        </w:rPr>
        <w:t>este</w:t>
      </w:r>
      <w:proofErr w:type="gramEnd"/>
      <w:r w:rsidRPr="00286CFC">
        <w:rPr>
          <w:rFonts w:ascii="Courier New" w:hAnsi="Courier New" w:cs="Courier New"/>
          <w:sz w:val="24"/>
          <w:szCs w:val="24"/>
          <w:lang w:val="en-US"/>
        </w:rPr>
        <w:t xml:space="preserve"> obligatorie deţinerea de echipamente pentru tratarea apei uzate, inclusiv a apei de ploaie, potrivit reglementărilor referitoare la mediu şi sănătatea umană;</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h) </w:t>
      </w:r>
      <w:proofErr w:type="gramStart"/>
      <w:r w:rsidRPr="00286CFC">
        <w:rPr>
          <w:rFonts w:ascii="Courier New" w:hAnsi="Courier New" w:cs="Courier New"/>
          <w:sz w:val="24"/>
          <w:szCs w:val="24"/>
          <w:lang w:val="en-US"/>
        </w:rPr>
        <w:t>unitatea</w:t>
      </w:r>
      <w:proofErr w:type="gramEnd"/>
      <w:r w:rsidRPr="00286CFC">
        <w:rPr>
          <w:rFonts w:ascii="Courier New" w:hAnsi="Courier New" w:cs="Courier New"/>
          <w:sz w:val="24"/>
          <w:szCs w:val="24"/>
          <w:lang w:val="en-US"/>
        </w:rPr>
        <w:t xml:space="preserve"> trebuie să aibă o capacitate corespunzătoare de depozitare a anvelopelor uzate şi să prevină formarea de stocuri;</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i) </w:t>
      </w:r>
      <w:proofErr w:type="gramStart"/>
      <w:r w:rsidRPr="00286CFC">
        <w:rPr>
          <w:rFonts w:ascii="Courier New" w:hAnsi="Courier New" w:cs="Courier New"/>
          <w:sz w:val="24"/>
          <w:szCs w:val="24"/>
          <w:lang w:val="en-US"/>
        </w:rPr>
        <w:t>unitatea</w:t>
      </w:r>
      <w:proofErr w:type="gramEnd"/>
      <w:r w:rsidRPr="00286CFC">
        <w:rPr>
          <w:rFonts w:ascii="Courier New" w:hAnsi="Courier New" w:cs="Courier New"/>
          <w:sz w:val="24"/>
          <w:szCs w:val="24"/>
          <w:lang w:val="en-US"/>
        </w:rPr>
        <w:t xml:space="preserve"> trebuie să aibă o capacitate adecvată de prevenire şi stingere a incendiilor;</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j) </w:t>
      </w:r>
      <w:proofErr w:type="gramStart"/>
      <w:r w:rsidRPr="00286CFC">
        <w:rPr>
          <w:rFonts w:ascii="Courier New" w:hAnsi="Courier New" w:cs="Courier New"/>
          <w:sz w:val="24"/>
          <w:szCs w:val="24"/>
          <w:lang w:val="en-US"/>
        </w:rPr>
        <w:t>în</w:t>
      </w:r>
      <w:proofErr w:type="gramEnd"/>
      <w:r w:rsidRPr="00286CFC">
        <w:rPr>
          <w:rFonts w:ascii="Courier New" w:hAnsi="Courier New" w:cs="Courier New"/>
          <w:sz w:val="24"/>
          <w:szCs w:val="24"/>
          <w:lang w:val="en-US"/>
        </w:rPr>
        <w:t xml:space="preserve"> vederea reducerii oricărui impact negativ asupra mediului, vehiculele scoase din uz sunt dezmembrate înainte de tratare sau de alte operaţii echivalente, iar componentele ori materialele etichetate sau identificate în orice alt mod potrivit prevederilor art. </w:t>
      </w:r>
      <w:proofErr w:type="gramStart"/>
      <w:r w:rsidRPr="00286CFC">
        <w:rPr>
          <w:rFonts w:ascii="Courier New" w:hAnsi="Courier New" w:cs="Courier New"/>
          <w:sz w:val="24"/>
          <w:szCs w:val="24"/>
          <w:lang w:val="en-US"/>
        </w:rPr>
        <w:t>4 alin.</w:t>
      </w:r>
      <w:proofErr w:type="gramEnd"/>
      <w:r w:rsidRPr="00286CFC">
        <w:rPr>
          <w:rFonts w:ascii="Courier New" w:hAnsi="Courier New" w:cs="Courier New"/>
          <w:sz w:val="24"/>
          <w:szCs w:val="24"/>
          <w:lang w:val="en-US"/>
        </w:rPr>
        <w:t xml:space="preserve"> (2) din lege sunt demontate înainte de tratare;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Depoluare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k) la primirea vehiculelor scoase din uz, materialele şi componentele periculoase sunt înlăturate selectiv pentru a nu contamina deşeurile provenite de la shredder, urmând ca operatorii unităţilor de tratare a vehiculelor scoase din uz să efectueze cu prioritate următoarele operaţiuni de depoluare: îndepărtarea acumulatorilor; demontarea rezervorului de combustibil lichid sau gazos de către personalul autorizat, conform instrucţiunilor producătorului; tratarea componentelor pirotehnice, fie prin dezmembrare şi eliminare conform instrucţiunilor producătorului, fie prin detonare, pentru a le face inofensive, atât timp cât sunt instalate pe vehicule; îndepărtarea pe cât posibil a tuturor componentelor conţinând mercur;</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l) înaintea oricărei tratări operatorii unităţilor de tratare a vehiculelor scoase din uz trebuie să îndepărteze de pe vehicule, să colecteze şi să stocheze selectiv următoarele materiale şi componente periculoase, pentru a nu contamina deşeurile provenind de la vehiculele scoase din uz, produse de maşina de mărunţit: combustibilul, inclusiv gazul lichefiat, lichidul de răcire, lichidul de frână, agentul frigorific din instalaţia de aer condiţionat, antigelul, condensatoare ce conţin PCB/PCT, uleiul de motor, uleiul de cutie de viteze, de transmisie, uleiul hidraulic şi cel utilizat în amortizoare, </w:t>
      </w:r>
      <w:r w:rsidRPr="00286CFC">
        <w:rPr>
          <w:rFonts w:ascii="Courier New" w:hAnsi="Courier New" w:cs="Courier New"/>
          <w:sz w:val="24"/>
          <w:szCs w:val="24"/>
          <w:lang w:val="en-US"/>
        </w:rPr>
        <w:lastRenderedPageBreak/>
        <w:t>orice alte lichide conţinute de vehiculul scos din uz, cu excepţia cazului când acestea sunt necesare pentru reutilizarea componentelor pe care le conţin. Componentele şi materialele care prezintă riscuri pentru pânza freatică şi pentru apele de suprafaţă sunt depozitate pe suprafeţe acoperite şi impermeabilizate;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m) </w:t>
      </w:r>
      <w:proofErr w:type="gramStart"/>
      <w:r w:rsidRPr="00286CFC">
        <w:rPr>
          <w:rFonts w:ascii="Courier New" w:hAnsi="Courier New" w:cs="Courier New"/>
          <w:sz w:val="24"/>
          <w:szCs w:val="24"/>
          <w:lang w:val="en-US"/>
        </w:rPr>
        <w:t>operatorii</w:t>
      </w:r>
      <w:proofErr w:type="gramEnd"/>
      <w:r w:rsidRPr="00286CFC">
        <w:rPr>
          <w:rFonts w:ascii="Courier New" w:hAnsi="Courier New" w:cs="Courier New"/>
          <w:sz w:val="24"/>
          <w:szCs w:val="24"/>
          <w:lang w:val="en-US"/>
        </w:rPr>
        <w:t xml:space="preserve"> economici autorizaţi pot îndeplini cerinţele legate de depoluarea şi tratarea vehiculelor scoase din uz şi prin utilizarea de instalaţii de depoluare mobile, cu respectarea dispoziţiilor prevăzute la pct. 2 lit. </w:t>
      </w:r>
      <w:proofErr w:type="gramStart"/>
      <w:r w:rsidRPr="00286CFC">
        <w:rPr>
          <w:rFonts w:ascii="Courier New" w:hAnsi="Courier New" w:cs="Courier New"/>
          <w:sz w:val="24"/>
          <w:szCs w:val="24"/>
          <w:lang w:val="en-US"/>
        </w:rPr>
        <w:t>a</w:t>
      </w:r>
      <w:proofErr w:type="gramEnd"/>
      <w:r w:rsidRPr="00286CFC">
        <w:rPr>
          <w:rFonts w:ascii="Courier New" w:hAnsi="Courier New" w:cs="Courier New"/>
          <w:sz w:val="24"/>
          <w:szCs w:val="24"/>
          <w:lang w:val="en-US"/>
        </w:rPr>
        <w:t>);</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n) </w:t>
      </w:r>
      <w:proofErr w:type="gramStart"/>
      <w:r w:rsidRPr="00286CFC">
        <w:rPr>
          <w:rFonts w:ascii="Courier New" w:hAnsi="Courier New" w:cs="Courier New"/>
          <w:sz w:val="24"/>
          <w:szCs w:val="24"/>
          <w:lang w:val="en-US"/>
        </w:rPr>
        <w:t>unităţile</w:t>
      </w:r>
      <w:proofErr w:type="gramEnd"/>
      <w:r w:rsidRPr="00286CFC">
        <w:rPr>
          <w:rFonts w:ascii="Courier New" w:hAnsi="Courier New" w:cs="Courier New"/>
          <w:sz w:val="24"/>
          <w:szCs w:val="24"/>
          <w:lang w:val="en-US"/>
        </w:rPr>
        <w:t xml:space="preserve"> de tratare a vehiculelor scoase din uz trebuie să includă spaţii de stocare adecvate pentru părţile dezmembrate, inclusiv spaţii de stocare impermeabile pentru piesele de schimb care vin în contact cu uleiul;</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o) </w:t>
      </w:r>
      <w:proofErr w:type="gramStart"/>
      <w:r w:rsidRPr="00286CFC">
        <w:rPr>
          <w:rFonts w:ascii="Courier New" w:hAnsi="Courier New" w:cs="Courier New"/>
          <w:sz w:val="24"/>
          <w:szCs w:val="24"/>
          <w:lang w:val="en-US"/>
        </w:rPr>
        <w:t>unităţile</w:t>
      </w:r>
      <w:proofErr w:type="gramEnd"/>
      <w:r w:rsidRPr="00286CFC">
        <w:rPr>
          <w:rFonts w:ascii="Courier New" w:hAnsi="Courier New" w:cs="Courier New"/>
          <w:sz w:val="24"/>
          <w:szCs w:val="24"/>
          <w:lang w:val="en-US"/>
        </w:rPr>
        <w:t xml:space="preserve"> de tratare a vehiculelor scoase din uz trebuie să deţină containere adecvate pentru stocarea bateriilor, cu neutralizare electrolitică în acelaşi spaţiu sau în altă parte, şi containere adecvate pentru stocarea filtrelor şi a condensatoarelor care conţin PCB/PCT;</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p) unităţile de tratare a vehiculelor scoase din uz trebuie să deţină rezervoare de depozitare adecvate pentru stocarea separată a lichidelor vehiculelor scoase din uz: combustibil, ulei de motor, ulei de cutie de viteze, ulei de transmisie, ulei hidraulic, lichide de răcire, antigel, lichid de frână, acid de baterie, lichide ale sistemului de aer condiţionat şi orice alte lichide conţinute de vehiculul scos din uz;</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Tratare pentru promovarea reciclării</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q) înaintea oricărei tratări ulterioare, operatorii unităţilor de tratare a vehiculelor scoase din uz trebuie să îndepărteze selectiv următoarele substanţe, materiale şi componente periculoase, pentru a nu contamina deşeurile provenind de la vehiculele scoase din uz, produse de maşina de mărunţit: componentele potenţial periculoase indicate de producători, suspensiile, dacă nu au fost golite de fluide, componentele conţinând azbest, componentele conţinând mercur, cum ar fi întrerupătoarele, în măsura în care este posibil, componentele şi materialele care conţin cadmiu, plumb, crom hexavalent, substanţele care nu au legătură cu vehiculele scoase din uz;</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r) </w:t>
      </w:r>
      <w:proofErr w:type="gramStart"/>
      <w:r w:rsidRPr="00286CFC">
        <w:rPr>
          <w:rFonts w:ascii="Courier New" w:hAnsi="Courier New" w:cs="Courier New"/>
          <w:sz w:val="24"/>
          <w:szCs w:val="24"/>
          <w:lang w:val="en-US"/>
        </w:rPr>
        <w:t>operaţiile</w:t>
      </w:r>
      <w:proofErr w:type="gramEnd"/>
      <w:r w:rsidRPr="00286CFC">
        <w:rPr>
          <w:rFonts w:ascii="Courier New" w:hAnsi="Courier New" w:cs="Courier New"/>
          <w:sz w:val="24"/>
          <w:szCs w:val="24"/>
          <w:lang w:val="en-US"/>
        </w:rPr>
        <w:t xml:space="preserve"> de demontare şi stocare sunt efectuate astfel încât să permită reutilizarea, valorificarea şi, în special, reciclarea componentelor vehiculelor;</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s) </w:t>
      </w:r>
      <w:proofErr w:type="gramStart"/>
      <w:r w:rsidRPr="00286CFC">
        <w:rPr>
          <w:rFonts w:ascii="Courier New" w:hAnsi="Courier New" w:cs="Courier New"/>
          <w:sz w:val="24"/>
          <w:szCs w:val="24"/>
          <w:lang w:val="en-US"/>
        </w:rPr>
        <w:t>operaţiile</w:t>
      </w:r>
      <w:proofErr w:type="gramEnd"/>
      <w:r w:rsidRPr="00286CFC">
        <w:rPr>
          <w:rFonts w:ascii="Courier New" w:hAnsi="Courier New" w:cs="Courier New"/>
          <w:sz w:val="24"/>
          <w:szCs w:val="24"/>
          <w:lang w:val="en-US"/>
        </w:rPr>
        <w:t xml:space="preserve"> de tratare pentru depoluarea vehiculelor scoase din uz, prevăzute la lit. k), l) şi q), trebuie efectuate în termen de maximum 5 zile de la preluarea vehiculului scos din uz;</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ş) </w:t>
      </w:r>
      <w:proofErr w:type="gramStart"/>
      <w:r w:rsidRPr="00286CFC">
        <w:rPr>
          <w:rFonts w:ascii="Courier New" w:hAnsi="Courier New" w:cs="Courier New"/>
          <w:sz w:val="24"/>
          <w:szCs w:val="24"/>
          <w:lang w:val="en-US"/>
        </w:rPr>
        <w:t>înainte</w:t>
      </w:r>
      <w:proofErr w:type="gramEnd"/>
      <w:r w:rsidRPr="00286CFC">
        <w:rPr>
          <w:rFonts w:ascii="Courier New" w:hAnsi="Courier New" w:cs="Courier New"/>
          <w:sz w:val="24"/>
          <w:szCs w:val="24"/>
          <w:lang w:val="en-US"/>
        </w:rPr>
        <w:t xml:space="preserve"> de transferarea vehiculelor dezmembrate către shredder sau către o altă instalaţie de tratare ulterioară, operatorii unităţilor de tratare a vehiculelor scoase din uz </w:t>
      </w:r>
      <w:r w:rsidRPr="00286CFC">
        <w:rPr>
          <w:rFonts w:ascii="Courier New" w:hAnsi="Courier New" w:cs="Courier New"/>
          <w:sz w:val="24"/>
          <w:szCs w:val="24"/>
          <w:lang w:val="en-US"/>
        </w:rPr>
        <w:lastRenderedPageBreak/>
        <w:t>trebuie să asigure cu prioritate dezasamblarea următoarelor componente: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 </w:t>
      </w:r>
      <w:proofErr w:type="gramStart"/>
      <w:r w:rsidRPr="00286CFC">
        <w:rPr>
          <w:rFonts w:ascii="Courier New" w:hAnsi="Courier New" w:cs="Courier New"/>
          <w:sz w:val="24"/>
          <w:szCs w:val="24"/>
          <w:lang w:val="en-US"/>
        </w:rPr>
        <w:t>convertoare</w:t>
      </w:r>
      <w:proofErr w:type="gramEnd"/>
      <w:r w:rsidRPr="00286CFC">
        <w:rPr>
          <w:rFonts w:ascii="Courier New" w:hAnsi="Courier New" w:cs="Courier New"/>
          <w:sz w:val="24"/>
          <w:szCs w:val="24"/>
          <w:lang w:val="en-US"/>
        </w:rPr>
        <w:t xml:space="preserve"> catalitice;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2. </w:t>
      </w:r>
      <w:proofErr w:type="gramStart"/>
      <w:r w:rsidRPr="00286CFC">
        <w:rPr>
          <w:rFonts w:ascii="Courier New" w:hAnsi="Courier New" w:cs="Courier New"/>
          <w:sz w:val="24"/>
          <w:szCs w:val="24"/>
          <w:lang w:val="en-US"/>
        </w:rPr>
        <w:t>greutăţi</w:t>
      </w:r>
      <w:proofErr w:type="gramEnd"/>
      <w:r w:rsidRPr="00286CFC">
        <w:rPr>
          <w:rFonts w:ascii="Courier New" w:hAnsi="Courier New" w:cs="Courier New"/>
          <w:sz w:val="24"/>
          <w:szCs w:val="24"/>
          <w:lang w:val="en-US"/>
        </w:rPr>
        <w:t xml:space="preserve"> de echilibrare;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3. </w:t>
      </w:r>
      <w:proofErr w:type="gramStart"/>
      <w:r w:rsidRPr="00286CFC">
        <w:rPr>
          <w:rFonts w:ascii="Courier New" w:hAnsi="Courier New" w:cs="Courier New"/>
          <w:sz w:val="24"/>
          <w:szCs w:val="24"/>
          <w:lang w:val="en-US"/>
        </w:rPr>
        <w:t>jante</w:t>
      </w:r>
      <w:proofErr w:type="gramEnd"/>
      <w:r w:rsidRPr="00286CFC">
        <w:rPr>
          <w:rFonts w:ascii="Courier New" w:hAnsi="Courier New" w:cs="Courier New"/>
          <w:sz w:val="24"/>
          <w:szCs w:val="24"/>
          <w:lang w:val="en-US"/>
        </w:rPr>
        <w:t xml:space="preserve"> de aluminiu;</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4. </w:t>
      </w:r>
      <w:proofErr w:type="gramStart"/>
      <w:r w:rsidRPr="00286CFC">
        <w:rPr>
          <w:rFonts w:ascii="Courier New" w:hAnsi="Courier New" w:cs="Courier New"/>
          <w:sz w:val="24"/>
          <w:szCs w:val="24"/>
          <w:lang w:val="en-US"/>
        </w:rPr>
        <w:t>lunetă</w:t>
      </w:r>
      <w:proofErr w:type="gramEnd"/>
      <w:r w:rsidRPr="00286CFC">
        <w:rPr>
          <w:rFonts w:ascii="Courier New" w:hAnsi="Courier New" w:cs="Courier New"/>
          <w:sz w:val="24"/>
          <w:szCs w:val="24"/>
          <w:lang w:val="en-US"/>
        </w:rPr>
        <w:t>, parbriz şi geamuri laterale;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5. </w:t>
      </w:r>
      <w:proofErr w:type="gramStart"/>
      <w:r w:rsidRPr="00286CFC">
        <w:rPr>
          <w:rFonts w:ascii="Courier New" w:hAnsi="Courier New" w:cs="Courier New"/>
          <w:sz w:val="24"/>
          <w:szCs w:val="24"/>
          <w:lang w:val="en-US"/>
        </w:rPr>
        <w:t>anvelope</w:t>
      </w:r>
      <w:proofErr w:type="gramEnd"/>
      <w:r w:rsidRPr="00286CFC">
        <w:rPr>
          <w:rFonts w:ascii="Courier New" w:hAnsi="Courier New" w:cs="Courier New"/>
          <w:sz w:val="24"/>
          <w:szCs w:val="24"/>
          <w:lang w:val="en-US"/>
        </w:rPr>
        <w:t>;</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6. componente mari de plastic, cum sunt barele de protecţie, tablouri de bord, grila radiatorului, dacă acestea nu sunt separate în timpul sau după procesul de tocare/mărunţire într-o manieră care să permită reciclarea materialelor;</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7. </w:t>
      </w:r>
      <w:proofErr w:type="gramStart"/>
      <w:r w:rsidRPr="00286CFC">
        <w:rPr>
          <w:rFonts w:ascii="Courier New" w:hAnsi="Courier New" w:cs="Courier New"/>
          <w:sz w:val="24"/>
          <w:szCs w:val="24"/>
          <w:lang w:val="en-US"/>
        </w:rPr>
        <w:t>componente</w:t>
      </w:r>
      <w:proofErr w:type="gramEnd"/>
      <w:r w:rsidRPr="00286CFC">
        <w:rPr>
          <w:rFonts w:ascii="Courier New" w:hAnsi="Courier New" w:cs="Courier New"/>
          <w:sz w:val="24"/>
          <w:szCs w:val="24"/>
          <w:lang w:val="en-US"/>
        </w:rPr>
        <w:t xml:space="preserve"> metalice care conţin cupru, aluminiu şi magneziu, dacă respectivele metale nu vor fi separate în timpul sau după procesul de tocare/mărunţire;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8. </w:t>
      </w:r>
      <w:proofErr w:type="gramStart"/>
      <w:r w:rsidRPr="00286CFC">
        <w:rPr>
          <w:rFonts w:ascii="Courier New" w:hAnsi="Courier New" w:cs="Courier New"/>
          <w:sz w:val="24"/>
          <w:szCs w:val="24"/>
          <w:lang w:val="en-US"/>
        </w:rPr>
        <w:t>înlăturarea</w:t>
      </w:r>
      <w:proofErr w:type="gramEnd"/>
      <w:r w:rsidRPr="00286CFC">
        <w:rPr>
          <w:rFonts w:ascii="Courier New" w:hAnsi="Courier New" w:cs="Courier New"/>
          <w:sz w:val="24"/>
          <w:szCs w:val="24"/>
          <w:lang w:val="en-US"/>
        </w:rPr>
        <w:t xml:space="preserve"> bateriilor şi a rezervoarelor de gaz lichefiat, precum şi înlăturarea sau neutralizarea componentelor cu potenţial exploziv, ca, de exemplu, pernele de aer;</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t) </w:t>
      </w:r>
      <w:proofErr w:type="gramStart"/>
      <w:r w:rsidRPr="00286CFC">
        <w:rPr>
          <w:rFonts w:ascii="Courier New" w:hAnsi="Courier New" w:cs="Courier New"/>
          <w:sz w:val="24"/>
          <w:szCs w:val="24"/>
          <w:lang w:val="en-US"/>
        </w:rPr>
        <w:t>componentele</w:t>
      </w:r>
      <w:proofErr w:type="gramEnd"/>
      <w:r w:rsidRPr="00286CFC">
        <w:rPr>
          <w:rFonts w:ascii="Courier New" w:hAnsi="Courier New" w:cs="Courier New"/>
          <w:sz w:val="24"/>
          <w:szCs w:val="24"/>
          <w:lang w:val="en-US"/>
        </w:rPr>
        <w:t xml:space="preserve"> şi substanţele obţinute din vehiculele scoase din uz trebuie să fie reciclate sau reutilizate într-o măsură cât mai mare, acordându-se prioritate reutilizării. În măsura posibilităţilor tehnice şi financiare, lichidul de frână, uleiurile hidraulice, lichidul de răcire şi agentul frigorific din instalaţia de aer condiţionat trebuie </w:t>
      </w:r>
      <w:proofErr w:type="gramStart"/>
      <w:r w:rsidRPr="00286CFC">
        <w:rPr>
          <w:rFonts w:ascii="Courier New" w:hAnsi="Courier New" w:cs="Courier New"/>
          <w:sz w:val="24"/>
          <w:szCs w:val="24"/>
          <w:lang w:val="en-US"/>
        </w:rPr>
        <w:t>să</w:t>
      </w:r>
      <w:proofErr w:type="gramEnd"/>
      <w:r w:rsidRPr="00286CFC">
        <w:rPr>
          <w:rFonts w:ascii="Courier New" w:hAnsi="Courier New" w:cs="Courier New"/>
          <w:sz w:val="24"/>
          <w:szCs w:val="24"/>
          <w:lang w:val="en-US"/>
        </w:rPr>
        <w:t xml:space="preserve"> fie reciclate. Deşeurile care vor fi reciclate trebuie </w:t>
      </w:r>
      <w:proofErr w:type="gramStart"/>
      <w:r w:rsidRPr="00286CFC">
        <w:rPr>
          <w:rFonts w:ascii="Courier New" w:hAnsi="Courier New" w:cs="Courier New"/>
          <w:sz w:val="24"/>
          <w:szCs w:val="24"/>
          <w:lang w:val="en-US"/>
        </w:rPr>
        <w:t>să</w:t>
      </w:r>
      <w:proofErr w:type="gramEnd"/>
      <w:r w:rsidRPr="00286CFC">
        <w:rPr>
          <w:rFonts w:ascii="Courier New" w:hAnsi="Courier New" w:cs="Courier New"/>
          <w:sz w:val="24"/>
          <w:szCs w:val="24"/>
          <w:lang w:val="en-US"/>
        </w:rPr>
        <w:t xml:space="preserve"> fie depozitate separat de deşeurile care urmează să fie eliminate;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ţ) </w:t>
      </w:r>
      <w:proofErr w:type="gramStart"/>
      <w:r w:rsidRPr="00286CFC">
        <w:rPr>
          <w:rFonts w:ascii="Courier New" w:hAnsi="Courier New" w:cs="Courier New"/>
          <w:sz w:val="24"/>
          <w:szCs w:val="24"/>
          <w:lang w:val="en-US"/>
        </w:rPr>
        <w:t>vehiculele</w:t>
      </w:r>
      <w:proofErr w:type="gramEnd"/>
      <w:r w:rsidRPr="00286CFC">
        <w:rPr>
          <w:rFonts w:ascii="Courier New" w:hAnsi="Courier New" w:cs="Courier New"/>
          <w:sz w:val="24"/>
          <w:szCs w:val="24"/>
          <w:lang w:val="en-US"/>
        </w:rPr>
        <w:t xml:space="preserve"> depoluate sau dezmembrate pot fi compactate în instalaţii corespunzătoare în scopul transportării, dacă s-a asigurat demontarea tuturor componentelor care pot fi reutilizate sau reciclate;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Documente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u) operatorii unităţilor de tratare a vehiculelor scoase din uz au obligaţia de a ţine un registru de operare înseriat şi numerotat, în care se vor menţiona datele de identificare a vehiculelor, operaţiile de evacuare a fluidelor, reutilizarea şi reciclarea materialelor, materialele valorificate energetic, alte tratamente aplicate unor componente;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v) </w:t>
      </w:r>
      <w:proofErr w:type="gramStart"/>
      <w:r w:rsidRPr="00286CFC">
        <w:rPr>
          <w:rFonts w:ascii="Courier New" w:hAnsi="Courier New" w:cs="Courier New"/>
          <w:sz w:val="24"/>
          <w:szCs w:val="24"/>
          <w:lang w:val="en-US"/>
        </w:rPr>
        <w:t>registrul</w:t>
      </w:r>
      <w:proofErr w:type="gramEnd"/>
      <w:r w:rsidRPr="00286CFC">
        <w:rPr>
          <w:rFonts w:ascii="Courier New" w:hAnsi="Courier New" w:cs="Courier New"/>
          <w:sz w:val="24"/>
          <w:szCs w:val="24"/>
          <w:lang w:val="en-US"/>
        </w:rPr>
        <w:t xml:space="preserve"> de operare va conţine şi toate datele esenţiale privind funcţionarea unităţii, care rezultă din principiile de transparenţă şi trasabilitate în ceea ce priveşte gestionarea ecologică şi raţională a vehiculelor scoase din uz, respectiv:</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1. </w:t>
      </w:r>
      <w:proofErr w:type="gramStart"/>
      <w:r w:rsidRPr="00286CFC">
        <w:rPr>
          <w:rFonts w:ascii="Courier New" w:hAnsi="Courier New" w:cs="Courier New"/>
          <w:sz w:val="24"/>
          <w:szCs w:val="24"/>
          <w:lang w:val="en-US"/>
        </w:rPr>
        <w:t>copii</w:t>
      </w:r>
      <w:proofErr w:type="gramEnd"/>
      <w:r w:rsidRPr="00286CFC">
        <w:rPr>
          <w:rFonts w:ascii="Courier New" w:hAnsi="Courier New" w:cs="Courier New"/>
          <w:sz w:val="24"/>
          <w:szCs w:val="24"/>
          <w:lang w:val="en-US"/>
        </w:rPr>
        <w:t xml:space="preserve"> ale certificatelor de distrugere;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2. </w:t>
      </w:r>
      <w:proofErr w:type="gramStart"/>
      <w:r w:rsidRPr="00286CFC">
        <w:rPr>
          <w:rFonts w:ascii="Courier New" w:hAnsi="Courier New" w:cs="Courier New"/>
          <w:sz w:val="24"/>
          <w:szCs w:val="24"/>
          <w:lang w:val="en-US"/>
        </w:rPr>
        <w:t>inventarele</w:t>
      </w:r>
      <w:proofErr w:type="gramEnd"/>
      <w:r w:rsidRPr="00286CFC">
        <w:rPr>
          <w:rFonts w:ascii="Courier New" w:hAnsi="Courier New" w:cs="Courier New"/>
          <w:sz w:val="24"/>
          <w:szCs w:val="24"/>
          <w:lang w:val="en-US"/>
        </w:rPr>
        <w:t xml:space="preserve"> şi locaţiile, pe tipuri şi cantităţi, ale tuturor substanţelor, materialelor şi componentelor rezultate în urma operaţiunilor de depoluare şi tratare a vehiculelor scoase din uz;</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3. </w:t>
      </w:r>
      <w:proofErr w:type="gramStart"/>
      <w:r w:rsidRPr="00286CFC">
        <w:rPr>
          <w:rFonts w:ascii="Courier New" w:hAnsi="Courier New" w:cs="Courier New"/>
          <w:sz w:val="24"/>
          <w:szCs w:val="24"/>
          <w:lang w:val="en-US"/>
        </w:rPr>
        <w:t>evidenţa</w:t>
      </w:r>
      <w:proofErr w:type="gramEnd"/>
      <w:r w:rsidRPr="00286CFC">
        <w:rPr>
          <w:rFonts w:ascii="Courier New" w:hAnsi="Courier New" w:cs="Courier New"/>
          <w:sz w:val="24"/>
          <w:szCs w:val="24"/>
          <w:lang w:val="en-US"/>
        </w:rPr>
        <w:t xml:space="preserve"> tuturor deşeurilor reciclate sau eliminate, precum şi informaţii privind componentele reutilizate;</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lastRenderedPageBreak/>
        <w:t xml:space="preserve">    4. </w:t>
      </w:r>
      <w:proofErr w:type="gramStart"/>
      <w:r w:rsidRPr="00286CFC">
        <w:rPr>
          <w:rFonts w:ascii="Courier New" w:hAnsi="Courier New" w:cs="Courier New"/>
          <w:sz w:val="24"/>
          <w:szCs w:val="24"/>
          <w:lang w:val="en-US"/>
        </w:rPr>
        <w:t>informaţii</w:t>
      </w:r>
      <w:proofErr w:type="gramEnd"/>
      <w:r w:rsidRPr="00286CFC">
        <w:rPr>
          <w:rFonts w:ascii="Courier New" w:hAnsi="Courier New" w:cs="Courier New"/>
          <w:sz w:val="24"/>
          <w:szCs w:val="24"/>
          <w:lang w:val="en-US"/>
        </w:rPr>
        <w:t xml:space="preserve"> privind fluxurile de deşeuri din alte domenii de activitate ale unităţii, care vor fi eliminate împreună cu fluxurile de deşeuri rezultate de la gestionarea vehiculelor scoase din uz;</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r w:rsidRPr="00286CFC">
        <w:rPr>
          <w:rFonts w:ascii="Courier New" w:hAnsi="Courier New" w:cs="Courier New"/>
          <w:sz w:val="24"/>
          <w:szCs w:val="24"/>
          <w:lang w:val="en-US"/>
        </w:rPr>
        <w:t xml:space="preserve">    5. </w:t>
      </w:r>
      <w:proofErr w:type="gramStart"/>
      <w:r w:rsidRPr="00286CFC">
        <w:rPr>
          <w:rFonts w:ascii="Courier New" w:hAnsi="Courier New" w:cs="Courier New"/>
          <w:sz w:val="24"/>
          <w:szCs w:val="24"/>
          <w:lang w:val="en-US"/>
        </w:rPr>
        <w:t>probleme</w:t>
      </w:r>
      <w:proofErr w:type="gramEnd"/>
      <w:r w:rsidRPr="00286CFC">
        <w:rPr>
          <w:rFonts w:ascii="Courier New" w:hAnsi="Courier New" w:cs="Courier New"/>
          <w:sz w:val="24"/>
          <w:szCs w:val="24"/>
          <w:lang w:val="en-US"/>
        </w:rPr>
        <w:t xml:space="preserve"> în funcţionare, cauzele acestora şi măsurile luate pentru soluţionarea acestora.</w:t>
      </w:r>
    </w:p>
    <w:p w:rsidR="00286CFC" w:rsidRPr="00286CFC" w:rsidRDefault="00286CFC" w:rsidP="00286CFC">
      <w:pPr>
        <w:autoSpaceDE w:val="0"/>
        <w:autoSpaceDN w:val="0"/>
        <w:adjustRightInd w:val="0"/>
        <w:spacing w:after="0" w:line="240" w:lineRule="auto"/>
        <w:rPr>
          <w:rFonts w:ascii="Courier New" w:hAnsi="Courier New" w:cs="Courier New"/>
          <w:sz w:val="24"/>
          <w:szCs w:val="24"/>
          <w:lang w:val="en-US"/>
        </w:rPr>
      </w:pPr>
    </w:p>
    <w:p w:rsidR="007037AE" w:rsidRPr="005C1B3D" w:rsidRDefault="007037AE" w:rsidP="007037AE">
      <w:pPr>
        <w:spacing w:beforeAutospacing="1" w:after="0" w:afterAutospacing="1" w:line="240" w:lineRule="auto"/>
        <w:jc w:val="both"/>
        <w:rPr>
          <w:rFonts w:ascii="Times New Roman" w:eastAsia="Times New Roman" w:hAnsi="Times New Roman" w:cs="Times New Roman"/>
          <w:b/>
          <w:sz w:val="20"/>
          <w:szCs w:val="20"/>
          <w:lang w:eastAsia="ro-RO"/>
        </w:rPr>
      </w:pPr>
      <w:r w:rsidRPr="005C1B3D">
        <w:rPr>
          <w:rFonts w:ascii="Courier New" w:eastAsia="Times New Roman" w:hAnsi="Courier New" w:cs="Courier New"/>
          <w:b/>
          <w:bCs/>
          <w:sz w:val="20"/>
          <w:szCs w:val="20"/>
          <w:lang w:eastAsia="ro-RO"/>
        </w:rPr>
        <w:t xml:space="preserve">ANEXA Nr. 3 </w:t>
      </w:r>
      <w:r w:rsidRPr="005C1B3D">
        <w:rPr>
          <w:rFonts w:ascii="Courier New" w:eastAsia="Times New Roman" w:hAnsi="Courier New" w:cs="Courier New"/>
          <w:b/>
          <w:sz w:val="20"/>
          <w:szCs w:val="20"/>
          <w:lang w:eastAsia="ro-RO"/>
        </w:rPr>
        <w:t xml:space="preserve">LISTA materialelor şi componentelor exceptate de la aplicarea prevederilor art. 4 alin. (1) din lege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
        <w:gridCol w:w="3467"/>
        <w:gridCol w:w="3563"/>
        <w:gridCol w:w="2021"/>
      </w:tblGrid>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Nr. crt. </w:t>
            </w: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Materiale şi componente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Obiectul şi data de expirare a exceptării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Se etichetează sau se identifică potrivit prevederilor art. 4 alin. (3) din lege </w:t>
            </w:r>
          </w:p>
        </w:tc>
      </w:tr>
      <w:tr w:rsidR="007037AE" w:rsidRPr="005C1B3D" w:rsidTr="00CE3636">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Plumbul ca element de aliere </w:t>
            </w: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1. </w:t>
            </w: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a) Oţel pentru prelucrări mecanice şi componente din oţel galvanizat în şarjă prin pulverizare la cald cu conţinut de plumb de până la 0,35% în greutate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b) Table din oţel galvanizate continuu cu conţinut de plumb de până la 0,35% în greutate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Vehicule omologate înainte de data de 1 ianuarie 2016 şi piese de schimb pentru aceste vehicule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2. </w:t>
            </w: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a) Aluminiu pentru prelucrări mecanice cu conţinut de plumb de până la 2% în greutate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Ca piese de schimb pentru vehicule introduse pe piaţă înainte de data de 1 iulie 2005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b) Aluminiu cu conţinut de plumb de până la 1,5% în greutate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Ca piese de schimb pentru vehicule introduse pe piaţă înainte de data de 1 iulie 2008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c) Aluminiu cu conţinut de plumb de până la 0,4% în greutate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w:t>
            </w:r>
            <w:r w:rsidRPr="005C1B3D">
              <w:rPr>
                <w:rFonts w:ascii="Times New Roman" w:eastAsia="Times New Roman" w:hAnsi="Times New Roman" w:cs="Times New Roman"/>
                <w:sz w:val="24"/>
                <w:szCs w:val="24"/>
                <w:vertAlign w:val="superscript"/>
                <w:lang w:eastAsia="ro-RO"/>
              </w:rPr>
              <w:t>1</w:t>
            </w:r>
            <w:r w:rsidRPr="005C1B3D">
              <w:rPr>
                <w:rFonts w:ascii="Times New Roman" w:eastAsia="Times New Roman" w:hAnsi="Times New Roman" w:cs="Times New Roman"/>
                <w:sz w:val="24"/>
                <w:szCs w:val="24"/>
                <w:lang w:eastAsia="ro-RO"/>
              </w:rPr>
              <w:t xml:space="preserv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3. </w:t>
            </w: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Aliaj de cupru cu un conţinut de plumb de până la 4% în greutate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w:t>
            </w:r>
            <w:r w:rsidRPr="005C1B3D">
              <w:rPr>
                <w:rFonts w:ascii="Times New Roman" w:eastAsia="Times New Roman" w:hAnsi="Times New Roman" w:cs="Times New Roman"/>
                <w:sz w:val="24"/>
                <w:szCs w:val="24"/>
                <w:vertAlign w:val="superscript"/>
                <w:lang w:eastAsia="ro-RO"/>
              </w:rPr>
              <w:t>1</w:t>
            </w:r>
            <w:r w:rsidRPr="005C1B3D">
              <w:rPr>
                <w:rFonts w:ascii="Times New Roman" w:eastAsia="Times New Roman" w:hAnsi="Times New Roman" w:cs="Times New Roman"/>
                <w:sz w:val="24"/>
                <w:szCs w:val="24"/>
                <w:lang w:eastAsia="ro-RO"/>
              </w:rPr>
              <w:t xml:space="preserv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4. </w:t>
            </w: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a) Bucşe şi carcase de lagăre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Ca piese de schimb pentru vehicule introduse pe piaţă înainte de data de 1 iulie 2008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b) Bucşe şi carcase de lagăre în motoare, transmisii şi compresoare de aer condiţionat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1 iulie 2011 şi piese de schimb pentru vehicule introduse pe piaţă înainte de data de 1 iulie 2011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r>
      <w:tr w:rsidR="007037AE" w:rsidRPr="005C1B3D" w:rsidTr="00CE3636">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Plumb şi compuşi ai plumbului în componente </w:t>
            </w: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5. </w:t>
            </w: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Baterii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w:t>
            </w:r>
            <w:r w:rsidRPr="005C1B3D">
              <w:rPr>
                <w:rFonts w:ascii="Times New Roman" w:eastAsia="Times New Roman" w:hAnsi="Times New Roman" w:cs="Times New Roman"/>
                <w:sz w:val="24"/>
                <w:szCs w:val="24"/>
                <w:vertAlign w:val="superscript"/>
                <w:lang w:eastAsia="ro-RO"/>
              </w:rPr>
              <w:t>1</w:t>
            </w:r>
            <w:r w:rsidRPr="005C1B3D">
              <w:rPr>
                <w:rFonts w:ascii="Times New Roman" w:eastAsia="Times New Roman" w:hAnsi="Times New Roman" w:cs="Times New Roman"/>
                <w:sz w:val="24"/>
                <w:szCs w:val="24"/>
                <w:lang w:eastAsia="ro-RO"/>
              </w:rPr>
              <w:t xml:space="preserv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X </w:t>
            </w: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6. </w:t>
            </w: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Amortizoare de vibraţii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Vehicule omologate înainte de data de 1 ianuarie 2016 şi piese de schimb pentru aceste vehicule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X </w:t>
            </w: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lastRenderedPageBreak/>
              <w:t xml:space="preserve">7. </w:t>
            </w: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a) Agenţi de vulcanizare şi stabilizatori pentru elastomeri în furtunuri de frână, furtunuri pentru combustibil, furtunuri pentru ventilarea aerului, piese din elastomeri/metal în şasiuri şi suporturi de motor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Ca piese de schimb pentru vehicule introduse pe piaţă înainte de data de 1 iulie 2005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b) Agenţi de vulcanizare şi stabilizatori pentru elastomeri în furtunuri de frână, furtunuri pentru combustibil, furtunuri pentru ventilarea aerului, piese din elastomeri/metal în şasiuri şi suporturi de motor cu conţinut de plumb de până la 0,5% în greutate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Ca piese de schimb pentru vehicule introduse pe piaţă înainte de data de 1 iulie 2006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c) Lianţi pentru elastomeri în aplicaţii ale sistemului de propulsie cu conţinut de plumb de până la 0,5% în greutate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Ca piese de schimb pentru vehicule introduse pe piaţă înainte de data de 1 iulie 2009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8. </w:t>
            </w: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a) Plumbul din aliajele de sudură pentru ataşarea componentelor electrice şi electronice la plăcile de circuite electronice şi plumbul din finisajele de la bornele componentelor, altele decât condensatorii electrolitici cu aluminiu, pe contactele componentelor şi pe plăcile de circuite electronice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Vehicule omologate înainte de data de 1 ianuarie 2016 şi piese de schimb pentru aceste vehicule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X [</w:t>
            </w:r>
            <w:r w:rsidRPr="005C1B3D">
              <w:rPr>
                <w:rFonts w:ascii="Times New Roman" w:eastAsia="Times New Roman" w:hAnsi="Times New Roman" w:cs="Times New Roman"/>
                <w:sz w:val="24"/>
                <w:szCs w:val="24"/>
                <w:vertAlign w:val="superscript"/>
                <w:lang w:eastAsia="ro-RO"/>
              </w:rPr>
              <w:t>2</w:t>
            </w:r>
            <w:r w:rsidRPr="005C1B3D">
              <w:rPr>
                <w:rFonts w:ascii="Times New Roman" w:eastAsia="Times New Roman" w:hAnsi="Times New Roman" w:cs="Times New Roman"/>
                <w:sz w:val="24"/>
                <w:szCs w:val="24"/>
                <w:lang w:eastAsia="ro-RO"/>
              </w:rPr>
              <w:t xml:space="preserve">] </w:t>
            </w:r>
          </w:p>
        </w:tc>
      </w:tr>
    </w:tbl>
    <w:p w:rsidR="007037AE" w:rsidRPr="005C1B3D" w:rsidRDefault="007037AE" w:rsidP="007037AE">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
        <w:gridCol w:w="3467"/>
        <w:gridCol w:w="3563"/>
        <w:gridCol w:w="2021"/>
      </w:tblGrid>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Nr. crt. </w:t>
            </w: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Materiale şi componente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Obiectul şi data de expirare a exceptării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Se etichetează sau se identifică potrivit prevederilor art. 4 alin. (3) din lege </w:t>
            </w: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b) Plumbul din aliajele de sudură pentru aplicaţiile electrice, cu excepţia sudurii pe plăcile de circuite electronice şi pe sticlă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Vehicule omologate înainte de data de 1 ianuarie 2011 şi piese de schimb pentru aceste vehicule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X [</w:t>
            </w:r>
            <w:r w:rsidRPr="005C1B3D">
              <w:rPr>
                <w:rFonts w:ascii="Times New Roman" w:eastAsia="Times New Roman" w:hAnsi="Times New Roman" w:cs="Times New Roman"/>
                <w:sz w:val="24"/>
                <w:szCs w:val="24"/>
                <w:vertAlign w:val="superscript"/>
                <w:lang w:eastAsia="ro-RO"/>
              </w:rPr>
              <w:t>2</w:t>
            </w:r>
            <w:r w:rsidRPr="005C1B3D">
              <w:rPr>
                <w:rFonts w:ascii="Times New Roman" w:eastAsia="Times New Roman" w:hAnsi="Times New Roman" w:cs="Times New Roman"/>
                <w:sz w:val="24"/>
                <w:szCs w:val="24"/>
                <w:lang w:eastAsia="ro-RO"/>
              </w:rPr>
              <w:t xml:space="preserve">] </w:t>
            </w: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c) Plumbul din finisajele de pe bornele condensatorilor electrolitici cu aluminiu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Vehicule omologate înainte de data de 1 ianuarie 2013 şi piese de schimb pentru aceste vehicule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X [</w:t>
            </w:r>
            <w:r w:rsidRPr="005C1B3D">
              <w:rPr>
                <w:rFonts w:ascii="Times New Roman" w:eastAsia="Times New Roman" w:hAnsi="Times New Roman" w:cs="Times New Roman"/>
                <w:sz w:val="24"/>
                <w:szCs w:val="24"/>
                <w:vertAlign w:val="superscript"/>
                <w:lang w:eastAsia="ro-RO"/>
              </w:rPr>
              <w:t>2</w:t>
            </w:r>
            <w:r w:rsidRPr="005C1B3D">
              <w:rPr>
                <w:rFonts w:ascii="Times New Roman" w:eastAsia="Times New Roman" w:hAnsi="Times New Roman" w:cs="Times New Roman"/>
                <w:sz w:val="24"/>
                <w:szCs w:val="24"/>
                <w:lang w:eastAsia="ro-RO"/>
              </w:rPr>
              <w:t xml:space="preserve">] </w:t>
            </w: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d) Plumbul utilizat la sudura pe sticlă în senzori de flux de masă de aer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Vehicule omologate înainte de data de 1 ianuarie 2015 şi piese de schimb pentru aceste vehicule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X [</w:t>
            </w:r>
            <w:r w:rsidRPr="005C1B3D">
              <w:rPr>
                <w:rFonts w:ascii="Times New Roman" w:eastAsia="Times New Roman" w:hAnsi="Times New Roman" w:cs="Times New Roman"/>
                <w:sz w:val="24"/>
                <w:szCs w:val="24"/>
                <w:vertAlign w:val="superscript"/>
                <w:lang w:eastAsia="ro-RO"/>
              </w:rPr>
              <w:t>2</w:t>
            </w:r>
            <w:r w:rsidRPr="005C1B3D">
              <w:rPr>
                <w:rFonts w:ascii="Times New Roman" w:eastAsia="Times New Roman" w:hAnsi="Times New Roman" w:cs="Times New Roman"/>
                <w:sz w:val="24"/>
                <w:szCs w:val="24"/>
                <w:lang w:eastAsia="ro-RO"/>
              </w:rPr>
              <w:t xml:space="preserve">] </w:t>
            </w: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e) Plumbul în aliaje de lipit cu temperatură de topire înaltă </w:t>
            </w:r>
            <w:r w:rsidRPr="005C1B3D">
              <w:rPr>
                <w:rFonts w:ascii="Times New Roman" w:eastAsia="Times New Roman" w:hAnsi="Times New Roman" w:cs="Times New Roman"/>
                <w:sz w:val="24"/>
                <w:szCs w:val="24"/>
                <w:lang w:eastAsia="ro-RO"/>
              </w:rPr>
              <w:lastRenderedPageBreak/>
              <w:t xml:space="preserve">(respectiv aliaje de plumb cu conţinut de plumb de 85% în greutate sau mai mult)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lastRenderedPageBreak/>
              <w:t>[</w:t>
            </w:r>
            <w:r w:rsidRPr="005C1B3D">
              <w:rPr>
                <w:rFonts w:ascii="Times New Roman" w:eastAsia="Times New Roman" w:hAnsi="Times New Roman" w:cs="Times New Roman"/>
                <w:sz w:val="24"/>
                <w:szCs w:val="24"/>
                <w:vertAlign w:val="superscript"/>
                <w:lang w:eastAsia="ro-RO"/>
              </w:rPr>
              <w:t>3</w:t>
            </w:r>
            <w:r w:rsidRPr="005C1B3D">
              <w:rPr>
                <w:rFonts w:ascii="Times New Roman" w:eastAsia="Times New Roman" w:hAnsi="Times New Roman" w:cs="Times New Roman"/>
                <w:sz w:val="24"/>
                <w:szCs w:val="24"/>
                <w:lang w:eastAsia="ro-RO"/>
              </w:rPr>
              <w:t xml:space="preserv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X [</w:t>
            </w:r>
            <w:r w:rsidRPr="005C1B3D">
              <w:rPr>
                <w:rFonts w:ascii="Times New Roman" w:eastAsia="Times New Roman" w:hAnsi="Times New Roman" w:cs="Times New Roman"/>
                <w:sz w:val="24"/>
                <w:szCs w:val="24"/>
                <w:vertAlign w:val="superscript"/>
                <w:lang w:eastAsia="ro-RO"/>
              </w:rPr>
              <w:t>2</w:t>
            </w:r>
            <w:r w:rsidRPr="005C1B3D">
              <w:rPr>
                <w:rFonts w:ascii="Times New Roman" w:eastAsia="Times New Roman" w:hAnsi="Times New Roman" w:cs="Times New Roman"/>
                <w:sz w:val="24"/>
                <w:szCs w:val="24"/>
                <w:lang w:eastAsia="ro-RO"/>
              </w:rPr>
              <w:t xml:space="preserve">] </w:t>
            </w: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f) Plumbul folosit la sisteme de conectori cu pini flexibili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w:t>
            </w:r>
            <w:r w:rsidRPr="005C1B3D">
              <w:rPr>
                <w:rFonts w:ascii="Times New Roman" w:eastAsia="Times New Roman" w:hAnsi="Times New Roman" w:cs="Times New Roman"/>
                <w:sz w:val="24"/>
                <w:szCs w:val="24"/>
                <w:vertAlign w:val="superscript"/>
                <w:lang w:eastAsia="ro-RO"/>
              </w:rPr>
              <w:t>3</w:t>
            </w:r>
            <w:r w:rsidRPr="005C1B3D">
              <w:rPr>
                <w:rFonts w:ascii="Times New Roman" w:eastAsia="Times New Roman" w:hAnsi="Times New Roman" w:cs="Times New Roman"/>
                <w:sz w:val="24"/>
                <w:szCs w:val="24"/>
                <w:lang w:eastAsia="ro-RO"/>
              </w:rPr>
              <w:t xml:space="preserv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X [</w:t>
            </w:r>
            <w:r w:rsidRPr="005C1B3D">
              <w:rPr>
                <w:rFonts w:ascii="Times New Roman" w:eastAsia="Times New Roman" w:hAnsi="Times New Roman" w:cs="Times New Roman"/>
                <w:sz w:val="24"/>
                <w:szCs w:val="24"/>
                <w:vertAlign w:val="superscript"/>
                <w:lang w:eastAsia="ro-RO"/>
              </w:rPr>
              <w:t>2</w:t>
            </w:r>
            <w:r w:rsidRPr="005C1B3D">
              <w:rPr>
                <w:rFonts w:ascii="Times New Roman" w:eastAsia="Times New Roman" w:hAnsi="Times New Roman" w:cs="Times New Roman"/>
                <w:sz w:val="24"/>
                <w:szCs w:val="24"/>
                <w:lang w:eastAsia="ro-RO"/>
              </w:rPr>
              <w:t xml:space="preserve">] </w:t>
            </w: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g) Plumbul din aliaje de lipit pentru finalizarea unei conexiuni electrice viabile între purtător şi substratul semiconductorului în carcasele de circuite integrate tip „Flip Chip“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w:t>
            </w:r>
            <w:r w:rsidRPr="005C1B3D">
              <w:rPr>
                <w:rFonts w:ascii="Times New Roman" w:eastAsia="Times New Roman" w:hAnsi="Times New Roman" w:cs="Times New Roman"/>
                <w:sz w:val="24"/>
                <w:szCs w:val="24"/>
                <w:vertAlign w:val="superscript"/>
                <w:lang w:eastAsia="ro-RO"/>
              </w:rPr>
              <w:t>3</w:t>
            </w:r>
            <w:r w:rsidRPr="005C1B3D">
              <w:rPr>
                <w:rFonts w:ascii="Times New Roman" w:eastAsia="Times New Roman" w:hAnsi="Times New Roman" w:cs="Times New Roman"/>
                <w:sz w:val="24"/>
                <w:szCs w:val="24"/>
                <w:lang w:eastAsia="ro-RO"/>
              </w:rPr>
              <w:t xml:space="preserv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X [</w:t>
            </w:r>
            <w:r w:rsidRPr="005C1B3D">
              <w:rPr>
                <w:rFonts w:ascii="Times New Roman" w:eastAsia="Times New Roman" w:hAnsi="Times New Roman" w:cs="Times New Roman"/>
                <w:sz w:val="24"/>
                <w:szCs w:val="24"/>
                <w:vertAlign w:val="superscript"/>
                <w:lang w:eastAsia="ro-RO"/>
              </w:rPr>
              <w:t>2</w:t>
            </w:r>
            <w:r w:rsidRPr="005C1B3D">
              <w:rPr>
                <w:rFonts w:ascii="Times New Roman" w:eastAsia="Times New Roman" w:hAnsi="Times New Roman" w:cs="Times New Roman"/>
                <w:sz w:val="24"/>
                <w:szCs w:val="24"/>
                <w:lang w:eastAsia="ro-RO"/>
              </w:rPr>
              <w:t xml:space="preserve">] </w:t>
            </w: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h) Plumbul din sudurile de fixare a radiatorului de căldură la ventilatorul de căldură în ansamblurile de semiconductori cu un cip cu dimensiunea zonei de proiecţie de cel puţin 1 cm</w:t>
            </w:r>
            <w:r w:rsidRPr="005C1B3D">
              <w:rPr>
                <w:rFonts w:ascii="Times New Roman" w:eastAsia="Times New Roman" w:hAnsi="Times New Roman" w:cs="Times New Roman"/>
                <w:sz w:val="24"/>
                <w:szCs w:val="24"/>
                <w:vertAlign w:val="superscript"/>
                <w:lang w:eastAsia="ro-RO"/>
              </w:rPr>
              <w:t>2</w:t>
            </w:r>
            <w:r w:rsidRPr="005C1B3D">
              <w:rPr>
                <w:rFonts w:ascii="Times New Roman" w:eastAsia="Times New Roman" w:hAnsi="Times New Roman" w:cs="Times New Roman"/>
                <w:sz w:val="24"/>
                <w:szCs w:val="24"/>
                <w:lang w:eastAsia="ro-RO"/>
              </w:rPr>
              <w:t xml:space="preserve"> şi cu densitatea curentului nominal de cel puţin 1 A/mm</w:t>
            </w:r>
            <w:r w:rsidRPr="005C1B3D">
              <w:rPr>
                <w:rFonts w:ascii="Times New Roman" w:eastAsia="Times New Roman" w:hAnsi="Times New Roman" w:cs="Times New Roman"/>
                <w:sz w:val="24"/>
                <w:szCs w:val="24"/>
                <w:vertAlign w:val="superscript"/>
                <w:lang w:eastAsia="ro-RO"/>
              </w:rPr>
              <w:t>2</w:t>
            </w:r>
            <w:r w:rsidRPr="005C1B3D">
              <w:rPr>
                <w:rFonts w:ascii="Times New Roman" w:eastAsia="Times New Roman" w:hAnsi="Times New Roman" w:cs="Times New Roman"/>
                <w:sz w:val="24"/>
                <w:szCs w:val="24"/>
                <w:lang w:eastAsia="ro-RO"/>
              </w:rPr>
              <w:t xml:space="preserve"> în zona cipului de siliciu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w:t>
            </w:r>
            <w:r w:rsidRPr="005C1B3D">
              <w:rPr>
                <w:rFonts w:ascii="Times New Roman" w:eastAsia="Times New Roman" w:hAnsi="Times New Roman" w:cs="Times New Roman"/>
                <w:sz w:val="24"/>
                <w:szCs w:val="24"/>
                <w:vertAlign w:val="superscript"/>
                <w:lang w:eastAsia="ro-RO"/>
              </w:rPr>
              <w:t>3</w:t>
            </w:r>
            <w:r w:rsidRPr="005C1B3D">
              <w:rPr>
                <w:rFonts w:ascii="Times New Roman" w:eastAsia="Times New Roman" w:hAnsi="Times New Roman" w:cs="Times New Roman"/>
                <w:sz w:val="24"/>
                <w:szCs w:val="24"/>
                <w:lang w:eastAsia="ro-RO"/>
              </w:rPr>
              <w:t xml:space="preserv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X [</w:t>
            </w:r>
            <w:r w:rsidRPr="005C1B3D">
              <w:rPr>
                <w:rFonts w:ascii="Times New Roman" w:eastAsia="Times New Roman" w:hAnsi="Times New Roman" w:cs="Times New Roman"/>
                <w:sz w:val="24"/>
                <w:szCs w:val="24"/>
                <w:vertAlign w:val="superscript"/>
                <w:lang w:eastAsia="ro-RO"/>
              </w:rPr>
              <w:t>2</w:t>
            </w:r>
            <w:r w:rsidRPr="005C1B3D">
              <w:rPr>
                <w:rFonts w:ascii="Times New Roman" w:eastAsia="Times New Roman" w:hAnsi="Times New Roman" w:cs="Times New Roman"/>
                <w:sz w:val="24"/>
                <w:szCs w:val="24"/>
                <w:lang w:eastAsia="ro-RO"/>
              </w:rPr>
              <w:t xml:space="preserve">] </w:t>
            </w: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i) Plumbul din aliaje de lipit pentru aplicaţii electrice pe sticlă, cu excepţia lipiturilor pe sticlă stratificată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Vehicule omologate înainte de data de 1 ianuarie 2016 şi ulterior acestei date ca piese de schimb pentru aceste vehicule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X [</w:t>
            </w:r>
            <w:r w:rsidRPr="005C1B3D">
              <w:rPr>
                <w:rFonts w:ascii="Times New Roman" w:eastAsia="Times New Roman" w:hAnsi="Times New Roman" w:cs="Times New Roman"/>
                <w:sz w:val="24"/>
                <w:szCs w:val="24"/>
                <w:vertAlign w:val="superscript"/>
                <w:lang w:eastAsia="ro-RO"/>
              </w:rPr>
              <w:t>2</w:t>
            </w:r>
            <w:r w:rsidRPr="005C1B3D">
              <w:rPr>
                <w:rFonts w:ascii="Times New Roman" w:eastAsia="Times New Roman" w:hAnsi="Times New Roman" w:cs="Times New Roman"/>
                <w:sz w:val="24"/>
                <w:szCs w:val="24"/>
                <w:lang w:eastAsia="ro-RO"/>
              </w:rPr>
              <w:t xml:space="preserve">] </w:t>
            </w: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j) Plumbul din aliajele de lipit pe sticla stratificată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w:t>
            </w:r>
            <w:r w:rsidRPr="005C1B3D">
              <w:rPr>
                <w:rFonts w:ascii="Times New Roman" w:eastAsia="Times New Roman" w:hAnsi="Times New Roman" w:cs="Times New Roman"/>
                <w:sz w:val="24"/>
                <w:szCs w:val="24"/>
                <w:vertAlign w:val="superscript"/>
                <w:lang w:eastAsia="ro-RO"/>
              </w:rPr>
              <w:t>3</w:t>
            </w:r>
            <w:r w:rsidRPr="005C1B3D">
              <w:rPr>
                <w:rFonts w:ascii="Times New Roman" w:eastAsia="Times New Roman" w:hAnsi="Times New Roman" w:cs="Times New Roman"/>
                <w:sz w:val="24"/>
                <w:szCs w:val="24"/>
                <w:lang w:eastAsia="ro-RO"/>
              </w:rPr>
              <w:t xml:space="preserv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X [</w:t>
            </w:r>
            <w:r w:rsidRPr="005C1B3D">
              <w:rPr>
                <w:rFonts w:ascii="Times New Roman" w:eastAsia="Times New Roman" w:hAnsi="Times New Roman" w:cs="Times New Roman"/>
                <w:sz w:val="24"/>
                <w:szCs w:val="24"/>
                <w:vertAlign w:val="superscript"/>
                <w:lang w:eastAsia="ro-RO"/>
              </w:rPr>
              <w:t>2</w:t>
            </w:r>
            <w:r w:rsidRPr="005C1B3D">
              <w:rPr>
                <w:rFonts w:ascii="Times New Roman" w:eastAsia="Times New Roman" w:hAnsi="Times New Roman" w:cs="Times New Roman"/>
                <w:sz w:val="24"/>
                <w:szCs w:val="24"/>
                <w:lang w:eastAsia="ro-RO"/>
              </w:rPr>
              <w:t xml:space="preserve">] </w:t>
            </w: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9. </w:t>
            </w: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Scaune de supapă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Ca piese de schimb pentru tipurile de motoare dezvoltate înainte de data de 1 iulie 2003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10. </w:t>
            </w: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a) Componente electrice şi electronice cu conţinut de plumb, inserate în sticlă sau în materiale ceramice, în matrice de sticlă sau de ceramică, în materiale vitroceramice sau într-o matrice vitroceramică. Această exceptare nu vizează utilizarea plumbului în: - sticla becurilor şi în glazura bujiilor; - materialele ceramice dielectrice ale componentelor enumerate la poziţia 10 lit. b), c) şi d).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X [</w:t>
            </w:r>
            <w:r w:rsidRPr="005C1B3D">
              <w:rPr>
                <w:rFonts w:ascii="Times New Roman" w:eastAsia="Times New Roman" w:hAnsi="Times New Roman" w:cs="Times New Roman"/>
                <w:sz w:val="24"/>
                <w:szCs w:val="24"/>
                <w:vertAlign w:val="superscript"/>
                <w:lang w:eastAsia="ro-RO"/>
              </w:rPr>
              <w:t>4</w:t>
            </w:r>
            <w:r w:rsidRPr="005C1B3D">
              <w:rPr>
                <w:rFonts w:ascii="Times New Roman" w:eastAsia="Times New Roman" w:hAnsi="Times New Roman" w:cs="Times New Roman"/>
                <w:sz w:val="24"/>
                <w:szCs w:val="24"/>
                <w:lang w:eastAsia="ro-RO"/>
              </w:rPr>
              <w:t xml:space="preserve">] (pentru alte componente decât cele piezoelectrice în motoare) </w:t>
            </w: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b) Plumbul din materialele ceramice dielectrice de tip PZT (titanat-zirconat de plumb) din condensatori care fac parte din circuite integrate sau din </w:t>
            </w:r>
            <w:r w:rsidRPr="005C1B3D">
              <w:rPr>
                <w:rFonts w:ascii="Times New Roman" w:eastAsia="Times New Roman" w:hAnsi="Times New Roman" w:cs="Times New Roman"/>
                <w:sz w:val="24"/>
                <w:szCs w:val="24"/>
                <w:lang w:eastAsia="ro-RO"/>
              </w:rPr>
              <w:lastRenderedPageBreak/>
              <w:t xml:space="preserve">semiconductoare discrete.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c) Plumbul din materialele ceramice dielectrice din condensatoare cu o putere nominală mai mică de 125 V c.a. sau 250 V c.c.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Vehicule omologate înainte de data de 1 ianuarie 2016 şi piese de schimb pentru aceste vehicule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d) Plumbul din materialele ceramice dielectrice pentru condensatoare care compensează variaţiile captatorilor legate de temperatură în cazul sistemelor sonare cu ultrasunete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w:t>
            </w:r>
            <w:r w:rsidRPr="005C1B3D">
              <w:rPr>
                <w:rFonts w:ascii="Times New Roman" w:eastAsia="Times New Roman" w:hAnsi="Times New Roman" w:cs="Times New Roman"/>
                <w:sz w:val="24"/>
                <w:szCs w:val="24"/>
                <w:vertAlign w:val="superscript"/>
                <w:lang w:eastAsia="ro-RO"/>
              </w:rPr>
              <w:t>3</w:t>
            </w:r>
            <w:r w:rsidRPr="005C1B3D">
              <w:rPr>
                <w:rFonts w:ascii="Times New Roman" w:eastAsia="Times New Roman" w:hAnsi="Times New Roman" w:cs="Times New Roman"/>
                <w:sz w:val="24"/>
                <w:szCs w:val="24"/>
                <w:lang w:eastAsia="ro-RO"/>
              </w:rPr>
              <w:t xml:space="preserv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r>
    </w:tbl>
    <w:p w:rsidR="007037AE" w:rsidRPr="005C1B3D" w:rsidRDefault="007037AE" w:rsidP="007037AE">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
        <w:gridCol w:w="3467"/>
        <w:gridCol w:w="3563"/>
        <w:gridCol w:w="2021"/>
      </w:tblGrid>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Nr. crt. </w:t>
            </w: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Materiale şi componente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Obiectul şi data de expirare a exceptării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Se etichetează sau se identifică potrivit prevederilor art. 4 alin. (3) din lege </w:t>
            </w: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11. </w:t>
            </w: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Iniţiatori pirotehnici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Vehicule omologate înainte de data de 1 iulie 2006 şi piese de schimb pentru aceste vehicule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12. </w:t>
            </w: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Materiale termoelectrice cu conţinut de plumb utilizate în aplicaţiile electrice ale componentelor automobilelor în vederea reducerii emisiilor de CO</w:t>
            </w:r>
            <w:r w:rsidRPr="005C1B3D">
              <w:rPr>
                <w:rFonts w:ascii="Times New Roman" w:eastAsia="Times New Roman" w:hAnsi="Times New Roman" w:cs="Times New Roman"/>
                <w:sz w:val="24"/>
                <w:szCs w:val="24"/>
                <w:vertAlign w:val="subscript"/>
                <w:lang w:eastAsia="ro-RO"/>
              </w:rPr>
              <w:t>2</w:t>
            </w:r>
            <w:r w:rsidRPr="005C1B3D">
              <w:rPr>
                <w:rFonts w:ascii="Times New Roman" w:eastAsia="Times New Roman" w:hAnsi="Times New Roman" w:cs="Times New Roman"/>
                <w:sz w:val="24"/>
                <w:szCs w:val="24"/>
                <w:lang w:eastAsia="ro-RO"/>
              </w:rPr>
              <w:t xml:space="preserve"> prin recuperarea căldurii de eşapament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Vehicule omologate înainte de data de 1 ianuarie 2019 şi piese de schimb pentru aceste vehicule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X </w:t>
            </w:r>
          </w:p>
        </w:tc>
      </w:tr>
      <w:tr w:rsidR="007037AE" w:rsidRPr="005C1B3D" w:rsidTr="00CE3636">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Crom hexavalent </w:t>
            </w: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13. </w:t>
            </w: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a) Acoperiri anticorozive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Ca piese de schimb pentru vehicule introduse pe piaţă înainte de data de 1 iulie 2007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b) Acoperiri anticorozive ale ansamblurilor formate din şuruburi şi piuliţe pentru şasiuri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Ca piese de schimb pentru vehicule introduse pe piaţă înainte de data de 1 iulie 2008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14. </w:t>
            </w: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Ca agent anticoroziv pentru sistemele de răcire din oţel cu carbon aplicabile frigiderelor cu absorbţie pentru rulotele auto până la 0,75% în greutate în soluţia de răcire, cu excepţia cazurilor când este posibilă utilizarea altor tehnologii de răcire (adică sunt disponibile pe piaţă pentru utilizarea la rulotele auto), fără impact negativ asupra mediului, sănătăţii şi/sau siguranţei </w:t>
            </w:r>
            <w:r w:rsidRPr="005C1B3D">
              <w:rPr>
                <w:rFonts w:ascii="Times New Roman" w:eastAsia="Times New Roman" w:hAnsi="Times New Roman" w:cs="Times New Roman"/>
                <w:sz w:val="24"/>
                <w:szCs w:val="24"/>
                <w:lang w:eastAsia="ro-RO"/>
              </w:rPr>
              <w:lastRenderedPageBreak/>
              <w:t xml:space="preserve">consumatorului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X </w:t>
            </w:r>
          </w:p>
        </w:tc>
      </w:tr>
      <w:tr w:rsidR="007037AE" w:rsidRPr="005C1B3D" w:rsidTr="00CE3636">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lastRenderedPageBreak/>
              <w:t xml:space="preserve">Mercur </w:t>
            </w: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15. </w:t>
            </w: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a) Lămpi cu descărcare pentru faruri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Vehicule omologate înainte de data de 1 iulie 2012 şi piese de schimb pentru aceste vehicule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X </w:t>
            </w: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b) Tuburi fluorescente utilizate la ecranele de afişaj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Vehicule omologate înainte de data de 1 iulie 2012 şi piese de schimb pentru aceste vehicule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X </w:t>
            </w:r>
          </w:p>
        </w:tc>
      </w:tr>
      <w:tr w:rsidR="007037AE" w:rsidRPr="005C1B3D" w:rsidTr="00CE3636">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Cadmiu </w:t>
            </w:r>
          </w:p>
        </w:tc>
      </w:tr>
      <w:tr w:rsidR="007037AE" w:rsidRPr="005C1B3D" w:rsidTr="00CE363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16. </w:t>
            </w:r>
          </w:p>
        </w:tc>
        <w:tc>
          <w:tcPr>
            <w:tcW w:w="180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Baterii pentru vehiculele electrice </w:t>
            </w:r>
          </w:p>
        </w:tc>
        <w:tc>
          <w:tcPr>
            <w:tcW w:w="18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Ca piese de schimb pentru vehicule introduse pe piaţă înainte de data de 31 decembrie 2008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r>
    </w:tbl>
    <w:p w:rsidR="007037AE" w:rsidRDefault="007037AE" w:rsidP="007037AE">
      <w:pPr>
        <w:spacing w:beforeAutospacing="1" w:after="0" w:afterAutospacing="1" w:line="240" w:lineRule="auto"/>
        <w:jc w:val="both"/>
        <w:rPr>
          <w:rFonts w:ascii="Courier New" w:eastAsia="Times New Roman" w:hAnsi="Courier New" w:cs="Courier New"/>
          <w:lang w:eastAsia="ro-RO"/>
        </w:rPr>
      </w:pPr>
      <w:r w:rsidRPr="005C1B3D">
        <w:rPr>
          <w:rFonts w:ascii="Courier New" w:eastAsia="Times New Roman" w:hAnsi="Courier New" w:cs="Courier New"/>
          <w:lang w:eastAsia="ro-RO"/>
        </w:rPr>
        <w:t>[</w:t>
      </w:r>
      <w:r w:rsidRPr="005C1B3D">
        <w:rPr>
          <w:rFonts w:ascii="Courier New" w:eastAsia="Times New Roman" w:hAnsi="Courier New" w:cs="Courier New"/>
          <w:vertAlign w:val="superscript"/>
          <w:lang w:eastAsia="ro-RO"/>
        </w:rPr>
        <w:t>1</w:t>
      </w:r>
      <w:r w:rsidRPr="005C1B3D">
        <w:rPr>
          <w:rFonts w:ascii="Courier New" w:eastAsia="Times New Roman" w:hAnsi="Courier New" w:cs="Courier New"/>
          <w:lang w:eastAsia="ro-RO"/>
        </w:rPr>
        <w:t xml:space="preserve">] Această exceptare se va reexamina în 2015. </w:t>
      </w:r>
    </w:p>
    <w:p w:rsidR="007037AE" w:rsidRDefault="007037AE" w:rsidP="007037AE">
      <w:pPr>
        <w:spacing w:beforeAutospacing="1" w:after="0" w:afterAutospacing="1" w:line="240" w:lineRule="auto"/>
        <w:jc w:val="both"/>
        <w:rPr>
          <w:rFonts w:ascii="Courier New" w:eastAsia="Times New Roman" w:hAnsi="Courier New" w:cs="Courier New"/>
          <w:lang w:eastAsia="ro-RO"/>
        </w:rPr>
      </w:pPr>
      <w:r w:rsidRPr="005C1B3D">
        <w:rPr>
          <w:rFonts w:ascii="Courier New" w:eastAsia="Times New Roman" w:hAnsi="Courier New" w:cs="Courier New"/>
          <w:lang w:eastAsia="ro-RO"/>
        </w:rPr>
        <w:t>[</w:t>
      </w:r>
      <w:r w:rsidRPr="005C1B3D">
        <w:rPr>
          <w:rFonts w:ascii="Courier New" w:eastAsia="Times New Roman" w:hAnsi="Courier New" w:cs="Courier New"/>
          <w:vertAlign w:val="superscript"/>
          <w:lang w:eastAsia="ro-RO"/>
        </w:rPr>
        <w:t>2</w:t>
      </w:r>
      <w:r w:rsidRPr="005C1B3D">
        <w:rPr>
          <w:rFonts w:ascii="Courier New" w:eastAsia="Times New Roman" w:hAnsi="Courier New" w:cs="Courier New"/>
          <w:lang w:eastAsia="ro-RO"/>
        </w:rPr>
        <w:t xml:space="preserve">] Se dezmembrează în cazul în care, în corelaţie cu poziţia 10 lit. a), se depăşeşte pragul mediu de 60 de grame pe vehicul. Pentru aplicarea acestei clauze, dispozitivele electronice care nu sunt instalate de fabricant pe linia de producţie nu se iau în considerare. </w:t>
      </w:r>
    </w:p>
    <w:p w:rsidR="007037AE" w:rsidRDefault="007037AE" w:rsidP="007037AE">
      <w:pPr>
        <w:spacing w:beforeAutospacing="1" w:after="0" w:afterAutospacing="1" w:line="240" w:lineRule="auto"/>
        <w:jc w:val="both"/>
        <w:rPr>
          <w:rFonts w:ascii="Courier New" w:eastAsia="Times New Roman" w:hAnsi="Courier New" w:cs="Courier New"/>
          <w:lang w:eastAsia="ro-RO"/>
        </w:rPr>
      </w:pPr>
      <w:r w:rsidRPr="005C1B3D">
        <w:rPr>
          <w:rFonts w:ascii="Courier New" w:eastAsia="Times New Roman" w:hAnsi="Courier New" w:cs="Courier New"/>
          <w:lang w:eastAsia="ro-RO"/>
        </w:rPr>
        <w:t>[</w:t>
      </w:r>
      <w:r w:rsidRPr="005C1B3D">
        <w:rPr>
          <w:rFonts w:ascii="Courier New" w:eastAsia="Times New Roman" w:hAnsi="Courier New" w:cs="Courier New"/>
          <w:vertAlign w:val="superscript"/>
          <w:lang w:eastAsia="ro-RO"/>
        </w:rPr>
        <w:t>3</w:t>
      </w:r>
      <w:r w:rsidRPr="005C1B3D">
        <w:rPr>
          <w:rFonts w:ascii="Courier New" w:eastAsia="Times New Roman" w:hAnsi="Courier New" w:cs="Courier New"/>
          <w:lang w:eastAsia="ro-RO"/>
        </w:rPr>
        <w:t xml:space="preserve">] Această exceptare se va reexamina în 2015. </w:t>
      </w:r>
    </w:p>
    <w:p w:rsidR="007037AE" w:rsidRDefault="007037AE" w:rsidP="007037AE">
      <w:pPr>
        <w:spacing w:beforeAutospacing="1" w:after="0" w:afterAutospacing="1" w:line="240" w:lineRule="auto"/>
        <w:jc w:val="both"/>
        <w:rPr>
          <w:rFonts w:ascii="Courier New" w:eastAsia="Times New Roman" w:hAnsi="Courier New" w:cs="Courier New"/>
          <w:lang w:eastAsia="ro-RO"/>
        </w:rPr>
      </w:pPr>
      <w:r w:rsidRPr="005C1B3D">
        <w:rPr>
          <w:rFonts w:ascii="Courier New" w:eastAsia="Times New Roman" w:hAnsi="Courier New" w:cs="Courier New"/>
          <w:lang w:eastAsia="ro-RO"/>
        </w:rPr>
        <w:t>[</w:t>
      </w:r>
      <w:r w:rsidRPr="005C1B3D">
        <w:rPr>
          <w:rFonts w:ascii="Courier New" w:eastAsia="Times New Roman" w:hAnsi="Courier New" w:cs="Courier New"/>
          <w:vertAlign w:val="superscript"/>
          <w:lang w:eastAsia="ro-RO"/>
        </w:rPr>
        <w:t>4</w:t>
      </w:r>
      <w:r w:rsidRPr="005C1B3D">
        <w:rPr>
          <w:rFonts w:ascii="Courier New" w:eastAsia="Times New Roman" w:hAnsi="Courier New" w:cs="Courier New"/>
          <w:lang w:eastAsia="ro-RO"/>
        </w:rPr>
        <w:t xml:space="preserve">] Se dezmembrează în cazul în care, în corelaţie cu poziţiile 8 lit. (a)-(j), se depăşeşte pragul mediu de 60 de grame pe vehicul. Pentru aplicarea acestei clauze, dispozitivele electronice care nu sunt instalate de fabricant pe linia de producţie nu se iau în considerare. </w:t>
      </w:r>
    </w:p>
    <w:p w:rsidR="007037AE" w:rsidRPr="005C1B3D" w:rsidRDefault="007037AE" w:rsidP="007037AE">
      <w:pPr>
        <w:spacing w:beforeAutospacing="1" w:after="0" w:afterAutospacing="1" w:line="240" w:lineRule="auto"/>
        <w:jc w:val="both"/>
        <w:rPr>
          <w:rFonts w:ascii="Times New Roman" w:eastAsia="Times New Roman" w:hAnsi="Times New Roman" w:cs="Times New Roman"/>
          <w:lang w:eastAsia="ro-RO"/>
        </w:rPr>
      </w:pPr>
      <w:r w:rsidRPr="005C1B3D">
        <w:rPr>
          <w:rFonts w:ascii="Courier New" w:eastAsia="Times New Roman" w:hAnsi="Courier New" w:cs="Courier New"/>
          <w:lang w:eastAsia="ro-RO"/>
        </w:rPr>
        <w:t xml:space="preserve">Observaţii: </w:t>
      </w:r>
    </w:p>
    <w:p w:rsidR="007037AE" w:rsidRPr="005C1B3D" w:rsidRDefault="007037AE" w:rsidP="007037AE">
      <w:pPr>
        <w:spacing w:beforeAutospacing="1" w:after="0" w:afterAutospacing="1" w:line="240" w:lineRule="auto"/>
        <w:jc w:val="both"/>
        <w:rPr>
          <w:rFonts w:ascii="Times New Roman" w:eastAsia="Times New Roman" w:hAnsi="Times New Roman" w:cs="Times New Roman"/>
          <w:lang w:eastAsia="ro-RO"/>
        </w:rPr>
      </w:pPr>
      <w:r w:rsidRPr="005C1B3D">
        <w:rPr>
          <w:rFonts w:ascii="Courier New" w:eastAsia="Times New Roman" w:hAnsi="Courier New" w:cs="Courier New"/>
          <w:lang w:eastAsia="ro-RO"/>
        </w:rPr>
        <w:t xml:space="preserve">– Se tolerează într-un material omogen plumb, crom hexavalent şi mercur în concentraţie maximă de 0,1% în greutate şi cadmiu în concentraţie maximă de 0,01% în greutate. </w:t>
      </w:r>
    </w:p>
    <w:p w:rsidR="007037AE" w:rsidRPr="005C1B3D" w:rsidRDefault="007037AE" w:rsidP="007037AE">
      <w:pPr>
        <w:spacing w:beforeAutospacing="1" w:after="0" w:afterAutospacing="1" w:line="240" w:lineRule="auto"/>
        <w:jc w:val="both"/>
        <w:rPr>
          <w:rFonts w:ascii="Times New Roman" w:eastAsia="Times New Roman" w:hAnsi="Times New Roman" w:cs="Times New Roman"/>
          <w:lang w:eastAsia="ro-RO"/>
        </w:rPr>
      </w:pPr>
      <w:r w:rsidRPr="005C1B3D">
        <w:rPr>
          <w:rFonts w:ascii="Courier New" w:eastAsia="Times New Roman" w:hAnsi="Courier New" w:cs="Courier New"/>
          <w:lang w:eastAsia="ro-RO"/>
        </w:rPr>
        <w:t xml:space="preserve">– Se admite reutilizarea nelimitată a părţilor de vehicule care existau pe piaţă la data expirării unei exceptări, întrucât acest aspect nu intră sub incidenţa art. 4 alin. (1) şi (2) din lege. </w:t>
      </w:r>
    </w:p>
    <w:p w:rsidR="007037AE" w:rsidRDefault="007037AE" w:rsidP="007037AE">
      <w:pPr>
        <w:spacing w:beforeAutospacing="1" w:after="0" w:afterAutospacing="1" w:line="240" w:lineRule="auto"/>
        <w:jc w:val="both"/>
        <w:rPr>
          <w:rFonts w:ascii="Courier New" w:eastAsia="Times New Roman" w:hAnsi="Courier New" w:cs="Courier New"/>
          <w:lang w:eastAsia="ro-RO"/>
        </w:rPr>
      </w:pPr>
      <w:r w:rsidRPr="005C1B3D">
        <w:rPr>
          <w:rFonts w:ascii="Courier New" w:eastAsia="Times New Roman" w:hAnsi="Courier New" w:cs="Courier New"/>
          <w:lang w:eastAsia="ro-RO"/>
        </w:rPr>
        <w:t>– Piesele de schimb introduse pe piaţă după 1 iulie 2003 care sunt folosite pentru vehiculele introduse pe piaţă înainte de data de 1 iulie 2003 sunt exceptate de la aplicarea dispoziţiilor art. 4 alin. (1) şi (2) din lege. (*)</w:t>
      </w:r>
    </w:p>
    <w:p w:rsidR="007037AE" w:rsidRPr="005C1B3D" w:rsidRDefault="007037AE" w:rsidP="007037AE">
      <w:pPr>
        <w:spacing w:beforeAutospacing="1" w:after="0" w:afterAutospacing="1" w:line="240" w:lineRule="auto"/>
        <w:jc w:val="both"/>
        <w:rPr>
          <w:rFonts w:ascii="Times New Roman" w:eastAsia="Times New Roman" w:hAnsi="Times New Roman" w:cs="Times New Roman"/>
          <w:lang w:eastAsia="ro-RO"/>
        </w:rPr>
      </w:pPr>
      <w:r w:rsidRPr="005C1B3D">
        <w:rPr>
          <w:rFonts w:ascii="Courier New" w:eastAsia="Times New Roman" w:hAnsi="Courier New" w:cs="Courier New"/>
          <w:lang w:eastAsia="ro-RO"/>
        </w:rPr>
        <w:t>(*) Această clauză nu se aplică maselor pentru echilibrarea roţilor, periilor de grafit pentru motoare electrice şi garniturilor de frână.</w:t>
      </w:r>
    </w:p>
    <w:p w:rsidR="007037AE" w:rsidRPr="005C1B3D" w:rsidRDefault="007037AE" w:rsidP="007037AE">
      <w:pPr>
        <w:spacing w:beforeAutospacing="1" w:after="0" w:afterAutospacing="1" w:line="240" w:lineRule="auto"/>
        <w:jc w:val="both"/>
        <w:rPr>
          <w:rFonts w:ascii="Courier New" w:eastAsia="Times New Roman" w:hAnsi="Courier New" w:cs="Courier New"/>
          <w:b/>
          <w:bCs/>
          <w:lang w:eastAsia="ro-RO"/>
        </w:rPr>
      </w:pPr>
    </w:p>
    <w:p w:rsidR="007037AE" w:rsidRDefault="007037AE" w:rsidP="007037AE">
      <w:pPr>
        <w:spacing w:beforeAutospacing="1" w:after="0" w:afterAutospacing="1" w:line="240" w:lineRule="auto"/>
        <w:jc w:val="both"/>
        <w:rPr>
          <w:rFonts w:ascii="Courier New" w:eastAsia="Times New Roman" w:hAnsi="Courier New" w:cs="Courier New"/>
          <w:b/>
          <w:bCs/>
          <w:lang w:eastAsia="ro-RO"/>
        </w:rPr>
      </w:pPr>
    </w:p>
    <w:p w:rsidR="007037AE" w:rsidRPr="005C1B3D" w:rsidRDefault="007037AE" w:rsidP="007037AE">
      <w:pPr>
        <w:spacing w:beforeAutospacing="1" w:after="0" w:afterAutospacing="1" w:line="240" w:lineRule="auto"/>
        <w:jc w:val="both"/>
        <w:rPr>
          <w:rFonts w:ascii="Times New Roman" w:eastAsia="Times New Roman" w:hAnsi="Times New Roman" w:cs="Times New Roman"/>
          <w:lang w:eastAsia="ro-RO"/>
        </w:rPr>
      </w:pPr>
      <w:r w:rsidRPr="005C1B3D">
        <w:rPr>
          <w:rFonts w:ascii="Courier New" w:eastAsia="Times New Roman" w:hAnsi="Courier New" w:cs="Courier New"/>
          <w:b/>
          <w:bCs/>
          <w:lang w:eastAsia="ro-RO"/>
        </w:rPr>
        <w:lastRenderedPageBreak/>
        <w:t xml:space="preserve">ANEXA Nr. 4 </w:t>
      </w:r>
      <w:r w:rsidRPr="005C1B3D">
        <w:rPr>
          <w:rFonts w:ascii="Courier New" w:eastAsia="Times New Roman" w:hAnsi="Courier New" w:cs="Courier New"/>
          <w:b/>
          <w:lang w:eastAsia="ro-RO"/>
        </w:rPr>
        <w:t>Model de certificat de distrugere Nr</w:t>
      </w:r>
      <w:r w:rsidRPr="005C1B3D">
        <w:rPr>
          <w:rFonts w:ascii="Courier New" w:eastAsia="Times New Roman" w:hAnsi="Courier New" w:cs="Courier New"/>
          <w:lang w:eastAsia="ro-RO"/>
        </w:rPr>
        <w:t xml:space="preserve">. ...............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80"/>
      </w:tblGrid>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Date de identificare ale agentului economic care tratează vehiculul uzat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Numele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Sediul social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Punct de lucru*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Cod unic de înregistrare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Numărul autorizaţiei de mediu şi activitatea pentru care aceasta a fost emisă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Emisă de Agenţia de Protecţie a Mediului (adresa)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Date de identificare ale agentului economic care colectează vehiculul uzat**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Numele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Sediul social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Cod unic de înregistrare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Numărul autorizaţiei de mediu şi activitatea pentru care aceasta a fost emisă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Emisă de Agenţia de Protecţie a Mediului (adresa)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Deţinătorul vehiculului uzat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Numele, prenumele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Naţionalitatea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Adresa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Actul de identitate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Datele de identificare ale vehiculului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Categoria, marca, tipul/varianta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Ţara de înmatriculare, ultimul număr de înmatriculare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Numărul şi seria cărţii de identitate***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Numărul şi seria certificatului de înmatriculare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Numărul de identificare (serie caroserie/şasiu)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Semnături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Data .........../........../...............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Emitent certificat de distrugere Deţinător </w:t>
            </w:r>
          </w:p>
        </w:tc>
      </w:tr>
      <w:tr w:rsidR="007037AE" w:rsidRPr="005C1B3D" w:rsidTr="00CE363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7AE" w:rsidRPr="005C1B3D" w:rsidRDefault="007037AE" w:rsidP="00CE3636">
            <w:pPr>
              <w:spacing w:after="0" w:line="240" w:lineRule="auto"/>
              <w:rPr>
                <w:rFonts w:ascii="Times New Roman" w:eastAsia="Times New Roman" w:hAnsi="Times New Roman" w:cs="Times New Roman"/>
                <w:sz w:val="24"/>
                <w:szCs w:val="24"/>
                <w:lang w:eastAsia="ro-RO"/>
              </w:rPr>
            </w:pPr>
            <w:r w:rsidRPr="005C1B3D">
              <w:rPr>
                <w:rFonts w:ascii="Times New Roman" w:eastAsia="Times New Roman" w:hAnsi="Times New Roman" w:cs="Times New Roman"/>
                <w:sz w:val="24"/>
                <w:szCs w:val="24"/>
                <w:lang w:eastAsia="ro-RO"/>
              </w:rPr>
              <w:t xml:space="preserve">...............L.S. </w:t>
            </w:r>
          </w:p>
        </w:tc>
      </w:tr>
    </w:tbl>
    <w:p w:rsidR="007037AE" w:rsidRPr="005C1B3D" w:rsidRDefault="007037AE" w:rsidP="007037AE">
      <w:pPr>
        <w:spacing w:beforeAutospacing="1" w:after="0" w:afterAutospacing="1" w:line="240" w:lineRule="auto"/>
        <w:jc w:val="both"/>
        <w:rPr>
          <w:rFonts w:ascii="Courier New" w:eastAsia="Times New Roman" w:hAnsi="Courier New" w:cs="Courier New"/>
          <w:sz w:val="20"/>
          <w:szCs w:val="20"/>
          <w:lang w:eastAsia="ro-RO"/>
        </w:rPr>
      </w:pPr>
      <w:r w:rsidRPr="005C1B3D">
        <w:rPr>
          <w:rFonts w:ascii="Courier New" w:eastAsia="Times New Roman" w:hAnsi="Courier New" w:cs="Courier New"/>
          <w:sz w:val="20"/>
          <w:szCs w:val="20"/>
          <w:lang w:eastAsia="ro-RO"/>
        </w:rPr>
        <w:t xml:space="preserve">* Se completează în cazul în care adresa sediului social diferă de cea a punctului de lucru. </w:t>
      </w:r>
    </w:p>
    <w:p w:rsidR="007037AE" w:rsidRPr="005C1B3D" w:rsidRDefault="007037AE" w:rsidP="007037AE">
      <w:pPr>
        <w:spacing w:beforeAutospacing="1" w:after="0" w:afterAutospacing="1" w:line="240" w:lineRule="auto"/>
        <w:jc w:val="both"/>
        <w:rPr>
          <w:rFonts w:ascii="Courier New" w:eastAsia="Times New Roman" w:hAnsi="Courier New" w:cs="Courier New"/>
          <w:sz w:val="20"/>
          <w:szCs w:val="20"/>
          <w:lang w:eastAsia="ro-RO"/>
        </w:rPr>
      </w:pPr>
      <w:r w:rsidRPr="005C1B3D">
        <w:rPr>
          <w:rFonts w:ascii="Courier New" w:eastAsia="Times New Roman" w:hAnsi="Courier New" w:cs="Courier New"/>
          <w:sz w:val="20"/>
          <w:szCs w:val="20"/>
          <w:lang w:eastAsia="ro-RO"/>
        </w:rPr>
        <w:t xml:space="preserve">** Se completează doar de către agenţii economici care nu efectuează şi tratarea vehiculelor uzate. </w:t>
      </w:r>
    </w:p>
    <w:p w:rsidR="007037AE" w:rsidRPr="005C1B3D" w:rsidRDefault="007037AE" w:rsidP="007037AE">
      <w:pPr>
        <w:spacing w:beforeAutospacing="1" w:after="0" w:afterAutospacing="1" w:line="240" w:lineRule="auto"/>
        <w:jc w:val="both"/>
        <w:rPr>
          <w:rFonts w:ascii="Times New Roman" w:eastAsia="Times New Roman" w:hAnsi="Times New Roman" w:cs="Times New Roman"/>
          <w:sz w:val="24"/>
          <w:szCs w:val="24"/>
          <w:lang w:eastAsia="ro-RO"/>
        </w:rPr>
      </w:pPr>
      <w:r w:rsidRPr="005C1B3D">
        <w:rPr>
          <w:rFonts w:ascii="Courier New" w:eastAsia="Times New Roman" w:hAnsi="Courier New" w:cs="Courier New"/>
          <w:sz w:val="20"/>
          <w:szCs w:val="20"/>
          <w:lang w:eastAsia="ro-RO"/>
        </w:rPr>
        <w:t>*** Se completează doar dacă există carte de identitate</w:t>
      </w:r>
      <w:r w:rsidRPr="005C1B3D">
        <w:rPr>
          <w:rFonts w:ascii="Courier New" w:eastAsia="Times New Roman" w:hAnsi="Courier New" w:cs="Courier New"/>
          <w:sz w:val="14"/>
          <w:lang w:eastAsia="ro-RO"/>
        </w:rPr>
        <w:t>.</w:t>
      </w:r>
    </w:p>
    <w:p w:rsidR="007037AE" w:rsidRDefault="007037AE" w:rsidP="007037AE"/>
    <w:p w:rsidR="00286CFC" w:rsidRPr="00286CFC" w:rsidRDefault="00286CFC" w:rsidP="007037AE">
      <w:pPr>
        <w:autoSpaceDE w:val="0"/>
        <w:autoSpaceDN w:val="0"/>
        <w:adjustRightInd w:val="0"/>
        <w:spacing w:after="0" w:line="240" w:lineRule="auto"/>
        <w:rPr>
          <w:rFonts w:ascii="Courier New" w:hAnsi="Courier New" w:cs="Courier New"/>
          <w:sz w:val="24"/>
          <w:szCs w:val="24"/>
          <w:lang w:val="en-US"/>
        </w:rPr>
      </w:pPr>
    </w:p>
    <w:p w:rsidR="00B14B52" w:rsidRDefault="00B14B52"/>
    <w:sectPr w:rsidR="00B14B52" w:rsidSect="00270512">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286CFC"/>
    <w:rsid w:val="00286CFC"/>
    <w:rsid w:val="006254E7"/>
    <w:rsid w:val="007037AE"/>
    <w:rsid w:val="008F63A4"/>
    <w:rsid w:val="00B14B5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10004</Words>
  <Characters>58029</Characters>
  <Application>Microsoft Office Word</Application>
  <DocSecurity>0</DocSecurity>
  <Lines>483</Lines>
  <Paragraphs>135</Paragraphs>
  <ScaleCrop>false</ScaleCrop>
  <Company/>
  <LinksUpToDate>false</LinksUpToDate>
  <CharactersWithSpaces>67898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ramona.farkas</dc:creator>
  <cp:lastModifiedBy>ramona.farkas</cp:lastModifiedBy>
  <cp:revision>3</cp:revision>
  <dcterms:created xsi:type="dcterms:W3CDTF">2015-08-20T06:56:00Z</dcterms:created>
  <dcterms:modified xsi:type="dcterms:W3CDTF">2015-08-20T12:10:00Z</dcterms:modified>
</cp:coreProperties>
</file>