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62" w:rsidRPr="00172120" w:rsidRDefault="00A04AB8" w:rsidP="008120DA">
      <w:pPr>
        <w:spacing w:after="0" w:line="240" w:lineRule="auto"/>
        <w:jc w:val="both"/>
        <w:outlineLvl w:val="0"/>
        <w:rPr>
          <w:rStyle w:val="ax1"/>
          <w:rFonts w:ascii="Arial" w:hAnsi="Arial" w:cs="Arial"/>
          <w:b w:val="0"/>
          <w:sz w:val="24"/>
          <w:szCs w:val="24"/>
          <w:lang w:val="ro-RO"/>
        </w:rPr>
      </w:pPr>
      <w:r w:rsidRPr="00172120">
        <w:rPr>
          <w:rFonts w:ascii="Arial" w:hAnsi="Arial" w:cs="Arial"/>
          <w:sz w:val="24"/>
          <w:szCs w:val="24"/>
          <w:lang w:val="ro-RO"/>
        </w:rPr>
        <w:t>Nr.</w:t>
      </w:r>
      <w:r w:rsidR="00EF2208" w:rsidRPr="00172120">
        <w:rPr>
          <w:rStyle w:val="ax1"/>
          <w:rFonts w:ascii="Arial" w:hAnsi="Arial" w:cs="Arial"/>
          <w:b w:val="0"/>
          <w:sz w:val="24"/>
          <w:szCs w:val="24"/>
          <w:lang w:val="ro-RO"/>
        </w:rPr>
        <w:t xml:space="preserve"> </w:t>
      </w:r>
    </w:p>
    <w:p w:rsidR="00EF2208" w:rsidRPr="00172120" w:rsidRDefault="00E81762" w:rsidP="008120DA">
      <w:pPr>
        <w:spacing w:after="0" w:line="240" w:lineRule="auto"/>
        <w:jc w:val="both"/>
        <w:outlineLvl w:val="0"/>
        <w:rPr>
          <w:rStyle w:val="ax1"/>
          <w:rFonts w:ascii="Arial" w:hAnsi="Arial" w:cs="Arial"/>
          <w:b w:val="0"/>
          <w:sz w:val="24"/>
          <w:szCs w:val="24"/>
          <w:lang w:val="ro-RO"/>
        </w:rPr>
      </w:pPr>
      <w:r w:rsidRPr="00172120">
        <w:rPr>
          <w:rStyle w:val="ax1"/>
          <w:rFonts w:ascii="Arial" w:hAnsi="Arial" w:cs="Arial"/>
          <w:b w:val="0"/>
          <w:sz w:val="24"/>
          <w:szCs w:val="24"/>
          <w:lang w:val="ro-RO"/>
        </w:rPr>
        <w:t>Referitor dosar</w:t>
      </w:r>
      <w:r w:rsidR="00C127C3" w:rsidRPr="00172120">
        <w:rPr>
          <w:rStyle w:val="ax1"/>
          <w:rFonts w:ascii="Arial" w:hAnsi="Arial" w:cs="Arial"/>
          <w:b w:val="0"/>
          <w:sz w:val="24"/>
          <w:szCs w:val="24"/>
          <w:lang w:val="ro-RO"/>
        </w:rPr>
        <w:t xml:space="preserve"> </w:t>
      </w:r>
      <w:r w:rsidR="00172120">
        <w:rPr>
          <w:rStyle w:val="ax1"/>
          <w:rFonts w:ascii="Arial" w:hAnsi="Arial" w:cs="Arial"/>
          <w:b w:val="0"/>
          <w:sz w:val="24"/>
          <w:szCs w:val="24"/>
          <w:lang w:val="ro-RO"/>
        </w:rPr>
        <w:t>19045</w:t>
      </w:r>
      <w:r w:rsidR="00186AFF" w:rsidRPr="00172120">
        <w:rPr>
          <w:rStyle w:val="ax1"/>
          <w:rFonts w:ascii="Arial" w:hAnsi="Arial" w:cs="Arial"/>
          <w:b w:val="0"/>
          <w:sz w:val="24"/>
          <w:szCs w:val="24"/>
          <w:lang w:val="ro-RO"/>
        </w:rPr>
        <w:t>/</w:t>
      </w:r>
      <w:r w:rsidR="00172120">
        <w:rPr>
          <w:rStyle w:val="ax1"/>
          <w:rFonts w:ascii="Arial" w:hAnsi="Arial" w:cs="Arial"/>
          <w:b w:val="0"/>
          <w:sz w:val="24"/>
          <w:szCs w:val="24"/>
          <w:lang w:val="ro-RO"/>
        </w:rPr>
        <w:t>20.09.2016</w:t>
      </w:r>
    </w:p>
    <w:p w:rsidR="00EF2208" w:rsidRPr="00172120" w:rsidRDefault="00EF2208" w:rsidP="00606BFE">
      <w:pPr>
        <w:spacing w:after="0" w:line="240" w:lineRule="auto"/>
        <w:jc w:val="both"/>
        <w:rPr>
          <w:rStyle w:val="ax1"/>
          <w:rFonts w:ascii="Arial" w:hAnsi="Arial" w:cs="Arial"/>
          <w:b w:val="0"/>
          <w:sz w:val="24"/>
          <w:szCs w:val="24"/>
          <w:lang w:val="ro-RO"/>
        </w:rPr>
      </w:pPr>
      <w:r w:rsidRPr="00172120">
        <w:rPr>
          <w:rStyle w:val="ax1"/>
          <w:rFonts w:ascii="Arial" w:hAnsi="Arial" w:cs="Arial"/>
          <w:b w:val="0"/>
          <w:sz w:val="24"/>
          <w:szCs w:val="24"/>
          <w:lang w:val="ro-RO"/>
        </w:rPr>
        <w:t xml:space="preserve">        </w:t>
      </w:r>
    </w:p>
    <w:p w:rsidR="00EF2208" w:rsidRPr="00172120" w:rsidRDefault="00EF2208" w:rsidP="00606BFE">
      <w:pPr>
        <w:spacing w:after="0" w:line="240" w:lineRule="auto"/>
        <w:jc w:val="both"/>
        <w:rPr>
          <w:rFonts w:ascii="Arial" w:hAnsi="Arial" w:cs="Arial"/>
          <w:sz w:val="24"/>
          <w:szCs w:val="24"/>
          <w:lang w:val="ro-RO"/>
        </w:rPr>
      </w:pPr>
    </w:p>
    <w:p w:rsidR="00BA5067" w:rsidRPr="00172120" w:rsidRDefault="00BA5067" w:rsidP="008120DA">
      <w:pPr>
        <w:spacing w:after="0" w:line="240" w:lineRule="auto"/>
        <w:jc w:val="center"/>
        <w:outlineLvl w:val="0"/>
        <w:rPr>
          <w:rFonts w:ascii="Arial" w:hAnsi="Arial" w:cs="Arial"/>
          <w:b/>
          <w:color w:val="FF0000"/>
          <w:sz w:val="24"/>
          <w:szCs w:val="24"/>
          <w:lang w:val="ro-RO"/>
        </w:rPr>
      </w:pPr>
    </w:p>
    <w:p w:rsidR="00EF2208" w:rsidRPr="00172120" w:rsidRDefault="00276E8F" w:rsidP="008120DA">
      <w:pPr>
        <w:spacing w:after="0" w:line="240" w:lineRule="auto"/>
        <w:jc w:val="center"/>
        <w:outlineLvl w:val="0"/>
        <w:rPr>
          <w:rStyle w:val="tpa1"/>
          <w:rFonts w:ascii="Arial" w:hAnsi="Arial" w:cs="Arial"/>
          <w:b/>
          <w:color w:val="000000" w:themeColor="text1"/>
          <w:sz w:val="24"/>
          <w:szCs w:val="24"/>
          <w:lang w:val="ro-RO"/>
        </w:rPr>
      </w:pPr>
      <w:hyperlink w:anchor="#" w:history="1"/>
      <w:r w:rsidR="00EF2208" w:rsidRPr="00172120">
        <w:rPr>
          <w:rStyle w:val="tpa1"/>
          <w:rFonts w:ascii="Arial" w:hAnsi="Arial" w:cs="Arial"/>
          <w:b/>
          <w:color w:val="000000" w:themeColor="text1"/>
          <w:sz w:val="24"/>
          <w:szCs w:val="24"/>
          <w:lang w:val="ro-RO"/>
        </w:rPr>
        <w:t>ACORD DE MEDIU</w:t>
      </w:r>
    </w:p>
    <w:p w:rsidR="00BA5067" w:rsidRPr="00172120" w:rsidRDefault="00BA5067" w:rsidP="00AE207C">
      <w:pPr>
        <w:spacing w:after="0" w:line="240" w:lineRule="auto"/>
        <w:jc w:val="center"/>
        <w:rPr>
          <w:rStyle w:val="tpa1"/>
          <w:rFonts w:ascii="Arial" w:hAnsi="Arial" w:cs="Arial"/>
          <w:b/>
          <w:color w:val="000000" w:themeColor="text1"/>
          <w:sz w:val="24"/>
          <w:szCs w:val="24"/>
          <w:lang w:val="ro-RO"/>
        </w:rPr>
      </w:pPr>
    </w:p>
    <w:p w:rsidR="00EF2208" w:rsidRPr="00172120" w:rsidRDefault="00704B08" w:rsidP="00AE207C">
      <w:pPr>
        <w:spacing w:after="0" w:line="240" w:lineRule="auto"/>
        <w:jc w:val="center"/>
        <w:rPr>
          <w:rStyle w:val="tpa1"/>
          <w:rFonts w:ascii="Arial" w:hAnsi="Arial" w:cs="Arial"/>
          <w:b/>
          <w:color w:val="000000" w:themeColor="text1"/>
          <w:sz w:val="24"/>
          <w:szCs w:val="24"/>
          <w:lang w:val="ro-RO"/>
        </w:rPr>
      </w:pPr>
      <w:r w:rsidRPr="00172120">
        <w:rPr>
          <w:rStyle w:val="tpa1"/>
          <w:rFonts w:ascii="Arial" w:hAnsi="Arial" w:cs="Arial"/>
          <w:b/>
          <w:color w:val="000000" w:themeColor="text1"/>
          <w:sz w:val="24"/>
          <w:szCs w:val="24"/>
          <w:lang w:val="ro-RO"/>
        </w:rPr>
        <w:t>SB 04/22.08.2016</w:t>
      </w:r>
    </w:p>
    <w:p w:rsidR="00DC075B" w:rsidRPr="00172120" w:rsidRDefault="00DC075B" w:rsidP="00AE207C">
      <w:pPr>
        <w:spacing w:after="0" w:line="240" w:lineRule="auto"/>
        <w:jc w:val="center"/>
        <w:rPr>
          <w:rStyle w:val="tpa1"/>
          <w:rFonts w:ascii="Arial" w:hAnsi="Arial" w:cs="Arial"/>
          <w:b/>
          <w:sz w:val="24"/>
          <w:szCs w:val="24"/>
          <w:lang w:val="ro-RO"/>
        </w:rPr>
      </w:pPr>
    </w:p>
    <w:p w:rsidR="007044D6" w:rsidRPr="00172120" w:rsidRDefault="00276E8F" w:rsidP="00172120">
      <w:pPr>
        <w:spacing w:after="0" w:line="240" w:lineRule="auto"/>
        <w:jc w:val="both"/>
        <w:rPr>
          <w:rFonts w:ascii="Arial" w:hAnsi="Arial" w:cs="Arial"/>
          <w:sz w:val="24"/>
          <w:szCs w:val="24"/>
          <w:lang w:val="ro-RO"/>
        </w:rPr>
      </w:pPr>
      <w:hyperlink w:anchor="#" w:history="1"/>
      <w:r w:rsidR="00EF2208" w:rsidRPr="00172120">
        <w:rPr>
          <w:rStyle w:val="tpa1"/>
          <w:rFonts w:ascii="Arial" w:hAnsi="Arial" w:cs="Arial"/>
          <w:b/>
          <w:sz w:val="24"/>
          <w:szCs w:val="24"/>
          <w:lang w:val="ro-RO"/>
        </w:rPr>
        <w:t xml:space="preserve">Ca urmare a cererii adresate de </w:t>
      </w:r>
      <w:r w:rsidR="00172120">
        <w:rPr>
          <w:rStyle w:val="tpa1"/>
          <w:rFonts w:ascii="Arial" w:hAnsi="Arial" w:cs="Arial"/>
          <w:sz w:val="24"/>
          <w:szCs w:val="24"/>
          <w:lang w:val="ro-RO"/>
        </w:rPr>
        <w:t>SC EXPLOTERA SRL</w:t>
      </w:r>
      <w:r w:rsidR="00EC16A3" w:rsidRPr="00172120">
        <w:rPr>
          <w:rStyle w:val="tpa1"/>
          <w:rFonts w:ascii="Arial" w:hAnsi="Arial" w:cs="Arial"/>
          <w:sz w:val="24"/>
          <w:szCs w:val="24"/>
          <w:lang w:val="ro-RO"/>
        </w:rPr>
        <w:t>,</w:t>
      </w:r>
      <w:r w:rsidR="00EB2CAA" w:rsidRPr="00172120">
        <w:rPr>
          <w:rStyle w:val="tpa1"/>
          <w:rFonts w:ascii="Arial" w:hAnsi="Arial" w:cs="Arial"/>
          <w:sz w:val="24"/>
          <w:szCs w:val="24"/>
          <w:lang w:val="ro-RO"/>
        </w:rPr>
        <w:t xml:space="preserve"> </w:t>
      </w:r>
      <w:r w:rsidR="00EF2208" w:rsidRPr="00172120">
        <w:rPr>
          <w:rStyle w:val="tpa1"/>
          <w:rFonts w:ascii="Arial" w:hAnsi="Arial" w:cs="Arial"/>
          <w:b/>
          <w:sz w:val="24"/>
          <w:szCs w:val="24"/>
          <w:lang w:val="ro-RO"/>
        </w:rPr>
        <w:t xml:space="preserve">cu sediul </w:t>
      </w:r>
      <w:r w:rsidR="00C127C3" w:rsidRPr="00172120">
        <w:rPr>
          <w:rStyle w:val="tpa1"/>
          <w:rFonts w:ascii="Arial" w:hAnsi="Arial" w:cs="Arial"/>
          <w:sz w:val="24"/>
          <w:szCs w:val="24"/>
          <w:lang w:val="ro-RO"/>
        </w:rPr>
        <w:t>în</w:t>
      </w:r>
      <w:r w:rsidR="00EC16A3" w:rsidRPr="00172120">
        <w:rPr>
          <w:rStyle w:val="tpa1"/>
          <w:rFonts w:ascii="Arial" w:hAnsi="Arial" w:cs="Arial"/>
          <w:sz w:val="24"/>
          <w:szCs w:val="24"/>
          <w:lang w:val="ro-RO"/>
        </w:rPr>
        <w:t xml:space="preserve"> </w:t>
      </w:r>
      <w:r w:rsidR="00172120">
        <w:rPr>
          <w:rStyle w:val="tpa1"/>
          <w:rFonts w:ascii="Arial" w:hAnsi="Arial" w:cs="Arial"/>
          <w:sz w:val="24"/>
          <w:szCs w:val="24"/>
          <w:lang w:val="ro-RO"/>
        </w:rPr>
        <w:t xml:space="preserve">oraşul Săcele, str. Preot Daniil Purcăroiu, nr. 14, judeţul Braşov </w:t>
      </w:r>
      <w:r w:rsidR="001760DB" w:rsidRPr="00172120">
        <w:rPr>
          <w:rStyle w:val="tpa1"/>
          <w:rFonts w:ascii="Arial" w:hAnsi="Arial" w:cs="Arial"/>
          <w:sz w:val="24"/>
          <w:szCs w:val="24"/>
          <w:lang w:val="ro-RO"/>
        </w:rPr>
        <w:t xml:space="preserve">, înregistrată </w:t>
      </w:r>
      <w:r w:rsidR="00EF2208" w:rsidRPr="00172120">
        <w:rPr>
          <w:rStyle w:val="tpa1"/>
          <w:rFonts w:ascii="Arial" w:hAnsi="Arial" w:cs="Arial"/>
          <w:sz w:val="24"/>
          <w:szCs w:val="24"/>
          <w:lang w:val="ro-RO"/>
        </w:rPr>
        <w:t xml:space="preserve">cu nr. </w:t>
      </w:r>
      <w:r w:rsidR="00172120">
        <w:rPr>
          <w:rStyle w:val="tpa1"/>
          <w:rFonts w:ascii="Arial" w:hAnsi="Arial" w:cs="Arial"/>
          <w:sz w:val="24"/>
          <w:szCs w:val="24"/>
          <w:lang w:val="ro-RO"/>
        </w:rPr>
        <w:t>6497</w:t>
      </w:r>
      <w:r w:rsidR="001760DB" w:rsidRPr="00172120">
        <w:rPr>
          <w:rStyle w:val="tpa1"/>
          <w:rFonts w:ascii="Arial" w:hAnsi="Arial" w:cs="Arial"/>
          <w:sz w:val="24"/>
          <w:szCs w:val="24"/>
          <w:lang w:val="ro-RO"/>
        </w:rPr>
        <w:t>/</w:t>
      </w:r>
      <w:r w:rsidR="00172120">
        <w:rPr>
          <w:rStyle w:val="tpa1"/>
          <w:rFonts w:ascii="Arial" w:hAnsi="Arial" w:cs="Arial"/>
          <w:sz w:val="24"/>
          <w:szCs w:val="24"/>
          <w:lang w:val="ro-RO"/>
        </w:rPr>
        <w:t>16.03.2016</w:t>
      </w:r>
      <w:r w:rsidR="00C127C3" w:rsidRPr="00172120">
        <w:rPr>
          <w:rStyle w:val="tpa1"/>
          <w:rFonts w:ascii="Arial" w:hAnsi="Arial" w:cs="Arial"/>
          <w:sz w:val="24"/>
          <w:szCs w:val="24"/>
          <w:lang w:val="ro-RO"/>
        </w:rPr>
        <w:t xml:space="preserve"> </w:t>
      </w:r>
      <w:r w:rsidR="00174B41" w:rsidRPr="00172120">
        <w:rPr>
          <w:rStyle w:val="tpa1"/>
          <w:rFonts w:ascii="Arial" w:hAnsi="Arial" w:cs="Arial"/>
          <w:sz w:val="24"/>
          <w:szCs w:val="24"/>
          <w:lang w:val="ro-RO"/>
        </w:rPr>
        <w:t xml:space="preserve">a completărilor înregistrate la nr. </w:t>
      </w:r>
      <w:r w:rsidR="00172120">
        <w:rPr>
          <w:rStyle w:val="tpa1"/>
          <w:rFonts w:ascii="Arial" w:hAnsi="Arial" w:cs="Arial"/>
          <w:sz w:val="24"/>
          <w:szCs w:val="24"/>
          <w:lang w:val="ro-RO"/>
        </w:rPr>
        <w:t>8250/06.04.2016</w:t>
      </w:r>
      <w:r w:rsidR="00490C52" w:rsidRPr="00172120">
        <w:rPr>
          <w:rStyle w:val="tpa1"/>
          <w:rFonts w:ascii="Arial" w:hAnsi="Arial" w:cs="Arial"/>
          <w:sz w:val="24"/>
          <w:szCs w:val="24"/>
          <w:lang w:val="ro-RO"/>
        </w:rPr>
        <w:t>,</w:t>
      </w:r>
      <w:r w:rsidR="00266D0E" w:rsidRPr="00172120">
        <w:rPr>
          <w:rStyle w:val="tpa1"/>
          <w:rFonts w:ascii="Arial" w:hAnsi="Arial" w:cs="Arial"/>
          <w:sz w:val="24"/>
          <w:szCs w:val="24"/>
          <w:lang w:val="ro-RO"/>
        </w:rPr>
        <w:t xml:space="preserve"> nr.</w:t>
      </w:r>
      <w:r w:rsidR="00174B41" w:rsidRPr="00172120">
        <w:rPr>
          <w:rStyle w:val="tpa1"/>
          <w:rFonts w:ascii="Arial" w:hAnsi="Arial" w:cs="Arial"/>
          <w:sz w:val="24"/>
          <w:szCs w:val="24"/>
          <w:lang w:val="ro-RO"/>
        </w:rPr>
        <w:t xml:space="preserve"> </w:t>
      </w:r>
      <w:r w:rsidR="00172120">
        <w:rPr>
          <w:rStyle w:val="tpa1"/>
          <w:rFonts w:ascii="Arial" w:hAnsi="Arial" w:cs="Arial"/>
          <w:sz w:val="24"/>
          <w:szCs w:val="24"/>
          <w:lang w:val="ro-RO"/>
        </w:rPr>
        <w:t>18108/05.09.2016</w:t>
      </w:r>
      <w:r w:rsidR="001760DB" w:rsidRPr="00172120">
        <w:rPr>
          <w:rStyle w:val="tpa1"/>
          <w:rFonts w:ascii="Arial" w:hAnsi="Arial" w:cs="Arial"/>
          <w:sz w:val="24"/>
          <w:szCs w:val="24"/>
          <w:lang w:val="ro-RO"/>
        </w:rPr>
        <w:t xml:space="preserve">, </w:t>
      </w:r>
      <w:r w:rsidR="00172120">
        <w:rPr>
          <w:rStyle w:val="tpa1"/>
          <w:rFonts w:ascii="Arial" w:hAnsi="Arial" w:cs="Arial"/>
          <w:sz w:val="24"/>
          <w:szCs w:val="24"/>
          <w:lang w:val="ro-RO"/>
        </w:rPr>
        <w:t>19045/20.09.2016</w:t>
      </w:r>
      <w:r w:rsidR="001760DB" w:rsidRPr="00172120">
        <w:rPr>
          <w:rStyle w:val="tpa1"/>
          <w:rFonts w:ascii="Arial" w:hAnsi="Arial" w:cs="Arial"/>
          <w:sz w:val="24"/>
          <w:szCs w:val="24"/>
          <w:lang w:val="ro-RO"/>
        </w:rPr>
        <w:t xml:space="preserve">, şi </w:t>
      </w:r>
      <w:r w:rsidR="00172120">
        <w:rPr>
          <w:rStyle w:val="tpa1"/>
          <w:rFonts w:ascii="Arial" w:hAnsi="Arial" w:cs="Arial"/>
          <w:sz w:val="24"/>
          <w:szCs w:val="24"/>
          <w:lang w:val="ro-RO"/>
        </w:rPr>
        <w:t>20474/13.10</w:t>
      </w:r>
      <w:r w:rsidR="001760DB" w:rsidRPr="00172120">
        <w:rPr>
          <w:rStyle w:val="tpa1"/>
          <w:rFonts w:ascii="Arial" w:hAnsi="Arial" w:cs="Arial"/>
          <w:sz w:val="24"/>
          <w:szCs w:val="24"/>
          <w:lang w:val="ro-RO"/>
        </w:rPr>
        <w:t>.2016</w:t>
      </w:r>
      <w:r w:rsidR="00266D0E" w:rsidRPr="00172120">
        <w:rPr>
          <w:rStyle w:val="tpa1"/>
          <w:rFonts w:ascii="Arial" w:hAnsi="Arial" w:cs="Arial"/>
          <w:sz w:val="24"/>
          <w:szCs w:val="24"/>
          <w:lang w:val="ro-RO"/>
        </w:rPr>
        <w:t>,</w:t>
      </w:r>
      <w:r w:rsidR="00172120">
        <w:rPr>
          <w:rStyle w:val="tpa1"/>
          <w:rFonts w:ascii="Arial" w:hAnsi="Arial" w:cs="Arial"/>
          <w:sz w:val="24"/>
          <w:szCs w:val="24"/>
          <w:lang w:val="ro-RO"/>
        </w:rPr>
        <w:t xml:space="preserve"> </w:t>
      </w:r>
      <w:hyperlink w:anchor="#" w:history="1"/>
      <w:r w:rsidR="00E01022" w:rsidRPr="00172120">
        <w:rPr>
          <w:rFonts w:ascii="Arial" w:eastAsia="Times New Roman" w:hAnsi="Arial" w:cs="Arial"/>
          <w:sz w:val="24"/>
          <w:szCs w:val="24"/>
          <w:lang w:val="ro-RO"/>
        </w:rPr>
        <w:t xml:space="preserve"> în baza Ordonanţei de urgenţă a Guvernului nr. 195/2005 privind protecţia mediului, aprobată cu modificări şi completări prin Legea nr. 265/2006, cu modificările şi completările ulterioare, a Hotărârii Guvernului nr. 445/2009 privind evaluarea impactului anumitor proiecte publice şi </w:t>
      </w:r>
      <w:r w:rsidR="00E01022" w:rsidRPr="00172120">
        <w:rPr>
          <w:rFonts w:ascii="Arial" w:hAnsi="Arial" w:cs="Arial"/>
          <w:sz w:val="24"/>
          <w:szCs w:val="24"/>
          <w:lang w:val="ro-RO"/>
        </w:rPr>
        <w:t>private asupra mediului, cu modificările ulterioare, şi a Ordonanţei de urgenţă a Guvernului nr. 57/2007 privind regimul ariilor naturale protejate, conservarea habitatelor naturale, a florei şi faunei sălbatice, cu modificările şi completările ulterioare, se emite:</w:t>
      </w:r>
    </w:p>
    <w:p w:rsidR="00EF2208" w:rsidRPr="00172120" w:rsidRDefault="00F86502" w:rsidP="008120DA">
      <w:pPr>
        <w:spacing w:after="0" w:line="240" w:lineRule="auto"/>
        <w:ind w:left="2160" w:firstLine="720"/>
        <w:outlineLvl w:val="0"/>
        <w:rPr>
          <w:rStyle w:val="tpa1"/>
          <w:rFonts w:ascii="Arial" w:hAnsi="Arial" w:cs="Arial"/>
          <w:b/>
          <w:sz w:val="24"/>
          <w:szCs w:val="24"/>
          <w:lang w:val="ro-RO"/>
        </w:rPr>
      </w:pPr>
      <w:r w:rsidRPr="00172120">
        <w:rPr>
          <w:rFonts w:ascii="Arial" w:hAnsi="Arial" w:cs="Arial"/>
          <w:b/>
          <w:sz w:val="24"/>
          <w:szCs w:val="24"/>
          <w:lang w:val="ro-RO"/>
        </w:rPr>
        <w:t xml:space="preserve">             </w:t>
      </w:r>
      <w:hyperlink w:anchor="#" w:history="1"/>
      <w:r w:rsidR="00EF2208" w:rsidRPr="00172120">
        <w:rPr>
          <w:rStyle w:val="tpa1"/>
          <w:rFonts w:ascii="Arial" w:hAnsi="Arial" w:cs="Arial"/>
          <w:b/>
          <w:sz w:val="24"/>
          <w:szCs w:val="24"/>
          <w:lang w:val="ro-RO"/>
        </w:rPr>
        <w:t>ACORD DE MEDIU</w:t>
      </w:r>
      <w:r w:rsidR="00342F5F" w:rsidRPr="00172120">
        <w:rPr>
          <w:rStyle w:val="tpa1"/>
          <w:rFonts w:ascii="Arial" w:hAnsi="Arial" w:cs="Arial"/>
          <w:b/>
          <w:sz w:val="24"/>
          <w:szCs w:val="24"/>
          <w:lang w:val="ro-RO"/>
        </w:rPr>
        <w:t xml:space="preserve"> </w:t>
      </w:r>
    </w:p>
    <w:p w:rsidR="00EF2208" w:rsidRPr="00172120" w:rsidRDefault="00EF2208" w:rsidP="00606BFE">
      <w:pPr>
        <w:spacing w:after="0" w:line="240" w:lineRule="auto"/>
        <w:jc w:val="both"/>
        <w:rPr>
          <w:rStyle w:val="tpa1"/>
          <w:rFonts w:ascii="Arial" w:hAnsi="Arial" w:cs="Arial"/>
          <w:sz w:val="24"/>
          <w:szCs w:val="24"/>
          <w:lang w:val="ro-RO"/>
        </w:rPr>
      </w:pPr>
    </w:p>
    <w:p w:rsidR="00EF2208" w:rsidRPr="00172120" w:rsidRDefault="00276E8F" w:rsidP="00606BFE">
      <w:pPr>
        <w:spacing w:after="0" w:line="240" w:lineRule="auto"/>
        <w:jc w:val="both"/>
        <w:rPr>
          <w:rStyle w:val="tpa1"/>
          <w:rFonts w:ascii="Arial" w:hAnsi="Arial" w:cs="Arial"/>
          <w:sz w:val="24"/>
          <w:szCs w:val="24"/>
          <w:lang w:val="ro-RO"/>
        </w:rPr>
      </w:pPr>
      <w:hyperlink w:anchor="#" w:history="1"/>
      <w:r w:rsidR="00EF2208" w:rsidRPr="00172120">
        <w:rPr>
          <w:rStyle w:val="tpa1"/>
          <w:rFonts w:ascii="Arial" w:hAnsi="Arial" w:cs="Arial"/>
          <w:b/>
          <w:sz w:val="24"/>
          <w:szCs w:val="24"/>
          <w:lang w:val="ro-RO"/>
        </w:rPr>
        <w:t>pentru proiectul</w:t>
      </w:r>
      <w:r w:rsidR="00EF2208" w:rsidRPr="00172120">
        <w:rPr>
          <w:rStyle w:val="tpa1"/>
          <w:rFonts w:ascii="Arial" w:hAnsi="Arial" w:cs="Arial"/>
          <w:sz w:val="24"/>
          <w:szCs w:val="24"/>
          <w:lang w:val="ro-RO"/>
        </w:rPr>
        <w:t xml:space="preserve"> </w:t>
      </w:r>
      <w:r w:rsidR="00172120">
        <w:rPr>
          <w:rFonts w:ascii="Arial" w:hAnsi="Arial" w:cs="Arial"/>
          <w:sz w:val="24"/>
          <w:szCs w:val="24"/>
          <w:lang w:val="ro-RO"/>
        </w:rPr>
        <w:t>Exploatare extracţie nisip şi pietriş – amenajare şantier</w:t>
      </w:r>
    </w:p>
    <w:p w:rsidR="00EF2208" w:rsidRPr="00172120" w:rsidRDefault="00EF2208" w:rsidP="00606BFE">
      <w:pPr>
        <w:spacing w:after="0" w:line="240" w:lineRule="auto"/>
        <w:jc w:val="both"/>
        <w:rPr>
          <w:rStyle w:val="tpa1"/>
          <w:rFonts w:ascii="Arial" w:hAnsi="Arial" w:cs="Arial"/>
          <w:b/>
          <w:sz w:val="24"/>
          <w:szCs w:val="24"/>
          <w:lang w:val="ro-RO"/>
        </w:rPr>
      </w:pPr>
      <w:r w:rsidRPr="00172120">
        <w:rPr>
          <w:rStyle w:val="tpa1"/>
          <w:rFonts w:ascii="Arial" w:hAnsi="Arial" w:cs="Arial"/>
          <w:b/>
          <w:sz w:val="24"/>
          <w:szCs w:val="24"/>
          <w:lang w:val="ro-RO"/>
        </w:rPr>
        <w:t>din</w:t>
      </w:r>
      <w:r w:rsidRPr="00172120">
        <w:rPr>
          <w:rStyle w:val="tpa1"/>
          <w:rFonts w:ascii="Arial" w:hAnsi="Arial" w:cs="Arial"/>
          <w:sz w:val="24"/>
          <w:szCs w:val="24"/>
          <w:lang w:val="ro-RO"/>
        </w:rPr>
        <w:t xml:space="preserve"> </w:t>
      </w:r>
      <w:r w:rsidR="00C127C3" w:rsidRPr="00172120">
        <w:rPr>
          <w:rFonts w:ascii="Arial" w:hAnsi="Arial" w:cs="Arial"/>
          <w:sz w:val="24"/>
          <w:szCs w:val="24"/>
          <w:lang w:val="ro-RO"/>
        </w:rPr>
        <w:t xml:space="preserve"> </w:t>
      </w:r>
      <w:r w:rsidR="00172120">
        <w:rPr>
          <w:rFonts w:ascii="Arial" w:hAnsi="Arial" w:cs="Arial"/>
          <w:sz w:val="24"/>
          <w:szCs w:val="24"/>
          <w:lang w:val="ro-RO"/>
        </w:rPr>
        <w:t>oraş Ocna Sibiului, extravilan, FN, CF nr. 102538, CF nr. 102539</w:t>
      </w:r>
      <w:r w:rsidR="00581461" w:rsidRPr="00172120">
        <w:rPr>
          <w:rFonts w:ascii="Arial" w:hAnsi="Arial" w:cs="Arial"/>
          <w:sz w:val="24"/>
          <w:szCs w:val="24"/>
          <w:lang w:val="ro-RO"/>
        </w:rPr>
        <w:t>, judeţul Sibiu</w:t>
      </w:r>
      <w:r w:rsidRPr="00172120">
        <w:rPr>
          <w:rStyle w:val="tpa1"/>
          <w:rFonts w:ascii="Arial" w:hAnsi="Arial" w:cs="Arial"/>
          <w:b/>
          <w:sz w:val="24"/>
          <w:szCs w:val="24"/>
          <w:lang w:val="ro-RO"/>
        </w:rPr>
        <w:t xml:space="preserve"> </w:t>
      </w:r>
    </w:p>
    <w:p w:rsidR="00EF2208" w:rsidRPr="00172120" w:rsidRDefault="00EF2208" w:rsidP="00606BFE">
      <w:pPr>
        <w:spacing w:after="0" w:line="240" w:lineRule="auto"/>
        <w:jc w:val="both"/>
        <w:rPr>
          <w:rStyle w:val="tpa1"/>
          <w:rFonts w:ascii="Arial" w:hAnsi="Arial" w:cs="Arial"/>
          <w:b/>
          <w:sz w:val="24"/>
          <w:szCs w:val="24"/>
          <w:lang w:val="ro-RO"/>
        </w:rPr>
      </w:pPr>
      <w:r w:rsidRPr="00172120">
        <w:rPr>
          <w:rStyle w:val="tpa1"/>
          <w:rFonts w:ascii="Arial" w:hAnsi="Arial" w:cs="Arial"/>
          <w:b/>
          <w:sz w:val="24"/>
          <w:szCs w:val="24"/>
          <w:lang w:val="ro-RO"/>
        </w:rPr>
        <w:t>în scopul</w:t>
      </w:r>
      <w:r w:rsidR="00F86502" w:rsidRPr="00172120">
        <w:rPr>
          <w:rStyle w:val="tpa1"/>
          <w:rFonts w:ascii="Arial" w:hAnsi="Arial" w:cs="Arial"/>
          <w:b/>
          <w:sz w:val="24"/>
          <w:szCs w:val="24"/>
          <w:lang w:val="ro-RO"/>
        </w:rPr>
        <w:t>:</w:t>
      </w:r>
      <w:r w:rsidRPr="00172120">
        <w:rPr>
          <w:rStyle w:val="tpa1"/>
          <w:rFonts w:ascii="Arial" w:hAnsi="Arial" w:cs="Arial"/>
          <w:b/>
          <w:sz w:val="24"/>
          <w:szCs w:val="24"/>
          <w:lang w:val="ro-RO"/>
        </w:rPr>
        <w:t xml:space="preserve"> </w:t>
      </w:r>
      <w:r w:rsidRPr="00172120">
        <w:rPr>
          <w:rStyle w:val="tpa1"/>
          <w:rFonts w:ascii="Arial" w:hAnsi="Arial" w:cs="Arial"/>
          <w:sz w:val="24"/>
          <w:szCs w:val="24"/>
          <w:lang w:val="ro-RO"/>
        </w:rPr>
        <w:t>stabilirii condiţiilor şi a măsurilor pentru protecţia mediului care trebuie respectate pentru realizarea proiectului</w:t>
      </w:r>
      <w:r w:rsidRPr="00172120">
        <w:rPr>
          <w:rStyle w:val="tpa1"/>
          <w:rFonts w:ascii="Arial" w:hAnsi="Arial" w:cs="Arial"/>
          <w:b/>
          <w:sz w:val="24"/>
          <w:szCs w:val="24"/>
          <w:lang w:val="ro-RO"/>
        </w:rPr>
        <w:t xml:space="preserve">  </w:t>
      </w:r>
    </w:p>
    <w:p w:rsidR="00EF2208" w:rsidRPr="00172120" w:rsidRDefault="00EF2208" w:rsidP="00606BFE">
      <w:pPr>
        <w:spacing w:after="0" w:line="240" w:lineRule="auto"/>
        <w:jc w:val="both"/>
        <w:rPr>
          <w:rFonts w:ascii="Arial" w:hAnsi="Arial" w:cs="Arial"/>
          <w:sz w:val="24"/>
          <w:szCs w:val="24"/>
          <w:lang w:val="ro-RO"/>
        </w:rPr>
      </w:pPr>
      <w:r w:rsidRPr="00172120">
        <w:rPr>
          <w:rFonts w:ascii="Arial" w:hAnsi="Arial" w:cs="Arial"/>
          <w:sz w:val="24"/>
          <w:szCs w:val="24"/>
          <w:lang w:val="ro-RO"/>
        </w:rPr>
        <w:t>Proiectul se încadrează în Anexa nr.</w:t>
      </w:r>
      <w:r w:rsidR="00981EBD" w:rsidRPr="00172120">
        <w:rPr>
          <w:rFonts w:ascii="Arial" w:hAnsi="Arial" w:cs="Arial"/>
          <w:sz w:val="24"/>
          <w:szCs w:val="24"/>
          <w:lang w:val="ro-RO"/>
        </w:rPr>
        <w:t xml:space="preserve"> </w:t>
      </w:r>
      <w:r w:rsidR="00581461" w:rsidRPr="00172120">
        <w:rPr>
          <w:rFonts w:ascii="Arial" w:hAnsi="Arial" w:cs="Arial"/>
          <w:sz w:val="24"/>
          <w:szCs w:val="24"/>
          <w:lang w:val="ro-RO"/>
        </w:rPr>
        <w:t>2</w:t>
      </w:r>
      <w:r w:rsidRPr="00172120">
        <w:rPr>
          <w:rFonts w:ascii="Arial" w:hAnsi="Arial" w:cs="Arial"/>
          <w:sz w:val="24"/>
          <w:szCs w:val="24"/>
          <w:lang w:val="ro-RO"/>
        </w:rPr>
        <w:t xml:space="preserve"> a H.G. nr. 445/2009</w:t>
      </w:r>
      <w:r w:rsidRPr="00172120">
        <w:rPr>
          <w:rFonts w:ascii="Arial" w:hAnsi="Arial" w:cs="Arial"/>
          <w:bCs/>
          <w:sz w:val="24"/>
          <w:szCs w:val="24"/>
          <w:lang w:val="ro-RO"/>
        </w:rPr>
        <w:t xml:space="preserve"> privind evaluarea impactului anumitor proiecte publice şi private asupra mediului</w:t>
      </w:r>
      <w:r w:rsidRPr="00172120">
        <w:rPr>
          <w:rFonts w:ascii="Arial" w:hAnsi="Arial" w:cs="Arial"/>
          <w:sz w:val="24"/>
          <w:szCs w:val="24"/>
          <w:lang w:val="ro-RO"/>
        </w:rPr>
        <w:t xml:space="preserve"> – punctul </w:t>
      </w:r>
      <w:r w:rsidR="00581461" w:rsidRPr="00172120">
        <w:rPr>
          <w:rFonts w:ascii="Arial" w:hAnsi="Arial" w:cs="Arial"/>
          <w:sz w:val="24"/>
          <w:szCs w:val="24"/>
          <w:lang w:val="ro-RO"/>
        </w:rPr>
        <w:t xml:space="preserve">2 </w:t>
      </w:r>
      <w:proofErr w:type="spellStart"/>
      <w:r w:rsidR="00581461" w:rsidRPr="00172120">
        <w:rPr>
          <w:rFonts w:ascii="Arial" w:hAnsi="Arial" w:cs="Arial"/>
          <w:sz w:val="24"/>
          <w:szCs w:val="24"/>
          <w:lang w:val="ro-RO"/>
        </w:rPr>
        <w:t>lit</w:t>
      </w:r>
      <w:proofErr w:type="spellEnd"/>
      <w:r w:rsidR="00581461" w:rsidRPr="00172120">
        <w:rPr>
          <w:rFonts w:ascii="Arial" w:hAnsi="Arial" w:cs="Arial"/>
          <w:sz w:val="24"/>
          <w:szCs w:val="24"/>
          <w:lang w:val="ro-RO"/>
        </w:rPr>
        <w:t xml:space="preserve"> a</w:t>
      </w:r>
      <w:r w:rsidR="00C127C3" w:rsidRPr="00172120">
        <w:rPr>
          <w:rFonts w:ascii="Arial" w:hAnsi="Arial" w:cs="Arial"/>
          <w:sz w:val="24"/>
          <w:szCs w:val="24"/>
          <w:lang w:val="ro-RO"/>
        </w:rPr>
        <w:t xml:space="preserve"> </w:t>
      </w:r>
      <w:r w:rsidRPr="00172120">
        <w:rPr>
          <w:rFonts w:ascii="Arial" w:hAnsi="Arial" w:cs="Arial"/>
          <w:sz w:val="24"/>
          <w:szCs w:val="24"/>
          <w:lang w:val="ro-RO"/>
        </w:rPr>
        <w:t xml:space="preserve"> </w:t>
      </w:r>
      <w:r w:rsidR="00E062B9" w:rsidRPr="00172120">
        <w:rPr>
          <w:rFonts w:ascii="Arial" w:hAnsi="Arial" w:cs="Arial"/>
          <w:sz w:val="24"/>
          <w:szCs w:val="24"/>
          <w:lang w:val="ro-RO"/>
        </w:rPr>
        <w:t>cariere, exploatări miniere şi de extracţie a turbei, altele decât cele prevăzute în anexa nr. 1</w:t>
      </w:r>
      <w:r w:rsidR="00430FD7">
        <w:rPr>
          <w:rFonts w:ascii="Arial" w:hAnsi="Arial" w:cs="Arial"/>
          <w:sz w:val="24"/>
          <w:szCs w:val="24"/>
          <w:lang w:val="ro-RO"/>
        </w:rPr>
        <w:t xml:space="preserve"> şi </w:t>
      </w:r>
      <w:proofErr w:type="spellStart"/>
      <w:r w:rsidR="00430FD7">
        <w:rPr>
          <w:rFonts w:ascii="Arial" w:hAnsi="Arial" w:cs="Arial"/>
          <w:sz w:val="24"/>
          <w:szCs w:val="24"/>
          <w:lang w:val="ro-RO"/>
        </w:rPr>
        <w:t>pctul</w:t>
      </w:r>
      <w:proofErr w:type="spellEnd"/>
      <w:r w:rsidR="00430FD7">
        <w:rPr>
          <w:rFonts w:ascii="Arial" w:hAnsi="Arial" w:cs="Arial"/>
          <w:sz w:val="24"/>
          <w:szCs w:val="24"/>
          <w:lang w:val="ro-RO"/>
        </w:rPr>
        <w:t xml:space="preserve"> 13.lit.a</w:t>
      </w:r>
      <w:r w:rsidRPr="00172120">
        <w:rPr>
          <w:rFonts w:ascii="Arial" w:hAnsi="Arial" w:cs="Arial"/>
          <w:sz w:val="24"/>
          <w:szCs w:val="24"/>
          <w:lang w:val="ro-RO"/>
        </w:rPr>
        <w:t xml:space="preserve">.  </w:t>
      </w:r>
    </w:p>
    <w:p w:rsidR="00182B09" w:rsidRPr="00172120" w:rsidRDefault="00182B09" w:rsidP="00606BFE">
      <w:pPr>
        <w:pStyle w:val="Corptext"/>
        <w:spacing w:after="0" w:line="240" w:lineRule="auto"/>
        <w:jc w:val="both"/>
        <w:rPr>
          <w:rFonts w:ascii="Arial" w:hAnsi="Arial" w:cs="Arial"/>
          <w:b/>
          <w:sz w:val="24"/>
          <w:szCs w:val="24"/>
          <w:u w:val="single"/>
          <w:lang w:val="ro-RO"/>
        </w:rPr>
      </w:pPr>
    </w:p>
    <w:p w:rsidR="00EF2208" w:rsidRPr="00172120" w:rsidRDefault="00EF2208" w:rsidP="008120DA">
      <w:pPr>
        <w:spacing w:after="0" w:line="240" w:lineRule="auto"/>
        <w:jc w:val="both"/>
        <w:outlineLvl w:val="0"/>
        <w:rPr>
          <w:rStyle w:val="tpa1"/>
          <w:rFonts w:ascii="Arial" w:hAnsi="Arial" w:cs="Arial"/>
          <w:b/>
          <w:sz w:val="24"/>
          <w:szCs w:val="24"/>
          <w:lang w:val="ro-RO"/>
        </w:rPr>
      </w:pPr>
      <w:r w:rsidRPr="00172120">
        <w:rPr>
          <w:rStyle w:val="tpa1"/>
          <w:rFonts w:ascii="Arial" w:hAnsi="Arial" w:cs="Arial"/>
          <w:b/>
          <w:sz w:val="24"/>
          <w:szCs w:val="24"/>
          <w:lang w:val="ro-RO"/>
        </w:rPr>
        <w:t>I</w:t>
      </w:r>
      <w:r w:rsidR="00F86502" w:rsidRPr="00172120">
        <w:rPr>
          <w:rStyle w:val="tpa1"/>
          <w:rFonts w:ascii="Arial" w:hAnsi="Arial" w:cs="Arial"/>
          <w:b/>
          <w:sz w:val="24"/>
          <w:szCs w:val="24"/>
          <w:lang w:val="ro-RO"/>
        </w:rPr>
        <w:t>.</w:t>
      </w:r>
      <w:r w:rsidRPr="00172120">
        <w:rPr>
          <w:rStyle w:val="tpa1"/>
          <w:rFonts w:ascii="Arial" w:hAnsi="Arial" w:cs="Arial"/>
          <w:b/>
          <w:sz w:val="24"/>
          <w:szCs w:val="24"/>
          <w:lang w:val="ro-RO"/>
        </w:rPr>
        <w:t xml:space="preserve"> Descrierea proiectului, lucrările prevăzute de proiect,</w:t>
      </w:r>
      <w:r w:rsidRPr="00172120">
        <w:rPr>
          <w:rStyle w:val="al1"/>
          <w:rFonts w:ascii="Arial" w:hAnsi="Arial" w:cs="Arial"/>
          <w:b w:val="0"/>
          <w:color w:val="auto"/>
          <w:sz w:val="24"/>
          <w:szCs w:val="24"/>
          <w:lang w:val="ro-RO"/>
        </w:rPr>
        <w:t xml:space="preserve"> </w:t>
      </w:r>
      <w:r w:rsidRPr="00172120">
        <w:rPr>
          <w:rStyle w:val="tpa1"/>
          <w:rFonts w:ascii="Arial" w:hAnsi="Arial" w:cs="Arial"/>
          <w:b/>
          <w:sz w:val="24"/>
          <w:szCs w:val="24"/>
          <w:lang w:val="ro-RO"/>
        </w:rPr>
        <w:t>inclusiv instalaţiile şi echipamentele.</w:t>
      </w:r>
    </w:p>
    <w:p w:rsidR="00EF2208" w:rsidRPr="00172120" w:rsidRDefault="00EF2208" w:rsidP="008120DA">
      <w:pPr>
        <w:pStyle w:val="Corptext"/>
        <w:spacing w:after="0" w:line="240" w:lineRule="auto"/>
        <w:ind w:right="43"/>
        <w:jc w:val="both"/>
        <w:outlineLvl w:val="0"/>
        <w:rPr>
          <w:rFonts w:ascii="Arial" w:hAnsi="Arial" w:cs="Arial"/>
          <w:b/>
          <w:i/>
          <w:sz w:val="24"/>
          <w:szCs w:val="24"/>
          <w:lang w:val="ro-RO"/>
        </w:rPr>
      </w:pPr>
      <w:r w:rsidRPr="00172120">
        <w:rPr>
          <w:rFonts w:ascii="Arial" w:hAnsi="Arial" w:cs="Arial"/>
          <w:b/>
          <w:i/>
          <w:sz w:val="24"/>
          <w:szCs w:val="24"/>
          <w:lang w:val="ro-RO"/>
        </w:rPr>
        <w:t xml:space="preserve">I.1. Amplasament </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 xml:space="preserve">Proiectul prevede reluarea lucrărilor la cariera de nisip din dealul Malurilor, pe partea stângă a amenajării Visa IV. Suprafața perimetrului de exploatare este de 0,011 km, cota minimă de exploatare fiind de + 380m. </w:t>
      </w:r>
    </w:p>
    <w:p w:rsidR="00981EBD" w:rsidRPr="00172120" w:rsidRDefault="00374A9A" w:rsidP="00981EBD">
      <w:pPr>
        <w:widowControl w:val="0"/>
        <w:spacing w:after="0"/>
        <w:jc w:val="both"/>
        <w:rPr>
          <w:rFonts w:ascii="Arial" w:hAnsi="Arial" w:cs="Arial"/>
          <w:bCs/>
          <w:iCs/>
          <w:sz w:val="24"/>
          <w:szCs w:val="24"/>
          <w:lang w:val="ro-RO"/>
        </w:rPr>
      </w:pPr>
      <w:r w:rsidRPr="00172120">
        <w:rPr>
          <w:rFonts w:ascii="Arial" w:hAnsi="Arial" w:cs="Arial"/>
          <w:bCs/>
          <w:iCs/>
          <w:sz w:val="24"/>
          <w:szCs w:val="24"/>
          <w:lang w:val="ro-RO"/>
        </w:rPr>
        <w:t>Coordonate în sistem de referinţă STEREO 70 pentru amplasamentul propus</w:t>
      </w:r>
      <w:r w:rsidR="00B72C5D">
        <w:rPr>
          <w:rFonts w:ascii="Arial" w:hAnsi="Arial" w:cs="Arial"/>
          <w:bCs/>
          <w:iCs/>
          <w:sz w:val="24"/>
          <w:szCs w:val="24"/>
          <w:lang w:val="ro-RO"/>
        </w:rPr>
        <w:t xml:space="preserve"> (conform fişei de localizare a perimetrului temporar de exploatare)</w:t>
      </w:r>
      <w:r w:rsidRPr="00172120">
        <w:rPr>
          <w:rFonts w:ascii="Arial" w:hAnsi="Arial" w:cs="Arial"/>
          <w:bCs/>
          <w:iCs/>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4411"/>
      </w:tblGrid>
      <w:tr w:rsidR="00374A9A" w:rsidRPr="00172120" w:rsidTr="00B72C5D">
        <w:tc>
          <w:tcPr>
            <w:tcW w:w="2376" w:type="dxa"/>
            <w:shd w:val="clear" w:color="auto" w:fill="auto"/>
          </w:tcPr>
          <w:p w:rsidR="00374A9A" w:rsidRPr="00172120" w:rsidRDefault="00374A9A" w:rsidP="003B0C37">
            <w:pPr>
              <w:widowControl w:val="0"/>
              <w:spacing w:after="0"/>
              <w:jc w:val="center"/>
              <w:rPr>
                <w:rFonts w:ascii="Arial" w:eastAsia="Times New Roman" w:hAnsi="Arial" w:cs="Arial"/>
                <w:sz w:val="24"/>
                <w:szCs w:val="24"/>
                <w:lang w:val="ro-RO"/>
              </w:rPr>
            </w:pPr>
            <w:r w:rsidRPr="00172120">
              <w:rPr>
                <w:rFonts w:ascii="Arial" w:eastAsia="Times New Roman" w:hAnsi="Arial" w:cs="Arial"/>
                <w:sz w:val="24"/>
                <w:szCs w:val="24"/>
                <w:lang w:val="ro-RO"/>
              </w:rPr>
              <w:t>Nr. punct</w:t>
            </w:r>
          </w:p>
        </w:tc>
        <w:tc>
          <w:tcPr>
            <w:tcW w:w="3119" w:type="dxa"/>
            <w:shd w:val="clear" w:color="auto" w:fill="auto"/>
          </w:tcPr>
          <w:p w:rsidR="00374A9A" w:rsidRPr="00172120" w:rsidRDefault="00374A9A" w:rsidP="003B0C37">
            <w:pPr>
              <w:widowControl w:val="0"/>
              <w:spacing w:after="0"/>
              <w:jc w:val="center"/>
              <w:rPr>
                <w:rFonts w:ascii="Arial" w:eastAsia="Times New Roman" w:hAnsi="Arial" w:cs="Arial"/>
                <w:sz w:val="24"/>
                <w:szCs w:val="24"/>
                <w:lang w:val="ro-RO"/>
              </w:rPr>
            </w:pPr>
            <w:r w:rsidRPr="00172120">
              <w:rPr>
                <w:rFonts w:ascii="Arial" w:eastAsia="Times New Roman" w:hAnsi="Arial" w:cs="Arial"/>
                <w:sz w:val="24"/>
                <w:szCs w:val="24"/>
                <w:lang w:val="ro-RO"/>
              </w:rPr>
              <w:t>X (Nord)</w:t>
            </w:r>
          </w:p>
        </w:tc>
        <w:tc>
          <w:tcPr>
            <w:tcW w:w="4411" w:type="dxa"/>
            <w:shd w:val="clear" w:color="auto" w:fill="auto"/>
          </w:tcPr>
          <w:p w:rsidR="00374A9A" w:rsidRPr="00172120" w:rsidRDefault="00374A9A" w:rsidP="003B0C37">
            <w:pPr>
              <w:widowControl w:val="0"/>
              <w:spacing w:after="0"/>
              <w:jc w:val="center"/>
              <w:rPr>
                <w:rFonts w:ascii="Arial" w:eastAsia="Times New Roman" w:hAnsi="Arial" w:cs="Arial"/>
                <w:sz w:val="24"/>
                <w:szCs w:val="24"/>
                <w:lang w:val="ro-RO"/>
              </w:rPr>
            </w:pPr>
            <w:r w:rsidRPr="00172120">
              <w:rPr>
                <w:rFonts w:ascii="Arial" w:eastAsia="Times New Roman" w:hAnsi="Arial" w:cs="Arial"/>
                <w:sz w:val="24"/>
                <w:szCs w:val="24"/>
                <w:lang w:val="ro-RO"/>
              </w:rPr>
              <w:t>Y (Est)</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t>1</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488.013</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429.128</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t>2</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487.994</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429.124</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t>3</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487.979</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429.120</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lastRenderedPageBreak/>
              <w:t>4</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487.940</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429.121</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t>5</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487.906</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429.123</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t>6</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487.879</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429.128</w:t>
            </w:r>
          </w:p>
        </w:tc>
      </w:tr>
      <w:tr w:rsidR="00374A9A" w:rsidRPr="00172120" w:rsidTr="00B72C5D">
        <w:tc>
          <w:tcPr>
            <w:tcW w:w="2376" w:type="dxa"/>
            <w:shd w:val="clear" w:color="auto" w:fill="auto"/>
          </w:tcPr>
          <w:p w:rsidR="00374A9A" w:rsidRPr="00172120" w:rsidRDefault="00374A9A" w:rsidP="003B0C37">
            <w:pPr>
              <w:widowControl w:val="0"/>
              <w:spacing w:after="0"/>
              <w:jc w:val="both"/>
              <w:rPr>
                <w:rFonts w:ascii="Arial" w:eastAsia="Times New Roman" w:hAnsi="Arial" w:cs="Arial"/>
                <w:sz w:val="24"/>
                <w:szCs w:val="24"/>
                <w:lang w:val="ro-RO"/>
              </w:rPr>
            </w:pPr>
            <w:r w:rsidRPr="00172120">
              <w:rPr>
                <w:rFonts w:ascii="Arial" w:eastAsia="Times New Roman" w:hAnsi="Arial" w:cs="Arial"/>
                <w:sz w:val="24"/>
                <w:szCs w:val="24"/>
                <w:lang w:val="ro-RO"/>
              </w:rPr>
              <w:t>7</w:t>
            </w:r>
          </w:p>
        </w:tc>
        <w:tc>
          <w:tcPr>
            <w:tcW w:w="3119"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487.841</w:t>
            </w:r>
          </w:p>
        </w:tc>
        <w:tc>
          <w:tcPr>
            <w:tcW w:w="4411" w:type="dxa"/>
            <w:shd w:val="clear" w:color="auto" w:fill="auto"/>
          </w:tcPr>
          <w:p w:rsidR="00374A9A"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429.216</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8</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487.835</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429.238</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9</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487.823</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429.267</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10</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487.856</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429.212</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11</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487.862</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429.210</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12</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487.874</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429.229</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13</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487.884</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429.196</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14</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487.917</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429.205</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15</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487.970</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429.231</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16</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487.980</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429.199</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17</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487.965</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429.207</w:t>
            </w:r>
          </w:p>
        </w:tc>
      </w:tr>
      <w:tr w:rsidR="00B72C5D" w:rsidRPr="00172120" w:rsidTr="00B72C5D">
        <w:tc>
          <w:tcPr>
            <w:tcW w:w="2376" w:type="dxa"/>
            <w:shd w:val="clear" w:color="auto" w:fill="auto"/>
          </w:tcPr>
          <w:p w:rsidR="00B72C5D" w:rsidRPr="00172120"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18</w:t>
            </w:r>
          </w:p>
        </w:tc>
        <w:tc>
          <w:tcPr>
            <w:tcW w:w="3119" w:type="dxa"/>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487.983</w:t>
            </w:r>
          </w:p>
        </w:tc>
        <w:tc>
          <w:tcPr>
            <w:tcW w:w="4411" w:type="dxa"/>
            <w:shd w:val="clear" w:color="auto" w:fill="auto"/>
          </w:tcPr>
          <w:p w:rsidR="00B72C5D" w:rsidRPr="00172120"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429.178</w:t>
            </w:r>
          </w:p>
        </w:tc>
      </w:tr>
      <w:tr w:rsidR="00B72C5D" w:rsidRPr="00172120" w:rsidTr="00B72C5D">
        <w:tc>
          <w:tcPr>
            <w:tcW w:w="2376" w:type="dxa"/>
            <w:shd w:val="clear" w:color="auto" w:fill="auto"/>
          </w:tcPr>
          <w:p w:rsidR="00B72C5D"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Limită de adâncime</w:t>
            </w:r>
          </w:p>
        </w:tc>
        <w:tc>
          <w:tcPr>
            <w:tcW w:w="7530" w:type="dxa"/>
            <w:gridSpan w:val="2"/>
            <w:shd w:val="clear" w:color="auto" w:fill="auto"/>
          </w:tcPr>
          <w:p w:rsidR="00B72C5D" w:rsidRDefault="00B72C5D" w:rsidP="003B0C37">
            <w:pPr>
              <w:widowControl w:val="0"/>
              <w:spacing w:after="0"/>
              <w:jc w:val="center"/>
              <w:rPr>
                <w:rFonts w:ascii="Arial" w:eastAsia="Times New Roman" w:hAnsi="Arial" w:cs="Arial"/>
                <w:sz w:val="24"/>
                <w:szCs w:val="24"/>
                <w:lang w:val="ro-RO"/>
              </w:rPr>
            </w:pPr>
            <w:r>
              <w:rPr>
                <w:rFonts w:ascii="Arial" w:eastAsia="Times New Roman" w:hAnsi="Arial" w:cs="Arial"/>
                <w:sz w:val="24"/>
                <w:szCs w:val="24"/>
                <w:lang w:val="ro-RO"/>
              </w:rPr>
              <w:t>Z =380,0 m</w:t>
            </w:r>
          </w:p>
        </w:tc>
      </w:tr>
      <w:tr w:rsidR="00B72C5D" w:rsidRPr="00172120" w:rsidTr="00B72C5D">
        <w:tc>
          <w:tcPr>
            <w:tcW w:w="2376" w:type="dxa"/>
            <w:shd w:val="clear" w:color="auto" w:fill="auto"/>
          </w:tcPr>
          <w:p w:rsidR="00B72C5D" w:rsidRDefault="00B72C5D" w:rsidP="003B0C37">
            <w:pPr>
              <w:widowControl w:val="0"/>
              <w:spacing w:after="0"/>
              <w:jc w:val="both"/>
              <w:rPr>
                <w:rFonts w:ascii="Arial" w:eastAsia="Times New Roman" w:hAnsi="Arial" w:cs="Arial"/>
                <w:sz w:val="24"/>
                <w:szCs w:val="24"/>
                <w:lang w:val="ro-RO"/>
              </w:rPr>
            </w:pPr>
            <w:r>
              <w:rPr>
                <w:rFonts w:ascii="Arial" w:eastAsia="Times New Roman" w:hAnsi="Arial" w:cs="Arial"/>
                <w:sz w:val="24"/>
                <w:szCs w:val="24"/>
                <w:lang w:val="ro-RO"/>
              </w:rPr>
              <w:t>Suprafaţă</w:t>
            </w:r>
          </w:p>
        </w:tc>
        <w:tc>
          <w:tcPr>
            <w:tcW w:w="7530" w:type="dxa"/>
            <w:gridSpan w:val="2"/>
            <w:shd w:val="clear" w:color="auto" w:fill="auto"/>
          </w:tcPr>
          <w:p w:rsidR="00B72C5D" w:rsidRPr="00B72C5D" w:rsidRDefault="00B72C5D" w:rsidP="003B0C37">
            <w:pPr>
              <w:widowControl w:val="0"/>
              <w:spacing w:after="0"/>
              <w:jc w:val="center"/>
              <w:rPr>
                <w:rFonts w:ascii="Arial" w:eastAsia="Times New Roman" w:hAnsi="Arial" w:cs="Arial"/>
                <w:sz w:val="24"/>
                <w:szCs w:val="24"/>
                <w:vertAlign w:val="superscript"/>
                <w:lang w:val="ro-RO"/>
              </w:rPr>
            </w:pPr>
            <w:r>
              <w:rPr>
                <w:rFonts w:ascii="Arial" w:eastAsia="Times New Roman" w:hAnsi="Arial" w:cs="Arial"/>
                <w:sz w:val="24"/>
                <w:szCs w:val="24"/>
                <w:lang w:val="ro-RO"/>
              </w:rPr>
              <w:t>S =0,011 km</w:t>
            </w:r>
            <w:r>
              <w:rPr>
                <w:rFonts w:ascii="Arial" w:eastAsia="Times New Roman" w:hAnsi="Arial" w:cs="Arial"/>
                <w:sz w:val="24"/>
                <w:szCs w:val="24"/>
                <w:vertAlign w:val="superscript"/>
                <w:lang w:val="ro-RO"/>
              </w:rPr>
              <w:t>2</w:t>
            </w:r>
          </w:p>
        </w:tc>
      </w:tr>
    </w:tbl>
    <w:p w:rsidR="00344895" w:rsidRDefault="00490C52" w:rsidP="00B942F4">
      <w:pPr>
        <w:spacing w:after="0" w:line="240" w:lineRule="auto"/>
        <w:jc w:val="both"/>
        <w:rPr>
          <w:sz w:val="24"/>
          <w:szCs w:val="24"/>
          <w:lang w:val="ro-RO"/>
        </w:rPr>
      </w:pPr>
      <w:r w:rsidRPr="00172120">
        <w:rPr>
          <w:rFonts w:ascii="Arial" w:hAnsi="Arial" w:cs="Arial"/>
          <w:sz w:val="24"/>
          <w:szCs w:val="24"/>
          <w:lang w:val="ro-RO"/>
        </w:rPr>
        <w:t>Vecinătăţi</w:t>
      </w:r>
      <w:r w:rsidR="00EF2208" w:rsidRPr="00172120">
        <w:rPr>
          <w:rFonts w:ascii="Arial" w:hAnsi="Arial" w:cs="Arial"/>
          <w:sz w:val="24"/>
          <w:szCs w:val="24"/>
          <w:lang w:val="ro-RO"/>
        </w:rPr>
        <w:t>:</w:t>
      </w:r>
      <w:r w:rsidR="00B942F4" w:rsidRPr="00172120">
        <w:rPr>
          <w:sz w:val="24"/>
          <w:szCs w:val="24"/>
          <w:lang w:val="ro-RO"/>
        </w:rPr>
        <w:t xml:space="preserve"> </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Amplasamentul se învecinează la N – pilieri de protecţie la terenuri agricole proprietate privată; E –proprietăţi private; V – drumul de acces şi amenajarea piscicolă Visa IV aflată la aprox. 55 m; S – proprietăţi private.</w:t>
      </w:r>
    </w:p>
    <w:p w:rsidR="009F6D80" w:rsidRPr="00172120" w:rsidRDefault="009F6D80" w:rsidP="0021694A">
      <w:pPr>
        <w:tabs>
          <w:tab w:val="left" w:pos="0"/>
        </w:tabs>
        <w:spacing w:after="0" w:line="240" w:lineRule="auto"/>
        <w:jc w:val="both"/>
        <w:rPr>
          <w:rFonts w:ascii="Arial" w:hAnsi="Arial" w:cs="Arial"/>
          <w:b/>
          <w:i/>
          <w:sz w:val="24"/>
          <w:szCs w:val="24"/>
          <w:lang w:val="ro-RO"/>
        </w:rPr>
      </w:pPr>
      <w:r w:rsidRPr="00172120">
        <w:rPr>
          <w:rFonts w:ascii="Arial" w:hAnsi="Arial" w:cs="Arial"/>
          <w:b/>
          <w:i/>
          <w:sz w:val="24"/>
          <w:szCs w:val="24"/>
          <w:lang w:val="ro-RO"/>
        </w:rPr>
        <w:t>I.2.  Situaţia existentă</w:t>
      </w:r>
    </w:p>
    <w:p w:rsidR="00055893" w:rsidRPr="00172120" w:rsidRDefault="00430FD7" w:rsidP="00430FD7">
      <w:pPr>
        <w:spacing w:after="0" w:line="240" w:lineRule="auto"/>
        <w:jc w:val="both"/>
        <w:rPr>
          <w:rFonts w:ascii="Arial" w:hAnsi="Arial" w:cs="Arial"/>
          <w:b/>
          <w:i/>
          <w:sz w:val="24"/>
          <w:szCs w:val="24"/>
          <w:lang w:val="ro-RO"/>
        </w:rPr>
      </w:pPr>
      <w:r w:rsidRPr="00301165">
        <w:rPr>
          <w:rFonts w:ascii="Arial" w:hAnsi="Arial" w:cs="Arial"/>
          <w:sz w:val="24"/>
          <w:szCs w:val="24"/>
          <w:lang w:val="ro-RO"/>
        </w:rPr>
        <w:t xml:space="preserve">zăcământul </w:t>
      </w:r>
      <w:r>
        <w:rPr>
          <w:rFonts w:ascii="Arial" w:hAnsi="Arial" w:cs="Arial"/>
          <w:sz w:val="24"/>
          <w:szCs w:val="24"/>
          <w:lang w:val="ro-RO"/>
        </w:rPr>
        <w:t>a fost</w:t>
      </w:r>
      <w:r w:rsidRPr="00301165">
        <w:rPr>
          <w:rFonts w:ascii="Arial" w:hAnsi="Arial" w:cs="Arial"/>
          <w:sz w:val="24"/>
          <w:szCs w:val="24"/>
          <w:lang w:val="ro-RO"/>
        </w:rPr>
        <w:t xml:space="preserve"> deschis până la partea superioară, de două drumuri de acces pentru excavator şi buldozer. </w:t>
      </w:r>
    </w:p>
    <w:p w:rsidR="00EF2208" w:rsidRDefault="00EF2208" w:rsidP="008120DA">
      <w:pPr>
        <w:spacing w:after="0" w:line="240" w:lineRule="auto"/>
        <w:jc w:val="both"/>
        <w:outlineLvl w:val="0"/>
        <w:rPr>
          <w:rFonts w:ascii="Arial" w:hAnsi="Arial" w:cs="Arial"/>
          <w:b/>
          <w:i/>
          <w:sz w:val="24"/>
          <w:szCs w:val="24"/>
          <w:lang w:val="ro-RO"/>
        </w:rPr>
      </w:pPr>
      <w:r w:rsidRPr="00172120">
        <w:rPr>
          <w:rFonts w:ascii="Arial" w:hAnsi="Arial" w:cs="Arial"/>
          <w:b/>
          <w:i/>
          <w:sz w:val="24"/>
          <w:szCs w:val="24"/>
          <w:lang w:val="ro-RO"/>
        </w:rPr>
        <w:t>I.3.  Situaţia proiectată</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Pe amplasament se prevăd următoarele lucrări:</w:t>
      </w:r>
    </w:p>
    <w:p w:rsidR="00430FD7" w:rsidRPr="00301165" w:rsidRDefault="00430FD7" w:rsidP="00430FD7">
      <w:pPr>
        <w:spacing w:after="0" w:line="240" w:lineRule="auto"/>
        <w:jc w:val="both"/>
        <w:rPr>
          <w:rFonts w:ascii="Arial" w:hAnsi="Arial" w:cs="Arial"/>
          <w:b/>
          <w:sz w:val="24"/>
          <w:szCs w:val="24"/>
          <w:lang w:val="ro-RO"/>
        </w:rPr>
      </w:pPr>
      <w:r w:rsidRPr="00301165">
        <w:rPr>
          <w:rFonts w:ascii="Arial" w:hAnsi="Arial" w:cs="Arial"/>
          <w:b/>
          <w:sz w:val="24"/>
          <w:szCs w:val="24"/>
          <w:lang w:val="ro-RO"/>
        </w:rPr>
        <w:t>Lucrări de deschidere:</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Au fost executate în anii anteriori, zăcământul fiind deschis până la partea superioară, de două drumuri de acces pentru excavator şi buldozer. Din drumul sudic, sunt executate bretele de racord la treptele +388 şi +397 şi accesul la decopertă la cota +407 m. Drumul din partea nordică a carierei asigură accesul la frontul nordic.</w:t>
      </w:r>
    </w:p>
    <w:p w:rsidR="00430FD7" w:rsidRPr="00301165" w:rsidRDefault="00430FD7" w:rsidP="00430FD7">
      <w:pPr>
        <w:spacing w:after="0" w:line="240" w:lineRule="auto"/>
        <w:jc w:val="both"/>
        <w:rPr>
          <w:rFonts w:ascii="Arial" w:hAnsi="Arial" w:cs="Arial"/>
          <w:b/>
          <w:sz w:val="24"/>
          <w:szCs w:val="24"/>
          <w:lang w:val="ro-RO"/>
        </w:rPr>
      </w:pPr>
      <w:r w:rsidRPr="00301165">
        <w:rPr>
          <w:rFonts w:ascii="Arial" w:hAnsi="Arial" w:cs="Arial"/>
          <w:b/>
          <w:sz w:val="24"/>
          <w:szCs w:val="24"/>
          <w:lang w:val="ro-RO"/>
        </w:rPr>
        <w:t>Lucrări de pregătire:</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 xml:space="preserve">Constau din decoperta solului vegetal prin răzuire cu buldozerul. Materialul se va depozita pe vatra carierei din nord , cota +381 m. Acesta este un depozit temporar, până la finalizarea lucrărilor de exploatare, când cu acest material se vor </w:t>
      </w:r>
      <w:proofErr w:type="spellStart"/>
      <w:r w:rsidRPr="00301165">
        <w:rPr>
          <w:rFonts w:ascii="Arial" w:hAnsi="Arial" w:cs="Arial"/>
          <w:sz w:val="24"/>
          <w:szCs w:val="24"/>
          <w:lang w:val="ro-RO"/>
        </w:rPr>
        <w:t>resolifica</w:t>
      </w:r>
      <w:proofErr w:type="spellEnd"/>
      <w:r w:rsidRPr="00301165">
        <w:rPr>
          <w:rFonts w:ascii="Arial" w:hAnsi="Arial" w:cs="Arial"/>
          <w:sz w:val="24"/>
          <w:szCs w:val="24"/>
          <w:lang w:val="ro-RO"/>
        </w:rPr>
        <w:t xml:space="preserve"> treptele de exploatare. Depozitul de sol vegetal va ocupa o suprafaţă de 1160 mp, cu o înălţime medie de până la  6m, unghi de taluz de 45 grd.</w:t>
      </w:r>
    </w:p>
    <w:p w:rsidR="00430FD7" w:rsidRPr="00301165" w:rsidRDefault="00430FD7" w:rsidP="00430FD7">
      <w:pPr>
        <w:spacing w:after="0" w:line="240" w:lineRule="auto"/>
        <w:jc w:val="both"/>
        <w:rPr>
          <w:rFonts w:ascii="Arial" w:hAnsi="Arial" w:cs="Arial"/>
          <w:b/>
          <w:sz w:val="24"/>
          <w:szCs w:val="24"/>
          <w:lang w:val="ro-RO"/>
        </w:rPr>
      </w:pPr>
      <w:r w:rsidRPr="00301165">
        <w:rPr>
          <w:rFonts w:ascii="Arial" w:hAnsi="Arial" w:cs="Arial"/>
          <w:b/>
          <w:sz w:val="24"/>
          <w:szCs w:val="24"/>
          <w:lang w:val="ro-RO"/>
        </w:rPr>
        <w:t>Lucrări de exploatare:</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 xml:space="preserve">Metoda de exploatare a nisipului este exploatarea în felii orizontale descendente, varianta de exploatare cu excavatorul şi </w:t>
      </w:r>
      <w:proofErr w:type="spellStart"/>
      <w:r w:rsidRPr="00301165">
        <w:rPr>
          <w:rFonts w:ascii="Arial" w:hAnsi="Arial" w:cs="Arial"/>
          <w:sz w:val="24"/>
          <w:szCs w:val="24"/>
          <w:lang w:val="ro-RO"/>
        </w:rPr>
        <w:t>râparea</w:t>
      </w:r>
      <w:proofErr w:type="spellEnd"/>
      <w:r w:rsidRPr="00301165">
        <w:rPr>
          <w:rFonts w:ascii="Arial" w:hAnsi="Arial" w:cs="Arial"/>
          <w:sz w:val="24"/>
          <w:szCs w:val="24"/>
          <w:lang w:val="ro-RO"/>
        </w:rPr>
        <w:t xml:space="preserve"> materialului la baza frontului de exploatare, cu </w:t>
      </w:r>
      <w:proofErr w:type="spellStart"/>
      <w:r w:rsidRPr="00301165">
        <w:rPr>
          <w:rFonts w:ascii="Arial" w:hAnsi="Arial" w:cs="Arial"/>
          <w:sz w:val="24"/>
          <w:szCs w:val="24"/>
          <w:lang w:val="ro-RO"/>
        </w:rPr>
        <w:t>haldarea</w:t>
      </w:r>
      <w:proofErr w:type="spellEnd"/>
      <w:r w:rsidRPr="00301165">
        <w:rPr>
          <w:rFonts w:ascii="Arial" w:hAnsi="Arial" w:cs="Arial"/>
          <w:sz w:val="24"/>
          <w:szCs w:val="24"/>
          <w:lang w:val="ro-RO"/>
        </w:rPr>
        <w:t xml:space="preserve"> sterilului în afara perimetrului de exploatare. Nisipul acumulat la baza treptelor, va </w:t>
      </w:r>
      <w:r w:rsidRPr="00301165">
        <w:rPr>
          <w:rFonts w:ascii="Arial" w:hAnsi="Arial" w:cs="Arial"/>
          <w:sz w:val="24"/>
          <w:szCs w:val="24"/>
          <w:lang w:val="ro-RO"/>
        </w:rPr>
        <w:lastRenderedPageBreak/>
        <w:t xml:space="preserve">fi încărcat în auto basculante cu excavatorul sau încărcătorul frontal. Se va exploata fiecare treaptă în fâşii de câte 0,5-1 m grosime pe toată lungimea carierei. </w:t>
      </w:r>
    </w:p>
    <w:p w:rsidR="00430FD7" w:rsidRPr="00301165" w:rsidRDefault="00430FD7" w:rsidP="00430FD7">
      <w:pPr>
        <w:spacing w:after="0" w:line="240" w:lineRule="auto"/>
        <w:jc w:val="both"/>
        <w:rPr>
          <w:rFonts w:ascii="Arial" w:hAnsi="Arial" w:cs="Arial"/>
          <w:b/>
          <w:sz w:val="24"/>
          <w:szCs w:val="24"/>
          <w:lang w:val="ro-RO"/>
        </w:rPr>
      </w:pPr>
      <w:r w:rsidRPr="00301165">
        <w:rPr>
          <w:rFonts w:ascii="Arial" w:hAnsi="Arial" w:cs="Arial"/>
          <w:b/>
          <w:sz w:val="24"/>
          <w:szCs w:val="24"/>
          <w:lang w:val="ro-RO"/>
        </w:rPr>
        <w:t>Transportul nisipului exploatat:</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Traseul propus este pe ruta pe ruta Carieră – comuna Slimnic – Sibiu: drum de exploatare DE  2006, cu o lungime de 260m; DJ 106 B asfaltat, Ocna Sibiului – Slimnic, pe o lungime de 3900 m; DJ 107 B asfaltat Mândra Slimnic  - pe o lungime de 6350 m.</w:t>
      </w:r>
    </w:p>
    <w:p w:rsidR="00430FD7" w:rsidRPr="00301165" w:rsidRDefault="00430FD7" w:rsidP="00430FD7">
      <w:pPr>
        <w:spacing w:after="0" w:line="240" w:lineRule="auto"/>
        <w:jc w:val="both"/>
        <w:rPr>
          <w:rFonts w:ascii="Arial" w:hAnsi="Arial" w:cs="Arial"/>
          <w:sz w:val="24"/>
          <w:szCs w:val="24"/>
          <w:lang w:val="ro-RO"/>
        </w:rPr>
      </w:pPr>
      <w:r w:rsidRPr="00301165">
        <w:rPr>
          <w:rFonts w:ascii="Arial" w:hAnsi="Arial" w:cs="Arial"/>
          <w:sz w:val="24"/>
          <w:szCs w:val="24"/>
          <w:lang w:val="ro-RO"/>
        </w:rPr>
        <w:t>În partea de N a carierei se propune organizarea de şantier, care prevede: amplasare unei toalete ecologice şi a unui container cu rol administrativ. Se va organiza din plăci de beton cu dimensiuni de 60x40x10 o platformă betonată pe care se va efectua alimentarea utilajelor şi eventuale reparaţii accidentale.</w:t>
      </w:r>
    </w:p>
    <w:p w:rsidR="00AD58F1" w:rsidRPr="00082CA2" w:rsidRDefault="00AD58F1" w:rsidP="00430FD7">
      <w:pPr>
        <w:spacing w:after="0" w:line="240" w:lineRule="auto"/>
        <w:jc w:val="both"/>
        <w:outlineLvl w:val="0"/>
        <w:rPr>
          <w:rFonts w:ascii="Arial" w:hAnsi="Arial" w:cs="Arial"/>
          <w:sz w:val="24"/>
          <w:szCs w:val="24"/>
          <w:lang w:val="ro-RO"/>
        </w:rPr>
      </w:pPr>
      <w:r w:rsidRPr="00082CA2">
        <w:rPr>
          <w:rFonts w:ascii="Arial" w:hAnsi="Arial" w:cs="Arial"/>
          <w:sz w:val="24"/>
          <w:szCs w:val="24"/>
          <w:u w:val="single"/>
          <w:lang w:val="ro-RO"/>
        </w:rPr>
        <w:t>Lucrări de refacere a mediului</w:t>
      </w:r>
      <w:r w:rsidRPr="00082CA2">
        <w:rPr>
          <w:rFonts w:ascii="Arial" w:hAnsi="Arial" w:cs="Arial"/>
          <w:sz w:val="24"/>
          <w:szCs w:val="24"/>
          <w:lang w:val="ro-RO"/>
        </w:rPr>
        <w:t xml:space="preserve"> obiectivele privind reconstrucţia ecologică a perimetrului propus sunt: </w:t>
      </w:r>
    </w:p>
    <w:p w:rsidR="009944E4" w:rsidRPr="00082CA2" w:rsidRDefault="009944E4"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retragerea utilajelor </w:t>
      </w:r>
    </w:p>
    <w:p w:rsidR="00AD58F1" w:rsidRPr="00082CA2" w:rsidRDefault="00C10D3D"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lucrări pentru </w:t>
      </w:r>
      <w:proofErr w:type="spellStart"/>
      <w:r w:rsidRPr="00082CA2">
        <w:rPr>
          <w:rFonts w:ascii="Arial" w:hAnsi="Arial" w:cs="Arial"/>
          <w:sz w:val="24"/>
          <w:szCs w:val="24"/>
          <w:lang w:val="ro-RO"/>
        </w:rPr>
        <w:t>stabilzarea</w:t>
      </w:r>
      <w:proofErr w:type="spellEnd"/>
      <w:r w:rsidRPr="00082CA2">
        <w:rPr>
          <w:rFonts w:ascii="Arial" w:hAnsi="Arial" w:cs="Arial"/>
          <w:sz w:val="24"/>
          <w:szCs w:val="24"/>
          <w:lang w:val="ro-RO"/>
        </w:rPr>
        <w:t xml:space="preserve"> </w:t>
      </w:r>
      <w:proofErr w:type="spellStart"/>
      <w:r w:rsidRPr="00082CA2">
        <w:rPr>
          <w:rFonts w:ascii="Arial" w:hAnsi="Arial" w:cs="Arial"/>
          <w:sz w:val="24"/>
          <w:szCs w:val="24"/>
          <w:lang w:val="ro-RO"/>
        </w:rPr>
        <w:t>versanţiilor</w:t>
      </w:r>
      <w:proofErr w:type="spellEnd"/>
      <w:r w:rsidRPr="00082CA2">
        <w:rPr>
          <w:rFonts w:ascii="Arial" w:hAnsi="Arial" w:cs="Arial"/>
          <w:sz w:val="24"/>
          <w:szCs w:val="24"/>
          <w:lang w:val="ro-RO"/>
        </w:rPr>
        <w:t xml:space="preserve"> naturali</w:t>
      </w:r>
    </w:p>
    <w:p w:rsidR="00C10D3D" w:rsidRPr="00082CA2" w:rsidRDefault="00C10D3D"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lucrări de </w:t>
      </w:r>
      <w:proofErr w:type="spellStart"/>
      <w:r w:rsidRPr="00082CA2">
        <w:rPr>
          <w:rFonts w:ascii="Arial" w:hAnsi="Arial" w:cs="Arial"/>
          <w:sz w:val="24"/>
          <w:szCs w:val="24"/>
          <w:lang w:val="ro-RO"/>
        </w:rPr>
        <w:t>rambleere</w:t>
      </w:r>
      <w:proofErr w:type="spellEnd"/>
      <w:r w:rsidRPr="00082CA2">
        <w:rPr>
          <w:rFonts w:ascii="Arial" w:hAnsi="Arial" w:cs="Arial"/>
          <w:sz w:val="24"/>
          <w:szCs w:val="24"/>
          <w:lang w:val="ro-RO"/>
        </w:rPr>
        <w:t xml:space="preserve"> a excavaţiilor</w:t>
      </w:r>
    </w:p>
    <w:p w:rsidR="00C10D3D" w:rsidRPr="00082CA2" w:rsidRDefault="00C10D3D"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lucrări pentru ecologizarea haldei de steril</w:t>
      </w:r>
    </w:p>
    <w:p w:rsidR="00C10D3D" w:rsidRPr="00082CA2" w:rsidRDefault="00C10D3D"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managementul apelor</w:t>
      </w:r>
    </w:p>
    <w:p w:rsidR="00C10D3D" w:rsidRPr="00082CA2" w:rsidRDefault="00555411"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 </w:t>
      </w:r>
      <w:r w:rsidR="00C10D3D" w:rsidRPr="00082CA2">
        <w:rPr>
          <w:rFonts w:ascii="Arial" w:hAnsi="Arial" w:cs="Arial"/>
          <w:sz w:val="24"/>
          <w:szCs w:val="24"/>
          <w:lang w:val="ro-RO"/>
        </w:rPr>
        <w:t>lucrări de resolidificare a terenurilor</w:t>
      </w:r>
    </w:p>
    <w:p w:rsidR="00C10D3D" w:rsidRPr="00082CA2" w:rsidRDefault="00C10D3D" w:rsidP="007B00CE">
      <w:pPr>
        <w:numPr>
          <w:ilvl w:val="0"/>
          <w:numId w:val="15"/>
        </w:num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lucrări pentru refacerea vegetaţiei</w:t>
      </w:r>
    </w:p>
    <w:p w:rsidR="00C10D3D" w:rsidRPr="00082CA2" w:rsidRDefault="00C10D3D" w:rsidP="00082CA2">
      <w:pPr>
        <w:tabs>
          <w:tab w:val="left" w:pos="0"/>
        </w:tabs>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Lucrări pentru stabilizarea versanţilor: realizarea unghiului de taluz nou creat; </w:t>
      </w:r>
    </w:p>
    <w:p w:rsidR="00655FC2" w:rsidRPr="00082CA2" w:rsidRDefault="00655FC2" w:rsidP="00082CA2">
      <w:pPr>
        <w:tabs>
          <w:tab w:val="left" w:pos="0"/>
        </w:tabs>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Lucrări de </w:t>
      </w:r>
      <w:proofErr w:type="spellStart"/>
      <w:r w:rsidRPr="00082CA2">
        <w:rPr>
          <w:rFonts w:ascii="Arial" w:hAnsi="Arial" w:cs="Arial"/>
          <w:sz w:val="24"/>
          <w:szCs w:val="24"/>
          <w:lang w:val="ro-RO"/>
        </w:rPr>
        <w:t>rambleere</w:t>
      </w:r>
      <w:proofErr w:type="spellEnd"/>
      <w:r w:rsidRPr="00082CA2">
        <w:rPr>
          <w:rFonts w:ascii="Arial" w:hAnsi="Arial" w:cs="Arial"/>
          <w:sz w:val="24"/>
          <w:szCs w:val="24"/>
          <w:lang w:val="ro-RO"/>
        </w:rPr>
        <w:t xml:space="preserve"> a excavaţiilor: solul vegetal rezultat în urma decopertei va fi depozitată pe vatra carierei, după care la finalizarea lucrărilor de extracţie se va utiliza pentru refacerea păturii de sol vegetal de pe vatra carierei şi de berne</w:t>
      </w:r>
    </w:p>
    <w:p w:rsidR="00C10D3D" w:rsidRPr="00082CA2" w:rsidRDefault="00C10D3D" w:rsidP="00082CA2">
      <w:pPr>
        <w:tabs>
          <w:tab w:val="left" w:pos="0"/>
        </w:tabs>
        <w:spacing w:after="0" w:line="240" w:lineRule="auto"/>
        <w:jc w:val="both"/>
        <w:outlineLvl w:val="0"/>
        <w:rPr>
          <w:rFonts w:ascii="Arial" w:hAnsi="Arial" w:cs="Arial"/>
          <w:sz w:val="24"/>
          <w:szCs w:val="24"/>
          <w:lang w:val="ro-RO"/>
        </w:rPr>
      </w:pPr>
      <w:r w:rsidRPr="00082CA2">
        <w:rPr>
          <w:rFonts w:ascii="Arial" w:hAnsi="Arial" w:cs="Arial"/>
          <w:sz w:val="24"/>
          <w:szCs w:val="24"/>
          <w:lang w:val="ro-RO"/>
        </w:rPr>
        <w:t>Lucrări pentru ecologizarea hald</w:t>
      </w:r>
      <w:r w:rsidR="00555411" w:rsidRPr="00082CA2">
        <w:rPr>
          <w:rFonts w:ascii="Arial" w:hAnsi="Arial" w:cs="Arial"/>
          <w:sz w:val="24"/>
          <w:szCs w:val="24"/>
          <w:lang w:val="ro-RO"/>
        </w:rPr>
        <w:t>ei</w:t>
      </w:r>
      <w:r w:rsidRPr="00082CA2">
        <w:rPr>
          <w:rFonts w:ascii="Arial" w:hAnsi="Arial" w:cs="Arial"/>
          <w:sz w:val="24"/>
          <w:szCs w:val="24"/>
          <w:lang w:val="ro-RO"/>
        </w:rPr>
        <w:t xml:space="preserve"> de steril</w:t>
      </w:r>
      <w:r w:rsidR="00655FC2" w:rsidRPr="00082CA2">
        <w:rPr>
          <w:rFonts w:ascii="Arial" w:hAnsi="Arial" w:cs="Arial"/>
          <w:sz w:val="24"/>
          <w:szCs w:val="24"/>
          <w:lang w:val="ro-RO"/>
        </w:rPr>
        <w:t xml:space="preserve">: </w:t>
      </w:r>
      <w:r w:rsidR="00555411" w:rsidRPr="00082CA2">
        <w:rPr>
          <w:rFonts w:ascii="Arial" w:hAnsi="Arial" w:cs="Arial"/>
          <w:sz w:val="24"/>
          <w:szCs w:val="24"/>
          <w:lang w:val="ro-RO"/>
        </w:rPr>
        <w:t>solul vegetal extras din coperta zăcământului se va utiliza pentru executarea lucrărilor de refacere a mediului, suprafaţa pe care a fost depus va fi nivelată, compactată şi însămânţată cu ierburi perene.</w:t>
      </w:r>
    </w:p>
    <w:p w:rsidR="00555411" w:rsidRPr="00082CA2" w:rsidRDefault="00555411" w:rsidP="00082CA2">
      <w:pPr>
        <w:tabs>
          <w:tab w:val="left" w:pos="0"/>
        </w:tabs>
        <w:spacing w:after="0" w:line="240" w:lineRule="auto"/>
        <w:jc w:val="both"/>
        <w:outlineLvl w:val="0"/>
        <w:rPr>
          <w:rFonts w:ascii="Arial" w:hAnsi="Arial" w:cs="Arial"/>
          <w:sz w:val="24"/>
          <w:szCs w:val="24"/>
          <w:lang w:val="ro-RO"/>
        </w:rPr>
      </w:pPr>
      <w:r w:rsidRPr="00082CA2">
        <w:rPr>
          <w:rFonts w:ascii="Arial" w:hAnsi="Arial" w:cs="Arial"/>
          <w:sz w:val="24"/>
          <w:szCs w:val="24"/>
          <w:lang w:val="ro-RO"/>
        </w:rPr>
        <w:t>Managementul apelor: se vor colecta în rigola drumului</w:t>
      </w:r>
    </w:p>
    <w:p w:rsidR="00555411" w:rsidRPr="00082CA2" w:rsidRDefault="00555411" w:rsidP="00082CA2">
      <w:pPr>
        <w:tabs>
          <w:tab w:val="left" w:pos="0"/>
        </w:tabs>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 Lucrări de resolidificare a terenurilor: </w:t>
      </w:r>
      <w:r w:rsidR="00082CA2" w:rsidRPr="00082CA2">
        <w:rPr>
          <w:rFonts w:ascii="Arial" w:hAnsi="Arial" w:cs="Arial"/>
          <w:sz w:val="24"/>
          <w:szCs w:val="24"/>
          <w:lang w:val="ro-RO"/>
        </w:rPr>
        <w:t xml:space="preserve">constă în acoperirea cu sol a treptelor de extracţie prin reutilizarea solului extras din </w:t>
      </w:r>
      <w:proofErr w:type="spellStart"/>
      <w:r w:rsidR="00082CA2" w:rsidRPr="00082CA2">
        <w:rPr>
          <w:rFonts w:ascii="Arial" w:hAnsi="Arial" w:cs="Arial"/>
          <w:sz w:val="24"/>
          <w:szCs w:val="24"/>
          <w:lang w:val="ro-RO"/>
        </w:rPr>
        <w:t>copertă.Se</w:t>
      </w:r>
      <w:proofErr w:type="spellEnd"/>
      <w:r w:rsidR="00082CA2" w:rsidRPr="00082CA2">
        <w:rPr>
          <w:rFonts w:ascii="Arial" w:hAnsi="Arial" w:cs="Arial"/>
          <w:sz w:val="24"/>
          <w:szCs w:val="24"/>
          <w:lang w:val="ro-RO"/>
        </w:rPr>
        <w:t xml:space="preserve"> va depune pe </w:t>
      </w:r>
      <w:proofErr w:type="spellStart"/>
      <w:r w:rsidR="00082CA2" w:rsidRPr="00082CA2">
        <w:rPr>
          <w:rFonts w:ascii="Arial" w:hAnsi="Arial" w:cs="Arial"/>
          <w:sz w:val="24"/>
          <w:szCs w:val="24"/>
          <w:lang w:val="ro-RO"/>
        </w:rPr>
        <w:t>berme</w:t>
      </w:r>
      <w:proofErr w:type="spellEnd"/>
      <w:r w:rsidR="00082CA2" w:rsidRPr="00082CA2">
        <w:rPr>
          <w:rFonts w:ascii="Arial" w:hAnsi="Arial" w:cs="Arial"/>
          <w:sz w:val="24"/>
          <w:szCs w:val="24"/>
          <w:lang w:val="ro-RO"/>
        </w:rPr>
        <w:t xml:space="preserve"> şi pe vatra carierei în perioada postînchidere, întreaga cantitate de sol rezultată în urma decopertei, se va nivela cu buldozerul </w:t>
      </w:r>
      <w:proofErr w:type="spellStart"/>
      <w:r w:rsidR="00082CA2" w:rsidRPr="00082CA2">
        <w:rPr>
          <w:rFonts w:ascii="Arial" w:hAnsi="Arial" w:cs="Arial"/>
          <w:sz w:val="24"/>
          <w:szCs w:val="24"/>
          <w:lang w:val="ro-RO"/>
        </w:rPr>
        <w:t>într</w:t>
      </w:r>
      <w:proofErr w:type="spellEnd"/>
      <w:r w:rsidR="00082CA2" w:rsidRPr="00082CA2">
        <w:rPr>
          <w:rFonts w:ascii="Arial" w:hAnsi="Arial" w:cs="Arial"/>
          <w:sz w:val="24"/>
          <w:szCs w:val="24"/>
          <w:lang w:val="ro-RO"/>
        </w:rPr>
        <w:t xml:space="preserve"> –un strat de minim 20 cm grosime</w:t>
      </w:r>
    </w:p>
    <w:p w:rsidR="00082CA2" w:rsidRPr="00082CA2" w:rsidRDefault="00082CA2" w:rsidP="00082CA2">
      <w:pPr>
        <w:spacing w:after="0" w:line="240" w:lineRule="auto"/>
        <w:jc w:val="both"/>
        <w:outlineLvl w:val="0"/>
        <w:rPr>
          <w:rFonts w:ascii="Arial" w:hAnsi="Arial" w:cs="Arial"/>
          <w:sz w:val="24"/>
          <w:szCs w:val="24"/>
          <w:lang w:val="ro-RO"/>
        </w:rPr>
      </w:pPr>
      <w:r w:rsidRPr="00082CA2">
        <w:rPr>
          <w:rFonts w:ascii="Arial" w:hAnsi="Arial" w:cs="Arial"/>
          <w:sz w:val="24"/>
          <w:szCs w:val="24"/>
          <w:lang w:val="ro-RO"/>
        </w:rPr>
        <w:t xml:space="preserve">Lucrări pentru refacerea vegetaţiei: se vor executa la finalul exploatării, se </w:t>
      </w:r>
      <w:proofErr w:type="spellStart"/>
      <w:r w:rsidRPr="00082CA2">
        <w:rPr>
          <w:rFonts w:ascii="Arial" w:hAnsi="Arial" w:cs="Arial"/>
          <w:sz w:val="24"/>
          <w:szCs w:val="24"/>
          <w:lang w:val="ro-RO"/>
        </w:rPr>
        <w:t>vaplanta</w:t>
      </w:r>
      <w:proofErr w:type="spellEnd"/>
      <w:r w:rsidRPr="00082CA2">
        <w:rPr>
          <w:rFonts w:ascii="Arial" w:hAnsi="Arial" w:cs="Arial"/>
          <w:sz w:val="24"/>
          <w:szCs w:val="24"/>
          <w:lang w:val="ro-RO"/>
        </w:rPr>
        <w:t xml:space="preserve"> salcâm şi cătină pe </w:t>
      </w:r>
      <w:proofErr w:type="spellStart"/>
      <w:r w:rsidRPr="00082CA2">
        <w:rPr>
          <w:rFonts w:ascii="Arial" w:hAnsi="Arial" w:cs="Arial"/>
          <w:sz w:val="24"/>
          <w:szCs w:val="24"/>
          <w:lang w:val="ro-RO"/>
        </w:rPr>
        <w:t>berme</w:t>
      </w:r>
      <w:proofErr w:type="spellEnd"/>
      <w:r w:rsidRPr="00082CA2">
        <w:rPr>
          <w:rFonts w:ascii="Arial" w:hAnsi="Arial" w:cs="Arial"/>
          <w:sz w:val="24"/>
          <w:szCs w:val="24"/>
          <w:lang w:val="ro-RO"/>
        </w:rPr>
        <w:t xml:space="preserve">. Plantarea se va face în </w:t>
      </w:r>
      <w:proofErr w:type="spellStart"/>
      <w:r w:rsidRPr="00082CA2">
        <w:rPr>
          <w:rFonts w:ascii="Arial" w:hAnsi="Arial" w:cs="Arial"/>
          <w:sz w:val="24"/>
          <w:szCs w:val="24"/>
          <w:lang w:val="ro-RO"/>
        </w:rPr>
        <w:t>eschier</w:t>
      </w:r>
      <w:proofErr w:type="spellEnd"/>
      <w:r w:rsidRPr="00082CA2">
        <w:rPr>
          <w:rFonts w:ascii="Arial" w:hAnsi="Arial" w:cs="Arial"/>
          <w:sz w:val="24"/>
          <w:szCs w:val="24"/>
          <w:lang w:val="ro-RO"/>
        </w:rPr>
        <w:t>, la o distanţă de 0,4 puieţi/mp, echidistanţa dintre rânduri va fi de 1,5 m.</w:t>
      </w:r>
    </w:p>
    <w:p w:rsidR="006B1D85" w:rsidRPr="005D5209" w:rsidRDefault="00082CA2" w:rsidP="005D5209">
      <w:pPr>
        <w:spacing w:after="0" w:line="240" w:lineRule="auto"/>
        <w:ind w:left="709" w:hanging="709"/>
        <w:jc w:val="both"/>
        <w:outlineLvl w:val="0"/>
        <w:rPr>
          <w:rFonts w:ascii="Arial" w:hAnsi="Arial" w:cs="Arial"/>
          <w:sz w:val="24"/>
          <w:szCs w:val="24"/>
          <w:lang w:val="ro-RO"/>
        </w:rPr>
      </w:pPr>
      <w:r w:rsidRPr="005D5209">
        <w:rPr>
          <w:rFonts w:ascii="Arial" w:hAnsi="Arial" w:cs="Arial"/>
          <w:sz w:val="24"/>
          <w:szCs w:val="24"/>
          <w:lang w:val="ro-RO"/>
        </w:rPr>
        <w:t xml:space="preserve">Bilanţul </w:t>
      </w:r>
      <w:proofErr w:type="spellStart"/>
      <w:r w:rsidRPr="005D5209">
        <w:rPr>
          <w:rFonts w:ascii="Arial" w:hAnsi="Arial" w:cs="Arial"/>
          <w:sz w:val="24"/>
          <w:szCs w:val="24"/>
          <w:lang w:val="ro-RO"/>
        </w:rPr>
        <w:t>suprafeţelo</w:t>
      </w:r>
      <w:proofErr w:type="spellEnd"/>
      <w:r w:rsidRPr="005D5209">
        <w:rPr>
          <w:rFonts w:ascii="Arial" w:hAnsi="Arial" w:cs="Arial"/>
          <w:sz w:val="24"/>
          <w:szCs w:val="24"/>
          <w:lang w:val="ro-RO"/>
        </w:rPr>
        <w:t xml:space="preserve"> </w:t>
      </w:r>
      <w:proofErr w:type="spellStart"/>
      <w:r w:rsidRPr="005D5209">
        <w:rPr>
          <w:rFonts w:ascii="Arial" w:hAnsi="Arial" w:cs="Arial"/>
          <w:sz w:val="24"/>
          <w:szCs w:val="24"/>
          <w:lang w:val="ro-RO"/>
        </w:rPr>
        <w:t>şia</w:t>
      </w:r>
      <w:proofErr w:type="spellEnd"/>
      <w:r w:rsidRPr="005D5209">
        <w:rPr>
          <w:rFonts w:ascii="Arial" w:hAnsi="Arial" w:cs="Arial"/>
          <w:sz w:val="24"/>
          <w:szCs w:val="24"/>
          <w:lang w:val="ro-RO"/>
        </w:rPr>
        <w:t xml:space="preserve"> a</w:t>
      </w:r>
      <w:r w:rsidR="005D5209" w:rsidRPr="005D5209">
        <w:rPr>
          <w:rFonts w:ascii="Arial" w:hAnsi="Arial" w:cs="Arial"/>
          <w:sz w:val="24"/>
          <w:szCs w:val="24"/>
          <w:lang w:val="ro-RO"/>
        </w:rPr>
        <w:t xml:space="preserve"> </w:t>
      </w:r>
      <w:r w:rsidRPr="005D5209">
        <w:rPr>
          <w:rFonts w:ascii="Arial" w:hAnsi="Arial" w:cs="Arial"/>
          <w:sz w:val="24"/>
          <w:szCs w:val="24"/>
          <w:lang w:val="ro-RO"/>
        </w:rPr>
        <w:t xml:space="preserve">volumelor </w:t>
      </w:r>
      <w:r w:rsidR="006B1D85" w:rsidRPr="005D5209">
        <w:rPr>
          <w:rFonts w:ascii="Arial" w:hAnsi="Arial" w:cs="Arial"/>
          <w:sz w:val="24"/>
          <w:szCs w:val="24"/>
          <w:lang w:val="ro-RO"/>
        </w:rPr>
        <w:t>:</w:t>
      </w:r>
    </w:p>
    <w:p w:rsidR="006B1D85" w:rsidRPr="00F1677D" w:rsidRDefault="006B1D85" w:rsidP="005D5209">
      <w:pPr>
        <w:spacing w:after="0" w:line="240" w:lineRule="auto"/>
        <w:ind w:left="2073" w:hanging="1080"/>
        <w:jc w:val="both"/>
        <w:outlineLvl w:val="0"/>
        <w:rPr>
          <w:rFonts w:ascii="Arial" w:hAnsi="Arial" w:cs="Arial"/>
          <w:color w:val="FF0000"/>
          <w:sz w:val="24"/>
          <w:szCs w:val="24"/>
          <w:lang w:val="ro-RO"/>
        </w:rPr>
      </w:pPr>
    </w:p>
    <w:p w:rsidR="009944E4" w:rsidRPr="00F1677D" w:rsidRDefault="009944E4" w:rsidP="005D5209">
      <w:pPr>
        <w:spacing w:after="0" w:line="240" w:lineRule="auto"/>
        <w:ind w:left="2073" w:hanging="1080"/>
        <w:jc w:val="both"/>
        <w:outlineLvl w:val="0"/>
        <w:rPr>
          <w:rFonts w:ascii="Arial" w:hAnsi="Arial" w:cs="Arial"/>
          <w:color w:val="FF0000"/>
          <w:sz w:val="24"/>
          <w:szCs w:val="24"/>
          <w:lang w:val="ro-RO"/>
        </w:rPr>
      </w:pPr>
    </w:p>
    <w:tbl>
      <w:tblPr>
        <w:tblStyle w:val="GrilTabel"/>
        <w:tblpPr w:leftFromText="180" w:rightFromText="180" w:vertAnchor="text" w:horzAnchor="margin" w:tblpX="108" w:tblpY="44"/>
        <w:tblW w:w="0" w:type="auto"/>
        <w:tblLook w:val="04A0" w:firstRow="1" w:lastRow="0" w:firstColumn="1" w:lastColumn="0" w:noHBand="0" w:noVBand="1"/>
      </w:tblPr>
      <w:tblGrid>
        <w:gridCol w:w="567"/>
        <w:gridCol w:w="5764"/>
        <w:gridCol w:w="886"/>
        <w:gridCol w:w="2581"/>
      </w:tblGrid>
      <w:tr w:rsidR="005D5209" w:rsidRPr="005D5209" w:rsidTr="005D5209">
        <w:tc>
          <w:tcPr>
            <w:tcW w:w="567"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 xml:space="preserve">Nr. </w:t>
            </w:r>
            <w:proofErr w:type="spellStart"/>
            <w:r w:rsidRPr="005D5209">
              <w:rPr>
                <w:rFonts w:ascii="Arial" w:hAnsi="Arial" w:cs="Arial"/>
                <w:sz w:val="24"/>
                <w:szCs w:val="24"/>
                <w:lang w:val="ro-RO"/>
              </w:rPr>
              <w:t>crt</w:t>
            </w:r>
            <w:proofErr w:type="spellEnd"/>
          </w:p>
        </w:tc>
        <w:tc>
          <w:tcPr>
            <w:tcW w:w="5764" w:type="dxa"/>
          </w:tcPr>
          <w:p w:rsidR="00082CA2" w:rsidRPr="005D5209" w:rsidRDefault="00082CA2"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Lucrări de reconstrucţie planificate</w:t>
            </w:r>
          </w:p>
        </w:tc>
        <w:tc>
          <w:tcPr>
            <w:tcW w:w="886" w:type="dxa"/>
          </w:tcPr>
          <w:p w:rsidR="00082CA2" w:rsidRPr="005D5209" w:rsidRDefault="00082CA2"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UM</w:t>
            </w:r>
          </w:p>
        </w:tc>
        <w:tc>
          <w:tcPr>
            <w:tcW w:w="2581" w:type="dxa"/>
          </w:tcPr>
          <w:p w:rsidR="00082CA2" w:rsidRPr="005D5209" w:rsidRDefault="00082CA2"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Suprafaţă</w:t>
            </w:r>
          </w:p>
        </w:tc>
      </w:tr>
      <w:tr w:rsidR="005D5209" w:rsidRPr="005D5209" w:rsidTr="005D5209">
        <w:tc>
          <w:tcPr>
            <w:tcW w:w="567" w:type="dxa"/>
          </w:tcPr>
          <w:p w:rsidR="00082CA2"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1</w:t>
            </w:r>
          </w:p>
        </w:tc>
        <w:tc>
          <w:tcPr>
            <w:tcW w:w="5764" w:type="dxa"/>
          </w:tcPr>
          <w:p w:rsidR="00082CA2" w:rsidRPr="005D5209" w:rsidRDefault="00082CA2" w:rsidP="005D5209">
            <w:pPr>
              <w:spacing w:after="0" w:line="240" w:lineRule="auto"/>
              <w:jc w:val="both"/>
              <w:outlineLvl w:val="0"/>
              <w:rPr>
                <w:rFonts w:ascii="Arial" w:hAnsi="Arial" w:cs="Arial"/>
                <w:sz w:val="24"/>
                <w:szCs w:val="24"/>
                <w:lang w:val="ro-RO"/>
              </w:rPr>
            </w:pPr>
            <w:proofErr w:type="spellStart"/>
            <w:r w:rsidRPr="005D5209">
              <w:rPr>
                <w:rFonts w:ascii="Arial" w:hAnsi="Arial" w:cs="Arial"/>
                <w:sz w:val="24"/>
                <w:szCs w:val="24"/>
                <w:lang w:val="ro-RO"/>
              </w:rPr>
              <w:t>Retaluzare</w:t>
            </w:r>
            <w:proofErr w:type="spellEnd"/>
            <w:r w:rsidRPr="005D5209">
              <w:rPr>
                <w:rFonts w:ascii="Arial" w:hAnsi="Arial" w:cs="Arial"/>
                <w:sz w:val="24"/>
                <w:szCs w:val="24"/>
                <w:lang w:val="ro-RO"/>
              </w:rPr>
              <w:t xml:space="preserve">  </w:t>
            </w:r>
            <w:proofErr w:type="spellStart"/>
            <w:r w:rsidRPr="005D5209">
              <w:rPr>
                <w:rFonts w:ascii="Arial" w:hAnsi="Arial" w:cs="Arial"/>
                <w:sz w:val="24"/>
                <w:szCs w:val="24"/>
                <w:lang w:val="ro-RO"/>
              </w:rPr>
              <w:t>-refacerea</w:t>
            </w:r>
            <w:proofErr w:type="spellEnd"/>
            <w:r w:rsidRPr="005D5209">
              <w:rPr>
                <w:rFonts w:ascii="Arial" w:hAnsi="Arial" w:cs="Arial"/>
                <w:sz w:val="24"/>
                <w:szCs w:val="24"/>
                <w:lang w:val="ro-RO"/>
              </w:rPr>
              <w:t xml:space="preserve"> unghiului de taluz a treptelor din carieră</w:t>
            </w:r>
          </w:p>
        </w:tc>
        <w:tc>
          <w:tcPr>
            <w:tcW w:w="886" w:type="dxa"/>
          </w:tcPr>
          <w:p w:rsidR="00082CA2" w:rsidRPr="005D5209" w:rsidRDefault="00082CA2"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2560</w:t>
            </w:r>
          </w:p>
        </w:tc>
      </w:tr>
      <w:tr w:rsidR="005D5209" w:rsidRPr="005D5209" w:rsidTr="005D5209">
        <w:tc>
          <w:tcPr>
            <w:tcW w:w="567" w:type="dxa"/>
          </w:tcPr>
          <w:p w:rsidR="00082CA2"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2</w:t>
            </w:r>
          </w:p>
        </w:tc>
        <w:tc>
          <w:tcPr>
            <w:tcW w:w="5764" w:type="dxa"/>
          </w:tcPr>
          <w:p w:rsidR="00082CA2" w:rsidRPr="005D5209" w:rsidRDefault="00082CA2"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Amenajare vatra carierei, curăţare de materiale depuse haotic, nivelare, compactare cca. 100 mc</w:t>
            </w:r>
          </w:p>
        </w:tc>
        <w:tc>
          <w:tcPr>
            <w:tcW w:w="886" w:type="dxa"/>
          </w:tcPr>
          <w:p w:rsidR="00082CA2" w:rsidRPr="005D5209" w:rsidRDefault="00082CA2"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2945</w:t>
            </w:r>
          </w:p>
        </w:tc>
      </w:tr>
      <w:tr w:rsidR="005D5209" w:rsidRPr="005D5209" w:rsidTr="005D5209">
        <w:tc>
          <w:tcPr>
            <w:tcW w:w="567" w:type="dxa"/>
          </w:tcPr>
          <w:p w:rsidR="00082CA2"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3</w:t>
            </w:r>
          </w:p>
        </w:tc>
        <w:tc>
          <w:tcPr>
            <w:tcW w:w="5764" w:type="dxa"/>
          </w:tcPr>
          <w:p w:rsidR="00082CA2"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 xml:space="preserve">Depunere sol vegetal pe </w:t>
            </w:r>
            <w:proofErr w:type="spellStart"/>
            <w:r w:rsidRPr="005D5209">
              <w:rPr>
                <w:rFonts w:ascii="Arial" w:hAnsi="Arial" w:cs="Arial"/>
                <w:sz w:val="24"/>
                <w:szCs w:val="24"/>
                <w:lang w:val="ro-RO"/>
              </w:rPr>
              <w:t>berme</w:t>
            </w:r>
            <w:proofErr w:type="spellEnd"/>
            <w:r w:rsidRPr="005D5209">
              <w:rPr>
                <w:rFonts w:ascii="Arial" w:hAnsi="Arial" w:cs="Arial"/>
                <w:sz w:val="24"/>
                <w:szCs w:val="24"/>
                <w:lang w:val="ro-RO"/>
              </w:rPr>
              <w:t xml:space="preserve"> şi pe vatra carierei minim 763 mc, strat cu grosimea de 0,4 m</w:t>
            </w:r>
          </w:p>
        </w:tc>
        <w:tc>
          <w:tcPr>
            <w:tcW w:w="886" w:type="dxa"/>
          </w:tcPr>
          <w:p w:rsidR="00082CA2" w:rsidRPr="005D5209" w:rsidRDefault="00082CA2"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3815</w:t>
            </w:r>
          </w:p>
        </w:tc>
      </w:tr>
      <w:tr w:rsidR="005D5209" w:rsidRPr="005D5209" w:rsidTr="005D5209">
        <w:trPr>
          <w:trHeight w:val="280"/>
        </w:trPr>
        <w:tc>
          <w:tcPr>
            <w:tcW w:w="567" w:type="dxa"/>
          </w:tcPr>
          <w:p w:rsidR="00082CA2"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lastRenderedPageBreak/>
              <w:t>4</w:t>
            </w:r>
          </w:p>
        </w:tc>
        <w:tc>
          <w:tcPr>
            <w:tcW w:w="5764" w:type="dxa"/>
          </w:tcPr>
          <w:p w:rsidR="00082CA2"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 xml:space="preserve">Plantare salcâmi şi cătină pe </w:t>
            </w:r>
            <w:proofErr w:type="spellStart"/>
            <w:r w:rsidRPr="005D5209">
              <w:rPr>
                <w:rFonts w:ascii="Arial" w:hAnsi="Arial" w:cs="Arial"/>
                <w:sz w:val="24"/>
                <w:szCs w:val="24"/>
                <w:lang w:val="ro-RO"/>
              </w:rPr>
              <w:t>berme</w:t>
            </w:r>
            <w:proofErr w:type="spellEnd"/>
            <w:r w:rsidRPr="005D5209">
              <w:rPr>
                <w:rFonts w:ascii="Arial" w:hAnsi="Arial" w:cs="Arial"/>
                <w:sz w:val="24"/>
                <w:szCs w:val="24"/>
                <w:lang w:val="ro-RO"/>
              </w:rPr>
              <w:t xml:space="preserve"> 350 buc.</w:t>
            </w:r>
          </w:p>
        </w:tc>
        <w:tc>
          <w:tcPr>
            <w:tcW w:w="886"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870</w:t>
            </w:r>
          </w:p>
        </w:tc>
      </w:tr>
      <w:tr w:rsidR="005D5209" w:rsidRPr="005D5209" w:rsidTr="005D5209">
        <w:tc>
          <w:tcPr>
            <w:tcW w:w="567" w:type="dxa"/>
          </w:tcPr>
          <w:p w:rsidR="00082CA2"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5</w:t>
            </w:r>
          </w:p>
        </w:tc>
        <w:tc>
          <w:tcPr>
            <w:tcW w:w="5764" w:type="dxa"/>
          </w:tcPr>
          <w:p w:rsidR="00082CA2" w:rsidRPr="005D5209" w:rsidRDefault="004B4C24" w:rsidP="005D5209">
            <w:pPr>
              <w:spacing w:after="0" w:line="240" w:lineRule="auto"/>
              <w:jc w:val="both"/>
              <w:outlineLvl w:val="0"/>
              <w:rPr>
                <w:rFonts w:ascii="Arial" w:hAnsi="Arial" w:cs="Arial"/>
                <w:sz w:val="24"/>
                <w:szCs w:val="24"/>
              </w:rPr>
            </w:pPr>
            <w:r w:rsidRPr="005D5209">
              <w:rPr>
                <w:rFonts w:ascii="Arial" w:hAnsi="Arial" w:cs="Arial"/>
                <w:sz w:val="24"/>
                <w:szCs w:val="24"/>
                <w:lang w:val="ro-RO"/>
              </w:rPr>
              <w:t>Plantare vatră cu seminţe de iarbă (</w:t>
            </w:r>
            <w:proofErr w:type="spellStart"/>
            <w:r w:rsidRPr="005D5209">
              <w:rPr>
                <w:rFonts w:ascii="Arial" w:hAnsi="Arial" w:cs="Arial"/>
                <w:sz w:val="24"/>
                <w:szCs w:val="24"/>
                <w:lang w:val="ro-RO"/>
              </w:rPr>
              <w:t>lollium</w:t>
            </w:r>
            <w:proofErr w:type="spellEnd"/>
            <w:r w:rsidRPr="005D5209">
              <w:rPr>
                <w:rFonts w:ascii="Arial" w:hAnsi="Arial" w:cs="Arial"/>
                <w:sz w:val="24"/>
                <w:szCs w:val="24"/>
                <w:lang w:val="ro-RO"/>
              </w:rPr>
              <w:t xml:space="preserve"> </w:t>
            </w:r>
            <w:proofErr w:type="spellStart"/>
            <w:r w:rsidRPr="005D5209">
              <w:rPr>
                <w:rFonts w:ascii="Arial" w:hAnsi="Arial" w:cs="Arial"/>
                <w:sz w:val="24"/>
                <w:szCs w:val="24"/>
                <w:lang w:val="ro-RO"/>
              </w:rPr>
              <w:t>perrene</w:t>
            </w:r>
            <w:proofErr w:type="spellEnd"/>
            <w:r w:rsidRPr="005D5209">
              <w:rPr>
                <w:rFonts w:ascii="Arial" w:hAnsi="Arial" w:cs="Arial"/>
                <w:sz w:val="24"/>
                <w:szCs w:val="24"/>
              </w:rPr>
              <w:t>)</w:t>
            </w:r>
          </w:p>
        </w:tc>
        <w:tc>
          <w:tcPr>
            <w:tcW w:w="886"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082CA2"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2945</w:t>
            </w:r>
          </w:p>
        </w:tc>
      </w:tr>
      <w:tr w:rsidR="005D5209" w:rsidRPr="005D5209" w:rsidTr="005D5209">
        <w:tc>
          <w:tcPr>
            <w:tcW w:w="567" w:type="dxa"/>
          </w:tcPr>
          <w:p w:rsidR="004B4C24"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6</w:t>
            </w:r>
          </w:p>
        </w:tc>
        <w:tc>
          <w:tcPr>
            <w:tcW w:w="5764" w:type="dxa"/>
          </w:tcPr>
          <w:p w:rsidR="004B4C24"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 xml:space="preserve">Nivelare zona haldei şi </w:t>
            </w:r>
            <w:proofErr w:type="spellStart"/>
            <w:r w:rsidRPr="005D5209">
              <w:rPr>
                <w:rFonts w:ascii="Arial" w:hAnsi="Arial" w:cs="Arial"/>
                <w:sz w:val="24"/>
                <w:szCs w:val="24"/>
                <w:lang w:val="ro-RO"/>
              </w:rPr>
              <w:t>rambleere</w:t>
            </w:r>
            <w:proofErr w:type="spellEnd"/>
            <w:r w:rsidRPr="005D5209">
              <w:rPr>
                <w:rFonts w:ascii="Arial" w:hAnsi="Arial" w:cs="Arial"/>
                <w:sz w:val="24"/>
                <w:szCs w:val="24"/>
                <w:lang w:val="ro-RO"/>
              </w:rPr>
              <w:t xml:space="preserve"> vatră cca. 600 mc</w:t>
            </w:r>
          </w:p>
        </w:tc>
        <w:tc>
          <w:tcPr>
            <w:tcW w:w="886"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6000</w:t>
            </w:r>
          </w:p>
        </w:tc>
      </w:tr>
      <w:tr w:rsidR="005D5209" w:rsidRPr="005D5209" w:rsidTr="005D5209">
        <w:tc>
          <w:tcPr>
            <w:tcW w:w="567" w:type="dxa"/>
          </w:tcPr>
          <w:p w:rsidR="004B4C24"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7</w:t>
            </w:r>
          </w:p>
        </w:tc>
        <w:tc>
          <w:tcPr>
            <w:tcW w:w="5764" w:type="dxa"/>
          </w:tcPr>
          <w:p w:rsidR="004B4C24"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Însămânţare zona haldei</w:t>
            </w:r>
          </w:p>
        </w:tc>
        <w:tc>
          <w:tcPr>
            <w:tcW w:w="886"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1160</w:t>
            </w:r>
          </w:p>
        </w:tc>
      </w:tr>
      <w:tr w:rsidR="005D5209" w:rsidRPr="005D5209" w:rsidTr="005D5209">
        <w:tc>
          <w:tcPr>
            <w:tcW w:w="567" w:type="dxa"/>
          </w:tcPr>
          <w:p w:rsidR="004B4C24"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8</w:t>
            </w:r>
          </w:p>
        </w:tc>
        <w:tc>
          <w:tcPr>
            <w:tcW w:w="5764" w:type="dxa"/>
          </w:tcPr>
          <w:p w:rsidR="004B4C24"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Excavarea, încărcarea şi transportul materialului de pe zona organizării de şantier</w:t>
            </w:r>
          </w:p>
        </w:tc>
        <w:tc>
          <w:tcPr>
            <w:tcW w:w="886"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150</w:t>
            </w:r>
          </w:p>
        </w:tc>
      </w:tr>
      <w:tr w:rsidR="005D5209" w:rsidRPr="005D5209" w:rsidTr="005D5209">
        <w:tc>
          <w:tcPr>
            <w:tcW w:w="567" w:type="dxa"/>
          </w:tcPr>
          <w:p w:rsidR="004B4C24"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9</w:t>
            </w:r>
          </w:p>
        </w:tc>
        <w:tc>
          <w:tcPr>
            <w:tcW w:w="5764" w:type="dxa"/>
          </w:tcPr>
          <w:p w:rsidR="004B4C24"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Depunerea de sol pe zona platformei de organizării de şantier</w:t>
            </w:r>
          </w:p>
        </w:tc>
        <w:tc>
          <w:tcPr>
            <w:tcW w:w="886" w:type="dxa"/>
          </w:tcPr>
          <w:p w:rsidR="004B4C24" w:rsidRPr="005D5209" w:rsidRDefault="004B4C24"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mc</w:t>
            </w:r>
          </w:p>
        </w:tc>
        <w:tc>
          <w:tcPr>
            <w:tcW w:w="2581"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70</w:t>
            </w:r>
          </w:p>
        </w:tc>
      </w:tr>
      <w:tr w:rsidR="005D5209" w:rsidRPr="005D5209" w:rsidTr="005D5209">
        <w:tc>
          <w:tcPr>
            <w:tcW w:w="567" w:type="dxa"/>
          </w:tcPr>
          <w:p w:rsidR="004B4C24" w:rsidRPr="005D5209" w:rsidRDefault="005D5209"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10</w:t>
            </w:r>
          </w:p>
        </w:tc>
        <w:tc>
          <w:tcPr>
            <w:tcW w:w="5764" w:type="dxa"/>
          </w:tcPr>
          <w:p w:rsidR="004B4C24" w:rsidRPr="005D5209" w:rsidRDefault="004B4C24" w:rsidP="005D5209">
            <w:pPr>
              <w:spacing w:after="0" w:line="240" w:lineRule="auto"/>
              <w:jc w:val="both"/>
              <w:outlineLvl w:val="0"/>
              <w:rPr>
                <w:rFonts w:ascii="Arial" w:hAnsi="Arial" w:cs="Arial"/>
                <w:sz w:val="24"/>
                <w:szCs w:val="24"/>
                <w:lang w:val="ro-RO"/>
              </w:rPr>
            </w:pPr>
            <w:r w:rsidRPr="005D5209">
              <w:rPr>
                <w:rFonts w:ascii="Arial" w:hAnsi="Arial" w:cs="Arial"/>
                <w:sz w:val="24"/>
                <w:szCs w:val="24"/>
                <w:lang w:val="ro-RO"/>
              </w:rPr>
              <w:t>Înierbare zona organizării de şantier</w:t>
            </w:r>
          </w:p>
        </w:tc>
        <w:tc>
          <w:tcPr>
            <w:tcW w:w="886" w:type="dxa"/>
          </w:tcPr>
          <w:p w:rsidR="004B4C24" w:rsidRPr="005D5209" w:rsidRDefault="004B4C24"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mp</w:t>
            </w:r>
          </w:p>
        </w:tc>
        <w:tc>
          <w:tcPr>
            <w:tcW w:w="2581" w:type="dxa"/>
          </w:tcPr>
          <w:p w:rsidR="004B4C24" w:rsidRPr="005D5209" w:rsidRDefault="005D5209" w:rsidP="005D5209">
            <w:pPr>
              <w:spacing w:after="0" w:line="240" w:lineRule="auto"/>
              <w:jc w:val="center"/>
              <w:outlineLvl w:val="0"/>
              <w:rPr>
                <w:rFonts w:ascii="Arial" w:hAnsi="Arial" w:cs="Arial"/>
                <w:sz w:val="24"/>
                <w:szCs w:val="24"/>
                <w:lang w:val="ro-RO"/>
              </w:rPr>
            </w:pPr>
            <w:r w:rsidRPr="005D5209">
              <w:rPr>
                <w:rFonts w:ascii="Arial" w:hAnsi="Arial" w:cs="Arial"/>
                <w:sz w:val="24"/>
                <w:szCs w:val="24"/>
                <w:lang w:val="ro-RO"/>
              </w:rPr>
              <w:t>150</w:t>
            </w:r>
          </w:p>
        </w:tc>
      </w:tr>
    </w:tbl>
    <w:p w:rsidR="009944E4" w:rsidRPr="00F1677D" w:rsidRDefault="009944E4" w:rsidP="006B1D85">
      <w:pPr>
        <w:spacing w:after="0" w:line="240" w:lineRule="auto"/>
        <w:ind w:left="2073" w:hanging="1080"/>
        <w:jc w:val="both"/>
        <w:outlineLvl w:val="0"/>
        <w:rPr>
          <w:rFonts w:ascii="Arial" w:hAnsi="Arial" w:cs="Arial"/>
          <w:color w:val="FF0000"/>
          <w:sz w:val="24"/>
          <w:szCs w:val="24"/>
          <w:lang w:val="ro-RO"/>
        </w:rPr>
      </w:pPr>
    </w:p>
    <w:p w:rsidR="00082CA2" w:rsidRDefault="00082CA2" w:rsidP="009944E4">
      <w:pPr>
        <w:spacing w:after="0" w:line="240" w:lineRule="auto"/>
        <w:ind w:left="993"/>
        <w:jc w:val="both"/>
        <w:outlineLvl w:val="0"/>
        <w:rPr>
          <w:rFonts w:ascii="Arial" w:hAnsi="Arial" w:cs="Arial"/>
          <w:color w:val="FF0000"/>
          <w:sz w:val="24"/>
          <w:szCs w:val="24"/>
          <w:lang w:val="ro-RO"/>
        </w:rPr>
      </w:pPr>
    </w:p>
    <w:p w:rsidR="00AD58F1" w:rsidRPr="00B86F95" w:rsidRDefault="005D5209" w:rsidP="00EE22BA">
      <w:pPr>
        <w:spacing w:after="0" w:line="240" w:lineRule="auto"/>
        <w:ind w:left="1004" w:hanging="1004"/>
        <w:jc w:val="both"/>
        <w:outlineLvl w:val="0"/>
        <w:rPr>
          <w:rFonts w:ascii="Arial" w:hAnsi="Arial" w:cs="Arial"/>
          <w:sz w:val="24"/>
          <w:szCs w:val="24"/>
          <w:lang w:val="ro-RO"/>
        </w:rPr>
      </w:pPr>
      <w:r w:rsidRPr="00B86F95">
        <w:rPr>
          <w:rFonts w:ascii="Arial" w:hAnsi="Arial" w:cs="Arial"/>
          <w:sz w:val="24"/>
          <w:szCs w:val="24"/>
          <w:lang w:val="ro-RO"/>
        </w:rPr>
        <w:t>Dimensiunile frontului de exploatare</w:t>
      </w:r>
      <w:r w:rsidR="00330E64" w:rsidRPr="00B86F95">
        <w:rPr>
          <w:rFonts w:ascii="Arial" w:hAnsi="Arial" w:cs="Arial"/>
          <w:sz w:val="24"/>
          <w:szCs w:val="24"/>
          <w:lang w:val="ro-RO"/>
        </w:rPr>
        <w:t xml:space="preserve"> şi volumele de material mineral de extras: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4427"/>
      </w:tblGrid>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Lungimea maximă</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108 m</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Lungimea </w:t>
            </w:r>
            <w:proofErr w:type="spellStart"/>
            <w:r w:rsidRPr="00B86F95">
              <w:rPr>
                <w:rFonts w:ascii="Arial" w:eastAsia="Times New Roman" w:hAnsi="Arial" w:cs="Arial"/>
                <w:sz w:val="24"/>
                <w:szCs w:val="24"/>
                <w:lang w:val="ro-RO"/>
              </w:rPr>
              <w:t>bermei</w:t>
            </w:r>
            <w:proofErr w:type="spellEnd"/>
            <w:r w:rsidRPr="00B86F95">
              <w:rPr>
                <w:rFonts w:ascii="Arial" w:eastAsia="Times New Roman" w:hAnsi="Arial" w:cs="Arial"/>
                <w:sz w:val="24"/>
                <w:szCs w:val="24"/>
                <w:lang w:val="ro-RO"/>
              </w:rPr>
              <w:t xml:space="preserve"> de lucru</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20 m</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Lăţime </w:t>
            </w:r>
            <w:proofErr w:type="spellStart"/>
            <w:r w:rsidRPr="00B86F95">
              <w:rPr>
                <w:rFonts w:ascii="Arial" w:eastAsia="Times New Roman" w:hAnsi="Arial" w:cs="Arial"/>
                <w:sz w:val="24"/>
                <w:szCs w:val="24"/>
                <w:lang w:val="ro-RO"/>
              </w:rPr>
              <w:t>bermei</w:t>
            </w:r>
            <w:proofErr w:type="spellEnd"/>
            <w:r w:rsidRPr="00B86F95">
              <w:rPr>
                <w:rFonts w:ascii="Arial" w:eastAsia="Times New Roman" w:hAnsi="Arial" w:cs="Arial"/>
                <w:sz w:val="24"/>
                <w:szCs w:val="24"/>
                <w:lang w:val="ro-RO"/>
              </w:rPr>
              <w:t xml:space="preserve"> de transport</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6 m</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Lăţimea </w:t>
            </w:r>
            <w:proofErr w:type="spellStart"/>
            <w:r w:rsidRPr="00B86F95">
              <w:rPr>
                <w:rFonts w:ascii="Arial" w:eastAsia="Times New Roman" w:hAnsi="Arial" w:cs="Arial"/>
                <w:sz w:val="24"/>
                <w:szCs w:val="24"/>
                <w:lang w:val="ro-RO"/>
              </w:rPr>
              <w:t>bermei</w:t>
            </w:r>
            <w:proofErr w:type="spellEnd"/>
            <w:r w:rsidRPr="00B86F95">
              <w:rPr>
                <w:rFonts w:ascii="Arial" w:eastAsia="Times New Roman" w:hAnsi="Arial" w:cs="Arial"/>
                <w:sz w:val="24"/>
                <w:szCs w:val="24"/>
                <w:lang w:val="ro-RO"/>
              </w:rPr>
              <w:t xml:space="preserve"> de siguranţă</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2 m</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Unghiul general de taluz final </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vertAlign w:val="superscript"/>
                <w:lang w:val="ro-RO"/>
              </w:rPr>
            </w:pPr>
            <w:r w:rsidRPr="00B86F95">
              <w:rPr>
                <w:rFonts w:ascii="Arial" w:eastAsia="Times New Roman" w:hAnsi="Arial" w:cs="Arial"/>
                <w:sz w:val="24"/>
                <w:szCs w:val="24"/>
                <w:lang w:val="ro-RO"/>
              </w:rPr>
              <w:t>45</w:t>
            </w:r>
            <w:r w:rsidRPr="00B86F95">
              <w:rPr>
                <w:rFonts w:ascii="Arial" w:eastAsia="Times New Roman" w:hAnsi="Arial" w:cs="Arial"/>
                <w:sz w:val="24"/>
                <w:szCs w:val="24"/>
                <w:vertAlign w:val="superscript"/>
                <w:lang w:val="ro-RO"/>
              </w:rPr>
              <w:t>0</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Înălţimea medie a unei trepte </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10 m</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Înălţimea maximă a carierei</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19 m</w:t>
            </w:r>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proofErr w:type="spellStart"/>
            <w:r w:rsidRPr="00B86F95">
              <w:rPr>
                <w:rFonts w:ascii="Arial" w:eastAsia="Times New Roman" w:hAnsi="Arial" w:cs="Arial"/>
                <w:sz w:val="24"/>
                <w:szCs w:val="24"/>
                <w:lang w:val="ro-RO"/>
              </w:rPr>
              <w:t>Bermele</w:t>
            </w:r>
            <w:proofErr w:type="spellEnd"/>
            <w:r w:rsidRPr="00B86F95">
              <w:rPr>
                <w:rFonts w:ascii="Arial" w:eastAsia="Times New Roman" w:hAnsi="Arial" w:cs="Arial"/>
                <w:sz w:val="24"/>
                <w:szCs w:val="24"/>
                <w:lang w:val="ro-RO"/>
              </w:rPr>
              <w:t xml:space="preserve"> de siguranţă</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+388 </w:t>
            </w:r>
            <w:proofErr w:type="spellStart"/>
            <w:r w:rsidRPr="00B86F95">
              <w:rPr>
                <w:rFonts w:ascii="Arial" w:eastAsia="Times New Roman" w:hAnsi="Arial" w:cs="Arial"/>
                <w:sz w:val="24"/>
                <w:szCs w:val="24"/>
                <w:lang w:val="ro-RO"/>
              </w:rPr>
              <w:t>mdMN</w:t>
            </w:r>
            <w:proofErr w:type="spellEnd"/>
            <w:r w:rsidRPr="00B86F95">
              <w:rPr>
                <w:rFonts w:ascii="Arial" w:eastAsia="Times New Roman" w:hAnsi="Arial" w:cs="Arial"/>
                <w:sz w:val="24"/>
                <w:szCs w:val="24"/>
                <w:lang w:val="ro-RO"/>
              </w:rPr>
              <w:t xml:space="preserve"> şi +397 </w:t>
            </w:r>
            <w:proofErr w:type="spellStart"/>
            <w:r w:rsidRPr="00B86F95">
              <w:rPr>
                <w:rFonts w:ascii="Arial" w:eastAsia="Times New Roman" w:hAnsi="Arial" w:cs="Arial"/>
                <w:sz w:val="24"/>
                <w:szCs w:val="24"/>
                <w:lang w:val="ro-RO"/>
              </w:rPr>
              <w:t>mdMN</w:t>
            </w:r>
            <w:proofErr w:type="spellEnd"/>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Vatra carierei</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 xml:space="preserve">+380 </w:t>
            </w:r>
            <w:proofErr w:type="spellStart"/>
            <w:r w:rsidRPr="00B86F95">
              <w:rPr>
                <w:rFonts w:ascii="Arial" w:eastAsia="Times New Roman" w:hAnsi="Arial" w:cs="Arial"/>
                <w:sz w:val="24"/>
                <w:szCs w:val="24"/>
                <w:lang w:val="ro-RO"/>
              </w:rPr>
              <w:t>mdMN</w:t>
            </w:r>
            <w:proofErr w:type="spellEnd"/>
          </w:p>
        </w:tc>
      </w:tr>
      <w:tr w:rsidR="00B86F95" w:rsidRPr="00B86F95" w:rsidTr="00EE22BA">
        <w:tc>
          <w:tcPr>
            <w:tcW w:w="5371"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Cantitatea de resursă estimată</w:t>
            </w:r>
          </w:p>
        </w:tc>
        <w:tc>
          <w:tcPr>
            <w:tcW w:w="4427" w:type="dxa"/>
            <w:shd w:val="clear" w:color="auto" w:fill="auto"/>
          </w:tcPr>
          <w:p w:rsidR="00330E64" w:rsidRPr="00B86F95" w:rsidRDefault="00EE22BA" w:rsidP="007A6C43">
            <w:pPr>
              <w:spacing w:after="0" w:line="240" w:lineRule="auto"/>
              <w:jc w:val="both"/>
              <w:outlineLvl w:val="0"/>
              <w:rPr>
                <w:rFonts w:ascii="Arial" w:eastAsia="Times New Roman" w:hAnsi="Arial" w:cs="Arial"/>
                <w:sz w:val="24"/>
                <w:szCs w:val="24"/>
                <w:lang w:val="ro-RO"/>
              </w:rPr>
            </w:pPr>
            <w:r w:rsidRPr="00B86F95">
              <w:rPr>
                <w:rFonts w:ascii="Arial" w:eastAsia="Times New Roman" w:hAnsi="Arial" w:cs="Arial"/>
                <w:sz w:val="24"/>
                <w:szCs w:val="24"/>
                <w:lang w:val="ro-RO"/>
              </w:rPr>
              <w:t>36.200 mc</w:t>
            </w:r>
          </w:p>
        </w:tc>
      </w:tr>
    </w:tbl>
    <w:p w:rsidR="00330E64" w:rsidRPr="00B86F95" w:rsidRDefault="005C42AA" w:rsidP="00EE22BA">
      <w:pPr>
        <w:spacing w:after="0" w:line="240" w:lineRule="auto"/>
        <w:jc w:val="both"/>
        <w:outlineLvl w:val="0"/>
        <w:rPr>
          <w:rFonts w:ascii="Arial" w:hAnsi="Arial" w:cs="Arial"/>
          <w:b/>
          <w:sz w:val="24"/>
          <w:szCs w:val="24"/>
          <w:lang w:val="ro-RO"/>
        </w:rPr>
      </w:pPr>
      <w:r w:rsidRPr="00B86F95">
        <w:rPr>
          <w:rFonts w:ascii="Arial" w:hAnsi="Arial" w:cs="Arial"/>
          <w:b/>
          <w:sz w:val="24"/>
          <w:szCs w:val="24"/>
          <w:lang w:val="ro-RO"/>
        </w:rPr>
        <w:t>Organizarea de şantier:</w:t>
      </w:r>
    </w:p>
    <w:p w:rsidR="005C42AA" w:rsidRPr="00B86F95" w:rsidRDefault="005C42AA" w:rsidP="00B86F95">
      <w:pPr>
        <w:spacing w:after="0" w:line="240" w:lineRule="auto"/>
        <w:jc w:val="both"/>
        <w:rPr>
          <w:rFonts w:ascii="Arial" w:hAnsi="Arial" w:cs="Arial"/>
          <w:sz w:val="24"/>
          <w:szCs w:val="24"/>
          <w:lang w:val="ro-RO"/>
        </w:rPr>
      </w:pPr>
      <w:r w:rsidRPr="00B86F95">
        <w:rPr>
          <w:rFonts w:ascii="Arial" w:hAnsi="Arial" w:cs="Arial"/>
          <w:sz w:val="24"/>
          <w:szCs w:val="24"/>
          <w:lang w:val="ro-RO"/>
        </w:rPr>
        <w:t xml:space="preserve">Organizarea de şantier, unde se asigură parcarea utilajelor </w:t>
      </w:r>
      <w:r w:rsidR="00B86F95" w:rsidRPr="00B86F95">
        <w:rPr>
          <w:rFonts w:ascii="Arial" w:hAnsi="Arial" w:cs="Arial"/>
          <w:sz w:val="24"/>
          <w:szCs w:val="24"/>
          <w:lang w:val="ro-RO"/>
        </w:rPr>
        <w:t xml:space="preserve">, un container administrativ </w:t>
      </w:r>
      <w:r w:rsidRPr="00B86F95">
        <w:rPr>
          <w:rFonts w:ascii="Arial" w:hAnsi="Arial" w:cs="Arial"/>
          <w:sz w:val="24"/>
          <w:szCs w:val="24"/>
          <w:lang w:val="ro-RO"/>
        </w:rPr>
        <w:t xml:space="preserve">şi punctul social pentru angajaţi se va amenaja în perimetrul </w:t>
      </w:r>
      <w:r w:rsidR="00B86F95" w:rsidRPr="00B86F95">
        <w:rPr>
          <w:rFonts w:ascii="Arial" w:hAnsi="Arial" w:cs="Arial"/>
          <w:sz w:val="24"/>
          <w:szCs w:val="24"/>
          <w:lang w:val="ro-RO"/>
        </w:rPr>
        <w:t xml:space="preserve">carierei. Pentru efectuarea lucrărilor de exploatare se vor utiliza următoarele utilaje: excavator cu cupă de 2 -3 mc; încărcător frontal cu cupă 3.2 -3.6 mc; buldozer pentru decoperta solului vegetal; autobasculante 28 t – 2buc; cântar.  </w:t>
      </w:r>
      <w:r w:rsidRPr="00B86F95">
        <w:rPr>
          <w:rFonts w:ascii="Arial" w:hAnsi="Arial" w:cs="Arial"/>
          <w:sz w:val="24"/>
          <w:szCs w:val="24"/>
          <w:lang w:val="ro-RO"/>
        </w:rPr>
        <w:t xml:space="preserve"> Service – ul utilajelor din organizarea de şantier se va efectua de către o societate autorizată.</w:t>
      </w:r>
    </w:p>
    <w:p w:rsidR="005C42AA" w:rsidRPr="00B86F95" w:rsidRDefault="005C42AA" w:rsidP="00EE22BA">
      <w:pPr>
        <w:spacing w:after="0" w:line="240" w:lineRule="auto"/>
        <w:jc w:val="both"/>
        <w:outlineLvl w:val="0"/>
        <w:rPr>
          <w:rFonts w:ascii="Arial" w:hAnsi="Arial" w:cs="Arial"/>
          <w:b/>
          <w:sz w:val="24"/>
          <w:szCs w:val="24"/>
          <w:lang w:val="ro-RO"/>
        </w:rPr>
      </w:pPr>
      <w:r w:rsidRPr="00B86F95">
        <w:rPr>
          <w:rFonts w:ascii="Arial" w:hAnsi="Arial" w:cs="Arial"/>
          <w:b/>
          <w:sz w:val="24"/>
          <w:szCs w:val="24"/>
          <w:lang w:val="ro-RO"/>
        </w:rPr>
        <w:t>Materii prime şi materiale auxiliare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022"/>
        <w:gridCol w:w="2997"/>
      </w:tblGrid>
      <w:tr w:rsidR="00B86F95" w:rsidRPr="00B86F95" w:rsidTr="00B86F95">
        <w:tc>
          <w:tcPr>
            <w:tcW w:w="3779" w:type="dxa"/>
            <w:shd w:val="clear" w:color="auto" w:fill="auto"/>
          </w:tcPr>
          <w:p w:rsidR="00743647" w:rsidRPr="00B86F95" w:rsidRDefault="00743647"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Denumire materie primă</w:t>
            </w:r>
          </w:p>
        </w:tc>
        <w:tc>
          <w:tcPr>
            <w:tcW w:w="3022" w:type="dxa"/>
            <w:shd w:val="clear" w:color="auto" w:fill="auto"/>
          </w:tcPr>
          <w:p w:rsidR="00743647" w:rsidRPr="00B86F95" w:rsidRDefault="00743647"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Cantitate anuală utilizată/maximă existentă în stoc</w:t>
            </w:r>
          </w:p>
        </w:tc>
        <w:tc>
          <w:tcPr>
            <w:tcW w:w="2997" w:type="dxa"/>
            <w:shd w:val="clear" w:color="auto" w:fill="auto"/>
          </w:tcPr>
          <w:p w:rsidR="00743647" w:rsidRPr="00B86F95" w:rsidRDefault="00743647"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Observaţii</w:t>
            </w:r>
          </w:p>
        </w:tc>
      </w:tr>
      <w:tr w:rsidR="00B86F95" w:rsidRPr="00B86F95" w:rsidTr="00B86F95">
        <w:tc>
          <w:tcPr>
            <w:tcW w:w="3779" w:type="dxa"/>
            <w:shd w:val="clear" w:color="auto" w:fill="auto"/>
          </w:tcPr>
          <w:p w:rsidR="00B86F95" w:rsidRPr="00B86F95" w:rsidRDefault="00B86F95"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Motorină</w:t>
            </w:r>
          </w:p>
        </w:tc>
        <w:tc>
          <w:tcPr>
            <w:tcW w:w="3022" w:type="dxa"/>
            <w:shd w:val="clear" w:color="auto" w:fill="auto"/>
          </w:tcPr>
          <w:p w:rsidR="00B86F95" w:rsidRPr="00B86F95" w:rsidRDefault="00B86F95"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120604 l/an</w:t>
            </w:r>
          </w:p>
        </w:tc>
        <w:tc>
          <w:tcPr>
            <w:tcW w:w="2997" w:type="dxa"/>
            <w:vMerge w:val="restart"/>
            <w:shd w:val="clear" w:color="auto" w:fill="auto"/>
          </w:tcPr>
          <w:p w:rsidR="00B86F95" w:rsidRPr="00B86F95" w:rsidRDefault="00B86F95"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Aprovizionarea se va realiza cu o autocisternă, strict în cantităţile necesare pentru funcţionarea curentă a utilajelor; nu se vor amenaja depozite de carburanţi pe amplasament.</w:t>
            </w:r>
          </w:p>
        </w:tc>
      </w:tr>
      <w:tr w:rsidR="00B86F95" w:rsidRPr="00F1677D" w:rsidTr="00B86F95">
        <w:tc>
          <w:tcPr>
            <w:tcW w:w="3779" w:type="dxa"/>
            <w:shd w:val="clear" w:color="auto" w:fill="auto"/>
          </w:tcPr>
          <w:p w:rsidR="00B86F95" w:rsidRPr="00B86F95" w:rsidRDefault="00B86F95"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ulei</w:t>
            </w:r>
          </w:p>
        </w:tc>
        <w:tc>
          <w:tcPr>
            <w:tcW w:w="3022" w:type="dxa"/>
            <w:shd w:val="clear" w:color="auto" w:fill="auto"/>
          </w:tcPr>
          <w:p w:rsidR="00B86F95" w:rsidRPr="00B86F95" w:rsidRDefault="00B86F95" w:rsidP="007A6C43">
            <w:pPr>
              <w:spacing w:after="0" w:line="240" w:lineRule="auto"/>
              <w:jc w:val="center"/>
              <w:outlineLvl w:val="0"/>
              <w:rPr>
                <w:rFonts w:ascii="Arial" w:eastAsia="Times New Roman" w:hAnsi="Arial" w:cs="Arial"/>
                <w:sz w:val="24"/>
                <w:szCs w:val="24"/>
                <w:lang w:val="ro-RO"/>
              </w:rPr>
            </w:pPr>
            <w:r w:rsidRPr="00B86F95">
              <w:rPr>
                <w:rFonts w:ascii="Arial" w:eastAsia="Times New Roman" w:hAnsi="Arial" w:cs="Arial"/>
                <w:sz w:val="24"/>
                <w:szCs w:val="24"/>
                <w:lang w:val="ro-RO"/>
              </w:rPr>
              <w:t>120 litri/an</w:t>
            </w:r>
          </w:p>
        </w:tc>
        <w:tc>
          <w:tcPr>
            <w:tcW w:w="2997" w:type="dxa"/>
            <w:vMerge/>
            <w:shd w:val="clear" w:color="auto" w:fill="auto"/>
          </w:tcPr>
          <w:p w:rsidR="00B86F95" w:rsidRPr="00F1677D" w:rsidRDefault="00B86F95" w:rsidP="007A6C43">
            <w:pPr>
              <w:spacing w:after="0" w:line="240" w:lineRule="auto"/>
              <w:jc w:val="center"/>
              <w:outlineLvl w:val="0"/>
              <w:rPr>
                <w:rFonts w:ascii="Arial" w:eastAsia="Times New Roman" w:hAnsi="Arial" w:cs="Arial"/>
                <w:color w:val="FF0000"/>
                <w:sz w:val="24"/>
                <w:szCs w:val="24"/>
                <w:lang w:val="ro-RO"/>
              </w:rPr>
            </w:pPr>
          </w:p>
        </w:tc>
      </w:tr>
    </w:tbl>
    <w:p w:rsidR="00B86F95" w:rsidRDefault="00B86F95" w:rsidP="00B86F95">
      <w:pPr>
        <w:spacing w:after="0" w:line="240" w:lineRule="auto"/>
        <w:jc w:val="both"/>
        <w:outlineLvl w:val="0"/>
        <w:rPr>
          <w:rFonts w:ascii="Arial" w:hAnsi="Arial" w:cs="Arial"/>
          <w:b/>
          <w:color w:val="FF0000"/>
          <w:sz w:val="24"/>
          <w:szCs w:val="24"/>
          <w:lang w:val="ro-RO"/>
        </w:rPr>
      </w:pPr>
    </w:p>
    <w:p w:rsidR="00B86F95" w:rsidRDefault="00B86F95" w:rsidP="00B86F95">
      <w:pPr>
        <w:spacing w:after="0" w:line="240" w:lineRule="auto"/>
        <w:jc w:val="both"/>
        <w:outlineLvl w:val="0"/>
        <w:rPr>
          <w:rFonts w:ascii="Arial" w:hAnsi="Arial" w:cs="Arial"/>
          <w:b/>
          <w:color w:val="FF0000"/>
          <w:sz w:val="24"/>
          <w:szCs w:val="24"/>
          <w:lang w:val="ro-RO"/>
        </w:rPr>
      </w:pPr>
    </w:p>
    <w:p w:rsidR="005C42AA" w:rsidRPr="00276E8F" w:rsidRDefault="00743647" w:rsidP="00B86F95">
      <w:pPr>
        <w:spacing w:after="0" w:line="240" w:lineRule="auto"/>
        <w:jc w:val="both"/>
        <w:outlineLvl w:val="0"/>
        <w:rPr>
          <w:rFonts w:ascii="Arial" w:hAnsi="Arial" w:cs="Arial"/>
          <w:b/>
          <w:sz w:val="24"/>
          <w:szCs w:val="24"/>
          <w:lang w:val="ro-RO"/>
        </w:rPr>
      </w:pPr>
      <w:r w:rsidRPr="00276E8F">
        <w:rPr>
          <w:rFonts w:ascii="Arial" w:hAnsi="Arial" w:cs="Arial"/>
          <w:b/>
          <w:sz w:val="24"/>
          <w:szCs w:val="24"/>
          <w:lang w:val="ro-RO"/>
        </w:rPr>
        <w:lastRenderedPageBreak/>
        <w:t>Utilităţi</w:t>
      </w:r>
    </w:p>
    <w:p w:rsidR="00743647" w:rsidRPr="00276E8F" w:rsidRDefault="00743647" w:rsidP="00B86F95">
      <w:pPr>
        <w:spacing w:after="0" w:line="240" w:lineRule="auto"/>
        <w:jc w:val="both"/>
        <w:outlineLvl w:val="0"/>
        <w:rPr>
          <w:rFonts w:ascii="Arial" w:hAnsi="Arial" w:cs="Arial"/>
          <w:sz w:val="24"/>
          <w:szCs w:val="24"/>
          <w:lang w:val="ro-RO"/>
        </w:rPr>
      </w:pPr>
      <w:r w:rsidRPr="00276E8F">
        <w:rPr>
          <w:rFonts w:ascii="Arial" w:hAnsi="Arial" w:cs="Arial"/>
          <w:sz w:val="24"/>
          <w:szCs w:val="24"/>
          <w:lang w:val="ro-RO"/>
        </w:rPr>
        <w:t>În perioada de execuţie a lucrărilor , în cadrul organizării de şantier:</w:t>
      </w:r>
    </w:p>
    <w:p w:rsidR="00743647" w:rsidRPr="00276E8F" w:rsidRDefault="00743647" w:rsidP="007B00CE">
      <w:pPr>
        <w:numPr>
          <w:ilvl w:val="0"/>
          <w:numId w:val="16"/>
        </w:numPr>
        <w:spacing w:after="0" w:line="240" w:lineRule="auto"/>
        <w:jc w:val="both"/>
        <w:outlineLvl w:val="0"/>
        <w:rPr>
          <w:rFonts w:ascii="Arial" w:hAnsi="Arial" w:cs="Arial"/>
          <w:sz w:val="24"/>
          <w:szCs w:val="24"/>
          <w:lang w:val="ro-RO"/>
        </w:rPr>
      </w:pPr>
      <w:r w:rsidRPr="00276E8F">
        <w:rPr>
          <w:rFonts w:ascii="Arial" w:hAnsi="Arial" w:cs="Arial"/>
          <w:sz w:val="24"/>
          <w:szCs w:val="24"/>
          <w:lang w:val="ro-RO"/>
        </w:rPr>
        <w:t>apa potabilă pentru angajaţi va fi adusă pe amplasament îmbuteliată, furnizată de societăţi autorizate;</w:t>
      </w:r>
    </w:p>
    <w:p w:rsidR="00743647" w:rsidRPr="00276E8F" w:rsidRDefault="00743647" w:rsidP="007B00CE">
      <w:pPr>
        <w:numPr>
          <w:ilvl w:val="0"/>
          <w:numId w:val="16"/>
        </w:numPr>
        <w:spacing w:after="0" w:line="240" w:lineRule="auto"/>
        <w:jc w:val="both"/>
        <w:outlineLvl w:val="0"/>
        <w:rPr>
          <w:rFonts w:ascii="Arial" w:hAnsi="Arial" w:cs="Arial"/>
          <w:sz w:val="24"/>
          <w:szCs w:val="24"/>
          <w:lang w:val="ro-RO"/>
        </w:rPr>
      </w:pPr>
      <w:r w:rsidRPr="00276E8F">
        <w:rPr>
          <w:rFonts w:ascii="Arial" w:hAnsi="Arial" w:cs="Arial"/>
          <w:sz w:val="24"/>
          <w:szCs w:val="24"/>
          <w:lang w:val="ro-RO"/>
        </w:rPr>
        <w:t>se vor amplasa  toalete ecologice în perimetrul organizării de şantier;</w:t>
      </w:r>
    </w:p>
    <w:p w:rsidR="00743647" w:rsidRPr="00276E8F" w:rsidRDefault="00743647" w:rsidP="00484E20">
      <w:pPr>
        <w:spacing w:after="0" w:line="240" w:lineRule="auto"/>
        <w:ind w:left="1004"/>
        <w:jc w:val="both"/>
        <w:outlineLvl w:val="0"/>
        <w:rPr>
          <w:rFonts w:ascii="Arial" w:hAnsi="Arial" w:cs="Arial"/>
          <w:sz w:val="24"/>
          <w:szCs w:val="24"/>
          <w:lang w:val="ro-RO"/>
        </w:rPr>
      </w:pPr>
      <w:r w:rsidRPr="00276E8F">
        <w:rPr>
          <w:rFonts w:ascii="Arial" w:hAnsi="Arial" w:cs="Arial"/>
          <w:sz w:val="24"/>
          <w:szCs w:val="24"/>
          <w:lang w:val="ro-RO"/>
        </w:rPr>
        <w:t xml:space="preserve">În timpul exploatării </w:t>
      </w:r>
      <w:r w:rsidR="00276E8F" w:rsidRPr="00276E8F">
        <w:rPr>
          <w:rFonts w:ascii="Arial" w:hAnsi="Arial" w:cs="Arial"/>
          <w:sz w:val="24"/>
          <w:szCs w:val="24"/>
          <w:lang w:val="ro-RO"/>
        </w:rPr>
        <w:t>carierei</w:t>
      </w:r>
      <w:r w:rsidRPr="00276E8F">
        <w:rPr>
          <w:rFonts w:ascii="Arial" w:hAnsi="Arial" w:cs="Arial"/>
          <w:sz w:val="24"/>
          <w:szCs w:val="24"/>
          <w:lang w:val="ro-RO"/>
        </w:rPr>
        <w:t>:</w:t>
      </w:r>
    </w:p>
    <w:p w:rsidR="00743647" w:rsidRPr="00172120" w:rsidRDefault="00743647" w:rsidP="007B00CE">
      <w:pPr>
        <w:numPr>
          <w:ilvl w:val="0"/>
          <w:numId w:val="17"/>
        </w:num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nu sunt necesare branşamente la reţelele de utilităţi.</w:t>
      </w:r>
    </w:p>
    <w:p w:rsidR="00EF2208" w:rsidRPr="00172120" w:rsidRDefault="00EF2208" w:rsidP="00606BFE">
      <w:pPr>
        <w:spacing w:after="0" w:line="240" w:lineRule="auto"/>
        <w:jc w:val="both"/>
        <w:rPr>
          <w:rStyle w:val="tpa1"/>
          <w:rFonts w:ascii="Arial" w:hAnsi="Arial" w:cs="Arial"/>
          <w:sz w:val="24"/>
          <w:szCs w:val="24"/>
          <w:lang w:val="ro-RO"/>
        </w:rPr>
      </w:pPr>
      <w:r w:rsidRPr="00172120">
        <w:rPr>
          <w:rStyle w:val="tpa1"/>
          <w:rFonts w:ascii="Arial" w:hAnsi="Arial" w:cs="Arial"/>
          <w:b/>
          <w:sz w:val="24"/>
          <w:szCs w:val="24"/>
          <w:lang w:val="ro-RO"/>
        </w:rPr>
        <w:t>II. Motivele şi considerentele care au stat la baza emiterii acordului</w:t>
      </w:r>
      <w:r w:rsidRPr="00172120">
        <w:rPr>
          <w:rStyle w:val="tpa1"/>
          <w:rFonts w:ascii="Arial" w:hAnsi="Arial" w:cs="Arial"/>
          <w:sz w:val="24"/>
          <w:szCs w:val="24"/>
          <w:lang w:val="ro-RO"/>
        </w:rPr>
        <w:t>, printre altele şi în legătură cu calitatea şi concluziile/recomandările raportului privind impactul asupra mediului şi ale participării publicului :</w:t>
      </w:r>
    </w:p>
    <w:p w:rsidR="00EF2208" w:rsidRPr="00172120" w:rsidRDefault="00EF2208" w:rsidP="00606BFE">
      <w:pPr>
        <w:spacing w:after="0" w:line="240" w:lineRule="auto"/>
        <w:jc w:val="both"/>
        <w:rPr>
          <w:rFonts w:ascii="Arial" w:hAnsi="Arial" w:cs="Arial"/>
          <w:sz w:val="24"/>
          <w:szCs w:val="24"/>
          <w:lang w:val="ro-RO"/>
        </w:rPr>
      </w:pPr>
      <w:r w:rsidRPr="00172120">
        <w:rPr>
          <w:rFonts w:ascii="Arial" w:hAnsi="Arial" w:cs="Arial"/>
          <w:sz w:val="24"/>
          <w:szCs w:val="24"/>
          <w:lang w:val="ro-RO"/>
        </w:rPr>
        <w:t>Procedura de evaluare de mediu pentru proiect s-a derulat cu respectarea prevederilor legislative aplicabile:</w:t>
      </w:r>
    </w:p>
    <w:p w:rsidR="00B945FE" w:rsidRPr="00172120" w:rsidRDefault="00B945FE" w:rsidP="007B00CE">
      <w:pPr>
        <w:numPr>
          <w:ilvl w:val="0"/>
          <w:numId w:val="8"/>
        </w:numPr>
        <w:tabs>
          <w:tab w:val="clear" w:pos="720"/>
          <w:tab w:val="num" w:pos="-5103"/>
        </w:tabs>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H.G. nr. 445/2009 privind evaluarea impactului anumitor proiecte publice şi private asupra mediului, cu modificările şi completările ulterioare.</w:t>
      </w:r>
    </w:p>
    <w:p w:rsidR="00B945FE" w:rsidRPr="00172120" w:rsidRDefault="00B945FE" w:rsidP="007B00CE">
      <w:pPr>
        <w:numPr>
          <w:ilvl w:val="0"/>
          <w:numId w:val="8"/>
        </w:numPr>
        <w:tabs>
          <w:tab w:val="clear" w:pos="720"/>
          <w:tab w:val="num" w:pos="-5103"/>
        </w:tabs>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O.M. nr. 135/10.02.2010 privind aprobarea Metodologiei de aplicare a evaluării impactului asupra mediului pentru proiecte publice şi private.</w:t>
      </w:r>
    </w:p>
    <w:p w:rsidR="00436234" w:rsidRPr="00172120" w:rsidRDefault="00436234" w:rsidP="007B00CE">
      <w:pPr>
        <w:numPr>
          <w:ilvl w:val="0"/>
          <w:numId w:val="8"/>
        </w:numPr>
        <w:tabs>
          <w:tab w:val="clear" w:pos="720"/>
          <w:tab w:val="num" w:pos="-5103"/>
        </w:tabs>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O.U.G 195/2005</w:t>
      </w:r>
      <w:r w:rsidR="009944E4" w:rsidRPr="00172120">
        <w:rPr>
          <w:rFonts w:ascii="Arial" w:hAnsi="Arial" w:cs="Arial"/>
          <w:sz w:val="24"/>
          <w:szCs w:val="24"/>
          <w:lang w:val="ro-RO"/>
        </w:rPr>
        <w:t xml:space="preserve"> </w:t>
      </w:r>
      <w:r w:rsidRPr="00172120">
        <w:rPr>
          <w:rFonts w:ascii="Arial" w:hAnsi="Arial" w:cs="Arial"/>
          <w:sz w:val="24"/>
          <w:szCs w:val="24"/>
          <w:lang w:val="ro-RO"/>
        </w:rPr>
        <w:t>privind protecţia mediului,</w:t>
      </w:r>
      <w:r w:rsidR="009944E4" w:rsidRPr="00172120">
        <w:rPr>
          <w:rFonts w:ascii="Arial" w:hAnsi="Arial" w:cs="Arial"/>
          <w:sz w:val="24"/>
          <w:szCs w:val="24"/>
          <w:lang w:val="ro-RO"/>
        </w:rPr>
        <w:t xml:space="preserve"> </w:t>
      </w:r>
      <w:r w:rsidRPr="00172120">
        <w:rPr>
          <w:rFonts w:ascii="Arial" w:hAnsi="Arial" w:cs="Arial"/>
          <w:sz w:val="24"/>
          <w:szCs w:val="24"/>
          <w:lang w:val="ro-RO"/>
        </w:rPr>
        <w:t>aprobată prin Legea nr. 265/2006, cu modificările şi completările ulterioare;</w:t>
      </w:r>
    </w:p>
    <w:p w:rsidR="00436234" w:rsidRPr="00172120" w:rsidRDefault="00436234" w:rsidP="007B00CE">
      <w:pPr>
        <w:numPr>
          <w:ilvl w:val="0"/>
          <w:numId w:val="8"/>
        </w:numPr>
        <w:tabs>
          <w:tab w:val="clear" w:pos="720"/>
          <w:tab w:val="num" w:pos="-5103"/>
        </w:tabs>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Ord. MAPM nr. 863/2002 privind aprobarea ghidurilor metodologice aplicabile procedurii cadru de evaluare a impactului asupra mediului.</w:t>
      </w:r>
    </w:p>
    <w:p w:rsidR="00EF2208" w:rsidRPr="00172120" w:rsidRDefault="00EF2208" w:rsidP="00606BFE">
      <w:pPr>
        <w:spacing w:after="0" w:line="240" w:lineRule="auto"/>
        <w:jc w:val="both"/>
        <w:rPr>
          <w:rFonts w:ascii="Arial" w:hAnsi="Arial" w:cs="Arial"/>
          <w:b/>
          <w:sz w:val="24"/>
          <w:szCs w:val="24"/>
          <w:lang w:val="ro-RO"/>
        </w:rPr>
      </w:pPr>
      <w:r w:rsidRPr="00172120">
        <w:rPr>
          <w:rFonts w:ascii="Arial" w:hAnsi="Arial" w:cs="Arial"/>
          <w:sz w:val="24"/>
          <w:szCs w:val="24"/>
          <w:lang w:val="ro-RO"/>
        </w:rPr>
        <w:t xml:space="preserve">Decizia de emitere a fost luată în urma verificării documentaţiei depuse şi a amplasamentului, în urma consultării publicului şi a autorităţilor publice competente membre ale </w:t>
      </w:r>
      <w:r w:rsidR="00194FB8" w:rsidRPr="00172120">
        <w:rPr>
          <w:rFonts w:ascii="Arial" w:hAnsi="Arial" w:cs="Arial"/>
          <w:sz w:val="24"/>
          <w:szCs w:val="24"/>
          <w:lang w:val="ro-RO"/>
        </w:rPr>
        <w:t>Comisiei</w:t>
      </w:r>
      <w:r w:rsidRPr="00172120">
        <w:rPr>
          <w:rFonts w:ascii="Arial" w:hAnsi="Arial" w:cs="Arial"/>
          <w:sz w:val="24"/>
          <w:szCs w:val="24"/>
          <w:lang w:val="ro-RO"/>
        </w:rPr>
        <w:t xml:space="preserve"> de Analiză Tehnică, pe baza recomandărilor şi a concluziilor raportului privind impactul asupra mediului.</w:t>
      </w:r>
    </w:p>
    <w:p w:rsidR="00241216" w:rsidRPr="00172120" w:rsidRDefault="00241216" w:rsidP="00606BFE">
      <w:pPr>
        <w:spacing w:after="0" w:line="240" w:lineRule="auto"/>
        <w:jc w:val="both"/>
        <w:rPr>
          <w:rStyle w:val="tpa1"/>
          <w:rFonts w:ascii="Arial" w:hAnsi="Arial" w:cs="Arial"/>
          <w:b/>
          <w:sz w:val="24"/>
          <w:szCs w:val="24"/>
          <w:lang w:val="ro-RO"/>
        </w:rPr>
      </w:pPr>
    </w:p>
    <w:p w:rsidR="009944E4" w:rsidRPr="00172120" w:rsidRDefault="009944E4" w:rsidP="00606BFE">
      <w:pPr>
        <w:spacing w:after="0" w:line="240" w:lineRule="auto"/>
        <w:jc w:val="both"/>
        <w:rPr>
          <w:rStyle w:val="tpa1"/>
          <w:rFonts w:ascii="Arial" w:hAnsi="Arial" w:cs="Arial"/>
          <w:b/>
          <w:sz w:val="24"/>
          <w:szCs w:val="24"/>
          <w:lang w:val="ro-RO"/>
        </w:rPr>
      </w:pPr>
    </w:p>
    <w:p w:rsidR="00EF2208" w:rsidRPr="00172120" w:rsidRDefault="00EF2208" w:rsidP="00606BFE">
      <w:pPr>
        <w:spacing w:after="0" w:line="240" w:lineRule="auto"/>
        <w:jc w:val="both"/>
        <w:rPr>
          <w:rFonts w:ascii="Arial" w:hAnsi="Arial" w:cs="Arial"/>
          <w:b/>
          <w:sz w:val="24"/>
          <w:szCs w:val="24"/>
          <w:lang w:val="ro-RO"/>
        </w:rPr>
      </w:pPr>
      <w:r w:rsidRPr="00172120">
        <w:rPr>
          <w:rStyle w:val="tpa1"/>
          <w:rFonts w:ascii="Arial" w:hAnsi="Arial" w:cs="Arial"/>
          <w:b/>
          <w:sz w:val="24"/>
          <w:szCs w:val="24"/>
          <w:lang w:val="ro-RO"/>
        </w:rPr>
        <w:t xml:space="preserve">III. </w:t>
      </w:r>
      <w:r w:rsidRPr="00172120">
        <w:rPr>
          <w:rFonts w:ascii="Arial" w:hAnsi="Arial" w:cs="Arial"/>
          <w:b/>
          <w:sz w:val="24"/>
          <w:szCs w:val="24"/>
          <w:lang w:val="ro-RO"/>
        </w:rPr>
        <w:t>MĂSURI PENTRU PREVENIREA ŞI REDUCEREA EFECTELOR NEGATIVE SEMNIFICATIVE ASUPRA MEDIULUI</w:t>
      </w:r>
    </w:p>
    <w:p w:rsidR="00EF2208" w:rsidRPr="00172120" w:rsidRDefault="00EF2208" w:rsidP="00606BFE">
      <w:pPr>
        <w:spacing w:after="0" w:line="240" w:lineRule="auto"/>
        <w:jc w:val="both"/>
        <w:rPr>
          <w:rFonts w:ascii="Arial" w:hAnsi="Arial" w:cs="Arial"/>
          <w:b/>
          <w:sz w:val="24"/>
          <w:szCs w:val="24"/>
          <w:lang w:val="ro-RO"/>
        </w:rPr>
      </w:pPr>
    </w:p>
    <w:p w:rsidR="00EF2208" w:rsidRPr="00172120" w:rsidRDefault="00EF2208"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III.1. APA</w:t>
      </w:r>
    </w:p>
    <w:p w:rsidR="003C7E14" w:rsidRPr="00172120" w:rsidRDefault="003C7E14" w:rsidP="008120DA">
      <w:p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 xml:space="preserve">În perioada de execuţie şi de exploatare a </w:t>
      </w:r>
      <w:r w:rsidR="00276E8F">
        <w:rPr>
          <w:rFonts w:ascii="Arial" w:hAnsi="Arial" w:cs="Arial"/>
          <w:sz w:val="24"/>
          <w:szCs w:val="24"/>
          <w:lang w:val="ro-RO"/>
        </w:rPr>
        <w:t>carierei</w:t>
      </w:r>
      <w:r w:rsidRPr="00172120">
        <w:rPr>
          <w:rFonts w:ascii="Arial" w:hAnsi="Arial" w:cs="Arial"/>
          <w:sz w:val="24"/>
          <w:szCs w:val="24"/>
          <w:lang w:val="ro-RO"/>
        </w:rPr>
        <w:t>:</w:t>
      </w:r>
    </w:p>
    <w:p w:rsidR="00276E8F" w:rsidRDefault="00276E8F" w:rsidP="007B00CE">
      <w:pPr>
        <w:numPr>
          <w:ilvl w:val="0"/>
          <w:numId w:val="18"/>
        </w:num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respectarea pantei </w:t>
      </w:r>
      <w:proofErr w:type="spellStart"/>
      <w:r>
        <w:rPr>
          <w:rFonts w:ascii="Arial" w:hAnsi="Arial" w:cs="Arial"/>
          <w:sz w:val="24"/>
          <w:szCs w:val="24"/>
          <w:lang w:val="ro-RO"/>
        </w:rPr>
        <w:t>bermelor</w:t>
      </w:r>
      <w:proofErr w:type="spellEnd"/>
      <w:r>
        <w:rPr>
          <w:rFonts w:ascii="Arial" w:hAnsi="Arial" w:cs="Arial"/>
          <w:sz w:val="24"/>
          <w:szCs w:val="24"/>
          <w:lang w:val="ro-RO"/>
        </w:rPr>
        <w:t xml:space="preserve"> de lucru şi a vetrei de maximum 7%, care asigură reducerea vitezei de circulaţie a apei până la viteza ce asigură sedimentarea particulelor solide antrenate;</w:t>
      </w:r>
    </w:p>
    <w:p w:rsidR="00276E8F" w:rsidRDefault="00276E8F" w:rsidP="007B00CE">
      <w:pPr>
        <w:numPr>
          <w:ilvl w:val="0"/>
          <w:numId w:val="18"/>
        </w:numPr>
        <w:spacing w:after="0" w:line="240" w:lineRule="auto"/>
        <w:jc w:val="both"/>
        <w:outlineLvl w:val="0"/>
        <w:rPr>
          <w:rFonts w:ascii="Arial" w:hAnsi="Arial" w:cs="Arial"/>
          <w:sz w:val="24"/>
          <w:szCs w:val="24"/>
          <w:lang w:val="ro-RO"/>
        </w:rPr>
      </w:pPr>
      <w:r>
        <w:rPr>
          <w:rFonts w:ascii="Arial" w:hAnsi="Arial" w:cs="Arial"/>
          <w:sz w:val="24"/>
          <w:szCs w:val="24"/>
          <w:lang w:val="ro-RO"/>
        </w:rPr>
        <w:t>respectarea cu stricteţe a unghiurilor de taluz;</w:t>
      </w:r>
    </w:p>
    <w:p w:rsidR="00276E8F" w:rsidRDefault="00276E8F" w:rsidP="007B00CE">
      <w:pPr>
        <w:numPr>
          <w:ilvl w:val="0"/>
          <w:numId w:val="18"/>
        </w:numPr>
        <w:spacing w:after="0" w:line="240" w:lineRule="auto"/>
        <w:jc w:val="both"/>
        <w:outlineLvl w:val="0"/>
        <w:rPr>
          <w:rFonts w:ascii="Arial" w:hAnsi="Arial" w:cs="Arial"/>
          <w:sz w:val="24"/>
          <w:szCs w:val="24"/>
          <w:lang w:val="ro-RO"/>
        </w:rPr>
      </w:pPr>
      <w:r>
        <w:rPr>
          <w:rFonts w:ascii="Arial" w:hAnsi="Arial" w:cs="Arial"/>
          <w:sz w:val="24"/>
          <w:szCs w:val="24"/>
          <w:lang w:val="ro-RO"/>
        </w:rPr>
        <w:t>realizarea şi întreţinerea şanţurilor de gardă care colectează apele pluviale;</w:t>
      </w:r>
    </w:p>
    <w:p w:rsidR="00276E8F" w:rsidRDefault="00276E8F" w:rsidP="007B00CE">
      <w:pPr>
        <w:numPr>
          <w:ilvl w:val="0"/>
          <w:numId w:val="18"/>
        </w:num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este interzisă </w:t>
      </w:r>
      <w:proofErr w:type="spellStart"/>
      <w:r>
        <w:rPr>
          <w:rFonts w:ascii="Arial" w:hAnsi="Arial" w:cs="Arial"/>
          <w:sz w:val="24"/>
          <w:szCs w:val="24"/>
          <w:lang w:val="ro-RO"/>
        </w:rPr>
        <w:t>spalarea</w:t>
      </w:r>
      <w:proofErr w:type="spellEnd"/>
      <w:r>
        <w:rPr>
          <w:rFonts w:ascii="Arial" w:hAnsi="Arial" w:cs="Arial"/>
          <w:sz w:val="24"/>
          <w:szCs w:val="24"/>
          <w:lang w:val="ro-RO"/>
        </w:rPr>
        <w:t xml:space="preserve"> autovehiculelor în perimetrul exploatării şi în </w:t>
      </w:r>
      <w:proofErr w:type="spellStart"/>
      <w:r>
        <w:rPr>
          <w:rFonts w:ascii="Arial" w:hAnsi="Arial" w:cs="Arial"/>
          <w:sz w:val="24"/>
          <w:szCs w:val="24"/>
          <w:lang w:val="ro-RO"/>
        </w:rPr>
        <w:t>vecinatatea</w:t>
      </w:r>
      <w:proofErr w:type="spellEnd"/>
      <w:r>
        <w:rPr>
          <w:rFonts w:ascii="Arial" w:hAnsi="Arial" w:cs="Arial"/>
          <w:sz w:val="24"/>
          <w:szCs w:val="24"/>
          <w:lang w:val="ro-RO"/>
        </w:rPr>
        <w:t xml:space="preserve"> acesteia</w:t>
      </w:r>
    </w:p>
    <w:p w:rsidR="008976ED" w:rsidRDefault="00276E8F" w:rsidP="007B00CE">
      <w:pPr>
        <w:numPr>
          <w:ilvl w:val="0"/>
          <w:numId w:val="18"/>
        </w:num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amplasarea de toalete ecologice; </w:t>
      </w:r>
    </w:p>
    <w:p w:rsidR="00276E8F" w:rsidRPr="00172120" w:rsidRDefault="00276E8F" w:rsidP="00276E8F">
      <w:pPr>
        <w:numPr>
          <w:ilvl w:val="0"/>
          <w:numId w:val="19"/>
        </w:numPr>
        <w:spacing w:after="0" w:line="240" w:lineRule="auto"/>
        <w:ind w:left="709" w:hanging="425"/>
        <w:jc w:val="both"/>
        <w:rPr>
          <w:rFonts w:ascii="Arial" w:hAnsi="Arial" w:cs="Arial"/>
          <w:sz w:val="24"/>
          <w:szCs w:val="24"/>
          <w:lang w:val="ro-RO"/>
        </w:rPr>
      </w:pPr>
      <w:r>
        <w:rPr>
          <w:rFonts w:ascii="Arial" w:hAnsi="Arial" w:cs="Arial"/>
          <w:sz w:val="24"/>
          <w:szCs w:val="24"/>
          <w:lang w:val="ro-RO"/>
        </w:rPr>
        <w:t xml:space="preserve"> </w:t>
      </w:r>
      <w:r w:rsidRPr="00172120">
        <w:rPr>
          <w:rFonts w:ascii="Arial" w:hAnsi="Arial" w:cs="Arial"/>
          <w:sz w:val="24"/>
          <w:szCs w:val="24"/>
          <w:lang w:val="ro-RO"/>
        </w:rPr>
        <w:t>se vor utiliza exclusiv utilitare şi mijloace de transport verificate tehnic, care asigură un nivel scăzut de emisii de gaze de eşapament; se va face întreţinerea şi verificarea periodică a utilajelor şi mijloacelor de transport;</w:t>
      </w:r>
    </w:p>
    <w:p w:rsidR="00276E8F" w:rsidRPr="00172120" w:rsidRDefault="00276E8F" w:rsidP="007B00CE">
      <w:pPr>
        <w:numPr>
          <w:ilvl w:val="0"/>
          <w:numId w:val="18"/>
        </w:numPr>
        <w:spacing w:after="0" w:line="240" w:lineRule="auto"/>
        <w:jc w:val="both"/>
        <w:outlineLvl w:val="0"/>
        <w:rPr>
          <w:rFonts w:ascii="Arial" w:hAnsi="Arial" w:cs="Arial"/>
          <w:sz w:val="24"/>
          <w:szCs w:val="24"/>
          <w:lang w:val="ro-RO"/>
        </w:rPr>
      </w:pPr>
      <w:r>
        <w:rPr>
          <w:rFonts w:ascii="Arial" w:hAnsi="Arial" w:cs="Arial"/>
          <w:sz w:val="24"/>
          <w:szCs w:val="24"/>
          <w:lang w:val="ro-RO"/>
        </w:rPr>
        <w:t>Realizarea de praguri de fund pe canalele de gardă.</w:t>
      </w:r>
    </w:p>
    <w:p w:rsidR="003C7E14" w:rsidRPr="00172120" w:rsidRDefault="00276E8F" w:rsidP="00276E8F">
      <w:pPr>
        <w:spacing w:after="0" w:line="240" w:lineRule="auto"/>
        <w:ind w:left="360"/>
        <w:jc w:val="both"/>
        <w:outlineLvl w:val="0"/>
        <w:rPr>
          <w:rFonts w:ascii="Arial" w:hAnsi="Arial" w:cs="Arial"/>
          <w:sz w:val="24"/>
          <w:szCs w:val="24"/>
          <w:lang w:val="ro-RO"/>
        </w:rPr>
      </w:pPr>
      <w:r>
        <w:rPr>
          <w:rFonts w:ascii="Arial" w:hAnsi="Arial" w:cs="Arial"/>
          <w:sz w:val="24"/>
          <w:szCs w:val="24"/>
          <w:lang w:val="ro-RO"/>
        </w:rPr>
        <w:t xml:space="preserve"> </w:t>
      </w:r>
    </w:p>
    <w:p w:rsidR="00606BFE" w:rsidRPr="00172120" w:rsidRDefault="005360EE" w:rsidP="00606BFE">
      <w:pPr>
        <w:spacing w:after="0" w:line="240" w:lineRule="auto"/>
        <w:jc w:val="both"/>
        <w:rPr>
          <w:rFonts w:ascii="Arial" w:hAnsi="Arial" w:cs="Arial"/>
          <w:sz w:val="24"/>
          <w:szCs w:val="24"/>
          <w:lang w:val="ro-RO"/>
        </w:rPr>
      </w:pPr>
      <w:r w:rsidRPr="00172120">
        <w:rPr>
          <w:rFonts w:ascii="Arial" w:hAnsi="Arial" w:cs="Arial"/>
          <w:b/>
          <w:sz w:val="24"/>
          <w:szCs w:val="24"/>
          <w:lang w:val="ro-RO"/>
        </w:rPr>
        <w:t xml:space="preserve">III. 2. </w:t>
      </w:r>
      <w:r w:rsidR="00606BFE" w:rsidRPr="00172120">
        <w:rPr>
          <w:rFonts w:ascii="Arial" w:hAnsi="Arial" w:cs="Arial"/>
          <w:b/>
          <w:sz w:val="24"/>
          <w:szCs w:val="24"/>
          <w:lang w:val="ro-RO"/>
        </w:rPr>
        <w:t>AER</w:t>
      </w:r>
      <w:r w:rsidR="00606BFE" w:rsidRPr="00172120">
        <w:rPr>
          <w:rFonts w:ascii="Arial" w:hAnsi="Arial" w:cs="Arial"/>
          <w:sz w:val="24"/>
          <w:szCs w:val="24"/>
          <w:lang w:val="ro-RO"/>
        </w:rPr>
        <w:t xml:space="preserve">  </w:t>
      </w:r>
    </w:p>
    <w:p w:rsidR="003C7E14" w:rsidRPr="00172120" w:rsidRDefault="003C7E14" w:rsidP="003C7E14">
      <w:p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lastRenderedPageBreak/>
        <w:t xml:space="preserve">În perioada de execuţie şi de exploatare a </w:t>
      </w:r>
      <w:r w:rsidR="00276E8F">
        <w:rPr>
          <w:rFonts w:ascii="Arial" w:hAnsi="Arial" w:cs="Arial"/>
          <w:sz w:val="24"/>
          <w:szCs w:val="24"/>
          <w:lang w:val="ro-RO"/>
        </w:rPr>
        <w:t>carierei</w:t>
      </w:r>
      <w:r w:rsidRPr="00172120">
        <w:rPr>
          <w:rFonts w:ascii="Arial" w:hAnsi="Arial" w:cs="Arial"/>
          <w:sz w:val="24"/>
          <w:szCs w:val="24"/>
          <w:lang w:val="ro-RO"/>
        </w:rPr>
        <w:t>:</w:t>
      </w:r>
    </w:p>
    <w:p w:rsidR="00975E5C" w:rsidRPr="00172120" w:rsidRDefault="003C7E14" w:rsidP="007B00CE">
      <w:pPr>
        <w:numPr>
          <w:ilvl w:val="0"/>
          <w:numId w:val="19"/>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în perioadele </w:t>
      </w:r>
      <w:proofErr w:type="spellStart"/>
      <w:r w:rsidRPr="00172120">
        <w:rPr>
          <w:rFonts w:ascii="Arial" w:hAnsi="Arial" w:cs="Arial"/>
          <w:sz w:val="24"/>
          <w:szCs w:val="24"/>
          <w:lang w:val="ro-RO"/>
        </w:rPr>
        <w:t>indelung</w:t>
      </w:r>
      <w:proofErr w:type="spellEnd"/>
      <w:r w:rsidRPr="00172120">
        <w:rPr>
          <w:rFonts w:ascii="Arial" w:hAnsi="Arial" w:cs="Arial"/>
          <w:sz w:val="24"/>
          <w:szCs w:val="24"/>
          <w:lang w:val="ro-RO"/>
        </w:rPr>
        <w:t xml:space="preserve"> secetoase, se va face stropirea </w:t>
      </w:r>
      <w:r w:rsidR="00276E8F">
        <w:rPr>
          <w:rFonts w:ascii="Arial" w:hAnsi="Arial" w:cs="Arial"/>
          <w:sz w:val="24"/>
          <w:szCs w:val="24"/>
          <w:lang w:val="ro-RO"/>
        </w:rPr>
        <w:t>cu apă a drumurilor de transport</w:t>
      </w:r>
      <w:r w:rsidRPr="00172120">
        <w:rPr>
          <w:rFonts w:ascii="Arial" w:hAnsi="Arial" w:cs="Arial"/>
          <w:sz w:val="24"/>
          <w:szCs w:val="24"/>
          <w:lang w:val="ro-RO"/>
        </w:rPr>
        <w:t>, pentru prevenirea antrenării pulberilor;</w:t>
      </w:r>
    </w:p>
    <w:p w:rsidR="000E4240" w:rsidRPr="00172120" w:rsidRDefault="003C7E14" w:rsidP="007B00CE">
      <w:pPr>
        <w:numPr>
          <w:ilvl w:val="0"/>
          <w:numId w:val="19"/>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în situaţii de condiţii meteo neprielnice – vânt puternic, se va </w:t>
      </w:r>
      <w:r w:rsidR="00276E8F">
        <w:rPr>
          <w:rFonts w:ascii="Arial" w:hAnsi="Arial" w:cs="Arial"/>
          <w:sz w:val="24"/>
          <w:szCs w:val="24"/>
          <w:lang w:val="ro-RO"/>
        </w:rPr>
        <w:t>înceta</w:t>
      </w:r>
      <w:r w:rsidRPr="00172120">
        <w:rPr>
          <w:rFonts w:ascii="Arial" w:hAnsi="Arial" w:cs="Arial"/>
          <w:sz w:val="24"/>
          <w:szCs w:val="24"/>
          <w:lang w:val="ro-RO"/>
        </w:rPr>
        <w:t xml:space="preserve"> activitatea şi se vor lua măsurile necesare pentru prevenirea</w:t>
      </w:r>
      <w:r w:rsidR="000E4240" w:rsidRPr="00172120">
        <w:rPr>
          <w:rFonts w:ascii="Arial" w:hAnsi="Arial" w:cs="Arial"/>
          <w:sz w:val="24"/>
          <w:szCs w:val="24"/>
          <w:lang w:val="ro-RO"/>
        </w:rPr>
        <w:t xml:space="preserve"> </w:t>
      </w:r>
      <w:r w:rsidR="00590AD7" w:rsidRPr="00172120">
        <w:rPr>
          <w:rFonts w:ascii="Arial" w:hAnsi="Arial" w:cs="Arial"/>
          <w:sz w:val="24"/>
          <w:szCs w:val="24"/>
          <w:lang w:val="ro-RO"/>
        </w:rPr>
        <w:t>î</w:t>
      </w:r>
      <w:r w:rsidR="000E4240" w:rsidRPr="00172120">
        <w:rPr>
          <w:rFonts w:ascii="Arial" w:hAnsi="Arial" w:cs="Arial"/>
          <w:sz w:val="24"/>
          <w:szCs w:val="24"/>
          <w:lang w:val="ro-RO"/>
        </w:rPr>
        <w:t>mprăştierii materialelor;</w:t>
      </w:r>
    </w:p>
    <w:p w:rsidR="00802B5D" w:rsidRPr="00172120" w:rsidRDefault="000E4240" w:rsidP="007B00CE">
      <w:pPr>
        <w:numPr>
          <w:ilvl w:val="0"/>
          <w:numId w:val="19"/>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se vor utiliza </w:t>
      </w:r>
      <w:r w:rsidR="00802B5D" w:rsidRPr="00172120">
        <w:rPr>
          <w:rFonts w:ascii="Arial" w:hAnsi="Arial" w:cs="Arial"/>
          <w:sz w:val="24"/>
          <w:szCs w:val="24"/>
          <w:lang w:val="ro-RO"/>
        </w:rPr>
        <w:t>exclusiv utilitare şi mijloace de transport verificate tehnic, care asigură un nivel scăzut de emisii de gaze de eşapament; se va face întreţinerea şi verificarea periodică a utilajelor şi mijloacelor de transport;</w:t>
      </w:r>
    </w:p>
    <w:p w:rsidR="00802B5D" w:rsidRPr="00172120" w:rsidRDefault="00802B5D" w:rsidP="007B00CE">
      <w:pPr>
        <w:numPr>
          <w:ilvl w:val="0"/>
          <w:numId w:val="19"/>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se va face un plan de management al activităţilor şi al transporturilor în scopul reducerii consumului de combustibil şi pentru eficientizarea transportului; </w:t>
      </w:r>
    </w:p>
    <w:p w:rsidR="003C7E14" w:rsidRPr="00172120" w:rsidRDefault="00802B5D" w:rsidP="007B00CE">
      <w:pPr>
        <w:numPr>
          <w:ilvl w:val="0"/>
          <w:numId w:val="19"/>
        </w:numPr>
        <w:spacing w:after="0" w:line="240" w:lineRule="auto"/>
        <w:jc w:val="both"/>
        <w:rPr>
          <w:rFonts w:ascii="Arial" w:hAnsi="Arial" w:cs="Arial"/>
          <w:sz w:val="24"/>
          <w:szCs w:val="24"/>
          <w:lang w:val="ro-RO"/>
        </w:rPr>
      </w:pPr>
      <w:r w:rsidRPr="00172120">
        <w:rPr>
          <w:rFonts w:ascii="Arial" w:hAnsi="Arial" w:cs="Arial"/>
          <w:sz w:val="24"/>
          <w:szCs w:val="24"/>
          <w:lang w:val="ro-RO"/>
        </w:rPr>
        <w:t>se va evita ambalarea nejustificată a motoarelor şi se va circula cu viteze reduse pe drumul de exploatare şi pe drumurile publice.</w:t>
      </w:r>
      <w:r w:rsidR="003C7E14" w:rsidRPr="00172120">
        <w:rPr>
          <w:rFonts w:ascii="Arial" w:hAnsi="Arial" w:cs="Arial"/>
          <w:sz w:val="24"/>
          <w:szCs w:val="24"/>
          <w:lang w:val="ro-RO"/>
        </w:rPr>
        <w:t xml:space="preserve"> </w:t>
      </w:r>
    </w:p>
    <w:p w:rsidR="00025C80" w:rsidRPr="00172120" w:rsidRDefault="00025C80" w:rsidP="00606BFE">
      <w:pPr>
        <w:spacing w:after="0" w:line="240" w:lineRule="auto"/>
        <w:jc w:val="both"/>
        <w:rPr>
          <w:rFonts w:ascii="Arial" w:hAnsi="Arial" w:cs="Arial"/>
          <w:b/>
          <w:sz w:val="24"/>
          <w:szCs w:val="24"/>
          <w:lang w:val="ro-RO"/>
        </w:rPr>
      </w:pPr>
    </w:p>
    <w:p w:rsidR="00606BFE" w:rsidRPr="00172120" w:rsidRDefault="00606BFE"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III.3.   ZGOMOTUL</w:t>
      </w:r>
    </w:p>
    <w:p w:rsidR="00802B5D" w:rsidRPr="00A94CF5" w:rsidRDefault="00802B5D" w:rsidP="00802B5D">
      <w:p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 xml:space="preserve"> </w:t>
      </w:r>
      <w:r w:rsidRPr="00A94CF5">
        <w:rPr>
          <w:rFonts w:ascii="Arial" w:hAnsi="Arial" w:cs="Arial"/>
          <w:sz w:val="24"/>
          <w:szCs w:val="24"/>
          <w:lang w:val="ro-RO"/>
        </w:rPr>
        <w:t xml:space="preserve">În perioada de execuţie şi de exploatare a </w:t>
      </w:r>
      <w:r w:rsidR="00A94CF5">
        <w:rPr>
          <w:rFonts w:ascii="Arial" w:hAnsi="Arial" w:cs="Arial"/>
          <w:sz w:val="24"/>
          <w:szCs w:val="24"/>
          <w:lang w:val="ro-RO"/>
        </w:rPr>
        <w:t>carierei de nisip</w:t>
      </w:r>
      <w:r w:rsidRPr="00A94CF5">
        <w:rPr>
          <w:rFonts w:ascii="Arial" w:hAnsi="Arial" w:cs="Arial"/>
          <w:sz w:val="24"/>
          <w:szCs w:val="24"/>
          <w:lang w:val="ro-RO"/>
        </w:rPr>
        <w:t>:</w:t>
      </w:r>
    </w:p>
    <w:p w:rsidR="00673510" w:rsidRPr="00A94CF5" w:rsidRDefault="00673510" w:rsidP="007B00CE">
      <w:pPr>
        <w:numPr>
          <w:ilvl w:val="0"/>
          <w:numId w:val="19"/>
        </w:numPr>
        <w:spacing w:after="0" w:line="240" w:lineRule="auto"/>
        <w:jc w:val="both"/>
        <w:outlineLvl w:val="0"/>
        <w:rPr>
          <w:rFonts w:ascii="Arial" w:hAnsi="Arial" w:cs="Arial"/>
          <w:sz w:val="24"/>
          <w:szCs w:val="24"/>
          <w:lang w:val="ro-RO"/>
        </w:rPr>
      </w:pPr>
      <w:r w:rsidRPr="00A94CF5">
        <w:rPr>
          <w:rFonts w:ascii="Arial" w:hAnsi="Arial" w:cs="Arial"/>
          <w:sz w:val="24"/>
          <w:szCs w:val="24"/>
          <w:lang w:val="ro-RO"/>
        </w:rPr>
        <w:t>optimizarea traseelor;</w:t>
      </w:r>
    </w:p>
    <w:p w:rsidR="00673510" w:rsidRPr="00A94CF5" w:rsidRDefault="00673510" w:rsidP="007B00CE">
      <w:pPr>
        <w:numPr>
          <w:ilvl w:val="0"/>
          <w:numId w:val="19"/>
        </w:numPr>
        <w:spacing w:after="0" w:line="240" w:lineRule="auto"/>
        <w:jc w:val="both"/>
        <w:outlineLvl w:val="0"/>
        <w:rPr>
          <w:rFonts w:ascii="Arial" w:hAnsi="Arial" w:cs="Arial"/>
          <w:sz w:val="24"/>
          <w:szCs w:val="24"/>
          <w:lang w:val="ro-RO"/>
        </w:rPr>
      </w:pPr>
      <w:r w:rsidRPr="00A94CF5">
        <w:rPr>
          <w:rFonts w:ascii="Arial" w:hAnsi="Arial" w:cs="Arial"/>
          <w:sz w:val="24"/>
          <w:szCs w:val="24"/>
          <w:lang w:val="ro-RO"/>
        </w:rPr>
        <w:t>utilizarea mijloacelor de transport performante, conforme din punct de vedere tehnic;</w:t>
      </w:r>
    </w:p>
    <w:p w:rsidR="00116E30" w:rsidRDefault="00116E30" w:rsidP="00116E30">
      <w:pPr>
        <w:spacing w:after="0" w:line="240" w:lineRule="auto"/>
        <w:ind w:left="1080" w:hanging="1080"/>
        <w:jc w:val="both"/>
        <w:outlineLvl w:val="0"/>
        <w:rPr>
          <w:rFonts w:ascii="Arial" w:hAnsi="Arial" w:cs="Arial"/>
          <w:b/>
          <w:sz w:val="24"/>
          <w:szCs w:val="24"/>
          <w:lang w:val="ro-RO"/>
        </w:rPr>
      </w:pPr>
      <w:r w:rsidRPr="00172120">
        <w:rPr>
          <w:rFonts w:ascii="Arial" w:hAnsi="Arial" w:cs="Arial"/>
          <w:b/>
          <w:sz w:val="24"/>
          <w:szCs w:val="24"/>
          <w:lang w:val="ro-RO"/>
        </w:rPr>
        <w:t>III.4 SOL, SUBSOL</w:t>
      </w:r>
    </w:p>
    <w:p w:rsidR="006F3749" w:rsidRPr="00706C7E" w:rsidRDefault="00075A02" w:rsidP="006F3749">
      <w:pPr>
        <w:pStyle w:val="Listparagraf"/>
        <w:numPr>
          <w:ilvl w:val="0"/>
          <w:numId w:val="19"/>
        </w:numPr>
        <w:jc w:val="both"/>
        <w:outlineLvl w:val="0"/>
        <w:rPr>
          <w:rFonts w:ascii="Arial" w:hAnsi="Arial" w:cs="Arial"/>
          <w:lang w:val="ro-RO"/>
        </w:rPr>
      </w:pPr>
      <w:r w:rsidRPr="00075A02">
        <w:rPr>
          <w:rFonts w:ascii="Arial" w:hAnsi="Arial" w:cs="Arial"/>
          <w:lang w:val="ro-RO"/>
        </w:rPr>
        <w:t>pentru asigurarea stabilităţii suprafeţei terenurilor, a versanţilor şi a taluzelor carierei se vor respecta elementele geometrice ale treptei de util:</w:t>
      </w:r>
      <w:r>
        <w:rPr>
          <w:rFonts w:ascii="Arial" w:hAnsi="Arial" w:cs="Arial"/>
          <w:lang w:val="ro-RO"/>
        </w:rPr>
        <w:t xml:space="preserve"> înălţime, lăţime, unghi de taluz şi întreţinerea şanţurilor de </w:t>
      </w:r>
      <w:proofErr w:type="spellStart"/>
      <w:r>
        <w:rPr>
          <w:rFonts w:ascii="Arial" w:hAnsi="Arial" w:cs="Arial"/>
          <w:lang w:val="ro-RO"/>
        </w:rPr>
        <w:t>gardăşi</w:t>
      </w:r>
      <w:proofErr w:type="spellEnd"/>
      <w:r>
        <w:rPr>
          <w:rFonts w:ascii="Arial" w:hAnsi="Arial" w:cs="Arial"/>
          <w:lang w:val="ro-RO"/>
        </w:rPr>
        <w:t xml:space="preserve"> a rigolelor pentru evitarea antrenării materialului din amonte şi a alunecărilor de teren.</w:t>
      </w:r>
      <w:r w:rsidR="00706C7E" w:rsidRPr="00706C7E">
        <w:rPr>
          <w:sz w:val="23"/>
          <w:szCs w:val="23"/>
        </w:rPr>
        <w:t xml:space="preserve"> </w:t>
      </w:r>
      <w:r w:rsidR="00706C7E" w:rsidRPr="00706C7E">
        <w:rPr>
          <w:rFonts w:ascii="Arial" w:hAnsi="Arial" w:cs="Arial"/>
        </w:rPr>
        <w:t xml:space="preserve">De asemenea, periodic se vor </w:t>
      </w:r>
      <w:proofErr w:type="spellStart"/>
      <w:r w:rsidR="00706C7E" w:rsidRPr="00706C7E">
        <w:rPr>
          <w:rFonts w:ascii="Arial" w:hAnsi="Arial" w:cs="Arial"/>
        </w:rPr>
        <w:t>decolmata</w:t>
      </w:r>
      <w:proofErr w:type="spellEnd"/>
      <w:r w:rsidR="00706C7E" w:rsidRPr="00706C7E">
        <w:rPr>
          <w:rFonts w:ascii="Arial" w:hAnsi="Arial" w:cs="Arial"/>
        </w:rPr>
        <w:t xml:space="preserve"> </w:t>
      </w:r>
      <w:proofErr w:type="spellStart"/>
      <w:r w:rsidR="00706C7E" w:rsidRPr="00706C7E">
        <w:rPr>
          <w:rFonts w:ascii="Arial" w:hAnsi="Arial" w:cs="Arial"/>
        </w:rPr>
        <w:t>canalele</w:t>
      </w:r>
      <w:proofErr w:type="spellEnd"/>
      <w:r w:rsidR="00706C7E" w:rsidRPr="00706C7E">
        <w:rPr>
          <w:rFonts w:ascii="Arial" w:hAnsi="Arial" w:cs="Arial"/>
        </w:rPr>
        <w:t xml:space="preserve"> </w:t>
      </w:r>
      <w:proofErr w:type="spellStart"/>
      <w:r w:rsidR="00706C7E" w:rsidRPr="00706C7E">
        <w:rPr>
          <w:rFonts w:ascii="Arial" w:hAnsi="Arial" w:cs="Arial"/>
        </w:rPr>
        <w:t>colectoare</w:t>
      </w:r>
      <w:proofErr w:type="spellEnd"/>
      <w:r w:rsidR="00706C7E" w:rsidRPr="00706C7E">
        <w:rPr>
          <w:rFonts w:ascii="Arial" w:hAnsi="Arial" w:cs="Arial"/>
        </w:rPr>
        <w:t xml:space="preserve"> in </w:t>
      </w:r>
      <w:proofErr w:type="spellStart"/>
      <w:r w:rsidR="00706C7E" w:rsidRPr="00706C7E">
        <w:rPr>
          <w:rFonts w:ascii="Arial" w:hAnsi="Arial" w:cs="Arial"/>
        </w:rPr>
        <w:t>zona</w:t>
      </w:r>
      <w:proofErr w:type="spellEnd"/>
      <w:r w:rsidR="00706C7E" w:rsidRPr="00706C7E">
        <w:rPr>
          <w:rFonts w:ascii="Arial" w:hAnsi="Arial" w:cs="Arial"/>
        </w:rPr>
        <w:t xml:space="preserve"> </w:t>
      </w:r>
      <w:proofErr w:type="spellStart"/>
      <w:r w:rsidR="00706C7E" w:rsidRPr="00706C7E">
        <w:rPr>
          <w:rFonts w:ascii="Arial" w:hAnsi="Arial" w:cs="Arial"/>
        </w:rPr>
        <w:t>pragurilor</w:t>
      </w:r>
      <w:proofErr w:type="spellEnd"/>
      <w:r w:rsidR="00706C7E" w:rsidRPr="00706C7E">
        <w:rPr>
          <w:rFonts w:ascii="Arial" w:hAnsi="Arial" w:cs="Arial"/>
        </w:rPr>
        <w:t xml:space="preserve"> de </w:t>
      </w:r>
      <w:proofErr w:type="gramStart"/>
      <w:r w:rsidR="00706C7E" w:rsidRPr="00706C7E">
        <w:rPr>
          <w:rFonts w:ascii="Arial" w:hAnsi="Arial" w:cs="Arial"/>
        </w:rPr>
        <w:t>fund .</w:t>
      </w:r>
      <w:proofErr w:type="gramEnd"/>
    </w:p>
    <w:p w:rsidR="00706C7E" w:rsidRPr="00706C7E" w:rsidRDefault="00706C7E" w:rsidP="00706C7E">
      <w:pPr>
        <w:autoSpaceDE w:val="0"/>
        <w:autoSpaceDN w:val="0"/>
        <w:adjustRightInd w:val="0"/>
        <w:spacing w:after="0" w:line="240" w:lineRule="auto"/>
        <w:rPr>
          <w:rFonts w:ascii="Arial" w:hAnsi="Arial" w:cs="Arial"/>
          <w:color w:val="000000"/>
          <w:sz w:val="24"/>
          <w:szCs w:val="24"/>
          <w:lang w:val="ro-RO" w:eastAsia="ro-RO"/>
        </w:rPr>
      </w:pPr>
      <w:r w:rsidRPr="00706C7E">
        <w:rPr>
          <w:rFonts w:ascii="Arial" w:hAnsi="Arial" w:cs="Arial"/>
          <w:b/>
          <w:bCs/>
          <w:i/>
          <w:iCs/>
          <w:color w:val="000000"/>
          <w:sz w:val="24"/>
          <w:szCs w:val="24"/>
          <w:lang w:val="ro-RO" w:eastAsia="ro-RO"/>
        </w:rPr>
        <w:t>Măsuri de prevenire pentru evitarea poluării cu produse petroliere</w:t>
      </w:r>
      <w:r w:rsidR="00822DFB">
        <w:rPr>
          <w:rFonts w:ascii="Arial" w:hAnsi="Arial" w:cs="Arial"/>
          <w:b/>
          <w:bCs/>
          <w:i/>
          <w:iCs/>
          <w:color w:val="000000"/>
          <w:sz w:val="24"/>
          <w:szCs w:val="24"/>
          <w:lang w:val="ro-RO" w:eastAsia="ro-RO"/>
        </w:rPr>
        <w:t xml:space="preserve"> a solului şi subsolului</w:t>
      </w:r>
      <w:r w:rsidRPr="00706C7E">
        <w:rPr>
          <w:rFonts w:ascii="Arial" w:hAnsi="Arial" w:cs="Arial"/>
          <w:b/>
          <w:bCs/>
          <w:i/>
          <w:iCs/>
          <w:color w:val="000000"/>
          <w:sz w:val="24"/>
          <w:szCs w:val="24"/>
          <w:lang w:val="ro-RO" w:eastAsia="ro-RO"/>
        </w:rPr>
        <w:t xml:space="preserve"> </w:t>
      </w:r>
      <w:r w:rsidR="00822DFB">
        <w:rPr>
          <w:rFonts w:ascii="Arial" w:hAnsi="Arial" w:cs="Arial"/>
          <w:b/>
          <w:bCs/>
          <w:i/>
          <w:iCs/>
          <w:color w:val="000000"/>
          <w:sz w:val="24"/>
          <w:szCs w:val="24"/>
          <w:lang w:val="ro-RO" w:eastAsia="ro-RO"/>
        </w:rPr>
        <w:t>:</w:t>
      </w:r>
    </w:p>
    <w:p w:rsidR="00706C7E" w:rsidRPr="00706C7E" w:rsidRDefault="00706C7E" w:rsidP="00706C7E">
      <w:pPr>
        <w:pStyle w:val="Listparagraf"/>
        <w:numPr>
          <w:ilvl w:val="0"/>
          <w:numId w:val="38"/>
        </w:numPr>
        <w:autoSpaceDE w:val="0"/>
        <w:autoSpaceDN w:val="0"/>
        <w:adjustRightInd w:val="0"/>
        <w:ind w:left="714" w:hanging="357"/>
        <w:jc w:val="both"/>
        <w:rPr>
          <w:rFonts w:ascii="Arial" w:hAnsi="Arial" w:cs="Arial"/>
          <w:color w:val="000000"/>
          <w:lang w:val="ro-RO" w:eastAsia="ro-RO"/>
        </w:rPr>
      </w:pPr>
      <w:r>
        <w:rPr>
          <w:rFonts w:ascii="Arial" w:hAnsi="Arial" w:cs="Arial"/>
          <w:color w:val="000000"/>
          <w:lang w:val="ro-RO" w:eastAsia="ro-RO"/>
        </w:rPr>
        <w:t>a</w:t>
      </w:r>
      <w:r w:rsidRPr="00706C7E">
        <w:rPr>
          <w:rFonts w:ascii="Arial" w:hAnsi="Arial" w:cs="Arial"/>
          <w:color w:val="000000"/>
          <w:lang w:val="ro-RO" w:eastAsia="ro-RO"/>
        </w:rPr>
        <w:t xml:space="preserve">limentarea cu carburanţi a utilajelor se vor efectua numai în locul destinat acestui scop; </w:t>
      </w:r>
    </w:p>
    <w:p w:rsidR="00706C7E" w:rsidRPr="00706C7E" w:rsidRDefault="00706C7E" w:rsidP="00706C7E">
      <w:pPr>
        <w:pStyle w:val="Listparagraf"/>
        <w:numPr>
          <w:ilvl w:val="0"/>
          <w:numId w:val="38"/>
        </w:numPr>
        <w:autoSpaceDE w:val="0"/>
        <w:autoSpaceDN w:val="0"/>
        <w:adjustRightInd w:val="0"/>
        <w:ind w:left="714" w:hanging="357"/>
        <w:jc w:val="both"/>
        <w:rPr>
          <w:rFonts w:ascii="Arial" w:hAnsi="Arial" w:cs="Arial"/>
          <w:color w:val="000000"/>
          <w:lang w:val="ro-RO" w:eastAsia="ro-RO"/>
        </w:rPr>
      </w:pPr>
      <w:r>
        <w:rPr>
          <w:rFonts w:ascii="Arial" w:hAnsi="Arial" w:cs="Arial"/>
          <w:color w:val="000000"/>
          <w:lang w:val="ro-RO" w:eastAsia="ro-RO"/>
        </w:rPr>
        <w:t>s</w:t>
      </w:r>
      <w:r w:rsidRPr="00706C7E">
        <w:rPr>
          <w:rFonts w:ascii="Arial" w:hAnsi="Arial" w:cs="Arial"/>
          <w:color w:val="000000"/>
          <w:lang w:val="ro-RO" w:eastAsia="ro-RO"/>
        </w:rPr>
        <w:t xml:space="preserve">chimbul de ulei nu se va efectua în incinta carierei; </w:t>
      </w:r>
    </w:p>
    <w:p w:rsidR="00706C7E" w:rsidRPr="00706C7E" w:rsidRDefault="00706C7E" w:rsidP="00706C7E">
      <w:pPr>
        <w:pStyle w:val="Listparagraf"/>
        <w:numPr>
          <w:ilvl w:val="0"/>
          <w:numId w:val="38"/>
        </w:numPr>
        <w:autoSpaceDE w:val="0"/>
        <w:autoSpaceDN w:val="0"/>
        <w:adjustRightInd w:val="0"/>
        <w:ind w:left="714" w:hanging="357"/>
        <w:jc w:val="both"/>
        <w:rPr>
          <w:rFonts w:ascii="Arial" w:hAnsi="Arial" w:cs="Arial"/>
          <w:color w:val="000000"/>
          <w:lang w:val="ro-RO" w:eastAsia="ro-RO"/>
        </w:rPr>
      </w:pPr>
      <w:r>
        <w:rPr>
          <w:rFonts w:ascii="Arial" w:hAnsi="Arial" w:cs="Arial"/>
          <w:color w:val="000000"/>
          <w:lang w:val="ro-RO" w:eastAsia="ro-RO"/>
        </w:rPr>
        <w:t>î</w:t>
      </w:r>
      <w:r w:rsidRPr="00706C7E">
        <w:rPr>
          <w:rFonts w:ascii="Arial" w:hAnsi="Arial" w:cs="Arial"/>
          <w:color w:val="000000"/>
          <w:lang w:val="ro-RO" w:eastAsia="ro-RO"/>
        </w:rPr>
        <w:t xml:space="preserve">ntreg personalul carierei va fi instruit pentru respectarea normelor de protecţie a mediului si a normelor de </w:t>
      </w:r>
      <w:proofErr w:type="spellStart"/>
      <w:r w:rsidRPr="00706C7E">
        <w:rPr>
          <w:rFonts w:ascii="Arial" w:hAnsi="Arial" w:cs="Arial"/>
          <w:color w:val="000000"/>
          <w:lang w:val="ro-RO" w:eastAsia="ro-RO"/>
        </w:rPr>
        <w:t>protectia</w:t>
      </w:r>
      <w:proofErr w:type="spellEnd"/>
      <w:r w:rsidRPr="00706C7E">
        <w:rPr>
          <w:rFonts w:ascii="Arial" w:hAnsi="Arial" w:cs="Arial"/>
          <w:color w:val="000000"/>
          <w:lang w:val="ro-RO" w:eastAsia="ro-RO"/>
        </w:rPr>
        <w:t xml:space="preserve"> mediului la alimentarea utilajelor cu </w:t>
      </w:r>
      <w:proofErr w:type="spellStart"/>
      <w:r w:rsidRPr="00706C7E">
        <w:rPr>
          <w:rFonts w:ascii="Arial" w:hAnsi="Arial" w:cs="Arial"/>
          <w:color w:val="000000"/>
          <w:lang w:val="ro-RO" w:eastAsia="ro-RO"/>
        </w:rPr>
        <w:t>carburanti</w:t>
      </w:r>
      <w:proofErr w:type="spellEnd"/>
      <w:r w:rsidRPr="00706C7E">
        <w:rPr>
          <w:rFonts w:ascii="Arial" w:hAnsi="Arial" w:cs="Arial"/>
          <w:color w:val="000000"/>
          <w:lang w:val="ro-RO" w:eastAsia="ro-RO"/>
        </w:rPr>
        <w:t xml:space="preserve">. </w:t>
      </w:r>
    </w:p>
    <w:p w:rsidR="00706C7E" w:rsidRPr="00706C7E" w:rsidRDefault="00706C7E" w:rsidP="00706C7E">
      <w:pPr>
        <w:pStyle w:val="Listparagraf"/>
        <w:numPr>
          <w:ilvl w:val="0"/>
          <w:numId w:val="38"/>
        </w:numPr>
        <w:autoSpaceDE w:val="0"/>
        <w:autoSpaceDN w:val="0"/>
        <w:adjustRightInd w:val="0"/>
        <w:ind w:left="714" w:hanging="357"/>
        <w:jc w:val="both"/>
        <w:rPr>
          <w:rFonts w:ascii="Arial" w:hAnsi="Arial" w:cs="Arial"/>
          <w:color w:val="000000"/>
          <w:lang w:val="ro-RO" w:eastAsia="ro-RO"/>
        </w:rPr>
      </w:pPr>
      <w:r>
        <w:rPr>
          <w:rFonts w:ascii="Arial" w:hAnsi="Arial" w:cs="Arial"/>
          <w:color w:val="000000"/>
          <w:lang w:val="ro-RO" w:eastAsia="ro-RO"/>
        </w:rPr>
        <w:t>p</w:t>
      </w:r>
      <w:r w:rsidRPr="00706C7E">
        <w:rPr>
          <w:rFonts w:ascii="Arial" w:hAnsi="Arial" w:cs="Arial"/>
          <w:color w:val="000000"/>
          <w:lang w:val="ro-RO" w:eastAsia="ro-RO"/>
        </w:rPr>
        <w:t>ersonalul carierei va fi instruit asupra procedurilor de comba</w:t>
      </w:r>
      <w:r>
        <w:rPr>
          <w:rFonts w:ascii="Arial" w:hAnsi="Arial" w:cs="Arial"/>
          <w:color w:val="000000"/>
          <w:lang w:val="ro-RO" w:eastAsia="ro-RO"/>
        </w:rPr>
        <w:t xml:space="preserve">tere a </w:t>
      </w:r>
      <w:proofErr w:type="spellStart"/>
      <w:r>
        <w:rPr>
          <w:rFonts w:ascii="Arial" w:hAnsi="Arial" w:cs="Arial"/>
          <w:color w:val="000000"/>
          <w:lang w:val="ro-RO" w:eastAsia="ro-RO"/>
        </w:rPr>
        <w:t>poluarilor</w:t>
      </w:r>
      <w:proofErr w:type="spellEnd"/>
      <w:r>
        <w:rPr>
          <w:rFonts w:ascii="Arial" w:hAnsi="Arial" w:cs="Arial"/>
          <w:color w:val="000000"/>
          <w:lang w:val="ro-RO" w:eastAsia="ro-RO"/>
        </w:rPr>
        <w:t xml:space="preserve"> accidentale ;</w:t>
      </w:r>
    </w:p>
    <w:p w:rsidR="00706C7E" w:rsidRPr="00706C7E" w:rsidRDefault="00706C7E" w:rsidP="00706C7E">
      <w:pPr>
        <w:pStyle w:val="Listparagraf"/>
        <w:numPr>
          <w:ilvl w:val="0"/>
          <w:numId w:val="38"/>
        </w:numPr>
        <w:autoSpaceDE w:val="0"/>
        <w:autoSpaceDN w:val="0"/>
        <w:adjustRightInd w:val="0"/>
        <w:ind w:left="714" w:hanging="357"/>
        <w:jc w:val="both"/>
        <w:rPr>
          <w:rFonts w:ascii="Arial" w:hAnsi="Arial" w:cs="Arial"/>
          <w:color w:val="000000"/>
          <w:lang w:val="ro-RO" w:eastAsia="ro-RO"/>
        </w:rPr>
      </w:pPr>
      <w:r>
        <w:rPr>
          <w:rFonts w:ascii="Arial" w:hAnsi="Arial" w:cs="Arial"/>
          <w:color w:val="000000"/>
          <w:lang w:val="ro-RO" w:eastAsia="ro-RO"/>
        </w:rPr>
        <w:t>s</w:t>
      </w:r>
      <w:r w:rsidRPr="00706C7E">
        <w:rPr>
          <w:rFonts w:ascii="Arial" w:hAnsi="Arial" w:cs="Arial"/>
          <w:color w:val="000000"/>
          <w:lang w:val="ro-RO" w:eastAsia="ro-RO"/>
        </w:rPr>
        <w:t xml:space="preserve">chimbul de ulei se va efectua de către firme specializate şi nu în incinta carierei; </w:t>
      </w:r>
    </w:p>
    <w:p w:rsidR="00706C7E" w:rsidRPr="00822DFB" w:rsidRDefault="00706C7E" w:rsidP="00822DFB">
      <w:pPr>
        <w:pStyle w:val="Listparagraf"/>
        <w:ind w:left="0"/>
        <w:jc w:val="both"/>
        <w:outlineLvl w:val="0"/>
        <w:rPr>
          <w:rFonts w:ascii="Arial" w:hAnsi="Arial" w:cs="Arial"/>
          <w:b/>
          <w:i/>
          <w:lang w:val="ro-RO"/>
        </w:rPr>
      </w:pPr>
      <w:r w:rsidRPr="00822DFB">
        <w:rPr>
          <w:rFonts w:ascii="Arial" w:hAnsi="Arial" w:cs="Arial"/>
          <w:b/>
          <w:i/>
          <w:lang w:val="ro-RO"/>
        </w:rPr>
        <w:t>Măsuri de diminuare a impactului în perioada reconstrucţiei ecologice</w:t>
      </w:r>
      <w:r w:rsidR="00822DFB" w:rsidRPr="00822DFB">
        <w:rPr>
          <w:rFonts w:ascii="Arial" w:hAnsi="Arial" w:cs="Arial"/>
          <w:b/>
          <w:i/>
          <w:lang w:val="ro-RO"/>
        </w:rPr>
        <w:t xml:space="preserve"> a solului şi subsolului</w:t>
      </w:r>
      <w:r w:rsidR="00822DFB">
        <w:rPr>
          <w:rFonts w:ascii="Arial" w:hAnsi="Arial" w:cs="Arial"/>
          <w:b/>
          <w:i/>
          <w:lang w:val="ro-RO"/>
        </w:rPr>
        <w:t>:</w:t>
      </w:r>
    </w:p>
    <w:p w:rsidR="00706C7E" w:rsidRPr="00706C7E" w:rsidRDefault="00706C7E" w:rsidP="00706C7E">
      <w:pPr>
        <w:pStyle w:val="Listparagraf"/>
        <w:numPr>
          <w:ilvl w:val="0"/>
          <w:numId w:val="39"/>
        </w:numPr>
        <w:jc w:val="both"/>
        <w:outlineLvl w:val="0"/>
        <w:rPr>
          <w:rFonts w:ascii="Arial" w:hAnsi="Arial" w:cs="Arial"/>
          <w:b/>
          <w:lang w:val="ro-RO"/>
        </w:rPr>
      </w:pPr>
      <w:proofErr w:type="spellStart"/>
      <w:proofErr w:type="gramStart"/>
      <w:r w:rsidRPr="00706C7E">
        <w:rPr>
          <w:rFonts w:ascii="Arial" w:hAnsi="Arial" w:cs="Arial"/>
        </w:rPr>
        <w:t>în</w:t>
      </w:r>
      <w:proofErr w:type="spellEnd"/>
      <w:proofErr w:type="gramEnd"/>
      <w:r w:rsidRPr="00706C7E">
        <w:rPr>
          <w:rFonts w:ascii="Arial" w:hAnsi="Arial" w:cs="Arial"/>
        </w:rPr>
        <w:t xml:space="preserve"> </w:t>
      </w:r>
      <w:proofErr w:type="spellStart"/>
      <w:r w:rsidRPr="00706C7E">
        <w:rPr>
          <w:rFonts w:ascii="Arial" w:hAnsi="Arial" w:cs="Arial"/>
        </w:rPr>
        <w:t>perioada</w:t>
      </w:r>
      <w:proofErr w:type="spellEnd"/>
      <w:r w:rsidRPr="00706C7E">
        <w:rPr>
          <w:rFonts w:ascii="Arial" w:hAnsi="Arial" w:cs="Arial"/>
        </w:rPr>
        <w:t xml:space="preserve"> de </w:t>
      </w:r>
      <w:proofErr w:type="spellStart"/>
      <w:r w:rsidRPr="00706C7E">
        <w:rPr>
          <w:rFonts w:ascii="Arial" w:hAnsi="Arial" w:cs="Arial"/>
        </w:rPr>
        <w:t>derulare</w:t>
      </w:r>
      <w:proofErr w:type="spellEnd"/>
      <w:r w:rsidRPr="00706C7E">
        <w:rPr>
          <w:rFonts w:ascii="Arial" w:hAnsi="Arial" w:cs="Arial"/>
        </w:rPr>
        <w:t xml:space="preserve"> a </w:t>
      </w:r>
      <w:proofErr w:type="spellStart"/>
      <w:r w:rsidRPr="00706C7E">
        <w:rPr>
          <w:rFonts w:ascii="Arial" w:hAnsi="Arial" w:cs="Arial"/>
        </w:rPr>
        <w:t>activităţii</w:t>
      </w:r>
      <w:proofErr w:type="spellEnd"/>
      <w:r w:rsidRPr="00706C7E">
        <w:rPr>
          <w:rFonts w:ascii="Arial" w:hAnsi="Arial" w:cs="Arial"/>
        </w:rPr>
        <w:t xml:space="preserve"> de </w:t>
      </w:r>
      <w:proofErr w:type="spellStart"/>
      <w:r w:rsidRPr="00706C7E">
        <w:rPr>
          <w:rFonts w:ascii="Arial" w:hAnsi="Arial" w:cs="Arial"/>
        </w:rPr>
        <w:t>exploatare</w:t>
      </w:r>
      <w:proofErr w:type="spellEnd"/>
      <w:r w:rsidRPr="00706C7E">
        <w:rPr>
          <w:rFonts w:ascii="Arial" w:hAnsi="Arial" w:cs="Arial"/>
        </w:rPr>
        <w:t xml:space="preserve"> şi până la </w:t>
      </w:r>
      <w:proofErr w:type="spellStart"/>
      <w:r w:rsidRPr="00706C7E">
        <w:rPr>
          <w:rFonts w:ascii="Arial" w:hAnsi="Arial" w:cs="Arial"/>
        </w:rPr>
        <w:t>încetarea</w:t>
      </w:r>
      <w:proofErr w:type="spellEnd"/>
      <w:r w:rsidRPr="00706C7E">
        <w:rPr>
          <w:rFonts w:ascii="Arial" w:hAnsi="Arial" w:cs="Arial"/>
        </w:rPr>
        <w:t xml:space="preserve"> </w:t>
      </w:r>
      <w:proofErr w:type="spellStart"/>
      <w:r w:rsidRPr="00706C7E">
        <w:rPr>
          <w:rFonts w:ascii="Arial" w:hAnsi="Arial" w:cs="Arial"/>
        </w:rPr>
        <w:t>acesteia</w:t>
      </w:r>
      <w:proofErr w:type="spellEnd"/>
      <w:r w:rsidRPr="00706C7E">
        <w:rPr>
          <w:rFonts w:ascii="Arial" w:hAnsi="Arial" w:cs="Arial"/>
        </w:rPr>
        <w:t xml:space="preserve">, </w:t>
      </w:r>
      <w:proofErr w:type="spellStart"/>
      <w:r w:rsidRPr="00706C7E">
        <w:rPr>
          <w:rFonts w:ascii="Arial" w:hAnsi="Arial" w:cs="Arial"/>
        </w:rPr>
        <w:t>beneficiarul</w:t>
      </w:r>
      <w:proofErr w:type="spellEnd"/>
      <w:r w:rsidRPr="00706C7E">
        <w:rPr>
          <w:rFonts w:ascii="Arial" w:hAnsi="Arial" w:cs="Arial"/>
        </w:rPr>
        <w:t xml:space="preserve"> are </w:t>
      </w:r>
      <w:proofErr w:type="spellStart"/>
      <w:r w:rsidRPr="00706C7E">
        <w:rPr>
          <w:rFonts w:ascii="Arial" w:hAnsi="Arial" w:cs="Arial"/>
        </w:rPr>
        <w:t>obligaţia</w:t>
      </w:r>
      <w:proofErr w:type="spellEnd"/>
      <w:r w:rsidRPr="00706C7E">
        <w:rPr>
          <w:rFonts w:ascii="Arial" w:hAnsi="Arial" w:cs="Arial"/>
        </w:rPr>
        <w:t xml:space="preserve"> de a </w:t>
      </w:r>
      <w:proofErr w:type="spellStart"/>
      <w:r w:rsidRPr="00706C7E">
        <w:rPr>
          <w:rFonts w:ascii="Arial" w:hAnsi="Arial" w:cs="Arial"/>
        </w:rPr>
        <w:t>executa</w:t>
      </w:r>
      <w:proofErr w:type="spellEnd"/>
      <w:r w:rsidRPr="00706C7E">
        <w:rPr>
          <w:rFonts w:ascii="Arial" w:hAnsi="Arial" w:cs="Arial"/>
        </w:rPr>
        <w:t xml:space="preserve"> </w:t>
      </w:r>
      <w:proofErr w:type="spellStart"/>
      <w:r w:rsidRPr="00706C7E">
        <w:rPr>
          <w:rFonts w:ascii="Arial" w:hAnsi="Arial" w:cs="Arial"/>
        </w:rPr>
        <w:t>lucrări</w:t>
      </w:r>
      <w:proofErr w:type="spellEnd"/>
      <w:r w:rsidRPr="00706C7E">
        <w:rPr>
          <w:rFonts w:ascii="Arial" w:hAnsi="Arial" w:cs="Arial"/>
        </w:rPr>
        <w:t xml:space="preserve"> de </w:t>
      </w:r>
      <w:proofErr w:type="spellStart"/>
      <w:r w:rsidRPr="00706C7E">
        <w:rPr>
          <w:rFonts w:ascii="Arial" w:hAnsi="Arial" w:cs="Arial"/>
        </w:rPr>
        <w:t>conservare</w:t>
      </w:r>
      <w:proofErr w:type="spellEnd"/>
      <w:r w:rsidRPr="00706C7E">
        <w:rPr>
          <w:rFonts w:ascii="Arial" w:hAnsi="Arial" w:cs="Arial"/>
        </w:rPr>
        <w:t xml:space="preserve">, </w:t>
      </w:r>
      <w:proofErr w:type="spellStart"/>
      <w:r w:rsidRPr="00706C7E">
        <w:rPr>
          <w:rFonts w:ascii="Arial" w:hAnsi="Arial" w:cs="Arial"/>
        </w:rPr>
        <w:t>dezafectare</w:t>
      </w:r>
      <w:proofErr w:type="spellEnd"/>
      <w:r w:rsidRPr="00706C7E">
        <w:rPr>
          <w:rFonts w:ascii="Arial" w:hAnsi="Arial" w:cs="Arial"/>
        </w:rPr>
        <w:t xml:space="preserve"> şi </w:t>
      </w:r>
      <w:proofErr w:type="spellStart"/>
      <w:r w:rsidRPr="00706C7E">
        <w:rPr>
          <w:rFonts w:ascii="Arial" w:hAnsi="Arial" w:cs="Arial"/>
        </w:rPr>
        <w:t>închidere</w:t>
      </w:r>
      <w:proofErr w:type="spellEnd"/>
      <w:r w:rsidRPr="00706C7E">
        <w:rPr>
          <w:rFonts w:ascii="Arial" w:hAnsi="Arial" w:cs="Arial"/>
        </w:rPr>
        <w:t xml:space="preserve"> a </w:t>
      </w:r>
      <w:proofErr w:type="spellStart"/>
      <w:r w:rsidRPr="00706C7E">
        <w:rPr>
          <w:rFonts w:ascii="Arial" w:hAnsi="Arial" w:cs="Arial"/>
        </w:rPr>
        <w:t>exploatării</w:t>
      </w:r>
      <w:proofErr w:type="spellEnd"/>
      <w:r w:rsidRPr="00706C7E">
        <w:rPr>
          <w:rFonts w:ascii="Arial" w:hAnsi="Arial" w:cs="Arial"/>
        </w:rPr>
        <w:t xml:space="preserve">, care </w:t>
      </w:r>
      <w:proofErr w:type="spellStart"/>
      <w:r w:rsidRPr="00706C7E">
        <w:rPr>
          <w:rFonts w:ascii="Arial" w:hAnsi="Arial" w:cs="Arial"/>
        </w:rPr>
        <w:t>în</w:t>
      </w:r>
      <w:proofErr w:type="spellEnd"/>
      <w:r w:rsidRPr="00706C7E">
        <w:rPr>
          <w:rFonts w:ascii="Arial" w:hAnsi="Arial" w:cs="Arial"/>
        </w:rPr>
        <w:t xml:space="preserve"> final </w:t>
      </w:r>
      <w:proofErr w:type="spellStart"/>
      <w:r w:rsidRPr="00706C7E">
        <w:rPr>
          <w:rFonts w:ascii="Arial" w:hAnsi="Arial" w:cs="Arial"/>
        </w:rPr>
        <w:t>să</w:t>
      </w:r>
      <w:proofErr w:type="spellEnd"/>
      <w:r w:rsidRPr="00706C7E">
        <w:rPr>
          <w:rFonts w:ascii="Arial" w:hAnsi="Arial" w:cs="Arial"/>
        </w:rPr>
        <w:t xml:space="preserve"> </w:t>
      </w:r>
      <w:proofErr w:type="spellStart"/>
      <w:r w:rsidRPr="00706C7E">
        <w:rPr>
          <w:rFonts w:ascii="Arial" w:hAnsi="Arial" w:cs="Arial"/>
        </w:rPr>
        <w:t>asigure</w:t>
      </w:r>
      <w:proofErr w:type="spellEnd"/>
      <w:r w:rsidRPr="00706C7E">
        <w:rPr>
          <w:rFonts w:ascii="Arial" w:hAnsi="Arial" w:cs="Arial"/>
        </w:rPr>
        <w:t xml:space="preserve"> </w:t>
      </w:r>
      <w:proofErr w:type="spellStart"/>
      <w:r w:rsidRPr="00706C7E">
        <w:rPr>
          <w:rFonts w:ascii="Arial" w:hAnsi="Arial" w:cs="Arial"/>
        </w:rPr>
        <w:t>reconstrucţia</w:t>
      </w:r>
      <w:proofErr w:type="spellEnd"/>
      <w:r w:rsidRPr="00706C7E">
        <w:rPr>
          <w:rFonts w:ascii="Arial" w:hAnsi="Arial" w:cs="Arial"/>
        </w:rPr>
        <w:t xml:space="preserve"> </w:t>
      </w:r>
      <w:proofErr w:type="spellStart"/>
      <w:r w:rsidRPr="00706C7E">
        <w:rPr>
          <w:rFonts w:ascii="Arial" w:hAnsi="Arial" w:cs="Arial"/>
        </w:rPr>
        <w:t>ecologică</w:t>
      </w:r>
      <w:proofErr w:type="spellEnd"/>
      <w:r w:rsidRPr="00706C7E">
        <w:rPr>
          <w:rFonts w:ascii="Arial" w:hAnsi="Arial" w:cs="Arial"/>
        </w:rPr>
        <w:t xml:space="preserve"> a </w:t>
      </w:r>
      <w:proofErr w:type="spellStart"/>
      <w:r w:rsidRPr="00706C7E">
        <w:rPr>
          <w:rFonts w:ascii="Arial" w:hAnsi="Arial" w:cs="Arial"/>
        </w:rPr>
        <w:t>zonei</w:t>
      </w:r>
      <w:proofErr w:type="spellEnd"/>
      <w:r w:rsidRPr="00706C7E">
        <w:rPr>
          <w:rFonts w:ascii="Arial" w:hAnsi="Arial" w:cs="Arial"/>
        </w:rPr>
        <w:t>.</w:t>
      </w:r>
    </w:p>
    <w:p w:rsidR="00706C7E" w:rsidRPr="00822DFB" w:rsidRDefault="00706C7E" w:rsidP="00706C7E">
      <w:pPr>
        <w:autoSpaceDE w:val="0"/>
        <w:autoSpaceDN w:val="0"/>
        <w:adjustRightInd w:val="0"/>
        <w:spacing w:after="0" w:line="240" w:lineRule="auto"/>
        <w:jc w:val="both"/>
        <w:rPr>
          <w:rFonts w:ascii="Arial" w:hAnsi="Arial" w:cs="Arial"/>
          <w:b/>
          <w:bCs/>
          <w:i/>
          <w:iCs/>
          <w:color w:val="000000"/>
          <w:sz w:val="23"/>
          <w:szCs w:val="23"/>
          <w:lang w:val="ro-RO" w:eastAsia="ro-RO"/>
        </w:rPr>
      </w:pPr>
      <w:r w:rsidRPr="00706C7E">
        <w:rPr>
          <w:rFonts w:ascii="Arial" w:hAnsi="Arial" w:cs="Arial"/>
          <w:b/>
          <w:bCs/>
          <w:i/>
          <w:iCs/>
          <w:color w:val="000000"/>
          <w:sz w:val="23"/>
          <w:szCs w:val="23"/>
          <w:lang w:val="ro-RO" w:eastAsia="ro-RO"/>
        </w:rPr>
        <w:t xml:space="preserve">Măsuri de diminuare a impactului produs asupra solului şi subsolului datorat aplicării tehnologiei </w:t>
      </w:r>
      <w:r w:rsidRPr="00822DFB">
        <w:rPr>
          <w:rFonts w:ascii="Arial" w:hAnsi="Arial" w:cs="Arial"/>
          <w:b/>
          <w:bCs/>
          <w:i/>
          <w:iCs/>
          <w:color w:val="000000"/>
          <w:sz w:val="23"/>
          <w:szCs w:val="23"/>
          <w:lang w:val="ro-RO" w:eastAsia="ro-RO"/>
        </w:rPr>
        <w:t>de exploatare a nisipului</w:t>
      </w:r>
    </w:p>
    <w:p w:rsidR="00706C7E" w:rsidRDefault="00706C7E" w:rsidP="00706C7E">
      <w:pPr>
        <w:pStyle w:val="Listparagraf"/>
        <w:numPr>
          <w:ilvl w:val="0"/>
          <w:numId w:val="40"/>
        </w:numPr>
        <w:autoSpaceDE w:val="0"/>
        <w:autoSpaceDN w:val="0"/>
        <w:adjustRightInd w:val="0"/>
        <w:jc w:val="both"/>
        <w:rPr>
          <w:rFonts w:ascii="Arial" w:hAnsi="Arial" w:cs="Arial"/>
        </w:rPr>
      </w:pPr>
      <w:r>
        <w:rPr>
          <w:rFonts w:ascii="Arial" w:hAnsi="Arial" w:cs="Arial"/>
        </w:rPr>
        <w:t>s</w:t>
      </w:r>
      <w:r w:rsidRPr="00706C7E">
        <w:rPr>
          <w:rFonts w:ascii="Arial" w:hAnsi="Arial" w:cs="Arial"/>
        </w:rPr>
        <w:t xml:space="preserve">e </w:t>
      </w:r>
      <w:proofErr w:type="spellStart"/>
      <w:r w:rsidRPr="00706C7E">
        <w:rPr>
          <w:rFonts w:ascii="Arial" w:hAnsi="Arial" w:cs="Arial"/>
        </w:rPr>
        <w:t>impune</w:t>
      </w:r>
      <w:proofErr w:type="spellEnd"/>
      <w:r w:rsidRPr="00706C7E">
        <w:rPr>
          <w:rFonts w:ascii="Arial" w:hAnsi="Arial" w:cs="Arial"/>
        </w:rPr>
        <w:t xml:space="preserve"> </w:t>
      </w:r>
      <w:proofErr w:type="spellStart"/>
      <w:r w:rsidRPr="00706C7E">
        <w:rPr>
          <w:rFonts w:ascii="Arial" w:hAnsi="Arial" w:cs="Arial"/>
        </w:rPr>
        <w:t>luarea</w:t>
      </w:r>
      <w:proofErr w:type="spellEnd"/>
      <w:r w:rsidRPr="00706C7E">
        <w:rPr>
          <w:rFonts w:ascii="Arial" w:hAnsi="Arial" w:cs="Arial"/>
        </w:rPr>
        <w:t xml:space="preserve"> </w:t>
      </w:r>
      <w:proofErr w:type="spellStart"/>
      <w:r w:rsidRPr="00706C7E">
        <w:rPr>
          <w:rFonts w:ascii="Arial" w:hAnsi="Arial" w:cs="Arial"/>
        </w:rPr>
        <w:t>măsurilor</w:t>
      </w:r>
      <w:proofErr w:type="spellEnd"/>
      <w:r w:rsidRPr="00706C7E">
        <w:rPr>
          <w:rFonts w:ascii="Arial" w:hAnsi="Arial" w:cs="Arial"/>
        </w:rPr>
        <w:t xml:space="preserve"> </w:t>
      </w:r>
      <w:proofErr w:type="spellStart"/>
      <w:r w:rsidRPr="00706C7E">
        <w:rPr>
          <w:rFonts w:ascii="Arial" w:hAnsi="Arial" w:cs="Arial"/>
        </w:rPr>
        <w:t>tehnice</w:t>
      </w:r>
      <w:proofErr w:type="spellEnd"/>
      <w:r w:rsidRPr="00706C7E">
        <w:rPr>
          <w:rFonts w:ascii="Arial" w:hAnsi="Arial" w:cs="Arial"/>
        </w:rPr>
        <w:t xml:space="preserve"> de </w:t>
      </w:r>
      <w:proofErr w:type="spellStart"/>
      <w:r w:rsidRPr="00706C7E">
        <w:rPr>
          <w:rFonts w:ascii="Arial" w:hAnsi="Arial" w:cs="Arial"/>
        </w:rPr>
        <w:t>conservare</w:t>
      </w:r>
      <w:proofErr w:type="spellEnd"/>
      <w:r w:rsidRPr="00706C7E">
        <w:rPr>
          <w:rFonts w:ascii="Arial" w:hAnsi="Arial" w:cs="Arial"/>
        </w:rPr>
        <w:t xml:space="preserve"> şi </w:t>
      </w:r>
      <w:proofErr w:type="spellStart"/>
      <w:r w:rsidRPr="00706C7E">
        <w:rPr>
          <w:rFonts w:ascii="Arial" w:hAnsi="Arial" w:cs="Arial"/>
        </w:rPr>
        <w:t>ecologizare</w:t>
      </w:r>
      <w:proofErr w:type="spellEnd"/>
      <w:r w:rsidRPr="00706C7E">
        <w:rPr>
          <w:rFonts w:ascii="Arial" w:hAnsi="Arial" w:cs="Arial"/>
        </w:rPr>
        <w:t xml:space="preserve"> </w:t>
      </w:r>
      <w:proofErr w:type="spellStart"/>
      <w:r w:rsidRPr="00706C7E">
        <w:rPr>
          <w:rFonts w:ascii="Arial" w:hAnsi="Arial" w:cs="Arial"/>
        </w:rPr>
        <w:t>pe</w:t>
      </w:r>
      <w:proofErr w:type="spellEnd"/>
      <w:r w:rsidRPr="00706C7E">
        <w:rPr>
          <w:rFonts w:ascii="Arial" w:hAnsi="Arial" w:cs="Arial"/>
        </w:rPr>
        <w:t xml:space="preserve"> </w:t>
      </w:r>
      <w:proofErr w:type="spellStart"/>
      <w:r w:rsidRPr="00706C7E">
        <w:rPr>
          <w:rFonts w:ascii="Arial" w:hAnsi="Arial" w:cs="Arial"/>
        </w:rPr>
        <w:t>suprafaţa</w:t>
      </w:r>
      <w:proofErr w:type="spellEnd"/>
      <w:r w:rsidRPr="00706C7E">
        <w:rPr>
          <w:rFonts w:ascii="Arial" w:hAnsi="Arial" w:cs="Arial"/>
        </w:rPr>
        <w:t xml:space="preserve"> carierei, </w:t>
      </w:r>
      <w:proofErr w:type="spellStart"/>
      <w:r w:rsidRPr="00706C7E">
        <w:rPr>
          <w:rFonts w:ascii="Arial" w:hAnsi="Arial" w:cs="Arial"/>
        </w:rPr>
        <w:t>halda</w:t>
      </w:r>
      <w:proofErr w:type="spellEnd"/>
      <w:r w:rsidRPr="00706C7E">
        <w:rPr>
          <w:rFonts w:ascii="Arial" w:hAnsi="Arial" w:cs="Arial"/>
        </w:rPr>
        <w:t xml:space="preserve"> de </w:t>
      </w:r>
      <w:proofErr w:type="spellStart"/>
      <w:r w:rsidRPr="00706C7E">
        <w:rPr>
          <w:rFonts w:ascii="Arial" w:hAnsi="Arial" w:cs="Arial"/>
        </w:rPr>
        <w:t>steril</w:t>
      </w:r>
      <w:proofErr w:type="spellEnd"/>
      <w:r w:rsidRPr="00706C7E">
        <w:rPr>
          <w:rFonts w:ascii="Arial" w:hAnsi="Arial" w:cs="Arial"/>
        </w:rPr>
        <w:t xml:space="preserve"> </w:t>
      </w:r>
      <w:proofErr w:type="spellStart"/>
      <w:r w:rsidRPr="00706C7E">
        <w:rPr>
          <w:rFonts w:ascii="Arial" w:hAnsi="Arial" w:cs="Arial"/>
        </w:rPr>
        <w:t>fiind</w:t>
      </w:r>
      <w:proofErr w:type="spellEnd"/>
      <w:r w:rsidRPr="00706C7E">
        <w:rPr>
          <w:rFonts w:ascii="Arial" w:hAnsi="Arial" w:cs="Arial"/>
        </w:rPr>
        <w:t xml:space="preserve"> temporară, </w:t>
      </w:r>
      <w:proofErr w:type="spellStart"/>
      <w:r w:rsidRPr="00706C7E">
        <w:rPr>
          <w:rFonts w:ascii="Arial" w:hAnsi="Arial" w:cs="Arial"/>
        </w:rPr>
        <w:t>urmând</w:t>
      </w:r>
      <w:proofErr w:type="spellEnd"/>
      <w:r w:rsidRPr="00706C7E">
        <w:rPr>
          <w:rFonts w:ascii="Arial" w:hAnsi="Arial" w:cs="Arial"/>
        </w:rPr>
        <w:t xml:space="preserve"> </w:t>
      </w:r>
      <w:proofErr w:type="spellStart"/>
      <w:r w:rsidRPr="00706C7E">
        <w:rPr>
          <w:rFonts w:ascii="Arial" w:hAnsi="Arial" w:cs="Arial"/>
        </w:rPr>
        <w:t>să</w:t>
      </w:r>
      <w:proofErr w:type="spellEnd"/>
      <w:r w:rsidRPr="00706C7E">
        <w:rPr>
          <w:rFonts w:ascii="Arial" w:hAnsi="Arial" w:cs="Arial"/>
        </w:rPr>
        <w:t xml:space="preserve"> fie </w:t>
      </w:r>
      <w:proofErr w:type="spellStart"/>
      <w:r w:rsidRPr="00706C7E">
        <w:rPr>
          <w:rFonts w:ascii="Arial" w:hAnsi="Arial" w:cs="Arial"/>
        </w:rPr>
        <w:t>utilizată</w:t>
      </w:r>
      <w:proofErr w:type="spellEnd"/>
      <w:r w:rsidRPr="00706C7E">
        <w:rPr>
          <w:rFonts w:ascii="Arial" w:hAnsi="Arial" w:cs="Arial"/>
        </w:rPr>
        <w:t xml:space="preserve"> </w:t>
      </w:r>
      <w:proofErr w:type="spellStart"/>
      <w:r w:rsidRPr="00706C7E">
        <w:rPr>
          <w:rFonts w:ascii="Arial" w:hAnsi="Arial" w:cs="Arial"/>
        </w:rPr>
        <w:t>în</w:t>
      </w:r>
      <w:proofErr w:type="spellEnd"/>
      <w:r w:rsidRPr="00706C7E">
        <w:rPr>
          <w:rFonts w:ascii="Arial" w:hAnsi="Arial" w:cs="Arial"/>
        </w:rPr>
        <w:t xml:space="preserve"> </w:t>
      </w:r>
      <w:proofErr w:type="spellStart"/>
      <w:r w:rsidRPr="00706C7E">
        <w:rPr>
          <w:rFonts w:ascii="Arial" w:hAnsi="Arial" w:cs="Arial"/>
        </w:rPr>
        <w:t>procesul</w:t>
      </w:r>
      <w:proofErr w:type="spellEnd"/>
      <w:r w:rsidRPr="00706C7E">
        <w:rPr>
          <w:rFonts w:ascii="Arial" w:hAnsi="Arial" w:cs="Arial"/>
        </w:rPr>
        <w:t xml:space="preserve"> de </w:t>
      </w:r>
      <w:proofErr w:type="spellStart"/>
      <w:r w:rsidRPr="00706C7E">
        <w:rPr>
          <w:rFonts w:ascii="Arial" w:hAnsi="Arial" w:cs="Arial"/>
        </w:rPr>
        <w:t>ecologizare</w:t>
      </w:r>
      <w:proofErr w:type="spellEnd"/>
      <w:r w:rsidRPr="00706C7E">
        <w:rPr>
          <w:rFonts w:ascii="Arial" w:hAnsi="Arial" w:cs="Arial"/>
        </w:rPr>
        <w:t xml:space="preserve"> al </w:t>
      </w:r>
      <w:proofErr w:type="spellStart"/>
      <w:r w:rsidRPr="00706C7E">
        <w:rPr>
          <w:rFonts w:ascii="Arial" w:hAnsi="Arial" w:cs="Arial"/>
        </w:rPr>
        <w:t>zonei</w:t>
      </w:r>
      <w:proofErr w:type="spellEnd"/>
      <w:r w:rsidR="00822DFB">
        <w:rPr>
          <w:rFonts w:ascii="Arial" w:hAnsi="Arial" w:cs="Arial"/>
        </w:rPr>
        <w:t>;</w:t>
      </w:r>
    </w:p>
    <w:p w:rsidR="00706C7E" w:rsidRPr="00822DFB" w:rsidRDefault="00822DFB" w:rsidP="00822DFB">
      <w:pPr>
        <w:autoSpaceDE w:val="0"/>
        <w:autoSpaceDN w:val="0"/>
        <w:adjustRightInd w:val="0"/>
        <w:ind w:left="360"/>
        <w:jc w:val="both"/>
        <w:rPr>
          <w:rFonts w:ascii="Arial" w:hAnsi="Arial" w:cs="Arial"/>
        </w:rPr>
      </w:pPr>
      <w:r>
        <w:rPr>
          <w:rFonts w:ascii="Arial" w:hAnsi="Arial" w:cs="Arial"/>
        </w:rPr>
        <w:lastRenderedPageBreak/>
        <w:t xml:space="preserve"> </w:t>
      </w:r>
    </w:p>
    <w:p w:rsidR="00706C7E" w:rsidRPr="00822DFB" w:rsidRDefault="00706C7E" w:rsidP="00706C7E">
      <w:pPr>
        <w:autoSpaceDE w:val="0"/>
        <w:autoSpaceDN w:val="0"/>
        <w:adjustRightInd w:val="0"/>
        <w:spacing w:after="0" w:line="240" w:lineRule="auto"/>
        <w:jc w:val="both"/>
        <w:rPr>
          <w:rFonts w:ascii="Arial" w:hAnsi="Arial" w:cs="Arial"/>
          <w:b/>
          <w:i/>
          <w:sz w:val="24"/>
          <w:szCs w:val="24"/>
          <w:lang w:val="ro-RO"/>
        </w:rPr>
      </w:pPr>
      <w:r w:rsidRPr="00822DFB">
        <w:rPr>
          <w:rFonts w:ascii="Arial" w:hAnsi="Arial" w:cs="Arial"/>
          <w:b/>
          <w:i/>
          <w:sz w:val="24"/>
          <w:szCs w:val="24"/>
          <w:lang w:val="ro-RO"/>
        </w:rPr>
        <w:t>Masuri de diminuare a impactului asupra solului si subsolului în perioada de dezafectare</w:t>
      </w:r>
      <w:r w:rsidR="00822DFB">
        <w:rPr>
          <w:rFonts w:ascii="Arial" w:hAnsi="Arial" w:cs="Arial"/>
          <w:b/>
          <w:i/>
          <w:sz w:val="24"/>
          <w:szCs w:val="24"/>
          <w:lang w:val="ro-RO"/>
        </w:rPr>
        <w:t>:</w:t>
      </w:r>
    </w:p>
    <w:p w:rsidR="00706C7E" w:rsidRPr="00706C7E" w:rsidRDefault="00706C7E" w:rsidP="00706C7E">
      <w:pPr>
        <w:pStyle w:val="Listparagraf"/>
        <w:numPr>
          <w:ilvl w:val="0"/>
          <w:numId w:val="41"/>
        </w:numPr>
        <w:autoSpaceDE w:val="0"/>
        <w:autoSpaceDN w:val="0"/>
        <w:adjustRightInd w:val="0"/>
        <w:ind w:left="714" w:hanging="357"/>
        <w:rPr>
          <w:rFonts w:ascii="Arial" w:hAnsi="Arial" w:cs="Arial"/>
          <w:color w:val="000000"/>
          <w:lang w:val="ro-RO" w:eastAsia="ro-RO"/>
        </w:rPr>
      </w:pPr>
      <w:r w:rsidRPr="00706C7E">
        <w:rPr>
          <w:rFonts w:ascii="Arial" w:hAnsi="Arial" w:cs="Arial"/>
          <w:color w:val="000000"/>
          <w:lang w:val="ro-RO" w:eastAsia="ro-RO"/>
        </w:rPr>
        <w:t xml:space="preserve">amenajare suprafaţă prin nivelare cu buldozerul; </w:t>
      </w:r>
    </w:p>
    <w:p w:rsidR="00706C7E" w:rsidRPr="00706C7E" w:rsidRDefault="00706C7E" w:rsidP="00706C7E">
      <w:pPr>
        <w:pStyle w:val="Listparagraf"/>
        <w:numPr>
          <w:ilvl w:val="0"/>
          <w:numId w:val="41"/>
        </w:numPr>
        <w:autoSpaceDE w:val="0"/>
        <w:autoSpaceDN w:val="0"/>
        <w:adjustRightInd w:val="0"/>
        <w:ind w:left="714" w:hanging="357"/>
        <w:rPr>
          <w:rFonts w:ascii="Arial" w:hAnsi="Arial" w:cs="Arial"/>
          <w:color w:val="000000"/>
          <w:lang w:val="ro-RO" w:eastAsia="ro-RO"/>
        </w:rPr>
      </w:pPr>
      <w:proofErr w:type="spellStart"/>
      <w:r w:rsidRPr="00706C7E">
        <w:rPr>
          <w:rFonts w:ascii="Arial" w:hAnsi="Arial" w:cs="Arial"/>
          <w:color w:val="000000"/>
          <w:lang w:val="ro-RO" w:eastAsia="ro-RO"/>
        </w:rPr>
        <w:t>curatarea</w:t>
      </w:r>
      <w:proofErr w:type="spellEnd"/>
      <w:r w:rsidRPr="00706C7E">
        <w:rPr>
          <w:rFonts w:ascii="Arial" w:hAnsi="Arial" w:cs="Arial"/>
          <w:color w:val="000000"/>
          <w:lang w:val="ro-RO" w:eastAsia="ro-RO"/>
        </w:rPr>
        <w:t xml:space="preserve"> </w:t>
      </w:r>
      <w:proofErr w:type="spellStart"/>
      <w:r w:rsidRPr="00706C7E">
        <w:rPr>
          <w:rFonts w:ascii="Arial" w:hAnsi="Arial" w:cs="Arial"/>
          <w:color w:val="000000"/>
          <w:lang w:val="ro-RO" w:eastAsia="ro-RO"/>
        </w:rPr>
        <w:t>bermelor</w:t>
      </w:r>
      <w:proofErr w:type="spellEnd"/>
      <w:r w:rsidRPr="00706C7E">
        <w:rPr>
          <w:rFonts w:ascii="Arial" w:hAnsi="Arial" w:cs="Arial"/>
          <w:color w:val="000000"/>
          <w:lang w:val="ro-RO" w:eastAsia="ro-RO"/>
        </w:rPr>
        <w:t xml:space="preserve"> si a vetrei de materialul </w:t>
      </w:r>
      <w:proofErr w:type="spellStart"/>
      <w:r w:rsidRPr="00706C7E">
        <w:rPr>
          <w:rFonts w:ascii="Arial" w:hAnsi="Arial" w:cs="Arial"/>
          <w:color w:val="000000"/>
          <w:lang w:val="ro-RO" w:eastAsia="ro-RO"/>
        </w:rPr>
        <w:t>ramas</w:t>
      </w:r>
      <w:proofErr w:type="spellEnd"/>
      <w:r w:rsidRPr="00706C7E">
        <w:rPr>
          <w:rFonts w:ascii="Arial" w:hAnsi="Arial" w:cs="Arial"/>
          <w:color w:val="000000"/>
          <w:lang w:val="ro-RO" w:eastAsia="ro-RO"/>
        </w:rPr>
        <w:t xml:space="preserve">; </w:t>
      </w:r>
    </w:p>
    <w:p w:rsidR="00706C7E" w:rsidRPr="00706C7E" w:rsidRDefault="00706C7E" w:rsidP="00706C7E">
      <w:pPr>
        <w:pStyle w:val="Listparagraf"/>
        <w:numPr>
          <w:ilvl w:val="0"/>
          <w:numId w:val="41"/>
        </w:numPr>
        <w:autoSpaceDE w:val="0"/>
        <w:autoSpaceDN w:val="0"/>
        <w:adjustRightInd w:val="0"/>
        <w:ind w:left="714" w:hanging="357"/>
        <w:rPr>
          <w:rFonts w:ascii="Arial" w:hAnsi="Arial" w:cs="Arial"/>
          <w:color w:val="000000"/>
          <w:lang w:val="ro-RO" w:eastAsia="ro-RO"/>
        </w:rPr>
      </w:pPr>
      <w:r w:rsidRPr="00706C7E">
        <w:rPr>
          <w:rFonts w:ascii="Arial" w:hAnsi="Arial" w:cs="Arial"/>
          <w:color w:val="000000"/>
          <w:lang w:val="ro-RO" w:eastAsia="ro-RO"/>
        </w:rPr>
        <w:t xml:space="preserve">transport şi întindere sol vegetal 20 cm grosime pe </w:t>
      </w:r>
      <w:proofErr w:type="spellStart"/>
      <w:r w:rsidRPr="00706C7E">
        <w:rPr>
          <w:rFonts w:ascii="Arial" w:hAnsi="Arial" w:cs="Arial"/>
          <w:color w:val="000000"/>
          <w:lang w:val="ro-RO" w:eastAsia="ro-RO"/>
        </w:rPr>
        <w:t>bermele</w:t>
      </w:r>
      <w:proofErr w:type="spellEnd"/>
      <w:r w:rsidRPr="00706C7E">
        <w:rPr>
          <w:rFonts w:ascii="Arial" w:hAnsi="Arial" w:cs="Arial"/>
          <w:color w:val="000000"/>
          <w:lang w:val="ro-RO" w:eastAsia="ro-RO"/>
        </w:rPr>
        <w:t xml:space="preserve"> </w:t>
      </w:r>
      <w:proofErr w:type="spellStart"/>
      <w:r w:rsidRPr="00706C7E">
        <w:rPr>
          <w:rFonts w:ascii="Arial" w:hAnsi="Arial" w:cs="Arial"/>
          <w:color w:val="000000"/>
          <w:lang w:val="ro-RO" w:eastAsia="ro-RO"/>
        </w:rPr>
        <w:t>exploatarii</w:t>
      </w:r>
      <w:proofErr w:type="spellEnd"/>
      <w:r w:rsidRPr="00706C7E">
        <w:rPr>
          <w:rFonts w:ascii="Arial" w:hAnsi="Arial" w:cs="Arial"/>
          <w:color w:val="000000"/>
          <w:lang w:val="ro-RO" w:eastAsia="ro-RO"/>
        </w:rPr>
        <w:t xml:space="preserve"> si vatra carierei ; </w:t>
      </w:r>
    </w:p>
    <w:p w:rsidR="00706C7E" w:rsidRPr="00706C7E" w:rsidRDefault="00706C7E" w:rsidP="00706C7E">
      <w:pPr>
        <w:pStyle w:val="Listparagraf"/>
        <w:numPr>
          <w:ilvl w:val="0"/>
          <w:numId w:val="41"/>
        </w:numPr>
        <w:autoSpaceDE w:val="0"/>
        <w:autoSpaceDN w:val="0"/>
        <w:adjustRightInd w:val="0"/>
        <w:ind w:left="714" w:hanging="357"/>
        <w:rPr>
          <w:rFonts w:ascii="Arial" w:hAnsi="Arial" w:cs="Arial"/>
          <w:color w:val="000000"/>
          <w:lang w:val="ro-RO" w:eastAsia="ro-RO"/>
        </w:rPr>
      </w:pPr>
      <w:r w:rsidRPr="00706C7E">
        <w:rPr>
          <w:rFonts w:ascii="Arial" w:hAnsi="Arial" w:cs="Arial"/>
          <w:color w:val="000000"/>
          <w:lang w:val="ro-RO" w:eastAsia="ro-RO"/>
        </w:rPr>
        <w:t xml:space="preserve">însămânţare cu vegetaţie specifică zonei a zonelor </w:t>
      </w:r>
      <w:proofErr w:type="spellStart"/>
      <w:r w:rsidRPr="00706C7E">
        <w:rPr>
          <w:rFonts w:ascii="Arial" w:hAnsi="Arial" w:cs="Arial"/>
          <w:color w:val="000000"/>
          <w:lang w:val="ro-RO" w:eastAsia="ro-RO"/>
        </w:rPr>
        <w:t>resolificate</w:t>
      </w:r>
      <w:proofErr w:type="spellEnd"/>
      <w:r w:rsidRPr="00706C7E">
        <w:rPr>
          <w:rFonts w:ascii="Arial" w:hAnsi="Arial" w:cs="Arial"/>
          <w:color w:val="000000"/>
          <w:lang w:val="ro-RO" w:eastAsia="ro-RO"/>
        </w:rPr>
        <w:t xml:space="preserve"> . </w:t>
      </w:r>
    </w:p>
    <w:p w:rsidR="00706C7E" w:rsidRPr="00706C7E" w:rsidRDefault="00706C7E" w:rsidP="00706C7E">
      <w:pPr>
        <w:autoSpaceDE w:val="0"/>
        <w:autoSpaceDN w:val="0"/>
        <w:adjustRightInd w:val="0"/>
        <w:spacing w:after="0" w:line="240" w:lineRule="auto"/>
        <w:jc w:val="both"/>
        <w:rPr>
          <w:rFonts w:ascii="Arial" w:hAnsi="Arial" w:cs="Arial"/>
          <w:i/>
          <w:sz w:val="24"/>
          <w:szCs w:val="24"/>
          <w:lang w:val="ro-RO"/>
        </w:rPr>
      </w:pPr>
      <w:r w:rsidRPr="00706C7E">
        <w:rPr>
          <w:rFonts w:ascii="Arial" w:hAnsi="Arial" w:cs="Arial"/>
          <w:i/>
          <w:sz w:val="24"/>
          <w:szCs w:val="24"/>
          <w:lang w:val="ro-RO"/>
        </w:rPr>
        <w:t>Măsuri tehnice de dezafectare</w:t>
      </w:r>
    </w:p>
    <w:p w:rsidR="00706C7E" w:rsidRPr="00706C7E" w:rsidRDefault="00706C7E" w:rsidP="00706C7E">
      <w:pPr>
        <w:autoSpaceDE w:val="0"/>
        <w:autoSpaceDN w:val="0"/>
        <w:adjustRightInd w:val="0"/>
        <w:spacing w:after="0" w:line="240" w:lineRule="auto"/>
        <w:jc w:val="both"/>
        <w:rPr>
          <w:rFonts w:ascii="Arial" w:hAnsi="Arial" w:cs="Arial"/>
          <w:sz w:val="24"/>
          <w:szCs w:val="24"/>
          <w:lang w:val="ro-RO"/>
        </w:rPr>
      </w:pPr>
      <w:r w:rsidRPr="00706C7E">
        <w:rPr>
          <w:rFonts w:ascii="Arial" w:hAnsi="Arial" w:cs="Arial"/>
          <w:sz w:val="24"/>
          <w:szCs w:val="24"/>
          <w:lang w:val="ro-RO"/>
        </w:rPr>
        <w:t>În urma încetării activităţii de extragere a nisipului vor fi dezafectate următoarele obiective:</w:t>
      </w:r>
    </w:p>
    <w:p w:rsidR="00706C7E" w:rsidRPr="00706C7E" w:rsidRDefault="00822DFB" w:rsidP="00706C7E">
      <w:pPr>
        <w:pStyle w:val="Listparagraf"/>
        <w:numPr>
          <w:ilvl w:val="0"/>
          <w:numId w:val="42"/>
        </w:numPr>
        <w:autoSpaceDE w:val="0"/>
        <w:autoSpaceDN w:val="0"/>
        <w:adjustRightInd w:val="0"/>
        <w:jc w:val="both"/>
        <w:rPr>
          <w:rFonts w:ascii="Arial" w:hAnsi="Arial" w:cs="Arial"/>
          <w:lang w:val="ro-RO"/>
        </w:rPr>
      </w:pPr>
      <w:r>
        <w:rPr>
          <w:rFonts w:ascii="Arial" w:hAnsi="Arial" w:cs="Arial"/>
          <w:lang w:val="ro-RO"/>
        </w:rPr>
        <w:t>g</w:t>
      </w:r>
      <w:r w:rsidR="00706C7E" w:rsidRPr="00706C7E">
        <w:rPr>
          <w:rFonts w:ascii="Arial" w:hAnsi="Arial" w:cs="Arial"/>
          <w:lang w:val="ro-RO"/>
        </w:rPr>
        <w:t>rup social – format dintr-o baracă modulară. Aceasta va fi încărcată pe o platformă şi transportată la sediul beneficiarului</w:t>
      </w:r>
      <w:r>
        <w:rPr>
          <w:rFonts w:ascii="Arial" w:hAnsi="Arial" w:cs="Arial"/>
          <w:lang w:val="ro-RO"/>
        </w:rPr>
        <w:t>;</w:t>
      </w:r>
    </w:p>
    <w:p w:rsidR="00706C7E" w:rsidRDefault="00822DFB" w:rsidP="00706C7E">
      <w:pPr>
        <w:pStyle w:val="Listparagraf"/>
        <w:numPr>
          <w:ilvl w:val="0"/>
          <w:numId w:val="42"/>
        </w:numPr>
        <w:autoSpaceDE w:val="0"/>
        <w:autoSpaceDN w:val="0"/>
        <w:adjustRightInd w:val="0"/>
        <w:jc w:val="both"/>
        <w:rPr>
          <w:rFonts w:ascii="Arial" w:hAnsi="Arial" w:cs="Arial"/>
          <w:lang w:val="ro-RO"/>
        </w:rPr>
      </w:pPr>
      <w:r>
        <w:rPr>
          <w:rFonts w:ascii="Arial" w:hAnsi="Arial" w:cs="Arial"/>
          <w:lang w:val="ro-RO"/>
        </w:rPr>
        <w:t>u</w:t>
      </w:r>
      <w:r w:rsidR="00706C7E" w:rsidRPr="00706C7E">
        <w:rPr>
          <w:rFonts w:ascii="Arial" w:hAnsi="Arial" w:cs="Arial"/>
          <w:lang w:val="ro-RO"/>
        </w:rPr>
        <w:t>tilajele vor fi redistribuite la alte obiective</w:t>
      </w:r>
      <w:r>
        <w:rPr>
          <w:rFonts w:ascii="Arial" w:hAnsi="Arial" w:cs="Arial"/>
          <w:lang w:val="ro-RO"/>
        </w:rPr>
        <w:t>;</w:t>
      </w:r>
    </w:p>
    <w:p w:rsidR="00822DFB" w:rsidRPr="00822DFB" w:rsidRDefault="00822DFB" w:rsidP="00822DFB">
      <w:pPr>
        <w:pStyle w:val="Listparagraf"/>
        <w:autoSpaceDE w:val="0"/>
        <w:autoSpaceDN w:val="0"/>
        <w:adjustRightInd w:val="0"/>
        <w:ind w:left="0"/>
        <w:jc w:val="both"/>
        <w:rPr>
          <w:rFonts w:ascii="Arial" w:hAnsi="Arial" w:cs="Arial"/>
          <w:i/>
          <w:lang w:val="ro-RO"/>
        </w:rPr>
      </w:pPr>
      <w:r w:rsidRPr="00822DFB">
        <w:rPr>
          <w:rFonts w:ascii="Arial" w:hAnsi="Arial" w:cs="Arial"/>
          <w:i/>
          <w:lang w:val="ro-RO"/>
        </w:rPr>
        <w:t>Măsuri tehnice de refacerea mediului</w:t>
      </w:r>
    </w:p>
    <w:p w:rsidR="00822DFB" w:rsidRPr="00822DFB" w:rsidRDefault="00822DFB" w:rsidP="00822DFB">
      <w:pPr>
        <w:pStyle w:val="Listparagraf"/>
        <w:numPr>
          <w:ilvl w:val="0"/>
          <w:numId w:val="45"/>
        </w:numPr>
        <w:autoSpaceDE w:val="0"/>
        <w:autoSpaceDN w:val="0"/>
        <w:adjustRightInd w:val="0"/>
        <w:ind w:left="641" w:hanging="357"/>
        <w:jc w:val="both"/>
        <w:rPr>
          <w:rFonts w:ascii="Arial" w:hAnsi="Arial" w:cs="Arial"/>
          <w:lang w:val="ro-RO"/>
        </w:rPr>
      </w:pPr>
      <w:r>
        <w:rPr>
          <w:rFonts w:ascii="Arial" w:hAnsi="Arial" w:cs="Arial"/>
          <w:lang w:val="ro-RO"/>
        </w:rPr>
        <w:t>s</w:t>
      </w:r>
      <w:r w:rsidRPr="00822DFB">
        <w:rPr>
          <w:rFonts w:ascii="Arial" w:hAnsi="Arial" w:cs="Arial"/>
          <w:lang w:val="ro-RO"/>
        </w:rPr>
        <w:t xml:space="preserve">olul vegetal acumulat in depozitul temporar, va fi transportat, depus si nivelat pe </w:t>
      </w:r>
      <w:proofErr w:type="spellStart"/>
      <w:r w:rsidRPr="00822DFB">
        <w:rPr>
          <w:rFonts w:ascii="Arial" w:hAnsi="Arial" w:cs="Arial"/>
          <w:lang w:val="ro-RO"/>
        </w:rPr>
        <w:t>bermele</w:t>
      </w:r>
      <w:proofErr w:type="spellEnd"/>
      <w:r w:rsidRPr="00822DFB">
        <w:rPr>
          <w:rFonts w:ascii="Arial" w:hAnsi="Arial" w:cs="Arial"/>
          <w:lang w:val="ro-RO"/>
        </w:rPr>
        <w:t xml:space="preserve"> orizontale ale carierei si pe vatra ei, astfel </w:t>
      </w:r>
      <w:proofErr w:type="spellStart"/>
      <w:r w:rsidRPr="00822DFB">
        <w:rPr>
          <w:rFonts w:ascii="Arial" w:hAnsi="Arial" w:cs="Arial"/>
          <w:lang w:val="ro-RO"/>
        </w:rPr>
        <w:t>incat</w:t>
      </w:r>
      <w:proofErr w:type="spellEnd"/>
      <w:r w:rsidRPr="00822DFB">
        <w:rPr>
          <w:rFonts w:ascii="Arial" w:hAnsi="Arial" w:cs="Arial"/>
          <w:lang w:val="ro-RO"/>
        </w:rPr>
        <w:t xml:space="preserve">, </w:t>
      </w:r>
      <w:proofErr w:type="spellStart"/>
      <w:r w:rsidRPr="00822DFB">
        <w:rPr>
          <w:rFonts w:ascii="Arial" w:hAnsi="Arial" w:cs="Arial"/>
          <w:lang w:val="ro-RO"/>
        </w:rPr>
        <w:t>suprafetele</w:t>
      </w:r>
      <w:proofErr w:type="spellEnd"/>
      <w:r w:rsidRPr="00822DFB">
        <w:rPr>
          <w:rFonts w:ascii="Arial" w:hAnsi="Arial" w:cs="Arial"/>
          <w:lang w:val="ro-RO"/>
        </w:rPr>
        <w:t xml:space="preserve"> orizontale sa fie acoperite in totalitate cu un strat de cel </w:t>
      </w:r>
      <w:proofErr w:type="spellStart"/>
      <w:r w:rsidRPr="00822DFB">
        <w:rPr>
          <w:rFonts w:ascii="Arial" w:hAnsi="Arial" w:cs="Arial"/>
          <w:lang w:val="ro-RO"/>
        </w:rPr>
        <w:t>putin</w:t>
      </w:r>
      <w:proofErr w:type="spellEnd"/>
      <w:r w:rsidRPr="00822DFB">
        <w:rPr>
          <w:rFonts w:ascii="Arial" w:hAnsi="Arial" w:cs="Arial"/>
          <w:lang w:val="ro-RO"/>
        </w:rPr>
        <w:t xml:space="preserve"> 20 cm</w:t>
      </w:r>
      <w:r>
        <w:rPr>
          <w:rFonts w:ascii="Arial" w:hAnsi="Arial" w:cs="Arial"/>
          <w:lang w:val="ro-RO"/>
        </w:rPr>
        <w:t>;</w:t>
      </w:r>
    </w:p>
    <w:p w:rsidR="00822DFB" w:rsidRPr="00822DFB" w:rsidRDefault="00822DFB" w:rsidP="00822DFB">
      <w:pPr>
        <w:pStyle w:val="Listparagraf"/>
        <w:numPr>
          <w:ilvl w:val="0"/>
          <w:numId w:val="45"/>
        </w:numPr>
        <w:autoSpaceDE w:val="0"/>
        <w:autoSpaceDN w:val="0"/>
        <w:adjustRightInd w:val="0"/>
        <w:ind w:left="641" w:hanging="357"/>
        <w:jc w:val="both"/>
        <w:rPr>
          <w:rFonts w:ascii="Arial" w:hAnsi="Arial" w:cs="Arial"/>
          <w:lang w:val="ro-RO"/>
        </w:rPr>
      </w:pPr>
      <w:r>
        <w:rPr>
          <w:rFonts w:ascii="Arial" w:hAnsi="Arial" w:cs="Arial"/>
          <w:lang w:val="ro-RO"/>
        </w:rPr>
        <w:t>p</w:t>
      </w:r>
      <w:r w:rsidRPr="00822DFB">
        <w:rPr>
          <w:rFonts w:ascii="Arial" w:hAnsi="Arial" w:cs="Arial"/>
          <w:lang w:val="ro-RO"/>
        </w:rPr>
        <w:t xml:space="preserve">e </w:t>
      </w:r>
      <w:proofErr w:type="spellStart"/>
      <w:r w:rsidRPr="00822DFB">
        <w:rPr>
          <w:rFonts w:ascii="Arial" w:hAnsi="Arial" w:cs="Arial"/>
          <w:lang w:val="ro-RO"/>
        </w:rPr>
        <w:t>berme</w:t>
      </w:r>
      <w:proofErr w:type="spellEnd"/>
      <w:r w:rsidRPr="00822DFB">
        <w:rPr>
          <w:rFonts w:ascii="Arial" w:hAnsi="Arial" w:cs="Arial"/>
          <w:lang w:val="ro-RO"/>
        </w:rPr>
        <w:t xml:space="preserve"> se va plata </w:t>
      </w:r>
      <w:proofErr w:type="spellStart"/>
      <w:r w:rsidRPr="00822DFB">
        <w:rPr>
          <w:rFonts w:ascii="Arial" w:hAnsi="Arial" w:cs="Arial"/>
          <w:lang w:val="ro-RO"/>
        </w:rPr>
        <w:t>salcam</w:t>
      </w:r>
      <w:proofErr w:type="spellEnd"/>
      <w:r w:rsidRPr="00822DFB">
        <w:rPr>
          <w:rFonts w:ascii="Arial" w:hAnsi="Arial" w:cs="Arial"/>
          <w:lang w:val="ro-RO"/>
        </w:rPr>
        <w:t xml:space="preserve"> cu o densitate de cca. 3000 buc /ha, iar pe vatra carierei se va p</w:t>
      </w:r>
      <w:r>
        <w:rPr>
          <w:rFonts w:ascii="Arial" w:hAnsi="Arial" w:cs="Arial"/>
          <w:lang w:val="ro-RO"/>
        </w:rPr>
        <w:t xml:space="preserve">lanta </w:t>
      </w:r>
      <w:proofErr w:type="spellStart"/>
      <w:r>
        <w:rPr>
          <w:rFonts w:ascii="Arial" w:hAnsi="Arial" w:cs="Arial"/>
          <w:lang w:val="ro-RO"/>
        </w:rPr>
        <w:t>samanta</w:t>
      </w:r>
      <w:proofErr w:type="spellEnd"/>
      <w:r>
        <w:rPr>
          <w:rFonts w:ascii="Arial" w:hAnsi="Arial" w:cs="Arial"/>
          <w:lang w:val="ro-RO"/>
        </w:rPr>
        <w:t xml:space="preserve"> de ierburi perene;</w:t>
      </w:r>
    </w:p>
    <w:p w:rsidR="00822DFB" w:rsidRPr="00822DFB" w:rsidRDefault="00822DFB" w:rsidP="00822DFB">
      <w:pPr>
        <w:pStyle w:val="Listparagraf"/>
        <w:numPr>
          <w:ilvl w:val="0"/>
          <w:numId w:val="45"/>
        </w:numPr>
        <w:autoSpaceDE w:val="0"/>
        <w:autoSpaceDN w:val="0"/>
        <w:adjustRightInd w:val="0"/>
        <w:ind w:left="641" w:hanging="357"/>
        <w:jc w:val="both"/>
        <w:rPr>
          <w:rFonts w:ascii="Arial" w:hAnsi="Arial" w:cs="Arial"/>
          <w:lang w:val="ro-RO"/>
        </w:rPr>
      </w:pPr>
      <w:r>
        <w:rPr>
          <w:rFonts w:ascii="Arial" w:hAnsi="Arial" w:cs="Arial"/>
          <w:lang w:val="ro-RO"/>
        </w:rPr>
        <w:t>s</w:t>
      </w:r>
      <w:r w:rsidRPr="00822DFB">
        <w:rPr>
          <w:rFonts w:ascii="Arial" w:hAnsi="Arial" w:cs="Arial"/>
          <w:lang w:val="ro-RO"/>
        </w:rPr>
        <w:t>e vor reamenaja canalele de gard</w:t>
      </w:r>
      <w:r>
        <w:rPr>
          <w:rFonts w:ascii="Arial" w:hAnsi="Arial" w:cs="Arial"/>
          <w:lang w:val="ro-RO"/>
        </w:rPr>
        <w:t>ă</w:t>
      </w:r>
      <w:r w:rsidRPr="00822DFB">
        <w:rPr>
          <w:rFonts w:ascii="Arial" w:hAnsi="Arial" w:cs="Arial"/>
          <w:lang w:val="ro-RO"/>
        </w:rPr>
        <w:t xml:space="preserve"> </w:t>
      </w:r>
      <w:r>
        <w:rPr>
          <w:rFonts w:ascii="Arial" w:hAnsi="Arial" w:cs="Arial"/>
          <w:lang w:val="ro-RO"/>
        </w:rPr>
        <w:t>ş</w:t>
      </w:r>
      <w:r w:rsidRPr="00822DFB">
        <w:rPr>
          <w:rFonts w:ascii="Arial" w:hAnsi="Arial" w:cs="Arial"/>
          <w:lang w:val="ro-RO"/>
        </w:rPr>
        <w:t>i se vor decolmata</w:t>
      </w:r>
      <w:r>
        <w:rPr>
          <w:rFonts w:ascii="Arial" w:hAnsi="Arial" w:cs="Arial"/>
          <w:lang w:val="ro-RO"/>
        </w:rPr>
        <w:t>;</w:t>
      </w:r>
    </w:p>
    <w:p w:rsidR="00822DFB" w:rsidRPr="00822DFB" w:rsidRDefault="00822DFB" w:rsidP="00822DFB">
      <w:pPr>
        <w:pStyle w:val="Listparagraf"/>
        <w:numPr>
          <w:ilvl w:val="0"/>
          <w:numId w:val="45"/>
        </w:numPr>
        <w:autoSpaceDE w:val="0"/>
        <w:autoSpaceDN w:val="0"/>
        <w:adjustRightInd w:val="0"/>
        <w:ind w:left="641" w:hanging="357"/>
        <w:jc w:val="both"/>
        <w:rPr>
          <w:rFonts w:ascii="Arial" w:hAnsi="Arial" w:cs="Arial"/>
          <w:lang w:val="ro-RO"/>
        </w:rPr>
      </w:pPr>
      <w:r>
        <w:rPr>
          <w:rFonts w:ascii="Arial" w:hAnsi="Arial" w:cs="Arial"/>
          <w:lang w:val="ro-RO"/>
        </w:rPr>
        <w:t>î</w:t>
      </w:r>
      <w:r w:rsidRPr="00822DFB">
        <w:rPr>
          <w:rFonts w:ascii="Arial" w:hAnsi="Arial" w:cs="Arial"/>
          <w:lang w:val="ro-RO"/>
        </w:rPr>
        <w:t>n zonele predispuse la alunec</w:t>
      </w:r>
      <w:r>
        <w:rPr>
          <w:rFonts w:ascii="Arial" w:hAnsi="Arial" w:cs="Arial"/>
          <w:lang w:val="ro-RO"/>
        </w:rPr>
        <w:t>ă</w:t>
      </w:r>
      <w:r w:rsidRPr="00822DFB">
        <w:rPr>
          <w:rFonts w:ascii="Arial" w:hAnsi="Arial" w:cs="Arial"/>
          <w:lang w:val="ro-RO"/>
        </w:rPr>
        <w:t xml:space="preserve">ri de material pe </w:t>
      </w:r>
      <w:proofErr w:type="spellStart"/>
      <w:r w:rsidRPr="00822DFB">
        <w:rPr>
          <w:rFonts w:ascii="Arial" w:hAnsi="Arial" w:cs="Arial"/>
          <w:lang w:val="ro-RO"/>
        </w:rPr>
        <w:t>taluze</w:t>
      </w:r>
      <w:proofErr w:type="spellEnd"/>
      <w:r w:rsidRPr="00822DFB">
        <w:rPr>
          <w:rFonts w:ascii="Arial" w:hAnsi="Arial" w:cs="Arial"/>
          <w:lang w:val="ro-RO"/>
        </w:rPr>
        <w:t xml:space="preserve"> se vor construi </w:t>
      </w:r>
      <w:proofErr w:type="spellStart"/>
      <w:r w:rsidRPr="00822DFB">
        <w:rPr>
          <w:rFonts w:ascii="Arial" w:hAnsi="Arial" w:cs="Arial"/>
          <w:lang w:val="ro-RO"/>
        </w:rPr>
        <w:t>cleionaje</w:t>
      </w:r>
      <w:proofErr w:type="spellEnd"/>
      <w:r w:rsidRPr="00822DFB">
        <w:rPr>
          <w:rFonts w:ascii="Arial" w:hAnsi="Arial" w:cs="Arial"/>
          <w:lang w:val="ro-RO"/>
        </w:rPr>
        <w:t xml:space="preserve"> din </w:t>
      </w:r>
      <w:proofErr w:type="spellStart"/>
      <w:r w:rsidRPr="00822DFB">
        <w:rPr>
          <w:rFonts w:ascii="Arial" w:hAnsi="Arial" w:cs="Arial"/>
          <w:lang w:val="ro-RO"/>
        </w:rPr>
        <w:t>rachita</w:t>
      </w:r>
      <w:proofErr w:type="spellEnd"/>
      <w:r w:rsidRPr="00822DFB">
        <w:rPr>
          <w:rFonts w:ascii="Arial" w:hAnsi="Arial" w:cs="Arial"/>
          <w:lang w:val="ro-RO"/>
        </w:rPr>
        <w:t xml:space="preserve"> la o echidistanta de 1m</w:t>
      </w:r>
      <w:r>
        <w:rPr>
          <w:rFonts w:ascii="Arial" w:hAnsi="Arial" w:cs="Arial"/>
          <w:lang w:val="ro-RO"/>
        </w:rPr>
        <w:t>;</w:t>
      </w:r>
    </w:p>
    <w:p w:rsidR="00822DFB" w:rsidRDefault="00822DFB" w:rsidP="00822DFB">
      <w:pPr>
        <w:pStyle w:val="Listparagraf"/>
        <w:numPr>
          <w:ilvl w:val="0"/>
          <w:numId w:val="45"/>
        </w:numPr>
        <w:autoSpaceDE w:val="0"/>
        <w:autoSpaceDN w:val="0"/>
        <w:adjustRightInd w:val="0"/>
        <w:ind w:left="641" w:hanging="357"/>
        <w:jc w:val="both"/>
        <w:rPr>
          <w:rFonts w:ascii="Arial" w:hAnsi="Arial" w:cs="Arial"/>
          <w:lang w:val="ro-RO"/>
        </w:rPr>
      </w:pPr>
      <w:r>
        <w:rPr>
          <w:rFonts w:ascii="Arial" w:hAnsi="Arial" w:cs="Arial"/>
          <w:lang w:val="ro-RO"/>
        </w:rPr>
        <w:t>l</w:t>
      </w:r>
      <w:r w:rsidRPr="00822DFB">
        <w:rPr>
          <w:rFonts w:ascii="Arial" w:hAnsi="Arial" w:cs="Arial"/>
          <w:lang w:val="ro-RO"/>
        </w:rPr>
        <w:t xml:space="preserve">a final se va </w:t>
      </w:r>
      <w:proofErr w:type="spellStart"/>
      <w:r w:rsidRPr="00822DFB">
        <w:rPr>
          <w:rFonts w:ascii="Arial" w:hAnsi="Arial" w:cs="Arial"/>
          <w:lang w:val="ro-RO"/>
        </w:rPr>
        <w:t>intruni</w:t>
      </w:r>
      <w:proofErr w:type="spellEnd"/>
      <w:r w:rsidRPr="00822DFB">
        <w:rPr>
          <w:rFonts w:ascii="Arial" w:hAnsi="Arial" w:cs="Arial"/>
          <w:lang w:val="ro-RO"/>
        </w:rPr>
        <w:t xml:space="preserve"> comisia de recep</w:t>
      </w:r>
      <w:r>
        <w:rPr>
          <w:rFonts w:ascii="Arial" w:hAnsi="Arial" w:cs="Arial"/>
          <w:lang w:val="ro-RO"/>
        </w:rPr>
        <w:t>ţie</w:t>
      </w:r>
      <w:r w:rsidRPr="00822DFB">
        <w:rPr>
          <w:rFonts w:ascii="Arial" w:hAnsi="Arial" w:cs="Arial"/>
          <w:lang w:val="ro-RO"/>
        </w:rPr>
        <w:t xml:space="preserve"> a lucr</w:t>
      </w:r>
      <w:r>
        <w:rPr>
          <w:rFonts w:ascii="Arial" w:hAnsi="Arial" w:cs="Arial"/>
          <w:lang w:val="ro-RO"/>
        </w:rPr>
        <w:t>ă</w:t>
      </w:r>
      <w:r w:rsidRPr="00822DFB">
        <w:rPr>
          <w:rFonts w:ascii="Arial" w:hAnsi="Arial" w:cs="Arial"/>
          <w:lang w:val="ro-RO"/>
        </w:rPr>
        <w:t>rilor de refacerea mediului, care va aviza aceste lucr</w:t>
      </w:r>
      <w:r>
        <w:rPr>
          <w:rFonts w:ascii="Arial" w:hAnsi="Arial" w:cs="Arial"/>
          <w:lang w:val="ro-RO"/>
        </w:rPr>
        <w:t>ă</w:t>
      </w:r>
      <w:r w:rsidRPr="00822DFB">
        <w:rPr>
          <w:rFonts w:ascii="Arial" w:hAnsi="Arial" w:cs="Arial"/>
          <w:lang w:val="ro-RO"/>
        </w:rPr>
        <w:t>ri</w:t>
      </w:r>
      <w:r>
        <w:rPr>
          <w:rFonts w:ascii="Arial" w:hAnsi="Arial" w:cs="Arial"/>
          <w:lang w:val="ro-RO"/>
        </w:rPr>
        <w:t>;</w:t>
      </w:r>
    </w:p>
    <w:p w:rsidR="00822DFB" w:rsidRPr="00822DFB" w:rsidRDefault="00822DFB" w:rsidP="00822DFB">
      <w:pPr>
        <w:pStyle w:val="Listparagraf"/>
        <w:numPr>
          <w:ilvl w:val="0"/>
          <w:numId w:val="46"/>
        </w:numPr>
        <w:autoSpaceDE w:val="0"/>
        <w:autoSpaceDN w:val="0"/>
        <w:adjustRightInd w:val="0"/>
        <w:ind w:left="641" w:hanging="357"/>
        <w:jc w:val="both"/>
        <w:rPr>
          <w:rFonts w:ascii="Arial" w:hAnsi="Arial" w:cs="Arial"/>
          <w:lang w:val="ro-RO"/>
        </w:rPr>
      </w:pPr>
      <w:r>
        <w:rPr>
          <w:rFonts w:ascii="Arial" w:hAnsi="Arial" w:cs="Arial"/>
          <w:lang w:val="ro-RO"/>
        </w:rPr>
        <w:t>s</w:t>
      </w:r>
      <w:r w:rsidRPr="00822DFB">
        <w:rPr>
          <w:rFonts w:ascii="Arial" w:hAnsi="Arial" w:cs="Arial"/>
          <w:lang w:val="ro-RO"/>
        </w:rPr>
        <w:t>olul vegetal rezultat din lucrările de pregătire va fi transportat la halda temporară, amplasată în partea nordică a perimetrului, iar în cadrul lucrărilor de refacere a mediului se vor prevedea perdele verzi de protecţie pentru stabilitatea terenului şi reducerea impactului vizual</w:t>
      </w:r>
      <w:r>
        <w:rPr>
          <w:rFonts w:ascii="Arial" w:hAnsi="Arial" w:cs="Arial"/>
          <w:lang w:val="ro-RO"/>
        </w:rPr>
        <w:t>;</w:t>
      </w:r>
    </w:p>
    <w:p w:rsidR="00822DFB" w:rsidRPr="00822DFB" w:rsidRDefault="00822DFB" w:rsidP="00822DFB">
      <w:pPr>
        <w:pStyle w:val="Listparagraf"/>
        <w:numPr>
          <w:ilvl w:val="0"/>
          <w:numId w:val="46"/>
        </w:numPr>
        <w:autoSpaceDE w:val="0"/>
        <w:autoSpaceDN w:val="0"/>
        <w:adjustRightInd w:val="0"/>
        <w:ind w:left="641" w:hanging="357"/>
        <w:jc w:val="both"/>
        <w:rPr>
          <w:rFonts w:ascii="Arial" w:hAnsi="Arial" w:cs="Arial"/>
          <w:lang w:val="ro-RO"/>
        </w:rPr>
      </w:pPr>
      <w:r>
        <w:rPr>
          <w:rFonts w:ascii="Arial" w:hAnsi="Arial" w:cs="Arial"/>
          <w:lang w:val="ro-RO"/>
        </w:rPr>
        <w:t>v</w:t>
      </w:r>
      <w:r w:rsidRPr="00822DFB">
        <w:rPr>
          <w:rFonts w:ascii="Arial" w:hAnsi="Arial" w:cs="Arial"/>
          <w:lang w:val="ro-RO"/>
        </w:rPr>
        <w:t>olumul de sol depozitat pe haldă este de 6900 mc, suprafaţa ocupată de haldă este de circa 1160 mp,</w:t>
      </w:r>
      <w:r>
        <w:rPr>
          <w:rFonts w:ascii="Arial" w:hAnsi="Arial" w:cs="Arial"/>
          <w:lang w:val="ro-RO"/>
        </w:rPr>
        <w:t xml:space="preserve"> </w:t>
      </w:r>
      <w:r w:rsidRPr="00822DFB">
        <w:rPr>
          <w:rFonts w:ascii="Arial" w:hAnsi="Arial" w:cs="Arial"/>
          <w:lang w:val="ro-RO"/>
        </w:rPr>
        <w:t>urmând a fi utilizat la refacerea terenului în cadrul lucrărilor de refacere a mediului.</w:t>
      </w:r>
    </w:p>
    <w:p w:rsidR="004265E3" w:rsidRPr="00172120" w:rsidRDefault="00A20755" w:rsidP="00A20755">
      <w:pPr>
        <w:spacing w:after="0" w:line="240" w:lineRule="auto"/>
        <w:ind w:left="720" w:hanging="720"/>
        <w:jc w:val="both"/>
        <w:outlineLvl w:val="0"/>
        <w:rPr>
          <w:rFonts w:ascii="Arial" w:hAnsi="Arial" w:cs="Arial"/>
          <w:b/>
          <w:sz w:val="24"/>
          <w:szCs w:val="24"/>
          <w:lang w:val="ro-RO"/>
        </w:rPr>
      </w:pPr>
      <w:r w:rsidRPr="00172120">
        <w:rPr>
          <w:rFonts w:ascii="Arial" w:hAnsi="Arial" w:cs="Arial"/>
          <w:b/>
          <w:sz w:val="24"/>
          <w:szCs w:val="24"/>
          <w:lang w:val="ro-RO"/>
        </w:rPr>
        <w:t>III.5. POPULAŢIA</w:t>
      </w:r>
    </w:p>
    <w:p w:rsidR="00A20755" w:rsidRPr="00172120" w:rsidRDefault="00A20755" w:rsidP="00A20755">
      <w:pPr>
        <w:spacing w:after="0" w:line="240" w:lineRule="auto"/>
        <w:ind w:left="720" w:hanging="720"/>
        <w:jc w:val="both"/>
        <w:outlineLvl w:val="0"/>
        <w:rPr>
          <w:rFonts w:ascii="Arial" w:hAnsi="Arial" w:cs="Arial"/>
          <w:sz w:val="24"/>
          <w:szCs w:val="24"/>
          <w:lang w:val="ro-RO"/>
        </w:rPr>
      </w:pPr>
      <w:r w:rsidRPr="00172120">
        <w:rPr>
          <w:rFonts w:ascii="Arial" w:hAnsi="Arial" w:cs="Arial"/>
          <w:sz w:val="24"/>
          <w:szCs w:val="24"/>
          <w:lang w:val="ro-RO"/>
        </w:rPr>
        <w:t xml:space="preserve">Distanţa între amplasamentului </w:t>
      </w:r>
      <w:r w:rsidR="00822DFB">
        <w:rPr>
          <w:rFonts w:ascii="Arial" w:hAnsi="Arial" w:cs="Arial"/>
          <w:sz w:val="24"/>
          <w:szCs w:val="24"/>
          <w:lang w:val="ro-RO"/>
        </w:rPr>
        <w:t>carierei</w:t>
      </w:r>
      <w:r w:rsidRPr="00172120">
        <w:rPr>
          <w:rFonts w:ascii="Arial" w:hAnsi="Arial" w:cs="Arial"/>
          <w:sz w:val="24"/>
          <w:szCs w:val="24"/>
          <w:lang w:val="ro-RO"/>
        </w:rPr>
        <w:t xml:space="preserve"> şi zonele rezidenţiale sunt:</w:t>
      </w:r>
    </w:p>
    <w:p w:rsidR="00A20755" w:rsidRPr="00172120" w:rsidRDefault="00A20755" w:rsidP="007B00CE">
      <w:pPr>
        <w:numPr>
          <w:ilvl w:val="0"/>
          <w:numId w:val="19"/>
        </w:num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 xml:space="preserve">la SV – la </w:t>
      </w:r>
      <w:r w:rsidR="00822DFB">
        <w:rPr>
          <w:rFonts w:ascii="Arial" w:hAnsi="Arial" w:cs="Arial"/>
          <w:sz w:val="24"/>
          <w:szCs w:val="24"/>
          <w:lang w:val="ro-RO"/>
        </w:rPr>
        <w:t>1,4</w:t>
      </w:r>
      <w:r w:rsidR="00590AD7" w:rsidRPr="00172120">
        <w:rPr>
          <w:rFonts w:ascii="Arial" w:hAnsi="Arial" w:cs="Arial"/>
          <w:sz w:val="24"/>
          <w:szCs w:val="24"/>
          <w:lang w:val="ro-RO"/>
        </w:rPr>
        <w:t xml:space="preserve"> </w:t>
      </w:r>
      <w:r w:rsidR="00822DFB">
        <w:rPr>
          <w:rFonts w:ascii="Arial" w:hAnsi="Arial" w:cs="Arial"/>
          <w:sz w:val="24"/>
          <w:szCs w:val="24"/>
          <w:lang w:val="ro-RO"/>
        </w:rPr>
        <w:t xml:space="preserve">km </w:t>
      </w:r>
      <w:r w:rsidRPr="00172120">
        <w:rPr>
          <w:rFonts w:ascii="Arial" w:hAnsi="Arial" w:cs="Arial"/>
          <w:sz w:val="24"/>
          <w:szCs w:val="24"/>
          <w:lang w:val="ro-RO"/>
        </w:rPr>
        <w:t xml:space="preserve">este </w:t>
      </w:r>
      <w:r w:rsidR="00822DFB">
        <w:rPr>
          <w:rFonts w:ascii="Arial" w:hAnsi="Arial" w:cs="Arial"/>
          <w:sz w:val="24"/>
          <w:szCs w:val="24"/>
          <w:lang w:val="ro-RO"/>
        </w:rPr>
        <w:t>oraşul Ocna Sibiului</w:t>
      </w:r>
      <w:r w:rsidRPr="00172120">
        <w:rPr>
          <w:rFonts w:ascii="Arial" w:hAnsi="Arial" w:cs="Arial"/>
          <w:sz w:val="24"/>
          <w:szCs w:val="24"/>
          <w:lang w:val="ro-RO"/>
        </w:rPr>
        <w:t>;</w:t>
      </w:r>
    </w:p>
    <w:p w:rsidR="00A20755" w:rsidRPr="00172120" w:rsidRDefault="00A20755" w:rsidP="007B00CE">
      <w:pPr>
        <w:numPr>
          <w:ilvl w:val="0"/>
          <w:numId w:val="19"/>
        </w:num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 xml:space="preserve">la </w:t>
      </w:r>
      <w:r w:rsidR="00822DFB">
        <w:rPr>
          <w:rFonts w:ascii="Arial" w:hAnsi="Arial" w:cs="Arial"/>
          <w:sz w:val="24"/>
          <w:szCs w:val="24"/>
          <w:lang w:val="ro-RO"/>
        </w:rPr>
        <w:t>N</w:t>
      </w:r>
      <w:r w:rsidRPr="00172120">
        <w:rPr>
          <w:rFonts w:ascii="Arial" w:hAnsi="Arial" w:cs="Arial"/>
          <w:sz w:val="24"/>
          <w:szCs w:val="24"/>
          <w:lang w:val="ro-RO"/>
        </w:rPr>
        <w:t xml:space="preserve"> – la </w:t>
      </w:r>
      <w:r w:rsidR="00246D2C">
        <w:rPr>
          <w:rFonts w:ascii="Arial" w:hAnsi="Arial" w:cs="Arial"/>
          <w:sz w:val="24"/>
          <w:szCs w:val="24"/>
          <w:lang w:val="ro-RO"/>
        </w:rPr>
        <w:t xml:space="preserve">4,5 km </w:t>
      </w:r>
      <w:r w:rsidRPr="00172120">
        <w:rPr>
          <w:rFonts w:ascii="Arial" w:hAnsi="Arial" w:cs="Arial"/>
          <w:sz w:val="24"/>
          <w:szCs w:val="24"/>
          <w:lang w:val="ro-RO"/>
        </w:rPr>
        <w:t xml:space="preserve">este </w:t>
      </w:r>
      <w:r w:rsidR="00246D2C">
        <w:rPr>
          <w:rFonts w:ascii="Arial" w:hAnsi="Arial" w:cs="Arial"/>
          <w:sz w:val="24"/>
          <w:szCs w:val="24"/>
          <w:lang w:val="ro-RO"/>
        </w:rPr>
        <w:t>satul Mândra</w:t>
      </w:r>
      <w:r w:rsidRPr="00172120">
        <w:rPr>
          <w:rFonts w:ascii="Arial" w:hAnsi="Arial" w:cs="Arial"/>
          <w:sz w:val="24"/>
          <w:szCs w:val="24"/>
          <w:lang w:val="ro-RO"/>
        </w:rPr>
        <w:t>;</w:t>
      </w:r>
    </w:p>
    <w:p w:rsidR="00A20755" w:rsidRPr="00172120" w:rsidRDefault="00A20755" w:rsidP="007B00CE">
      <w:pPr>
        <w:numPr>
          <w:ilvl w:val="0"/>
          <w:numId w:val="19"/>
        </w:num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la N</w:t>
      </w:r>
      <w:r w:rsidR="00246D2C">
        <w:rPr>
          <w:rFonts w:ascii="Arial" w:hAnsi="Arial" w:cs="Arial"/>
          <w:sz w:val="24"/>
          <w:szCs w:val="24"/>
          <w:lang w:val="ro-RO"/>
        </w:rPr>
        <w:t>E</w:t>
      </w:r>
      <w:r w:rsidRPr="00172120">
        <w:rPr>
          <w:rFonts w:ascii="Arial" w:hAnsi="Arial" w:cs="Arial"/>
          <w:sz w:val="24"/>
          <w:szCs w:val="24"/>
          <w:lang w:val="ro-RO"/>
        </w:rPr>
        <w:t xml:space="preserve">  - la </w:t>
      </w:r>
      <w:r w:rsidR="00246D2C">
        <w:rPr>
          <w:rFonts w:ascii="Arial" w:hAnsi="Arial" w:cs="Arial"/>
          <w:sz w:val="24"/>
          <w:szCs w:val="24"/>
          <w:lang w:val="ro-RO"/>
        </w:rPr>
        <w:t xml:space="preserve">5,9 km  </w:t>
      </w:r>
      <w:r w:rsidRPr="00172120">
        <w:rPr>
          <w:rFonts w:ascii="Arial" w:hAnsi="Arial" w:cs="Arial"/>
          <w:sz w:val="24"/>
          <w:szCs w:val="24"/>
          <w:lang w:val="ro-RO"/>
        </w:rPr>
        <w:t xml:space="preserve"> localitatea </w:t>
      </w:r>
      <w:r w:rsidR="00246D2C">
        <w:rPr>
          <w:rFonts w:ascii="Arial" w:hAnsi="Arial" w:cs="Arial"/>
          <w:sz w:val="24"/>
          <w:szCs w:val="24"/>
          <w:lang w:val="ro-RO"/>
        </w:rPr>
        <w:t>Slimnic;</w:t>
      </w:r>
    </w:p>
    <w:p w:rsidR="00A20755" w:rsidRPr="00172120" w:rsidRDefault="00A20755" w:rsidP="007B00CE">
      <w:pPr>
        <w:numPr>
          <w:ilvl w:val="0"/>
          <w:numId w:val="19"/>
        </w:numPr>
        <w:spacing w:after="0" w:line="240" w:lineRule="auto"/>
        <w:jc w:val="both"/>
        <w:outlineLvl w:val="0"/>
        <w:rPr>
          <w:rFonts w:ascii="Arial" w:hAnsi="Arial" w:cs="Arial"/>
          <w:sz w:val="24"/>
          <w:szCs w:val="24"/>
          <w:lang w:val="ro-RO"/>
        </w:rPr>
      </w:pPr>
      <w:r w:rsidRPr="00172120">
        <w:rPr>
          <w:rFonts w:ascii="Arial" w:hAnsi="Arial" w:cs="Arial"/>
          <w:sz w:val="24"/>
          <w:szCs w:val="24"/>
          <w:lang w:val="ro-RO"/>
        </w:rPr>
        <w:t xml:space="preserve">la </w:t>
      </w:r>
      <w:r w:rsidR="00246D2C">
        <w:rPr>
          <w:rFonts w:ascii="Arial" w:hAnsi="Arial" w:cs="Arial"/>
          <w:sz w:val="24"/>
          <w:szCs w:val="24"/>
          <w:lang w:val="ro-RO"/>
        </w:rPr>
        <w:t>E</w:t>
      </w:r>
      <w:r w:rsidRPr="00172120">
        <w:rPr>
          <w:rFonts w:ascii="Arial" w:hAnsi="Arial" w:cs="Arial"/>
          <w:sz w:val="24"/>
          <w:szCs w:val="24"/>
          <w:lang w:val="ro-RO"/>
        </w:rPr>
        <w:t xml:space="preserve">  - la </w:t>
      </w:r>
      <w:r w:rsidR="00246D2C">
        <w:rPr>
          <w:rFonts w:ascii="Arial" w:hAnsi="Arial" w:cs="Arial"/>
          <w:sz w:val="24"/>
          <w:szCs w:val="24"/>
          <w:lang w:val="ro-RO"/>
        </w:rPr>
        <w:t>6,9 km</w:t>
      </w:r>
      <w:r w:rsidRPr="00172120">
        <w:rPr>
          <w:rFonts w:ascii="Arial" w:hAnsi="Arial" w:cs="Arial"/>
          <w:sz w:val="24"/>
          <w:szCs w:val="24"/>
          <w:lang w:val="ro-RO"/>
        </w:rPr>
        <w:t xml:space="preserve"> este localitatea </w:t>
      </w:r>
      <w:r w:rsidR="00246D2C">
        <w:rPr>
          <w:rFonts w:ascii="Arial" w:hAnsi="Arial" w:cs="Arial"/>
          <w:sz w:val="24"/>
          <w:szCs w:val="24"/>
          <w:lang w:val="ro-RO"/>
        </w:rPr>
        <w:t>Şura Mare</w:t>
      </w:r>
    </w:p>
    <w:p w:rsidR="00A20755" w:rsidRDefault="00570A4B" w:rsidP="00246D2C">
      <w:pPr>
        <w:tabs>
          <w:tab w:val="left" w:pos="-2552"/>
        </w:tabs>
        <w:spacing w:after="0" w:line="240" w:lineRule="auto"/>
        <w:jc w:val="both"/>
        <w:outlineLvl w:val="0"/>
        <w:rPr>
          <w:rFonts w:ascii="Arial" w:hAnsi="Arial" w:cs="Arial"/>
          <w:sz w:val="24"/>
          <w:szCs w:val="24"/>
          <w:lang w:val="ro-RO"/>
        </w:rPr>
      </w:pPr>
      <w:r w:rsidRPr="00172120">
        <w:rPr>
          <w:rFonts w:ascii="Arial" w:hAnsi="Arial" w:cs="Arial"/>
          <w:sz w:val="24"/>
          <w:szCs w:val="24"/>
          <w:lang w:val="ro-RO"/>
        </w:rPr>
        <w:t>Având în vedere localizarea proiectului, nu se estimează un impact negativ semnificativ asupra populaţiei din zonele rezidenţiale.</w:t>
      </w:r>
    </w:p>
    <w:p w:rsidR="00246D2C" w:rsidRPr="00A94CF5" w:rsidRDefault="00A94CF5" w:rsidP="00A94CF5">
      <w:pPr>
        <w:pStyle w:val="Listparagraf"/>
        <w:numPr>
          <w:ilvl w:val="0"/>
          <w:numId w:val="48"/>
        </w:numPr>
        <w:tabs>
          <w:tab w:val="left" w:pos="-2552"/>
        </w:tabs>
        <w:jc w:val="both"/>
        <w:outlineLvl w:val="0"/>
        <w:rPr>
          <w:rFonts w:ascii="Arial" w:hAnsi="Arial" w:cs="Arial"/>
          <w:lang w:val="ro-RO"/>
        </w:rPr>
      </w:pPr>
      <w:r>
        <w:rPr>
          <w:rFonts w:ascii="Arial" w:hAnsi="Arial" w:cs="Arial"/>
          <w:lang w:val="ro-RO"/>
        </w:rPr>
        <w:t>t</w:t>
      </w:r>
      <w:r w:rsidR="00246D2C" w:rsidRPr="00A94CF5">
        <w:rPr>
          <w:rFonts w:ascii="Arial" w:hAnsi="Arial" w:cs="Arial"/>
          <w:lang w:val="ro-RO"/>
        </w:rPr>
        <w:t>ransportul nisipurilor se va face prin localitatea Slimnic, pe drumul judeţean, după care se intră pe</w:t>
      </w:r>
      <w:r w:rsidRPr="00A94CF5">
        <w:rPr>
          <w:rFonts w:ascii="Arial" w:hAnsi="Arial" w:cs="Arial"/>
          <w:lang w:val="ro-RO"/>
        </w:rPr>
        <w:t xml:space="preserve"> </w:t>
      </w:r>
      <w:proofErr w:type="spellStart"/>
      <w:r w:rsidRPr="00A94CF5">
        <w:rPr>
          <w:rFonts w:ascii="Arial" w:hAnsi="Arial" w:cs="Arial"/>
          <w:lang w:val="ro-RO"/>
        </w:rPr>
        <w:t>pe</w:t>
      </w:r>
      <w:proofErr w:type="spellEnd"/>
      <w:r w:rsidRPr="00A94CF5">
        <w:rPr>
          <w:rFonts w:ascii="Arial" w:hAnsi="Arial" w:cs="Arial"/>
          <w:lang w:val="ro-RO"/>
        </w:rPr>
        <w:t xml:space="preserve"> DN 14 Sibiu –Mediaş</w:t>
      </w:r>
      <w:r>
        <w:rPr>
          <w:rFonts w:ascii="Arial" w:hAnsi="Arial" w:cs="Arial"/>
          <w:lang w:val="ro-RO"/>
        </w:rPr>
        <w:t>;</w:t>
      </w:r>
    </w:p>
    <w:p w:rsidR="00A94CF5" w:rsidRPr="00A94CF5" w:rsidRDefault="00A94CF5" w:rsidP="00A94CF5">
      <w:pPr>
        <w:pStyle w:val="Listparagraf"/>
        <w:numPr>
          <w:ilvl w:val="0"/>
          <w:numId w:val="47"/>
        </w:numPr>
        <w:tabs>
          <w:tab w:val="left" w:pos="-2552"/>
        </w:tabs>
        <w:jc w:val="both"/>
        <w:outlineLvl w:val="0"/>
        <w:rPr>
          <w:rFonts w:ascii="Arial" w:hAnsi="Arial" w:cs="Arial"/>
          <w:lang w:val="ro-RO"/>
        </w:rPr>
      </w:pPr>
      <w:proofErr w:type="spellStart"/>
      <w:r w:rsidRPr="00A94CF5">
        <w:rPr>
          <w:rFonts w:ascii="Arial" w:hAnsi="Arial" w:cs="Arial"/>
        </w:rPr>
        <w:t>r</w:t>
      </w:r>
      <w:r w:rsidRPr="00A94CF5">
        <w:rPr>
          <w:rFonts w:ascii="Arial" w:hAnsi="Arial" w:cs="Arial"/>
        </w:rPr>
        <w:t>itmul</w:t>
      </w:r>
      <w:proofErr w:type="spellEnd"/>
      <w:r w:rsidRPr="00A94CF5">
        <w:rPr>
          <w:rFonts w:ascii="Arial" w:hAnsi="Arial" w:cs="Arial"/>
        </w:rPr>
        <w:t xml:space="preserve"> </w:t>
      </w:r>
      <w:proofErr w:type="spellStart"/>
      <w:r w:rsidRPr="00A94CF5">
        <w:rPr>
          <w:rFonts w:ascii="Arial" w:hAnsi="Arial" w:cs="Arial"/>
        </w:rPr>
        <w:t>transportului</w:t>
      </w:r>
      <w:proofErr w:type="spellEnd"/>
      <w:r w:rsidRPr="00A94CF5">
        <w:rPr>
          <w:rFonts w:ascii="Arial" w:hAnsi="Arial" w:cs="Arial"/>
        </w:rPr>
        <w:t xml:space="preserve"> este de maxim o </w:t>
      </w:r>
      <w:proofErr w:type="spellStart"/>
      <w:r w:rsidRPr="00A94CF5">
        <w:rPr>
          <w:rFonts w:ascii="Arial" w:hAnsi="Arial" w:cs="Arial"/>
        </w:rPr>
        <w:t>cursa</w:t>
      </w:r>
      <w:proofErr w:type="spellEnd"/>
      <w:r w:rsidRPr="00A94CF5">
        <w:rPr>
          <w:rFonts w:ascii="Arial" w:hAnsi="Arial" w:cs="Arial"/>
        </w:rPr>
        <w:t xml:space="preserve"> </w:t>
      </w:r>
      <w:proofErr w:type="spellStart"/>
      <w:r w:rsidRPr="00A94CF5">
        <w:rPr>
          <w:rFonts w:ascii="Arial" w:hAnsi="Arial" w:cs="Arial"/>
        </w:rPr>
        <w:t>pe</w:t>
      </w:r>
      <w:proofErr w:type="spellEnd"/>
      <w:r w:rsidRPr="00A94CF5">
        <w:rPr>
          <w:rFonts w:ascii="Arial" w:hAnsi="Arial" w:cs="Arial"/>
        </w:rPr>
        <w:t xml:space="preserve"> </w:t>
      </w:r>
      <w:proofErr w:type="spellStart"/>
      <w:r w:rsidRPr="00A94CF5">
        <w:rPr>
          <w:rFonts w:ascii="Arial" w:hAnsi="Arial" w:cs="Arial"/>
        </w:rPr>
        <w:t>ora</w:t>
      </w:r>
      <w:proofErr w:type="spellEnd"/>
      <w:r w:rsidRPr="00A94CF5">
        <w:rPr>
          <w:rFonts w:ascii="Arial" w:hAnsi="Arial" w:cs="Arial"/>
        </w:rPr>
        <w:t xml:space="preserve">, </w:t>
      </w:r>
      <w:proofErr w:type="spellStart"/>
      <w:r w:rsidRPr="00A94CF5">
        <w:rPr>
          <w:rFonts w:ascii="Arial" w:hAnsi="Arial" w:cs="Arial"/>
        </w:rPr>
        <w:t>ritm</w:t>
      </w:r>
      <w:proofErr w:type="spellEnd"/>
      <w:r w:rsidRPr="00A94CF5">
        <w:rPr>
          <w:rFonts w:ascii="Arial" w:hAnsi="Arial" w:cs="Arial"/>
        </w:rPr>
        <w:t xml:space="preserve"> </w:t>
      </w:r>
      <w:proofErr w:type="spellStart"/>
      <w:r w:rsidRPr="00A94CF5">
        <w:rPr>
          <w:rFonts w:ascii="Arial" w:hAnsi="Arial" w:cs="Arial"/>
        </w:rPr>
        <w:t>ce</w:t>
      </w:r>
      <w:proofErr w:type="spellEnd"/>
      <w:r w:rsidRPr="00A94CF5">
        <w:rPr>
          <w:rFonts w:ascii="Arial" w:hAnsi="Arial" w:cs="Arial"/>
        </w:rPr>
        <w:t xml:space="preserve"> reduce </w:t>
      </w:r>
      <w:proofErr w:type="spellStart"/>
      <w:r w:rsidRPr="00A94CF5">
        <w:rPr>
          <w:rFonts w:ascii="Arial" w:hAnsi="Arial" w:cs="Arial"/>
        </w:rPr>
        <w:t>considerabil</w:t>
      </w:r>
      <w:proofErr w:type="spellEnd"/>
      <w:r w:rsidRPr="00A94CF5">
        <w:rPr>
          <w:rFonts w:ascii="Arial" w:hAnsi="Arial" w:cs="Arial"/>
        </w:rPr>
        <w:t xml:space="preserve"> </w:t>
      </w:r>
      <w:proofErr w:type="spellStart"/>
      <w:r w:rsidRPr="00A94CF5">
        <w:rPr>
          <w:rFonts w:ascii="Arial" w:hAnsi="Arial" w:cs="Arial"/>
        </w:rPr>
        <w:t>influenta</w:t>
      </w:r>
      <w:proofErr w:type="spellEnd"/>
      <w:r w:rsidRPr="00A94CF5">
        <w:rPr>
          <w:rFonts w:ascii="Arial" w:hAnsi="Arial" w:cs="Arial"/>
        </w:rPr>
        <w:t xml:space="preserve"> </w:t>
      </w:r>
      <w:proofErr w:type="spellStart"/>
      <w:r w:rsidRPr="00A94CF5">
        <w:rPr>
          <w:rFonts w:ascii="Arial" w:hAnsi="Arial" w:cs="Arial"/>
        </w:rPr>
        <w:t>trasportului</w:t>
      </w:r>
      <w:proofErr w:type="spellEnd"/>
      <w:r w:rsidRPr="00A94CF5">
        <w:rPr>
          <w:rFonts w:ascii="Arial" w:hAnsi="Arial" w:cs="Arial"/>
        </w:rPr>
        <w:t xml:space="preserve"> asupra </w:t>
      </w:r>
      <w:proofErr w:type="spellStart"/>
      <w:r w:rsidRPr="00A94CF5">
        <w:rPr>
          <w:rFonts w:ascii="Arial" w:hAnsi="Arial" w:cs="Arial"/>
        </w:rPr>
        <w:t>locuitorilor</w:t>
      </w:r>
      <w:proofErr w:type="spellEnd"/>
      <w:r w:rsidRPr="00A94CF5">
        <w:rPr>
          <w:rFonts w:ascii="Arial" w:hAnsi="Arial" w:cs="Arial"/>
        </w:rPr>
        <w:t xml:space="preserve"> din </w:t>
      </w:r>
      <w:proofErr w:type="spellStart"/>
      <w:r w:rsidRPr="00A94CF5">
        <w:rPr>
          <w:rFonts w:ascii="Arial" w:hAnsi="Arial" w:cs="Arial"/>
        </w:rPr>
        <w:t>zona</w:t>
      </w:r>
      <w:proofErr w:type="spellEnd"/>
      <w:r>
        <w:rPr>
          <w:rFonts w:ascii="Arial" w:hAnsi="Arial" w:cs="Arial"/>
        </w:rPr>
        <w:t>;</w:t>
      </w:r>
    </w:p>
    <w:p w:rsidR="00A94CF5" w:rsidRPr="00A94CF5" w:rsidRDefault="00A94CF5" w:rsidP="00A94CF5">
      <w:pPr>
        <w:pStyle w:val="Listparagraf"/>
        <w:numPr>
          <w:ilvl w:val="0"/>
          <w:numId w:val="47"/>
        </w:numPr>
        <w:tabs>
          <w:tab w:val="left" w:pos="-2552"/>
        </w:tabs>
        <w:jc w:val="both"/>
        <w:outlineLvl w:val="0"/>
        <w:rPr>
          <w:rFonts w:ascii="Arial" w:hAnsi="Arial" w:cs="Arial"/>
          <w:lang w:val="ro-RO"/>
        </w:rPr>
      </w:pPr>
      <w:proofErr w:type="spellStart"/>
      <w:proofErr w:type="gramStart"/>
      <w:r w:rsidRPr="00A94CF5">
        <w:rPr>
          <w:rFonts w:ascii="Arial" w:hAnsi="Arial" w:cs="Arial"/>
        </w:rPr>
        <w:lastRenderedPageBreak/>
        <w:t>respecta</w:t>
      </w:r>
      <w:r>
        <w:rPr>
          <w:rFonts w:ascii="Arial" w:hAnsi="Arial" w:cs="Arial"/>
        </w:rPr>
        <w:t>rea</w:t>
      </w:r>
      <w:proofErr w:type="spellEnd"/>
      <w:proofErr w:type="gramEnd"/>
      <w:r w:rsidRPr="00A94CF5">
        <w:rPr>
          <w:rFonts w:ascii="Arial" w:hAnsi="Arial" w:cs="Arial"/>
        </w:rPr>
        <w:t xml:space="preserve"> regimul de </w:t>
      </w:r>
      <w:proofErr w:type="spellStart"/>
      <w:r w:rsidRPr="00A94CF5">
        <w:rPr>
          <w:rFonts w:ascii="Arial" w:hAnsi="Arial" w:cs="Arial"/>
        </w:rPr>
        <w:t>viteza</w:t>
      </w:r>
      <w:proofErr w:type="spellEnd"/>
      <w:r w:rsidRPr="00A94CF5">
        <w:rPr>
          <w:rFonts w:ascii="Arial" w:hAnsi="Arial" w:cs="Arial"/>
        </w:rPr>
        <w:t xml:space="preserve"> legal.</w:t>
      </w:r>
    </w:p>
    <w:p w:rsidR="00606BFE" w:rsidRPr="00172120" w:rsidRDefault="00606BFE" w:rsidP="00606BFE">
      <w:pPr>
        <w:spacing w:after="0" w:line="240" w:lineRule="auto"/>
        <w:ind w:left="360"/>
        <w:jc w:val="both"/>
        <w:rPr>
          <w:rFonts w:ascii="Arial" w:hAnsi="Arial" w:cs="Arial"/>
          <w:sz w:val="24"/>
          <w:szCs w:val="24"/>
          <w:lang w:val="ro-RO"/>
        </w:rPr>
      </w:pPr>
    </w:p>
    <w:p w:rsidR="00606BFE" w:rsidRPr="00172120" w:rsidRDefault="00606BFE"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III.</w:t>
      </w:r>
      <w:r w:rsidR="00570A4B" w:rsidRPr="00172120">
        <w:rPr>
          <w:rFonts w:ascii="Arial" w:hAnsi="Arial" w:cs="Arial"/>
          <w:b/>
          <w:sz w:val="24"/>
          <w:szCs w:val="24"/>
          <w:lang w:val="ro-RO"/>
        </w:rPr>
        <w:t>5</w:t>
      </w:r>
      <w:r w:rsidRPr="00172120">
        <w:rPr>
          <w:rFonts w:ascii="Arial" w:hAnsi="Arial" w:cs="Arial"/>
          <w:b/>
          <w:sz w:val="24"/>
          <w:szCs w:val="24"/>
          <w:lang w:val="ro-RO"/>
        </w:rPr>
        <w:t>. GOSPODĂRIREA  DEŞEURILOR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150"/>
        <w:gridCol w:w="1305"/>
        <w:gridCol w:w="1349"/>
        <w:gridCol w:w="1483"/>
        <w:gridCol w:w="1361"/>
        <w:gridCol w:w="1342"/>
      </w:tblGrid>
      <w:tr w:rsidR="00CB520D" w:rsidRPr="00172120" w:rsidTr="00531E60">
        <w:tc>
          <w:tcPr>
            <w:tcW w:w="1916" w:type="dxa"/>
            <w:vMerge w:val="restart"/>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Denumire deşeu</w:t>
            </w:r>
          </w:p>
        </w:tc>
        <w:tc>
          <w:tcPr>
            <w:tcW w:w="1150" w:type="dxa"/>
            <w:vMerge w:val="restart"/>
            <w:shd w:val="clear" w:color="auto" w:fill="auto"/>
          </w:tcPr>
          <w:p w:rsidR="00CB520D" w:rsidRPr="00172120" w:rsidRDefault="00CB520D" w:rsidP="0050581C">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 xml:space="preserve">Cantitatea prevăzută a fi generată în timpul lucrărilor de </w:t>
            </w:r>
            <w:r w:rsidR="0050581C">
              <w:rPr>
                <w:rFonts w:ascii="Arial" w:eastAsia="Times New Roman" w:hAnsi="Arial" w:cs="Arial"/>
                <w:sz w:val="20"/>
                <w:szCs w:val="20"/>
                <w:lang w:val="ro-RO"/>
              </w:rPr>
              <w:t>exploatare a nisipului</w:t>
            </w:r>
          </w:p>
        </w:tc>
        <w:tc>
          <w:tcPr>
            <w:tcW w:w="1305" w:type="dxa"/>
            <w:vMerge w:val="restart"/>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Starea fizică</w:t>
            </w:r>
          </w:p>
        </w:tc>
        <w:tc>
          <w:tcPr>
            <w:tcW w:w="1349" w:type="dxa"/>
            <w:vMerge w:val="restart"/>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Cod deşeu conform HG nr. 856/2002</w:t>
            </w:r>
          </w:p>
        </w:tc>
        <w:tc>
          <w:tcPr>
            <w:tcW w:w="4186" w:type="dxa"/>
            <w:gridSpan w:val="3"/>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Managementul deşeurilor – cantitatea prevăzută a fi generată în timpul lucrărilor de amenajare iaz</w:t>
            </w:r>
          </w:p>
        </w:tc>
      </w:tr>
      <w:tr w:rsidR="00CB520D" w:rsidRPr="00172120" w:rsidTr="00531E60">
        <w:tc>
          <w:tcPr>
            <w:tcW w:w="1916" w:type="dxa"/>
            <w:vMerge/>
            <w:shd w:val="clear" w:color="auto" w:fill="auto"/>
          </w:tcPr>
          <w:p w:rsidR="00CB520D" w:rsidRPr="00172120" w:rsidRDefault="00CB520D" w:rsidP="001A3C1F">
            <w:pPr>
              <w:spacing w:after="0" w:line="240" w:lineRule="auto"/>
              <w:jc w:val="both"/>
              <w:outlineLvl w:val="0"/>
              <w:rPr>
                <w:rFonts w:ascii="Arial" w:eastAsia="Times New Roman" w:hAnsi="Arial" w:cs="Arial"/>
                <w:b/>
                <w:sz w:val="24"/>
                <w:szCs w:val="24"/>
                <w:lang w:val="ro-RO"/>
              </w:rPr>
            </w:pPr>
          </w:p>
        </w:tc>
        <w:tc>
          <w:tcPr>
            <w:tcW w:w="1150" w:type="dxa"/>
            <w:vMerge/>
            <w:shd w:val="clear" w:color="auto" w:fill="auto"/>
          </w:tcPr>
          <w:p w:rsidR="00CB520D" w:rsidRPr="00172120" w:rsidRDefault="00CB520D" w:rsidP="001A3C1F">
            <w:pPr>
              <w:spacing w:after="0" w:line="240" w:lineRule="auto"/>
              <w:jc w:val="both"/>
              <w:outlineLvl w:val="0"/>
              <w:rPr>
                <w:rFonts w:ascii="Arial" w:eastAsia="Times New Roman" w:hAnsi="Arial" w:cs="Arial"/>
                <w:b/>
                <w:sz w:val="24"/>
                <w:szCs w:val="24"/>
                <w:lang w:val="ro-RO"/>
              </w:rPr>
            </w:pPr>
          </w:p>
        </w:tc>
        <w:tc>
          <w:tcPr>
            <w:tcW w:w="1305" w:type="dxa"/>
            <w:vMerge/>
            <w:shd w:val="clear" w:color="auto" w:fill="auto"/>
          </w:tcPr>
          <w:p w:rsidR="00CB520D" w:rsidRPr="00172120" w:rsidRDefault="00CB520D" w:rsidP="001A3C1F">
            <w:pPr>
              <w:spacing w:after="0" w:line="240" w:lineRule="auto"/>
              <w:jc w:val="both"/>
              <w:outlineLvl w:val="0"/>
              <w:rPr>
                <w:rFonts w:ascii="Arial" w:eastAsia="Times New Roman" w:hAnsi="Arial" w:cs="Arial"/>
                <w:b/>
                <w:sz w:val="24"/>
                <w:szCs w:val="24"/>
                <w:lang w:val="ro-RO"/>
              </w:rPr>
            </w:pPr>
          </w:p>
        </w:tc>
        <w:tc>
          <w:tcPr>
            <w:tcW w:w="1349" w:type="dxa"/>
            <w:vMerge/>
            <w:shd w:val="clear" w:color="auto" w:fill="auto"/>
          </w:tcPr>
          <w:p w:rsidR="00CB520D" w:rsidRPr="00172120" w:rsidRDefault="00CB520D" w:rsidP="001A3C1F">
            <w:pPr>
              <w:spacing w:after="0" w:line="240" w:lineRule="auto"/>
              <w:jc w:val="both"/>
              <w:outlineLvl w:val="0"/>
              <w:rPr>
                <w:rFonts w:ascii="Arial" w:eastAsia="Times New Roman" w:hAnsi="Arial" w:cs="Arial"/>
                <w:b/>
                <w:sz w:val="24"/>
                <w:szCs w:val="24"/>
                <w:lang w:val="ro-RO"/>
              </w:rPr>
            </w:pPr>
          </w:p>
        </w:tc>
        <w:tc>
          <w:tcPr>
            <w:tcW w:w="1483" w:type="dxa"/>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Valorificare</w:t>
            </w:r>
          </w:p>
        </w:tc>
        <w:tc>
          <w:tcPr>
            <w:tcW w:w="1361" w:type="dxa"/>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Eliminare</w:t>
            </w:r>
          </w:p>
        </w:tc>
        <w:tc>
          <w:tcPr>
            <w:tcW w:w="1342" w:type="dxa"/>
            <w:shd w:val="clear" w:color="auto" w:fill="auto"/>
          </w:tcPr>
          <w:p w:rsidR="00CB520D" w:rsidRPr="00172120" w:rsidRDefault="00CB520D" w:rsidP="001A3C1F">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Rămase în stoc</w:t>
            </w:r>
          </w:p>
        </w:tc>
      </w:tr>
      <w:tr w:rsidR="0050581C" w:rsidRPr="00172120" w:rsidTr="007137AD">
        <w:tc>
          <w:tcPr>
            <w:tcW w:w="9906" w:type="dxa"/>
            <w:gridSpan w:val="7"/>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 xml:space="preserve">Deşeuri rezultate direct din activitatea de extracţie a resurselor naturale </w:t>
            </w:r>
          </w:p>
        </w:tc>
      </w:tr>
      <w:tr w:rsidR="00CB520D" w:rsidRPr="00172120" w:rsidTr="00531E60">
        <w:tc>
          <w:tcPr>
            <w:tcW w:w="1916"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Decopertă/sol vegetal</w:t>
            </w:r>
          </w:p>
        </w:tc>
        <w:tc>
          <w:tcPr>
            <w:tcW w:w="1150" w:type="dxa"/>
            <w:shd w:val="clear" w:color="auto" w:fill="auto"/>
          </w:tcPr>
          <w:p w:rsidR="00570A4B"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6900</w:t>
            </w:r>
            <w:r w:rsidR="00CB520D" w:rsidRPr="00172120">
              <w:rPr>
                <w:rFonts w:ascii="Arial" w:eastAsia="Times New Roman" w:hAnsi="Arial" w:cs="Arial"/>
                <w:sz w:val="20"/>
                <w:szCs w:val="20"/>
                <w:lang w:val="ro-RO"/>
              </w:rPr>
              <w:t xml:space="preserve"> mc</w:t>
            </w:r>
          </w:p>
        </w:tc>
        <w:tc>
          <w:tcPr>
            <w:tcW w:w="1305"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S</w:t>
            </w:r>
          </w:p>
        </w:tc>
        <w:tc>
          <w:tcPr>
            <w:tcW w:w="1349"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 xml:space="preserve">01 </w:t>
            </w:r>
            <w:proofErr w:type="spellStart"/>
            <w:r w:rsidRPr="00172120">
              <w:rPr>
                <w:rFonts w:ascii="Arial" w:eastAsia="Times New Roman" w:hAnsi="Arial" w:cs="Arial"/>
                <w:sz w:val="20"/>
                <w:szCs w:val="20"/>
                <w:lang w:val="ro-RO"/>
              </w:rPr>
              <w:t>01</w:t>
            </w:r>
            <w:proofErr w:type="spellEnd"/>
            <w:r w:rsidRPr="00172120">
              <w:rPr>
                <w:rFonts w:ascii="Arial" w:eastAsia="Times New Roman" w:hAnsi="Arial" w:cs="Arial"/>
                <w:sz w:val="20"/>
                <w:szCs w:val="20"/>
                <w:lang w:val="ro-RO"/>
              </w:rPr>
              <w:t xml:space="preserve"> 02</w:t>
            </w:r>
          </w:p>
        </w:tc>
        <w:tc>
          <w:tcPr>
            <w:tcW w:w="1483" w:type="dxa"/>
            <w:shd w:val="clear" w:color="auto" w:fill="auto"/>
          </w:tcPr>
          <w:p w:rsidR="00570A4B"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6900</w:t>
            </w:r>
            <w:r w:rsidR="00CB520D" w:rsidRPr="00172120">
              <w:rPr>
                <w:rFonts w:ascii="Arial" w:eastAsia="Times New Roman" w:hAnsi="Arial" w:cs="Arial"/>
                <w:sz w:val="20"/>
                <w:szCs w:val="20"/>
                <w:lang w:val="ro-RO"/>
              </w:rPr>
              <w:t>mc</w:t>
            </w:r>
          </w:p>
        </w:tc>
        <w:tc>
          <w:tcPr>
            <w:tcW w:w="1361"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w:t>
            </w:r>
          </w:p>
        </w:tc>
        <w:tc>
          <w:tcPr>
            <w:tcW w:w="1342"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w:t>
            </w:r>
          </w:p>
        </w:tc>
      </w:tr>
      <w:tr w:rsidR="0050581C" w:rsidRPr="00172120" w:rsidTr="00A030AB">
        <w:tc>
          <w:tcPr>
            <w:tcW w:w="9906" w:type="dxa"/>
            <w:gridSpan w:val="7"/>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proofErr w:type="spellStart"/>
            <w:r>
              <w:rPr>
                <w:rFonts w:ascii="Arial" w:eastAsia="Times New Roman" w:hAnsi="Arial" w:cs="Arial"/>
                <w:sz w:val="20"/>
                <w:szCs w:val="20"/>
                <w:lang w:val="ro-RO"/>
              </w:rPr>
              <w:t>Deseuri</w:t>
            </w:r>
            <w:proofErr w:type="spellEnd"/>
            <w:r>
              <w:rPr>
                <w:rFonts w:ascii="Arial" w:eastAsia="Times New Roman" w:hAnsi="Arial" w:cs="Arial"/>
                <w:sz w:val="20"/>
                <w:szCs w:val="20"/>
                <w:lang w:val="ro-RO"/>
              </w:rPr>
              <w:t xml:space="preserve"> rezultate indirect din activitatea de </w:t>
            </w:r>
            <w:proofErr w:type="spellStart"/>
            <w:r>
              <w:rPr>
                <w:rFonts w:ascii="Arial" w:eastAsia="Times New Roman" w:hAnsi="Arial" w:cs="Arial"/>
                <w:sz w:val="20"/>
                <w:szCs w:val="20"/>
                <w:lang w:val="ro-RO"/>
              </w:rPr>
              <w:t>extracţe</w:t>
            </w:r>
            <w:proofErr w:type="spellEnd"/>
            <w:r>
              <w:rPr>
                <w:rFonts w:ascii="Arial" w:eastAsia="Times New Roman" w:hAnsi="Arial" w:cs="Arial"/>
                <w:sz w:val="20"/>
                <w:szCs w:val="20"/>
                <w:lang w:val="ro-RO"/>
              </w:rPr>
              <w:t xml:space="preserve"> a resurselor naturale</w:t>
            </w:r>
          </w:p>
        </w:tc>
      </w:tr>
      <w:tr w:rsidR="00CB520D" w:rsidRPr="00172120" w:rsidTr="00531E60">
        <w:tc>
          <w:tcPr>
            <w:tcW w:w="1916" w:type="dxa"/>
            <w:shd w:val="clear" w:color="auto" w:fill="auto"/>
          </w:tcPr>
          <w:p w:rsidR="00570A4B" w:rsidRPr="00172120" w:rsidRDefault="00CB520D" w:rsidP="00531E60">
            <w:pPr>
              <w:spacing w:after="0" w:line="240" w:lineRule="auto"/>
              <w:jc w:val="center"/>
              <w:outlineLvl w:val="0"/>
              <w:rPr>
                <w:rFonts w:ascii="Arial" w:eastAsia="Times New Roman" w:hAnsi="Arial" w:cs="Arial"/>
                <w:sz w:val="20"/>
                <w:szCs w:val="20"/>
                <w:lang w:val="ro-RO"/>
              </w:rPr>
            </w:pPr>
            <w:r w:rsidRPr="00172120">
              <w:rPr>
                <w:rFonts w:ascii="Arial" w:eastAsia="Times New Roman" w:hAnsi="Arial" w:cs="Arial"/>
                <w:sz w:val="20"/>
                <w:szCs w:val="20"/>
                <w:lang w:val="ro-RO"/>
              </w:rPr>
              <w:t>Deşeuri municipale amestecate</w:t>
            </w:r>
          </w:p>
        </w:tc>
        <w:tc>
          <w:tcPr>
            <w:tcW w:w="1150" w:type="dxa"/>
            <w:shd w:val="clear" w:color="auto" w:fill="auto"/>
          </w:tcPr>
          <w:p w:rsidR="00570A4B"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600kg/an</w:t>
            </w:r>
          </w:p>
        </w:tc>
        <w:tc>
          <w:tcPr>
            <w:tcW w:w="1305"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S</w:t>
            </w:r>
          </w:p>
        </w:tc>
        <w:tc>
          <w:tcPr>
            <w:tcW w:w="1349"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20 03 01</w:t>
            </w:r>
          </w:p>
        </w:tc>
        <w:tc>
          <w:tcPr>
            <w:tcW w:w="1483"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w:t>
            </w:r>
          </w:p>
        </w:tc>
        <w:tc>
          <w:tcPr>
            <w:tcW w:w="1361" w:type="dxa"/>
            <w:shd w:val="clear" w:color="auto" w:fill="auto"/>
          </w:tcPr>
          <w:p w:rsidR="00570A4B"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600kg</w:t>
            </w:r>
          </w:p>
        </w:tc>
        <w:tc>
          <w:tcPr>
            <w:tcW w:w="1342" w:type="dxa"/>
            <w:shd w:val="clear" w:color="auto" w:fill="auto"/>
          </w:tcPr>
          <w:p w:rsidR="00570A4B" w:rsidRPr="00172120" w:rsidRDefault="00CB520D" w:rsidP="001A3C1F">
            <w:pPr>
              <w:spacing w:after="0" w:line="240" w:lineRule="auto"/>
              <w:jc w:val="both"/>
              <w:outlineLvl w:val="0"/>
              <w:rPr>
                <w:rFonts w:ascii="Arial" w:eastAsia="Times New Roman" w:hAnsi="Arial" w:cs="Arial"/>
                <w:sz w:val="20"/>
                <w:szCs w:val="20"/>
                <w:lang w:val="ro-RO"/>
              </w:rPr>
            </w:pPr>
            <w:r w:rsidRPr="00172120">
              <w:rPr>
                <w:rFonts w:ascii="Arial" w:eastAsia="Times New Roman" w:hAnsi="Arial" w:cs="Arial"/>
                <w:sz w:val="20"/>
                <w:szCs w:val="20"/>
                <w:lang w:val="ro-RO"/>
              </w:rPr>
              <w:t>-</w:t>
            </w:r>
          </w:p>
        </w:tc>
      </w:tr>
      <w:tr w:rsidR="0050581C" w:rsidRPr="00172120" w:rsidTr="00531E60">
        <w:tc>
          <w:tcPr>
            <w:tcW w:w="1916" w:type="dxa"/>
            <w:shd w:val="clear" w:color="auto" w:fill="auto"/>
          </w:tcPr>
          <w:p w:rsidR="0050581C" w:rsidRPr="00172120" w:rsidRDefault="0050581C" w:rsidP="00531E60">
            <w:pPr>
              <w:spacing w:after="0" w:line="240" w:lineRule="auto"/>
              <w:jc w:val="center"/>
              <w:outlineLvl w:val="0"/>
              <w:rPr>
                <w:rFonts w:ascii="Arial" w:eastAsia="Times New Roman" w:hAnsi="Arial" w:cs="Arial"/>
                <w:sz w:val="20"/>
                <w:szCs w:val="20"/>
                <w:lang w:val="ro-RO"/>
              </w:rPr>
            </w:pPr>
            <w:r>
              <w:rPr>
                <w:rFonts w:ascii="Arial" w:eastAsia="Times New Roman" w:hAnsi="Arial" w:cs="Arial"/>
                <w:sz w:val="20"/>
                <w:szCs w:val="20"/>
                <w:lang w:val="ro-RO"/>
              </w:rPr>
              <w:t>Anvelope scoase din uz</w:t>
            </w:r>
          </w:p>
        </w:tc>
        <w:tc>
          <w:tcPr>
            <w:tcW w:w="1150"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6 buc/an</w:t>
            </w:r>
          </w:p>
        </w:tc>
        <w:tc>
          <w:tcPr>
            <w:tcW w:w="1305" w:type="dxa"/>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S</w:t>
            </w:r>
          </w:p>
        </w:tc>
        <w:tc>
          <w:tcPr>
            <w:tcW w:w="1349" w:type="dxa"/>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16 01 03</w:t>
            </w:r>
          </w:p>
        </w:tc>
        <w:tc>
          <w:tcPr>
            <w:tcW w:w="1483" w:type="dxa"/>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6 buc/an</w:t>
            </w:r>
          </w:p>
        </w:tc>
        <w:tc>
          <w:tcPr>
            <w:tcW w:w="1361"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p>
        </w:tc>
        <w:tc>
          <w:tcPr>
            <w:tcW w:w="1342" w:type="dxa"/>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p>
        </w:tc>
      </w:tr>
      <w:tr w:rsidR="0050581C" w:rsidRPr="00172120" w:rsidTr="00531E60">
        <w:tc>
          <w:tcPr>
            <w:tcW w:w="1916" w:type="dxa"/>
            <w:shd w:val="clear" w:color="auto" w:fill="auto"/>
          </w:tcPr>
          <w:p w:rsidR="0050581C" w:rsidRDefault="00531E60" w:rsidP="00531E60">
            <w:pPr>
              <w:spacing w:after="0" w:line="240" w:lineRule="auto"/>
              <w:jc w:val="center"/>
              <w:outlineLvl w:val="0"/>
              <w:rPr>
                <w:rFonts w:ascii="Arial" w:eastAsia="Times New Roman" w:hAnsi="Arial" w:cs="Arial"/>
                <w:sz w:val="20"/>
                <w:szCs w:val="20"/>
                <w:lang w:val="ro-RO"/>
              </w:rPr>
            </w:pPr>
            <w:r>
              <w:rPr>
                <w:rFonts w:ascii="Arial" w:eastAsia="Times New Roman" w:hAnsi="Arial" w:cs="Arial"/>
                <w:sz w:val="20"/>
                <w:szCs w:val="20"/>
                <w:lang w:val="ro-RO"/>
              </w:rPr>
              <w:t>Metale feroase şi neferoase</w:t>
            </w:r>
          </w:p>
        </w:tc>
        <w:tc>
          <w:tcPr>
            <w:tcW w:w="1150"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100 kg/an</w:t>
            </w:r>
          </w:p>
        </w:tc>
        <w:tc>
          <w:tcPr>
            <w:tcW w:w="1305"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S</w:t>
            </w:r>
          </w:p>
        </w:tc>
        <w:tc>
          <w:tcPr>
            <w:tcW w:w="1349" w:type="dxa"/>
            <w:shd w:val="clear" w:color="auto" w:fill="auto"/>
          </w:tcPr>
          <w:p w:rsidR="0050581C" w:rsidRDefault="00531E60"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16 01 17</w:t>
            </w:r>
          </w:p>
          <w:p w:rsidR="00531E60" w:rsidRDefault="00531E60"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16 01 18</w:t>
            </w:r>
          </w:p>
        </w:tc>
        <w:tc>
          <w:tcPr>
            <w:tcW w:w="1483"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100 kg/an</w:t>
            </w:r>
          </w:p>
        </w:tc>
        <w:tc>
          <w:tcPr>
            <w:tcW w:w="1361"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p>
        </w:tc>
        <w:tc>
          <w:tcPr>
            <w:tcW w:w="1342" w:type="dxa"/>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p>
        </w:tc>
      </w:tr>
      <w:tr w:rsidR="0050581C" w:rsidRPr="00172120" w:rsidTr="00531E60">
        <w:tc>
          <w:tcPr>
            <w:tcW w:w="1916" w:type="dxa"/>
            <w:shd w:val="clear" w:color="auto" w:fill="auto"/>
          </w:tcPr>
          <w:p w:rsidR="0050581C" w:rsidRDefault="00531E60" w:rsidP="00531E60">
            <w:pPr>
              <w:spacing w:after="0" w:line="240" w:lineRule="auto"/>
              <w:jc w:val="center"/>
              <w:outlineLvl w:val="0"/>
              <w:rPr>
                <w:rFonts w:ascii="Arial" w:eastAsia="Times New Roman" w:hAnsi="Arial" w:cs="Arial"/>
                <w:sz w:val="20"/>
                <w:szCs w:val="20"/>
                <w:lang w:val="ro-RO"/>
              </w:rPr>
            </w:pPr>
            <w:r>
              <w:rPr>
                <w:rFonts w:ascii="Arial" w:eastAsia="Times New Roman" w:hAnsi="Arial" w:cs="Arial"/>
                <w:sz w:val="20"/>
                <w:szCs w:val="20"/>
                <w:lang w:val="ro-RO"/>
              </w:rPr>
              <w:t xml:space="preserve">Uleiuri minerale </w:t>
            </w:r>
            <w:proofErr w:type="spellStart"/>
            <w:r>
              <w:rPr>
                <w:rFonts w:ascii="Arial" w:eastAsia="Times New Roman" w:hAnsi="Arial" w:cs="Arial"/>
                <w:sz w:val="20"/>
                <w:szCs w:val="20"/>
                <w:lang w:val="ro-RO"/>
              </w:rPr>
              <w:t>neclorurate</w:t>
            </w:r>
            <w:proofErr w:type="spellEnd"/>
            <w:r>
              <w:rPr>
                <w:rFonts w:ascii="Arial" w:eastAsia="Times New Roman" w:hAnsi="Arial" w:cs="Arial"/>
                <w:sz w:val="20"/>
                <w:szCs w:val="20"/>
                <w:lang w:val="ro-RO"/>
              </w:rPr>
              <w:t xml:space="preserve"> de motor, de transmisie şi de ungere</w:t>
            </w:r>
          </w:p>
        </w:tc>
        <w:tc>
          <w:tcPr>
            <w:tcW w:w="1150"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0,6 t/an</w:t>
            </w:r>
          </w:p>
        </w:tc>
        <w:tc>
          <w:tcPr>
            <w:tcW w:w="1305"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L</w:t>
            </w:r>
          </w:p>
        </w:tc>
        <w:tc>
          <w:tcPr>
            <w:tcW w:w="1349" w:type="dxa"/>
            <w:shd w:val="clear" w:color="auto" w:fill="auto"/>
          </w:tcPr>
          <w:p w:rsidR="0050581C" w:rsidRPr="00531E60" w:rsidRDefault="00531E60" w:rsidP="001A3C1F">
            <w:pPr>
              <w:spacing w:after="0" w:line="240" w:lineRule="auto"/>
              <w:jc w:val="both"/>
              <w:outlineLvl w:val="0"/>
              <w:rPr>
                <w:rFonts w:ascii="Arial" w:eastAsia="Times New Roman" w:hAnsi="Arial" w:cs="Arial"/>
                <w:sz w:val="20"/>
                <w:szCs w:val="20"/>
              </w:rPr>
            </w:pPr>
            <w:r>
              <w:rPr>
                <w:rFonts w:ascii="Arial" w:eastAsia="Times New Roman" w:hAnsi="Arial" w:cs="Arial"/>
                <w:sz w:val="20"/>
                <w:szCs w:val="20"/>
                <w:lang w:val="ro-RO"/>
              </w:rPr>
              <w:t>13 02 05</w:t>
            </w:r>
            <w:r>
              <w:rPr>
                <w:rFonts w:ascii="Arial" w:eastAsia="Times New Roman" w:hAnsi="Arial" w:cs="Arial"/>
                <w:sz w:val="20"/>
                <w:szCs w:val="20"/>
              </w:rPr>
              <w:t>*</w:t>
            </w:r>
          </w:p>
        </w:tc>
        <w:tc>
          <w:tcPr>
            <w:tcW w:w="1483" w:type="dxa"/>
            <w:shd w:val="clear" w:color="auto" w:fill="auto"/>
          </w:tcPr>
          <w:p w:rsidR="0050581C" w:rsidRDefault="00531E60" w:rsidP="001A3C1F">
            <w:pPr>
              <w:spacing w:after="0" w:line="240" w:lineRule="auto"/>
              <w:jc w:val="both"/>
              <w:outlineLvl w:val="0"/>
              <w:rPr>
                <w:rFonts w:ascii="Arial" w:eastAsia="Times New Roman" w:hAnsi="Arial" w:cs="Arial"/>
                <w:sz w:val="20"/>
                <w:szCs w:val="20"/>
                <w:lang w:val="ro-RO"/>
              </w:rPr>
            </w:pPr>
            <w:r>
              <w:rPr>
                <w:rFonts w:ascii="Arial" w:eastAsia="Times New Roman" w:hAnsi="Arial" w:cs="Arial"/>
                <w:sz w:val="20"/>
                <w:szCs w:val="20"/>
                <w:lang w:val="ro-RO"/>
              </w:rPr>
              <w:t>120 l/an</w:t>
            </w:r>
          </w:p>
        </w:tc>
        <w:tc>
          <w:tcPr>
            <w:tcW w:w="1361" w:type="dxa"/>
            <w:shd w:val="clear" w:color="auto" w:fill="auto"/>
          </w:tcPr>
          <w:p w:rsidR="0050581C" w:rsidRDefault="0050581C" w:rsidP="001A3C1F">
            <w:pPr>
              <w:spacing w:after="0" w:line="240" w:lineRule="auto"/>
              <w:jc w:val="both"/>
              <w:outlineLvl w:val="0"/>
              <w:rPr>
                <w:rFonts w:ascii="Arial" w:eastAsia="Times New Roman" w:hAnsi="Arial" w:cs="Arial"/>
                <w:sz w:val="20"/>
                <w:szCs w:val="20"/>
                <w:lang w:val="ro-RO"/>
              </w:rPr>
            </w:pPr>
          </w:p>
        </w:tc>
        <w:tc>
          <w:tcPr>
            <w:tcW w:w="1342" w:type="dxa"/>
            <w:shd w:val="clear" w:color="auto" w:fill="auto"/>
          </w:tcPr>
          <w:p w:rsidR="0050581C" w:rsidRPr="00172120" w:rsidRDefault="0050581C" w:rsidP="001A3C1F">
            <w:pPr>
              <w:spacing w:after="0" w:line="240" w:lineRule="auto"/>
              <w:jc w:val="both"/>
              <w:outlineLvl w:val="0"/>
              <w:rPr>
                <w:rFonts w:ascii="Arial" w:eastAsia="Times New Roman" w:hAnsi="Arial" w:cs="Arial"/>
                <w:sz w:val="20"/>
                <w:szCs w:val="20"/>
                <w:lang w:val="ro-RO"/>
              </w:rPr>
            </w:pPr>
          </w:p>
        </w:tc>
      </w:tr>
    </w:tbl>
    <w:p w:rsidR="00570A4B" w:rsidRPr="00172120" w:rsidRDefault="00570A4B" w:rsidP="008120DA">
      <w:pPr>
        <w:spacing w:after="0" w:line="240" w:lineRule="auto"/>
        <w:jc w:val="both"/>
        <w:outlineLvl w:val="0"/>
        <w:rPr>
          <w:rFonts w:ascii="Arial" w:hAnsi="Arial" w:cs="Arial"/>
          <w:b/>
          <w:sz w:val="24"/>
          <w:szCs w:val="24"/>
          <w:lang w:val="ro-RO"/>
        </w:rPr>
      </w:pPr>
    </w:p>
    <w:p w:rsidR="00327CD4" w:rsidRPr="00172120" w:rsidRDefault="00086437"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titularul are obligaţia </w:t>
      </w:r>
      <w:r w:rsidR="00327CD4" w:rsidRPr="00172120">
        <w:rPr>
          <w:rFonts w:ascii="Arial" w:hAnsi="Arial" w:cs="Arial"/>
          <w:sz w:val="24"/>
          <w:szCs w:val="24"/>
          <w:lang w:val="ro-RO"/>
        </w:rPr>
        <w:t>evit</w:t>
      </w:r>
      <w:r w:rsidRPr="00172120">
        <w:rPr>
          <w:rFonts w:ascii="Arial" w:hAnsi="Arial" w:cs="Arial"/>
          <w:sz w:val="24"/>
          <w:szCs w:val="24"/>
          <w:lang w:val="ro-RO"/>
        </w:rPr>
        <w:t>ării</w:t>
      </w:r>
      <w:r w:rsidR="00327CD4" w:rsidRPr="00172120">
        <w:rPr>
          <w:rFonts w:ascii="Arial" w:hAnsi="Arial" w:cs="Arial"/>
          <w:sz w:val="24"/>
          <w:szCs w:val="24"/>
          <w:lang w:val="ro-RO"/>
        </w:rPr>
        <w:t xml:space="preserve"> producerii de deşeuri; în cazul în care aceasta nu poate fi evitată, valorificarea lor, iar în caz de imposibilitate tehnică şi economică, neutralizarea şi eliminarea acestora, evitându-se sau reducându-se impactul asupra mediului;</w:t>
      </w:r>
    </w:p>
    <w:p w:rsidR="00327CD4" w:rsidRPr="00172120" w:rsidRDefault="00327CD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eliminarea/valorificarea tuturor categoriilor de deşeuri prin firme specializate, autorizate, pe bază de contract; </w:t>
      </w:r>
    </w:p>
    <w:p w:rsidR="00327CD4" w:rsidRPr="00172120" w:rsidRDefault="00327CD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operatorul trebuie să se asigure că deşeurile transferate către o altă persoană fizică sau juridică sunt ambalate şi etichetate în conformitate cu standardele naţionale, europene şi cu oricare alte norme în vigoare privind inscripţionările obligatorii;</w:t>
      </w:r>
    </w:p>
    <w:p w:rsidR="00327CD4" w:rsidRPr="00172120" w:rsidRDefault="00327CD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amenajarea locurilor pentru colectarea selectivă, în condiţii de siguranţă pentru mediu şi sănătatea umană, a deşeurilor ce vor rezulta din activitate şi gestionarea corespunzătoare a acestora în conformitate cu prevederile legale în vigoare  Legea nr. 211/2011</w:t>
      </w:r>
      <w:r w:rsidR="003F0EFC" w:rsidRPr="00172120">
        <w:rPr>
          <w:rFonts w:ascii="Arial" w:hAnsi="Arial" w:cs="Arial"/>
          <w:sz w:val="24"/>
          <w:szCs w:val="24"/>
          <w:lang w:val="ro-RO"/>
        </w:rPr>
        <w:t xml:space="preserve"> (r1)</w:t>
      </w:r>
      <w:r w:rsidRPr="00172120">
        <w:rPr>
          <w:rFonts w:ascii="Arial" w:hAnsi="Arial" w:cs="Arial"/>
          <w:sz w:val="24"/>
          <w:szCs w:val="24"/>
          <w:lang w:val="ro-RO"/>
        </w:rPr>
        <w:t>;</w:t>
      </w:r>
    </w:p>
    <w:p w:rsidR="00327CD4" w:rsidRPr="00172120" w:rsidRDefault="00327CD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gestionarea deşeurilor se va realiza conform cerinţelor H.G. nr. 856/2002 privind evidenţa gestiunii deşeurilor; </w:t>
      </w:r>
    </w:p>
    <w:p w:rsidR="00327CD4" w:rsidRPr="00172120" w:rsidRDefault="00327CD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deşeurile destinate proceselor de valorificare sau eliminare pot fi transportate numai de agenţi economici autorizaţi, cu respectarea prevederilor H.G. nr.1061/2008 privind transportul deşeurilor periculoase şi nepericuloase pe teritoriul României, pe baza formularelor prevăzute în Anexele 1,2 şi 3 ale hotărârii de guvern, funcţie de categoria deşeurilor şi destinaţia acestora.</w:t>
      </w:r>
    </w:p>
    <w:p w:rsidR="00561324" w:rsidRPr="00172120" w:rsidRDefault="0056132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lastRenderedPageBreak/>
        <w:t xml:space="preserve">decoperta de sol vegetal va fi depozitată în perimetrul </w:t>
      </w:r>
      <w:r w:rsidR="00531E60">
        <w:rPr>
          <w:rFonts w:ascii="Arial" w:hAnsi="Arial" w:cs="Arial"/>
          <w:sz w:val="24"/>
          <w:szCs w:val="24"/>
          <w:lang w:val="ro-RO"/>
        </w:rPr>
        <w:t>carierei</w:t>
      </w:r>
      <w:r w:rsidRPr="00172120">
        <w:rPr>
          <w:rFonts w:ascii="Arial" w:hAnsi="Arial" w:cs="Arial"/>
          <w:sz w:val="24"/>
          <w:szCs w:val="24"/>
          <w:lang w:val="ro-RO"/>
        </w:rPr>
        <w:t xml:space="preserve">, pe latura de </w:t>
      </w:r>
      <w:r w:rsidR="00531E60">
        <w:rPr>
          <w:rFonts w:ascii="Arial" w:hAnsi="Arial" w:cs="Arial"/>
          <w:sz w:val="24"/>
          <w:szCs w:val="24"/>
          <w:lang w:val="ro-RO"/>
        </w:rPr>
        <w:t>Nord</w:t>
      </w:r>
      <w:r w:rsidRPr="00172120">
        <w:rPr>
          <w:rFonts w:ascii="Arial" w:hAnsi="Arial" w:cs="Arial"/>
          <w:sz w:val="24"/>
          <w:szCs w:val="24"/>
          <w:lang w:val="ro-RO"/>
        </w:rPr>
        <w:t xml:space="preserve"> , apoi este reutilizat pentru reconstrucţia ecologică a zonei ca material de umpluturi şi sol </w:t>
      </w:r>
      <w:proofErr w:type="spellStart"/>
      <w:r w:rsidRPr="00172120">
        <w:rPr>
          <w:rFonts w:ascii="Arial" w:hAnsi="Arial" w:cs="Arial"/>
          <w:sz w:val="24"/>
          <w:szCs w:val="24"/>
          <w:lang w:val="ro-RO"/>
        </w:rPr>
        <w:t>feril</w:t>
      </w:r>
      <w:proofErr w:type="spellEnd"/>
      <w:r w:rsidRPr="00172120">
        <w:rPr>
          <w:rFonts w:ascii="Arial" w:hAnsi="Arial" w:cs="Arial"/>
          <w:sz w:val="24"/>
          <w:szCs w:val="24"/>
          <w:lang w:val="ro-RO"/>
        </w:rPr>
        <w:t xml:space="preserve"> pentru refacerea păturii vegetale; stratul vegetal va fi utilizat pentru finisarea lucrărilor de taluzare şi nivelare a terenului în vederea </w:t>
      </w:r>
      <w:proofErr w:type="spellStart"/>
      <w:r w:rsidRPr="00172120">
        <w:rPr>
          <w:rFonts w:ascii="Arial" w:hAnsi="Arial" w:cs="Arial"/>
          <w:sz w:val="24"/>
          <w:szCs w:val="24"/>
          <w:lang w:val="ro-RO"/>
        </w:rPr>
        <w:t>înirbării</w:t>
      </w:r>
      <w:proofErr w:type="spellEnd"/>
      <w:r w:rsidRPr="00172120">
        <w:rPr>
          <w:rFonts w:ascii="Arial" w:hAnsi="Arial" w:cs="Arial"/>
          <w:sz w:val="24"/>
          <w:szCs w:val="24"/>
          <w:lang w:val="ro-RO"/>
        </w:rPr>
        <w:t>;</w:t>
      </w:r>
    </w:p>
    <w:p w:rsidR="00AB3F64" w:rsidRPr="00172120" w:rsidRDefault="00327CD4" w:rsidP="007B00CE">
      <w:pPr>
        <w:numPr>
          <w:ilvl w:val="0"/>
          <w:numId w:val="3"/>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eliminarea şi valorificarea deşeurilor specifice se va face în conformitate cu prevederile legislaţiei în vigoare.</w:t>
      </w:r>
    </w:p>
    <w:p w:rsidR="00705889" w:rsidRPr="00172120" w:rsidRDefault="00705889" w:rsidP="00F04119">
      <w:pPr>
        <w:spacing w:after="0" w:line="240" w:lineRule="auto"/>
        <w:ind w:left="810"/>
        <w:jc w:val="both"/>
        <w:rPr>
          <w:rFonts w:ascii="Arial" w:hAnsi="Arial" w:cs="Arial"/>
          <w:b/>
          <w:sz w:val="24"/>
          <w:szCs w:val="24"/>
          <w:lang w:val="ro-RO"/>
        </w:rPr>
      </w:pPr>
    </w:p>
    <w:p w:rsidR="00606BFE" w:rsidRPr="00172120" w:rsidRDefault="00606BFE"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III.</w:t>
      </w:r>
      <w:r w:rsidR="00580338" w:rsidRPr="00172120">
        <w:rPr>
          <w:rFonts w:ascii="Arial" w:hAnsi="Arial" w:cs="Arial"/>
          <w:b/>
          <w:sz w:val="24"/>
          <w:szCs w:val="24"/>
          <w:lang w:val="ro-RO"/>
        </w:rPr>
        <w:t>6</w:t>
      </w:r>
      <w:r w:rsidRPr="00172120">
        <w:rPr>
          <w:rFonts w:ascii="Arial" w:hAnsi="Arial" w:cs="Arial"/>
          <w:b/>
          <w:sz w:val="24"/>
          <w:szCs w:val="24"/>
          <w:lang w:val="ro-RO"/>
        </w:rPr>
        <w:t xml:space="preserve">. </w:t>
      </w:r>
      <w:r w:rsidR="00561324" w:rsidRPr="00172120">
        <w:rPr>
          <w:rFonts w:ascii="Arial" w:hAnsi="Arial" w:cs="Arial"/>
          <w:b/>
          <w:sz w:val="24"/>
          <w:szCs w:val="24"/>
          <w:lang w:val="ro-RO"/>
        </w:rPr>
        <w:t xml:space="preserve"> </w:t>
      </w:r>
      <w:r w:rsidRPr="00172120">
        <w:rPr>
          <w:rFonts w:ascii="Arial" w:hAnsi="Arial" w:cs="Arial"/>
          <w:b/>
          <w:sz w:val="24"/>
          <w:szCs w:val="24"/>
          <w:lang w:val="ro-RO"/>
        </w:rPr>
        <w:t>BIODIVERSIT</w:t>
      </w:r>
      <w:r w:rsidR="00561324" w:rsidRPr="00172120">
        <w:rPr>
          <w:rFonts w:ascii="Arial" w:hAnsi="Arial" w:cs="Arial"/>
          <w:b/>
          <w:sz w:val="24"/>
          <w:szCs w:val="24"/>
          <w:lang w:val="ro-RO"/>
        </w:rPr>
        <w:t xml:space="preserve">ATE </w:t>
      </w:r>
    </w:p>
    <w:p w:rsidR="00561324" w:rsidRPr="00172120" w:rsidRDefault="00561324" w:rsidP="007B00CE">
      <w:pPr>
        <w:numPr>
          <w:ilvl w:val="0"/>
          <w:numId w:val="21"/>
        </w:numPr>
        <w:spacing w:after="0" w:line="240" w:lineRule="auto"/>
        <w:ind w:left="284" w:hanging="284"/>
        <w:jc w:val="both"/>
        <w:rPr>
          <w:rFonts w:ascii="Arial" w:hAnsi="Arial" w:cs="Arial"/>
          <w:color w:val="000000"/>
          <w:sz w:val="24"/>
          <w:szCs w:val="24"/>
          <w:lang w:val="ro-RO"/>
        </w:rPr>
      </w:pPr>
      <w:r w:rsidRPr="00172120">
        <w:rPr>
          <w:rFonts w:ascii="Arial" w:hAnsi="Arial" w:cs="Arial"/>
          <w:color w:val="000000"/>
          <w:sz w:val="24"/>
          <w:szCs w:val="24"/>
          <w:lang w:val="ro-RO"/>
        </w:rPr>
        <w:t>proiectul nu se încadrează în prevederile art. 28 din O.U.G. nr. 57/2007 privind regimul ariilor naturale protejate, conservarea habitatelor naturale, a florei şi faunei sălbatice, cu modificările şi completările ulterioare.</w:t>
      </w:r>
    </w:p>
    <w:p w:rsidR="00122F56" w:rsidRPr="00172120" w:rsidRDefault="00122F56" w:rsidP="00122F56">
      <w:pPr>
        <w:spacing w:after="0" w:line="240" w:lineRule="auto"/>
        <w:ind w:left="284"/>
        <w:jc w:val="both"/>
        <w:rPr>
          <w:rFonts w:ascii="Arial" w:hAnsi="Arial" w:cs="Arial"/>
          <w:color w:val="000000"/>
          <w:sz w:val="24"/>
          <w:szCs w:val="24"/>
          <w:lang w:val="ro-RO"/>
        </w:rPr>
      </w:pPr>
    </w:p>
    <w:p w:rsidR="00BA5067" w:rsidRPr="00172120" w:rsidRDefault="00BA5067" w:rsidP="00606BFE">
      <w:pPr>
        <w:spacing w:after="0" w:line="240" w:lineRule="auto"/>
        <w:ind w:right="-91"/>
        <w:jc w:val="both"/>
        <w:rPr>
          <w:rFonts w:ascii="Arial" w:hAnsi="Arial" w:cs="Arial"/>
          <w:b/>
          <w:sz w:val="24"/>
          <w:szCs w:val="24"/>
          <w:lang w:val="ro-RO"/>
        </w:rPr>
      </w:pPr>
    </w:p>
    <w:p w:rsidR="00606BFE" w:rsidRPr="00172120" w:rsidRDefault="00606BFE" w:rsidP="00606BFE">
      <w:pPr>
        <w:spacing w:after="0" w:line="240" w:lineRule="auto"/>
        <w:ind w:right="-91"/>
        <w:jc w:val="both"/>
        <w:rPr>
          <w:rFonts w:ascii="Arial" w:hAnsi="Arial" w:cs="Arial"/>
          <w:b/>
          <w:sz w:val="24"/>
          <w:szCs w:val="24"/>
          <w:lang w:val="ro-RO"/>
        </w:rPr>
      </w:pPr>
      <w:r w:rsidRPr="00172120">
        <w:rPr>
          <w:rFonts w:ascii="Arial" w:hAnsi="Arial" w:cs="Arial"/>
          <w:b/>
          <w:sz w:val="24"/>
          <w:szCs w:val="24"/>
          <w:lang w:val="ro-RO"/>
        </w:rPr>
        <w:t>IV. CONDIŢII CARE TREBUIE RESPECTATE</w:t>
      </w:r>
    </w:p>
    <w:p w:rsidR="00606BFE" w:rsidRPr="00172120" w:rsidRDefault="00606BFE" w:rsidP="00606BFE">
      <w:pPr>
        <w:spacing w:after="0" w:line="240" w:lineRule="auto"/>
        <w:jc w:val="both"/>
        <w:rPr>
          <w:rFonts w:ascii="Arial" w:hAnsi="Arial" w:cs="Arial"/>
          <w:sz w:val="24"/>
          <w:szCs w:val="24"/>
          <w:lang w:val="ro-RO"/>
        </w:rPr>
      </w:pPr>
      <w:r w:rsidRPr="00172120">
        <w:rPr>
          <w:rStyle w:val="tpa1"/>
          <w:rFonts w:ascii="Arial" w:hAnsi="Arial" w:cs="Arial"/>
          <w:b/>
          <w:sz w:val="24"/>
          <w:szCs w:val="24"/>
          <w:lang w:val="ro-RO"/>
        </w:rPr>
        <w:t xml:space="preserve"> </w:t>
      </w:r>
    </w:p>
    <w:p w:rsidR="00606BFE" w:rsidRPr="00172120" w:rsidRDefault="005C5E72" w:rsidP="008120DA">
      <w:pPr>
        <w:spacing w:after="0" w:line="240" w:lineRule="auto"/>
        <w:ind w:right="-91"/>
        <w:jc w:val="both"/>
        <w:outlineLvl w:val="0"/>
        <w:rPr>
          <w:rFonts w:ascii="Arial" w:hAnsi="Arial" w:cs="Arial"/>
          <w:b/>
          <w:sz w:val="24"/>
          <w:szCs w:val="24"/>
          <w:lang w:val="ro-RO"/>
        </w:rPr>
      </w:pPr>
      <w:r w:rsidRPr="00172120">
        <w:rPr>
          <w:rFonts w:ascii="Arial" w:hAnsi="Arial" w:cs="Arial"/>
          <w:b/>
          <w:sz w:val="24"/>
          <w:szCs w:val="24"/>
          <w:lang w:val="ro-RO"/>
        </w:rPr>
        <w:t xml:space="preserve"> IV.1. </w:t>
      </w:r>
      <w:r w:rsidR="00606BFE" w:rsidRPr="00172120">
        <w:rPr>
          <w:rFonts w:ascii="Arial" w:hAnsi="Arial" w:cs="Arial"/>
          <w:b/>
          <w:sz w:val="24"/>
          <w:szCs w:val="24"/>
          <w:lang w:val="ro-RO"/>
        </w:rPr>
        <w:t>Protecţia calităţii apelor</w:t>
      </w:r>
    </w:p>
    <w:p w:rsidR="00403D22" w:rsidRPr="00172120" w:rsidRDefault="005C5E72" w:rsidP="007B00CE">
      <w:pPr>
        <w:numPr>
          <w:ilvl w:val="0"/>
          <w:numId w:val="22"/>
        </w:numPr>
        <w:spacing w:after="0" w:line="240" w:lineRule="auto"/>
        <w:ind w:left="284" w:right="-91" w:hanging="284"/>
        <w:jc w:val="both"/>
        <w:rPr>
          <w:rFonts w:ascii="Arial" w:hAnsi="Arial" w:cs="Arial"/>
          <w:sz w:val="24"/>
          <w:szCs w:val="24"/>
          <w:lang w:val="ro-RO"/>
        </w:rPr>
      </w:pPr>
      <w:r w:rsidRPr="00172120">
        <w:rPr>
          <w:rFonts w:ascii="Arial" w:hAnsi="Arial" w:cs="Arial"/>
          <w:sz w:val="24"/>
          <w:szCs w:val="24"/>
          <w:lang w:val="ro-RO"/>
        </w:rPr>
        <w:t>s</w:t>
      </w:r>
      <w:r w:rsidR="00965160" w:rsidRPr="00172120">
        <w:rPr>
          <w:rFonts w:ascii="Arial" w:hAnsi="Arial" w:cs="Arial"/>
          <w:sz w:val="24"/>
          <w:szCs w:val="24"/>
          <w:lang w:val="ro-RO"/>
        </w:rPr>
        <w:t xml:space="preserve">e vor respecta </w:t>
      </w:r>
      <w:r w:rsidR="00DF6E1F" w:rsidRPr="00172120">
        <w:rPr>
          <w:rFonts w:ascii="Arial" w:hAnsi="Arial" w:cs="Arial"/>
          <w:sz w:val="24"/>
          <w:szCs w:val="24"/>
          <w:lang w:val="ro-RO"/>
        </w:rPr>
        <w:t xml:space="preserve">condiţiile prevăzute prin Avizul de Gospodărire a Apelor </w:t>
      </w:r>
      <w:r w:rsidR="00FF76F5">
        <w:rPr>
          <w:rFonts w:ascii="Arial" w:hAnsi="Arial" w:cs="Arial"/>
          <w:sz w:val="24"/>
          <w:szCs w:val="24"/>
          <w:lang w:val="ro-RO"/>
        </w:rPr>
        <w:t>nr. 197/07.07.2016</w:t>
      </w:r>
      <w:r w:rsidR="00DF6E1F" w:rsidRPr="00172120">
        <w:rPr>
          <w:rFonts w:ascii="Arial" w:hAnsi="Arial" w:cs="Arial"/>
          <w:sz w:val="24"/>
          <w:szCs w:val="24"/>
          <w:lang w:val="ro-RO"/>
        </w:rPr>
        <w:t xml:space="preserve">, emis de Administraţia Naţională Apele Române  - Administraţia Bazinală de Apă </w:t>
      </w:r>
      <w:r w:rsidR="00FF76F5">
        <w:rPr>
          <w:rFonts w:ascii="Arial" w:hAnsi="Arial" w:cs="Arial"/>
          <w:sz w:val="24"/>
          <w:szCs w:val="24"/>
          <w:lang w:val="ro-RO"/>
        </w:rPr>
        <w:t>Mureş</w:t>
      </w:r>
      <w:r w:rsidR="00DF6E1F" w:rsidRPr="00172120">
        <w:rPr>
          <w:rFonts w:ascii="Arial" w:hAnsi="Arial" w:cs="Arial"/>
          <w:sz w:val="24"/>
          <w:szCs w:val="24"/>
          <w:lang w:val="ro-RO"/>
        </w:rPr>
        <w:t>.</w:t>
      </w:r>
      <w:r w:rsidR="00965160" w:rsidRPr="00172120">
        <w:rPr>
          <w:rFonts w:ascii="Arial" w:hAnsi="Arial" w:cs="Arial"/>
          <w:sz w:val="24"/>
          <w:szCs w:val="24"/>
          <w:lang w:val="ro-RO"/>
        </w:rPr>
        <w:t xml:space="preserve">  </w:t>
      </w:r>
    </w:p>
    <w:p w:rsidR="005C5E72" w:rsidRPr="00172120" w:rsidRDefault="008F69E3" w:rsidP="007B00CE">
      <w:pPr>
        <w:numPr>
          <w:ilvl w:val="0"/>
          <w:numId w:val="22"/>
        </w:numPr>
        <w:spacing w:after="0" w:line="240" w:lineRule="auto"/>
        <w:ind w:left="284" w:right="-91" w:hanging="284"/>
        <w:jc w:val="both"/>
        <w:rPr>
          <w:rFonts w:ascii="Arial" w:hAnsi="Arial" w:cs="Arial"/>
          <w:sz w:val="24"/>
          <w:szCs w:val="24"/>
          <w:lang w:val="ro-RO"/>
        </w:rPr>
      </w:pPr>
      <w:r w:rsidRPr="00172120">
        <w:rPr>
          <w:rFonts w:ascii="Arial" w:hAnsi="Arial" w:cs="Arial"/>
          <w:sz w:val="24"/>
          <w:szCs w:val="24"/>
          <w:lang w:val="ro-RO"/>
        </w:rPr>
        <w:t>l</w:t>
      </w:r>
      <w:r w:rsidR="005C5E72" w:rsidRPr="00172120">
        <w:rPr>
          <w:rFonts w:ascii="Arial" w:hAnsi="Arial" w:cs="Arial"/>
          <w:sz w:val="24"/>
          <w:szCs w:val="24"/>
          <w:lang w:val="ro-RO"/>
        </w:rPr>
        <w:t>ucrările propuse se vor executa conform documentaţiei prezentate autorităţii de mediu;</w:t>
      </w:r>
    </w:p>
    <w:p w:rsidR="005C5E72" w:rsidRPr="00172120" w:rsidRDefault="005C5E72" w:rsidP="007B00CE">
      <w:pPr>
        <w:numPr>
          <w:ilvl w:val="0"/>
          <w:numId w:val="23"/>
        </w:numPr>
        <w:spacing w:after="0" w:line="240" w:lineRule="auto"/>
        <w:ind w:left="284" w:right="-91" w:hanging="284"/>
        <w:jc w:val="both"/>
        <w:rPr>
          <w:rFonts w:ascii="Arial" w:hAnsi="Arial" w:cs="Arial"/>
          <w:sz w:val="24"/>
          <w:szCs w:val="24"/>
          <w:lang w:val="ro-RO"/>
        </w:rPr>
      </w:pPr>
      <w:r w:rsidRPr="00172120">
        <w:rPr>
          <w:rFonts w:ascii="Arial" w:hAnsi="Arial" w:cs="Arial"/>
          <w:sz w:val="24"/>
          <w:szCs w:val="24"/>
          <w:lang w:val="ro-RO"/>
        </w:rPr>
        <w:t xml:space="preserve">titularul are obligaţia </w:t>
      </w:r>
      <w:r w:rsidR="008F69E3" w:rsidRPr="00172120">
        <w:rPr>
          <w:rFonts w:ascii="Arial" w:hAnsi="Arial" w:cs="Arial"/>
          <w:sz w:val="24"/>
          <w:szCs w:val="24"/>
          <w:lang w:val="ro-RO"/>
        </w:rPr>
        <w:t xml:space="preserve"> de a lua toate măsurile necesare pentru prevenirea poluărilor accidentale , luarea măsurilor de remediere în cazul producerii de poluări accidentale şi notificarea autorităţilor competente în cazul unor astfel de evenimente.</w:t>
      </w:r>
    </w:p>
    <w:p w:rsidR="00606BFE" w:rsidRPr="00172120" w:rsidRDefault="00606BFE" w:rsidP="008120DA">
      <w:pPr>
        <w:spacing w:after="0" w:line="240" w:lineRule="auto"/>
        <w:jc w:val="both"/>
        <w:outlineLvl w:val="0"/>
        <w:rPr>
          <w:rFonts w:ascii="Arial" w:hAnsi="Arial" w:cs="Arial"/>
          <w:sz w:val="24"/>
          <w:szCs w:val="24"/>
          <w:lang w:val="ro-RO"/>
        </w:rPr>
      </w:pPr>
      <w:r w:rsidRPr="00172120">
        <w:rPr>
          <w:rFonts w:ascii="Arial" w:hAnsi="Arial" w:cs="Arial"/>
          <w:b/>
          <w:sz w:val="24"/>
          <w:szCs w:val="24"/>
          <w:lang w:val="ro-RO"/>
        </w:rPr>
        <w:t>IV. 2. Protecţia calităţii aerului</w:t>
      </w:r>
    </w:p>
    <w:p w:rsidR="00E92CE1" w:rsidRPr="00172120" w:rsidRDefault="00C943C4" w:rsidP="007B00CE">
      <w:pPr>
        <w:numPr>
          <w:ilvl w:val="0"/>
          <w:numId w:val="24"/>
        </w:numPr>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a</w:t>
      </w:r>
      <w:r w:rsidR="008F69E3" w:rsidRPr="00172120">
        <w:rPr>
          <w:rFonts w:ascii="Arial" w:hAnsi="Arial" w:cs="Arial"/>
          <w:sz w:val="24"/>
          <w:szCs w:val="24"/>
          <w:lang w:val="ro-RO"/>
        </w:rPr>
        <w:t xml:space="preserve">ctivitatea se va desfăşura astfel încât să fie respectate limitele poluanţilor în </w:t>
      </w:r>
      <w:proofErr w:type="spellStart"/>
      <w:r w:rsidR="008F69E3" w:rsidRPr="00172120">
        <w:rPr>
          <w:rFonts w:ascii="Arial" w:hAnsi="Arial" w:cs="Arial"/>
          <w:sz w:val="24"/>
          <w:szCs w:val="24"/>
          <w:lang w:val="ro-RO"/>
        </w:rPr>
        <w:t>imisie</w:t>
      </w:r>
      <w:proofErr w:type="spellEnd"/>
      <w:r w:rsidR="008F69E3" w:rsidRPr="00172120">
        <w:rPr>
          <w:rFonts w:ascii="Arial" w:hAnsi="Arial" w:cs="Arial"/>
          <w:sz w:val="24"/>
          <w:szCs w:val="24"/>
          <w:lang w:val="ro-RO"/>
        </w:rPr>
        <w:t xml:space="preserve"> conform </w:t>
      </w:r>
      <w:r w:rsidR="00606BFE" w:rsidRPr="00172120">
        <w:rPr>
          <w:rFonts w:ascii="Arial" w:hAnsi="Arial" w:cs="Arial"/>
          <w:sz w:val="24"/>
          <w:szCs w:val="24"/>
          <w:lang w:val="ro-RO"/>
        </w:rPr>
        <w:t xml:space="preserve"> </w:t>
      </w:r>
      <w:proofErr w:type="spellStart"/>
      <w:r w:rsidR="00606BFE" w:rsidRPr="00172120">
        <w:rPr>
          <w:rFonts w:ascii="Arial" w:hAnsi="Arial" w:cs="Arial"/>
          <w:sz w:val="24"/>
          <w:szCs w:val="24"/>
          <w:lang w:val="ro-RO"/>
        </w:rPr>
        <w:t>conform</w:t>
      </w:r>
      <w:proofErr w:type="spellEnd"/>
      <w:r w:rsidR="00606BFE" w:rsidRPr="00172120">
        <w:rPr>
          <w:rFonts w:ascii="Arial" w:hAnsi="Arial" w:cs="Arial"/>
          <w:sz w:val="24"/>
          <w:szCs w:val="24"/>
          <w:lang w:val="ro-RO"/>
        </w:rPr>
        <w:t xml:space="preserve"> STAS 12574/87 – Aer din zonele protejate, </w:t>
      </w:r>
    </w:p>
    <w:p w:rsidR="008F69E3" w:rsidRPr="00172120" w:rsidRDefault="00C943C4" w:rsidP="007B00CE">
      <w:pPr>
        <w:numPr>
          <w:ilvl w:val="0"/>
          <w:numId w:val="24"/>
        </w:numPr>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t</w:t>
      </w:r>
      <w:r w:rsidR="008F69E3" w:rsidRPr="00172120">
        <w:rPr>
          <w:rFonts w:ascii="Arial" w:hAnsi="Arial" w:cs="Arial"/>
          <w:sz w:val="24"/>
          <w:szCs w:val="24"/>
          <w:lang w:val="ro-RO"/>
        </w:rPr>
        <w:t>itularul are obligaţia de a asigura umectarea drumurilor tehnologice în perioade secetoase;</w:t>
      </w:r>
    </w:p>
    <w:p w:rsidR="008F69E3" w:rsidRPr="00172120" w:rsidRDefault="00C943C4" w:rsidP="007B00CE">
      <w:pPr>
        <w:numPr>
          <w:ilvl w:val="0"/>
          <w:numId w:val="24"/>
        </w:numPr>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s</w:t>
      </w:r>
      <w:r w:rsidR="008F69E3" w:rsidRPr="00172120">
        <w:rPr>
          <w:rFonts w:ascii="Arial" w:hAnsi="Arial" w:cs="Arial"/>
          <w:sz w:val="24"/>
          <w:szCs w:val="24"/>
          <w:lang w:val="ro-RO"/>
        </w:rPr>
        <w:t>e interzice</w:t>
      </w:r>
      <w:r w:rsidR="00590AD7" w:rsidRPr="00172120">
        <w:rPr>
          <w:rFonts w:ascii="Arial" w:hAnsi="Arial" w:cs="Arial"/>
          <w:sz w:val="24"/>
          <w:szCs w:val="24"/>
          <w:lang w:val="ro-RO"/>
        </w:rPr>
        <w:t xml:space="preserve"> </w:t>
      </w:r>
      <w:r w:rsidR="008F69E3" w:rsidRPr="00172120">
        <w:rPr>
          <w:rFonts w:ascii="Arial" w:hAnsi="Arial" w:cs="Arial"/>
          <w:sz w:val="24"/>
          <w:szCs w:val="24"/>
          <w:lang w:val="ro-RO"/>
        </w:rPr>
        <w:t>desfăşurarea activităţilor generatoare de emisii de pulberi</w:t>
      </w:r>
      <w:r w:rsidRPr="00172120">
        <w:rPr>
          <w:rFonts w:ascii="Arial" w:hAnsi="Arial" w:cs="Arial"/>
          <w:sz w:val="24"/>
          <w:szCs w:val="24"/>
          <w:lang w:val="ro-RO"/>
        </w:rPr>
        <w:t xml:space="preserve"> </w:t>
      </w:r>
      <w:r w:rsidR="008F69E3" w:rsidRPr="00172120">
        <w:rPr>
          <w:rFonts w:ascii="Arial" w:hAnsi="Arial" w:cs="Arial"/>
          <w:sz w:val="24"/>
          <w:szCs w:val="24"/>
          <w:lang w:val="ro-RO"/>
        </w:rPr>
        <w:t xml:space="preserve">în situaţii de condiţii meteo </w:t>
      </w:r>
      <w:r w:rsidRPr="00172120">
        <w:rPr>
          <w:rFonts w:ascii="Arial" w:hAnsi="Arial" w:cs="Arial"/>
          <w:sz w:val="24"/>
          <w:szCs w:val="24"/>
          <w:lang w:val="ro-RO"/>
        </w:rPr>
        <w:t>neprielnice  - v</w:t>
      </w:r>
      <w:r w:rsidR="00590AD7" w:rsidRPr="00172120">
        <w:rPr>
          <w:rFonts w:ascii="Arial" w:hAnsi="Arial" w:cs="Arial"/>
          <w:sz w:val="24"/>
          <w:szCs w:val="24"/>
          <w:lang w:val="ro-RO"/>
        </w:rPr>
        <w:t>â</w:t>
      </w:r>
      <w:r w:rsidRPr="00172120">
        <w:rPr>
          <w:rFonts w:ascii="Arial" w:hAnsi="Arial" w:cs="Arial"/>
          <w:sz w:val="24"/>
          <w:szCs w:val="24"/>
          <w:lang w:val="ro-RO"/>
        </w:rPr>
        <w:t>nt puternic;</w:t>
      </w:r>
    </w:p>
    <w:p w:rsidR="00C943C4" w:rsidRPr="00172120" w:rsidRDefault="00590AD7" w:rsidP="007B00CE">
      <w:pPr>
        <w:numPr>
          <w:ilvl w:val="0"/>
          <w:numId w:val="24"/>
        </w:numPr>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 xml:space="preserve">titularul are obligaţia de a </w:t>
      </w:r>
      <w:r w:rsidR="00C943C4" w:rsidRPr="00172120">
        <w:rPr>
          <w:rFonts w:ascii="Arial" w:hAnsi="Arial" w:cs="Arial"/>
          <w:sz w:val="24"/>
          <w:szCs w:val="24"/>
          <w:lang w:val="ro-RO"/>
        </w:rPr>
        <w:t>aplica toate măsurile necesare pentru prevenirea emisiilor în aer.</w:t>
      </w:r>
    </w:p>
    <w:p w:rsidR="00DC5BD4" w:rsidRPr="00172120" w:rsidRDefault="00606BFE" w:rsidP="00DC5BD4">
      <w:pPr>
        <w:spacing w:after="0" w:line="240" w:lineRule="auto"/>
        <w:ind w:right="-91"/>
        <w:jc w:val="both"/>
        <w:rPr>
          <w:rFonts w:ascii="Arial" w:hAnsi="Arial" w:cs="Arial"/>
          <w:b/>
          <w:sz w:val="24"/>
          <w:szCs w:val="24"/>
          <w:lang w:val="ro-RO"/>
        </w:rPr>
      </w:pPr>
      <w:r w:rsidRPr="00172120">
        <w:rPr>
          <w:rFonts w:ascii="Arial" w:hAnsi="Arial" w:cs="Arial"/>
          <w:b/>
          <w:sz w:val="24"/>
          <w:szCs w:val="24"/>
          <w:lang w:val="ro-RO"/>
        </w:rPr>
        <w:t>IV</w:t>
      </w:r>
      <w:r w:rsidR="00DC5BD4" w:rsidRPr="00172120">
        <w:rPr>
          <w:rFonts w:ascii="Arial" w:hAnsi="Arial" w:cs="Arial"/>
          <w:b/>
          <w:sz w:val="24"/>
          <w:szCs w:val="24"/>
          <w:lang w:val="ro-RO"/>
        </w:rPr>
        <w:t>. 3. Sol, subsol, ape subterane</w:t>
      </w:r>
    </w:p>
    <w:p w:rsidR="00DC1BC9" w:rsidRPr="00172120" w:rsidRDefault="00DC1BC9" w:rsidP="007B00CE">
      <w:pPr>
        <w:numPr>
          <w:ilvl w:val="0"/>
          <w:numId w:val="25"/>
        </w:numPr>
        <w:spacing w:after="0" w:line="240" w:lineRule="auto"/>
        <w:ind w:left="284" w:right="6" w:hanging="284"/>
        <w:jc w:val="both"/>
        <w:rPr>
          <w:rFonts w:ascii="Arial" w:hAnsi="Arial" w:cs="Arial"/>
          <w:sz w:val="24"/>
          <w:szCs w:val="24"/>
          <w:lang w:val="ro-RO"/>
        </w:rPr>
      </w:pPr>
      <w:r w:rsidRPr="00172120">
        <w:rPr>
          <w:rFonts w:ascii="Arial" w:hAnsi="Arial" w:cs="Arial"/>
          <w:sz w:val="24"/>
          <w:szCs w:val="24"/>
          <w:lang w:val="ro-RO"/>
        </w:rPr>
        <w:t xml:space="preserve"> conform Ordinului nr. 756/1997 pentru aprobarea Reglementării poluării mediului, pentru solul din zona amplasamentului proiectului se vor respecta indicatorii de calitate pentru folosinţe sensibile , respectiv hidrocarburi din petrol  - prag de alertă 200 mg/kg substanţă uscată, prag de intervenţie 500 mg/kg substanţă uscată.</w:t>
      </w:r>
    </w:p>
    <w:p w:rsidR="00DC1BC9" w:rsidRPr="00172120" w:rsidRDefault="00DC1BC9" w:rsidP="007B00CE">
      <w:pPr>
        <w:numPr>
          <w:ilvl w:val="0"/>
          <w:numId w:val="25"/>
        </w:numPr>
        <w:spacing w:after="0" w:line="240" w:lineRule="auto"/>
        <w:ind w:left="284" w:right="6" w:hanging="284"/>
        <w:jc w:val="both"/>
        <w:rPr>
          <w:rFonts w:ascii="Arial" w:hAnsi="Arial" w:cs="Arial"/>
          <w:sz w:val="24"/>
          <w:szCs w:val="24"/>
          <w:lang w:val="ro-RO"/>
        </w:rPr>
      </w:pPr>
      <w:r w:rsidRPr="00172120">
        <w:rPr>
          <w:rFonts w:ascii="Arial" w:hAnsi="Arial" w:cs="Arial"/>
          <w:sz w:val="24"/>
          <w:szCs w:val="24"/>
          <w:lang w:val="ro-RO"/>
        </w:rPr>
        <w:t>se impune respectarea cu stricteţe de către titular a tuturor măsurilor pentru prevenirea poluării solului şi subsolului;</w:t>
      </w:r>
    </w:p>
    <w:p w:rsidR="00DC1BC9" w:rsidRPr="00172120" w:rsidRDefault="00DC1BC9" w:rsidP="007B00CE">
      <w:pPr>
        <w:numPr>
          <w:ilvl w:val="0"/>
          <w:numId w:val="25"/>
        </w:numPr>
        <w:spacing w:after="0" w:line="240" w:lineRule="auto"/>
        <w:ind w:left="284" w:right="6" w:hanging="284"/>
        <w:jc w:val="both"/>
        <w:rPr>
          <w:rFonts w:ascii="Arial" w:hAnsi="Arial" w:cs="Arial"/>
          <w:sz w:val="24"/>
          <w:szCs w:val="24"/>
          <w:lang w:val="ro-RO"/>
        </w:rPr>
      </w:pPr>
      <w:r w:rsidRPr="00172120">
        <w:rPr>
          <w:rFonts w:ascii="Arial" w:hAnsi="Arial" w:cs="Arial"/>
          <w:sz w:val="24"/>
          <w:szCs w:val="24"/>
          <w:lang w:val="ro-RO"/>
        </w:rPr>
        <w:t xml:space="preserve">gestionarea tuturor categoriilor de deşeuri se va realiza în conformitate cu prevederile legislative. </w:t>
      </w:r>
      <w:r w:rsidRPr="00172120">
        <w:rPr>
          <w:rFonts w:ascii="Arial" w:eastAsia="Times New Roman" w:hAnsi="Arial" w:cs="Arial"/>
          <w:color w:val="000000"/>
          <w:sz w:val="24"/>
          <w:szCs w:val="24"/>
          <w:lang w:val="ro-RO"/>
        </w:rPr>
        <w:t xml:space="preserve">Gestionarea deşeurilor trebuie să se realizeze fără a pune în pericol sănătatea umană şi fără a dăuna mediului, în special: </w:t>
      </w:r>
    </w:p>
    <w:p w:rsidR="00DC1BC9" w:rsidRPr="00172120" w:rsidRDefault="00DC1BC9" w:rsidP="00DC1BC9">
      <w:pPr>
        <w:spacing w:after="0" w:line="240" w:lineRule="auto"/>
        <w:ind w:left="567" w:hanging="141"/>
        <w:rPr>
          <w:rFonts w:ascii="Arial" w:eastAsia="Times New Roman" w:hAnsi="Arial" w:cs="Arial"/>
          <w:color w:val="000000"/>
          <w:sz w:val="24"/>
          <w:szCs w:val="24"/>
          <w:lang w:val="ro-RO"/>
        </w:rPr>
      </w:pPr>
      <w:r w:rsidRPr="00172120">
        <w:rPr>
          <w:rFonts w:ascii="Arial" w:eastAsia="Times New Roman" w:hAnsi="Arial" w:cs="Arial"/>
          <w:color w:val="000000"/>
          <w:sz w:val="24"/>
          <w:szCs w:val="24"/>
          <w:lang w:val="ro-RO"/>
        </w:rPr>
        <w:t xml:space="preserve">   a) fără a genera riscuri pentru aer, apă, sol, faună sau floră; </w:t>
      </w:r>
    </w:p>
    <w:p w:rsidR="00DC1BC9" w:rsidRPr="00172120" w:rsidRDefault="00DC1BC9" w:rsidP="00DC1BC9">
      <w:pPr>
        <w:spacing w:after="0" w:line="240" w:lineRule="auto"/>
        <w:ind w:left="567" w:hanging="141"/>
        <w:rPr>
          <w:rFonts w:ascii="Arial" w:eastAsia="Times New Roman" w:hAnsi="Arial" w:cs="Arial"/>
          <w:color w:val="000000"/>
          <w:sz w:val="24"/>
          <w:szCs w:val="24"/>
          <w:lang w:val="ro-RO"/>
        </w:rPr>
      </w:pPr>
      <w:r w:rsidRPr="00172120">
        <w:rPr>
          <w:rFonts w:ascii="Arial" w:eastAsia="Times New Roman" w:hAnsi="Arial" w:cs="Arial"/>
          <w:color w:val="000000"/>
          <w:sz w:val="24"/>
          <w:szCs w:val="24"/>
          <w:lang w:val="ro-RO"/>
        </w:rPr>
        <w:t xml:space="preserve">   b) fără a crea disconfort din cauza zgomotului sau a mirosurilor; </w:t>
      </w:r>
    </w:p>
    <w:p w:rsidR="00DC1BC9" w:rsidRPr="00172120" w:rsidRDefault="00DC1BC9" w:rsidP="00DC1BC9">
      <w:pPr>
        <w:spacing w:after="0" w:line="240" w:lineRule="auto"/>
        <w:ind w:left="567" w:hanging="141"/>
        <w:rPr>
          <w:rFonts w:ascii="Arial" w:eastAsia="Times New Roman" w:hAnsi="Arial" w:cs="Arial"/>
          <w:color w:val="000000"/>
          <w:sz w:val="24"/>
          <w:szCs w:val="24"/>
          <w:lang w:val="ro-RO"/>
        </w:rPr>
      </w:pPr>
      <w:r w:rsidRPr="00172120">
        <w:rPr>
          <w:rFonts w:ascii="Arial" w:eastAsia="Times New Roman" w:hAnsi="Arial" w:cs="Arial"/>
          <w:color w:val="000000"/>
          <w:sz w:val="24"/>
          <w:szCs w:val="24"/>
          <w:lang w:val="ro-RO"/>
        </w:rPr>
        <w:lastRenderedPageBreak/>
        <w:t xml:space="preserve">   c) fără a afecta negativ peisajul sau zonele de interes special. </w:t>
      </w:r>
    </w:p>
    <w:p w:rsidR="00606BFE" w:rsidRPr="00172120" w:rsidRDefault="00C943C4" w:rsidP="007B00CE">
      <w:pPr>
        <w:numPr>
          <w:ilvl w:val="0"/>
          <w:numId w:val="2"/>
        </w:numPr>
        <w:tabs>
          <w:tab w:val="clear" w:pos="720"/>
        </w:tabs>
        <w:spacing w:after="0" w:line="240" w:lineRule="auto"/>
        <w:ind w:left="284" w:right="74" w:hanging="284"/>
        <w:jc w:val="both"/>
        <w:rPr>
          <w:rFonts w:ascii="Arial" w:hAnsi="Arial" w:cs="Arial"/>
          <w:sz w:val="24"/>
          <w:szCs w:val="24"/>
          <w:lang w:val="ro-RO"/>
        </w:rPr>
      </w:pPr>
      <w:r w:rsidRPr="00172120">
        <w:rPr>
          <w:rFonts w:ascii="Arial" w:hAnsi="Arial" w:cs="Arial"/>
          <w:sz w:val="24"/>
          <w:szCs w:val="24"/>
          <w:lang w:val="ro-RO"/>
        </w:rPr>
        <w:t xml:space="preserve"> </w:t>
      </w:r>
      <w:r w:rsidR="00DC1BC9" w:rsidRPr="00172120">
        <w:rPr>
          <w:rFonts w:ascii="Arial" w:hAnsi="Arial" w:cs="Arial"/>
          <w:sz w:val="24"/>
          <w:szCs w:val="24"/>
          <w:lang w:val="ro-RO"/>
        </w:rPr>
        <w:t>Se vor respecta prevederile HG nr. 856/2008 privind gestionarea deşeurilor din industriile extractive:</w:t>
      </w:r>
    </w:p>
    <w:p w:rsidR="00DC1BC9" w:rsidRPr="00172120" w:rsidRDefault="00DC1BC9" w:rsidP="007B00CE">
      <w:pPr>
        <w:numPr>
          <w:ilvl w:val="0"/>
          <w:numId w:val="26"/>
        </w:numPr>
        <w:tabs>
          <w:tab w:val="left" w:pos="851"/>
        </w:tabs>
        <w:spacing w:after="0" w:line="240" w:lineRule="auto"/>
        <w:ind w:right="74"/>
        <w:jc w:val="both"/>
        <w:rPr>
          <w:rFonts w:ascii="Arial" w:hAnsi="Arial" w:cs="Arial"/>
          <w:sz w:val="24"/>
          <w:szCs w:val="24"/>
          <w:lang w:val="ro-RO"/>
        </w:rPr>
      </w:pPr>
      <w:r w:rsidRPr="00172120">
        <w:rPr>
          <w:rFonts w:ascii="Arial" w:hAnsi="Arial" w:cs="Arial"/>
          <w:sz w:val="24"/>
          <w:szCs w:val="24"/>
          <w:lang w:val="ro-RO"/>
        </w:rPr>
        <w:t xml:space="preserve">deşeurile extractive vor fi gestionate astfel încât sănătatea populaţiei să nu fie pusă în pericol şi fără să utilizeze procese tehnologice sau metode care pot pune în pericol </w:t>
      </w:r>
      <w:proofErr w:type="spellStart"/>
      <w:r w:rsidRPr="00172120">
        <w:rPr>
          <w:rFonts w:ascii="Arial" w:hAnsi="Arial" w:cs="Arial"/>
          <w:sz w:val="24"/>
          <w:szCs w:val="24"/>
          <w:lang w:val="ro-RO"/>
        </w:rPr>
        <w:t>meiu</w:t>
      </w:r>
      <w:proofErr w:type="spellEnd"/>
      <w:r w:rsidRPr="00172120">
        <w:rPr>
          <w:rFonts w:ascii="Arial" w:hAnsi="Arial" w:cs="Arial"/>
          <w:sz w:val="24"/>
          <w:szCs w:val="24"/>
          <w:lang w:val="ro-RO"/>
        </w:rPr>
        <w:t>, în special fără a constitui un risc pentru apă, aer, sol, faună şi floră ori să dăuneze prin zgomot sau miros ori să aducă un prejudiciu peisajului sau locurilor de interes special;</w:t>
      </w:r>
    </w:p>
    <w:p w:rsidR="00DC1BC9" w:rsidRPr="00172120" w:rsidRDefault="00DC1BC9" w:rsidP="007B00CE">
      <w:pPr>
        <w:numPr>
          <w:ilvl w:val="0"/>
          <w:numId w:val="26"/>
        </w:numPr>
        <w:tabs>
          <w:tab w:val="left" w:pos="851"/>
        </w:tabs>
        <w:spacing w:after="0" w:line="240" w:lineRule="auto"/>
        <w:ind w:right="74"/>
        <w:jc w:val="both"/>
        <w:rPr>
          <w:rFonts w:ascii="Arial" w:hAnsi="Arial" w:cs="Arial"/>
          <w:sz w:val="24"/>
          <w:szCs w:val="24"/>
          <w:lang w:val="ro-RO"/>
        </w:rPr>
      </w:pPr>
      <w:r w:rsidRPr="00172120">
        <w:rPr>
          <w:rFonts w:ascii="Arial" w:hAnsi="Arial" w:cs="Arial"/>
          <w:sz w:val="24"/>
          <w:szCs w:val="24"/>
          <w:lang w:val="ro-RO"/>
        </w:rPr>
        <w:t>abandonarea, aruncarea sau depozitarea necontrolată a deşeurilor extractive este interzisă.</w:t>
      </w:r>
    </w:p>
    <w:p w:rsidR="00DC1BC9" w:rsidRPr="00172120" w:rsidRDefault="00DC1BC9" w:rsidP="007B00CE">
      <w:pPr>
        <w:numPr>
          <w:ilvl w:val="0"/>
          <w:numId w:val="27"/>
        </w:numPr>
        <w:tabs>
          <w:tab w:val="left" w:pos="0"/>
        </w:tabs>
        <w:spacing w:after="0" w:line="240" w:lineRule="auto"/>
        <w:ind w:left="284" w:right="74" w:hanging="284"/>
        <w:jc w:val="both"/>
        <w:rPr>
          <w:rFonts w:ascii="Arial" w:hAnsi="Arial" w:cs="Arial"/>
          <w:sz w:val="24"/>
          <w:szCs w:val="24"/>
          <w:lang w:val="ro-RO"/>
        </w:rPr>
      </w:pPr>
      <w:r w:rsidRPr="00172120">
        <w:rPr>
          <w:rFonts w:ascii="Arial" w:hAnsi="Arial" w:cs="Arial"/>
          <w:sz w:val="24"/>
          <w:szCs w:val="24"/>
          <w:lang w:val="ro-RO"/>
        </w:rPr>
        <w:t>nu se vor crea pe amplasament instalaţii de gestionare a deşeurilor extractive, definite conform art. 4 pct. 15 din HG nr. 856/2008 privind gestionarea deşeurilor din industriile extractive;</w:t>
      </w:r>
    </w:p>
    <w:p w:rsidR="00DC1BC9" w:rsidRPr="00172120" w:rsidRDefault="00DC1BC9" w:rsidP="007B00CE">
      <w:pPr>
        <w:numPr>
          <w:ilvl w:val="0"/>
          <w:numId w:val="27"/>
        </w:numPr>
        <w:tabs>
          <w:tab w:val="left" w:pos="0"/>
        </w:tabs>
        <w:spacing w:after="0" w:line="240" w:lineRule="auto"/>
        <w:ind w:left="284" w:right="74" w:hanging="284"/>
        <w:jc w:val="both"/>
        <w:rPr>
          <w:rFonts w:ascii="Arial" w:hAnsi="Arial" w:cs="Arial"/>
          <w:sz w:val="24"/>
          <w:szCs w:val="24"/>
          <w:lang w:val="ro-RO"/>
        </w:rPr>
      </w:pPr>
      <w:r w:rsidRPr="00172120">
        <w:rPr>
          <w:rFonts w:ascii="Arial" w:hAnsi="Arial" w:cs="Arial"/>
          <w:sz w:val="24"/>
          <w:szCs w:val="24"/>
          <w:lang w:val="ro-RO"/>
        </w:rPr>
        <w:t>este obligatoriu respectarea Planului de refacere a mediului şi a Proiectului de refacere a mediului elaborat de SC Stone Art SRL</w:t>
      </w:r>
      <w:r w:rsidR="00122F56" w:rsidRPr="00172120">
        <w:rPr>
          <w:rFonts w:ascii="Arial" w:hAnsi="Arial" w:cs="Arial"/>
          <w:sz w:val="24"/>
          <w:szCs w:val="24"/>
          <w:lang w:val="ro-RO"/>
        </w:rPr>
        <w:t>.</w:t>
      </w:r>
    </w:p>
    <w:p w:rsidR="00606BFE" w:rsidRPr="00172120" w:rsidRDefault="00606BFE" w:rsidP="008120DA">
      <w:pPr>
        <w:pStyle w:val="Corptext"/>
        <w:spacing w:after="0" w:line="240" w:lineRule="auto"/>
        <w:ind w:right="-48"/>
        <w:jc w:val="both"/>
        <w:outlineLvl w:val="0"/>
        <w:rPr>
          <w:rFonts w:ascii="Arial" w:hAnsi="Arial" w:cs="Arial"/>
          <w:b/>
          <w:sz w:val="24"/>
          <w:szCs w:val="24"/>
          <w:lang w:val="ro-RO"/>
        </w:rPr>
      </w:pPr>
      <w:r w:rsidRPr="00172120">
        <w:rPr>
          <w:rFonts w:ascii="Arial" w:hAnsi="Arial" w:cs="Arial"/>
          <w:b/>
          <w:sz w:val="24"/>
          <w:szCs w:val="24"/>
          <w:lang w:val="ro-RO"/>
        </w:rPr>
        <w:t>IV.4. Zgomot</w:t>
      </w:r>
    </w:p>
    <w:p w:rsidR="00600D0A" w:rsidRPr="00172120" w:rsidRDefault="00122F56" w:rsidP="007B00CE">
      <w:pPr>
        <w:numPr>
          <w:ilvl w:val="0"/>
          <w:numId w:val="28"/>
        </w:numPr>
        <w:spacing w:after="0" w:line="240" w:lineRule="auto"/>
        <w:ind w:left="426" w:right="6" w:hanging="426"/>
        <w:jc w:val="both"/>
        <w:rPr>
          <w:rFonts w:ascii="Arial" w:hAnsi="Arial" w:cs="Arial"/>
          <w:b/>
          <w:sz w:val="24"/>
          <w:szCs w:val="24"/>
          <w:lang w:val="ro-RO"/>
        </w:rPr>
      </w:pPr>
      <w:r w:rsidRPr="00172120">
        <w:rPr>
          <w:rFonts w:ascii="Arial" w:hAnsi="Arial" w:cs="Arial"/>
          <w:sz w:val="24"/>
          <w:szCs w:val="24"/>
          <w:lang w:val="ro-RO"/>
        </w:rPr>
        <w:t>c</w:t>
      </w:r>
      <w:r w:rsidR="00600D0A" w:rsidRPr="00172120">
        <w:rPr>
          <w:rFonts w:ascii="Arial" w:hAnsi="Arial" w:cs="Arial"/>
          <w:bCs/>
          <w:sz w:val="24"/>
          <w:szCs w:val="24"/>
          <w:lang w:val="ro-RO"/>
        </w:rPr>
        <w:t xml:space="preserve">onform Ordinului nr. 119/2014, activitățile de pe amplasament trebuie să se desfășoare astfel încât în teritoriile protejate să fie asigurate și respectate valorile-limită ale indicatorilor de zgomot, după cum urmează: </w:t>
      </w:r>
    </w:p>
    <w:p w:rsidR="00600D0A" w:rsidRPr="00172120" w:rsidRDefault="00600D0A" w:rsidP="007B00CE">
      <w:pPr>
        <w:numPr>
          <w:ilvl w:val="0"/>
          <w:numId w:val="7"/>
        </w:numPr>
        <w:autoSpaceDE w:val="0"/>
        <w:autoSpaceDN w:val="0"/>
        <w:adjustRightInd w:val="0"/>
        <w:spacing w:after="0" w:line="240" w:lineRule="auto"/>
        <w:ind w:left="709" w:right="-23" w:hanging="283"/>
        <w:contextualSpacing/>
        <w:jc w:val="both"/>
        <w:rPr>
          <w:rFonts w:ascii="Arial" w:hAnsi="Arial" w:cs="Arial"/>
          <w:bCs/>
          <w:sz w:val="24"/>
          <w:szCs w:val="24"/>
          <w:lang w:val="ro-RO"/>
        </w:rPr>
      </w:pPr>
      <w:r w:rsidRPr="00172120">
        <w:rPr>
          <w:rFonts w:ascii="Arial" w:hAnsi="Arial" w:cs="Arial"/>
          <w:bCs/>
          <w:sz w:val="24"/>
          <w:szCs w:val="24"/>
          <w:lang w:val="ro-RO"/>
        </w:rPr>
        <w:t>în perioada zilei, nivelul de presiune acustică continuu echivalent ponderat A (</w:t>
      </w:r>
      <w:proofErr w:type="spellStart"/>
      <w:r w:rsidRPr="00172120">
        <w:rPr>
          <w:rFonts w:ascii="Arial" w:hAnsi="Arial" w:cs="Arial"/>
          <w:bCs/>
          <w:sz w:val="24"/>
          <w:szCs w:val="24"/>
          <w:lang w:val="ro-RO"/>
        </w:rPr>
        <w:t>L</w:t>
      </w:r>
      <w:r w:rsidRPr="00172120">
        <w:rPr>
          <w:rFonts w:ascii="Arial" w:hAnsi="Arial" w:cs="Arial"/>
          <w:bCs/>
          <w:sz w:val="24"/>
          <w:szCs w:val="24"/>
          <w:vertAlign w:val="subscript"/>
          <w:lang w:val="ro-RO"/>
        </w:rPr>
        <w:t>AeqT</w:t>
      </w:r>
      <w:proofErr w:type="spellEnd"/>
      <w:r w:rsidRPr="00172120">
        <w:rPr>
          <w:rFonts w:ascii="Arial" w:hAnsi="Arial" w:cs="Arial"/>
          <w:bCs/>
          <w:sz w:val="24"/>
          <w:szCs w:val="24"/>
          <w:lang w:val="ro-RO"/>
        </w:rPr>
        <w:t xml:space="preserve">), măsurat la exteriorul locuinței conform standardului SR ISO 1996/2-08, la 1,5 m înălțime față de sol, să nu depășească 55 dB și curba de zgomot </w:t>
      </w:r>
      <w:proofErr w:type="spellStart"/>
      <w:r w:rsidRPr="00172120">
        <w:rPr>
          <w:rFonts w:ascii="Arial" w:hAnsi="Arial" w:cs="Arial"/>
          <w:bCs/>
          <w:sz w:val="24"/>
          <w:szCs w:val="24"/>
          <w:lang w:val="ro-RO"/>
        </w:rPr>
        <w:t>Cz</w:t>
      </w:r>
      <w:proofErr w:type="spellEnd"/>
      <w:r w:rsidRPr="00172120">
        <w:rPr>
          <w:rFonts w:ascii="Arial" w:hAnsi="Arial" w:cs="Arial"/>
          <w:bCs/>
          <w:sz w:val="24"/>
          <w:szCs w:val="24"/>
          <w:lang w:val="ro-RO"/>
        </w:rPr>
        <w:t xml:space="preserve"> 50, </w:t>
      </w:r>
    </w:p>
    <w:p w:rsidR="00600D0A" w:rsidRPr="00172120" w:rsidRDefault="00600D0A" w:rsidP="007B00CE">
      <w:pPr>
        <w:numPr>
          <w:ilvl w:val="0"/>
          <w:numId w:val="7"/>
        </w:numPr>
        <w:autoSpaceDE w:val="0"/>
        <w:autoSpaceDN w:val="0"/>
        <w:adjustRightInd w:val="0"/>
        <w:spacing w:after="0" w:line="240" w:lineRule="auto"/>
        <w:ind w:left="709" w:right="-23" w:hanging="283"/>
        <w:contextualSpacing/>
        <w:jc w:val="both"/>
        <w:rPr>
          <w:rFonts w:ascii="Arial" w:hAnsi="Arial" w:cs="Arial"/>
          <w:bCs/>
          <w:sz w:val="24"/>
          <w:szCs w:val="24"/>
          <w:lang w:val="ro-RO"/>
        </w:rPr>
      </w:pPr>
      <w:r w:rsidRPr="00172120">
        <w:rPr>
          <w:rFonts w:ascii="Arial" w:hAnsi="Arial" w:cs="Arial"/>
          <w:bCs/>
          <w:sz w:val="24"/>
          <w:szCs w:val="24"/>
          <w:lang w:val="ro-RO"/>
        </w:rPr>
        <w:t>în perioada nopții, între orele 23,00-7,00, nivelul de presiune acustică continuu echivalent ponderat A (</w:t>
      </w:r>
      <w:proofErr w:type="spellStart"/>
      <w:r w:rsidRPr="00172120">
        <w:rPr>
          <w:rFonts w:ascii="Arial" w:hAnsi="Arial" w:cs="Arial"/>
          <w:bCs/>
          <w:sz w:val="24"/>
          <w:szCs w:val="24"/>
          <w:lang w:val="ro-RO"/>
        </w:rPr>
        <w:t>L</w:t>
      </w:r>
      <w:r w:rsidRPr="00172120">
        <w:rPr>
          <w:rFonts w:ascii="Arial" w:hAnsi="Arial" w:cs="Arial"/>
          <w:bCs/>
          <w:sz w:val="24"/>
          <w:szCs w:val="24"/>
          <w:vertAlign w:val="subscript"/>
          <w:lang w:val="ro-RO"/>
        </w:rPr>
        <w:t>AeqT</w:t>
      </w:r>
      <w:proofErr w:type="spellEnd"/>
      <w:r w:rsidRPr="00172120">
        <w:rPr>
          <w:rFonts w:ascii="Arial" w:hAnsi="Arial" w:cs="Arial"/>
          <w:bCs/>
          <w:sz w:val="24"/>
          <w:szCs w:val="24"/>
          <w:lang w:val="ro-RO"/>
        </w:rPr>
        <w:t xml:space="preserve">), măsurat la exteriorul locuinței conform standardului SR ISO 1996/2-08, la 1,5 m înălțime față de sol, să nu depășească 45 dB și, respectiv, curba de zgomot </w:t>
      </w:r>
      <w:proofErr w:type="spellStart"/>
      <w:r w:rsidRPr="00172120">
        <w:rPr>
          <w:rFonts w:ascii="Arial" w:hAnsi="Arial" w:cs="Arial"/>
          <w:bCs/>
          <w:sz w:val="24"/>
          <w:szCs w:val="24"/>
          <w:lang w:val="ro-RO"/>
        </w:rPr>
        <w:t>Cz</w:t>
      </w:r>
      <w:proofErr w:type="spellEnd"/>
      <w:r w:rsidRPr="00172120">
        <w:rPr>
          <w:rFonts w:ascii="Arial" w:hAnsi="Arial" w:cs="Arial"/>
          <w:bCs/>
          <w:sz w:val="24"/>
          <w:szCs w:val="24"/>
          <w:lang w:val="ro-RO"/>
        </w:rPr>
        <w:t xml:space="preserve"> 40. </w:t>
      </w:r>
    </w:p>
    <w:p w:rsidR="00581FE6" w:rsidRPr="00172120" w:rsidRDefault="00581FE6" w:rsidP="00606BFE">
      <w:pPr>
        <w:spacing w:after="0" w:line="240" w:lineRule="auto"/>
        <w:ind w:right="-91"/>
        <w:jc w:val="both"/>
        <w:rPr>
          <w:rFonts w:ascii="Arial" w:hAnsi="Arial" w:cs="Arial"/>
          <w:b/>
          <w:sz w:val="24"/>
          <w:szCs w:val="24"/>
          <w:lang w:val="ro-RO"/>
        </w:rPr>
      </w:pPr>
    </w:p>
    <w:p w:rsidR="00606BFE" w:rsidRPr="00172120" w:rsidRDefault="00606BFE" w:rsidP="00606BFE">
      <w:pPr>
        <w:spacing w:after="0" w:line="240" w:lineRule="auto"/>
        <w:ind w:right="-91"/>
        <w:jc w:val="both"/>
        <w:rPr>
          <w:rFonts w:ascii="Arial" w:hAnsi="Arial" w:cs="Arial"/>
          <w:b/>
          <w:sz w:val="24"/>
          <w:szCs w:val="24"/>
          <w:lang w:val="ro-RO"/>
        </w:rPr>
      </w:pPr>
      <w:r w:rsidRPr="00172120">
        <w:rPr>
          <w:rFonts w:ascii="Arial" w:hAnsi="Arial" w:cs="Arial"/>
          <w:b/>
          <w:sz w:val="24"/>
          <w:szCs w:val="24"/>
          <w:lang w:val="ro-RO"/>
        </w:rPr>
        <w:t xml:space="preserve">IV. 5. </w:t>
      </w:r>
      <w:r w:rsidR="00122F56" w:rsidRPr="00172120">
        <w:rPr>
          <w:rFonts w:ascii="Arial" w:hAnsi="Arial" w:cs="Arial"/>
          <w:b/>
          <w:sz w:val="24"/>
          <w:szCs w:val="24"/>
          <w:lang w:val="ro-RO"/>
        </w:rPr>
        <w:t>BIODIVERSITATE</w:t>
      </w:r>
    </w:p>
    <w:p w:rsidR="00CC5712" w:rsidRPr="00172120" w:rsidRDefault="00CC5712" w:rsidP="007B00CE">
      <w:pPr>
        <w:numPr>
          <w:ilvl w:val="0"/>
          <w:numId w:val="21"/>
        </w:numPr>
        <w:spacing w:after="0" w:line="240" w:lineRule="auto"/>
        <w:ind w:left="284" w:hanging="284"/>
        <w:jc w:val="both"/>
        <w:rPr>
          <w:rFonts w:ascii="Arial" w:hAnsi="Arial" w:cs="Arial"/>
          <w:color w:val="000000"/>
          <w:sz w:val="24"/>
          <w:szCs w:val="24"/>
          <w:lang w:val="ro-RO"/>
        </w:rPr>
      </w:pPr>
      <w:r w:rsidRPr="00172120">
        <w:rPr>
          <w:rFonts w:ascii="Arial" w:hAnsi="Arial" w:cs="Arial"/>
          <w:color w:val="000000"/>
          <w:sz w:val="24"/>
          <w:szCs w:val="24"/>
          <w:lang w:val="ro-RO"/>
        </w:rPr>
        <w:t>proiectul nu se încadrează în prevederile art. 28 din O.U.G. nr. 57/2007 privind regimul ariilor naturale protejate, conservarea habitatelor naturale, a florei şi faunei sălbatice, cu modificările şi completările ulterioare.</w:t>
      </w:r>
    </w:p>
    <w:p w:rsidR="00055893" w:rsidRPr="00172120" w:rsidRDefault="00055893" w:rsidP="00FF76F5">
      <w:pPr>
        <w:spacing w:after="0" w:line="240" w:lineRule="auto"/>
        <w:ind w:left="360"/>
        <w:jc w:val="both"/>
        <w:rPr>
          <w:rFonts w:ascii="Arial" w:hAnsi="Arial" w:cs="Arial"/>
          <w:color w:val="000000"/>
          <w:sz w:val="24"/>
          <w:szCs w:val="24"/>
          <w:lang w:val="ro-RO"/>
        </w:rPr>
      </w:pPr>
    </w:p>
    <w:p w:rsidR="00122F56" w:rsidRPr="00172120" w:rsidRDefault="00122F56" w:rsidP="00606BFE">
      <w:pPr>
        <w:spacing w:after="0" w:line="240" w:lineRule="auto"/>
        <w:ind w:right="-91"/>
        <w:jc w:val="both"/>
        <w:rPr>
          <w:rFonts w:ascii="Arial" w:hAnsi="Arial" w:cs="Arial"/>
          <w:b/>
          <w:sz w:val="24"/>
          <w:szCs w:val="24"/>
          <w:lang w:val="ro-RO"/>
        </w:rPr>
      </w:pPr>
    </w:p>
    <w:p w:rsidR="00606BFE" w:rsidRDefault="00606BFE"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IV.6.   Prevenirea riscurilor producerii unor accidente</w:t>
      </w:r>
    </w:p>
    <w:p w:rsidR="00FF76F5" w:rsidRDefault="00476B67" w:rsidP="00476B67">
      <w:pPr>
        <w:pStyle w:val="Listparagraf"/>
        <w:numPr>
          <w:ilvl w:val="0"/>
          <w:numId w:val="49"/>
        </w:numPr>
        <w:jc w:val="both"/>
        <w:outlineLvl w:val="0"/>
        <w:rPr>
          <w:rFonts w:ascii="Arial" w:hAnsi="Arial" w:cs="Arial"/>
          <w:lang w:val="ro-RO"/>
        </w:rPr>
      </w:pPr>
      <w:r w:rsidRPr="00476B67">
        <w:rPr>
          <w:rFonts w:ascii="Arial" w:hAnsi="Arial" w:cs="Arial"/>
          <w:lang w:val="ro-RO"/>
        </w:rPr>
        <w:t xml:space="preserve">se va întocmi şi respecta Planul de prevenire şi combatere a poluărilor accidentale </w:t>
      </w:r>
    </w:p>
    <w:p w:rsidR="00476B67" w:rsidRPr="00476B67" w:rsidRDefault="00476B67" w:rsidP="00476B67">
      <w:pPr>
        <w:pStyle w:val="Listparagraf"/>
        <w:numPr>
          <w:ilvl w:val="0"/>
          <w:numId w:val="49"/>
        </w:numPr>
        <w:jc w:val="both"/>
        <w:outlineLvl w:val="0"/>
        <w:rPr>
          <w:rFonts w:ascii="Arial" w:hAnsi="Arial" w:cs="Arial"/>
          <w:lang w:val="ro-RO"/>
        </w:rPr>
      </w:pPr>
      <w:r>
        <w:rPr>
          <w:rFonts w:ascii="Arial" w:hAnsi="Arial" w:cs="Arial"/>
          <w:lang w:val="ro-RO"/>
        </w:rPr>
        <w:t xml:space="preserve">în </w:t>
      </w:r>
      <w:proofErr w:type="spellStart"/>
      <w:r>
        <w:rPr>
          <w:rFonts w:ascii="Arial" w:hAnsi="Arial" w:cs="Arial"/>
          <w:lang w:val="ro-RO"/>
        </w:rPr>
        <w:t>cazulunor</w:t>
      </w:r>
      <w:proofErr w:type="spellEnd"/>
      <w:r>
        <w:rPr>
          <w:rFonts w:ascii="Arial" w:hAnsi="Arial" w:cs="Arial"/>
          <w:lang w:val="ro-RO"/>
        </w:rPr>
        <w:t xml:space="preserve"> poluări accidentale titularul are obligaţia de a notifica, după caz , următoarele autorităţi: Primăria oraşului Ocna Sibiului, autoritatea de gospodărire a apelor, Agenşia pentru Protecţia Mediului Sibiu, Garda Naţională de Mediu – Comisariatul Judeţean Sibiu, Inspectoratul pentru Situaţii de Urgenţă, Direcţia de Sănătate Publică.</w:t>
      </w:r>
    </w:p>
    <w:p w:rsidR="00606BFE" w:rsidRPr="00172120" w:rsidRDefault="00606BFE"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IV.7.  Monitorizarea</w:t>
      </w:r>
    </w:p>
    <w:p w:rsidR="00B4205A" w:rsidRPr="00172120" w:rsidRDefault="009A5071" w:rsidP="00606BFE">
      <w:pPr>
        <w:spacing w:after="0" w:line="240" w:lineRule="auto"/>
        <w:jc w:val="both"/>
        <w:rPr>
          <w:rFonts w:ascii="Arial" w:hAnsi="Arial" w:cs="Arial"/>
          <w:b/>
          <w:sz w:val="24"/>
          <w:szCs w:val="24"/>
          <w:lang w:val="ro-RO"/>
        </w:rPr>
      </w:pPr>
      <w:r w:rsidRPr="00172120">
        <w:rPr>
          <w:rFonts w:ascii="Arial" w:hAnsi="Arial" w:cs="Arial"/>
          <w:b/>
          <w:sz w:val="24"/>
          <w:szCs w:val="24"/>
          <w:lang w:val="ro-RO"/>
        </w:rPr>
        <w:t>Apă</w:t>
      </w:r>
    </w:p>
    <w:p w:rsidR="009A5071" w:rsidRPr="00172120" w:rsidRDefault="009A5071" w:rsidP="007B00CE">
      <w:pPr>
        <w:numPr>
          <w:ilvl w:val="0"/>
          <w:numId w:val="29"/>
        </w:numPr>
        <w:spacing w:after="0" w:line="240" w:lineRule="auto"/>
        <w:jc w:val="both"/>
        <w:rPr>
          <w:rFonts w:ascii="Arial" w:hAnsi="Arial" w:cs="Arial"/>
          <w:sz w:val="24"/>
          <w:szCs w:val="24"/>
          <w:lang w:val="ro-RO"/>
        </w:rPr>
      </w:pPr>
      <w:r w:rsidRPr="00172120">
        <w:rPr>
          <w:rFonts w:ascii="Arial" w:hAnsi="Arial" w:cs="Arial"/>
          <w:sz w:val="24"/>
          <w:szCs w:val="24"/>
          <w:lang w:val="ro-RO"/>
        </w:rPr>
        <w:t>în situaţii de poluări accidentale se va realiza monitorizarea concentraţiilor de poluanţi (MTS, THP);</w:t>
      </w:r>
    </w:p>
    <w:p w:rsidR="00476B67" w:rsidRDefault="00476B67" w:rsidP="00606BFE">
      <w:pPr>
        <w:spacing w:after="0" w:line="240" w:lineRule="auto"/>
        <w:jc w:val="both"/>
        <w:rPr>
          <w:rFonts w:ascii="Arial" w:hAnsi="Arial" w:cs="Arial"/>
          <w:b/>
          <w:sz w:val="24"/>
          <w:szCs w:val="24"/>
          <w:lang w:val="ro-RO"/>
        </w:rPr>
      </w:pPr>
    </w:p>
    <w:p w:rsidR="009A5071" w:rsidRPr="00172120" w:rsidRDefault="009A5071" w:rsidP="00606BFE">
      <w:pPr>
        <w:spacing w:after="0" w:line="240" w:lineRule="auto"/>
        <w:jc w:val="both"/>
        <w:rPr>
          <w:rFonts w:ascii="Arial" w:hAnsi="Arial" w:cs="Arial"/>
          <w:b/>
          <w:sz w:val="24"/>
          <w:szCs w:val="24"/>
          <w:lang w:val="ro-RO"/>
        </w:rPr>
      </w:pPr>
      <w:r w:rsidRPr="00172120">
        <w:rPr>
          <w:rFonts w:ascii="Arial" w:hAnsi="Arial" w:cs="Arial"/>
          <w:b/>
          <w:sz w:val="24"/>
          <w:szCs w:val="24"/>
          <w:lang w:val="ro-RO"/>
        </w:rPr>
        <w:lastRenderedPageBreak/>
        <w:t>Aer:</w:t>
      </w:r>
    </w:p>
    <w:p w:rsidR="009A5071" w:rsidRPr="00172120" w:rsidRDefault="009A5071" w:rsidP="007B00CE">
      <w:pPr>
        <w:numPr>
          <w:ilvl w:val="0"/>
          <w:numId w:val="30"/>
        </w:numPr>
        <w:spacing w:after="0" w:line="240" w:lineRule="auto"/>
        <w:jc w:val="both"/>
        <w:rPr>
          <w:rFonts w:ascii="Arial" w:hAnsi="Arial" w:cs="Arial"/>
          <w:sz w:val="24"/>
          <w:szCs w:val="24"/>
          <w:lang w:val="ro-RO"/>
        </w:rPr>
      </w:pPr>
      <w:r w:rsidRPr="00172120">
        <w:rPr>
          <w:rFonts w:ascii="Arial" w:hAnsi="Arial" w:cs="Arial"/>
          <w:sz w:val="24"/>
          <w:szCs w:val="24"/>
          <w:lang w:val="ro-RO"/>
        </w:rPr>
        <w:t>în situaţii de sesizări din partea populaţiei se va realiza monitorizarea concentraţiilor</w:t>
      </w:r>
      <w:r w:rsidR="00476B67">
        <w:rPr>
          <w:rFonts w:ascii="Arial" w:hAnsi="Arial" w:cs="Arial"/>
          <w:sz w:val="24"/>
          <w:szCs w:val="24"/>
          <w:lang w:val="ro-RO"/>
        </w:rPr>
        <w:t xml:space="preserve"> de poluanţi în </w:t>
      </w:r>
      <w:proofErr w:type="spellStart"/>
      <w:r w:rsidR="00476B67">
        <w:rPr>
          <w:rFonts w:ascii="Arial" w:hAnsi="Arial" w:cs="Arial"/>
          <w:sz w:val="24"/>
          <w:szCs w:val="24"/>
          <w:lang w:val="ro-RO"/>
        </w:rPr>
        <w:t>imisie</w:t>
      </w:r>
      <w:proofErr w:type="spellEnd"/>
      <w:r w:rsidR="00476B67">
        <w:rPr>
          <w:rFonts w:ascii="Arial" w:hAnsi="Arial" w:cs="Arial"/>
          <w:sz w:val="24"/>
          <w:szCs w:val="24"/>
          <w:lang w:val="ro-RO"/>
        </w:rPr>
        <w:t xml:space="preserve"> (pulberi, </w:t>
      </w:r>
      <w:r w:rsidRPr="00172120">
        <w:rPr>
          <w:rFonts w:ascii="Arial" w:hAnsi="Arial" w:cs="Arial"/>
          <w:sz w:val="24"/>
          <w:szCs w:val="24"/>
          <w:lang w:val="ro-RO"/>
        </w:rPr>
        <w:t>şi gaze de eşapament);</w:t>
      </w:r>
    </w:p>
    <w:p w:rsidR="009A5071" w:rsidRPr="00172120" w:rsidRDefault="009A5071" w:rsidP="009A5071">
      <w:pPr>
        <w:spacing w:after="0" w:line="240" w:lineRule="auto"/>
        <w:jc w:val="both"/>
        <w:rPr>
          <w:rFonts w:ascii="Arial" w:hAnsi="Arial" w:cs="Arial"/>
          <w:b/>
          <w:sz w:val="24"/>
          <w:szCs w:val="24"/>
          <w:lang w:val="ro-RO"/>
        </w:rPr>
      </w:pPr>
      <w:r w:rsidRPr="00172120">
        <w:rPr>
          <w:rFonts w:ascii="Arial" w:hAnsi="Arial" w:cs="Arial"/>
          <w:b/>
          <w:sz w:val="24"/>
          <w:szCs w:val="24"/>
          <w:lang w:val="ro-RO"/>
        </w:rPr>
        <w:t>Sol, subsol</w:t>
      </w:r>
    </w:p>
    <w:p w:rsidR="009A5071" w:rsidRPr="00172120" w:rsidRDefault="009A5071" w:rsidP="007B00CE">
      <w:pPr>
        <w:numPr>
          <w:ilvl w:val="0"/>
          <w:numId w:val="31"/>
        </w:numPr>
        <w:spacing w:after="0" w:line="240" w:lineRule="auto"/>
        <w:jc w:val="both"/>
        <w:rPr>
          <w:rFonts w:ascii="Arial" w:hAnsi="Arial" w:cs="Arial"/>
          <w:sz w:val="24"/>
          <w:szCs w:val="24"/>
          <w:lang w:val="ro-RO"/>
        </w:rPr>
      </w:pPr>
      <w:r w:rsidRPr="00172120">
        <w:rPr>
          <w:rFonts w:ascii="Arial" w:hAnsi="Arial" w:cs="Arial"/>
          <w:sz w:val="24"/>
          <w:szCs w:val="24"/>
          <w:lang w:val="ro-RO"/>
        </w:rPr>
        <w:t>în situaţii de poluări accidentale se va realiza monitorizarea calităţii solului pentru indicatorul total hidrocarburi din petrol;</w:t>
      </w:r>
    </w:p>
    <w:p w:rsidR="009A5071" w:rsidRPr="00172120" w:rsidRDefault="009A5071" w:rsidP="009A5071">
      <w:pPr>
        <w:spacing w:after="0" w:line="240" w:lineRule="auto"/>
        <w:jc w:val="both"/>
        <w:rPr>
          <w:rFonts w:ascii="Arial" w:hAnsi="Arial" w:cs="Arial"/>
          <w:b/>
          <w:sz w:val="24"/>
          <w:szCs w:val="24"/>
          <w:lang w:val="ro-RO"/>
        </w:rPr>
      </w:pPr>
      <w:r w:rsidRPr="00172120">
        <w:rPr>
          <w:rFonts w:ascii="Arial" w:hAnsi="Arial" w:cs="Arial"/>
          <w:b/>
          <w:sz w:val="24"/>
          <w:szCs w:val="24"/>
          <w:lang w:val="ro-RO"/>
        </w:rPr>
        <w:t>Deşeuri</w:t>
      </w:r>
    </w:p>
    <w:p w:rsidR="009A5071" w:rsidRPr="00172120" w:rsidRDefault="009A5071" w:rsidP="007B00CE">
      <w:pPr>
        <w:numPr>
          <w:ilvl w:val="0"/>
          <w:numId w:val="32"/>
        </w:numPr>
        <w:spacing w:after="0" w:line="240" w:lineRule="auto"/>
        <w:jc w:val="both"/>
        <w:rPr>
          <w:rFonts w:ascii="Arial" w:hAnsi="Arial" w:cs="Arial"/>
          <w:sz w:val="24"/>
          <w:szCs w:val="24"/>
          <w:lang w:val="ro-RO"/>
        </w:rPr>
      </w:pPr>
      <w:r w:rsidRPr="00172120">
        <w:rPr>
          <w:rFonts w:ascii="Arial" w:hAnsi="Arial" w:cs="Arial"/>
          <w:sz w:val="24"/>
          <w:szCs w:val="24"/>
          <w:lang w:val="ro-RO"/>
        </w:rPr>
        <w:t>evidenţa gestiuni deşeurilor se va realiza în conformitate cu prevederile H.G. nr. 856/2002;</w:t>
      </w:r>
    </w:p>
    <w:p w:rsidR="009A5071" w:rsidRPr="00172120" w:rsidRDefault="000F0A60" w:rsidP="009A5071">
      <w:pPr>
        <w:spacing w:after="0" w:line="240" w:lineRule="auto"/>
        <w:jc w:val="both"/>
        <w:rPr>
          <w:rFonts w:ascii="Arial" w:hAnsi="Arial" w:cs="Arial"/>
          <w:b/>
          <w:sz w:val="24"/>
          <w:szCs w:val="24"/>
          <w:lang w:val="ro-RO"/>
        </w:rPr>
      </w:pPr>
      <w:r w:rsidRPr="00172120">
        <w:rPr>
          <w:rFonts w:ascii="Arial" w:hAnsi="Arial" w:cs="Arial"/>
          <w:b/>
          <w:sz w:val="24"/>
          <w:szCs w:val="24"/>
          <w:lang w:val="ro-RO"/>
        </w:rPr>
        <w:t>Zgomot şi vibraţii:</w:t>
      </w:r>
    </w:p>
    <w:p w:rsidR="000F0A60" w:rsidRPr="00172120" w:rsidRDefault="000F0A60" w:rsidP="007B00CE">
      <w:pPr>
        <w:numPr>
          <w:ilvl w:val="0"/>
          <w:numId w:val="33"/>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în situaţii de sesizări din partea populaţiei se va realiza </w:t>
      </w:r>
      <w:proofErr w:type="spellStart"/>
      <w:r w:rsidRPr="00172120">
        <w:rPr>
          <w:rFonts w:ascii="Arial" w:hAnsi="Arial" w:cs="Arial"/>
          <w:sz w:val="24"/>
          <w:szCs w:val="24"/>
          <w:lang w:val="ro-RO"/>
        </w:rPr>
        <w:t>monitorizareanivelului</w:t>
      </w:r>
      <w:proofErr w:type="spellEnd"/>
      <w:r w:rsidRPr="00172120">
        <w:rPr>
          <w:rFonts w:ascii="Arial" w:hAnsi="Arial" w:cs="Arial"/>
          <w:sz w:val="24"/>
          <w:szCs w:val="24"/>
          <w:lang w:val="ro-RO"/>
        </w:rPr>
        <w:t xml:space="preserve"> de zgo</w:t>
      </w:r>
      <w:r w:rsidR="00476B67">
        <w:rPr>
          <w:rFonts w:ascii="Arial" w:hAnsi="Arial" w:cs="Arial"/>
          <w:sz w:val="24"/>
          <w:szCs w:val="24"/>
          <w:lang w:val="ro-RO"/>
        </w:rPr>
        <w:t>mot la receptori.</w:t>
      </w:r>
    </w:p>
    <w:p w:rsidR="000F0A60" w:rsidRPr="00172120" w:rsidRDefault="000F0A60" w:rsidP="000F0A60">
      <w:pPr>
        <w:spacing w:after="0" w:line="240" w:lineRule="auto"/>
        <w:jc w:val="both"/>
        <w:rPr>
          <w:rFonts w:ascii="Arial" w:hAnsi="Arial" w:cs="Arial"/>
          <w:b/>
          <w:sz w:val="24"/>
          <w:szCs w:val="24"/>
          <w:lang w:val="ro-RO"/>
        </w:rPr>
      </w:pPr>
      <w:r w:rsidRPr="00172120">
        <w:rPr>
          <w:rFonts w:ascii="Arial" w:hAnsi="Arial" w:cs="Arial"/>
          <w:b/>
          <w:sz w:val="24"/>
          <w:szCs w:val="24"/>
          <w:lang w:val="ro-RO"/>
        </w:rPr>
        <w:t>Infrastructura rutieră/transport</w:t>
      </w:r>
    </w:p>
    <w:p w:rsidR="000F0A60" w:rsidRPr="00172120" w:rsidRDefault="000F0A60" w:rsidP="007B00CE">
      <w:pPr>
        <w:numPr>
          <w:ilvl w:val="0"/>
          <w:numId w:val="34"/>
        </w:numPr>
        <w:spacing w:after="0" w:line="240" w:lineRule="auto"/>
        <w:jc w:val="both"/>
        <w:rPr>
          <w:rFonts w:ascii="Arial" w:hAnsi="Arial" w:cs="Arial"/>
          <w:sz w:val="24"/>
          <w:szCs w:val="24"/>
          <w:lang w:val="ro-RO"/>
        </w:rPr>
      </w:pPr>
      <w:r w:rsidRPr="00172120">
        <w:rPr>
          <w:rFonts w:ascii="Arial" w:hAnsi="Arial" w:cs="Arial"/>
          <w:sz w:val="24"/>
          <w:szCs w:val="24"/>
          <w:lang w:val="ro-RO"/>
        </w:rPr>
        <w:t>Indicatori cu privire la starea drumurilor, sume cheltuite pentru lucrări de amenajarea /întreţinere drumuri;</w:t>
      </w:r>
    </w:p>
    <w:p w:rsidR="00606BFE" w:rsidRPr="00172120" w:rsidRDefault="00606BFE" w:rsidP="00606BFE">
      <w:pPr>
        <w:spacing w:after="0" w:line="240" w:lineRule="auto"/>
        <w:jc w:val="both"/>
        <w:rPr>
          <w:rFonts w:ascii="Arial" w:hAnsi="Arial" w:cs="Arial"/>
          <w:b/>
          <w:sz w:val="24"/>
          <w:szCs w:val="24"/>
          <w:lang w:val="ro-RO"/>
        </w:rPr>
      </w:pPr>
      <w:r w:rsidRPr="00172120">
        <w:rPr>
          <w:rFonts w:ascii="Arial" w:hAnsi="Arial" w:cs="Arial"/>
          <w:b/>
          <w:sz w:val="24"/>
          <w:szCs w:val="24"/>
          <w:lang w:val="ro-RO"/>
        </w:rPr>
        <w:t>IV.8.    Dezafectarea instalaţiei</w:t>
      </w:r>
    </w:p>
    <w:p w:rsidR="001C61EC" w:rsidRPr="00172120" w:rsidRDefault="001C61EC" w:rsidP="007B00CE">
      <w:pPr>
        <w:numPr>
          <w:ilvl w:val="0"/>
          <w:numId w:val="35"/>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durata de execuţie a lucrărilor de </w:t>
      </w:r>
      <w:r w:rsidR="00476B67">
        <w:rPr>
          <w:rFonts w:ascii="Arial" w:hAnsi="Arial" w:cs="Arial"/>
          <w:sz w:val="24"/>
          <w:szCs w:val="24"/>
          <w:lang w:val="ro-RO"/>
        </w:rPr>
        <w:t>exploatare</w:t>
      </w:r>
      <w:r w:rsidRPr="00172120">
        <w:rPr>
          <w:rFonts w:ascii="Arial" w:hAnsi="Arial" w:cs="Arial"/>
          <w:sz w:val="24"/>
          <w:szCs w:val="24"/>
          <w:lang w:val="ro-RO"/>
        </w:rPr>
        <w:t xml:space="preserve"> </w:t>
      </w:r>
      <w:r w:rsidR="00476B67">
        <w:rPr>
          <w:rFonts w:ascii="Arial" w:hAnsi="Arial" w:cs="Arial"/>
          <w:sz w:val="24"/>
          <w:szCs w:val="24"/>
          <w:lang w:val="ro-RO"/>
        </w:rPr>
        <w:t>sunt estimate</w:t>
      </w:r>
      <w:r w:rsidRPr="00172120">
        <w:rPr>
          <w:rFonts w:ascii="Arial" w:hAnsi="Arial" w:cs="Arial"/>
          <w:sz w:val="24"/>
          <w:szCs w:val="24"/>
          <w:lang w:val="ro-RO"/>
        </w:rPr>
        <w:t xml:space="preserve"> la cca. </w:t>
      </w:r>
      <w:r w:rsidR="00476B67">
        <w:rPr>
          <w:rFonts w:ascii="Arial" w:hAnsi="Arial" w:cs="Arial"/>
          <w:sz w:val="24"/>
          <w:szCs w:val="24"/>
          <w:lang w:val="ro-RO"/>
        </w:rPr>
        <w:t>1</w:t>
      </w:r>
      <w:r w:rsidRPr="00172120">
        <w:rPr>
          <w:rFonts w:ascii="Arial" w:hAnsi="Arial" w:cs="Arial"/>
          <w:sz w:val="24"/>
          <w:szCs w:val="24"/>
          <w:lang w:val="ro-RO"/>
        </w:rPr>
        <w:t xml:space="preserve"> an. Lucrările de refacere a mediului se vor realiza conform Planului de refacere a mediului şi Proiectului de refacere a mediului;</w:t>
      </w:r>
    </w:p>
    <w:p w:rsidR="001C61EC" w:rsidRPr="00172120" w:rsidRDefault="001C61EC" w:rsidP="007B00CE">
      <w:pPr>
        <w:numPr>
          <w:ilvl w:val="0"/>
          <w:numId w:val="35"/>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În cazul încetării activităţii titularul are obligaţia de a </w:t>
      </w:r>
      <w:proofErr w:type="spellStart"/>
      <w:r w:rsidRPr="00172120">
        <w:rPr>
          <w:rFonts w:ascii="Arial" w:hAnsi="Arial" w:cs="Arial"/>
          <w:sz w:val="24"/>
          <w:szCs w:val="24"/>
          <w:lang w:val="ro-RO"/>
        </w:rPr>
        <w:t>aanaliza</w:t>
      </w:r>
      <w:proofErr w:type="spellEnd"/>
      <w:r w:rsidRPr="00172120">
        <w:rPr>
          <w:rFonts w:ascii="Arial" w:hAnsi="Arial" w:cs="Arial"/>
          <w:sz w:val="24"/>
          <w:szCs w:val="24"/>
          <w:lang w:val="ro-RO"/>
        </w:rPr>
        <w:t xml:space="preserve"> calitatea factorilor de mediu pe amplasament pentru a constata gradul de poluare cauzat de activitatea şi necesitatea oricărei remedieri a amplasamentului;</w:t>
      </w:r>
    </w:p>
    <w:p w:rsidR="00606BFE" w:rsidRPr="00172120" w:rsidRDefault="001C61EC" w:rsidP="007B00CE">
      <w:pPr>
        <w:numPr>
          <w:ilvl w:val="0"/>
          <w:numId w:val="36"/>
        </w:numPr>
        <w:autoSpaceDE w:val="0"/>
        <w:autoSpaceDN w:val="0"/>
        <w:adjustRightInd w:val="0"/>
        <w:spacing w:after="0" w:line="240" w:lineRule="auto"/>
        <w:jc w:val="both"/>
        <w:rPr>
          <w:rFonts w:ascii="Arial" w:hAnsi="Arial" w:cs="Arial"/>
          <w:b/>
          <w:sz w:val="24"/>
          <w:szCs w:val="24"/>
          <w:lang w:val="ro-RO" w:eastAsia="ro-RO"/>
        </w:rPr>
      </w:pPr>
      <w:r w:rsidRPr="00172120">
        <w:rPr>
          <w:rFonts w:ascii="Arial" w:hAnsi="Arial" w:cs="Arial"/>
          <w:sz w:val="24"/>
          <w:szCs w:val="24"/>
          <w:lang w:val="ro-RO" w:eastAsia="ro-RO"/>
        </w:rPr>
        <w:t>conform OUG nr. 195/2005privind protecţia mediului, cu modificările şi completările ulterioare</w:t>
      </w:r>
      <w:r w:rsidR="00606BFE" w:rsidRPr="00172120">
        <w:rPr>
          <w:rFonts w:ascii="Arial" w:hAnsi="Arial" w:cs="Arial"/>
          <w:sz w:val="24"/>
          <w:szCs w:val="24"/>
          <w:lang w:val="ro-RO" w:eastAsia="ro-RO"/>
        </w:rPr>
        <w:t xml:space="preserve"> </w:t>
      </w:r>
      <w:r w:rsidRPr="00172120">
        <w:rPr>
          <w:rFonts w:ascii="Arial" w:hAnsi="Arial" w:cs="Arial"/>
          <w:sz w:val="24"/>
          <w:szCs w:val="24"/>
          <w:lang w:val="ro-RO" w:eastAsia="ro-RO"/>
        </w:rPr>
        <w:t>î</w:t>
      </w:r>
      <w:r w:rsidR="00606BFE" w:rsidRPr="00172120">
        <w:rPr>
          <w:rFonts w:ascii="Arial" w:hAnsi="Arial" w:cs="Arial"/>
          <w:sz w:val="24"/>
          <w:szCs w:val="24"/>
          <w:lang w:val="ro-RO" w:eastAsia="ro-RO"/>
        </w:rPr>
        <w:t xml:space="preserve">n cazul în care titularul de activitate urmează să deruleze sau să fie supus unei proceduri de vânzare a pachetului majoritar de acţiuni, vânzare de active, fuziune, divizare, concesionare ori în alte situaţii care implică schimbarea titularului activităţii, precum şi în caz de: dizolvare urmată de lichidare, </w:t>
      </w:r>
      <w:proofErr w:type="spellStart"/>
      <w:r w:rsidR="00606BFE" w:rsidRPr="00172120">
        <w:rPr>
          <w:rFonts w:ascii="Arial" w:hAnsi="Arial" w:cs="Arial"/>
          <w:sz w:val="24"/>
          <w:szCs w:val="24"/>
          <w:lang w:val="ro-RO" w:eastAsia="ro-RO"/>
        </w:rPr>
        <w:t>lichidare</w:t>
      </w:r>
      <w:proofErr w:type="spellEnd"/>
      <w:r w:rsidR="00606BFE" w:rsidRPr="00172120">
        <w:rPr>
          <w:rFonts w:ascii="Arial" w:hAnsi="Arial" w:cs="Arial"/>
          <w:sz w:val="24"/>
          <w:szCs w:val="24"/>
          <w:lang w:val="ro-RO" w:eastAsia="ro-RO"/>
        </w:rPr>
        <w:t>, faliment, încetarea activităţii, acesta are obligaţia de a notifica autoritatea competentă pentru protecţia mediului. Autoritatea competentă pentru protecţia mediului informează titularul cu privire la obligaţiile de mediu care trebuie asumate de părţile implicate, pe baza evaluărilor care au stat la baza emiterii actelor de reglementare existente.</w:t>
      </w:r>
      <w:r w:rsidR="008D2005" w:rsidRPr="00172120">
        <w:rPr>
          <w:rFonts w:ascii="Arial" w:hAnsi="Arial" w:cs="Arial"/>
          <w:sz w:val="24"/>
          <w:szCs w:val="24"/>
          <w:lang w:val="ro-RO" w:eastAsia="ro-RO"/>
        </w:rPr>
        <w:t xml:space="preserve"> </w:t>
      </w:r>
      <w:r w:rsidR="00606BFE" w:rsidRPr="00172120">
        <w:rPr>
          <w:rFonts w:ascii="Arial" w:hAnsi="Arial" w:cs="Arial"/>
          <w:sz w:val="24"/>
          <w:szCs w:val="24"/>
          <w:lang w:val="ro-RO" w:eastAsia="ro-RO"/>
        </w:rPr>
        <w:t xml:space="preserve">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 Îndeplinirea obligaţiilor de mediu este prioritară în cazul procedurilor de: dizolvare urmată de lichidare, </w:t>
      </w:r>
      <w:proofErr w:type="spellStart"/>
      <w:r w:rsidR="00606BFE" w:rsidRPr="00172120">
        <w:rPr>
          <w:rFonts w:ascii="Arial" w:hAnsi="Arial" w:cs="Arial"/>
          <w:sz w:val="24"/>
          <w:szCs w:val="24"/>
          <w:lang w:val="ro-RO" w:eastAsia="ro-RO"/>
        </w:rPr>
        <w:t>lichidare</w:t>
      </w:r>
      <w:proofErr w:type="spellEnd"/>
      <w:r w:rsidR="00606BFE" w:rsidRPr="00172120">
        <w:rPr>
          <w:rFonts w:ascii="Arial" w:hAnsi="Arial" w:cs="Arial"/>
          <w:sz w:val="24"/>
          <w:szCs w:val="24"/>
          <w:lang w:val="ro-RO" w:eastAsia="ro-RO"/>
        </w:rPr>
        <w:t>, faliment, încetarea activităţii.</w:t>
      </w:r>
    </w:p>
    <w:p w:rsidR="00CE7332" w:rsidRPr="00172120" w:rsidRDefault="00CE7332" w:rsidP="00606BFE">
      <w:pPr>
        <w:spacing w:after="0" w:line="240" w:lineRule="auto"/>
        <w:jc w:val="both"/>
        <w:rPr>
          <w:rFonts w:ascii="Arial" w:hAnsi="Arial" w:cs="Arial"/>
          <w:b/>
          <w:sz w:val="24"/>
          <w:szCs w:val="24"/>
          <w:lang w:val="ro-RO"/>
        </w:rPr>
      </w:pPr>
    </w:p>
    <w:p w:rsidR="00606BFE" w:rsidRPr="00172120" w:rsidRDefault="00606BFE" w:rsidP="008120DA">
      <w:pPr>
        <w:spacing w:after="0" w:line="240" w:lineRule="auto"/>
        <w:jc w:val="both"/>
        <w:outlineLvl w:val="0"/>
        <w:rPr>
          <w:rFonts w:ascii="Arial" w:hAnsi="Arial" w:cs="Arial"/>
          <w:b/>
          <w:sz w:val="24"/>
          <w:szCs w:val="24"/>
          <w:lang w:val="ro-RO"/>
        </w:rPr>
      </w:pPr>
      <w:r w:rsidRPr="00172120">
        <w:rPr>
          <w:rFonts w:ascii="Arial" w:hAnsi="Arial" w:cs="Arial"/>
          <w:b/>
          <w:sz w:val="24"/>
          <w:szCs w:val="24"/>
          <w:lang w:val="ro-RO"/>
        </w:rPr>
        <w:t xml:space="preserve">IV.9.  Obligaţiile titularului </w:t>
      </w:r>
    </w:p>
    <w:p w:rsidR="00606BFE" w:rsidRPr="00172120" w:rsidRDefault="00606BFE" w:rsidP="00606BFE">
      <w:pPr>
        <w:spacing w:after="0" w:line="240" w:lineRule="auto"/>
        <w:ind w:right="-518"/>
        <w:jc w:val="both"/>
        <w:rPr>
          <w:rFonts w:ascii="Arial" w:hAnsi="Arial" w:cs="Arial"/>
          <w:sz w:val="24"/>
          <w:szCs w:val="24"/>
          <w:lang w:val="ro-RO"/>
        </w:rPr>
      </w:pPr>
      <w:r w:rsidRPr="00172120">
        <w:rPr>
          <w:rFonts w:ascii="Arial" w:hAnsi="Arial" w:cs="Arial"/>
          <w:b/>
          <w:sz w:val="24"/>
          <w:szCs w:val="24"/>
          <w:lang w:val="ro-RO"/>
        </w:rPr>
        <w:t>IV.9.</w:t>
      </w:r>
      <w:r w:rsidR="008D2005" w:rsidRPr="00172120">
        <w:rPr>
          <w:rFonts w:ascii="Arial" w:hAnsi="Arial" w:cs="Arial"/>
          <w:b/>
          <w:sz w:val="24"/>
          <w:szCs w:val="24"/>
          <w:lang w:val="ro-RO"/>
        </w:rPr>
        <w:t>1</w:t>
      </w:r>
      <w:r w:rsidRPr="00172120">
        <w:rPr>
          <w:rFonts w:ascii="Arial" w:hAnsi="Arial" w:cs="Arial"/>
          <w:sz w:val="24"/>
          <w:szCs w:val="24"/>
          <w:lang w:val="ro-RO"/>
        </w:rPr>
        <w:t>. Respectarea prevederilor legislative:</w:t>
      </w:r>
    </w:p>
    <w:p w:rsidR="00606BFE" w:rsidRPr="00172120" w:rsidRDefault="00606BFE" w:rsidP="007B00CE">
      <w:pPr>
        <w:numPr>
          <w:ilvl w:val="0"/>
          <w:numId w:val="4"/>
        </w:numPr>
        <w:tabs>
          <w:tab w:val="clear" w:pos="720"/>
        </w:tabs>
        <w:spacing w:after="0" w:line="240" w:lineRule="auto"/>
        <w:ind w:left="284" w:hanging="284"/>
        <w:jc w:val="both"/>
        <w:rPr>
          <w:rFonts w:ascii="Arial" w:hAnsi="Arial" w:cs="Arial"/>
          <w:sz w:val="24"/>
          <w:szCs w:val="24"/>
          <w:lang w:val="ro-RO"/>
        </w:rPr>
      </w:pPr>
      <w:r w:rsidRPr="00172120">
        <w:rPr>
          <w:rFonts w:ascii="Arial" w:hAnsi="Arial" w:cs="Arial"/>
          <w:sz w:val="24"/>
          <w:szCs w:val="24"/>
          <w:lang w:val="ro-RO"/>
        </w:rPr>
        <w:t>O.U.G.</w:t>
      </w:r>
      <w:r w:rsidRPr="00172120">
        <w:rPr>
          <w:rFonts w:ascii="Arial" w:hAnsi="Arial" w:cs="Arial"/>
          <w:b/>
          <w:bCs/>
          <w:sz w:val="24"/>
          <w:szCs w:val="24"/>
          <w:lang w:val="ro-RO"/>
        </w:rPr>
        <w:t xml:space="preserve"> </w:t>
      </w:r>
      <w:r w:rsidRPr="00172120">
        <w:rPr>
          <w:rFonts w:ascii="Arial" w:hAnsi="Arial" w:cs="Arial"/>
          <w:sz w:val="24"/>
          <w:szCs w:val="24"/>
          <w:lang w:val="ro-RO"/>
        </w:rPr>
        <w:t>nr. 195/2005 privind protecţia mediului,</w:t>
      </w:r>
      <w:r w:rsidRPr="00172120">
        <w:rPr>
          <w:rFonts w:ascii="Arial" w:hAnsi="Arial" w:cs="Arial"/>
          <w:b/>
          <w:bCs/>
          <w:sz w:val="24"/>
          <w:szCs w:val="24"/>
          <w:lang w:val="ro-RO"/>
        </w:rPr>
        <w:t xml:space="preserve"> </w:t>
      </w:r>
      <w:r w:rsidRPr="00172120">
        <w:rPr>
          <w:rFonts w:ascii="Arial" w:hAnsi="Arial" w:cs="Arial"/>
          <w:bCs/>
          <w:sz w:val="24"/>
          <w:szCs w:val="24"/>
          <w:lang w:val="ro-RO"/>
        </w:rPr>
        <w:t xml:space="preserve">aprobată prin Legea nr. 265/2006, </w:t>
      </w:r>
      <w:r w:rsidR="00194FB8" w:rsidRPr="00172120">
        <w:rPr>
          <w:rFonts w:ascii="Arial" w:hAnsi="Arial" w:cs="Arial"/>
          <w:bCs/>
          <w:sz w:val="24"/>
          <w:szCs w:val="24"/>
          <w:lang w:val="ro-RO"/>
        </w:rPr>
        <w:t>cu modificările  şi completări ulterioare.</w:t>
      </w:r>
    </w:p>
    <w:p w:rsidR="009F7B5F" w:rsidRPr="00172120" w:rsidRDefault="00836C64"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Legea nr. 104/2011</w:t>
      </w:r>
      <w:r w:rsidR="00506406" w:rsidRPr="00172120">
        <w:rPr>
          <w:rFonts w:ascii="Arial" w:hAnsi="Arial" w:cs="Arial"/>
          <w:sz w:val="24"/>
          <w:szCs w:val="24"/>
          <w:lang w:val="ro-RO"/>
        </w:rPr>
        <w:t xml:space="preserve"> </w:t>
      </w:r>
      <w:r w:rsidR="009F7B5F" w:rsidRPr="00172120">
        <w:rPr>
          <w:rFonts w:ascii="Arial" w:hAnsi="Arial" w:cs="Arial"/>
          <w:sz w:val="24"/>
          <w:szCs w:val="24"/>
          <w:lang w:val="ro-RO"/>
        </w:rPr>
        <w:t>privind calitatea aerului înconjurător</w:t>
      </w:r>
      <w:r w:rsidR="00872BD3">
        <w:rPr>
          <w:rFonts w:ascii="Arial" w:hAnsi="Arial" w:cs="Arial"/>
          <w:sz w:val="24"/>
          <w:szCs w:val="24"/>
          <w:lang w:val="ro-RO"/>
        </w:rPr>
        <w:t xml:space="preserve"> cu modificările şi completările ulterioare</w:t>
      </w:r>
      <w:r w:rsidR="009F7B5F" w:rsidRPr="00172120">
        <w:rPr>
          <w:rFonts w:ascii="Arial" w:hAnsi="Arial" w:cs="Arial"/>
          <w:sz w:val="24"/>
          <w:szCs w:val="24"/>
          <w:lang w:val="ro-RO"/>
        </w:rPr>
        <w:t>;</w:t>
      </w:r>
    </w:p>
    <w:p w:rsidR="009F7B5F"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Ordinul nr. 756/1997 pentru aprobarea Reglementării privind evaluarea poluării mediului;</w:t>
      </w:r>
    </w:p>
    <w:p w:rsidR="009F7B5F"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lastRenderedPageBreak/>
        <w:t>H.G. nr. 1408/2007 privind modalităţile de investigare şi evaluare a poluării solului şi subsolului;</w:t>
      </w:r>
    </w:p>
    <w:p w:rsidR="009F7B5F"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H.G. nr. 1403/2007 privind refacerea zonelor în care solul, subsolul şi ecosistemele terestre au fost afectate;</w:t>
      </w:r>
    </w:p>
    <w:p w:rsidR="009F7B5F"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STAS 12574/1987 privind condiţiile de calitate ale aerului din zonele protejate;</w:t>
      </w:r>
    </w:p>
    <w:p w:rsidR="009F7B5F" w:rsidRPr="00172120" w:rsidRDefault="0052513A"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Ordinul 856/2008 privind gestionarea deşeurilor din industria extractivă;</w:t>
      </w:r>
    </w:p>
    <w:p w:rsidR="00836C64"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Legea Apelor nr. 107/1996 cu modificările și completările ulterioare;</w:t>
      </w:r>
    </w:p>
    <w:p w:rsidR="008E3858"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Legea nr. 211/2011</w:t>
      </w:r>
      <w:r w:rsidR="008E3858" w:rsidRPr="00172120">
        <w:rPr>
          <w:rFonts w:ascii="Arial" w:hAnsi="Arial" w:cs="Arial"/>
          <w:sz w:val="24"/>
          <w:szCs w:val="24"/>
          <w:lang w:val="ro-RO"/>
        </w:rPr>
        <w:t>(r1) privind regimul deşeurilor;</w:t>
      </w:r>
    </w:p>
    <w:p w:rsidR="008E3858"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 xml:space="preserve">HG nr. 856/2002 privind evidenţa gestiunii deşeurilor şi pentru aprobarea listei cuprinzând deşeurile, inclusiv deşeurile periculoase; </w:t>
      </w:r>
    </w:p>
    <w:p w:rsidR="00074BCA" w:rsidRPr="00172120" w:rsidRDefault="00074BCA"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 miniere;</w:t>
      </w:r>
    </w:p>
    <w:p w:rsidR="008E3858"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 xml:space="preserve">O.U.G. nr. 68/2007 privind răspunderea de mediu cu referire la prevenirea şi repararea prejudiciului asupra mediului, aprobată prin Legea nr. 19/2008, cu modificările şi completările ulterioare; </w:t>
      </w:r>
    </w:p>
    <w:p w:rsidR="008D2005" w:rsidRPr="00172120" w:rsidRDefault="009F7B5F" w:rsidP="007B00CE">
      <w:pPr>
        <w:numPr>
          <w:ilvl w:val="0"/>
          <w:numId w:val="4"/>
        </w:numPr>
        <w:tabs>
          <w:tab w:val="clear" w:pos="720"/>
        </w:tabs>
        <w:spacing w:after="0" w:line="240" w:lineRule="auto"/>
        <w:ind w:left="284" w:right="-86" w:hanging="284"/>
        <w:jc w:val="both"/>
        <w:rPr>
          <w:rFonts w:ascii="Arial" w:hAnsi="Arial" w:cs="Arial"/>
          <w:sz w:val="24"/>
          <w:szCs w:val="24"/>
          <w:lang w:val="ro-RO"/>
        </w:rPr>
      </w:pPr>
      <w:r w:rsidRPr="00172120">
        <w:rPr>
          <w:rFonts w:ascii="Arial" w:hAnsi="Arial" w:cs="Arial"/>
          <w:sz w:val="24"/>
          <w:szCs w:val="24"/>
          <w:lang w:val="ro-RO"/>
        </w:rPr>
        <w:t>Legea nr. 105/2006 pentru aprobarea O.U.G. nr. 196/2005 privind Fondul pentru mediu, cu modificările şi completările ulterioare;</w:t>
      </w:r>
    </w:p>
    <w:p w:rsidR="008D2005" w:rsidRPr="00172120" w:rsidRDefault="008D2005" w:rsidP="008D2005">
      <w:pPr>
        <w:spacing w:after="0" w:line="240" w:lineRule="auto"/>
        <w:ind w:right="-86"/>
        <w:jc w:val="both"/>
        <w:rPr>
          <w:rFonts w:ascii="Arial" w:hAnsi="Arial" w:cs="Arial"/>
          <w:sz w:val="24"/>
          <w:szCs w:val="24"/>
          <w:lang w:val="ro-RO"/>
        </w:rPr>
      </w:pPr>
      <w:r w:rsidRPr="00172120">
        <w:rPr>
          <w:rFonts w:ascii="Arial" w:hAnsi="Arial" w:cs="Arial"/>
          <w:b/>
          <w:sz w:val="24"/>
          <w:szCs w:val="24"/>
          <w:lang w:val="ro-RO"/>
        </w:rPr>
        <w:t>IV.9.2.</w:t>
      </w:r>
      <w:r w:rsidRPr="00172120">
        <w:rPr>
          <w:rFonts w:ascii="Arial" w:hAnsi="Arial" w:cs="Arial"/>
          <w:sz w:val="24"/>
          <w:szCs w:val="24"/>
          <w:lang w:val="ro-RO"/>
        </w:rPr>
        <w:t xml:space="preserve"> În cazul producerii unui prejudiciu, operatorul suportă costul pentru repararea </w:t>
      </w:r>
      <w:proofErr w:type="spellStart"/>
      <w:r w:rsidRPr="00172120">
        <w:rPr>
          <w:rFonts w:ascii="Arial" w:hAnsi="Arial" w:cs="Arial"/>
          <w:sz w:val="24"/>
          <w:szCs w:val="24"/>
          <w:lang w:val="ro-RO"/>
        </w:rPr>
        <w:t>prejudiciuluişi</w:t>
      </w:r>
      <w:proofErr w:type="spellEnd"/>
      <w:r w:rsidRPr="00172120">
        <w:rPr>
          <w:rFonts w:ascii="Arial" w:hAnsi="Arial" w:cs="Arial"/>
          <w:sz w:val="24"/>
          <w:szCs w:val="24"/>
          <w:lang w:val="ro-RO"/>
        </w:rPr>
        <w:t xml:space="preserve"> î</w:t>
      </w:r>
      <w:r w:rsidR="00476B67">
        <w:rPr>
          <w:rFonts w:ascii="Arial" w:hAnsi="Arial" w:cs="Arial"/>
          <w:sz w:val="24"/>
          <w:szCs w:val="24"/>
          <w:lang w:val="ro-RO"/>
        </w:rPr>
        <w:t>n</w:t>
      </w:r>
      <w:r w:rsidRPr="00172120">
        <w:rPr>
          <w:rFonts w:ascii="Arial" w:hAnsi="Arial" w:cs="Arial"/>
          <w:sz w:val="24"/>
          <w:szCs w:val="24"/>
          <w:lang w:val="ro-RO"/>
        </w:rPr>
        <w:t>lă</w:t>
      </w:r>
      <w:r w:rsidR="00476B67">
        <w:rPr>
          <w:rFonts w:ascii="Arial" w:hAnsi="Arial" w:cs="Arial"/>
          <w:sz w:val="24"/>
          <w:szCs w:val="24"/>
          <w:lang w:val="ro-RO"/>
        </w:rPr>
        <w:t>tură urmările produse de acesta</w:t>
      </w:r>
      <w:r w:rsidRPr="00172120">
        <w:rPr>
          <w:rFonts w:ascii="Arial" w:hAnsi="Arial" w:cs="Arial"/>
          <w:sz w:val="24"/>
          <w:szCs w:val="24"/>
          <w:lang w:val="ro-RO"/>
        </w:rPr>
        <w:t>, restabilind condiţiile ante</w:t>
      </w:r>
      <w:r w:rsidR="00476B67">
        <w:rPr>
          <w:rFonts w:ascii="Arial" w:hAnsi="Arial" w:cs="Arial"/>
          <w:sz w:val="24"/>
          <w:szCs w:val="24"/>
          <w:lang w:val="ro-RO"/>
        </w:rPr>
        <w:t>rioare producerii prejudiciului</w:t>
      </w:r>
      <w:r w:rsidRPr="00172120">
        <w:rPr>
          <w:rFonts w:ascii="Arial" w:hAnsi="Arial" w:cs="Arial"/>
          <w:sz w:val="24"/>
          <w:szCs w:val="24"/>
          <w:lang w:val="ro-RO"/>
        </w:rPr>
        <w:t xml:space="preserve">, potrivit principiului </w:t>
      </w:r>
      <w:r w:rsidRPr="00172120">
        <w:rPr>
          <w:rFonts w:ascii="Arial" w:hAnsi="Arial" w:cs="Arial"/>
          <w:i/>
          <w:sz w:val="24"/>
          <w:szCs w:val="24"/>
          <w:lang w:val="ro-RO"/>
        </w:rPr>
        <w:t>poluatorul plăteşte</w:t>
      </w:r>
      <w:r w:rsidRPr="00172120">
        <w:rPr>
          <w:rFonts w:ascii="Arial" w:hAnsi="Arial" w:cs="Arial"/>
          <w:sz w:val="24"/>
          <w:szCs w:val="24"/>
          <w:lang w:val="ro-RO"/>
        </w:rPr>
        <w:t>.</w:t>
      </w:r>
    </w:p>
    <w:p w:rsidR="00606BFE" w:rsidRPr="00172120" w:rsidRDefault="00606BFE" w:rsidP="00606BFE">
      <w:pPr>
        <w:pStyle w:val="Corptext"/>
        <w:spacing w:after="0" w:line="240" w:lineRule="auto"/>
        <w:ind w:right="23"/>
        <w:jc w:val="both"/>
        <w:rPr>
          <w:rFonts w:ascii="Arial" w:hAnsi="Arial" w:cs="Arial"/>
          <w:bCs/>
          <w:sz w:val="24"/>
          <w:szCs w:val="24"/>
          <w:lang w:val="ro-RO"/>
        </w:rPr>
      </w:pPr>
      <w:r w:rsidRPr="00172120">
        <w:rPr>
          <w:rFonts w:ascii="Arial" w:hAnsi="Arial" w:cs="Arial"/>
          <w:b/>
          <w:sz w:val="24"/>
          <w:szCs w:val="24"/>
          <w:lang w:val="ro-RO"/>
        </w:rPr>
        <w:t>IV.9.</w:t>
      </w:r>
      <w:r w:rsidR="008E3858" w:rsidRPr="00172120">
        <w:rPr>
          <w:rFonts w:ascii="Arial" w:hAnsi="Arial" w:cs="Arial"/>
          <w:b/>
          <w:sz w:val="24"/>
          <w:szCs w:val="24"/>
          <w:lang w:val="ro-RO"/>
        </w:rPr>
        <w:t>3</w:t>
      </w:r>
      <w:r w:rsidRPr="00172120">
        <w:rPr>
          <w:rFonts w:ascii="Arial" w:hAnsi="Arial" w:cs="Arial"/>
          <w:b/>
          <w:sz w:val="24"/>
          <w:szCs w:val="24"/>
          <w:lang w:val="ro-RO"/>
        </w:rPr>
        <w:t>.</w:t>
      </w:r>
      <w:r w:rsidRPr="00172120">
        <w:rPr>
          <w:rFonts w:ascii="Arial" w:hAnsi="Arial" w:cs="Arial"/>
          <w:sz w:val="24"/>
          <w:szCs w:val="24"/>
          <w:lang w:val="ro-RO"/>
        </w:rPr>
        <w:t xml:space="preserve"> Operatorul asigură reprezentanţilor autorităţii competente pentru protecţia mediului întreaga asistenţă necesară pentru a le permite să desfăşoare orice inspecţie, prelevare de probe, culegerea oricăror informaţii necesare pentru îndeplinirea atribuţiilor de serviciu.</w:t>
      </w:r>
    </w:p>
    <w:p w:rsidR="00F901D7" w:rsidRPr="00172120" w:rsidRDefault="00F901D7" w:rsidP="00F901D7">
      <w:pPr>
        <w:autoSpaceDE w:val="0"/>
        <w:autoSpaceDN w:val="0"/>
        <w:adjustRightInd w:val="0"/>
        <w:spacing w:after="0" w:line="240" w:lineRule="auto"/>
        <w:jc w:val="both"/>
        <w:rPr>
          <w:rFonts w:ascii="Arial" w:hAnsi="Arial" w:cs="Arial"/>
          <w:sz w:val="24"/>
          <w:szCs w:val="24"/>
          <w:lang w:val="ro-RO" w:eastAsia="ro-RO"/>
        </w:rPr>
      </w:pPr>
      <w:r w:rsidRPr="00172120">
        <w:rPr>
          <w:rFonts w:ascii="Arial" w:hAnsi="Arial" w:cs="Arial"/>
          <w:b/>
          <w:sz w:val="24"/>
          <w:szCs w:val="24"/>
          <w:lang w:val="ro-RO" w:eastAsia="ro-RO"/>
        </w:rPr>
        <w:t xml:space="preserve">IV.9.4. </w:t>
      </w:r>
      <w:r w:rsidRPr="00172120">
        <w:rPr>
          <w:rFonts w:ascii="Arial" w:hAnsi="Arial" w:cs="Arial"/>
          <w:sz w:val="24"/>
          <w:szCs w:val="24"/>
          <w:lang w:val="ro-RO" w:eastAsia="ro-RO"/>
        </w:rPr>
        <w:t xml:space="preserve">Obligaţia titularului de a </w:t>
      </w:r>
      <w:proofErr w:type="spellStart"/>
      <w:r w:rsidRPr="00172120">
        <w:rPr>
          <w:rFonts w:ascii="Arial" w:hAnsi="Arial" w:cs="Arial"/>
          <w:sz w:val="24"/>
          <w:szCs w:val="24"/>
          <w:lang w:val="ro-RO" w:eastAsia="ro-RO"/>
        </w:rPr>
        <w:t>înştinţa</w:t>
      </w:r>
      <w:proofErr w:type="spellEnd"/>
      <w:r w:rsidRPr="00172120">
        <w:rPr>
          <w:rFonts w:ascii="Arial" w:hAnsi="Arial" w:cs="Arial"/>
          <w:sz w:val="24"/>
          <w:szCs w:val="24"/>
          <w:lang w:val="ro-RO" w:eastAsia="ro-RO"/>
        </w:rPr>
        <w:t xml:space="preserve"> viitori proprietari/chiriaşi/locatari cu privire la respe</w:t>
      </w:r>
      <w:r w:rsidR="00872BD3">
        <w:rPr>
          <w:rFonts w:ascii="Arial" w:hAnsi="Arial" w:cs="Arial"/>
          <w:sz w:val="24"/>
          <w:szCs w:val="24"/>
          <w:lang w:val="ro-RO" w:eastAsia="ro-RO"/>
        </w:rPr>
        <w:t>ctarea prevederilor cuprinse în prezentul acord</w:t>
      </w:r>
      <w:r w:rsidRPr="00172120">
        <w:rPr>
          <w:rFonts w:ascii="Arial" w:hAnsi="Arial" w:cs="Arial"/>
          <w:sz w:val="24"/>
          <w:szCs w:val="24"/>
          <w:lang w:val="ro-RO" w:eastAsia="ro-RO"/>
        </w:rPr>
        <w:t xml:space="preserve">; </w:t>
      </w:r>
    </w:p>
    <w:p w:rsidR="00F901D7" w:rsidRPr="00172120" w:rsidRDefault="00872BD3" w:rsidP="00F901D7">
      <w:pPr>
        <w:autoSpaceDE w:val="0"/>
        <w:autoSpaceDN w:val="0"/>
        <w:adjustRightInd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 xml:space="preserve"> </w:t>
      </w:r>
      <w:r w:rsidR="00F901D7" w:rsidRPr="00172120">
        <w:rPr>
          <w:rFonts w:ascii="Arial" w:hAnsi="Arial" w:cs="Arial"/>
          <w:b/>
          <w:sz w:val="24"/>
          <w:szCs w:val="24"/>
          <w:lang w:val="ro-RO" w:eastAsia="ro-RO"/>
        </w:rPr>
        <w:t>IV.9.</w:t>
      </w:r>
      <w:r>
        <w:rPr>
          <w:rFonts w:ascii="Arial" w:hAnsi="Arial" w:cs="Arial"/>
          <w:b/>
          <w:sz w:val="24"/>
          <w:szCs w:val="24"/>
          <w:lang w:val="ro-RO" w:eastAsia="ro-RO"/>
        </w:rPr>
        <w:t>5</w:t>
      </w:r>
      <w:r w:rsidR="00F901D7" w:rsidRPr="00172120">
        <w:rPr>
          <w:rFonts w:ascii="Arial" w:hAnsi="Arial" w:cs="Arial"/>
          <w:sz w:val="24"/>
          <w:szCs w:val="24"/>
          <w:lang w:val="ro-RO" w:eastAsia="ro-RO"/>
        </w:rPr>
        <w:t>. Pentru evitarea, prevenirea sau remedierea unor situaţii generatoare de risc este obligatoriu să se elaboreze un Plan de management de mediu parte a managementului general al unităţii, precum şi Planul de prevenire şi combatere a poluărilor accidentale.</w:t>
      </w:r>
    </w:p>
    <w:p w:rsidR="00F901D7" w:rsidRPr="00172120" w:rsidRDefault="00F901D7" w:rsidP="00F901D7">
      <w:pPr>
        <w:autoSpaceDE w:val="0"/>
        <w:autoSpaceDN w:val="0"/>
        <w:adjustRightInd w:val="0"/>
        <w:spacing w:after="0" w:line="240" w:lineRule="auto"/>
        <w:jc w:val="both"/>
        <w:rPr>
          <w:rFonts w:ascii="Arial" w:hAnsi="Arial" w:cs="Arial"/>
          <w:sz w:val="24"/>
          <w:szCs w:val="24"/>
          <w:lang w:val="ro-RO" w:eastAsia="ro-RO"/>
        </w:rPr>
      </w:pPr>
      <w:r w:rsidRPr="00172120">
        <w:rPr>
          <w:rFonts w:ascii="Arial" w:hAnsi="Arial" w:cs="Arial"/>
          <w:b/>
          <w:sz w:val="24"/>
          <w:szCs w:val="24"/>
          <w:lang w:val="ro-RO" w:eastAsia="ro-RO"/>
        </w:rPr>
        <w:t>IV.9.8</w:t>
      </w:r>
      <w:r w:rsidRPr="00172120">
        <w:rPr>
          <w:rFonts w:ascii="Arial" w:hAnsi="Arial" w:cs="Arial"/>
          <w:sz w:val="24"/>
          <w:szCs w:val="24"/>
          <w:lang w:val="ro-RO" w:eastAsia="ro-RO"/>
        </w:rPr>
        <w:t xml:space="preserve"> Se va proceda la instruirea personalului în ceea ce priveşte bunele practici de lucru în conformitate cu legislaţia de mediu, normativele P.S.I. şi de protecţia muncii.</w:t>
      </w:r>
    </w:p>
    <w:p w:rsidR="00606BFE" w:rsidRPr="00172120" w:rsidRDefault="00872BD3" w:rsidP="00872BD3">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eastAsia="ro-RO"/>
        </w:rPr>
        <w:t xml:space="preserve"> </w:t>
      </w:r>
      <w:r w:rsidR="00606BFE" w:rsidRPr="00172120">
        <w:rPr>
          <w:rFonts w:ascii="Arial" w:hAnsi="Arial" w:cs="Arial"/>
          <w:b/>
          <w:sz w:val="24"/>
          <w:szCs w:val="24"/>
          <w:lang w:val="ro-RO"/>
        </w:rPr>
        <w:t>IV.9.</w:t>
      </w:r>
      <w:r>
        <w:rPr>
          <w:rFonts w:ascii="Arial" w:hAnsi="Arial" w:cs="Arial"/>
          <w:b/>
          <w:bCs/>
          <w:sz w:val="24"/>
          <w:szCs w:val="24"/>
          <w:lang w:val="ro-RO"/>
        </w:rPr>
        <w:t>9</w:t>
      </w:r>
      <w:r w:rsidR="00606BFE" w:rsidRPr="00172120">
        <w:rPr>
          <w:rFonts w:ascii="Arial" w:hAnsi="Arial" w:cs="Arial"/>
          <w:bCs/>
          <w:sz w:val="24"/>
          <w:szCs w:val="24"/>
          <w:lang w:val="ro-RO"/>
        </w:rPr>
        <w:t>.</w:t>
      </w:r>
      <w:r w:rsidR="008D2005" w:rsidRPr="00172120">
        <w:rPr>
          <w:rFonts w:ascii="Arial" w:hAnsi="Arial" w:cs="Arial"/>
          <w:bCs/>
          <w:sz w:val="24"/>
          <w:szCs w:val="24"/>
          <w:lang w:val="ro-RO"/>
        </w:rPr>
        <w:t>Conform prevederilor Ord. 1798/2007, cu modificările şi completările ulterioare, pentru activitatea înscrisă la cod CAEN 0812 – extracţia pietrişului şi nisipului, este necesară solicitarea şi obţinerea autorizaţiei de mediu.</w:t>
      </w:r>
      <w:r w:rsidR="00606BFE" w:rsidRPr="00172120">
        <w:rPr>
          <w:rFonts w:ascii="Arial" w:hAnsi="Arial" w:cs="Arial"/>
          <w:bCs/>
          <w:sz w:val="24"/>
          <w:szCs w:val="24"/>
          <w:lang w:val="ro-RO"/>
        </w:rPr>
        <w:t xml:space="preserve"> </w:t>
      </w:r>
    </w:p>
    <w:p w:rsidR="00606BFE" w:rsidRPr="00172120" w:rsidRDefault="00606BFE" w:rsidP="00606BFE">
      <w:pPr>
        <w:spacing w:after="0" w:line="240" w:lineRule="auto"/>
        <w:ind w:right="-82"/>
        <w:jc w:val="both"/>
        <w:rPr>
          <w:rFonts w:ascii="Arial" w:hAnsi="Arial" w:cs="Arial"/>
          <w:b/>
          <w:sz w:val="24"/>
          <w:szCs w:val="24"/>
          <w:lang w:val="ro-RO"/>
        </w:rPr>
      </w:pPr>
    </w:p>
    <w:p w:rsidR="00606BFE" w:rsidRPr="00172120" w:rsidRDefault="00606BFE" w:rsidP="008120DA">
      <w:pPr>
        <w:autoSpaceDE w:val="0"/>
        <w:autoSpaceDN w:val="0"/>
        <w:adjustRightInd w:val="0"/>
        <w:spacing w:after="0" w:line="240" w:lineRule="auto"/>
        <w:jc w:val="both"/>
        <w:outlineLvl w:val="0"/>
        <w:rPr>
          <w:rFonts w:ascii="Arial" w:hAnsi="Arial" w:cs="Arial"/>
          <w:b/>
          <w:sz w:val="24"/>
          <w:szCs w:val="24"/>
          <w:lang w:val="ro-RO" w:eastAsia="ro-RO"/>
        </w:rPr>
      </w:pPr>
      <w:r w:rsidRPr="00172120">
        <w:rPr>
          <w:rFonts w:ascii="Arial" w:hAnsi="Arial" w:cs="Arial"/>
          <w:b/>
          <w:sz w:val="24"/>
          <w:szCs w:val="24"/>
          <w:lang w:val="ro-RO" w:eastAsia="ro-RO"/>
        </w:rPr>
        <w:t xml:space="preserve">V.INFORMAŢII CU PRIVIRE LA PROCESUL DE  PARTICIPARE  A  PUBLICULUI </w:t>
      </w:r>
    </w:p>
    <w:p w:rsidR="00606BFE" w:rsidRPr="00172120" w:rsidRDefault="00606BFE" w:rsidP="00606BFE">
      <w:pPr>
        <w:spacing w:after="0" w:line="240" w:lineRule="auto"/>
        <w:jc w:val="both"/>
        <w:rPr>
          <w:rFonts w:ascii="Arial" w:hAnsi="Arial" w:cs="Arial"/>
          <w:sz w:val="24"/>
          <w:szCs w:val="24"/>
          <w:lang w:val="ro-RO"/>
        </w:rPr>
      </w:pPr>
      <w:r w:rsidRPr="00172120">
        <w:rPr>
          <w:rFonts w:ascii="Arial" w:hAnsi="Arial" w:cs="Arial"/>
          <w:sz w:val="24"/>
          <w:szCs w:val="24"/>
          <w:lang w:val="ro-RO"/>
        </w:rPr>
        <w:t>Autoritatea competentă pentru protecţia mediului a asigurat şi garantat accesul liber la informaţie al publicului şi participarea acestuia la luarea deciziei în procedura de emitere a acordului de mediu, astfel:</w:t>
      </w:r>
    </w:p>
    <w:p w:rsidR="00606BFE" w:rsidRPr="00172120" w:rsidRDefault="00606BFE" w:rsidP="007B00CE">
      <w:pPr>
        <w:numPr>
          <w:ilvl w:val="0"/>
          <w:numId w:val="5"/>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cererea de </w:t>
      </w:r>
      <w:r w:rsidR="008E3858" w:rsidRPr="00172120">
        <w:rPr>
          <w:rFonts w:ascii="Arial" w:hAnsi="Arial" w:cs="Arial"/>
          <w:sz w:val="24"/>
          <w:szCs w:val="24"/>
          <w:lang w:val="ro-RO"/>
        </w:rPr>
        <w:t>emitere</w:t>
      </w:r>
      <w:r w:rsidRPr="00172120">
        <w:rPr>
          <w:rFonts w:ascii="Arial" w:hAnsi="Arial" w:cs="Arial"/>
          <w:sz w:val="24"/>
          <w:szCs w:val="24"/>
          <w:lang w:val="ro-RO"/>
        </w:rPr>
        <w:t xml:space="preserve"> a acordului de mediu a fost adusă la cunoştinţa publicului prin anunţ public în mass-media locală şi publicare pe pagina de internet a</w:t>
      </w:r>
      <w:r w:rsidR="00F0422A" w:rsidRPr="00172120">
        <w:rPr>
          <w:rFonts w:ascii="Arial" w:hAnsi="Arial" w:cs="Arial"/>
          <w:sz w:val="24"/>
          <w:szCs w:val="24"/>
          <w:lang w:val="ro-RO"/>
        </w:rPr>
        <w:t xml:space="preserve"> Agenţi</w:t>
      </w:r>
      <w:r w:rsidR="00975FD4" w:rsidRPr="00172120">
        <w:rPr>
          <w:rFonts w:ascii="Arial" w:hAnsi="Arial" w:cs="Arial"/>
          <w:sz w:val="24"/>
          <w:szCs w:val="24"/>
          <w:lang w:val="ro-RO"/>
        </w:rPr>
        <w:t>ei</w:t>
      </w:r>
      <w:r w:rsidR="00F0422A" w:rsidRPr="00172120">
        <w:rPr>
          <w:rFonts w:ascii="Arial" w:hAnsi="Arial" w:cs="Arial"/>
          <w:sz w:val="24"/>
          <w:szCs w:val="24"/>
          <w:lang w:val="ro-RO"/>
        </w:rPr>
        <w:t xml:space="preserve"> pentru Protecţia Mediului Sibiu</w:t>
      </w:r>
      <w:r w:rsidR="008E3858" w:rsidRPr="00172120">
        <w:rPr>
          <w:rFonts w:ascii="Arial" w:hAnsi="Arial" w:cs="Arial"/>
          <w:sz w:val="24"/>
          <w:szCs w:val="24"/>
          <w:lang w:val="ro-RO"/>
        </w:rPr>
        <w:t>, afişare la sediul instituţiei</w:t>
      </w:r>
      <w:r w:rsidRPr="00172120">
        <w:rPr>
          <w:rFonts w:ascii="Arial" w:hAnsi="Arial" w:cs="Arial"/>
          <w:sz w:val="24"/>
          <w:szCs w:val="24"/>
          <w:lang w:val="ro-RO"/>
        </w:rPr>
        <w:t>;</w:t>
      </w:r>
    </w:p>
    <w:p w:rsidR="00606BFE" w:rsidRPr="00172120" w:rsidRDefault="00606BFE" w:rsidP="007B00CE">
      <w:pPr>
        <w:numPr>
          <w:ilvl w:val="0"/>
          <w:numId w:val="5"/>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anunţul privind încadrarea proiectului în categoria celor ce se supun evaluării impactului asupra mediului şi continuarea procedurii cu etapa de definire a domeniului evaluării şi de realizare a raportului privind impactul asupra mediului a fost adus la cunoştinţa publicului prin publicare în mass-media de către titular, afişare la sediul Primăriei </w:t>
      </w:r>
      <w:r w:rsidR="00244545" w:rsidRPr="00172120">
        <w:rPr>
          <w:rFonts w:ascii="Arial" w:hAnsi="Arial" w:cs="Arial"/>
          <w:sz w:val="24"/>
          <w:szCs w:val="24"/>
          <w:lang w:val="ro-RO"/>
        </w:rPr>
        <w:t>Orlat</w:t>
      </w:r>
      <w:r w:rsidRPr="00172120">
        <w:rPr>
          <w:rFonts w:ascii="Arial" w:hAnsi="Arial" w:cs="Arial"/>
          <w:sz w:val="24"/>
          <w:szCs w:val="24"/>
          <w:lang w:val="ro-RO"/>
        </w:rPr>
        <w:t xml:space="preserve"> şi publicare pe pagina de internet a Agenţiei pentru Protecţia Mediului Sibiu, afişare la sediul instituţiei;</w:t>
      </w:r>
    </w:p>
    <w:p w:rsidR="00606BFE" w:rsidRPr="00172120" w:rsidRDefault="00606BFE" w:rsidP="007B00CE">
      <w:pPr>
        <w:numPr>
          <w:ilvl w:val="0"/>
          <w:numId w:val="5"/>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îndrumarul pentru raportul privind evaluarea impactului şi lista de control pentru definirea domeniului evaluării au fost publicate pe pagina de internet a Agenţiei  p</w:t>
      </w:r>
      <w:r w:rsidR="000378E1" w:rsidRPr="00172120">
        <w:rPr>
          <w:rFonts w:ascii="Arial" w:hAnsi="Arial" w:cs="Arial"/>
          <w:sz w:val="24"/>
          <w:szCs w:val="24"/>
          <w:lang w:val="ro-RO"/>
        </w:rPr>
        <w:t xml:space="preserve">entru Protecţia Mediului Sibiu </w:t>
      </w:r>
      <w:r w:rsidRPr="00172120">
        <w:rPr>
          <w:rFonts w:ascii="Arial" w:hAnsi="Arial" w:cs="Arial"/>
          <w:sz w:val="24"/>
          <w:szCs w:val="24"/>
          <w:lang w:val="ro-RO"/>
        </w:rPr>
        <w:t>;</w:t>
      </w:r>
    </w:p>
    <w:p w:rsidR="00606BFE" w:rsidRPr="00172120" w:rsidRDefault="00606BFE" w:rsidP="007B00CE">
      <w:pPr>
        <w:numPr>
          <w:ilvl w:val="0"/>
          <w:numId w:val="5"/>
        </w:numPr>
        <w:tabs>
          <w:tab w:val="clear" w:pos="720"/>
          <w:tab w:val="num" w:pos="220"/>
        </w:tabs>
        <w:autoSpaceDE w:val="0"/>
        <w:autoSpaceDN w:val="0"/>
        <w:adjustRightInd w:val="0"/>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publicul interesat a avut posibilitatea exprimării opiniilor în cadrul şedinţei de dezbatere publică, care a avut loc în data de </w:t>
      </w:r>
      <w:r w:rsidR="00872BD3">
        <w:rPr>
          <w:rFonts w:ascii="Arial" w:hAnsi="Arial" w:cs="Arial"/>
          <w:sz w:val="24"/>
          <w:szCs w:val="24"/>
          <w:lang w:val="ro-RO"/>
        </w:rPr>
        <w:t>03</w:t>
      </w:r>
      <w:r w:rsidR="00244545" w:rsidRPr="00172120">
        <w:rPr>
          <w:rFonts w:ascii="Arial" w:hAnsi="Arial" w:cs="Arial"/>
          <w:sz w:val="24"/>
          <w:szCs w:val="24"/>
          <w:lang w:val="ro-RO"/>
        </w:rPr>
        <w:t>.</w:t>
      </w:r>
      <w:r w:rsidR="00872BD3">
        <w:rPr>
          <w:rFonts w:ascii="Arial" w:hAnsi="Arial" w:cs="Arial"/>
          <w:sz w:val="24"/>
          <w:szCs w:val="24"/>
          <w:lang w:val="ro-RO"/>
        </w:rPr>
        <w:t>10</w:t>
      </w:r>
      <w:r w:rsidR="008E3858" w:rsidRPr="00172120">
        <w:rPr>
          <w:rFonts w:ascii="Arial" w:hAnsi="Arial" w:cs="Arial"/>
          <w:sz w:val="24"/>
          <w:szCs w:val="24"/>
          <w:lang w:val="ro-RO"/>
        </w:rPr>
        <w:t>.2016</w:t>
      </w:r>
      <w:r w:rsidRPr="00172120">
        <w:rPr>
          <w:rFonts w:ascii="Arial" w:hAnsi="Arial" w:cs="Arial"/>
          <w:sz w:val="24"/>
          <w:szCs w:val="24"/>
          <w:lang w:val="ro-RO"/>
        </w:rPr>
        <w:t xml:space="preserve">, la sediul </w:t>
      </w:r>
      <w:r w:rsidR="000378E1" w:rsidRPr="00172120">
        <w:rPr>
          <w:rFonts w:ascii="Arial" w:hAnsi="Arial" w:cs="Arial"/>
          <w:sz w:val="24"/>
          <w:szCs w:val="24"/>
          <w:lang w:val="ro-RO"/>
        </w:rPr>
        <w:t xml:space="preserve"> </w:t>
      </w:r>
      <w:r w:rsidR="001D38FC" w:rsidRPr="00172120">
        <w:rPr>
          <w:rFonts w:ascii="Arial" w:hAnsi="Arial" w:cs="Arial"/>
          <w:sz w:val="24"/>
          <w:szCs w:val="24"/>
          <w:lang w:val="ro-RO"/>
        </w:rPr>
        <w:t>Primăriei</w:t>
      </w:r>
      <w:r w:rsidR="000378E1" w:rsidRPr="00172120">
        <w:rPr>
          <w:rFonts w:ascii="Arial" w:hAnsi="Arial" w:cs="Arial"/>
          <w:sz w:val="24"/>
          <w:szCs w:val="24"/>
          <w:lang w:val="ro-RO"/>
        </w:rPr>
        <w:t xml:space="preserve"> </w:t>
      </w:r>
      <w:r w:rsidR="00872BD3">
        <w:rPr>
          <w:rFonts w:ascii="Arial" w:hAnsi="Arial" w:cs="Arial"/>
          <w:sz w:val="24"/>
          <w:szCs w:val="24"/>
          <w:lang w:val="ro-RO"/>
        </w:rPr>
        <w:t>Ocna Sibiului</w:t>
      </w:r>
      <w:r w:rsidRPr="00172120">
        <w:rPr>
          <w:rFonts w:ascii="Arial" w:hAnsi="Arial" w:cs="Arial"/>
          <w:sz w:val="24"/>
          <w:szCs w:val="24"/>
          <w:lang w:val="ro-RO"/>
        </w:rPr>
        <w:t xml:space="preserve">, şedinţă mediatizată prin publicare în mass-media de către titular şi afişare la sediul Primăriei </w:t>
      </w:r>
      <w:r w:rsidR="00244545" w:rsidRPr="00172120">
        <w:rPr>
          <w:rFonts w:ascii="Arial" w:hAnsi="Arial" w:cs="Arial"/>
          <w:sz w:val="24"/>
          <w:szCs w:val="24"/>
          <w:lang w:val="ro-RO"/>
        </w:rPr>
        <w:t>Orlat</w:t>
      </w:r>
      <w:r w:rsidRPr="00172120">
        <w:rPr>
          <w:rFonts w:ascii="Arial" w:hAnsi="Arial" w:cs="Arial"/>
          <w:sz w:val="24"/>
          <w:szCs w:val="24"/>
          <w:lang w:val="ro-RO"/>
        </w:rPr>
        <w:t xml:space="preserve"> şi prin publicare pe pagina de internet a  Agenţiei pentru Protecţia Mediului Sibiu, afişare la sediul instituţiei; </w:t>
      </w:r>
      <w:r w:rsidRPr="00172120">
        <w:rPr>
          <w:rFonts w:ascii="Arial" w:hAnsi="Arial" w:cs="Arial"/>
          <w:b/>
          <w:sz w:val="24"/>
          <w:szCs w:val="24"/>
          <w:lang w:val="ro-RO"/>
        </w:rPr>
        <w:t xml:space="preserve"> </w:t>
      </w:r>
    </w:p>
    <w:p w:rsidR="00606BFE" w:rsidRPr="00172120" w:rsidRDefault="00606BFE" w:rsidP="007B00CE">
      <w:pPr>
        <w:numPr>
          <w:ilvl w:val="0"/>
          <w:numId w:val="5"/>
        </w:numPr>
        <w:tabs>
          <w:tab w:val="clear" w:pos="720"/>
          <w:tab w:val="num" w:pos="220"/>
        </w:tabs>
        <w:autoSpaceDE w:val="0"/>
        <w:autoSpaceDN w:val="0"/>
        <w:adjustRightInd w:val="0"/>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 xml:space="preserve">informarea publicului asupra emiterii acordului de mediu a fost asigurată prin publicare în mass-media de către titularul de proiect, prin afişare la sediul propriu;  </w:t>
      </w:r>
    </w:p>
    <w:p w:rsidR="00606BFE" w:rsidRPr="00172120" w:rsidRDefault="0064093D" w:rsidP="007B00CE">
      <w:pPr>
        <w:numPr>
          <w:ilvl w:val="0"/>
          <w:numId w:val="5"/>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Agenţia</w:t>
      </w:r>
      <w:r w:rsidR="00606BFE" w:rsidRPr="00172120">
        <w:rPr>
          <w:rFonts w:ascii="Arial" w:hAnsi="Arial" w:cs="Arial"/>
          <w:sz w:val="24"/>
          <w:szCs w:val="24"/>
          <w:lang w:val="ro-RO"/>
        </w:rPr>
        <w:t xml:space="preserve"> pentru Protecţia Mediului Sibiu  a afişat la sediu şi p</w:t>
      </w:r>
      <w:r w:rsidR="00985900" w:rsidRPr="00172120">
        <w:rPr>
          <w:rFonts w:ascii="Arial" w:hAnsi="Arial" w:cs="Arial"/>
          <w:sz w:val="24"/>
          <w:szCs w:val="24"/>
          <w:lang w:val="ro-RO"/>
        </w:rPr>
        <w:t xml:space="preserve">ublicat pe pagina de internet </w:t>
      </w:r>
      <w:hyperlink r:id="rId9" w:history="1">
        <w:r w:rsidR="00606BFE" w:rsidRPr="00172120">
          <w:rPr>
            <w:rStyle w:val="Hyperlink"/>
            <w:rFonts w:ascii="Arial" w:hAnsi="Arial" w:cs="Arial"/>
            <w:color w:val="auto"/>
            <w:sz w:val="24"/>
            <w:szCs w:val="24"/>
            <w:lang w:val="ro-RO"/>
          </w:rPr>
          <w:t>http://apmsb.anpm.ro</w:t>
        </w:r>
      </w:hyperlink>
      <w:r w:rsidR="00606BFE" w:rsidRPr="00172120">
        <w:rPr>
          <w:rFonts w:ascii="Arial" w:hAnsi="Arial" w:cs="Arial"/>
          <w:sz w:val="24"/>
          <w:szCs w:val="24"/>
          <w:lang w:val="ro-RO"/>
        </w:rPr>
        <w:t xml:space="preserve">, anunţul privind emiterea acordului de mediu, proiectul acordului de mediu şi </w:t>
      </w:r>
      <w:r w:rsidR="00800E59" w:rsidRPr="00172120">
        <w:rPr>
          <w:rFonts w:ascii="Arial" w:hAnsi="Arial" w:cs="Arial"/>
          <w:sz w:val="24"/>
          <w:szCs w:val="24"/>
          <w:lang w:val="ro-RO"/>
        </w:rPr>
        <w:t>R</w:t>
      </w:r>
      <w:r w:rsidR="00606BFE" w:rsidRPr="00172120">
        <w:rPr>
          <w:rFonts w:ascii="Arial" w:hAnsi="Arial" w:cs="Arial"/>
          <w:sz w:val="24"/>
          <w:szCs w:val="24"/>
          <w:lang w:val="ro-RO"/>
        </w:rPr>
        <w:t>aportul privind impactul asupra mediului;</w:t>
      </w:r>
    </w:p>
    <w:p w:rsidR="00606BFE" w:rsidRPr="00172120" w:rsidRDefault="00A73FDB" w:rsidP="007B00CE">
      <w:pPr>
        <w:numPr>
          <w:ilvl w:val="0"/>
          <w:numId w:val="5"/>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d</w:t>
      </w:r>
      <w:r w:rsidR="00606BFE" w:rsidRPr="00172120">
        <w:rPr>
          <w:rFonts w:ascii="Arial" w:hAnsi="Arial" w:cs="Arial"/>
          <w:sz w:val="24"/>
          <w:szCs w:val="24"/>
          <w:lang w:val="ro-RO"/>
        </w:rPr>
        <w:t>ocumentaţia de susţinere a solicitării a fost accesibilă spre consultare de către public pe toată durata derulării</w:t>
      </w:r>
      <w:r w:rsidR="004739E0" w:rsidRPr="00172120">
        <w:rPr>
          <w:rFonts w:ascii="Arial" w:hAnsi="Arial" w:cs="Arial"/>
          <w:sz w:val="24"/>
          <w:szCs w:val="24"/>
          <w:lang w:val="ro-RO"/>
        </w:rPr>
        <w:t xml:space="preserve"> procedurii: la sediul Agenţiei</w:t>
      </w:r>
      <w:r w:rsidR="00606BFE" w:rsidRPr="00172120">
        <w:rPr>
          <w:rFonts w:ascii="Arial" w:hAnsi="Arial" w:cs="Arial"/>
          <w:sz w:val="24"/>
          <w:szCs w:val="24"/>
          <w:lang w:val="ro-RO"/>
        </w:rPr>
        <w:t xml:space="preserve"> pentru Protecţia Mediului Sibiu, la sediul titularului de proiect;</w:t>
      </w:r>
    </w:p>
    <w:p w:rsidR="00606BFE" w:rsidRPr="00172120" w:rsidRDefault="00606BFE" w:rsidP="007B00CE">
      <w:pPr>
        <w:numPr>
          <w:ilvl w:val="0"/>
          <w:numId w:val="5"/>
        </w:numPr>
        <w:tabs>
          <w:tab w:val="clear" w:pos="720"/>
          <w:tab w:val="num" w:pos="220"/>
        </w:tabs>
        <w:spacing w:after="0" w:line="240" w:lineRule="auto"/>
        <w:ind w:left="220" w:hanging="220"/>
        <w:jc w:val="both"/>
        <w:rPr>
          <w:rFonts w:ascii="Arial" w:hAnsi="Arial" w:cs="Arial"/>
          <w:sz w:val="24"/>
          <w:szCs w:val="24"/>
          <w:lang w:val="ro-RO"/>
        </w:rPr>
      </w:pPr>
      <w:r w:rsidRPr="00172120">
        <w:rPr>
          <w:rFonts w:ascii="Arial" w:hAnsi="Arial" w:cs="Arial"/>
          <w:sz w:val="24"/>
          <w:szCs w:val="24"/>
          <w:lang w:val="ro-RO"/>
        </w:rPr>
        <w:t>nu au existat sesizări şi comentarii din partea publicului pe parcursul procedurii.</w:t>
      </w:r>
    </w:p>
    <w:p w:rsidR="007648EC" w:rsidRPr="00172120" w:rsidRDefault="007648EC" w:rsidP="008120DA">
      <w:pPr>
        <w:spacing w:after="0" w:line="240" w:lineRule="auto"/>
        <w:jc w:val="both"/>
        <w:outlineLvl w:val="0"/>
        <w:rPr>
          <w:rStyle w:val="tpa1"/>
          <w:rFonts w:ascii="Arial" w:hAnsi="Arial" w:cs="Arial"/>
          <w:b/>
          <w:sz w:val="24"/>
          <w:szCs w:val="24"/>
          <w:lang w:val="ro-RO"/>
        </w:rPr>
      </w:pPr>
    </w:p>
    <w:p w:rsidR="007648EC" w:rsidRPr="00172120" w:rsidRDefault="007648EC" w:rsidP="008120DA">
      <w:pPr>
        <w:spacing w:after="0" w:line="240" w:lineRule="auto"/>
        <w:jc w:val="both"/>
        <w:outlineLvl w:val="0"/>
        <w:rPr>
          <w:rStyle w:val="tpa1"/>
          <w:rFonts w:ascii="Arial" w:hAnsi="Arial" w:cs="Arial"/>
          <w:b/>
          <w:sz w:val="24"/>
          <w:szCs w:val="24"/>
          <w:lang w:val="ro-RO"/>
        </w:rPr>
      </w:pPr>
    </w:p>
    <w:p w:rsidR="00606BFE" w:rsidRPr="00172120" w:rsidRDefault="00521FD8" w:rsidP="008120DA">
      <w:pPr>
        <w:spacing w:after="0" w:line="240" w:lineRule="auto"/>
        <w:jc w:val="both"/>
        <w:outlineLvl w:val="0"/>
        <w:rPr>
          <w:rStyle w:val="tpa1"/>
          <w:rFonts w:ascii="Arial" w:hAnsi="Arial" w:cs="Arial"/>
          <w:sz w:val="24"/>
          <w:szCs w:val="24"/>
          <w:lang w:val="ro-RO"/>
        </w:rPr>
      </w:pPr>
      <w:r w:rsidRPr="00172120">
        <w:rPr>
          <w:rStyle w:val="tpa1"/>
          <w:rFonts w:ascii="Arial" w:hAnsi="Arial" w:cs="Arial"/>
          <w:b/>
          <w:sz w:val="24"/>
          <w:szCs w:val="24"/>
          <w:lang w:val="ro-RO"/>
        </w:rPr>
        <w:t>D</w:t>
      </w:r>
      <w:r w:rsidR="00606BFE" w:rsidRPr="00172120">
        <w:rPr>
          <w:rStyle w:val="tpa1"/>
          <w:rFonts w:ascii="Arial" w:hAnsi="Arial" w:cs="Arial"/>
          <w:b/>
          <w:sz w:val="24"/>
          <w:szCs w:val="24"/>
          <w:lang w:val="ro-RO"/>
        </w:rPr>
        <w:t>ocumentaţia care a stat la baza solicitării</w:t>
      </w:r>
      <w:r w:rsidR="00606BFE" w:rsidRPr="00172120">
        <w:rPr>
          <w:rStyle w:val="tpa1"/>
          <w:rFonts w:ascii="Arial" w:hAnsi="Arial" w:cs="Arial"/>
          <w:sz w:val="24"/>
          <w:szCs w:val="24"/>
          <w:lang w:val="ro-RO"/>
        </w:rPr>
        <w:t>:</w:t>
      </w:r>
    </w:p>
    <w:p w:rsidR="00606BFE" w:rsidRPr="00172120" w:rsidRDefault="00D223DB" w:rsidP="007B00CE">
      <w:pPr>
        <w:pStyle w:val="Corptext"/>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C</w:t>
      </w:r>
      <w:r w:rsidR="00606BFE" w:rsidRPr="00172120">
        <w:rPr>
          <w:rFonts w:ascii="Arial" w:hAnsi="Arial" w:cs="Arial"/>
          <w:sz w:val="24"/>
          <w:szCs w:val="24"/>
          <w:lang w:val="ro-RO"/>
        </w:rPr>
        <w:t xml:space="preserve">erere pentru obţinerea acordului de mediu, înregistrată la cu nr. </w:t>
      </w:r>
      <w:r w:rsidR="00872BD3">
        <w:rPr>
          <w:rFonts w:ascii="Arial" w:hAnsi="Arial" w:cs="Arial"/>
          <w:sz w:val="24"/>
          <w:szCs w:val="24"/>
          <w:lang w:val="ro-RO"/>
        </w:rPr>
        <w:t>6497</w:t>
      </w:r>
      <w:r w:rsidR="000378E1" w:rsidRPr="00172120">
        <w:rPr>
          <w:rFonts w:ascii="Arial" w:hAnsi="Arial" w:cs="Arial"/>
          <w:sz w:val="24"/>
          <w:szCs w:val="24"/>
          <w:lang w:val="ro-RO"/>
        </w:rPr>
        <w:t xml:space="preserve"> </w:t>
      </w:r>
      <w:r w:rsidR="00606BFE" w:rsidRPr="00172120">
        <w:rPr>
          <w:rFonts w:ascii="Arial" w:hAnsi="Arial" w:cs="Arial"/>
          <w:sz w:val="24"/>
          <w:szCs w:val="24"/>
          <w:lang w:val="ro-RO"/>
        </w:rPr>
        <w:t xml:space="preserve">din </w:t>
      </w:r>
      <w:r w:rsidR="00872BD3">
        <w:rPr>
          <w:rStyle w:val="ax1"/>
          <w:rFonts w:ascii="Arial" w:hAnsi="Arial" w:cs="Arial"/>
          <w:b w:val="0"/>
          <w:sz w:val="24"/>
          <w:szCs w:val="24"/>
          <w:lang w:val="ro-RO"/>
        </w:rPr>
        <w:t>16</w:t>
      </w:r>
      <w:r w:rsidR="00244545" w:rsidRPr="00172120">
        <w:rPr>
          <w:rStyle w:val="ax1"/>
          <w:rFonts w:ascii="Arial" w:hAnsi="Arial" w:cs="Arial"/>
          <w:b w:val="0"/>
          <w:sz w:val="24"/>
          <w:szCs w:val="24"/>
          <w:lang w:val="ro-RO"/>
        </w:rPr>
        <w:t>.0</w:t>
      </w:r>
      <w:r w:rsidR="00872BD3">
        <w:rPr>
          <w:rStyle w:val="ax1"/>
          <w:rFonts w:ascii="Arial" w:hAnsi="Arial" w:cs="Arial"/>
          <w:b w:val="0"/>
          <w:sz w:val="24"/>
          <w:szCs w:val="24"/>
          <w:lang w:val="ro-RO"/>
        </w:rPr>
        <w:t>3.2016</w:t>
      </w:r>
      <w:r w:rsidR="00606BFE" w:rsidRPr="00172120">
        <w:rPr>
          <w:rFonts w:ascii="Arial" w:hAnsi="Arial" w:cs="Arial"/>
          <w:sz w:val="24"/>
          <w:szCs w:val="24"/>
          <w:lang w:val="ro-RO"/>
        </w:rPr>
        <w:t>;</w:t>
      </w:r>
    </w:p>
    <w:p w:rsidR="00606BFE" w:rsidRPr="00172120" w:rsidRDefault="00D223DB" w:rsidP="007B00CE">
      <w:pPr>
        <w:pStyle w:val="Corptext"/>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M</w:t>
      </w:r>
      <w:r w:rsidR="00606BFE" w:rsidRPr="00172120">
        <w:rPr>
          <w:rFonts w:ascii="Arial" w:hAnsi="Arial" w:cs="Arial"/>
          <w:sz w:val="24"/>
          <w:szCs w:val="24"/>
          <w:lang w:val="ro-RO"/>
        </w:rPr>
        <w:t xml:space="preserve">emoriu </w:t>
      </w:r>
      <w:r w:rsidR="00244545" w:rsidRPr="00172120">
        <w:rPr>
          <w:rFonts w:ascii="Arial" w:hAnsi="Arial" w:cs="Arial"/>
          <w:sz w:val="24"/>
          <w:szCs w:val="24"/>
          <w:lang w:val="ro-RO"/>
        </w:rPr>
        <w:t xml:space="preserve">de prezentare </w:t>
      </w:r>
      <w:r w:rsidR="00606BFE" w:rsidRPr="00172120">
        <w:rPr>
          <w:rFonts w:ascii="Arial" w:hAnsi="Arial" w:cs="Arial"/>
          <w:sz w:val="24"/>
          <w:szCs w:val="24"/>
          <w:lang w:val="ro-RO"/>
        </w:rPr>
        <w:t xml:space="preserve">înregistrat la </w:t>
      </w:r>
      <w:r w:rsidR="00F0422A" w:rsidRPr="00172120">
        <w:rPr>
          <w:rFonts w:ascii="Arial" w:hAnsi="Arial" w:cs="Arial"/>
          <w:sz w:val="24"/>
          <w:szCs w:val="24"/>
          <w:lang w:val="ro-RO"/>
        </w:rPr>
        <w:t>Agenţia pentru Protecţia Mediului Sibiu</w:t>
      </w:r>
      <w:r w:rsidR="00A73FDB" w:rsidRPr="00172120">
        <w:rPr>
          <w:rFonts w:ascii="Arial" w:hAnsi="Arial" w:cs="Arial"/>
          <w:sz w:val="24"/>
          <w:szCs w:val="24"/>
          <w:lang w:val="ro-RO"/>
        </w:rPr>
        <w:t xml:space="preserve"> </w:t>
      </w:r>
      <w:r w:rsidR="00606BFE" w:rsidRPr="00172120">
        <w:rPr>
          <w:rFonts w:ascii="Arial" w:hAnsi="Arial" w:cs="Arial"/>
          <w:sz w:val="24"/>
          <w:szCs w:val="24"/>
          <w:lang w:val="ro-RO"/>
        </w:rPr>
        <w:t xml:space="preserve">cu nr. </w:t>
      </w:r>
      <w:r w:rsidR="00872BD3">
        <w:rPr>
          <w:rFonts w:ascii="Arial" w:hAnsi="Arial" w:cs="Arial"/>
          <w:sz w:val="24"/>
          <w:szCs w:val="24"/>
          <w:lang w:val="ro-RO"/>
        </w:rPr>
        <w:t>8250</w:t>
      </w:r>
      <w:r w:rsidR="00606BFE" w:rsidRPr="00172120">
        <w:rPr>
          <w:rFonts w:ascii="Arial" w:hAnsi="Arial" w:cs="Arial"/>
          <w:sz w:val="24"/>
          <w:szCs w:val="24"/>
          <w:lang w:val="ro-RO"/>
        </w:rPr>
        <w:t xml:space="preserve"> din </w:t>
      </w:r>
      <w:r w:rsidR="00872BD3">
        <w:rPr>
          <w:rFonts w:ascii="Arial" w:hAnsi="Arial" w:cs="Arial"/>
          <w:sz w:val="24"/>
          <w:szCs w:val="24"/>
          <w:lang w:val="ro-RO"/>
        </w:rPr>
        <w:t>06.04</w:t>
      </w:r>
      <w:r w:rsidR="00244545" w:rsidRPr="00172120">
        <w:rPr>
          <w:rFonts w:ascii="Arial" w:hAnsi="Arial" w:cs="Arial"/>
          <w:sz w:val="24"/>
          <w:szCs w:val="24"/>
          <w:lang w:val="ro-RO"/>
        </w:rPr>
        <w:t>.201</w:t>
      </w:r>
      <w:r w:rsidR="00872BD3">
        <w:rPr>
          <w:rFonts w:ascii="Arial" w:hAnsi="Arial" w:cs="Arial"/>
          <w:sz w:val="24"/>
          <w:szCs w:val="24"/>
          <w:lang w:val="ro-RO"/>
        </w:rPr>
        <w:t>6</w:t>
      </w:r>
      <w:r w:rsidR="00606BFE" w:rsidRPr="00172120">
        <w:rPr>
          <w:rFonts w:ascii="Arial" w:hAnsi="Arial" w:cs="Arial"/>
          <w:sz w:val="24"/>
          <w:szCs w:val="24"/>
          <w:lang w:val="ro-RO"/>
        </w:rPr>
        <w:t>;</w:t>
      </w:r>
    </w:p>
    <w:p w:rsidR="00102751" w:rsidRPr="00172120" w:rsidRDefault="00102751" w:rsidP="007B00CE">
      <w:pPr>
        <w:pStyle w:val="Corptext"/>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Completări la memoriu de prezentare, înregistrate la APM cu nr. </w:t>
      </w:r>
      <w:r w:rsidR="00872BD3">
        <w:rPr>
          <w:rFonts w:ascii="Arial" w:hAnsi="Arial" w:cs="Arial"/>
          <w:sz w:val="24"/>
          <w:szCs w:val="24"/>
          <w:lang w:val="ro-RO"/>
        </w:rPr>
        <w:t>9627</w:t>
      </w:r>
      <w:r w:rsidRPr="00172120">
        <w:rPr>
          <w:rFonts w:ascii="Arial" w:hAnsi="Arial" w:cs="Arial"/>
          <w:sz w:val="24"/>
          <w:szCs w:val="24"/>
          <w:lang w:val="ro-RO"/>
        </w:rPr>
        <w:t>/2</w:t>
      </w:r>
      <w:r w:rsidR="00872BD3">
        <w:rPr>
          <w:rFonts w:ascii="Arial" w:hAnsi="Arial" w:cs="Arial"/>
          <w:sz w:val="24"/>
          <w:szCs w:val="24"/>
          <w:lang w:val="ro-RO"/>
        </w:rPr>
        <w:t>5.04</w:t>
      </w:r>
      <w:r w:rsidRPr="00172120">
        <w:rPr>
          <w:rFonts w:ascii="Arial" w:hAnsi="Arial" w:cs="Arial"/>
          <w:sz w:val="24"/>
          <w:szCs w:val="24"/>
          <w:lang w:val="ro-RO"/>
        </w:rPr>
        <w:t>.2016;</w:t>
      </w:r>
    </w:p>
    <w:p w:rsidR="00606BFE" w:rsidRPr="00172120" w:rsidRDefault="00D223DB" w:rsidP="007B00CE">
      <w:pPr>
        <w:pStyle w:val="Corptext"/>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P</w:t>
      </w:r>
      <w:r w:rsidR="00A73FDB" w:rsidRPr="00172120">
        <w:rPr>
          <w:rFonts w:ascii="Arial" w:hAnsi="Arial" w:cs="Arial"/>
          <w:sz w:val="24"/>
          <w:szCs w:val="24"/>
          <w:lang w:val="ro-RO"/>
        </w:rPr>
        <w:t>iese desenate</w:t>
      </w:r>
      <w:r w:rsidR="00606BFE" w:rsidRPr="00172120">
        <w:rPr>
          <w:rFonts w:ascii="Arial" w:hAnsi="Arial" w:cs="Arial"/>
          <w:sz w:val="24"/>
          <w:szCs w:val="24"/>
          <w:lang w:val="ro-RO"/>
        </w:rPr>
        <w:t>;</w:t>
      </w:r>
    </w:p>
    <w:p w:rsidR="003430DB" w:rsidRPr="00172120" w:rsidRDefault="00A73FDB" w:rsidP="007B00CE">
      <w:pPr>
        <w:numPr>
          <w:ilvl w:val="0"/>
          <w:numId w:val="37"/>
        </w:numPr>
        <w:spacing w:after="0" w:line="240" w:lineRule="auto"/>
        <w:jc w:val="both"/>
        <w:rPr>
          <w:rStyle w:val="tpa1"/>
          <w:rFonts w:ascii="Arial" w:hAnsi="Arial" w:cs="Arial"/>
          <w:sz w:val="24"/>
          <w:szCs w:val="24"/>
          <w:lang w:val="ro-RO"/>
        </w:rPr>
      </w:pPr>
      <w:r w:rsidRPr="00172120">
        <w:rPr>
          <w:rFonts w:ascii="Arial" w:hAnsi="Arial" w:cs="Arial"/>
          <w:sz w:val="24"/>
          <w:szCs w:val="24"/>
          <w:lang w:val="ro-RO"/>
        </w:rPr>
        <w:t xml:space="preserve">Raportul </w:t>
      </w:r>
      <w:r w:rsidR="00244545" w:rsidRPr="00172120">
        <w:rPr>
          <w:rFonts w:ascii="Arial" w:hAnsi="Arial" w:cs="Arial"/>
          <w:sz w:val="24"/>
          <w:szCs w:val="24"/>
          <w:lang w:val="ro-RO"/>
        </w:rPr>
        <w:t>la studiul de Evaluare a Impactului asupra Mediului</w:t>
      </w:r>
      <w:r w:rsidR="00606BFE" w:rsidRPr="00172120">
        <w:rPr>
          <w:rFonts w:ascii="Arial" w:hAnsi="Arial" w:cs="Arial"/>
          <w:sz w:val="24"/>
          <w:szCs w:val="24"/>
          <w:lang w:val="ro-RO"/>
        </w:rPr>
        <w:t xml:space="preserve"> "</w:t>
      </w:r>
      <w:r w:rsidR="00872BD3">
        <w:rPr>
          <w:rFonts w:ascii="Arial" w:hAnsi="Arial" w:cs="Arial"/>
          <w:sz w:val="24"/>
          <w:szCs w:val="24"/>
          <w:lang w:val="ro-RO"/>
        </w:rPr>
        <w:t>Carieră de nisip Cocoş Vechi 2</w:t>
      </w:r>
      <w:r w:rsidR="00507AFD" w:rsidRPr="00172120">
        <w:rPr>
          <w:rFonts w:ascii="Arial" w:hAnsi="Arial" w:cs="Arial"/>
          <w:sz w:val="24"/>
          <w:szCs w:val="24"/>
          <w:lang w:val="ro-RO"/>
        </w:rPr>
        <w:t>"</w:t>
      </w:r>
      <w:r w:rsidR="00606BFE" w:rsidRPr="00172120">
        <w:rPr>
          <w:rFonts w:ascii="Arial" w:hAnsi="Arial" w:cs="Arial"/>
          <w:sz w:val="24"/>
          <w:szCs w:val="24"/>
          <w:lang w:val="ro-RO"/>
        </w:rPr>
        <w:t xml:space="preserve">, înregistrat la </w:t>
      </w:r>
      <w:r w:rsidR="00194FB8" w:rsidRPr="00172120">
        <w:rPr>
          <w:rFonts w:ascii="Arial" w:hAnsi="Arial" w:cs="Arial"/>
          <w:sz w:val="24"/>
          <w:szCs w:val="24"/>
          <w:lang w:val="ro-RO"/>
        </w:rPr>
        <w:t>Agenţia pentru Protecţia Mediului</w:t>
      </w:r>
      <w:r w:rsidR="00606BFE" w:rsidRPr="00172120">
        <w:rPr>
          <w:rFonts w:ascii="Arial" w:hAnsi="Arial" w:cs="Arial"/>
          <w:sz w:val="24"/>
          <w:szCs w:val="24"/>
          <w:lang w:val="ro-RO"/>
        </w:rPr>
        <w:t xml:space="preserve"> Sibiu cu nr. </w:t>
      </w:r>
      <w:r w:rsidR="00872BD3">
        <w:rPr>
          <w:rStyle w:val="tpa1"/>
          <w:rFonts w:ascii="Arial" w:hAnsi="Arial" w:cs="Arial"/>
          <w:sz w:val="24"/>
          <w:szCs w:val="24"/>
          <w:lang w:val="ro-RO"/>
        </w:rPr>
        <w:t>18108/05.09.2016, întocmit de SC TERRA EXIM SRL, ing. Refec Ioan</w:t>
      </w:r>
      <w:r w:rsidR="00985900" w:rsidRPr="00172120">
        <w:rPr>
          <w:rStyle w:val="tpa1"/>
          <w:rFonts w:ascii="Arial" w:hAnsi="Arial" w:cs="Arial"/>
          <w:sz w:val="24"/>
          <w:szCs w:val="24"/>
          <w:lang w:val="ro-RO"/>
        </w:rPr>
        <w:t>;</w:t>
      </w:r>
    </w:p>
    <w:p w:rsidR="00102751" w:rsidRPr="00172120" w:rsidRDefault="00D223DB" w:rsidP="007B00CE">
      <w:pPr>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A</w:t>
      </w:r>
      <w:r w:rsidR="00606BFE" w:rsidRPr="00172120">
        <w:rPr>
          <w:rFonts w:ascii="Arial" w:hAnsi="Arial" w:cs="Arial"/>
          <w:sz w:val="24"/>
          <w:szCs w:val="24"/>
          <w:lang w:val="ro-RO"/>
        </w:rPr>
        <w:t>nunţuri publice pentru mediatizarea pa</w:t>
      </w:r>
      <w:r w:rsidR="00102751" w:rsidRPr="00172120">
        <w:rPr>
          <w:rFonts w:ascii="Arial" w:hAnsi="Arial" w:cs="Arial"/>
          <w:sz w:val="24"/>
          <w:szCs w:val="24"/>
          <w:lang w:val="ro-RO"/>
        </w:rPr>
        <w:t>rcurgerii etapelor procedurale.</w:t>
      </w:r>
    </w:p>
    <w:p w:rsidR="000001C9" w:rsidRPr="00172120" w:rsidRDefault="00102751" w:rsidP="007B00CE">
      <w:pPr>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lastRenderedPageBreak/>
        <w:t xml:space="preserve">Certificat de urbanism nr. </w:t>
      </w:r>
      <w:r w:rsidR="00872BD3">
        <w:rPr>
          <w:rFonts w:ascii="Arial" w:hAnsi="Arial" w:cs="Arial"/>
          <w:sz w:val="24"/>
          <w:szCs w:val="24"/>
          <w:lang w:val="ro-RO"/>
        </w:rPr>
        <w:t>03/29.02.2016</w:t>
      </w:r>
      <w:r w:rsidRPr="00172120">
        <w:rPr>
          <w:rFonts w:ascii="Arial" w:hAnsi="Arial" w:cs="Arial"/>
          <w:sz w:val="24"/>
          <w:szCs w:val="24"/>
          <w:lang w:val="ro-RO"/>
        </w:rPr>
        <w:t xml:space="preserve">, emis de </w:t>
      </w:r>
      <w:r w:rsidR="00872BD3">
        <w:rPr>
          <w:rFonts w:ascii="Arial" w:hAnsi="Arial" w:cs="Arial"/>
          <w:sz w:val="24"/>
          <w:szCs w:val="24"/>
          <w:lang w:val="ro-RO"/>
        </w:rPr>
        <w:t>Primăria oraşului Ocna Sibiului</w:t>
      </w:r>
      <w:r w:rsidRPr="00172120">
        <w:rPr>
          <w:rFonts w:ascii="Arial" w:hAnsi="Arial" w:cs="Arial"/>
          <w:sz w:val="24"/>
          <w:szCs w:val="24"/>
          <w:lang w:val="ro-RO"/>
        </w:rPr>
        <w:t>.</w:t>
      </w:r>
    </w:p>
    <w:p w:rsidR="00102751" w:rsidRPr="00172120" w:rsidRDefault="00102751" w:rsidP="007B00CE">
      <w:pPr>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Proiect </w:t>
      </w:r>
      <w:r w:rsidR="00255F5A" w:rsidRPr="00172120">
        <w:rPr>
          <w:rFonts w:ascii="Arial" w:hAnsi="Arial" w:cs="Arial"/>
          <w:sz w:val="24"/>
          <w:szCs w:val="24"/>
          <w:lang w:val="ro-RO"/>
        </w:rPr>
        <w:t>T</w:t>
      </w:r>
      <w:r w:rsidRPr="00172120">
        <w:rPr>
          <w:rFonts w:ascii="Arial" w:hAnsi="Arial" w:cs="Arial"/>
          <w:sz w:val="24"/>
          <w:szCs w:val="24"/>
          <w:lang w:val="ro-RO"/>
        </w:rPr>
        <w:t>ehnic</w:t>
      </w:r>
      <w:r w:rsidR="00255F5A" w:rsidRPr="00172120">
        <w:rPr>
          <w:rFonts w:ascii="Arial" w:hAnsi="Arial" w:cs="Arial"/>
          <w:sz w:val="24"/>
          <w:szCs w:val="24"/>
          <w:lang w:val="ro-RO"/>
        </w:rPr>
        <w:t xml:space="preserve"> pentru Refacerea Mediului şi Plan de Refacerea Mediului din perimetrul de exploatarea </w:t>
      </w:r>
      <w:r w:rsidR="00872BD3">
        <w:rPr>
          <w:rFonts w:ascii="Arial" w:hAnsi="Arial" w:cs="Arial"/>
          <w:sz w:val="24"/>
          <w:szCs w:val="24"/>
          <w:lang w:val="ro-RO"/>
        </w:rPr>
        <w:t>rezervelor de nisipuri din perimetrul Cocoş Vechi 2</w:t>
      </w:r>
      <w:r w:rsidR="00255F5A" w:rsidRPr="00172120">
        <w:rPr>
          <w:rFonts w:ascii="Arial" w:hAnsi="Arial" w:cs="Arial"/>
          <w:sz w:val="24"/>
          <w:szCs w:val="24"/>
          <w:lang w:val="ro-RO"/>
        </w:rPr>
        <w:t>, întocmit de SC STONE ART SRL;</w:t>
      </w:r>
    </w:p>
    <w:p w:rsidR="009E529A" w:rsidRDefault="009E529A" w:rsidP="009E529A">
      <w:pPr>
        <w:numPr>
          <w:ilvl w:val="0"/>
          <w:numId w:val="22"/>
        </w:numPr>
        <w:spacing w:after="0" w:line="240" w:lineRule="auto"/>
        <w:ind w:left="360" w:right="-91" w:firstLine="0"/>
        <w:jc w:val="both"/>
        <w:rPr>
          <w:rFonts w:ascii="Arial" w:hAnsi="Arial" w:cs="Arial"/>
          <w:sz w:val="24"/>
          <w:szCs w:val="24"/>
          <w:lang w:val="ro-RO"/>
        </w:rPr>
      </w:pPr>
      <w:r w:rsidRPr="009E529A">
        <w:rPr>
          <w:rFonts w:ascii="Arial" w:hAnsi="Arial" w:cs="Arial"/>
          <w:sz w:val="24"/>
          <w:szCs w:val="24"/>
          <w:lang w:val="ro-RO"/>
        </w:rPr>
        <w:t>Avizul de Gospodărire a Apelor nr. 197/07.07.2016, emis de Administraţia Naţională Apele Române  - Administraţia Bazinală de Apă Mureş.</w:t>
      </w:r>
      <w:r w:rsidRPr="009E529A">
        <w:rPr>
          <w:rFonts w:ascii="Arial" w:hAnsi="Arial" w:cs="Arial"/>
          <w:sz w:val="24"/>
          <w:szCs w:val="24"/>
          <w:lang w:val="ro-RO"/>
        </w:rPr>
        <w:t xml:space="preserve"> </w:t>
      </w:r>
    </w:p>
    <w:p w:rsidR="00833B6C" w:rsidRPr="00172120" w:rsidRDefault="00833B6C" w:rsidP="007B00CE">
      <w:pPr>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Chitanţa APM nr. </w:t>
      </w:r>
      <w:r w:rsidR="009E529A">
        <w:rPr>
          <w:rFonts w:ascii="Arial" w:hAnsi="Arial" w:cs="Arial"/>
          <w:sz w:val="24"/>
          <w:szCs w:val="24"/>
          <w:lang w:val="ro-RO"/>
        </w:rPr>
        <w:t>16093</w:t>
      </w:r>
      <w:r w:rsidRPr="00172120">
        <w:rPr>
          <w:rFonts w:ascii="Arial" w:hAnsi="Arial" w:cs="Arial"/>
          <w:sz w:val="24"/>
          <w:szCs w:val="24"/>
          <w:lang w:val="ro-RO"/>
        </w:rPr>
        <w:t>/</w:t>
      </w:r>
      <w:r w:rsidR="009E529A">
        <w:rPr>
          <w:rFonts w:ascii="Arial" w:hAnsi="Arial" w:cs="Arial"/>
          <w:sz w:val="24"/>
          <w:szCs w:val="24"/>
          <w:lang w:val="ro-RO"/>
        </w:rPr>
        <w:t>16.03.2016</w:t>
      </w:r>
      <w:r w:rsidRPr="00172120">
        <w:rPr>
          <w:rFonts w:ascii="Arial" w:hAnsi="Arial" w:cs="Arial"/>
          <w:sz w:val="24"/>
          <w:szCs w:val="24"/>
          <w:lang w:val="ro-RO"/>
        </w:rPr>
        <w:t xml:space="preserve">(100 lei – etapa de evaluare </w:t>
      </w:r>
      <w:proofErr w:type="spellStart"/>
      <w:r w:rsidRPr="00172120">
        <w:rPr>
          <w:rFonts w:ascii="Arial" w:hAnsi="Arial" w:cs="Arial"/>
          <w:sz w:val="24"/>
          <w:szCs w:val="24"/>
          <w:lang w:val="ro-RO"/>
        </w:rPr>
        <w:t>initial</w:t>
      </w:r>
      <w:proofErr w:type="spellEnd"/>
      <w:r w:rsidRPr="00172120">
        <w:rPr>
          <w:rFonts w:ascii="Arial" w:hAnsi="Arial" w:cs="Arial"/>
          <w:sz w:val="24"/>
          <w:szCs w:val="24"/>
          <w:lang w:val="ro-RO"/>
        </w:rPr>
        <w:t xml:space="preserve"> a proiectului);</w:t>
      </w:r>
    </w:p>
    <w:p w:rsidR="00833B6C" w:rsidRPr="00172120" w:rsidRDefault="00833B6C" w:rsidP="007B00CE">
      <w:pPr>
        <w:numPr>
          <w:ilvl w:val="0"/>
          <w:numId w:val="37"/>
        </w:numPr>
        <w:spacing w:after="0" w:line="240" w:lineRule="auto"/>
        <w:jc w:val="both"/>
        <w:rPr>
          <w:rFonts w:ascii="Arial" w:hAnsi="Arial" w:cs="Arial"/>
          <w:sz w:val="24"/>
          <w:szCs w:val="24"/>
          <w:lang w:val="ro-RO"/>
        </w:rPr>
      </w:pPr>
      <w:r w:rsidRPr="00172120">
        <w:rPr>
          <w:rFonts w:ascii="Arial" w:hAnsi="Arial" w:cs="Arial"/>
          <w:sz w:val="24"/>
          <w:szCs w:val="24"/>
          <w:lang w:val="ro-RO"/>
        </w:rPr>
        <w:t xml:space="preserve">Chitanţa APM Sibiu nr. </w:t>
      </w:r>
      <w:r w:rsidR="009E529A">
        <w:rPr>
          <w:rFonts w:ascii="Arial" w:hAnsi="Arial" w:cs="Arial"/>
          <w:sz w:val="24"/>
          <w:szCs w:val="24"/>
          <w:lang w:val="ro-RO"/>
        </w:rPr>
        <w:t>16311/06.04.2016</w:t>
      </w:r>
      <w:r w:rsidRPr="00172120">
        <w:rPr>
          <w:rFonts w:ascii="Arial" w:hAnsi="Arial" w:cs="Arial"/>
          <w:sz w:val="24"/>
          <w:szCs w:val="24"/>
          <w:lang w:val="ro-RO"/>
        </w:rPr>
        <w:t xml:space="preserve"> (400 lei – etapa de încadrare a proiectului)</w:t>
      </w:r>
    </w:p>
    <w:p w:rsidR="00833B6C" w:rsidRPr="00172120" w:rsidRDefault="009E529A" w:rsidP="007B00CE">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OP</w:t>
      </w:r>
      <w:r w:rsidR="00833B6C" w:rsidRPr="00172120">
        <w:rPr>
          <w:rFonts w:ascii="Arial" w:hAnsi="Arial" w:cs="Arial"/>
          <w:sz w:val="24"/>
          <w:szCs w:val="24"/>
          <w:lang w:val="ro-RO"/>
        </w:rPr>
        <w:t xml:space="preserve"> (1000 lei  - etapa de definire a domeniului evaluării şi de realizare a raportului privind impactul asupra mediului);</w:t>
      </w:r>
    </w:p>
    <w:p w:rsidR="00833B6C" w:rsidRPr="009E529A" w:rsidRDefault="009E529A" w:rsidP="007B00CE">
      <w:pPr>
        <w:numPr>
          <w:ilvl w:val="0"/>
          <w:numId w:val="37"/>
        </w:numPr>
        <w:spacing w:after="0" w:line="240" w:lineRule="auto"/>
        <w:jc w:val="both"/>
        <w:rPr>
          <w:rFonts w:ascii="Arial" w:hAnsi="Arial" w:cs="Arial"/>
          <w:sz w:val="24"/>
          <w:szCs w:val="24"/>
          <w:lang w:val="ro-RO"/>
        </w:rPr>
      </w:pPr>
      <w:r w:rsidRPr="009E529A">
        <w:rPr>
          <w:rFonts w:ascii="Arial" w:hAnsi="Arial" w:cs="Arial"/>
          <w:sz w:val="24"/>
          <w:szCs w:val="24"/>
          <w:lang w:val="ro-RO"/>
        </w:rPr>
        <w:t>OP</w:t>
      </w:r>
      <w:r w:rsidR="00833B6C" w:rsidRPr="009E529A">
        <w:rPr>
          <w:rFonts w:ascii="Arial" w:hAnsi="Arial" w:cs="Arial"/>
          <w:sz w:val="24"/>
          <w:szCs w:val="24"/>
          <w:lang w:val="ro-RO"/>
        </w:rPr>
        <w:t xml:space="preserve"> (2000 lei etapa de analiză a calităţii raportului privind impactul asupra mediului);</w:t>
      </w:r>
    </w:p>
    <w:p w:rsidR="00833B6C" w:rsidRPr="009E529A" w:rsidRDefault="00833B6C" w:rsidP="007B00CE">
      <w:pPr>
        <w:numPr>
          <w:ilvl w:val="0"/>
          <w:numId w:val="37"/>
        </w:numPr>
        <w:spacing w:after="0" w:line="240" w:lineRule="auto"/>
        <w:jc w:val="both"/>
        <w:rPr>
          <w:rFonts w:ascii="Arial" w:hAnsi="Arial" w:cs="Arial"/>
          <w:sz w:val="24"/>
          <w:szCs w:val="24"/>
          <w:lang w:val="ro-RO"/>
        </w:rPr>
      </w:pPr>
      <w:r w:rsidRPr="009E529A">
        <w:rPr>
          <w:rFonts w:ascii="Arial" w:hAnsi="Arial" w:cs="Arial"/>
          <w:sz w:val="24"/>
          <w:szCs w:val="24"/>
          <w:lang w:val="ro-RO"/>
        </w:rPr>
        <w:t>Taxă fond mediu</w:t>
      </w:r>
      <w:r w:rsidR="009E529A" w:rsidRPr="009E529A">
        <w:rPr>
          <w:rFonts w:ascii="Arial" w:hAnsi="Arial" w:cs="Arial"/>
          <w:sz w:val="24"/>
          <w:szCs w:val="24"/>
          <w:lang w:val="ro-RO"/>
        </w:rPr>
        <w:t xml:space="preserve"> OP nr. 1/17.11.2016</w:t>
      </w:r>
    </w:p>
    <w:p w:rsidR="00102751" w:rsidRPr="00172120" w:rsidRDefault="00102751" w:rsidP="00833B6C">
      <w:pPr>
        <w:spacing w:after="0" w:line="240" w:lineRule="auto"/>
        <w:ind w:left="360"/>
        <w:jc w:val="both"/>
        <w:rPr>
          <w:rFonts w:ascii="Arial" w:hAnsi="Arial" w:cs="Arial"/>
          <w:sz w:val="24"/>
          <w:szCs w:val="24"/>
          <w:u w:val="single"/>
          <w:lang w:val="ro-RO"/>
        </w:rPr>
      </w:pPr>
    </w:p>
    <w:p w:rsidR="009B09F5" w:rsidRPr="00172120" w:rsidRDefault="009B09F5" w:rsidP="009B09F5">
      <w:pPr>
        <w:spacing w:before="120" w:line="60" w:lineRule="atLeast"/>
        <w:jc w:val="both"/>
        <w:outlineLvl w:val="0"/>
        <w:rPr>
          <w:rFonts w:ascii="Arial" w:hAnsi="Arial" w:cs="Arial"/>
          <w:b/>
          <w:sz w:val="24"/>
          <w:szCs w:val="24"/>
          <w:lang w:val="ro-RO"/>
        </w:rPr>
      </w:pPr>
      <w:r w:rsidRPr="00172120">
        <w:rPr>
          <w:rFonts w:ascii="Arial" w:hAnsi="Arial" w:cs="Arial"/>
          <w:b/>
          <w:sz w:val="24"/>
          <w:szCs w:val="24"/>
          <w:lang w:val="ro-RO"/>
        </w:rPr>
        <w:t>Răspunderea pentru corectitudinea informaţiilor puse la dispoziţia autorităţilor competente pentru protecţia mediului şi a publicului revine titularului planului, programului, proiectului, iar răspunderea pentru corectitudinea lucrărilor revine autorului acestora, conform art. 21 alin.</w:t>
      </w:r>
      <w:r w:rsidR="00FB6FAB" w:rsidRPr="00172120">
        <w:rPr>
          <w:rFonts w:ascii="Arial" w:hAnsi="Arial" w:cs="Arial"/>
          <w:b/>
          <w:sz w:val="24"/>
          <w:szCs w:val="24"/>
          <w:lang w:val="ro-RO"/>
        </w:rPr>
        <w:t xml:space="preserve"> </w:t>
      </w:r>
      <w:r w:rsidRPr="00172120">
        <w:rPr>
          <w:rFonts w:ascii="Arial" w:hAnsi="Arial" w:cs="Arial"/>
          <w:b/>
          <w:sz w:val="24"/>
          <w:szCs w:val="24"/>
          <w:lang w:val="ro-RO"/>
        </w:rPr>
        <w:t>4 din OUG 195/2005 privind protecţia mediului, aprobată prin Legea nr. 265/2006, cu modificările şi completările ulterioare.</w:t>
      </w:r>
    </w:p>
    <w:p w:rsidR="009B09F5" w:rsidRPr="00172120" w:rsidRDefault="009B09F5" w:rsidP="009B09F5">
      <w:pPr>
        <w:spacing w:after="0" w:line="240" w:lineRule="auto"/>
        <w:jc w:val="both"/>
        <w:rPr>
          <w:rFonts w:ascii="Arial" w:eastAsia="Times New Roman" w:hAnsi="Arial" w:cs="Arial"/>
          <w:b/>
          <w:sz w:val="24"/>
          <w:szCs w:val="24"/>
          <w:lang w:val="ro-RO"/>
        </w:rPr>
      </w:pPr>
      <w:r w:rsidRPr="00172120">
        <w:rPr>
          <w:rFonts w:ascii="Arial" w:eastAsia="Times New Roman" w:hAnsi="Arial" w:cs="Arial"/>
          <w:b/>
          <w:sz w:val="24"/>
          <w:szCs w:val="24"/>
          <w:lang w:val="ro-RO"/>
        </w:rPr>
        <w:t xml:space="preserve">În cazul în care proiectul suferă modificări, titularul este obligat să notifice în scris autoritatea publică pentru protecţia mediului emitentă asupra acestor modificări. </w:t>
      </w:r>
    </w:p>
    <w:p w:rsidR="009B09F5" w:rsidRPr="00172120" w:rsidRDefault="009B09F5" w:rsidP="009B09F5">
      <w:pPr>
        <w:spacing w:after="0" w:line="240" w:lineRule="auto"/>
        <w:jc w:val="both"/>
        <w:rPr>
          <w:rFonts w:ascii="Arial" w:eastAsia="Times New Roman" w:hAnsi="Arial" w:cs="Arial"/>
          <w:b/>
          <w:sz w:val="24"/>
          <w:szCs w:val="24"/>
          <w:lang w:val="ro-RO"/>
        </w:rPr>
      </w:pPr>
    </w:p>
    <w:p w:rsidR="009B09F5" w:rsidRPr="00172120" w:rsidRDefault="009B09F5" w:rsidP="009B09F5">
      <w:pPr>
        <w:spacing w:after="0" w:line="240" w:lineRule="auto"/>
        <w:jc w:val="both"/>
        <w:rPr>
          <w:rFonts w:ascii="Arial" w:eastAsia="Times New Roman" w:hAnsi="Arial" w:cs="Arial"/>
          <w:b/>
          <w:sz w:val="24"/>
          <w:szCs w:val="24"/>
          <w:lang w:val="ro-RO"/>
        </w:rPr>
      </w:pPr>
      <w:r w:rsidRPr="00172120">
        <w:rPr>
          <w:rFonts w:ascii="Arial" w:eastAsia="Times New Roman" w:hAnsi="Arial" w:cs="Arial"/>
          <w:b/>
          <w:sz w:val="24"/>
          <w:szCs w:val="24"/>
          <w:lang w:val="ro-RO"/>
        </w:rPr>
        <w:t xml:space="preserve">Prezentul acord de mediu este valabil pe toată perioada punerii în aplicare a proiectului. </w:t>
      </w:r>
    </w:p>
    <w:p w:rsidR="009B09F5" w:rsidRPr="00172120" w:rsidRDefault="009B09F5" w:rsidP="009B09F5">
      <w:pPr>
        <w:spacing w:after="0" w:line="240" w:lineRule="auto"/>
        <w:jc w:val="both"/>
        <w:rPr>
          <w:rFonts w:ascii="Arial" w:eastAsia="Times New Roman" w:hAnsi="Arial" w:cs="Arial"/>
          <w:b/>
          <w:sz w:val="24"/>
          <w:szCs w:val="24"/>
          <w:lang w:val="ro-RO"/>
        </w:rPr>
      </w:pPr>
    </w:p>
    <w:p w:rsidR="009B09F5" w:rsidRPr="00172120" w:rsidRDefault="009B09F5" w:rsidP="009B09F5">
      <w:pPr>
        <w:spacing w:after="0" w:line="240" w:lineRule="auto"/>
        <w:jc w:val="both"/>
        <w:rPr>
          <w:rFonts w:ascii="Arial" w:eastAsia="Times New Roman" w:hAnsi="Arial" w:cs="Arial"/>
          <w:b/>
          <w:sz w:val="24"/>
          <w:szCs w:val="24"/>
          <w:lang w:val="ro-RO"/>
        </w:rPr>
      </w:pPr>
      <w:r w:rsidRPr="00172120">
        <w:rPr>
          <w:rFonts w:ascii="Arial" w:eastAsia="Times New Roman" w:hAnsi="Arial" w:cs="Arial"/>
          <w:b/>
          <w:sz w:val="24"/>
          <w:szCs w:val="24"/>
          <w:lang w:val="ro-RO"/>
        </w:rPr>
        <w:t xml:space="preserve">Nerespectarea prevederilor prezentului acord atrage suspendarea şi anularea acestuia, după caz. </w:t>
      </w:r>
    </w:p>
    <w:p w:rsidR="009B09F5" w:rsidRPr="00172120" w:rsidRDefault="009B09F5" w:rsidP="009B09F5">
      <w:pPr>
        <w:spacing w:after="0" w:line="240" w:lineRule="auto"/>
        <w:jc w:val="both"/>
        <w:rPr>
          <w:rFonts w:ascii="Arial" w:eastAsia="Times New Roman" w:hAnsi="Arial" w:cs="Arial"/>
          <w:b/>
          <w:sz w:val="24"/>
          <w:szCs w:val="24"/>
          <w:lang w:val="ro-RO"/>
        </w:rPr>
      </w:pPr>
    </w:p>
    <w:p w:rsidR="009B09F5" w:rsidRPr="00172120" w:rsidRDefault="009B09F5" w:rsidP="009B09F5">
      <w:pPr>
        <w:spacing w:after="0" w:line="240" w:lineRule="auto"/>
        <w:jc w:val="both"/>
        <w:rPr>
          <w:rFonts w:ascii="Arial" w:eastAsia="Times New Roman" w:hAnsi="Arial" w:cs="Arial"/>
          <w:b/>
          <w:sz w:val="24"/>
          <w:szCs w:val="24"/>
          <w:lang w:val="ro-RO"/>
        </w:rPr>
      </w:pPr>
      <w:r w:rsidRPr="00172120">
        <w:rPr>
          <w:rFonts w:ascii="Arial" w:eastAsia="Times New Roman" w:hAnsi="Arial" w:cs="Arial"/>
          <w:b/>
          <w:sz w:val="24"/>
          <w:szCs w:val="24"/>
          <w:lang w:val="ro-RO"/>
        </w:rPr>
        <w:t xml:space="preserve">Prezentul acord poate fi contestat în conformitate cu prevederile Hotărârii Guvernului nr. 445/2009 şi ale Legii contenciosului administrativ nr. 554/2004, cu modificările şi completările ulterioare. </w:t>
      </w:r>
    </w:p>
    <w:p w:rsidR="00646930" w:rsidRPr="00172120" w:rsidRDefault="00980CFA" w:rsidP="00646930">
      <w:pPr>
        <w:spacing w:after="0" w:line="240" w:lineRule="auto"/>
        <w:jc w:val="both"/>
        <w:rPr>
          <w:rFonts w:ascii="Arial" w:hAnsi="Arial" w:cs="Arial"/>
          <w:b/>
          <w:sz w:val="24"/>
          <w:szCs w:val="24"/>
          <w:lang w:val="ro-RO"/>
        </w:rPr>
      </w:pPr>
      <w:r w:rsidRPr="00172120">
        <w:rPr>
          <w:rFonts w:ascii="Arial" w:hAnsi="Arial" w:cs="Arial"/>
          <w:b/>
          <w:sz w:val="24"/>
          <w:szCs w:val="24"/>
          <w:lang w:val="ro-RO"/>
        </w:rPr>
        <w:t xml:space="preserve"> </w:t>
      </w:r>
    </w:p>
    <w:p w:rsidR="00646930" w:rsidRPr="00172120" w:rsidRDefault="00646930" w:rsidP="00646930">
      <w:pPr>
        <w:spacing w:after="0" w:line="240" w:lineRule="auto"/>
        <w:jc w:val="both"/>
        <w:rPr>
          <w:rFonts w:ascii="Arial" w:hAnsi="Arial" w:cs="Arial"/>
          <w:sz w:val="24"/>
          <w:szCs w:val="24"/>
          <w:lang w:val="ro-RO"/>
        </w:rPr>
      </w:pPr>
      <w:r w:rsidRPr="00172120">
        <w:rPr>
          <w:rFonts w:ascii="Arial" w:hAnsi="Arial" w:cs="Arial"/>
          <w:b/>
          <w:bCs/>
          <w:color w:val="000000"/>
          <w:sz w:val="24"/>
          <w:szCs w:val="24"/>
          <w:lang w:val="ro-RO"/>
        </w:rPr>
        <w:t xml:space="preserve">Prezentul acord a fost emis în 3 (trei) exemplare originale fiecare exemplar având un număr de </w:t>
      </w:r>
      <w:r w:rsidR="00833B6C" w:rsidRPr="00172120">
        <w:rPr>
          <w:rFonts w:ascii="Arial" w:hAnsi="Arial" w:cs="Arial"/>
          <w:b/>
          <w:bCs/>
          <w:color w:val="000000"/>
          <w:sz w:val="24"/>
          <w:szCs w:val="24"/>
          <w:lang w:val="ro-RO"/>
        </w:rPr>
        <w:t>1</w:t>
      </w:r>
      <w:r w:rsidR="009E529A">
        <w:rPr>
          <w:rFonts w:ascii="Arial" w:hAnsi="Arial" w:cs="Arial"/>
          <w:b/>
          <w:bCs/>
          <w:color w:val="000000"/>
          <w:sz w:val="24"/>
          <w:szCs w:val="24"/>
          <w:lang w:val="ro-RO"/>
        </w:rPr>
        <w:t>4</w:t>
      </w:r>
      <w:r w:rsidRPr="00172120">
        <w:rPr>
          <w:rFonts w:ascii="Arial" w:hAnsi="Arial" w:cs="Arial"/>
          <w:b/>
          <w:bCs/>
          <w:color w:val="000000"/>
          <w:sz w:val="24"/>
          <w:szCs w:val="24"/>
          <w:lang w:val="ro-RO"/>
        </w:rPr>
        <w:t xml:space="preserve"> (</w:t>
      </w:r>
      <w:r w:rsidR="009E529A">
        <w:rPr>
          <w:rFonts w:ascii="Arial" w:hAnsi="Arial" w:cs="Arial"/>
          <w:b/>
          <w:bCs/>
          <w:color w:val="000000"/>
          <w:sz w:val="24"/>
          <w:szCs w:val="24"/>
          <w:lang w:val="ro-RO"/>
        </w:rPr>
        <w:t>paisprezece</w:t>
      </w:r>
      <w:r w:rsidRPr="00172120">
        <w:rPr>
          <w:rFonts w:ascii="Arial" w:hAnsi="Arial" w:cs="Arial"/>
          <w:b/>
          <w:bCs/>
          <w:color w:val="000000"/>
          <w:sz w:val="24"/>
          <w:szCs w:val="24"/>
          <w:lang w:val="ro-RO"/>
        </w:rPr>
        <w:t>) pagini, semnate și ștampilate: 1 ex. pentru solicitant, 2 ex. se arhivează la A.P.M. Sibiu.</w:t>
      </w:r>
    </w:p>
    <w:p w:rsidR="009B09F5" w:rsidRPr="00172120" w:rsidRDefault="00980CFA" w:rsidP="00E16AB5">
      <w:pPr>
        <w:spacing w:after="0" w:line="240" w:lineRule="auto"/>
        <w:ind w:left="57"/>
        <w:rPr>
          <w:rFonts w:ascii="Arial" w:hAnsi="Arial" w:cs="Arial"/>
          <w:b/>
          <w:sz w:val="24"/>
          <w:szCs w:val="24"/>
          <w:lang w:val="ro-RO"/>
        </w:rPr>
      </w:pPr>
      <w:r w:rsidRPr="00172120">
        <w:rPr>
          <w:rFonts w:ascii="Arial" w:hAnsi="Arial" w:cs="Arial"/>
          <w:b/>
          <w:sz w:val="24"/>
          <w:szCs w:val="24"/>
          <w:lang w:val="ro-RO"/>
        </w:rPr>
        <w:t xml:space="preserve"> </w:t>
      </w:r>
    </w:p>
    <w:p w:rsidR="00FB6FAB" w:rsidRPr="00172120" w:rsidRDefault="00FB6FAB" w:rsidP="00E16AB5">
      <w:pPr>
        <w:spacing w:after="0" w:line="240" w:lineRule="auto"/>
        <w:ind w:left="57"/>
        <w:rPr>
          <w:rFonts w:ascii="Arial" w:hAnsi="Arial" w:cs="Arial"/>
          <w:b/>
          <w:sz w:val="24"/>
          <w:szCs w:val="24"/>
          <w:lang w:val="ro-RO"/>
        </w:rPr>
      </w:pPr>
    </w:p>
    <w:p w:rsidR="009E529A" w:rsidRPr="00B61AFE" w:rsidRDefault="009E529A" w:rsidP="009E529A">
      <w:pPr>
        <w:spacing w:after="0" w:line="240" w:lineRule="auto"/>
        <w:ind w:left="360"/>
        <w:jc w:val="both"/>
        <w:rPr>
          <w:rFonts w:ascii="Arial" w:hAnsi="Arial" w:cs="Arial"/>
          <w:b/>
          <w:sz w:val="24"/>
          <w:szCs w:val="24"/>
          <w:lang w:val="ro-RO"/>
        </w:rPr>
      </w:pPr>
      <w:r w:rsidRPr="00B61AFE">
        <w:rPr>
          <w:rFonts w:ascii="Arial" w:hAnsi="Arial" w:cs="Arial"/>
          <w:b/>
          <w:sz w:val="24"/>
          <w:szCs w:val="24"/>
          <w:lang w:val="ro-RO"/>
        </w:rPr>
        <w:t xml:space="preserve">p. DIRECTOR EXECUTIV,                                              ŞEF SERVICIU AVIZE, </w:t>
      </w:r>
    </w:p>
    <w:p w:rsidR="009E529A" w:rsidRPr="00B61AFE" w:rsidRDefault="009E529A" w:rsidP="009E529A">
      <w:pPr>
        <w:spacing w:after="0" w:line="240" w:lineRule="auto"/>
        <w:jc w:val="both"/>
        <w:rPr>
          <w:rFonts w:ascii="Arial" w:hAnsi="Arial" w:cs="Arial"/>
          <w:b/>
          <w:sz w:val="24"/>
          <w:szCs w:val="24"/>
          <w:lang w:val="ro-RO"/>
        </w:rPr>
      </w:pPr>
      <w:r w:rsidRPr="00B61AFE">
        <w:rPr>
          <w:rFonts w:ascii="Arial" w:hAnsi="Arial" w:cs="Arial"/>
          <w:b/>
          <w:sz w:val="24"/>
          <w:szCs w:val="24"/>
          <w:lang w:val="ro-RO"/>
        </w:rPr>
        <w:t xml:space="preserve">                                                                                            ACORDURI, AUTORIZAŢII,</w:t>
      </w:r>
    </w:p>
    <w:p w:rsidR="009E529A" w:rsidRPr="00B61AFE" w:rsidRDefault="009E529A" w:rsidP="009E529A">
      <w:pPr>
        <w:spacing w:after="0" w:line="240" w:lineRule="auto"/>
        <w:jc w:val="both"/>
        <w:rPr>
          <w:rFonts w:ascii="Arial" w:hAnsi="Arial" w:cs="Arial"/>
          <w:b/>
          <w:sz w:val="24"/>
          <w:szCs w:val="24"/>
          <w:lang w:val="ro-RO"/>
        </w:rPr>
      </w:pPr>
      <w:r w:rsidRPr="00B61AFE">
        <w:rPr>
          <w:rFonts w:ascii="Arial" w:hAnsi="Arial" w:cs="Arial"/>
          <w:b/>
          <w:sz w:val="24"/>
          <w:szCs w:val="24"/>
          <w:lang w:val="ro-RO"/>
        </w:rPr>
        <w:t xml:space="preserve">          Ionel Stelian NAICU                          </w:t>
      </w:r>
      <w:r>
        <w:rPr>
          <w:rFonts w:ascii="Arial" w:hAnsi="Arial" w:cs="Arial"/>
          <w:b/>
          <w:sz w:val="24"/>
          <w:szCs w:val="24"/>
          <w:lang w:val="ro-RO"/>
        </w:rPr>
        <w:t xml:space="preserve">                           Ruxandra HAŞEGAN</w:t>
      </w:r>
    </w:p>
    <w:p w:rsidR="009E529A" w:rsidRPr="00B61AFE" w:rsidRDefault="009E529A" w:rsidP="009E529A">
      <w:pPr>
        <w:spacing w:after="0" w:line="240" w:lineRule="auto"/>
        <w:jc w:val="both"/>
        <w:rPr>
          <w:rFonts w:ascii="Arial" w:hAnsi="Arial" w:cs="Arial"/>
          <w:b/>
          <w:sz w:val="24"/>
          <w:szCs w:val="24"/>
          <w:lang w:val="ro-RO"/>
        </w:rPr>
      </w:pPr>
      <w:r w:rsidRPr="00B61AFE">
        <w:rPr>
          <w:rFonts w:ascii="Arial" w:hAnsi="Arial" w:cs="Arial"/>
          <w:b/>
          <w:sz w:val="24"/>
          <w:szCs w:val="24"/>
          <w:lang w:val="ro-RO"/>
        </w:rPr>
        <w:t>Şef Serviciu Monitorizare</w:t>
      </w:r>
      <w:r w:rsidRPr="00B61AFE">
        <w:rPr>
          <w:rFonts w:ascii="Arial" w:hAnsi="Arial" w:cs="Arial"/>
          <w:b/>
          <w:caps/>
          <w:sz w:val="24"/>
          <w:szCs w:val="24"/>
          <w:lang w:val="ro-RO"/>
        </w:rPr>
        <w:t xml:space="preserve"> </w:t>
      </w:r>
      <w:r w:rsidRPr="00B61AFE">
        <w:rPr>
          <w:rFonts w:ascii="Arial" w:hAnsi="Arial" w:cs="Arial"/>
          <w:b/>
          <w:sz w:val="24"/>
          <w:szCs w:val="24"/>
          <w:lang w:val="ro-RO"/>
        </w:rPr>
        <w:t>şi Laboratoare</w:t>
      </w:r>
      <w:r w:rsidRPr="00B61AFE">
        <w:rPr>
          <w:rFonts w:ascii="Arial" w:hAnsi="Arial" w:cs="Arial"/>
          <w:b/>
          <w:caps/>
          <w:sz w:val="24"/>
          <w:szCs w:val="24"/>
          <w:lang w:val="ro-RO"/>
        </w:rPr>
        <w:t xml:space="preserve">                            </w:t>
      </w:r>
    </w:p>
    <w:p w:rsidR="009E529A" w:rsidRPr="00B61AFE" w:rsidRDefault="009E529A" w:rsidP="009E529A">
      <w:pPr>
        <w:spacing w:after="0" w:line="240" w:lineRule="auto"/>
        <w:jc w:val="both"/>
        <w:rPr>
          <w:rFonts w:ascii="Arial" w:hAnsi="Arial" w:cs="Arial"/>
          <w:b/>
          <w:caps/>
          <w:sz w:val="24"/>
          <w:szCs w:val="24"/>
          <w:lang w:val="ro-RO"/>
        </w:rPr>
      </w:pPr>
      <w:r w:rsidRPr="00B61AFE">
        <w:rPr>
          <w:rFonts w:ascii="Arial" w:hAnsi="Arial" w:cs="Arial"/>
          <w:b/>
          <w:caps/>
          <w:sz w:val="24"/>
          <w:szCs w:val="24"/>
          <w:lang w:val="ro-RO"/>
        </w:rPr>
        <w:t xml:space="preserve"> </w:t>
      </w:r>
    </w:p>
    <w:p w:rsidR="009E529A" w:rsidRPr="00B61AFE" w:rsidRDefault="009E529A" w:rsidP="009E529A">
      <w:pPr>
        <w:spacing w:after="0" w:line="240" w:lineRule="auto"/>
        <w:jc w:val="both"/>
        <w:rPr>
          <w:rFonts w:ascii="Arial" w:hAnsi="Arial" w:cs="Arial"/>
          <w:b/>
          <w:caps/>
          <w:sz w:val="24"/>
          <w:szCs w:val="24"/>
          <w:lang w:val="ro-RO"/>
        </w:rPr>
      </w:pPr>
    </w:p>
    <w:p w:rsidR="009E529A" w:rsidRPr="00B61AFE" w:rsidRDefault="009E529A" w:rsidP="009E529A">
      <w:pPr>
        <w:spacing w:after="0" w:line="240" w:lineRule="auto"/>
        <w:jc w:val="both"/>
        <w:rPr>
          <w:rFonts w:ascii="Arial" w:hAnsi="Arial" w:cs="Arial"/>
          <w:b/>
          <w:sz w:val="24"/>
          <w:szCs w:val="24"/>
          <w:lang w:val="ro-RO"/>
        </w:rPr>
      </w:pPr>
      <w:r w:rsidRPr="00B61AFE">
        <w:rPr>
          <w:rFonts w:ascii="Arial" w:hAnsi="Arial" w:cs="Arial"/>
          <w:b/>
          <w:caps/>
          <w:sz w:val="24"/>
          <w:szCs w:val="24"/>
          <w:lang w:val="ro-RO"/>
        </w:rPr>
        <w:t xml:space="preserve">            </w:t>
      </w:r>
      <w:r w:rsidRPr="00B61AFE">
        <w:rPr>
          <w:rFonts w:ascii="Arial" w:hAnsi="Arial" w:cs="Arial"/>
          <w:b/>
          <w:sz w:val="24"/>
          <w:szCs w:val="24"/>
          <w:lang w:val="ro-RO"/>
        </w:rPr>
        <w:t xml:space="preserve">                                                                                            </w:t>
      </w:r>
    </w:p>
    <w:p w:rsidR="009E529A" w:rsidRPr="00B61AFE" w:rsidRDefault="009E529A" w:rsidP="009E529A">
      <w:pPr>
        <w:spacing w:after="0" w:line="240" w:lineRule="auto"/>
        <w:ind w:left="360"/>
        <w:jc w:val="both"/>
        <w:rPr>
          <w:rFonts w:ascii="Arial" w:hAnsi="Arial" w:cs="Arial"/>
          <w:b/>
          <w:sz w:val="24"/>
          <w:szCs w:val="24"/>
          <w:lang w:val="ro-RO"/>
        </w:rPr>
      </w:pPr>
      <w:bookmarkStart w:id="0" w:name="_GoBack"/>
      <w:bookmarkEnd w:id="0"/>
    </w:p>
    <w:p w:rsidR="009E529A" w:rsidRPr="00B61AFE" w:rsidRDefault="009E529A" w:rsidP="009E529A">
      <w:pPr>
        <w:spacing w:after="0" w:line="240" w:lineRule="auto"/>
        <w:ind w:left="360"/>
        <w:jc w:val="center"/>
        <w:rPr>
          <w:rFonts w:ascii="Arial" w:hAnsi="Arial" w:cs="Arial"/>
          <w:b/>
          <w:sz w:val="24"/>
          <w:szCs w:val="24"/>
          <w:lang w:val="ro-RO"/>
        </w:rPr>
      </w:pPr>
      <w:r w:rsidRPr="00B61AFE">
        <w:rPr>
          <w:rFonts w:ascii="Arial" w:hAnsi="Arial" w:cs="Arial"/>
          <w:b/>
          <w:sz w:val="24"/>
          <w:szCs w:val="24"/>
          <w:lang w:val="ro-RO"/>
        </w:rPr>
        <w:t xml:space="preserve">                ÎNTOCMIT,</w:t>
      </w:r>
    </w:p>
    <w:p w:rsidR="009E529A" w:rsidRPr="00B61AFE" w:rsidRDefault="009E529A" w:rsidP="009E529A">
      <w:pPr>
        <w:spacing w:after="0" w:line="240" w:lineRule="auto"/>
        <w:ind w:left="360"/>
        <w:jc w:val="center"/>
        <w:rPr>
          <w:rFonts w:ascii="Arial" w:hAnsi="Arial" w:cs="Arial"/>
          <w:b/>
          <w:sz w:val="24"/>
          <w:szCs w:val="24"/>
          <w:lang w:val="ro-RO"/>
        </w:rPr>
      </w:pPr>
      <w:r w:rsidRPr="00B61AFE">
        <w:rPr>
          <w:rFonts w:ascii="Arial" w:hAnsi="Arial" w:cs="Arial"/>
          <w:b/>
          <w:sz w:val="24"/>
          <w:szCs w:val="24"/>
          <w:lang w:val="ro-RO"/>
        </w:rPr>
        <w:t xml:space="preserve">                     Ing. Mihaela CERCIU</w:t>
      </w:r>
    </w:p>
    <w:p w:rsidR="000E285D" w:rsidRPr="00172120" w:rsidRDefault="000E285D" w:rsidP="00E16AB5">
      <w:pPr>
        <w:spacing w:after="0" w:line="240" w:lineRule="auto"/>
        <w:ind w:left="57"/>
        <w:rPr>
          <w:rFonts w:ascii="Arial" w:hAnsi="Arial" w:cs="Arial"/>
          <w:b/>
          <w:sz w:val="24"/>
          <w:szCs w:val="24"/>
          <w:lang w:val="ro-RO"/>
        </w:rPr>
      </w:pPr>
    </w:p>
    <w:p w:rsidR="000E285D" w:rsidRPr="00172120" w:rsidRDefault="000E285D" w:rsidP="00E16AB5">
      <w:pPr>
        <w:spacing w:after="0" w:line="240" w:lineRule="auto"/>
        <w:ind w:left="57"/>
        <w:rPr>
          <w:rFonts w:ascii="Arial" w:hAnsi="Arial" w:cs="Arial"/>
          <w:b/>
          <w:sz w:val="24"/>
          <w:szCs w:val="24"/>
          <w:lang w:val="ro-RO"/>
        </w:rPr>
      </w:pPr>
    </w:p>
    <w:sectPr w:rsidR="000E285D" w:rsidRPr="00172120" w:rsidSect="000A019C">
      <w:headerReference w:type="default" r:id="rId10"/>
      <w:footerReference w:type="even" r:id="rId11"/>
      <w:footerReference w:type="default" r:id="rId12"/>
      <w:headerReference w:type="first" r:id="rId13"/>
      <w:footerReference w:type="first" r:id="rId14"/>
      <w:pgSz w:w="12242" w:h="15842" w:code="1"/>
      <w:pgMar w:top="851" w:right="1134" w:bottom="720" w:left="1418"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8F" w:rsidRDefault="00276E8F" w:rsidP="0010560A">
      <w:pPr>
        <w:spacing w:after="0" w:line="240" w:lineRule="auto"/>
      </w:pPr>
      <w:r>
        <w:separator/>
      </w:r>
    </w:p>
  </w:endnote>
  <w:endnote w:type="continuationSeparator" w:id="0">
    <w:p w:rsidR="00276E8F" w:rsidRDefault="00276E8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8F" w:rsidRDefault="00276E8F" w:rsidP="00182B0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276E8F" w:rsidRDefault="00276E8F" w:rsidP="009338C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8F" w:rsidRDefault="00276E8F" w:rsidP="000B41D3">
    <w:pPr>
      <w:pStyle w:val="Subsol"/>
      <w:framePr w:wrap="around" w:vAnchor="text" w:hAnchor="page" w:x="10879" w:y="250"/>
      <w:rPr>
        <w:rStyle w:val="Numrdepagin"/>
      </w:rPr>
    </w:pPr>
    <w:r>
      <w:rPr>
        <w:rStyle w:val="Numrdepagin"/>
      </w:rPr>
      <w:fldChar w:fldCharType="begin"/>
    </w:r>
    <w:r>
      <w:rPr>
        <w:rStyle w:val="Numrdepagin"/>
      </w:rPr>
      <w:instrText xml:space="preserve">PAGE  </w:instrText>
    </w:r>
    <w:r>
      <w:rPr>
        <w:rStyle w:val="Numrdepagin"/>
      </w:rPr>
      <w:fldChar w:fldCharType="separate"/>
    </w:r>
    <w:r w:rsidR="009E529A">
      <w:rPr>
        <w:rStyle w:val="Numrdepagin"/>
        <w:noProof/>
      </w:rPr>
      <w:t>12</w:t>
    </w:r>
    <w:r>
      <w:rPr>
        <w:rStyle w:val="Numrdepagin"/>
      </w:rPr>
      <w:fldChar w:fldCharType="end"/>
    </w:r>
  </w:p>
  <w:p w:rsidR="00276E8F" w:rsidRDefault="00276E8F" w:rsidP="009D4B19">
    <w:pPr>
      <w:pStyle w:val="Antet"/>
      <w:tabs>
        <w:tab w:val="clear" w:pos="4680"/>
      </w:tabs>
      <w:ind w:right="360"/>
      <w:jc w:val="both"/>
      <w:rPr>
        <w:rFonts w:ascii="Garamond" w:hAnsi="Garamond"/>
        <w:b/>
        <w:color w:val="00214E"/>
        <w:sz w:val="24"/>
        <w:szCs w:val="24"/>
        <w:lang w:val="it-IT"/>
      </w:rPr>
    </w:pPr>
  </w:p>
  <w:p w:rsidR="00276E8F" w:rsidRPr="008A084D" w:rsidRDefault="00276E8F" w:rsidP="009D4B19">
    <w:pPr>
      <w:pStyle w:val="Antet"/>
      <w:tabs>
        <w:tab w:val="clear" w:pos="4680"/>
      </w:tabs>
      <w:ind w:right="360"/>
      <w:jc w:val="center"/>
      <w:rPr>
        <w:rFonts w:ascii="Arial" w:hAnsi="Arial" w:cs="Arial"/>
        <w:b/>
        <w:color w:val="00214E"/>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60288" behindDoc="0" locked="0" layoutInCell="1" allowOverlap="1" wp14:anchorId="6E273B2D" wp14:editId="72163231">
              <wp:simplePos x="0" y="0"/>
              <wp:positionH relativeFrom="column">
                <wp:posOffset>-139700</wp:posOffset>
              </wp:positionH>
              <wp:positionV relativeFrom="paragraph">
                <wp:posOffset>-110490</wp:posOffset>
              </wp:positionV>
              <wp:extent cx="6248400" cy="635"/>
              <wp:effectExtent l="12700" t="13335" r="15875" b="1460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1pt;margin-top:-8.7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MG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f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" strokecolor="#00214e" strokeweight="1.5pt"/>
          </w:pict>
        </mc:Fallback>
      </mc:AlternateContent>
    </w: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71" DrawAspect="Content" ObjectID="_1540980964" r:id="rId2"/>
      </w:pict>
    </w:r>
    <w:r w:rsidRPr="008A084D">
      <w:rPr>
        <w:rFonts w:ascii="Arial" w:hAnsi="Arial" w:cs="Arial"/>
        <w:b/>
        <w:color w:val="00214E"/>
        <w:sz w:val="24"/>
        <w:szCs w:val="24"/>
        <w:lang w:val="it-IT"/>
      </w:rPr>
      <w:t>AGEN</w:t>
    </w:r>
    <w:r w:rsidRPr="008A084D">
      <w:rPr>
        <w:rFonts w:ascii="Arial" w:hAnsi="Arial" w:cs="Arial"/>
        <w:b/>
        <w:color w:val="00214E"/>
        <w:sz w:val="24"/>
        <w:szCs w:val="24"/>
        <w:lang w:val="ro-RO"/>
      </w:rPr>
      <w:t>ŢIA  PENTRU PROTECŢIA MEDIULUI SIBIU</w:t>
    </w:r>
  </w:p>
  <w:p w:rsidR="00276E8F" w:rsidRPr="008A084D" w:rsidRDefault="00276E8F" w:rsidP="009D4B19">
    <w:pPr>
      <w:pStyle w:val="Antet"/>
      <w:tabs>
        <w:tab w:val="clear" w:pos="4680"/>
      </w:tabs>
      <w:jc w:val="center"/>
      <w:rPr>
        <w:rFonts w:ascii="Arial" w:hAnsi="Arial" w:cs="Arial"/>
        <w:sz w:val="24"/>
        <w:szCs w:val="24"/>
        <w:lang w:val="ro-RO"/>
      </w:rPr>
    </w:pPr>
    <w:r w:rsidRPr="008A084D">
      <w:rPr>
        <w:rFonts w:ascii="Arial" w:hAnsi="Arial" w:cs="Arial"/>
        <w:color w:val="00214E"/>
        <w:sz w:val="24"/>
        <w:szCs w:val="24"/>
        <w:lang w:val="ro-RO"/>
      </w:rPr>
      <w:t>Adresa: str. Hipodromului nr. 2A ; Tel : 0269 232806, 0269.422653; Fax : 0269 444145, 0269.446.758</w:t>
    </w:r>
    <w:r>
      <w:rPr>
        <w:rFonts w:ascii="Arial" w:hAnsi="Arial" w:cs="Arial"/>
        <w:color w:val="00214E"/>
        <w:sz w:val="24"/>
        <w:szCs w:val="24"/>
        <w:lang w:val="ro-RO"/>
      </w:rPr>
      <w:t xml:space="preserve"> </w:t>
    </w:r>
    <w:r w:rsidRPr="008A084D">
      <w:rPr>
        <w:rFonts w:ascii="Arial" w:hAnsi="Arial" w:cs="Arial"/>
        <w:sz w:val="24"/>
        <w:szCs w:val="24"/>
        <w:lang w:val="ro-RO"/>
      </w:rPr>
      <w:t xml:space="preserve">e-mail : </w:t>
    </w:r>
    <w:hyperlink r:id="rId3" w:history="1">
      <w:r w:rsidRPr="008A084D">
        <w:rPr>
          <w:rStyle w:val="Hyperlink"/>
          <w:rFonts w:ascii="Arial" w:hAnsi="Arial" w:cs="Arial"/>
          <w:sz w:val="24"/>
          <w:szCs w:val="24"/>
          <w:lang w:val="ro-RO"/>
        </w:rPr>
        <w:t>office@apmsb.anpm.ro</w:t>
      </w:r>
    </w:hyperlink>
    <w:r w:rsidRPr="008A084D">
      <w:rPr>
        <w:rFonts w:ascii="Arial" w:hAnsi="Arial" w:cs="Arial"/>
        <w:sz w:val="24"/>
        <w:szCs w:val="24"/>
        <w:lang w:val="ro-RO"/>
      </w:rPr>
      <w:t xml:space="preserve">; </w:t>
    </w:r>
    <w:hyperlink r:id="rId4" w:history="1">
      <w:r w:rsidRPr="008A084D">
        <w:rPr>
          <w:rStyle w:val="Hyperlink"/>
          <w:rFonts w:ascii="Arial" w:hAnsi="Arial" w:cs="Arial"/>
          <w:sz w:val="24"/>
          <w:szCs w:val="24"/>
          <w:lang w:val="ro-RO"/>
        </w:rPr>
        <w:t>http://apmsb.anpm.ro</w:t>
      </w:r>
    </w:hyperlink>
  </w:p>
  <w:p w:rsidR="00276E8F" w:rsidRPr="00A04AB8" w:rsidRDefault="00276E8F" w:rsidP="003901DE">
    <w:pPr>
      <w:pStyle w:val="Subsol"/>
      <w:jc w:val="right"/>
      <w:rPr>
        <w:lang w:val="it-IT"/>
      </w:rPr>
    </w:pPr>
    <w:r w:rsidRPr="00A04AB8">
      <w:rPr>
        <w:lang w:val="it-I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8F" w:rsidRPr="009D4B19" w:rsidRDefault="00276E8F" w:rsidP="009D4B19">
    <w:pPr>
      <w:pStyle w:val="Antet"/>
      <w:tabs>
        <w:tab w:val="clear" w:pos="4680"/>
      </w:tabs>
      <w:jc w:val="center"/>
      <w:rPr>
        <w:rFonts w:ascii="Arial" w:hAnsi="Arial" w:cs="Arial"/>
        <w:b/>
        <w:color w:val="00214E"/>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56192" behindDoc="0" locked="0" layoutInCell="1" allowOverlap="1" wp14:anchorId="462DFDB0" wp14:editId="6D6A1CC8">
              <wp:simplePos x="0" y="0"/>
              <wp:positionH relativeFrom="column">
                <wp:posOffset>-139700</wp:posOffset>
              </wp:positionH>
              <wp:positionV relativeFrom="paragraph">
                <wp:posOffset>-3175</wp:posOffset>
              </wp:positionV>
              <wp:extent cx="6248400" cy="635"/>
              <wp:effectExtent l="12700" t="15875" r="15875" b="120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1pt;margin-top:-.2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yu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" strokecolor="#00214e" strokeweight="1.5pt"/>
          </w:pict>
        </mc:Fallback>
      </mc:AlternateContent>
    </w: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61312;mso-position-horizontal-relative:text;mso-position-vertical-relative:text">
          <v:imagedata r:id="rId1" o:title=""/>
        </v:shape>
        <o:OLEObject Type="Embed" ProgID="CorelDRAW.Graphic.13" ShapeID="_x0000_s2065" DrawAspect="Content" ObjectID="_1540980966" r:id="rId2"/>
      </w:pict>
    </w:r>
    <w:r w:rsidRPr="009D4B19">
      <w:rPr>
        <w:rFonts w:ascii="Arial" w:hAnsi="Arial" w:cs="Arial"/>
        <w:b/>
        <w:color w:val="00214E"/>
        <w:sz w:val="24"/>
        <w:szCs w:val="24"/>
        <w:lang w:val="it-IT"/>
      </w:rPr>
      <w:t>AGEN</w:t>
    </w:r>
    <w:r w:rsidRPr="009D4B19">
      <w:rPr>
        <w:rFonts w:ascii="Arial" w:hAnsi="Arial" w:cs="Arial"/>
        <w:b/>
        <w:color w:val="00214E"/>
        <w:sz w:val="24"/>
        <w:szCs w:val="24"/>
        <w:lang w:val="ro-RO"/>
      </w:rPr>
      <w:t>ŢIA   PENTRU PROTECŢIA MEDIULUI SIBIU</w:t>
    </w:r>
  </w:p>
  <w:p w:rsidR="00276E8F" w:rsidRPr="009D4B19" w:rsidRDefault="00276E8F" w:rsidP="009D4B19">
    <w:pPr>
      <w:pStyle w:val="Antet"/>
      <w:tabs>
        <w:tab w:val="clear" w:pos="4680"/>
      </w:tabs>
      <w:jc w:val="center"/>
      <w:rPr>
        <w:rFonts w:ascii="Arial" w:hAnsi="Arial" w:cs="Arial"/>
        <w:color w:val="00214E"/>
        <w:sz w:val="24"/>
        <w:szCs w:val="24"/>
        <w:lang w:val="it-IT"/>
      </w:rPr>
    </w:pPr>
    <w:r w:rsidRPr="009D4B19">
      <w:rPr>
        <w:rFonts w:ascii="Arial" w:hAnsi="Arial" w:cs="Arial"/>
        <w:color w:val="00214E"/>
        <w:sz w:val="24"/>
        <w:szCs w:val="24"/>
        <w:lang w:val="ro-RO"/>
      </w:rPr>
      <w:t>Adresa: str. Hipodromului nr. 2A; Tel : 0269.232806, 0269.422653; Fax : 0269.444145, 0269.446758</w:t>
    </w:r>
    <w:r>
      <w:rPr>
        <w:rFonts w:ascii="Arial" w:hAnsi="Arial" w:cs="Arial"/>
        <w:color w:val="00214E"/>
        <w:sz w:val="24"/>
        <w:szCs w:val="24"/>
        <w:lang w:val="ro-RO"/>
      </w:rPr>
      <w:t xml:space="preserve"> </w:t>
    </w:r>
    <w:r w:rsidRPr="009D4B19">
      <w:rPr>
        <w:rFonts w:ascii="Arial" w:hAnsi="Arial" w:cs="Arial"/>
        <w:color w:val="00214E"/>
        <w:sz w:val="24"/>
        <w:szCs w:val="24"/>
        <w:lang w:val="ro-RO"/>
      </w:rPr>
      <w:t xml:space="preserve">e-mail : </w:t>
    </w:r>
    <w:hyperlink r:id="rId3" w:history="1">
      <w:r w:rsidRPr="009D4B19">
        <w:rPr>
          <w:rStyle w:val="Hyperlink"/>
          <w:rFonts w:ascii="Arial" w:hAnsi="Arial" w:cs="Arial"/>
          <w:sz w:val="24"/>
          <w:szCs w:val="24"/>
          <w:lang w:val="ro-RO"/>
        </w:rPr>
        <w:t>office@apmsb.anpm.ro</w:t>
      </w:r>
    </w:hyperlink>
    <w:r w:rsidRPr="009D4B19">
      <w:rPr>
        <w:rFonts w:ascii="Arial" w:hAnsi="Arial" w:cs="Arial"/>
        <w:color w:val="00214E"/>
        <w:sz w:val="24"/>
        <w:szCs w:val="24"/>
        <w:lang w:val="ro-RO"/>
      </w:rPr>
      <w:t xml:space="preserve">; </w:t>
    </w:r>
    <w:hyperlink r:id="rId4" w:history="1">
      <w:r w:rsidRPr="009D4B19">
        <w:rPr>
          <w:rStyle w:val="Hyperlink"/>
          <w:rFonts w:ascii="Arial" w:hAnsi="Arial" w:cs="Arial"/>
          <w:sz w:val="24"/>
          <w:szCs w:val="24"/>
          <w:lang w:val="ro-RO"/>
        </w:rPr>
        <w:t>http://apmsb.anpm.ro</w:t>
      </w:r>
    </w:hyperlink>
  </w:p>
  <w:p w:rsidR="00276E8F" w:rsidRPr="009D4B19" w:rsidRDefault="00276E8F" w:rsidP="009D4B19">
    <w:pPr>
      <w:pStyle w:val="Subsol"/>
      <w:jc w:val="center"/>
      <w:rPr>
        <w:rFonts w:ascii="Arial" w:hAnsi="Arial" w:cs="Arial"/>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8F" w:rsidRDefault="00276E8F" w:rsidP="0010560A">
      <w:pPr>
        <w:spacing w:after="0" w:line="240" w:lineRule="auto"/>
      </w:pPr>
      <w:r>
        <w:separator/>
      </w:r>
    </w:p>
  </w:footnote>
  <w:footnote w:type="continuationSeparator" w:id="0">
    <w:p w:rsidR="00276E8F" w:rsidRDefault="00276E8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8F" w:rsidRDefault="00276E8F" w:rsidP="00535A5D">
    <w:pPr>
      <w:pStyle w:val="Antet"/>
      <w:rPr>
        <w:rFonts w:ascii="Arial" w:hAnsi="Arial" w:cs="Arial"/>
        <w:sz w:val="20"/>
        <w:szCs w:val="20"/>
      </w:rPr>
    </w:pPr>
  </w:p>
  <w:p w:rsidR="00276E8F" w:rsidRDefault="00276E8F" w:rsidP="00535A5D">
    <w:pPr>
      <w:pStyle w:val="Antet"/>
      <w:rPr>
        <w:rFonts w:ascii="Arial" w:hAnsi="Arial" w:cs="Arial"/>
        <w:sz w:val="20"/>
        <w:szCs w:val="20"/>
      </w:rPr>
    </w:pPr>
  </w:p>
  <w:p w:rsidR="00276E8F" w:rsidRDefault="00276E8F" w:rsidP="00535A5D">
    <w:pPr>
      <w:pStyle w:val="Antet"/>
      <w:rPr>
        <w:rFonts w:ascii="Arial" w:hAnsi="Arial" w:cs="Arial"/>
        <w:sz w:val="20"/>
        <w:szCs w:val="20"/>
      </w:rPr>
    </w:pPr>
  </w:p>
  <w:p w:rsidR="00276E8F" w:rsidRPr="00704B08" w:rsidRDefault="00276E8F" w:rsidP="00535A5D">
    <w:pPr>
      <w:pStyle w:val="Antet"/>
      <w:rPr>
        <w:rFonts w:ascii="Arial" w:hAnsi="Arial" w:cs="Arial"/>
        <w:sz w:val="20"/>
        <w:szCs w:val="20"/>
      </w:rPr>
    </w:pPr>
  </w:p>
  <w:p w:rsidR="00276E8F" w:rsidRPr="00704B08" w:rsidRDefault="00276E8F" w:rsidP="00535A5D">
    <w:pPr>
      <w:pStyle w:val="Antet"/>
      <w:rPr>
        <w:rFonts w:ascii="Arial" w:hAnsi="Arial" w:cs="Arial"/>
        <w:i/>
        <w:sz w:val="20"/>
        <w:szCs w:val="20"/>
        <w:lang w:val="ro-RO"/>
      </w:rPr>
    </w:pPr>
    <w:proofErr w:type="spellStart"/>
    <w:proofErr w:type="gramStart"/>
    <w:r w:rsidRPr="00704B08">
      <w:rPr>
        <w:rFonts w:ascii="Arial" w:hAnsi="Arial" w:cs="Arial"/>
        <w:sz w:val="20"/>
        <w:szCs w:val="20"/>
      </w:rPr>
      <w:t>Agen</w:t>
    </w:r>
    <w:proofErr w:type="spellEnd"/>
    <w:r w:rsidRPr="00704B08">
      <w:rPr>
        <w:rFonts w:ascii="Arial" w:hAnsi="Arial" w:cs="Arial"/>
        <w:sz w:val="20"/>
        <w:szCs w:val="20"/>
        <w:lang w:val="ro-RO"/>
      </w:rPr>
      <w:t>ţia  pentru</w:t>
    </w:r>
    <w:proofErr w:type="gramEnd"/>
    <w:r w:rsidRPr="00704B08">
      <w:rPr>
        <w:rFonts w:ascii="Arial" w:hAnsi="Arial" w:cs="Arial"/>
        <w:sz w:val="20"/>
        <w:szCs w:val="20"/>
        <w:lang w:val="ro-RO"/>
      </w:rPr>
      <w:t xml:space="preserve"> Protecţia Mediului Sibiu                                     Acord de mediu nr. SB  </w:t>
    </w:r>
    <w:r>
      <w:rPr>
        <w:rStyle w:val="tpa1"/>
        <w:rFonts w:ascii="Arial" w:hAnsi="Arial" w:cs="Arial"/>
        <w:color w:val="000000" w:themeColor="text1"/>
        <w:sz w:val="20"/>
        <w:szCs w:val="20"/>
        <w:lang w:val="ro-RO"/>
      </w:rPr>
      <w:t xml:space="preserve"> </w:t>
    </w:r>
  </w:p>
  <w:p w:rsidR="00276E8F" w:rsidRPr="00142CB8" w:rsidRDefault="00276E8F">
    <w:pPr>
      <w:pStyle w:val="Antet"/>
      <w:rPr>
        <w:rFonts w:ascii="Times New Roman" w:hAnsi="Times New Roman"/>
        <w:i/>
        <w:sz w:val="18"/>
        <w:szCs w:val="18"/>
        <w:lang w:val="ro-RO"/>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8F" w:rsidRDefault="00276E8F" w:rsidP="003644DD">
    <w:pPr>
      <w:pStyle w:val="Antet"/>
      <w:tabs>
        <w:tab w:val="clear" w:pos="4680"/>
      </w:tabs>
      <w:jc w:val="center"/>
      <w:rPr>
        <w:rFonts w:cs="Calibri"/>
        <w:lang w:eastAsia="ar-SA"/>
      </w:rPr>
    </w:pPr>
  </w:p>
  <w:p w:rsidR="00276E8F" w:rsidRDefault="00276E8F" w:rsidP="003644DD">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7216" behindDoc="0" locked="0" layoutInCell="1" allowOverlap="1" wp14:anchorId="589083F3" wp14:editId="3B22EEC0">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58240;mso-position-horizontal-relative:text;mso-position-vertical-relative:text">
          <v:imagedata r:id="rId2" o:title=""/>
        </v:shape>
        <o:OLEObject Type="Embed" ProgID="CorelDRAW.Graphic.13" ShapeID="_x0000_s2070" DrawAspect="Content" ObjectID="_1540980965" r:id="rId3"/>
      </w:pict>
    </w:r>
  </w:p>
  <w:p w:rsidR="00276E8F" w:rsidRPr="00E81762" w:rsidRDefault="00276E8F" w:rsidP="003644DD">
    <w:pPr>
      <w:pStyle w:val="Antet"/>
      <w:tabs>
        <w:tab w:val="clear" w:pos="4680"/>
        <w:tab w:val="clear" w:pos="9360"/>
        <w:tab w:val="left" w:pos="9000"/>
      </w:tabs>
      <w:jc w:val="center"/>
      <w:rPr>
        <w:rFonts w:ascii="Arial" w:hAnsi="Arial" w:cs="Arial"/>
        <w:color w:val="00214E"/>
        <w:sz w:val="32"/>
        <w:szCs w:val="32"/>
        <w:lang w:val="ro-RO"/>
      </w:rPr>
    </w:pPr>
    <w:r w:rsidRPr="00E81762">
      <w:rPr>
        <w:rFonts w:ascii="Arial" w:hAnsi="Arial" w:cs="Arial"/>
        <w:b/>
        <w:color w:val="00214E"/>
        <w:sz w:val="32"/>
        <w:szCs w:val="32"/>
        <w:lang w:val="ro-RO"/>
      </w:rPr>
      <w:t>Ministerul Mediului,</w:t>
    </w:r>
    <w:r>
      <w:rPr>
        <w:rFonts w:ascii="Arial" w:hAnsi="Arial" w:cs="Arial"/>
        <w:b/>
        <w:color w:val="00214E"/>
        <w:sz w:val="32"/>
        <w:szCs w:val="32"/>
        <w:lang w:val="ro-RO"/>
      </w:rPr>
      <w:t xml:space="preserve"> </w:t>
    </w:r>
    <w:r w:rsidRPr="00E81762">
      <w:rPr>
        <w:rFonts w:ascii="Arial" w:hAnsi="Arial" w:cs="Arial"/>
        <w:b/>
        <w:color w:val="00214E"/>
        <w:sz w:val="32"/>
        <w:szCs w:val="32"/>
        <w:lang w:val="ro-RO"/>
      </w:rPr>
      <w:t>Apelor şi Pădurilor</w:t>
    </w:r>
  </w:p>
  <w:p w:rsidR="00276E8F" w:rsidRPr="00E81762" w:rsidRDefault="00276E8F" w:rsidP="003644DD">
    <w:pPr>
      <w:pStyle w:val="Antet"/>
      <w:tabs>
        <w:tab w:val="clear" w:pos="4680"/>
      </w:tabs>
      <w:jc w:val="center"/>
      <w:rPr>
        <w:rFonts w:ascii="Arial" w:hAnsi="Arial" w:cs="Arial"/>
        <w:b/>
        <w:sz w:val="36"/>
        <w:szCs w:val="36"/>
        <w:lang w:val="ro-RO" w:eastAsia="ar-SA"/>
      </w:rPr>
    </w:pPr>
    <w:r w:rsidRPr="00E81762">
      <w:rPr>
        <w:rFonts w:ascii="Arial" w:hAnsi="Arial" w:cs="Arial"/>
        <w:b/>
        <w:color w:val="00214E"/>
        <w:sz w:val="36"/>
        <w:szCs w:val="36"/>
        <w:lang w:val="ro-RO"/>
      </w:rPr>
      <w:t>Agenţia Naţională pentru Protecţia Mediului</w:t>
    </w:r>
  </w:p>
  <w:p w:rsidR="00276E8F" w:rsidRPr="00E81762" w:rsidRDefault="00276E8F" w:rsidP="003644DD">
    <w:pPr>
      <w:pStyle w:val="Antet"/>
      <w:tabs>
        <w:tab w:val="clear" w:pos="4680"/>
      </w:tabs>
      <w:rPr>
        <w:rFonts w:ascii="Arial" w:hAnsi="Arial" w:cs="Arial"/>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276E8F" w:rsidRPr="00E81762" w:rsidTr="00F57ED6">
      <w:tc>
        <w:tcPr>
          <w:tcW w:w="9833" w:type="dxa"/>
          <w:tcBorders>
            <w:top w:val="single" w:sz="8" w:space="0" w:color="000000"/>
            <w:bottom w:val="single" w:sz="8" w:space="0" w:color="000000"/>
          </w:tcBorders>
          <w:shd w:val="clear" w:color="auto" w:fill="DBE5F1"/>
        </w:tcPr>
        <w:p w:rsidR="00276E8F" w:rsidRPr="00E81762" w:rsidRDefault="00276E8F" w:rsidP="00F57ED6">
          <w:pPr>
            <w:pStyle w:val="Antet"/>
            <w:tabs>
              <w:tab w:val="clear" w:pos="4680"/>
              <w:tab w:val="clear" w:pos="9360"/>
            </w:tabs>
            <w:spacing w:before="120"/>
            <w:jc w:val="center"/>
            <w:rPr>
              <w:rFonts w:ascii="Arial" w:hAnsi="Arial" w:cs="Arial"/>
              <w:b/>
              <w:bCs/>
              <w:color w:val="00214E"/>
              <w:sz w:val="36"/>
              <w:szCs w:val="36"/>
              <w:lang w:val="ro-RO"/>
            </w:rPr>
          </w:pPr>
          <w:r w:rsidRPr="00E81762">
            <w:rPr>
              <w:rFonts w:ascii="Arial" w:hAnsi="Arial" w:cs="Arial"/>
              <w:b/>
              <w:bCs/>
              <w:color w:val="00214E"/>
              <w:sz w:val="36"/>
              <w:szCs w:val="36"/>
              <w:lang w:val="ro-RO"/>
            </w:rPr>
            <w:t>Agenţia  pentru Protecţia Mediului Sibiu</w:t>
          </w:r>
        </w:p>
      </w:tc>
    </w:tr>
  </w:tbl>
  <w:p w:rsidR="00276E8F" w:rsidRPr="00E81762" w:rsidRDefault="00276E8F" w:rsidP="00A04AB8">
    <w:pPr>
      <w:pStyle w:val="Antet"/>
      <w:tabs>
        <w:tab w:val="clear" w:pos="4680"/>
        <w:tab w:val="clear" w:pos="9360"/>
        <w:tab w:val="left" w:pos="1920"/>
        <w:tab w:val="left" w:pos="4395"/>
      </w:tabs>
      <w:rPr>
        <w:rFonts w:ascii="Arial" w:hAnsi="Arial" w:cs="Arial"/>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731"/>
    <w:multiLevelType w:val="hybridMultilevel"/>
    <w:tmpl w:val="09D478AA"/>
    <w:lvl w:ilvl="0" w:tplc="6E96E7E4">
      <w:start w:val="1"/>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CA7975"/>
    <w:multiLevelType w:val="hybridMultilevel"/>
    <w:tmpl w:val="A15A97B0"/>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B46465"/>
    <w:multiLevelType w:val="hybridMultilevel"/>
    <w:tmpl w:val="820EC36C"/>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9455FE"/>
    <w:multiLevelType w:val="hybridMultilevel"/>
    <w:tmpl w:val="70B8B210"/>
    <w:lvl w:ilvl="0" w:tplc="F088367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BFF77ED"/>
    <w:multiLevelType w:val="hybridMultilevel"/>
    <w:tmpl w:val="12D8273E"/>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634968"/>
    <w:multiLevelType w:val="hybridMultilevel"/>
    <w:tmpl w:val="9E4C3050"/>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3516AB"/>
    <w:multiLevelType w:val="hybridMultilevel"/>
    <w:tmpl w:val="811A4F48"/>
    <w:lvl w:ilvl="0" w:tplc="62421232">
      <w:numFmt w:val="bullet"/>
      <w:lvlText w:val="-"/>
      <w:lvlJc w:val="left"/>
      <w:pPr>
        <w:tabs>
          <w:tab w:val="num" w:pos="720"/>
        </w:tabs>
        <w:ind w:left="720" w:hanging="360"/>
      </w:pPr>
      <w:rPr>
        <w:rFonts w:ascii="Garamond" w:eastAsia="Microsoft Sans Serif"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74ED0"/>
    <w:multiLevelType w:val="hybridMultilevel"/>
    <w:tmpl w:val="8444933C"/>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0623FC"/>
    <w:multiLevelType w:val="hybridMultilevel"/>
    <w:tmpl w:val="71322EAA"/>
    <w:lvl w:ilvl="0" w:tplc="A0F0927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9C1C77"/>
    <w:multiLevelType w:val="hybridMultilevel"/>
    <w:tmpl w:val="5888E65C"/>
    <w:lvl w:ilvl="0" w:tplc="10C00DE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EB06A1"/>
    <w:multiLevelType w:val="hybridMultilevel"/>
    <w:tmpl w:val="EDE2BC50"/>
    <w:lvl w:ilvl="0" w:tplc="F088367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0DD7E6C"/>
    <w:multiLevelType w:val="hybridMultilevel"/>
    <w:tmpl w:val="7F4A96EA"/>
    <w:lvl w:ilvl="0" w:tplc="6E96E7E4">
      <w:start w:val="1"/>
      <w:numFmt w:val="bullet"/>
      <w:lvlText w:val="-"/>
      <w:lvlJc w:val="left"/>
      <w:pPr>
        <w:ind w:left="2073" w:hanging="360"/>
      </w:pPr>
      <w:rPr>
        <w:rFonts w:ascii="Times New Roman" w:eastAsia="Calibri" w:hAnsi="Times New Roman" w:cs="Times New Roman" w:hint="default"/>
        <w:b/>
      </w:rPr>
    </w:lvl>
    <w:lvl w:ilvl="1" w:tplc="04180003" w:tentative="1">
      <w:start w:val="1"/>
      <w:numFmt w:val="bullet"/>
      <w:lvlText w:val="o"/>
      <w:lvlJc w:val="left"/>
      <w:pPr>
        <w:ind w:left="2793" w:hanging="360"/>
      </w:pPr>
      <w:rPr>
        <w:rFonts w:ascii="Courier New" w:hAnsi="Courier New" w:cs="Courier New" w:hint="default"/>
      </w:rPr>
    </w:lvl>
    <w:lvl w:ilvl="2" w:tplc="04180005" w:tentative="1">
      <w:start w:val="1"/>
      <w:numFmt w:val="bullet"/>
      <w:lvlText w:val=""/>
      <w:lvlJc w:val="left"/>
      <w:pPr>
        <w:ind w:left="3513" w:hanging="360"/>
      </w:pPr>
      <w:rPr>
        <w:rFonts w:ascii="Wingdings" w:hAnsi="Wingdings" w:hint="default"/>
      </w:rPr>
    </w:lvl>
    <w:lvl w:ilvl="3" w:tplc="04180001" w:tentative="1">
      <w:start w:val="1"/>
      <w:numFmt w:val="bullet"/>
      <w:lvlText w:val=""/>
      <w:lvlJc w:val="left"/>
      <w:pPr>
        <w:ind w:left="4233" w:hanging="360"/>
      </w:pPr>
      <w:rPr>
        <w:rFonts w:ascii="Symbol" w:hAnsi="Symbol" w:hint="default"/>
      </w:rPr>
    </w:lvl>
    <w:lvl w:ilvl="4" w:tplc="04180003" w:tentative="1">
      <w:start w:val="1"/>
      <w:numFmt w:val="bullet"/>
      <w:lvlText w:val="o"/>
      <w:lvlJc w:val="left"/>
      <w:pPr>
        <w:ind w:left="4953" w:hanging="360"/>
      </w:pPr>
      <w:rPr>
        <w:rFonts w:ascii="Courier New" w:hAnsi="Courier New" w:cs="Courier New" w:hint="default"/>
      </w:rPr>
    </w:lvl>
    <w:lvl w:ilvl="5" w:tplc="04180005" w:tentative="1">
      <w:start w:val="1"/>
      <w:numFmt w:val="bullet"/>
      <w:lvlText w:val=""/>
      <w:lvlJc w:val="left"/>
      <w:pPr>
        <w:ind w:left="5673" w:hanging="360"/>
      </w:pPr>
      <w:rPr>
        <w:rFonts w:ascii="Wingdings" w:hAnsi="Wingdings" w:hint="default"/>
      </w:rPr>
    </w:lvl>
    <w:lvl w:ilvl="6" w:tplc="04180001" w:tentative="1">
      <w:start w:val="1"/>
      <w:numFmt w:val="bullet"/>
      <w:lvlText w:val=""/>
      <w:lvlJc w:val="left"/>
      <w:pPr>
        <w:ind w:left="6393" w:hanging="360"/>
      </w:pPr>
      <w:rPr>
        <w:rFonts w:ascii="Symbol" w:hAnsi="Symbol" w:hint="default"/>
      </w:rPr>
    </w:lvl>
    <w:lvl w:ilvl="7" w:tplc="04180003" w:tentative="1">
      <w:start w:val="1"/>
      <w:numFmt w:val="bullet"/>
      <w:lvlText w:val="o"/>
      <w:lvlJc w:val="left"/>
      <w:pPr>
        <w:ind w:left="7113" w:hanging="360"/>
      </w:pPr>
      <w:rPr>
        <w:rFonts w:ascii="Courier New" w:hAnsi="Courier New" w:cs="Courier New" w:hint="default"/>
      </w:rPr>
    </w:lvl>
    <w:lvl w:ilvl="8" w:tplc="04180005" w:tentative="1">
      <w:start w:val="1"/>
      <w:numFmt w:val="bullet"/>
      <w:lvlText w:val=""/>
      <w:lvlJc w:val="left"/>
      <w:pPr>
        <w:ind w:left="7833" w:hanging="360"/>
      </w:pPr>
      <w:rPr>
        <w:rFonts w:ascii="Wingdings" w:hAnsi="Wingdings" w:hint="default"/>
      </w:rPr>
    </w:lvl>
  </w:abstractNum>
  <w:abstractNum w:abstractNumId="12">
    <w:nsid w:val="239427CA"/>
    <w:multiLevelType w:val="hybridMultilevel"/>
    <w:tmpl w:val="39B2F54C"/>
    <w:lvl w:ilvl="0" w:tplc="D056296C">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252B16C2"/>
    <w:multiLevelType w:val="hybridMultilevel"/>
    <w:tmpl w:val="92009BC4"/>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8213CDC"/>
    <w:multiLevelType w:val="hybridMultilevel"/>
    <w:tmpl w:val="1F8E0AA8"/>
    <w:lvl w:ilvl="0" w:tplc="3F4A55E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B774112"/>
    <w:multiLevelType w:val="hybridMultilevel"/>
    <w:tmpl w:val="2BEA3C72"/>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D10CA3"/>
    <w:multiLevelType w:val="hybridMultilevel"/>
    <w:tmpl w:val="E5D26294"/>
    <w:lvl w:ilvl="0" w:tplc="62421232">
      <w:numFmt w:val="bullet"/>
      <w:lvlText w:val="-"/>
      <w:lvlJc w:val="left"/>
      <w:pPr>
        <w:ind w:left="720" w:hanging="360"/>
      </w:pPr>
      <w:rPr>
        <w:rFonts w:ascii="Garamond" w:eastAsia="Microsoft Sans Serif" w:hAnsi="Garamond"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22A2755"/>
    <w:multiLevelType w:val="hybridMultilevel"/>
    <w:tmpl w:val="331648B0"/>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54783A"/>
    <w:multiLevelType w:val="hybridMultilevel"/>
    <w:tmpl w:val="54BAC5C6"/>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93204A"/>
    <w:multiLevelType w:val="hybridMultilevel"/>
    <w:tmpl w:val="FFE6A618"/>
    <w:lvl w:ilvl="0" w:tplc="62421232">
      <w:numFmt w:val="bullet"/>
      <w:lvlText w:val="-"/>
      <w:lvlJc w:val="left"/>
      <w:pPr>
        <w:tabs>
          <w:tab w:val="num" w:pos="720"/>
        </w:tabs>
        <w:ind w:left="720" w:hanging="360"/>
      </w:pPr>
      <w:rPr>
        <w:rFonts w:ascii="Garamond" w:eastAsia="Microsoft Sans Serif"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943F04"/>
    <w:multiLevelType w:val="hybridMultilevel"/>
    <w:tmpl w:val="A2589D64"/>
    <w:lvl w:ilvl="0" w:tplc="796A606A">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95A7A1F"/>
    <w:multiLevelType w:val="hybridMultilevel"/>
    <w:tmpl w:val="B7D29406"/>
    <w:lvl w:ilvl="0" w:tplc="6E96E7E4">
      <w:start w:val="1"/>
      <w:numFmt w:val="bullet"/>
      <w:lvlText w:val="-"/>
      <w:lvlJc w:val="left"/>
      <w:pPr>
        <w:ind w:left="1004" w:hanging="360"/>
      </w:pPr>
      <w:rPr>
        <w:rFonts w:ascii="Times New Roman" w:eastAsia="Calibri" w:hAnsi="Times New Roman" w:cs="Times New Roman" w:hint="default"/>
        <w:b/>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nsid w:val="395E02A3"/>
    <w:multiLevelType w:val="hybridMultilevel"/>
    <w:tmpl w:val="ABBCE022"/>
    <w:lvl w:ilvl="0" w:tplc="62421232">
      <w:numFmt w:val="bullet"/>
      <w:lvlText w:val="-"/>
      <w:lvlJc w:val="left"/>
      <w:pPr>
        <w:tabs>
          <w:tab w:val="num" w:pos="720"/>
        </w:tabs>
        <w:ind w:left="720" w:hanging="360"/>
      </w:pPr>
      <w:rPr>
        <w:rFonts w:ascii="Garamond" w:eastAsia="Microsoft Sans Serif"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A34CE"/>
    <w:multiLevelType w:val="hybridMultilevel"/>
    <w:tmpl w:val="17D6DCE4"/>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F9610F0"/>
    <w:multiLevelType w:val="hybridMultilevel"/>
    <w:tmpl w:val="FC26D54E"/>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FDD55CA"/>
    <w:multiLevelType w:val="hybridMultilevel"/>
    <w:tmpl w:val="F772871A"/>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EC5C96"/>
    <w:multiLevelType w:val="hybridMultilevel"/>
    <w:tmpl w:val="573C231E"/>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19237CF"/>
    <w:multiLevelType w:val="hybridMultilevel"/>
    <w:tmpl w:val="8E32B6A6"/>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3DA4060"/>
    <w:multiLevelType w:val="hybridMultilevel"/>
    <w:tmpl w:val="C750EAAA"/>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54B1045"/>
    <w:multiLevelType w:val="hybridMultilevel"/>
    <w:tmpl w:val="BB3EE250"/>
    <w:lvl w:ilvl="0" w:tplc="6E96E7E4">
      <w:start w:val="1"/>
      <w:numFmt w:val="bullet"/>
      <w:lvlText w:val="-"/>
      <w:lvlJc w:val="left"/>
      <w:pPr>
        <w:ind w:left="1724" w:hanging="360"/>
      </w:pPr>
      <w:rPr>
        <w:rFonts w:ascii="Times New Roman" w:eastAsia="Calibri" w:hAnsi="Times New Roman" w:cs="Times New Roman" w:hint="default"/>
        <w:b/>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30">
    <w:nsid w:val="465C77C4"/>
    <w:multiLevelType w:val="hybridMultilevel"/>
    <w:tmpl w:val="895AB53E"/>
    <w:lvl w:ilvl="0" w:tplc="D3446C42">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9AE66FA"/>
    <w:multiLevelType w:val="hybridMultilevel"/>
    <w:tmpl w:val="974A5D06"/>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D230408"/>
    <w:multiLevelType w:val="hybridMultilevel"/>
    <w:tmpl w:val="BBB0F696"/>
    <w:lvl w:ilvl="0" w:tplc="62421232">
      <w:numFmt w:val="bullet"/>
      <w:lvlText w:val="-"/>
      <w:lvlJc w:val="left"/>
      <w:pPr>
        <w:tabs>
          <w:tab w:val="num" w:pos="720"/>
        </w:tabs>
        <w:ind w:left="720" w:hanging="360"/>
      </w:pPr>
      <w:rPr>
        <w:rFonts w:ascii="Garamond" w:eastAsia="Microsoft Sans Serif"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95732F"/>
    <w:multiLevelType w:val="hybridMultilevel"/>
    <w:tmpl w:val="3E0234B4"/>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F9F5237"/>
    <w:multiLevelType w:val="hybridMultilevel"/>
    <w:tmpl w:val="BD4C85A6"/>
    <w:lvl w:ilvl="0" w:tplc="F088367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1451230"/>
    <w:multiLevelType w:val="hybridMultilevel"/>
    <w:tmpl w:val="D39C9A4A"/>
    <w:lvl w:ilvl="0" w:tplc="F0883674">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6">
    <w:nsid w:val="52DA3FD5"/>
    <w:multiLevelType w:val="hybridMultilevel"/>
    <w:tmpl w:val="18861D4E"/>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3053754"/>
    <w:multiLevelType w:val="hybridMultilevel"/>
    <w:tmpl w:val="4C0CE484"/>
    <w:lvl w:ilvl="0" w:tplc="7270C664">
      <w:numFmt w:val="bullet"/>
      <w:pStyle w:val="StyleBefore6ptAfter12ptLinespacingAtleast12pt"/>
      <w:lvlText w:val="-"/>
      <w:lvlJc w:val="left"/>
      <w:pPr>
        <w:tabs>
          <w:tab w:val="num" w:pos="1440"/>
        </w:tabs>
        <w:ind w:left="1440" w:hanging="360"/>
      </w:pPr>
      <w:rPr>
        <w:rFonts w:ascii="Garamond" w:eastAsia="Microsoft Sans Serif" w:hAnsi="Garamond"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3175373"/>
    <w:multiLevelType w:val="hybridMultilevel"/>
    <w:tmpl w:val="F62EFC8E"/>
    <w:lvl w:ilvl="0" w:tplc="1ED40526">
      <w:start w:val="1"/>
      <w:numFmt w:val="upperRoman"/>
      <w:pStyle w:val="Titlu"/>
      <w:lvlText w:val="%1."/>
      <w:lvlJc w:val="right"/>
      <w:pPr>
        <w:tabs>
          <w:tab w:val="num" w:pos="180"/>
        </w:tabs>
        <w:ind w:left="180" w:hanging="180"/>
      </w:pPr>
    </w:lvl>
    <w:lvl w:ilvl="1" w:tplc="68D092DE">
      <w:numFmt w:val="none"/>
      <w:lvlText w:val=""/>
      <w:lvlJc w:val="left"/>
      <w:pPr>
        <w:tabs>
          <w:tab w:val="num" w:pos="-180"/>
        </w:tabs>
      </w:pPr>
    </w:lvl>
    <w:lvl w:ilvl="2" w:tplc="75D6F68E">
      <w:numFmt w:val="none"/>
      <w:lvlText w:val=""/>
      <w:lvlJc w:val="left"/>
      <w:pPr>
        <w:tabs>
          <w:tab w:val="num" w:pos="-180"/>
        </w:tabs>
      </w:pPr>
    </w:lvl>
    <w:lvl w:ilvl="3" w:tplc="CB980C3E">
      <w:numFmt w:val="none"/>
      <w:lvlText w:val=""/>
      <w:lvlJc w:val="left"/>
      <w:pPr>
        <w:tabs>
          <w:tab w:val="num" w:pos="-180"/>
        </w:tabs>
      </w:pPr>
    </w:lvl>
    <w:lvl w:ilvl="4" w:tplc="19C04512">
      <w:numFmt w:val="none"/>
      <w:lvlText w:val=""/>
      <w:lvlJc w:val="left"/>
      <w:pPr>
        <w:tabs>
          <w:tab w:val="num" w:pos="-180"/>
        </w:tabs>
      </w:pPr>
    </w:lvl>
    <w:lvl w:ilvl="5" w:tplc="333CFF22">
      <w:numFmt w:val="none"/>
      <w:lvlText w:val=""/>
      <w:lvlJc w:val="left"/>
      <w:pPr>
        <w:tabs>
          <w:tab w:val="num" w:pos="-180"/>
        </w:tabs>
      </w:pPr>
    </w:lvl>
    <w:lvl w:ilvl="6" w:tplc="5472EF90">
      <w:numFmt w:val="none"/>
      <w:lvlText w:val=""/>
      <w:lvlJc w:val="left"/>
      <w:pPr>
        <w:tabs>
          <w:tab w:val="num" w:pos="-180"/>
        </w:tabs>
      </w:pPr>
    </w:lvl>
    <w:lvl w:ilvl="7" w:tplc="27EC08CE">
      <w:numFmt w:val="none"/>
      <w:lvlText w:val=""/>
      <w:lvlJc w:val="left"/>
      <w:pPr>
        <w:tabs>
          <w:tab w:val="num" w:pos="-180"/>
        </w:tabs>
      </w:pPr>
    </w:lvl>
    <w:lvl w:ilvl="8" w:tplc="4240E0A8">
      <w:numFmt w:val="none"/>
      <w:lvlText w:val=""/>
      <w:lvlJc w:val="left"/>
      <w:pPr>
        <w:tabs>
          <w:tab w:val="num" w:pos="-180"/>
        </w:tabs>
      </w:pPr>
    </w:lvl>
  </w:abstractNum>
  <w:abstractNum w:abstractNumId="39">
    <w:nsid w:val="585B6518"/>
    <w:multiLevelType w:val="hybridMultilevel"/>
    <w:tmpl w:val="3BE66134"/>
    <w:lvl w:ilvl="0" w:tplc="62421232">
      <w:numFmt w:val="bullet"/>
      <w:lvlText w:val="-"/>
      <w:lvlJc w:val="left"/>
      <w:pPr>
        <w:tabs>
          <w:tab w:val="num" w:pos="720"/>
        </w:tabs>
        <w:ind w:left="720" w:hanging="360"/>
      </w:pPr>
      <w:rPr>
        <w:rFonts w:ascii="Garamond" w:eastAsia="Microsoft Sans Serif" w:hAnsi="Garamond"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6436F9"/>
    <w:multiLevelType w:val="hybridMultilevel"/>
    <w:tmpl w:val="6F6E5918"/>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98C1C6E"/>
    <w:multiLevelType w:val="singleLevel"/>
    <w:tmpl w:val="45EE3FF2"/>
    <w:lvl w:ilvl="0">
      <w:start w:val="1"/>
      <w:numFmt w:val="bullet"/>
      <w:pStyle w:val="Bullet2"/>
      <w:lvlText w:val=""/>
      <w:lvlJc w:val="left"/>
      <w:pPr>
        <w:tabs>
          <w:tab w:val="num" w:pos="2016"/>
        </w:tabs>
        <w:ind w:left="2016" w:hanging="864"/>
      </w:pPr>
      <w:rPr>
        <w:rFonts w:ascii="Symbol" w:hAnsi="Symbol" w:hint="default"/>
        <w:sz w:val="20"/>
      </w:rPr>
    </w:lvl>
  </w:abstractNum>
  <w:abstractNum w:abstractNumId="42">
    <w:nsid w:val="5A692D0A"/>
    <w:multiLevelType w:val="hybridMultilevel"/>
    <w:tmpl w:val="234C89FA"/>
    <w:lvl w:ilvl="0" w:tplc="A0F09270">
      <w:start w:val="1"/>
      <w:numFmt w:val="bullet"/>
      <w:lvlText w:val="-"/>
      <w:lvlJc w:val="left"/>
      <w:pPr>
        <w:ind w:left="1004" w:hanging="360"/>
      </w:pPr>
      <w:rPr>
        <w:rFonts w:ascii="Arial" w:hAnsi="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3">
    <w:nsid w:val="5C2A7E96"/>
    <w:multiLevelType w:val="hybridMultilevel"/>
    <w:tmpl w:val="2ABA9938"/>
    <w:lvl w:ilvl="0" w:tplc="6E96E7E4">
      <w:start w:val="1"/>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nsid w:val="5D357637"/>
    <w:multiLevelType w:val="hybridMultilevel"/>
    <w:tmpl w:val="E436AD4C"/>
    <w:lvl w:ilvl="0" w:tplc="10C00DE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345223A"/>
    <w:multiLevelType w:val="hybridMultilevel"/>
    <w:tmpl w:val="7C2062D0"/>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B533095"/>
    <w:multiLevelType w:val="hybridMultilevel"/>
    <w:tmpl w:val="1346A35C"/>
    <w:lvl w:ilvl="0" w:tplc="62421232">
      <w:numFmt w:val="bullet"/>
      <w:lvlText w:val="-"/>
      <w:lvlJc w:val="left"/>
      <w:pPr>
        <w:ind w:left="720" w:hanging="360"/>
      </w:pPr>
      <w:rPr>
        <w:rFonts w:ascii="Garamond" w:eastAsia="Microsoft Sans Serif" w:hAnsi="Garamond"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BAC57B9"/>
    <w:multiLevelType w:val="hybridMultilevel"/>
    <w:tmpl w:val="1CFC58FC"/>
    <w:lvl w:ilvl="0" w:tplc="6E96E7E4">
      <w:start w:val="1"/>
      <w:numFmt w:val="bullet"/>
      <w:lvlText w:val="-"/>
      <w:lvlJc w:val="left"/>
      <w:pPr>
        <w:ind w:left="1724" w:hanging="360"/>
      </w:pPr>
      <w:rPr>
        <w:rFonts w:ascii="Times New Roman" w:eastAsia="Calibri" w:hAnsi="Times New Roman" w:cs="Times New Roman" w:hint="default"/>
        <w:b/>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48">
    <w:nsid w:val="7C150C02"/>
    <w:multiLevelType w:val="hybridMultilevel"/>
    <w:tmpl w:val="C0505314"/>
    <w:lvl w:ilvl="0" w:tplc="F0883674">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num w:numId="1">
    <w:abstractNumId w:val="41"/>
  </w:num>
  <w:num w:numId="2">
    <w:abstractNumId w:val="6"/>
  </w:num>
  <w:num w:numId="3">
    <w:abstractNumId w:val="19"/>
  </w:num>
  <w:num w:numId="4">
    <w:abstractNumId w:val="22"/>
  </w:num>
  <w:num w:numId="5">
    <w:abstractNumId w:val="32"/>
  </w:num>
  <w:num w:numId="6">
    <w:abstractNumId w:val="38"/>
  </w:num>
  <w:num w:numId="7">
    <w:abstractNumId w:val="9"/>
  </w:num>
  <w:num w:numId="8">
    <w:abstractNumId w:val="12"/>
  </w:num>
  <w:num w:numId="9">
    <w:abstractNumId w:val="37"/>
  </w:num>
  <w:num w:numId="10">
    <w:abstractNumId w:val="8"/>
  </w:num>
  <w:num w:numId="11">
    <w:abstractNumId w:val="42"/>
  </w:num>
  <w:num w:numId="12">
    <w:abstractNumId w:val="44"/>
  </w:num>
  <w:num w:numId="13">
    <w:abstractNumId w:val="2"/>
  </w:num>
  <w:num w:numId="14">
    <w:abstractNumId w:val="21"/>
  </w:num>
  <w:num w:numId="15">
    <w:abstractNumId w:val="11"/>
  </w:num>
  <w:num w:numId="16">
    <w:abstractNumId w:val="47"/>
  </w:num>
  <w:num w:numId="17">
    <w:abstractNumId w:val="29"/>
  </w:num>
  <w:num w:numId="18">
    <w:abstractNumId w:val="0"/>
  </w:num>
  <w:num w:numId="19">
    <w:abstractNumId w:val="43"/>
  </w:num>
  <w:num w:numId="20">
    <w:abstractNumId w:val="30"/>
  </w:num>
  <w:num w:numId="21">
    <w:abstractNumId w:val="20"/>
  </w:num>
  <w:num w:numId="22">
    <w:abstractNumId w:val="35"/>
  </w:num>
  <w:num w:numId="23">
    <w:abstractNumId w:val="16"/>
  </w:num>
  <w:num w:numId="24">
    <w:abstractNumId w:val="18"/>
  </w:num>
  <w:num w:numId="25">
    <w:abstractNumId w:val="17"/>
  </w:num>
  <w:num w:numId="26">
    <w:abstractNumId w:val="39"/>
  </w:num>
  <w:num w:numId="27">
    <w:abstractNumId w:val="28"/>
  </w:num>
  <w:num w:numId="28">
    <w:abstractNumId w:val="48"/>
  </w:num>
  <w:num w:numId="29">
    <w:abstractNumId w:val="46"/>
  </w:num>
  <w:num w:numId="30">
    <w:abstractNumId w:val="4"/>
  </w:num>
  <w:num w:numId="31">
    <w:abstractNumId w:val="36"/>
  </w:num>
  <w:num w:numId="32">
    <w:abstractNumId w:val="40"/>
  </w:num>
  <w:num w:numId="33">
    <w:abstractNumId w:val="24"/>
  </w:num>
  <w:num w:numId="34">
    <w:abstractNumId w:val="13"/>
  </w:num>
  <w:num w:numId="35">
    <w:abstractNumId w:val="25"/>
  </w:num>
  <w:num w:numId="36">
    <w:abstractNumId w:val="1"/>
  </w:num>
  <w:num w:numId="37">
    <w:abstractNumId w:val="5"/>
  </w:num>
  <w:num w:numId="38">
    <w:abstractNumId w:val="23"/>
  </w:num>
  <w:num w:numId="39">
    <w:abstractNumId w:val="31"/>
  </w:num>
  <w:num w:numId="40">
    <w:abstractNumId w:val="7"/>
  </w:num>
  <w:num w:numId="41">
    <w:abstractNumId w:val="45"/>
  </w:num>
  <w:num w:numId="42">
    <w:abstractNumId w:val="26"/>
  </w:num>
  <w:num w:numId="43">
    <w:abstractNumId w:val="14"/>
  </w:num>
  <w:num w:numId="44">
    <w:abstractNumId w:val="10"/>
  </w:num>
  <w:num w:numId="45">
    <w:abstractNumId w:val="34"/>
  </w:num>
  <w:num w:numId="46">
    <w:abstractNumId w:val="3"/>
  </w:num>
  <w:num w:numId="47">
    <w:abstractNumId w:val="33"/>
  </w:num>
  <w:num w:numId="48">
    <w:abstractNumId w:val="27"/>
  </w:num>
  <w:num w:numId="4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72">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1C9"/>
    <w:rsid w:val="00000651"/>
    <w:rsid w:val="00001B27"/>
    <w:rsid w:val="00006D66"/>
    <w:rsid w:val="00011278"/>
    <w:rsid w:val="00011D31"/>
    <w:rsid w:val="000130DF"/>
    <w:rsid w:val="000132A9"/>
    <w:rsid w:val="000136EE"/>
    <w:rsid w:val="00016147"/>
    <w:rsid w:val="00020E50"/>
    <w:rsid w:val="00023D8E"/>
    <w:rsid w:val="000251DA"/>
    <w:rsid w:val="00025C80"/>
    <w:rsid w:val="000378E1"/>
    <w:rsid w:val="00042400"/>
    <w:rsid w:val="00042EFF"/>
    <w:rsid w:val="00043303"/>
    <w:rsid w:val="0004494A"/>
    <w:rsid w:val="00045335"/>
    <w:rsid w:val="0005238A"/>
    <w:rsid w:val="00052F41"/>
    <w:rsid w:val="00055893"/>
    <w:rsid w:val="00055B7C"/>
    <w:rsid w:val="00056F17"/>
    <w:rsid w:val="00057537"/>
    <w:rsid w:val="0006031D"/>
    <w:rsid w:val="000615CF"/>
    <w:rsid w:val="00061921"/>
    <w:rsid w:val="00064986"/>
    <w:rsid w:val="00066148"/>
    <w:rsid w:val="000679A6"/>
    <w:rsid w:val="00067C9D"/>
    <w:rsid w:val="00067E56"/>
    <w:rsid w:val="00067E69"/>
    <w:rsid w:val="00071D21"/>
    <w:rsid w:val="00074BCA"/>
    <w:rsid w:val="00075A02"/>
    <w:rsid w:val="00075DBD"/>
    <w:rsid w:val="0007625B"/>
    <w:rsid w:val="00076B8A"/>
    <w:rsid w:val="000802D8"/>
    <w:rsid w:val="00080B92"/>
    <w:rsid w:val="00080BC3"/>
    <w:rsid w:val="00081998"/>
    <w:rsid w:val="00082CA2"/>
    <w:rsid w:val="00084932"/>
    <w:rsid w:val="00085B2A"/>
    <w:rsid w:val="00086437"/>
    <w:rsid w:val="00090ACB"/>
    <w:rsid w:val="000917C1"/>
    <w:rsid w:val="00094404"/>
    <w:rsid w:val="000979BC"/>
    <w:rsid w:val="00097E5D"/>
    <w:rsid w:val="000A019C"/>
    <w:rsid w:val="000A32F6"/>
    <w:rsid w:val="000A455E"/>
    <w:rsid w:val="000A5573"/>
    <w:rsid w:val="000A63B1"/>
    <w:rsid w:val="000B41D3"/>
    <w:rsid w:val="000B5619"/>
    <w:rsid w:val="000B5D24"/>
    <w:rsid w:val="000B6FA6"/>
    <w:rsid w:val="000B7C51"/>
    <w:rsid w:val="000C13E7"/>
    <w:rsid w:val="000C1503"/>
    <w:rsid w:val="000C18A3"/>
    <w:rsid w:val="000C3109"/>
    <w:rsid w:val="000C7935"/>
    <w:rsid w:val="000D0AA2"/>
    <w:rsid w:val="000D0F06"/>
    <w:rsid w:val="000D1C03"/>
    <w:rsid w:val="000D5D52"/>
    <w:rsid w:val="000D660C"/>
    <w:rsid w:val="000D694B"/>
    <w:rsid w:val="000E285D"/>
    <w:rsid w:val="000E2FFC"/>
    <w:rsid w:val="000E3D62"/>
    <w:rsid w:val="000E4240"/>
    <w:rsid w:val="000E491B"/>
    <w:rsid w:val="000E6DBD"/>
    <w:rsid w:val="000F0A60"/>
    <w:rsid w:val="000F16D5"/>
    <w:rsid w:val="000F3A90"/>
    <w:rsid w:val="000F4697"/>
    <w:rsid w:val="000F69D2"/>
    <w:rsid w:val="000F6BA6"/>
    <w:rsid w:val="000F7DCC"/>
    <w:rsid w:val="00101EC9"/>
    <w:rsid w:val="00102751"/>
    <w:rsid w:val="00102C73"/>
    <w:rsid w:val="00102E4E"/>
    <w:rsid w:val="0010399B"/>
    <w:rsid w:val="0010560A"/>
    <w:rsid w:val="0011234A"/>
    <w:rsid w:val="001123D1"/>
    <w:rsid w:val="00112B91"/>
    <w:rsid w:val="001145F4"/>
    <w:rsid w:val="00115B90"/>
    <w:rsid w:val="001160AA"/>
    <w:rsid w:val="00116520"/>
    <w:rsid w:val="00116B86"/>
    <w:rsid w:val="00116E30"/>
    <w:rsid w:val="00117253"/>
    <w:rsid w:val="00117CBE"/>
    <w:rsid w:val="00122F56"/>
    <w:rsid w:val="0012368F"/>
    <w:rsid w:val="00123DBE"/>
    <w:rsid w:val="0012637E"/>
    <w:rsid w:val="00126C1B"/>
    <w:rsid w:val="00130025"/>
    <w:rsid w:val="00130DF3"/>
    <w:rsid w:val="001356D2"/>
    <w:rsid w:val="00136584"/>
    <w:rsid w:val="001377B6"/>
    <w:rsid w:val="001377EA"/>
    <w:rsid w:val="0014021B"/>
    <w:rsid w:val="00142CB8"/>
    <w:rsid w:val="00143DF1"/>
    <w:rsid w:val="0014497F"/>
    <w:rsid w:val="0014693C"/>
    <w:rsid w:val="00151ADE"/>
    <w:rsid w:val="00152034"/>
    <w:rsid w:val="001524D5"/>
    <w:rsid w:val="0015589A"/>
    <w:rsid w:val="00157D30"/>
    <w:rsid w:val="001647C4"/>
    <w:rsid w:val="001678E6"/>
    <w:rsid w:val="001720EA"/>
    <w:rsid w:val="00172120"/>
    <w:rsid w:val="0017288E"/>
    <w:rsid w:val="00172D5E"/>
    <w:rsid w:val="00172DBC"/>
    <w:rsid w:val="00174B41"/>
    <w:rsid w:val="00174F74"/>
    <w:rsid w:val="00175CF7"/>
    <w:rsid w:val="001760DB"/>
    <w:rsid w:val="001760DF"/>
    <w:rsid w:val="00176B4E"/>
    <w:rsid w:val="00176D69"/>
    <w:rsid w:val="001803FC"/>
    <w:rsid w:val="00182B09"/>
    <w:rsid w:val="00182DEE"/>
    <w:rsid w:val="00185B62"/>
    <w:rsid w:val="00185F33"/>
    <w:rsid w:val="00186AFF"/>
    <w:rsid w:val="00194FB8"/>
    <w:rsid w:val="001A0806"/>
    <w:rsid w:val="001A0D5E"/>
    <w:rsid w:val="001A32B1"/>
    <w:rsid w:val="001A3C1F"/>
    <w:rsid w:val="001A6BA5"/>
    <w:rsid w:val="001A6F8D"/>
    <w:rsid w:val="001A7992"/>
    <w:rsid w:val="001B205D"/>
    <w:rsid w:val="001B483E"/>
    <w:rsid w:val="001B4C10"/>
    <w:rsid w:val="001C23C4"/>
    <w:rsid w:val="001C2E4C"/>
    <w:rsid w:val="001C4F8A"/>
    <w:rsid w:val="001C5E59"/>
    <w:rsid w:val="001C613E"/>
    <w:rsid w:val="001C61EC"/>
    <w:rsid w:val="001C7207"/>
    <w:rsid w:val="001D029B"/>
    <w:rsid w:val="001D20EC"/>
    <w:rsid w:val="001D38FC"/>
    <w:rsid w:val="001D6827"/>
    <w:rsid w:val="001E28F4"/>
    <w:rsid w:val="001E353F"/>
    <w:rsid w:val="001E453D"/>
    <w:rsid w:val="001E73D5"/>
    <w:rsid w:val="001E7479"/>
    <w:rsid w:val="001E7941"/>
    <w:rsid w:val="001F0724"/>
    <w:rsid w:val="001F079C"/>
    <w:rsid w:val="001F1A0A"/>
    <w:rsid w:val="001F29EF"/>
    <w:rsid w:val="001F2A5F"/>
    <w:rsid w:val="001F6786"/>
    <w:rsid w:val="001F79FA"/>
    <w:rsid w:val="001F7E5E"/>
    <w:rsid w:val="00203708"/>
    <w:rsid w:val="002039BC"/>
    <w:rsid w:val="002048A9"/>
    <w:rsid w:val="00207259"/>
    <w:rsid w:val="00210AA3"/>
    <w:rsid w:val="00211649"/>
    <w:rsid w:val="00212117"/>
    <w:rsid w:val="00212235"/>
    <w:rsid w:val="002148DE"/>
    <w:rsid w:val="002153B5"/>
    <w:rsid w:val="002166E8"/>
    <w:rsid w:val="0021694A"/>
    <w:rsid w:val="002172A8"/>
    <w:rsid w:val="00224BA8"/>
    <w:rsid w:val="002269E3"/>
    <w:rsid w:val="0022705F"/>
    <w:rsid w:val="002277C0"/>
    <w:rsid w:val="00233F82"/>
    <w:rsid w:val="00240D65"/>
    <w:rsid w:val="00240DA3"/>
    <w:rsid w:val="00240ED3"/>
    <w:rsid w:val="00241216"/>
    <w:rsid w:val="00242BF2"/>
    <w:rsid w:val="00243046"/>
    <w:rsid w:val="002441F7"/>
    <w:rsid w:val="00244545"/>
    <w:rsid w:val="00245F80"/>
    <w:rsid w:val="00246D2C"/>
    <w:rsid w:val="002507D5"/>
    <w:rsid w:val="002513AA"/>
    <w:rsid w:val="00251EF2"/>
    <w:rsid w:val="0025243C"/>
    <w:rsid w:val="00252685"/>
    <w:rsid w:val="00252998"/>
    <w:rsid w:val="00252D23"/>
    <w:rsid w:val="002557B7"/>
    <w:rsid w:val="00255910"/>
    <w:rsid w:val="00255F5A"/>
    <w:rsid w:val="0025625A"/>
    <w:rsid w:val="0026222A"/>
    <w:rsid w:val="00262C99"/>
    <w:rsid w:val="002662BB"/>
    <w:rsid w:val="00266D0E"/>
    <w:rsid w:val="002711AD"/>
    <w:rsid w:val="00272513"/>
    <w:rsid w:val="0027298D"/>
    <w:rsid w:val="00273DDE"/>
    <w:rsid w:val="00274653"/>
    <w:rsid w:val="00276E5A"/>
    <w:rsid w:val="00276E8F"/>
    <w:rsid w:val="0027712C"/>
    <w:rsid w:val="00280905"/>
    <w:rsid w:val="00283F8B"/>
    <w:rsid w:val="002856ED"/>
    <w:rsid w:val="00285AD5"/>
    <w:rsid w:val="002929D9"/>
    <w:rsid w:val="00292C70"/>
    <w:rsid w:val="0029333E"/>
    <w:rsid w:val="00294921"/>
    <w:rsid w:val="002A0311"/>
    <w:rsid w:val="002A0A45"/>
    <w:rsid w:val="002A167D"/>
    <w:rsid w:val="002A1DD9"/>
    <w:rsid w:val="002A3B50"/>
    <w:rsid w:val="002A4309"/>
    <w:rsid w:val="002A4AA8"/>
    <w:rsid w:val="002A5846"/>
    <w:rsid w:val="002A6372"/>
    <w:rsid w:val="002B22E8"/>
    <w:rsid w:val="002B34DD"/>
    <w:rsid w:val="002B4491"/>
    <w:rsid w:val="002B5C56"/>
    <w:rsid w:val="002B6690"/>
    <w:rsid w:val="002B6F54"/>
    <w:rsid w:val="002C3222"/>
    <w:rsid w:val="002C4104"/>
    <w:rsid w:val="002C43A7"/>
    <w:rsid w:val="002C474B"/>
    <w:rsid w:val="002C7356"/>
    <w:rsid w:val="002C7605"/>
    <w:rsid w:val="002D33E1"/>
    <w:rsid w:val="002E2863"/>
    <w:rsid w:val="002E7DD5"/>
    <w:rsid w:val="002F0B16"/>
    <w:rsid w:val="002F202C"/>
    <w:rsid w:val="002F39C0"/>
    <w:rsid w:val="002F46C1"/>
    <w:rsid w:val="002F4B12"/>
    <w:rsid w:val="00302E17"/>
    <w:rsid w:val="003050C5"/>
    <w:rsid w:val="00305A88"/>
    <w:rsid w:val="00312392"/>
    <w:rsid w:val="0031290A"/>
    <w:rsid w:val="00322BEF"/>
    <w:rsid w:val="0032379A"/>
    <w:rsid w:val="00323F18"/>
    <w:rsid w:val="00326D5F"/>
    <w:rsid w:val="00327CD4"/>
    <w:rsid w:val="00330E64"/>
    <w:rsid w:val="00331395"/>
    <w:rsid w:val="00333F18"/>
    <w:rsid w:val="003374F9"/>
    <w:rsid w:val="00337940"/>
    <w:rsid w:val="00342F5F"/>
    <w:rsid w:val="003430DB"/>
    <w:rsid w:val="00343B20"/>
    <w:rsid w:val="00344895"/>
    <w:rsid w:val="00344ADD"/>
    <w:rsid w:val="00344E27"/>
    <w:rsid w:val="0034509B"/>
    <w:rsid w:val="00357AD6"/>
    <w:rsid w:val="00360029"/>
    <w:rsid w:val="00360C20"/>
    <w:rsid w:val="003644DD"/>
    <w:rsid w:val="00366080"/>
    <w:rsid w:val="00370A44"/>
    <w:rsid w:val="00370EFD"/>
    <w:rsid w:val="00371E70"/>
    <w:rsid w:val="003731F9"/>
    <w:rsid w:val="00373540"/>
    <w:rsid w:val="00374A9A"/>
    <w:rsid w:val="003754B9"/>
    <w:rsid w:val="00375E85"/>
    <w:rsid w:val="0037645E"/>
    <w:rsid w:val="00376D14"/>
    <w:rsid w:val="0038041A"/>
    <w:rsid w:val="00382258"/>
    <w:rsid w:val="003843A9"/>
    <w:rsid w:val="00384C1A"/>
    <w:rsid w:val="003901DE"/>
    <w:rsid w:val="00392CD8"/>
    <w:rsid w:val="003A0AF6"/>
    <w:rsid w:val="003B0C37"/>
    <w:rsid w:val="003B4ACF"/>
    <w:rsid w:val="003B6B89"/>
    <w:rsid w:val="003C1419"/>
    <w:rsid w:val="003C17F0"/>
    <w:rsid w:val="003C1DD7"/>
    <w:rsid w:val="003C23F5"/>
    <w:rsid w:val="003C33FE"/>
    <w:rsid w:val="003C3EF7"/>
    <w:rsid w:val="003C4EA5"/>
    <w:rsid w:val="003C5B60"/>
    <w:rsid w:val="003C7E14"/>
    <w:rsid w:val="003D45E2"/>
    <w:rsid w:val="003D5881"/>
    <w:rsid w:val="003D5F8D"/>
    <w:rsid w:val="003E5824"/>
    <w:rsid w:val="003F0EFC"/>
    <w:rsid w:val="003F11B5"/>
    <w:rsid w:val="003F12F3"/>
    <w:rsid w:val="003F36C8"/>
    <w:rsid w:val="003F62CE"/>
    <w:rsid w:val="003F6D7D"/>
    <w:rsid w:val="00403D22"/>
    <w:rsid w:val="00406C08"/>
    <w:rsid w:val="004162D2"/>
    <w:rsid w:val="004167E5"/>
    <w:rsid w:val="00423BD1"/>
    <w:rsid w:val="00423E63"/>
    <w:rsid w:val="004265E3"/>
    <w:rsid w:val="00427395"/>
    <w:rsid w:val="004304FE"/>
    <w:rsid w:val="00430FD7"/>
    <w:rsid w:val="004323BE"/>
    <w:rsid w:val="004326DA"/>
    <w:rsid w:val="004333AE"/>
    <w:rsid w:val="0043434E"/>
    <w:rsid w:val="00435E0A"/>
    <w:rsid w:val="00436234"/>
    <w:rsid w:val="00441883"/>
    <w:rsid w:val="004437F2"/>
    <w:rsid w:val="00443C5A"/>
    <w:rsid w:val="00444BF9"/>
    <w:rsid w:val="00447AEA"/>
    <w:rsid w:val="00447E85"/>
    <w:rsid w:val="0045076F"/>
    <w:rsid w:val="00450E53"/>
    <w:rsid w:val="004538D7"/>
    <w:rsid w:val="004544CE"/>
    <w:rsid w:val="00462D73"/>
    <w:rsid w:val="004640A0"/>
    <w:rsid w:val="00467BF5"/>
    <w:rsid w:val="00470D58"/>
    <w:rsid w:val="0047109C"/>
    <w:rsid w:val="00471963"/>
    <w:rsid w:val="004733AB"/>
    <w:rsid w:val="004739E0"/>
    <w:rsid w:val="0047542E"/>
    <w:rsid w:val="00475AEB"/>
    <w:rsid w:val="00476B67"/>
    <w:rsid w:val="004771C5"/>
    <w:rsid w:val="00477EFD"/>
    <w:rsid w:val="004817BC"/>
    <w:rsid w:val="00482DF8"/>
    <w:rsid w:val="00483010"/>
    <w:rsid w:val="00483758"/>
    <w:rsid w:val="00484E20"/>
    <w:rsid w:val="00490C52"/>
    <w:rsid w:val="00491162"/>
    <w:rsid w:val="004911B8"/>
    <w:rsid w:val="004911FF"/>
    <w:rsid w:val="004A13F0"/>
    <w:rsid w:val="004A4BD8"/>
    <w:rsid w:val="004A6F6A"/>
    <w:rsid w:val="004A7C6A"/>
    <w:rsid w:val="004B0BAE"/>
    <w:rsid w:val="004B4C24"/>
    <w:rsid w:val="004B765E"/>
    <w:rsid w:val="004C0581"/>
    <w:rsid w:val="004C4571"/>
    <w:rsid w:val="004D173E"/>
    <w:rsid w:val="004D1912"/>
    <w:rsid w:val="004D285E"/>
    <w:rsid w:val="004D56F3"/>
    <w:rsid w:val="004D6158"/>
    <w:rsid w:val="004D6CA3"/>
    <w:rsid w:val="004D74E0"/>
    <w:rsid w:val="004D7772"/>
    <w:rsid w:val="004D79E2"/>
    <w:rsid w:val="004E07BF"/>
    <w:rsid w:val="004E1DA5"/>
    <w:rsid w:val="004E1FD5"/>
    <w:rsid w:val="004E3D9F"/>
    <w:rsid w:val="004E6C92"/>
    <w:rsid w:val="004E71D8"/>
    <w:rsid w:val="004F0ABE"/>
    <w:rsid w:val="004F38DE"/>
    <w:rsid w:val="004F6409"/>
    <w:rsid w:val="004F667E"/>
    <w:rsid w:val="00500169"/>
    <w:rsid w:val="00502396"/>
    <w:rsid w:val="005039DD"/>
    <w:rsid w:val="005046DD"/>
    <w:rsid w:val="00504B25"/>
    <w:rsid w:val="0050581C"/>
    <w:rsid w:val="00506406"/>
    <w:rsid w:val="00506B06"/>
    <w:rsid w:val="00507076"/>
    <w:rsid w:val="0050722C"/>
    <w:rsid w:val="00507AFD"/>
    <w:rsid w:val="00512DED"/>
    <w:rsid w:val="00513F0E"/>
    <w:rsid w:val="00513FE1"/>
    <w:rsid w:val="005142B4"/>
    <w:rsid w:val="00514A1B"/>
    <w:rsid w:val="00521FD8"/>
    <w:rsid w:val="0052253A"/>
    <w:rsid w:val="005237A1"/>
    <w:rsid w:val="005244A3"/>
    <w:rsid w:val="0052469A"/>
    <w:rsid w:val="0052513A"/>
    <w:rsid w:val="00525821"/>
    <w:rsid w:val="00531E60"/>
    <w:rsid w:val="00532465"/>
    <w:rsid w:val="0053277B"/>
    <w:rsid w:val="00533D8B"/>
    <w:rsid w:val="00534B90"/>
    <w:rsid w:val="0053572A"/>
    <w:rsid w:val="005359B4"/>
    <w:rsid w:val="00535A5D"/>
    <w:rsid w:val="00536092"/>
    <w:rsid w:val="005360EE"/>
    <w:rsid w:val="00542A57"/>
    <w:rsid w:val="00544F71"/>
    <w:rsid w:val="00547620"/>
    <w:rsid w:val="005506E8"/>
    <w:rsid w:val="005529FE"/>
    <w:rsid w:val="00553588"/>
    <w:rsid w:val="00554837"/>
    <w:rsid w:val="00555411"/>
    <w:rsid w:val="005557C9"/>
    <w:rsid w:val="00555B18"/>
    <w:rsid w:val="00555BF1"/>
    <w:rsid w:val="00557343"/>
    <w:rsid w:val="00561324"/>
    <w:rsid w:val="005615C9"/>
    <w:rsid w:val="00563DA9"/>
    <w:rsid w:val="00565624"/>
    <w:rsid w:val="0056622D"/>
    <w:rsid w:val="00566541"/>
    <w:rsid w:val="00570A4B"/>
    <w:rsid w:val="00571253"/>
    <w:rsid w:val="005725E6"/>
    <w:rsid w:val="00572A20"/>
    <w:rsid w:val="00572BFA"/>
    <w:rsid w:val="005735F1"/>
    <w:rsid w:val="00575325"/>
    <w:rsid w:val="0057671F"/>
    <w:rsid w:val="005767A8"/>
    <w:rsid w:val="00576C66"/>
    <w:rsid w:val="00576DB7"/>
    <w:rsid w:val="0057784C"/>
    <w:rsid w:val="00577A6E"/>
    <w:rsid w:val="00577E06"/>
    <w:rsid w:val="00580338"/>
    <w:rsid w:val="00580ED0"/>
    <w:rsid w:val="00581461"/>
    <w:rsid w:val="00581FE6"/>
    <w:rsid w:val="00585C2D"/>
    <w:rsid w:val="00590AD7"/>
    <w:rsid w:val="0059286F"/>
    <w:rsid w:val="005939B3"/>
    <w:rsid w:val="00594DFE"/>
    <w:rsid w:val="00596AC6"/>
    <w:rsid w:val="00596E7E"/>
    <w:rsid w:val="005972B4"/>
    <w:rsid w:val="005A072C"/>
    <w:rsid w:val="005A173D"/>
    <w:rsid w:val="005A4EC5"/>
    <w:rsid w:val="005A4F62"/>
    <w:rsid w:val="005A5A90"/>
    <w:rsid w:val="005A7DBE"/>
    <w:rsid w:val="005B10D4"/>
    <w:rsid w:val="005B1DA3"/>
    <w:rsid w:val="005B2590"/>
    <w:rsid w:val="005B5A7D"/>
    <w:rsid w:val="005B5D9D"/>
    <w:rsid w:val="005B5F07"/>
    <w:rsid w:val="005C42AA"/>
    <w:rsid w:val="005C4D3E"/>
    <w:rsid w:val="005C5AA9"/>
    <w:rsid w:val="005C5E72"/>
    <w:rsid w:val="005C5E79"/>
    <w:rsid w:val="005C6FB5"/>
    <w:rsid w:val="005C7801"/>
    <w:rsid w:val="005D019E"/>
    <w:rsid w:val="005D19F2"/>
    <w:rsid w:val="005D1B04"/>
    <w:rsid w:val="005D2F05"/>
    <w:rsid w:val="005D4236"/>
    <w:rsid w:val="005D4B93"/>
    <w:rsid w:val="005D5209"/>
    <w:rsid w:val="005D588C"/>
    <w:rsid w:val="005D5F9D"/>
    <w:rsid w:val="005E026F"/>
    <w:rsid w:val="005E2505"/>
    <w:rsid w:val="005E28C0"/>
    <w:rsid w:val="005E371F"/>
    <w:rsid w:val="005E44C4"/>
    <w:rsid w:val="005E4CD1"/>
    <w:rsid w:val="005E4FA8"/>
    <w:rsid w:val="005E5498"/>
    <w:rsid w:val="005F44F8"/>
    <w:rsid w:val="005F45EE"/>
    <w:rsid w:val="00600D0A"/>
    <w:rsid w:val="00601E82"/>
    <w:rsid w:val="00602DB6"/>
    <w:rsid w:val="00602E57"/>
    <w:rsid w:val="00604DB6"/>
    <w:rsid w:val="00605A6C"/>
    <w:rsid w:val="00606BFE"/>
    <w:rsid w:val="006101C6"/>
    <w:rsid w:val="00611283"/>
    <w:rsid w:val="00611A62"/>
    <w:rsid w:val="006121A3"/>
    <w:rsid w:val="0061345F"/>
    <w:rsid w:val="006137B5"/>
    <w:rsid w:val="0061468D"/>
    <w:rsid w:val="0061587F"/>
    <w:rsid w:val="0061702F"/>
    <w:rsid w:val="00617485"/>
    <w:rsid w:val="0062112B"/>
    <w:rsid w:val="00621619"/>
    <w:rsid w:val="006261FA"/>
    <w:rsid w:val="006268A9"/>
    <w:rsid w:val="00627925"/>
    <w:rsid w:val="006313B2"/>
    <w:rsid w:val="006317F6"/>
    <w:rsid w:val="00632D4A"/>
    <w:rsid w:val="00634762"/>
    <w:rsid w:val="0064093D"/>
    <w:rsid w:val="0064310E"/>
    <w:rsid w:val="0064599E"/>
    <w:rsid w:val="00645BFE"/>
    <w:rsid w:val="00646930"/>
    <w:rsid w:val="0065147F"/>
    <w:rsid w:val="00651A5B"/>
    <w:rsid w:val="00651E65"/>
    <w:rsid w:val="006552B3"/>
    <w:rsid w:val="00655FC2"/>
    <w:rsid w:val="00662ADC"/>
    <w:rsid w:val="00664457"/>
    <w:rsid w:val="00664CF1"/>
    <w:rsid w:val="00664D5C"/>
    <w:rsid w:val="00667077"/>
    <w:rsid w:val="006676C0"/>
    <w:rsid w:val="00672817"/>
    <w:rsid w:val="0067323C"/>
    <w:rsid w:val="00673510"/>
    <w:rsid w:val="00674BD5"/>
    <w:rsid w:val="00675D8D"/>
    <w:rsid w:val="00677CFE"/>
    <w:rsid w:val="00677DCB"/>
    <w:rsid w:val="00677FF1"/>
    <w:rsid w:val="00682E6F"/>
    <w:rsid w:val="00685294"/>
    <w:rsid w:val="00686287"/>
    <w:rsid w:val="006862E9"/>
    <w:rsid w:val="00686991"/>
    <w:rsid w:val="00690FEE"/>
    <w:rsid w:val="00692AAB"/>
    <w:rsid w:val="00693102"/>
    <w:rsid w:val="006938A5"/>
    <w:rsid w:val="00695696"/>
    <w:rsid w:val="006962F6"/>
    <w:rsid w:val="006A0D32"/>
    <w:rsid w:val="006A1A95"/>
    <w:rsid w:val="006A278D"/>
    <w:rsid w:val="006A3E82"/>
    <w:rsid w:val="006A528D"/>
    <w:rsid w:val="006A6401"/>
    <w:rsid w:val="006A763B"/>
    <w:rsid w:val="006A7DF8"/>
    <w:rsid w:val="006B197B"/>
    <w:rsid w:val="006B1D85"/>
    <w:rsid w:val="006B425B"/>
    <w:rsid w:val="006B48CD"/>
    <w:rsid w:val="006C038A"/>
    <w:rsid w:val="006C4346"/>
    <w:rsid w:val="006C6DB0"/>
    <w:rsid w:val="006C791C"/>
    <w:rsid w:val="006D0A95"/>
    <w:rsid w:val="006D33BE"/>
    <w:rsid w:val="006D4EF3"/>
    <w:rsid w:val="006D5D51"/>
    <w:rsid w:val="006D5EF9"/>
    <w:rsid w:val="006D7C6C"/>
    <w:rsid w:val="006E0369"/>
    <w:rsid w:val="006E1539"/>
    <w:rsid w:val="006E1CA4"/>
    <w:rsid w:val="006E235A"/>
    <w:rsid w:val="006E5A5A"/>
    <w:rsid w:val="006F0890"/>
    <w:rsid w:val="006F08B1"/>
    <w:rsid w:val="006F0E56"/>
    <w:rsid w:val="006F3749"/>
    <w:rsid w:val="006F6790"/>
    <w:rsid w:val="006F6ED7"/>
    <w:rsid w:val="00700276"/>
    <w:rsid w:val="007033D0"/>
    <w:rsid w:val="00703A9D"/>
    <w:rsid w:val="007044D6"/>
    <w:rsid w:val="00704B08"/>
    <w:rsid w:val="00705844"/>
    <w:rsid w:val="00705889"/>
    <w:rsid w:val="0070588A"/>
    <w:rsid w:val="00705AC7"/>
    <w:rsid w:val="007063EF"/>
    <w:rsid w:val="00706C7E"/>
    <w:rsid w:val="00706DF1"/>
    <w:rsid w:val="007107C9"/>
    <w:rsid w:val="00710EF6"/>
    <w:rsid w:val="007113E8"/>
    <w:rsid w:val="00712F2E"/>
    <w:rsid w:val="007153B4"/>
    <w:rsid w:val="007179F0"/>
    <w:rsid w:val="007218EF"/>
    <w:rsid w:val="00721C21"/>
    <w:rsid w:val="007272FC"/>
    <w:rsid w:val="00727C29"/>
    <w:rsid w:val="00730936"/>
    <w:rsid w:val="0073287A"/>
    <w:rsid w:val="00733E44"/>
    <w:rsid w:val="00740EFF"/>
    <w:rsid w:val="007416A8"/>
    <w:rsid w:val="00743647"/>
    <w:rsid w:val="00744E6F"/>
    <w:rsid w:val="007465D8"/>
    <w:rsid w:val="0075126C"/>
    <w:rsid w:val="00751F12"/>
    <w:rsid w:val="0075260A"/>
    <w:rsid w:val="007529C9"/>
    <w:rsid w:val="00756F75"/>
    <w:rsid w:val="00757288"/>
    <w:rsid w:val="007648EC"/>
    <w:rsid w:val="007664FB"/>
    <w:rsid w:val="007700CC"/>
    <w:rsid w:val="00770684"/>
    <w:rsid w:val="0077167C"/>
    <w:rsid w:val="00772FE8"/>
    <w:rsid w:val="007731F9"/>
    <w:rsid w:val="00780081"/>
    <w:rsid w:val="007802D6"/>
    <w:rsid w:val="007812C6"/>
    <w:rsid w:val="007861C1"/>
    <w:rsid w:val="00787862"/>
    <w:rsid w:val="00793A5A"/>
    <w:rsid w:val="00794509"/>
    <w:rsid w:val="00794F8C"/>
    <w:rsid w:val="007978F1"/>
    <w:rsid w:val="007A2D7C"/>
    <w:rsid w:val="007A3910"/>
    <w:rsid w:val="007A3CF8"/>
    <w:rsid w:val="007A6C43"/>
    <w:rsid w:val="007B00CE"/>
    <w:rsid w:val="007B0673"/>
    <w:rsid w:val="007B11CC"/>
    <w:rsid w:val="007B5DAD"/>
    <w:rsid w:val="007C0142"/>
    <w:rsid w:val="007C09B5"/>
    <w:rsid w:val="007C0B88"/>
    <w:rsid w:val="007C4579"/>
    <w:rsid w:val="007C6405"/>
    <w:rsid w:val="007D38F0"/>
    <w:rsid w:val="007D459B"/>
    <w:rsid w:val="007E1EA2"/>
    <w:rsid w:val="007E5A9A"/>
    <w:rsid w:val="007E7E8E"/>
    <w:rsid w:val="007F0E65"/>
    <w:rsid w:val="007F3AD6"/>
    <w:rsid w:val="007F6613"/>
    <w:rsid w:val="00800E59"/>
    <w:rsid w:val="0080125B"/>
    <w:rsid w:val="008019F8"/>
    <w:rsid w:val="008020B9"/>
    <w:rsid w:val="00802B5D"/>
    <w:rsid w:val="00805A40"/>
    <w:rsid w:val="00807080"/>
    <w:rsid w:val="00807AFD"/>
    <w:rsid w:val="00807B47"/>
    <w:rsid w:val="008120DA"/>
    <w:rsid w:val="00814CE1"/>
    <w:rsid w:val="0081584B"/>
    <w:rsid w:val="00815F24"/>
    <w:rsid w:val="0081601F"/>
    <w:rsid w:val="008168CB"/>
    <w:rsid w:val="0081690F"/>
    <w:rsid w:val="00816962"/>
    <w:rsid w:val="00817DDE"/>
    <w:rsid w:val="00820E8F"/>
    <w:rsid w:val="00821A17"/>
    <w:rsid w:val="00822DFB"/>
    <w:rsid w:val="00823BFF"/>
    <w:rsid w:val="00827048"/>
    <w:rsid w:val="00831C54"/>
    <w:rsid w:val="008325DC"/>
    <w:rsid w:val="00833B6C"/>
    <w:rsid w:val="008346A7"/>
    <w:rsid w:val="00836C64"/>
    <w:rsid w:val="008420D1"/>
    <w:rsid w:val="008426E3"/>
    <w:rsid w:val="0084395D"/>
    <w:rsid w:val="00845CA0"/>
    <w:rsid w:val="00846289"/>
    <w:rsid w:val="0084699E"/>
    <w:rsid w:val="00846B5A"/>
    <w:rsid w:val="00846C82"/>
    <w:rsid w:val="00851170"/>
    <w:rsid w:val="0085289E"/>
    <w:rsid w:val="00853A84"/>
    <w:rsid w:val="008552F9"/>
    <w:rsid w:val="00855E48"/>
    <w:rsid w:val="00857C01"/>
    <w:rsid w:val="008617CB"/>
    <w:rsid w:val="00863728"/>
    <w:rsid w:val="00865CFC"/>
    <w:rsid w:val="0086643F"/>
    <w:rsid w:val="008671B8"/>
    <w:rsid w:val="008718B1"/>
    <w:rsid w:val="00872BD3"/>
    <w:rsid w:val="00872E38"/>
    <w:rsid w:val="00873875"/>
    <w:rsid w:val="008738D4"/>
    <w:rsid w:val="00873A39"/>
    <w:rsid w:val="00875571"/>
    <w:rsid w:val="00880BAA"/>
    <w:rsid w:val="008819FD"/>
    <w:rsid w:val="00883166"/>
    <w:rsid w:val="00890086"/>
    <w:rsid w:val="0089074A"/>
    <w:rsid w:val="00892F53"/>
    <w:rsid w:val="0089316F"/>
    <w:rsid w:val="0089527F"/>
    <w:rsid w:val="00895BBD"/>
    <w:rsid w:val="008972A6"/>
    <w:rsid w:val="008976ED"/>
    <w:rsid w:val="008979AC"/>
    <w:rsid w:val="008A084D"/>
    <w:rsid w:val="008A2337"/>
    <w:rsid w:val="008A273C"/>
    <w:rsid w:val="008A342A"/>
    <w:rsid w:val="008A5D4F"/>
    <w:rsid w:val="008B3122"/>
    <w:rsid w:val="008B3E34"/>
    <w:rsid w:val="008B53DB"/>
    <w:rsid w:val="008C186B"/>
    <w:rsid w:val="008C24F9"/>
    <w:rsid w:val="008C4C7E"/>
    <w:rsid w:val="008C5EB8"/>
    <w:rsid w:val="008D1D08"/>
    <w:rsid w:val="008D2005"/>
    <w:rsid w:val="008D2124"/>
    <w:rsid w:val="008D2C46"/>
    <w:rsid w:val="008D401E"/>
    <w:rsid w:val="008E0339"/>
    <w:rsid w:val="008E1E3B"/>
    <w:rsid w:val="008E226D"/>
    <w:rsid w:val="008E23D3"/>
    <w:rsid w:val="008E2677"/>
    <w:rsid w:val="008E311C"/>
    <w:rsid w:val="008E3833"/>
    <w:rsid w:val="008E3858"/>
    <w:rsid w:val="008E5155"/>
    <w:rsid w:val="008E7514"/>
    <w:rsid w:val="008F0FAE"/>
    <w:rsid w:val="008F696B"/>
    <w:rsid w:val="008F699A"/>
    <w:rsid w:val="008F69E3"/>
    <w:rsid w:val="00900507"/>
    <w:rsid w:val="009010D0"/>
    <w:rsid w:val="00903395"/>
    <w:rsid w:val="00903B86"/>
    <w:rsid w:val="00907FCA"/>
    <w:rsid w:val="009114B1"/>
    <w:rsid w:val="009135F2"/>
    <w:rsid w:val="00913F2C"/>
    <w:rsid w:val="0091615C"/>
    <w:rsid w:val="009166D4"/>
    <w:rsid w:val="00916BE5"/>
    <w:rsid w:val="00921459"/>
    <w:rsid w:val="00922037"/>
    <w:rsid w:val="0092399F"/>
    <w:rsid w:val="00924C32"/>
    <w:rsid w:val="009266F5"/>
    <w:rsid w:val="009269A0"/>
    <w:rsid w:val="009269D1"/>
    <w:rsid w:val="00933232"/>
    <w:rsid w:val="009338CF"/>
    <w:rsid w:val="009347C7"/>
    <w:rsid w:val="00934C8D"/>
    <w:rsid w:val="00935F8F"/>
    <w:rsid w:val="00935FCF"/>
    <w:rsid w:val="0093651A"/>
    <w:rsid w:val="00936971"/>
    <w:rsid w:val="009429D6"/>
    <w:rsid w:val="00944096"/>
    <w:rsid w:val="009457EB"/>
    <w:rsid w:val="00945F77"/>
    <w:rsid w:val="0094712C"/>
    <w:rsid w:val="00950E45"/>
    <w:rsid w:val="00950F63"/>
    <w:rsid w:val="00951571"/>
    <w:rsid w:val="00955BC9"/>
    <w:rsid w:val="00956F8F"/>
    <w:rsid w:val="00962339"/>
    <w:rsid w:val="00963EBE"/>
    <w:rsid w:val="00964D1F"/>
    <w:rsid w:val="00965160"/>
    <w:rsid w:val="00965E12"/>
    <w:rsid w:val="0097072C"/>
    <w:rsid w:val="00970D83"/>
    <w:rsid w:val="00971704"/>
    <w:rsid w:val="009737F1"/>
    <w:rsid w:val="00975505"/>
    <w:rsid w:val="00975E5C"/>
    <w:rsid w:val="00975FD4"/>
    <w:rsid w:val="00976665"/>
    <w:rsid w:val="00977A56"/>
    <w:rsid w:val="00980CFA"/>
    <w:rsid w:val="00981EBD"/>
    <w:rsid w:val="00984178"/>
    <w:rsid w:val="00985900"/>
    <w:rsid w:val="009944E4"/>
    <w:rsid w:val="0099518F"/>
    <w:rsid w:val="00997264"/>
    <w:rsid w:val="00997A22"/>
    <w:rsid w:val="009A1390"/>
    <w:rsid w:val="009A5071"/>
    <w:rsid w:val="009A5515"/>
    <w:rsid w:val="009A5B6A"/>
    <w:rsid w:val="009A6F39"/>
    <w:rsid w:val="009B09B9"/>
    <w:rsid w:val="009B09F5"/>
    <w:rsid w:val="009B17A0"/>
    <w:rsid w:val="009B1A6E"/>
    <w:rsid w:val="009B1F2C"/>
    <w:rsid w:val="009B202A"/>
    <w:rsid w:val="009B2649"/>
    <w:rsid w:val="009B2AA1"/>
    <w:rsid w:val="009B49AF"/>
    <w:rsid w:val="009C0DC7"/>
    <w:rsid w:val="009C74EC"/>
    <w:rsid w:val="009D14E3"/>
    <w:rsid w:val="009D44AD"/>
    <w:rsid w:val="009D4B19"/>
    <w:rsid w:val="009D656B"/>
    <w:rsid w:val="009D6BBE"/>
    <w:rsid w:val="009E1874"/>
    <w:rsid w:val="009E529A"/>
    <w:rsid w:val="009E7021"/>
    <w:rsid w:val="009E7762"/>
    <w:rsid w:val="009E7CE7"/>
    <w:rsid w:val="009F0702"/>
    <w:rsid w:val="009F147C"/>
    <w:rsid w:val="009F2463"/>
    <w:rsid w:val="009F5027"/>
    <w:rsid w:val="009F5AFE"/>
    <w:rsid w:val="009F6D80"/>
    <w:rsid w:val="009F7B5F"/>
    <w:rsid w:val="00A0042F"/>
    <w:rsid w:val="00A01CDE"/>
    <w:rsid w:val="00A030E3"/>
    <w:rsid w:val="00A032B6"/>
    <w:rsid w:val="00A03534"/>
    <w:rsid w:val="00A04AB8"/>
    <w:rsid w:val="00A05649"/>
    <w:rsid w:val="00A05787"/>
    <w:rsid w:val="00A07BFA"/>
    <w:rsid w:val="00A07E6F"/>
    <w:rsid w:val="00A13287"/>
    <w:rsid w:val="00A139E1"/>
    <w:rsid w:val="00A15581"/>
    <w:rsid w:val="00A15B51"/>
    <w:rsid w:val="00A16EAD"/>
    <w:rsid w:val="00A179BB"/>
    <w:rsid w:val="00A20755"/>
    <w:rsid w:val="00A21F82"/>
    <w:rsid w:val="00A22B65"/>
    <w:rsid w:val="00A24123"/>
    <w:rsid w:val="00A257DB"/>
    <w:rsid w:val="00A27E42"/>
    <w:rsid w:val="00A300C0"/>
    <w:rsid w:val="00A3426A"/>
    <w:rsid w:val="00A34F22"/>
    <w:rsid w:val="00A42583"/>
    <w:rsid w:val="00A43322"/>
    <w:rsid w:val="00A43B1C"/>
    <w:rsid w:val="00A447D9"/>
    <w:rsid w:val="00A51A59"/>
    <w:rsid w:val="00A527E8"/>
    <w:rsid w:val="00A55053"/>
    <w:rsid w:val="00A72D0A"/>
    <w:rsid w:val="00A738FC"/>
    <w:rsid w:val="00A73FDB"/>
    <w:rsid w:val="00A7434C"/>
    <w:rsid w:val="00A746D7"/>
    <w:rsid w:val="00A74E67"/>
    <w:rsid w:val="00A94CF5"/>
    <w:rsid w:val="00A96A8B"/>
    <w:rsid w:val="00AA163D"/>
    <w:rsid w:val="00AA65FF"/>
    <w:rsid w:val="00AA7792"/>
    <w:rsid w:val="00AB3F64"/>
    <w:rsid w:val="00AB5A5C"/>
    <w:rsid w:val="00AB5DDD"/>
    <w:rsid w:val="00AB6B05"/>
    <w:rsid w:val="00AB780B"/>
    <w:rsid w:val="00AC1396"/>
    <w:rsid w:val="00AC3335"/>
    <w:rsid w:val="00AC70A2"/>
    <w:rsid w:val="00AD276F"/>
    <w:rsid w:val="00AD34A7"/>
    <w:rsid w:val="00AD4737"/>
    <w:rsid w:val="00AD4EBC"/>
    <w:rsid w:val="00AD4FB3"/>
    <w:rsid w:val="00AD5272"/>
    <w:rsid w:val="00AD58F1"/>
    <w:rsid w:val="00AE0E8F"/>
    <w:rsid w:val="00AE207C"/>
    <w:rsid w:val="00AE4CE1"/>
    <w:rsid w:val="00AE6D4F"/>
    <w:rsid w:val="00AF0310"/>
    <w:rsid w:val="00AF1CF7"/>
    <w:rsid w:val="00AF53A5"/>
    <w:rsid w:val="00AF6653"/>
    <w:rsid w:val="00B00264"/>
    <w:rsid w:val="00B024A5"/>
    <w:rsid w:val="00B027CA"/>
    <w:rsid w:val="00B05190"/>
    <w:rsid w:val="00B06DC0"/>
    <w:rsid w:val="00B0761A"/>
    <w:rsid w:val="00B12EAA"/>
    <w:rsid w:val="00B178CC"/>
    <w:rsid w:val="00B30FCF"/>
    <w:rsid w:val="00B323B2"/>
    <w:rsid w:val="00B32B3C"/>
    <w:rsid w:val="00B3529C"/>
    <w:rsid w:val="00B357BA"/>
    <w:rsid w:val="00B371FC"/>
    <w:rsid w:val="00B4205A"/>
    <w:rsid w:val="00B42A28"/>
    <w:rsid w:val="00B44507"/>
    <w:rsid w:val="00B4459A"/>
    <w:rsid w:val="00B450B4"/>
    <w:rsid w:val="00B46307"/>
    <w:rsid w:val="00B47320"/>
    <w:rsid w:val="00B52064"/>
    <w:rsid w:val="00B521E1"/>
    <w:rsid w:val="00B535DA"/>
    <w:rsid w:val="00B54E31"/>
    <w:rsid w:val="00B559EA"/>
    <w:rsid w:val="00B55B45"/>
    <w:rsid w:val="00B56828"/>
    <w:rsid w:val="00B57805"/>
    <w:rsid w:val="00B61AF9"/>
    <w:rsid w:val="00B70CB5"/>
    <w:rsid w:val="00B70FD3"/>
    <w:rsid w:val="00B71392"/>
    <w:rsid w:val="00B727A9"/>
    <w:rsid w:val="00B72C5D"/>
    <w:rsid w:val="00B747E9"/>
    <w:rsid w:val="00B74A23"/>
    <w:rsid w:val="00B75E21"/>
    <w:rsid w:val="00B75EBC"/>
    <w:rsid w:val="00B8199C"/>
    <w:rsid w:val="00B82957"/>
    <w:rsid w:val="00B834F5"/>
    <w:rsid w:val="00B86BBF"/>
    <w:rsid w:val="00B86F95"/>
    <w:rsid w:val="00B942F4"/>
    <w:rsid w:val="00B945FE"/>
    <w:rsid w:val="00BA0229"/>
    <w:rsid w:val="00BA09C4"/>
    <w:rsid w:val="00BA192A"/>
    <w:rsid w:val="00BA3E0A"/>
    <w:rsid w:val="00BA5067"/>
    <w:rsid w:val="00BA5160"/>
    <w:rsid w:val="00BB0467"/>
    <w:rsid w:val="00BB0FF2"/>
    <w:rsid w:val="00BB109E"/>
    <w:rsid w:val="00BB26AA"/>
    <w:rsid w:val="00BC2F01"/>
    <w:rsid w:val="00BC4CF3"/>
    <w:rsid w:val="00BC5CDE"/>
    <w:rsid w:val="00BC7A44"/>
    <w:rsid w:val="00BD4895"/>
    <w:rsid w:val="00BD5EA1"/>
    <w:rsid w:val="00BD65F8"/>
    <w:rsid w:val="00BE0412"/>
    <w:rsid w:val="00BE76C6"/>
    <w:rsid w:val="00BF02B7"/>
    <w:rsid w:val="00BF1095"/>
    <w:rsid w:val="00BF601D"/>
    <w:rsid w:val="00BF6C69"/>
    <w:rsid w:val="00C053F3"/>
    <w:rsid w:val="00C064E7"/>
    <w:rsid w:val="00C07215"/>
    <w:rsid w:val="00C10D3D"/>
    <w:rsid w:val="00C127C3"/>
    <w:rsid w:val="00C12928"/>
    <w:rsid w:val="00C1469E"/>
    <w:rsid w:val="00C15D36"/>
    <w:rsid w:val="00C17B3E"/>
    <w:rsid w:val="00C24CD4"/>
    <w:rsid w:val="00C2587D"/>
    <w:rsid w:val="00C2730D"/>
    <w:rsid w:val="00C27AE4"/>
    <w:rsid w:val="00C340FF"/>
    <w:rsid w:val="00C345DD"/>
    <w:rsid w:val="00C378C1"/>
    <w:rsid w:val="00C3798F"/>
    <w:rsid w:val="00C42E0C"/>
    <w:rsid w:val="00C4309D"/>
    <w:rsid w:val="00C43343"/>
    <w:rsid w:val="00C43768"/>
    <w:rsid w:val="00C4658E"/>
    <w:rsid w:val="00C46E3B"/>
    <w:rsid w:val="00C5349C"/>
    <w:rsid w:val="00C54575"/>
    <w:rsid w:val="00C55C7F"/>
    <w:rsid w:val="00C57C49"/>
    <w:rsid w:val="00C61118"/>
    <w:rsid w:val="00C6462A"/>
    <w:rsid w:val="00C64A94"/>
    <w:rsid w:val="00C6676E"/>
    <w:rsid w:val="00C70496"/>
    <w:rsid w:val="00C746F5"/>
    <w:rsid w:val="00C75E26"/>
    <w:rsid w:val="00C762AE"/>
    <w:rsid w:val="00C77C32"/>
    <w:rsid w:val="00C77D01"/>
    <w:rsid w:val="00C81754"/>
    <w:rsid w:val="00C821E1"/>
    <w:rsid w:val="00C8747C"/>
    <w:rsid w:val="00C90CAA"/>
    <w:rsid w:val="00C9329F"/>
    <w:rsid w:val="00C93C0D"/>
    <w:rsid w:val="00C943C4"/>
    <w:rsid w:val="00CA4C5D"/>
    <w:rsid w:val="00CA5E74"/>
    <w:rsid w:val="00CB3164"/>
    <w:rsid w:val="00CB475A"/>
    <w:rsid w:val="00CB49AD"/>
    <w:rsid w:val="00CB520D"/>
    <w:rsid w:val="00CC06A3"/>
    <w:rsid w:val="00CC077A"/>
    <w:rsid w:val="00CC07E1"/>
    <w:rsid w:val="00CC5712"/>
    <w:rsid w:val="00CC6CEA"/>
    <w:rsid w:val="00CC70A9"/>
    <w:rsid w:val="00CD0E7D"/>
    <w:rsid w:val="00CD1BC9"/>
    <w:rsid w:val="00CD752F"/>
    <w:rsid w:val="00CD7B3D"/>
    <w:rsid w:val="00CE0AEC"/>
    <w:rsid w:val="00CE318B"/>
    <w:rsid w:val="00CE3D75"/>
    <w:rsid w:val="00CE5BD2"/>
    <w:rsid w:val="00CE5C8A"/>
    <w:rsid w:val="00CE6B6F"/>
    <w:rsid w:val="00CE6EF4"/>
    <w:rsid w:val="00CE7332"/>
    <w:rsid w:val="00CE7839"/>
    <w:rsid w:val="00CF07CF"/>
    <w:rsid w:val="00CF2F6F"/>
    <w:rsid w:val="00CF33B5"/>
    <w:rsid w:val="00CF3774"/>
    <w:rsid w:val="00D053ED"/>
    <w:rsid w:val="00D05872"/>
    <w:rsid w:val="00D05892"/>
    <w:rsid w:val="00D112C9"/>
    <w:rsid w:val="00D12508"/>
    <w:rsid w:val="00D136EA"/>
    <w:rsid w:val="00D14AF3"/>
    <w:rsid w:val="00D17AB2"/>
    <w:rsid w:val="00D202F7"/>
    <w:rsid w:val="00D21CBE"/>
    <w:rsid w:val="00D223DB"/>
    <w:rsid w:val="00D2753D"/>
    <w:rsid w:val="00D32225"/>
    <w:rsid w:val="00D347F7"/>
    <w:rsid w:val="00D3499F"/>
    <w:rsid w:val="00D43F0D"/>
    <w:rsid w:val="00D45435"/>
    <w:rsid w:val="00D46834"/>
    <w:rsid w:val="00D46FDD"/>
    <w:rsid w:val="00D52889"/>
    <w:rsid w:val="00D52C44"/>
    <w:rsid w:val="00D533E9"/>
    <w:rsid w:val="00D53A4C"/>
    <w:rsid w:val="00D55AB9"/>
    <w:rsid w:val="00D61834"/>
    <w:rsid w:val="00D62C7E"/>
    <w:rsid w:val="00D65EF6"/>
    <w:rsid w:val="00D66032"/>
    <w:rsid w:val="00D67030"/>
    <w:rsid w:val="00D74546"/>
    <w:rsid w:val="00D77B2D"/>
    <w:rsid w:val="00D8005E"/>
    <w:rsid w:val="00D82BEC"/>
    <w:rsid w:val="00D84858"/>
    <w:rsid w:val="00D91B1B"/>
    <w:rsid w:val="00D91F3F"/>
    <w:rsid w:val="00D93574"/>
    <w:rsid w:val="00D944C5"/>
    <w:rsid w:val="00D95679"/>
    <w:rsid w:val="00D96E64"/>
    <w:rsid w:val="00DA3FF4"/>
    <w:rsid w:val="00DA5366"/>
    <w:rsid w:val="00DA6D94"/>
    <w:rsid w:val="00DA6DAC"/>
    <w:rsid w:val="00DB2660"/>
    <w:rsid w:val="00DB45CE"/>
    <w:rsid w:val="00DB6405"/>
    <w:rsid w:val="00DB7D9E"/>
    <w:rsid w:val="00DC013B"/>
    <w:rsid w:val="00DC075B"/>
    <w:rsid w:val="00DC1BC9"/>
    <w:rsid w:val="00DC36F3"/>
    <w:rsid w:val="00DC4062"/>
    <w:rsid w:val="00DC44CA"/>
    <w:rsid w:val="00DC5BD4"/>
    <w:rsid w:val="00DC64A7"/>
    <w:rsid w:val="00DD2F8D"/>
    <w:rsid w:val="00DD3220"/>
    <w:rsid w:val="00DD34A0"/>
    <w:rsid w:val="00DD5BBD"/>
    <w:rsid w:val="00DD7083"/>
    <w:rsid w:val="00DE1624"/>
    <w:rsid w:val="00DE39F9"/>
    <w:rsid w:val="00DE4F15"/>
    <w:rsid w:val="00DE5E03"/>
    <w:rsid w:val="00DE701A"/>
    <w:rsid w:val="00DE7616"/>
    <w:rsid w:val="00DF2F89"/>
    <w:rsid w:val="00DF4197"/>
    <w:rsid w:val="00DF6E1F"/>
    <w:rsid w:val="00E0029B"/>
    <w:rsid w:val="00E01022"/>
    <w:rsid w:val="00E01406"/>
    <w:rsid w:val="00E027A5"/>
    <w:rsid w:val="00E02FD4"/>
    <w:rsid w:val="00E062B9"/>
    <w:rsid w:val="00E065D9"/>
    <w:rsid w:val="00E11126"/>
    <w:rsid w:val="00E13F0A"/>
    <w:rsid w:val="00E16AB5"/>
    <w:rsid w:val="00E20500"/>
    <w:rsid w:val="00E20F2B"/>
    <w:rsid w:val="00E2210F"/>
    <w:rsid w:val="00E23F85"/>
    <w:rsid w:val="00E256DC"/>
    <w:rsid w:val="00E273D5"/>
    <w:rsid w:val="00E278C6"/>
    <w:rsid w:val="00E30A2A"/>
    <w:rsid w:val="00E350D5"/>
    <w:rsid w:val="00E4126E"/>
    <w:rsid w:val="00E4322C"/>
    <w:rsid w:val="00E44A94"/>
    <w:rsid w:val="00E47739"/>
    <w:rsid w:val="00E50140"/>
    <w:rsid w:val="00E5360F"/>
    <w:rsid w:val="00E53708"/>
    <w:rsid w:val="00E53F8F"/>
    <w:rsid w:val="00E55868"/>
    <w:rsid w:val="00E57DE6"/>
    <w:rsid w:val="00E614BE"/>
    <w:rsid w:val="00E61921"/>
    <w:rsid w:val="00E61A65"/>
    <w:rsid w:val="00E632C2"/>
    <w:rsid w:val="00E64306"/>
    <w:rsid w:val="00E64C8B"/>
    <w:rsid w:val="00E6583A"/>
    <w:rsid w:val="00E66FAD"/>
    <w:rsid w:val="00E676E4"/>
    <w:rsid w:val="00E67C12"/>
    <w:rsid w:val="00E70057"/>
    <w:rsid w:val="00E7235D"/>
    <w:rsid w:val="00E72E2A"/>
    <w:rsid w:val="00E72F1C"/>
    <w:rsid w:val="00E75216"/>
    <w:rsid w:val="00E769F0"/>
    <w:rsid w:val="00E81762"/>
    <w:rsid w:val="00E82F12"/>
    <w:rsid w:val="00E83C9D"/>
    <w:rsid w:val="00E8660D"/>
    <w:rsid w:val="00E8779A"/>
    <w:rsid w:val="00E911E2"/>
    <w:rsid w:val="00E91287"/>
    <w:rsid w:val="00E923E1"/>
    <w:rsid w:val="00E92CE1"/>
    <w:rsid w:val="00E944B7"/>
    <w:rsid w:val="00EA3EE7"/>
    <w:rsid w:val="00EA43B1"/>
    <w:rsid w:val="00EA4554"/>
    <w:rsid w:val="00EA57CC"/>
    <w:rsid w:val="00EA7182"/>
    <w:rsid w:val="00EB2CAA"/>
    <w:rsid w:val="00EB35F8"/>
    <w:rsid w:val="00EB4D47"/>
    <w:rsid w:val="00EB6617"/>
    <w:rsid w:val="00EB6C6D"/>
    <w:rsid w:val="00EB6DD1"/>
    <w:rsid w:val="00EB75DA"/>
    <w:rsid w:val="00EC16A3"/>
    <w:rsid w:val="00EC4C88"/>
    <w:rsid w:val="00ED0524"/>
    <w:rsid w:val="00ED087B"/>
    <w:rsid w:val="00ED53A5"/>
    <w:rsid w:val="00ED74B3"/>
    <w:rsid w:val="00EE0635"/>
    <w:rsid w:val="00EE1ACE"/>
    <w:rsid w:val="00EE22BA"/>
    <w:rsid w:val="00EE3490"/>
    <w:rsid w:val="00EE3504"/>
    <w:rsid w:val="00EE4D91"/>
    <w:rsid w:val="00EF05AB"/>
    <w:rsid w:val="00EF1142"/>
    <w:rsid w:val="00EF2208"/>
    <w:rsid w:val="00EF2E2C"/>
    <w:rsid w:val="00F0058D"/>
    <w:rsid w:val="00F03A73"/>
    <w:rsid w:val="00F04119"/>
    <w:rsid w:val="00F0422A"/>
    <w:rsid w:val="00F05433"/>
    <w:rsid w:val="00F05EDE"/>
    <w:rsid w:val="00F07A58"/>
    <w:rsid w:val="00F126C2"/>
    <w:rsid w:val="00F13669"/>
    <w:rsid w:val="00F13E9E"/>
    <w:rsid w:val="00F15334"/>
    <w:rsid w:val="00F1677D"/>
    <w:rsid w:val="00F219B4"/>
    <w:rsid w:val="00F26944"/>
    <w:rsid w:val="00F30D2C"/>
    <w:rsid w:val="00F323D1"/>
    <w:rsid w:val="00F3353D"/>
    <w:rsid w:val="00F33763"/>
    <w:rsid w:val="00F36064"/>
    <w:rsid w:val="00F36A11"/>
    <w:rsid w:val="00F4066E"/>
    <w:rsid w:val="00F42FE5"/>
    <w:rsid w:val="00F47009"/>
    <w:rsid w:val="00F47A93"/>
    <w:rsid w:val="00F51C72"/>
    <w:rsid w:val="00F527A7"/>
    <w:rsid w:val="00F54596"/>
    <w:rsid w:val="00F57ED6"/>
    <w:rsid w:val="00F60CD2"/>
    <w:rsid w:val="00F60FE2"/>
    <w:rsid w:val="00F616CC"/>
    <w:rsid w:val="00F6333D"/>
    <w:rsid w:val="00F639DD"/>
    <w:rsid w:val="00F63D57"/>
    <w:rsid w:val="00F64E2F"/>
    <w:rsid w:val="00F653E3"/>
    <w:rsid w:val="00F65C0D"/>
    <w:rsid w:val="00F7036F"/>
    <w:rsid w:val="00F706E5"/>
    <w:rsid w:val="00F75085"/>
    <w:rsid w:val="00F76316"/>
    <w:rsid w:val="00F81542"/>
    <w:rsid w:val="00F81B11"/>
    <w:rsid w:val="00F81D6E"/>
    <w:rsid w:val="00F845AE"/>
    <w:rsid w:val="00F84B51"/>
    <w:rsid w:val="00F86502"/>
    <w:rsid w:val="00F901D7"/>
    <w:rsid w:val="00F92DA5"/>
    <w:rsid w:val="00F934FD"/>
    <w:rsid w:val="00F9418C"/>
    <w:rsid w:val="00F95A34"/>
    <w:rsid w:val="00FA176E"/>
    <w:rsid w:val="00FA1C81"/>
    <w:rsid w:val="00FA214C"/>
    <w:rsid w:val="00FA3152"/>
    <w:rsid w:val="00FA3A42"/>
    <w:rsid w:val="00FA462D"/>
    <w:rsid w:val="00FA4934"/>
    <w:rsid w:val="00FB444A"/>
    <w:rsid w:val="00FB5FAC"/>
    <w:rsid w:val="00FB68F6"/>
    <w:rsid w:val="00FB6FAB"/>
    <w:rsid w:val="00FC489F"/>
    <w:rsid w:val="00FC5CEB"/>
    <w:rsid w:val="00FC7397"/>
    <w:rsid w:val="00FD1BCE"/>
    <w:rsid w:val="00FD4FBD"/>
    <w:rsid w:val="00FD58F1"/>
    <w:rsid w:val="00FD7FB3"/>
    <w:rsid w:val="00FE1527"/>
    <w:rsid w:val="00FE17B4"/>
    <w:rsid w:val="00FE313C"/>
    <w:rsid w:val="00FE375F"/>
    <w:rsid w:val="00FE6270"/>
    <w:rsid w:val="00FE6459"/>
    <w:rsid w:val="00FF1B17"/>
    <w:rsid w:val="00FF20E1"/>
    <w:rsid w:val="00FF47C4"/>
    <w:rsid w:val="00FF5EDE"/>
    <w:rsid w:val="00FF76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6">
    <w:name w:val="heading 6"/>
    <w:basedOn w:val="Normal"/>
    <w:next w:val="Normal"/>
    <w:qFormat/>
    <w:rsid w:val="004333AE"/>
    <w:pPr>
      <w:spacing w:before="240" w:after="60" w:line="240" w:lineRule="auto"/>
      <w:outlineLvl w:val="5"/>
    </w:pPr>
    <w:rPr>
      <w:rFonts w:eastAsia="Times New Roman"/>
      <w:b/>
      <w:bCs/>
    </w:rPr>
  </w:style>
  <w:style w:type="paragraph" w:styleId="Titlu7">
    <w:name w:val="heading 7"/>
    <w:basedOn w:val="Normal"/>
    <w:next w:val="Normal"/>
    <w:qFormat/>
    <w:rsid w:val="00E55868"/>
    <w:pPr>
      <w:spacing w:before="240" w:after="60"/>
      <w:outlineLvl w:val="6"/>
    </w:pPr>
    <w:rPr>
      <w:rFonts w:ascii="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Fejléc4"/>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Fejléc4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basedOn w:val="Normal"/>
    <w:rsid w:val="00744E6F"/>
    <w:pPr>
      <w:spacing w:after="120"/>
    </w:pPr>
  </w:style>
  <w:style w:type="table" w:styleId="GrilTabel">
    <w:name w:val="Table Grid"/>
    <w:basedOn w:val="TabelNormal"/>
    <w:rsid w:val="009266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
    <w:name w:val="Body Text Indent"/>
    <w:basedOn w:val="Normal"/>
    <w:rsid w:val="002A4AA8"/>
    <w:pPr>
      <w:spacing w:after="120"/>
      <w:ind w:left="283"/>
    </w:pPr>
  </w:style>
  <w:style w:type="character" w:customStyle="1" w:styleId="ln2tlitera">
    <w:name w:val="ln2tlitera"/>
    <w:basedOn w:val="Fontdeparagrafimplicit"/>
    <w:rsid w:val="002A4AA8"/>
  </w:style>
  <w:style w:type="character" w:customStyle="1" w:styleId="CaracterCaracter2">
    <w:name w:val="Caracter Caracter2"/>
    <w:locked/>
    <w:rsid w:val="001F0724"/>
    <w:rPr>
      <w:rFonts w:ascii="Calibri" w:eastAsia="Calibri" w:hAnsi="Calibri"/>
      <w:sz w:val="22"/>
      <w:szCs w:val="22"/>
      <w:lang w:val="en-US" w:eastAsia="en-US" w:bidi="ar-SA"/>
    </w:rPr>
  </w:style>
  <w:style w:type="character" w:customStyle="1" w:styleId="ln2talineat">
    <w:name w:val="ln2talineat"/>
    <w:basedOn w:val="Fontdeparagrafimplicit"/>
    <w:rsid w:val="001F0724"/>
  </w:style>
  <w:style w:type="paragraph" w:styleId="Indentcorptext3">
    <w:name w:val="Body Text Indent 3"/>
    <w:basedOn w:val="Normal"/>
    <w:rsid w:val="006C4346"/>
    <w:pPr>
      <w:spacing w:after="120"/>
      <w:ind w:left="283"/>
    </w:pPr>
    <w:rPr>
      <w:sz w:val="16"/>
      <w:szCs w:val="16"/>
    </w:rPr>
  </w:style>
  <w:style w:type="paragraph" w:customStyle="1" w:styleId="CharChar3">
    <w:name w:val="Char Char3"/>
    <w:basedOn w:val="Normal"/>
    <w:rsid w:val="005039DD"/>
    <w:pPr>
      <w:spacing w:after="0" w:line="240" w:lineRule="auto"/>
    </w:pPr>
    <w:rPr>
      <w:rFonts w:ascii="Times New Roman" w:eastAsia="Times New Roman" w:hAnsi="Times New Roman"/>
      <w:sz w:val="24"/>
      <w:szCs w:val="24"/>
      <w:lang w:val="pl-PL" w:eastAsia="pl-PL"/>
    </w:rPr>
  </w:style>
  <w:style w:type="paragraph" w:customStyle="1" w:styleId="Style8">
    <w:name w:val="Style8"/>
    <w:basedOn w:val="Normal"/>
    <w:rsid w:val="000E2FFC"/>
    <w:pPr>
      <w:widowControl w:val="0"/>
      <w:autoSpaceDE w:val="0"/>
      <w:autoSpaceDN w:val="0"/>
      <w:adjustRightInd w:val="0"/>
      <w:spacing w:after="0" w:line="240" w:lineRule="auto"/>
      <w:jc w:val="both"/>
    </w:pPr>
    <w:rPr>
      <w:rFonts w:ascii="Garamond" w:eastAsia="Times New Roman" w:hAnsi="Garamond"/>
      <w:sz w:val="24"/>
      <w:szCs w:val="24"/>
    </w:rPr>
  </w:style>
  <w:style w:type="character" w:customStyle="1" w:styleId="FontStyle16">
    <w:name w:val="Font Style16"/>
    <w:rsid w:val="000E2FFC"/>
    <w:rPr>
      <w:rFonts w:ascii="Garamond" w:hAnsi="Garamond" w:cs="Garamond" w:hint="default"/>
      <w:sz w:val="24"/>
      <w:szCs w:val="24"/>
    </w:rPr>
  </w:style>
  <w:style w:type="paragraph" w:styleId="Indentcorptext2">
    <w:name w:val="Body Text Indent 2"/>
    <w:basedOn w:val="Normal"/>
    <w:rsid w:val="00984178"/>
    <w:pPr>
      <w:spacing w:after="120" w:line="480" w:lineRule="auto"/>
      <w:ind w:left="283"/>
    </w:pPr>
  </w:style>
  <w:style w:type="paragraph" w:customStyle="1" w:styleId="CharChar3CaracterCaracterCharChar">
    <w:name w:val="Char Char3 Caracter Caracter Char Char"/>
    <w:basedOn w:val="Normal"/>
    <w:rsid w:val="005E026F"/>
    <w:pPr>
      <w:spacing w:after="0" w:line="240" w:lineRule="auto"/>
    </w:pPr>
    <w:rPr>
      <w:rFonts w:ascii="Times New Roman" w:eastAsia="Times New Roman" w:hAnsi="Times New Roman"/>
      <w:sz w:val="24"/>
      <w:szCs w:val="24"/>
      <w:lang w:val="pl-PL" w:eastAsia="pl-PL"/>
    </w:rPr>
  </w:style>
  <w:style w:type="character" w:customStyle="1" w:styleId="do1">
    <w:name w:val="do1"/>
    <w:rsid w:val="00DC64A7"/>
    <w:rPr>
      <w:b/>
      <w:bCs/>
      <w:sz w:val="26"/>
      <w:szCs w:val="26"/>
    </w:rPr>
  </w:style>
  <w:style w:type="character" w:customStyle="1" w:styleId="ln2articol">
    <w:name w:val="ln2articol"/>
    <w:basedOn w:val="Fontdeparagrafimplicit"/>
    <w:rsid w:val="00B52064"/>
  </w:style>
  <w:style w:type="paragraph" w:customStyle="1" w:styleId="CharChar1">
    <w:name w:val="Char Char1"/>
    <w:basedOn w:val="Normal"/>
    <w:rsid w:val="00F934FD"/>
    <w:pPr>
      <w:spacing w:after="0" w:line="240" w:lineRule="auto"/>
    </w:pPr>
    <w:rPr>
      <w:rFonts w:ascii="Times New Roman" w:eastAsia="Times New Roman" w:hAnsi="Times New Roman"/>
      <w:sz w:val="24"/>
      <w:szCs w:val="24"/>
      <w:lang w:val="pl-PL" w:eastAsia="pl-PL"/>
    </w:rPr>
  </w:style>
  <w:style w:type="paragraph" w:customStyle="1" w:styleId="CaracterCaracter2Char">
    <w:name w:val="Caracter Caracter2 Char"/>
    <w:basedOn w:val="Normal"/>
    <w:rsid w:val="005506E8"/>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rsid w:val="001F2A5F"/>
    <w:pPr>
      <w:spacing w:after="0" w:line="240" w:lineRule="auto"/>
    </w:pPr>
    <w:rPr>
      <w:rFonts w:ascii="Times New Roman" w:eastAsia="Times New Roman" w:hAnsi="Times New Roman"/>
      <w:sz w:val="20"/>
      <w:szCs w:val="20"/>
      <w:lang w:val="en-GB"/>
    </w:rPr>
  </w:style>
  <w:style w:type="paragraph" w:customStyle="1" w:styleId="NormalWeb3">
    <w:name w:val="Normal (Web)3"/>
    <w:basedOn w:val="Normal"/>
    <w:rsid w:val="00240ED3"/>
    <w:pPr>
      <w:spacing w:before="105" w:after="105" w:line="240" w:lineRule="auto"/>
      <w:ind w:left="105" w:right="105"/>
    </w:pPr>
    <w:rPr>
      <w:rFonts w:ascii="Arial" w:eastAsia="Times New Roman" w:hAnsi="Arial" w:cs="Arial"/>
      <w:sz w:val="24"/>
      <w:szCs w:val="24"/>
      <w:lang w:val="ro-RO" w:eastAsia="ro-RO"/>
    </w:rPr>
  </w:style>
  <w:style w:type="character" w:customStyle="1" w:styleId="CaracterCaracter5">
    <w:name w:val="Caracter Caracter5"/>
    <w:basedOn w:val="Fontdeparagrafimplicit"/>
    <w:rsid w:val="00E55868"/>
  </w:style>
  <w:style w:type="character" w:customStyle="1" w:styleId="al1">
    <w:name w:val="al1"/>
    <w:rsid w:val="00814CE1"/>
    <w:rPr>
      <w:b/>
      <w:bCs/>
      <w:color w:val="008F00"/>
    </w:rPr>
  </w:style>
  <w:style w:type="character" w:customStyle="1" w:styleId="CaracterCaracter7">
    <w:name w:val="Caracter Caracter7"/>
    <w:rsid w:val="004333AE"/>
    <w:rPr>
      <w:sz w:val="24"/>
      <w:szCs w:val="24"/>
    </w:rPr>
  </w:style>
  <w:style w:type="paragraph" w:customStyle="1" w:styleId="Bullet2">
    <w:name w:val="Bullet 2"/>
    <w:basedOn w:val="Normal"/>
    <w:rsid w:val="004333AE"/>
    <w:pPr>
      <w:numPr>
        <w:numId w:val="1"/>
      </w:numPr>
      <w:spacing w:before="120" w:after="120" w:line="240" w:lineRule="auto"/>
    </w:pPr>
    <w:rPr>
      <w:rFonts w:ascii="Arial" w:eastAsia="Times New Roman" w:hAnsi="Arial"/>
      <w:sz w:val="24"/>
      <w:szCs w:val="20"/>
      <w:lang w:val="en-IE"/>
    </w:rPr>
  </w:style>
  <w:style w:type="paragraph" w:customStyle="1" w:styleId="Style12">
    <w:name w:val="Style12"/>
    <w:basedOn w:val="Normal"/>
    <w:rsid w:val="00376D14"/>
    <w:pPr>
      <w:widowControl w:val="0"/>
      <w:autoSpaceDE w:val="0"/>
      <w:autoSpaceDN w:val="0"/>
      <w:adjustRightInd w:val="0"/>
      <w:spacing w:after="0" w:line="240" w:lineRule="auto"/>
    </w:pPr>
    <w:rPr>
      <w:rFonts w:ascii="Garamond" w:eastAsia="Times New Roman" w:hAnsi="Garamond"/>
      <w:sz w:val="24"/>
      <w:szCs w:val="24"/>
    </w:rPr>
  </w:style>
  <w:style w:type="paragraph" w:customStyle="1" w:styleId="Style15">
    <w:name w:val="Style15"/>
    <w:basedOn w:val="Normal"/>
    <w:rsid w:val="00376D14"/>
    <w:pPr>
      <w:widowControl w:val="0"/>
      <w:autoSpaceDE w:val="0"/>
      <w:autoSpaceDN w:val="0"/>
      <w:adjustRightInd w:val="0"/>
      <w:spacing w:after="0" w:line="240" w:lineRule="auto"/>
    </w:pPr>
    <w:rPr>
      <w:rFonts w:ascii="Garamond" w:eastAsia="Times New Roman" w:hAnsi="Garamond"/>
      <w:sz w:val="24"/>
      <w:szCs w:val="24"/>
    </w:rPr>
  </w:style>
  <w:style w:type="paragraph" w:customStyle="1" w:styleId="Style17">
    <w:name w:val="Style17"/>
    <w:basedOn w:val="Normal"/>
    <w:rsid w:val="00376D14"/>
    <w:pPr>
      <w:widowControl w:val="0"/>
      <w:autoSpaceDE w:val="0"/>
      <w:autoSpaceDN w:val="0"/>
      <w:adjustRightInd w:val="0"/>
      <w:spacing w:after="0" w:line="240" w:lineRule="auto"/>
      <w:jc w:val="both"/>
    </w:pPr>
    <w:rPr>
      <w:rFonts w:ascii="Garamond" w:eastAsia="Times New Roman" w:hAnsi="Garamond"/>
      <w:sz w:val="24"/>
      <w:szCs w:val="24"/>
    </w:rPr>
  </w:style>
  <w:style w:type="character" w:customStyle="1" w:styleId="FontStyle22">
    <w:name w:val="Font Style22"/>
    <w:rsid w:val="00376D14"/>
    <w:rPr>
      <w:rFonts w:ascii="Garamond" w:hAnsi="Garamond" w:cs="Garamond"/>
      <w:sz w:val="26"/>
      <w:szCs w:val="26"/>
    </w:rPr>
  </w:style>
  <w:style w:type="character" w:customStyle="1" w:styleId="FontStyle26">
    <w:name w:val="Font Style26"/>
    <w:rsid w:val="00376D14"/>
    <w:rPr>
      <w:rFonts w:ascii="Garamond" w:hAnsi="Garamond" w:cs="Garamond"/>
      <w:b/>
      <w:bCs/>
      <w:sz w:val="26"/>
      <w:szCs w:val="26"/>
    </w:rPr>
  </w:style>
  <w:style w:type="character" w:customStyle="1" w:styleId="FontStyle31">
    <w:name w:val="Font Style31"/>
    <w:rsid w:val="00376D14"/>
    <w:rPr>
      <w:rFonts w:ascii="Garamond" w:hAnsi="Garamond" w:cs="Garamond"/>
      <w:i/>
      <w:iCs/>
      <w:sz w:val="26"/>
      <w:szCs w:val="26"/>
    </w:rPr>
  </w:style>
  <w:style w:type="paragraph" w:customStyle="1" w:styleId="Style16">
    <w:name w:val="Style16"/>
    <w:basedOn w:val="Normal"/>
    <w:rsid w:val="00376D14"/>
    <w:pPr>
      <w:widowControl w:val="0"/>
      <w:autoSpaceDE w:val="0"/>
      <w:autoSpaceDN w:val="0"/>
      <w:adjustRightInd w:val="0"/>
      <w:spacing w:after="0" w:line="317" w:lineRule="exact"/>
      <w:ind w:hanging="346"/>
    </w:pPr>
    <w:rPr>
      <w:rFonts w:ascii="Garamond" w:eastAsia="Times New Roman" w:hAnsi="Garamond"/>
      <w:sz w:val="24"/>
      <w:szCs w:val="24"/>
    </w:rPr>
  </w:style>
  <w:style w:type="paragraph" w:styleId="Corptext3">
    <w:name w:val="Body Text 3"/>
    <w:basedOn w:val="Normal"/>
    <w:rsid w:val="00606BFE"/>
    <w:pPr>
      <w:spacing w:after="120"/>
    </w:pPr>
    <w:rPr>
      <w:sz w:val="16"/>
      <w:szCs w:val="16"/>
    </w:rPr>
  </w:style>
  <w:style w:type="paragraph" w:customStyle="1" w:styleId="CharCharCharChar">
    <w:name w:val="Char Char Char Char"/>
    <w:basedOn w:val="Normal"/>
    <w:rsid w:val="00606BFE"/>
    <w:pPr>
      <w:spacing w:after="0" w:line="240" w:lineRule="auto"/>
    </w:pPr>
    <w:rPr>
      <w:rFonts w:ascii="Times New Roman" w:eastAsia="Times New Roman" w:hAnsi="Times New Roman"/>
      <w:sz w:val="24"/>
      <w:szCs w:val="24"/>
      <w:lang w:val="pl-PL" w:eastAsia="pl-PL"/>
    </w:rPr>
  </w:style>
  <w:style w:type="character" w:customStyle="1" w:styleId="Fejlc4CaracterCaracter">
    <w:name w:val="Fejléc4 Caracter Caracter"/>
    <w:rsid w:val="00606BFE"/>
    <w:rPr>
      <w:sz w:val="24"/>
      <w:szCs w:val="24"/>
      <w:lang w:val="en-GB" w:eastAsia="en-US" w:bidi="ar-SA"/>
    </w:rPr>
  </w:style>
  <w:style w:type="paragraph" w:styleId="Plandocument">
    <w:name w:val="Document Map"/>
    <w:basedOn w:val="Normal"/>
    <w:semiHidden/>
    <w:rsid w:val="008120DA"/>
    <w:pPr>
      <w:shd w:val="clear" w:color="auto" w:fill="000080"/>
    </w:pPr>
    <w:rPr>
      <w:rFonts w:ascii="Tahoma" w:hAnsi="Tahoma" w:cs="Tahoma"/>
      <w:sz w:val="20"/>
      <w:szCs w:val="20"/>
    </w:rPr>
  </w:style>
  <w:style w:type="paragraph" w:customStyle="1" w:styleId="Normal1">
    <w:name w:val="Normal1"/>
    <w:basedOn w:val="Normal"/>
    <w:rsid w:val="000A019C"/>
    <w:pPr>
      <w:spacing w:after="240" w:line="240" w:lineRule="atLeast"/>
      <w:ind w:left="851" w:right="284"/>
      <w:jc w:val="both"/>
    </w:pPr>
    <w:rPr>
      <w:rFonts w:ascii="Times New Roman" w:eastAsia="Times New Roman" w:hAnsi="Times New Roman"/>
      <w:lang w:val="ro-RO" w:eastAsia="ro-RO"/>
    </w:rPr>
  </w:style>
  <w:style w:type="paragraph" w:styleId="Listparagraf">
    <w:name w:val="List Paragraph"/>
    <w:basedOn w:val="Normal"/>
    <w:uiPriority w:val="99"/>
    <w:qFormat/>
    <w:rsid w:val="000A019C"/>
    <w:pPr>
      <w:spacing w:after="0" w:line="240" w:lineRule="auto"/>
      <w:ind w:left="720"/>
    </w:pPr>
    <w:rPr>
      <w:rFonts w:ascii="Times New Roman" w:eastAsia="Times New Roman" w:hAnsi="Times New Roman"/>
      <w:sz w:val="24"/>
      <w:szCs w:val="24"/>
    </w:rPr>
  </w:style>
  <w:style w:type="paragraph" w:customStyle="1" w:styleId="StyleBefore6ptAfter12ptLinespacingAtleast12pt">
    <w:name w:val="Style Before:  6 pt After:  12 pt Line spacing:  At least 12 pt"/>
    <w:basedOn w:val="Normal"/>
    <w:autoRedefine/>
    <w:uiPriority w:val="99"/>
    <w:rsid w:val="00C5349C"/>
    <w:pPr>
      <w:numPr>
        <w:numId w:val="9"/>
      </w:numPr>
      <w:spacing w:after="0" w:line="240" w:lineRule="auto"/>
      <w:jc w:val="both"/>
    </w:pPr>
    <w:rPr>
      <w:rFonts w:ascii="Times New Roman" w:eastAsia="Times New Roman" w:hAnsi="Times New Roman"/>
      <w:sz w:val="24"/>
      <w:szCs w:val="24"/>
      <w:lang w:val="ro-RO" w:eastAsia="ro-RO"/>
    </w:rPr>
  </w:style>
  <w:style w:type="paragraph" w:styleId="Titlu">
    <w:name w:val="Title"/>
    <w:link w:val="TitluCaracter"/>
    <w:qFormat/>
    <w:rsid w:val="002C43A7"/>
    <w:pPr>
      <w:pageBreakBefore/>
      <w:widowControl w:val="0"/>
      <w:numPr>
        <w:numId w:val="6"/>
      </w:numPr>
      <w:shd w:val="clear" w:color="auto" w:fill="FFFFFF"/>
      <w:spacing w:line="440" w:lineRule="atLeast"/>
      <w:ind w:left="408" w:hanging="181"/>
    </w:pPr>
    <w:rPr>
      <w:rFonts w:ascii="Arial" w:eastAsia="Times New Roman" w:hAnsi="Arial"/>
      <w:b/>
      <w:caps/>
      <w:color w:val="000000"/>
      <w:sz w:val="36"/>
    </w:rPr>
  </w:style>
  <w:style w:type="character" w:customStyle="1" w:styleId="TitluCaracter">
    <w:name w:val="Titlu Caracter"/>
    <w:link w:val="Titlu"/>
    <w:rsid w:val="002C43A7"/>
    <w:rPr>
      <w:rFonts w:ascii="Arial" w:eastAsia="Times New Roman" w:hAnsi="Arial"/>
      <w:b/>
      <w:caps/>
      <w:color w:val="000000"/>
      <w:sz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6">
    <w:name w:val="heading 6"/>
    <w:basedOn w:val="Normal"/>
    <w:next w:val="Normal"/>
    <w:qFormat/>
    <w:rsid w:val="004333AE"/>
    <w:pPr>
      <w:spacing w:before="240" w:after="60" w:line="240" w:lineRule="auto"/>
      <w:outlineLvl w:val="5"/>
    </w:pPr>
    <w:rPr>
      <w:rFonts w:eastAsia="Times New Roman"/>
      <w:b/>
      <w:bCs/>
    </w:rPr>
  </w:style>
  <w:style w:type="paragraph" w:styleId="Titlu7">
    <w:name w:val="heading 7"/>
    <w:basedOn w:val="Normal"/>
    <w:next w:val="Normal"/>
    <w:qFormat/>
    <w:rsid w:val="00E55868"/>
    <w:pPr>
      <w:spacing w:before="240" w:after="60"/>
      <w:outlineLvl w:val="6"/>
    </w:pPr>
    <w:rPr>
      <w:rFonts w:ascii="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Fejléc4"/>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Fejléc4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basedOn w:val="Normal"/>
    <w:rsid w:val="00744E6F"/>
    <w:pPr>
      <w:spacing w:after="120"/>
    </w:pPr>
  </w:style>
  <w:style w:type="table" w:styleId="GrilTabel">
    <w:name w:val="Table Grid"/>
    <w:basedOn w:val="TabelNormal"/>
    <w:rsid w:val="009266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
    <w:name w:val="Body Text Indent"/>
    <w:basedOn w:val="Normal"/>
    <w:rsid w:val="002A4AA8"/>
    <w:pPr>
      <w:spacing w:after="120"/>
      <w:ind w:left="283"/>
    </w:pPr>
  </w:style>
  <w:style w:type="character" w:customStyle="1" w:styleId="ln2tlitera">
    <w:name w:val="ln2tlitera"/>
    <w:basedOn w:val="Fontdeparagrafimplicit"/>
    <w:rsid w:val="002A4AA8"/>
  </w:style>
  <w:style w:type="character" w:customStyle="1" w:styleId="CaracterCaracter2">
    <w:name w:val="Caracter Caracter2"/>
    <w:locked/>
    <w:rsid w:val="001F0724"/>
    <w:rPr>
      <w:rFonts w:ascii="Calibri" w:eastAsia="Calibri" w:hAnsi="Calibri"/>
      <w:sz w:val="22"/>
      <w:szCs w:val="22"/>
      <w:lang w:val="en-US" w:eastAsia="en-US" w:bidi="ar-SA"/>
    </w:rPr>
  </w:style>
  <w:style w:type="character" w:customStyle="1" w:styleId="ln2talineat">
    <w:name w:val="ln2talineat"/>
    <w:basedOn w:val="Fontdeparagrafimplicit"/>
    <w:rsid w:val="001F0724"/>
  </w:style>
  <w:style w:type="paragraph" w:styleId="Indentcorptext3">
    <w:name w:val="Body Text Indent 3"/>
    <w:basedOn w:val="Normal"/>
    <w:rsid w:val="006C4346"/>
    <w:pPr>
      <w:spacing w:after="120"/>
      <w:ind w:left="283"/>
    </w:pPr>
    <w:rPr>
      <w:sz w:val="16"/>
      <w:szCs w:val="16"/>
    </w:rPr>
  </w:style>
  <w:style w:type="paragraph" w:customStyle="1" w:styleId="CharChar3">
    <w:name w:val="Char Char3"/>
    <w:basedOn w:val="Normal"/>
    <w:rsid w:val="005039DD"/>
    <w:pPr>
      <w:spacing w:after="0" w:line="240" w:lineRule="auto"/>
    </w:pPr>
    <w:rPr>
      <w:rFonts w:ascii="Times New Roman" w:eastAsia="Times New Roman" w:hAnsi="Times New Roman"/>
      <w:sz w:val="24"/>
      <w:szCs w:val="24"/>
      <w:lang w:val="pl-PL" w:eastAsia="pl-PL"/>
    </w:rPr>
  </w:style>
  <w:style w:type="paragraph" w:customStyle="1" w:styleId="Style8">
    <w:name w:val="Style8"/>
    <w:basedOn w:val="Normal"/>
    <w:rsid w:val="000E2FFC"/>
    <w:pPr>
      <w:widowControl w:val="0"/>
      <w:autoSpaceDE w:val="0"/>
      <w:autoSpaceDN w:val="0"/>
      <w:adjustRightInd w:val="0"/>
      <w:spacing w:after="0" w:line="240" w:lineRule="auto"/>
      <w:jc w:val="both"/>
    </w:pPr>
    <w:rPr>
      <w:rFonts w:ascii="Garamond" w:eastAsia="Times New Roman" w:hAnsi="Garamond"/>
      <w:sz w:val="24"/>
      <w:szCs w:val="24"/>
    </w:rPr>
  </w:style>
  <w:style w:type="character" w:customStyle="1" w:styleId="FontStyle16">
    <w:name w:val="Font Style16"/>
    <w:rsid w:val="000E2FFC"/>
    <w:rPr>
      <w:rFonts w:ascii="Garamond" w:hAnsi="Garamond" w:cs="Garamond" w:hint="default"/>
      <w:sz w:val="24"/>
      <w:szCs w:val="24"/>
    </w:rPr>
  </w:style>
  <w:style w:type="paragraph" w:styleId="Indentcorptext2">
    <w:name w:val="Body Text Indent 2"/>
    <w:basedOn w:val="Normal"/>
    <w:rsid w:val="00984178"/>
    <w:pPr>
      <w:spacing w:after="120" w:line="480" w:lineRule="auto"/>
      <w:ind w:left="283"/>
    </w:pPr>
  </w:style>
  <w:style w:type="paragraph" w:customStyle="1" w:styleId="CharChar3CaracterCaracterCharChar">
    <w:name w:val="Char Char3 Caracter Caracter Char Char"/>
    <w:basedOn w:val="Normal"/>
    <w:rsid w:val="005E026F"/>
    <w:pPr>
      <w:spacing w:after="0" w:line="240" w:lineRule="auto"/>
    </w:pPr>
    <w:rPr>
      <w:rFonts w:ascii="Times New Roman" w:eastAsia="Times New Roman" w:hAnsi="Times New Roman"/>
      <w:sz w:val="24"/>
      <w:szCs w:val="24"/>
      <w:lang w:val="pl-PL" w:eastAsia="pl-PL"/>
    </w:rPr>
  </w:style>
  <w:style w:type="character" w:customStyle="1" w:styleId="do1">
    <w:name w:val="do1"/>
    <w:rsid w:val="00DC64A7"/>
    <w:rPr>
      <w:b/>
      <w:bCs/>
      <w:sz w:val="26"/>
      <w:szCs w:val="26"/>
    </w:rPr>
  </w:style>
  <w:style w:type="character" w:customStyle="1" w:styleId="ln2articol">
    <w:name w:val="ln2articol"/>
    <w:basedOn w:val="Fontdeparagrafimplicit"/>
    <w:rsid w:val="00B52064"/>
  </w:style>
  <w:style w:type="paragraph" w:customStyle="1" w:styleId="CharChar1">
    <w:name w:val="Char Char1"/>
    <w:basedOn w:val="Normal"/>
    <w:rsid w:val="00F934FD"/>
    <w:pPr>
      <w:spacing w:after="0" w:line="240" w:lineRule="auto"/>
    </w:pPr>
    <w:rPr>
      <w:rFonts w:ascii="Times New Roman" w:eastAsia="Times New Roman" w:hAnsi="Times New Roman"/>
      <w:sz w:val="24"/>
      <w:szCs w:val="24"/>
      <w:lang w:val="pl-PL" w:eastAsia="pl-PL"/>
    </w:rPr>
  </w:style>
  <w:style w:type="paragraph" w:customStyle="1" w:styleId="CaracterCaracter2Char">
    <w:name w:val="Caracter Caracter2 Char"/>
    <w:basedOn w:val="Normal"/>
    <w:rsid w:val="005506E8"/>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rsid w:val="001F2A5F"/>
    <w:pPr>
      <w:spacing w:after="0" w:line="240" w:lineRule="auto"/>
    </w:pPr>
    <w:rPr>
      <w:rFonts w:ascii="Times New Roman" w:eastAsia="Times New Roman" w:hAnsi="Times New Roman"/>
      <w:sz w:val="20"/>
      <w:szCs w:val="20"/>
      <w:lang w:val="en-GB"/>
    </w:rPr>
  </w:style>
  <w:style w:type="paragraph" w:customStyle="1" w:styleId="NormalWeb3">
    <w:name w:val="Normal (Web)3"/>
    <w:basedOn w:val="Normal"/>
    <w:rsid w:val="00240ED3"/>
    <w:pPr>
      <w:spacing w:before="105" w:after="105" w:line="240" w:lineRule="auto"/>
      <w:ind w:left="105" w:right="105"/>
    </w:pPr>
    <w:rPr>
      <w:rFonts w:ascii="Arial" w:eastAsia="Times New Roman" w:hAnsi="Arial" w:cs="Arial"/>
      <w:sz w:val="24"/>
      <w:szCs w:val="24"/>
      <w:lang w:val="ro-RO" w:eastAsia="ro-RO"/>
    </w:rPr>
  </w:style>
  <w:style w:type="character" w:customStyle="1" w:styleId="CaracterCaracter5">
    <w:name w:val="Caracter Caracter5"/>
    <w:basedOn w:val="Fontdeparagrafimplicit"/>
    <w:rsid w:val="00E55868"/>
  </w:style>
  <w:style w:type="character" w:customStyle="1" w:styleId="al1">
    <w:name w:val="al1"/>
    <w:rsid w:val="00814CE1"/>
    <w:rPr>
      <w:b/>
      <w:bCs/>
      <w:color w:val="008F00"/>
    </w:rPr>
  </w:style>
  <w:style w:type="character" w:customStyle="1" w:styleId="CaracterCaracter7">
    <w:name w:val="Caracter Caracter7"/>
    <w:rsid w:val="004333AE"/>
    <w:rPr>
      <w:sz w:val="24"/>
      <w:szCs w:val="24"/>
    </w:rPr>
  </w:style>
  <w:style w:type="paragraph" w:customStyle="1" w:styleId="Bullet2">
    <w:name w:val="Bullet 2"/>
    <w:basedOn w:val="Normal"/>
    <w:rsid w:val="004333AE"/>
    <w:pPr>
      <w:numPr>
        <w:numId w:val="1"/>
      </w:numPr>
      <w:spacing w:before="120" w:after="120" w:line="240" w:lineRule="auto"/>
    </w:pPr>
    <w:rPr>
      <w:rFonts w:ascii="Arial" w:eastAsia="Times New Roman" w:hAnsi="Arial"/>
      <w:sz w:val="24"/>
      <w:szCs w:val="20"/>
      <w:lang w:val="en-IE"/>
    </w:rPr>
  </w:style>
  <w:style w:type="paragraph" w:customStyle="1" w:styleId="Style12">
    <w:name w:val="Style12"/>
    <w:basedOn w:val="Normal"/>
    <w:rsid w:val="00376D14"/>
    <w:pPr>
      <w:widowControl w:val="0"/>
      <w:autoSpaceDE w:val="0"/>
      <w:autoSpaceDN w:val="0"/>
      <w:adjustRightInd w:val="0"/>
      <w:spacing w:after="0" w:line="240" w:lineRule="auto"/>
    </w:pPr>
    <w:rPr>
      <w:rFonts w:ascii="Garamond" w:eastAsia="Times New Roman" w:hAnsi="Garamond"/>
      <w:sz w:val="24"/>
      <w:szCs w:val="24"/>
    </w:rPr>
  </w:style>
  <w:style w:type="paragraph" w:customStyle="1" w:styleId="Style15">
    <w:name w:val="Style15"/>
    <w:basedOn w:val="Normal"/>
    <w:rsid w:val="00376D14"/>
    <w:pPr>
      <w:widowControl w:val="0"/>
      <w:autoSpaceDE w:val="0"/>
      <w:autoSpaceDN w:val="0"/>
      <w:adjustRightInd w:val="0"/>
      <w:spacing w:after="0" w:line="240" w:lineRule="auto"/>
    </w:pPr>
    <w:rPr>
      <w:rFonts w:ascii="Garamond" w:eastAsia="Times New Roman" w:hAnsi="Garamond"/>
      <w:sz w:val="24"/>
      <w:szCs w:val="24"/>
    </w:rPr>
  </w:style>
  <w:style w:type="paragraph" w:customStyle="1" w:styleId="Style17">
    <w:name w:val="Style17"/>
    <w:basedOn w:val="Normal"/>
    <w:rsid w:val="00376D14"/>
    <w:pPr>
      <w:widowControl w:val="0"/>
      <w:autoSpaceDE w:val="0"/>
      <w:autoSpaceDN w:val="0"/>
      <w:adjustRightInd w:val="0"/>
      <w:spacing w:after="0" w:line="240" w:lineRule="auto"/>
      <w:jc w:val="both"/>
    </w:pPr>
    <w:rPr>
      <w:rFonts w:ascii="Garamond" w:eastAsia="Times New Roman" w:hAnsi="Garamond"/>
      <w:sz w:val="24"/>
      <w:szCs w:val="24"/>
    </w:rPr>
  </w:style>
  <w:style w:type="character" w:customStyle="1" w:styleId="FontStyle22">
    <w:name w:val="Font Style22"/>
    <w:rsid w:val="00376D14"/>
    <w:rPr>
      <w:rFonts w:ascii="Garamond" w:hAnsi="Garamond" w:cs="Garamond"/>
      <w:sz w:val="26"/>
      <w:szCs w:val="26"/>
    </w:rPr>
  </w:style>
  <w:style w:type="character" w:customStyle="1" w:styleId="FontStyle26">
    <w:name w:val="Font Style26"/>
    <w:rsid w:val="00376D14"/>
    <w:rPr>
      <w:rFonts w:ascii="Garamond" w:hAnsi="Garamond" w:cs="Garamond"/>
      <w:b/>
      <w:bCs/>
      <w:sz w:val="26"/>
      <w:szCs w:val="26"/>
    </w:rPr>
  </w:style>
  <w:style w:type="character" w:customStyle="1" w:styleId="FontStyle31">
    <w:name w:val="Font Style31"/>
    <w:rsid w:val="00376D14"/>
    <w:rPr>
      <w:rFonts w:ascii="Garamond" w:hAnsi="Garamond" w:cs="Garamond"/>
      <w:i/>
      <w:iCs/>
      <w:sz w:val="26"/>
      <w:szCs w:val="26"/>
    </w:rPr>
  </w:style>
  <w:style w:type="paragraph" w:customStyle="1" w:styleId="Style16">
    <w:name w:val="Style16"/>
    <w:basedOn w:val="Normal"/>
    <w:rsid w:val="00376D14"/>
    <w:pPr>
      <w:widowControl w:val="0"/>
      <w:autoSpaceDE w:val="0"/>
      <w:autoSpaceDN w:val="0"/>
      <w:adjustRightInd w:val="0"/>
      <w:spacing w:after="0" w:line="317" w:lineRule="exact"/>
      <w:ind w:hanging="346"/>
    </w:pPr>
    <w:rPr>
      <w:rFonts w:ascii="Garamond" w:eastAsia="Times New Roman" w:hAnsi="Garamond"/>
      <w:sz w:val="24"/>
      <w:szCs w:val="24"/>
    </w:rPr>
  </w:style>
  <w:style w:type="paragraph" w:styleId="Corptext3">
    <w:name w:val="Body Text 3"/>
    <w:basedOn w:val="Normal"/>
    <w:rsid w:val="00606BFE"/>
    <w:pPr>
      <w:spacing w:after="120"/>
    </w:pPr>
    <w:rPr>
      <w:sz w:val="16"/>
      <w:szCs w:val="16"/>
    </w:rPr>
  </w:style>
  <w:style w:type="paragraph" w:customStyle="1" w:styleId="CharCharCharChar">
    <w:name w:val="Char Char Char Char"/>
    <w:basedOn w:val="Normal"/>
    <w:rsid w:val="00606BFE"/>
    <w:pPr>
      <w:spacing w:after="0" w:line="240" w:lineRule="auto"/>
    </w:pPr>
    <w:rPr>
      <w:rFonts w:ascii="Times New Roman" w:eastAsia="Times New Roman" w:hAnsi="Times New Roman"/>
      <w:sz w:val="24"/>
      <w:szCs w:val="24"/>
      <w:lang w:val="pl-PL" w:eastAsia="pl-PL"/>
    </w:rPr>
  </w:style>
  <w:style w:type="character" w:customStyle="1" w:styleId="Fejlc4CaracterCaracter">
    <w:name w:val="Fejléc4 Caracter Caracter"/>
    <w:rsid w:val="00606BFE"/>
    <w:rPr>
      <w:sz w:val="24"/>
      <w:szCs w:val="24"/>
      <w:lang w:val="en-GB" w:eastAsia="en-US" w:bidi="ar-SA"/>
    </w:rPr>
  </w:style>
  <w:style w:type="paragraph" w:styleId="Plandocument">
    <w:name w:val="Document Map"/>
    <w:basedOn w:val="Normal"/>
    <w:semiHidden/>
    <w:rsid w:val="008120DA"/>
    <w:pPr>
      <w:shd w:val="clear" w:color="auto" w:fill="000080"/>
    </w:pPr>
    <w:rPr>
      <w:rFonts w:ascii="Tahoma" w:hAnsi="Tahoma" w:cs="Tahoma"/>
      <w:sz w:val="20"/>
      <w:szCs w:val="20"/>
    </w:rPr>
  </w:style>
  <w:style w:type="paragraph" w:customStyle="1" w:styleId="Normal1">
    <w:name w:val="Normal1"/>
    <w:basedOn w:val="Normal"/>
    <w:rsid w:val="000A019C"/>
    <w:pPr>
      <w:spacing w:after="240" w:line="240" w:lineRule="atLeast"/>
      <w:ind w:left="851" w:right="284"/>
      <w:jc w:val="both"/>
    </w:pPr>
    <w:rPr>
      <w:rFonts w:ascii="Times New Roman" w:eastAsia="Times New Roman" w:hAnsi="Times New Roman"/>
      <w:lang w:val="ro-RO" w:eastAsia="ro-RO"/>
    </w:rPr>
  </w:style>
  <w:style w:type="paragraph" w:styleId="Listparagraf">
    <w:name w:val="List Paragraph"/>
    <w:basedOn w:val="Normal"/>
    <w:uiPriority w:val="99"/>
    <w:qFormat/>
    <w:rsid w:val="000A019C"/>
    <w:pPr>
      <w:spacing w:after="0" w:line="240" w:lineRule="auto"/>
      <w:ind w:left="720"/>
    </w:pPr>
    <w:rPr>
      <w:rFonts w:ascii="Times New Roman" w:eastAsia="Times New Roman" w:hAnsi="Times New Roman"/>
      <w:sz w:val="24"/>
      <w:szCs w:val="24"/>
    </w:rPr>
  </w:style>
  <w:style w:type="paragraph" w:customStyle="1" w:styleId="StyleBefore6ptAfter12ptLinespacingAtleast12pt">
    <w:name w:val="Style Before:  6 pt After:  12 pt Line spacing:  At least 12 pt"/>
    <w:basedOn w:val="Normal"/>
    <w:autoRedefine/>
    <w:uiPriority w:val="99"/>
    <w:rsid w:val="00C5349C"/>
    <w:pPr>
      <w:numPr>
        <w:numId w:val="9"/>
      </w:numPr>
      <w:spacing w:after="0" w:line="240" w:lineRule="auto"/>
      <w:jc w:val="both"/>
    </w:pPr>
    <w:rPr>
      <w:rFonts w:ascii="Times New Roman" w:eastAsia="Times New Roman" w:hAnsi="Times New Roman"/>
      <w:sz w:val="24"/>
      <w:szCs w:val="24"/>
      <w:lang w:val="ro-RO" w:eastAsia="ro-RO"/>
    </w:rPr>
  </w:style>
  <w:style w:type="paragraph" w:styleId="Titlu">
    <w:name w:val="Title"/>
    <w:link w:val="TitluCaracter"/>
    <w:qFormat/>
    <w:rsid w:val="002C43A7"/>
    <w:pPr>
      <w:pageBreakBefore/>
      <w:widowControl w:val="0"/>
      <w:numPr>
        <w:numId w:val="6"/>
      </w:numPr>
      <w:shd w:val="clear" w:color="auto" w:fill="FFFFFF"/>
      <w:spacing w:line="440" w:lineRule="atLeast"/>
      <w:ind w:left="408" w:hanging="181"/>
    </w:pPr>
    <w:rPr>
      <w:rFonts w:ascii="Arial" w:eastAsia="Times New Roman" w:hAnsi="Arial"/>
      <w:b/>
      <w:caps/>
      <w:color w:val="000000"/>
      <w:sz w:val="36"/>
    </w:rPr>
  </w:style>
  <w:style w:type="character" w:customStyle="1" w:styleId="TitluCaracter">
    <w:name w:val="Titlu Caracter"/>
    <w:link w:val="Titlu"/>
    <w:rsid w:val="002C43A7"/>
    <w:rPr>
      <w:rFonts w:ascii="Arial" w:eastAsia="Times New Roman" w:hAnsi="Arial"/>
      <w:b/>
      <w:caps/>
      <w:color w:val="000000"/>
      <w:sz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19">
      <w:bodyDiv w:val="1"/>
      <w:marLeft w:val="0"/>
      <w:marRight w:val="0"/>
      <w:marTop w:val="0"/>
      <w:marBottom w:val="0"/>
      <w:divBdr>
        <w:top w:val="none" w:sz="0" w:space="0" w:color="auto"/>
        <w:left w:val="none" w:sz="0" w:space="0" w:color="auto"/>
        <w:bottom w:val="none" w:sz="0" w:space="0" w:color="auto"/>
        <w:right w:val="none" w:sz="0" w:space="0" w:color="auto"/>
      </w:divBdr>
    </w:div>
    <w:div w:id="101999108">
      <w:bodyDiv w:val="1"/>
      <w:marLeft w:val="0"/>
      <w:marRight w:val="0"/>
      <w:marTop w:val="0"/>
      <w:marBottom w:val="0"/>
      <w:divBdr>
        <w:top w:val="none" w:sz="0" w:space="0" w:color="auto"/>
        <w:left w:val="none" w:sz="0" w:space="0" w:color="auto"/>
        <w:bottom w:val="none" w:sz="0" w:space="0" w:color="auto"/>
        <w:right w:val="none" w:sz="0" w:space="0" w:color="auto"/>
      </w:divBdr>
    </w:div>
    <w:div w:id="107311435">
      <w:bodyDiv w:val="1"/>
      <w:marLeft w:val="0"/>
      <w:marRight w:val="0"/>
      <w:marTop w:val="0"/>
      <w:marBottom w:val="0"/>
      <w:divBdr>
        <w:top w:val="none" w:sz="0" w:space="0" w:color="auto"/>
        <w:left w:val="none" w:sz="0" w:space="0" w:color="auto"/>
        <w:bottom w:val="none" w:sz="0" w:space="0" w:color="auto"/>
        <w:right w:val="none" w:sz="0" w:space="0" w:color="auto"/>
      </w:divBdr>
    </w:div>
    <w:div w:id="118384456">
      <w:bodyDiv w:val="1"/>
      <w:marLeft w:val="0"/>
      <w:marRight w:val="0"/>
      <w:marTop w:val="0"/>
      <w:marBottom w:val="0"/>
      <w:divBdr>
        <w:top w:val="none" w:sz="0" w:space="0" w:color="auto"/>
        <w:left w:val="none" w:sz="0" w:space="0" w:color="auto"/>
        <w:bottom w:val="none" w:sz="0" w:space="0" w:color="auto"/>
        <w:right w:val="none" w:sz="0" w:space="0" w:color="auto"/>
      </w:divBdr>
    </w:div>
    <w:div w:id="149441781">
      <w:bodyDiv w:val="1"/>
      <w:marLeft w:val="0"/>
      <w:marRight w:val="0"/>
      <w:marTop w:val="0"/>
      <w:marBottom w:val="0"/>
      <w:divBdr>
        <w:top w:val="none" w:sz="0" w:space="0" w:color="auto"/>
        <w:left w:val="none" w:sz="0" w:space="0" w:color="auto"/>
        <w:bottom w:val="none" w:sz="0" w:space="0" w:color="auto"/>
        <w:right w:val="none" w:sz="0" w:space="0" w:color="auto"/>
      </w:divBdr>
    </w:div>
    <w:div w:id="169175665">
      <w:bodyDiv w:val="1"/>
      <w:marLeft w:val="0"/>
      <w:marRight w:val="0"/>
      <w:marTop w:val="0"/>
      <w:marBottom w:val="0"/>
      <w:divBdr>
        <w:top w:val="none" w:sz="0" w:space="0" w:color="auto"/>
        <w:left w:val="none" w:sz="0" w:space="0" w:color="auto"/>
        <w:bottom w:val="none" w:sz="0" w:space="0" w:color="auto"/>
        <w:right w:val="none" w:sz="0" w:space="0" w:color="auto"/>
      </w:divBdr>
    </w:div>
    <w:div w:id="220411588">
      <w:bodyDiv w:val="1"/>
      <w:marLeft w:val="0"/>
      <w:marRight w:val="0"/>
      <w:marTop w:val="0"/>
      <w:marBottom w:val="0"/>
      <w:divBdr>
        <w:top w:val="none" w:sz="0" w:space="0" w:color="auto"/>
        <w:left w:val="none" w:sz="0" w:space="0" w:color="auto"/>
        <w:bottom w:val="none" w:sz="0" w:space="0" w:color="auto"/>
        <w:right w:val="none" w:sz="0" w:space="0" w:color="auto"/>
      </w:divBdr>
    </w:div>
    <w:div w:id="303197526">
      <w:bodyDiv w:val="1"/>
      <w:marLeft w:val="0"/>
      <w:marRight w:val="0"/>
      <w:marTop w:val="0"/>
      <w:marBottom w:val="0"/>
      <w:divBdr>
        <w:top w:val="none" w:sz="0" w:space="0" w:color="auto"/>
        <w:left w:val="none" w:sz="0" w:space="0" w:color="auto"/>
        <w:bottom w:val="none" w:sz="0" w:space="0" w:color="auto"/>
        <w:right w:val="none" w:sz="0" w:space="0" w:color="auto"/>
      </w:divBdr>
    </w:div>
    <w:div w:id="373239393">
      <w:bodyDiv w:val="1"/>
      <w:marLeft w:val="0"/>
      <w:marRight w:val="0"/>
      <w:marTop w:val="0"/>
      <w:marBottom w:val="0"/>
      <w:divBdr>
        <w:top w:val="none" w:sz="0" w:space="0" w:color="auto"/>
        <w:left w:val="none" w:sz="0" w:space="0" w:color="auto"/>
        <w:bottom w:val="none" w:sz="0" w:space="0" w:color="auto"/>
        <w:right w:val="none" w:sz="0" w:space="0" w:color="auto"/>
      </w:divBdr>
    </w:div>
    <w:div w:id="391928152">
      <w:bodyDiv w:val="1"/>
      <w:marLeft w:val="0"/>
      <w:marRight w:val="0"/>
      <w:marTop w:val="0"/>
      <w:marBottom w:val="0"/>
      <w:divBdr>
        <w:top w:val="none" w:sz="0" w:space="0" w:color="auto"/>
        <w:left w:val="none" w:sz="0" w:space="0" w:color="auto"/>
        <w:bottom w:val="none" w:sz="0" w:space="0" w:color="auto"/>
        <w:right w:val="none" w:sz="0" w:space="0" w:color="auto"/>
      </w:divBdr>
    </w:div>
    <w:div w:id="393745056">
      <w:bodyDiv w:val="1"/>
      <w:marLeft w:val="0"/>
      <w:marRight w:val="0"/>
      <w:marTop w:val="0"/>
      <w:marBottom w:val="0"/>
      <w:divBdr>
        <w:top w:val="none" w:sz="0" w:space="0" w:color="auto"/>
        <w:left w:val="none" w:sz="0" w:space="0" w:color="auto"/>
        <w:bottom w:val="none" w:sz="0" w:space="0" w:color="auto"/>
        <w:right w:val="none" w:sz="0" w:space="0" w:color="auto"/>
      </w:divBdr>
    </w:div>
    <w:div w:id="480736223">
      <w:bodyDiv w:val="1"/>
      <w:marLeft w:val="0"/>
      <w:marRight w:val="0"/>
      <w:marTop w:val="0"/>
      <w:marBottom w:val="0"/>
      <w:divBdr>
        <w:top w:val="none" w:sz="0" w:space="0" w:color="auto"/>
        <w:left w:val="none" w:sz="0" w:space="0" w:color="auto"/>
        <w:bottom w:val="none" w:sz="0" w:space="0" w:color="auto"/>
        <w:right w:val="none" w:sz="0" w:space="0" w:color="auto"/>
      </w:divBdr>
    </w:div>
    <w:div w:id="511535158">
      <w:bodyDiv w:val="1"/>
      <w:marLeft w:val="0"/>
      <w:marRight w:val="0"/>
      <w:marTop w:val="0"/>
      <w:marBottom w:val="0"/>
      <w:divBdr>
        <w:top w:val="none" w:sz="0" w:space="0" w:color="auto"/>
        <w:left w:val="none" w:sz="0" w:space="0" w:color="auto"/>
        <w:bottom w:val="none" w:sz="0" w:space="0" w:color="auto"/>
        <w:right w:val="none" w:sz="0" w:space="0" w:color="auto"/>
      </w:divBdr>
    </w:div>
    <w:div w:id="565723003">
      <w:bodyDiv w:val="1"/>
      <w:marLeft w:val="0"/>
      <w:marRight w:val="0"/>
      <w:marTop w:val="0"/>
      <w:marBottom w:val="0"/>
      <w:divBdr>
        <w:top w:val="none" w:sz="0" w:space="0" w:color="auto"/>
        <w:left w:val="none" w:sz="0" w:space="0" w:color="auto"/>
        <w:bottom w:val="none" w:sz="0" w:space="0" w:color="auto"/>
        <w:right w:val="none" w:sz="0" w:space="0" w:color="auto"/>
      </w:divBdr>
    </w:div>
    <w:div w:id="603806311">
      <w:bodyDiv w:val="1"/>
      <w:marLeft w:val="0"/>
      <w:marRight w:val="0"/>
      <w:marTop w:val="0"/>
      <w:marBottom w:val="0"/>
      <w:divBdr>
        <w:top w:val="none" w:sz="0" w:space="0" w:color="auto"/>
        <w:left w:val="none" w:sz="0" w:space="0" w:color="auto"/>
        <w:bottom w:val="none" w:sz="0" w:space="0" w:color="auto"/>
        <w:right w:val="none" w:sz="0" w:space="0" w:color="auto"/>
      </w:divBdr>
    </w:div>
    <w:div w:id="609357231">
      <w:bodyDiv w:val="1"/>
      <w:marLeft w:val="0"/>
      <w:marRight w:val="0"/>
      <w:marTop w:val="0"/>
      <w:marBottom w:val="0"/>
      <w:divBdr>
        <w:top w:val="none" w:sz="0" w:space="0" w:color="auto"/>
        <w:left w:val="none" w:sz="0" w:space="0" w:color="auto"/>
        <w:bottom w:val="none" w:sz="0" w:space="0" w:color="auto"/>
        <w:right w:val="none" w:sz="0" w:space="0" w:color="auto"/>
      </w:divBdr>
    </w:div>
    <w:div w:id="666984190">
      <w:bodyDiv w:val="1"/>
      <w:marLeft w:val="0"/>
      <w:marRight w:val="0"/>
      <w:marTop w:val="0"/>
      <w:marBottom w:val="0"/>
      <w:divBdr>
        <w:top w:val="none" w:sz="0" w:space="0" w:color="auto"/>
        <w:left w:val="none" w:sz="0" w:space="0" w:color="auto"/>
        <w:bottom w:val="none" w:sz="0" w:space="0" w:color="auto"/>
        <w:right w:val="none" w:sz="0" w:space="0" w:color="auto"/>
      </w:divBdr>
    </w:div>
    <w:div w:id="793214063">
      <w:bodyDiv w:val="1"/>
      <w:marLeft w:val="0"/>
      <w:marRight w:val="0"/>
      <w:marTop w:val="0"/>
      <w:marBottom w:val="0"/>
      <w:divBdr>
        <w:top w:val="none" w:sz="0" w:space="0" w:color="auto"/>
        <w:left w:val="none" w:sz="0" w:space="0" w:color="auto"/>
        <w:bottom w:val="none" w:sz="0" w:space="0" w:color="auto"/>
        <w:right w:val="none" w:sz="0" w:space="0" w:color="auto"/>
      </w:divBdr>
    </w:div>
    <w:div w:id="849180433">
      <w:bodyDiv w:val="1"/>
      <w:marLeft w:val="0"/>
      <w:marRight w:val="0"/>
      <w:marTop w:val="0"/>
      <w:marBottom w:val="0"/>
      <w:divBdr>
        <w:top w:val="none" w:sz="0" w:space="0" w:color="auto"/>
        <w:left w:val="none" w:sz="0" w:space="0" w:color="auto"/>
        <w:bottom w:val="none" w:sz="0" w:space="0" w:color="auto"/>
        <w:right w:val="none" w:sz="0" w:space="0" w:color="auto"/>
      </w:divBdr>
    </w:div>
    <w:div w:id="855118122">
      <w:bodyDiv w:val="1"/>
      <w:marLeft w:val="0"/>
      <w:marRight w:val="0"/>
      <w:marTop w:val="0"/>
      <w:marBottom w:val="0"/>
      <w:divBdr>
        <w:top w:val="none" w:sz="0" w:space="0" w:color="auto"/>
        <w:left w:val="none" w:sz="0" w:space="0" w:color="auto"/>
        <w:bottom w:val="none" w:sz="0" w:space="0" w:color="auto"/>
        <w:right w:val="none" w:sz="0" w:space="0" w:color="auto"/>
      </w:divBdr>
    </w:div>
    <w:div w:id="859126986">
      <w:bodyDiv w:val="1"/>
      <w:marLeft w:val="0"/>
      <w:marRight w:val="0"/>
      <w:marTop w:val="0"/>
      <w:marBottom w:val="0"/>
      <w:divBdr>
        <w:top w:val="none" w:sz="0" w:space="0" w:color="auto"/>
        <w:left w:val="none" w:sz="0" w:space="0" w:color="auto"/>
        <w:bottom w:val="none" w:sz="0" w:space="0" w:color="auto"/>
        <w:right w:val="none" w:sz="0" w:space="0" w:color="auto"/>
      </w:divBdr>
    </w:div>
    <w:div w:id="864442155">
      <w:bodyDiv w:val="1"/>
      <w:marLeft w:val="0"/>
      <w:marRight w:val="0"/>
      <w:marTop w:val="0"/>
      <w:marBottom w:val="0"/>
      <w:divBdr>
        <w:top w:val="none" w:sz="0" w:space="0" w:color="auto"/>
        <w:left w:val="none" w:sz="0" w:space="0" w:color="auto"/>
        <w:bottom w:val="none" w:sz="0" w:space="0" w:color="auto"/>
        <w:right w:val="none" w:sz="0" w:space="0" w:color="auto"/>
      </w:divBdr>
    </w:div>
    <w:div w:id="891188998">
      <w:bodyDiv w:val="1"/>
      <w:marLeft w:val="0"/>
      <w:marRight w:val="0"/>
      <w:marTop w:val="0"/>
      <w:marBottom w:val="0"/>
      <w:divBdr>
        <w:top w:val="none" w:sz="0" w:space="0" w:color="auto"/>
        <w:left w:val="none" w:sz="0" w:space="0" w:color="auto"/>
        <w:bottom w:val="none" w:sz="0" w:space="0" w:color="auto"/>
        <w:right w:val="none" w:sz="0" w:space="0" w:color="auto"/>
      </w:divBdr>
    </w:div>
    <w:div w:id="896746250">
      <w:bodyDiv w:val="1"/>
      <w:marLeft w:val="0"/>
      <w:marRight w:val="0"/>
      <w:marTop w:val="0"/>
      <w:marBottom w:val="0"/>
      <w:divBdr>
        <w:top w:val="none" w:sz="0" w:space="0" w:color="auto"/>
        <w:left w:val="none" w:sz="0" w:space="0" w:color="auto"/>
        <w:bottom w:val="none" w:sz="0" w:space="0" w:color="auto"/>
        <w:right w:val="none" w:sz="0" w:space="0" w:color="auto"/>
      </w:divBdr>
    </w:div>
    <w:div w:id="909115839">
      <w:bodyDiv w:val="1"/>
      <w:marLeft w:val="0"/>
      <w:marRight w:val="0"/>
      <w:marTop w:val="0"/>
      <w:marBottom w:val="0"/>
      <w:divBdr>
        <w:top w:val="none" w:sz="0" w:space="0" w:color="auto"/>
        <w:left w:val="none" w:sz="0" w:space="0" w:color="auto"/>
        <w:bottom w:val="none" w:sz="0" w:space="0" w:color="auto"/>
        <w:right w:val="none" w:sz="0" w:space="0" w:color="auto"/>
      </w:divBdr>
    </w:div>
    <w:div w:id="952906330">
      <w:bodyDiv w:val="1"/>
      <w:marLeft w:val="0"/>
      <w:marRight w:val="0"/>
      <w:marTop w:val="0"/>
      <w:marBottom w:val="0"/>
      <w:divBdr>
        <w:top w:val="none" w:sz="0" w:space="0" w:color="auto"/>
        <w:left w:val="none" w:sz="0" w:space="0" w:color="auto"/>
        <w:bottom w:val="none" w:sz="0" w:space="0" w:color="auto"/>
        <w:right w:val="none" w:sz="0" w:space="0" w:color="auto"/>
      </w:divBdr>
    </w:div>
    <w:div w:id="988946869">
      <w:bodyDiv w:val="1"/>
      <w:marLeft w:val="0"/>
      <w:marRight w:val="0"/>
      <w:marTop w:val="0"/>
      <w:marBottom w:val="0"/>
      <w:divBdr>
        <w:top w:val="none" w:sz="0" w:space="0" w:color="auto"/>
        <w:left w:val="none" w:sz="0" w:space="0" w:color="auto"/>
        <w:bottom w:val="none" w:sz="0" w:space="0" w:color="auto"/>
        <w:right w:val="none" w:sz="0" w:space="0" w:color="auto"/>
      </w:divBdr>
    </w:div>
    <w:div w:id="998076800">
      <w:bodyDiv w:val="1"/>
      <w:marLeft w:val="0"/>
      <w:marRight w:val="0"/>
      <w:marTop w:val="0"/>
      <w:marBottom w:val="0"/>
      <w:divBdr>
        <w:top w:val="none" w:sz="0" w:space="0" w:color="auto"/>
        <w:left w:val="none" w:sz="0" w:space="0" w:color="auto"/>
        <w:bottom w:val="none" w:sz="0" w:space="0" w:color="auto"/>
        <w:right w:val="none" w:sz="0" w:space="0" w:color="auto"/>
      </w:divBdr>
    </w:div>
    <w:div w:id="1034232697">
      <w:bodyDiv w:val="1"/>
      <w:marLeft w:val="0"/>
      <w:marRight w:val="0"/>
      <w:marTop w:val="0"/>
      <w:marBottom w:val="0"/>
      <w:divBdr>
        <w:top w:val="none" w:sz="0" w:space="0" w:color="auto"/>
        <w:left w:val="none" w:sz="0" w:space="0" w:color="auto"/>
        <w:bottom w:val="none" w:sz="0" w:space="0" w:color="auto"/>
        <w:right w:val="none" w:sz="0" w:space="0" w:color="auto"/>
      </w:divBdr>
    </w:div>
    <w:div w:id="1062143956">
      <w:bodyDiv w:val="1"/>
      <w:marLeft w:val="0"/>
      <w:marRight w:val="0"/>
      <w:marTop w:val="0"/>
      <w:marBottom w:val="0"/>
      <w:divBdr>
        <w:top w:val="none" w:sz="0" w:space="0" w:color="auto"/>
        <w:left w:val="none" w:sz="0" w:space="0" w:color="auto"/>
        <w:bottom w:val="none" w:sz="0" w:space="0" w:color="auto"/>
        <w:right w:val="none" w:sz="0" w:space="0" w:color="auto"/>
      </w:divBdr>
    </w:div>
    <w:div w:id="1088382567">
      <w:bodyDiv w:val="1"/>
      <w:marLeft w:val="0"/>
      <w:marRight w:val="0"/>
      <w:marTop w:val="0"/>
      <w:marBottom w:val="0"/>
      <w:divBdr>
        <w:top w:val="none" w:sz="0" w:space="0" w:color="auto"/>
        <w:left w:val="none" w:sz="0" w:space="0" w:color="auto"/>
        <w:bottom w:val="none" w:sz="0" w:space="0" w:color="auto"/>
        <w:right w:val="none" w:sz="0" w:space="0" w:color="auto"/>
      </w:divBdr>
    </w:div>
    <w:div w:id="1098477420">
      <w:bodyDiv w:val="1"/>
      <w:marLeft w:val="0"/>
      <w:marRight w:val="0"/>
      <w:marTop w:val="0"/>
      <w:marBottom w:val="0"/>
      <w:divBdr>
        <w:top w:val="none" w:sz="0" w:space="0" w:color="auto"/>
        <w:left w:val="none" w:sz="0" w:space="0" w:color="auto"/>
        <w:bottom w:val="none" w:sz="0" w:space="0" w:color="auto"/>
        <w:right w:val="none" w:sz="0" w:space="0" w:color="auto"/>
      </w:divBdr>
    </w:div>
    <w:div w:id="1106117055">
      <w:bodyDiv w:val="1"/>
      <w:marLeft w:val="0"/>
      <w:marRight w:val="0"/>
      <w:marTop w:val="0"/>
      <w:marBottom w:val="0"/>
      <w:divBdr>
        <w:top w:val="none" w:sz="0" w:space="0" w:color="auto"/>
        <w:left w:val="none" w:sz="0" w:space="0" w:color="auto"/>
        <w:bottom w:val="none" w:sz="0" w:space="0" w:color="auto"/>
        <w:right w:val="none" w:sz="0" w:space="0" w:color="auto"/>
      </w:divBdr>
    </w:div>
    <w:div w:id="1221557365">
      <w:bodyDiv w:val="1"/>
      <w:marLeft w:val="0"/>
      <w:marRight w:val="0"/>
      <w:marTop w:val="0"/>
      <w:marBottom w:val="0"/>
      <w:divBdr>
        <w:top w:val="none" w:sz="0" w:space="0" w:color="auto"/>
        <w:left w:val="none" w:sz="0" w:space="0" w:color="auto"/>
        <w:bottom w:val="none" w:sz="0" w:space="0" w:color="auto"/>
        <w:right w:val="none" w:sz="0" w:space="0" w:color="auto"/>
      </w:divBdr>
    </w:div>
    <w:div w:id="1298536539">
      <w:bodyDiv w:val="1"/>
      <w:marLeft w:val="0"/>
      <w:marRight w:val="0"/>
      <w:marTop w:val="0"/>
      <w:marBottom w:val="0"/>
      <w:divBdr>
        <w:top w:val="none" w:sz="0" w:space="0" w:color="auto"/>
        <w:left w:val="none" w:sz="0" w:space="0" w:color="auto"/>
        <w:bottom w:val="none" w:sz="0" w:space="0" w:color="auto"/>
        <w:right w:val="none" w:sz="0" w:space="0" w:color="auto"/>
      </w:divBdr>
    </w:div>
    <w:div w:id="1361469576">
      <w:bodyDiv w:val="1"/>
      <w:marLeft w:val="0"/>
      <w:marRight w:val="0"/>
      <w:marTop w:val="0"/>
      <w:marBottom w:val="0"/>
      <w:divBdr>
        <w:top w:val="none" w:sz="0" w:space="0" w:color="auto"/>
        <w:left w:val="none" w:sz="0" w:space="0" w:color="auto"/>
        <w:bottom w:val="none" w:sz="0" w:space="0" w:color="auto"/>
        <w:right w:val="none" w:sz="0" w:space="0" w:color="auto"/>
      </w:divBdr>
    </w:div>
    <w:div w:id="1389182692">
      <w:bodyDiv w:val="1"/>
      <w:marLeft w:val="0"/>
      <w:marRight w:val="0"/>
      <w:marTop w:val="0"/>
      <w:marBottom w:val="0"/>
      <w:divBdr>
        <w:top w:val="none" w:sz="0" w:space="0" w:color="auto"/>
        <w:left w:val="none" w:sz="0" w:space="0" w:color="auto"/>
        <w:bottom w:val="none" w:sz="0" w:space="0" w:color="auto"/>
        <w:right w:val="none" w:sz="0" w:space="0" w:color="auto"/>
      </w:divBdr>
    </w:div>
    <w:div w:id="1465736671">
      <w:bodyDiv w:val="1"/>
      <w:marLeft w:val="0"/>
      <w:marRight w:val="0"/>
      <w:marTop w:val="0"/>
      <w:marBottom w:val="0"/>
      <w:divBdr>
        <w:top w:val="none" w:sz="0" w:space="0" w:color="auto"/>
        <w:left w:val="none" w:sz="0" w:space="0" w:color="auto"/>
        <w:bottom w:val="none" w:sz="0" w:space="0" w:color="auto"/>
        <w:right w:val="none" w:sz="0" w:space="0" w:color="auto"/>
      </w:divBdr>
    </w:div>
    <w:div w:id="1468162766">
      <w:bodyDiv w:val="1"/>
      <w:marLeft w:val="0"/>
      <w:marRight w:val="0"/>
      <w:marTop w:val="0"/>
      <w:marBottom w:val="0"/>
      <w:divBdr>
        <w:top w:val="none" w:sz="0" w:space="0" w:color="auto"/>
        <w:left w:val="none" w:sz="0" w:space="0" w:color="auto"/>
        <w:bottom w:val="none" w:sz="0" w:space="0" w:color="auto"/>
        <w:right w:val="none" w:sz="0" w:space="0" w:color="auto"/>
      </w:divBdr>
    </w:div>
    <w:div w:id="1474566540">
      <w:bodyDiv w:val="1"/>
      <w:marLeft w:val="0"/>
      <w:marRight w:val="0"/>
      <w:marTop w:val="0"/>
      <w:marBottom w:val="0"/>
      <w:divBdr>
        <w:top w:val="none" w:sz="0" w:space="0" w:color="auto"/>
        <w:left w:val="none" w:sz="0" w:space="0" w:color="auto"/>
        <w:bottom w:val="none" w:sz="0" w:space="0" w:color="auto"/>
        <w:right w:val="none" w:sz="0" w:space="0" w:color="auto"/>
      </w:divBdr>
    </w:div>
    <w:div w:id="1476484228">
      <w:bodyDiv w:val="1"/>
      <w:marLeft w:val="0"/>
      <w:marRight w:val="0"/>
      <w:marTop w:val="0"/>
      <w:marBottom w:val="0"/>
      <w:divBdr>
        <w:top w:val="none" w:sz="0" w:space="0" w:color="auto"/>
        <w:left w:val="none" w:sz="0" w:space="0" w:color="auto"/>
        <w:bottom w:val="none" w:sz="0" w:space="0" w:color="auto"/>
        <w:right w:val="none" w:sz="0" w:space="0" w:color="auto"/>
      </w:divBdr>
    </w:div>
    <w:div w:id="1562255365">
      <w:bodyDiv w:val="1"/>
      <w:marLeft w:val="0"/>
      <w:marRight w:val="0"/>
      <w:marTop w:val="0"/>
      <w:marBottom w:val="0"/>
      <w:divBdr>
        <w:top w:val="none" w:sz="0" w:space="0" w:color="auto"/>
        <w:left w:val="none" w:sz="0" w:space="0" w:color="auto"/>
        <w:bottom w:val="none" w:sz="0" w:space="0" w:color="auto"/>
        <w:right w:val="none" w:sz="0" w:space="0" w:color="auto"/>
      </w:divBdr>
    </w:div>
    <w:div w:id="1622490011">
      <w:bodyDiv w:val="1"/>
      <w:marLeft w:val="0"/>
      <w:marRight w:val="0"/>
      <w:marTop w:val="0"/>
      <w:marBottom w:val="0"/>
      <w:divBdr>
        <w:top w:val="none" w:sz="0" w:space="0" w:color="auto"/>
        <w:left w:val="none" w:sz="0" w:space="0" w:color="auto"/>
        <w:bottom w:val="none" w:sz="0" w:space="0" w:color="auto"/>
        <w:right w:val="none" w:sz="0" w:space="0" w:color="auto"/>
      </w:divBdr>
    </w:div>
    <w:div w:id="1678313951">
      <w:bodyDiv w:val="1"/>
      <w:marLeft w:val="0"/>
      <w:marRight w:val="0"/>
      <w:marTop w:val="0"/>
      <w:marBottom w:val="0"/>
      <w:divBdr>
        <w:top w:val="none" w:sz="0" w:space="0" w:color="auto"/>
        <w:left w:val="none" w:sz="0" w:space="0" w:color="auto"/>
        <w:bottom w:val="none" w:sz="0" w:space="0" w:color="auto"/>
        <w:right w:val="none" w:sz="0" w:space="0" w:color="auto"/>
      </w:divBdr>
    </w:div>
    <w:div w:id="1761098434">
      <w:bodyDiv w:val="1"/>
      <w:marLeft w:val="0"/>
      <w:marRight w:val="0"/>
      <w:marTop w:val="0"/>
      <w:marBottom w:val="0"/>
      <w:divBdr>
        <w:top w:val="none" w:sz="0" w:space="0" w:color="auto"/>
        <w:left w:val="none" w:sz="0" w:space="0" w:color="auto"/>
        <w:bottom w:val="none" w:sz="0" w:space="0" w:color="auto"/>
        <w:right w:val="none" w:sz="0" w:space="0" w:color="auto"/>
      </w:divBdr>
    </w:div>
    <w:div w:id="1791312714">
      <w:bodyDiv w:val="1"/>
      <w:marLeft w:val="0"/>
      <w:marRight w:val="0"/>
      <w:marTop w:val="0"/>
      <w:marBottom w:val="0"/>
      <w:divBdr>
        <w:top w:val="none" w:sz="0" w:space="0" w:color="auto"/>
        <w:left w:val="none" w:sz="0" w:space="0" w:color="auto"/>
        <w:bottom w:val="none" w:sz="0" w:space="0" w:color="auto"/>
        <w:right w:val="none" w:sz="0" w:space="0" w:color="auto"/>
      </w:divBdr>
    </w:div>
    <w:div w:id="1808283383">
      <w:bodyDiv w:val="1"/>
      <w:marLeft w:val="0"/>
      <w:marRight w:val="0"/>
      <w:marTop w:val="0"/>
      <w:marBottom w:val="0"/>
      <w:divBdr>
        <w:top w:val="none" w:sz="0" w:space="0" w:color="auto"/>
        <w:left w:val="none" w:sz="0" w:space="0" w:color="auto"/>
        <w:bottom w:val="none" w:sz="0" w:space="0" w:color="auto"/>
        <w:right w:val="none" w:sz="0" w:space="0" w:color="auto"/>
      </w:divBdr>
    </w:div>
    <w:div w:id="1816408937">
      <w:bodyDiv w:val="1"/>
      <w:marLeft w:val="0"/>
      <w:marRight w:val="0"/>
      <w:marTop w:val="0"/>
      <w:marBottom w:val="0"/>
      <w:divBdr>
        <w:top w:val="none" w:sz="0" w:space="0" w:color="auto"/>
        <w:left w:val="none" w:sz="0" w:space="0" w:color="auto"/>
        <w:bottom w:val="none" w:sz="0" w:space="0" w:color="auto"/>
        <w:right w:val="none" w:sz="0" w:space="0" w:color="auto"/>
      </w:divBdr>
    </w:div>
    <w:div w:id="1827435333">
      <w:bodyDiv w:val="1"/>
      <w:marLeft w:val="0"/>
      <w:marRight w:val="0"/>
      <w:marTop w:val="0"/>
      <w:marBottom w:val="0"/>
      <w:divBdr>
        <w:top w:val="none" w:sz="0" w:space="0" w:color="auto"/>
        <w:left w:val="none" w:sz="0" w:space="0" w:color="auto"/>
        <w:bottom w:val="none" w:sz="0" w:space="0" w:color="auto"/>
        <w:right w:val="none" w:sz="0" w:space="0" w:color="auto"/>
      </w:divBdr>
    </w:div>
    <w:div w:id="1828204880">
      <w:bodyDiv w:val="1"/>
      <w:marLeft w:val="0"/>
      <w:marRight w:val="0"/>
      <w:marTop w:val="0"/>
      <w:marBottom w:val="0"/>
      <w:divBdr>
        <w:top w:val="none" w:sz="0" w:space="0" w:color="auto"/>
        <w:left w:val="none" w:sz="0" w:space="0" w:color="auto"/>
        <w:bottom w:val="none" w:sz="0" w:space="0" w:color="auto"/>
        <w:right w:val="none" w:sz="0" w:space="0" w:color="auto"/>
      </w:divBdr>
    </w:div>
    <w:div w:id="1834448025">
      <w:bodyDiv w:val="1"/>
      <w:marLeft w:val="0"/>
      <w:marRight w:val="0"/>
      <w:marTop w:val="0"/>
      <w:marBottom w:val="0"/>
      <w:divBdr>
        <w:top w:val="none" w:sz="0" w:space="0" w:color="auto"/>
        <w:left w:val="none" w:sz="0" w:space="0" w:color="auto"/>
        <w:bottom w:val="none" w:sz="0" w:space="0" w:color="auto"/>
        <w:right w:val="none" w:sz="0" w:space="0" w:color="auto"/>
      </w:divBdr>
    </w:div>
    <w:div w:id="1914200157">
      <w:bodyDiv w:val="1"/>
      <w:marLeft w:val="0"/>
      <w:marRight w:val="0"/>
      <w:marTop w:val="0"/>
      <w:marBottom w:val="0"/>
      <w:divBdr>
        <w:top w:val="none" w:sz="0" w:space="0" w:color="auto"/>
        <w:left w:val="none" w:sz="0" w:space="0" w:color="auto"/>
        <w:bottom w:val="none" w:sz="0" w:space="0" w:color="auto"/>
        <w:right w:val="none" w:sz="0" w:space="0" w:color="auto"/>
      </w:divBdr>
    </w:div>
    <w:div w:id="1938295189">
      <w:bodyDiv w:val="1"/>
      <w:marLeft w:val="0"/>
      <w:marRight w:val="0"/>
      <w:marTop w:val="0"/>
      <w:marBottom w:val="0"/>
      <w:divBdr>
        <w:top w:val="none" w:sz="0" w:space="0" w:color="auto"/>
        <w:left w:val="none" w:sz="0" w:space="0" w:color="auto"/>
        <w:bottom w:val="none" w:sz="0" w:space="0" w:color="auto"/>
        <w:right w:val="none" w:sz="0" w:space="0" w:color="auto"/>
      </w:divBdr>
    </w:div>
    <w:div w:id="1955139242">
      <w:bodyDiv w:val="1"/>
      <w:marLeft w:val="0"/>
      <w:marRight w:val="0"/>
      <w:marTop w:val="0"/>
      <w:marBottom w:val="0"/>
      <w:divBdr>
        <w:top w:val="none" w:sz="0" w:space="0" w:color="auto"/>
        <w:left w:val="none" w:sz="0" w:space="0" w:color="auto"/>
        <w:bottom w:val="none" w:sz="0" w:space="0" w:color="auto"/>
        <w:right w:val="none" w:sz="0" w:space="0" w:color="auto"/>
      </w:divBdr>
    </w:div>
    <w:div w:id="1976254544">
      <w:bodyDiv w:val="1"/>
      <w:marLeft w:val="0"/>
      <w:marRight w:val="0"/>
      <w:marTop w:val="0"/>
      <w:marBottom w:val="0"/>
      <w:divBdr>
        <w:top w:val="none" w:sz="0" w:space="0" w:color="auto"/>
        <w:left w:val="none" w:sz="0" w:space="0" w:color="auto"/>
        <w:bottom w:val="none" w:sz="0" w:space="0" w:color="auto"/>
        <w:right w:val="none" w:sz="0" w:space="0" w:color="auto"/>
      </w:divBdr>
    </w:div>
    <w:div w:id="1987737500">
      <w:bodyDiv w:val="1"/>
      <w:marLeft w:val="0"/>
      <w:marRight w:val="0"/>
      <w:marTop w:val="0"/>
      <w:marBottom w:val="0"/>
      <w:divBdr>
        <w:top w:val="none" w:sz="0" w:space="0" w:color="auto"/>
        <w:left w:val="none" w:sz="0" w:space="0" w:color="auto"/>
        <w:bottom w:val="none" w:sz="0" w:space="0" w:color="auto"/>
        <w:right w:val="none" w:sz="0" w:space="0" w:color="auto"/>
      </w:divBdr>
    </w:div>
    <w:div w:id="2105222431">
      <w:bodyDiv w:val="1"/>
      <w:marLeft w:val="0"/>
      <w:marRight w:val="0"/>
      <w:marTop w:val="0"/>
      <w:marBottom w:val="0"/>
      <w:divBdr>
        <w:top w:val="none" w:sz="0" w:space="0" w:color="auto"/>
        <w:left w:val="none" w:sz="0" w:space="0" w:color="auto"/>
        <w:bottom w:val="none" w:sz="0" w:space="0" w:color="auto"/>
        <w:right w:val="none" w:sz="0" w:space="0" w:color="auto"/>
      </w:divBdr>
    </w:div>
    <w:div w:id="21456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pmsb.anpm.r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ar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r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rpmsb.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B19E-5B3F-41BC-A0D7-F1682E28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5075</Words>
  <Characters>29439</Characters>
  <Application>Microsoft Office Word</Application>
  <DocSecurity>0</DocSecurity>
  <Lines>245</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34446</CharactersWithSpaces>
  <SharedDoc>false</SharedDoc>
  <HLinks>
    <vt:vector size="60" baseType="variant">
      <vt:variant>
        <vt:i4>3735677</vt:i4>
      </vt:variant>
      <vt:variant>
        <vt:i4>15</vt:i4>
      </vt:variant>
      <vt:variant>
        <vt:i4>0</vt:i4>
      </vt:variant>
      <vt:variant>
        <vt:i4>5</vt:i4>
      </vt:variant>
      <vt:variant>
        <vt:lpwstr>http://www.arpmsb.anpm.ro/</vt:lpwstr>
      </vt:variant>
      <vt:variant>
        <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3735588</vt:i4>
      </vt:variant>
      <vt:variant>
        <vt:i4>14</vt:i4>
      </vt:variant>
      <vt:variant>
        <vt:i4>0</vt:i4>
      </vt:variant>
      <vt:variant>
        <vt:i4>5</vt:i4>
      </vt:variant>
      <vt:variant>
        <vt:lpwstr>http://arpmsb.anpm.ro/</vt:lpwstr>
      </vt:variant>
      <vt:variant>
        <vt:lpwstr/>
      </vt:variant>
      <vt:variant>
        <vt:i4>6619165</vt:i4>
      </vt:variant>
      <vt:variant>
        <vt:i4>11</vt:i4>
      </vt:variant>
      <vt:variant>
        <vt:i4>0</vt:i4>
      </vt:variant>
      <vt:variant>
        <vt:i4>5</vt:i4>
      </vt:variant>
      <vt:variant>
        <vt:lpwstr>mailto:office@arpmsb.anpm.ro</vt:lpwstr>
      </vt:variant>
      <vt:variant>
        <vt:lpwstr/>
      </vt:variant>
      <vt:variant>
        <vt:i4>3735677</vt:i4>
      </vt:variant>
      <vt:variant>
        <vt:i4>8</vt:i4>
      </vt:variant>
      <vt:variant>
        <vt:i4>0</vt:i4>
      </vt:variant>
      <vt:variant>
        <vt:i4>5</vt:i4>
      </vt:variant>
      <vt:variant>
        <vt:lpwstr>http://www.arpmsb.anpm.ro/</vt:lpwstr>
      </vt:variant>
      <vt:variant>
        <vt:lpwstr/>
      </vt:variant>
      <vt:variant>
        <vt:i4>1310833</vt:i4>
      </vt:variant>
      <vt:variant>
        <vt:i4>5</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2016-08-23T13:15:00Z</cp:lastPrinted>
  <dcterms:created xsi:type="dcterms:W3CDTF">2016-11-18T11:29:00Z</dcterms:created>
  <dcterms:modified xsi:type="dcterms:W3CDTF">2016-11-18T11:29:00Z</dcterms:modified>
</cp:coreProperties>
</file>