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84" w:rsidRPr="004B132B" w:rsidRDefault="00220084" w:rsidP="00056461">
      <w:pPr>
        <w:spacing w:after="0" w:line="240" w:lineRule="auto"/>
        <w:ind w:left="720"/>
        <w:jc w:val="center"/>
        <w:rPr>
          <w:rFonts w:ascii="Arial" w:hAnsi="Arial" w:cs="Arial"/>
          <w:b/>
          <w:sz w:val="24"/>
          <w:szCs w:val="24"/>
          <w:lang w:val="ro-RO"/>
        </w:rPr>
      </w:pPr>
      <w:r w:rsidRPr="004B132B">
        <w:rPr>
          <w:rFonts w:ascii="Arial" w:hAnsi="Arial" w:cs="Arial"/>
          <w:b/>
          <w:sz w:val="24"/>
          <w:szCs w:val="24"/>
        </w:rPr>
        <w:t>A. Date ge</w:t>
      </w:r>
      <w:r w:rsidR="00916E63" w:rsidRPr="004B132B">
        <w:rPr>
          <w:rFonts w:ascii="Arial" w:hAnsi="Arial" w:cs="Arial"/>
          <w:b/>
          <w:sz w:val="24"/>
          <w:szCs w:val="24"/>
        </w:rPr>
        <w:t>nera</w:t>
      </w:r>
      <w:r w:rsidRPr="004B132B">
        <w:rPr>
          <w:rFonts w:ascii="Arial" w:hAnsi="Arial" w:cs="Arial"/>
          <w:b/>
          <w:sz w:val="24"/>
          <w:szCs w:val="24"/>
        </w:rPr>
        <w:t xml:space="preserve">le - Ocolul Silvic </w:t>
      </w:r>
      <w:r w:rsidR="00997C29" w:rsidRPr="004B132B">
        <w:rPr>
          <w:rFonts w:ascii="Arial" w:hAnsi="Arial" w:cs="Arial"/>
          <w:b/>
          <w:sz w:val="24"/>
          <w:szCs w:val="24"/>
          <w:lang w:val="ro-RO"/>
        </w:rPr>
        <w:t>DUMBRĂVENI</w:t>
      </w:r>
    </w:p>
    <w:p w:rsidR="00220084" w:rsidRPr="004B132B" w:rsidRDefault="00220084" w:rsidP="00220084">
      <w:pPr>
        <w:spacing w:after="0" w:line="240" w:lineRule="auto"/>
        <w:rPr>
          <w:rFonts w:ascii="Arial" w:hAnsi="Arial" w:cs="Arial"/>
          <w:sz w:val="32"/>
          <w:szCs w:val="32"/>
          <w:lang w:val="ro-RO"/>
        </w:rPr>
      </w:pPr>
    </w:p>
    <w:p w:rsidR="00FD70CB" w:rsidRPr="004B132B" w:rsidRDefault="00BB5998" w:rsidP="00092850">
      <w:pPr>
        <w:spacing w:after="0" w:line="240" w:lineRule="auto"/>
        <w:ind w:firstLine="720"/>
        <w:jc w:val="both"/>
        <w:rPr>
          <w:rFonts w:ascii="Arial" w:hAnsi="Arial" w:cs="Arial"/>
          <w:sz w:val="24"/>
          <w:szCs w:val="24"/>
          <w:lang w:val="ro-RO"/>
        </w:rPr>
      </w:pPr>
      <w:r w:rsidRPr="004B132B">
        <w:rPr>
          <w:rFonts w:ascii="Arial" w:hAnsi="Arial" w:cs="Arial"/>
          <w:b/>
          <w:sz w:val="24"/>
          <w:szCs w:val="24"/>
          <w:lang w:val="ro-RO"/>
        </w:rPr>
        <w:t>1.</w:t>
      </w:r>
      <w:r w:rsidRPr="004B132B">
        <w:rPr>
          <w:rFonts w:ascii="Arial" w:hAnsi="Arial" w:cs="Arial"/>
          <w:sz w:val="24"/>
          <w:szCs w:val="24"/>
          <w:lang w:val="ro-RO"/>
        </w:rPr>
        <w:t xml:space="preserve"> </w:t>
      </w:r>
      <w:r w:rsidR="00F52BDE" w:rsidRPr="004B132B">
        <w:rPr>
          <w:rFonts w:ascii="Arial" w:hAnsi="Arial" w:cs="Arial"/>
          <w:sz w:val="24"/>
          <w:szCs w:val="24"/>
          <w:lang w:val="ro-RO"/>
        </w:rPr>
        <w:t>Limitele teritoriale ale ocolului silvic</w:t>
      </w:r>
      <w:r w:rsidR="00997C29" w:rsidRPr="004B132B">
        <w:rPr>
          <w:rFonts w:ascii="Arial" w:hAnsi="Arial" w:cs="Arial"/>
          <w:sz w:val="24"/>
          <w:szCs w:val="24"/>
          <w:lang w:val="ro-RO"/>
        </w:rPr>
        <w:t xml:space="preserve"> au fost modificate prin rearondarea, în cadrul D.S. Sibiu, a U.P. X Alma Vii (conform H.C.D. nr. 6 din 06.04.2009 şi</w:t>
      </w:r>
      <w:r w:rsidR="00997C29" w:rsidRPr="004B132B">
        <w:t xml:space="preserve"> </w:t>
      </w:r>
      <w:r w:rsidR="00997C29" w:rsidRPr="004B132B">
        <w:rPr>
          <w:rFonts w:ascii="Arial" w:hAnsi="Arial" w:cs="Arial"/>
          <w:sz w:val="24"/>
          <w:szCs w:val="24"/>
          <w:lang w:val="ro-RO"/>
        </w:rPr>
        <w:t>H.C.A. R.N.P.- Romsilva nr. 5 din 16.04.2009) de la O.S. Dumbrăveni la O.S. Agnita. L</w:t>
      </w:r>
      <w:r w:rsidR="00F52BDE" w:rsidRPr="004B132B">
        <w:rPr>
          <w:rFonts w:ascii="Arial" w:hAnsi="Arial" w:cs="Arial"/>
          <w:sz w:val="24"/>
          <w:szCs w:val="24"/>
          <w:lang w:val="ro-RO"/>
        </w:rPr>
        <w:t xml:space="preserve">imitele, numerele şi denumirile </w:t>
      </w:r>
      <w:r w:rsidR="00997C29" w:rsidRPr="004B132B">
        <w:rPr>
          <w:rFonts w:ascii="Arial" w:hAnsi="Arial" w:cs="Arial"/>
          <w:sz w:val="24"/>
          <w:szCs w:val="24"/>
          <w:lang w:val="ro-RO"/>
        </w:rPr>
        <w:t>celorlalte unităţi</w:t>
      </w:r>
      <w:r w:rsidR="00F52BDE" w:rsidRPr="004B132B">
        <w:rPr>
          <w:rFonts w:ascii="Arial" w:hAnsi="Arial" w:cs="Arial"/>
          <w:sz w:val="24"/>
          <w:szCs w:val="24"/>
          <w:lang w:val="ro-RO"/>
        </w:rPr>
        <w:t xml:space="preserve"> de producţie s-au menţinut cele de la revizuirea precedentă</w:t>
      </w:r>
      <w:r w:rsidR="00FD70CB" w:rsidRPr="004B132B">
        <w:rPr>
          <w:rFonts w:ascii="Arial" w:hAnsi="Arial" w:cs="Arial"/>
          <w:sz w:val="24"/>
          <w:szCs w:val="24"/>
          <w:lang w:val="ro-RO"/>
        </w:rPr>
        <w:t>.</w:t>
      </w:r>
    </w:p>
    <w:p w:rsidR="00A72A75" w:rsidRPr="004B132B" w:rsidRDefault="00A72A75" w:rsidP="00092850">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 xml:space="preserve">Redactarea şi definitivarea se fac pentru </w:t>
      </w:r>
      <w:r w:rsidR="00916E63" w:rsidRPr="004B132B">
        <w:rPr>
          <w:rFonts w:ascii="Arial" w:hAnsi="Arial" w:cs="Arial"/>
          <w:sz w:val="24"/>
          <w:szCs w:val="24"/>
          <w:lang w:val="ro-RO"/>
        </w:rPr>
        <w:t>6</w:t>
      </w:r>
      <w:r w:rsidRPr="004B132B">
        <w:rPr>
          <w:rFonts w:ascii="Arial" w:hAnsi="Arial" w:cs="Arial"/>
          <w:sz w:val="24"/>
          <w:szCs w:val="24"/>
          <w:lang w:val="ro-RO"/>
        </w:rPr>
        <w:t xml:space="preserve"> unităţi de producţie</w:t>
      </w:r>
      <w:r w:rsidR="00DA5A57" w:rsidRPr="004B132B">
        <w:rPr>
          <w:rFonts w:ascii="Arial" w:hAnsi="Arial" w:cs="Arial"/>
          <w:sz w:val="24"/>
          <w:szCs w:val="24"/>
          <w:lang w:val="ro-RO"/>
        </w:rPr>
        <w:t>, după cum urmează</w:t>
      </w:r>
      <w:r w:rsidRPr="004B132B">
        <w:rPr>
          <w:rFonts w:ascii="Arial" w:hAnsi="Arial" w:cs="Arial"/>
          <w:sz w:val="24"/>
          <w:szCs w:val="24"/>
          <w:lang w:val="ro-RO"/>
        </w:rPr>
        <w:t>:</w:t>
      </w:r>
    </w:p>
    <w:p w:rsidR="00A72A75" w:rsidRPr="004B132B" w:rsidRDefault="00A72A75" w:rsidP="00092850">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ab/>
        <w:t xml:space="preserve">- </w:t>
      </w:r>
      <w:r w:rsidR="00867F21" w:rsidRPr="004B132B">
        <w:rPr>
          <w:rFonts w:ascii="Arial" w:hAnsi="Arial" w:cs="Arial"/>
          <w:sz w:val="24"/>
          <w:szCs w:val="24"/>
          <w:lang w:val="ro-RO"/>
        </w:rPr>
        <w:t xml:space="preserve">U.P. I </w:t>
      </w:r>
      <w:r w:rsidR="00997C29" w:rsidRPr="004B132B">
        <w:rPr>
          <w:rFonts w:ascii="Arial" w:hAnsi="Arial" w:cs="Arial"/>
          <w:sz w:val="24"/>
          <w:szCs w:val="24"/>
          <w:lang w:val="ro-RO"/>
        </w:rPr>
        <w:t>Dumbrăveni</w:t>
      </w:r>
      <w:r w:rsidRPr="004B132B">
        <w:rPr>
          <w:rFonts w:ascii="Arial" w:hAnsi="Arial" w:cs="Arial"/>
          <w:sz w:val="24"/>
          <w:szCs w:val="24"/>
          <w:lang w:val="ro-RO"/>
        </w:rPr>
        <w:t>;</w:t>
      </w:r>
    </w:p>
    <w:p w:rsidR="00A72A75" w:rsidRPr="004B132B" w:rsidRDefault="00A72A75" w:rsidP="00A72A75">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ab/>
        <w:t xml:space="preserve">- </w:t>
      </w:r>
      <w:r w:rsidR="00867F21" w:rsidRPr="004B132B">
        <w:rPr>
          <w:rFonts w:ascii="Arial" w:hAnsi="Arial" w:cs="Arial"/>
          <w:sz w:val="24"/>
          <w:szCs w:val="24"/>
          <w:lang w:val="ro-RO"/>
        </w:rPr>
        <w:t xml:space="preserve">U.P. II </w:t>
      </w:r>
      <w:r w:rsidR="00997C29" w:rsidRPr="004B132B">
        <w:rPr>
          <w:rFonts w:ascii="Arial" w:hAnsi="Arial" w:cs="Arial"/>
          <w:sz w:val="24"/>
          <w:szCs w:val="24"/>
          <w:lang w:val="ro-RO"/>
        </w:rPr>
        <w:t>Laslea</w:t>
      </w:r>
      <w:r w:rsidRPr="004B132B">
        <w:rPr>
          <w:rFonts w:ascii="Arial" w:hAnsi="Arial" w:cs="Arial"/>
          <w:sz w:val="24"/>
          <w:szCs w:val="24"/>
          <w:lang w:val="ro-RO"/>
        </w:rPr>
        <w:t>;</w:t>
      </w:r>
    </w:p>
    <w:p w:rsidR="00A72A75" w:rsidRPr="004B132B" w:rsidRDefault="00A72A75" w:rsidP="00A72A75">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ab/>
        <w:t xml:space="preserve">- </w:t>
      </w:r>
      <w:r w:rsidR="00867F21" w:rsidRPr="004B132B">
        <w:rPr>
          <w:rFonts w:ascii="Arial" w:hAnsi="Arial" w:cs="Arial"/>
          <w:sz w:val="24"/>
          <w:szCs w:val="24"/>
          <w:lang w:val="ro-RO"/>
        </w:rPr>
        <w:t xml:space="preserve">U.P. III </w:t>
      </w:r>
      <w:r w:rsidR="00997C29" w:rsidRPr="004B132B">
        <w:rPr>
          <w:rFonts w:ascii="Arial" w:hAnsi="Arial" w:cs="Arial"/>
          <w:sz w:val="24"/>
          <w:szCs w:val="24"/>
          <w:lang w:val="ro-RO"/>
        </w:rPr>
        <w:t>Nou Săsesc</w:t>
      </w:r>
      <w:r w:rsidRPr="004B132B">
        <w:rPr>
          <w:rFonts w:ascii="Arial" w:hAnsi="Arial" w:cs="Arial"/>
          <w:sz w:val="24"/>
          <w:szCs w:val="24"/>
          <w:lang w:val="ro-RO"/>
        </w:rPr>
        <w:t>;</w:t>
      </w:r>
    </w:p>
    <w:p w:rsidR="00867F21" w:rsidRPr="004B132B" w:rsidRDefault="00867F21" w:rsidP="00A72A75">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ab/>
        <w:t xml:space="preserve">- U.P. IV </w:t>
      </w:r>
      <w:r w:rsidR="00997C29" w:rsidRPr="004B132B">
        <w:rPr>
          <w:rFonts w:ascii="Arial" w:hAnsi="Arial" w:cs="Arial"/>
          <w:sz w:val="24"/>
          <w:szCs w:val="24"/>
          <w:lang w:val="ro-RO"/>
        </w:rPr>
        <w:t>Valchid</w:t>
      </w:r>
      <w:r w:rsidRPr="004B132B">
        <w:rPr>
          <w:rFonts w:ascii="Arial" w:hAnsi="Arial" w:cs="Arial"/>
          <w:sz w:val="24"/>
          <w:szCs w:val="24"/>
          <w:lang w:val="ro-RO"/>
        </w:rPr>
        <w:t>;</w:t>
      </w:r>
    </w:p>
    <w:p w:rsidR="00916E63" w:rsidRPr="004B132B" w:rsidRDefault="00916E63" w:rsidP="00916E63">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ab/>
        <w:t xml:space="preserve">- U.P. V </w:t>
      </w:r>
      <w:r w:rsidR="00997C29" w:rsidRPr="004B132B">
        <w:rPr>
          <w:rFonts w:ascii="Arial" w:hAnsi="Arial" w:cs="Arial"/>
          <w:sz w:val="24"/>
          <w:szCs w:val="24"/>
          <w:lang w:val="ro-RO"/>
        </w:rPr>
        <w:t>Biertan</w:t>
      </w:r>
      <w:r w:rsidRPr="004B132B">
        <w:rPr>
          <w:rFonts w:ascii="Arial" w:hAnsi="Arial" w:cs="Arial"/>
          <w:sz w:val="24"/>
          <w:szCs w:val="24"/>
          <w:lang w:val="ro-RO"/>
        </w:rPr>
        <w:t>;</w:t>
      </w:r>
    </w:p>
    <w:p w:rsidR="004510E7" w:rsidRPr="004B132B" w:rsidRDefault="00DA5A57" w:rsidP="00DA5A57">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ab/>
        <w:t xml:space="preserve">- </w:t>
      </w:r>
      <w:r w:rsidR="00867F21" w:rsidRPr="004B132B">
        <w:rPr>
          <w:rFonts w:ascii="Arial" w:hAnsi="Arial" w:cs="Arial"/>
          <w:sz w:val="24"/>
          <w:szCs w:val="24"/>
          <w:lang w:val="ro-RO"/>
        </w:rPr>
        <w:t>U.P. V</w:t>
      </w:r>
      <w:r w:rsidR="00916E63" w:rsidRPr="004B132B">
        <w:rPr>
          <w:rFonts w:ascii="Arial" w:hAnsi="Arial" w:cs="Arial"/>
          <w:sz w:val="24"/>
          <w:szCs w:val="24"/>
          <w:lang w:val="ro-RO"/>
        </w:rPr>
        <w:t>I</w:t>
      </w:r>
      <w:r w:rsidR="00867F21" w:rsidRPr="004B132B">
        <w:rPr>
          <w:rFonts w:ascii="Arial" w:hAnsi="Arial" w:cs="Arial"/>
          <w:sz w:val="24"/>
          <w:szCs w:val="24"/>
          <w:lang w:val="ro-RO"/>
        </w:rPr>
        <w:t xml:space="preserve"> </w:t>
      </w:r>
      <w:r w:rsidR="00997C29" w:rsidRPr="004B132B">
        <w:rPr>
          <w:rFonts w:ascii="Arial" w:hAnsi="Arial" w:cs="Arial"/>
          <w:sz w:val="24"/>
          <w:szCs w:val="24"/>
          <w:lang w:val="ro-RO"/>
        </w:rPr>
        <w:t>Aţel</w:t>
      </w:r>
      <w:r w:rsidR="004510E7" w:rsidRPr="004B132B">
        <w:rPr>
          <w:rFonts w:ascii="Arial" w:hAnsi="Arial" w:cs="Arial"/>
          <w:sz w:val="24"/>
          <w:szCs w:val="24"/>
          <w:lang w:val="ro-RO"/>
        </w:rPr>
        <w:t>.</w:t>
      </w:r>
    </w:p>
    <w:p w:rsidR="00F52BDE" w:rsidRPr="004B132B" w:rsidRDefault="00F52BDE" w:rsidP="00092850">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 xml:space="preserve">Limitele fondului forestier proprietate publică a statului administrat de O.S. </w:t>
      </w:r>
      <w:r w:rsidR="00997C29" w:rsidRPr="004B132B">
        <w:rPr>
          <w:rFonts w:ascii="Arial" w:hAnsi="Arial" w:cs="Arial"/>
          <w:sz w:val="24"/>
          <w:szCs w:val="24"/>
          <w:lang w:val="ro-RO"/>
        </w:rPr>
        <w:t>Dumbraveni</w:t>
      </w:r>
      <w:r w:rsidR="0056504B" w:rsidRPr="004B132B">
        <w:rPr>
          <w:rFonts w:ascii="Arial" w:hAnsi="Arial" w:cs="Arial"/>
          <w:sz w:val="24"/>
          <w:szCs w:val="24"/>
          <w:lang w:val="ro-RO"/>
        </w:rPr>
        <w:t xml:space="preserve"> </w:t>
      </w:r>
      <w:r w:rsidRPr="004B132B">
        <w:rPr>
          <w:rFonts w:ascii="Arial" w:hAnsi="Arial" w:cs="Arial"/>
          <w:sz w:val="24"/>
          <w:szCs w:val="24"/>
          <w:lang w:val="ro-RO"/>
        </w:rPr>
        <w:t xml:space="preserve">s-au modificat, faţă de revizuirea precedentă, în principal datorită </w:t>
      </w:r>
      <w:r w:rsidR="00997C29" w:rsidRPr="004B132B">
        <w:rPr>
          <w:rFonts w:ascii="Arial" w:hAnsi="Arial" w:cs="Arial"/>
          <w:sz w:val="24"/>
          <w:szCs w:val="24"/>
          <w:lang w:val="ro-RO"/>
        </w:rPr>
        <w:t xml:space="preserve">rearondării U.P. X Alma Vii la O.S. Agnita precum şi </w:t>
      </w:r>
      <w:r w:rsidRPr="004B132B">
        <w:rPr>
          <w:rFonts w:ascii="Arial" w:hAnsi="Arial" w:cs="Arial"/>
          <w:sz w:val="24"/>
          <w:szCs w:val="24"/>
          <w:lang w:val="ro-RO"/>
        </w:rPr>
        <w:t>reconstituirii dreptului de proprietate</w:t>
      </w:r>
      <w:r w:rsidR="00997C29" w:rsidRPr="004B132B">
        <w:rPr>
          <w:rFonts w:ascii="Arial" w:hAnsi="Arial" w:cs="Arial"/>
          <w:sz w:val="24"/>
          <w:szCs w:val="24"/>
          <w:lang w:val="ro-RO"/>
        </w:rPr>
        <w:t>,</w:t>
      </w:r>
      <w:r w:rsidRPr="004B132B">
        <w:rPr>
          <w:rFonts w:ascii="Arial" w:hAnsi="Arial" w:cs="Arial"/>
          <w:sz w:val="24"/>
          <w:szCs w:val="24"/>
          <w:lang w:val="ro-RO"/>
        </w:rPr>
        <w:t xml:space="preserve"> în baza </w:t>
      </w:r>
      <w:r w:rsidR="00211048" w:rsidRPr="004B132B">
        <w:rPr>
          <w:rFonts w:ascii="Arial" w:hAnsi="Arial" w:cs="Arial"/>
          <w:sz w:val="24"/>
          <w:szCs w:val="24"/>
          <w:lang w:val="ro-RO"/>
        </w:rPr>
        <w:t>l</w:t>
      </w:r>
      <w:r w:rsidRPr="004B132B">
        <w:rPr>
          <w:rFonts w:ascii="Arial" w:hAnsi="Arial" w:cs="Arial"/>
          <w:sz w:val="24"/>
          <w:szCs w:val="24"/>
          <w:lang w:val="ro-RO"/>
        </w:rPr>
        <w:t xml:space="preserve">egilor </w:t>
      </w:r>
      <w:r w:rsidR="00211048" w:rsidRPr="004B132B">
        <w:rPr>
          <w:rFonts w:ascii="Arial" w:hAnsi="Arial" w:cs="Arial"/>
          <w:sz w:val="24"/>
          <w:szCs w:val="24"/>
          <w:lang w:val="ro-RO"/>
        </w:rPr>
        <w:t>f</w:t>
      </w:r>
      <w:r w:rsidRPr="004B132B">
        <w:rPr>
          <w:rFonts w:ascii="Arial" w:hAnsi="Arial" w:cs="Arial"/>
          <w:sz w:val="24"/>
          <w:szCs w:val="24"/>
          <w:lang w:val="ro-RO"/>
        </w:rPr>
        <w:t xml:space="preserve">ondului </w:t>
      </w:r>
      <w:r w:rsidR="00211048" w:rsidRPr="004B132B">
        <w:rPr>
          <w:rFonts w:ascii="Arial" w:hAnsi="Arial" w:cs="Arial"/>
          <w:sz w:val="24"/>
          <w:szCs w:val="24"/>
          <w:lang w:val="ro-RO"/>
        </w:rPr>
        <w:t>f</w:t>
      </w:r>
      <w:r w:rsidRPr="004B132B">
        <w:rPr>
          <w:rFonts w:ascii="Arial" w:hAnsi="Arial" w:cs="Arial"/>
          <w:sz w:val="24"/>
          <w:szCs w:val="24"/>
          <w:lang w:val="ro-RO"/>
        </w:rPr>
        <w:t>unciar.</w:t>
      </w:r>
    </w:p>
    <w:p w:rsidR="00155AA4" w:rsidRPr="004B132B" w:rsidRDefault="00155AA4" w:rsidP="00092850">
      <w:pPr>
        <w:spacing w:after="0" w:line="240" w:lineRule="auto"/>
        <w:ind w:firstLine="720"/>
        <w:jc w:val="both"/>
        <w:rPr>
          <w:rFonts w:ascii="Arial" w:hAnsi="Arial" w:cs="Arial"/>
          <w:sz w:val="28"/>
          <w:szCs w:val="28"/>
          <w:lang w:val="ro-RO"/>
        </w:rPr>
      </w:pPr>
    </w:p>
    <w:p w:rsidR="00220084" w:rsidRPr="004B132B" w:rsidRDefault="00BB5998" w:rsidP="00092850">
      <w:pPr>
        <w:spacing w:after="0" w:line="240" w:lineRule="auto"/>
        <w:jc w:val="both"/>
        <w:rPr>
          <w:rFonts w:ascii="Arial" w:hAnsi="Arial" w:cs="Arial"/>
          <w:sz w:val="24"/>
          <w:szCs w:val="24"/>
          <w:lang w:val="ro-RO"/>
        </w:rPr>
      </w:pPr>
      <w:r w:rsidRPr="004B132B">
        <w:rPr>
          <w:rFonts w:ascii="Arial" w:hAnsi="Arial" w:cs="Arial"/>
          <w:b/>
          <w:sz w:val="24"/>
          <w:szCs w:val="24"/>
          <w:lang w:val="ro-RO"/>
        </w:rPr>
        <w:tab/>
        <w:t xml:space="preserve">2. </w:t>
      </w:r>
      <w:r w:rsidRPr="004B132B">
        <w:rPr>
          <w:rFonts w:ascii="Arial" w:hAnsi="Arial" w:cs="Arial"/>
          <w:sz w:val="24"/>
          <w:szCs w:val="24"/>
          <w:lang w:val="ro-RO"/>
        </w:rPr>
        <w:t xml:space="preserve">Suprafaţa fondului forestier proprietate publică </w:t>
      </w:r>
      <w:r w:rsidR="00CF4211" w:rsidRPr="004B132B">
        <w:rPr>
          <w:rFonts w:ascii="Arial" w:hAnsi="Arial" w:cs="Arial"/>
          <w:sz w:val="24"/>
          <w:szCs w:val="24"/>
          <w:lang w:val="ro-RO"/>
        </w:rPr>
        <w:t>a</w:t>
      </w:r>
      <w:r w:rsidRPr="004B132B">
        <w:rPr>
          <w:rFonts w:ascii="Arial" w:hAnsi="Arial" w:cs="Arial"/>
          <w:sz w:val="24"/>
          <w:szCs w:val="24"/>
          <w:lang w:val="ro-RO"/>
        </w:rPr>
        <w:t xml:space="preserve"> stat</w:t>
      </w:r>
      <w:r w:rsidR="00CF4211" w:rsidRPr="004B132B">
        <w:rPr>
          <w:rFonts w:ascii="Arial" w:hAnsi="Arial" w:cs="Arial"/>
          <w:sz w:val="24"/>
          <w:szCs w:val="24"/>
          <w:lang w:val="ro-RO"/>
        </w:rPr>
        <w:t>ului</w:t>
      </w:r>
      <w:r w:rsidRPr="004B132B">
        <w:rPr>
          <w:rFonts w:ascii="Arial" w:hAnsi="Arial" w:cs="Arial"/>
          <w:sz w:val="24"/>
          <w:szCs w:val="24"/>
          <w:lang w:val="ro-RO"/>
        </w:rPr>
        <w:t xml:space="preserve"> este </w:t>
      </w:r>
      <w:r w:rsidR="00916E63" w:rsidRPr="004B132B">
        <w:rPr>
          <w:rFonts w:ascii="Arial" w:hAnsi="Arial" w:cs="Arial"/>
          <w:sz w:val="24"/>
          <w:szCs w:val="24"/>
          <w:lang w:val="ro-RO"/>
        </w:rPr>
        <w:t xml:space="preserve">de </w:t>
      </w:r>
      <w:r w:rsidR="008D0741" w:rsidRPr="004B132B">
        <w:rPr>
          <w:rFonts w:ascii="Arial" w:hAnsi="Arial" w:cs="Arial"/>
          <w:sz w:val="24"/>
          <w:szCs w:val="24"/>
          <w:lang w:val="ro-RO"/>
        </w:rPr>
        <w:t>8306.86</w:t>
      </w:r>
      <w:r w:rsidRPr="004B132B">
        <w:rPr>
          <w:rFonts w:ascii="Arial" w:hAnsi="Arial" w:cs="Arial"/>
          <w:sz w:val="24"/>
          <w:szCs w:val="24"/>
          <w:lang w:val="ro-RO"/>
        </w:rPr>
        <w:t xml:space="preserve"> ha, faţă de </w:t>
      </w:r>
      <w:r w:rsidR="008D0741" w:rsidRPr="004B132B">
        <w:rPr>
          <w:rFonts w:ascii="Arial" w:hAnsi="Arial" w:cs="Arial"/>
          <w:i/>
          <w:sz w:val="24"/>
          <w:szCs w:val="24"/>
          <w:lang w:val="ro-RO"/>
        </w:rPr>
        <w:t>10191.70</w:t>
      </w:r>
      <w:r w:rsidR="00220084" w:rsidRPr="004B132B">
        <w:rPr>
          <w:rFonts w:ascii="Arial" w:hAnsi="Arial" w:cs="Arial"/>
          <w:sz w:val="24"/>
          <w:szCs w:val="24"/>
          <w:lang w:val="ro-RO"/>
        </w:rPr>
        <w:t xml:space="preserve"> ha, cât era suprafaţa la revizuirea anterioară.</w:t>
      </w:r>
    </w:p>
    <w:p w:rsidR="00220084" w:rsidRPr="004B132B" w:rsidRDefault="00220084" w:rsidP="00092850">
      <w:pPr>
        <w:spacing w:after="0" w:line="240" w:lineRule="auto"/>
        <w:ind w:firstLine="360"/>
        <w:jc w:val="both"/>
        <w:rPr>
          <w:rFonts w:ascii="Arial" w:hAnsi="Arial" w:cs="Arial"/>
          <w:sz w:val="24"/>
          <w:szCs w:val="24"/>
          <w:lang w:val="ro-RO"/>
        </w:rPr>
      </w:pPr>
      <w:r w:rsidRPr="004B132B">
        <w:rPr>
          <w:rFonts w:ascii="Arial" w:hAnsi="Arial" w:cs="Arial"/>
          <w:b/>
          <w:sz w:val="24"/>
          <w:szCs w:val="24"/>
          <w:lang w:val="ro-RO"/>
        </w:rPr>
        <w:tab/>
      </w:r>
      <w:r w:rsidRPr="004B132B">
        <w:rPr>
          <w:rFonts w:ascii="Arial" w:hAnsi="Arial" w:cs="Arial"/>
          <w:sz w:val="24"/>
          <w:szCs w:val="24"/>
          <w:lang w:val="ro-RO"/>
        </w:rPr>
        <w:t xml:space="preserve">Diferenţa de suprafaţă de </w:t>
      </w:r>
      <w:r w:rsidR="008D0741" w:rsidRPr="004B132B">
        <w:rPr>
          <w:rFonts w:ascii="Arial" w:hAnsi="Arial" w:cs="Arial"/>
          <w:i/>
          <w:sz w:val="24"/>
          <w:szCs w:val="24"/>
          <w:lang w:val="ro-RO"/>
        </w:rPr>
        <w:t>1884.84</w:t>
      </w:r>
      <w:r w:rsidRPr="004B132B">
        <w:rPr>
          <w:rFonts w:ascii="Arial" w:hAnsi="Arial" w:cs="Arial"/>
          <w:sz w:val="24"/>
          <w:szCs w:val="24"/>
          <w:lang w:val="ro-RO"/>
        </w:rPr>
        <w:t xml:space="preserve"> ha, se justifică prin:</w:t>
      </w:r>
    </w:p>
    <w:p w:rsidR="008D0741" w:rsidRPr="004B132B" w:rsidRDefault="008D0741" w:rsidP="00092850">
      <w:pPr>
        <w:spacing w:after="0" w:line="240" w:lineRule="auto"/>
        <w:ind w:firstLine="360"/>
        <w:jc w:val="both"/>
        <w:rPr>
          <w:rFonts w:ascii="Arial" w:hAnsi="Arial" w:cs="Arial"/>
          <w:sz w:val="24"/>
          <w:szCs w:val="24"/>
          <w:lang w:val="ro-RO"/>
        </w:rPr>
      </w:pPr>
      <w:r w:rsidRPr="004B132B">
        <w:rPr>
          <w:rFonts w:ascii="Arial" w:hAnsi="Arial" w:cs="Arial"/>
          <w:sz w:val="24"/>
          <w:szCs w:val="24"/>
          <w:lang w:val="ro-RO"/>
        </w:rPr>
        <w:tab/>
        <w:t xml:space="preserve"> - rearondare în cadrul D.S. Sibiu (U.P. X Alma Vii):</w:t>
      </w:r>
    </w:p>
    <w:p w:rsidR="008D0741" w:rsidRPr="004B132B" w:rsidRDefault="008D0741" w:rsidP="00092850">
      <w:pPr>
        <w:spacing w:after="0" w:line="240" w:lineRule="auto"/>
        <w:ind w:firstLine="360"/>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w:t>
      </w:r>
      <w:r w:rsidRPr="004B132B">
        <w:rPr>
          <w:rFonts w:ascii="Arial" w:hAnsi="Arial" w:cs="Arial"/>
          <w:i/>
          <w:sz w:val="24"/>
          <w:szCs w:val="24"/>
          <w:lang w:val="ro-RO"/>
        </w:rPr>
        <w:t xml:space="preserve">1190.50 </w:t>
      </w:r>
      <w:r w:rsidRPr="004B132B">
        <w:rPr>
          <w:rFonts w:ascii="Arial" w:hAnsi="Arial" w:cs="Arial"/>
          <w:sz w:val="24"/>
          <w:szCs w:val="24"/>
          <w:lang w:val="ro-RO"/>
        </w:rPr>
        <w:t>ha, cu minus;</w:t>
      </w:r>
    </w:p>
    <w:p w:rsidR="008D0741" w:rsidRPr="004B132B" w:rsidRDefault="008D0741" w:rsidP="00092850">
      <w:pPr>
        <w:spacing w:after="0" w:line="240" w:lineRule="auto"/>
        <w:ind w:firstLine="360"/>
        <w:jc w:val="both"/>
        <w:rPr>
          <w:rFonts w:ascii="Arial" w:hAnsi="Arial" w:cs="Arial"/>
          <w:sz w:val="24"/>
          <w:szCs w:val="24"/>
          <w:lang w:val="ro-RO"/>
        </w:rPr>
      </w:pPr>
      <w:r w:rsidRPr="004B132B">
        <w:rPr>
          <w:rFonts w:ascii="Arial" w:hAnsi="Arial" w:cs="Arial"/>
          <w:sz w:val="24"/>
          <w:szCs w:val="24"/>
          <w:lang w:val="ro-RO"/>
        </w:rPr>
        <w:tab/>
        <w:t xml:space="preserve"> - modernizare DN 14 Sibiu - Sighişoara:</w:t>
      </w:r>
    </w:p>
    <w:p w:rsidR="008D0741" w:rsidRPr="004B132B" w:rsidRDefault="008D0741" w:rsidP="00092850">
      <w:pPr>
        <w:spacing w:after="0" w:line="240" w:lineRule="auto"/>
        <w:ind w:firstLine="360"/>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 </w:t>
      </w:r>
      <w:r w:rsidRPr="004B132B">
        <w:rPr>
          <w:rFonts w:ascii="Arial" w:hAnsi="Arial" w:cs="Arial"/>
          <w:i/>
          <w:sz w:val="24"/>
          <w:szCs w:val="24"/>
          <w:lang w:val="ro-RO"/>
        </w:rPr>
        <w:t>0.25</w:t>
      </w:r>
      <w:r w:rsidRPr="004B132B">
        <w:rPr>
          <w:rFonts w:ascii="Arial" w:hAnsi="Arial" w:cs="Arial"/>
          <w:sz w:val="24"/>
          <w:szCs w:val="24"/>
          <w:lang w:val="ro-RO"/>
        </w:rPr>
        <w:t xml:space="preserve"> ha, cu minus</w:t>
      </w:r>
    </w:p>
    <w:p w:rsidR="00154494" w:rsidRPr="004B132B" w:rsidRDefault="005A3E98" w:rsidP="005A3E98">
      <w:pPr>
        <w:spacing w:after="0" w:line="240" w:lineRule="auto"/>
        <w:ind w:left="720"/>
        <w:jc w:val="both"/>
        <w:rPr>
          <w:rFonts w:ascii="Arial" w:hAnsi="Arial" w:cs="Arial"/>
          <w:sz w:val="24"/>
          <w:szCs w:val="24"/>
          <w:lang w:val="ro-RO"/>
        </w:rPr>
      </w:pPr>
      <w:r w:rsidRPr="004B132B">
        <w:rPr>
          <w:rFonts w:ascii="Arial" w:hAnsi="Arial" w:cs="Arial"/>
          <w:sz w:val="24"/>
          <w:szCs w:val="24"/>
          <w:lang w:val="ro-RO"/>
        </w:rPr>
        <w:t xml:space="preserve"> </w:t>
      </w:r>
      <w:r w:rsidR="00BC2529" w:rsidRPr="004B132B">
        <w:rPr>
          <w:rFonts w:ascii="Arial" w:hAnsi="Arial" w:cs="Arial"/>
          <w:sz w:val="24"/>
          <w:szCs w:val="24"/>
          <w:lang w:val="ro-RO"/>
        </w:rPr>
        <w:t xml:space="preserve">- </w:t>
      </w:r>
      <w:r w:rsidR="00220084" w:rsidRPr="004B132B">
        <w:rPr>
          <w:rFonts w:ascii="Arial" w:hAnsi="Arial" w:cs="Arial"/>
          <w:sz w:val="24"/>
          <w:szCs w:val="24"/>
          <w:lang w:val="ro-RO"/>
        </w:rPr>
        <w:t xml:space="preserve">aplicarea </w:t>
      </w:r>
      <w:r w:rsidR="00211048" w:rsidRPr="004B132B">
        <w:rPr>
          <w:rFonts w:ascii="Arial" w:hAnsi="Arial" w:cs="Arial"/>
          <w:sz w:val="24"/>
          <w:szCs w:val="24"/>
          <w:lang w:val="ro-RO"/>
        </w:rPr>
        <w:t>l</w:t>
      </w:r>
      <w:r w:rsidR="00BC2529" w:rsidRPr="004B132B">
        <w:rPr>
          <w:rFonts w:ascii="Arial" w:hAnsi="Arial" w:cs="Arial"/>
          <w:sz w:val="24"/>
          <w:szCs w:val="24"/>
          <w:lang w:val="ro-RO"/>
        </w:rPr>
        <w:t xml:space="preserve">egilor </w:t>
      </w:r>
      <w:r w:rsidR="00211048" w:rsidRPr="004B132B">
        <w:rPr>
          <w:rFonts w:ascii="Arial" w:hAnsi="Arial" w:cs="Arial"/>
          <w:sz w:val="24"/>
          <w:szCs w:val="24"/>
          <w:lang w:val="ro-RO"/>
        </w:rPr>
        <w:t>f</w:t>
      </w:r>
      <w:r w:rsidR="00BC2529" w:rsidRPr="004B132B">
        <w:rPr>
          <w:rFonts w:ascii="Arial" w:hAnsi="Arial" w:cs="Arial"/>
          <w:sz w:val="24"/>
          <w:szCs w:val="24"/>
          <w:lang w:val="ro-RO"/>
        </w:rPr>
        <w:t xml:space="preserve">ondului </w:t>
      </w:r>
      <w:r w:rsidR="00211048" w:rsidRPr="004B132B">
        <w:rPr>
          <w:rFonts w:ascii="Arial" w:hAnsi="Arial" w:cs="Arial"/>
          <w:sz w:val="24"/>
          <w:szCs w:val="24"/>
          <w:lang w:val="ro-RO"/>
        </w:rPr>
        <w:t>f</w:t>
      </w:r>
      <w:r w:rsidR="00BC2529" w:rsidRPr="004B132B">
        <w:rPr>
          <w:rFonts w:ascii="Arial" w:hAnsi="Arial" w:cs="Arial"/>
          <w:sz w:val="24"/>
          <w:szCs w:val="24"/>
          <w:lang w:val="ro-RO"/>
        </w:rPr>
        <w:t>unciar</w:t>
      </w:r>
      <w:r w:rsidR="00916E63" w:rsidRPr="004B132B">
        <w:rPr>
          <w:rFonts w:ascii="Arial" w:hAnsi="Arial" w:cs="Arial"/>
          <w:sz w:val="24"/>
          <w:szCs w:val="24"/>
          <w:lang w:val="ro-RO"/>
        </w:rPr>
        <w:t xml:space="preserve"> (Legea 247/2005)</w:t>
      </w:r>
      <w:r w:rsidR="001F1406" w:rsidRPr="004B132B">
        <w:rPr>
          <w:rFonts w:ascii="Arial" w:hAnsi="Arial" w:cs="Arial"/>
          <w:sz w:val="24"/>
          <w:szCs w:val="24"/>
          <w:lang w:val="ro-RO"/>
        </w:rPr>
        <w:t>:</w:t>
      </w:r>
    </w:p>
    <w:p w:rsidR="00220084" w:rsidRPr="004B132B" w:rsidRDefault="00154494" w:rsidP="005A3E98">
      <w:pPr>
        <w:spacing w:after="0" w:line="240" w:lineRule="auto"/>
        <w:ind w:left="720"/>
        <w:jc w:val="both"/>
        <w:rPr>
          <w:rFonts w:ascii="Arial" w:hAnsi="Arial" w:cs="Arial"/>
          <w:sz w:val="24"/>
          <w:szCs w:val="24"/>
          <w:lang w:val="ro-RO"/>
        </w:rPr>
      </w:pPr>
      <w:r w:rsidRPr="004B132B">
        <w:rPr>
          <w:rFonts w:ascii="Arial" w:hAnsi="Arial" w:cs="Arial"/>
          <w:sz w:val="24"/>
          <w:szCs w:val="24"/>
          <w:lang w:val="ro-RO"/>
        </w:rPr>
        <w:tab/>
        <w:t xml:space="preserve"> </w:t>
      </w:r>
      <w:r w:rsidR="00BC2529" w:rsidRPr="004B132B">
        <w:rPr>
          <w:rFonts w:ascii="Arial" w:hAnsi="Arial" w:cs="Arial"/>
          <w:sz w:val="24"/>
          <w:szCs w:val="24"/>
          <w:lang w:val="ro-RO"/>
        </w:rPr>
        <w:t xml:space="preserve">- </w:t>
      </w:r>
      <w:r w:rsidR="008D0741" w:rsidRPr="004B132B">
        <w:rPr>
          <w:rFonts w:ascii="Arial" w:hAnsi="Arial" w:cs="Arial"/>
          <w:i/>
          <w:sz w:val="24"/>
          <w:szCs w:val="24"/>
          <w:lang w:val="ro-RO"/>
        </w:rPr>
        <w:t>687.44</w:t>
      </w:r>
      <w:r w:rsidR="00220084" w:rsidRPr="004B132B">
        <w:rPr>
          <w:rFonts w:ascii="Arial" w:hAnsi="Arial" w:cs="Arial"/>
          <w:sz w:val="24"/>
          <w:szCs w:val="24"/>
          <w:lang w:val="ro-RO"/>
        </w:rPr>
        <w:t xml:space="preserve"> ha, cu minus;</w:t>
      </w:r>
    </w:p>
    <w:p w:rsidR="008D0741" w:rsidRPr="004B132B" w:rsidRDefault="008D0741" w:rsidP="005A3E98">
      <w:pPr>
        <w:spacing w:after="0" w:line="240" w:lineRule="auto"/>
        <w:ind w:left="720"/>
        <w:jc w:val="both"/>
        <w:rPr>
          <w:rFonts w:ascii="Arial" w:hAnsi="Arial" w:cs="Arial"/>
          <w:sz w:val="24"/>
          <w:szCs w:val="24"/>
          <w:lang w:val="ro-RO"/>
        </w:rPr>
      </w:pPr>
      <w:r w:rsidRPr="004B132B">
        <w:rPr>
          <w:rFonts w:ascii="Arial" w:hAnsi="Arial" w:cs="Arial"/>
          <w:sz w:val="24"/>
          <w:szCs w:val="24"/>
          <w:lang w:val="ro-RO"/>
        </w:rPr>
        <w:t xml:space="preserve"> - </w:t>
      </w:r>
      <w:r w:rsidR="00E23B76" w:rsidRPr="004B132B">
        <w:rPr>
          <w:rFonts w:ascii="Arial" w:hAnsi="Arial" w:cs="Arial"/>
          <w:sz w:val="24"/>
          <w:szCs w:val="24"/>
          <w:lang w:val="ro-RO"/>
        </w:rPr>
        <w:t>drum forestier omis la amenajările precedente:</w:t>
      </w:r>
    </w:p>
    <w:p w:rsidR="00E23B76" w:rsidRPr="004B132B" w:rsidRDefault="00E23B76" w:rsidP="005A3E98">
      <w:pPr>
        <w:spacing w:after="0" w:line="240" w:lineRule="auto"/>
        <w:ind w:left="720"/>
        <w:jc w:val="both"/>
        <w:rPr>
          <w:rFonts w:ascii="Arial" w:hAnsi="Arial" w:cs="Arial"/>
          <w:sz w:val="24"/>
          <w:szCs w:val="24"/>
          <w:lang w:val="ro-RO"/>
        </w:rPr>
      </w:pPr>
      <w:r w:rsidRPr="004B132B">
        <w:rPr>
          <w:rFonts w:ascii="Arial" w:hAnsi="Arial" w:cs="Arial"/>
          <w:sz w:val="24"/>
          <w:szCs w:val="24"/>
          <w:lang w:val="ro-RO"/>
        </w:rPr>
        <w:tab/>
        <w:t xml:space="preserve"> - </w:t>
      </w:r>
      <w:r w:rsidRPr="004B132B">
        <w:rPr>
          <w:rFonts w:ascii="Arial" w:hAnsi="Arial" w:cs="Arial"/>
          <w:i/>
          <w:sz w:val="24"/>
          <w:szCs w:val="24"/>
          <w:lang w:val="ro-RO"/>
        </w:rPr>
        <w:t>1.09</w:t>
      </w:r>
      <w:r w:rsidRPr="004B132B">
        <w:rPr>
          <w:rFonts w:ascii="Arial" w:hAnsi="Arial" w:cs="Arial"/>
          <w:sz w:val="24"/>
          <w:szCs w:val="24"/>
          <w:lang w:val="ro-RO"/>
        </w:rPr>
        <w:t xml:space="preserve"> ha, cu plus;</w:t>
      </w:r>
    </w:p>
    <w:p w:rsidR="00154494" w:rsidRPr="004B132B" w:rsidRDefault="00916E63" w:rsidP="008D0741">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 xml:space="preserve"> </w:t>
      </w:r>
      <w:r w:rsidR="00624910" w:rsidRPr="004B132B">
        <w:rPr>
          <w:rFonts w:ascii="Arial" w:hAnsi="Arial" w:cs="Arial"/>
          <w:sz w:val="24"/>
          <w:szCs w:val="24"/>
          <w:lang w:val="ro-RO"/>
        </w:rPr>
        <w:t xml:space="preserve">- </w:t>
      </w:r>
      <w:r w:rsidRPr="004B132B">
        <w:rPr>
          <w:rFonts w:ascii="Arial" w:hAnsi="Arial" w:cs="Arial"/>
          <w:sz w:val="24"/>
          <w:szCs w:val="24"/>
          <w:lang w:val="ro-RO"/>
        </w:rPr>
        <w:t xml:space="preserve">diferenţe datorate </w:t>
      </w:r>
      <w:r w:rsidR="008D0741" w:rsidRPr="004B132B">
        <w:rPr>
          <w:rFonts w:ascii="Arial" w:hAnsi="Arial" w:cs="Arial"/>
          <w:sz w:val="24"/>
          <w:szCs w:val="24"/>
          <w:lang w:val="ro-RO"/>
        </w:rPr>
        <w:t>neconcordanţelor între teren şi planurile de bază</w:t>
      </w:r>
      <w:r w:rsidR="00624910" w:rsidRPr="004B132B">
        <w:rPr>
          <w:rFonts w:ascii="Arial" w:hAnsi="Arial" w:cs="Arial"/>
          <w:sz w:val="24"/>
          <w:szCs w:val="24"/>
          <w:lang w:val="ro-RO"/>
        </w:rPr>
        <w:t>:</w:t>
      </w:r>
    </w:p>
    <w:p w:rsidR="00624910" w:rsidRPr="004B132B" w:rsidRDefault="00154494" w:rsidP="00624910">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ab/>
      </w:r>
      <w:r w:rsidR="00624910" w:rsidRPr="004B132B">
        <w:rPr>
          <w:rFonts w:ascii="Arial" w:hAnsi="Arial" w:cs="Arial"/>
          <w:sz w:val="24"/>
          <w:szCs w:val="24"/>
          <w:lang w:val="ro-RO"/>
        </w:rPr>
        <w:t>-</w:t>
      </w:r>
      <w:r w:rsidR="00916E63" w:rsidRPr="004B132B">
        <w:rPr>
          <w:rFonts w:ascii="Arial" w:hAnsi="Arial" w:cs="Arial"/>
          <w:sz w:val="24"/>
          <w:szCs w:val="24"/>
          <w:lang w:val="ro-RO"/>
        </w:rPr>
        <w:t xml:space="preserve"> </w:t>
      </w:r>
      <w:r w:rsidR="008D0741" w:rsidRPr="004B132B">
        <w:rPr>
          <w:rFonts w:ascii="Arial" w:hAnsi="Arial" w:cs="Arial"/>
          <w:i/>
          <w:sz w:val="24"/>
          <w:szCs w:val="24"/>
          <w:lang w:val="ro-RO"/>
        </w:rPr>
        <w:t>5.93</w:t>
      </w:r>
      <w:r w:rsidR="00624910" w:rsidRPr="004B132B">
        <w:rPr>
          <w:rFonts w:ascii="Arial" w:hAnsi="Arial" w:cs="Arial"/>
          <w:sz w:val="24"/>
          <w:szCs w:val="24"/>
          <w:lang w:val="ro-RO"/>
        </w:rPr>
        <w:t xml:space="preserve"> ha, cu minus;</w:t>
      </w:r>
    </w:p>
    <w:p w:rsidR="00624910" w:rsidRPr="004B132B" w:rsidRDefault="00624910" w:rsidP="00624910">
      <w:pPr>
        <w:spacing w:after="0" w:line="240" w:lineRule="auto"/>
        <w:ind w:left="720" w:firstLine="720"/>
        <w:jc w:val="both"/>
        <w:rPr>
          <w:rFonts w:ascii="Arial" w:hAnsi="Arial" w:cs="Arial"/>
          <w:sz w:val="24"/>
          <w:szCs w:val="24"/>
          <w:lang w:val="ro-RO"/>
        </w:rPr>
      </w:pPr>
      <w:r w:rsidRPr="004B132B">
        <w:rPr>
          <w:rFonts w:ascii="Arial" w:hAnsi="Arial" w:cs="Arial"/>
          <w:sz w:val="24"/>
          <w:szCs w:val="24"/>
          <w:lang w:val="ro-RO"/>
        </w:rPr>
        <w:t xml:space="preserve">- </w:t>
      </w:r>
      <w:r w:rsidR="008D0741" w:rsidRPr="004B132B">
        <w:rPr>
          <w:rFonts w:ascii="Arial" w:hAnsi="Arial" w:cs="Arial"/>
          <w:i/>
          <w:sz w:val="24"/>
          <w:szCs w:val="24"/>
          <w:lang w:val="ro-RO"/>
        </w:rPr>
        <w:t>1.47</w:t>
      </w:r>
      <w:r w:rsidRPr="004B132B">
        <w:rPr>
          <w:rFonts w:ascii="Arial" w:hAnsi="Arial" w:cs="Arial"/>
          <w:i/>
          <w:sz w:val="24"/>
          <w:szCs w:val="24"/>
          <w:lang w:val="ro-RO"/>
        </w:rPr>
        <w:t xml:space="preserve"> </w:t>
      </w:r>
      <w:r w:rsidRPr="004B132B">
        <w:rPr>
          <w:rFonts w:ascii="Arial" w:hAnsi="Arial" w:cs="Arial"/>
          <w:sz w:val="24"/>
          <w:szCs w:val="24"/>
          <w:lang w:val="ro-RO"/>
        </w:rPr>
        <w:t>ha, cu plus</w:t>
      </w:r>
      <w:r w:rsidR="00E23B76" w:rsidRPr="004B132B">
        <w:rPr>
          <w:rFonts w:ascii="Arial" w:hAnsi="Arial" w:cs="Arial"/>
          <w:sz w:val="24"/>
          <w:szCs w:val="24"/>
          <w:lang w:val="ro-RO"/>
        </w:rPr>
        <w:t>;</w:t>
      </w:r>
    </w:p>
    <w:p w:rsidR="00E23B76" w:rsidRPr="004B132B" w:rsidRDefault="00E23B76" w:rsidP="00E23B76">
      <w:pPr>
        <w:spacing w:after="0" w:line="240" w:lineRule="auto"/>
        <w:ind w:left="720"/>
        <w:jc w:val="both"/>
        <w:rPr>
          <w:rFonts w:ascii="Arial" w:hAnsi="Arial" w:cs="Arial"/>
          <w:sz w:val="24"/>
          <w:szCs w:val="24"/>
          <w:lang w:val="ro-RO"/>
        </w:rPr>
      </w:pPr>
      <w:r w:rsidRPr="004B132B">
        <w:rPr>
          <w:rFonts w:ascii="Arial" w:hAnsi="Arial" w:cs="Arial"/>
          <w:sz w:val="24"/>
          <w:szCs w:val="24"/>
          <w:lang w:val="ro-RO"/>
        </w:rPr>
        <w:t xml:space="preserve"> - diferenţe datorate determinării analitice a suprafeţelor cu doua zecimale:</w:t>
      </w:r>
    </w:p>
    <w:p w:rsidR="00E23B76" w:rsidRPr="004B132B" w:rsidRDefault="00E23B76" w:rsidP="00E23B76">
      <w:pPr>
        <w:spacing w:after="0" w:line="240" w:lineRule="auto"/>
        <w:ind w:firstLine="720"/>
        <w:jc w:val="both"/>
        <w:rPr>
          <w:rFonts w:ascii="Arial" w:hAnsi="Arial" w:cs="Arial"/>
          <w:sz w:val="24"/>
          <w:szCs w:val="24"/>
          <w:lang w:val="ro-RO"/>
        </w:rPr>
      </w:pPr>
      <w:r w:rsidRPr="004B132B">
        <w:rPr>
          <w:rFonts w:ascii="Arial" w:hAnsi="Arial" w:cs="Arial"/>
          <w:sz w:val="24"/>
          <w:szCs w:val="24"/>
          <w:lang w:val="ro-RO"/>
        </w:rPr>
        <w:tab/>
        <w:t xml:space="preserve">- </w:t>
      </w:r>
      <w:r w:rsidRPr="004B132B">
        <w:rPr>
          <w:rFonts w:ascii="Arial" w:hAnsi="Arial" w:cs="Arial"/>
          <w:i/>
          <w:sz w:val="24"/>
          <w:szCs w:val="24"/>
          <w:lang w:val="ro-RO"/>
        </w:rPr>
        <w:t>49.55</w:t>
      </w:r>
      <w:r w:rsidRPr="004B132B">
        <w:rPr>
          <w:rFonts w:ascii="Arial" w:hAnsi="Arial" w:cs="Arial"/>
          <w:sz w:val="24"/>
          <w:szCs w:val="24"/>
          <w:lang w:val="ro-RO"/>
        </w:rPr>
        <w:t xml:space="preserve"> ha, cu minus;</w:t>
      </w:r>
    </w:p>
    <w:p w:rsidR="00E23B76" w:rsidRPr="004B132B" w:rsidRDefault="00E23B76" w:rsidP="00E23B76">
      <w:pPr>
        <w:spacing w:after="0" w:line="240" w:lineRule="auto"/>
        <w:ind w:left="720" w:firstLine="720"/>
        <w:jc w:val="both"/>
        <w:rPr>
          <w:rFonts w:ascii="Arial" w:hAnsi="Arial" w:cs="Arial"/>
          <w:sz w:val="24"/>
          <w:szCs w:val="24"/>
          <w:lang w:val="ro-RO"/>
        </w:rPr>
      </w:pPr>
      <w:r w:rsidRPr="004B132B">
        <w:rPr>
          <w:rFonts w:ascii="Arial" w:hAnsi="Arial" w:cs="Arial"/>
          <w:sz w:val="24"/>
          <w:szCs w:val="24"/>
          <w:lang w:val="ro-RO"/>
        </w:rPr>
        <w:t xml:space="preserve">- </w:t>
      </w:r>
      <w:r w:rsidRPr="004B132B">
        <w:rPr>
          <w:rFonts w:ascii="Arial" w:hAnsi="Arial" w:cs="Arial"/>
          <w:i/>
          <w:sz w:val="24"/>
          <w:szCs w:val="24"/>
          <w:lang w:val="ro-RO"/>
        </w:rPr>
        <w:t xml:space="preserve">46.27 </w:t>
      </w:r>
      <w:r w:rsidRPr="004B132B">
        <w:rPr>
          <w:rFonts w:ascii="Arial" w:hAnsi="Arial" w:cs="Arial"/>
          <w:sz w:val="24"/>
          <w:szCs w:val="24"/>
          <w:lang w:val="ro-RO"/>
        </w:rPr>
        <w:t>ha, cu plus.</w:t>
      </w:r>
    </w:p>
    <w:p w:rsidR="00155AA4" w:rsidRPr="004B132B" w:rsidRDefault="00155AA4" w:rsidP="00092850">
      <w:pPr>
        <w:spacing w:after="0" w:line="240" w:lineRule="auto"/>
        <w:ind w:left="720" w:firstLine="720"/>
        <w:jc w:val="both"/>
        <w:rPr>
          <w:rFonts w:ascii="Arial" w:hAnsi="Arial" w:cs="Arial"/>
          <w:sz w:val="28"/>
          <w:szCs w:val="28"/>
          <w:lang w:val="ro-RO"/>
        </w:rPr>
      </w:pPr>
    </w:p>
    <w:p w:rsidR="00DC5074" w:rsidRPr="004B132B" w:rsidRDefault="00BB5998" w:rsidP="00092850">
      <w:pPr>
        <w:spacing w:after="0" w:line="240" w:lineRule="auto"/>
        <w:jc w:val="both"/>
        <w:rPr>
          <w:rFonts w:ascii="Arial" w:hAnsi="Arial" w:cs="Arial"/>
          <w:sz w:val="24"/>
          <w:szCs w:val="24"/>
          <w:lang w:val="ro-RO"/>
        </w:rPr>
      </w:pPr>
      <w:r w:rsidRPr="004B132B">
        <w:rPr>
          <w:rFonts w:ascii="Arial" w:hAnsi="Arial" w:cs="Arial"/>
          <w:b/>
          <w:sz w:val="24"/>
          <w:szCs w:val="24"/>
          <w:lang w:val="ro-RO"/>
        </w:rPr>
        <w:tab/>
        <w:t>3.</w:t>
      </w:r>
      <w:r w:rsidRPr="004B132B">
        <w:rPr>
          <w:rFonts w:ascii="Arial" w:hAnsi="Arial" w:cs="Arial"/>
          <w:sz w:val="24"/>
          <w:szCs w:val="24"/>
          <w:lang w:val="ro-RO"/>
        </w:rPr>
        <w:t xml:space="preserve"> </w:t>
      </w:r>
      <w:r w:rsidR="00220084" w:rsidRPr="004B132B">
        <w:rPr>
          <w:rFonts w:ascii="Arial" w:hAnsi="Arial" w:cs="Arial"/>
          <w:sz w:val="24"/>
          <w:szCs w:val="24"/>
          <w:lang w:val="ro-RO"/>
        </w:rPr>
        <w:t xml:space="preserve">Terenurile fără vegetaţie forestieră au suprafaţa </w:t>
      </w:r>
      <w:r w:rsidR="00AA76AE" w:rsidRPr="004B132B">
        <w:rPr>
          <w:rFonts w:ascii="Arial" w:hAnsi="Arial" w:cs="Arial"/>
          <w:sz w:val="24"/>
          <w:szCs w:val="24"/>
          <w:lang w:val="ro-RO"/>
        </w:rPr>
        <w:t xml:space="preserve">de </w:t>
      </w:r>
      <w:r w:rsidR="00E23B76" w:rsidRPr="004B132B">
        <w:rPr>
          <w:rFonts w:ascii="Arial" w:hAnsi="Arial" w:cs="Arial"/>
          <w:sz w:val="24"/>
          <w:szCs w:val="24"/>
          <w:lang w:val="ro-RO"/>
        </w:rPr>
        <w:t>112.50</w:t>
      </w:r>
      <w:r w:rsidR="00220084" w:rsidRPr="004B132B">
        <w:rPr>
          <w:rFonts w:ascii="Arial" w:hAnsi="Arial" w:cs="Arial"/>
          <w:sz w:val="24"/>
          <w:szCs w:val="24"/>
          <w:lang w:val="ro-RO"/>
        </w:rPr>
        <w:t xml:space="preserve"> ha, din care:</w:t>
      </w:r>
    </w:p>
    <w:p w:rsidR="00DC5074" w:rsidRPr="004B132B" w:rsidRDefault="00DC5074" w:rsidP="00DC5074">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clasa de regenerare: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E23B76" w:rsidRPr="004B132B">
        <w:rPr>
          <w:rFonts w:ascii="Arial" w:hAnsi="Arial" w:cs="Arial"/>
          <w:sz w:val="24"/>
          <w:szCs w:val="24"/>
          <w:lang w:val="ro-RO"/>
        </w:rPr>
        <w:t>1</w:t>
      </w:r>
      <w:r w:rsidRPr="004B132B">
        <w:rPr>
          <w:rFonts w:ascii="Arial" w:hAnsi="Arial" w:cs="Arial"/>
          <w:sz w:val="24"/>
          <w:szCs w:val="24"/>
          <w:lang w:val="ro-RO"/>
        </w:rPr>
        <w:t>8.</w:t>
      </w:r>
      <w:r w:rsidR="00E23B76" w:rsidRPr="004B132B">
        <w:rPr>
          <w:rFonts w:ascii="Arial" w:hAnsi="Arial" w:cs="Arial"/>
          <w:sz w:val="24"/>
          <w:szCs w:val="24"/>
          <w:lang w:val="ro-RO"/>
        </w:rPr>
        <w:t>65</w:t>
      </w:r>
      <w:r w:rsidRPr="004B132B">
        <w:rPr>
          <w:rFonts w:ascii="Arial" w:hAnsi="Arial" w:cs="Arial"/>
          <w:sz w:val="24"/>
          <w:szCs w:val="24"/>
          <w:lang w:val="ro-RO"/>
        </w:rPr>
        <w:t xml:space="preserve"> ha;</w:t>
      </w:r>
    </w:p>
    <w:p w:rsidR="001D616A" w:rsidRPr="004B132B" w:rsidRDefault="00AA76AE"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terenuri afectate gospodăririi silvice:</w:t>
      </w:r>
      <w:r w:rsidR="001D616A" w:rsidRPr="004B132B">
        <w:rPr>
          <w:rFonts w:ascii="Arial" w:hAnsi="Arial" w:cs="Arial"/>
          <w:sz w:val="24"/>
          <w:szCs w:val="24"/>
          <w:lang w:val="ro-RO"/>
        </w:rPr>
        <w:tab/>
      </w:r>
      <w:r w:rsidR="001D616A" w:rsidRPr="004B132B">
        <w:rPr>
          <w:rFonts w:ascii="Arial" w:hAnsi="Arial" w:cs="Arial"/>
          <w:sz w:val="24"/>
          <w:szCs w:val="24"/>
          <w:lang w:val="ro-RO"/>
        </w:rPr>
        <w:tab/>
      </w:r>
      <w:r w:rsidR="001D616A" w:rsidRPr="004B132B">
        <w:rPr>
          <w:rFonts w:ascii="Arial" w:hAnsi="Arial" w:cs="Arial"/>
          <w:sz w:val="24"/>
          <w:szCs w:val="24"/>
          <w:lang w:val="ro-RO"/>
        </w:rPr>
        <w:tab/>
      </w:r>
      <w:r w:rsidR="001D616A" w:rsidRPr="004B132B">
        <w:rPr>
          <w:rFonts w:ascii="Arial" w:hAnsi="Arial" w:cs="Arial"/>
          <w:sz w:val="24"/>
          <w:szCs w:val="24"/>
          <w:lang w:val="ro-RO"/>
        </w:rPr>
        <w:tab/>
        <w:t xml:space="preserve">      </w:t>
      </w:r>
      <w:r w:rsidRPr="004B132B">
        <w:rPr>
          <w:rFonts w:ascii="Arial" w:hAnsi="Arial" w:cs="Arial"/>
          <w:sz w:val="24"/>
          <w:szCs w:val="24"/>
          <w:lang w:val="ro-RO"/>
        </w:rPr>
        <w:t xml:space="preserve">- </w:t>
      </w:r>
      <w:r w:rsidR="00E23B76" w:rsidRPr="004B132B">
        <w:rPr>
          <w:rFonts w:ascii="Arial" w:hAnsi="Arial" w:cs="Arial"/>
          <w:sz w:val="24"/>
          <w:szCs w:val="24"/>
          <w:lang w:val="ro-RO"/>
        </w:rPr>
        <w:t xml:space="preserve">  93.42</w:t>
      </w:r>
      <w:r w:rsidR="00BA3DA3" w:rsidRPr="004B132B">
        <w:rPr>
          <w:rFonts w:ascii="Arial" w:hAnsi="Arial" w:cs="Arial"/>
          <w:sz w:val="24"/>
          <w:szCs w:val="24"/>
          <w:lang w:val="ro-RO"/>
        </w:rPr>
        <w:t xml:space="preserve"> ha;</w:t>
      </w:r>
    </w:p>
    <w:p w:rsidR="00AA76AE" w:rsidRPr="004B132B" w:rsidRDefault="001D616A"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w:t>
      </w:r>
      <w:r w:rsidR="00AA76AE" w:rsidRPr="004B132B">
        <w:rPr>
          <w:rFonts w:ascii="Arial" w:hAnsi="Arial" w:cs="Arial"/>
          <w:sz w:val="24"/>
          <w:szCs w:val="24"/>
          <w:lang w:val="ro-RO"/>
        </w:rPr>
        <w:t xml:space="preserve"> din care:</w:t>
      </w:r>
    </w:p>
    <w:p w:rsidR="00AA76AE" w:rsidRPr="004B132B" w:rsidRDefault="00AA76AE"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terenuri cultivate pentru nevoile administraţiei:</w:t>
      </w:r>
      <w:r w:rsidR="00F07F89" w:rsidRPr="004B132B">
        <w:rPr>
          <w:rFonts w:ascii="Arial" w:hAnsi="Arial" w:cs="Arial"/>
          <w:sz w:val="24"/>
          <w:szCs w:val="24"/>
          <w:lang w:val="ro-RO"/>
        </w:rPr>
        <w:t xml:space="preserve"> </w:t>
      </w:r>
      <w:r w:rsidR="00F07F89" w:rsidRPr="004B132B">
        <w:rPr>
          <w:rFonts w:ascii="Arial" w:hAnsi="Arial" w:cs="Arial"/>
          <w:sz w:val="24"/>
          <w:szCs w:val="24"/>
          <w:lang w:val="ro-RO"/>
        </w:rPr>
        <w:tab/>
        <w:t xml:space="preserve"> </w:t>
      </w:r>
      <w:r w:rsidR="001D616A" w:rsidRPr="004B132B">
        <w:rPr>
          <w:rFonts w:ascii="Arial" w:hAnsi="Arial" w:cs="Arial"/>
          <w:sz w:val="24"/>
          <w:szCs w:val="24"/>
          <w:lang w:val="ro-RO"/>
        </w:rPr>
        <w:t xml:space="preserve">     </w:t>
      </w:r>
      <w:r w:rsidRPr="004B132B">
        <w:rPr>
          <w:rFonts w:ascii="Arial" w:hAnsi="Arial" w:cs="Arial"/>
          <w:sz w:val="24"/>
          <w:szCs w:val="24"/>
          <w:lang w:val="ro-RO"/>
        </w:rPr>
        <w:t>-</w:t>
      </w:r>
      <w:r w:rsidR="00F07F89"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E23B76" w:rsidRPr="004B132B">
        <w:rPr>
          <w:rFonts w:ascii="Arial" w:hAnsi="Arial" w:cs="Arial"/>
          <w:sz w:val="24"/>
          <w:szCs w:val="24"/>
          <w:lang w:val="ro-RO"/>
        </w:rPr>
        <w:t>15.34</w:t>
      </w:r>
      <w:r w:rsidRPr="004B132B">
        <w:rPr>
          <w:rFonts w:ascii="Arial" w:hAnsi="Arial" w:cs="Arial"/>
          <w:sz w:val="24"/>
          <w:szCs w:val="24"/>
          <w:lang w:val="ro-RO"/>
        </w:rPr>
        <w:t xml:space="preserve"> ha;</w:t>
      </w:r>
    </w:p>
    <w:p w:rsidR="00AA76AE" w:rsidRPr="004B132B" w:rsidRDefault="00AA76AE"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clădiri</w:t>
      </w:r>
      <w:r w:rsidR="00E00D1A" w:rsidRPr="004B132B">
        <w:rPr>
          <w:rFonts w:ascii="Arial" w:hAnsi="Arial" w:cs="Arial"/>
          <w:sz w:val="24"/>
          <w:szCs w:val="24"/>
          <w:lang w:val="ro-RO"/>
        </w:rPr>
        <w:t xml:space="preserve">, </w:t>
      </w:r>
      <w:r w:rsidRPr="004B132B">
        <w:rPr>
          <w:rFonts w:ascii="Arial" w:hAnsi="Arial" w:cs="Arial"/>
          <w:sz w:val="24"/>
          <w:szCs w:val="24"/>
          <w:lang w:val="ro-RO"/>
        </w:rPr>
        <w:t>curţi</w:t>
      </w:r>
      <w:r w:rsidR="00E00D1A" w:rsidRPr="004B132B">
        <w:rPr>
          <w:rFonts w:ascii="Arial" w:hAnsi="Arial" w:cs="Arial"/>
          <w:sz w:val="24"/>
          <w:szCs w:val="24"/>
          <w:lang w:val="ro-RO"/>
        </w:rPr>
        <w:t xml:space="preserve"> </w:t>
      </w:r>
      <w:r w:rsidR="00757B81" w:rsidRPr="004B132B">
        <w:rPr>
          <w:rFonts w:ascii="Arial" w:hAnsi="Arial" w:cs="Arial"/>
          <w:sz w:val="24"/>
          <w:szCs w:val="24"/>
          <w:lang w:val="ro-RO"/>
        </w:rPr>
        <w:t>şi depozite permanente</w:t>
      </w:r>
      <w:r w:rsidRPr="004B132B">
        <w:rPr>
          <w:rFonts w:ascii="Arial" w:hAnsi="Arial" w:cs="Arial"/>
          <w:sz w:val="24"/>
          <w:szCs w:val="24"/>
          <w:lang w:val="ro-RO"/>
        </w:rPr>
        <w:t>:</w:t>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t xml:space="preserve">    </w:t>
      </w:r>
      <w:r w:rsidR="001D616A" w:rsidRPr="004B132B">
        <w:rPr>
          <w:rFonts w:ascii="Arial" w:hAnsi="Arial" w:cs="Arial"/>
          <w:sz w:val="24"/>
          <w:szCs w:val="24"/>
          <w:lang w:val="ro-RO"/>
        </w:rPr>
        <w:t xml:space="preserve"> </w:t>
      </w:r>
      <w:r w:rsidR="00757B81" w:rsidRPr="004B132B">
        <w:rPr>
          <w:rFonts w:ascii="Arial" w:hAnsi="Arial" w:cs="Arial"/>
          <w:sz w:val="24"/>
          <w:szCs w:val="24"/>
          <w:lang w:val="ro-RO"/>
        </w:rPr>
        <w:t xml:space="preserve"> -</w:t>
      </w:r>
      <w:r w:rsidR="00F07F89" w:rsidRPr="004B132B">
        <w:rPr>
          <w:rFonts w:ascii="Arial" w:hAnsi="Arial" w:cs="Arial"/>
          <w:sz w:val="24"/>
          <w:szCs w:val="24"/>
          <w:lang w:val="ro-RO"/>
        </w:rPr>
        <w:t xml:space="preserve">    </w:t>
      </w:r>
      <w:r w:rsidR="001D616A" w:rsidRPr="004B132B">
        <w:rPr>
          <w:rFonts w:ascii="Arial" w:hAnsi="Arial" w:cs="Arial"/>
          <w:sz w:val="24"/>
          <w:szCs w:val="24"/>
          <w:lang w:val="ro-RO"/>
        </w:rPr>
        <w:t xml:space="preserve"> </w:t>
      </w:r>
      <w:r w:rsidR="00E23B76" w:rsidRPr="004B132B">
        <w:rPr>
          <w:rFonts w:ascii="Arial" w:hAnsi="Arial" w:cs="Arial"/>
          <w:sz w:val="24"/>
          <w:szCs w:val="24"/>
          <w:lang w:val="ro-RO"/>
        </w:rPr>
        <w:t>0.44</w:t>
      </w:r>
      <w:r w:rsidRPr="004B132B">
        <w:rPr>
          <w:rFonts w:ascii="Arial" w:hAnsi="Arial" w:cs="Arial"/>
          <w:sz w:val="24"/>
          <w:szCs w:val="24"/>
          <w:lang w:val="ro-RO"/>
        </w:rPr>
        <w:t xml:space="preserve"> ha;</w:t>
      </w:r>
    </w:p>
    <w:p w:rsidR="00AA76AE" w:rsidRPr="004B132B" w:rsidRDefault="00AA76AE"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drumuri forestiere</w:t>
      </w:r>
      <w:r w:rsidR="00F07F89" w:rsidRPr="004B132B">
        <w:rPr>
          <w:rFonts w:ascii="Arial" w:hAnsi="Arial" w:cs="Arial"/>
          <w:sz w:val="24"/>
          <w:szCs w:val="24"/>
          <w:lang w:val="ro-RO"/>
        </w:rPr>
        <w:t>:</w:t>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t xml:space="preserve">   </w:t>
      </w:r>
      <w:r w:rsidR="001D616A"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F07F89" w:rsidRPr="004B132B">
        <w:rPr>
          <w:rFonts w:ascii="Arial" w:hAnsi="Arial" w:cs="Arial"/>
          <w:sz w:val="24"/>
          <w:szCs w:val="24"/>
          <w:lang w:val="ro-RO"/>
        </w:rPr>
        <w:t xml:space="preserve">  </w:t>
      </w:r>
      <w:r w:rsidR="00E23B76" w:rsidRPr="004B132B">
        <w:rPr>
          <w:rFonts w:ascii="Arial" w:hAnsi="Arial" w:cs="Arial"/>
          <w:sz w:val="24"/>
          <w:szCs w:val="24"/>
          <w:lang w:val="ro-RO"/>
        </w:rPr>
        <w:t>46.00</w:t>
      </w:r>
      <w:r w:rsidRPr="004B132B">
        <w:rPr>
          <w:rFonts w:ascii="Arial" w:hAnsi="Arial" w:cs="Arial"/>
          <w:sz w:val="24"/>
          <w:szCs w:val="24"/>
          <w:lang w:val="ro-RO"/>
        </w:rPr>
        <w:t xml:space="preserve"> ha;</w:t>
      </w:r>
    </w:p>
    <w:p w:rsidR="00AA76AE" w:rsidRPr="004B132B" w:rsidRDefault="00AA76AE"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pepiniere:</w:t>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t xml:space="preserve">   </w:t>
      </w:r>
      <w:r w:rsidR="001D616A"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1D616A"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F07F89" w:rsidRPr="004B132B">
        <w:rPr>
          <w:rFonts w:ascii="Arial" w:hAnsi="Arial" w:cs="Arial"/>
          <w:sz w:val="24"/>
          <w:szCs w:val="24"/>
          <w:lang w:val="ro-RO"/>
        </w:rPr>
        <w:t xml:space="preserve">  </w:t>
      </w:r>
      <w:r w:rsidR="001D616A" w:rsidRPr="004B132B">
        <w:rPr>
          <w:rFonts w:ascii="Arial" w:hAnsi="Arial" w:cs="Arial"/>
          <w:sz w:val="24"/>
          <w:szCs w:val="24"/>
          <w:lang w:val="ro-RO"/>
        </w:rPr>
        <w:t xml:space="preserve"> </w:t>
      </w:r>
      <w:r w:rsidR="00E23B76" w:rsidRPr="004B132B">
        <w:rPr>
          <w:rFonts w:ascii="Arial" w:hAnsi="Arial" w:cs="Arial"/>
          <w:sz w:val="24"/>
          <w:szCs w:val="24"/>
          <w:lang w:val="ro-RO"/>
        </w:rPr>
        <w:t>6.86</w:t>
      </w:r>
      <w:r w:rsidRPr="004B132B">
        <w:rPr>
          <w:rFonts w:ascii="Arial" w:hAnsi="Arial" w:cs="Arial"/>
          <w:sz w:val="24"/>
          <w:szCs w:val="24"/>
          <w:lang w:val="ro-RO"/>
        </w:rPr>
        <w:t xml:space="preserve"> ha;</w:t>
      </w:r>
    </w:p>
    <w:p w:rsidR="00DC5074" w:rsidRPr="004B132B" w:rsidRDefault="00DC5074" w:rsidP="00DC5074">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culoare pentru linii de </w:t>
      </w:r>
      <w:r w:rsidR="00E23B76" w:rsidRPr="004B132B">
        <w:rPr>
          <w:rFonts w:ascii="Arial" w:hAnsi="Arial" w:cs="Arial"/>
          <w:sz w:val="24"/>
          <w:szCs w:val="24"/>
          <w:lang w:val="ro-RO"/>
        </w:rPr>
        <w:t>medie</w:t>
      </w:r>
      <w:r w:rsidRPr="004B132B">
        <w:rPr>
          <w:rFonts w:ascii="Arial" w:hAnsi="Arial" w:cs="Arial"/>
          <w:sz w:val="24"/>
          <w:szCs w:val="24"/>
          <w:lang w:val="ro-RO"/>
        </w:rPr>
        <w:t xml:space="preserve"> tensiune: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E23B76" w:rsidRPr="004B132B">
        <w:rPr>
          <w:rFonts w:ascii="Arial" w:hAnsi="Arial" w:cs="Arial"/>
          <w:sz w:val="24"/>
          <w:szCs w:val="24"/>
          <w:lang w:val="ro-RO"/>
        </w:rPr>
        <w:t>8.81</w:t>
      </w:r>
      <w:r w:rsidRPr="004B132B">
        <w:rPr>
          <w:rFonts w:ascii="Arial" w:hAnsi="Arial" w:cs="Arial"/>
          <w:sz w:val="24"/>
          <w:szCs w:val="24"/>
          <w:lang w:val="ro-RO"/>
        </w:rPr>
        <w:t xml:space="preserve"> ha;</w:t>
      </w:r>
    </w:p>
    <w:p w:rsidR="00AA76AE" w:rsidRPr="004B132B" w:rsidRDefault="00AA76AE"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terenuri de hrană pentru vânat</w:t>
      </w:r>
      <w:r w:rsidR="00F07F89" w:rsidRPr="004B132B">
        <w:rPr>
          <w:rFonts w:ascii="Arial" w:hAnsi="Arial" w:cs="Arial"/>
          <w:sz w:val="24"/>
          <w:szCs w:val="24"/>
          <w:lang w:val="ro-RO"/>
        </w:rPr>
        <w:t>:</w:t>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r>
      <w:r w:rsidR="00F07F89" w:rsidRPr="004B132B">
        <w:rPr>
          <w:rFonts w:ascii="Arial" w:hAnsi="Arial" w:cs="Arial"/>
          <w:sz w:val="24"/>
          <w:szCs w:val="24"/>
          <w:lang w:val="ro-RO"/>
        </w:rPr>
        <w:tab/>
        <w:t xml:space="preserve">     </w:t>
      </w:r>
      <w:r w:rsidR="001D616A"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DC5074" w:rsidRPr="004B132B">
        <w:rPr>
          <w:rFonts w:ascii="Arial" w:hAnsi="Arial" w:cs="Arial"/>
          <w:sz w:val="24"/>
          <w:szCs w:val="24"/>
          <w:lang w:val="ro-RO"/>
        </w:rPr>
        <w:t xml:space="preserve">  </w:t>
      </w:r>
      <w:r w:rsidR="00920DF9" w:rsidRPr="004B132B">
        <w:rPr>
          <w:rFonts w:ascii="Arial" w:hAnsi="Arial" w:cs="Arial"/>
          <w:sz w:val="24"/>
          <w:szCs w:val="24"/>
          <w:lang w:val="ro-RO"/>
        </w:rPr>
        <w:t xml:space="preserve"> 15.97</w:t>
      </w:r>
      <w:r w:rsidRPr="004B132B">
        <w:rPr>
          <w:rFonts w:ascii="Arial" w:hAnsi="Arial" w:cs="Arial"/>
          <w:sz w:val="24"/>
          <w:szCs w:val="24"/>
          <w:lang w:val="ro-RO"/>
        </w:rPr>
        <w:t>ha;</w:t>
      </w:r>
    </w:p>
    <w:p w:rsidR="00DC5074" w:rsidRPr="004B132B" w:rsidRDefault="00DC5074" w:rsidP="00DC5074">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terenuri scoase temporar din fondul forestier:</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93053F"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920DF9" w:rsidRPr="004B132B">
        <w:rPr>
          <w:rFonts w:ascii="Arial" w:hAnsi="Arial" w:cs="Arial"/>
          <w:sz w:val="24"/>
          <w:szCs w:val="24"/>
          <w:lang w:val="ro-RO"/>
        </w:rPr>
        <w:t>0.43</w:t>
      </w:r>
      <w:r w:rsidRPr="004B132B">
        <w:rPr>
          <w:rFonts w:ascii="Arial" w:hAnsi="Arial" w:cs="Arial"/>
          <w:sz w:val="24"/>
          <w:szCs w:val="24"/>
          <w:lang w:val="ro-RO"/>
        </w:rPr>
        <w:t xml:space="preserve"> ha</w:t>
      </w:r>
      <w:r w:rsidR="0093053F" w:rsidRPr="004B132B">
        <w:rPr>
          <w:rFonts w:ascii="Arial" w:hAnsi="Arial" w:cs="Arial"/>
          <w:sz w:val="24"/>
          <w:szCs w:val="24"/>
          <w:lang w:val="ro-RO"/>
        </w:rPr>
        <w:t>;</w:t>
      </w:r>
    </w:p>
    <w:p w:rsidR="00DC5074" w:rsidRPr="004B132B" w:rsidRDefault="00DC5074" w:rsidP="00DC5074">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din care:</w:t>
      </w:r>
    </w:p>
    <w:p w:rsidR="00DC5074" w:rsidRPr="004B132B" w:rsidRDefault="00DC5074" w:rsidP="00DC5074">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cedări temporare: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93053F"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920DF9" w:rsidRPr="004B132B">
        <w:rPr>
          <w:rFonts w:ascii="Arial" w:hAnsi="Arial" w:cs="Arial"/>
          <w:sz w:val="24"/>
          <w:szCs w:val="24"/>
          <w:lang w:val="ro-RO"/>
        </w:rPr>
        <w:t>0.31</w:t>
      </w:r>
      <w:r w:rsidRPr="004B132B">
        <w:rPr>
          <w:rFonts w:ascii="Arial" w:hAnsi="Arial" w:cs="Arial"/>
          <w:sz w:val="24"/>
          <w:szCs w:val="24"/>
          <w:lang w:val="ro-RO"/>
        </w:rPr>
        <w:t xml:space="preserve"> ha;</w:t>
      </w:r>
    </w:p>
    <w:p w:rsidR="00DC5074" w:rsidRPr="004B132B" w:rsidRDefault="00DC5074" w:rsidP="00DC5074">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litigii:</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920DF9" w:rsidRPr="004B132B">
        <w:rPr>
          <w:rFonts w:ascii="Arial" w:hAnsi="Arial" w:cs="Arial"/>
          <w:sz w:val="24"/>
          <w:szCs w:val="24"/>
          <w:lang w:val="ro-RO"/>
        </w:rPr>
        <w:t>0.12</w:t>
      </w:r>
      <w:r w:rsidRPr="004B132B">
        <w:rPr>
          <w:rFonts w:ascii="Arial" w:hAnsi="Arial" w:cs="Arial"/>
          <w:sz w:val="24"/>
          <w:szCs w:val="24"/>
          <w:lang w:val="ro-RO"/>
        </w:rPr>
        <w:t xml:space="preserve"> ha.</w:t>
      </w:r>
    </w:p>
    <w:p w:rsidR="007E25CB" w:rsidRPr="004B132B" w:rsidRDefault="007E25CB" w:rsidP="00092850">
      <w:pPr>
        <w:spacing w:after="0" w:line="240" w:lineRule="auto"/>
        <w:jc w:val="both"/>
        <w:rPr>
          <w:rFonts w:ascii="Arial" w:hAnsi="Arial" w:cs="Arial"/>
          <w:sz w:val="28"/>
          <w:szCs w:val="28"/>
          <w:lang w:val="ro-RO"/>
        </w:rPr>
      </w:pPr>
    </w:p>
    <w:p w:rsidR="00220084" w:rsidRPr="004B132B" w:rsidRDefault="00BB5998"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lastRenderedPageBreak/>
        <w:tab/>
      </w:r>
      <w:r w:rsidR="00220084" w:rsidRPr="004B132B">
        <w:rPr>
          <w:rFonts w:ascii="Arial" w:hAnsi="Arial" w:cs="Arial"/>
          <w:b/>
          <w:sz w:val="24"/>
          <w:szCs w:val="24"/>
          <w:lang w:val="ro-RO"/>
        </w:rPr>
        <w:t>4.</w:t>
      </w:r>
      <w:r w:rsidRPr="004B132B">
        <w:rPr>
          <w:rFonts w:ascii="Arial" w:hAnsi="Arial" w:cs="Arial"/>
          <w:sz w:val="24"/>
          <w:szCs w:val="24"/>
          <w:lang w:val="ro-RO"/>
        </w:rPr>
        <w:t xml:space="preserve"> </w:t>
      </w:r>
      <w:r w:rsidR="00220084" w:rsidRPr="004B132B">
        <w:rPr>
          <w:rFonts w:ascii="Arial" w:hAnsi="Arial" w:cs="Arial"/>
          <w:sz w:val="24"/>
          <w:szCs w:val="24"/>
          <w:lang w:val="ro-RO"/>
        </w:rPr>
        <w:t xml:space="preserve">În grupa I </w:t>
      </w:r>
      <w:r w:rsidR="00AC06DE" w:rsidRPr="004B132B">
        <w:rPr>
          <w:rFonts w:ascii="Arial" w:hAnsi="Arial" w:cs="Arial"/>
          <w:sz w:val="24"/>
          <w:szCs w:val="24"/>
          <w:lang w:val="ro-RO"/>
        </w:rPr>
        <w:t xml:space="preserve">funcţională </w:t>
      </w:r>
      <w:r w:rsidR="00220084" w:rsidRPr="004B132B">
        <w:rPr>
          <w:rFonts w:ascii="Arial" w:hAnsi="Arial" w:cs="Arial"/>
          <w:sz w:val="24"/>
          <w:szCs w:val="24"/>
          <w:lang w:val="ro-RO"/>
        </w:rPr>
        <w:t xml:space="preserve">s-a încadrat o suprafaţa de </w:t>
      </w:r>
      <w:r w:rsidR="00920DF9" w:rsidRPr="004B132B">
        <w:rPr>
          <w:rFonts w:ascii="Arial" w:hAnsi="Arial" w:cs="Arial"/>
          <w:sz w:val="24"/>
          <w:szCs w:val="24"/>
          <w:lang w:val="ro-RO"/>
        </w:rPr>
        <w:t>6114.78</w:t>
      </w:r>
      <w:r w:rsidR="00220084" w:rsidRPr="004B132B">
        <w:rPr>
          <w:rFonts w:ascii="Arial" w:hAnsi="Arial" w:cs="Arial"/>
          <w:sz w:val="24"/>
          <w:szCs w:val="24"/>
          <w:lang w:val="ro-RO"/>
        </w:rPr>
        <w:t xml:space="preserve"> ha,</w:t>
      </w:r>
      <w:r w:rsidR="006B5CAA" w:rsidRPr="004B132B">
        <w:rPr>
          <w:rFonts w:ascii="Arial" w:hAnsi="Arial" w:cs="Arial"/>
          <w:sz w:val="24"/>
          <w:szCs w:val="24"/>
          <w:lang w:val="ro-RO"/>
        </w:rPr>
        <w:t xml:space="preserve"> </w:t>
      </w:r>
      <w:r w:rsidR="00220084" w:rsidRPr="004B132B">
        <w:rPr>
          <w:rFonts w:ascii="Arial" w:hAnsi="Arial" w:cs="Arial"/>
          <w:sz w:val="24"/>
          <w:szCs w:val="24"/>
          <w:lang w:val="ro-RO"/>
        </w:rPr>
        <w:t>cu următoarele categorii funcţionale:</w:t>
      </w:r>
    </w:p>
    <w:p w:rsidR="006F60D2" w:rsidRPr="004B132B" w:rsidRDefault="006B5CAA"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w:t>
      </w:r>
      <w:r w:rsidR="00220084" w:rsidRPr="004B132B">
        <w:rPr>
          <w:rFonts w:ascii="Arial" w:hAnsi="Arial" w:cs="Arial"/>
          <w:sz w:val="24"/>
          <w:szCs w:val="24"/>
          <w:lang w:val="ro-RO"/>
        </w:rPr>
        <w:t xml:space="preserve">1.2.A. </w:t>
      </w:r>
      <w:r w:rsidRPr="004B132B">
        <w:rPr>
          <w:rFonts w:ascii="Arial" w:hAnsi="Arial" w:cs="Arial"/>
          <w:sz w:val="24"/>
          <w:szCs w:val="24"/>
          <w:lang w:val="ro-RO"/>
        </w:rPr>
        <w:t>-</w:t>
      </w:r>
      <w:r w:rsidR="00220084" w:rsidRPr="004B132B">
        <w:rPr>
          <w:rFonts w:ascii="Arial" w:hAnsi="Arial" w:cs="Arial"/>
          <w:sz w:val="24"/>
          <w:szCs w:val="24"/>
          <w:lang w:val="ro-RO"/>
        </w:rPr>
        <w:t xml:space="preserve"> păduri </w:t>
      </w:r>
      <w:r w:rsidR="00020DDF" w:rsidRPr="004B132B">
        <w:rPr>
          <w:rFonts w:ascii="Arial" w:hAnsi="Arial" w:cs="Arial"/>
          <w:sz w:val="24"/>
          <w:szCs w:val="24"/>
          <w:lang w:val="ro-RO"/>
        </w:rPr>
        <w:t xml:space="preserve">situate pe </w:t>
      </w:r>
      <w:r w:rsidR="006F60D2" w:rsidRPr="004B132B">
        <w:rPr>
          <w:rFonts w:ascii="Arial" w:hAnsi="Arial" w:cs="Arial"/>
          <w:sz w:val="24"/>
          <w:szCs w:val="24"/>
          <w:lang w:val="ro-RO"/>
        </w:rPr>
        <w:t>substrate friabile cu înclinare mai mare de 30</w:t>
      </w:r>
      <w:r w:rsidR="006F60D2" w:rsidRPr="004B132B">
        <w:rPr>
          <w:rFonts w:ascii="Arial" w:hAnsi="Arial" w:cs="Arial"/>
          <w:sz w:val="24"/>
          <w:szCs w:val="24"/>
          <w:vertAlign w:val="superscript"/>
          <w:lang w:val="ro-RO"/>
        </w:rPr>
        <w:t>g</w:t>
      </w:r>
    </w:p>
    <w:p w:rsidR="00220084" w:rsidRPr="004B132B" w:rsidRDefault="006F60D2"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w:t>
      </w:r>
      <w:r w:rsidR="00020DDF" w:rsidRPr="004B132B">
        <w:rPr>
          <w:rFonts w:ascii="Arial" w:hAnsi="Arial" w:cs="Arial"/>
          <w:sz w:val="24"/>
          <w:szCs w:val="24"/>
          <w:lang w:val="ro-RO"/>
        </w:rPr>
        <w:t>(</w:t>
      </w:r>
      <w:r w:rsidR="00220084" w:rsidRPr="004B132B">
        <w:rPr>
          <w:rFonts w:ascii="Arial" w:hAnsi="Arial" w:cs="Arial"/>
          <w:sz w:val="24"/>
          <w:szCs w:val="24"/>
          <w:lang w:val="ro-RO"/>
        </w:rPr>
        <w:t>T II</w:t>
      </w:r>
      <w:r w:rsidR="00020DDF" w:rsidRPr="004B132B">
        <w:rPr>
          <w:rFonts w:ascii="Arial" w:hAnsi="Arial" w:cs="Arial"/>
          <w:sz w:val="24"/>
          <w:szCs w:val="24"/>
          <w:lang w:val="ro-RO"/>
        </w:rPr>
        <w:t>)</w:t>
      </w:r>
      <w:r w:rsidR="00155AA4" w:rsidRPr="004B132B">
        <w:rPr>
          <w:rFonts w:ascii="Arial" w:hAnsi="Arial" w:cs="Arial"/>
          <w:sz w:val="24"/>
          <w:szCs w:val="24"/>
          <w:lang w:val="ro-RO"/>
        </w:rPr>
        <w:t xml:space="preserve"> </w:t>
      </w:r>
      <w:r w:rsidR="006B5CAA" w:rsidRPr="004B132B">
        <w:rPr>
          <w:rFonts w:ascii="Arial" w:hAnsi="Arial" w:cs="Arial"/>
          <w:sz w:val="24"/>
          <w:szCs w:val="24"/>
          <w:lang w:val="ro-RO"/>
        </w:rPr>
        <w:t>-</w:t>
      </w:r>
      <w:r w:rsidR="00220084" w:rsidRPr="004B132B">
        <w:rPr>
          <w:rFonts w:ascii="Arial" w:hAnsi="Arial" w:cs="Arial"/>
          <w:sz w:val="24"/>
          <w:szCs w:val="24"/>
          <w:lang w:val="ro-RO"/>
        </w:rPr>
        <w:t xml:space="preserve"> </w:t>
      </w:r>
      <w:r w:rsidR="00920DF9" w:rsidRPr="004B132B">
        <w:rPr>
          <w:rFonts w:ascii="Arial" w:hAnsi="Arial" w:cs="Arial"/>
          <w:sz w:val="24"/>
          <w:szCs w:val="24"/>
          <w:lang w:val="ro-RO"/>
        </w:rPr>
        <w:t>828.09</w:t>
      </w:r>
      <w:r w:rsidR="00220084" w:rsidRPr="004B132B">
        <w:rPr>
          <w:rFonts w:ascii="Arial" w:hAnsi="Arial" w:cs="Arial"/>
          <w:sz w:val="24"/>
          <w:szCs w:val="24"/>
          <w:lang w:val="ro-RO"/>
        </w:rPr>
        <w:t xml:space="preserve"> ha;</w:t>
      </w:r>
    </w:p>
    <w:p w:rsidR="00592970" w:rsidRPr="004B132B" w:rsidRDefault="00592970" w:rsidP="0059297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- 1.2.E. - plantaţii forestiere executate pe terenuri degradate (T II) - </w:t>
      </w:r>
      <w:r w:rsidR="00920DF9" w:rsidRPr="004B132B">
        <w:rPr>
          <w:rFonts w:ascii="Arial" w:hAnsi="Arial" w:cs="Arial"/>
          <w:sz w:val="24"/>
          <w:szCs w:val="24"/>
          <w:lang w:val="ro-RO"/>
        </w:rPr>
        <w:t>3.07</w:t>
      </w:r>
      <w:r w:rsidRPr="004B132B">
        <w:rPr>
          <w:rFonts w:ascii="Arial" w:hAnsi="Arial" w:cs="Arial"/>
          <w:sz w:val="24"/>
          <w:szCs w:val="24"/>
          <w:lang w:val="ro-RO"/>
        </w:rPr>
        <w:t xml:space="preserve"> ha;</w:t>
      </w:r>
    </w:p>
    <w:p w:rsidR="00592970" w:rsidRPr="004B132B" w:rsidRDefault="00592970" w:rsidP="0059297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- 1.2.H. - păduri situate pe terenuri alunecătoare (T II) - </w:t>
      </w:r>
      <w:r w:rsidR="00920DF9" w:rsidRPr="004B132B">
        <w:rPr>
          <w:rFonts w:ascii="Arial" w:hAnsi="Arial" w:cs="Arial"/>
          <w:sz w:val="24"/>
          <w:szCs w:val="24"/>
          <w:lang w:val="ro-RO"/>
        </w:rPr>
        <w:t>134.53</w:t>
      </w:r>
      <w:r w:rsidRPr="004B132B">
        <w:rPr>
          <w:rFonts w:ascii="Arial" w:hAnsi="Arial" w:cs="Arial"/>
          <w:sz w:val="24"/>
          <w:szCs w:val="24"/>
          <w:lang w:val="ro-RO"/>
        </w:rPr>
        <w:t xml:space="preserve"> ha;</w:t>
      </w:r>
    </w:p>
    <w:p w:rsidR="00592970" w:rsidRPr="004B132B" w:rsidRDefault="00592970" w:rsidP="0059297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- 1.4.B. - păduri din jurul </w:t>
      </w:r>
      <w:r w:rsidR="00BB548A" w:rsidRPr="004B132B">
        <w:rPr>
          <w:rFonts w:ascii="Arial" w:hAnsi="Arial" w:cs="Arial"/>
          <w:sz w:val="24"/>
          <w:szCs w:val="24"/>
          <w:lang w:val="ro-RO"/>
        </w:rPr>
        <w:t>comunelor</w:t>
      </w:r>
      <w:r w:rsidRPr="004B132B">
        <w:rPr>
          <w:rFonts w:ascii="Arial" w:hAnsi="Arial" w:cs="Arial"/>
          <w:sz w:val="24"/>
          <w:szCs w:val="24"/>
          <w:lang w:val="ro-RO"/>
        </w:rPr>
        <w:t xml:space="preserve"> (T III) - </w:t>
      </w:r>
      <w:r w:rsidR="00BB548A" w:rsidRPr="004B132B">
        <w:rPr>
          <w:rFonts w:ascii="Arial" w:hAnsi="Arial" w:cs="Arial"/>
          <w:sz w:val="24"/>
          <w:szCs w:val="24"/>
          <w:lang w:val="ro-RO"/>
        </w:rPr>
        <w:t>41.46</w:t>
      </w:r>
      <w:r w:rsidRPr="004B132B">
        <w:rPr>
          <w:rFonts w:ascii="Arial" w:hAnsi="Arial" w:cs="Arial"/>
          <w:sz w:val="24"/>
          <w:szCs w:val="24"/>
          <w:lang w:val="ro-RO"/>
        </w:rPr>
        <w:t xml:space="preserve"> ha;</w:t>
      </w:r>
    </w:p>
    <w:p w:rsidR="00BB548A" w:rsidRPr="004B132B" w:rsidRDefault="00BB548A" w:rsidP="00BB548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- 1.4.E. - păduri de interes social din jurul din jurul monumentelor</w:t>
      </w:r>
    </w:p>
    <w:p w:rsidR="00BB548A" w:rsidRPr="004B132B" w:rsidRDefault="00BB548A" w:rsidP="00BB548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arhitectonice şi istorice (T III) - 7.66 ha;</w:t>
      </w:r>
    </w:p>
    <w:p w:rsidR="00F03B5E" w:rsidRPr="004B132B" w:rsidRDefault="00F03B5E" w:rsidP="00F03B5E">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- 1.4.I.  - păduri situate de-a lungul drumului </w:t>
      </w:r>
      <w:r w:rsidR="00BB548A" w:rsidRPr="004B132B">
        <w:rPr>
          <w:rFonts w:ascii="Arial" w:hAnsi="Arial" w:cs="Arial"/>
          <w:sz w:val="24"/>
          <w:szCs w:val="24"/>
          <w:lang w:val="ro-RO"/>
        </w:rPr>
        <w:t>naţional Sibiu - Sighişoara</w:t>
      </w:r>
    </w:p>
    <w:p w:rsidR="00F03B5E" w:rsidRPr="004B132B" w:rsidRDefault="00F03B5E" w:rsidP="00F03B5E">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(T IV) - </w:t>
      </w:r>
      <w:r w:rsidR="00373328" w:rsidRPr="004B132B">
        <w:rPr>
          <w:rFonts w:ascii="Arial" w:hAnsi="Arial" w:cs="Arial"/>
          <w:sz w:val="24"/>
          <w:szCs w:val="24"/>
          <w:lang w:val="ro-RO"/>
        </w:rPr>
        <w:t>257.23</w:t>
      </w:r>
      <w:r w:rsidRPr="004B132B">
        <w:rPr>
          <w:rFonts w:ascii="Arial" w:hAnsi="Arial" w:cs="Arial"/>
          <w:sz w:val="24"/>
          <w:szCs w:val="24"/>
          <w:lang w:val="ro-RO"/>
        </w:rPr>
        <w:t xml:space="preserve"> ha;</w:t>
      </w:r>
    </w:p>
    <w:p w:rsidR="00CB56DF" w:rsidRPr="004B132B" w:rsidRDefault="00CB56DF" w:rsidP="00CB56DF">
      <w:pPr>
        <w:spacing w:after="0" w:line="240" w:lineRule="auto"/>
        <w:jc w:val="both"/>
        <w:rPr>
          <w:rFonts w:ascii="Arial" w:hAnsi="Arial" w:cs="Arial"/>
          <w:sz w:val="24"/>
          <w:szCs w:val="24"/>
        </w:rPr>
      </w:pPr>
      <w:r w:rsidRPr="004B132B">
        <w:rPr>
          <w:rFonts w:ascii="Arial" w:hAnsi="Arial" w:cs="Arial"/>
          <w:sz w:val="24"/>
          <w:szCs w:val="24"/>
          <w:lang w:val="ro-RO"/>
        </w:rPr>
        <w:tab/>
      </w:r>
      <w:r w:rsidRPr="004B132B">
        <w:rPr>
          <w:rFonts w:ascii="Arial" w:hAnsi="Arial" w:cs="Arial"/>
          <w:sz w:val="24"/>
          <w:szCs w:val="24"/>
          <w:lang w:val="ro-RO"/>
        </w:rPr>
        <w:tab/>
        <w:t>- 1.5.H. - r</w:t>
      </w:r>
      <w:r w:rsidRPr="004B132B">
        <w:rPr>
          <w:rFonts w:ascii="Arial" w:eastAsia="Times New Roman" w:hAnsi="Arial" w:cs="Arial"/>
          <w:sz w:val="24"/>
          <w:szCs w:val="24"/>
        </w:rPr>
        <w:t>ezerva</w:t>
      </w:r>
      <w:r w:rsidRPr="004B132B">
        <w:rPr>
          <w:rFonts w:ascii="Arial" w:hAnsi="Arial" w:cs="Arial"/>
          <w:sz w:val="24"/>
          <w:szCs w:val="24"/>
        </w:rPr>
        <w:t>ţ</w:t>
      </w:r>
      <w:r w:rsidRPr="004B132B">
        <w:rPr>
          <w:rFonts w:ascii="Arial" w:eastAsia="Times New Roman" w:hAnsi="Arial" w:cs="Arial"/>
          <w:sz w:val="24"/>
          <w:szCs w:val="24"/>
        </w:rPr>
        <w:t xml:space="preserve">ii pentru producerea de seminţe forestiere şi </w:t>
      </w:r>
      <w:r w:rsidR="00373328" w:rsidRPr="004B132B">
        <w:rPr>
          <w:rFonts w:ascii="Arial" w:eastAsia="Times New Roman" w:hAnsi="Arial" w:cs="Arial"/>
          <w:sz w:val="24"/>
          <w:szCs w:val="24"/>
        </w:rPr>
        <w:t>conservării</w:t>
      </w:r>
    </w:p>
    <w:p w:rsidR="00CB56DF" w:rsidRPr="004B132B" w:rsidRDefault="00CB56DF" w:rsidP="00CB56DF">
      <w:pPr>
        <w:spacing w:after="0" w:line="240" w:lineRule="auto"/>
        <w:jc w:val="both"/>
        <w:rPr>
          <w:rFonts w:ascii="Arial" w:hAnsi="Arial" w:cs="Arial"/>
          <w:sz w:val="24"/>
          <w:szCs w:val="24"/>
          <w:lang w:val="ro-RO"/>
        </w:rPr>
      </w:pPr>
      <w:r w:rsidRPr="004B132B">
        <w:rPr>
          <w:rFonts w:ascii="Arial" w:hAnsi="Arial" w:cs="Arial"/>
          <w:sz w:val="24"/>
          <w:szCs w:val="24"/>
        </w:rPr>
        <w:tab/>
      </w:r>
      <w:r w:rsidRPr="004B132B">
        <w:rPr>
          <w:rFonts w:ascii="Arial" w:hAnsi="Arial" w:cs="Arial"/>
          <w:sz w:val="24"/>
          <w:szCs w:val="24"/>
        </w:rPr>
        <w:tab/>
      </w:r>
      <w:r w:rsidRPr="004B132B">
        <w:rPr>
          <w:rFonts w:ascii="Arial" w:hAnsi="Arial" w:cs="Arial"/>
          <w:sz w:val="24"/>
          <w:szCs w:val="24"/>
        </w:rPr>
        <w:tab/>
        <w:t xml:space="preserve">    </w:t>
      </w:r>
      <w:proofErr w:type="gramStart"/>
      <w:r w:rsidR="00373328" w:rsidRPr="004B132B">
        <w:rPr>
          <w:rFonts w:ascii="Arial" w:eastAsia="Times New Roman" w:hAnsi="Arial" w:cs="Arial"/>
          <w:sz w:val="24"/>
          <w:szCs w:val="24"/>
        </w:rPr>
        <w:t>genofondului</w:t>
      </w:r>
      <w:proofErr w:type="gramEnd"/>
      <w:r w:rsidR="00373328" w:rsidRPr="004B132B">
        <w:rPr>
          <w:rFonts w:ascii="Arial" w:eastAsia="Times New Roman" w:hAnsi="Arial" w:cs="Arial"/>
          <w:sz w:val="24"/>
          <w:szCs w:val="24"/>
        </w:rPr>
        <w:t xml:space="preserve"> forestier</w:t>
      </w:r>
      <w:r w:rsidRPr="004B132B">
        <w:rPr>
          <w:rFonts w:ascii="Arial" w:hAnsi="Arial" w:cs="Arial"/>
          <w:sz w:val="24"/>
          <w:szCs w:val="24"/>
          <w:lang w:val="ro-RO"/>
        </w:rPr>
        <w:t xml:space="preserve"> (T II) - </w:t>
      </w:r>
      <w:r w:rsidR="00373328" w:rsidRPr="004B132B">
        <w:rPr>
          <w:rFonts w:ascii="Arial" w:hAnsi="Arial" w:cs="Arial"/>
          <w:sz w:val="24"/>
          <w:szCs w:val="24"/>
          <w:lang w:val="ro-RO"/>
        </w:rPr>
        <w:t>114.59</w:t>
      </w:r>
      <w:r w:rsidRPr="004B132B">
        <w:rPr>
          <w:rFonts w:ascii="Arial" w:hAnsi="Arial" w:cs="Arial"/>
          <w:sz w:val="24"/>
          <w:szCs w:val="24"/>
          <w:lang w:val="ro-RO"/>
        </w:rPr>
        <w:t xml:space="preserve"> ha;</w:t>
      </w:r>
    </w:p>
    <w:p w:rsidR="003C4693" w:rsidRPr="004B132B" w:rsidRDefault="003C4693" w:rsidP="003C4693">
      <w:pPr>
        <w:spacing w:after="0" w:line="240" w:lineRule="auto"/>
        <w:jc w:val="both"/>
        <w:rPr>
          <w:rFonts w:ascii="Arial" w:hAnsi="Arial" w:cs="Arial"/>
          <w:i/>
          <w:spacing w:val="4"/>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- 1.5.N. - </w:t>
      </w:r>
      <w:r w:rsidRPr="004B132B">
        <w:rPr>
          <w:rFonts w:ascii="Arial" w:hAnsi="Arial" w:cs="Arial"/>
          <w:spacing w:val="4"/>
          <w:sz w:val="24"/>
          <w:szCs w:val="24"/>
          <w:lang w:val="ro-RO"/>
        </w:rPr>
        <w:t xml:space="preserve">păduri situate în perimetrul </w:t>
      </w:r>
      <w:r w:rsidRPr="004B132B">
        <w:rPr>
          <w:rFonts w:ascii="Arial" w:hAnsi="Arial" w:cs="Arial"/>
          <w:sz w:val="24"/>
          <w:szCs w:val="24"/>
          <w:lang w:val="ro-RO"/>
        </w:rPr>
        <w:t xml:space="preserve">siturilor „Natura 2000” - </w:t>
      </w:r>
      <w:r w:rsidRPr="004B132B">
        <w:rPr>
          <w:rFonts w:ascii="Arial" w:hAnsi="Arial" w:cs="Arial"/>
          <w:i/>
          <w:spacing w:val="4"/>
          <w:sz w:val="24"/>
          <w:szCs w:val="24"/>
          <w:lang w:val="ro-RO"/>
        </w:rPr>
        <w:t>ROS</w:t>
      </w:r>
      <w:r w:rsidR="00373328" w:rsidRPr="004B132B">
        <w:rPr>
          <w:rFonts w:ascii="Arial" w:hAnsi="Arial" w:cs="Arial"/>
          <w:i/>
          <w:spacing w:val="4"/>
          <w:sz w:val="24"/>
          <w:szCs w:val="24"/>
          <w:lang w:val="ro-RO"/>
        </w:rPr>
        <w:t>PA</w:t>
      </w:r>
      <w:r w:rsidRPr="004B132B">
        <w:rPr>
          <w:rFonts w:ascii="Arial" w:hAnsi="Arial" w:cs="Arial"/>
          <w:i/>
          <w:spacing w:val="4"/>
          <w:sz w:val="24"/>
          <w:szCs w:val="24"/>
          <w:lang w:val="ro-RO"/>
        </w:rPr>
        <w:t xml:space="preserve"> 0</w:t>
      </w:r>
      <w:r w:rsidR="001D0566" w:rsidRPr="004B132B">
        <w:rPr>
          <w:rFonts w:ascii="Arial" w:hAnsi="Arial" w:cs="Arial"/>
          <w:i/>
          <w:spacing w:val="4"/>
          <w:sz w:val="24"/>
          <w:szCs w:val="24"/>
          <w:lang w:val="ro-RO"/>
        </w:rPr>
        <w:t>0</w:t>
      </w:r>
      <w:r w:rsidR="00373328" w:rsidRPr="004B132B">
        <w:rPr>
          <w:rFonts w:ascii="Arial" w:hAnsi="Arial" w:cs="Arial"/>
          <w:i/>
          <w:spacing w:val="4"/>
          <w:sz w:val="24"/>
          <w:szCs w:val="24"/>
          <w:lang w:val="ro-RO"/>
        </w:rPr>
        <w:t>99</w:t>
      </w:r>
    </w:p>
    <w:p w:rsidR="00373328" w:rsidRPr="004B132B" w:rsidRDefault="003C4693" w:rsidP="003C4693">
      <w:pPr>
        <w:spacing w:after="0" w:line="240" w:lineRule="auto"/>
        <w:jc w:val="both"/>
        <w:rPr>
          <w:rFonts w:ascii="Arial" w:hAnsi="Arial" w:cs="Arial"/>
          <w:i/>
          <w:sz w:val="24"/>
          <w:szCs w:val="24"/>
          <w:lang w:val="ro-RO"/>
        </w:rPr>
      </w:pPr>
      <w:r w:rsidRPr="004B132B">
        <w:rPr>
          <w:rFonts w:ascii="Arial" w:hAnsi="Arial" w:cs="Arial"/>
          <w:i/>
          <w:spacing w:val="4"/>
          <w:sz w:val="24"/>
          <w:szCs w:val="24"/>
          <w:lang w:val="ro-RO"/>
        </w:rPr>
        <w:tab/>
      </w:r>
      <w:r w:rsidRPr="004B132B">
        <w:rPr>
          <w:rFonts w:ascii="Arial" w:hAnsi="Arial" w:cs="Arial"/>
          <w:i/>
          <w:spacing w:val="4"/>
          <w:sz w:val="24"/>
          <w:szCs w:val="24"/>
          <w:lang w:val="ro-RO"/>
        </w:rPr>
        <w:tab/>
      </w:r>
      <w:r w:rsidRPr="004B132B">
        <w:rPr>
          <w:rFonts w:ascii="Arial" w:hAnsi="Arial" w:cs="Arial"/>
          <w:i/>
          <w:spacing w:val="4"/>
          <w:sz w:val="24"/>
          <w:szCs w:val="24"/>
          <w:lang w:val="ro-RO"/>
        </w:rPr>
        <w:tab/>
        <w:t xml:space="preserve">    </w:t>
      </w:r>
      <w:r w:rsidR="00373328" w:rsidRPr="004B132B">
        <w:rPr>
          <w:rFonts w:ascii="Arial" w:hAnsi="Arial" w:cs="Arial"/>
          <w:i/>
          <w:spacing w:val="4"/>
          <w:sz w:val="24"/>
          <w:szCs w:val="24"/>
          <w:lang w:val="ro-RO"/>
        </w:rPr>
        <w:t>Podişul Hârtibaciului</w:t>
      </w:r>
      <w:r w:rsidR="001D0566" w:rsidRPr="004B132B">
        <w:rPr>
          <w:rFonts w:ascii="Arial" w:hAnsi="Arial" w:cs="Arial"/>
          <w:i/>
          <w:spacing w:val="4"/>
          <w:sz w:val="24"/>
          <w:szCs w:val="24"/>
          <w:lang w:val="ro-RO"/>
        </w:rPr>
        <w:t>, ROSCI</w:t>
      </w:r>
      <w:r w:rsidR="001D0566" w:rsidRPr="004B132B">
        <w:rPr>
          <w:rFonts w:ascii="Arial" w:hAnsi="Arial" w:cs="Arial"/>
          <w:spacing w:val="4"/>
          <w:sz w:val="24"/>
          <w:szCs w:val="24"/>
          <w:lang w:val="ro-RO"/>
        </w:rPr>
        <w:t xml:space="preserve"> </w:t>
      </w:r>
      <w:r w:rsidR="001D0566" w:rsidRPr="004B132B">
        <w:rPr>
          <w:rFonts w:ascii="Arial" w:hAnsi="Arial" w:cs="Arial"/>
          <w:i/>
          <w:spacing w:val="4"/>
          <w:sz w:val="24"/>
          <w:szCs w:val="24"/>
          <w:lang w:val="ro-RO"/>
        </w:rPr>
        <w:t>0</w:t>
      </w:r>
      <w:r w:rsidR="00373328" w:rsidRPr="004B132B">
        <w:rPr>
          <w:rFonts w:ascii="Arial" w:hAnsi="Arial" w:cs="Arial"/>
          <w:i/>
          <w:spacing w:val="4"/>
          <w:sz w:val="24"/>
          <w:szCs w:val="24"/>
          <w:lang w:val="ro-RO"/>
        </w:rPr>
        <w:t>186</w:t>
      </w:r>
      <w:r w:rsidR="001D0566" w:rsidRPr="004B132B">
        <w:rPr>
          <w:rFonts w:ascii="Arial" w:hAnsi="Arial" w:cs="Arial"/>
          <w:i/>
          <w:sz w:val="24"/>
          <w:szCs w:val="24"/>
          <w:lang w:val="ro-RO"/>
        </w:rPr>
        <w:t xml:space="preserve"> </w:t>
      </w:r>
      <w:r w:rsidR="00373328" w:rsidRPr="004B132B">
        <w:rPr>
          <w:rFonts w:ascii="Arial" w:hAnsi="Arial" w:cs="Arial"/>
          <w:i/>
          <w:sz w:val="24"/>
          <w:szCs w:val="24"/>
          <w:lang w:val="ro-RO"/>
        </w:rPr>
        <w:t>Pădurile de stejar pufos de pe</w:t>
      </w:r>
    </w:p>
    <w:p w:rsidR="00373328" w:rsidRPr="004B132B" w:rsidRDefault="00373328" w:rsidP="003C4693">
      <w:pPr>
        <w:spacing w:after="0" w:line="240" w:lineRule="auto"/>
        <w:jc w:val="both"/>
        <w:rPr>
          <w:rFonts w:ascii="Arial" w:hAnsi="Arial" w:cs="Arial"/>
          <w:i/>
          <w:sz w:val="24"/>
          <w:szCs w:val="24"/>
          <w:lang w:val="ro-RO"/>
        </w:rPr>
      </w:pPr>
      <w:r w:rsidRPr="004B132B">
        <w:rPr>
          <w:rFonts w:ascii="Arial" w:hAnsi="Arial" w:cs="Arial"/>
          <w:i/>
          <w:sz w:val="24"/>
          <w:szCs w:val="24"/>
          <w:lang w:val="ro-RO"/>
        </w:rPr>
        <w:tab/>
      </w:r>
      <w:r w:rsidRPr="004B132B">
        <w:rPr>
          <w:rFonts w:ascii="Arial" w:hAnsi="Arial" w:cs="Arial"/>
          <w:i/>
          <w:sz w:val="24"/>
          <w:szCs w:val="24"/>
          <w:lang w:val="ro-RO"/>
        </w:rPr>
        <w:tab/>
      </w:r>
      <w:r w:rsidRPr="004B132B">
        <w:rPr>
          <w:rFonts w:ascii="Arial" w:hAnsi="Arial" w:cs="Arial"/>
          <w:i/>
          <w:sz w:val="24"/>
          <w:szCs w:val="24"/>
          <w:lang w:val="ro-RO"/>
        </w:rPr>
        <w:tab/>
        <w:t xml:space="preserve">    Târnava Mare</w:t>
      </w:r>
      <w:r w:rsidR="003C4693" w:rsidRPr="004B132B">
        <w:rPr>
          <w:rFonts w:ascii="Arial" w:hAnsi="Arial" w:cs="Arial"/>
          <w:spacing w:val="4"/>
          <w:sz w:val="24"/>
          <w:szCs w:val="24"/>
          <w:lang w:val="ro-RO"/>
        </w:rPr>
        <w:t xml:space="preserve"> şi </w:t>
      </w:r>
      <w:r w:rsidR="003C4693" w:rsidRPr="004B132B">
        <w:rPr>
          <w:rFonts w:ascii="Arial" w:hAnsi="Arial" w:cs="Arial"/>
          <w:i/>
          <w:spacing w:val="4"/>
          <w:sz w:val="24"/>
          <w:szCs w:val="24"/>
          <w:lang w:val="ro-RO"/>
        </w:rPr>
        <w:t>ROS</w:t>
      </w:r>
      <w:r w:rsidR="003655DA" w:rsidRPr="004B132B">
        <w:rPr>
          <w:rFonts w:ascii="Arial" w:hAnsi="Arial" w:cs="Arial"/>
          <w:i/>
          <w:spacing w:val="4"/>
          <w:sz w:val="24"/>
          <w:szCs w:val="24"/>
          <w:lang w:val="ro-RO"/>
        </w:rPr>
        <w:t>CI</w:t>
      </w:r>
      <w:r w:rsidR="003C4693" w:rsidRPr="004B132B">
        <w:rPr>
          <w:rFonts w:ascii="Arial" w:hAnsi="Arial" w:cs="Arial"/>
          <w:spacing w:val="4"/>
          <w:sz w:val="24"/>
          <w:szCs w:val="24"/>
          <w:lang w:val="ro-RO"/>
        </w:rPr>
        <w:t xml:space="preserve"> </w:t>
      </w:r>
      <w:r w:rsidR="003C4693" w:rsidRPr="004B132B">
        <w:rPr>
          <w:rFonts w:ascii="Arial" w:hAnsi="Arial" w:cs="Arial"/>
          <w:i/>
          <w:spacing w:val="4"/>
          <w:sz w:val="24"/>
          <w:szCs w:val="24"/>
          <w:lang w:val="ro-RO"/>
        </w:rPr>
        <w:t>0</w:t>
      </w:r>
      <w:r w:rsidRPr="004B132B">
        <w:rPr>
          <w:rFonts w:ascii="Arial" w:hAnsi="Arial" w:cs="Arial"/>
          <w:i/>
          <w:spacing w:val="4"/>
          <w:sz w:val="24"/>
          <w:szCs w:val="24"/>
          <w:lang w:val="ro-RO"/>
        </w:rPr>
        <w:t>227</w:t>
      </w:r>
      <w:r w:rsidR="003C4693" w:rsidRPr="004B132B">
        <w:rPr>
          <w:rFonts w:ascii="Arial" w:hAnsi="Arial" w:cs="Arial"/>
          <w:i/>
          <w:sz w:val="24"/>
          <w:szCs w:val="24"/>
          <w:lang w:val="ro-RO"/>
        </w:rPr>
        <w:t xml:space="preserve"> </w:t>
      </w:r>
      <w:r w:rsidRPr="004B132B">
        <w:rPr>
          <w:rFonts w:ascii="Arial" w:hAnsi="Arial" w:cs="Arial"/>
          <w:i/>
          <w:sz w:val="24"/>
          <w:szCs w:val="24"/>
          <w:lang w:val="ro-RO"/>
        </w:rPr>
        <w:t>Sighişoara - Târnava Mare</w:t>
      </w:r>
    </w:p>
    <w:p w:rsidR="003C4693" w:rsidRPr="004B132B" w:rsidRDefault="00373328" w:rsidP="003C4693">
      <w:pPr>
        <w:spacing w:after="0" w:line="240" w:lineRule="auto"/>
        <w:jc w:val="both"/>
        <w:rPr>
          <w:rFonts w:ascii="Arial" w:hAnsi="Arial" w:cs="Arial"/>
          <w:sz w:val="24"/>
          <w:szCs w:val="24"/>
          <w:lang w:val="ro-RO"/>
        </w:rPr>
      </w:pPr>
      <w:r w:rsidRPr="004B132B">
        <w:rPr>
          <w:rFonts w:ascii="Arial" w:hAnsi="Arial" w:cs="Arial"/>
          <w:i/>
          <w:sz w:val="24"/>
          <w:szCs w:val="24"/>
          <w:lang w:val="ro-RO"/>
        </w:rPr>
        <w:tab/>
      </w:r>
      <w:r w:rsidRPr="004B132B">
        <w:rPr>
          <w:rFonts w:ascii="Arial" w:hAnsi="Arial" w:cs="Arial"/>
          <w:i/>
          <w:sz w:val="24"/>
          <w:szCs w:val="24"/>
          <w:lang w:val="ro-RO"/>
        </w:rPr>
        <w:tab/>
      </w:r>
      <w:r w:rsidRPr="004B132B">
        <w:rPr>
          <w:rFonts w:ascii="Arial" w:hAnsi="Arial" w:cs="Arial"/>
          <w:i/>
          <w:sz w:val="24"/>
          <w:szCs w:val="24"/>
          <w:lang w:val="ro-RO"/>
        </w:rPr>
        <w:tab/>
        <w:t xml:space="preserve">    </w:t>
      </w:r>
      <w:r w:rsidR="003C4693" w:rsidRPr="004B132B">
        <w:rPr>
          <w:rFonts w:ascii="Arial" w:hAnsi="Arial" w:cs="Arial"/>
          <w:spacing w:val="4"/>
          <w:sz w:val="24"/>
          <w:szCs w:val="24"/>
          <w:lang w:val="ro-RO"/>
        </w:rPr>
        <w:t>(</w:t>
      </w:r>
      <w:r w:rsidR="003C4693" w:rsidRPr="004B132B">
        <w:rPr>
          <w:rFonts w:ascii="Arial" w:hAnsi="Arial" w:cs="Arial"/>
          <w:sz w:val="24"/>
          <w:szCs w:val="24"/>
          <w:lang w:val="ro-RO"/>
        </w:rPr>
        <w:t xml:space="preserve">T IV) - </w:t>
      </w:r>
      <w:r w:rsidRPr="004B132B">
        <w:rPr>
          <w:rFonts w:ascii="Arial" w:hAnsi="Arial" w:cs="Arial"/>
          <w:sz w:val="24"/>
          <w:szCs w:val="24"/>
          <w:lang w:val="ro-RO"/>
        </w:rPr>
        <w:t>4728.15</w:t>
      </w:r>
      <w:r w:rsidR="003C4693" w:rsidRPr="004B132B">
        <w:rPr>
          <w:rFonts w:ascii="Arial" w:hAnsi="Arial" w:cs="Arial"/>
          <w:sz w:val="24"/>
          <w:szCs w:val="24"/>
          <w:lang w:val="ro-RO"/>
        </w:rPr>
        <w:t xml:space="preserve"> ha</w:t>
      </w:r>
      <w:r w:rsidR="001D0566" w:rsidRPr="004B132B">
        <w:rPr>
          <w:rFonts w:ascii="Arial" w:hAnsi="Arial" w:cs="Arial"/>
          <w:sz w:val="24"/>
          <w:szCs w:val="24"/>
          <w:lang w:val="ro-RO"/>
        </w:rPr>
        <w:t>.</w:t>
      </w:r>
    </w:p>
    <w:p w:rsidR="005E1826" w:rsidRPr="004B132B" w:rsidRDefault="005E1826" w:rsidP="00092850">
      <w:pPr>
        <w:spacing w:after="0" w:line="240" w:lineRule="auto"/>
        <w:jc w:val="both"/>
        <w:rPr>
          <w:rFonts w:ascii="Arial" w:hAnsi="Arial" w:cs="Arial"/>
          <w:sz w:val="28"/>
          <w:szCs w:val="28"/>
          <w:lang w:val="ro-RO"/>
        </w:rPr>
      </w:pPr>
    </w:p>
    <w:p w:rsidR="00220084" w:rsidRPr="004B132B" w:rsidRDefault="006B5957"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5.</w:t>
      </w:r>
      <w:r w:rsidRPr="004B132B">
        <w:rPr>
          <w:rFonts w:ascii="Arial" w:hAnsi="Arial" w:cs="Arial"/>
          <w:sz w:val="24"/>
          <w:szCs w:val="24"/>
          <w:lang w:val="ro-RO"/>
        </w:rPr>
        <w:t xml:space="preserve"> </w:t>
      </w:r>
      <w:r w:rsidR="00220084" w:rsidRPr="004B132B">
        <w:rPr>
          <w:rFonts w:ascii="Arial" w:hAnsi="Arial" w:cs="Arial"/>
          <w:sz w:val="24"/>
          <w:szCs w:val="24"/>
          <w:lang w:val="ro-RO"/>
        </w:rPr>
        <w:t>În raport cu obiectivele urmărite şi cu funcţiile de producţie şi protecţie stabilite au fost constituit</w:t>
      </w:r>
      <w:r w:rsidR="001D616A" w:rsidRPr="004B132B">
        <w:rPr>
          <w:rFonts w:ascii="Arial" w:hAnsi="Arial" w:cs="Arial"/>
          <w:sz w:val="24"/>
          <w:szCs w:val="24"/>
          <w:lang w:val="ro-RO"/>
        </w:rPr>
        <w:t>e</w:t>
      </w:r>
      <w:r w:rsidR="00220084" w:rsidRPr="004B132B">
        <w:rPr>
          <w:rFonts w:ascii="Arial" w:hAnsi="Arial" w:cs="Arial"/>
          <w:sz w:val="24"/>
          <w:szCs w:val="24"/>
          <w:lang w:val="ro-RO"/>
        </w:rPr>
        <w:t xml:space="preserve"> urmatoarele subunităţi de gospodărire:</w:t>
      </w:r>
    </w:p>
    <w:p w:rsidR="00220084" w:rsidRPr="004B132B" w:rsidRDefault="001D616A"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w:t>
      </w:r>
      <w:r w:rsidR="00220084" w:rsidRPr="004B132B">
        <w:rPr>
          <w:rFonts w:ascii="Arial" w:hAnsi="Arial" w:cs="Arial"/>
          <w:sz w:val="24"/>
          <w:szCs w:val="24"/>
          <w:lang w:val="ro-RO"/>
        </w:rPr>
        <w:t xml:space="preserve"> </w:t>
      </w:r>
      <w:r w:rsidR="00511DC6" w:rsidRPr="004B132B">
        <w:rPr>
          <w:rFonts w:ascii="Arial" w:hAnsi="Arial" w:cs="Arial"/>
          <w:sz w:val="24"/>
          <w:szCs w:val="24"/>
          <w:lang w:val="ro-RO"/>
        </w:rPr>
        <w:t>„</w:t>
      </w:r>
      <w:r w:rsidR="00220084" w:rsidRPr="004B132B">
        <w:rPr>
          <w:rFonts w:ascii="Arial" w:hAnsi="Arial" w:cs="Arial"/>
          <w:sz w:val="24"/>
          <w:szCs w:val="24"/>
          <w:lang w:val="ro-RO"/>
        </w:rPr>
        <w:t>A</w:t>
      </w:r>
      <w:r w:rsidR="00511DC6" w:rsidRPr="004B132B">
        <w:rPr>
          <w:rFonts w:ascii="Arial" w:hAnsi="Arial" w:cs="Arial"/>
          <w:sz w:val="24"/>
          <w:szCs w:val="24"/>
          <w:lang w:val="ro-RO"/>
        </w:rPr>
        <w:t>”</w:t>
      </w:r>
      <w:r w:rsidR="00220084" w:rsidRPr="004B132B">
        <w:rPr>
          <w:rFonts w:ascii="Arial" w:hAnsi="Arial" w:cs="Arial"/>
          <w:sz w:val="24"/>
          <w:szCs w:val="24"/>
          <w:lang w:val="ro-RO"/>
        </w:rPr>
        <w:t xml:space="preserve"> </w:t>
      </w:r>
      <w:r w:rsidRPr="004B132B">
        <w:rPr>
          <w:rFonts w:ascii="Arial" w:hAnsi="Arial" w:cs="Arial"/>
          <w:sz w:val="24"/>
          <w:szCs w:val="24"/>
          <w:lang w:val="ro-RO"/>
        </w:rPr>
        <w:t>-</w:t>
      </w:r>
      <w:r w:rsidR="00220084" w:rsidRPr="004B132B">
        <w:rPr>
          <w:rFonts w:ascii="Arial" w:hAnsi="Arial" w:cs="Arial"/>
          <w:sz w:val="24"/>
          <w:szCs w:val="24"/>
          <w:lang w:val="ro-RO"/>
        </w:rPr>
        <w:t xml:space="preserve"> codru regulat, sortimente obişnuite</w:t>
      </w:r>
      <w:r w:rsidR="00BC369D" w:rsidRPr="004B132B">
        <w:rPr>
          <w:rFonts w:ascii="Arial" w:hAnsi="Arial" w:cs="Arial"/>
          <w:sz w:val="24"/>
          <w:szCs w:val="24"/>
          <w:lang w:val="ro-RO"/>
        </w:rPr>
        <w:tab/>
      </w:r>
      <w:r w:rsidR="00BC369D" w:rsidRPr="004B132B">
        <w:rPr>
          <w:rFonts w:ascii="Arial" w:hAnsi="Arial" w:cs="Arial"/>
          <w:sz w:val="24"/>
          <w:szCs w:val="24"/>
          <w:lang w:val="ro-RO"/>
        </w:rPr>
        <w:tab/>
      </w:r>
      <w:r w:rsidR="00BC369D" w:rsidRPr="004B132B">
        <w:rPr>
          <w:rFonts w:ascii="Arial" w:hAnsi="Arial" w:cs="Arial"/>
          <w:sz w:val="24"/>
          <w:szCs w:val="24"/>
          <w:lang w:val="ro-RO"/>
        </w:rPr>
        <w:tab/>
        <w:t xml:space="preserve"> </w:t>
      </w:r>
      <w:r w:rsidR="00220084" w:rsidRPr="004B132B">
        <w:rPr>
          <w:rFonts w:ascii="Arial" w:hAnsi="Arial" w:cs="Arial"/>
          <w:sz w:val="24"/>
          <w:szCs w:val="24"/>
          <w:lang w:val="ro-RO"/>
        </w:rPr>
        <w:t xml:space="preserve"> -</w:t>
      </w:r>
      <w:r w:rsidR="000813AE" w:rsidRPr="004B132B">
        <w:rPr>
          <w:rFonts w:ascii="Arial" w:hAnsi="Arial" w:cs="Arial"/>
          <w:sz w:val="24"/>
          <w:szCs w:val="24"/>
          <w:lang w:val="ro-RO"/>
        </w:rPr>
        <w:t xml:space="preserve">  </w:t>
      </w:r>
      <w:r w:rsidR="00220084" w:rsidRPr="004B132B">
        <w:rPr>
          <w:rFonts w:ascii="Arial" w:hAnsi="Arial" w:cs="Arial"/>
          <w:sz w:val="24"/>
          <w:szCs w:val="24"/>
          <w:lang w:val="ro-RO"/>
        </w:rPr>
        <w:t xml:space="preserve"> </w:t>
      </w:r>
      <w:r w:rsidR="000813AE" w:rsidRPr="004B132B">
        <w:rPr>
          <w:rFonts w:ascii="Arial" w:hAnsi="Arial" w:cs="Arial"/>
          <w:sz w:val="24"/>
          <w:szCs w:val="24"/>
          <w:lang w:val="ro-RO"/>
        </w:rPr>
        <w:t>6766.23</w:t>
      </w:r>
      <w:r w:rsidR="009F28F3" w:rsidRPr="004B132B">
        <w:rPr>
          <w:rFonts w:ascii="Arial" w:hAnsi="Arial" w:cs="Arial"/>
          <w:sz w:val="24"/>
          <w:szCs w:val="24"/>
          <w:lang w:val="ro-RO"/>
        </w:rPr>
        <w:t xml:space="preserve"> </w:t>
      </w:r>
      <w:r w:rsidR="00220084" w:rsidRPr="004B132B">
        <w:rPr>
          <w:rFonts w:ascii="Arial" w:hAnsi="Arial" w:cs="Arial"/>
          <w:sz w:val="24"/>
          <w:szCs w:val="24"/>
          <w:lang w:val="ro-RO"/>
        </w:rPr>
        <w:t>ha;</w:t>
      </w:r>
    </w:p>
    <w:p w:rsidR="001D0566" w:rsidRPr="004B132B" w:rsidRDefault="001D0566" w:rsidP="001D0566">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„K” - rezervaţii de seminţe </w:t>
      </w:r>
      <w:r w:rsidR="00B80ECA" w:rsidRPr="004B132B">
        <w:rPr>
          <w:rFonts w:ascii="Arial" w:hAnsi="Arial" w:cs="Arial"/>
          <w:sz w:val="24"/>
          <w:szCs w:val="24"/>
          <w:lang w:val="ro-RO"/>
        </w:rPr>
        <w:tab/>
      </w:r>
      <w:r w:rsidR="00B80ECA" w:rsidRPr="004B132B">
        <w:rPr>
          <w:rFonts w:ascii="Arial" w:hAnsi="Arial" w:cs="Arial"/>
          <w:sz w:val="24"/>
          <w:szCs w:val="24"/>
          <w:lang w:val="ro-RO"/>
        </w:rPr>
        <w:tab/>
      </w:r>
      <w:r w:rsidR="00B80ECA"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817309" w:rsidRPr="004B132B">
        <w:rPr>
          <w:rFonts w:ascii="Arial" w:hAnsi="Arial" w:cs="Arial"/>
          <w:sz w:val="24"/>
          <w:szCs w:val="24"/>
          <w:lang w:val="ro-RO"/>
        </w:rPr>
        <w:t xml:space="preserve">114.59 </w:t>
      </w:r>
      <w:r w:rsidRPr="004B132B">
        <w:rPr>
          <w:rFonts w:ascii="Arial" w:hAnsi="Arial" w:cs="Arial"/>
          <w:sz w:val="24"/>
          <w:szCs w:val="24"/>
          <w:lang w:val="ro-RO"/>
        </w:rPr>
        <w:t>ha;</w:t>
      </w:r>
    </w:p>
    <w:p w:rsidR="00817309" w:rsidRPr="004B132B" w:rsidRDefault="00817309" w:rsidP="00817309">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„M” - păduri supuse regimului de conservare deosebită</w:t>
      </w:r>
      <w:r w:rsidRPr="004B132B">
        <w:rPr>
          <w:rFonts w:ascii="Arial" w:hAnsi="Arial" w:cs="Arial"/>
          <w:sz w:val="24"/>
          <w:szCs w:val="24"/>
          <w:lang w:val="ro-RO"/>
        </w:rPr>
        <w:tab/>
        <w:t xml:space="preserve">  -  </w:t>
      </w:r>
      <w:r w:rsidR="000813AE"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0813AE" w:rsidRPr="004B132B">
        <w:rPr>
          <w:rFonts w:ascii="Arial" w:hAnsi="Arial" w:cs="Arial"/>
          <w:sz w:val="24"/>
          <w:szCs w:val="24"/>
          <w:lang w:val="ro-RO"/>
        </w:rPr>
        <w:t>968.49</w:t>
      </w:r>
      <w:r w:rsidRPr="004B132B">
        <w:rPr>
          <w:rFonts w:ascii="Arial" w:hAnsi="Arial" w:cs="Arial"/>
          <w:sz w:val="24"/>
          <w:szCs w:val="24"/>
          <w:lang w:val="ro-RO"/>
        </w:rPr>
        <w:t xml:space="preserve"> ha;</w:t>
      </w:r>
    </w:p>
    <w:p w:rsidR="006856D3" w:rsidRPr="004B132B" w:rsidRDefault="00373328" w:rsidP="00373328">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w:t>
      </w:r>
      <w:r w:rsidR="00817309" w:rsidRPr="004B132B">
        <w:rPr>
          <w:rFonts w:ascii="Arial" w:hAnsi="Arial" w:cs="Arial"/>
          <w:sz w:val="24"/>
          <w:szCs w:val="24"/>
          <w:lang w:val="ro-RO"/>
        </w:rPr>
        <w:t>O</w:t>
      </w:r>
      <w:r w:rsidRPr="004B132B">
        <w:rPr>
          <w:rFonts w:ascii="Arial" w:hAnsi="Arial" w:cs="Arial"/>
          <w:sz w:val="24"/>
          <w:szCs w:val="24"/>
          <w:lang w:val="ro-RO"/>
        </w:rPr>
        <w:t xml:space="preserve">” - </w:t>
      </w:r>
      <w:r w:rsidR="000813AE" w:rsidRPr="004B132B">
        <w:rPr>
          <w:rFonts w:ascii="Arial" w:hAnsi="Arial" w:cs="Arial"/>
          <w:sz w:val="24"/>
          <w:szCs w:val="24"/>
          <w:lang w:val="ro-RO"/>
        </w:rPr>
        <w:t>păduri validate, care fac obiectul reconstituirii dreptului de proprietate</w:t>
      </w:r>
      <w:r w:rsidR="006856D3" w:rsidRPr="004B132B">
        <w:rPr>
          <w:rFonts w:ascii="Arial" w:hAnsi="Arial" w:cs="Arial"/>
          <w:sz w:val="24"/>
          <w:szCs w:val="24"/>
          <w:lang w:val="ro-RO"/>
        </w:rPr>
        <w:t>,</w:t>
      </w:r>
    </w:p>
    <w:p w:rsidR="00373328" w:rsidRPr="004B132B" w:rsidRDefault="006856D3" w:rsidP="00373328">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în conformitate cu legile fondului funciar</w:t>
      </w:r>
      <w:r w:rsidR="000813AE" w:rsidRPr="004B132B">
        <w:rPr>
          <w:rFonts w:ascii="Arial" w:hAnsi="Arial" w:cs="Arial"/>
          <w:sz w:val="24"/>
          <w:szCs w:val="24"/>
          <w:lang w:val="ro-RO"/>
        </w:rPr>
        <w:tab/>
      </w:r>
      <w:r w:rsidR="000813AE" w:rsidRPr="004B132B">
        <w:rPr>
          <w:rFonts w:ascii="Arial" w:hAnsi="Arial" w:cs="Arial"/>
          <w:sz w:val="24"/>
          <w:szCs w:val="24"/>
          <w:lang w:val="ro-RO"/>
        </w:rPr>
        <w:tab/>
      </w:r>
      <w:r w:rsidR="00373328" w:rsidRPr="004B132B">
        <w:rPr>
          <w:rFonts w:ascii="Arial" w:hAnsi="Arial" w:cs="Arial"/>
          <w:sz w:val="24"/>
          <w:szCs w:val="24"/>
          <w:lang w:val="ro-RO"/>
        </w:rPr>
        <w:tab/>
        <w:t xml:space="preserve">  -   </w:t>
      </w:r>
      <w:r w:rsidR="000813AE" w:rsidRPr="004B132B">
        <w:rPr>
          <w:rFonts w:ascii="Arial" w:hAnsi="Arial" w:cs="Arial"/>
          <w:sz w:val="24"/>
          <w:szCs w:val="24"/>
          <w:lang w:val="ro-RO"/>
        </w:rPr>
        <w:t xml:space="preserve">  </w:t>
      </w:r>
      <w:r w:rsidR="00373328" w:rsidRPr="004B132B">
        <w:rPr>
          <w:rFonts w:ascii="Arial" w:hAnsi="Arial" w:cs="Arial"/>
          <w:sz w:val="24"/>
          <w:szCs w:val="24"/>
          <w:lang w:val="ro-RO"/>
        </w:rPr>
        <w:t xml:space="preserve">  </w:t>
      </w:r>
      <w:r w:rsidR="000813AE" w:rsidRPr="004B132B">
        <w:rPr>
          <w:rFonts w:ascii="Arial" w:hAnsi="Arial" w:cs="Arial"/>
          <w:sz w:val="24"/>
          <w:szCs w:val="24"/>
          <w:lang w:val="ro-RO"/>
        </w:rPr>
        <w:t>90.47</w:t>
      </w:r>
      <w:r w:rsidR="00373328" w:rsidRPr="004B132B">
        <w:rPr>
          <w:rFonts w:ascii="Arial" w:hAnsi="Arial" w:cs="Arial"/>
          <w:sz w:val="24"/>
          <w:szCs w:val="24"/>
          <w:lang w:val="ro-RO"/>
        </w:rPr>
        <w:t xml:space="preserve"> ha;</w:t>
      </w:r>
    </w:p>
    <w:p w:rsidR="002D792C" w:rsidRPr="004B132B" w:rsidRDefault="002D792C" w:rsidP="002D792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„Q” - crâng simplu, salcâm</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254.58 ha.</w:t>
      </w:r>
    </w:p>
    <w:p w:rsidR="00F711B8" w:rsidRPr="004B132B" w:rsidRDefault="00F711B8" w:rsidP="00092850">
      <w:pPr>
        <w:spacing w:after="0" w:line="240" w:lineRule="auto"/>
        <w:ind w:left="735"/>
        <w:jc w:val="both"/>
        <w:rPr>
          <w:rFonts w:ascii="Arial" w:hAnsi="Arial" w:cs="Arial"/>
          <w:sz w:val="28"/>
          <w:szCs w:val="28"/>
          <w:lang w:val="ro-RO"/>
        </w:rPr>
      </w:pPr>
    </w:p>
    <w:p w:rsidR="00220084" w:rsidRPr="004B132B" w:rsidRDefault="00F711B8"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6.</w:t>
      </w:r>
      <w:r w:rsidRPr="004B132B">
        <w:rPr>
          <w:rFonts w:ascii="Arial" w:hAnsi="Arial" w:cs="Arial"/>
          <w:sz w:val="24"/>
          <w:szCs w:val="24"/>
          <w:lang w:val="ro-RO"/>
        </w:rPr>
        <w:t xml:space="preserve"> </w:t>
      </w:r>
      <w:r w:rsidR="00220084" w:rsidRPr="004B132B">
        <w:rPr>
          <w:rFonts w:ascii="Arial" w:hAnsi="Arial" w:cs="Arial"/>
          <w:sz w:val="24"/>
          <w:szCs w:val="24"/>
          <w:lang w:val="ro-RO"/>
        </w:rPr>
        <w:t>Bazele de amenajare sunt:</w:t>
      </w:r>
    </w:p>
    <w:p w:rsidR="00220084" w:rsidRPr="004B132B" w:rsidRDefault="00F711B8"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         -</w:t>
      </w:r>
      <w:r w:rsidR="00220084" w:rsidRPr="004B132B">
        <w:rPr>
          <w:rFonts w:ascii="Arial" w:hAnsi="Arial" w:cs="Arial"/>
          <w:sz w:val="24"/>
          <w:szCs w:val="24"/>
          <w:lang w:val="ro-RO"/>
        </w:rPr>
        <w:t xml:space="preserve"> regimul: - codru;</w:t>
      </w:r>
    </w:p>
    <w:p w:rsidR="00885560" w:rsidRPr="004B132B" w:rsidRDefault="00885560"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crâng - pentru salcâmete;</w:t>
      </w:r>
    </w:p>
    <w:p w:rsidR="00220084" w:rsidRPr="004B132B" w:rsidRDefault="00F711B8"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         -</w:t>
      </w:r>
      <w:r w:rsidR="00220084" w:rsidRPr="004B132B">
        <w:rPr>
          <w:rFonts w:ascii="Arial" w:hAnsi="Arial" w:cs="Arial"/>
          <w:sz w:val="24"/>
          <w:szCs w:val="24"/>
          <w:lang w:val="ro-RO"/>
        </w:rPr>
        <w:t xml:space="preserve"> compoziţia-ţel: - corespunzătoare tipului natural fundamental de pădure;</w:t>
      </w:r>
    </w:p>
    <w:p w:rsidR="00220084" w:rsidRPr="004B132B" w:rsidRDefault="00F711B8"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         -</w:t>
      </w:r>
      <w:r w:rsidR="00220084" w:rsidRPr="004B132B">
        <w:rPr>
          <w:rFonts w:ascii="Arial" w:hAnsi="Arial" w:cs="Arial"/>
          <w:sz w:val="24"/>
          <w:szCs w:val="24"/>
          <w:lang w:val="ro-RO"/>
        </w:rPr>
        <w:t xml:space="preserve"> exploatabilitatea: - </w:t>
      </w:r>
      <w:r w:rsidR="0034104D" w:rsidRPr="004B132B">
        <w:rPr>
          <w:rFonts w:ascii="Arial" w:hAnsi="Arial" w:cs="Arial"/>
          <w:sz w:val="24"/>
          <w:szCs w:val="24"/>
          <w:lang w:val="ro-RO"/>
        </w:rPr>
        <w:t>de protecţie - pentru arboretele din grupa I funcţională</w:t>
      </w:r>
      <w:r w:rsidR="00220084" w:rsidRPr="004B132B">
        <w:rPr>
          <w:rFonts w:ascii="Arial" w:hAnsi="Arial" w:cs="Arial"/>
          <w:sz w:val="24"/>
          <w:szCs w:val="24"/>
          <w:lang w:val="ro-RO"/>
        </w:rPr>
        <w:t>;</w:t>
      </w:r>
    </w:p>
    <w:p w:rsidR="001D336C" w:rsidRPr="004B132B" w:rsidRDefault="001D336C"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tehnică - pentru arboretele din grupa a II-a funcţională;</w:t>
      </w:r>
    </w:p>
    <w:p w:rsidR="00220084" w:rsidRPr="004B132B" w:rsidRDefault="00F711B8"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         -</w:t>
      </w:r>
      <w:r w:rsidR="00220084" w:rsidRPr="004B132B">
        <w:rPr>
          <w:rFonts w:ascii="Arial" w:hAnsi="Arial" w:cs="Arial"/>
          <w:sz w:val="24"/>
          <w:szCs w:val="24"/>
          <w:lang w:val="ro-RO"/>
        </w:rPr>
        <w:t xml:space="preserve"> tratamentul: - tăieri progresive</w:t>
      </w:r>
      <w:r w:rsidR="002D3697" w:rsidRPr="004B132B">
        <w:rPr>
          <w:rFonts w:ascii="Arial" w:hAnsi="Arial" w:cs="Arial"/>
          <w:sz w:val="24"/>
          <w:szCs w:val="24"/>
          <w:lang w:val="ro-RO"/>
        </w:rPr>
        <w:t>;</w:t>
      </w:r>
    </w:p>
    <w:p w:rsidR="008C46A7" w:rsidRPr="004B132B" w:rsidRDefault="008C46A7"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tăieri rase;</w:t>
      </w:r>
    </w:p>
    <w:p w:rsidR="008C46A7" w:rsidRPr="004B132B" w:rsidRDefault="008C46A7" w:rsidP="008C46A7">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tăieri în crâng;</w:t>
      </w:r>
    </w:p>
    <w:p w:rsidR="001D336C" w:rsidRPr="004B132B" w:rsidRDefault="007C2175"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         -</w:t>
      </w:r>
      <w:r w:rsidR="00220084" w:rsidRPr="004B132B">
        <w:rPr>
          <w:rFonts w:ascii="Arial" w:hAnsi="Arial" w:cs="Arial"/>
          <w:sz w:val="24"/>
          <w:szCs w:val="24"/>
          <w:lang w:val="ro-RO"/>
        </w:rPr>
        <w:t xml:space="preserve"> ciclu: - 1</w:t>
      </w:r>
      <w:r w:rsidR="001D336C" w:rsidRPr="004B132B">
        <w:rPr>
          <w:rFonts w:ascii="Arial" w:hAnsi="Arial" w:cs="Arial"/>
          <w:sz w:val="24"/>
          <w:szCs w:val="24"/>
          <w:lang w:val="ro-RO"/>
        </w:rPr>
        <w:t>1</w:t>
      </w:r>
      <w:r w:rsidR="00220084" w:rsidRPr="004B132B">
        <w:rPr>
          <w:rFonts w:ascii="Arial" w:hAnsi="Arial" w:cs="Arial"/>
          <w:sz w:val="24"/>
          <w:szCs w:val="24"/>
          <w:lang w:val="ro-RO"/>
        </w:rPr>
        <w:t>0 ani</w:t>
      </w:r>
      <w:r w:rsidR="00E65A2B" w:rsidRPr="004B132B">
        <w:rPr>
          <w:rFonts w:ascii="Arial" w:hAnsi="Arial" w:cs="Arial"/>
          <w:sz w:val="24"/>
          <w:szCs w:val="24"/>
          <w:lang w:val="ro-RO"/>
        </w:rPr>
        <w:t xml:space="preserve"> - </w:t>
      </w:r>
      <w:r w:rsidR="00240F4B" w:rsidRPr="004B132B">
        <w:rPr>
          <w:rFonts w:ascii="Arial" w:hAnsi="Arial" w:cs="Arial"/>
          <w:sz w:val="24"/>
          <w:szCs w:val="24"/>
          <w:lang w:val="ro-RO"/>
        </w:rPr>
        <w:t>U</w:t>
      </w:r>
      <w:r w:rsidR="0034104D" w:rsidRPr="004B132B">
        <w:rPr>
          <w:rFonts w:ascii="Arial" w:hAnsi="Arial" w:cs="Arial"/>
          <w:sz w:val="24"/>
          <w:szCs w:val="24"/>
          <w:lang w:val="ro-RO"/>
        </w:rPr>
        <w:t xml:space="preserve">.P. </w:t>
      </w:r>
      <w:r w:rsidR="008C46A7" w:rsidRPr="004B132B">
        <w:rPr>
          <w:rFonts w:ascii="Arial" w:hAnsi="Arial" w:cs="Arial"/>
          <w:sz w:val="24"/>
          <w:szCs w:val="24"/>
          <w:lang w:val="ro-RO"/>
        </w:rPr>
        <w:t>I</w:t>
      </w:r>
      <w:r w:rsidR="001D336C" w:rsidRPr="004B132B">
        <w:rPr>
          <w:rFonts w:ascii="Arial" w:hAnsi="Arial" w:cs="Arial"/>
          <w:sz w:val="24"/>
          <w:szCs w:val="24"/>
          <w:lang w:val="ro-RO"/>
        </w:rPr>
        <w:t>;</w:t>
      </w:r>
    </w:p>
    <w:p w:rsidR="00885560" w:rsidRPr="004B132B" w:rsidRDefault="00E65A2B"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- 1</w:t>
      </w:r>
      <w:r w:rsidR="00885560" w:rsidRPr="004B132B">
        <w:rPr>
          <w:rFonts w:ascii="Arial" w:hAnsi="Arial" w:cs="Arial"/>
          <w:sz w:val="24"/>
          <w:szCs w:val="24"/>
          <w:lang w:val="ro-RO"/>
        </w:rPr>
        <w:t>2</w:t>
      </w:r>
      <w:r w:rsidRPr="004B132B">
        <w:rPr>
          <w:rFonts w:ascii="Arial" w:hAnsi="Arial" w:cs="Arial"/>
          <w:sz w:val="24"/>
          <w:szCs w:val="24"/>
          <w:lang w:val="ro-RO"/>
        </w:rPr>
        <w:t xml:space="preserve">0 ani - </w:t>
      </w:r>
      <w:r w:rsidR="006856D3" w:rsidRPr="004B132B">
        <w:rPr>
          <w:rFonts w:ascii="Arial" w:hAnsi="Arial" w:cs="Arial"/>
          <w:sz w:val="24"/>
          <w:szCs w:val="24"/>
          <w:lang w:val="ro-RO"/>
        </w:rPr>
        <w:t>U.P. II, U.P. III, U.P. IV, U.P. V şi U.P. VI.</w:t>
      </w:r>
    </w:p>
    <w:p w:rsidR="00E65A2B" w:rsidRPr="004B132B" w:rsidRDefault="00E65A2B" w:rsidP="00092850">
      <w:pPr>
        <w:spacing w:after="0" w:line="240" w:lineRule="auto"/>
        <w:jc w:val="both"/>
        <w:rPr>
          <w:rFonts w:ascii="Arial" w:hAnsi="Arial" w:cs="Arial"/>
          <w:sz w:val="28"/>
          <w:szCs w:val="28"/>
          <w:lang w:val="ro-RO"/>
        </w:rPr>
      </w:pPr>
    </w:p>
    <w:p w:rsidR="00CB3566" w:rsidRPr="004B132B" w:rsidRDefault="00CB3566" w:rsidP="00092850">
      <w:pPr>
        <w:spacing w:after="0" w:line="240" w:lineRule="auto"/>
        <w:jc w:val="both"/>
        <w:rPr>
          <w:rFonts w:ascii="Arial" w:hAnsi="Arial" w:cs="Arial"/>
          <w:b/>
          <w:sz w:val="24"/>
          <w:szCs w:val="24"/>
          <w:lang w:val="ro-RO"/>
        </w:rPr>
      </w:pPr>
    </w:p>
    <w:p w:rsidR="00AC4F98" w:rsidRPr="004B132B" w:rsidRDefault="007C2175" w:rsidP="00092850">
      <w:pPr>
        <w:spacing w:after="0" w:line="240" w:lineRule="auto"/>
        <w:jc w:val="both"/>
        <w:rPr>
          <w:rFonts w:ascii="Arial" w:hAnsi="Arial" w:cs="Arial"/>
          <w:sz w:val="24"/>
          <w:szCs w:val="24"/>
          <w:lang w:val="ro-RO"/>
        </w:rPr>
      </w:pPr>
      <w:r w:rsidRPr="004B132B">
        <w:rPr>
          <w:rFonts w:ascii="Arial" w:hAnsi="Arial" w:cs="Arial"/>
          <w:b/>
          <w:sz w:val="24"/>
          <w:szCs w:val="24"/>
          <w:lang w:val="ro-RO"/>
        </w:rPr>
        <w:tab/>
        <w:t>7.</w:t>
      </w:r>
      <w:r w:rsidRPr="004B132B">
        <w:rPr>
          <w:rFonts w:ascii="Arial" w:hAnsi="Arial" w:cs="Arial"/>
          <w:sz w:val="24"/>
          <w:szCs w:val="24"/>
          <w:lang w:val="ro-RO"/>
        </w:rPr>
        <w:t xml:space="preserve"> </w:t>
      </w:r>
      <w:r w:rsidR="00220084" w:rsidRPr="004B132B">
        <w:rPr>
          <w:rFonts w:ascii="Arial" w:hAnsi="Arial" w:cs="Arial"/>
          <w:sz w:val="24"/>
          <w:szCs w:val="24"/>
          <w:lang w:val="ro-RO"/>
        </w:rPr>
        <w:t xml:space="preserve">Posibilitatea de produse principale este </w:t>
      </w:r>
      <w:r w:rsidR="00565EE9" w:rsidRPr="004B132B">
        <w:rPr>
          <w:rFonts w:ascii="Arial" w:hAnsi="Arial" w:cs="Arial"/>
          <w:sz w:val="24"/>
          <w:szCs w:val="24"/>
          <w:lang w:val="ro-RO"/>
        </w:rPr>
        <w:t xml:space="preserve">de </w:t>
      </w:r>
      <w:r w:rsidR="006856D3" w:rsidRPr="004B132B">
        <w:rPr>
          <w:rFonts w:ascii="Arial" w:hAnsi="Arial" w:cs="Arial"/>
          <w:sz w:val="24"/>
          <w:szCs w:val="24"/>
          <w:lang w:val="ro-RO"/>
        </w:rPr>
        <w:t>22586</w:t>
      </w:r>
      <w:r w:rsidR="00220084" w:rsidRPr="004B132B">
        <w:rPr>
          <w:rFonts w:ascii="Arial" w:hAnsi="Arial" w:cs="Arial"/>
          <w:sz w:val="24"/>
          <w:szCs w:val="24"/>
          <w:lang w:val="ro-RO"/>
        </w:rPr>
        <w:t xml:space="preserve"> mc</w:t>
      </w:r>
      <w:r w:rsidR="00AC4F98" w:rsidRPr="004B132B">
        <w:rPr>
          <w:rFonts w:ascii="Arial" w:hAnsi="Arial" w:cs="Arial"/>
          <w:sz w:val="24"/>
          <w:szCs w:val="24"/>
          <w:lang w:val="ro-RO"/>
        </w:rPr>
        <w:t>.</w:t>
      </w:r>
    </w:p>
    <w:p w:rsidR="00220084" w:rsidRPr="004B132B" w:rsidRDefault="00565EE9"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    </w:t>
      </w:r>
      <w:r w:rsidR="00220084" w:rsidRPr="004B132B">
        <w:rPr>
          <w:rFonts w:ascii="Arial" w:hAnsi="Arial" w:cs="Arial"/>
          <w:sz w:val="24"/>
          <w:szCs w:val="24"/>
          <w:lang w:val="ro-RO"/>
        </w:rPr>
        <w:t>Posibilitatea de produse secundare</w:t>
      </w:r>
      <w:r w:rsidR="00220084" w:rsidRPr="004B132B">
        <w:rPr>
          <w:rFonts w:ascii="Arial" w:hAnsi="Arial" w:cs="Arial"/>
          <w:b/>
          <w:sz w:val="24"/>
          <w:szCs w:val="24"/>
          <w:lang w:val="ro-RO"/>
        </w:rPr>
        <w:t xml:space="preserve"> </w:t>
      </w:r>
      <w:r w:rsidR="00220084" w:rsidRPr="004B132B">
        <w:rPr>
          <w:rFonts w:ascii="Arial" w:hAnsi="Arial" w:cs="Arial"/>
          <w:sz w:val="24"/>
          <w:szCs w:val="24"/>
          <w:lang w:val="ro-RO"/>
        </w:rPr>
        <w:t xml:space="preserve">este </w:t>
      </w:r>
      <w:r w:rsidRPr="004B132B">
        <w:rPr>
          <w:rFonts w:ascii="Arial" w:hAnsi="Arial" w:cs="Arial"/>
          <w:sz w:val="24"/>
          <w:szCs w:val="24"/>
          <w:lang w:val="ro-RO"/>
        </w:rPr>
        <w:t xml:space="preserve">de </w:t>
      </w:r>
      <w:r w:rsidR="006856D3" w:rsidRPr="004B132B">
        <w:rPr>
          <w:rFonts w:ascii="Arial" w:hAnsi="Arial" w:cs="Arial"/>
          <w:sz w:val="24"/>
          <w:szCs w:val="24"/>
          <w:lang w:val="ro-RO"/>
        </w:rPr>
        <w:t>2804</w:t>
      </w:r>
      <w:r w:rsidR="00A5505F" w:rsidRPr="004B132B">
        <w:rPr>
          <w:rFonts w:ascii="Arial" w:hAnsi="Arial" w:cs="Arial"/>
          <w:sz w:val="24"/>
          <w:szCs w:val="24"/>
          <w:lang w:val="ro-RO"/>
        </w:rPr>
        <w:t xml:space="preserve"> </w:t>
      </w:r>
      <w:r w:rsidR="00220084" w:rsidRPr="004B132B">
        <w:rPr>
          <w:rFonts w:ascii="Arial" w:hAnsi="Arial" w:cs="Arial"/>
          <w:sz w:val="24"/>
          <w:szCs w:val="24"/>
          <w:lang w:val="ro-RO"/>
        </w:rPr>
        <w:t>mc.</w:t>
      </w:r>
    </w:p>
    <w:p w:rsidR="00220084" w:rsidRPr="004B132B" w:rsidRDefault="00565EE9"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00220084" w:rsidRPr="004B132B">
        <w:rPr>
          <w:rFonts w:ascii="Arial" w:hAnsi="Arial" w:cs="Arial"/>
          <w:sz w:val="24"/>
          <w:szCs w:val="24"/>
          <w:lang w:val="ro-RO"/>
        </w:rPr>
        <w:t xml:space="preserve">În planul lucrărilor de </w:t>
      </w:r>
      <w:r w:rsidR="00E76679" w:rsidRPr="004B132B">
        <w:rPr>
          <w:rFonts w:ascii="Arial" w:hAnsi="Arial" w:cs="Arial"/>
          <w:sz w:val="24"/>
          <w:szCs w:val="24"/>
          <w:lang w:val="ro-RO"/>
        </w:rPr>
        <w:t>î</w:t>
      </w:r>
      <w:r w:rsidR="00220084" w:rsidRPr="004B132B">
        <w:rPr>
          <w:rFonts w:ascii="Arial" w:hAnsi="Arial" w:cs="Arial"/>
          <w:sz w:val="24"/>
          <w:szCs w:val="24"/>
          <w:lang w:val="ro-RO"/>
        </w:rPr>
        <w:t>ngrijire s-au prevăzut anual:</w:t>
      </w:r>
    </w:p>
    <w:p w:rsidR="008C46A7" w:rsidRPr="004B132B" w:rsidRDefault="008C46A7" w:rsidP="00092850">
      <w:pPr>
        <w:spacing w:after="0" w:line="240" w:lineRule="auto"/>
        <w:jc w:val="both"/>
        <w:rPr>
          <w:rFonts w:ascii="Arial" w:hAnsi="Arial" w:cs="Arial"/>
          <w:sz w:val="24"/>
          <w:szCs w:val="24"/>
          <w:lang w:val="ro-RO"/>
        </w:rPr>
      </w:pP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36"/>
        <w:gridCol w:w="1654"/>
        <w:gridCol w:w="270"/>
        <w:gridCol w:w="1170"/>
        <w:gridCol w:w="450"/>
        <w:gridCol w:w="360"/>
        <w:gridCol w:w="810"/>
        <w:gridCol w:w="540"/>
      </w:tblGrid>
      <w:tr w:rsidR="004B132B" w:rsidRPr="004B132B" w:rsidTr="00A5505F">
        <w:tc>
          <w:tcPr>
            <w:tcW w:w="1458" w:type="dxa"/>
          </w:tcPr>
          <w:p w:rsidR="00AB1079" w:rsidRPr="004B132B" w:rsidRDefault="006856D3" w:rsidP="006856D3">
            <w:pPr>
              <w:tabs>
                <w:tab w:val="left" w:pos="1073"/>
              </w:tabs>
              <w:rPr>
                <w:rFonts w:ascii="Arial" w:hAnsi="Arial" w:cs="Arial"/>
                <w:sz w:val="24"/>
                <w:szCs w:val="24"/>
                <w:lang w:val="ro-RO"/>
              </w:rPr>
            </w:pPr>
            <w:r w:rsidRPr="004B132B">
              <w:rPr>
                <w:rFonts w:ascii="Arial" w:hAnsi="Arial" w:cs="Arial"/>
                <w:sz w:val="24"/>
                <w:szCs w:val="24"/>
                <w:lang w:val="ro-RO"/>
              </w:rPr>
              <w:tab/>
            </w:r>
          </w:p>
        </w:tc>
        <w:tc>
          <w:tcPr>
            <w:tcW w:w="236" w:type="dxa"/>
            <w:vAlign w:val="center"/>
          </w:tcPr>
          <w:p w:rsidR="00AB1079" w:rsidRPr="004B132B" w:rsidRDefault="00AB1079" w:rsidP="00AB107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AB1079" w:rsidRPr="004B132B" w:rsidRDefault="00AB1079" w:rsidP="005062B2">
            <w:pPr>
              <w:ind w:left="-72" w:right="-144"/>
              <w:rPr>
                <w:rFonts w:ascii="Arial" w:hAnsi="Arial" w:cs="Arial"/>
                <w:sz w:val="24"/>
                <w:szCs w:val="24"/>
                <w:lang w:val="ro-RO"/>
              </w:rPr>
            </w:pPr>
            <w:r w:rsidRPr="004B132B">
              <w:rPr>
                <w:rFonts w:ascii="Arial" w:hAnsi="Arial" w:cs="Arial"/>
                <w:sz w:val="24"/>
                <w:szCs w:val="24"/>
                <w:lang w:val="ro-RO"/>
              </w:rPr>
              <w:t>degajări</w:t>
            </w:r>
          </w:p>
        </w:tc>
        <w:tc>
          <w:tcPr>
            <w:tcW w:w="270" w:type="dxa"/>
            <w:vAlign w:val="center"/>
          </w:tcPr>
          <w:p w:rsidR="00AB1079" w:rsidRPr="004B132B" w:rsidRDefault="00AB1079" w:rsidP="005062B2">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1170" w:type="dxa"/>
            <w:vAlign w:val="center"/>
          </w:tcPr>
          <w:p w:rsidR="00AB1079" w:rsidRPr="004B132B" w:rsidRDefault="006856D3" w:rsidP="005062B2">
            <w:pPr>
              <w:ind w:left="-144" w:right="-72"/>
              <w:jc w:val="right"/>
              <w:rPr>
                <w:rFonts w:ascii="Arial" w:hAnsi="Arial" w:cs="Arial"/>
                <w:sz w:val="24"/>
                <w:szCs w:val="24"/>
                <w:lang w:val="ro-RO"/>
              </w:rPr>
            </w:pPr>
            <w:r w:rsidRPr="004B132B">
              <w:rPr>
                <w:rFonts w:ascii="Arial" w:hAnsi="Arial" w:cs="Arial"/>
                <w:sz w:val="24"/>
                <w:szCs w:val="24"/>
                <w:lang w:val="ro-RO"/>
              </w:rPr>
              <w:t>26.27</w:t>
            </w:r>
          </w:p>
        </w:tc>
        <w:tc>
          <w:tcPr>
            <w:tcW w:w="450" w:type="dxa"/>
            <w:vAlign w:val="center"/>
          </w:tcPr>
          <w:p w:rsidR="00AB1079" w:rsidRPr="004B132B" w:rsidRDefault="00AB1079" w:rsidP="00C3552D">
            <w:pPr>
              <w:ind w:left="-72" w:right="-144"/>
              <w:rPr>
                <w:rFonts w:ascii="Arial" w:hAnsi="Arial" w:cs="Arial"/>
                <w:sz w:val="24"/>
                <w:szCs w:val="24"/>
                <w:lang w:val="ro-RO"/>
              </w:rPr>
            </w:pPr>
            <w:r w:rsidRPr="004B132B">
              <w:rPr>
                <w:rFonts w:ascii="Arial" w:hAnsi="Arial" w:cs="Arial"/>
                <w:sz w:val="24"/>
                <w:szCs w:val="24"/>
                <w:lang w:val="ro-RO"/>
              </w:rPr>
              <w:t>ha</w:t>
            </w:r>
            <w:r w:rsidR="00C3552D" w:rsidRPr="004B132B">
              <w:rPr>
                <w:rFonts w:ascii="Arial" w:hAnsi="Arial" w:cs="Arial"/>
                <w:sz w:val="24"/>
                <w:szCs w:val="24"/>
                <w:lang w:val="ro-RO"/>
              </w:rPr>
              <w:t>;</w:t>
            </w:r>
          </w:p>
        </w:tc>
        <w:tc>
          <w:tcPr>
            <w:tcW w:w="360" w:type="dxa"/>
            <w:vAlign w:val="center"/>
          </w:tcPr>
          <w:p w:rsidR="00AB1079" w:rsidRPr="004B132B" w:rsidRDefault="00AB1079" w:rsidP="00AB1079">
            <w:pPr>
              <w:ind w:left="-144" w:right="-144"/>
              <w:jc w:val="center"/>
              <w:rPr>
                <w:rFonts w:ascii="Arial" w:hAnsi="Arial" w:cs="Arial"/>
                <w:sz w:val="24"/>
                <w:szCs w:val="24"/>
                <w:lang w:val="ro-RO"/>
              </w:rPr>
            </w:pPr>
          </w:p>
        </w:tc>
        <w:tc>
          <w:tcPr>
            <w:tcW w:w="810" w:type="dxa"/>
            <w:vAlign w:val="center"/>
          </w:tcPr>
          <w:p w:rsidR="00AB1079" w:rsidRPr="004B132B" w:rsidRDefault="00AB1079" w:rsidP="005062B2">
            <w:pPr>
              <w:ind w:left="-144" w:right="-72"/>
              <w:jc w:val="right"/>
              <w:rPr>
                <w:rFonts w:ascii="Arial" w:hAnsi="Arial" w:cs="Arial"/>
                <w:sz w:val="24"/>
                <w:szCs w:val="24"/>
                <w:lang w:val="ro-RO"/>
              </w:rPr>
            </w:pPr>
          </w:p>
        </w:tc>
        <w:tc>
          <w:tcPr>
            <w:tcW w:w="540" w:type="dxa"/>
            <w:vAlign w:val="center"/>
          </w:tcPr>
          <w:p w:rsidR="00AB1079" w:rsidRPr="004B132B" w:rsidRDefault="00AB1079" w:rsidP="005062B2">
            <w:pPr>
              <w:ind w:left="-72"/>
              <w:jc w:val="both"/>
              <w:rPr>
                <w:rFonts w:ascii="Arial" w:hAnsi="Arial" w:cs="Arial"/>
                <w:sz w:val="24"/>
                <w:szCs w:val="24"/>
                <w:lang w:val="ro-RO"/>
              </w:rPr>
            </w:pPr>
          </w:p>
        </w:tc>
      </w:tr>
      <w:tr w:rsidR="004B132B" w:rsidRPr="004B132B" w:rsidTr="00A5505F">
        <w:tc>
          <w:tcPr>
            <w:tcW w:w="1458" w:type="dxa"/>
          </w:tcPr>
          <w:p w:rsidR="00AB1079" w:rsidRPr="004B132B" w:rsidRDefault="00AB1079" w:rsidP="00AB1079">
            <w:pPr>
              <w:jc w:val="center"/>
              <w:rPr>
                <w:rFonts w:ascii="Arial" w:hAnsi="Arial" w:cs="Arial"/>
                <w:sz w:val="24"/>
                <w:szCs w:val="24"/>
                <w:lang w:val="ro-RO"/>
              </w:rPr>
            </w:pPr>
          </w:p>
        </w:tc>
        <w:tc>
          <w:tcPr>
            <w:tcW w:w="236" w:type="dxa"/>
            <w:vAlign w:val="center"/>
          </w:tcPr>
          <w:p w:rsidR="00AB1079" w:rsidRPr="004B132B" w:rsidRDefault="00AB1079" w:rsidP="00AB107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AB1079" w:rsidRPr="004B132B" w:rsidRDefault="00AB1079" w:rsidP="005062B2">
            <w:pPr>
              <w:ind w:left="-72" w:right="-144"/>
              <w:rPr>
                <w:rFonts w:ascii="Arial" w:hAnsi="Arial" w:cs="Arial"/>
                <w:sz w:val="24"/>
                <w:szCs w:val="24"/>
                <w:lang w:val="ro-RO"/>
              </w:rPr>
            </w:pPr>
            <w:r w:rsidRPr="004B132B">
              <w:rPr>
                <w:rFonts w:ascii="Arial" w:hAnsi="Arial" w:cs="Arial"/>
                <w:sz w:val="24"/>
                <w:szCs w:val="24"/>
                <w:lang w:val="ro-RO"/>
              </w:rPr>
              <w:t>curăţiri</w:t>
            </w:r>
          </w:p>
        </w:tc>
        <w:tc>
          <w:tcPr>
            <w:tcW w:w="270" w:type="dxa"/>
            <w:vAlign w:val="center"/>
          </w:tcPr>
          <w:p w:rsidR="00AB1079" w:rsidRPr="004B132B" w:rsidRDefault="00AB1079" w:rsidP="005062B2">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1170" w:type="dxa"/>
            <w:vAlign w:val="center"/>
          </w:tcPr>
          <w:p w:rsidR="00AB1079" w:rsidRPr="004B132B" w:rsidRDefault="006856D3" w:rsidP="005062B2">
            <w:pPr>
              <w:ind w:left="-144" w:right="-72"/>
              <w:jc w:val="right"/>
              <w:rPr>
                <w:rFonts w:ascii="Arial" w:hAnsi="Arial" w:cs="Arial"/>
                <w:sz w:val="24"/>
                <w:szCs w:val="24"/>
                <w:lang w:val="ro-RO"/>
              </w:rPr>
            </w:pPr>
            <w:r w:rsidRPr="004B132B">
              <w:rPr>
                <w:rFonts w:ascii="Arial" w:hAnsi="Arial" w:cs="Arial"/>
                <w:sz w:val="24"/>
                <w:szCs w:val="24"/>
                <w:lang w:val="ro-RO"/>
              </w:rPr>
              <w:t>34.01</w:t>
            </w:r>
          </w:p>
        </w:tc>
        <w:tc>
          <w:tcPr>
            <w:tcW w:w="450" w:type="dxa"/>
            <w:vAlign w:val="center"/>
          </w:tcPr>
          <w:p w:rsidR="00AB1079" w:rsidRPr="004B132B" w:rsidRDefault="00AB1079" w:rsidP="00C3552D">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AB1079" w:rsidRPr="004B132B" w:rsidRDefault="00AB1079" w:rsidP="00AB1079">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810" w:type="dxa"/>
            <w:vAlign w:val="center"/>
          </w:tcPr>
          <w:p w:rsidR="00AB1079" w:rsidRPr="004B132B" w:rsidRDefault="006856D3" w:rsidP="005062B2">
            <w:pPr>
              <w:ind w:left="-144" w:right="-72"/>
              <w:jc w:val="right"/>
              <w:rPr>
                <w:rFonts w:ascii="Arial" w:hAnsi="Arial" w:cs="Arial"/>
                <w:sz w:val="24"/>
                <w:szCs w:val="24"/>
                <w:lang w:val="ro-RO"/>
              </w:rPr>
            </w:pPr>
            <w:r w:rsidRPr="004B132B">
              <w:rPr>
                <w:rFonts w:ascii="Arial" w:hAnsi="Arial" w:cs="Arial"/>
                <w:sz w:val="24"/>
                <w:szCs w:val="24"/>
                <w:lang w:val="ro-RO"/>
              </w:rPr>
              <w:t>68</w:t>
            </w:r>
          </w:p>
        </w:tc>
        <w:tc>
          <w:tcPr>
            <w:tcW w:w="540" w:type="dxa"/>
            <w:vAlign w:val="center"/>
          </w:tcPr>
          <w:p w:rsidR="00AB1079" w:rsidRPr="004B132B" w:rsidRDefault="00AB1079" w:rsidP="005062B2">
            <w:pPr>
              <w:ind w:left="-72"/>
              <w:jc w:val="both"/>
              <w:rPr>
                <w:rFonts w:ascii="Arial" w:hAnsi="Arial" w:cs="Arial"/>
                <w:sz w:val="24"/>
                <w:szCs w:val="24"/>
                <w:lang w:val="ro-RO"/>
              </w:rPr>
            </w:pPr>
            <w:r w:rsidRPr="004B132B">
              <w:rPr>
                <w:rFonts w:ascii="Arial" w:hAnsi="Arial" w:cs="Arial"/>
                <w:sz w:val="24"/>
                <w:szCs w:val="24"/>
                <w:lang w:val="ro-RO"/>
              </w:rPr>
              <w:t>mc</w:t>
            </w:r>
            <w:r w:rsidR="00C3552D" w:rsidRPr="004B132B">
              <w:rPr>
                <w:rFonts w:ascii="Arial" w:hAnsi="Arial" w:cs="Arial"/>
                <w:sz w:val="24"/>
                <w:szCs w:val="24"/>
                <w:lang w:val="ro-RO"/>
              </w:rPr>
              <w:t>;</w:t>
            </w:r>
          </w:p>
        </w:tc>
      </w:tr>
      <w:tr w:rsidR="004B132B" w:rsidRPr="004B132B" w:rsidTr="00A5505F">
        <w:tc>
          <w:tcPr>
            <w:tcW w:w="1458" w:type="dxa"/>
          </w:tcPr>
          <w:p w:rsidR="00AB1079" w:rsidRPr="004B132B" w:rsidRDefault="00AB1079" w:rsidP="00AB1079">
            <w:pPr>
              <w:jc w:val="center"/>
              <w:rPr>
                <w:rFonts w:ascii="Arial" w:hAnsi="Arial" w:cs="Arial"/>
                <w:sz w:val="24"/>
                <w:szCs w:val="24"/>
                <w:lang w:val="ro-RO"/>
              </w:rPr>
            </w:pPr>
          </w:p>
        </w:tc>
        <w:tc>
          <w:tcPr>
            <w:tcW w:w="236" w:type="dxa"/>
            <w:vAlign w:val="center"/>
          </w:tcPr>
          <w:p w:rsidR="00AB1079" w:rsidRPr="004B132B" w:rsidRDefault="00AB1079" w:rsidP="00AB107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AB1079" w:rsidRPr="004B132B" w:rsidRDefault="00AB1079" w:rsidP="005062B2">
            <w:pPr>
              <w:ind w:left="-72" w:right="-144"/>
              <w:rPr>
                <w:rFonts w:ascii="Arial" w:hAnsi="Arial" w:cs="Arial"/>
                <w:sz w:val="24"/>
                <w:szCs w:val="24"/>
                <w:lang w:val="ro-RO"/>
              </w:rPr>
            </w:pPr>
            <w:r w:rsidRPr="004B132B">
              <w:rPr>
                <w:rFonts w:ascii="Arial" w:hAnsi="Arial" w:cs="Arial"/>
                <w:sz w:val="24"/>
                <w:szCs w:val="24"/>
                <w:lang w:val="ro-RO"/>
              </w:rPr>
              <w:t>rărituri</w:t>
            </w:r>
          </w:p>
        </w:tc>
        <w:tc>
          <w:tcPr>
            <w:tcW w:w="270" w:type="dxa"/>
            <w:vAlign w:val="center"/>
          </w:tcPr>
          <w:p w:rsidR="00AB1079" w:rsidRPr="004B132B" w:rsidRDefault="00AB1079" w:rsidP="005062B2">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1170" w:type="dxa"/>
            <w:vAlign w:val="center"/>
          </w:tcPr>
          <w:p w:rsidR="00AB1079" w:rsidRPr="004B132B" w:rsidRDefault="006856D3" w:rsidP="005062B2">
            <w:pPr>
              <w:ind w:left="-144" w:right="-72"/>
              <w:jc w:val="right"/>
              <w:rPr>
                <w:rFonts w:ascii="Arial" w:hAnsi="Arial" w:cs="Arial"/>
                <w:sz w:val="24"/>
                <w:szCs w:val="24"/>
                <w:lang w:val="ro-RO"/>
              </w:rPr>
            </w:pPr>
            <w:r w:rsidRPr="004B132B">
              <w:rPr>
                <w:rFonts w:ascii="Arial" w:hAnsi="Arial" w:cs="Arial"/>
                <w:sz w:val="24"/>
                <w:szCs w:val="24"/>
                <w:lang w:val="ro-RO"/>
              </w:rPr>
              <w:t>112.40</w:t>
            </w:r>
          </w:p>
        </w:tc>
        <w:tc>
          <w:tcPr>
            <w:tcW w:w="450" w:type="dxa"/>
            <w:vAlign w:val="center"/>
          </w:tcPr>
          <w:p w:rsidR="00AB1079" w:rsidRPr="004B132B" w:rsidRDefault="00AB1079" w:rsidP="00C3552D">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AB1079" w:rsidRPr="004B132B" w:rsidRDefault="00AB1079" w:rsidP="00AB1079">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810" w:type="dxa"/>
            <w:vAlign w:val="center"/>
          </w:tcPr>
          <w:p w:rsidR="00AB1079" w:rsidRPr="004B132B" w:rsidRDefault="006856D3" w:rsidP="005062B2">
            <w:pPr>
              <w:ind w:left="-144" w:right="-72"/>
              <w:jc w:val="right"/>
              <w:rPr>
                <w:rFonts w:ascii="Arial" w:hAnsi="Arial" w:cs="Arial"/>
                <w:sz w:val="24"/>
                <w:szCs w:val="24"/>
                <w:lang w:val="ro-RO"/>
              </w:rPr>
            </w:pPr>
            <w:r w:rsidRPr="004B132B">
              <w:rPr>
                <w:rFonts w:ascii="Arial" w:hAnsi="Arial" w:cs="Arial"/>
                <w:sz w:val="24"/>
                <w:szCs w:val="24"/>
                <w:lang w:val="ro-RO"/>
              </w:rPr>
              <w:t>2736</w:t>
            </w:r>
          </w:p>
        </w:tc>
        <w:tc>
          <w:tcPr>
            <w:tcW w:w="540" w:type="dxa"/>
            <w:vAlign w:val="center"/>
          </w:tcPr>
          <w:p w:rsidR="00AB1079" w:rsidRPr="004B132B" w:rsidRDefault="00AB1079" w:rsidP="005062B2">
            <w:pPr>
              <w:ind w:left="-72"/>
              <w:jc w:val="both"/>
              <w:rPr>
                <w:rFonts w:ascii="Arial" w:hAnsi="Arial" w:cs="Arial"/>
                <w:sz w:val="24"/>
                <w:szCs w:val="24"/>
                <w:lang w:val="ro-RO"/>
              </w:rPr>
            </w:pPr>
            <w:r w:rsidRPr="004B132B">
              <w:rPr>
                <w:rFonts w:ascii="Arial" w:hAnsi="Arial" w:cs="Arial"/>
                <w:sz w:val="24"/>
                <w:szCs w:val="24"/>
                <w:lang w:val="ro-RO"/>
              </w:rPr>
              <w:t>mc</w:t>
            </w:r>
            <w:r w:rsidR="00C3552D" w:rsidRPr="004B132B">
              <w:rPr>
                <w:rFonts w:ascii="Arial" w:hAnsi="Arial" w:cs="Arial"/>
                <w:sz w:val="24"/>
                <w:szCs w:val="24"/>
                <w:lang w:val="ro-RO"/>
              </w:rPr>
              <w:t>;</w:t>
            </w:r>
          </w:p>
        </w:tc>
      </w:tr>
      <w:tr w:rsidR="004B132B" w:rsidRPr="004B132B" w:rsidTr="00A5505F">
        <w:tc>
          <w:tcPr>
            <w:tcW w:w="1458" w:type="dxa"/>
          </w:tcPr>
          <w:p w:rsidR="00AB1079" w:rsidRPr="004B132B" w:rsidRDefault="00AB1079" w:rsidP="00AB1079">
            <w:pPr>
              <w:jc w:val="center"/>
              <w:rPr>
                <w:rFonts w:ascii="Arial" w:hAnsi="Arial" w:cs="Arial"/>
                <w:sz w:val="24"/>
                <w:szCs w:val="24"/>
                <w:lang w:val="ro-RO"/>
              </w:rPr>
            </w:pPr>
          </w:p>
        </w:tc>
        <w:tc>
          <w:tcPr>
            <w:tcW w:w="236" w:type="dxa"/>
            <w:vAlign w:val="center"/>
          </w:tcPr>
          <w:p w:rsidR="00AB1079" w:rsidRPr="004B132B" w:rsidRDefault="00AB1079" w:rsidP="00AB107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AB1079" w:rsidRPr="004B132B" w:rsidRDefault="00AB1079" w:rsidP="005062B2">
            <w:pPr>
              <w:ind w:left="-72" w:right="-144"/>
              <w:rPr>
                <w:rFonts w:ascii="Arial" w:hAnsi="Arial" w:cs="Arial"/>
                <w:sz w:val="24"/>
                <w:szCs w:val="24"/>
                <w:lang w:val="ro-RO"/>
              </w:rPr>
            </w:pPr>
            <w:r w:rsidRPr="004B132B">
              <w:rPr>
                <w:rFonts w:ascii="Arial" w:hAnsi="Arial" w:cs="Arial"/>
                <w:sz w:val="24"/>
                <w:szCs w:val="24"/>
                <w:lang w:val="ro-RO"/>
              </w:rPr>
              <w:t>tăieri de igienă</w:t>
            </w:r>
          </w:p>
        </w:tc>
        <w:tc>
          <w:tcPr>
            <w:tcW w:w="270" w:type="dxa"/>
            <w:vAlign w:val="center"/>
          </w:tcPr>
          <w:p w:rsidR="00AB1079" w:rsidRPr="004B132B" w:rsidRDefault="00AB1079" w:rsidP="005062B2">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1170" w:type="dxa"/>
            <w:vAlign w:val="center"/>
          </w:tcPr>
          <w:p w:rsidR="00AB1079" w:rsidRPr="004B132B" w:rsidRDefault="006856D3" w:rsidP="008066F1">
            <w:pPr>
              <w:ind w:left="-144" w:right="-72"/>
              <w:jc w:val="right"/>
              <w:rPr>
                <w:rFonts w:ascii="Arial" w:hAnsi="Arial" w:cs="Arial"/>
                <w:sz w:val="24"/>
                <w:szCs w:val="24"/>
                <w:lang w:val="ro-RO"/>
              </w:rPr>
            </w:pPr>
            <w:r w:rsidRPr="004B132B">
              <w:rPr>
                <w:rFonts w:ascii="Arial" w:hAnsi="Arial" w:cs="Arial"/>
                <w:sz w:val="24"/>
                <w:szCs w:val="24"/>
                <w:lang w:val="ro-RO"/>
              </w:rPr>
              <w:t>423</w:t>
            </w:r>
            <w:r w:rsidR="008066F1" w:rsidRPr="004B132B">
              <w:rPr>
                <w:rFonts w:ascii="Arial" w:hAnsi="Arial" w:cs="Arial"/>
                <w:sz w:val="24"/>
                <w:szCs w:val="24"/>
                <w:lang w:val="ro-RO"/>
              </w:rPr>
              <w:t>7</w:t>
            </w:r>
            <w:r w:rsidRPr="004B132B">
              <w:rPr>
                <w:rFonts w:ascii="Arial" w:hAnsi="Arial" w:cs="Arial"/>
                <w:sz w:val="24"/>
                <w:szCs w:val="24"/>
                <w:lang w:val="ro-RO"/>
              </w:rPr>
              <w:t>.</w:t>
            </w:r>
            <w:r w:rsidR="008066F1" w:rsidRPr="004B132B">
              <w:rPr>
                <w:rFonts w:ascii="Arial" w:hAnsi="Arial" w:cs="Arial"/>
                <w:sz w:val="24"/>
                <w:szCs w:val="24"/>
                <w:lang w:val="ro-RO"/>
              </w:rPr>
              <w:t>50</w:t>
            </w:r>
          </w:p>
        </w:tc>
        <w:tc>
          <w:tcPr>
            <w:tcW w:w="450" w:type="dxa"/>
            <w:vAlign w:val="center"/>
          </w:tcPr>
          <w:p w:rsidR="00AB1079" w:rsidRPr="004B132B" w:rsidRDefault="00AB1079" w:rsidP="00C3552D">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AB1079" w:rsidRPr="004B132B" w:rsidRDefault="00AB1079" w:rsidP="00AB1079">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810" w:type="dxa"/>
            <w:vAlign w:val="center"/>
          </w:tcPr>
          <w:p w:rsidR="00AB1079" w:rsidRPr="004B132B" w:rsidRDefault="0085086F" w:rsidP="008066F1">
            <w:pPr>
              <w:ind w:left="-144" w:right="-72"/>
              <w:jc w:val="right"/>
              <w:rPr>
                <w:rFonts w:ascii="Arial" w:hAnsi="Arial" w:cs="Arial"/>
                <w:sz w:val="24"/>
                <w:szCs w:val="24"/>
                <w:lang w:val="ro-RO"/>
              </w:rPr>
            </w:pPr>
            <w:r w:rsidRPr="004B132B">
              <w:rPr>
                <w:rFonts w:ascii="Arial" w:hAnsi="Arial" w:cs="Arial"/>
                <w:sz w:val="24"/>
                <w:szCs w:val="24"/>
                <w:lang w:val="ro-RO"/>
              </w:rPr>
              <w:t>359</w:t>
            </w:r>
            <w:r w:rsidR="008066F1" w:rsidRPr="004B132B">
              <w:rPr>
                <w:rFonts w:ascii="Arial" w:hAnsi="Arial" w:cs="Arial"/>
                <w:sz w:val="24"/>
                <w:szCs w:val="24"/>
                <w:lang w:val="ro-RO"/>
              </w:rPr>
              <w:t>3</w:t>
            </w:r>
          </w:p>
        </w:tc>
        <w:tc>
          <w:tcPr>
            <w:tcW w:w="540" w:type="dxa"/>
            <w:vAlign w:val="center"/>
          </w:tcPr>
          <w:p w:rsidR="00AB1079" w:rsidRPr="004B132B" w:rsidRDefault="00AB1079" w:rsidP="00C3552D">
            <w:pPr>
              <w:ind w:left="-72"/>
              <w:jc w:val="both"/>
              <w:rPr>
                <w:rFonts w:ascii="Arial" w:hAnsi="Arial" w:cs="Arial"/>
                <w:sz w:val="24"/>
                <w:szCs w:val="24"/>
                <w:lang w:val="ro-RO"/>
              </w:rPr>
            </w:pPr>
            <w:r w:rsidRPr="004B132B">
              <w:rPr>
                <w:rFonts w:ascii="Arial" w:hAnsi="Arial" w:cs="Arial"/>
                <w:sz w:val="24"/>
                <w:szCs w:val="24"/>
                <w:lang w:val="ro-RO"/>
              </w:rPr>
              <w:t>mc</w:t>
            </w:r>
            <w:r w:rsidR="00C3552D" w:rsidRPr="004B132B">
              <w:rPr>
                <w:rFonts w:ascii="Arial" w:hAnsi="Arial" w:cs="Arial"/>
                <w:sz w:val="24"/>
                <w:szCs w:val="24"/>
                <w:lang w:val="ro-RO"/>
              </w:rPr>
              <w:t>.</w:t>
            </w:r>
          </w:p>
        </w:tc>
      </w:tr>
    </w:tbl>
    <w:p w:rsidR="00AB1079" w:rsidRPr="004B132B" w:rsidRDefault="00AB1079" w:rsidP="00AB1079">
      <w:pPr>
        <w:spacing w:after="0" w:line="240" w:lineRule="auto"/>
        <w:rPr>
          <w:rFonts w:ascii="Arial" w:hAnsi="Arial" w:cs="Arial"/>
          <w:sz w:val="24"/>
          <w:szCs w:val="24"/>
          <w:lang w:val="ro-RO"/>
        </w:rPr>
      </w:pPr>
    </w:p>
    <w:p w:rsidR="00AB1079" w:rsidRPr="004B132B" w:rsidRDefault="00AB1079" w:rsidP="00AB1079">
      <w:pPr>
        <w:spacing w:after="0" w:line="240" w:lineRule="auto"/>
        <w:rPr>
          <w:rFonts w:ascii="Arial" w:hAnsi="Arial" w:cs="Arial"/>
          <w:sz w:val="24"/>
          <w:szCs w:val="24"/>
          <w:lang w:val="ro-RO"/>
        </w:rPr>
      </w:pPr>
    </w:p>
    <w:p w:rsidR="00AB1079" w:rsidRPr="004B132B" w:rsidRDefault="00AB1079" w:rsidP="00AB1079">
      <w:pPr>
        <w:spacing w:after="0" w:line="240" w:lineRule="auto"/>
        <w:rPr>
          <w:rFonts w:ascii="Arial" w:hAnsi="Arial" w:cs="Arial"/>
          <w:sz w:val="24"/>
          <w:szCs w:val="24"/>
          <w:lang w:val="ro-RO"/>
        </w:rPr>
      </w:pPr>
    </w:p>
    <w:p w:rsidR="00AB1079" w:rsidRPr="004B132B" w:rsidRDefault="00AB1079" w:rsidP="00AB1079">
      <w:pPr>
        <w:spacing w:after="0" w:line="240" w:lineRule="auto"/>
        <w:rPr>
          <w:rFonts w:ascii="Arial" w:hAnsi="Arial" w:cs="Arial"/>
          <w:sz w:val="24"/>
          <w:szCs w:val="24"/>
          <w:lang w:val="ro-RO"/>
        </w:rPr>
      </w:pPr>
    </w:p>
    <w:p w:rsidR="00AB1079" w:rsidRPr="004B132B" w:rsidRDefault="00AB1079" w:rsidP="00AB1079">
      <w:pPr>
        <w:spacing w:after="0" w:line="240" w:lineRule="auto"/>
        <w:rPr>
          <w:rFonts w:ascii="Arial" w:hAnsi="Arial" w:cs="Arial"/>
          <w:sz w:val="20"/>
          <w:szCs w:val="20"/>
          <w:lang w:val="ro-RO"/>
        </w:rPr>
      </w:pPr>
    </w:p>
    <w:p w:rsidR="00AB1079" w:rsidRPr="004B132B" w:rsidRDefault="00AB1079" w:rsidP="00AB1079">
      <w:pPr>
        <w:spacing w:after="0" w:line="240" w:lineRule="auto"/>
        <w:jc w:val="both"/>
        <w:rPr>
          <w:rFonts w:ascii="Arial" w:hAnsi="Arial" w:cs="Arial"/>
          <w:sz w:val="24"/>
          <w:szCs w:val="24"/>
          <w:lang w:val="ro-RO"/>
        </w:rPr>
      </w:pPr>
      <w:r w:rsidRPr="004B132B">
        <w:rPr>
          <w:rFonts w:ascii="Arial" w:hAnsi="Arial" w:cs="Arial"/>
          <w:b/>
          <w:sz w:val="24"/>
          <w:szCs w:val="24"/>
          <w:lang w:val="ro-RO"/>
        </w:rPr>
        <w:tab/>
        <w:t>8.</w:t>
      </w:r>
      <w:r w:rsidRPr="004B132B">
        <w:rPr>
          <w:rFonts w:ascii="Arial" w:hAnsi="Arial" w:cs="Arial"/>
          <w:sz w:val="24"/>
          <w:szCs w:val="24"/>
          <w:lang w:val="ro-RO"/>
        </w:rPr>
        <w:t xml:space="preserve"> Cu lucrări de conservare se va parcurge anual o suprafaţă de </w:t>
      </w:r>
      <w:r w:rsidR="0085086F" w:rsidRPr="004B132B">
        <w:rPr>
          <w:rFonts w:ascii="Arial" w:hAnsi="Arial" w:cs="Arial"/>
          <w:sz w:val="24"/>
          <w:szCs w:val="24"/>
          <w:lang w:val="ro-RO"/>
        </w:rPr>
        <w:t>50.72</w:t>
      </w:r>
      <w:r w:rsidRPr="004B132B">
        <w:rPr>
          <w:rFonts w:ascii="Arial" w:hAnsi="Arial" w:cs="Arial"/>
          <w:sz w:val="24"/>
          <w:szCs w:val="24"/>
          <w:lang w:val="ro-RO"/>
        </w:rPr>
        <w:t xml:space="preserve"> ha cu un volum posibil de recoltat de </w:t>
      </w:r>
      <w:r w:rsidR="0085086F" w:rsidRPr="004B132B">
        <w:rPr>
          <w:rFonts w:ascii="Arial" w:hAnsi="Arial" w:cs="Arial"/>
          <w:sz w:val="24"/>
          <w:szCs w:val="24"/>
          <w:lang w:val="ro-RO"/>
        </w:rPr>
        <w:t>2531</w:t>
      </w:r>
      <w:r w:rsidRPr="004B132B">
        <w:rPr>
          <w:rFonts w:ascii="Arial" w:hAnsi="Arial" w:cs="Arial"/>
          <w:sz w:val="24"/>
          <w:szCs w:val="24"/>
          <w:lang w:val="ro-RO"/>
        </w:rPr>
        <w:t xml:space="preserve"> mc.</w:t>
      </w:r>
    </w:p>
    <w:p w:rsidR="00AB1079" w:rsidRPr="004B132B" w:rsidRDefault="00AB1079" w:rsidP="00AB1079">
      <w:pPr>
        <w:spacing w:after="0" w:line="240" w:lineRule="auto"/>
        <w:rPr>
          <w:rFonts w:ascii="Arial" w:hAnsi="Arial" w:cs="Arial"/>
          <w:sz w:val="24"/>
          <w:szCs w:val="24"/>
          <w:lang w:val="ro-RO"/>
        </w:rPr>
      </w:pPr>
    </w:p>
    <w:p w:rsidR="00220084" w:rsidRPr="004B132B" w:rsidRDefault="00220084" w:rsidP="00220084">
      <w:pPr>
        <w:spacing w:after="0" w:line="240" w:lineRule="auto"/>
        <w:jc w:val="center"/>
        <w:rPr>
          <w:rFonts w:ascii="Arial" w:hAnsi="Arial" w:cs="Arial"/>
          <w:b/>
          <w:sz w:val="24"/>
          <w:szCs w:val="24"/>
          <w:lang w:val="ro-RO"/>
        </w:rPr>
      </w:pPr>
      <w:r w:rsidRPr="004B132B">
        <w:rPr>
          <w:rFonts w:ascii="Arial" w:hAnsi="Arial" w:cs="Arial"/>
          <w:b/>
          <w:sz w:val="24"/>
          <w:szCs w:val="24"/>
          <w:lang w:val="ro-RO"/>
        </w:rPr>
        <w:lastRenderedPageBreak/>
        <w:t>B. Date referitoare la unităţile de producţie</w:t>
      </w:r>
    </w:p>
    <w:p w:rsidR="00CA3D6D" w:rsidRPr="004B132B" w:rsidRDefault="00CA3D6D" w:rsidP="00220084">
      <w:pPr>
        <w:spacing w:after="0" w:line="240" w:lineRule="auto"/>
        <w:jc w:val="center"/>
        <w:rPr>
          <w:rFonts w:ascii="Arial" w:hAnsi="Arial" w:cs="Arial"/>
          <w:sz w:val="20"/>
          <w:szCs w:val="20"/>
          <w:lang w:val="ro-RO"/>
        </w:rPr>
      </w:pPr>
    </w:p>
    <w:p w:rsidR="00220084" w:rsidRPr="004B132B" w:rsidRDefault="00BB5D59" w:rsidP="00220084">
      <w:pPr>
        <w:spacing w:after="0" w:line="240" w:lineRule="auto"/>
        <w:jc w:val="center"/>
        <w:rPr>
          <w:rFonts w:ascii="Arial" w:hAnsi="Arial" w:cs="Arial"/>
          <w:b/>
          <w:sz w:val="24"/>
          <w:szCs w:val="24"/>
          <w:lang w:val="ro-RO"/>
        </w:rPr>
      </w:pPr>
      <w:r w:rsidRPr="004B132B">
        <w:rPr>
          <w:rFonts w:ascii="Arial" w:hAnsi="Arial" w:cs="Arial"/>
          <w:b/>
          <w:sz w:val="24"/>
          <w:szCs w:val="24"/>
          <w:lang w:val="ro-RO"/>
        </w:rPr>
        <w:t xml:space="preserve">U.P. I </w:t>
      </w:r>
      <w:r w:rsidR="0037256B" w:rsidRPr="004B132B">
        <w:rPr>
          <w:rFonts w:ascii="Arial" w:hAnsi="Arial" w:cs="Arial"/>
          <w:b/>
          <w:sz w:val="24"/>
          <w:szCs w:val="24"/>
          <w:lang w:val="ro-RO"/>
        </w:rPr>
        <w:t>DUMBRĂVENI</w:t>
      </w:r>
    </w:p>
    <w:p w:rsidR="00220084" w:rsidRPr="004B132B" w:rsidRDefault="00220084" w:rsidP="00220084">
      <w:pPr>
        <w:spacing w:after="0" w:line="240" w:lineRule="auto"/>
        <w:rPr>
          <w:rFonts w:ascii="Arial" w:hAnsi="Arial" w:cs="Arial"/>
          <w:b/>
          <w:sz w:val="16"/>
          <w:szCs w:val="16"/>
          <w:lang w:val="ro-RO"/>
        </w:rPr>
      </w:pPr>
    </w:p>
    <w:p w:rsidR="00220084" w:rsidRPr="004B132B" w:rsidRDefault="00164225" w:rsidP="00092850">
      <w:pPr>
        <w:spacing w:after="0" w:line="240" w:lineRule="auto"/>
        <w:jc w:val="both"/>
        <w:rPr>
          <w:rFonts w:ascii="Arial" w:hAnsi="Arial" w:cs="Arial"/>
          <w:sz w:val="24"/>
          <w:szCs w:val="24"/>
          <w:lang w:val="ro-RO"/>
        </w:rPr>
      </w:pPr>
      <w:r w:rsidRPr="004B132B">
        <w:rPr>
          <w:rFonts w:ascii="Arial" w:hAnsi="Arial" w:cs="Arial"/>
          <w:b/>
          <w:sz w:val="24"/>
          <w:szCs w:val="24"/>
          <w:lang w:val="ro-RO"/>
        </w:rPr>
        <w:tab/>
        <w:t>1.</w:t>
      </w:r>
      <w:r w:rsidR="00220084" w:rsidRPr="004B132B">
        <w:rPr>
          <w:rFonts w:ascii="Arial" w:hAnsi="Arial" w:cs="Arial"/>
          <w:sz w:val="24"/>
          <w:szCs w:val="24"/>
          <w:lang w:val="ro-RO"/>
        </w:rPr>
        <w:t xml:space="preserve"> Suprafaţa actuală a fondului forestier proprietate publică </w:t>
      </w:r>
      <w:r w:rsidR="000B38C0" w:rsidRPr="004B132B">
        <w:rPr>
          <w:rFonts w:ascii="Arial" w:hAnsi="Arial" w:cs="Arial"/>
          <w:sz w:val="24"/>
          <w:szCs w:val="24"/>
          <w:lang w:val="ro-RO"/>
        </w:rPr>
        <w:t>a</w:t>
      </w:r>
      <w:r w:rsidR="00220084" w:rsidRPr="004B132B">
        <w:rPr>
          <w:rFonts w:ascii="Arial" w:hAnsi="Arial" w:cs="Arial"/>
          <w:sz w:val="24"/>
          <w:szCs w:val="24"/>
          <w:lang w:val="ro-RO"/>
        </w:rPr>
        <w:t xml:space="preserve"> stat</w:t>
      </w:r>
      <w:r w:rsidR="000B38C0" w:rsidRPr="004B132B">
        <w:rPr>
          <w:rFonts w:ascii="Arial" w:hAnsi="Arial" w:cs="Arial"/>
          <w:sz w:val="24"/>
          <w:szCs w:val="24"/>
          <w:lang w:val="ro-RO"/>
        </w:rPr>
        <w:t>ului</w:t>
      </w:r>
      <w:r w:rsidR="00220084" w:rsidRPr="004B132B">
        <w:rPr>
          <w:rFonts w:ascii="Arial" w:hAnsi="Arial" w:cs="Arial"/>
          <w:sz w:val="24"/>
          <w:szCs w:val="24"/>
          <w:lang w:val="ro-RO"/>
        </w:rPr>
        <w:t xml:space="preserve"> este </w:t>
      </w:r>
      <w:r w:rsidR="0037256B" w:rsidRPr="004B132B">
        <w:rPr>
          <w:rFonts w:ascii="Arial" w:hAnsi="Arial" w:cs="Arial"/>
          <w:sz w:val="24"/>
          <w:szCs w:val="24"/>
          <w:lang w:val="ro-RO"/>
        </w:rPr>
        <w:t xml:space="preserve">1242.44 </w:t>
      </w:r>
      <w:r w:rsidR="00220084" w:rsidRPr="004B132B">
        <w:rPr>
          <w:rFonts w:ascii="Arial" w:hAnsi="Arial" w:cs="Arial"/>
          <w:sz w:val="24"/>
          <w:szCs w:val="24"/>
          <w:lang w:val="ro-RO"/>
        </w:rPr>
        <w:t>ha</w:t>
      </w:r>
      <w:r w:rsidR="00E477D2" w:rsidRPr="004B132B">
        <w:rPr>
          <w:rFonts w:ascii="Arial" w:hAnsi="Arial" w:cs="Arial"/>
          <w:sz w:val="24"/>
          <w:szCs w:val="24"/>
          <w:lang w:val="ro-RO"/>
        </w:rPr>
        <w:t>,</w:t>
      </w:r>
      <w:r w:rsidR="00220084" w:rsidRPr="004B132B">
        <w:rPr>
          <w:rFonts w:ascii="Arial" w:hAnsi="Arial" w:cs="Arial"/>
          <w:sz w:val="24"/>
          <w:szCs w:val="24"/>
          <w:lang w:val="ro-RO"/>
        </w:rPr>
        <w:t xml:space="preserve"> cu </w:t>
      </w:r>
      <w:r w:rsidR="00F96879" w:rsidRPr="004B132B">
        <w:rPr>
          <w:rFonts w:ascii="Arial" w:hAnsi="Arial" w:cs="Arial"/>
          <w:i/>
          <w:sz w:val="24"/>
          <w:szCs w:val="24"/>
          <w:lang w:val="ro-RO"/>
        </w:rPr>
        <w:t>279.26</w:t>
      </w:r>
      <w:r w:rsidR="006D5D67" w:rsidRPr="004B132B">
        <w:rPr>
          <w:rFonts w:ascii="Arial" w:hAnsi="Arial" w:cs="Arial"/>
          <w:i/>
          <w:sz w:val="24"/>
          <w:szCs w:val="24"/>
          <w:lang w:val="ro-RO"/>
        </w:rPr>
        <w:t xml:space="preserve"> </w:t>
      </w:r>
      <w:r w:rsidR="00220084" w:rsidRPr="004B132B">
        <w:rPr>
          <w:rFonts w:ascii="Arial" w:hAnsi="Arial" w:cs="Arial"/>
          <w:sz w:val="24"/>
          <w:szCs w:val="24"/>
          <w:lang w:val="ro-RO"/>
        </w:rPr>
        <w:t xml:space="preserve">ha mai </w:t>
      </w:r>
      <w:r w:rsidR="006D5D67" w:rsidRPr="004B132B">
        <w:rPr>
          <w:rFonts w:ascii="Arial" w:hAnsi="Arial" w:cs="Arial"/>
          <w:sz w:val="24"/>
          <w:szCs w:val="24"/>
          <w:lang w:val="ro-RO"/>
        </w:rPr>
        <w:t>mică</w:t>
      </w:r>
      <w:r w:rsidR="00220084" w:rsidRPr="004B132B">
        <w:rPr>
          <w:rFonts w:ascii="Arial" w:hAnsi="Arial" w:cs="Arial"/>
          <w:sz w:val="24"/>
          <w:szCs w:val="24"/>
          <w:lang w:val="ro-RO"/>
        </w:rPr>
        <w:t xml:space="preserve"> decât la revizuirea anterioară</w:t>
      </w:r>
      <w:r w:rsidRPr="004B132B">
        <w:rPr>
          <w:rFonts w:ascii="Arial" w:hAnsi="Arial" w:cs="Arial"/>
          <w:sz w:val="24"/>
          <w:szCs w:val="24"/>
          <w:lang w:val="ro-RO"/>
        </w:rPr>
        <w:t xml:space="preserve"> (</w:t>
      </w:r>
      <w:r w:rsidR="00F96879" w:rsidRPr="004B132B">
        <w:rPr>
          <w:rFonts w:ascii="Arial" w:hAnsi="Arial" w:cs="Arial"/>
          <w:i/>
          <w:sz w:val="24"/>
          <w:szCs w:val="24"/>
          <w:lang w:val="ro-RO"/>
        </w:rPr>
        <w:t>1521.70</w:t>
      </w:r>
      <w:r w:rsidR="006D5D67" w:rsidRPr="004B132B">
        <w:rPr>
          <w:rFonts w:ascii="Arial" w:hAnsi="Arial" w:cs="Arial"/>
          <w:i/>
          <w:sz w:val="24"/>
          <w:szCs w:val="24"/>
          <w:lang w:val="ro-RO"/>
        </w:rPr>
        <w:t xml:space="preserve"> </w:t>
      </w:r>
      <w:r w:rsidRPr="004B132B">
        <w:rPr>
          <w:rFonts w:ascii="Arial" w:hAnsi="Arial" w:cs="Arial"/>
          <w:sz w:val="24"/>
          <w:szCs w:val="24"/>
          <w:lang w:val="ro-RO"/>
        </w:rPr>
        <w:t>ha)</w:t>
      </w:r>
      <w:r w:rsidR="00220084" w:rsidRPr="004B132B">
        <w:rPr>
          <w:rFonts w:ascii="Arial" w:hAnsi="Arial" w:cs="Arial"/>
          <w:sz w:val="24"/>
          <w:szCs w:val="24"/>
          <w:lang w:val="ro-RO"/>
        </w:rPr>
        <w:t xml:space="preserve">. </w:t>
      </w:r>
      <w:r w:rsidR="00942A49" w:rsidRPr="004B132B">
        <w:rPr>
          <w:rFonts w:ascii="Arial" w:hAnsi="Arial" w:cs="Arial"/>
          <w:sz w:val="24"/>
          <w:szCs w:val="24"/>
          <w:lang w:val="ro-RO"/>
        </w:rPr>
        <w:t>Evidenţa mişcărilor de suprafaţă este prezentată în anexa 1</w:t>
      </w:r>
      <w:r w:rsidR="000532F1" w:rsidRPr="004B132B">
        <w:rPr>
          <w:rFonts w:ascii="Arial" w:hAnsi="Arial" w:cs="Arial"/>
          <w:sz w:val="24"/>
          <w:szCs w:val="24"/>
          <w:lang w:val="ro-RO"/>
        </w:rPr>
        <w:t>.</w:t>
      </w:r>
    </w:p>
    <w:p w:rsidR="00220084" w:rsidRPr="004B132B" w:rsidRDefault="00942A49"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2.</w:t>
      </w:r>
      <w:r w:rsidR="00220084" w:rsidRPr="004B132B">
        <w:rPr>
          <w:rFonts w:ascii="Arial" w:hAnsi="Arial" w:cs="Arial"/>
          <w:sz w:val="24"/>
          <w:szCs w:val="24"/>
          <w:lang w:val="ro-RO"/>
        </w:rPr>
        <w:t xml:space="preserve"> Terenurile afectate gospodăriri</w:t>
      </w:r>
      <w:r w:rsidR="00211048" w:rsidRPr="004B132B">
        <w:rPr>
          <w:rFonts w:ascii="Arial" w:hAnsi="Arial" w:cs="Arial"/>
          <w:sz w:val="24"/>
          <w:szCs w:val="24"/>
          <w:lang w:val="ro-RO"/>
        </w:rPr>
        <w:t>i</w:t>
      </w:r>
      <w:r w:rsidR="00220084" w:rsidRPr="004B132B">
        <w:rPr>
          <w:rFonts w:ascii="Arial" w:hAnsi="Arial" w:cs="Arial"/>
          <w:sz w:val="24"/>
          <w:szCs w:val="24"/>
          <w:lang w:val="ro-RO"/>
        </w:rPr>
        <w:t xml:space="preserve"> fondului forestier sunt prezentate în anexa 2.</w:t>
      </w:r>
    </w:p>
    <w:p w:rsidR="00220084" w:rsidRPr="004B132B" w:rsidRDefault="00942A49"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3.</w:t>
      </w:r>
      <w:r w:rsidR="00220084" w:rsidRPr="004B132B">
        <w:rPr>
          <w:rFonts w:ascii="Arial" w:hAnsi="Arial" w:cs="Arial"/>
          <w:sz w:val="24"/>
          <w:szCs w:val="24"/>
          <w:lang w:val="ro-RO"/>
        </w:rPr>
        <w:t xml:space="preserve"> Repartiţia suprafeţelor pe categor</w:t>
      </w:r>
      <w:r w:rsidRPr="004B132B">
        <w:rPr>
          <w:rFonts w:ascii="Arial" w:hAnsi="Arial" w:cs="Arial"/>
          <w:sz w:val="24"/>
          <w:szCs w:val="24"/>
          <w:lang w:val="ro-RO"/>
        </w:rPr>
        <w:t>ii funcţionale este prezentată î</w:t>
      </w:r>
      <w:r w:rsidR="00220084" w:rsidRPr="004B132B">
        <w:rPr>
          <w:rFonts w:ascii="Arial" w:hAnsi="Arial" w:cs="Arial"/>
          <w:sz w:val="24"/>
          <w:szCs w:val="24"/>
          <w:lang w:val="ro-RO"/>
        </w:rPr>
        <w:t>n anexa 3.</w:t>
      </w:r>
    </w:p>
    <w:p w:rsidR="00E477D2" w:rsidRPr="004B132B" w:rsidRDefault="00E477D2" w:rsidP="00E477D2">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4.</w:t>
      </w:r>
      <w:r w:rsidRPr="004B132B">
        <w:rPr>
          <w:rFonts w:ascii="Arial" w:hAnsi="Arial" w:cs="Arial"/>
          <w:sz w:val="24"/>
          <w:szCs w:val="24"/>
          <w:lang w:val="ro-RO"/>
        </w:rPr>
        <w:t xml:space="preserve"> Pentru gospodărirea durabilă şi diferenţiată a fondului forestier, în raport cu obiectivele urmărite şi cu funcţiile de producţie şi protecţie stabilite</w:t>
      </w:r>
      <w:r w:rsidR="00A3517F" w:rsidRPr="004B132B">
        <w:rPr>
          <w:rFonts w:ascii="Arial" w:hAnsi="Arial" w:cs="Arial"/>
          <w:sz w:val="24"/>
          <w:szCs w:val="24"/>
          <w:lang w:val="ro-RO"/>
        </w:rPr>
        <w:t>,</w:t>
      </w:r>
      <w:r w:rsidRPr="004B132B">
        <w:rPr>
          <w:rFonts w:ascii="Arial" w:hAnsi="Arial" w:cs="Arial"/>
          <w:sz w:val="24"/>
          <w:szCs w:val="24"/>
          <w:lang w:val="ro-RO"/>
        </w:rPr>
        <w:t xml:space="preserve"> au fost constituite urmatoarele </w:t>
      </w:r>
      <w:r w:rsidR="00F96879" w:rsidRPr="004B132B">
        <w:rPr>
          <w:rFonts w:ascii="Arial" w:hAnsi="Arial" w:cs="Arial"/>
          <w:sz w:val="24"/>
          <w:szCs w:val="24"/>
          <w:lang w:val="ro-RO"/>
        </w:rPr>
        <w:t>3</w:t>
      </w:r>
      <w:r w:rsidRPr="004B132B">
        <w:rPr>
          <w:rFonts w:ascii="Arial" w:hAnsi="Arial" w:cs="Arial"/>
          <w:sz w:val="24"/>
          <w:szCs w:val="24"/>
          <w:lang w:val="ro-RO"/>
        </w:rPr>
        <w:t xml:space="preserve"> subunităţi de gospodărire:</w:t>
      </w:r>
    </w:p>
    <w:p w:rsidR="00E6697A" w:rsidRPr="004B132B" w:rsidRDefault="00E6697A" w:rsidP="00E6697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„A” - codru regulat, sortimente obişnuite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CB3566"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F96879" w:rsidRPr="004B132B">
        <w:rPr>
          <w:rFonts w:ascii="Arial" w:hAnsi="Arial" w:cs="Arial"/>
          <w:sz w:val="24"/>
          <w:szCs w:val="24"/>
          <w:lang w:val="ro-RO"/>
        </w:rPr>
        <w:t>844.93</w:t>
      </w:r>
      <w:r w:rsidR="00FD2114" w:rsidRPr="004B132B">
        <w:rPr>
          <w:rFonts w:ascii="Arial" w:hAnsi="Arial" w:cs="Arial"/>
          <w:sz w:val="24"/>
          <w:szCs w:val="24"/>
          <w:lang w:val="ro-RO"/>
        </w:rPr>
        <w:t xml:space="preserve"> </w:t>
      </w:r>
      <w:r w:rsidRPr="004B132B">
        <w:rPr>
          <w:rFonts w:ascii="Arial" w:hAnsi="Arial" w:cs="Arial"/>
          <w:sz w:val="24"/>
          <w:szCs w:val="24"/>
          <w:lang w:val="ro-RO"/>
        </w:rPr>
        <w:t>ha;</w:t>
      </w:r>
    </w:p>
    <w:p w:rsidR="00F96879" w:rsidRPr="004B132B" w:rsidRDefault="00F96879" w:rsidP="00F96879">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„K” - rezervaţii de seminţe</w:t>
      </w:r>
      <w:r w:rsidR="00B80ECA" w:rsidRPr="004B132B">
        <w:rPr>
          <w:rFonts w:ascii="Arial" w:hAnsi="Arial" w:cs="Arial"/>
          <w:sz w:val="24"/>
          <w:szCs w:val="24"/>
          <w:lang w:val="ro-RO"/>
        </w:rPr>
        <w:tab/>
      </w:r>
      <w:r w:rsidR="00B80ECA" w:rsidRPr="004B132B">
        <w:rPr>
          <w:rFonts w:ascii="Arial" w:hAnsi="Arial" w:cs="Arial"/>
          <w:sz w:val="24"/>
          <w:szCs w:val="24"/>
          <w:lang w:val="ro-RO"/>
        </w:rPr>
        <w:tab/>
      </w:r>
      <w:r w:rsidR="00B80ECA"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14.54 ha;</w:t>
      </w:r>
    </w:p>
    <w:p w:rsidR="00E6697A" w:rsidRPr="004B132B" w:rsidRDefault="00E6697A" w:rsidP="00E6697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„M” - păduri supuse regimului de conservare deosebită</w:t>
      </w:r>
      <w:r w:rsidRPr="004B132B">
        <w:rPr>
          <w:rFonts w:ascii="Arial" w:hAnsi="Arial" w:cs="Arial"/>
          <w:sz w:val="24"/>
          <w:szCs w:val="24"/>
          <w:lang w:val="ro-RO"/>
        </w:rPr>
        <w:tab/>
        <w:t xml:space="preserve">  -     </w:t>
      </w:r>
      <w:r w:rsidR="00F96879" w:rsidRPr="004B132B">
        <w:rPr>
          <w:rFonts w:ascii="Arial" w:hAnsi="Arial" w:cs="Arial"/>
          <w:sz w:val="24"/>
          <w:szCs w:val="24"/>
          <w:lang w:val="ro-RO"/>
        </w:rPr>
        <w:t>366.30</w:t>
      </w:r>
      <w:r w:rsidRPr="004B132B">
        <w:rPr>
          <w:rFonts w:ascii="Arial" w:hAnsi="Arial" w:cs="Arial"/>
          <w:sz w:val="24"/>
          <w:szCs w:val="24"/>
          <w:lang w:val="ro-RO"/>
        </w:rPr>
        <w:t>ha.</w:t>
      </w:r>
    </w:p>
    <w:p w:rsidR="00220084" w:rsidRPr="004B132B" w:rsidRDefault="00DB6EE4"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5.</w:t>
      </w:r>
      <w:r w:rsidR="00220084" w:rsidRPr="004B132B">
        <w:rPr>
          <w:rFonts w:ascii="Arial" w:hAnsi="Arial" w:cs="Arial"/>
          <w:sz w:val="24"/>
          <w:szCs w:val="24"/>
          <w:lang w:val="ro-RO"/>
        </w:rPr>
        <w:t xml:space="preserve"> Bazele de amenajare sunt prezentate la punctul A.</w:t>
      </w:r>
    </w:p>
    <w:p w:rsidR="000B38C0" w:rsidRPr="004B132B" w:rsidRDefault="000B38C0"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6.</w:t>
      </w:r>
      <w:r w:rsidRPr="004B132B">
        <w:rPr>
          <w:rFonts w:ascii="Arial" w:hAnsi="Arial" w:cs="Arial"/>
          <w:sz w:val="24"/>
          <w:szCs w:val="24"/>
          <w:lang w:val="ro-RO"/>
        </w:rPr>
        <w:t xml:space="preserve"> Indicatorul de posibilitate s-a determinat prin metoda creşterii indicatoare şi metoda claselor de vârstă.</w:t>
      </w:r>
    </w:p>
    <w:p w:rsidR="00BB2118" w:rsidRPr="004B132B" w:rsidRDefault="00BB2118" w:rsidP="00BB2118">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Posibilitatea de produse principale, adoptată în urma discuţiilor purtate şi a analizei efectuate, este de </w:t>
      </w:r>
      <w:r w:rsidR="00F96879" w:rsidRPr="004B132B">
        <w:rPr>
          <w:rFonts w:ascii="Arial" w:hAnsi="Arial" w:cs="Arial"/>
          <w:sz w:val="24"/>
          <w:szCs w:val="24"/>
          <w:lang w:val="ro-RO"/>
        </w:rPr>
        <w:t>2440</w:t>
      </w:r>
      <w:r w:rsidRPr="004B132B">
        <w:rPr>
          <w:rFonts w:ascii="Arial" w:hAnsi="Arial" w:cs="Arial"/>
          <w:sz w:val="24"/>
          <w:szCs w:val="24"/>
          <w:lang w:val="ro-RO"/>
        </w:rPr>
        <w:t xml:space="preserve"> mc </w:t>
      </w:r>
      <w:r w:rsidR="00CB3566" w:rsidRPr="004B132B">
        <w:rPr>
          <w:rFonts w:ascii="Arial" w:hAnsi="Arial" w:cs="Arial"/>
          <w:sz w:val="24"/>
          <w:szCs w:val="24"/>
          <w:lang w:val="ro-RO"/>
        </w:rPr>
        <w:t xml:space="preserve">(adoptată după metoda </w:t>
      </w:r>
      <w:r w:rsidR="00F96879" w:rsidRPr="004B132B">
        <w:rPr>
          <w:rFonts w:ascii="Arial" w:hAnsi="Arial" w:cs="Arial"/>
          <w:sz w:val="24"/>
          <w:szCs w:val="24"/>
          <w:lang w:val="ro-RO"/>
        </w:rPr>
        <w:t>creşterii indicatoare (propusă de proiectant 2960 mc</w:t>
      </w:r>
      <w:r w:rsidR="00B80ECA" w:rsidRPr="004B132B">
        <w:rPr>
          <w:rFonts w:ascii="Arial" w:hAnsi="Arial" w:cs="Arial"/>
          <w:sz w:val="24"/>
          <w:szCs w:val="24"/>
          <w:lang w:val="ro-RO"/>
        </w:rPr>
        <w:t>,</w:t>
      </w:r>
      <w:r w:rsidR="00F96879" w:rsidRPr="004B132B">
        <w:rPr>
          <w:rFonts w:ascii="Arial" w:hAnsi="Arial" w:cs="Arial"/>
          <w:sz w:val="24"/>
          <w:szCs w:val="24"/>
          <w:lang w:val="ro-RO"/>
        </w:rPr>
        <w:t xml:space="preserve"> după metoda claselor de </w:t>
      </w:r>
      <w:r w:rsidR="00CB3566" w:rsidRPr="004B132B">
        <w:rPr>
          <w:rFonts w:ascii="Arial" w:hAnsi="Arial" w:cs="Arial"/>
          <w:sz w:val="24"/>
          <w:szCs w:val="24"/>
          <w:lang w:val="ro-RO"/>
        </w:rPr>
        <w:t>vârsta</w:t>
      </w:r>
      <w:r w:rsidR="00DA040C" w:rsidRPr="004B132B">
        <w:rPr>
          <w:rFonts w:ascii="Arial" w:hAnsi="Arial" w:cs="Arial"/>
          <w:sz w:val="24"/>
          <w:szCs w:val="24"/>
          <w:lang w:val="ro-RO"/>
        </w:rPr>
        <w:t>)</w:t>
      </w:r>
      <w:r w:rsidR="00CB3566" w:rsidRPr="004B132B">
        <w:rPr>
          <w:rFonts w:ascii="Arial" w:hAnsi="Arial" w:cs="Arial"/>
          <w:sz w:val="24"/>
          <w:szCs w:val="24"/>
          <w:lang w:val="ro-RO"/>
        </w:rPr>
        <w:t xml:space="preserve">) </w:t>
      </w:r>
      <w:r w:rsidRPr="004B132B">
        <w:rPr>
          <w:rFonts w:ascii="Arial" w:hAnsi="Arial" w:cs="Arial"/>
          <w:sz w:val="24"/>
          <w:szCs w:val="24"/>
          <w:lang w:val="ro-RO"/>
        </w:rPr>
        <w:t>şi se prevede a se recolta din u.a.:</w:t>
      </w:r>
      <w:r w:rsidR="007946DC" w:rsidRPr="004B132B">
        <w:rPr>
          <w:sz w:val="24"/>
          <w:szCs w:val="24"/>
        </w:rPr>
        <w:t xml:space="preserve"> </w:t>
      </w:r>
      <w:r w:rsidR="00662E2E" w:rsidRPr="004B132B">
        <w:rPr>
          <w:sz w:val="24"/>
          <w:szCs w:val="24"/>
        </w:rPr>
        <w:t xml:space="preserve">   </w:t>
      </w:r>
      <w:r w:rsidR="00D54C01" w:rsidRPr="004B132B">
        <w:rPr>
          <w:rFonts w:ascii="Arial" w:hAnsi="Arial" w:cs="Arial"/>
          <w:sz w:val="24"/>
          <w:szCs w:val="24"/>
        </w:rPr>
        <w:t xml:space="preserve">11, </w:t>
      </w:r>
      <w:r w:rsidR="006471F2" w:rsidRPr="004B132B">
        <w:rPr>
          <w:rFonts w:ascii="Arial" w:hAnsi="Arial" w:cs="Arial"/>
          <w:sz w:val="24"/>
          <w:szCs w:val="24"/>
          <w:lang w:val="ro-RO"/>
        </w:rPr>
        <w:t xml:space="preserve">13 A, 13 B, 13 C, 13 D, 13 E, 13 F, 13 H, 13 J, 16 D, 26 B, 29 A, 30 A, 31, 32 A, </w:t>
      </w:r>
      <w:r w:rsidR="00662E2E" w:rsidRPr="004B132B">
        <w:rPr>
          <w:rFonts w:ascii="Arial" w:hAnsi="Arial" w:cs="Arial"/>
          <w:sz w:val="24"/>
          <w:szCs w:val="24"/>
          <w:lang w:val="ro-RO"/>
        </w:rPr>
        <w:t xml:space="preserve">           </w:t>
      </w:r>
      <w:r w:rsidR="006471F2" w:rsidRPr="004B132B">
        <w:rPr>
          <w:rFonts w:ascii="Arial" w:hAnsi="Arial" w:cs="Arial"/>
          <w:sz w:val="24"/>
          <w:szCs w:val="24"/>
          <w:lang w:val="ro-RO"/>
        </w:rPr>
        <w:t>36 A, 36 B, 42 C, 42 D, 42 E, 43 B, 43 D, 61 A, 61 C, 62 C, 64 B, 68 A, 68 C, 70 C, 78 B,  79 B, 80 B, 81 D, 82 A, 85 B, 87 A, 88 E, 89, 95 B, 97 A, 97 C, 97 D, 102 E, 104, 111, 112.</w:t>
      </w:r>
    </w:p>
    <w:p w:rsidR="00220084" w:rsidRPr="004B132B" w:rsidRDefault="001436EF" w:rsidP="0009285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7.</w:t>
      </w:r>
      <w:r w:rsidRPr="004B132B">
        <w:rPr>
          <w:rFonts w:ascii="Arial" w:hAnsi="Arial" w:cs="Arial"/>
          <w:sz w:val="24"/>
          <w:szCs w:val="24"/>
          <w:lang w:val="ro-RO"/>
        </w:rPr>
        <w:t xml:space="preserve"> </w:t>
      </w:r>
      <w:r w:rsidR="00220084" w:rsidRPr="004B132B">
        <w:rPr>
          <w:rFonts w:ascii="Arial" w:hAnsi="Arial" w:cs="Arial"/>
          <w:sz w:val="24"/>
          <w:szCs w:val="24"/>
          <w:lang w:val="ro-RO"/>
        </w:rPr>
        <w:t>Posibilitatea de produse secundare</w:t>
      </w:r>
      <w:r w:rsidR="00220084" w:rsidRPr="004B132B">
        <w:rPr>
          <w:rFonts w:ascii="Arial" w:hAnsi="Arial" w:cs="Arial"/>
          <w:b/>
          <w:sz w:val="24"/>
          <w:szCs w:val="24"/>
          <w:lang w:val="ro-RO"/>
        </w:rPr>
        <w:t xml:space="preserve"> </w:t>
      </w:r>
      <w:r w:rsidR="00220084" w:rsidRPr="004B132B">
        <w:rPr>
          <w:rFonts w:ascii="Arial" w:hAnsi="Arial" w:cs="Arial"/>
          <w:sz w:val="24"/>
          <w:szCs w:val="24"/>
          <w:lang w:val="ro-RO"/>
        </w:rPr>
        <w:t xml:space="preserve">este de </w:t>
      </w:r>
      <w:r w:rsidR="00662E2E" w:rsidRPr="004B132B">
        <w:rPr>
          <w:rFonts w:ascii="Arial" w:hAnsi="Arial" w:cs="Arial"/>
          <w:sz w:val="24"/>
          <w:szCs w:val="24"/>
          <w:lang w:val="ro-RO"/>
        </w:rPr>
        <w:t>312</w:t>
      </w:r>
      <w:r w:rsidRPr="004B132B">
        <w:rPr>
          <w:rFonts w:ascii="Arial" w:hAnsi="Arial" w:cs="Arial"/>
          <w:sz w:val="24"/>
          <w:szCs w:val="24"/>
          <w:lang w:val="ro-RO"/>
        </w:rPr>
        <w:t xml:space="preserve"> </w:t>
      </w:r>
      <w:r w:rsidR="00220084" w:rsidRPr="004B132B">
        <w:rPr>
          <w:rFonts w:ascii="Arial" w:hAnsi="Arial" w:cs="Arial"/>
          <w:sz w:val="24"/>
          <w:szCs w:val="24"/>
          <w:lang w:val="ro-RO"/>
        </w:rPr>
        <w:t>mc.</w:t>
      </w:r>
    </w:p>
    <w:p w:rsidR="00420ACD" w:rsidRPr="004B132B" w:rsidRDefault="00420ACD" w:rsidP="00420ACD">
      <w:pPr>
        <w:spacing w:after="0" w:line="240" w:lineRule="auto"/>
        <w:jc w:val="both"/>
        <w:rPr>
          <w:rFonts w:ascii="Arial" w:hAnsi="Arial" w:cs="Arial"/>
          <w:sz w:val="24"/>
          <w:szCs w:val="24"/>
          <w:lang w:val="ro-RO"/>
        </w:rPr>
      </w:pPr>
      <w:r w:rsidRPr="004B132B">
        <w:rPr>
          <w:rFonts w:ascii="Arial" w:hAnsi="Arial" w:cs="Arial"/>
          <w:sz w:val="24"/>
          <w:szCs w:val="24"/>
          <w:lang w:val="ro-RO"/>
        </w:rPr>
        <w:tab/>
        <w:t>În planul lucrărilor de îngrijire s-au prevăzut anual:</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36"/>
        <w:gridCol w:w="1654"/>
        <w:gridCol w:w="270"/>
        <w:gridCol w:w="990"/>
        <w:gridCol w:w="450"/>
        <w:gridCol w:w="360"/>
        <w:gridCol w:w="630"/>
        <w:gridCol w:w="540"/>
      </w:tblGrid>
      <w:tr w:rsidR="004B132B" w:rsidRPr="004B132B" w:rsidTr="00C3552D">
        <w:tc>
          <w:tcPr>
            <w:tcW w:w="1458" w:type="dxa"/>
          </w:tcPr>
          <w:p w:rsidR="00420ACD" w:rsidRPr="004B132B" w:rsidRDefault="00420ACD" w:rsidP="00FB47FC">
            <w:pPr>
              <w:jc w:val="center"/>
              <w:rPr>
                <w:rFonts w:ascii="Arial" w:hAnsi="Arial" w:cs="Arial"/>
                <w:sz w:val="24"/>
                <w:szCs w:val="24"/>
                <w:lang w:val="ro-RO"/>
              </w:rPr>
            </w:pPr>
          </w:p>
        </w:tc>
        <w:tc>
          <w:tcPr>
            <w:tcW w:w="236" w:type="dxa"/>
            <w:vAlign w:val="center"/>
          </w:tcPr>
          <w:p w:rsidR="00420ACD" w:rsidRPr="004B132B" w:rsidRDefault="00420ACD" w:rsidP="00FB47FC">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420ACD" w:rsidRPr="004B132B" w:rsidRDefault="00420ACD" w:rsidP="00FB47FC">
            <w:pPr>
              <w:ind w:left="-72" w:right="-144"/>
              <w:rPr>
                <w:rFonts w:ascii="Arial" w:hAnsi="Arial" w:cs="Arial"/>
                <w:sz w:val="24"/>
                <w:szCs w:val="24"/>
                <w:lang w:val="ro-RO"/>
              </w:rPr>
            </w:pPr>
            <w:r w:rsidRPr="004B132B">
              <w:rPr>
                <w:rFonts w:ascii="Arial" w:hAnsi="Arial" w:cs="Arial"/>
                <w:sz w:val="24"/>
                <w:szCs w:val="24"/>
                <w:lang w:val="ro-RO"/>
              </w:rPr>
              <w:t>degajări</w:t>
            </w:r>
          </w:p>
        </w:tc>
        <w:tc>
          <w:tcPr>
            <w:tcW w:w="270" w:type="dxa"/>
            <w:vAlign w:val="center"/>
          </w:tcPr>
          <w:p w:rsidR="00420ACD" w:rsidRPr="004B132B" w:rsidRDefault="00420ACD" w:rsidP="00FB47FC">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420ACD" w:rsidRPr="004B132B" w:rsidRDefault="00662E2E" w:rsidP="00FB47FC">
            <w:pPr>
              <w:ind w:left="-144" w:right="-72"/>
              <w:jc w:val="right"/>
              <w:rPr>
                <w:rFonts w:ascii="Arial" w:hAnsi="Arial" w:cs="Arial"/>
                <w:sz w:val="24"/>
                <w:szCs w:val="24"/>
                <w:lang w:val="ro-RO"/>
              </w:rPr>
            </w:pPr>
            <w:r w:rsidRPr="004B132B">
              <w:rPr>
                <w:rFonts w:ascii="Arial" w:hAnsi="Arial" w:cs="Arial"/>
                <w:sz w:val="24"/>
                <w:szCs w:val="24"/>
                <w:lang w:val="ro-RO"/>
              </w:rPr>
              <w:t>2.75</w:t>
            </w:r>
          </w:p>
        </w:tc>
        <w:tc>
          <w:tcPr>
            <w:tcW w:w="450" w:type="dxa"/>
            <w:vAlign w:val="center"/>
          </w:tcPr>
          <w:p w:rsidR="00420ACD" w:rsidRPr="004B132B" w:rsidRDefault="00420ACD" w:rsidP="00C3552D">
            <w:pPr>
              <w:ind w:left="-72" w:right="-144"/>
              <w:rPr>
                <w:rFonts w:ascii="Arial" w:hAnsi="Arial" w:cs="Arial"/>
                <w:sz w:val="24"/>
                <w:szCs w:val="24"/>
                <w:lang w:val="ro-RO"/>
              </w:rPr>
            </w:pPr>
            <w:r w:rsidRPr="004B132B">
              <w:rPr>
                <w:rFonts w:ascii="Arial" w:hAnsi="Arial" w:cs="Arial"/>
                <w:sz w:val="24"/>
                <w:szCs w:val="24"/>
                <w:lang w:val="ro-RO"/>
              </w:rPr>
              <w:t>ha</w:t>
            </w:r>
            <w:r w:rsidR="00C3552D" w:rsidRPr="004B132B">
              <w:rPr>
                <w:rFonts w:ascii="Arial" w:hAnsi="Arial" w:cs="Arial"/>
                <w:sz w:val="24"/>
                <w:szCs w:val="24"/>
                <w:lang w:val="ro-RO"/>
              </w:rPr>
              <w:t>;</w:t>
            </w:r>
          </w:p>
        </w:tc>
        <w:tc>
          <w:tcPr>
            <w:tcW w:w="360" w:type="dxa"/>
            <w:vAlign w:val="center"/>
          </w:tcPr>
          <w:p w:rsidR="00420ACD" w:rsidRPr="004B132B" w:rsidRDefault="00420ACD" w:rsidP="00FB47FC">
            <w:pPr>
              <w:ind w:left="-144" w:right="-144"/>
              <w:jc w:val="center"/>
              <w:rPr>
                <w:rFonts w:ascii="Arial" w:hAnsi="Arial" w:cs="Arial"/>
                <w:sz w:val="24"/>
                <w:szCs w:val="24"/>
                <w:lang w:val="ro-RO"/>
              </w:rPr>
            </w:pPr>
          </w:p>
        </w:tc>
        <w:tc>
          <w:tcPr>
            <w:tcW w:w="630" w:type="dxa"/>
            <w:vAlign w:val="center"/>
          </w:tcPr>
          <w:p w:rsidR="00420ACD" w:rsidRPr="004B132B" w:rsidRDefault="00420ACD" w:rsidP="00FB47FC">
            <w:pPr>
              <w:ind w:left="-144" w:right="-72"/>
              <w:jc w:val="right"/>
              <w:rPr>
                <w:rFonts w:ascii="Arial" w:hAnsi="Arial" w:cs="Arial"/>
                <w:sz w:val="24"/>
                <w:szCs w:val="24"/>
                <w:lang w:val="ro-RO"/>
              </w:rPr>
            </w:pPr>
          </w:p>
        </w:tc>
        <w:tc>
          <w:tcPr>
            <w:tcW w:w="540" w:type="dxa"/>
            <w:vAlign w:val="center"/>
          </w:tcPr>
          <w:p w:rsidR="00420ACD" w:rsidRPr="004B132B" w:rsidRDefault="00420ACD" w:rsidP="00FB47FC">
            <w:pPr>
              <w:ind w:left="-72"/>
              <w:jc w:val="both"/>
              <w:rPr>
                <w:rFonts w:ascii="Arial" w:hAnsi="Arial" w:cs="Arial"/>
                <w:sz w:val="24"/>
                <w:szCs w:val="24"/>
                <w:lang w:val="ro-RO"/>
              </w:rPr>
            </w:pPr>
          </w:p>
        </w:tc>
      </w:tr>
      <w:tr w:rsidR="004B132B" w:rsidRPr="004B132B" w:rsidTr="007F4129">
        <w:tc>
          <w:tcPr>
            <w:tcW w:w="1458" w:type="dxa"/>
          </w:tcPr>
          <w:p w:rsidR="00662E2E" w:rsidRPr="004B132B" w:rsidRDefault="00662E2E" w:rsidP="00662E2E">
            <w:pPr>
              <w:jc w:val="center"/>
              <w:rPr>
                <w:rFonts w:ascii="Arial" w:hAnsi="Arial" w:cs="Arial"/>
                <w:sz w:val="24"/>
                <w:szCs w:val="24"/>
                <w:lang w:val="ro-RO"/>
              </w:rPr>
            </w:pPr>
          </w:p>
        </w:tc>
        <w:tc>
          <w:tcPr>
            <w:tcW w:w="236" w:type="dxa"/>
            <w:vAlign w:val="center"/>
          </w:tcPr>
          <w:p w:rsidR="00662E2E" w:rsidRPr="004B132B" w:rsidRDefault="00662E2E" w:rsidP="00662E2E">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662E2E" w:rsidRPr="004B132B" w:rsidRDefault="00662E2E" w:rsidP="00662E2E">
            <w:pPr>
              <w:ind w:left="-72" w:right="-144"/>
              <w:rPr>
                <w:rFonts w:ascii="Arial" w:hAnsi="Arial" w:cs="Arial"/>
                <w:sz w:val="24"/>
                <w:szCs w:val="24"/>
                <w:lang w:val="ro-RO"/>
              </w:rPr>
            </w:pPr>
            <w:r w:rsidRPr="004B132B">
              <w:rPr>
                <w:rFonts w:ascii="Arial" w:hAnsi="Arial" w:cs="Arial"/>
                <w:sz w:val="24"/>
                <w:szCs w:val="24"/>
                <w:lang w:val="ro-RO"/>
              </w:rPr>
              <w:t>curăţiri</w:t>
            </w:r>
          </w:p>
        </w:tc>
        <w:tc>
          <w:tcPr>
            <w:tcW w:w="270" w:type="dxa"/>
            <w:vAlign w:val="center"/>
          </w:tcPr>
          <w:p w:rsidR="00662E2E" w:rsidRPr="004B132B" w:rsidRDefault="00662E2E" w:rsidP="00662E2E">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662E2E" w:rsidRPr="004B132B" w:rsidRDefault="00662E2E" w:rsidP="00662E2E">
            <w:pPr>
              <w:ind w:left="-144" w:right="-72"/>
              <w:jc w:val="right"/>
              <w:rPr>
                <w:rFonts w:ascii="Arial" w:hAnsi="Arial" w:cs="Arial"/>
                <w:sz w:val="24"/>
                <w:szCs w:val="24"/>
                <w:lang w:val="ro-RO"/>
              </w:rPr>
            </w:pPr>
            <w:r w:rsidRPr="004B132B">
              <w:rPr>
                <w:rFonts w:ascii="Arial" w:hAnsi="Arial" w:cs="Arial"/>
                <w:sz w:val="24"/>
                <w:szCs w:val="24"/>
                <w:lang w:val="ro-RO"/>
              </w:rPr>
              <w:t>2.83</w:t>
            </w:r>
          </w:p>
        </w:tc>
        <w:tc>
          <w:tcPr>
            <w:tcW w:w="450" w:type="dxa"/>
            <w:vAlign w:val="center"/>
          </w:tcPr>
          <w:p w:rsidR="00662E2E" w:rsidRPr="004B132B" w:rsidRDefault="00662E2E" w:rsidP="00662E2E">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662E2E" w:rsidRPr="004B132B" w:rsidRDefault="00662E2E" w:rsidP="00662E2E">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662E2E" w:rsidRPr="004B132B" w:rsidRDefault="00662E2E" w:rsidP="00662E2E">
            <w:pPr>
              <w:ind w:left="-144" w:right="-72"/>
              <w:jc w:val="right"/>
              <w:rPr>
                <w:rFonts w:ascii="Arial" w:hAnsi="Arial" w:cs="Arial"/>
                <w:sz w:val="24"/>
                <w:szCs w:val="24"/>
                <w:lang w:val="ro-RO"/>
              </w:rPr>
            </w:pPr>
            <w:r w:rsidRPr="004B132B">
              <w:rPr>
                <w:rFonts w:ascii="Arial" w:hAnsi="Arial" w:cs="Arial"/>
                <w:sz w:val="24"/>
                <w:szCs w:val="24"/>
                <w:lang w:val="ro-RO"/>
              </w:rPr>
              <w:t>13</w:t>
            </w:r>
          </w:p>
        </w:tc>
        <w:tc>
          <w:tcPr>
            <w:tcW w:w="540" w:type="dxa"/>
            <w:vAlign w:val="center"/>
          </w:tcPr>
          <w:p w:rsidR="00662E2E" w:rsidRPr="004B132B" w:rsidRDefault="00662E2E" w:rsidP="00662E2E">
            <w:pPr>
              <w:ind w:left="-72"/>
              <w:jc w:val="both"/>
              <w:rPr>
                <w:rFonts w:ascii="Arial" w:hAnsi="Arial" w:cs="Arial"/>
                <w:sz w:val="24"/>
                <w:szCs w:val="24"/>
                <w:lang w:val="ro-RO"/>
              </w:rPr>
            </w:pPr>
            <w:r w:rsidRPr="004B132B">
              <w:rPr>
                <w:rFonts w:ascii="Arial" w:hAnsi="Arial" w:cs="Arial"/>
                <w:sz w:val="24"/>
                <w:szCs w:val="24"/>
                <w:lang w:val="ro-RO"/>
              </w:rPr>
              <w:t>mc;</w:t>
            </w:r>
          </w:p>
        </w:tc>
      </w:tr>
      <w:tr w:rsidR="004B132B" w:rsidRPr="004B132B" w:rsidTr="00C3552D">
        <w:tc>
          <w:tcPr>
            <w:tcW w:w="1458" w:type="dxa"/>
          </w:tcPr>
          <w:p w:rsidR="00420ACD" w:rsidRPr="004B132B" w:rsidRDefault="00420ACD" w:rsidP="00FB47FC">
            <w:pPr>
              <w:jc w:val="center"/>
              <w:rPr>
                <w:rFonts w:ascii="Arial" w:hAnsi="Arial" w:cs="Arial"/>
                <w:sz w:val="24"/>
                <w:szCs w:val="24"/>
                <w:lang w:val="ro-RO"/>
              </w:rPr>
            </w:pPr>
          </w:p>
        </w:tc>
        <w:tc>
          <w:tcPr>
            <w:tcW w:w="236" w:type="dxa"/>
            <w:vAlign w:val="center"/>
          </w:tcPr>
          <w:p w:rsidR="00420ACD" w:rsidRPr="004B132B" w:rsidRDefault="00420ACD" w:rsidP="00FB47FC">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420ACD" w:rsidRPr="004B132B" w:rsidRDefault="00420ACD" w:rsidP="00FB47FC">
            <w:pPr>
              <w:ind w:left="-72" w:right="-144"/>
              <w:rPr>
                <w:rFonts w:ascii="Arial" w:hAnsi="Arial" w:cs="Arial"/>
                <w:sz w:val="24"/>
                <w:szCs w:val="24"/>
                <w:lang w:val="ro-RO"/>
              </w:rPr>
            </w:pPr>
            <w:r w:rsidRPr="004B132B">
              <w:rPr>
                <w:rFonts w:ascii="Arial" w:hAnsi="Arial" w:cs="Arial"/>
                <w:sz w:val="24"/>
                <w:szCs w:val="24"/>
                <w:lang w:val="ro-RO"/>
              </w:rPr>
              <w:t>rărituri</w:t>
            </w:r>
          </w:p>
        </w:tc>
        <w:tc>
          <w:tcPr>
            <w:tcW w:w="270" w:type="dxa"/>
            <w:vAlign w:val="center"/>
          </w:tcPr>
          <w:p w:rsidR="00420ACD" w:rsidRPr="004B132B" w:rsidRDefault="00420ACD" w:rsidP="00FB47FC">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420ACD" w:rsidRPr="004B132B" w:rsidRDefault="00662E2E" w:rsidP="00550C72">
            <w:pPr>
              <w:ind w:left="-144" w:right="-72"/>
              <w:jc w:val="right"/>
              <w:rPr>
                <w:rFonts w:ascii="Arial" w:hAnsi="Arial" w:cs="Arial"/>
                <w:sz w:val="24"/>
                <w:szCs w:val="24"/>
                <w:lang w:val="ro-RO"/>
              </w:rPr>
            </w:pPr>
            <w:r w:rsidRPr="004B132B">
              <w:rPr>
                <w:rFonts w:ascii="Arial" w:hAnsi="Arial" w:cs="Arial"/>
                <w:sz w:val="24"/>
                <w:szCs w:val="24"/>
                <w:lang w:val="ro-RO"/>
              </w:rPr>
              <w:t>13.54</w:t>
            </w:r>
          </w:p>
        </w:tc>
        <w:tc>
          <w:tcPr>
            <w:tcW w:w="450" w:type="dxa"/>
            <w:vAlign w:val="center"/>
          </w:tcPr>
          <w:p w:rsidR="00420ACD" w:rsidRPr="004B132B" w:rsidRDefault="00420ACD" w:rsidP="00C3552D">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420ACD" w:rsidRPr="004B132B" w:rsidRDefault="00420ACD" w:rsidP="00FB47FC">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420ACD" w:rsidRPr="004B132B" w:rsidRDefault="00662E2E" w:rsidP="00FB47FC">
            <w:pPr>
              <w:ind w:left="-144" w:right="-72"/>
              <w:jc w:val="right"/>
              <w:rPr>
                <w:rFonts w:ascii="Arial" w:hAnsi="Arial" w:cs="Arial"/>
                <w:sz w:val="24"/>
                <w:szCs w:val="24"/>
                <w:lang w:val="ro-RO"/>
              </w:rPr>
            </w:pPr>
            <w:r w:rsidRPr="004B132B">
              <w:rPr>
                <w:rFonts w:ascii="Arial" w:hAnsi="Arial" w:cs="Arial"/>
                <w:sz w:val="24"/>
                <w:szCs w:val="24"/>
                <w:lang w:val="ro-RO"/>
              </w:rPr>
              <w:t>299</w:t>
            </w:r>
          </w:p>
        </w:tc>
        <w:tc>
          <w:tcPr>
            <w:tcW w:w="540" w:type="dxa"/>
            <w:vAlign w:val="center"/>
          </w:tcPr>
          <w:p w:rsidR="00420ACD" w:rsidRPr="004B132B" w:rsidRDefault="00420ACD" w:rsidP="00FB47FC">
            <w:pPr>
              <w:ind w:left="-72"/>
              <w:jc w:val="both"/>
              <w:rPr>
                <w:rFonts w:ascii="Arial" w:hAnsi="Arial" w:cs="Arial"/>
                <w:sz w:val="24"/>
                <w:szCs w:val="24"/>
                <w:lang w:val="ro-RO"/>
              </w:rPr>
            </w:pPr>
            <w:r w:rsidRPr="004B132B">
              <w:rPr>
                <w:rFonts w:ascii="Arial" w:hAnsi="Arial" w:cs="Arial"/>
                <w:sz w:val="24"/>
                <w:szCs w:val="24"/>
                <w:lang w:val="ro-RO"/>
              </w:rPr>
              <w:t>mc</w:t>
            </w:r>
            <w:r w:rsidR="00C3552D" w:rsidRPr="004B132B">
              <w:rPr>
                <w:rFonts w:ascii="Arial" w:hAnsi="Arial" w:cs="Arial"/>
                <w:sz w:val="24"/>
                <w:szCs w:val="24"/>
                <w:lang w:val="ro-RO"/>
              </w:rPr>
              <w:t>;</w:t>
            </w:r>
          </w:p>
        </w:tc>
      </w:tr>
      <w:tr w:rsidR="004B132B" w:rsidRPr="004B132B" w:rsidTr="00C3552D">
        <w:tc>
          <w:tcPr>
            <w:tcW w:w="1458" w:type="dxa"/>
          </w:tcPr>
          <w:p w:rsidR="00420ACD" w:rsidRPr="004B132B" w:rsidRDefault="00420ACD" w:rsidP="00FB47FC">
            <w:pPr>
              <w:jc w:val="center"/>
              <w:rPr>
                <w:rFonts w:ascii="Arial" w:hAnsi="Arial" w:cs="Arial"/>
                <w:sz w:val="24"/>
                <w:szCs w:val="24"/>
                <w:lang w:val="ro-RO"/>
              </w:rPr>
            </w:pPr>
          </w:p>
        </w:tc>
        <w:tc>
          <w:tcPr>
            <w:tcW w:w="236" w:type="dxa"/>
            <w:vAlign w:val="center"/>
          </w:tcPr>
          <w:p w:rsidR="00420ACD" w:rsidRPr="004B132B" w:rsidRDefault="00420ACD" w:rsidP="00FB47FC">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420ACD" w:rsidRPr="004B132B" w:rsidRDefault="00420ACD" w:rsidP="00FB47FC">
            <w:pPr>
              <w:ind w:left="-72" w:right="-144"/>
              <w:rPr>
                <w:rFonts w:ascii="Arial" w:hAnsi="Arial" w:cs="Arial"/>
                <w:sz w:val="24"/>
                <w:szCs w:val="24"/>
                <w:lang w:val="ro-RO"/>
              </w:rPr>
            </w:pPr>
            <w:r w:rsidRPr="004B132B">
              <w:rPr>
                <w:rFonts w:ascii="Arial" w:hAnsi="Arial" w:cs="Arial"/>
                <w:sz w:val="24"/>
                <w:szCs w:val="24"/>
                <w:lang w:val="ro-RO"/>
              </w:rPr>
              <w:t>tăieri de igienă</w:t>
            </w:r>
          </w:p>
        </w:tc>
        <w:tc>
          <w:tcPr>
            <w:tcW w:w="270" w:type="dxa"/>
            <w:vAlign w:val="center"/>
          </w:tcPr>
          <w:p w:rsidR="00420ACD" w:rsidRPr="004B132B" w:rsidRDefault="00420ACD" w:rsidP="00FB47FC">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420ACD" w:rsidRPr="004B132B" w:rsidRDefault="00662E2E" w:rsidP="00D54C01">
            <w:pPr>
              <w:ind w:left="-144" w:right="-72"/>
              <w:jc w:val="right"/>
              <w:rPr>
                <w:rFonts w:ascii="Arial" w:hAnsi="Arial" w:cs="Arial"/>
                <w:sz w:val="24"/>
                <w:szCs w:val="24"/>
                <w:lang w:val="ro-RO"/>
              </w:rPr>
            </w:pPr>
            <w:r w:rsidRPr="004B132B">
              <w:rPr>
                <w:rFonts w:ascii="Arial" w:hAnsi="Arial" w:cs="Arial"/>
                <w:sz w:val="24"/>
                <w:szCs w:val="24"/>
                <w:lang w:val="ro-RO"/>
              </w:rPr>
              <w:t>63</w:t>
            </w:r>
            <w:r w:rsidR="00D54C01" w:rsidRPr="004B132B">
              <w:rPr>
                <w:rFonts w:ascii="Arial" w:hAnsi="Arial" w:cs="Arial"/>
                <w:sz w:val="24"/>
                <w:szCs w:val="24"/>
                <w:lang w:val="ro-RO"/>
              </w:rPr>
              <w:t>4</w:t>
            </w:r>
            <w:r w:rsidRPr="004B132B">
              <w:rPr>
                <w:rFonts w:ascii="Arial" w:hAnsi="Arial" w:cs="Arial"/>
                <w:sz w:val="24"/>
                <w:szCs w:val="24"/>
                <w:lang w:val="ro-RO"/>
              </w:rPr>
              <w:t>.</w:t>
            </w:r>
            <w:r w:rsidR="00D54C01" w:rsidRPr="004B132B">
              <w:rPr>
                <w:rFonts w:ascii="Arial" w:hAnsi="Arial" w:cs="Arial"/>
                <w:sz w:val="24"/>
                <w:szCs w:val="24"/>
                <w:lang w:val="ro-RO"/>
              </w:rPr>
              <w:t>57</w:t>
            </w:r>
          </w:p>
        </w:tc>
        <w:tc>
          <w:tcPr>
            <w:tcW w:w="450" w:type="dxa"/>
            <w:vAlign w:val="center"/>
          </w:tcPr>
          <w:p w:rsidR="00420ACD" w:rsidRPr="004B132B" w:rsidRDefault="00420ACD" w:rsidP="00C3552D">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420ACD" w:rsidRPr="004B132B" w:rsidRDefault="00420ACD" w:rsidP="00FB47FC">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420ACD" w:rsidRPr="004B132B" w:rsidRDefault="00662E2E" w:rsidP="00D54C01">
            <w:pPr>
              <w:ind w:left="-144" w:right="-72"/>
              <w:jc w:val="right"/>
              <w:rPr>
                <w:rFonts w:ascii="Arial" w:hAnsi="Arial" w:cs="Arial"/>
                <w:sz w:val="24"/>
                <w:szCs w:val="24"/>
                <w:lang w:val="ro-RO"/>
              </w:rPr>
            </w:pPr>
            <w:r w:rsidRPr="004B132B">
              <w:rPr>
                <w:rFonts w:ascii="Arial" w:hAnsi="Arial" w:cs="Arial"/>
                <w:sz w:val="24"/>
                <w:szCs w:val="24"/>
                <w:lang w:val="ro-RO"/>
              </w:rPr>
              <w:t>51</w:t>
            </w:r>
            <w:r w:rsidR="00D54C01" w:rsidRPr="004B132B">
              <w:rPr>
                <w:rFonts w:ascii="Arial" w:hAnsi="Arial" w:cs="Arial"/>
                <w:sz w:val="24"/>
                <w:szCs w:val="24"/>
                <w:lang w:val="ro-RO"/>
              </w:rPr>
              <w:t>7</w:t>
            </w:r>
          </w:p>
        </w:tc>
        <w:tc>
          <w:tcPr>
            <w:tcW w:w="540" w:type="dxa"/>
            <w:vAlign w:val="center"/>
          </w:tcPr>
          <w:p w:rsidR="00420ACD" w:rsidRPr="004B132B" w:rsidRDefault="00420ACD" w:rsidP="00C3552D">
            <w:pPr>
              <w:ind w:left="-72"/>
              <w:jc w:val="both"/>
              <w:rPr>
                <w:rFonts w:ascii="Arial" w:hAnsi="Arial" w:cs="Arial"/>
                <w:sz w:val="24"/>
                <w:szCs w:val="24"/>
                <w:lang w:val="ro-RO"/>
              </w:rPr>
            </w:pPr>
            <w:r w:rsidRPr="004B132B">
              <w:rPr>
                <w:rFonts w:ascii="Arial" w:hAnsi="Arial" w:cs="Arial"/>
                <w:sz w:val="24"/>
                <w:szCs w:val="24"/>
                <w:lang w:val="ro-RO"/>
              </w:rPr>
              <w:t>mc</w:t>
            </w:r>
            <w:r w:rsidR="00C3552D" w:rsidRPr="004B132B">
              <w:rPr>
                <w:rFonts w:ascii="Arial" w:hAnsi="Arial" w:cs="Arial"/>
                <w:sz w:val="24"/>
                <w:szCs w:val="24"/>
                <w:lang w:val="ro-RO"/>
              </w:rPr>
              <w:t>.</w:t>
            </w:r>
          </w:p>
        </w:tc>
      </w:tr>
    </w:tbl>
    <w:p w:rsidR="00420ACD" w:rsidRPr="004B132B" w:rsidRDefault="00420ACD" w:rsidP="00420ACD">
      <w:pPr>
        <w:spacing w:after="0" w:line="240" w:lineRule="auto"/>
        <w:rPr>
          <w:rFonts w:ascii="Arial" w:hAnsi="Arial" w:cs="Arial"/>
          <w:sz w:val="24"/>
          <w:szCs w:val="24"/>
          <w:lang w:val="ro-RO"/>
        </w:rPr>
      </w:pPr>
    </w:p>
    <w:p w:rsidR="00420ACD" w:rsidRPr="004B132B" w:rsidRDefault="00420ACD" w:rsidP="00420ACD">
      <w:pPr>
        <w:spacing w:after="0" w:line="240" w:lineRule="auto"/>
        <w:rPr>
          <w:rFonts w:ascii="Arial" w:hAnsi="Arial" w:cs="Arial"/>
          <w:sz w:val="24"/>
          <w:szCs w:val="24"/>
          <w:lang w:val="ro-RO"/>
        </w:rPr>
      </w:pPr>
    </w:p>
    <w:p w:rsidR="00420ACD" w:rsidRPr="004B132B" w:rsidRDefault="00420ACD" w:rsidP="00420ACD">
      <w:pPr>
        <w:spacing w:after="0" w:line="240" w:lineRule="auto"/>
        <w:rPr>
          <w:rFonts w:ascii="Arial" w:hAnsi="Arial" w:cs="Arial"/>
          <w:sz w:val="24"/>
          <w:szCs w:val="24"/>
          <w:lang w:val="ro-RO"/>
        </w:rPr>
      </w:pPr>
    </w:p>
    <w:p w:rsidR="00420ACD" w:rsidRPr="004B132B" w:rsidRDefault="00420ACD" w:rsidP="00420ACD">
      <w:pPr>
        <w:spacing w:after="0" w:line="240" w:lineRule="auto"/>
        <w:rPr>
          <w:rFonts w:ascii="Arial" w:hAnsi="Arial" w:cs="Arial"/>
          <w:sz w:val="14"/>
          <w:szCs w:val="14"/>
          <w:lang w:val="ro-RO"/>
        </w:rPr>
      </w:pPr>
    </w:p>
    <w:p w:rsidR="00662E2E" w:rsidRPr="004B132B" w:rsidRDefault="00662E2E" w:rsidP="00092850">
      <w:pPr>
        <w:spacing w:after="0" w:line="240" w:lineRule="auto"/>
        <w:jc w:val="both"/>
        <w:rPr>
          <w:rFonts w:ascii="Arial" w:hAnsi="Arial" w:cs="Arial"/>
          <w:b/>
          <w:sz w:val="24"/>
          <w:szCs w:val="24"/>
          <w:lang w:val="ro-RO"/>
        </w:rPr>
      </w:pPr>
    </w:p>
    <w:p w:rsidR="00781DEB" w:rsidRPr="004B132B" w:rsidRDefault="001436EF" w:rsidP="00092850">
      <w:pPr>
        <w:spacing w:after="0" w:line="240" w:lineRule="auto"/>
        <w:jc w:val="both"/>
        <w:rPr>
          <w:rFonts w:ascii="Arial" w:hAnsi="Arial" w:cs="Arial"/>
          <w:sz w:val="24"/>
          <w:szCs w:val="24"/>
          <w:lang w:val="ro-RO"/>
        </w:rPr>
      </w:pPr>
      <w:r w:rsidRPr="004B132B">
        <w:rPr>
          <w:rFonts w:ascii="Arial" w:hAnsi="Arial" w:cs="Arial"/>
          <w:b/>
          <w:sz w:val="24"/>
          <w:szCs w:val="24"/>
          <w:lang w:val="ro-RO"/>
        </w:rPr>
        <w:tab/>
        <w:t>8.</w:t>
      </w:r>
      <w:r w:rsidRPr="004B132B">
        <w:rPr>
          <w:rFonts w:ascii="Arial" w:hAnsi="Arial" w:cs="Arial"/>
          <w:sz w:val="24"/>
          <w:szCs w:val="24"/>
          <w:lang w:val="ro-RO"/>
        </w:rPr>
        <w:t xml:space="preserve"> Cu lucrări de conservare se va parcurge anual o suprafaţă de </w:t>
      </w:r>
      <w:r w:rsidR="00662E2E" w:rsidRPr="004B132B">
        <w:rPr>
          <w:rFonts w:ascii="Arial" w:hAnsi="Arial" w:cs="Arial"/>
          <w:sz w:val="24"/>
          <w:szCs w:val="24"/>
          <w:lang w:val="ro-RO"/>
        </w:rPr>
        <w:t>19.82</w:t>
      </w:r>
      <w:r w:rsidRPr="004B132B">
        <w:rPr>
          <w:rFonts w:ascii="Arial" w:hAnsi="Arial" w:cs="Arial"/>
          <w:sz w:val="24"/>
          <w:szCs w:val="24"/>
          <w:lang w:val="ro-RO"/>
        </w:rPr>
        <w:t xml:space="preserve"> ha cu un volum posibil de recoltat de </w:t>
      </w:r>
      <w:r w:rsidR="00662E2E" w:rsidRPr="004B132B">
        <w:rPr>
          <w:rFonts w:ascii="Arial" w:hAnsi="Arial" w:cs="Arial"/>
          <w:sz w:val="24"/>
          <w:szCs w:val="24"/>
          <w:lang w:val="ro-RO"/>
        </w:rPr>
        <w:t>1256</w:t>
      </w:r>
      <w:r w:rsidRPr="004B132B">
        <w:rPr>
          <w:rFonts w:ascii="Arial" w:hAnsi="Arial" w:cs="Arial"/>
          <w:sz w:val="24"/>
          <w:szCs w:val="24"/>
          <w:lang w:val="ro-RO"/>
        </w:rPr>
        <w:t xml:space="preserve"> mc</w:t>
      </w:r>
      <w:r w:rsidR="00FB47FC" w:rsidRPr="004B132B">
        <w:rPr>
          <w:rFonts w:ascii="Arial" w:hAnsi="Arial" w:cs="Arial"/>
          <w:sz w:val="24"/>
          <w:szCs w:val="24"/>
          <w:lang w:val="ro-RO"/>
        </w:rPr>
        <w:t>.</w:t>
      </w:r>
      <w:r w:rsidR="00C3552D" w:rsidRPr="004B132B">
        <w:rPr>
          <w:rFonts w:ascii="Arial" w:hAnsi="Arial" w:cs="Arial"/>
          <w:sz w:val="24"/>
          <w:szCs w:val="24"/>
          <w:lang w:val="ro-RO"/>
        </w:rPr>
        <w:t xml:space="preserve"> </w:t>
      </w:r>
      <w:r w:rsidR="00781DEB" w:rsidRPr="004B132B">
        <w:rPr>
          <w:rFonts w:ascii="Arial" w:hAnsi="Arial" w:cs="Arial"/>
          <w:sz w:val="24"/>
          <w:szCs w:val="24"/>
          <w:lang w:val="ro-RO"/>
        </w:rPr>
        <w:t>Tăierile de conservare se vor executa în următoarele u.a</w:t>
      </w:r>
      <w:r w:rsidR="00A3517F" w:rsidRPr="004B132B">
        <w:rPr>
          <w:rFonts w:ascii="Arial" w:hAnsi="Arial" w:cs="Arial"/>
          <w:sz w:val="24"/>
          <w:szCs w:val="24"/>
          <w:lang w:val="ro-RO"/>
        </w:rPr>
        <w:t>.</w:t>
      </w:r>
      <w:r w:rsidR="00781DEB" w:rsidRPr="004B132B">
        <w:rPr>
          <w:rFonts w:ascii="Arial" w:hAnsi="Arial" w:cs="Arial"/>
          <w:sz w:val="24"/>
          <w:szCs w:val="24"/>
          <w:lang w:val="ro-RO"/>
        </w:rPr>
        <w:t>:</w:t>
      </w:r>
      <w:r w:rsidR="00115BCD" w:rsidRPr="004B132B">
        <w:rPr>
          <w:rFonts w:ascii="Arial" w:hAnsi="Arial" w:cs="Arial"/>
          <w:sz w:val="24"/>
          <w:szCs w:val="24"/>
          <w:lang w:val="ro-RO"/>
        </w:rPr>
        <w:t xml:space="preserve"> </w:t>
      </w:r>
      <w:r w:rsidR="00662E2E" w:rsidRPr="004B132B">
        <w:rPr>
          <w:rFonts w:ascii="Arial" w:hAnsi="Arial" w:cs="Arial"/>
          <w:sz w:val="24"/>
          <w:szCs w:val="24"/>
          <w:lang w:val="ro-RO"/>
        </w:rPr>
        <w:t>8, 9, 10, 33 A, 33 C, 33 D, 35, 39 B, 41 D, 42 G, 43 E, 47 C, 48 B, 49 A, 52 E, 52 G, 54 A, 54 B, 54 D, 54 F, 61 D, 62 D, 64 C, 67 A, 69 A, 69 D, 70 A, 70 B, 71 A, 71 B, 75 D, 75 E, 75 F, 77, 83 A, 85 A, 86 A, 102 B, 107, 114 A, 125 A, 125 B, 126 A, 127 B, 132, 137, 138, 141, 142.</w:t>
      </w:r>
    </w:p>
    <w:p w:rsidR="00F538B4" w:rsidRPr="004B132B" w:rsidRDefault="00F538B4" w:rsidP="00CC3FE5">
      <w:pPr>
        <w:spacing w:after="0" w:line="240" w:lineRule="auto"/>
        <w:jc w:val="both"/>
        <w:rPr>
          <w:rFonts w:ascii="Arial" w:hAnsi="Arial" w:cs="Arial"/>
          <w:sz w:val="24"/>
          <w:szCs w:val="24"/>
          <w:lang w:val="ro-RO"/>
        </w:rPr>
      </w:pPr>
    </w:p>
    <w:p w:rsidR="00FB47FC" w:rsidRPr="004B132B" w:rsidRDefault="00BB5D59" w:rsidP="00FB47FC">
      <w:pPr>
        <w:spacing w:after="0" w:line="240" w:lineRule="auto"/>
        <w:jc w:val="center"/>
        <w:rPr>
          <w:rFonts w:ascii="Arial" w:hAnsi="Arial" w:cs="Arial"/>
          <w:b/>
          <w:sz w:val="24"/>
          <w:szCs w:val="24"/>
          <w:lang w:val="ro-RO"/>
        </w:rPr>
      </w:pPr>
      <w:r w:rsidRPr="004B132B">
        <w:rPr>
          <w:rFonts w:ascii="Arial" w:hAnsi="Arial" w:cs="Arial"/>
          <w:b/>
          <w:sz w:val="24"/>
          <w:szCs w:val="24"/>
          <w:lang w:val="ro-RO"/>
        </w:rPr>
        <w:t xml:space="preserve">U.P. II </w:t>
      </w:r>
      <w:r w:rsidR="00DA040C" w:rsidRPr="004B132B">
        <w:rPr>
          <w:rFonts w:ascii="Arial" w:hAnsi="Arial" w:cs="Arial"/>
          <w:b/>
          <w:sz w:val="24"/>
          <w:szCs w:val="24"/>
          <w:lang w:val="ro-RO"/>
        </w:rPr>
        <w:t>LASLEA</w:t>
      </w:r>
    </w:p>
    <w:p w:rsidR="00FB47FC" w:rsidRPr="004B132B" w:rsidRDefault="00FB47FC" w:rsidP="00FB47FC">
      <w:pPr>
        <w:spacing w:after="0" w:line="240" w:lineRule="auto"/>
        <w:rPr>
          <w:rFonts w:ascii="Arial" w:hAnsi="Arial" w:cs="Arial"/>
          <w:b/>
          <w:sz w:val="16"/>
          <w:szCs w:val="16"/>
          <w:lang w:val="ro-RO"/>
        </w:rPr>
      </w:pP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b/>
          <w:sz w:val="24"/>
          <w:szCs w:val="24"/>
          <w:lang w:val="ro-RO"/>
        </w:rPr>
        <w:tab/>
        <w:t>1.</w:t>
      </w:r>
      <w:r w:rsidRPr="004B132B">
        <w:rPr>
          <w:rFonts w:ascii="Arial" w:hAnsi="Arial" w:cs="Arial"/>
          <w:sz w:val="24"/>
          <w:szCs w:val="24"/>
          <w:lang w:val="ro-RO"/>
        </w:rPr>
        <w:t xml:space="preserve"> Suprafaţa actuală a fondului forestier proprietate publică a statului este </w:t>
      </w:r>
      <w:r w:rsidR="007A40C0" w:rsidRPr="004B132B">
        <w:rPr>
          <w:rFonts w:ascii="Arial" w:hAnsi="Arial" w:cs="Arial"/>
          <w:sz w:val="24"/>
          <w:szCs w:val="24"/>
          <w:lang w:val="ro-RO"/>
        </w:rPr>
        <w:t xml:space="preserve">de </w:t>
      </w:r>
      <w:r w:rsidR="00DA040C" w:rsidRPr="004B132B">
        <w:rPr>
          <w:rFonts w:ascii="Arial" w:hAnsi="Arial" w:cs="Arial"/>
          <w:sz w:val="24"/>
          <w:szCs w:val="24"/>
          <w:lang w:val="ro-RO"/>
        </w:rPr>
        <w:t>988.45</w:t>
      </w:r>
      <w:r w:rsidR="006D5D67" w:rsidRPr="004B132B">
        <w:rPr>
          <w:rFonts w:ascii="Arial" w:hAnsi="Arial" w:cs="Arial"/>
          <w:sz w:val="24"/>
          <w:szCs w:val="24"/>
          <w:lang w:val="ro-RO"/>
        </w:rPr>
        <w:t xml:space="preserve"> </w:t>
      </w:r>
      <w:r w:rsidRPr="004B132B">
        <w:rPr>
          <w:rFonts w:ascii="Arial" w:hAnsi="Arial" w:cs="Arial"/>
          <w:sz w:val="24"/>
          <w:szCs w:val="24"/>
          <w:lang w:val="ro-RO"/>
        </w:rPr>
        <w:t>ha</w:t>
      </w:r>
      <w:r w:rsidR="00E477D2" w:rsidRPr="004B132B">
        <w:rPr>
          <w:rFonts w:ascii="Arial" w:hAnsi="Arial" w:cs="Arial"/>
          <w:sz w:val="24"/>
          <w:szCs w:val="24"/>
          <w:lang w:val="ro-RO"/>
        </w:rPr>
        <w:t>,</w:t>
      </w:r>
      <w:r w:rsidRPr="004B132B">
        <w:rPr>
          <w:rFonts w:ascii="Arial" w:hAnsi="Arial" w:cs="Arial"/>
          <w:sz w:val="24"/>
          <w:szCs w:val="24"/>
          <w:lang w:val="ro-RO"/>
        </w:rPr>
        <w:t xml:space="preserve"> cu </w:t>
      </w:r>
      <w:r w:rsidR="00DA040C" w:rsidRPr="004B132B">
        <w:rPr>
          <w:rFonts w:ascii="Arial" w:hAnsi="Arial" w:cs="Arial"/>
          <w:i/>
          <w:sz w:val="24"/>
          <w:szCs w:val="24"/>
          <w:lang w:val="ro-RO"/>
        </w:rPr>
        <w:t>139.75</w:t>
      </w:r>
      <w:r w:rsidR="006D5D67" w:rsidRPr="004B132B">
        <w:rPr>
          <w:rFonts w:ascii="Arial" w:hAnsi="Arial" w:cs="Arial"/>
          <w:i/>
          <w:sz w:val="24"/>
          <w:szCs w:val="24"/>
          <w:lang w:val="ro-RO"/>
        </w:rPr>
        <w:t xml:space="preserve"> </w:t>
      </w:r>
      <w:r w:rsidRPr="004B132B">
        <w:rPr>
          <w:rFonts w:ascii="Arial" w:hAnsi="Arial" w:cs="Arial"/>
          <w:sz w:val="24"/>
          <w:szCs w:val="24"/>
          <w:lang w:val="ro-RO"/>
        </w:rPr>
        <w:t>ha mai m</w:t>
      </w:r>
      <w:r w:rsidR="00E93A48" w:rsidRPr="004B132B">
        <w:rPr>
          <w:rFonts w:ascii="Arial" w:hAnsi="Arial" w:cs="Arial"/>
          <w:sz w:val="24"/>
          <w:szCs w:val="24"/>
          <w:lang w:val="ro-RO"/>
        </w:rPr>
        <w:t>ică</w:t>
      </w:r>
      <w:r w:rsidRPr="004B132B">
        <w:rPr>
          <w:rFonts w:ascii="Arial" w:hAnsi="Arial" w:cs="Arial"/>
          <w:sz w:val="24"/>
          <w:szCs w:val="24"/>
          <w:lang w:val="ro-RO"/>
        </w:rPr>
        <w:t xml:space="preserve"> decât la revizuirea anterioară (</w:t>
      </w:r>
      <w:r w:rsidR="00DA040C" w:rsidRPr="004B132B">
        <w:rPr>
          <w:rFonts w:ascii="Arial" w:hAnsi="Arial" w:cs="Arial"/>
          <w:i/>
          <w:sz w:val="24"/>
          <w:szCs w:val="24"/>
          <w:lang w:val="ro-RO"/>
        </w:rPr>
        <w:t>1128.20</w:t>
      </w:r>
      <w:r w:rsidR="006D5D67" w:rsidRPr="004B132B">
        <w:rPr>
          <w:rFonts w:ascii="Arial" w:hAnsi="Arial" w:cs="Arial"/>
          <w:i/>
          <w:sz w:val="24"/>
          <w:szCs w:val="24"/>
          <w:lang w:val="ro-RO"/>
        </w:rPr>
        <w:t xml:space="preserve"> </w:t>
      </w:r>
      <w:r w:rsidRPr="004B132B">
        <w:rPr>
          <w:rFonts w:ascii="Arial" w:hAnsi="Arial" w:cs="Arial"/>
          <w:sz w:val="24"/>
          <w:szCs w:val="24"/>
          <w:lang w:val="ro-RO"/>
        </w:rPr>
        <w:t>ha). Evidenţa mişcărilor de suprafaţă este prezentată în anexa 1.</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2.</w:t>
      </w:r>
      <w:r w:rsidRPr="004B132B">
        <w:rPr>
          <w:rFonts w:ascii="Arial" w:hAnsi="Arial" w:cs="Arial"/>
          <w:sz w:val="24"/>
          <w:szCs w:val="24"/>
          <w:lang w:val="ro-RO"/>
        </w:rPr>
        <w:t xml:space="preserve"> Terenurile afectate gospodăriri</w:t>
      </w:r>
      <w:r w:rsidR="00211048" w:rsidRPr="004B132B">
        <w:rPr>
          <w:rFonts w:ascii="Arial" w:hAnsi="Arial" w:cs="Arial"/>
          <w:sz w:val="24"/>
          <w:szCs w:val="24"/>
          <w:lang w:val="ro-RO"/>
        </w:rPr>
        <w:t>i</w:t>
      </w:r>
      <w:r w:rsidRPr="004B132B">
        <w:rPr>
          <w:rFonts w:ascii="Arial" w:hAnsi="Arial" w:cs="Arial"/>
          <w:sz w:val="24"/>
          <w:szCs w:val="24"/>
          <w:lang w:val="ro-RO"/>
        </w:rPr>
        <w:t xml:space="preserve"> fondului forestier sunt prezentate în anexa 2.</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3.</w:t>
      </w:r>
      <w:r w:rsidRPr="004B132B">
        <w:rPr>
          <w:rFonts w:ascii="Arial" w:hAnsi="Arial" w:cs="Arial"/>
          <w:sz w:val="24"/>
          <w:szCs w:val="24"/>
          <w:lang w:val="ro-RO"/>
        </w:rPr>
        <w:t xml:space="preserve"> Repartiţia suprafeţelor pe categorii funcţionale este prezentată în anexa 3.</w:t>
      </w:r>
    </w:p>
    <w:p w:rsidR="00A3517F" w:rsidRPr="004B132B" w:rsidRDefault="00A3517F" w:rsidP="00A3517F">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4.</w:t>
      </w:r>
      <w:r w:rsidRPr="004B132B">
        <w:rPr>
          <w:rFonts w:ascii="Arial" w:hAnsi="Arial" w:cs="Arial"/>
          <w:sz w:val="24"/>
          <w:szCs w:val="24"/>
          <w:lang w:val="ro-RO"/>
        </w:rPr>
        <w:t xml:space="preserve"> Pentru gospodărirea durabilă şi diferenţiată a fondului forestier, în raport cu obiectivele urmărite şi cu funcţiile de producţie şi protecţie stabilite, au fost constituite urmatoarele </w:t>
      </w:r>
      <w:r w:rsidR="00DA040C" w:rsidRPr="004B132B">
        <w:rPr>
          <w:rFonts w:ascii="Arial" w:hAnsi="Arial" w:cs="Arial"/>
          <w:sz w:val="24"/>
          <w:szCs w:val="24"/>
          <w:lang w:val="ro-RO"/>
        </w:rPr>
        <w:t>4</w:t>
      </w:r>
      <w:r w:rsidRPr="004B132B">
        <w:rPr>
          <w:rFonts w:ascii="Arial" w:hAnsi="Arial" w:cs="Arial"/>
          <w:sz w:val="24"/>
          <w:szCs w:val="24"/>
          <w:lang w:val="ro-RO"/>
        </w:rPr>
        <w:t xml:space="preserve"> subunităţi de gospodărire:</w:t>
      </w:r>
    </w:p>
    <w:p w:rsidR="00E6697A" w:rsidRPr="004B132B" w:rsidRDefault="00E6697A" w:rsidP="00E6697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„A” - codru regulat, sortimente obişnuite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DA040C"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DA040C" w:rsidRPr="004B132B">
        <w:rPr>
          <w:rFonts w:ascii="Arial" w:hAnsi="Arial" w:cs="Arial"/>
          <w:sz w:val="24"/>
          <w:szCs w:val="24"/>
          <w:lang w:val="ro-RO"/>
        </w:rPr>
        <w:t>815.47</w:t>
      </w:r>
      <w:r w:rsidR="00FD2114" w:rsidRPr="004B132B">
        <w:rPr>
          <w:rFonts w:ascii="Arial" w:hAnsi="Arial" w:cs="Arial"/>
          <w:sz w:val="24"/>
          <w:szCs w:val="24"/>
          <w:lang w:val="ro-RO"/>
        </w:rPr>
        <w:t xml:space="preserve"> </w:t>
      </w:r>
      <w:r w:rsidRPr="004B132B">
        <w:rPr>
          <w:rFonts w:ascii="Arial" w:hAnsi="Arial" w:cs="Arial"/>
          <w:sz w:val="24"/>
          <w:szCs w:val="24"/>
          <w:lang w:val="ro-RO"/>
        </w:rPr>
        <w:t>ha;</w:t>
      </w:r>
    </w:p>
    <w:p w:rsidR="007A40C0" w:rsidRPr="004B132B" w:rsidRDefault="007A40C0" w:rsidP="007A40C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„K” - rezervaţii de seminţe</w:t>
      </w:r>
      <w:r w:rsidR="00B80ECA" w:rsidRPr="004B132B">
        <w:rPr>
          <w:rFonts w:ascii="Arial" w:hAnsi="Arial" w:cs="Arial"/>
          <w:sz w:val="24"/>
          <w:szCs w:val="24"/>
          <w:lang w:val="ro-RO"/>
        </w:rPr>
        <w:tab/>
      </w:r>
      <w:r w:rsidR="00B80ECA" w:rsidRPr="004B132B">
        <w:rPr>
          <w:rFonts w:ascii="Arial" w:hAnsi="Arial" w:cs="Arial"/>
          <w:sz w:val="24"/>
          <w:szCs w:val="24"/>
          <w:lang w:val="ro-RO"/>
        </w:rPr>
        <w:tab/>
      </w:r>
      <w:r w:rsidR="00B80ECA"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DA040C" w:rsidRPr="004B132B">
        <w:rPr>
          <w:rFonts w:ascii="Arial" w:hAnsi="Arial" w:cs="Arial"/>
          <w:sz w:val="24"/>
          <w:szCs w:val="24"/>
          <w:lang w:val="ro-RO"/>
        </w:rPr>
        <w:t>20.52</w:t>
      </w:r>
      <w:r w:rsidRPr="004B132B">
        <w:rPr>
          <w:rFonts w:ascii="Arial" w:hAnsi="Arial" w:cs="Arial"/>
          <w:sz w:val="24"/>
          <w:szCs w:val="24"/>
          <w:lang w:val="ro-RO"/>
        </w:rPr>
        <w:t xml:space="preserve"> ha;</w:t>
      </w:r>
    </w:p>
    <w:p w:rsidR="00E6697A" w:rsidRPr="004B132B" w:rsidRDefault="00E6697A" w:rsidP="00E6697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„M” - păduri supuse regimului de conservare deosebită</w:t>
      </w:r>
      <w:r w:rsidRPr="004B132B">
        <w:rPr>
          <w:rFonts w:ascii="Arial" w:hAnsi="Arial" w:cs="Arial"/>
          <w:sz w:val="24"/>
          <w:szCs w:val="24"/>
          <w:lang w:val="ro-RO"/>
        </w:rPr>
        <w:tab/>
        <w:t xml:space="preserve">  -   </w:t>
      </w:r>
      <w:r w:rsidR="00DA040C" w:rsidRPr="004B132B">
        <w:rPr>
          <w:rFonts w:ascii="Arial" w:hAnsi="Arial" w:cs="Arial"/>
          <w:sz w:val="24"/>
          <w:szCs w:val="24"/>
          <w:lang w:val="ro-RO"/>
        </w:rPr>
        <w:t xml:space="preserve">  </w:t>
      </w:r>
      <w:r w:rsidR="00FD2114" w:rsidRPr="004B132B">
        <w:rPr>
          <w:rFonts w:ascii="Arial" w:hAnsi="Arial" w:cs="Arial"/>
          <w:sz w:val="24"/>
          <w:szCs w:val="24"/>
          <w:lang w:val="ro-RO"/>
        </w:rPr>
        <w:t xml:space="preserve">  </w:t>
      </w:r>
      <w:r w:rsidR="00DA040C" w:rsidRPr="004B132B">
        <w:rPr>
          <w:rFonts w:ascii="Arial" w:hAnsi="Arial" w:cs="Arial"/>
          <w:sz w:val="24"/>
          <w:szCs w:val="24"/>
          <w:lang w:val="ro-RO"/>
        </w:rPr>
        <w:t>78.25</w:t>
      </w:r>
      <w:r w:rsidR="00FD2114" w:rsidRPr="004B132B">
        <w:rPr>
          <w:rFonts w:ascii="Arial" w:hAnsi="Arial" w:cs="Arial"/>
          <w:sz w:val="24"/>
          <w:szCs w:val="24"/>
          <w:lang w:val="ro-RO"/>
        </w:rPr>
        <w:t xml:space="preserve"> </w:t>
      </w:r>
      <w:r w:rsidRPr="004B132B">
        <w:rPr>
          <w:rFonts w:ascii="Arial" w:hAnsi="Arial" w:cs="Arial"/>
          <w:sz w:val="24"/>
          <w:szCs w:val="24"/>
          <w:lang w:val="ro-RO"/>
        </w:rPr>
        <w:t>ha</w:t>
      </w:r>
      <w:r w:rsidR="00DA040C" w:rsidRPr="004B132B">
        <w:rPr>
          <w:rFonts w:ascii="Arial" w:hAnsi="Arial" w:cs="Arial"/>
          <w:sz w:val="24"/>
          <w:szCs w:val="24"/>
          <w:lang w:val="ro-RO"/>
        </w:rPr>
        <w:t>;</w:t>
      </w:r>
    </w:p>
    <w:p w:rsidR="00DA040C" w:rsidRPr="004B132B" w:rsidRDefault="00DA040C" w:rsidP="00DA040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„O” - păduri validate, care fac obiectul reconstituirii dreptului de proprietate,</w:t>
      </w:r>
    </w:p>
    <w:p w:rsidR="00DA040C" w:rsidRPr="004B132B" w:rsidRDefault="00DA040C" w:rsidP="00DA040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în conformitate cu legile fondului funciar</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66.44 ha</w:t>
      </w:r>
      <w:r w:rsidR="00AF088B" w:rsidRPr="004B132B">
        <w:rPr>
          <w:rFonts w:ascii="Arial" w:hAnsi="Arial" w:cs="Arial"/>
          <w:sz w:val="24"/>
          <w:szCs w:val="24"/>
          <w:lang w:val="ro-RO"/>
        </w:rPr>
        <w:t>.</w:t>
      </w:r>
    </w:p>
    <w:p w:rsidR="00DA040C" w:rsidRPr="004B132B" w:rsidRDefault="00DA040C">
      <w:pPr>
        <w:rPr>
          <w:rFonts w:ascii="Arial" w:hAnsi="Arial" w:cs="Arial"/>
          <w:sz w:val="24"/>
          <w:szCs w:val="24"/>
          <w:lang w:val="ro-RO"/>
        </w:rPr>
      </w:pPr>
      <w:r w:rsidRPr="004B132B">
        <w:rPr>
          <w:rFonts w:ascii="Arial" w:hAnsi="Arial" w:cs="Arial"/>
          <w:sz w:val="24"/>
          <w:szCs w:val="24"/>
          <w:lang w:val="ro-RO"/>
        </w:rPr>
        <w:br w:type="page"/>
      </w:r>
    </w:p>
    <w:p w:rsidR="00FB47FC" w:rsidRPr="004B132B" w:rsidRDefault="00FB47FC" w:rsidP="00DA040C">
      <w:pPr>
        <w:spacing w:after="0" w:line="240" w:lineRule="auto"/>
        <w:jc w:val="both"/>
        <w:rPr>
          <w:rFonts w:ascii="Arial" w:hAnsi="Arial" w:cs="Arial"/>
          <w:sz w:val="24"/>
          <w:szCs w:val="24"/>
          <w:lang w:val="ro-RO"/>
        </w:rPr>
      </w:pPr>
      <w:r w:rsidRPr="004B132B">
        <w:rPr>
          <w:rFonts w:ascii="Arial" w:hAnsi="Arial" w:cs="Arial"/>
          <w:sz w:val="24"/>
          <w:szCs w:val="24"/>
          <w:lang w:val="ro-RO"/>
        </w:rPr>
        <w:lastRenderedPageBreak/>
        <w:tab/>
      </w:r>
      <w:r w:rsidRPr="004B132B">
        <w:rPr>
          <w:rFonts w:ascii="Arial" w:hAnsi="Arial" w:cs="Arial"/>
          <w:b/>
          <w:sz w:val="24"/>
          <w:szCs w:val="24"/>
          <w:lang w:val="ro-RO"/>
        </w:rPr>
        <w:t>5.</w:t>
      </w:r>
      <w:r w:rsidRPr="004B132B">
        <w:rPr>
          <w:rFonts w:ascii="Arial" w:hAnsi="Arial" w:cs="Arial"/>
          <w:sz w:val="24"/>
          <w:szCs w:val="24"/>
          <w:lang w:val="ro-RO"/>
        </w:rPr>
        <w:t xml:space="preserve"> Bazele de amenajare sunt prezentate la punctul A.</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6.</w:t>
      </w:r>
      <w:r w:rsidRPr="004B132B">
        <w:rPr>
          <w:rFonts w:ascii="Arial" w:hAnsi="Arial" w:cs="Arial"/>
          <w:sz w:val="24"/>
          <w:szCs w:val="24"/>
          <w:lang w:val="ro-RO"/>
        </w:rPr>
        <w:t xml:space="preserve"> Indicatorul de posibilitate s-a determinat prin metoda creşterii indicatoare şi metoda claselor de vârstă.</w:t>
      </w:r>
    </w:p>
    <w:p w:rsidR="009D5DB6" w:rsidRPr="004B132B" w:rsidRDefault="009D5DB6" w:rsidP="009D5DB6">
      <w:pPr>
        <w:spacing w:after="0" w:line="240" w:lineRule="auto"/>
        <w:jc w:val="both"/>
        <w:rPr>
          <w:rFonts w:ascii="Arial" w:hAnsi="Arial" w:cs="Arial"/>
          <w:spacing w:val="-2"/>
          <w:sz w:val="24"/>
          <w:szCs w:val="24"/>
          <w:lang w:val="ro-RO"/>
        </w:rPr>
      </w:pPr>
      <w:r w:rsidRPr="004B132B">
        <w:rPr>
          <w:rFonts w:ascii="Arial" w:hAnsi="Arial" w:cs="Arial"/>
          <w:sz w:val="24"/>
          <w:szCs w:val="24"/>
          <w:lang w:val="ro-RO"/>
        </w:rPr>
        <w:tab/>
        <w:t xml:space="preserve">Posibilitatea de produse principale, adoptată în urma discuţiilor purtate şi a analizei efectuate, este de </w:t>
      </w:r>
      <w:r w:rsidR="00DA040C" w:rsidRPr="004B132B">
        <w:rPr>
          <w:rFonts w:ascii="Arial" w:hAnsi="Arial" w:cs="Arial"/>
          <w:sz w:val="24"/>
          <w:szCs w:val="24"/>
          <w:lang w:val="ro-RO"/>
        </w:rPr>
        <w:t>2690</w:t>
      </w:r>
      <w:r w:rsidRPr="004B132B">
        <w:rPr>
          <w:rFonts w:ascii="Arial" w:hAnsi="Arial" w:cs="Arial"/>
          <w:sz w:val="24"/>
          <w:szCs w:val="24"/>
          <w:lang w:val="ro-RO"/>
        </w:rPr>
        <w:t xml:space="preserve"> mc (</w:t>
      </w:r>
      <w:r w:rsidR="009201C1" w:rsidRPr="004B132B">
        <w:rPr>
          <w:rFonts w:ascii="Arial" w:hAnsi="Arial" w:cs="Arial"/>
          <w:sz w:val="24"/>
          <w:szCs w:val="24"/>
          <w:lang w:val="ro-RO"/>
        </w:rPr>
        <w:t xml:space="preserve">propusă şi </w:t>
      </w:r>
      <w:r w:rsidRPr="004B132B">
        <w:rPr>
          <w:rFonts w:ascii="Arial" w:hAnsi="Arial" w:cs="Arial"/>
          <w:sz w:val="24"/>
          <w:szCs w:val="24"/>
          <w:lang w:val="ro-RO"/>
        </w:rPr>
        <w:t>adoptată după metoda claselor de vârsta</w:t>
      </w:r>
      <w:r w:rsidR="009201C1" w:rsidRPr="004B132B">
        <w:rPr>
          <w:rFonts w:ascii="Arial" w:hAnsi="Arial" w:cs="Arial"/>
          <w:sz w:val="24"/>
          <w:szCs w:val="24"/>
          <w:lang w:val="ro-RO"/>
        </w:rPr>
        <w:t>)</w:t>
      </w:r>
      <w:r w:rsidRPr="004B132B">
        <w:rPr>
          <w:rFonts w:ascii="Arial" w:hAnsi="Arial" w:cs="Arial"/>
          <w:sz w:val="24"/>
          <w:szCs w:val="24"/>
          <w:lang w:val="ro-RO"/>
        </w:rPr>
        <w:t xml:space="preserve"> </w:t>
      </w:r>
      <w:r w:rsidRPr="004B132B">
        <w:rPr>
          <w:rFonts w:ascii="Arial" w:hAnsi="Arial" w:cs="Arial"/>
          <w:spacing w:val="-2"/>
          <w:sz w:val="24"/>
          <w:szCs w:val="24"/>
          <w:lang w:val="ro-RO"/>
        </w:rPr>
        <w:t>şi se prevede a se recolta din u.a.:</w:t>
      </w:r>
      <w:r w:rsidRPr="004B132B">
        <w:rPr>
          <w:spacing w:val="-2"/>
        </w:rPr>
        <w:t xml:space="preserve"> </w:t>
      </w:r>
      <w:r w:rsidR="009201C1" w:rsidRPr="004B132B">
        <w:rPr>
          <w:rFonts w:ascii="Arial" w:hAnsi="Arial" w:cs="Arial"/>
          <w:spacing w:val="-2"/>
          <w:sz w:val="24"/>
          <w:szCs w:val="24"/>
          <w:lang w:val="ro-RO"/>
        </w:rPr>
        <w:t>12, 21 A, 21 D, 21 E, 22 B, 22 E, 26 B, 26 C, 36 A, 36 B, 37 A, 37 B, 38 D, 39 A, 40 A, 41 B, 56 A, 61 C, 62 A, 63 A, 63 B, 64 A, 65 A, 66 B, 68 B, 69 A,                  69 G, 71 G, 79 A.</w:t>
      </w:r>
    </w:p>
    <w:p w:rsidR="002C3A0C" w:rsidRPr="004B132B" w:rsidRDefault="002C3A0C" w:rsidP="009D5DB6">
      <w:pPr>
        <w:spacing w:after="0" w:line="240" w:lineRule="auto"/>
        <w:jc w:val="both"/>
        <w:rPr>
          <w:rFonts w:ascii="Arial" w:hAnsi="Arial" w:cs="Arial"/>
          <w:sz w:val="24"/>
          <w:szCs w:val="24"/>
          <w:lang w:val="ro-RO"/>
        </w:rPr>
      </w:pPr>
      <w:r w:rsidRPr="004B132B">
        <w:rPr>
          <w:rFonts w:ascii="Arial" w:hAnsi="Arial" w:cs="Arial"/>
          <w:spacing w:val="-2"/>
          <w:sz w:val="24"/>
          <w:szCs w:val="24"/>
          <w:lang w:val="ro-RO"/>
        </w:rPr>
        <w:tab/>
        <w:t>Volum de extras prin tăieri progresive de punere în lumină (u.a. 60 D), S.U.P. O: 470 mc de pe 3.60 ha.</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7.</w:t>
      </w:r>
      <w:r w:rsidRPr="004B132B">
        <w:rPr>
          <w:rFonts w:ascii="Arial" w:hAnsi="Arial" w:cs="Arial"/>
          <w:sz w:val="24"/>
          <w:szCs w:val="24"/>
          <w:lang w:val="ro-RO"/>
        </w:rPr>
        <w:t xml:space="preserve"> Posibilitatea de produse secundare</w:t>
      </w:r>
      <w:r w:rsidRPr="004B132B">
        <w:rPr>
          <w:rFonts w:ascii="Arial" w:hAnsi="Arial" w:cs="Arial"/>
          <w:b/>
          <w:sz w:val="24"/>
          <w:szCs w:val="24"/>
          <w:lang w:val="ro-RO"/>
        </w:rPr>
        <w:t xml:space="preserve"> </w:t>
      </w:r>
      <w:r w:rsidRPr="004B132B">
        <w:rPr>
          <w:rFonts w:ascii="Arial" w:hAnsi="Arial" w:cs="Arial"/>
          <w:sz w:val="24"/>
          <w:szCs w:val="24"/>
          <w:lang w:val="ro-RO"/>
        </w:rPr>
        <w:t xml:space="preserve">este de </w:t>
      </w:r>
      <w:r w:rsidR="009201C1" w:rsidRPr="004B132B">
        <w:rPr>
          <w:rFonts w:ascii="Arial" w:hAnsi="Arial" w:cs="Arial"/>
          <w:sz w:val="24"/>
          <w:szCs w:val="24"/>
          <w:lang w:val="ro-RO"/>
        </w:rPr>
        <w:t>199</w:t>
      </w:r>
      <w:r w:rsidRPr="004B132B">
        <w:rPr>
          <w:rFonts w:ascii="Arial" w:hAnsi="Arial" w:cs="Arial"/>
          <w:sz w:val="24"/>
          <w:szCs w:val="24"/>
          <w:lang w:val="ro-RO"/>
        </w:rPr>
        <w:t xml:space="preserve"> mc.</w:t>
      </w:r>
    </w:p>
    <w:p w:rsidR="00765110" w:rsidRPr="004B132B" w:rsidRDefault="00765110" w:rsidP="00765110">
      <w:pPr>
        <w:spacing w:after="0" w:line="240" w:lineRule="auto"/>
        <w:jc w:val="both"/>
        <w:rPr>
          <w:rFonts w:ascii="Arial" w:hAnsi="Arial" w:cs="Arial"/>
          <w:sz w:val="24"/>
          <w:szCs w:val="24"/>
          <w:lang w:val="ro-RO"/>
        </w:rPr>
      </w:pPr>
      <w:r w:rsidRPr="004B132B">
        <w:rPr>
          <w:rFonts w:ascii="Arial" w:hAnsi="Arial" w:cs="Arial"/>
          <w:sz w:val="24"/>
          <w:szCs w:val="24"/>
          <w:lang w:val="ro-RO"/>
        </w:rPr>
        <w:tab/>
        <w:t>În planul lucrărilor de îngrijire s-au prevăzut anual:</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36"/>
        <w:gridCol w:w="1654"/>
        <w:gridCol w:w="270"/>
        <w:gridCol w:w="990"/>
        <w:gridCol w:w="450"/>
        <w:gridCol w:w="360"/>
        <w:gridCol w:w="630"/>
        <w:gridCol w:w="540"/>
      </w:tblGrid>
      <w:tr w:rsidR="004B132B" w:rsidRPr="004B132B" w:rsidTr="00997C29">
        <w:tc>
          <w:tcPr>
            <w:tcW w:w="1458" w:type="dxa"/>
          </w:tcPr>
          <w:p w:rsidR="00765110" w:rsidRPr="004B132B" w:rsidRDefault="00765110" w:rsidP="00997C29">
            <w:pPr>
              <w:jc w:val="center"/>
              <w:rPr>
                <w:rFonts w:ascii="Arial" w:hAnsi="Arial" w:cs="Arial"/>
                <w:sz w:val="24"/>
                <w:szCs w:val="24"/>
                <w:lang w:val="ro-RO"/>
              </w:rPr>
            </w:pPr>
          </w:p>
        </w:tc>
        <w:tc>
          <w:tcPr>
            <w:tcW w:w="236" w:type="dxa"/>
            <w:vAlign w:val="center"/>
          </w:tcPr>
          <w:p w:rsidR="00765110" w:rsidRPr="004B132B" w:rsidRDefault="00765110" w:rsidP="00997C2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765110" w:rsidRPr="004B132B" w:rsidRDefault="00765110" w:rsidP="00997C29">
            <w:pPr>
              <w:ind w:left="-72" w:right="-144"/>
              <w:rPr>
                <w:rFonts w:ascii="Arial" w:hAnsi="Arial" w:cs="Arial"/>
                <w:sz w:val="24"/>
                <w:szCs w:val="24"/>
                <w:lang w:val="ro-RO"/>
              </w:rPr>
            </w:pPr>
            <w:r w:rsidRPr="004B132B">
              <w:rPr>
                <w:rFonts w:ascii="Arial" w:hAnsi="Arial" w:cs="Arial"/>
                <w:sz w:val="24"/>
                <w:szCs w:val="24"/>
                <w:lang w:val="ro-RO"/>
              </w:rPr>
              <w:t>degajări</w:t>
            </w:r>
          </w:p>
        </w:tc>
        <w:tc>
          <w:tcPr>
            <w:tcW w:w="270" w:type="dxa"/>
            <w:vAlign w:val="center"/>
          </w:tcPr>
          <w:p w:rsidR="00765110" w:rsidRPr="004B132B" w:rsidRDefault="00765110" w:rsidP="00997C29">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765110" w:rsidRPr="004B132B" w:rsidRDefault="009201C1" w:rsidP="00997C29">
            <w:pPr>
              <w:ind w:left="-144" w:right="-72"/>
              <w:jc w:val="right"/>
              <w:rPr>
                <w:rFonts w:ascii="Arial" w:hAnsi="Arial" w:cs="Arial"/>
                <w:sz w:val="24"/>
                <w:szCs w:val="24"/>
                <w:lang w:val="ro-RO"/>
              </w:rPr>
            </w:pPr>
            <w:r w:rsidRPr="004B132B">
              <w:rPr>
                <w:rFonts w:ascii="Arial" w:hAnsi="Arial" w:cs="Arial"/>
                <w:sz w:val="24"/>
                <w:szCs w:val="24"/>
                <w:lang w:val="ro-RO"/>
              </w:rPr>
              <w:t>6.31</w:t>
            </w:r>
          </w:p>
        </w:tc>
        <w:tc>
          <w:tcPr>
            <w:tcW w:w="450" w:type="dxa"/>
            <w:vAlign w:val="center"/>
          </w:tcPr>
          <w:p w:rsidR="00765110" w:rsidRPr="004B132B" w:rsidRDefault="00765110" w:rsidP="00997C29">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765110" w:rsidRPr="004B132B" w:rsidRDefault="00765110" w:rsidP="00997C29">
            <w:pPr>
              <w:ind w:left="-144" w:right="-144"/>
              <w:jc w:val="center"/>
              <w:rPr>
                <w:rFonts w:ascii="Arial" w:hAnsi="Arial" w:cs="Arial"/>
                <w:sz w:val="24"/>
                <w:szCs w:val="24"/>
                <w:lang w:val="ro-RO"/>
              </w:rPr>
            </w:pPr>
          </w:p>
        </w:tc>
        <w:tc>
          <w:tcPr>
            <w:tcW w:w="630" w:type="dxa"/>
            <w:vAlign w:val="center"/>
          </w:tcPr>
          <w:p w:rsidR="00765110" w:rsidRPr="004B132B" w:rsidRDefault="00765110" w:rsidP="00997C29">
            <w:pPr>
              <w:ind w:left="-144" w:right="-72"/>
              <w:jc w:val="right"/>
              <w:rPr>
                <w:rFonts w:ascii="Arial" w:hAnsi="Arial" w:cs="Arial"/>
                <w:sz w:val="24"/>
                <w:szCs w:val="24"/>
                <w:lang w:val="ro-RO"/>
              </w:rPr>
            </w:pPr>
          </w:p>
        </w:tc>
        <w:tc>
          <w:tcPr>
            <w:tcW w:w="540" w:type="dxa"/>
            <w:vAlign w:val="center"/>
          </w:tcPr>
          <w:p w:rsidR="00765110" w:rsidRPr="004B132B" w:rsidRDefault="00765110" w:rsidP="00997C29">
            <w:pPr>
              <w:ind w:left="-72"/>
              <w:jc w:val="both"/>
              <w:rPr>
                <w:rFonts w:ascii="Arial" w:hAnsi="Arial" w:cs="Arial"/>
                <w:sz w:val="24"/>
                <w:szCs w:val="24"/>
                <w:lang w:val="ro-RO"/>
              </w:rPr>
            </w:pPr>
          </w:p>
        </w:tc>
      </w:tr>
      <w:tr w:rsidR="004B132B" w:rsidRPr="004B132B" w:rsidTr="00997C29">
        <w:tc>
          <w:tcPr>
            <w:tcW w:w="1458" w:type="dxa"/>
          </w:tcPr>
          <w:p w:rsidR="00765110" w:rsidRPr="004B132B" w:rsidRDefault="00765110" w:rsidP="00997C29">
            <w:pPr>
              <w:jc w:val="center"/>
              <w:rPr>
                <w:rFonts w:ascii="Arial" w:hAnsi="Arial" w:cs="Arial"/>
                <w:sz w:val="24"/>
                <w:szCs w:val="24"/>
                <w:lang w:val="ro-RO"/>
              </w:rPr>
            </w:pPr>
          </w:p>
        </w:tc>
        <w:tc>
          <w:tcPr>
            <w:tcW w:w="236" w:type="dxa"/>
            <w:vAlign w:val="center"/>
          </w:tcPr>
          <w:p w:rsidR="00765110" w:rsidRPr="004B132B" w:rsidRDefault="00765110" w:rsidP="00997C2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765110" w:rsidRPr="004B132B" w:rsidRDefault="00765110" w:rsidP="00997C29">
            <w:pPr>
              <w:ind w:left="-72" w:right="-144"/>
              <w:rPr>
                <w:rFonts w:ascii="Arial" w:hAnsi="Arial" w:cs="Arial"/>
                <w:sz w:val="24"/>
                <w:szCs w:val="24"/>
                <w:lang w:val="ro-RO"/>
              </w:rPr>
            </w:pPr>
            <w:r w:rsidRPr="004B132B">
              <w:rPr>
                <w:rFonts w:ascii="Arial" w:hAnsi="Arial" w:cs="Arial"/>
                <w:sz w:val="24"/>
                <w:szCs w:val="24"/>
                <w:lang w:val="ro-RO"/>
              </w:rPr>
              <w:t>curăţiri</w:t>
            </w:r>
          </w:p>
        </w:tc>
        <w:tc>
          <w:tcPr>
            <w:tcW w:w="270" w:type="dxa"/>
            <w:vAlign w:val="center"/>
          </w:tcPr>
          <w:p w:rsidR="00765110" w:rsidRPr="004B132B" w:rsidRDefault="00765110" w:rsidP="00997C29">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765110" w:rsidRPr="004B132B" w:rsidRDefault="009201C1" w:rsidP="00997C29">
            <w:pPr>
              <w:ind w:left="-144" w:right="-72"/>
              <w:jc w:val="right"/>
              <w:rPr>
                <w:rFonts w:ascii="Arial" w:hAnsi="Arial" w:cs="Arial"/>
                <w:sz w:val="24"/>
                <w:szCs w:val="24"/>
                <w:lang w:val="ro-RO"/>
              </w:rPr>
            </w:pPr>
            <w:r w:rsidRPr="004B132B">
              <w:rPr>
                <w:rFonts w:ascii="Arial" w:hAnsi="Arial" w:cs="Arial"/>
                <w:sz w:val="24"/>
                <w:szCs w:val="24"/>
                <w:lang w:val="ro-RO"/>
              </w:rPr>
              <w:t>0.61</w:t>
            </w:r>
          </w:p>
        </w:tc>
        <w:tc>
          <w:tcPr>
            <w:tcW w:w="450" w:type="dxa"/>
            <w:vAlign w:val="center"/>
          </w:tcPr>
          <w:p w:rsidR="00765110" w:rsidRPr="004B132B" w:rsidRDefault="00765110" w:rsidP="00997C29">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765110" w:rsidRPr="004B132B" w:rsidRDefault="00765110" w:rsidP="00997C29">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765110" w:rsidRPr="004B132B" w:rsidRDefault="009201C1" w:rsidP="00997C29">
            <w:pPr>
              <w:ind w:left="-144" w:right="-72"/>
              <w:jc w:val="right"/>
              <w:rPr>
                <w:rFonts w:ascii="Arial" w:hAnsi="Arial" w:cs="Arial"/>
                <w:sz w:val="24"/>
                <w:szCs w:val="24"/>
                <w:lang w:val="ro-RO"/>
              </w:rPr>
            </w:pPr>
            <w:r w:rsidRPr="004B132B">
              <w:rPr>
                <w:rFonts w:ascii="Arial" w:hAnsi="Arial" w:cs="Arial"/>
                <w:sz w:val="24"/>
                <w:szCs w:val="24"/>
                <w:lang w:val="ro-RO"/>
              </w:rPr>
              <w:t>1</w:t>
            </w:r>
          </w:p>
        </w:tc>
        <w:tc>
          <w:tcPr>
            <w:tcW w:w="540" w:type="dxa"/>
            <w:vAlign w:val="center"/>
          </w:tcPr>
          <w:p w:rsidR="00765110" w:rsidRPr="004B132B" w:rsidRDefault="00765110" w:rsidP="00997C29">
            <w:pPr>
              <w:ind w:left="-72"/>
              <w:jc w:val="both"/>
              <w:rPr>
                <w:rFonts w:ascii="Arial" w:hAnsi="Arial" w:cs="Arial"/>
                <w:sz w:val="24"/>
                <w:szCs w:val="24"/>
                <w:lang w:val="ro-RO"/>
              </w:rPr>
            </w:pPr>
            <w:r w:rsidRPr="004B132B">
              <w:rPr>
                <w:rFonts w:ascii="Arial" w:hAnsi="Arial" w:cs="Arial"/>
                <w:sz w:val="24"/>
                <w:szCs w:val="24"/>
                <w:lang w:val="ro-RO"/>
              </w:rPr>
              <w:t>mc;</w:t>
            </w:r>
          </w:p>
        </w:tc>
      </w:tr>
      <w:tr w:rsidR="004B132B" w:rsidRPr="004B132B" w:rsidTr="00997C29">
        <w:tc>
          <w:tcPr>
            <w:tcW w:w="1458" w:type="dxa"/>
          </w:tcPr>
          <w:p w:rsidR="00765110" w:rsidRPr="004B132B" w:rsidRDefault="00765110" w:rsidP="00997C29">
            <w:pPr>
              <w:jc w:val="center"/>
              <w:rPr>
                <w:rFonts w:ascii="Arial" w:hAnsi="Arial" w:cs="Arial"/>
                <w:sz w:val="24"/>
                <w:szCs w:val="24"/>
                <w:lang w:val="ro-RO"/>
              </w:rPr>
            </w:pPr>
          </w:p>
        </w:tc>
        <w:tc>
          <w:tcPr>
            <w:tcW w:w="236" w:type="dxa"/>
            <w:vAlign w:val="center"/>
          </w:tcPr>
          <w:p w:rsidR="00765110" w:rsidRPr="004B132B" w:rsidRDefault="00765110" w:rsidP="00997C2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765110" w:rsidRPr="004B132B" w:rsidRDefault="00765110" w:rsidP="00997C29">
            <w:pPr>
              <w:ind w:left="-72" w:right="-144"/>
              <w:rPr>
                <w:rFonts w:ascii="Arial" w:hAnsi="Arial" w:cs="Arial"/>
                <w:sz w:val="24"/>
                <w:szCs w:val="24"/>
                <w:lang w:val="ro-RO"/>
              </w:rPr>
            </w:pPr>
            <w:r w:rsidRPr="004B132B">
              <w:rPr>
                <w:rFonts w:ascii="Arial" w:hAnsi="Arial" w:cs="Arial"/>
                <w:sz w:val="24"/>
                <w:szCs w:val="24"/>
                <w:lang w:val="ro-RO"/>
              </w:rPr>
              <w:t>rărituri</w:t>
            </w:r>
          </w:p>
        </w:tc>
        <w:tc>
          <w:tcPr>
            <w:tcW w:w="270" w:type="dxa"/>
            <w:vAlign w:val="center"/>
          </w:tcPr>
          <w:p w:rsidR="00765110" w:rsidRPr="004B132B" w:rsidRDefault="00765110" w:rsidP="00997C29">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765110" w:rsidRPr="004B132B" w:rsidRDefault="009201C1" w:rsidP="00997C29">
            <w:pPr>
              <w:ind w:left="-144" w:right="-72"/>
              <w:jc w:val="right"/>
              <w:rPr>
                <w:rFonts w:ascii="Arial" w:hAnsi="Arial" w:cs="Arial"/>
                <w:sz w:val="24"/>
                <w:szCs w:val="24"/>
                <w:lang w:val="ro-RO"/>
              </w:rPr>
            </w:pPr>
            <w:r w:rsidRPr="004B132B">
              <w:rPr>
                <w:rFonts w:ascii="Arial" w:hAnsi="Arial" w:cs="Arial"/>
                <w:sz w:val="24"/>
                <w:szCs w:val="24"/>
                <w:lang w:val="ro-RO"/>
              </w:rPr>
              <w:t>7.20</w:t>
            </w:r>
          </w:p>
        </w:tc>
        <w:tc>
          <w:tcPr>
            <w:tcW w:w="450" w:type="dxa"/>
            <w:vAlign w:val="center"/>
          </w:tcPr>
          <w:p w:rsidR="00765110" w:rsidRPr="004B132B" w:rsidRDefault="00765110" w:rsidP="00997C29">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765110" w:rsidRPr="004B132B" w:rsidRDefault="00765110" w:rsidP="00997C29">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765110" w:rsidRPr="004B132B" w:rsidRDefault="009201C1" w:rsidP="00997C29">
            <w:pPr>
              <w:ind w:left="-144" w:right="-72"/>
              <w:jc w:val="right"/>
              <w:rPr>
                <w:rFonts w:ascii="Arial" w:hAnsi="Arial" w:cs="Arial"/>
                <w:sz w:val="24"/>
                <w:szCs w:val="24"/>
                <w:lang w:val="ro-RO"/>
              </w:rPr>
            </w:pPr>
            <w:r w:rsidRPr="004B132B">
              <w:rPr>
                <w:rFonts w:ascii="Arial" w:hAnsi="Arial" w:cs="Arial"/>
                <w:sz w:val="24"/>
                <w:szCs w:val="24"/>
                <w:lang w:val="ro-RO"/>
              </w:rPr>
              <w:t>198</w:t>
            </w:r>
          </w:p>
        </w:tc>
        <w:tc>
          <w:tcPr>
            <w:tcW w:w="540" w:type="dxa"/>
            <w:vAlign w:val="center"/>
          </w:tcPr>
          <w:p w:rsidR="00765110" w:rsidRPr="004B132B" w:rsidRDefault="00765110" w:rsidP="00997C29">
            <w:pPr>
              <w:ind w:left="-72"/>
              <w:jc w:val="both"/>
              <w:rPr>
                <w:rFonts w:ascii="Arial" w:hAnsi="Arial" w:cs="Arial"/>
                <w:sz w:val="24"/>
                <w:szCs w:val="24"/>
                <w:lang w:val="ro-RO"/>
              </w:rPr>
            </w:pPr>
            <w:r w:rsidRPr="004B132B">
              <w:rPr>
                <w:rFonts w:ascii="Arial" w:hAnsi="Arial" w:cs="Arial"/>
                <w:sz w:val="24"/>
                <w:szCs w:val="24"/>
                <w:lang w:val="ro-RO"/>
              </w:rPr>
              <w:t>mc;</w:t>
            </w:r>
          </w:p>
        </w:tc>
      </w:tr>
      <w:tr w:rsidR="004B132B" w:rsidRPr="004B132B" w:rsidTr="00997C29">
        <w:tc>
          <w:tcPr>
            <w:tcW w:w="1458" w:type="dxa"/>
          </w:tcPr>
          <w:p w:rsidR="00765110" w:rsidRPr="004B132B" w:rsidRDefault="00765110" w:rsidP="00997C29">
            <w:pPr>
              <w:jc w:val="center"/>
              <w:rPr>
                <w:rFonts w:ascii="Arial" w:hAnsi="Arial" w:cs="Arial"/>
                <w:sz w:val="24"/>
                <w:szCs w:val="24"/>
                <w:lang w:val="ro-RO"/>
              </w:rPr>
            </w:pPr>
          </w:p>
        </w:tc>
        <w:tc>
          <w:tcPr>
            <w:tcW w:w="236" w:type="dxa"/>
            <w:vAlign w:val="center"/>
          </w:tcPr>
          <w:p w:rsidR="00765110" w:rsidRPr="004B132B" w:rsidRDefault="00765110" w:rsidP="00997C2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765110" w:rsidRPr="004B132B" w:rsidRDefault="00765110" w:rsidP="00997C29">
            <w:pPr>
              <w:ind w:left="-72" w:right="-144"/>
              <w:rPr>
                <w:rFonts w:ascii="Arial" w:hAnsi="Arial" w:cs="Arial"/>
                <w:sz w:val="24"/>
                <w:szCs w:val="24"/>
                <w:lang w:val="ro-RO"/>
              </w:rPr>
            </w:pPr>
            <w:r w:rsidRPr="004B132B">
              <w:rPr>
                <w:rFonts w:ascii="Arial" w:hAnsi="Arial" w:cs="Arial"/>
                <w:sz w:val="24"/>
                <w:szCs w:val="24"/>
                <w:lang w:val="ro-RO"/>
              </w:rPr>
              <w:t>tăieri de igienă</w:t>
            </w:r>
          </w:p>
        </w:tc>
        <w:tc>
          <w:tcPr>
            <w:tcW w:w="270" w:type="dxa"/>
            <w:vAlign w:val="center"/>
          </w:tcPr>
          <w:p w:rsidR="00765110" w:rsidRPr="004B132B" w:rsidRDefault="00765110" w:rsidP="00997C29">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765110" w:rsidRPr="004B132B" w:rsidRDefault="009201C1" w:rsidP="00997C29">
            <w:pPr>
              <w:ind w:left="-144" w:right="-72"/>
              <w:jc w:val="right"/>
              <w:rPr>
                <w:rFonts w:ascii="Arial" w:hAnsi="Arial" w:cs="Arial"/>
                <w:sz w:val="24"/>
                <w:szCs w:val="24"/>
                <w:lang w:val="ro-RO"/>
              </w:rPr>
            </w:pPr>
            <w:r w:rsidRPr="004B132B">
              <w:rPr>
                <w:rFonts w:ascii="Arial" w:hAnsi="Arial" w:cs="Arial"/>
                <w:sz w:val="24"/>
                <w:szCs w:val="24"/>
                <w:lang w:val="ro-RO"/>
              </w:rPr>
              <w:t>577.94</w:t>
            </w:r>
          </w:p>
        </w:tc>
        <w:tc>
          <w:tcPr>
            <w:tcW w:w="450" w:type="dxa"/>
            <w:vAlign w:val="center"/>
          </w:tcPr>
          <w:p w:rsidR="00765110" w:rsidRPr="004B132B" w:rsidRDefault="00765110" w:rsidP="00997C29">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765110" w:rsidRPr="004B132B" w:rsidRDefault="00765110" w:rsidP="00997C29">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765110" w:rsidRPr="004B132B" w:rsidRDefault="00583F52" w:rsidP="00997C29">
            <w:pPr>
              <w:ind w:left="-144" w:right="-72"/>
              <w:jc w:val="right"/>
              <w:rPr>
                <w:rFonts w:ascii="Arial" w:hAnsi="Arial" w:cs="Arial"/>
                <w:sz w:val="24"/>
                <w:szCs w:val="24"/>
                <w:lang w:val="ro-RO"/>
              </w:rPr>
            </w:pPr>
            <w:r w:rsidRPr="004B132B">
              <w:rPr>
                <w:rFonts w:ascii="Arial" w:hAnsi="Arial" w:cs="Arial"/>
                <w:sz w:val="24"/>
                <w:szCs w:val="24"/>
                <w:lang w:val="ro-RO"/>
              </w:rPr>
              <w:t>507</w:t>
            </w:r>
          </w:p>
        </w:tc>
        <w:tc>
          <w:tcPr>
            <w:tcW w:w="540" w:type="dxa"/>
            <w:vAlign w:val="center"/>
          </w:tcPr>
          <w:p w:rsidR="00765110" w:rsidRPr="004B132B" w:rsidRDefault="00765110" w:rsidP="00997C29">
            <w:pPr>
              <w:ind w:left="-72"/>
              <w:jc w:val="both"/>
              <w:rPr>
                <w:rFonts w:ascii="Arial" w:hAnsi="Arial" w:cs="Arial"/>
                <w:sz w:val="24"/>
                <w:szCs w:val="24"/>
                <w:lang w:val="ro-RO"/>
              </w:rPr>
            </w:pPr>
            <w:r w:rsidRPr="004B132B">
              <w:rPr>
                <w:rFonts w:ascii="Arial" w:hAnsi="Arial" w:cs="Arial"/>
                <w:sz w:val="24"/>
                <w:szCs w:val="24"/>
                <w:lang w:val="ro-RO"/>
              </w:rPr>
              <w:t>mc.</w:t>
            </w:r>
          </w:p>
        </w:tc>
      </w:tr>
    </w:tbl>
    <w:p w:rsidR="00765110" w:rsidRPr="004B132B" w:rsidRDefault="00765110" w:rsidP="00765110">
      <w:pPr>
        <w:spacing w:after="0" w:line="240" w:lineRule="auto"/>
        <w:rPr>
          <w:rFonts w:ascii="Arial" w:hAnsi="Arial" w:cs="Arial"/>
          <w:sz w:val="24"/>
          <w:szCs w:val="24"/>
          <w:lang w:val="ro-RO"/>
        </w:rPr>
      </w:pPr>
    </w:p>
    <w:p w:rsidR="00765110" w:rsidRPr="004B132B" w:rsidRDefault="00765110" w:rsidP="00765110">
      <w:pPr>
        <w:spacing w:after="0" w:line="240" w:lineRule="auto"/>
        <w:rPr>
          <w:rFonts w:ascii="Arial" w:hAnsi="Arial" w:cs="Arial"/>
          <w:sz w:val="24"/>
          <w:szCs w:val="24"/>
          <w:lang w:val="ro-RO"/>
        </w:rPr>
      </w:pPr>
    </w:p>
    <w:p w:rsidR="00765110" w:rsidRPr="004B132B" w:rsidRDefault="00765110" w:rsidP="00765110">
      <w:pPr>
        <w:spacing w:after="0" w:line="240" w:lineRule="auto"/>
        <w:rPr>
          <w:rFonts w:ascii="Arial" w:hAnsi="Arial" w:cs="Arial"/>
          <w:sz w:val="24"/>
          <w:szCs w:val="24"/>
          <w:lang w:val="ro-RO"/>
        </w:rPr>
      </w:pPr>
    </w:p>
    <w:p w:rsidR="00765110" w:rsidRPr="004B132B" w:rsidRDefault="00765110" w:rsidP="00765110">
      <w:pPr>
        <w:spacing w:after="0" w:line="240" w:lineRule="auto"/>
        <w:rPr>
          <w:rFonts w:ascii="Arial" w:hAnsi="Arial" w:cs="Arial"/>
          <w:sz w:val="24"/>
          <w:szCs w:val="24"/>
          <w:lang w:val="ro-RO"/>
        </w:rPr>
      </w:pPr>
    </w:p>
    <w:p w:rsidR="00765110" w:rsidRPr="004B132B" w:rsidRDefault="00765110" w:rsidP="00765110">
      <w:pPr>
        <w:spacing w:after="0" w:line="240" w:lineRule="auto"/>
        <w:rPr>
          <w:rFonts w:ascii="Arial" w:hAnsi="Arial" w:cs="Arial"/>
          <w:sz w:val="14"/>
          <w:szCs w:val="14"/>
          <w:lang w:val="ro-RO"/>
        </w:rPr>
      </w:pPr>
    </w:p>
    <w:p w:rsidR="00FB47FC" w:rsidRPr="004B132B" w:rsidRDefault="00765110" w:rsidP="00765110">
      <w:pPr>
        <w:spacing w:after="0" w:line="240" w:lineRule="auto"/>
        <w:jc w:val="both"/>
        <w:rPr>
          <w:rFonts w:ascii="Arial" w:hAnsi="Arial" w:cs="Arial"/>
          <w:sz w:val="24"/>
          <w:szCs w:val="24"/>
          <w:lang w:val="ro-RO"/>
        </w:rPr>
      </w:pPr>
      <w:r w:rsidRPr="004B132B">
        <w:rPr>
          <w:rFonts w:ascii="Arial" w:hAnsi="Arial" w:cs="Arial"/>
          <w:b/>
          <w:sz w:val="24"/>
          <w:szCs w:val="24"/>
          <w:lang w:val="ro-RO"/>
        </w:rPr>
        <w:tab/>
        <w:t>8.</w:t>
      </w:r>
      <w:r w:rsidRPr="004B132B">
        <w:rPr>
          <w:rFonts w:ascii="Arial" w:hAnsi="Arial" w:cs="Arial"/>
          <w:sz w:val="24"/>
          <w:szCs w:val="24"/>
          <w:lang w:val="ro-RO"/>
        </w:rPr>
        <w:t xml:space="preserve"> Cu lucrări de conservare se va parcurge anual o suprafaţă de </w:t>
      </w:r>
      <w:r w:rsidR="00583F52" w:rsidRPr="004B132B">
        <w:rPr>
          <w:rFonts w:ascii="Arial" w:hAnsi="Arial" w:cs="Arial"/>
          <w:sz w:val="24"/>
          <w:szCs w:val="24"/>
          <w:lang w:val="ro-RO"/>
        </w:rPr>
        <w:t>5.00</w:t>
      </w:r>
      <w:r w:rsidRPr="004B132B">
        <w:rPr>
          <w:rFonts w:ascii="Arial" w:hAnsi="Arial" w:cs="Arial"/>
          <w:sz w:val="24"/>
          <w:szCs w:val="24"/>
          <w:lang w:val="ro-RO"/>
        </w:rPr>
        <w:t xml:space="preserve"> ha cu un </w:t>
      </w:r>
      <w:r w:rsidR="00FB47FC" w:rsidRPr="004B132B">
        <w:rPr>
          <w:rFonts w:ascii="Arial" w:hAnsi="Arial" w:cs="Arial"/>
          <w:sz w:val="24"/>
          <w:szCs w:val="24"/>
          <w:lang w:val="ro-RO"/>
        </w:rPr>
        <w:t xml:space="preserve">volum posibil de recoltat de </w:t>
      </w:r>
      <w:r w:rsidR="00583F52" w:rsidRPr="004B132B">
        <w:rPr>
          <w:rFonts w:ascii="Arial" w:hAnsi="Arial" w:cs="Arial"/>
          <w:sz w:val="24"/>
          <w:szCs w:val="24"/>
          <w:lang w:val="ro-RO"/>
        </w:rPr>
        <w:t>158</w:t>
      </w:r>
      <w:r w:rsidR="00FB47FC" w:rsidRPr="004B132B">
        <w:rPr>
          <w:rFonts w:ascii="Arial" w:hAnsi="Arial" w:cs="Arial"/>
          <w:sz w:val="24"/>
          <w:szCs w:val="24"/>
          <w:lang w:val="ro-RO"/>
        </w:rPr>
        <w:t xml:space="preserve"> mc.</w:t>
      </w:r>
      <w:r w:rsidR="009262B1" w:rsidRPr="004B132B">
        <w:rPr>
          <w:rFonts w:ascii="Arial" w:hAnsi="Arial" w:cs="Arial"/>
          <w:sz w:val="24"/>
          <w:szCs w:val="24"/>
          <w:lang w:val="ro-RO"/>
        </w:rPr>
        <w:t xml:space="preserve"> </w:t>
      </w:r>
      <w:r w:rsidR="00FB47FC" w:rsidRPr="004B132B">
        <w:rPr>
          <w:rFonts w:ascii="Arial" w:hAnsi="Arial" w:cs="Arial"/>
          <w:sz w:val="24"/>
          <w:szCs w:val="24"/>
          <w:lang w:val="ro-RO"/>
        </w:rPr>
        <w:t>Tăierile de conservare se vor executa în următoarele u.a</w:t>
      </w:r>
      <w:r w:rsidR="00A3517F" w:rsidRPr="004B132B">
        <w:rPr>
          <w:rFonts w:ascii="Arial" w:hAnsi="Arial" w:cs="Arial"/>
          <w:sz w:val="24"/>
          <w:szCs w:val="24"/>
          <w:lang w:val="ro-RO"/>
        </w:rPr>
        <w:t>.</w:t>
      </w:r>
      <w:r w:rsidR="00FB47FC" w:rsidRPr="004B132B">
        <w:rPr>
          <w:rFonts w:ascii="Arial" w:hAnsi="Arial" w:cs="Arial"/>
          <w:sz w:val="24"/>
          <w:szCs w:val="24"/>
          <w:lang w:val="ro-RO"/>
        </w:rPr>
        <w:t>:</w:t>
      </w:r>
      <w:r w:rsidR="009D6943" w:rsidRPr="004B132B">
        <w:rPr>
          <w:rFonts w:ascii="Arial" w:hAnsi="Arial" w:cs="Arial"/>
          <w:sz w:val="24"/>
          <w:szCs w:val="24"/>
          <w:lang w:val="ro-RO"/>
        </w:rPr>
        <w:t xml:space="preserve"> </w:t>
      </w:r>
      <w:r w:rsidR="00583F52" w:rsidRPr="004B132B">
        <w:rPr>
          <w:rFonts w:ascii="Arial" w:hAnsi="Arial" w:cs="Arial"/>
          <w:sz w:val="24"/>
          <w:szCs w:val="24"/>
          <w:lang w:val="ro-RO"/>
        </w:rPr>
        <w:t>20 B, 22 A, 22 C, 22 D, 28 D, 45 A, 45 B, 45 C, 45 D, 56 B, 57 B, 61 E, 64 B, 66 H.</w:t>
      </w:r>
    </w:p>
    <w:p w:rsidR="00FB47FC" w:rsidRPr="004B132B" w:rsidRDefault="00FB47FC" w:rsidP="00F538B4">
      <w:pPr>
        <w:spacing w:after="0" w:line="240" w:lineRule="auto"/>
        <w:jc w:val="center"/>
        <w:rPr>
          <w:rFonts w:ascii="Arial" w:hAnsi="Arial" w:cs="Arial"/>
          <w:sz w:val="24"/>
          <w:szCs w:val="24"/>
          <w:lang w:val="ro-RO"/>
        </w:rPr>
      </w:pPr>
    </w:p>
    <w:p w:rsidR="00FB47FC" w:rsidRPr="004B132B" w:rsidRDefault="006E4AAD" w:rsidP="00FB47FC">
      <w:pPr>
        <w:spacing w:after="0" w:line="240" w:lineRule="auto"/>
        <w:jc w:val="center"/>
        <w:rPr>
          <w:rFonts w:ascii="Arial" w:hAnsi="Arial" w:cs="Arial"/>
          <w:b/>
          <w:sz w:val="24"/>
          <w:szCs w:val="24"/>
          <w:lang w:val="ro-RO"/>
        </w:rPr>
      </w:pPr>
      <w:r w:rsidRPr="004B132B">
        <w:rPr>
          <w:rFonts w:ascii="Arial" w:hAnsi="Arial" w:cs="Arial"/>
          <w:b/>
          <w:sz w:val="24"/>
          <w:szCs w:val="24"/>
          <w:lang w:val="ro-RO"/>
        </w:rPr>
        <w:t xml:space="preserve">U.P. III </w:t>
      </w:r>
      <w:r w:rsidR="00AF088B" w:rsidRPr="004B132B">
        <w:rPr>
          <w:rFonts w:ascii="Arial" w:hAnsi="Arial" w:cs="Arial"/>
          <w:b/>
          <w:sz w:val="24"/>
          <w:szCs w:val="24"/>
          <w:lang w:val="ro-RO"/>
        </w:rPr>
        <w:t>NOU SĂSESC</w:t>
      </w:r>
    </w:p>
    <w:p w:rsidR="00FB47FC" w:rsidRPr="004B132B" w:rsidRDefault="00FB47FC" w:rsidP="00FB47FC">
      <w:pPr>
        <w:spacing w:after="0" w:line="240" w:lineRule="auto"/>
        <w:rPr>
          <w:rFonts w:ascii="Arial" w:hAnsi="Arial" w:cs="Arial"/>
          <w:b/>
          <w:sz w:val="16"/>
          <w:szCs w:val="16"/>
          <w:lang w:val="ro-RO"/>
        </w:rPr>
      </w:pP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b/>
          <w:sz w:val="24"/>
          <w:szCs w:val="24"/>
          <w:lang w:val="ro-RO"/>
        </w:rPr>
        <w:tab/>
        <w:t>1.</w:t>
      </w:r>
      <w:r w:rsidRPr="004B132B">
        <w:rPr>
          <w:rFonts w:ascii="Arial" w:hAnsi="Arial" w:cs="Arial"/>
          <w:sz w:val="24"/>
          <w:szCs w:val="24"/>
          <w:lang w:val="ro-RO"/>
        </w:rPr>
        <w:t xml:space="preserve"> Suprafaţa actuală a fondului forestier proprietate publică a statului este </w:t>
      </w:r>
      <w:r w:rsidR="00765110" w:rsidRPr="004B132B">
        <w:rPr>
          <w:rFonts w:ascii="Arial" w:hAnsi="Arial" w:cs="Arial"/>
          <w:sz w:val="24"/>
          <w:szCs w:val="24"/>
          <w:lang w:val="ro-RO"/>
        </w:rPr>
        <w:t xml:space="preserve">de </w:t>
      </w:r>
      <w:r w:rsidR="00AF088B" w:rsidRPr="004B132B">
        <w:rPr>
          <w:rFonts w:ascii="Arial" w:hAnsi="Arial" w:cs="Arial"/>
          <w:sz w:val="24"/>
          <w:szCs w:val="24"/>
          <w:lang w:val="ro-RO"/>
        </w:rPr>
        <w:t>1610.80</w:t>
      </w:r>
      <w:r w:rsidR="006D5D67" w:rsidRPr="004B132B">
        <w:rPr>
          <w:rFonts w:ascii="Arial" w:hAnsi="Arial" w:cs="Arial"/>
          <w:sz w:val="24"/>
          <w:szCs w:val="24"/>
          <w:lang w:val="ro-RO"/>
        </w:rPr>
        <w:t xml:space="preserve"> </w:t>
      </w:r>
      <w:r w:rsidRPr="004B132B">
        <w:rPr>
          <w:rFonts w:ascii="Arial" w:hAnsi="Arial" w:cs="Arial"/>
          <w:sz w:val="24"/>
          <w:szCs w:val="24"/>
          <w:lang w:val="ro-RO"/>
        </w:rPr>
        <w:t>ha</w:t>
      </w:r>
      <w:r w:rsidR="00E477D2" w:rsidRPr="004B132B">
        <w:rPr>
          <w:rFonts w:ascii="Arial" w:hAnsi="Arial" w:cs="Arial"/>
          <w:sz w:val="24"/>
          <w:szCs w:val="24"/>
          <w:lang w:val="ro-RO"/>
        </w:rPr>
        <w:t>,</w:t>
      </w:r>
      <w:r w:rsidRPr="004B132B">
        <w:rPr>
          <w:rFonts w:ascii="Arial" w:hAnsi="Arial" w:cs="Arial"/>
          <w:sz w:val="24"/>
          <w:szCs w:val="24"/>
          <w:lang w:val="ro-RO"/>
        </w:rPr>
        <w:t xml:space="preserve"> cu </w:t>
      </w:r>
      <w:r w:rsidR="00AF088B" w:rsidRPr="004B132B">
        <w:rPr>
          <w:rFonts w:ascii="Arial" w:hAnsi="Arial" w:cs="Arial"/>
          <w:i/>
          <w:sz w:val="24"/>
          <w:szCs w:val="24"/>
          <w:lang w:val="ro-RO"/>
        </w:rPr>
        <w:t>79.90</w:t>
      </w:r>
      <w:r w:rsidR="006D5D67" w:rsidRPr="004B132B">
        <w:rPr>
          <w:rFonts w:ascii="Arial" w:hAnsi="Arial" w:cs="Arial"/>
          <w:i/>
          <w:sz w:val="24"/>
          <w:szCs w:val="24"/>
          <w:lang w:val="ro-RO"/>
        </w:rPr>
        <w:t xml:space="preserve"> </w:t>
      </w:r>
      <w:r w:rsidRPr="004B132B">
        <w:rPr>
          <w:rFonts w:ascii="Arial" w:hAnsi="Arial" w:cs="Arial"/>
          <w:sz w:val="24"/>
          <w:szCs w:val="24"/>
          <w:lang w:val="ro-RO"/>
        </w:rPr>
        <w:t xml:space="preserve">ha mai </w:t>
      </w:r>
      <w:r w:rsidR="006D5D67" w:rsidRPr="004B132B">
        <w:rPr>
          <w:rFonts w:ascii="Arial" w:hAnsi="Arial" w:cs="Arial"/>
          <w:sz w:val="24"/>
          <w:szCs w:val="24"/>
          <w:lang w:val="ro-RO"/>
        </w:rPr>
        <w:t>mică</w:t>
      </w:r>
      <w:r w:rsidRPr="004B132B">
        <w:rPr>
          <w:rFonts w:ascii="Arial" w:hAnsi="Arial" w:cs="Arial"/>
          <w:sz w:val="24"/>
          <w:szCs w:val="24"/>
          <w:lang w:val="ro-RO"/>
        </w:rPr>
        <w:t xml:space="preserve"> decât la revizuirea anterioară (</w:t>
      </w:r>
      <w:r w:rsidR="00AF088B" w:rsidRPr="004B132B">
        <w:rPr>
          <w:rFonts w:ascii="Arial" w:hAnsi="Arial" w:cs="Arial"/>
          <w:i/>
          <w:sz w:val="24"/>
          <w:szCs w:val="24"/>
          <w:lang w:val="ro-RO"/>
        </w:rPr>
        <w:t>1690.70</w:t>
      </w:r>
      <w:r w:rsidR="006D5D67" w:rsidRPr="004B132B">
        <w:rPr>
          <w:rFonts w:ascii="Arial" w:hAnsi="Arial" w:cs="Arial"/>
          <w:i/>
          <w:sz w:val="24"/>
          <w:szCs w:val="24"/>
          <w:lang w:val="ro-RO"/>
        </w:rPr>
        <w:t xml:space="preserve"> </w:t>
      </w:r>
      <w:r w:rsidRPr="004B132B">
        <w:rPr>
          <w:rFonts w:ascii="Arial" w:hAnsi="Arial" w:cs="Arial"/>
          <w:sz w:val="24"/>
          <w:szCs w:val="24"/>
          <w:lang w:val="ro-RO"/>
        </w:rPr>
        <w:t>ha). Evidenţa mişcărilor de suprafaţă este prezentată în anexa 1.</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2.</w:t>
      </w:r>
      <w:r w:rsidRPr="004B132B">
        <w:rPr>
          <w:rFonts w:ascii="Arial" w:hAnsi="Arial" w:cs="Arial"/>
          <w:sz w:val="24"/>
          <w:szCs w:val="24"/>
          <w:lang w:val="ro-RO"/>
        </w:rPr>
        <w:t xml:space="preserve"> Terenurile afectate gospodăriri</w:t>
      </w:r>
      <w:r w:rsidR="00211048" w:rsidRPr="004B132B">
        <w:rPr>
          <w:rFonts w:ascii="Arial" w:hAnsi="Arial" w:cs="Arial"/>
          <w:sz w:val="24"/>
          <w:szCs w:val="24"/>
          <w:lang w:val="ro-RO"/>
        </w:rPr>
        <w:t>i</w:t>
      </w:r>
      <w:r w:rsidRPr="004B132B">
        <w:rPr>
          <w:rFonts w:ascii="Arial" w:hAnsi="Arial" w:cs="Arial"/>
          <w:sz w:val="24"/>
          <w:szCs w:val="24"/>
          <w:lang w:val="ro-RO"/>
        </w:rPr>
        <w:t xml:space="preserve"> fondului forestier sunt prezentate în anexa 2.</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3.</w:t>
      </w:r>
      <w:r w:rsidRPr="004B132B">
        <w:rPr>
          <w:rFonts w:ascii="Arial" w:hAnsi="Arial" w:cs="Arial"/>
          <w:sz w:val="24"/>
          <w:szCs w:val="24"/>
          <w:lang w:val="ro-RO"/>
        </w:rPr>
        <w:t xml:space="preserve"> Repartiţia suprafeţelor pe categorii funcţionale este prezentată în anexa 3.</w:t>
      </w:r>
    </w:p>
    <w:p w:rsidR="00A3517F" w:rsidRPr="004B132B" w:rsidRDefault="00A3517F" w:rsidP="00A3517F">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4.</w:t>
      </w:r>
      <w:r w:rsidRPr="004B132B">
        <w:rPr>
          <w:rFonts w:ascii="Arial" w:hAnsi="Arial" w:cs="Arial"/>
          <w:sz w:val="24"/>
          <w:szCs w:val="24"/>
          <w:lang w:val="ro-RO"/>
        </w:rPr>
        <w:t xml:space="preserve"> Pentru gospodărirea durabilă şi diferenţiată a fondului forestier, în raport cu obiectivele urmărite şi cu funcţiile de producţie şi protecţie stabilite, au fost constituite urmatoarele </w:t>
      </w:r>
      <w:r w:rsidR="00E6697A" w:rsidRPr="004B132B">
        <w:rPr>
          <w:rFonts w:ascii="Arial" w:hAnsi="Arial" w:cs="Arial"/>
          <w:sz w:val="24"/>
          <w:szCs w:val="24"/>
          <w:lang w:val="ro-RO"/>
        </w:rPr>
        <w:t>3</w:t>
      </w:r>
      <w:r w:rsidRPr="004B132B">
        <w:rPr>
          <w:rFonts w:ascii="Arial" w:hAnsi="Arial" w:cs="Arial"/>
          <w:sz w:val="24"/>
          <w:szCs w:val="24"/>
          <w:lang w:val="ro-RO"/>
        </w:rPr>
        <w:t xml:space="preserve"> subunităţi de gospodărire:</w:t>
      </w:r>
    </w:p>
    <w:p w:rsidR="00E6697A" w:rsidRPr="004B132B" w:rsidRDefault="00E6697A" w:rsidP="00E6697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„A” - codru regulat, sortimente obişnuite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AF088B" w:rsidRPr="004B132B">
        <w:rPr>
          <w:rFonts w:ascii="Arial" w:hAnsi="Arial" w:cs="Arial"/>
          <w:sz w:val="24"/>
          <w:szCs w:val="24"/>
          <w:lang w:val="ro-RO"/>
        </w:rPr>
        <w:t>1388.87</w:t>
      </w:r>
      <w:r w:rsidRPr="004B132B">
        <w:rPr>
          <w:rFonts w:ascii="Arial" w:hAnsi="Arial" w:cs="Arial"/>
          <w:sz w:val="24"/>
          <w:szCs w:val="24"/>
          <w:lang w:val="ro-RO"/>
        </w:rPr>
        <w:t xml:space="preserve"> ha;</w:t>
      </w:r>
    </w:p>
    <w:p w:rsidR="00E6697A" w:rsidRPr="004B132B" w:rsidRDefault="00E6697A" w:rsidP="00E6697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„M” - păduri supuse regimului de conservare deosebită</w:t>
      </w:r>
      <w:r w:rsidRPr="004B132B">
        <w:rPr>
          <w:rFonts w:ascii="Arial" w:hAnsi="Arial" w:cs="Arial"/>
          <w:sz w:val="24"/>
          <w:szCs w:val="24"/>
          <w:lang w:val="ro-RO"/>
        </w:rPr>
        <w:tab/>
        <w:t xml:space="preserve">  -   </w:t>
      </w:r>
      <w:r w:rsidR="00FD2114" w:rsidRPr="004B132B">
        <w:rPr>
          <w:rFonts w:ascii="Arial" w:hAnsi="Arial" w:cs="Arial"/>
          <w:sz w:val="24"/>
          <w:szCs w:val="24"/>
          <w:lang w:val="ro-RO"/>
        </w:rPr>
        <w:t xml:space="preserve">  </w:t>
      </w:r>
      <w:r w:rsidR="00AF088B" w:rsidRPr="004B132B">
        <w:rPr>
          <w:rFonts w:ascii="Arial" w:hAnsi="Arial" w:cs="Arial"/>
          <w:sz w:val="24"/>
          <w:szCs w:val="24"/>
          <w:lang w:val="ro-RO"/>
        </w:rPr>
        <w:t>171.95</w:t>
      </w:r>
      <w:r w:rsidR="00FD2114" w:rsidRPr="004B132B">
        <w:rPr>
          <w:rFonts w:ascii="Arial" w:hAnsi="Arial" w:cs="Arial"/>
          <w:sz w:val="24"/>
          <w:szCs w:val="24"/>
          <w:lang w:val="ro-RO"/>
        </w:rPr>
        <w:t xml:space="preserve"> </w:t>
      </w:r>
      <w:r w:rsidRPr="004B132B">
        <w:rPr>
          <w:rFonts w:ascii="Arial" w:hAnsi="Arial" w:cs="Arial"/>
          <w:sz w:val="24"/>
          <w:szCs w:val="24"/>
          <w:lang w:val="ro-RO"/>
        </w:rPr>
        <w:t>ha</w:t>
      </w:r>
      <w:r w:rsidR="00AF088B" w:rsidRPr="004B132B">
        <w:rPr>
          <w:rFonts w:ascii="Arial" w:hAnsi="Arial" w:cs="Arial"/>
          <w:sz w:val="24"/>
          <w:szCs w:val="24"/>
          <w:lang w:val="ro-RO"/>
        </w:rPr>
        <w:t>;</w:t>
      </w:r>
    </w:p>
    <w:p w:rsidR="00AF088B" w:rsidRPr="004B132B" w:rsidRDefault="00AF088B" w:rsidP="00AF088B">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„O” - păduri validate, care fac obiectul reconstituirii dreptului de proprietate,</w:t>
      </w:r>
    </w:p>
    <w:p w:rsidR="00AF088B" w:rsidRPr="004B132B" w:rsidRDefault="00AF088B" w:rsidP="00AF088B">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în conformitate cu legile fondului funciar</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24.03 ha;</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5.</w:t>
      </w:r>
      <w:r w:rsidRPr="004B132B">
        <w:rPr>
          <w:rFonts w:ascii="Arial" w:hAnsi="Arial" w:cs="Arial"/>
          <w:sz w:val="24"/>
          <w:szCs w:val="24"/>
          <w:lang w:val="ro-RO"/>
        </w:rPr>
        <w:t xml:space="preserve"> Bazele de amenajare sunt prezentate la punctul A.</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6.</w:t>
      </w:r>
      <w:r w:rsidRPr="004B132B">
        <w:rPr>
          <w:rFonts w:ascii="Arial" w:hAnsi="Arial" w:cs="Arial"/>
          <w:sz w:val="24"/>
          <w:szCs w:val="24"/>
          <w:lang w:val="ro-RO"/>
        </w:rPr>
        <w:t xml:space="preserve"> Indicatorul de posibilitate s-a determinat prin metoda creşterii indicatoare şi metoda claselor de vârstă.</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Posibilitatea de produse principale, adoptată în urma discuţiilor purtate şi a analizei efectuate, este de </w:t>
      </w:r>
      <w:r w:rsidR="00613719" w:rsidRPr="004B132B">
        <w:rPr>
          <w:rFonts w:ascii="Arial" w:hAnsi="Arial" w:cs="Arial"/>
          <w:sz w:val="24"/>
          <w:szCs w:val="24"/>
          <w:lang w:val="ro-RO"/>
        </w:rPr>
        <w:t>4220</w:t>
      </w:r>
      <w:r w:rsidRPr="004B132B">
        <w:rPr>
          <w:rFonts w:ascii="Arial" w:hAnsi="Arial" w:cs="Arial"/>
          <w:sz w:val="24"/>
          <w:szCs w:val="24"/>
          <w:lang w:val="ro-RO"/>
        </w:rPr>
        <w:t xml:space="preserve"> mc (</w:t>
      </w:r>
      <w:r w:rsidR="00613719" w:rsidRPr="004B132B">
        <w:rPr>
          <w:rFonts w:ascii="Arial" w:hAnsi="Arial" w:cs="Arial"/>
          <w:sz w:val="24"/>
          <w:szCs w:val="24"/>
          <w:lang w:val="ro-RO"/>
        </w:rPr>
        <w:t>adoptată după metoda creşterii indicatoare (propusă de proiectant 4360 mc</w:t>
      </w:r>
      <w:r w:rsidR="00B80ECA" w:rsidRPr="004B132B">
        <w:rPr>
          <w:rFonts w:ascii="Arial" w:hAnsi="Arial" w:cs="Arial"/>
          <w:sz w:val="24"/>
          <w:szCs w:val="24"/>
          <w:lang w:val="ro-RO"/>
        </w:rPr>
        <w:t>,</w:t>
      </w:r>
      <w:r w:rsidR="00613719" w:rsidRPr="004B132B">
        <w:rPr>
          <w:rFonts w:ascii="Arial" w:hAnsi="Arial" w:cs="Arial"/>
          <w:sz w:val="24"/>
          <w:szCs w:val="24"/>
          <w:lang w:val="ro-RO"/>
        </w:rPr>
        <w:t xml:space="preserve"> după metoda claselor de vârsta)</w:t>
      </w:r>
      <w:r w:rsidRPr="004B132B">
        <w:rPr>
          <w:rFonts w:ascii="Arial" w:hAnsi="Arial" w:cs="Arial"/>
          <w:sz w:val="24"/>
          <w:szCs w:val="24"/>
          <w:lang w:val="ro-RO"/>
        </w:rPr>
        <w:t>) şi se prevede a se recolta din u.a.:</w:t>
      </w:r>
      <w:r w:rsidRPr="004B132B">
        <w:t xml:space="preserve"> </w:t>
      </w:r>
      <w:r w:rsidR="00613719" w:rsidRPr="004B132B">
        <w:rPr>
          <w:rFonts w:ascii="Arial" w:hAnsi="Arial" w:cs="Arial"/>
          <w:sz w:val="24"/>
          <w:szCs w:val="24"/>
          <w:lang w:val="ro-RO"/>
        </w:rPr>
        <w:t>1, 2 A, 4 G, 9 B, 10 C, 11, 12 C, 12 D, 24 C, 25 E, 25 F, 27 B, 27 D, 27 E, 28 E, 31 D, 40 B, 40 C, 42 B, 43 A, 47 A, 48 D, 49, 53 D, 53 E, 54 A, 55 A, 56 A, 56 C, 56 D, 65 C, 67 A,               67 B, 67 C, 71 C, 72 B, 72 D, 73 A, 73 B, 74 A, 78 B, 79 I, 80 A, 80 E, 81 A, 81 B, 90 A,        91 A.</w:t>
      </w:r>
    </w:p>
    <w:p w:rsidR="00C3552D" w:rsidRPr="004B132B" w:rsidRDefault="00C3552D" w:rsidP="00C3552D">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7.</w:t>
      </w:r>
      <w:r w:rsidRPr="004B132B">
        <w:rPr>
          <w:rFonts w:ascii="Arial" w:hAnsi="Arial" w:cs="Arial"/>
          <w:sz w:val="24"/>
          <w:szCs w:val="24"/>
          <w:lang w:val="ro-RO"/>
        </w:rPr>
        <w:t xml:space="preserve"> Posibilitatea de produse secundare</w:t>
      </w:r>
      <w:r w:rsidRPr="004B132B">
        <w:rPr>
          <w:rFonts w:ascii="Arial" w:hAnsi="Arial" w:cs="Arial"/>
          <w:b/>
          <w:sz w:val="24"/>
          <w:szCs w:val="24"/>
          <w:lang w:val="ro-RO"/>
        </w:rPr>
        <w:t xml:space="preserve"> </w:t>
      </w:r>
      <w:r w:rsidRPr="004B132B">
        <w:rPr>
          <w:rFonts w:ascii="Arial" w:hAnsi="Arial" w:cs="Arial"/>
          <w:sz w:val="24"/>
          <w:szCs w:val="24"/>
          <w:lang w:val="ro-RO"/>
        </w:rPr>
        <w:t xml:space="preserve">este de </w:t>
      </w:r>
      <w:r w:rsidR="002C3A0C" w:rsidRPr="004B132B">
        <w:rPr>
          <w:rFonts w:ascii="Arial" w:hAnsi="Arial" w:cs="Arial"/>
          <w:sz w:val="24"/>
          <w:szCs w:val="24"/>
          <w:lang w:val="ro-RO"/>
        </w:rPr>
        <w:t>581</w:t>
      </w:r>
      <w:r w:rsidRPr="004B132B">
        <w:rPr>
          <w:rFonts w:ascii="Arial" w:hAnsi="Arial" w:cs="Arial"/>
          <w:sz w:val="24"/>
          <w:szCs w:val="24"/>
          <w:lang w:val="ro-RO"/>
        </w:rPr>
        <w:t xml:space="preserve"> mc.</w:t>
      </w:r>
    </w:p>
    <w:p w:rsidR="00C3552D" w:rsidRPr="004B132B" w:rsidRDefault="00C3552D" w:rsidP="00C3552D">
      <w:pPr>
        <w:spacing w:after="0" w:line="240" w:lineRule="auto"/>
        <w:jc w:val="both"/>
        <w:rPr>
          <w:rFonts w:ascii="Arial" w:hAnsi="Arial" w:cs="Arial"/>
          <w:sz w:val="24"/>
          <w:szCs w:val="24"/>
          <w:lang w:val="ro-RO"/>
        </w:rPr>
      </w:pPr>
      <w:r w:rsidRPr="004B132B">
        <w:rPr>
          <w:rFonts w:ascii="Arial" w:hAnsi="Arial" w:cs="Arial"/>
          <w:sz w:val="24"/>
          <w:szCs w:val="24"/>
          <w:lang w:val="ro-RO"/>
        </w:rPr>
        <w:tab/>
        <w:t>În planul lucrărilor de îngrijire s-au prevăzut anual:</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36"/>
        <w:gridCol w:w="1654"/>
        <w:gridCol w:w="270"/>
        <w:gridCol w:w="990"/>
        <w:gridCol w:w="450"/>
        <w:gridCol w:w="360"/>
        <w:gridCol w:w="630"/>
        <w:gridCol w:w="540"/>
      </w:tblGrid>
      <w:tr w:rsidR="004B132B" w:rsidRPr="004B132B" w:rsidTr="00821B10">
        <w:tc>
          <w:tcPr>
            <w:tcW w:w="1458" w:type="dxa"/>
          </w:tcPr>
          <w:p w:rsidR="00C3552D" w:rsidRPr="004B132B" w:rsidRDefault="00C3552D" w:rsidP="00821B10">
            <w:pPr>
              <w:jc w:val="center"/>
              <w:rPr>
                <w:rFonts w:ascii="Arial" w:hAnsi="Arial" w:cs="Arial"/>
                <w:sz w:val="24"/>
                <w:szCs w:val="24"/>
                <w:lang w:val="ro-RO"/>
              </w:rPr>
            </w:pPr>
          </w:p>
        </w:tc>
        <w:tc>
          <w:tcPr>
            <w:tcW w:w="236" w:type="dxa"/>
            <w:vAlign w:val="center"/>
          </w:tcPr>
          <w:p w:rsidR="00C3552D" w:rsidRPr="004B132B" w:rsidRDefault="00C3552D" w:rsidP="00821B10">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C3552D" w:rsidRPr="004B132B" w:rsidRDefault="00C3552D" w:rsidP="00821B10">
            <w:pPr>
              <w:ind w:left="-72" w:right="-144"/>
              <w:rPr>
                <w:rFonts w:ascii="Arial" w:hAnsi="Arial" w:cs="Arial"/>
                <w:sz w:val="24"/>
                <w:szCs w:val="24"/>
                <w:lang w:val="ro-RO"/>
              </w:rPr>
            </w:pPr>
            <w:r w:rsidRPr="004B132B">
              <w:rPr>
                <w:rFonts w:ascii="Arial" w:hAnsi="Arial" w:cs="Arial"/>
                <w:sz w:val="24"/>
                <w:szCs w:val="24"/>
                <w:lang w:val="ro-RO"/>
              </w:rPr>
              <w:t>degajări</w:t>
            </w:r>
          </w:p>
        </w:tc>
        <w:tc>
          <w:tcPr>
            <w:tcW w:w="270" w:type="dxa"/>
            <w:vAlign w:val="center"/>
          </w:tcPr>
          <w:p w:rsidR="00C3552D" w:rsidRPr="004B132B" w:rsidRDefault="00C3552D" w:rsidP="00821B10">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C3552D" w:rsidRPr="004B132B" w:rsidRDefault="00925D14" w:rsidP="002C3A0C">
            <w:pPr>
              <w:ind w:left="-144" w:right="-72"/>
              <w:jc w:val="right"/>
              <w:rPr>
                <w:rFonts w:ascii="Arial" w:hAnsi="Arial" w:cs="Arial"/>
                <w:sz w:val="24"/>
                <w:szCs w:val="24"/>
                <w:lang w:val="ro-RO"/>
              </w:rPr>
            </w:pPr>
            <w:r w:rsidRPr="004B132B">
              <w:rPr>
                <w:rFonts w:ascii="Arial" w:hAnsi="Arial" w:cs="Arial"/>
                <w:sz w:val="24"/>
                <w:szCs w:val="24"/>
                <w:lang w:val="ro-RO"/>
              </w:rPr>
              <w:t>8.</w:t>
            </w:r>
            <w:r w:rsidR="002C3A0C" w:rsidRPr="004B132B">
              <w:rPr>
                <w:rFonts w:ascii="Arial" w:hAnsi="Arial" w:cs="Arial"/>
                <w:sz w:val="24"/>
                <w:szCs w:val="24"/>
                <w:lang w:val="ro-RO"/>
              </w:rPr>
              <w:t>26</w:t>
            </w:r>
          </w:p>
        </w:tc>
        <w:tc>
          <w:tcPr>
            <w:tcW w:w="450" w:type="dxa"/>
            <w:vAlign w:val="center"/>
          </w:tcPr>
          <w:p w:rsidR="00C3552D" w:rsidRPr="004B132B" w:rsidRDefault="00C3552D" w:rsidP="00821B10">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C3552D" w:rsidRPr="004B132B" w:rsidRDefault="00C3552D" w:rsidP="00821B10">
            <w:pPr>
              <w:ind w:left="-144" w:right="-144"/>
              <w:jc w:val="center"/>
              <w:rPr>
                <w:rFonts w:ascii="Arial" w:hAnsi="Arial" w:cs="Arial"/>
                <w:sz w:val="24"/>
                <w:szCs w:val="24"/>
                <w:lang w:val="ro-RO"/>
              </w:rPr>
            </w:pPr>
          </w:p>
        </w:tc>
        <w:tc>
          <w:tcPr>
            <w:tcW w:w="630" w:type="dxa"/>
            <w:vAlign w:val="center"/>
          </w:tcPr>
          <w:p w:rsidR="00C3552D" w:rsidRPr="004B132B" w:rsidRDefault="00C3552D" w:rsidP="00821B10">
            <w:pPr>
              <w:ind w:left="-144" w:right="-72"/>
              <w:jc w:val="right"/>
              <w:rPr>
                <w:rFonts w:ascii="Arial" w:hAnsi="Arial" w:cs="Arial"/>
                <w:sz w:val="24"/>
                <w:szCs w:val="24"/>
                <w:lang w:val="ro-RO"/>
              </w:rPr>
            </w:pPr>
          </w:p>
        </w:tc>
        <w:tc>
          <w:tcPr>
            <w:tcW w:w="540" w:type="dxa"/>
            <w:vAlign w:val="center"/>
          </w:tcPr>
          <w:p w:rsidR="00C3552D" w:rsidRPr="004B132B" w:rsidRDefault="00C3552D" w:rsidP="00821B10">
            <w:pPr>
              <w:ind w:left="-72"/>
              <w:jc w:val="both"/>
              <w:rPr>
                <w:rFonts w:ascii="Arial" w:hAnsi="Arial" w:cs="Arial"/>
                <w:sz w:val="24"/>
                <w:szCs w:val="24"/>
                <w:lang w:val="ro-RO"/>
              </w:rPr>
            </w:pPr>
          </w:p>
        </w:tc>
      </w:tr>
      <w:tr w:rsidR="004B132B" w:rsidRPr="004B132B" w:rsidTr="00821B10">
        <w:tc>
          <w:tcPr>
            <w:tcW w:w="1458" w:type="dxa"/>
          </w:tcPr>
          <w:p w:rsidR="00C3552D" w:rsidRPr="004B132B" w:rsidRDefault="00C3552D" w:rsidP="00821B10">
            <w:pPr>
              <w:jc w:val="center"/>
              <w:rPr>
                <w:rFonts w:ascii="Arial" w:hAnsi="Arial" w:cs="Arial"/>
                <w:sz w:val="24"/>
                <w:szCs w:val="24"/>
                <w:lang w:val="ro-RO"/>
              </w:rPr>
            </w:pPr>
          </w:p>
        </w:tc>
        <w:tc>
          <w:tcPr>
            <w:tcW w:w="236" w:type="dxa"/>
            <w:vAlign w:val="center"/>
          </w:tcPr>
          <w:p w:rsidR="00C3552D" w:rsidRPr="004B132B" w:rsidRDefault="00C3552D" w:rsidP="00821B10">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C3552D" w:rsidRPr="004B132B" w:rsidRDefault="00C3552D" w:rsidP="00821B10">
            <w:pPr>
              <w:ind w:left="-72" w:right="-144"/>
              <w:rPr>
                <w:rFonts w:ascii="Arial" w:hAnsi="Arial" w:cs="Arial"/>
                <w:sz w:val="24"/>
                <w:szCs w:val="24"/>
                <w:lang w:val="ro-RO"/>
              </w:rPr>
            </w:pPr>
            <w:r w:rsidRPr="004B132B">
              <w:rPr>
                <w:rFonts w:ascii="Arial" w:hAnsi="Arial" w:cs="Arial"/>
                <w:sz w:val="24"/>
                <w:szCs w:val="24"/>
                <w:lang w:val="ro-RO"/>
              </w:rPr>
              <w:t>curăţiri</w:t>
            </w:r>
          </w:p>
        </w:tc>
        <w:tc>
          <w:tcPr>
            <w:tcW w:w="270" w:type="dxa"/>
            <w:vAlign w:val="center"/>
          </w:tcPr>
          <w:p w:rsidR="00C3552D" w:rsidRPr="004B132B" w:rsidRDefault="00C3552D" w:rsidP="00821B10">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C3552D" w:rsidRPr="004B132B" w:rsidRDefault="002C3A0C" w:rsidP="00A26EFE">
            <w:pPr>
              <w:ind w:left="-144" w:right="-72"/>
              <w:jc w:val="right"/>
              <w:rPr>
                <w:rFonts w:ascii="Arial" w:hAnsi="Arial" w:cs="Arial"/>
                <w:sz w:val="24"/>
                <w:szCs w:val="24"/>
                <w:lang w:val="ro-RO"/>
              </w:rPr>
            </w:pPr>
            <w:r w:rsidRPr="004B132B">
              <w:rPr>
                <w:rFonts w:ascii="Arial" w:hAnsi="Arial" w:cs="Arial"/>
                <w:sz w:val="24"/>
                <w:szCs w:val="24"/>
                <w:lang w:val="ro-RO"/>
              </w:rPr>
              <w:t>6.82</w:t>
            </w:r>
          </w:p>
        </w:tc>
        <w:tc>
          <w:tcPr>
            <w:tcW w:w="450" w:type="dxa"/>
            <w:vAlign w:val="center"/>
          </w:tcPr>
          <w:p w:rsidR="00C3552D" w:rsidRPr="004B132B" w:rsidRDefault="00C3552D" w:rsidP="00821B10">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C3552D" w:rsidRPr="004B132B" w:rsidRDefault="00C3552D" w:rsidP="00821B10">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C3552D" w:rsidRPr="004B132B" w:rsidRDefault="002C3A0C" w:rsidP="00821B10">
            <w:pPr>
              <w:ind w:left="-144" w:right="-72"/>
              <w:jc w:val="right"/>
              <w:rPr>
                <w:rFonts w:ascii="Arial" w:hAnsi="Arial" w:cs="Arial"/>
                <w:sz w:val="24"/>
                <w:szCs w:val="24"/>
                <w:lang w:val="ro-RO"/>
              </w:rPr>
            </w:pPr>
            <w:r w:rsidRPr="004B132B">
              <w:rPr>
                <w:rFonts w:ascii="Arial" w:hAnsi="Arial" w:cs="Arial"/>
                <w:sz w:val="24"/>
                <w:szCs w:val="24"/>
                <w:lang w:val="ro-RO"/>
              </w:rPr>
              <w:t>21</w:t>
            </w:r>
          </w:p>
        </w:tc>
        <w:tc>
          <w:tcPr>
            <w:tcW w:w="540" w:type="dxa"/>
            <w:vAlign w:val="center"/>
          </w:tcPr>
          <w:p w:rsidR="00C3552D" w:rsidRPr="004B132B" w:rsidRDefault="00C3552D" w:rsidP="00821B10">
            <w:pPr>
              <w:ind w:left="-72"/>
              <w:jc w:val="both"/>
              <w:rPr>
                <w:rFonts w:ascii="Arial" w:hAnsi="Arial" w:cs="Arial"/>
                <w:sz w:val="24"/>
                <w:szCs w:val="24"/>
                <w:lang w:val="ro-RO"/>
              </w:rPr>
            </w:pPr>
            <w:r w:rsidRPr="004B132B">
              <w:rPr>
                <w:rFonts w:ascii="Arial" w:hAnsi="Arial" w:cs="Arial"/>
                <w:sz w:val="24"/>
                <w:szCs w:val="24"/>
                <w:lang w:val="ro-RO"/>
              </w:rPr>
              <w:t>mc;</w:t>
            </w:r>
          </w:p>
        </w:tc>
      </w:tr>
      <w:tr w:rsidR="004B132B" w:rsidRPr="004B132B" w:rsidTr="00821B10">
        <w:tc>
          <w:tcPr>
            <w:tcW w:w="1458" w:type="dxa"/>
          </w:tcPr>
          <w:p w:rsidR="00C3552D" w:rsidRPr="004B132B" w:rsidRDefault="00C3552D" w:rsidP="00821B10">
            <w:pPr>
              <w:jc w:val="center"/>
              <w:rPr>
                <w:rFonts w:ascii="Arial" w:hAnsi="Arial" w:cs="Arial"/>
                <w:sz w:val="24"/>
                <w:szCs w:val="24"/>
                <w:lang w:val="ro-RO"/>
              </w:rPr>
            </w:pPr>
          </w:p>
        </w:tc>
        <w:tc>
          <w:tcPr>
            <w:tcW w:w="236" w:type="dxa"/>
            <w:vAlign w:val="center"/>
          </w:tcPr>
          <w:p w:rsidR="00C3552D" w:rsidRPr="004B132B" w:rsidRDefault="00C3552D" w:rsidP="00821B10">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C3552D" w:rsidRPr="004B132B" w:rsidRDefault="00C3552D" w:rsidP="00821B10">
            <w:pPr>
              <w:ind w:left="-72" w:right="-144"/>
              <w:rPr>
                <w:rFonts w:ascii="Arial" w:hAnsi="Arial" w:cs="Arial"/>
                <w:sz w:val="24"/>
                <w:szCs w:val="24"/>
                <w:lang w:val="ro-RO"/>
              </w:rPr>
            </w:pPr>
            <w:r w:rsidRPr="004B132B">
              <w:rPr>
                <w:rFonts w:ascii="Arial" w:hAnsi="Arial" w:cs="Arial"/>
                <w:sz w:val="24"/>
                <w:szCs w:val="24"/>
                <w:lang w:val="ro-RO"/>
              </w:rPr>
              <w:t>rărituri</w:t>
            </w:r>
          </w:p>
        </w:tc>
        <w:tc>
          <w:tcPr>
            <w:tcW w:w="270" w:type="dxa"/>
            <w:vAlign w:val="center"/>
          </w:tcPr>
          <w:p w:rsidR="00C3552D" w:rsidRPr="004B132B" w:rsidRDefault="00C3552D" w:rsidP="00821B10">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C3552D" w:rsidRPr="004B132B" w:rsidRDefault="002C3A0C" w:rsidP="00821B10">
            <w:pPr>
              <w:ind w:left="-144" w:right="-72"/>
              <w:jc w:val="right"/>
              <w:rPr>
                <w:rFonts w:ascii="Arial" w:hAnsi="Arial" w:cs="Arial"/>
                <w:sz w:val="24"/>
                <w:szCs w:val="24"/>
                <w:lang w:val="ro-RO"/>
              </w:rPr>
            </w:pPr>
            <w:r w:rsidRPr="004B132B">
              <w:rPr>
                <w:rFonts w:ascii="Arial" w:hAnsi="Arial" w:cs="Arial"/>
                <w:sz w:val="24"/>
                <w:szCs w:val="24"/>
                <w:lang w:val="ro-RO"/>
              </w:rPr>
              <w:t>21.94</w:t>
            </w:r>
          </w:p>
        </w:tc>
        <w:tc>
          <w:tcPr>
            <w:tcW w:w="450" w:type="dxa"/>
            <w:vAlign w:val="center"/>
          </w:tcPr>
          <w:p w:rsidR="00C3552D" w:rsidRPr="004B132B" w:rsidRDefault="00C3552D" w:rsidP="00821B10">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C3552D" w:rsidRPr="004B132B" w:rsidRDefault="00C3552D" w:rsidP="00821B10">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C3552D" w:rsidRPr="004B132B" w:rsidRDefault="002C3A0C" w:rsidP="00821B10">
            <w:pPr>
              <w:ind w:left="-144" w:right="-72"/>
              <w:jc w:val="right"/>
              <w:rPr>
                <w:rFonts w:ascii="Arial" w:hAnsi="Arial" w:cs="Arial"/>
                <w:sz w:val="24"/>
                <w:szCs w:val="24"/>
                <w:lang w:val="ro-RO"/>
              </w:rPr>
            </w:pPr>
            <w:r w:rsidRPr="004B132B">
              <w:rPr>
                <w:rFonts w:ascii="Arial" w:hAnsi="Arial" w:cs="Arial"/>
                <w:sz w:val="24"/>
                <w:szCs w:val="24"/>
                <w:lang w:val="ro-RO"/>
              </w:rPr>
              <w:t>560</w:t>
            </w:r>
          </w:p>
        </w:tc>
        <w:tc>
          <w:tcPr>
            <w:tcW w:w="540" w:type="dxa"/>
            <w:vAlign w:val="center"/>
          </w:tcPr>
          <w:p w:rsidR="00C3552D" w:rsidRPr="004B132B" w:rsidRDefault="00C3552D" w:rsidP="00821B10">
            <w:pPr>
              <w:ind w:left="-72"/>
              <w:jc w:val="both"/>
              <w:rPr>
                <w:rFonts w:ascii="Arial" w:hAnsi="Arial" w:cs="Arial"/>
                <w:sz w:val="24"/>
                <w:szCs w:val="24"/>
                <w:lang w:val="ro-RO"/>
              </w:rPr>
            </w:pPr>
            <w:r w:rsidRPr="004B132B">
              <w:rPr>
                <w:rFonts w:ascii="Arial" w:hAnsi="Arial" w:cs="Arial"/>
                <w:sz w:val="24"/>
                <w:szCs w:val="24"/>
                <w:lang w:val="ro-RO"/>
              </w:rPr>
              <w:t>mc;</w:t>
            </w:r>
          </w:p>
        </w:tc>
      </w:tr>
      <w:tr w:rsidR="004B132B" w:rsidRPr="004B132B" w:rsidTr="00821B10">
        <w:tc>
          <w:tcPr>
            <w:tcW w:w="1458" w:type="dxa"/>
          </w:tcPr>
          <w:p w:rsidR="00C3552D" w:rsidRPr="004B132B" w:rsidRDefault="00C3552D" w:rsidP="00821B10">
            <w:pPr>
              <w:jc w:val="center"/>
              <w:rPr>
                <w:rFonts w:ascii="Arial" w:hAnsi="Arial" w:cs="Arial"/>
                <w:sz w:val="24"/>
                <w:szCs w:val="24"/>
                <w:lang w:val="ro-RO"/>
              </w:rPr>
            </w:pPr>
          </w:p>
        </w:tc>
        <w:tc>
          <w:tcPr>
            <w:tcW w:w="236" w:type="dxa"/>
            <w:vAlign w:val="center"/>
          </w:tcPr>
          <w:p w:rsidR="00C3552D" w:rsidRPr="004B132B" w:rsidRDefault="00C3552D" w:rsidP="00821B10">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C3552D" w:rsidRPr="004B132B" w:rsidRDefault="00C3552D" w:rsidP="00821B10">
            <w:pPr>
              <w:ind w:left="-72" w:right="-144"/>
              <w:rPr>
                <w:rFonts w:ascii="Arial" w:hAnsi="Arial" w:cs="Arial"/>
                <w:sz w:val="24"/>
                <w:szCs w:val="24"/>
                <w:lang w:val="ro-RO"/>
              </w:rPr>
            </w:pPr>
            <w:r w:rsidRPr="004B132B">
              <w:rPr>
                <w:rFonts w:ascii="Arial" w:hAnsi="Arial" w:cs="Arial"/>
                <w:sz w:val="24"/>
                <w:szCs w:val="24"/>
                <w:lang w:val="ro-RO"/>
              </w:rPr>
              <w:t>tăieri de igienă</w:t>
            </w:r>
          </w:p>
        </w:tc>
        <w:tc>
          <w:tcPr>
            <w:tcW w:w="270" w:type="dxa"/>
            <w:vAlign w:val="center"/>
          </w:tcPr>
          <w:p w:rsidR="00C3552D" w:rsidRPr="004B132B" w:rsidRDefault="00C3552D" w:rsidP="00821B10">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C3552D" w:rsidRPr="004B132B" w:rsidRDefault="002C3A0C" w:rsidP="00821B10">
            <w:pPr>
              <w:ind w:left="-144" w:right="-72"/>
              <w:jc w:val="right"/>
              <w:rPr>
                <w:rFonts w:ascii="Arial" w:hAnsi="Arial" w:cs="Arial"/>
                <w:sz w:val="24"/>
                <w:szCs w:val="24"/>
                <w:lang w:val="ro-RO"/>
              </w:rPr>
            </w:pPr>
            <w:r w:rsidRPr="004B132B">
              <w:rPr>
                <w:rFonts w:ascii="Arial" w:hAnsi="Arial" w:cs="Arial"/>
                <w:sz w:val="24"/>
                <w:szCs w:val="24"/>
                <w:lang w:val="ro-RO"/>
              </w:rPr>
              <w:t>737.73</w:t>
            </w:r>
          </w:p>
        </w:tc>
        <w:tc>
          <w:tcPr>
            <w:tcW w:w="450" w:type="dxa"/>
            <w:vAlign w:val="center"/>
          </w:tcPr>
          <w:p w:rsidR="00C3552D" w:rsidRPr="004B132B" w:rsidRDefault="00C3552D" w:rsidP="00821B10">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C3552D" w:rsidRPr="004B132B" w:rsidRDefault="00C3552D" w:rsidP="00821B10">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C3552D" w:rsidRPr="004B132B" w:rsidRDefault="002C3A0C" w:rsidP="00821B10">
            <w:pPr>
              <w:ind w:left="-144" w:right="-72"/>
              <w:jc w:val="right"/>
              <w:rPr>
                <w:rFonts w:ascii="Arial" w:hAnsi="Arial" w:cs="Arial"/>
                <w:sz w:val="24"/>
                <w:szCs w:val="24"/>
                <w:lang w:val="ro-RO"/>
              </w:rPr>
            </w:pPr>
            <w:r w:rsidRPr="004B132B">
              <w:rPr>
                <w:rFonts w:ascii="Arial" w:hAnsi="Arial" w:cs="Arial"/>
                <w:sz w:val="24"/>
                <w:szCs w:val="24"/>
                <w:lang w:val="ro-RO"/>
              </w:rPr>
              <w:t>649</w:t>
            </w:r>
          </w:p>
        </w:tc>
        <w:tc>
          <w:tcPr>
            <w:tcW w:w="540" w:type="dxa"/>
            <w:vAlign w:val="center"/>
          </w:tcPr>
          <w:p w:rsidR="00C3552D" w:rsidRPr="004B132B" w:rsidRDefault="00C3552D" w:rsidP="00821B10">
            <w:pPr>
              <w:ind w:left="-72"/>
              <w:jc w:val="both"/>
              <w:rPr>
                <w:rFonts w:ascii="Arial" w:hAnsi="Arial" w:cs="Arial"/>
                <w:sz w:val="24"/>
                <w:szCs w:val="24"/>
                <w:lang w:val="ro-RO"/>
              </w:rPr>
            </w:pPr>
            <w:r w:rsidRPr="004B132B">
              <w:rPr>
                <w:rFonts w:ascii="Arial" w:hAnsi="Arial" w:cs="Arial"/>
                <w:sz w:val="24"/>
                <w:szCs w:val="24"/>
                <w:lang w:val="ro-RO"/>
              </w:rPr>
              <w:t>mc.</w:t>
            </w:r>
          </w:p>
        </w:tc>
      </w:tr>
    </w:tbl>
    <w:p w:rsidR="00C3552D" w:rsidRPr="004B132B" w:rsidRDefault="00C3552D" w:rsidP="00C3552D">
      <w:pPr>
        <w:spacing w:after="0" w:line="240" w:lineRule="auto"/>
        <w:rPr>
          <w:rFonts w:ascii="Arial" w:hAnsi="Arial" w:cs="Arial"/>
          <w:sz w:val="24"/>
          <w:szCs w:val="24"/>
          <w:lang w:val="ro-RO"/>
        </w:rPr>
      </w:pPr>
    </w:p>
    <w:p w:rsidR="00C3552D" w:rsidRPr="004B132B" w:rsidRDefault="00C3552D" w:rsidP="00C3552D">
      <w:pPr>
        <w:spacing w:after="0" w:line="240" w:lineRule="auto"/>
        <w:rPr>
          <w:rFonts w:ascii="Arial" w:hAnsi="Arial" w:cs="Arial"/>
          <w:sz w:val="24"/>
          <w:szCs w:val="24"/>
          <w:lang w:val="ro-RO"/>
        </w:rPr>
      </w:pPr>
    </w:p>
    <w:p w:rsidR="00C3552D" w:rsidRPr="004B132B" w:rsidRDefault="00C3552D" w:rsidP="00C3552D">
      <w:pPr>
        <w:spacing w:after="0" w:line="240" w:lineRule="auto"/>
        <w:rPr>
          <w:rFonts w:ascii="Arial" w:hAnsi="Arial" w:cs="Arial"/>
          <w:sz w:val="24"/>
          <w:szCs w:val="24"/>
          <w:lang w:val="ro-RO"/>
        </w:rPr>
      </w:pPr>
    </w:p>
    <w:p w:rsidR="00C3552D" w:rsidRPr="004B132B" w:rsidRDefault="00C3552D" w:rsidP="00C3552D">
      <w:pPr>
        <w:spacing w:after="0" w:line="240" w:lineRule="auto"/>
        <w:rPr>
          <w:rFonts w:ascii="Arial" w:hAnsi="Arial" w:cs="Arial"/>
          <w:sz w:val="24"/>
          <w:szCs w:val="24"/>
          <w:lang w:val="ro-RO"/>
        </w:rPr>
      </w:pPr>
    </w:p>
    <w:p w:rsidR="00C3552D" w:rsidRPr="004B132B" w:rsidRDefault="00C3552D" w:rsidP="00C3552D">
      <w:pPr>
        <w:spacing w:after="0" w:line="240" w:lineRule="auto"/>
        <w:rPr>
          <w:rFonts w:ascii="Arial" w:hAnsi="Arial" w:cs="Arial"/>
          <w:sz w:val="14"/>
          <w:szCs w:val="14"/>
          <w:lang w:val="ro-RO"/>
        </w:rPr>
      </w:pPr>
    </w:p>
    <w:p w:rsidR="00FD0F9E" w:rsidRPr="004B132B" w:rsidRDefault="00C3552D" w:rsidP="00A3517F">
      <w:pPr>
        <w:spacing w:after="0" w:line="240" w:lineRule="auto"/>
        <w:jc w:val="both"/>
        <w:rPr>
          <w:rFonts w:ascii="Arial" w:hAnsi="Arial" w:cs="Arial"/>
          <w:b/>
          <w:sz w:val="24"/>
          <w:szCs w:val="24"/>
          <w:lang w:val="ro-RO"/>
        </w:rPr>
      </w:pPr>
      <w:r w:rsidRPr="004B132B">
        <w:rPr>
          <w:rFonts w:ascii="Arial" w:hAnsi="Arial" w:cs="Arial"/>
          <w:b/>
          <w:sz w:val="24"/>
          <w:szCs w:val="24"/>
          <w:lang w:val="ro-RO"/>
        </w:rPr>
        <w:lastRenderedPageBreak/>
        <w:tab/>
        <w:t>8.</w:t>
      </w:r>
      <w:r w:rsidRPr="004B132B">
        <w:rPr>
          <w:rFonts w:ascii="Arial" w:hAnsi="Arial" w:cs="Arial"/>
          <w:sz w:val="24"/>
          <w:szCs w:val="24"/>
          <w:lang w:val="ro-RO"/>
        </w:rPr>
        <w:t xml:space="preserve"> Cu lucrări de conservare se va parcurge anual o suprafaţă de </w:t>
      </w:r>
      <w:r w:rsidR="002C3A0C" w:rsidRPr="004B132B">
        <w:rPr>
          <w:rFonts w:ascii="Arial" w:hAnsi="Arial" w:cs="Arial"/>
          <w:sz w:val="24"/>
          <w:szCs w:val="24"/>
          <w:lang w:val="ro-RO"/>
        </w:rPr>
        <w:t>11.38</w:t>
      </w:r>
      <w:r w:rsidRPr="004B132B">
        <w:rPr>
          <w:rFonts w:ascii="Arial" w:hAnsi="Arial" w:cs="Arial"/>
          <w:sz w:val="24"/>
          <w:szCs w:val="24"/>
          <w:lang w:val="ro-RO"/>
        </w:rPr>
        <w:t xml:space="preserve"> ha cu un volum posibil de recoltat de </w:t>
      </w:r>
      <w:r w:rsidR="002C3A0C" w:rsidRPr="004B132B">
        <w:rPr>
          <w:rFonts w:ascii="Arial" w:hAnsi="Arial" w:cs="Arial"/>
          <w:sz w:val="24"/>
          <w:szCs w:val="24"/>
          <w:lang w:val="ro-RO"/>
        </w:rPr>
        <w:t>471</w:t>
      </w:r>
      <w:r w:rsidRPr="004B132B">
        <w:rPr>
          <w:rFonts w:ascii="Arial" w:hAnsi="Arial" w:cs="Arial"/>
          <w:sz w:val="24"/>
          <w:szCs w:val="24"/>
          <w:lang w:val="ro-RO"/>
        </w:rPr>
        <w:t xml:space="preserve"> mc.</w:t>
      </w:r>
      <w:r w:rsidR="009262B1" w:rsidRPr="004B132B">
        <w:rPr>
          <w:rFonts w:ascii="Arial" w:hAnsi="Arial" w:cs="Arial"/>
          <w:sz w:val="24"/>
          <w:szCs w:val="24"/>
          <w:lang w:val="ro-RO"/>
        </w:rPr>
        <w:t xml:space="preserve"> </w:t>
      </w:r>
      <w:r w:rsidRPr="004B132B">
        <w:rPr>
          <w:rFonts w:ascii="Arial" w:hAnsi="Arial" w:cs="Arial"/>
          <w:sz w:val="24"/>
          <w:szCs w:val="24"/>
          <w:lang w:val="ro-RO"/>
        </w:rPr>
        <w:t>Tăierile d</w:t>
      </w:r>
      <w:bookmarkStart w:id="0" w:name="_GoBack"/>
      <w:bookmarkEnd w:id="0"/>
      <w:r w:rsidRPr="004B132B">
        <w:rPr>
          <w:rFonts w:ascii="Arial" w:hAnsi="Arial" w:cs="Arial"/>
          <w:sz w:val="24"/>
          <w:szCs w:val="24"/>
          <w:lang w:val="ro-RO"/>
        </w:rPr>
        <w:t>e conservare se vor executa în următoarele u.a</w:t>
      </w:r>
      <w:r w:rsidR="00A3517F" w:rsidRPr="004B132B">
        <w:rPr>
          <w:rFonts w:ascii="Arial" w:hAnsi="Arial" w:cs="Arial"/>
          <w:sz w:val="24"/>
          <w:szCs w:val="24"/>
          <w:lang w:val="ro-RO"/>
        </w:rPr>
        <w:t>.</w:t>
      </w:r>
      <w:r w:rsidRPr="004B132B">
        <w:rPr>
          <w:rFonts w:ascii="Arial" w:hAnsi="Arial" w:cs="Arial"/>
          <w:sz w:val="24"/>
          <w:szCs w:val="24"/>
          <w:lang w:val="ro-RO"/>
        </w:rPr>
        <w:t>:</w:t>
      </w:r>
      <w:r w:rsidR="00A63825" w:rsidRPr="004B132B">
        <w:rPr>
          <w:rFonts w:ascii="Arial" w:hAnsi="Arial" w:cs="Arial"/>
          <w:sz w:val="24"/>
          <w:szCs w:val="24"/>
          <w:lang w:val="ro-RO"/>
        </w:rPr>
        <w:t xml:space="preserve"> </w:t>
      </w:r>
      <w:r w:rsidR="002C3A0C" w:rsidRPr="004B132B">
        <w:rPr>
          <w:rFonts w:ascii="Arial" w:hAnsi="Arial" w:cs="Arial"/>
          <w:sz w:val="24"/>
          <w:szCs w:val="24"/>
          <w:lang w:val="ro-RO"/>
        </w:rPr>
        <w:t xml:space="preserve">4 B, 4 C, 10 E, 12 E, 22 A, 23 C, 25 A, 25 B, 25 C, 25 D, 25 H, 26 A, 26 B, 27 A, </w:t>
      </w:r>
      <w:r w:rsidR="00A05E5F" w:rsidRPr="004B132B">
        <w:rPr>
          <w:rFonts w:ascii="Arial" w:hAnsi="Arial" w:cs="Arial"/>
          <w:sz w:val="24"/>
          <w:szCs w:val="24"/>
          <w:lang w:val="ro-RO"/>
        </w:rPr>
        <w:t xml:space="preserve">                </w:t>
      </w:r>
      <w:r w:rsidR="002C3A0C" w:rsidRPr="004B132B">
        <w:rPr>
          <w:rFonts w:ascii="Arial" w:hAnsi="Arial" w:cs="Arial"/>
          <w:sz w:val="24"/>
          <w:szCs w:val="24"/>
          <w:lang w:val="ro-RO"/>
        </w:rPr>
        <w:t>28 A, 31 C, 32 B, 36 B, 37 D, 42 C, 43 B, 44 E, 46 E, 47 B, 55 D, 64 B, 65 B, 66 A, 67 D, 68 B, 72 C, 78 E, 79 E, 90 B, 95.</w:t>
      </w:r>
    </w:p>
    <w:p w:rsidR="00FD0F9E" w:rsidRPr="004B132B" w:rsidRDefault="00FD0F9E" w:rsidP="00A3517F">
      <w:pPr>
        <w:spacing w:after="0" w:line="240" w:lineRule="auto"/>
        <w:jc w:val="both"/>
        <w:rPr>
          <w:rFonts w:ascii="Arial" w:hAnsi="Arial" w:cs="Arial"/>
          <w:b/>
          <w:sz w:val="24"/>
          <w:szCs w:val="24"/>
          <w:lang w:val="ro-RO"/>
        </w:rPr>
      </w:pPr>
    </w:p>
    <w:p w:rsidR="00FB47FC" w:rsidRPr="004B132B" w:rsidRDefault="006E4AAD" w:rsidP="00FB47FC">
      <w:pPr>
        <w:spacing w:after="0" w:line="240" w:lineRule="auto"/>
        <w:jc w:val="center"/>
        <w:rPr>
          <w:rFonts w:ascii="Arial" w:hAnsi="Arial" w:cs="Arial"/>
          <w:b/>
          <w:sz w:val="24"/>
          <w:szCs w:val="24"/>
          <w:lang w:val="ro-RO"/>
        </w:rPr>
      </w:pPr>
      <w:r w:rsidRPr="004B132B">
        <w:rPr>
          <w:rFonts w:ascii="Arial" w:hAnsi="Arial" w:cs="Arial"/>
          <w:b/>
          <w:sz w:val="24"/>
          <w:szCs w:val="24"/>
          <w:lang w:val="ro-RO"/>
        </w:rPr>
        <w:t xml:space="preserve">U.P. IV </w:t>
      </w:r>
      <w:r w:rsidR="00A05E5F" w:rsidRPr="004B132B">
        <w:rPr>
          <w:rFonts w:ascii="Arial" w:hAnsi="Arial" w:cs="Arial"/>
          <w:b/>
          <w:sz w:val="24"/>
          <w:szCs w:val="24"/>
          <w:lang w:val="ro-RO"/>
        </w:rPr>
        <w:t>VALCHID</w:t>
      </w:r>
    </w:p>
    <w:p w:rsidR="00FB47FC" w:rsidRPr="004B132B" w:rsidRDefault="00FB47FC" w:rsidP="00FB47FC">
      <w:pPr>
        <w:spacing w:after="0" w:line="240" w:lineRule="auto"/>
        <w:rPr>
          <w:rFonts w:ascii="Arial" w:hAnsi="Arial" w:cs="Arial"/>
          <w:b/>
          <w:sz w:val="16"/>
          <w:szCs w:val="16"/>
          <w:lang w:val="ro-RO"/>
        </w:rPr>
      </w:pP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b/>
          <w:sz w:val="24"/>
          <w:szCs w:val="24"/>
          <w:lang w:val="ro-RO"/>
        </w:rPr>
        <w:tab/>
        <w:t>1.</w:t>
      </w:r>
      <w:r w:rsidRPr="004B132B">
        <w:rPr>
          <w:rFonts w:ascii="Arial" w:hAnsi="Arial" w:cs="Arial"/>
          <w:sz w:val="24"/>
          <w:szCs w:val="24"/>
          <w:lang w:val="ro-RO"/>
        </w:rPr>
        <w:t xml:space="preserve"> Suprafaţa actuală a fondului forestier proprietate publică a statului este </w:t>
      </w:r>
      <w:r w:rsidR="00A05E5F" w:rsidRPr="004B132B">
        <w:rPr>
          <w:rFonts w:ascii="Arial" w:hAnsi="Arial" w:cs="Arial"/>
          <w:sz w:val="24"/>
          <w:szCs w:val="24"/>
          <w:lang w:val="ro-RO"/>
        </w:rPr>
        <w:t>1544.92</w:t>
      </w:r>
      <w:r w:rsidR="006D5D67" w:rsidRPr="004B132B">
        <w:rPr>
          <w:rFonts w:ascii="Arial" w:hAnsi="Arial" w:cs="Arial"/>
          <w:sz w:val="24"/>
          <w:szCs w:val="24"/>
          <w:lang w:val="ro-RO"/>
        </w:rPr>
        <w:t xml:space="preserve"> </w:t>
      </w:r>
      <w:r w:rsidRPr="004B132B">
        <w:rPr>
          <w:rFonts w:ascii="Arial" w:hAnsi="Arial" w:cs="Arial"/>
          <w:sz w:val="24"/>
          <w:szCs w:val="24"/>
          <w:lang w:val="ro-RO"/>
        </w:rPr>
        <w:t>ha</w:t>
      </w:r>
      <w:r w:rsidR="00E477D2" w:rsidRPr="004B132B">
        <w:rPr>
          <w:rFonts w:ascii="Arial" w:hAnsi="Arial" w:cs="Arial"/>
          <w:sz w:val="24"/>
          <w:szCs w:val="24"/>
          <w:lang w:val="ro-RO"/>
        </w:rPr>
        <w:t>,</w:t>
      </w:r>
      <w:r w:rsidRPr="004B132B">
        <w:rPr>
          <w:rFonts w:ascii="Arial" w:hAnsi="Arial" w:cs="Arial"/>
          <w:sz w:val="24"/>
          <w:szCs w:val="24"/>
          <w:lang w:val="ro-RO"/>
        </w:rPr>
        <w:t xml:space="preserve"> cu </w:t>
      </w:r>
      <w:r w:rsidR="00A05E5F" w:rsidRPr="004B132B">
        <w:rPr>
          <w:rFonts w:ascii="Arial" w:hAnsi="Arial" w:cs="Arial"/>
          <w:i/>
          <w:sz w:val="24"/>
          <w:szCs w:val="24"/>
          <w:lang w:val="ro-RO"/>
        </w:rPr>
        <w:t>108.48</w:t>
      </w:r>
      <w:r w:rsidR="006D5D67" w:rsidRPr="004B132B">
        <w:rPr>
          <w:rFonts w:ascii="Arial" w:hAnsi="Arial" w:cs="Arial"/>
          <w:i/>
          <w:sz w:val="24"/>
          <w:szCs w:val="24"/>
          <w:lang w:val="ro-RO"/>
        </w:rPr>
        <w:t xml:space="preserve"> </w:t>
      </w:r>
      <w:r w:rsidRPr="004B132B">
        <w:rPr>
          <w:rFonts w:ascii="Arial" w:hAnsi="Arial" w:cs="Arial"/>
          <w:sz w:val="24"/>
          <w:szCs w:val="24"/>
          <w:lang w:val="ro-RO"/>
        </w:rPr>
        <w:t xml:space="preserve">ha mai </w:t>
      </w:r>
      <w:r w:rsidR="00925D14" w:rsidRPr="004B132B">
        <w:rPr>
          <w:rFonts w:ascii="Arial" w:hAnsi="Arial" w:cs="Arial"/>
          <w:sz w:val="24"/>
          <w:szCs w:val="24"/>
          <w:lang w:val="ro-RO"/>
        </w:rPr>
        <w:t>mică</w:t>
      </w:r>
      <w:r w:rsidRPr="004B132B">
        <w:rPr>
          <w:rFonts w:ascii="Arial" w:hAnsi="Arial" w:cs="Arial"/>
          <w:sz w:val="24"/>
          <w:szCs w:val="24"/>
          <w:lang w:val="ro-RO"/>
        </w:rPr>
        <w:t xml:space="preserve"> decât la revizuirea anterioară (</w:t>
      </w:r>
      <w:r w:rsidR="00A05E5F" w:rsidRPr="004B132B">
        <w:rPr>
          <w:rFonts w:ascii="Arial" w:hAnsi="Arial" w:cs="Arial"/>
          <w:i/>
          <w:sz w:val="24"/>
          <w:szCs w:val="24"/>
          <w:lang w:val="ro-RO"/>
        </w:rPr>
        <w:t>1653.40</w:t>
      </w:r>
      <w:r w:rsidRPr="004B132B">
        <w:rPr>
          <w:rFonts w:ascii="Arial" w:hAnsi="Arial" w:cs="Arial"/>
          <w:sz w:val="24"/>
          <w:szCs w:val="24"/>
          <w:lang w:val="ro-RO"/>
        </w:rPr>
        <w:t xml:space="preserve"> ha). Evidenţa mişcărilor de suprafaţă este prezentată în anexa 1.</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2.</w:t>
      </w:r>
      <w:r w:rsidRPr="004B132B">
        <w:rPr>
          <w:rFonts w:ascii="Arial" w:hAnsi="Arial" w:cs="Arial"/>
          <w:sz w:val="24"/>
          <w:szCs w:val="24"/>
          <w:lang w:val="ro-RO"/>
        </w:rPr>
        <w:t xml:space="preserve"> Terenurile afectate gospodărir</w:t>
      </w:r>
      <w:r w:rsidR="00211048" w:rsidRPr="004B132B">
        <w:rPr>
          <w:rFonts w:ascii="Arial" w:hAnsi="Arial" w:cs="Arial"/>
          <w:sz w:val="24"/>
          <w:szCs w:val="24"/>
          <w:lang w:val="ro-RO"/>
        </w:rPr>
        <w:t>i</w:t>
      </w:r>
      <w:r w:rsidRPr="004B132B">
        <w:rPr>
          <w:rFonts w:ascii="Arial" w:hAnsi="Arial" w:cs="Arial"/>
          <w:sz w:val="24"/>
          <w:szCs w:val="24"/>
          <w:lang w:val="ro-RO"/>
        </w:rPr>
        <w:t>i fondului forestier sunt prezentate în anexa 2.</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3.</w:t>
      </w:r>
      <w:r w:rsidRPr="004B132B">
        <w:rPr>
          <w:rFonts w:ascii="Arial" w:hAnsi="Arial" w:cs="Arial"/>
          <w:sz w:val="24"/>
          <w:szCs w:val="24"/>
          <w:lang w:val="ro-RO"/>
        </w:rPr>
        <w:t xml:space="preserve"> Repartiţia suprafeţelor pe categorii funcţionale este prezentată în anexa 3.</w:t>
      </w:r>
    </w:p>
    <w:p w:rsidR="00A3517F" w:rsidRPr="004B132B" w:rsidRDefault="00A3517F" w:rsidP="00A3517F">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4.</w:t>
      </w:r>
      <w:r w:rsidRPr="004B132B">
        <w:rPr>
          <w:rFonts w:ascii="Arial" w:hAnsi="Arial" w:cs="Arial"/>
          <w:sz w:val="24"/>
          <w:szCs w:val="24"/>
          <w:lang w:val="ro-RO"/>
        </w:rPr>
        <w:t xml:space="preserve"> Pentru gospodărirea durabilă şi diferenţiată a fondului forestier, în raport cu obiectivele urmărite şi cu funcţiile de producţie şi protecţie stabilite, au fost constituite urmatoarele </w:t>
      </w:r>
      <w:r w:rsidR="00925D14" w:rsidRPr="004B132B">
        <w:rPr>
          <w:rFonts w:ascii="Arial" w:hAnsi="Arial" w:cs="Arial"/>
          <w:sz w:val="24"/>
          <w:szCs w:val="24"/>
          <w:lang w:val="ro-RO"/>
        </w:rPr>
        <w:t>3</w:t>
      </w:r>
      <w:r w:rsidRPr="004B132B">
        <w:rPr>
          <w:rFonts w:ascii="Arial" w:hAnsi="Arial" w:cs="Arial"/>
          <w:sz w:val="24"/>
          <w:szCs w:val="24"/>
          <w:lang w:val="ro-RO"/>
        </w:rPr>
        <w:t xml:space="preserve"> subunităţi de gospodărire:</w:t>
      </w:r>
    </w:p>
    <w:p w:rsidR="00925D14" w:rsidRPr="004B132B" w:rsidRDefault="00925D14" w:rsidP="00925D14">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„A” - codru regulat, sortimente obişnuite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B80ECA" w:rsidRPr="004B132B">
        <w:rPr>
          <w:rFonts w:ascii="Arial" w:hAnsi="Arial" w:cs="Arial"/>
          <w:sz w:val="24"/>
          <w:szCs w:val="24"/>
          <w:lang w:val="ro-RO"/>
        </w:rPr>
        <w:t>1396.24</w:t>
      </w:r>
      <w:r w:rsidRPr="004B132B">
        <w:rPr>
          <w:rFonts w:ascii="Arial" w:hAnsi="Arial" w:cs="Arial"/>
          <w:sz w:val="24"/>
          <w:szCs w:val="24"/>
          <w:lang w:val="ro-RO"/>
        </w:rPr>
        <w:t xml:space="preserve"> ha;</w:t>
      </w:r>
    </w:p>
    <w:p w:rsidR="00B80ECA" w:rsidRPr="004B132B" w:rsidRDefault="00B80ECA" w:rsidP="00B80EC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„K” - rezervaţii de seminţe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28.82 ha;</w:t>
      </w:r>
    </w:p>
    <w:p w:rsidR="00925D14" w:rsidRPr="004B132B" w:rsidRDefault="00925D14" w:rsidP="00925D14">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„M” - păduri supuse regimului de conservare deosebită</w:t>
      </w:r>
      <w:r w:rsidRPr="004B132B">
        <w:rPr>
          <w:rFonts w:ascii="Arial" w:hAnsi="Arial" w:cs="Arial"/>
          <w:sz w:val="24"/>
          <w:szCs w:val="24"/>
          <w:lang w:val="ro-RO"/>
        </w:rPr>
        <w:tab/>
        <w:t xml:space="preserve">  -     </w:t>
      </w:r>
      <w:r w:rsidR="00B80ECA" w:rsidRPr="004B132B">
        <w:rPr>
          <w:rFonts w:ascii="Arial" w:hAnsi="Arial" w:cs="Arial"/>
          <w:sz w:val="24"/>
          <w:szCs w:val="24"/>
          <w:lang w:val="ro-RO"/>
        </w:rPr>
        <w:t>105.88</w:t>
      </w:r>
      <w:r w:rsidRPr="004B132B">
        <w:rPr>
          <w:rFonts w:ascii="Arial" w:hAnsi="Arial" w:cs="Arial"/>
          <w:sz w:val="24"/>
          <w:szCs w:val="24"/>
          <w:lang w:val="ro-RO"/>
        </w:rPr>
        <w:t xml:space="preserve"> ha.</w:t>
      </w:r>
    </w:p>
    <w:p w:rsidR="00FD2114" w:rsidRPr="004B132B" w:rsidRDefault="00FD2114" w:rsidP="00FD2114">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5.</w:t>
      </w:r>
      <w:r w:rsidRPr="004B132B">
        <w:rPr>
          <w:rFonts w:ascii="Arial" w:hAnsi="Arial" w:cs="Arial"/>
          <w:sz w:val="24"/>
          <w:szCs w:val="24"/>
          <w:lang w:val="ro-RO"/>
        </w:rPr>
        <w:t xml:space="preserve"> Bazele de amenajare sunt prezentate la punctul A.</w:t>
      </w:r>
    </w:p>
    <w:p w:rsidR="00FD2114" w:rsidRPr="004B132B" w:rsidRDefault="00FD2114" w:rsidP="00FD2114">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6.</w:t>
      </w:r>
      <w:r w:rsidRPr="004B132B">
        <w:rPr>
          <w:rFonts w:ascii="Arial" w:hAnsi="Arial" w:cs="Arial"/>
          <w:sz w:val="24"/>
          <w:szCs w:val="24"/>
          <w:lang w:val="ro-RO"/>
        </w:rPr>
        <w:t xml:space="preserve"> Indicatorul de posibilitate s-a determinat prin metoda creşterii indicatoare şi metoda claselor de vârstă.</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Posibilitatea de produse principale, adoptată în urma discuţiilor purtate şi a analizei efectuate, este de </w:t>
      </w:r>
      <w:r w:rsidR="00B80ECA" w:rsidRPr="004B132B">
        <w:rPr>
          <w:rFonts w:ascii="Arial" w:hAnsi="Arial" w:cs="Arial"/>
          <w:sz w:val="24"/>
          <w:szCs w:val="24"/>
          <w:lang w:val="ro-RO"/>
        </w:rPr>
        <w:t>3520</w:t>
      </w:r>
      <w:r w:rsidRPr="004B132B">
        <w:rPr>
          <w:rFonts w:ascii="Arial" w:hAnsi="Arial" w:cs="Arial"/>
          <w:sz w:val="24"/>
          <w:szCs w:val="24"/>
          <w:lang w:val="ro-RO"/>
        </w:rPr>
        <w:t xml:space="preserve"> mc </w:t>
      </w:r>
      <w:r w:rsidR="00B80ECA" w:rsidRPr="004B132B">
        <w:rPr>
          <w:rFonts w:ascii="Arial" w:hAnsi="Arial" w:cs="Arial"/>
          <w:sz w:val="24"/>
          <w:szCs w:val="24"/>
          <w:lang w:val="ro-RO"/>
        </w:rPr>
        <w:t xml:space="preserve">(adoptată după metoda creşterii indicatoare (propusă de proiectant 3460 mc, după metoda claselor de vârsta)) </w:t>
      </w:r>
      <w:r w:rsidRPr="004B132B">
        <w:rPr>
          <w:rFonts w:ascii="Arial" w:hAnsi="Arial" w:cs="Arial"/>
          <w:sz w:val="24"/>
          <w:szCs w:val="24"/>
          <w:lang w:val="ro-RO"/>
        </w:rPr>
        <w:t>şi se prevede a se recolta din u.a.:</w:t>
      </w:r>
      <w:r w:rsidRPr="004B132B">
        <w:t xml:space="preserve"> </w:t>
      </w:r>
      <w:r w:rsidR="00647F74" w:rsidRPr="004B132B">
        <w:t xml:space="preserve">    </w:t>
      </w:r>
      <w:r w:rsidR="00B80ECA" w:rsidRPr="004B132B">
        <w:rPr>
          <w:rFonts w:ascii="Arial" w:hAnsi="Arial" w:cs="Arial"/>
          <w:sz w:val="24"/>
          <w:szCs w:val="24"/>
          <w:lang w:val="ro-RO"/>
        </w:rPr>
        <w:t xml:space="preserve">3 B, 4 A, 4 B, 5 C, 7 B, 7 D, 8 B, 8 C, 8 D, 10 E, 10 G, 11 D, 12 B, 12 D, 12 E, 13 A, </w:t>
      </w:r>
      <w:r w:rsidR="00647F74" w:rsidRPr="004B132B">
        <w:rPr>
          <w:rFonts w:ascii="Arial" w:hAnsi="Arial" w:cs="Arial"/>
          <w:sz w:val="24"/>
          <w:szCs w:val="24"/>
          <w:lang w:val="ro-RO"/>
        </w:rPr>
        <w:t xml:space="preserve">18 D,   </w:t>
      </w:r>
      <w:r w:rsidR="00B80ECA" w:rsidRPr="004B132B">
        <w:rPr>
          <w:rFonts w:ascii="Arial" w:hAnsi="Arial" w:cs="Arial"/>
          <w:sz w:val="24"/>
          <w:szCs w:val="24"/>
          <w:lang w:val="ro-RO"/>
        </w:rPr>
        <w:t>18 F, 25 D, 27 C, 27 D, 27 E, 28 A, 28 D, 31 B, 39, 46 B, 55, 68, 77 A, 77 C, 81 A, 81 C, 84 D, 89 C, 89 D, 91 A, 91 B.</w:t>
      </w:r>
    </w:p>
    <w:p w:rsidR="0026017F" w:rsidRPr="004B132B" w:rsidRDefault="0026017F" w:rsidP="0026017F">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7.</w:t>
      </w:r>
      <w:r w:rsidRPr="004B132B">
        <w:rPr>
          <w:rFonts w:ascii="Arial" w:hAnsi="Arial" w:cs="Arial"/>
          <w:sz w:val="24"/>
          <w:szCs w:val="24"/>
          <w:lang w:val="ro-RO"/>
        </w:rPr>
        <w:t xml:space="preserve"> Posibilitatea de produse secundare</w:t>
      </w:r>
      <w:r w:rsidRPr="004B132B">
        <w:rPr>
          <w:rFonts w:ascii="Arial" w:hAnsi="Arial" w:cs="Arial"/>
          <w:b/>
          <w:sz w:val="24"/>
          <w:szCs w:val="24"/>
          <w:lang w:val="ro-RO"/>
        </w:rPr>
        <w:t xml:space="preserve"> </w:t>
      </w:r>
      <w:r w:rsidRPr="004B132B">
        <w:rPr>
          <w:rFonts w:ascii="Arial" w:hAnsi="Arial" w:cs="Arial"/>
          <w:sz w:val="24"/>
          <w:szCs w:val="24"/>
          <w:lang w:val="ro-RO"/>
        </w:rPr>
        <w:t xml:space="preserve">este de </w:t>
      </w:r>
      <w:r w:rsidR="00647F74" w:rsidRPr="004B132B">
        <w:rPr>
          <w:rFonts w:ascii="Arial" w:hAnsi="Arial" w:cs="Arial"/>
          <w:sz w:val="24"/>
          <w:szCs w:val="24"/>
          <w:lang w:val="ro-RO"/>
        </w:rPr>
        <w:t>408</w:t>
      </w:r>
      <w:r w:rsidRPr="004B132B">
        <w:rPr>
          <w:rFonts w:ascii="Arial" w:hAnsi="Arial" w:cs="Arial"/>
          <w:sz w:val="24"/>
          <w:szCs w:val="24"/>
          <w:lang w:val="ro-RO"/>
        </w:rPr>
        <w:t xml:space="preserve"> mc.</w:t>
      </w:r>
    </w:p>
    <w:p w:rsidR="0026017F" w:rsidRPr="004B132B" w:rsidRDefault="0026017F" w:rsidP="0026017F">
      <w:pPr>
        <w:spacing w:after="0" w:line="240" w:lineRule="auto"/>
        <w:jc w:val="both"/>
        <w:rPr>
          <w:rFonts w:ascii="Arial" w:hAnsi="Arial" w:cs="Arial"/>
          <w:sz w:val="24"/>
          <w:szCs w:val="24"/>
          <w:lang w:val="ro-RO"/>
        </w:rPr>
      </w:pPr>
      <w:r w:rsidRPr="004B132B">
        <w:rPr>
          <w:rFonts w:ascii="Arial" w:hAnsi="Arial" w:cs="Arial"/>
          <w:sz w:val="24"/>
          <w:szCs w:val="24"/>
          <w:lang w:val="ro-RO"/>
        </w:rPr>
        <w:tab/>
        <w:t>În planul lucrărilor de îngrijire s-au prevăzut anual:</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36"/>
        <w:gridCol w:w="1654"/>
        <w:gridCol w:w="270"/>
        <w:gridCol w:w="990"/>
        <w:gridCol w:w="450"/>
        <w:gridCol w:w="360"/>
        <w:gridCol w:w="630"/>
        <w:gridCol w:w="540"/>
      </w:tblGrid>
      <w:tr w:rsidR="004B132B" w:rsidRPr="004B132B" w:rsidTr="00592970">
        <w:tc>
          <w:tcPr>
            <w:tcW w:w="1458" w:type="dxa"/>
          </w:tcPr>
          <w:p w:rsidR="0026017F" w:rsidRPr="004B132B" w:rsidRDefault="0026017F" w:rsidP="00592970">
            <w:pPr>
              <w:jc w:val="center"/>
              <w:rPr>
                <w:rFonts w:ascii="Arial" w:hAnsi="Arial" w:cs="Arial"/>
                <w:sz w:val="24"/>
                <w:szCs w:val="24"/>
                <w:lang w:val="ro-RO"/>
              </w:rPr>
            </w:pPr>
          </w:p>
        </w:tc>
        <w:tc>
          <w:tcPr>
            <w:tcW w:w="236" w:type="dxa"/>
            <w:vAlign w:val="center"/>
          </w:tcPr>
          <w:p w:rsidR="0026017F" w:rsidRPr="004B132B" w:rsidRDefault="0026017F" w:rsidP="00592970">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26017F" w:rsidRPr="004B132B" w:rsidRDefault="0026017F" w:rsidP="00592970">
            <w:pPr>
              <w:ind w:left="-72" w:right="-144"/>
              <w:rPr>
                <w:rFonts w:ascii="Arial" w:hAnsi="Arial" w:cs="Arial"/>
                <w:sz w:val="24"/>
                <w:szCs w:val="24"/>
                <w:lang w:val="ro-RO"/>
              </w:rPr>
            </w:pPr>
            <w:r w:rsidRPr="004B132B">
              <w:rPr>
                <w:rFonts w:ascii="Arial" w:hAnsi="Arial" w:cs="Arial"/>
                <w:sz w:val="24"/>
                <w:szCs w:val="24"/>
                <w:lang w:val="ro-RO"/>
              </w:rPr>
              <w:t>degajări</w:t>
            </w:r>
          </w:p>
        </w:tc>
        <w:tc>
          <w:tcPr>
            <w:tcW w:w="270" w:type="dxa"/>
            <w:vAlign w:val="center"/>
          </w:tcPr>
          <w:p w:rsidR="0026017F" w:rsidRPr="004B132B" w:rsidRDefault="0026017F" w:rsidP="00592970">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26017F" w:rsidRPr="004B132B" w:rsidRDefault="00647F74" w:rsidP="00592970">
            <w:pPr>
              <w:ind w:left="-144" w:right="-72"/>
              <w:jc w:val="right"/>
              <w:rPr>
                <w:rFonts w:ascii="Arial" w:hAnsi="Arial" w:cs="Arial"/>
                <w:sz w:val="24"/>
                <w:szCs w:val="24"/>
                <w:lang w:val="ro-RO"/>
              </w:rPr>
            </w:pPr>
            <w:r w:rsidRPr="004B132B">
              <w:rPr>
                <w:rFonts w:ascii="Arial" w:hAnsi="Arial" w:cs="Arial"/>
                <w:sz w:val="24"/>
                <w:szCs w:val="24"/>
                <w:lang w:val="ro-RO"/>
              </w:rPr>
              <w:t>4.43</w:t>
            </w:r>
          </w:p>
        </w:tc>
        <w:tc>
          <w:tcPr>
            <w:tcW w:w="450" w:type="dxa"/>
            <w:vAlign w:val="center"/>
          </w:tcPr>
          <w:p w:rsidR="0026017F" w:rsidRPr="004B132B" w:rsidRDefault="0026017F" w:rsidP="00592970">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26017F" w:rsidRPr="004B132B" w:rsidRDefault="0026017F" w:rsidP="00592970">
            <w:pPr>
              <w:ind w:left="-144" w:right="-144"/>
              <w:jc w:val="center"/>
              <w:rPr>
                <w:rFonts w:ascii="Arial" w:hAnsi="Arial" w:cs="Arial"/>
                <w:sz w:val="24"/>
                <w:szCs w:val="24"/>
                <w:lang w:val="ro-RO"/>
              </w:rPr>
            </w:pPr>
          </w:p>
        </w:tc>
        <w:tc>
          <w:tcPr>
            <w:tcW w:w="630" w:type="dxa"/>
            <w:vAlign w:val="center"/>
          </w:tcPr>
          <w:p w:rsidR="0026017F" w:rsidRPr="004B132B" w:rsidRDefault="0026017F" w:rsidP="00592970">
            <w:pPr>
              <w:ind w:left="-144" w:right="-72"/>
              <w:jc w:val="right"/>
              <w:rPr>
                <w:rFonts w:ascii="Arial" w:hAnsi="Arial" w:cs="Arial"/>
                <w:sz w:val="24"/>
                <w:szCs w:val="24"/>
                <w:lang w:val="ro-RO"/>
              </w:rPr>
            </w:pPr>
          </w:p>
        </w:tc>
        <w:tc>
          <w:tcPr>
            <w:tcW w:w="540" w:type="dxa"/>
            <w:vAlign w:val="center"/>
          </w:tcPr>
          <w:p w:rsidR="0026017F" w:rsidRPr="004B132B" w:rsidRDefault="0026017F" w:rsidP="00592970">
            <w:pPr>
              <w:ind w:left="-72"/>
              <w:jc w:val="both"/>
              <w:rPr>
                <w:rFonts w:ascii="Arial" w:hAnsi="Arial" w:cs="Arial"/>
                <w:sz w:val="24"/>
                <w:szCs w:val="24"/>
                <w:lang w:val="ro-RO"/>
              </w:rPr>
            </w:pPr>
          </w:p>
        </w:tc>
      </w:tr>
      <w:tr w:rsidR="004B132B" w:rsidRPr="004B132B" w:rsidTr="00592970">
        <w:tc>
          <w:tcPr>
            <w:tcW w:w="1458" w:type="dxa"/>
          </w:tcPr>
          <w:p w:rsidR="0026017F" w:rsidRPr="004B132B" w:rsidRDefault="0026017F" w:rsidP="00592970">
            <w:pPr>
              <w:jc w:val="center"/>
              <w:rPr>
                <w:rFonts w:ascii="Arial" w:hAnsi="Arial" w:cs="Arial"/>
                <w:sz w:val="24"/>
                <w:szCs w:val="24"/>
                <w:lang w:val="ro-RO"/>
              </w:rPr>
            </w:pPr>
          </w:p>
        </w:tc>
        <w:tc>
          <w:tcPr>
            <w:tcW w:w="236" w:type="dxa"/>
            <w:vAlign w:val="center"/>
          </w:tcPr>
          <w:p w:rsidR="0026017F" w:rsidRPr="004B132B" w:rsidRDefault="0026017F" w:rsidP="00592970">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26017F" w:rsidRPr="004B132B" w:rsidRDefault="0026017F" w:rsidP="00592970">
            <w:pPr>
              <w:ind w:left="-72" w:right="-144"/>
              <w:rPr>
                <w:rFonts w:ascii="Arial" w:hAnsi="Arial" w:cs="Arial"/>
                <w:sz w:val="24"/>
                <w:szCs w:val="24"/>
                <w:lang w:val="ro-RO"/>
              </w:rPr>
            </w:pPr>
            <w:r w:rsidRPr="004B132B">
              <w:rPr>
                <w:rFonts w:ascii="Arial" w:hAnsi="Arial" w:cs="Arial"/>
                <w:sz w:val="24"/>
                <w:szCs w:val="24"/>
                <w:lang w:val="ro-RO"/>
              </w:rPr>
              <w:t>curăţiri</w:t>
            </w:r>
          </w:p>
        </w:tc>
        <w:tc>
          <w:tcPr>
            <w:tcW w:w="270" w:type="dxa"/>
            <w:vAlign w:val="center"/>
          </w:tcPr>
          <w:p w:rsidR="0026017F" w:rsidRPr="004B132B" w:rsidRDefault="0026017F" w:rsidP="00592970">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26017F" w:rsidRPr="004B132B" w:rsidRDefault="00647F74" w:rsidP="00592970">
            <w:pPr>
              <w:ind w:left="-144" w:right="-72"/>
              <w:jc w:val="right"/>
              <w:rPr>
                <w:rFonts w:ascii="Arial" w:hAnsi="Arial" w:cs="Arial"/>
                <w:sz w:val="24"/>
                <w:szCs w:val="24"/>
                <w:lang w:val="ro-RO"/>
              </w:rPr>
            </w:pPr>
            <w:r w:rsidRPr="004B132B">
              <w:rPr>
                <w:rFonts w:ascii="Arial" w:hAnsi="Arial" w:cs="Arial"/>
                <w:sz w:val="24"/>
                <w:szCs w:val="24"/>
                <w:lang w:val="ro-RO"/>
              </w:rPr>
              <w:t>10.16</w:t>
            </w:r>
          </w:p>
        </w:tc>
        <w:tc>
          <w:tcPr>
            <w:tcW w:w="450" w:type="dxa"/>
            <w:vAlign w:val="center"/>
          </w:tcPr>
          <w:p w:rsidR="0026017F" w:rsidRPr="004B132B" w:rsidRDefault="0026017F" w:rsidP="00592970">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26017F" w:rsidRPr="004B132B" w:rsidRDefault="0026017F" w:rsidP="00592970">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26017F" w:rsidRPr="004B132B" w:rsidRDefault="00647F74" w:rsidP="00592970">
            <w:pPr>
              <w:ind w:left="-144" w:right="-72"/>
              <w:jc w:val="right"/>
              <w:rPr>
                <w:rFonts w:ascii="Arial" w:hAnsi="Arial" w:cs="Arial"/>
                <w:sz w:val="24"/>
                <w:szCs w:val="24"/>
                <w:lang w:val="ro-RO"/>
              </w:rPr>
            </w:pPr>
            <w:r w:rsidRPr="004B132B">
              <w:rPr>
                <w:rFonts w:ascii="Arial" w:hAnsi="Arial" w:cs="Arial"/>
                <w:sz w:val="24"/>
                <w:szCs w:val="24"/>
                <w:lang w:val="ro-RO"/>
              </w:rPr>
              <w:t>15</w:t>
            </w:r>
          </w:p>
        </w:tc>
        <w:tc>
          <w:tcPr>
            <w:tcW w:w="540" w:type="dxa"/>
            <w:vAlign w:val="center"/>
          </w:tcPr>
          <w:p w:rsidR="0026017F" w:rsidRPr="004B132B" w:rsidRDefault="0026017F" w:rsidP="00592970">
            <w:pPr>
              <w:ind w:left="-72"/>
              <w:jc w:val="both"/>
              <w:rPr>
                <w:rFonts w:ascii="Arial" w:hAnsi="Arial" w:cs="Arial"/>
                <w:sz w:val="24"/>
                <w:szCs w:val="24"/>
                <w:lang w:val="ro-RO"/>
              </w:rPr>
            </w:pPr>
            <w:r w:rsidRPr="004B132B">
              <w:rPr>
                <w:rFonts w:ascii="Arial" w:hAnsi="Arial" w:cs="Arial"/>
                <w:sz w:val="24"/>
                <w:szCs w:val="24"/>
                <w:lang w:val="ro-RO"/>
              </w:rPr>
              <w:t>mc;</w:t>
            </w:r>
          </w:p>
        </w:tc>
      </w:tr>
      <w:tr w:rsidR="004B132B" w:rsidRPr="004B132B" w:rsidTr="00592970">
        <w:tc>
          <w:tcPr>
            <w:tcW w:w="1458" w:type="dxa"/>
          </w:tcPr>
          <w:p w:rsidR="0026017F" w:rsidRPr="004B132B" w:rsidRDefault="0026017F" w:rsidP="00592970">
            <w:pPr>
              <w:jc w:val="center"/>
              <w:rPr>
                <w:rFonts w:ascii="Arial" w:hAnsi="Arial" w:cs="Arial"/>
                <w:sz w:val="24"/>
                <w:szCs w:val="24"/>
                <w:lang w:val="ro-RO"/>
              </w:rPr>
            </w:pPr>
          </w:p>
        </w:tc>
        <w:tc>
          <w:tcPr>
            <w:tcW w:w="236" w:type="dxa"/>
            <w:vAlign w:val="center"/>
          </w:tcPr>
          <w:p w:rsidR="0026017F" w:rsidRPr="004B132B" w:rsidRDefault="0026017F" w:rsidP="00592970">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26017F" w:rsidRPr="004B132B" w:rsidRDefault="0026017F" w:rsidP="00592970">
            <w:pPr>
              <w:ind w:left="-72" w:right="-144"/>
              <w:rPr>
                <w:rFonts w:ascii="Arial" w:hAnsi="Arial" w:cs="Arial"/>
                <w:sz w:val="24"/>
                <w:szCs w:val="24"/>
                <w:lang w:val="ro-RO"/>
              </w:rPr>
            </w:pPr>
            <w:r w:rsidRPr="004B132B">
              <w:rPr>
                <w:rFonts w:ascii="Arial" w:hAnsi="Arial" w:cs="Arial"/>
                <w:sz w:val="24"/>
                <w:szCs w:val="24"/>
                <w:lang w:val="ro-RO"/>
              </w:rPr>
              <w:t>rărituri</w:t>
            </w:r>
          </w:p>
        </w:tc>
        <w:tc>
          <w:tcPr>
            <w:tcW w:w="270" w:type="dxa"/>
            <w:vAlign w:val="center"/>
          </w:tcPr>
          <w:p w:rsidR="0026017F" w:rsidRPr="004B132B" w:rsidRDefault="0026017F" w:rsidP="00592970">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26017F" w:rsidRPr="004B132B" w:rsidRDefault="00647F74" w:rsidP="00592970">
            <w:pPr>
              <w:ind w:left="-144" w:right="-72"/>
              <w:jc w:val="right"/>
              <w:rPr>
                <w:rFonts w:ascii="Arial" w:hAnsi="Arial" w:cs="Arial"/>
                <w:sz w:val="24"/>
                <w:szCs w:val="24"/>
                <w:lang w:val="ro-RO"/>
              </w:rPr>
            </w:pPr>
            <w:r w:rsidRPr="004B132B">
              <w:rPr>
                <w:rFonts w:ascii="Arial" w:hAnsi="Arial" w:cs="Arial"/>
                <w:sz w:val="24"/>
                <w:szCs w:val="24"/>
                <w:lang w:val="ro-RO"/>
              </w:rPr>
              <w:t>15.99</w:t>
            </w:r>
          </w:p>
        </w:tc>
        <w:tc>
          <w:tcPr>
            <w:tcW w:w="450" w:type="dxa"/>
            <w:vAlign w:val="center"/>
          </w:tcPr>
          <w:p w:rsidR="0026017F" w:rsidRPr="004B132B" w:rsidRDefault="0026017F" w:rsidP="00592970">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26017F" w:rsidRPr="004B132B" w:rsidRDefault="0026017F" w:rsidP="00592970">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26017F" w:rsidRPr="004B132B" w:rsidRDefault="00647F74" w:rsidP="00592970">
            <w:pPr>
              <w:ind w:left="-144" w:right="-72"/>
              <w:jc w:val="right"/>
              <w:rPr>
                <w:rFonts w:ascii="Arial" w:hAnsi="Arial" w:cs="Arial"/>
                <w:sz w:val="24"/>
                <w:szCs w:val="24"/>
                <w:lang w:val="ro-RO"/>
              </w:rPr>
            </w:pPr>
            <w:r w:rsidRPr="004B132B">
              <w:rPr>
                <w:rFonts w:ascii="Arial" w:hAnsi="Arial" w:cs="Arial"/>
                <w:sz w:val="24"/>
                <w:szCs w:val="24"/>
                <w:lang w:val="ro-RO"/>
              </w:rPr>
              <w:t>393</w:t>
            </w:r>
          </w:p>
        </w:tc>
        <w:tc>
          <w:tcPr>
            <w:tcW w:w="540" w:type="dxa"/>
            <w:vAlign w:val="center"/>
          </w:tcPr>
          <w:p w:rsidR="0026017F" w:rsidRPr="004B132B" w:rsidRDefault="0026017F" w:rsidP="00592970">
            <w:pPr>
              <w:ind w:left="-72"/>
              <w:jc w:val="both"/>
              <w:rPr>
                <w:rFonts w:ascii="Arial" w:hAnsi="Arial" w:cs="Arial"/>
                <w:sz w:val="24"/>
                <w:szCs w:val="24"/>
                <w:lang w:val="ro-RO"/>
              </w:rPr>
            </w:pPr>
            <w:r w:rsidRPr="004B132B">
              <w:rPr>
                <w:rFonts w:ascii="Arial" w:hAnsi="Arial" w:cs="Arial"/>
                <w:sz w:val="24"/>
                <w:szCs w:val="24"/>
                <w:lang w:val="ro-RO"/>
              </w:rPr>
              <w:t>mc;</w:t>
            </w:r>
          </w:p>
        </w:tc>
      </w:tr>
      <w:tr w:rsidR="004B132B" w:rsidRPr="004B132B" w:rsidTr="00592970">
        <w:tc>
          <w:tcPr>
            <w:tcW w:w="1458" w:type="dxa"/>
          </w:tcPr>
          <w:p w:rsidR="0026017F" w:rsidRPr="004B132B" w:rsidRDefault="0026017F" w:rsidP="00592970">
            <w:pPr>
              <w:jc w:val="center"/>
              <w:rPr>
                <w:rFonts w:ascii="Arial" w:hAnsi="Arial" w:cs="Arial"/>
                <w:sz w:val="24"/>
                <w:szCs w:val="24"/>
                <w:lang w:val="ro-RO"/>
              </w:rPr>
            </w:pPr>
          </w:p>
        </w:tc>
        <w:tc>
          <w:tcPr>
            <w:tcW w:w="236" w:type="dxa"/>
            <w:vAlign w:val="center"/>
          </w:tcPr>
          <w:p w:rsidR="0026017F" w:rsidRPr="004B132B" w:rsidRDefault="0026017F" w:rsidP="00592970">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26017F" w:rsidRPr="004B132B" w:rsidRDefault="0026017F" w:rsidP="00592970">
            <w:pPr>
              <w:ind w:left="-72" w:right="-144"/>
              <w:rPr>
                <w:rFonts w:ascii="Arial" w:hAnsi="Arial" w:cs="Arial"/>
                <w:sz w:val="24"/>
                <w:szCs w:val="24"/>
                <w:lang w:val="ro-RO"/>
              </w:rPr>
            </w:pPr>
            <w:r w:rsidRPr="004B132B">
              <w:rPr>
                <w:rFonts w:ascii="Arial" w:hAnsi="Arial" w:cs="Arial"/>
                <w:sz w:val="24"/>
                <w:szCs w:val="24"/>
                <w:lang w:val="ro-RO"/>
              </w:rPr>
              <w:t>tăieri de igienă</w:t>
            </w:r>
          </w:p>
        </w:tc>
        <w:tc>
          <w:tcPr>
            <w:tcW w:w="270" w:type="dxa"/>
            <w:vAlign w:val="center"/>
          </w:tcPr>
          <w:p w:rsidR="0026017F" w:rsidRPr="004B132B" w:rsidRDefault="0026017F" w:rsidP="00592970">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26017F" w:rsidRPr="004B132B" w:rsidRDefault="00647F74" w:rsidP="00592970">
            <w:pPr>
              <w:ind w:left="-144" w:right="-72"/>
              <w:jc w:val="right"/>
              <w:rPr>
                <w:rFonts w:ascii="Arial" w:hAnsi="Arial" w:cs="Arial"/>
                <w:sz w:val="24"/>
                <w:szCs w:val="24"/>
                <w:lang w:val="ro-RO"/>
              </w:rPr>
            </w:pPr>
            <w:r w:rsidRPr="004B132B">
              <w:rPr>
                <w:rFonts w:ascii="Arial" w:hAnsi="Arial" w:cs="Arial"/>
                <w:sz w:val="24"/>
                <w:szCs w:val="24"/>
                <w:lang w:val="ro-RO"/>
              </w:rPr>
              <w:t>932.15</w:t>
            </w:r>
          </w:p>
        </w:tc>
        <w:tc>
          <w:tcPr>
            <w:tcW w:w="450" w:type="dxa"/>
            <w:vAlign w:val="center"/>
          </w:tcPr>
          <w:p w:rsidR="0026017F" w:rsidRPr="004B132B" w:rsidRDefault="0026017F" w:rsidP="00592970">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26017F" w:rsidRPr="004B132B" w:rsidRDefault="0026017F" w:rsidP="00592970">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26017F" w:rsidRPr="004B132B" w:rsidRDefault="00647F74" w:rsidP="00592970">
            <w:pPr>
              <w:ind w:left="-144" w:right="-72"/>
              <w:jc w:val="right"/>
              <w:rPr>
                <w:rFonts w:ascii="Arial" w:hAnsi="Arial" w:cs="Arial"/>
                <w:sz w:val="24"/>
                <w:szCs w:val="24"/>
                <w:lang w:val="ro-RO"/>
              </w:rPr>
            </w:pPr>
            <w:r w:rsidRPr="004B132B">
              <w:rPr>
                <w:rFonts w:ascii="Arial" w:hAnsi="Arial" w:cs="Arial"/>
                <w:sz w:val="24"/>
                <w:szCs w:val="24"/>
                <w:lang w:val="ro-RO"/>
              </w:rPr>
              <w:t>795</w:t>
            </w:r>
          </w:p>
        </w:tc>
        <w:tc>
          <w:tcPr>
            <w:tcW w:w="540" w:type="dxa"/>
            <w:vAlign w:val="center"/>
          </w:tcPr>
          <w:p w:rsidR="0026017F" w:rsidRPr="004B132B" w:rsidRDefault="0026017F" w:rsidP="00592970">
            <w:pPr>
              <w:ind w:left="-72"/>
              <w:jc w:val="both"/>
              <w:rPr>
                <w:rFonts w:ascii="Arial" w:hAnsi="Arial" w:cs="Arial"/>
                <w:sz w:val="24"/>
                <w:szCs w:val="24"/>
                <w:lang w:val="ro-RO"/>
              </w:rPr>
            </w:pPr>
            <w:r w:rsidRPr="004B132B">
              <w:rPr>
                <w:rFonts w:ascii="Arial" w:hAnsi="Arial" w:cs="Arial"/>
                <w:sz w:val="24"/>
                <w:szCs w:val="24"/>
                <w:lang w:val="ro-RO"/>
              </w:rPr>
              <w:t>mc.</w:t>
            </w:r>
          </w:p>
        </w:tc>
      </w:tr>
    </w:tbl>
    <w:p w:rsidR="0026017F" w:rsidRPr="004B132B" w:rsidRDefault="0026017F" w:rsidP="0026017F">
      <w:pPr>
        <w:spacing w:after="0" w:line="240" w:lineRule="auto"/>
        <w:rPr>
          <w:rFonts w:ascii="Arial" w:hAnsi="Arial" w:cs="Arial"/>
          <w:sz w:val="24"/>
          <w:szCs w:val="24"/>
          <w:lang w:val="ro-RO"/>
        </w:rPr>
      </w:pPr>
    </w:p>
    <w:p w:rsidR="0026017F" w:rsidRPr="004B132B" w:rsidRDefault="0026017F" w:rsidP="0026017F">
      <w:pPr>
        <w:spacing w:after="0" w:line="240" w:lineRule="auto"/>
        <w:rPr>
          <w:rFonts w:ascii="Arial" w:hAnsi="Arial" w:cs="Arial"/>
          <w:sz w:val="24"/>
          <w:szCs w:val="24"/>
          <w:lang w:val="ro-RO"/>
        </w:rPr>
      </w:pPr>
    </w:p>
    <w:p w:rsidR="0026017F" w:rsidRPr="004B132B" w:rsidRDefault="0026017F" w:rsidP="0026017F">
      <w:pPr>
        <w:spacing w:after="0" w:line="240" w:lineRule="auto"/>
        <w:rPr>
          <w:rFonts w:ascii="Arial" w:hAnsi="Arial" w:cs="Arial"/>
          <w:sz w:val="24"/>
          <w:szCs w:val="24"/>
          <w:lang w:val="ro-RO"/>
        </w:rPr>
      </w:pPr>
    </w:p>
    <w:p w:rsidR="0026017F" w:rsidRPr="004B132B" w:rsidRDefault="0026017F" w:rsidP="0026017F">
      <w:pPr>
        <w:spacing w:after="0" w:line="240" w:lineRule="auto"/>
        <w:rPr>
          <w:rFonts w:ascii="Arial" w:hAnsi="Arial" w:cs="Arial"/>
          <w:sz w:val="24"/>
          <w:szCs w:val="24"/>
          <w:lang w:val="ro-RO"/>
        </w:rPr>
      </w:pPr>
    </w:p>
    <w:p w:rsidR="0026017F" w:rsidRPr="004B132B" w:rsidRDefault="0026017F" w:rsidP="0026017F">
      <w:pPr>
        <w:spacing w:after="0" w:line="240" w:lineRule="auto"/>
        <w:rPr>
          <w:rFonts w:ascii="Arial" w:hAnsi="Arial" w:cs="Arial"/>
          <w:sz w:val="14"/>
          <w:szCs w:val="14"/>
          <w:lang w:val="ro-RO"/>
        </w:rPr>
      </w:pP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b/>
          <w:sz w:val="24"/>
          <w:szCs w:val="24"/>
          <w:lang w:val="ro-RO"/>
        </w:rPr>
        <w:tab/>
        <w:t>8.</w:t>
      </w:r>
      <w:r w:rsidRPr="004B132B">
        <w:rPr>
          <w:rFonts w:ascii="Arial" w:hAnsi="Arial" w:cs="Arial"/>
          <w:sz w:val="24"/>
          <w:szCs w:val="24"/>
          <w:lang w:val="ro-RO"/>
        </w:rPr>
        <w:t xml:space="preserve"> Cu lucrări de conservare se va parcurge anual o suprafaţă de </w:t>
      </w:r>
      <w:r w:rsidR="00647F74" w:rsidRPr="004B132B">
        <w:rPr>
          <w:rFonts w:ascii="Arial" w:hAnsi="Arial" w:cs="Arial"/>
          <w:sz w:val="24"/>
          <w:szCs w:val="24"/>
          <w:lang w:val="ro-RO"/>
        </w:rPr>
        <w:t>4.36</w:t>
      </w:r>
      <w:r w:rsidR="00C17437" w:rsidRPr="004B132B">
        <w:rPr>
          <w:rFonts w:ascii="Arial" w:hAnsi="Arial" w:cs="Arial"/>
          <w:sz w:val="24"/>
          <w:szCs w:val="24"/>
          <w:lang w:val="ro-RO"/>
        </w:rPr>
        <w:t xml:space="preserve"> </w:t>
      </w:r>
      <w:r w:rsidRPr="004B132B">
        <w:rPr>
          <w:rFonts w:ascii="Arial" w:hAnsi="Arial" w:cs="Arial"/>
          <w:sz w:val="24"/>
          <w:szCs w:val="24"/>
          <w:lang w:val="ro-RO"/>
        </w:rPr>
        <w:t xml:space="preserve">ha cu un volum posibil de recoltat de </w:t>
      </w:r>
      <w:r w:rsidR="00647F74" w:rsidRPr="004B132B">
        <w:rPr>
          <w:rFonts w:ascii="Arial" w:hAnsi="Arial" w:cs="Arial"/>
          <w:sz w:val="24"/>
          <w:szCs w:val="24"/>
          <w:lang w:val="ro-RO"/>
        </w:rPr>
        <w:t>245</w:t>
      </w:r>
      <w:r w:rsidRPr="004B132B">
        <w:rPr>
          <w:rFonts w:ascii="Arial" w:hAnsi="Arial" w:cs="Arial"/>
          <w:sz w:val="24"/>
          <w:szCs w:val="24"/>
          <w:lang w:val="ro-RO"/>
        </w:rPr>
        <w:t xml:space="preserve"> mc.</w:t>
      </w:r>
      <w:r w:rsidR="009262B1" w:rsidRPr="004B132B">
        <w:rPr>
          <w:rFonts w:ascii="Arial" w:hAnsi="Arial" w:cs="Arial"/>
          <w:sz w:val="24"/>
          <w:szCs w:val="24"/>
          <w:lang w:val="ro-RO"/>
        </w:rPr>
        <w:t xml:space="preserve"> </w:t>
      </w:r>
      <w:r w:rsidRPr="004B132B">
        <w:rPr>
          <w:rFonts w:ascii="Arial" w:hAnsi="Arial" w:cs="Arial"/>
          <w:sz w:val="24"/>
          <w:szCs w:val="24"/>
          <w:lang w:val="ro-RO"/>
        </w:rPr>
        <w:t xml:space="preserve">Tăierile de conservare se vor executa în următoarele </w:t>
      </w:r>
      <w:r w:rsidRPr="004B132B">
        <w:rPr>
          <w:rFonts w:ascii="Arial" w:hAnsi="Arial" w:cs="Arial"/>
          <w:spacing w:val="-4"/>
          <w:sz w:val="24"/>
          <w:szCs w:val="24"/>
          <w:lang w:val="ro-RO"/>
        </w:rPr>
        <w:t>u.a</w:t>
      </w:r>
      <w:r w:rsidR="00A3517F" w:rsidRPr="004B132B">
        <w:rPr>
          <w:rFonts w:ascii="Arial" w:hAnsi="Arial" w:cs="Arial"/>
          <w:spacing w:val="-4"/>
          <w:sz w:val="24"/>
          <w:szCs w:val="24"/>
          <w:lang w:val="ro-RO"/>
        </w:rPr>
        <w:t>.</w:t>
      </w:r>
      <w:r w:rsidRPr="004B132B">
        <w:rPr>
          <w:rFonts w:ascii="Arial" w:hAnsi="Arial" w:cs="Arial"/>
          <w:spacing w:val="-4"/>
          <w:sz w:val="24"/>
          <w:szCs w:val="24"/>
          <w:lang w:val="ro-RO"/>
        </w:rPr>
        <w:t>:</w:t>
      </w:r>
      <w:r w:rsidR="00A63825" w:rsidRPr="004B132B">
        <w:rPr>
          <w:rFonts w:ascii="Arial" w:hAnsi="Arial" w:cs="Arial"/>
          <w:spacing w:val="-4"/>
          <w:sz w:val="24"/>
          <w:szCs w:val="24"/>
          <w:lang w:val="ro-RO"/>
        </w:rPr>
        <w:t xml:space="preserve"> </w:t>
      </w:r>
      <w:r w:rsidR="00647F74" w:rsidRPr="004B132B">
        <w:rPr>
          <w:rFonts w:ascii="Arial" w:hAnsi="Arial" w:cs="Arial"/>
          <w:spacing w:val="-4"/>
          <w:sz w:val="24"/>
          <w:szCs w:val="24"/>
          <w:lang w:val="ro-RO"/>
        </w:rPr>
        <w:t>5 B, 10 A, 11 A, 24 A, 25 A, 25 B, 27 A, 35 B, 90 C, 92.</w:t>
      </w:r>
    </w:p>
    <w:p w:rsidR="00927E06" w:rsidRPr="004B132B" w:rsidRDefault="00927E06" w:rsidP="00115BCD">
      <w:pPr>
        <w:spacing w:after="0" w:line="240" w:lineRule="auto"/>
        <w:jc w:val="center"/>
        <w:rPr>
          <w:rFonts w:ascii="Arial" w:hAnsi="Arial" w:cs="Arial"/>
          <w:sz w:val="24"/>
          <w:szCs w:val="24"/>
          <w:lang w:val="ro-RO"/>
        </w:rPr>
      </w:pPr>
    </w:p>
    <w:p w:rsidR="00FB47FC" w:rsidRPr="004B132B" w:rsidRDefault="006E4AAD" w:rsidP="00FB47FC">
      <w:pPr>
        <w:spacing w:after="0" w:line="240" w:lineRule="auto"/>
        <w:jc w:val="center"/>
        <w:rPr>
          <w:rFonts w:ascii="Arial" w:hAnsi="Arial" w:cs="Arial"/>
          <w:b/>
          <w:sz w:val="24"/>
          <w:szCs w:val="24"/>
          <w:lang w:val="ro-RO"/>
        </w:rPr>
      </w:pPr>
      <w:r w:rsidRPr="004B132B">
        <w:rPr>
          <w:rFonts w:ascii="Arial" w:hAnsi="Arial" w:cs="Arial"/>
          <w:b/>
          <w:sz w:val="24"/>
          <w:szCs w:val="24"/>
          <w:lang w:val="ro-RO"/>
        </w:rPr>
        <w:t xml:space="preserve">U.P. </w:t>
      </w:r>
      <w:r w:rsidR="00626627" w:rsidRPr="004B132B">
        <w:rPr>
          <w:rFonts w:ascii="Arial" w:hAnsi="Arial" w:cs="Arial"/>
          <w:b/>
          <w:sz w:val="24"/>
          <w:szCs w:val="24"/>
          <w:lang w:val="ro-RO"/>
        </w:rPr>
        <w:t xml:space="preserve">V </w:t>
      </w:r>
      <w:r w:rsidR="00647F74" w:rsidRPr="004B132B">
        <w:rPr>
          <w:rFonts w:ascii="Arial" w:hAnsi="Arial" w:cs="Arial"/>
          <w:b/>
          <w:sz w:val="24"/>
          <w:szCs w:val="24"/>
          <w:lang w:val="ro-RO"/>
        </w:rPr>
        <w:t>BIERTAN</w:t>
      </w:r>
    </w:p>
    <w:p w:rsidR="00FB47FC" w:rsidRPr="004B132B" w:rsidRDefault="00FB47FC" w:rsidP="00FB47FC">
      <w:pPr>
        <w:spacing w:after="0" w:line="240" w:lineRule="auto"/>
        <w:rPr>
          <w:rFonts w:ascii="Arial" w:hAnsi="Arial" w:cs="Arial"/>
          <w:b/>
          <w:sz w:val="16"/>
          <w:szCs w:val="16"/>
          <w:lang w:val="ro-RO"/>
        </w:rPr>
      </w:pP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b/>
          <w:sz w:val="24"/>
          <w:szCs w:val="24"/>
          <w:lang w:val="ro-RO"/>
        </w:rPr>
        <w:tab/>
        <w:t>1.</w:t>
      </w:r>
      <w:r w:rsidRPr="004B132B">
        <w:rPr>
          <w:rFonts w:ascii="Arial" w:hAnsi="Arial" w:cs="Arial"/>
          <w:sz w:val="24"/>
          <w:szCs w:val="24"/>
          <w:lang w:val="ro-RO"/>
        </w:rPr>
        <w:t xml:space="preserve"> Suprafaţa actuală a fondului forestier proprietate publică a statului este </w:t>
      </w:r>
      <w:r w:rsidR="00BE3E33" w:rsidRPr="004B132B">
        <w:rPr>
          <w:rFonts w:ascii="Arial" w:hAnsi="Arial" w:cs="Arial"/>
          <w:sz w:val="24"/>
          <w:szCs w:val="24"/>
          <w:lang w:val="ro-RO"/>
        </w:rPr>
        <w:t>2168.91</w:t>
      </w:r>
      <w:r w:rsidR="006D5D67" w:rsidRPr="004B132B">
        <w:rPr>
          <w:rFonts w:ascii="Arial" w:hAnsi="Arial" w:cs="Arial"/>
          <w:sz w:val="24"/>
          <w:szCs w:val="24"/>
          <w:lang w:val="ro-RO"/>
        </w:rPr>
        <w:t xml:space="preserve"> </w:t>
      </w:r>
      <w:r w:rsidRPr="004B132B">
        <w:rPr>
          <w:rFonts w:ascii="Arial" w:hAnsi="Arial" w:cs="Arial"/>
          <w:sz w:val="24"/>
          <w:szCs w:val="24"/>
          <w:lang w:val="ro-RO"/>
        </w:rPr>
        <w:t>ha</w:t>
      </w:r>
      <w:r w:rsidR="00E477D2" w:rsidRPr="004B132B">
        <w:rPr>
          <w:rFonts w:ascii="Arial" w:hAnsi="Arial" w:cs="Arial"/>
          <w:sz w:val="24"/>
          <w:szCs w:val="24"/>
          <w:lang w:val="ro-RO"/>
        </w:rPr>
        <w:t>,</w:t>
      </w:r>
      <w:r w:rsidRPr="004B132B">
        <w:rPr>
          <w:rFonts w:ascii="Arial" w:hAnsi="Arial" w:cs="Arial"/>
          <w:sz w:val="24"/>
          <w:szCs w:val="24"/>
          <w:lang w:val="ro-RO"/>
        </w:rPr>
        <w:t xml:space="preserve"> cu </w:t>
      </w:r>
      <w:r w:rsidR="00BE3E33" w:rsidRPr="004B132B">
        <w:rPr>
          <w:rFonts w:ascii="Arial" w:hAnsi="Arial" w:cs="Arial"/>
          <w:i/>
          <w:sz w:val="24"/>
          <w:szCs w:val="24"/>
          <w:lang w:val="ro-RO"/>
        </w:rPr>
        <w:t>86.59</w:t>
      </w:r>
      <w:r w:rsidRPr="004B132B">
        <w:rPr>
          <w:rFonts w:ascii="Arial" w:hAnsi="Arial" w:cs="Arial"/>
          <w:i/>
          <w:sz w:val="24"/>
          <w:szCs w:val="24"/>
          <w:lang w:val="ro-RO"/>
        </w:rPr>
        <w:t xml:space="preserve"> </w:t>
      </w:r>
      <w:r w:rsidRPr="004B132B">
        <w:rPr>
          <w:rFonts w:ascii="Arial" w:hAnsi="Arial" w:cs="Arial"/>
          <w:sz w:val="24"/>
          <w:szCs w:val="24"/>
          <w:lang w:val="ro-RO"/>
        </w:rPr>
        <w:t xml:space="preserve">ha mai </w:t>
      </w:r>
      <w:r w:rsidR="00BC2343" w:rsidRPr="004B132B">
        <w:rPr>
          <w:rFonts w:ascii="Arial" w:hAnsi="Arial" w:cs="Arial"/>
          <w:sz w:val="24"/>
          <w:szCs w:val="24"/>
          <w:lang w:val="ro-RO"/>
        </w:rPr>
        <w:t>mică</w:t>
      </w:r>
      <w:r w:rsidRPr="004B132B">
        <w:rPr>
          <w:rFonts w:ascii="Arial" w:hAnsi="Arial" w:cs="Arial"/>
          <w:sz w:val="24"/>
          <w:szCs w:val="24"/>
          <w:lang w:val="ro-RO"/>
        </w:rPr>
        <w:t xml:space="preserve"> decât la revizuirea anterioară (</w:t>
      </w:r>
      <w:r w:rsidR="00BE3E33" w:rsidRPr="004B132B">
        <w:rPr>
          <w:rFonts w:ascii="Arial" w:hAnsi="Arial" w:cs="Arial"/>
          <w:i/>
          <w:sz w:val="24"/>
          <w:szCs w:val="24"/>
          <w:lang w:val="ro-RO"/>
        </w:rPr>
        <w:t>2255.50</w:t>
      </w:r>
      <w:r w:rsidR="006D5D67" w:rsidRPr="004B132B">
        <w:rPr>
          <w:rFonts w:ascii="Arial" w:hAnsi="Arial" w:cs="Arial"/>
          <w:i/>
          <w:sz w:val="24"/>
          <w:szCs w:val="24"/>
          <w:lang w:val="ro-RO"/>
        </w:rPr>
        <w:t xml:space="preserve"> </w:t>
      </w:r>
      <w:r w:rsidRPr="004B132B">
        <w:rPr>
          <w:rFonts w:ascii="Arial" w:hAnsi="Arial" w:cs="Arial"/>
          <w:sz w:val="24"/>
          <w:szCs w:val="24"/>
          <w:lang w:val="ro-RO"/>
        </w:rPr>
        <w:t>ha). Evidenţa mişcărilor de suprafaţă este prezentată în anexa 1.</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2.</w:t>
      </w:r>
      <w:r w:rsidRPr="004B132B">
        <w:rPr>
          <w:rFonts w:ascii="Arial" w:hAnsi="Arial" w:cs="Arial"/>
          <w:sz w:val="24"/>
          <w:szCs w:val="24"/>
          <w:lang w:val="ro-RO"/>
        </w:rPr>
        <w:t xml:space="preserve"> Terenurile afectate gospodăriri</w:t>
      </w:r>
      <w:r w:rsidR="00211048" w:rsidRPr="004B132B">
        <w:rPr>
          <w:rFonts w:ascii="Arial" w:hAnsi="Arial" w:cs="Arial"/>
          <w:sz w:val="24"/>
          <w:szCs w:val="24"/>
          <w:lang w:val="ro-RO"/>
        </w:rPr>
        <w:t>i</w:t>
      </w:r>
      <w:r w:rsidRPr="004B132B">
        <w:rPr>
          <w:rFonts w:ascii="Arial" w:hAnsi="Arial" w:cs="Arial"/>
          <w:sz w:val="24"/>
          <w:szCs w:val="24"/>
          <w:lang w:val="ro-RO"/>
        </w:rPr>
        <w:t xml:space="preserve"> fondului forestier sunt prezentate în anexa 2.</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3.</w:t>
      </w:r>
      <w:r w:rsidRPr="004B132B">
        <w:rPr>
          <w:rFonts w:ascii="Arial" w:hAnsi="Arial" w:cs="Arial"/>
          <w:sz w:val="24"/>
          <w:szCs w:val="24"/>
          <w:lang w:val="ro-RO"/>
        </w:rPr>
        <w:t xml:space="preserve"> Repartiţia suprafeţelor pe categorii funcţionale este prezentată în anexa 3.</w:t>
      </w:r>
    </w:p>
    <w:p w:rsidR="00A3517F" w:rsidRPr="004B132B" w:rsidRDefault="00A3517F" w:rsidP="00A3517F">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4.</w:t>
      </w:r>
      <w:r w:rsidRPr="004B132B">
        <w:rPr>
          <w:rFonts w:ascii="Arial" w:hAnsi="Arial" w:cs="Arial"/>
          <w:sz w:val="24"/>
          <w:szCs w:val="24"/>
          <w:lang w:val="ro-RO"/>
        </w:rPr>
        <w:t xml:space="preserve"> Pentru gospodărirea durabilă şi diferenţiată a fondului forestier, în raport cu obiectivele urmărite şi cu funcţiile de producţie şi protecţie stabilite, au fost constituite urmatoarele </w:t>
      </w:r>
      <w:r w:rsidR="00E6697A" w:rsidRPr="004B132B">
        <w:rPr>
          <w:rFonts w:ascii="Arial" w:hAnsi="Arial" w:cs="Arial"/>
          <w:sz w:val="24"/>
          <w:szCs w:val="24"/>
          <w:lang w:val="ro-RO"/>
        </w:rPr>
        <w:t>3</w:t>
      </w:r>
      <w:r w:rsidRPr="004B132B">
        <w:rPr>
          <w:rFonts w:ascii="Arial" w:hAnsi="Arial" w:cs="Arial"/>
          <w:sz w:val="24"/>
          <w:szCs w:val="24"/>
          <w:lang w:val="ro-RO"/>
        </w:rPr>
        <w:t xml:space="preserve"> subunităţi de gospodărire:</w:t>
      </w:r>
    </w:p>
    <w:p w:rsidR="00E6697A" w:rsidRPr="004B132B" w:rsidRDefault="00E6697A" w:rsidP="00E6697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„A” - codru regulat, sortimente obişnuite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BE3E33" w:rsidRPr="004B132B">
        <w:rPr>
          <w:rFonts w:ascii="Arial" w:hAnsi="Arial" w:cs="Arial"/>
          <w:sz w:val="24"/>
          <w:szCs w:val="24"/>
          <w:lang w:val="ro-RO"/>
        </w:rPr>
        <w:t>1869.56</w:t>
      </w:r>
      <w:r w:rsidRPr="004B132B">
        <w:rPr>
          <w:rFonts w:ascii="Arial" w:hAnsi="Arial" w:cs="Arial"/>
          <w:sz w:val="24"/>
          <w:szCs w:val="24"/>
          <w:lang w:val="ro-RO"/>
        </w:rPr>
        <w:t xml:space="preserve"> ha;</w:t>
      </w:r>
    </w:p>
    <w:p w:rsidR="00BE3E33" w:rsidRPr="004B132B" w:rsidRDefault="00BE3E33" w:rsidP="00BE3E33">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„K” - rezervaţii de seminţe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50.71 ha;</w:t>
      </w:r>
    </w:p>
    <w:p w:rsidR="00E6697A" w:rsidRPr="004B132B" w:rsidRDefault="00E6697A" w:rsidP="00E6697A">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„M” - păduri supuse regimului de conservare deosebită</w:t>
      </w:r>
      <w:r w:rsidRPr="004B132B">
        <w:rPr>
          <w:rFonts w:ascii="Arial" w:hAnsi="Arial" w:cs="Arial"/>
          <w:sz w:val="24"/>
          <w:szCs w:val="24"/>
          <w:lang w:val="ro-RO"/>
        </w:rPr>
        <w:tab/>
        <w:t xml:space="preserve">  -   </w:t>
      </w:r>
      <w:r w:rsidR="00BC2343" w:rsidRPr="004B132B">
        <w:rPr>
          <w:rFonts w:ascii="Arial" w:hAnsi="Arial" w:cs="Arial"/>
          <w:sz w:val="24"/>
          <w:szCs w:val="24"/>
          <w:lang w:val="ro-RO"/>
        </w:rPr>
        <w:t xml:space="preserve">  </w:t>
      </w:r>
      <w:r w:rsidR="00BE3E33" w:rsidRPr="004B132B">
        <w:rPr>
          <w:rFonts w:ascii="Arial" w:hAnsi="Arial" w:cs="Arial"/>
          <w:sz w:val="24"/>
          <w:szCs w:val="24"/>
          <w:lang w:val="ro-RO"/>
        </w:rPr>
        <w:t>212.73</w:t>
      </w:r>
      <w:r w:rsidRPr="004B132B">
        <w:rPr>
          <w:rFonts w:ascii="Arial" w:hAnsi="Arial" w:cs="Arial"/>
          <w:sz w:val="24"/>
          <w:szCs w:val="24"/>
          <w:lang w:val="ro-RO"/>
        </w:rPr>
        <w:t xml:space="preserve"> ha.</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5.</w:t>
      </w:r>
      <w:r w:rsidRPr="004B132B">
        <w:rPr>
          <w:rFonts w:ascii="Arial" w:hAnsi="Arial" w:cs="Arial"/>
          <w:sz w:val="24"/>
          <w:szCs w:val="24"/>
          <w:lang w:val="ro-RO"/>
        </w:rPr>
        <w:t xml:space="preserve"> Bazele de amenajare sunt prezentate la punctul A.</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lastRenderedPageBreak/>
        <w:tab/>
      </w:r>
      <w:r w:rsidRPr="004B132B">
        <w:rPr>
          <w:rFonts w:ascii="Arial" w:hAnsi="Arial" w:cs="Arial"/>
          <w:b/>
          <w:sz w:val="24"/>
          <w:szCs w:val="24"/>
          <w:lang w:val="ro-RO"/>
        </w:rPr>
        <w:t>6.</w:t>
      </w:r>
      <w:r w:rsidRPr="004B132B">
        <w:rPr>
          <w:rFonts w:ascii="Arial" w:hAnsi="Arial" w:cs="Arial"/>
          <w:sz w:val="24"/>
          <w:szCs w:val="24"/>
          <w:lang w:val="ro-RO"/>
        </w:rPr>
        <w:t xml:space="preserve"> Indicatorul de posibilitate s-a determinat prin metoda creşterii indicatoare şi metoda claselor de vârstă.</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Posibilitatea de produse principale, adoptată în urma discuţiilor purtate şi a analizei efectuate, este de </w:t>
      </w:r>
      <w:r w:rsidR="00BE3E33" w:rsidRPr="004B132B">
        <w:rPr>
          <w:rFonts w:ascii="Arial" w:hAnsi="Arial" w:cs="Arial"/>
          <w:sz w:val="24"/>
          <w:szCs w:val="24"/>
          <w:lang w:val="ro-RO"/>
        </w:rPr>
        <w:t>6670</w:t>
      </w:r>
      <w:r w:rsidRPr="004B132B">
        <w:rPr>
          <w:rFonts w:ascii="Arial" w:hAnsi="Arial" w:cs="Arial"/>
          <w:sz w:val="24"/>
          <w:szCs w:val="24"/>
          <w:lang w:val="ro-RO"/>
        </w:rPr>
        <w:t xml:space="preserve"> mc </w:t>
      </w:r>
      <w:r w:rsidR="00BE3E33" w:rsidRPr="004B132B">
        <w:rPr>
          <w:rFonts w:ascii="Arial" w:hAnsi="Arial" w:cs="Arial"/>
          <w:sz w:val="24"/>
          <w:szCs w:val="24"/>
          <w:lang w:val="ro-RO"/>
        </w:rPr>
        <w:t xml:space="preserve">(propusă şi adoptată după metoda claselor de vârsta) </w:t>
      </w:r>
      <w:r w:rsidRPr="004B132B">
        <w:rPr>
          <w:rFonts w:ascii="Arial" w:hAnsi="Arial" w:cs="Arial"/>
          <w:spacing w:val="-4"/>
          <w:sz w:val="24"/>
          <w:szCs w:val="24"/>
          <w:lang w:val="ro-RO"/>
        </w:rPr>
        <w:t>şi se prevede a se recolta din u.a.:</w:t>
      </w:r>
      <w:r w:rsidRPr="004B132B">
        <w:rPr>
          <w:spacing w:val="-4"/>
        </w:rPr>
        <w:t xml:space="preserve"> </w:t>
      </w:r>
      <w:r w:rsidR="004E528E" w:rsidRPr="004B132B">
        <w:rPr>
          <w:rFonts w:ascii="Arial" w:hAnsi="Arial" w:cs="Arial"/>
          <w:spacing w:val="-4"/>
          <w:sz w:val="24"/>
          <w:szCs w:val="24"/>
          <w:lang w:val="ro-RO"/>
        </w:rPr>
        <w:t>1 B, 2 B, 3 B, 4 A, 4 B, 4 C, 5 A, 5 C, 5 D, 6 A, 6 B, 6 D, 7 B, 8 A, 8 C, 9 B, 10 C, 10 F, 10 G, 13 B, 15 C, 16 B, 18, 39 C, 40 D, 41 C, 41 D, 42 D, 43 B, 44 D,</w:t>
      </w:r>
      <w:r w:rsidR="007F4129" w:rsidRPr="004B132B">
        <w:rPr>
          <w:rFonts w:ascii="Arial" w:hAnsi="Arial" w:cs="Arial"/>
          <w:spacing w:val="-4"/>
          <w:sz w:val="24"/>
          <w:szCs w:val="24"/>
          <w:lang w:val="ro-RO"/>
        </w:rPr>
        <w:t xml:space="preserve">                    </w:t>
      </w:r>
      <w:r w:rsidR="004E528E" w:rsidRPr="004B132B">
        <w:rPr>
          <w:rFonts w:ascii="Arial" w:hAnsi="Arial" w:cs="Arial"/>
          <w:spacing w:val="-4"/>
          <w:sz w:val="24"/>
          <w:szCs w:val="24"/>
          <w:lang w:val="ro-RO"/>
        </w:rPr>
        <w:t xml:space="preserve"> 45 B, 47, 52 D, 53, 54 G, 64 A, 64 B, 69 A, 69 B, 72 C, 73 B, 75 A, 75 C, 88 A, 90 B, 91 C, </w:t>
      </w:r>
      <w:r w:rsidR="007F4129" w:rsidRPr="004B132B">
        <w:rPr>
          <w:rFonts w:ascii="Arial" w:hAnsi="Arial" w:cs="Arial"/>
          <w:spacing w:val="-4"/>
          <w:sz w:val="24"/>
          <w:szCs w:val="24"/>
          <w:lang w:val="ro-RO"/>
        </w:rPr>
        <w:t xml:space="preserve">                   </w:t>
      </w:r>
      <w:r w:rsidR="004E528E" w:rsidRPr="004B132B">
        <w:rPr>
          <w:rFonts w:ascii="Arial" w:hAnsi="Arial" w:cs="Arial"/>
          <w:spacing w:val="-4"/>
          <w:sz w:val="24"/>
          <w:szCs w:val="24"/>
          <w:lang w:val="ro-RO"/>
        </w:rPr>
        <w:t>93 A, 97 A, 104 A, 108 F, 109 A, 110 C, 110 E, 112 B, 113 A, 113 B, 114 A, 115 B, 116 A, 116 B, 116 D, 117 A, 123 A, 127 A, 132 C, 138 C, 138 E.</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7.</w:t>
      </w:r>
      <w:r w:rsidRPr="004B132B">
        <w:rPr>
          <w:rFonts w:ascii="Arial" w:hAnsi="Arial" w:cs="Arial"/>
          <w:sz w:val="24"/>
          <w:szCs w:val="24"/>
          <w:lang w:val="ro-RO"/>
        </w:rPr>
        <w:t xml:space="preserve"> Posibilitatea de produse secundare</w:t>
      </w:r>
      <w:r w:rsidRPr="004B132B">
        <w:rPr>
          <w:rFonts w:ascii="Arial" w:hAnsi="Arial" w:cs="Arial"/>
          <w:b/>
          <w:sz w:val="24"/>
          <w:szCs w:val="24"/>
          <w:lang w:val="ro-RO"/>
        </w:rPr>
        <w:t xml:space="preserve"> </w:t>
      </w:r>
      <w:r w:rsidRPr="004B132B">
        <w:rPr>
          <w:rFonts w:ascii="Arial" w:hAnsi="Arial" w:cs="Arial"/>
          <w:sz w:val="24"/>
          <w:szCs w:val="24"/>
          <w:lang w:val="ro-RO"/>
        </w:rPr>
        <w:t xml:space="preserve">este de </w:t>
      </w:r>
      <w:r w:rsidR="007F4129" w:rsidRPr="004B132B">
        <w:rPr>
          <w:rFonts w:ascii="Arial" w:hAnsi="Arial" w:cs="Arial"/>
          <w:sz w:val="24"/>
          <w:szCs w:val="24"/>
          <w:lang w:val="ro-RO"/>
        </w:rPr>
        <w:t>927</w:t>
      </w:r>
      <w:r w:rsidRPr="004B132B">
        <w:rPr>
          <w:rFonts w:ascii="Arial" w:hAnsi="Arial" w:cs="Arial"/>
          <w:sz w:val="24"/>
          <w:szCs w:val="24"/>
          <w:lang w:val="ro-RO"/>
        </w:rPr>
        <w:t xml:space="preserve"> mc.</w:t>
      </w: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sz w:val="24"/>
          <w:szCs w:val="24"/>
          <w:lang w:val="ro-RO"/>
        </w:rPr>
        <w:tab/>
        <w:t>În planul lucrărilor de îngrijire s-au prevăzut anual:</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36"/>
        <w:gridCol w:w="1654"/>
        <w:gridCol w:w="270"/>
        <w:gridCol w:w="990"/>
        <w:gridCol w:w="450"/>
        <w:gridCol w:w="360"/>
        <w:gridCol w:w="630"/>
        <w:gridCol w:w="540"/>
      </w:tblGrid>
      <w:tr w:rsidR="004B132B" w:rsidRPr="004B132B" w:rsidTr="00C3552D">
        <w:tc>
          <w:tcPr>
            <w:tcW w:w="1458" w:type="dxa"/>
          </w:tcPr>
          <w:p w:rsidR="00FB47FC" w:rsidRPr="004B132B" w:rsidRDefault="00FB47FC" w:rsidP="00FB47FC">
            <w:pPr>
              <w:jc w:val="center"/>
              <w:rPr>
                <w:rFonts w:ascii="Arial" w:hAnsi="Arial" w:cs="Arial"/>
                <w:sz w:val="24"/>
                <w:szCs w:val="24"/>
                <w:lang w:val="ro-RO"/>
              </w:rPr>
            </w:pPr>
          </w:p>
        </w:tc>
        <w:tc>
          <w:tcPr>
            <w:tcW w:w="236" w:type="dxa"/>
            <w:vAlign w:val="center"/>
          </w:tcPr>
          <w:p w:rsidR="00FB47FC" w:rsidRPr="004B132B" w:rsidRDefault="00FB47FC" w:rsidP="00FB47FC">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FB47FC" w:rsidRPr="004B132B" w:rsidRDefault="00FB47FC" w:rsidP="00FB47FC">
            <w:pPr>
              <w:ind w:left="-72" w:right="-144"/>
              <w:rPr>
                <w:rFonts w:ascii="Arial" w:hAnsi="Arial" w:cs="Arial"/>
                <w:sz w:val="24"/>
                <w:szCs w:val="24"/>
                <w:lang w:val="ro-RO"/>
              </w:rPr>
            </w:pPr>
            <w:r w:rsidRPr="004B132B">
              <w:rPr>
                <w:rFonts w:ascii="Arial" w:hAnsi="Arial" w:cs="Arial"/>
                <w:sz w:val="24"/>
                <w:szCs w:val="24"/>
                <w:lang w:val="ro-RO"/>
              </w:rPr>
              <w:t>degajări</w:t>
            </w:r>
          </w:p>
        </w:tc>
        <w:tc>
          <w:tcPr>
            <w:tcW w:w="270" w:type="dxa"/>
            <w:vAlign w:val="center"/>
          </w:tcPr>
          <w:p w:rsidR="00FB47FC" w:rsidRPr="004B132B" w:rsidRDefault="00FB47FC" w:rsidP="00FB47FC">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FB47FC" w:rsidRPr="004B132B" w:rsidRDefault="007F4129" w:rsidP="00FB47FC">
            <w:pPr>
              <w:ind w:left="-144" w:right="-72"/>
              <w:jc w:val="right"/>
              <w:rPr>
                <w:rFonts w:ascii="Arial" w:hAnsi="Arial" w:cs="Arial"/>
                <w:sz w:val="24"/>
                <w:szCs w:val="24"/>
                <w:lang w:val="ro-RO"/>
              </w:rPr>
            </w:pPr>
            <w:r w:rsidRPr="004B132B">
              <w:rPr>
                <w:rFonts w:ascii="Arial" w:hAnsi="Arial" w:cs="Arial"/>
                <w:sz w:val="24"/>
                <w:szCs w:val="24"/>
                <w:lang w:val="ro-RO"/>
              </w:rPr>
              <w:t>2.99</w:t>
            </w:r>
          </w:p>
        </w:tc>
        <w:tc>
          <w:tcPr>
            <w:tcW w:w="450" w:type="dxa"/>
            <w:vAlign w:val="center"/>
          </w:tcPr>
          <w:p w:rsidR="00FB47FC" w:rsidRPr="004B132B" w:rsidRDefault="00FB47FC" w:rsidP="00C3552D">
            <w:pPr>
              <w:ind w:left="-72" w:right="-144"/>
              <w:rPr>
                <w:rFonts w:ascii="Arial" w:hAnsi="Arial" w:cs="Arial"/>
                <w:sz w:val="24"/>
                <w:szCs w:val="24"/>
                <w:lang w:val="ro-RO"/>
              </w:rPr>
            </w:pPr>
            <w:r w:rsidRPr="004B132B">
              <w:rPr>
                <w:rFonts w:ascii="Arial" w:hAnsi="Arial" w:cs="Arial"/>
                <w:sz w:val="24"/>
                <w:szCs w:val="24"/>
                <w:lang w:val="ro-RO"/>
              </w:rPr>
              <w:t>ha</w:t>
            </w:r>
            <w:r w:rsidR="00C3552D" w:rsidRPr="004B132B">
              <w:rPr>
                <w:rFonts w:ascii="Arial" w:hAnsi="Arial" w:cs="Arial"/>
                <w:sz w:val="24"/>
                <w:szCs w:val="24"/>
                <w:lang w:val="ro-RO"/>
              </w:rPr>
              <w:t>;</w:t>
            </w:r>
          </w:p>
        </w:tc>
        <w:tc>
          <w:tcPr>
            <w:tcW w:w="360" w:type="dxa"/>
            <w:vAlign w:val="center"/>
          </w:tcPr>
          <w:p w:rsidR="00FB47FC" w:rsidRPr="004B132B" w:rsidRDefault="00FB47FC" w:rsidP="00FB47FC">
            <w:pPr>
              <w:ind w:left="-144" w:right="-144"/>
              <w:jc w:val="center"/>
              <w:rPr>
                <w:rFonts w:ascii="Arial" w:hAnsi="Arial" w:cs="Arial"/>
                <w:sz w:val="24"/>
                <w:szCs w:val="24"/>
                <w:lang w:val="ro-RO"/>
              </w:rPr>
            </w:pPr>
          </w:p>
        </w:tc>
        <w:tc>
          <w:tcPr>
            <w:tcW w:w="630" w:type="dxa"/>
            <w:vAlign w:val="center"/>
          </w:tcPr>
          <w:p w:rsidR="00FB47FC" w:rsidRPr="004B132B" w:rsidRDefault="00FB47FC" w:rsidP="00FB47FC">
            <w:pPr>
              <w:ind w:left="-144" w:right="-72"/>
              <w:jc w:val="right"/>
              <w:rPr>
                <w:rFonts w:ascii="Arial" w:hAnsi="Arial" w:cs="Arial"/>
                <w:sz w:val="24"/>
                <w:szCs w:val="24"/>
                <w:lang w:val="ro-RO"/>
              </w:rPr>
            </w:pPr>
          </w:p>
        </w:tc>
        <w:tc>
          <w:tcPr>
            <w:tcW w:w="540" w:type="dxa"/>
            <w:vAlign w:val="center"/>
          </w:tcPr>
          <w:p w:rsidR="00FB47FC" w:rsidRPr="004B132B" w:rsidRDefault="00FB47FC" w:rsidP="00FB47FC">
            <w:pPr>
              <w:ind w:left="-72"/>
              <w:jc w:val="both"/>
              <w:rPr>
                <w:rFonts w:ascii="Arial" w:hAnsi="Arial" w:cs="Arial"/>
                <w:sz w:val="24"/>
                <w:szCs w:val="24"/>
                <w:lang w:val="ro-RO"/>
              </w:rPr>
            </w:pPr>
          </w:p>
        </w:tc>
      </w:tr>
      <w:tr w:rsidR="004B132B" w:rsidRPr="004B132B" w:rsidTr="00C3552D">
        <w:tc>
          <w:tcPr>
            <w:tcW w:w="1458" w:type="dxa"/>
          </w:tcPr>
          <w:p w:rsidR="00FB47FC" w:rsidRPr="004B132B" w:rsidRDefault="00FB47FC" w:rsidP="00FB47FC">
            <w:pPr>
              <w:jc w:val="center"/>
              <w:rPr>
                <w:rFonts w:ascii="Arial" w:hAnsi="Arial" w:cs="Arial"/>
                <w:sz w:val="24"/>
                <w:szCs w:val="24"/>
                <w:lang w:val="ro-RO"/>
              </w:rPr>
            </w:pPr>
          </w:p>
        </w:tc>
        <w:tc>
          <w:tcPr>
            <w:tcW w:w="236" w:type="dxa"/>
            <w:vAlign w:val="center"/>
          </w:tcPr>
          <w:p w:rsidR="00FB47FC" w:rsidRPr="004B132B" w:rsidRDefault="00FB47FC" w:rsidP="00FB47FC">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FB47FC" w:rsidRPr="004B132B" w:rsidRDefault="00FB47FC" w:rsidP="00FB47FC">
            <w:pPr>
              <w:ind w:left="-72" w:right="-144"/>
              <w:rPr>
                <w:rFonts w:ascii="Arial" w:hAnsi="Arial" w:cs="Arial"/>
                <w:sz w:val="24"/>
                <w:szCs w:val="24"/>
                <w:lang w:val="ro-RO"/>
              </w:rPr>
            </w:pPr>
            <w:r w:rsidRPr="004B132B">
              <w:rPr>
                <w:rFonts w:ascii="Arial" w:hAnsi="Arial" w:cs="Arial"/>
                <w:sz w:val="24"/>
                <w:szCs w:val="24"/>
                <w:lang w:val="ro-RO"/>
              </w:rPr>
              <w:t>curăţiri</w:t>
            </w:r>
          </w:p>
        </w:tc>
        <w:tc>
          <w:tcPr>
            <w:tcW w:w="270" w:type="dxa"/>
            <w:vAlign w:val="center"/>
          </w:tcPr>
          <w:p w:rsidR="00FB47FC" w:rsidRPr="004B132B" w:rsidRDefault="00FB47FC" w:rsidP="00FB47FC">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FB47FC" w:rsidRPr="004B132B" w:rsidRDefault="007F4129" w:rsidP="00FB47FC">
            <w:pPr>
              <w:ind w:left="-144" w:right="-72"/>
              <w:jc w:val="right"/>
              <w:rPr>
                <w:rFonts w:ascii="Arial" w:hAnsi="Arial" w:cs="Arial"/>
                <w:sz w:val="24"/>
                <w:szCs w:val="24"/>
                <w:lang w:val="ro-RO"/>
              </w:rPr>
            </w:pPr>
            <w:r w:rsidRPr="004B132B">
              <w:rPr>
                <w:rFonts w:ascii="Arial" w:hAnsi="Arial" w:cs="Arial"/>
                <w:sz w:val="24"/>
                <w:szCs w:val="24"/>
                <w:lang w:val="ro-RO"/>
              </w:rPr>
              <w:t>13.59</w:t>
            </w:r>
          </w:p>
        </w:tc>
        <w:tc>
          <w:tcPr>
            <w:tcW w:w="450" w:type="dxa"/>
            <w:vAlign w:val="center"/>
          </w:tcPr>
          <w:p w:rsidR="00FB47FC" w:rsidRPr="004B132B" w:rsidRDefault="00FB47FC" w:rsidP="00C3552D">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FB47FC" w:rsidRPr="004B132B" w:rsidRDefault="00FB47FC" w:rsidP="00FB47FC">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FB47FC" w:rsidRPr="004B132B" w:rsidRDefault="007F4129" w:rsidP="00FB47FC">
            <w:pPr>
              <w:ind w:left="-144" w:right="-72"/>
              <w:jc w:val="right"/>
              <w:rPr>
                <w:rFonts w:ascii="Arial" w:hAnsi="Arial" w:cs="Arial"/>
                <w:sz w:val="24"/>
                <w:szCs w:val="24"/>
                <w:lang w:val="ro-RO"/>
              </w:rPr>
            </w:pPr>
            <w:r w:rsidRPr="004B132B">
              <w:rPr>
                <w:rFonts w:ascii="Arial" w:hAnsi="Arial" w:cs="Arial"/>
                <w:sz w:val="24"/>
                <w:szCs w:val="24"/>
                <w:lang w:val="ro-RO"/>
              </w:rPr>
              <w:t>18</w:t>
            </w:r>
          </w:p>
        </w:tc>
        <w:tc>
          <w:tcPr>
            <w:tcW w:w="540" w:type="dxa"/>
            <w:vAlign w:val="center"/>
          </w:tcPr>
          <w:p w:rsidR="00FB47FC" w:rsidRPr="004B132B" w:rsidRDefault="00FB47FC" w:rsidP="00FB47FC">
            <w:pPr>
              <w:ind w:left="-72"/>
              <w:jc w:val="both"/>
              <w:rPr>
                <w:rFonts w:ascii="Arial" w:hAnsi="Arial" w:cs="Arial"/>
                <w:sz w:val="24"/>
                <w:szCs w:val="24"/>
                <w:lang w:val="ro-RO"/>
              </w:rPr>
            </w:pPr>
            <w:r w:rsidRPr="004B132B">
              <w:rPr>
                <w:rFonts w:ascii="Arial" w:hAnsi="Arial" w:cs="Arial"/>
                <w:sz w:val="24"/>
                <w:szCs w:val="24"/>
                <w:lang w:val="ro-RO"/>
              </w:rPr>
              <w:t>mc</w:t>
            </w:r>
            <w:r w:rsidR="00C3552D" w:rsidRPr="004B132B">
              <w:rPr>
                <w:rFonts w:ascii="Arial" w:hAnsi="Arial" w:cs="Arial"/>
                <w:sz w:val="24"/>
                <w:szCs w:val="24"/>
                <w:lang w:val="ro-RO"/>
              </w:rPr>
              <w:t>;</w:t>
            </w:r>
          </w:p>
        </w:tc>
      </w:tr>
      <w:tr w:rsidR="004B132B" w:rsidRPr="004B132B" w:rsidTr="00C3552D">
        <w:tc>
          <w:tcPr>
            <w:tcW w:w="1458" w:type="dxa"/>
          </w:tcPr>
          <w:p w:rsidR="00FB47FC" w:rsidRPr="004B132B" w:rsidRDefault="00FB47FC" w:rsidP="00FB47FC">
            <w:pPr>
              <w:jc w:val="center"/>
              <w:rPr>
                <w:rFonts w:ascii="Arial" w:hAnsi="Arial" w:cs="Arial"/>
                <w:sz w:val="24"/>
                <w:szCs w:val="24"/>
                <w:lang w:val="ro-RO"/>
              </w:rPr>
            </w:pPr>
          </w:p>
        </w:tc>
        <w:tc>
          <w:tcPr>
            <w:tcW w:w="236" w:type="dxa"/>
            <w:vAlign w:val="center"/>
          </w:tcPr>
          <w:p w:rsidR="00FB47FC" w:rsidRPr="004B132B" w:rsidRDefault="00FB47FC" w:rsidP="00FB47FC">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FB47FC" w:rsidRPr="004B132B" w:rsidRDefault="00FB47FC" w:rsidP="00FB47FC">
            <w:pPr>
              <w:ind w:left="-72" w:right="-144"/>
              <w:rPr>
                <w:rFonts w:ascii="Arial" w:hAnsi="Arial" w:cs="Arial"/>
                <w:sz w:val="24"/>
                <w:szCs w:val="24"/>
                <w:lang w:val="ro-RO"/>
              </w:rPr>
            </w:pPr>
            <w:r w:rsidRPr="004B132B">
              <w:rPr>
                <w:rFonts w:ascii="Arial" w:hAnsi="Arial" w:cs="Arial"/>
                <w:sz w:val="24"/>
                <w:szCs w:val="24"/>
                <w:lang w:val="ro-RO"/>
              </w:rPr>
              <w:t>rărituri</w:t>
            </w:r>
          </w:p>
        </w:tc>
        <w:tc>
          <w:tcPr>
            <w:tcW w:w="270" w:type="dxa"/>
            <w:vAlign w:val="center"/>
          </w:tcPr>
          <w:p w:rsidR="00FB47FC" w:rsidRPr="004B132B" w:rsidRDefault="00FB47FC" w:rsidP="00FB47FC">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FB47FC" w:rsidRPr="004B132B" w:rsidRDefault="007F4129" w:rsidP="00FB47FC">
            <w:pPr>
              <w:ind w:left="-144" w:right="-72"/>
              <w:jc w:val="right"/>
              <w:rPr>
                <w:rFonts w:ascii="Arial" w:hAnsi="Arial" w:cs="Arial"/>
                <w:sz w:val="24"/>
                <w:szCs w:val="24"/>
                <w:lang w:val="ro-RO"/>
              </w:rPr>
            </w:pPr>
            <w:r w:rsidRPr="004B132B">
              <w:rPr>
                <w:rFonts w:ascii="Arial" w:hAnsi="Arial" w:cs="Arial"/>
                <w:sz w:val="24"/>
                <w:szCs w:val="24"/>
                <w:lang w:val="ro-RO"/>
              </w:rPr>
              <w:t>36.28</w:t>
            </w:r>
          </w:p>
        </w:tc>
        <w:tc>
          <w:tcPr>
            <w:tcW w:w="450" w:type="dxa"/>
            <w:vAlign w:val="center"/>
          </w:tcPr>
          <w:p w:rsidR="00FB47FC" w:rsidRPr="004B132B" w:rsidRDefault="00FB47FC" w:rsidP="00C3552D">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FB47FC" w:rsidRPr="004B132B" w:rsidRDefault="00FB47FC" w:rsidP="00FB47FC">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FB47FC" w:rsidRPr="004B132B" w:rsidRDefault="007F4129" w:rsidP="00FB47FC">
            <w:pPr>
              <w:ind w:left="-144" w:right="-72"/>
              <w:jc w:val="right"/>
              <w:rPr>
                <w:rFonts w:ascii="Arial" w:hAnsi="Arial" w:cs="Arial"/>
                <w:sz w:val="24"/>
                <w:szCs w:val="24"/>
                <w:lang w:val="ro-RO"/>
              </w:rPr>
            </w:pPr>
            <w:r w:rsidRPr="004B132B">
              <w:rPr>
                <w:rFonts w:ascii="Arial" w:hAnsi="Arial" w:cs="Arial"/>
                <w:sz w:val="24"/>
                <w:szCs w:val="24"/>
                <w:lang w:val="ro-RO"/>
              </w:rPr>
              <w:t>909</w:t>
            </w:r>
          </w:p>
        </w:tc>
        <w:tc>
          <w:tcPr>
            <w:tcW w:w="540" w:type="dxa"/>
            <w:vAlign w:val="center"/>
          </w:tcPr>
          <w:p w:rsidR="00FB47FC" w:rsidRPr="004B132B" w:rsidRDefault="00FB47FC" w:rsidP="00FB47FC">
            <w:pPr>
              <w:ind w:left="-72"/>
              <w:jc w:val="both"/>
              <w:rPr>
                <w:rFonts w:ascii="Arial" w:hAnsi="Arial" w:cs="Arial"/>
                <w:sz w:val="24"/>
                <w:szCs w:val="24"/>
                <w:lang w:val="ro-RO"/>
              </w:rPr>
            </w:pPr>
            <w:r w:rsidRPr="004B132B">
              <w:rPr>
                <w:rFonts w:ascii="Arial" w:hAnsi="Arial" w:cs="Arial"/>
                <w:sz w:val="24"/>
                <w:szCs w:val="24"/>
                <w:lang w:val="ro-RO"/>
              </w:rPr>
              <w:t>mc</w:t>
            </w:r>
            <w:r w:rsidR="00C3552D" w:rsidRPr="004B132B">
              <w:rPr>
                <w:rFonts w:ascii="Arial" w:hAnsi="Arial" w:cs="Arial"/>
                <w:sz w:val="24"/>
                <w:szCs w:val="24"/>
                <w:lang w:val="ro-RO"/>
              </w:rPr>
              <w:t>;</w:t>
            </w:r>
          </w:p>
        </w:tc>
      </w:tr>
      <w:tr w:rsidR="004B132B" w:rsidRPr="004B132B" w:rsidTr="00C3552D">
        <w:tc>
          <w:tcPr>
            <w:tcW w:w="1458" w:type="dxa"/>
          </w:tcPr>
          <w:p w:rsidR="00FB47FC" w:rsidRPr="004B132B" w:rsidRDefault="00FB47FC" w:rsidP="00FB47FC">
            <w:pPr>
              <w:jc w:val="center"/>
              <w:rPr>
                <w:rFonts w:ascii="Arial" w:hAnsi="Arial" w:cs="Arial"/>
                <w:sz w:val="24"/>
                <w:szCs w:val="24"/>
                <w:lang w:val="ro-RO"/>
              </w:rPr>
            </w:pPr>
          </w:p>
        </w:tc>
        <w:tc>
          <w:tcPr>
            <w:tcW w:w="236" w:type="dxa"/>
            <w:vAlign w:val="center"/>
          </w:tcPr>
          <w:p w:rsidR="00FB47FC" w:rsidRPr="004B132B" w:rsidRDefault="00FB47FC" w:rsidP="00FB47FC">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FB47FC" w:rsidRPr="004B132B" w:rsidRDefault="00FB47FC" w:rsidP="00FB47FC">
            <w:pPr>
              <w:ind w:left="-72" w:right="-144"/>
              <w:rPr>
                <w:rFonts w:ascii="Arial" w:hAnsi="Arial" w:cs="Arial"/>
                <w:sz w:val="24"/>
                <w:szCs w:val="24"/>
                <w:lang w:val="ro-RO"/>
              </w:rPr>
            </w:pPr>
            <w:r w:rsidRPr="004B132B">
              <w:rPr>
                <w:rFonts w:ascii="Arial" w:hAnsi="Arial" w:cs="Arial"/>
                <w:sz w:val="24"/>
                <w:szCs w:val="24"/>
                <w:lang w:val="ro-RO"/>
              </w:rPr>
              <w:t>tăieri de igienă</w:t>
            </w:r>
          </w:p>
        </w:tc>
        <w:tc>
          <w:tcPr>
            <w:tcW w:w="270" w:type="dxa"/>
            <w:vAlign w:val="center"/>
          </w:tcPr>
          <w:p w:rsidR="00FB47FC" w:rsidRPr="004B132B" w:rsidRDefault="00FB47FC" w:rsidP="00FB47FC">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FB47FC" w:rsidRPr="004B132B" w:rsidRDefault="007F4129" w:rsidP="00FB47FC">
            <w:pPr>
              <w:ind w:left="-144" w:right="-72"/>
              <w:jc w:val="right"/>
              <w:rPr>
                <w:rFonts w:ascii="Arial" w:hAnsi="Arial" w:cs="Arial"/>
                <w:sz w:val="24"/>
                <w:szCs w:val="24"/>
                <w:lang w:val="ro-RO"/>
              </w:rPr>
            </w:pPr>
            <w:r w:rsidRPr="004B132B">
              <w:rPr>
                <w:rFonts w:ascii="Arial" w:hAnsi="Arial" w:cs="Arial"/>
                <w:sz w:val="24"/>
                <w:szCs w:val="24"/>
                <w:lang w:val="ro-RO"/>
              </w:rPr>
              <w:t>1002.55</w:t>
            </w:r>
          </w:p>
        </w:tc>
        <w:tc>
          <w:tcPr>
            <w:tcW w:w="450" w:type="dxa"/>
            <w:vAlign w:val="center"/>
          </w:tcPr>
          <w:p w:rsidR="00FB47FC" w:rsidRPr="004B132B" w:rsidRDefault="00FB47FC" w:rsidP="00C3552D">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FB47FC" w:rsidRPr="004B132B" w:rsidRDefault="00FB47FC" w:rsidP="00FB47FC">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FB47FC" w:rsidRPr="004B132B" w:rsidRDefault="007F4129" w:rsidP="00FB47FC">
            <w:pPr>
              <w:ind w:left="-144" w:right="-72"/>
              <w:jc w:val="right"/>
              <w:rPr>
                <w:rFonts w:ascii="Arial" w:hAnsi="Arial" w:cs="Arial"/>
                <w:sz w:val="24"/>
                <w:szCs w:val="24"/>
                <w:lang w:val="ro-RO"/>
              </w:rPr>
            </w:pPr>
            <w:r w:rsidRPr="004B132B">
              <w:rPr>
                <w:rFonts w:ascii="Arial" w:hAnsi="Arial" w:cs="Arial"/>
                <w:sz w:val="24"/>
                <w:szCs w:val="24"/>
                <w:lang w:val="ro-RO"/>
              </w:rPr>
              <w:t>858</w:t>
            </w:r>
          </w:p>
        </w:tc>
        <w:tc>
          <w:tcPr>
            <w:tcW w:w="540" w:type="dxa"/>
            <w:vAlign w:val="center"/>
          </w:tcPr>
          <w:p w:rsidR="00FB47FC" w:rsidRPr="004B132B" w:rsidRDefault="00FB47FC" w:rsidP="00C3552D">
            <w:pPr>
              <w:ind w:left="-72"/>
              <w:jc w:val="both"/>
              <w:rPr>
                <w:rFonts w:ascii="Arial" w:hAnsi="Arial" w:cs="Arial"/>
                <w:sz w:val="24"/>
                <w:szCs w:val="24"/>
                <w:lang w:val="ro-RO"/>
              </w:rPr>
            </w:pPr>
            <w:r w:rsidRPr="004B132B">
              <w:rPr>
                <w:rFonts w:ascii="Arial" w:hAnsi="Arial" w:cs="Arial"/>
                <w:sz w:val="24"/>
                <w:szCs w:val="24"/>
                <w:lang w:val="ro-RO"/>
              </w:rPr>
              <w:t>mc</w:t>
            </w:r>
            <w:r w:rsidR="00C3552D" w:rsidRPr="004B132B">
              <w:rPr>
                <w:rFonts w:ascii="Arial" w:hAnsi="Arial" w:cs="Arial"/>
                <w:sz w:val="24"/>
                <w:szCs w:val="24"/>
                <w:lang w:val="ro-RO"/>
              </w:rPr>
              <w:t>.</w:t>
            </w:r>
          </w:p>
        </w:tc>
      </w:tr>
    </w:tbl>
    <w:p w:rsidR="00FB47FC" w:rsidRPr="004B132B" w:rsidRDefault="00FB47FC" w:rsidP="00FB47FC">
      <w:pPr>
        <w:spacing w:after="0" w:line="240" w:lineRule="auto"/>
        <w:rPr>
          <w:rFonts w:ascii="Arial" w:hAnsi="Arial" w:cs="Arial"/>
          <w:sz w:val="24"/>
          <w:szCs w:val="24"/>
          <w:lang w:val="ro-RO"/>
        </w:rPr>
      </w:pPr>
    </w:p>
    <w:p w:rsidR="00174505" w:rsidRPr="004B132B" w:rsidRDefault="00174505" w:rsidP="00FB47FC">
      <w:pPr>
        <w:spacing w:after="0" w:line="240" w:lineRule="auto"/>
        <w:rPr>
          <w:rFonts w:ascii="Arial" w:hAnsi="Arial" w:cs="Arial"/>
          <w:sz w:val="24"/>
          <w:szCs w:val="24"/>
          <w:lang w:val="ro-RO"/>
        </w:rPr>
      </w:pPr>
    </w:p>
    <w:p w:rsidR="00FB47FC" w:rsidRPr="004B132B" w:rsidRDefault="00FB47FC" w:rsidP="00FB47FC">
      <w:pPr>
        <w:spacing w:after="0" w:line="240" w:lineRule="auto"/>
        <w:rPr>
          <w:rFonts w:ascii="Arial" w:hAnsi="Arial" w:cs="Arial"/>
          <w:sz w:val="24"/>
          <w:szCs w:val="24"/>
          <w:lang w:val="ro-RO"/>
        </w:rPr>
      </w:pPr>
    </w:p>
    <w:p w:rsidR="00FB47FC" w:rsidRPr="004B132B" w:rsidRDefault="00FB47FC" w:rsidP="00FB47FC">
      <w:pPr>
        <w:spacing w:after="0" w:line="240" w:lineRule="auto"/>
        <w:rPr>
          <w:rFonts w:ascii="Arial" w:hAnsi="Arial" w:cs="Arial"/>
          <w:sz w:val="24"/>
          <w:szCs w:val="24"/>
          <w:lang w:val="ro-RO"/>
        </w:rPr>
      </w:pPr>
    </w:p>
    <w:p w:rsidR="00FB47FC" w:rsidRPr="004B132B" w:rsidRDefault="00FB47FC" w:rsidP="00FB47FC">
      <w:pPr>
        <w:spacing w:after="0" w:line="240" w:lineRule="auto"/>
        <w:rPr>
          <w:rFonts w:ascii="Arial" w:hAnsi="Arial" w:cs="Arial"/>
          <w:sz w:val="14"/>
          <w:szCs w:val="14"/>
          <w:lang w:val="ro-RO"/>
        </w:rPr>
      </w:pPr>
    </w:p>
    <w:p w:rsidR="00FB47FC" w:rsidRPr="004B132B" w:rsidRDefault="00FB47FC" w:rsidP="00FB47FC">
      <w:pPr>
        <w:spacing w:after="0" w:line="240" w:lineRule="auto"/>
        <w:jc w:val="both"/>
        <w:rPr>
          <w:rFonts w:ascii="Arial" w:hAnsi="Arial" w:cs="Arial"/>
          <w:sz w:val="24"/>
          <w:szCs w:val="24"/>
          <w:lang w:val="ro-RO"/>
        </w:rPr>
      </w:pPr>
      <w:r w:rsidRPr="004B132B">
        <w:rPr>
          <w:rFonts w:ascii="Arial" w:hAnsi="Arial" w:cs="Arial"/>
          <w:b/>
          <w:sz w:val="24"/>
          <w:szCs w:val="24"/>
          <w:lang w:val="ro-RO"/>
        </w:rPr>
        <w:tab/>
        <w:t>8.</w:t>
      </w:r>
      <w:r w:rsidRPr="004B132B">
        <w:rPr>
          <w:rFonts w:ascii="Arial" w:hAnsi="Arial" w:cs="Arial"/>
          <w:sz w:val="24"/>
          <w:szCs w:val="24"/>
          <w:lang w:val="ro-RO"/>
        </w:rPr>
        <w:t xml:space="preserve"> Cu lucrări de conservare se va parcurge anual o suprafaţă de </w:t>
      </w:r>
      <w:r w:rsidR="007F4129" w:rsidRPr="004B132B">
        <w:rPr>
          <w:rFonts w:ascii="Arial" w:hAnsi="Arial" w:cs="Arial"/>
          <w:sz w:val="24"/>
          <w:szCs w:val="24"/>
          <w:lang w:val="ro-RO"/>
        </w:rPr>
        <w:t>9.65</w:t>
      </w:r>
      <w:r w:rsidR="00C17437" w:rsidRPr="004B132B">
        <w:rPr>
          <w:rFonts w:ascii="Arial" w:hAnsi="Arial" w:cs="Arial"/>
          <w:sz w:val="24"/>
          <w:szCs w:val="24"/>
          <w:lang w:val="ro-RO"/>
        </w:rPr>
        <w:t xml:space="preserve"> </w:t>
      </w:r>
      <w:r w:rsidRPr="004B132B">
        <w:rPr>
          <w:rFonts w:ascii="Arial" w:hAnsi="Arial" w:cs="Arial"/>
          <w:sz w:val="24"/>
          <w:szCs w:val="24"/>
          <w:lang w:val="ro-RO"/>
        </w:rPr>
        <w:t xml:space="preserve">ha cu un volum posibil de recoltat de </w:t>
      </w:r>
      <w:r w:rsidR="007F4129" w:rsidRPr="004B132B">
        <w:rPr>
          <w:rFonts w:ascii="Arial" w:hAnsi="Arial" w:cs="Arial"/>
          <w:sz w:val="24"/>
          <w:szCs w:val="24"/>
          <w:lang w:val="ro-RO"/>
        </w:rPr>
        <w:t>364</w:t>
      </w:r>
      <w:r w:rsidRPr="004B132B">
        <w:rPr>
          <w:rFonts w:ascii="Arial" w:hAnsi="Arial" w:cs="Arial"/>
          <w:sz w:val="24"/>
          <w:szCs w:val="24"/>
          <w:lang w:val="ro-RO"/>
        </w:rPr>
        <w:t xml:space="preserve"> mc.</w:t>
      </w:r>
      <w:r w:rsidR="009262B1" w:rsidRPr="004B132B">
        <w:rPr>
          <w:rFonts w:ascii="Arial" w:hAnsi="Arial" w:cs="Arial"/>
          <w:sz w:val="24"/>
          <w:szCs w:val="24"/>
          <w:lang w:val="ro-RO"/>
        </w:rPr>
        <w:t xml:space="preserve"> </w:t>
      </w:r>
      <w:r w:rsidRPr="004B132B">
        <w:rPr>
          <w:rFonts w:ascii="Arial" w:hAnsi="Arial" w:cs="Arial"/>
          <w:sz w:val="24"/>
          <w:szCs w:val="24"/>
          <w:lang w:val="ro-RO"/>
        </w:rPr>
        <w:t xml:space="preserve">Tăierile de conservare se </w:t>
      </w:r>
      <w:r w:rsidR="00A3517F" w:rsidRPr="004B132B">
        <w:rPr>
          <w:rFonts w:ascii="Arial" w:hAnsi="Arial" w:cs="Arial"/>
          <w:sz w:val="24"/>
          <w:szCs w:val="24"/>
          <w:lang w:val="ro-RO"/>
        </w:rPr>
        <w:t>vor executa în următoarele u.a</w:t>
      </w:r>
      <w:r w:rsidR="00A3517F" w:rsidRPr="004B132B">
        <w:rPr>
          <w:rFonts w:ascii="Arial" w:hAnsi="Arial" w:cs="Arial"/>
          <w:spacing w:val="-4"/>
          <w:sz w:val="24"/>
          <w:szCs w:val="24"/>
          <w:lang w:val="ro-RO"/>
        </w:rPr>
        <w:t>.</w:t>
      </w:r>
      <w:r w:rsidRPr="004B132B">
        <w:rPr>
          <w:rFonts w:ascii="Arial" w:hAnsi="Arial" w:cs="Arial"/>
          <w:spacing w:val="-4"/>
          <w:sz w:val="24"/>
          <w:szCs w:val="24"/>
          <w:lang w:val="ro-RO"/>
        </w:rPr>
        <w:t>:</w:t>
      </w:r>
      <w:r w:rsidR="00BA18D1" w:rsidRPr="004B132B">
        <w:rPr>
          <w:rFonts w:ascii="Arial" w:hAnsi="Arial" w:cs="Arial"/>
          <w:spacing w:val="-4"/>
          <w:sz w:val="24"/>
          <w:szCs w:val="24"/>
          <w:lang w:val="ro-RO"/>
        </w:rPr>
        <w:t xml:space="preserve"> </w:t>
      </w:r>
      <w:r w:rsidR="007F4129" w:rsidRPr="004B132B">
        <w:rPr>
          <w:rFonts w:ascii="Arial" w:hAnsi="Arial" w:cs="Arial"/>
          <w:spacing w:val="-4"/>
          <w:sz w:val="24"/>
          <w:szCs w:val="24"/>
          <w:lang w:val="ro-RO"/>
        </w:rPr>
        <w:t>1 A, 10 A, 19, 40 B, 48 A, 48 B, 52 C, 54 D, 54 E, 56 A, 57, 61, 65 B, 66 A, 68, 74 D,                   76 E, 91 B, 102 D, 104 B, 105 C, 110 B, 122 A, 133 A, 138 B.</w:t>
      </w:r>
    </w:p>
    <w:p w:rsidR="00FB47FC" w:rsidRPr="004B132B" w:rsidRDefault="00FB47FC" w:rsidP="00115BCD">
      <w:pPr>
        <w:spacing w:after="0" w:line="240" w:lineRule="auto"/>
        <w:jc w:val="center"/>
        <w:rPr>
          <w:rFonts w:ascii="Arial" w:hAnsi="Arial" w:cs="Arial"/>
          <w:sz w:val="24"/>
          <w:szCs w:val="24"/>
          <w:lang w:val="ro-RO"/>
        </w:rPr>
      </w:pPr>
    </w:p>
    <w:p w:rsidR="009D5DB6" w:rsidRPr="004B132B" w:rsidRDefault="009D5DB6" w:rsidP="009D5DB6">
      <w:pPr>
        <w:spacing w:after="0" w:line="240" w:lineRule="auto"/>
        <w:jc w:val="center"/>
        <w:rPr>
          <w:rFonts w:ascii="Arial" w:hAnsi="Arial" w:cs="Arial"/>
          <w:b/>
          <w:sz w:val="24"/>
          <w:szCs w:val="24"/>
          <w:lang w:val="ro-RO"/>
        </w:rPr>
      </w:pPr>
      <w:r w:rsidRPr="004B132B">
        <w:rPr>
          <w:rFonts w:ascii="Arial" w:hAnsi="Arial" w:cs="Arial"/>
          <w:b/>
          <w:sz w:val="24"/>
          <w:szCs w:val="24"/>
          <w:lang w:val="ro-RO"/>
        </w:rPr>
        <w:t>U.P. V</w:t>
      </w:r>
      <w:r w:rsidR="00A21CC3" w:rsidRPr="004B132B">
        <w:rPr>
          <w:rFonts w:ascii="Arial" w:hAnsi="Arial" w:cs="Arial"/>
          <w:b/>
          <w:sz w:val="24"/>
          <w:szCs w:val="24"/>
          <w:lang w:val="ro-RO"/>
        </w:rPr>
        <w:t>I</w:t>
      </w:r>
      <w:r w:rsidRPr="004B132B">
        <w:rPr>
          <w:rFonts w:ascii="Arial" w:hAnsi="Arial" w:cs="Arial"/>
          <w:b/>
          <w:sz w:val="24"/>
          <w:szCs w:val="24"/>
          <w:lang w:val="ro-RO"/>
        </w:rPr>
        <w:t xml:space="preserve"> </w:t>
      </w:r>
      <w:r w:rsidR="009F7F60" w:rsidRPr="004B132B">
        <w:rPr>
          <w:rFonts w:ascii="Arial" w:hAnsi="Arial" w:cs="Arial"/>
          <w:b/>
          <w:sz w:val="24"/>
          <w:szCs w:val="24"/>
          <w:lang w:val="ro-RO"/>
        </w:rPr>
        <w:t>AŢEL</w:t>
      </w:r>
    </w:p>
    <w:p w:rsidR="009D5DB6" w:rsidRPr="004B132B" w:rsidRDefault="009D5DB6" w:rsidP="009D5DB6">
      <w:pPr>
        <w:spacing w:after="0" w:line="240" w:lineRule="auto"/>
        <w:rPr>
          <w:rFonts w:ascii="Arial" w:hAnsi="Arial" w:cs="Arial"/>
          <w:b/>
          <w:sz w:val="16"/>
          <w:szCs w:val="16"/>
          <w:lang w:val="ro-RO"/>
        </w:rPr>
      </w:pP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b/>
          <w:sz w:val="24"/>
          <w:szCs w:val="24"/>
          <w:lang w:val="ro-RO"/>
        </w:rPr>
        <w:tab/>
        <w:t>1.</w:t>
      </w:r>
      <w:r w:rsidRPr="004B132B">
        <w:rPr>
          <w:rFonts w:ascii="Arial" w:hAnsi="Arial" w:cs="Arial"/>
          <w:sz w:val="24"/>
          <w:szCs w:val="24"/>
          <w:lang w:val="ro-RO"/>
        </w:rPr>
        <w:t xml:space="preserve"> Suprafaţa actuală a fondului forestier proprietate publică a statului este </w:t>
      </w:r>
      <w:r w:rsidR="009F7F60" w:rsidRPr="004B132B">
        <w:rPr>
          <w:rFonts w:ascii="Arial" w:hAnsi="Arial" w:cs="Arial"/>
          <w:sz w:val="24"/>
          <w:szCs w:val="24"/>
          <w:lang w:val="ro-RO"/>
        </w:rPr>
        <w:t>751.34</w:t>
      </w:r>
      <w:r w:rsidRPr="004B132B">
        <w:rPr>
          <w:rFonts w:ascii="Arial" w:hAnsi="Arial" w:cs="Arial"/>
          <w:sz w:val="24"/>
          <w:szCs w:val="24"/>
          <w:lang w:val="ro-RO"/>
        </w:rPr>
        <w:t xml:space="preserve"> ha, cu </w:t>
      </w:r>
      <w:r w:rsidR="009F7F60" w:rsidRPr="004B132B">
        <w:rPr>
          <w:rFonts w:ascii="Arial" w:hAnsi="Arial" w:cs="Arial"/>
          <w:i/>
          <w:sz w:val="24"/>
          <w:szCs w:val="24"/>
          <w:lang w:val="ro-RO"/>
        </w:rPr>
        <w:t>0.36</w:t>
      </w:r>
      <w:r w:rsidRPr="004B132B">
        <w:rPr>
          <w:rFonts w:ascii="Arial" w:hAnsi="Arial" w:cs="Arial"/>
          <w:i/>
          <w:sz w:val="24"/>
          <w:szCs w:val="24"/>
          <w:lang w:val="ro-RO"/>
        </w:rPr>
        <w:t xml:space="preserve"> </w:t>
      </w:r>
      <w:r w:rsidRPr="004B132B">
        <w:rPr>
          <w:rFonts w:ascii="Arial" w:hAnsi="Arial" w:cs="Arial"/>
          <w:sz w:val="24"/>
          <w:szCs w:val="24"/>
          <w:lang w:val="ro-RO"/>
        </w:rPr>
        <w:t xml:space="preserve">ha mai </w:t>
      </w:r>
      <w:r w:rsidR="009F7F60" w:rsidRPr="004B132B">
        <w:rPr>
          <w:rFonts w:ascii="Arial" w:hAnsi="Arial" w:cs="Arial"/>
          <w:sz w:val="24"/>
          <w:szCs w:val="24"/>
          <w:lang w:val="ro-RO"/>
        </w:rPr>
        <w:t>mică</w:t>
      </w:r>
      <w:r w:rsidRPr="004B132B">
        <w:rPr>
          <w:rFonts w:ascii="Arial" w:hAnsi="Arial" w:cs="Arial"/>
          <w:sz w:val="24"/>
          <w:szCs w:val="24"/>
          <w:lang w:val="ro-RO"/>
        </w:rPr>
        <w:t xml:space="preserve"> decât la revizuirea anterioară (</w:t>
      </w:r>
      <w:r w:rsidR="009F7F60" w:rsidRPr="004B132B">
        <w:rPr>
          <w:rFonts w:ascii="Arial" w:hAnsi="Arial" w:cs="Arial"/>
          <w:i/>
          <w:sz w:val="24"/>
          <w:szCs w:val="24"/>
          <w:lang w:val="ro-RO"/>
        </w:rPr>
        <w:t>751.70</w:t>
      </w:r>
      <w:r w:rsidRPr="004B132B">
        <w:rPr>
          <w:rFonts w:ascii="Arial" w:hAnsi="Arial" w:cs="Arial"/>
          <w:i/>
          <w:sz w:val="24"/>
          <w:szCs w:val="24"/>
          <w:lang w:val="ro-RO"/>
        </w:rPr>
        <w:t xml:space="preserve"> </w:t>
      </w:r>
      <w:r w:rsidRPr="004B132B">
        <w:rPr>
          <w:rFonts w:ascii="Arial" w:hAnsi="Arial" w:cs="Arial"/>
          <w:sz w:val="24"/>
          <w:szCs w:val="24"/>
          <w:lang w:val="ro-RO"/>
        </w:rPr>
        <w:t>ha). Evidenţa mişcărilor de suprafaţă este prezentată în anexa 1.</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2.</w:t>
      </w:r>
      <w:r w:rsidRPr="004B132B">
        <w:rPr>
          <w:rFonts w:ascii="Arial" w:hAnsi="Arial" w:cs="Arial"/>
          <w:sz w:val="24"/>
          <w:szCs w:val="24"/>
          <w:lang w:val="ro-RO"/>
        </w:rPr>
        <w:t xml:space="preserve"> Terenurile afectate gospodăririi fondului forestier sunt prezentate în anexa 2.</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3.</w:t>
      </w:r>
      <w:r w:rsidRPr="004B132B">
        <w:rPr>
          <w:rFonts w:ascii="Arial" w:hAnsi="Arial" w:cs="Arial"/>
          <w:sz w:val="24"/>
          <w:szCs w:val="24"/>
          <w:lang w:val="ro-RO"/>
        </w:rPr>
        <w:t xml:space="preserve"> Repartiţia suprafeţelor pe categorii funcţionale este prezentată în anexa 3.</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4.</w:t>
      </w:r>
      <w:r w:rsidRPr="004B132B">
        <w:rPr>
          <w:rFonts w:ascii="Arial" w:hAnsi="Arial" w:cs="Arial"/>
          <w:sz w:val="24"/>
          <w:szCs w:val="24"/>
          <w:lang w:val="ro-RO"/>
        </w:rPr>
        <w:t xml:space="preserve"> Pentru gospodărirea durabilă şi diferenţiată a fondului forestier, în raport cu obiectivele urmărite şi cu funcţiile de producţie şi protecţie stabilite, au fost constituite urmatoarele </w:t>
      </w:r>
      <w:r w:rsidR="009F7F60" w:rsidRPr="004B132B">
        <w:rPr>
          <w:rFonts w:ascii="Arial" w:hAnsi="Arial" w:cs="Arial"/>
          <w:sz w:val="24"/>
          <w:szCs w:val="24"/>
          <w:lang w:val="ro-RO"/>
        </w:rPr>
        <w:t>4</w:t>
      </w:r>
      <w:r w:rsidRPr="004B132B">
        <w:rPr>
          <w:rFonts w:ascii="Arial" w:hAnsi="Arial" w:cs="Arial"/>
          <w:sz w:val="24"/>
          <w:szCs w:val="24"/>
          <w:lang w:val="ro-RO"/>
        </w:rPr>
        <w:t xml:space="preserve"> subunităţi de gospodărire:</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„A” - codru regulat, sortimente obişnuite</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w:t>
      </w:r>
      <w:r w:rsidR="009F7F60"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9F7F60" w:rsidRPr="004B132B">
        <w:rPr>
          <w:rFonts w:ascii="Arial" w:hAnsi="Arial" w:cs="Arial"/>
          <w:sz w:val="24"/>
          <w:szCs w:val="24"/>
          <w:lang w:val="ro-RO"/>
        </w:rPr>
        <w:t>451.16</w:t>
      </w:r>
      <w:r w:rsidRPr="004B132B">
        <w:rPr>
          <w:rFonts w:ascii="Arial" w:hAnsi="Arial" w:cs="Arial"/>
          <w:sz w:val="24"/>
          <w:szCs w:val="24"/>
          <w:lang w:val="ro-RO"/>
        </w:rPr>
        <w:t xml:space="preserve"> ha;</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„M” - păduri supuse regimului de conservare deosebită</w:t>
      </w:r>
      <w:r w:rsidRPr="004B132B">
        <w:rPr>
          <w:rFonts w:ascii="Arial" w:hAnsi="Arial" w:cs="Arial"/>
          <w:sz w:val="24"/>
          <w:szCs w:val="24"/>
          <w:lang w:val="ro-RO"/>
        </w:rPr>
        <w:tab/>
        <w:t xml:space="preserve">  -  </w:t>
      </w:r>
      <w:r w:rsidR="00A21CC3" w:rsidRPr="004B132B">
        <w:rPr>
          <w:rFonts w:ascii="Arial" w:hAnsi="Arial" w:cs="Arial"/>
          <w:sz w:val="24"/>
          <w:szCs w:val="24"/>
          <w:lang w:val="ro-RO"/>
        </w:rPr>
        <w:t xml:space="preserve"> </w:t>
      </w:r>
      <w:r w:rsidR="009F7F60" w:rsidRPr="004B132B">
        <w:rPr>
          <w:rFonts w:ascii="Arial" w:hAnsi="Arial" w:cs="Arial"/>
          <w:sz w:val="24"/>
          <w:szCs w:val="24"/>
          <w:lang w:val="ro-RO"/>
        </w:rPr>
        <w:t xml:space="preserve">  </w:t>
      </w:r>
      <w:r w:rsidR="00A21CC3" w:rsidRPr="004B132B">
        <w:rPr>
          <w:rFonts w:ascii="Arial" w:hAnsi="Arial" w:cs="Arial"/>
          <w:sz w:val="24"/>
          <w:szCs w:val="24"/>
          <w:lang w:val="ro-RO"/>
        </w:rPr>
        <w:t xml:space="preserve"> </w:t>
      </w:r>
      <w:r w:rsidRPr="004B132B">
        <w:rPr>
          <w:rFonts w:ascii="Arial" w:hAnsi="Arial" w:cs="Arial"/>
          <w:sz w:val="24"/>
          <w:szCs w:val="24"/>
          <w:lang w:val="ro-RO"/>
        </w:rPr>
        <w:t xml:space="preserve"> </w:t>
      </w:r>
      <w:r w:rsidR="009F7F60" w:rsidRPr="004B132B">
        <w:rPr>
          <w:rFonts w:ascii="Arial" w:hAnsi="Arial" w:cs="Arial"/>
          <w:sz w:val="24"/>
          <w:szCs w:val="24"/>
          <w:lang w:val="ro-RO"/>
        </w:rPr>
        <w:t>33.38</w:t>
      </w:r>
      <w:r w:rsidRPr="004B132B">
        <w:rPr>
          <w:rFonts w:ascii="Arial" w:hAnsi="Arial" w:cs="Arial"/>
          <w:sz w:val="24"/>
          <w:szCs w:val="24"/>
          <w:lang w:val="ro-RO"/>
        </w:rPr>
        <w:t xml:space="preserve"> ha</w:t>
      </w:r>
      <w:r w:rsidR="009F7F60" w:rsidRPr="004B132B">
        <w:rPr>
          <w:rFonts w:ascii="Arial" w:hAnsi="Arial" w:cs="Arial"/>
          <w:sz w:val="24"/>
          <w:szCs w:val="24"/>
          <w:lang w:val="ro-RO"/>
        </w:rPr>
        <w:t>;</w:t>
      </w:r>
    </w:p>
    <w:p w:rsidR="009F7F60" w:rsidRPr="004B132B" w:rsidRDefault="009F7F60" w:rsidP="009F7F60">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„Q” - crâng</w:t>
      </w:r>
      <w:r w:rsidR="002D792C" w:rsidRPr="004B132B">
        <w:rPr>
          <w:rFonts w:ascii="Arial" w:hAnsi="Arial" w:cs="Arial"/>
          <w:sz w:val="24"/>
          <w:szCs w:val="24"/>
          <w:lang w:val="ro-RO"/>
        </w:rPr>
        <w:t xml:space="preserve"> simplu, salcâm</w:t>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r>
      <w:r w:rsidRPr="004B132B">
        <w:rPr>
          <w:rFonts w:ascii="Arial" w:hAnsi="Arial" w:cs="Arial"/>
          <w:sz w:val="24"/>
          <w:szCs w:val="24"/>
          <w:lang w:val="ro-RO"/>
        </w:rPr>
        <w:tab/>
        <w:t xml:space="preserve">  -     254.58 ha.</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5.</w:t>
      </w:r>
      <w:r w:rsidRPr="004B132B">
        <w:rPr>
          <w:rFonts w:ascii="Arial" w:hAnsi="Arial" w:cs="Arial"/>
          <w:sz w:val="24"/>
          <w:szCs w:val="24"/>
          <w:lang w:val="ro-RO"/>
        </w:rPr>
        <w:t xml:space="preserve"> Bazele de amenajare sunt prezentate la punctul A.</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6.</w:t>
      </w:r>
      <w:r w:rsidRPr="004B132B">
        <w:rPr>
          <w:rFonts w:ascii="Arial" w:hAnsi="Arial" w:cs="Arial"/>
          <w:sz w:val="24"/>
          <w:szCs w:val="24"/>
          <w:lang w:val="ro-RO"/>
        </w:rPr>
        <w:t xml:space="preserve"> Indicatorul de posibilitate</w:t>
      </w:r>
      <w:r w:rsidR="009F7F60" w:rsidRPr="004B132B">
        <w:rPr>
          <w:rFonts w:ascii="Arial" w:hAnsi="Arial" w:cs="Arial"/>
          <w:sz w:val="24"/>
          <w:szCs w:val="24"/>
          <w:lang w:val="ro-RO"/>
        </w:rPr>
        <w:t>, pentru</w:t>
      </w:r>
      <w:r w:rsidRPr="004B132B">
        <w:rPr>
          <w:rFonts w:ascii="Arial" w:hAnsi="Arial" w:cs="Arial"/>
          <w:sz w:val="24"/>
          <w:szCs w:val="24"/>
          <w:lang w:val="ro-RO"/>
        </w:rPr>
        <w:t xml:space="preserve"> </w:t>
      </w:r>
      <w:r w:rsidR="009F7F60" w:rsidRPr="004B132B">
        <w:rPr>
          <w:rFonts w:ascii="Arial" w:hAnsi="Arial" w:cs="Arial"/>
          <w:sz w:val="24"/>
          <w:szCs w:val="24"/>
          <w:lang w:val="ro-RO"/>
        </w:rPr>
        <w:t xml:space="preserve">S.U.P. „A”, </w:t>
      </w:r>
      <w:r w:rsidRPr="004B132B">
        <w:rPr>
          <w:rFonts w:ascii="Arial" w:hAnsi="Arial" w:cs="Arial"/>
          <w:sz w:val="24"/>
          <w:szCs w:val="24"/>
          <w:lang w:val="ro-RO"/>
        </w:rPr>
        <w:t>s-a determinat prin metoda creşterii indicatoare şi metoda claselor de vârstă.</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t xml:space="preserve">Posibilitatea de produse principale, </w:t>
      </w:r>
      <w:r w:rsidR="00B108F9" w:rsidRPr="004B132B">
        <w:rPr>
          <w:rFonts w:ascii="Arial" w:hAnsi="Arial" w:cs="Arial"/>
          <w:sz w:val="24"/>
          <w:szCs w:val="24"/>
          <w:lang w:val="ro-RO"/>
        </w:rPr>
        <w:t xml:space="preserve">pentru S.U.P. „A”, </w:t>
      </w:r>
      <w:r w:rsidRPr="004B132B">
        <w:rPr>
          <w:rFonts w:ascii="Arial" w:hAnsi="Arial" w:cs="Arial"/>
          <w:sz w:val="24"/>
          <w:szCs w:val="24"/>
          <w:lang w:val="ro-RO"/>
        </w:rPr>
        <w:t xml:space="preserve">adoptată în urma discuţiilor purtate şi a analizei efectuate, este de </w:t>
      </w:r>
      <w:r w:rsidR="009F7F60" w:rsidRPr="004B132B">
        <w:rPr>
          <w:rFonts w:ascii="Arial" w:hAnsi="Arial" w:cs="Arial"/>
          <w:sz w:val="24"/>
          <w:szCs w:val="24"/>
          <w:lang w:val="ro-RO"/>
        </w:rPr>
        <w:t>1120</w:t>
      </w:r>
      <w:r w:rsidRPr="004B132B">
        <w:rPr>
          <w:rFonts w:ascii="Arial" w:hAnsi="Arial" w:cs="Arial"/>
          <w:sz w:val="24"/>
          <w:szCs w:val="24"/>
          <w:lang w:val="ro-RO"/>
        </w:rPr>
        <w:t xml:space="preserve"> mc </w:t>
      </w:r>
      <w:r w:rsidR="009F7F60" w:rsidRPr="004B132B">
        <w:rPr>
          <w:rFonts w:ascii="Arial" w:hAnsi="Arial" w:cs="Arial"/>
          <w:sz w:val="24"/>
          <w:szCs w:val="24"/>
          <w:lang w:val="ro-RO"/>
        </w:rPr>
        <w:t>(</w:t>
      </w:r>
      <w:r w:rsidR="00B108F9" w:rsidRPr="004B132B">
        <w:rPr>
          <w:rFonts w:ascii="Arial" w:hAnsi="Arial" w:cs="Arial"/>
          <w:sz w:val="24"/>
          <w:szCs w:val="24"/>
          <w:lang w:val="ro-RO"/>
        </w:rPr>
        <w:t>propusă şi adoptată</w:t>
      </w:r>
      <w:r w:rsidR="009F7F60" w:rsidRPr="004B132B">
        <w:rPr>
          <w:rFonts w:ascii="Arial" w:hAnsi="Arial" w:cs="Arial"/>
          <w:sz w:val="24"/>
          <w:szCs w:val="24"/>
          <w:lang w:val="ro-RO"/>
        </w:rPr>
        <w:t xml:space="preserve"> după metoda creşterii indicatoare</w:t>
      </w:r>
      <w:r w:rsidR="00B108F9" w:rsidRPr="004B132B">
        <w:rPr>
          <w:rFonts w:ascii="Arial" w:hAnsi="Arial" w:cs="Arial"/>
          <w:sz w:val="24"/>
          <w:szCs w:val="24"/>
          <w:lang w:val="ro-RO"/>
        </w:rPr>
        <w:t>)</w:t>
      </w:r>
      <w:r w:rsidR="009F7F60" w:rsidRPr="004B132B">
        <w:rPr>
          <w:rFonts w:ascii="Arial" w:hAnsi="Arial" w:cs="Arial"/>
          <w:sz w:val="24"/>
          <w:szCs w:val="24"/>
          <w:lang w:val="ro-RO"/>
        </w:rPr>
        <w:t xml:space="preserve"> </w:t>
      </w:r>
      <w:r w:rsidRPr="004B132B">
        <w:rPr>
          <w:rFonts w:ascii="Arial" w:hAnsi="Arial" w:cs="Arial"/>
          <w:sz w:val="24"/>
          <w:szCs w:val="24"/>
          <w:lang w:val="ro-RO"/>
        </w:rPr>
        <w:t>şi se prevede a se recolta din u.a.:</w:t>
      </w:r>
      <w:r w:rsidRPr="004B132B">
        <w:t xml:space="preserve"> </w:t>
      </w:r>
      <w:r w:rsidR="00B108F9" w:rsidRPr="004B132B">
        <w:rPr>
          <w:rFonts w:ascii="Arial" w:hAnsi="Arial" w:cs="Arial"/>
          <w:sz w:val="24"/>
          <w:szCs w:val="24"/>
          <w:lang w:val="ro-RO"/>
        </w:rPr>
        <w:t>14 A, 17 F, 20 C, 31 B, 32 A, 34 B, 42 C, 43 A, 47 D, 47 E.</w:t>
      </w:r>
    </w:p>
    <w:p w:rsidR="00B108F9" w:rsidRPr="004B132B" w:rsidRDefault="00B108F9" w:rsidP="00B108F9">
      <w:pPr>
        <w:spacing w:after="0" w:line="240" w:lineRule="auto"/>
        <w:jc w:val="both"/>
        <w:rPr>
          <w:rFonts w:ascii="Arial" w:hAnsi="Arial" w:cs="Arial"/>
          <w:sz w:val="24"/>
          <w:szCs w:val="24"/>
          <w:lang w:val="ro-RO"/>
        </w:rPr>
      </w:pPr>
      <w:r w:rsidRPr="004B132B">
        <w:rPr>
          <w:rFonts w:ascii="Arial" w:hAnsi="Arial" w:cs="Arial"/>
          <w:sz w:val="24"/>
          <w:szCs w:val="24"/>
          <w:lang w:val="ro-RO"/>
        </w:rPr>
        <w:tab/>
        <w:t>Indicatorul de posibilitate, pentru S.U.P. „</w:t>
      </w:r>
      <w:r w:rsidR="002D792C" w:rsidRPr="004B132B">
        <w:rPr>
          <w:rFonts w:ascii="Arial" w:hAnsi="Arial" w:cs="Arial"/>
          <w:sz w:val="24"/>
          <w:szCs w:val="24"/>
          <w:lang w:val="ro-RO"/>
        </w:rPr>
        <w:t>Q</w:t>
      </w:r>
      <w:r w:rsidRPr="004B132B">
        <w:rPr>
          <w:rFonts w:ascii="Arial" w:hAnsi="Arial" w:cs="Arial"/>
          <w:sz w:val="24"/>
          <w:szCs w:val="24"/>
          <w:lang w:val="ro-RO"/>
        </w:rPr>
        <w:t xml:space="preserve">”, s-a determinat prin metoda </w:t>
      </w:r>
      <w:r w:rsidR="002D792C" w:rsidRPr="004B132B">
        <w:rPr>
          <w:rFonts w:ascii="Arial" w:hAnsi="Arial" w:cs="Arial"/>
          <w:sz w:val="24"/>
          <w:szCs w:val="24"/>
          <w:lang w:val="ro-RO"/>
        </w:rPr>
        <w:t>parchetaţiei simple</w:t>
      </w:r>
      <w:r w:rsidRPr="004B132B">
        <w:rPr>
          <w:rFonts w:ascii="Arial" w:hAnsi="Arial" w:cs="Arial"/>
          <w:sz w:val="24"/>
          <w:szCs w:val="24"/>
          <w:lang w:val="ro-RO"/>
        </w:rPr>
        <w:t>.</w:t>
      </w:r>
    </w:p>
    <w:p w:rsidR="00B108F9" w:rsidRPr="004B132B" w:rsidRDefault="00B108F9" w:rsidP="00B108F9">
      <w:pPr>
        <w:spacing w:after="0" w:line="240" w:lineRule="auto"/>
        <w:jc w:val="both"/>
        <w:rPr>
          <w:rFonts w:ascii="Arial" w:hAnsi="Arial" w:cs="Arial"/>
          <w:sz w:val="24"/>
          <w:szCs w:val="24"/>
          <w:lang w:val="ro-RO"/>
        </w:rPr>
      </w:pPr>
      <w:r w:rsidRPr="004B132B">
        <w:rPr>
          <w:rFonts w:ascii="Arial" w:hAnsi="Arial" w:cs="Arial"/>
          <w:sz w:val="24"/>
          <w:szCs w:val="24"/>
          <w:lang w:val="ro-RO"/>
        </w:rPr>
        <w:tab/>
        <w:t>Posibilitatea de produse principale, pentru S.U.P. „</w:t>
      </w:r>
      <w:r w:rsidR="002D792C" w:rsidRPr="004B132B">
        <w:rPr>
          <w:rFonts w:ascii="Arial" w:hAnsi="Arial" w:cs="Arial"/>
          <w:sz w:val="24"/>
          <w:szCs w:val="24"/>
          <w:lang w:val="ro-RO"/>
        </w:rPr>
        <w:t>Q</w:t>
      </w:r>
      <w:r w:rsidRPr="004B132B">
        <w:rPr>
          <w:rFonts w:ascii="Arial" w:hAnsi="Arial" w:cs="Arial"/>
          <w:sz w:val="24"/>
          <w:szCs w:val="24"/>
          <w:lang w:val="ro-RO"/>
        </w:rPr>
        <w:t xml:space="preserve">”, adoptată în urma discuţiilor purtate şi a analizei efectuate, este de </w:t>
      </w:r>
      <w:r w:rsidR="002D792C" w:rsidRPr="004B132B">
        <w:rPr>
          <w:rFonts w:ascii="Arial" w:hAnsi="Arial" w:cs="Arial"/>
          <w:sz w:val="24"/>
          <w:szCs w:val="24"/>
          <w:lang w:val="ro-RO"/>
        </w:rPr>
        <w:t>1926</w:t>
      </w:r>
      <w:r w:rsidRPr="004B132B">
        <w:rPr>
          <w:rFonts w:ascii="Arial" w:hAnsi="Arial" w:cs="Arial"/>
          <w:sz w:val="24"/>
          <w:szCs w:val="24"/>
          <w:lang w:val="ro-RO"/>
        </w:rPr>
        <w:t xml:space="preserve"> mc şi se prevede a se recolta din u.a.:</w:t>
      </w:r>
      <w:r w:rsidRPr="004B132B">
        <w:t xml:space="preserve"> </w:t>
      </w:r>
      <w:r w:rsidR="002D792C" w:rsidRPr="004B132B">
        <w:rPr>
          <w:rFonts w:ascii="Arial" w:hAnsi="Arial" w:cs="Arial"/>
          <w:sz w:val="24"/>
          <w:szCs w:val="24"/>
          <w:lang w:val="ro-RO"/>
        </w:rPr>
        <w:t>14 C, 15 A, 17 E, 18 A, 28 A, 29 A, 29 G, 37 F, 39 B, 42 D, 43 C, 45 C, 49 D.</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7.</w:t>
      </w:r>
      <w:r w:rsidRPr="004B132B">
        <w:rPr>
          <w:rFonts w:ascii="Arial" w:hAnsi="Arial" w:cs="Arial"/>
          <w:sz w:val="24"/>
          <w:szCs w:val="24"/>
          <w:lang w:val="ro-RO"/>
        </w:rPr>
        <w:t xml:space="preserve"> Posibilitatea de produse secundare</w:t>
      </w:r>
      <w:r w:rsidRPr="004B132B">
        <w:rPr>
          <w:rFonts w:ascii="Arial" w:hAnsi="Arial" w:cs="Arial"/>
          <w:b/>
          <w:sz w:val="24"/>
          <w:szCs w:val="24"/>
          <w:lang w:val="ro-RO"/>
        </w:rPr>
        <w:t xml:space="preserve"> </w:t>
      </w:r>
      <w:r w:rsidRPr="004B132B">
        <w:rPr>
          <w:rFonts w:ascii="Arial" w:hAnsi="Arial" w:cs="Arial"/>
          <w:sz w:val="24"/>
          <w:szCs w:val="24"/>
          <w:lang w:val="ro-RO"/>
        </w:rPr>
        <w:t xml:space="preserve">este de </w:t>
      </w:r>
      <w:r w:rsidR="002D792C" w:rsidRPr="004B132B">
        <w:rPr>
          <w:rFonts w:ascii="Arial" w:hAnsi="Arial" w:cs="Arial"/>
          <w:sz w:val="24"/>
          <w:szCs w:val="24"/>
          <w:lang w:val="ro-RO"/>
        </w:rPr>
        <w:t>377</w:t>
      </w:r>
      <w:r w:rsidRPr="004B132B">
        <w:rPr>
          <w:rFonts w:ascii="Arial" w:hAnsi="Arial" w:cs="Arial"/>
          <w:sz w:val="24"/>
          <w:szCs w:val="24"/>
          <w:lang w:val="ro-RO"/>
        </w:rPr>
        <w:t xml:space="preserve"> mc.</w:t>
      </w: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sz w:val="24"/>
          <w:szCs w:val="24"/>
          <w:lang w:val="ro-RO"/>
        </w:rPr>
        <w:tab/>
        <w:t>În planul lucrărilor de îngrijire s-au prevăzut anual:</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36"/>
        <w:gridCol w:w="1654"/>
        <w:gridCol w:w="270"/>
        <w:gridCol w:w="990"/>
        <w:gridCol w:w="450"/>
        <w:gridCol w:w="360"/>
        <w:gridCol w:w="630"/>
        <w:gridCol w:w="540"/>
      </w:tblGrid>
      <w:tr w:rsidR="004B132B" w:rsidRPr="004B132B" w:rsidTr="00997C29">
        <w:tc>
          <w:tcPr>
            <w:tcW w:w="1458" w:type="dxa"/>
          </w:tcPr>
          <w:p w:rsidR="009D5DB6" w:rsidRPr="004B132B" w:rsidRDefault="009D5DB6" w:rsidP="00997C29">
            <w:pPr>
              <w:jc w:val="center"/>
              <w:rPr>
                <w:rFonts w:ascii="Arial" w:hAnsi="Arial" w:cs="Arial"/>
                <w:sz w:val="24"/>
                <w:szCs w:val="24"/>
                <w:lang w:val="ro-RO"/>
              </w:rPr>
            </w:pPr>
          </w:p>
        </w:tc>
        <w:tc>
          <w:tcPr>
            <w:tcW w:w="236" w:type="dxa"/>
            <w:vAlign w:val="center"/>
          </w:tcPr>
          <w:p w:rsidR="009D5DB6" w:rsidRPr="004B132B" w:rsidRDefault="009D5DB6" w:rsidP="00997C2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9D5DB6" w:rsidRPr="004B132B" w:rsidRDefault="009D5DB6" w:rsidP="00997C29">
            <w:pPr>
              <w:ind w:left="-72" w:right="-144"/>
              <w:rPr>
                <w:rFonts w:ascii="Arial" w:hAnsi="Arial" w:cs="Arial"/>
                <w:sz w:val="24"/>
                <w:szCs w:val="24"/>
                <w:lang w:val="ro-RO"/>
              </w:rPr>
            </w:pPr>
            <w:r w:rsidRPr="004B132B">
              <w:rPr>
                <w:rFonts w:ascii="Arial" w:hAnsi="Arial" w:cs="Arial"/>
                <w:sz w:val="24"/>
                <w:szCs w:val="24"/>
                <w:lang w:val="ro-RO"/>
              </w:rPr>
              <w:t>degajări</w:t>
            </w:r>
          </w:p>
        </w:tc>
        <w:tc>
          <w:tcPr>
            <w:tcW w:w="270" w:type="dxa"/>
            <w:vAlign w:val="center"/>
          </w:tcPr>
          <w:p w:rsidR="009D5DB6" w:rsidRPr="004B132B" w:rsidRDefault="009D5DB6" w:rsidP="00997C29">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9D5DB6" w:rsidRPr="004B132B" w:rsidRDefault="004B624C" w:rsidP="00997C29">
            <w:pPr>
              <w:ind w:left="-144" w:right="-72"/>
              <w:jc w:val="right"/>
              <w:rPr>
                <w:rFonts w:ascii="Arial" w:hAnsi="Arial" w:cs="Arial"/>
                <w:sz w:val="24"/>
                <w:szCs w:val="24"/>
                <w:lang w:val="ro-RO"/>
              </w:rPr>
            </w:pPr>
            <w:r w:rsidRPr="004B132B">
              <w:rPr>
                <w:rFonts w:ascii="Arial" w:hAnsi="Arial" w:cs="Arial"/>
                <w:sz w:val="24"/>
                <w:szCs w:val="24"/>
                <w:lang w:val="ro-RO"/>
              </w:rPr>
              <w:t>1.53</w:t>
            </w:r>
          </w:p>
        </w:tc>
        <w:tc>
          <w:tcPr>
            <w:tcW w:w="450" w:type="dxa"/>
            <w:vAlign w:val="center"/>
          </w:tcPr>
          <w:p w:rsidR="009D5DB6" w:rsidRPr="004B132B" w:rsidRDefault="009D5DB6" w:rsidP="00997C29">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9D5DB6" w:rsidRPr="004B132B" w:rsidRDefault="009D5DB6" w:rsidP="00997C29">
            <w:pPr>
              <w:ind w:left="-144" w:right="-144"/>
              <w:jc w:val="center"/>
              <w:rPr>
                <w:rFonts w:ascii="Arial" w:hAnsi="Arial" w:cs="Arial"/>
                <w:sz w:val="24"/>
                <w:szCs w:val="24"/>
                <w:lang w:val="ro-RO"/>
              </w:rPr>
            </w:pPr>
          </w:p>
        </w:tc>
        <w:tc>
          <w:tcPr>
            <w:tcW w:w="630" w:type="dxa"/>
            <w:vAlign w:val="center"/>
          </w:tcPr>
          <w:p w:rsidR="009D5DB6" w:rsidRPr="004B132B" w:rsidRDefault="009D5DB6" w:rsidP="00997C29">
            <w:pPr>
              <w:ind w:left="-144" w:right="-72"/>
              <w:jc w:val="right"/>
              <w:rPr>
                <w:rFonts w:ascii="Arial" w:hAnsi="Arial" w:cs="Arial"/>
                <w:sz w:val="24"/>
                <w:szCs w:val="24"/>
                <w:lang w:val="ro-RO"/>
              </w:rPr>
            </w:pPr>
          </w:p>
        </w:tc>
        <w:tc>
          <w:tcPr>
            <w:tcW w:w="540" w:type="dxa"/>
            <w:vAlign w:val="center"/>
          </w:tcPr>
          <w:p w:rsidR="009D5DB6" w:rsidRPr="004B132B" w:rsidRDefault="009D5DB6" w:rsidP="00997C29">
            <w:pPr>
              <w:ind w:left="-72"/>
              <w:jc w:val="both"/>
              <w:rPr>
                <w:rFonts w:ascii="Arial" w:hAnsi="Arial" w:cs="Arial"/>
                <w:sz w:val="24"/>
                <w:szCs w:val="24"/>
                <w:lang w:val="ro-RO"/>
              </w:rPr>
            </w:pPr>
          </w:p>
        </w:tc>
      </w:tr>
      <w:tr w:rsidR="004B132B" w:rsidRPr="004B132B" w:rsidTr="00997C29">
        <w:tc>
          <w:tcPr>
            <w:tcW w:w="1458" w:type="dxa"/>
          </w:tcPr>
          <w:p w:rsidR="009D5DB6" w:rsidRPr="004B132B" w:rsidRDefault="009D5DB6" w:rsidP="00997C29">
            <w:pPr>
              <w:jc w:val="center"/>
              <w:rPr>
                <w:rFonts w:ascii="Arial" w:hAnsi="Arial" w:cs="Arial"/>
                <w:sz w:val="24"/>
                <w:szCs w:val="24"/>
                <w:lang w:val="ro-RO"/>
              </w:rPr>
            </w:pPr>
          </w:p>
        </w:tc>
        <w:tc>
          <w:tcPr>
            <w:tcW w:w="236" w:type="dxa"/>
            <w:vAlign w:val="center"/>
          </w:tcPr>
          <w:p w:rsidR="009D5DB6" w:rsidRPr="004B132B" w:rsidRDefault="009D5DB6" w:rsidP="00997C2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9D5DB6" w:rsidRPr="004B132B" w:rsidRDefault="009D5DB6" w:rsidP="00997C29">
            <w:pPr>
              <w:ind w:left="-72" w:right="-144"/>
              <w:rPr>
                <w:rFonts w:ascii="Arial" w:hAnsi="Arial" w:cs="Arial"/>
                <w:sz w:val="24"/>
                <w:szCs w:val="24"/>
                <w:lang w:val="ro-RO"/>
              </w:rPr>
            </w:pPr>
            <w:r w:rsidRPr="004B132B">
              <w:rPr>
                <w:rFonts w:ascii="Arial" w:hAnsi="Arial" w:cs="Arial"/>
                <w:sz w:val="24"/>
                <w:szCs w:val="24"/>
                <w:lang w:val="ro-RO"/>
              </w:rPr>
              <w:t>rărituri</w:t>
            </w:r>
          </w:p>
        </w:tc>
        <w:tc>
          <w:tcPr>
            <w:tcW w:w="270" w:type="dxa"/>
            <w:vAlign w:val="center"/>
          </w:tcPr>
          <w:p w:rsidR="009D5DB6" w:rsidRPr="004B132B" w:rsidRDefault="009D5DB6" w:rsidP="00997C29">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9D5DB6" w:rsidRPr="004B132B" w:rsidRDefault="004B624C" w:rsidP="00997C29">
            <w:pPr>
              <w:ind w:left="-144" w:right="-72"/>
              <w:jc w:val="right"/>
              <w:rPr>
                <w:rFonts w:ascii="Arial" w:hAnsi="Arial" w:cs="Arial"/>
                <w:sz w:val="24"/>
                <w:szCs w:val="24"/>
                <w:lang w:val="ro-RO"/>
              </w:rPr>
            </w:pPr>
            <w:r w:rsidRPr="004B132B">
              <w:rPr>
                <w:rFonts w:ascii="Arial" w:hAnsi="Arial" w:cs="Arial"/>
                <w:sz w:val="24"/>
                <w:szCs w:val="24"/>
                <w:lang w:val="ro-RO"/>
              </w:rPr>
              <w:t>17.45</w:t>
            </w:r>
          </w:p>
        </w:tc>
        <w:tc>
          <w:tcPr>
            <w:tcW w:w="450" w:type="dxa"/>
            <w:vAlign w:val="center"/>
          </w:tcPr>
          <w:p w:rsidR="009D5DB6" w:rsidRPr="004B132B" w:rsidRDefault="009D5DB6" w:rsidP="00997C29">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9D5DB6" w:rsidRPr="004B132B" w:rsidRDefault="009D5DB6" w:rsidP="00997C29">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9D5DB6" w:rsidRPr="004B132B" w:rsidRDefault="004B624C" w:rsidP="00997C29">
            <w:pPr>
              <w:ind w:left="-144" w:right="-72"/>
              <w:jc w:val="right"/>
              <w:rPr>
                <w:rFonts w:ascii="Arial" w:hAnsi="Arial" w:cs="Arial"/>
                <w:sz w:val="24"/>
                <w:szCs w:val="24"/>
                <w:lang w:val="ro-RO"/>
              </w:rPr>
            </w:pPr>
            <w:r w:rsidRPr="004B132B">
              <w:rPr>
                <w:rFonts w:ascii="Arial" w:hAnsi="Arial" w:cs="Arial"/>
                <w:sz w:val="24"/>
                <w:szCs w:val="24"/>
                <w:lang w:val="ro-RO"/>
              </w:rPr>
              <w:t>377</w:t>
            </w:r>
          </w:p>
        </w:tc>
        <w:tc>
          <w:tcPr>
            <w:tcW w:w="540" w:type="dxa"/>
            <w:vAlign w:val="center"/>
          </w:tcPr>
          <w:p w:rsidR="009D5DB6" w:rsidRPr="004B132B" w:rsidRDefault="009D5DB6" w:rsidP="00997C29">
            <w:pPr>
              <w:ind w:left="-72"/>
              <w:jc w:val="both"/>
              <w:rPr>
                <w:rFonts w:ascii="Arial" w:hAnsi="Arial" w:cs="Arial"/>
                <w:sz w:val="24"/>
                <w:szCs w:val="24"/>
                <w:lang w:val="ro-RO"/>
              </w:rPr>
            </w:pPr>
            <w:r w:rsidRPr="004B132B">
              <w:rPr>
                <w:rFonts w:ascii="Arial" w:hAnsi="Arial" w:cs="Arial"/>
                <w:sz w:val="24"/>
                <w:szCs w:val="24"/>
                <w:lang w:val="ro-RO"/>
              </w:rPr>
              <w:t>mc;</w:t>
            </w:r>
          </w:p>
        </w:tc>
      </w:tr>
      <w:tr w:rsidR="004B132B" w:rsidRPr="004B132B" w:rsidTr="00997C29">
        <w:tc>
          <w:tcPr>
            <w:tcW w:w="1458" w:type="dxa"/>
          </w:tcPr>
          <w:p w:rsidR="009D5DB6" w:rsidRPr="004B132B" w:rsidRDefault="009D5DB6" w:rsidP="00997C29">
            <w:pPr>
              <w:jc w:val="center"/>
              <w:rPr>
                <w:rFonts w:ascii="Arial" w:hAnsi="Arial" w:cs="Arial"/>
                <w:sz w:val="24"/>
                <w:szCs w:val="24"/>
                <w:lang w:val="ro-RO"/>
              </w:rPr>
            </w:pPr>
          </w:p>
        </w:tc>
        <w:tc>
          <w:tcPr>
            <w:tcW w:w="236" w:type="dxa"/>
            <w:vAlign w:val="center"/>
          </w:tcPr>
          <w:p w:rsidR="009D5DB6" w:rsidRPr="004B132B" w:rsidRDefault="009D5DB6" w:rsidP="00997C29">
            <w:pPr>
              <w:jc w:val="center"/>
              <w:rPr>
                <w:rFonts w:ascii="Arial" w:hAnsi="Arial" w:cs="Arial"/>
                <w:sz w:val="24"/>
                <w:szCs w:val="24"/>
                <w:lang w:val="ro-RO"/>
              </w:rPr>
            </w:pPr>
            <w:r w:rsidRPr="004B132B">
              <w:rPr>
                <w:rFonts w:ascii="Arial" w:hAnsi="Arial" w:cs="Arial"/>
                <w:sz w:val="24"/>
                <w:szCs w:val="24"/>
                <w:lang w:val="ro-RO"/>
              </w:rPr>
              <w:t>-</w:t>
            </w:r>
          </w:p>
        </w:tc>
        <w:tc>
          <w:tcPr>
            <w:tcW w:w="1654" w:type="dxa"/>
            <w:vAlign w:val="center"/>
          </w:tcPr>
          <w:p w:rsidR="009D5DB6" w:rsidRPr="004B132B" w:rsidRDefault="009D5DB6" w:rsidP="00997C29">
            <w:pPr>
              <w:ind w:left="-72" w:right="-144"/>
              <w:rPr>
                <w:rFonts w:ascii="Arial" w:hAnsi="Arial" w:cs="Arial"/>
                <w:sz w:val="24"/>
                <w:szCs w:val="24"/>
                <w:lang w:val="ro-RO"/>
              </w:rPr>
            </w:pPr>
            <w:r w:rsidRPr="004B132B">
              <w:rPr>
                <w:rFonts w:ascii="Arial" w:hAnsi="Arial" w:cs="Arial"/>
                <w:sz w:val="24"/>
                <w:szCs w:val="24"/>
                <w:lang w:val="ro-RO"/>
              </w:rPr>
              <w:t>tăieri de igienă</w:t>
            </w:r>
          </w:p>
        </w:tc>
        <w:tc>
          <w:tcPr>
            <w:tcW w:w="270" w:type="dxa"/>
            <w:vAlign w:val="center"/>
          </w:tcPr>
          <w:p w:rsidR="009D5DB6" w:rsidRPr="004B132B" w:rsidRDefault="009D5DB6" w:rsidP="00997C29">
            <w:pPr>
              <w:ind w:left="-144" w:right="-144"/>
              <w:jc w:val="center"/>
              <w:rPr>
                <w:rFonts w:ascii="Arial" w:hAnsi="Arial" w:cs="Arial"/>
                <w:sz w:val="24"/>
                <w:szCs w:val="24"/>
                <w:lang w:val="ro-RO"/>
              </w:rPr>
            </w:pPr>
            <w:r w:rsidRPr="004B132B">
              <w:rPr>
                <w:rFonts w:ascii="Arial" w:hAnsi="Arial" w:cs="Arial"/>
                <w:sz w:val="24"/>
                <w:szCs w:val="24"/>
                <w:lang w:val="ro-RO"/>
              </w:rPr>
              <w:t>-</w:t>
            </w:r>
          </w:p>
        </w:tc>
        <w:tc>
          <w:tcPr>
            <w:tcW w:w="990" w:type="dxa"/>
            <w:vAlign w:val="center"/>
          </w:tcPr>
          <w:p w:rsidR="009D5DB6" w:rsidRPr="004B132B" w:rsidRDefault="004B624C" w:rsidP="00997C29">
            <w:pPr>
              <w:ind w:left="-144" w:right="-72"/>
              <w:jc w:val="right"/>
              <w:rPr>
                <w:rFonts w:ascii="Arial" w:hAnsi="Arial" w:cs="Arial"/>
                <w:sz w:val="24"/>
                <w:szCs w:val="24"/>
                <w:lang w:val="ro-RO"/>
              </w:rPr>
            </w:pPr>
            <w:r w:rsidRPr="004B132B">
              <w:rPr>
                <w:rFonts w:ascii="Arial" w:hAnsi="Arial" w:cs="Arial"/>
                <w:sz w:val="24"/>
                <w:szCs w:val="24"/>
                <w:lang w:val="ro-RO"/>
              </w:rPr>
              <w:t>352.56</w:t>
            </w:r>
          </w:p>
        </w:tc>
        <w:tc>
          <w:tcPr>
            <w:tcW w:w="450" w:type="dxa"/>
            <w:vAlign w:val="center"/>
          </w:tcPr>
          <w:p w:rsidR="009D5DB6" w:rsidRPr="004B132B" w:rsidRDefault="009D5DB6" w:rsidP="00997C29">
            <w:pPr>
              <w:ind w:left="-72" w:right="-144"/>
              <w:rPr>
                <w:rFonts w:ascii="Arial" w:hAnsi="Arial" w:cs="Arial"/>
                <w:sz w:val="24"/>
                <w:szCs w:val="24"/>
                <w:lang w:val="ro-RO"/>
              </w:rPr>
            </w:pPr>
            <w:r w:rsidRPr="004B132B">
              <w:rPr>
                <w:rFonts w:ascii="Arial" w:hAnsi="Arial" w:cs="Arial"/>
                <w:sz w:val="24"/>
                <w:szCs w:val="24"/>
                <w:lang w:val="ro-RO"/>
              </w:rPr>
              <w:t>ha</w:t>
            </w:r>
          </w:p>
        </w:tc>
        <w:tc>
          <w:tcPr>
            <w:tcW w:w="360" w:type="dxa"/>
            <w:vAlign w:val="center"/>
          </w:tcPr>
          <w:p w:rsidR="009D5DB6" w:rsidRPr="004B132B" w:rsidRDefault="009D5DB6" w:rsidP="00997C29">
            <w:pPr>
              <w:ind w:left="-144" w:right="-144"/>
              <w:jc w:val="center"/>
              <w:rPr>
                <w:rFonts w:ascii="Arial" w:hAnsi="Arial" w:cs="Arial"/>
                <w:sz w:val="24"/>
                <w:szCs w:val="24"/>
                <w:lang w:val="ro-RO"/>
              </w:rPr>
            </w:pPr>
            <w:r w:rsidRPr="004B132B">
              <w:rPr>
                <w:rFonts w:ascii="Arial" w:hAnsi="Arial" w:cs="Arial"/>
                <w:sz w:val="24"/>
                <w:szCs w:val="24"/>
                <w:lang w:val="ro-RO"/>
              </w:rPr>
              <w:t>cu</w:t>
            </w:r>
          </w:p>
        </w:tc>
        <w:tc>
          <w:tcPr>
            <w:tcW w:w="630" w:type="dxa"/>
            <w:vAlign w:val="center"/>
          </w:tcPr>
          <w:p w:rsidR="009D5DB6" w:rsidRPr="004B132B" w:rsidRDefault="004B624C" w:rsidP="00997C29">
            <w:pPr>
              <w:ind w:left="-144" w:right="-72"/>
              <w:jc w:val="right"/>
              <w:rPr>
                <w:rFonts w:ascii="Arial" w:hAnsi="Arial" w:cs="Arial"/>
                <w:sz w:val="24"/>
                <w:szCs w:val="24"/>
                <w:lang w:val="ro-RO"/>
              </w:rPr>
            </w:pPr>
            <w:r w:rsidRPr="004B132B">
              <w:rPr>
                <w:rFonts w:ascii="Arial" w:hAnsi="Arial" w:cs="Arial"/>
                <w:sz w:val="24"/>
                <w:szCs w:val="24"/>
                <w:lang w:val="ro-RO"/>
              </w:rPr>
              <w:t>267</w:t>
            </w:r>
          </w:p>
        </w:tc>
        <w:tc>
          <w:tcPr>
            <w:tcW w:w="540" w:type="dxa"/>
            <w:vAlign w:val="center"/>
          </w:tcPr>
          <w:p w:rsidR="009D5DB6" w:rsidRPr="004B132B" w:rsidRDefault="009D5DB6" w:rsidP="00997C29">
            <w:pPr>
              <w:ind w:left="-72"/>
              <w:jc w:val="both"/>
              <w:rPr>
                <w:rFonts w:ascii="Arial" w:hAnsi="Arial" w:cs="Arial"/>
                <w:sz w:val="24"/>
                <w:szCs w:val="24"/>
                <w:lang w:val="ro-RO"/>
              </w:rPr>
            </w:pPr>
            <w:r w:rsidRPr="004B132B">
              <w:rPr>
                <w:rFonts w:ascii="Arial" w:hAnsi="Arial" w:cs="Arial"/>
                <w:sz w:val="24"/>
                <w:szCs w:val="24"/>
                <w:lang w:val="ro-RO"/>
              </w:rPr>
              <w:t>mc.</w:t>
            </w:r>
          </w:p>
        </w:tc>
      </w:tr>
    </w:tbl>
    <w:p w:rsidR="009D5DB6" w:rsidRPr="004B132B" w:rsidRDefault="009D5DB6" w:rsidP="009D5DB6">
      <w:pPr>
        <w:spacing w:after="0" w:line="240" w:lineRule="auto"/>
        <w:rPr>
          <w:rFonts w:ascii="Arial" w:hAnsi="Arial" w:cs="Arial"/>
          <w:sz w:val="24"/>
          <w:szCs w:val="24"/>
          <w:lang w:val="ro-RO"/>
        </w:rPr>
      </w:pPr>
    </w:p>
    <w:p w:rsidR="009D5DB6" w:rsidRPr="004B132B" w:rsidRDefault="009D5DB6" w:rsidP="009D5DB6">
      <w:pPr>
        <w:spacing w:after="0" w:line="240" w:lineRule="auto"/>
        <w:rPr>
          <w:rFonts w:ascii="Arial" w:hAnsi="Arial" w:cs="Arial"/>
          <w:sz w:val="24"/>
          <w:szCs w:val="24"/>
          <w:lang w:val="ro-RO"/>
        </w:rPr>
      </w:pPr>
    </w:p>
    <w:p w:rsidR="009D5DB6" w:rsidRPr="004B132B" w:rsidRDefault="009D5DB6" w:rsidP="009D5DB6">
      <w:pPr>
        <w:spacing w:after="0" w:line="240" w:lineRule="auto"/>
        <w:rPr>
          <w:rFonts w:ascii="Arial" w:hAnsi="Arial" w:cs="Arial"/>
          <w:sz w:val="24"/>
          <w:szCs w:val="24"/>
          <w:lang w:val="ro-RO"/>
        </w:rPr>
      </w:pPr>
    </w:p>
    <w:p w:rsidR="009D5DB6" w:rsidRPr="004B132B" w:rsidRDefault="009D5DB6" w:rsidP="009D5DB6">
      <w:pPr>
        <w:spacing w:after="0" w:line="240" w:lineRule="auto"/>
        <w:rPr>
          <w:rFonts w:ascii="Arial" w:hAnsi="Arial" w:cs="Arial"/>
          <w:sz w:val="24"/>
          <w:szCs w:val="24"/>
          <w:lang w:val="ro-RO"/>
        </w:rPr>
      </w:pPr>
    </w:p>
    <w:p w:rsidR="009D5DB6" w:rsidRPr="004B132B" w:rsidRDefault="009D5DB6" w:rsidP="009D5DB6">
      <w:pPr>
        <w:spacing w:after="0" w:line="240" w:lineRule="auto"/>
        <w:rPr>
          <w:rFonts w:ascii="Arial" w:hAnsi="Arial" w:cs="Arial"/>
          <w:sz w:val="14"/>
          <w:szCs w:val="14"/>
          <w:lang w:val="ro-RO"/>
        </w:rPr>
      </w:pPr>
    </w:p>
    <w:p w:rsidR="009D5DB6" w:rsidRPr="004B132B" w:rsidRDefault="009D5DB6" w:rsidP="009D5DB6">
      <w:pPr>
        <w:spacing w:after="0" w:line="240" w:lineRule="auto"/>
        <w:jc w:val="both"/>
        <w:rPr>
          <w:rFonts w:ascii="Arial" w:hAnsi="Arial" w:cs="Arial"/>
          <w:sz w:val="24"/>
          <w:szCs w:val="24"/>
          <w:lang w:val="ro-RO"/>
        </w:rPr>
      </w:pPr>
      <w:r w:rsidRPr="004B132B">
        <w:rPr>
          <w:rFonts w:ascii="Arial" w:hAnsi="Arial" w:cs="Arial"/>
          <w:b/>
          <w:sz w:val="24"/>
          <w:szCs w:val="24"/>
          <w:lang w:val="ro-RO"/>
        </w:rPr>
        <w:lastRenderedPageBreak/>
        <w:tab/>
        <w:t>8.</w:t>
      </w:r>
      <w:r w:rsidRPr="004B132B">
        <w:rPr>
          <w:rFonts w:ascii="Arial" w:hAnsi="Arial" w:cs="Arial"/>
          <w:sz w:val="24"/>
          <w:szCs w:val="24"/>
          <w:lang w:val="ro-RO"/>
        </w:rPr>
        <w:t xml:space="preserve"> Cu lucrări de conservare se va parcurge anual o suprafaţă de </w:t>
      </w:r>
      <w:r w:rsidR="004B624C" w:rsidRPr="004B132B">
        <w:rPr>
          <w:rFonts w:ascii="Arial" w:hAnsi="Arial" w:cs="Arial"/>
          <w:sz w:val="24"/>
          <w:szCs w:val="24"/>
          <w:lang w:val="ro-RO"/>
        </w:rPr>
        <w:t>0.51</w:t>
      </w:r>
      <w:r w:rsidRPr="004B132B">
        <w:rPr>
          <w:rFonts w:ascii="Arial" w:hAnsi="Arial" w:cs="Arial"/>
          <w:sz w:val="24"/>
          <w:szCs w:val="24"/>
          <w:lang w:val="ro-RO"/>
        </w:rPr>
        <w:t xml:space="preserve"> ha cu un volum posibil de recoltat de </w:t>
      </w:r>
      <w:r w:rsidR="004B624C" w:rsidRPr="004B132B">
        <w:rPr>
          <w:rFonts w:ascii="Arial" w:hAnsi="Arial" w:cs="Arial"/>
          <w:sz w:val="24"/>
          <w:szCs w:val="24"/>
          <w:lang w:val="ro-RO"/>
        </w:rPr>
        <w:t>37</w:t>
      </w:r>
      <w:r w:rsidRPr="004B132B">
        <w:rPr>
          <w:rFonts w:ascii="Arial" w:hAnsi="Arial" w:cs="Arial"/>
          <w:sz w:val="24"/>
          <w:szCs w:val="24"/>
          <w:lang w:val="ro-RO"/>
        </w:rPr>
        <w:t xml:space="preserve"> mc. Tăierile de conservare se vor executa în următoarele u.a</w:t>
      </w:r>
      <w:r w:rsidRPr="004B132B">
        <w:rPr>
          <w:rFonts w:ascii="Arial" w:hAnsi="Arial" w:cs="Arial"/>
          <w:spacing w:val="-4"/>
          <w:sz w:val="24"/>
          <w:szCs w:val="24"/>
          <w:lang w:val="ro-RO"/>
        </w:rPr>
        <w:t xml:space="preserve">.: </w:t>
      </w:r>
      <w:r w:rsidR="004B624C" w:rsidRPr="004B132B">
        <w:rPr>
          <w:rFonts w:ascii="Arial" w:hAnsi="Arial" w:cs="Arial"/>
          <w:spacing w:val="-4"/>
          <w:sz w:val="24"/>
          <w:szCs w:val="24"/>
          <w:lang w:val="ro-RO"/>
        </w:rPr>
        <w:t>37</w:t>
      </w:r>
      <w:r w:rsidR="00A21CC3" w:rsidRPr="004B132B">
        <w:rPr>
          <w:rFonts w:ascii="Arial" w:hAnsi="Arial" w:cs="Arial"/>
          <w:spacing w:val="-4"/>
          <w:sz w:val="24"/>
          <w:szCs w:val="24"/>
          <w:lang w:val="ro-RO"/>
        </w:rPr>
        <w:t xml:space="preserve"> </w:t>
      </w:r>
      <w:r w:rsidR="004B624C" w:rsidRPr="004B132B">
        <w:rPr>
          <w:rFonts w:ascii="Arial" w:hAnsi="Arial" w:cs="Arial"/>
          <w:spacing w:val="-4"/>
          <w:sz w:val="24"/>
          <w:szCs w:val="24"/>
          <w:lang w:val="ro-RO"/>
        </w:rPr>
        <w:t>D</w:t>
      </w:r>
      <w:r w:rsidR="00A21CC3" w:rsidRPr="004B132B">
        <w:rPr>
          <w:rFonts w:ascii="Arial" w:hAnsi="Arial" w:cs="Arial"/>
          <w:spacing w:val="-4"/>
          <w:sz w:val="24"/>
          <w:szCs w:val="24"/>
          <w:lang w:val="ro-RO"/>
        </w:rPr>
        <w:t xml:space="preserve">, </w:t>
      </w:r>
      <w:r w:rsidR="004B624C" w:rsidRPr="004B132B">
        <w:rPr>
          <w:rFonts w:ascii="Arial" w:hAnsi="Arial" w:cs="Arial"/>
          <w:spacing w:val="-4"/>
          <w:sz w:val="24"/>
          <w:szCs w:val="24"/>
          <w:lang w:val="ro-RO"/>
        </w:rPr>
        <w:t>40</w:t>
      </w:r>
      <w:r w:rsidR="00A21CC3" w:rsidRPr="004B132B">
        <w:rPr>
          <w:rFonts w:ascii="Arial" w:hAnsi="Arial" w:cs="Arial"/>
          <w:spacing w:val="-4"/>
          <w:sz w:val="24"/>
          <w:szCs w:val="24"/>
          <w:lang w:val="ro-RO"/>
        </w:rPr>
        <w:t xml:space="preserve"> </w:t>
      </w:r>
      <w:r w:rsidR="004B624C" w:rsidRPr="004B132B">
        <w:rPr>
          <w:rFonts w:ascii="Arial" w:hAnsi="Arial" w:cs="Arial"/>
          <w:spacing w:val="-4"/>
          <w:sz w:val="24"/>
          <w:szCs w:val="24"/>
          <w:lang w:val="ro-RO"/>
        </w:rPr>
        <w:t>B</w:t>
      </w:r>
      <w:r w:rsidR="00A21CC3" w:rsidRPr="004B132B">
        <w:rPr>
          <w:rFonts w:ascii="Arial" w:hAnsi="Arial" w:cs="Arial"/>
          <w:spacing w:val="-4"/>
          <w:sz w:val="24"/>
          <w:szCs w:val="24"/>
          <w:lang w:val="ro-RO"/>
        </w:rPr>
        <w:t xml:space="preserve">, </w:t>
      </w:r>
      <w:r w:rsidR="004B624C" w:rsidRPr="004B132B">
        <w:rPr>
          <w:rFonts w:ascii="Arial" w:hAnsi="Arial" w:cs="Arial"/>
          <w:spacing w:val="-4"/>
          <w:sz w:val="24"/>
          <w:szCs w:val="24"/>
          <w:lang w:val="ro-RO"/>
        </w:rPr>
        <w:t>42</w:t>
      </w:r>
      <w:r w:rsidR="00A21CC3" w:rsidRPr="004B132B">
        <w:rPr>
          <w:rFonts w:ascii="Arial" w:hAnsi="Arial" w:cs="Arial"/>
          <w:spacing w:val="-4"/>
          <w:sz w:val="24"/>
          <w:szCs w:val="24"/>
          <w:lang w:val="ro-RO"/>
        </w:rPr>
        <w:t xml:space="preserve"> B</w:t>
      </w:r>
      <w:r w:rsidR="004B624C" w:rsidRPr="004B132B">
        <w:rPr>
          <w:rFonts w:ascii="Arial" w:hAnsi="Arial" w:cs="Arial"/>
          <w:spacing w:val="-4"/>
          <w:sz w:val="24"/>
          <w:szCs w:val="24"/>
          <w:lang w:val="ro-RO"/>
        </w:rPr>
        <w:t xml:space="preserve">. </w:t>
      </w:r>
    </w:p>
    <w:p w:rsidR="009D5DB6" w:rsidRPr="004B132B" w:rsidRDefault="009D5DB6" w:rsidP="00115BCD">
      <w:pPr>
        <w:spacing w:after="0" w:line="240" w:lineRule="auto"/>
        <w:jc w:val="center"/>
        <w:rPr>
          <w:rFonts w:ascii="Arial" w:hAnsi="Arial" w:cs="Arial"/>
          <w:sz w:val="24"/>
          <w:szCs w:val="24"/>
          <w:lang w:val="ro-RO"/>
        </w:rPr>
      </w:pPr>
    </w:p>
    <w:p w:rsidR="00695744" w:rsidRPr="004B132B" w:rsidRDefault="00695744">
      <w:pPr>
        <w:rPr>
          <w:rFonts w:ascii="Arial" w:hAnsi="Arial" w:cs="Arial"/>
          <w:sz w:val="24"/>
          <w:szCs w:val="24"/>
          <w:lang w:val="ro-RO"/>
        </w:rPr>
      </w:pPr>
      <w:r w:rsidRPr="004B132B">
        <w:rPr>
          <w:rFonts w:ascii="Arial" w:hAnsi="Arial" w:cs="Arial"/>
          <w:sz w:val="24"/>
          <w:szCs w:val="24"/>
          <w:lang w:val="ro-RO"/>
        </w:rPr>
        <w:br w:type="page"/>
      </w:r>
    </w:p>
    <w:p w:rsidR="009B60C7" w:rsidRPr="004B132B" w:rsidRDefault="009B60C7" w:rsidP="009B60C7">
      <w:pPr>
        <w:spacing w:after="0" w:line="240" w:lineRule="auto"/>
        <w:jc w:val="center"/>
        <w:rPr>
          <w:rFonts w:ascii="Arial" w:hAnsi="Arial" w:cs="Arial"/>
          <w:b/>
          <w:sz w:val="24"/>
          <w:szCs w:val="24"/>
          <w:lang w:val="ro-RO"/>
        </w:rPr>
      </w:pPr>
      <w:r w:rsidRPr="004B132B">
        <w:rPr>
          <w:rFonts w:ascii="Arial" w:hAnsi="Arial" w:cs="Arial"/>
          <w:b/>
          <w:sz w:val="24"/>
          <w:szCs w:val="24"/>
          <w:lang w:val="ro-RO"/>
        </w:rPr>
        <w:lastRenderedPageBreak/>
        <w:t>C. Probleme speciale</w:t>
      </w:r>
    </w:p>
    <w:p w:rsidR="009B60C7" w:rsidRPr="004B132B" w:rsidRDefault="009B60C7" w:rsidP="00115BCD">
      <w:pPr>
        <w:spacing w:after="0" w:line="240" w:lineRule="auto"/>
        <w:jc w:val="center"/>
        <w:rPr>
          <w:rFonts w:ascii="Arial" w:hAnsi="Arial" w:cs="Arial"/>
          <w:sz w:val="20"/>
          <w:szCs w:val="20"/>
          <w:lang w:val="ro-RO"/>
        </w:rPr>
      </w:pPr>
    </w:p>
    <w:p w:rsidR="000B55B8" w:rsidRPr="004B132B" w:rsidRDefault="000B55B8" w:rsidP="00115BCD">
      <w:pPr>
        <w:spacing w:after="0" w:line="240" w:lineRule="auto"/>
        <w:jc w:val="center"/>
        <w:rPr>
          <w:rFonts w:ascii="Arial" w:hAnsi="Arial" w:cs="Arial"/>
          <w:sz w:val="20"/>
          <w:szCs w:val="20"/>
          <w:lang w:val="ro-RO"/>
        </w:rPr>
      </w:pPr>
    </w:p>
    <w:p w:rsidR="00856BDF" w:rsidRPr="004B132B" w:rsidRDefault="00BD4B43" w:rsidP="00BD4B43">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00A37D8F" w:rsidRPr="004B132B">
        <w:rPr>
          <w:rFonts w:ascii="Arial" w:hAnsi="Arial" w:cs="Arial"/>
          <w:b/>
          <w:sz w:val="24"/>
          <w:szCs w:val="24"/>
          <w:lang w:val="ro-RO"/>
        </w:rPr>
        <w:t>1.</w:t>
      </w:r>
      <w:r w:rsidR="00A37D8F" w:rsidRPr="004B132B">
        <w:rPr>
          <w:rFonts w:ascii="Arial" w:hAnsi="Arial" w:cs="Arial"/>
          <w:sz w:val="24"/>
          <w:szCs w:val="24"/>
          <w:lang w:val="ro-RO"/>
        </w:rPr>
        <w:t xml:space="preserve"> </w:t>
      </w:r>
      <w:r w:rsidR="00856BDF" w:rsidRPr="004B132B">
        <w:rPr>
          <w:rFonts w:ascii="Arial" w:hAnsi="Arial" w:cs="Arial"/>
          <w:sz w:val="24"/>
          <w:szCs w:val="24"/>
          <w:lang w:val="ro-RO"/>
        </w:rPr>
        <w:t>În s</w:t>
      </w:r>
      <w:r w:rsidR="00A37D8F" w:rsidRPr="004B132B">
        <w:rPr>
          <w:rFonts w:ascii="Arial" w:hAnsi="Arial" w:cs="Arial"/>
          <w:sz w:val="24"/>
          <w:szCs w:val="24"/>
          <w:lang w:val="ro-RO"/>
        </w:rPr>
        <w:t xml:space="preserve">uprafaţa fondului forestier proprietate publică a statului </w:t>
      </w:r>
      <w:r w:rsidR="00856BDF" w:rsidRPr="004B132B">
        <w:rPr>
          <w:rFonts w:ascii="Arial" w:hAnsi="Arial" w:cs="Arial"/>
          <w:sz w:val="24"/>
          <w:szCs w:val="24"/>
          <w:lang w:val="ro-RO"/>
        </w:rPr>
        <w:t xml:space="preserve">administrat de O.S. </w:t>
      </w:r>
      <w:r w:rsidR="00FE1751" w:rsidRPr="004B132B">
        <w:rPr>
          <w:rFonts w:ascii="Arial" w:hAnsi="Arial" w:cs="Arial"/>
          <w:sz w:val="24"/>
          <w:szCs w:val="24"/>
          <w:lang w:val="ro-RO"/>
        </w:rPr>
        <w:t>Dumbraveni</w:t>
      </w:r>
      <w:r w:rsidR="00E71CC6" w:rsidRPr="004B132B">
        <w:rPr>
          <w:rFonts w:ascii="Arial" w:hAnsi="Arial" w:cs="Arial"/>
          <w:sz w:val="24"/>
          <w:szCs w:val="24"/>
          <w:lang w:val="ro-RO"/>
        </w:rPr>
        <w:t xml:space="preserve"> </w:t>
      </w:r>
      <w:r w:rsidR="00856BDF" w:rsidRPr="004B132B">
        <w:rPr>
          <w:rFonts w:ascii="Arial" w:hAnsi="Arial" w:cs="Arial"/>
          <w:sz w:val="24"/>
          <w:szCs w:val="24"/>
          <w:lang w:val="ro-RO"/>
        </w:rPr>
        <w:t xml:space="preserve">se </w:t>
      </w:r>
      <w:r w:rsidR="00FE1751" w:rsidRPr="004B132B">
        <w:rPr>
          <w:rFonts w:ascii="Arial" w:hAnsi="Arial" w:cs="Arial"/>
          <w:sz w:val="24"/>
          <w:szCs w:val="24"/>
          <w:lang w:val="ro-RO"/>
        </w:rPr>
        <w:t>suprapun parţial</w:t>
      </w:r>
      <w:r w:rsidR="00856BDF" w:rsidRPr="004B132B">
        <w:rPr>
          <w:rFonts w:ascii="Arial" w:hAnsi="Arial" w:cs="Arial"/>
          <w:sz w:val="24"/>
          <w:szCs w:val="24"/>
          <w:lang w:val="ro-RO"/>
        </w:rPr>
        <w:t xml:space="preserve"> următoarele arii naturale protejate:</w:t>
      </w:r>
    </w:p>
    <w:p w:rsidR="00856BDF" w:rsidRPr="004B132B" w:rsidRDefault="00856BDF" w:rsidP="00BD4B43">
      <w:pPr>
        <w:spacing w:after="0" w:line="240" w:lineRule="auto"/>
        <w:jc w:val="both"/>
        <w:rPr>
          <w:rFonts w:ascii="Arial" w:hAnsi="Arial" w:cs="Arial"/>
          <w:sz w:val="24"/>
          <w:szCs w:val="24"/>
          <w:lang w:val="ro-RO"/>
        </w:rPr>
      </w:pPr>
      <w:r w:rsidRPr="004B132B">
        <w:rPr>
          <w:rFonts w:ascii="Arial" w:hAnsi="Arial" w:cs="Arial"/>
          <w:sz w:val="24"/>
          <w:szCs w:val="24"/>
          <w:lang w:val="ro-RO"/>
        </w:rPr>
        <w:tab/>
        <w:t>- Siturile „Natura 2000”:</w:t>
      </w:r>
    </w:p>
    <w:p w:rsidR="00856BDF" w:rsidRPr="004B132B" w:rsidRDefault="00856BDF" w:rsidP="00856BDF">
      <w:pPr>
        <w:spacing w:after="0" w:line="240" w:lineRule="auto"/>
        <w:jc w:val="both"/>
        <w:rPr>
          <w:rFonts w:ascii="Arial" w:hAnsi="Arial" w:cs="Arial"/>
          <w:i/>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w:t>
      </w:r>
      <w:r w:rsidRPr="004B132B">
        <w:rPr>
          <w:rFonts w:ascii="Arial" w:hAnsi="Arial" w:cs="Arial"/>
          <w:i/>
          <w:spacing w:val="4"/>
          <w:sz w:val="24"/>
          <w:szCs w:val="24"/>
          <w:lang w:val="ro-RO"/>
        </w:rPr>
        <w:t>ROS</w:t>
      </w:r>
      <w:r w:rsidR="00FE1751" w:rsidRPr="004B132B">
        <w:rPr>
          <w:rFonts w:ascii="Arial" w:hAnsi="Arial" w:cs="Arial"/>
          <w:i/>
          <w:spacing w:val="4"/>
          <w:sz w:val="24"/>
          <w:szCs w:val="24"/>
          <w:lang w:val="ro-RO"/>
        </w:rPr>
        <w:t>PA</w:t>
      </w:r>
      <w:r w:rsidRPr="004B132B">
        <w:rPr>
          <w:rFonts w:ascii="Arial" w:hAnsi="Arial" w:cs="Arial"/>
          <w:i/>
          <w:spacing w:val="4"/>
          <w:sz w:val="24"/>
          <w:szCs w:val="24"/>
          <w:lang w:val="ro-RO"/>
        </w:rPr>
        <w:t xml:space="preserve"> 0</w:t>
      </w:r>
      <w:r w:rsidR="00E71CC6" w:rsidRPr="004B132B">
        <w:rPr>
          <w:rFonts w:ascii="Arial" w:hAnsi="Arial" w:cs="Arial"/>
          <w:i/>
          <w:spacing w:val="4"/>
          <w:sz w:val="24"/>
          <w:szCs w:val="24"/>
          <w:lang w:val="ro-RO"/>
        </w:rPr>
        <w:t>0</w:t>
      </w:r>
      <w:r w:rsidR="00FE1751" w:rsidRPr="004B132B">
        <w:rPr>
          <w:rFonts w:ascii="Arial" w:hAnsi="Arial" w:cs="Arial"/>
          <w:i/>
          <w:spacing w:val="4"/>
          <w:sz w:val="24"/>
          <w:szCs w:val="24"/>
          <w:lang w:val="ro-RO"/>
        </w:rPr>
        <w:t>99</w:t>
      </w:r>
      <w:r w:rsidRPr="004B132B">
        <w:rPr>
          <w:rFonts w:ascii="Arial" w:hAnsi="Arial" w:cs="Arial"/>
          <w:i/>
          <w:spacing w:val="4"/>
          <w:sz w:val="24"/>
          <w:szCs w:val="24"/>
          <w:lang w:val="ro-RO"/>
        </w:rPr>
        <w:t xml:space="preserve"> </w:t>
      </w:r>
      <w:r w:rsidR="00FE1751" w:rsidRPr="004B132B">
        <w:rPr>
          <w:rFonts w:ascii="Arial" w:hAnsi="Arial" w:cs="Arial"/>
          <w:i/>
          <w:spacing w:val="4"/>
          <w:sz w:val="24"/>
          <w:szCs w:val="24"/>
          <w:lang w:val="ro-RO"/>
        </w:rPr>
        <w:t>Podişul Hârtibaciului</w:t>
      </w:r>
      <w:r w:rsidRPr="004B132B">
        <w:rPr>
          <w:rFonts w:ascii="Arial" w:hAnsi="Arial" w:cs="Arial"/>
          <w:i/>
          <w:sz w:val="24"/>
          <w:szCs w:val="24"/>
          <w:lang w:val="ro-RO"/>
        </w:rPr>
        <w:t>;</w:t>
      </w:r>
    </w:p>
    <w:p w:rsidR="00E71CC6" w:rsidRPr="004B132B" w:rsidRDefault="00E71CC6" w:rsidP="00E71CC6">
      <w:pPr>
        <w:spacing w:after="0" w:line="240" w:lineRule="auto"/>
        <w:jc w:val="both"/>
        <w:rPr>
          <w:rFonts w:ascii="Arial" w:hAnsi="Arial" w:cs="Arial"/>
          <w:i/>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w:t>
      </w:r>
      <w:r w:rsidRPr="004B132B">
        <w:rPr>
          <w:rFonts w:ascii="Arial" w:hAnsi="Arial" w:cs="Arial"/>
          <w:i/>
          <w:spacing w:val="4"/>
          <w:sz w:val="24"/>
          <w:szCs w:val="24"/>
          <w:lang w:val="ro-RO"/>
        </w:rPr>
        <w:t>ROSCI 0</w:t>
      </w:r>
      <w:r w:rsidR="00FE1751" w:rsidRPr="004B132B">
        <w:rPr>
          <w:rFonts w:ascii="Arial" w:hAnsi="Arial" w:cs="Arial"/>
          <w:i/>
          <w:spacing w:val="4"/>
          <w:sz w:val="24"/>
          <w:szCs w:val="24"/>
          <w:lang w:val="ro-RO"/>
        </w:rPr>
        <w:t>186</w:t>
      </w:r>
      <w:r w:rsidRPr="004B132B">
        <w:rPr>
          <w:rFonts w:ascii="Arial" w:hAnsi="Arial" w:cs="Arial"/>
          <w:i/>
          <w:spacing w:val="4"/>
          <w:sz w:val="24"/>
          <w:szCs w:val="24"/>
          <w:lang w:val="ro-RO"/>
        </w:rPr>
        <w:t xml:space="preserve"> </w:t>
      </w:r>
      <w:r w:rsidR="00FE1751" w:rsidRPr="004B132B">
        <w:rPr>
          <w:rFonts w:ascii="Arial" w:hAnsi="Arial" w:cs="Arial"/>
          <w:i/>
          <w:sz w:val="24"/>
          <w:szCs w:val="24"/>
          <w:lang w:val="ro-RO"/>
        </w:rPr>
        <w:t>Pădurile de stejar pufos de pe Târnava Mare</w:t>
      </w:r>
      <w:r w:rsidRPr="004B132B">
        <w:rPr>
          <w:rFonts w:ascii="Arial" w:hAnsi="Arial" w:cs="Arial"/>
          <w:i/>
          <w:sz w:val="24"/>
          <w:szCs w:val="24"/>
          <w:lang w:val="ro-RO"/>
        </w:rPr>
        <w:t>;</w:t>
      </w:r>
    </w:p>
    <w:p w:rsidR="00E71CC6" w:rsidRPr="004B132B" w:rsidRDefault="00E71CC6" w:rsidP="00E71CC6">
      <w:pPr>
        <w:spacing w:after="0" w:line="240" w:lineRule="auto"/>
        <w:jc w:val="both"/>
        <w:rPr>
          <w:rFonts w:ascii="Arial" w:hAnsi="Arial" w:cs="Arial"/>
          <w:i/>
          <w:sz w:val="24"/>
          <w:szCs w:val="24"/>
          <w:lang w:val="ro-RO"/>
        </w:rPr>
      </w:pPr>
      <w:r w:rsidRPr="004B132B">
        <w:rPr>
          <w:rFonts w:ascii="Arial" w:hAnsi="Arial" w:cs="Arial"/>
          <w:sz w:val="24"/>
          <w:szCs w:val="24"/>
          <w:lang w:val="ro-RO"/>
        </w:rPr>
        <w:tab/>
      </w:r>
      <w:r w:rsidRPr="004B132B">
        <w:rPr>
          <w:rFonts w:ascii="Arial" w:hAnsi="Arial" w:cs="Arial"/>
          <w:sz w:val="24"/>
          <w:szCs w:val="24"/>
          <w:lang w:val="ro-RO"/>
        </w:rPr>
        <w:tab/>
        <w:t xml:space="preserve">- </w:t>
      </w:r>
      <w:r w:rsidRPr="004B132B">
        <w:rPr>
          <w:rFonts w:ascii="Arial" w:hAnsi="Arial" w:cs="Arial"/>
          <w:i/>
          <w:spacing w:val="4"/>
          <w:sz w:val="24"/>
          <w:szCs w:val="24"/>
          <w:lang w:val="ro-RO"/>
        </w:rPr>
        <w:t>ROSCI 0</w:t>
      </w:r>
      <w:r w:rsidR="00FE1751" w:rsidRPr="004B132B">
        <w:rPr>
          <w:rFonts w:ascii="Arial" w:hAnsi="Arial" w:cs="Arial"/>
          <w:i/>
          <w:spacing w:val="4"/>
          <w:sz w:val="24"/>
          <w:szCs w:val="24"/>
          <w:lang w:val="ro-RO"/>
        </w:rPr>
        <w:t>227</w:t>
      </w:r>
      <w:r w:rsidRPr="004B132B">
        <w:rPr>
          <w:rFonts w:ascii="Arial" w:hAnsi="Arial" w:cs="Arial"/>
          <w:i/>
          <w:spacing w:val="4"/>
          <w:sz w:val="24"/>
          <w:szCs w:val="24"/>
          <w:lang w:val="ro-RO"/>
        </w:rPr>
        <w:t xml:space="preserve"> </w:t>
      </w:r>
      <w:r w:rsidR="00FE1751" w:rsidRPr="004B132B">
        <w:rPr>
          <w:rFonts w:ascii="Arial" w:hAnsi="Arial" w:cs="Arial"/>
          <w:i/>
          <w:sz w:val="24"/>
          <w:szCs w:val="24"/>
          <w:lang w:val="ro-RO"/>
        </w:rPr>
        <w:t>Sighişoara - Târnava Mare</w:t>
      </w:r>
      <w:r w:rsidRPr="004B132B">
        <w:rPr>
          <w:rFonts w:ascii="Arial" w:hAnsi="Arial" w:cs="Arial"/>
          <w:i/>
          <w:sz w:val="24"/>
          <w:szCs w:val="24"/>
          <w:lang w:val="ro-RO"/>
        </w:rPr>
        <w:t>.</w:t>
      </w:r>
    </w:p>
    <w:p w:rsidR="00856BDF" w:rsidRPr="004B132B" w:rsidRDefault="00856BDF" w:rsidP="00ED7767">
      <w:pPr>
        <w:spacing w:after="0" w:line="240" w:lineRule="auto"/>
        <w:jc w:val="center"/>
        <w:rPr>
          <w:rFonts w:ascii="Arial" w:hAnsi="Arial" w:cs="Arial"/>
          <w:sz w:val="20"/>
          <w:szCs w:val="20"/>
          <w:lang w:val="ro-RO"/>
        </w:rPr>
      </w:pPr>
    </w:p>
    <w:p w:rsidR="00002FCD" w:rsidRPr="004B132B" w:rsidRDefault="00002FCD" w:rsidP="00002FCD">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Pr="004B132B">
        <w:rPr>
          <w:rFonts w:ascii="Arial" w:hAnsi="Arial" w:cs="Arial"/>
          <w:b/>
          <w:sz w:val="24"/>
          <w:szCs w:val="24"/>
          <w:lang w:val="ro-RO"/>
        </w:rPr>
        <w:t>2.</w:t>
      </w:r>
      <w:r w:rsidRPr="004B132B">
        <w:rPr>
          <w:rFonts w:ascii="Arial" w:hAnsi="Arial" w:cs="Arial"/>
          <w:sz w:val="24"/>
          <w:szCs w:val="24"/>
          <w:lang w:val="ro-RO"/>
        </w:rPr>
        <w:t xml:space="preserve"> </w:t>
      </w:r>
      <w:r w:rsidR="00FE1751" w:rsidRPr="004B132B">
        <w:rPr>
          <w:rFonts w:ascii="Arial" w:eastAsia="Times New Roman" w:hAnsi="Arial" w:cs="Arial"/>
          <w:sz w:val="24"/>
          <w:szCs w:val="24"/>
          <w:lang w:val="ro-RO"/>
        </w:rPr>
        <w:t xml:space="preserve">Pădurile proprietate publică a statului nu sunt eligibile pentru a primi compensaţii pentru funcţiile de protecţie care determină restricţii în recoltarea de masa lemnoasă </w:t>
      </w:r>
      <w:r w:rsidR="00E71CC6" w:rsidRPr="004B132B">
        <w:rPr>
          <w:rFonts w:ascii="Arial" w:eastAsia="Times New Roman" w:hAnsi="Arial" w:cs="Arial"/>
          <w:sz w:val="24"/>
          <w:szCs w:val="24"/>
          <w:lang w:val="ro-RO"/>
        </w:rPr>
        <w:t>(S</w:t>
      </w:r>
      <w:r w:rsidRPr="004B132B">
        <w:rPr>
          <w:rFonts w:ascii="Arial" w:hAnsi="Arial" w:cs="Arial"/>
          <w:sz w:val="24"/>
          <w:szCs w:val="24"/>
          <w:lang w:val="ro-RO"/>
        </w:rPr>
        <w:t>.</w:t>
      </w:r>
      <w:r w:rsidR="00E71CC6" w:rsidRPr="004B132B">
        <w:rPr>
          <w:rFonts w:ascii="Arial" w:eastAsia="Times New Roman" w:hAnsi="Arial" w:cs="Arial"/>
          <w:sz w:val="24"/>
          <w:szCs w:val="24"/>
          <w:lang w:val="ro-RO"/>
        </w:rPr>
        <w:t>U</w:t>
      </w:r>
      <w:r w:rsidRPr="004B132B">
        <w:rPr>
          <w:rFonts w:ascii="Arial" w:hAnsi="Arial" w:cs="Arial"/>
          <w:sz w:val="24"/>
          <w:szCs w:val="24"/>
          <w:lang w:val="ro-RO"/>
        </w:rPr>
        <w:t>.</w:t>
      </w:r>
      <w:r w:rsidR="00E71CC6" w:rsidRPr="004B132B">
        <w:rPr>
          <w:rFonts w:ascii="Arial" w:eastAsia="Times New Roman" w:hAnsi="Arial" w:cs="Arial"/>
          <w:sz w:val="24"/>
          <w:szCs w:val="24"/>
          <w:lang w:val="ro-RO"/>
        </w:rPr>
        <w:t>P</w:t>
      </w:r>
      <w:r w:rsidRPr="004B132B">
        <w:rPr>
          <w:rFonts w:ascii="Arial" w:hAnsi="Arial" w:cs="Arial"/>
          <w:sz w:val="24"/>
          <w:szCs w:val="24"/>
          <w:lang w:val="ro-RO"/>
        </w:rPr>
        <w:t>.</w:t>
      </w:r>
      <w:r w:rsidR="00E71CC6" w:rsidRPr="004B132B">
        <w:rPr>
          <w:rFonts w:ascii="Arial" w:eastAsia="Times New Roman" w:hAnsi="Arial" w:cs="Arial"/>
          <w:sz w:val="24"/>
          <w:szCs w:val="24"/>
          <w:lang w:val="ro-RO"/>
        </w:rPr>
        <w:t xml:space="preserve"> </w:t>
      </w:r>
      <w:r w:rsidR="00FE1751" w:rsidRPr="004B132B">
        <w:rPr>
          <w:rFonts w:ascii="Arial" w:eastAsia="Times New Roman" w:hAnsi="Arial" w:cs="Arial"/>
          <w:sz w:val="24"/>
          <w:szCs w:val="24"/>
          <w:lang w:val="ro-RO"/>
        </w:rPr>
        <w:t>K</w:t>
      </w:r>
      <w:r w:rsidRPr="004B132B">
        <w:rPr>
          <w:rFonts w:ascii="Arial" w:hAnsi="Arial" w:cs="Arial"/>
          <w:sz w:val="24"/>
          <w:szCs w:val="24"/>
          <w:lang w:val="ro-RO"/>
        </w:rPr>
        <w:t>, ş</w:t>
      </w:r>
      <w:r w:rsidR="00E71CC6" w:rsidRPr="004B132B">
        <w:rPr>
          <w:rFonts w:ascii="Arial" w:eastAsia="Times New Roman" w:hAnsi="Arial" w:cs="Arial"/>
          <w:sz w:val="24"/>
          <w:szCs w:val="24"/>
          <w:lang w:val="ro-RO"/>
        </w:rPr>
        <w:t>i S</w:t>
      </w:r>
      <w:r w:rsidRPr="004B132B">
        <w:rPr>
          <w:rFonts w:ascii="Arial" w:hAnsi="Arial" w:cs="Arial"/>
          <w:sz w:val="24"/>
          <w:szCs w:val="24"/>
          <w:lang w:val="ro-RO"/>
        </w:rPr>
        <w:t>.</w:t>
      </w:r>
      <w:r w:rsidR="00E71CC6" w:rsidRPr="004B132B">
        <w:rPr>
          <w:rFonts w:ascii="Arial" w:eastAsia="Times New Roman" w:hAnsi="Arial" w:cs="Arial"/>
          <w:sz w:val="24"/>
          <w:szCs w:val="24"/>
          <w:lang w:val="ro-RO"/>
        </w:rPr>
        <w:t>U</w:t>
      </w:r>
      <w:r w:rsidRPr="004B132B">
        <w:rPr>
          <w:rFonts w:ascii="Arial" w:hAnsi="Arial" w:cs="Arial"/>
          <w:sz w:val="24"/>
          <w:szCs w:val="24"/>
          <w:lang w:val="ro-RO"/>
        </w:rPr>
        <w:t>.</w:t>
      </w:r>
      <w:r w:rsidR="00E71CC6" w:rsidRPr="004B132B">
        <w:rPr>
          <w:rFonts w:ascii="Arial" w:eastAsia="Times New Roman" w:hAnsi="Arial" w:cs="Arial"/>
          <w:sz w:val="24"/>
          <w:szCs w:val="24"/>
          <w:lang w:val="ro-RO"/>
        </w:rPr>
        <w:t>P</w:t>
      </w:r>
      <w:r w:rsidRPr="004B132B">
        <w:rPr>
          <w:rFonts w:ascii="Arial" w:hAnsi="Arial" w:cs="Arial"/>
          <w:sz w:val="24"/>
          <w:szCs w:val="24"/>
          <w:lang w:val="ro-RO"/>
        </w:rPr>
        <w:t>.</w:t>
      </w:r>
      <w:r w:rsidR="00E71CC6" w:rsidRPr="004B132B">
        <w:rPr>
          <w:rFonts w:ascii="Arial" w:eastAsia="Times New Roman" w:hAnsi="Arial" w:cs="Arial"/>
          <w:sz w:val="24"/>
          <w:szCs w:val="24"/>
          <w:lang w:val="ro-RO"/>
        </w:rPr>
        <w:t xml:space="preserve"> M</w:t>
      </w:r>
      <w:r w:rsidRPr="004B132B">
        <w:rPr>
          <w:rFonts w:ascii="Arial" w:hAnsi="Arial" w:cs="Arial"/>
          <w:sz w:val="24"/>
          <w:szCs w:val="24"/>
          <w:lang w:val="ro-RO"/>
        </w:rPr>
        <w:t>).</w:t>
      </w:r>
    </w:p>
    <w:p w:rsidR="00002FCD" w:rsidRPr="004B132B" w:rsidRDefault="00002FCD" w:rsidP="00D5769B">
      <w:pPr>
        <w:pStyle w:val="BodyTextIndent"/>
        <w:tabs>
          <w:tab w:val="left" w:pos="1418"/>
          <w:tab w:val="left" w:pos="1701"/>
          <w:tab w:val="left" w:pos="7655"/>
          <w:tab w:val="right" w:pos="9356"/>
        </w:tabs>
        <w:ind w:firstLine="0"/>
        <w:jc w:val="center"/>
        <w:rPr>
          <w:rFonts w:ascii="Arial" w:hAnsi="Arial" w:cs="Arial"/>
          <w:sz w:val="20"/>
          <w:lang w:val="ro-RO"/>
        </w:rPr>
      </w:pPr>
    </w:p>
    <w:p w:rsidR="00B6216E" w:rsidRPr="004B132B" w:rsidRDefault="00B6216E" w:rsidP="00B6216E">
      <w:pPr>
        <w:pStyle w:val="BodyTextIndent"/>
        <w:tabs>
          <w:tab w:val="left" w:pos="1418"/>
          <w:tab w:val="left" w:pos="1701"/>
          <w:tab w:val="left" w:pos="7655"/>
          <w:tab w:val="right" w:pos="9356"/>
        </w:tabs>
        <w:rPr>
          <w:rFonts w:ascii="Arial" w:hAnsi="Arial" w:cs="Arial"/>
          <w:szCs w:val="24"/>
          <w:lang w:val="ro-RO"/>
        </w:rPr>
      </w:pPr>
      <w:r w:rsidRPr="004B132B">
        <w:rPr>
          <w:rFonts w:ascii="Arial" w:hAnsi="Arial" w:cs="Arial"/>
          <w:b/>
          <w:szCs w:val="24"/>
          <w:lang w:val="ro-RO"/>
        </w:rPr>
        <w:t xml:space="preserve">3. </w:t>
      </w:r>
      <w:r w:rsidRPr="004B132B">
        <w:rPr>
          <w:rFonts w:ascii="Arial" w:hAnsi="Arial" w:cs="Arial"/>
          <w:szCs w:val="24"/>
          <w:lang w:val="ro-RO"/>
        </w:rPr>
        <w:t>Au fost analizate terenurile afectate gospodăririi pădurilor, convenindu-se menţinerea structuriiprezentate la Conferinta a II-a.</w:t>
      </w:r>
    </w:p>
    <w:p w:rsidR="00B6216E" w:rsidRPr="004B132B" w:rsidRDefault="00B6216E" w:rsidP="00D5769B">
      <w:pPr>
        <w:pStyle w:val="BodyTextIndent"/>
        <w:tabs>
          <w:tab w:val="left" w:pos="1418"/>
          <w:tab w:val="left" w:pos="1701"/>
          <w:tab w:val="left" w:pos="7655"/>
          <w:tab w:val="right" w:pos="9356"/>
        </w:tabs>
        <w:ind w:firstLine="0"/>
        <w:jc w:val="center"/>
        <w:rPr>
          <w:rFonts w:ascii="Arial" w:hAnsi="Arial" w:cs="Arial"/>
          <w:sz w:val="20"/>
          <w:lang w:val="ro-RO"/>
        </w:rPr>
      </w:pPr>
    </w:p>
    <w:p w:rsidR="00B6216E" w:rsidRPr="004B132B" w:rsidRDefault="00B6216E" w:rsidP="00B6216E">
      <w:pPr>
        <w:pStyle w:val="BodyTextIndent"/>
        <w:tabs>
          <w:tab w:val="left" w:pos="1418"/>
          <w:tab w:val="left" w:pos="1701"/>
          <w:tab w:val="left" w:pos="7655"/>
          <w:tab w:val="right" w:pos="9356"/>
        </w:tabs>
        <w:rPr>
          <w:rFonts w:ascii="Arial" w:hAnsi="Arial" w:cs="Arial"/>
          <w:szCs w:val="24"/>
          <w:lang w:val="ro-RO"/>
        </w:rPr>
      </w:pPr>
      <w:r w:rsidRPr="004B132B">
        <w:rPr>
          <w:rFonts w:ascii="Arial" w:hAnsi="Arial" w:cs="Arial"/>
          <w:b/>
          <w:szCs w:val="24"/>
          <w:lang w:val="ro-RO"/>
        </w:rPr>
        <w:t xml:space="preserve">4. </w:t>
      </w:r>
      <w:r w:rsidRPr="004B132B">
        <w:rPr>
          <w:rFonts w:ascii="Arial" w:hAnsi="Arial" w:cs="Arial"/>
          <w:szCs w:val="24"/>
          <w:lang w:val="ro-RO"/>
        </w:rPr>
        <w:t>Au fost analizate compoziţiile ţel pentru arboretele în care se vor executa lucrări de regenerare.</w:t>
      </w:r>
    </w:p>
    <w:p w:rsidR="00B6216E" w:rsidRPr="004B132B" w:rsidRDefault="00B6216E" w:rsidP="00D5769B">
      <w:pPr>
        <w:pStyle w:val="BodyTextIndent"/>
        <w:tabs>
          <w:tab w:val="left" w:pos="1418"/>
          <w:tab w:val="left" w:pos="1701"/>
          <w:tab w:val="left" w:pos="7655"/>
          <w:tab w:val="right" w:pos="9356"/>
        </w:tabs>
        <w:ind w:firstLine="0"/>
        <w:jc w:val="center"/>
        <w:rPr>
          <w:rFonts w:ascii="Arial" w:hAnsi="Arial" w:cs="Arial"/>
          <w:sz w:val="20"/>
          <w:lang w:val="ro-RO"/>
        </w:rPr>
      </w:pPr>
    </w:p>
    <w:p w:rsidR="00E71CC6" w:rsidRPr="004B132B" w:rsidRDefault="00B6216E" w:rsidP="00002FCD">
      <w:pPr>
        <w:pStyle w:val="BodyTextIndent"/>
        <w:tabs>
          <w:tab w:val="left" w:pos="1418"/>
          <w:tab w:val="left" w:pos="1701"/>
          <w:tab w:val="left" w:pos="7655"/>
          <w:tab w:val="right" w:pos="9356"/>
        </w:tabs>
        <w:rPr>
          <w:rFonts w:ascii="Arial" w:hAnsi="Arial" w:cs="Arial"/>
          <w:szCs w:val="24"/>
          <w:lang w:val="ro-RO"/>
        </w:rPr>
      </w:pPr>
      <w:r w:rsidRPr="004B132B">
        <w:rPr>
          <w:rFonts w:ascii="Arial" w:hAnsi="Arial" w:cs="Arial"/>
          <w:b/>
          <w:szCs w:val="24"/>
          <w:lang w:val="ro-RO"/>
        </w:rPr>
        <w:t>5</w:t>
      </w:r>
      <w:r w:rsidR="00002FCD" w:rsidRPr="004B132B">
        <w:rPr>
          <w:rFonts w:ascii="Arial" w:hAnsi="Arial" w:cs="Arial"/>
          <w:b/>
          <w:szCs w:val="24"/>
          <w:lang w:val="ro-RO"/>
        </w:rPr>
        <w:t>.</w:t>
      </w:r>
      <w:r w:rsidR="00002FCD" w:rsidRPr="004B132B">
        <w:rPr>
          <w:rFonts w:ascii="Arial" w:hAnsi="Arial" w:cs="Arial"/>
          <w:szCs w:val="24"/>
          <w:lang w:val="ro-RO"/>
        </w:rPr>
        <w:t xml:space="preserve"> </w:t>
      </w:r>
      <w:r w:rsidR="00E71CC6" w:rsidRPr="004B132B">
        <w:rPr>
          <w:rFonts w:ascii="Arial" w:hAnsi="Arial" w:cs="Arial"/>
          <w:szCs w:val="24"/>
          <w:lang w:val="ro-RO"/>
        </w:rPr>
        <w:t>Nu au fost făcute alte observa</w:t>
      </w:r>
      <w:r w:rsidR="00002FCD" w:rsidRPr="004B132B">
        <w:rPr>
          <w:rFonts w:ascii="Arial" w:hAnsi="Arial" w:cs="Arial"/>
          <w:szCs w:val="24"/>
          <w:lang w:val="ro-RO"/>
        </w:rPr>
        <w:t>ţ</w:t>
      </w:r>
      <w:r w:rsidR="00E71CC6" w:rsidRPr="004B132B">
        <w:rPr>
          <w:rFonts w:ascii="Arial" w:hAnsi="Arial" w:cs="Arial"/>
          <w:szCs w:val="24"/>
          <w:lang w:val="ro-RO"/>
        </w:rPr>
        <w:t>ii de către participan</w:t>
      </w:r>
      <w:r w:rsidR="00002FCD" w:rsidRPr="004B132B">
        <w:rPr>
          <w:rFonts w:ascii="Arial" w:hAnsi="Arial" w:cs="Arial"/>
          <w:szCs w:val="24"/>
          <w:lang w:val="ro-RO"/>
        </w:rPr>
        <w:t>ţ</w:t>
      </w:r>
      <w:r w:rsidR="00E71CC6" w:rsidRPr="004B132B">
        <w:rPr>
          <w:rFonts w:ascii="Arial" w:hAnsi="Arial" w:cs="Arial"/>
          <w:szCs w:val="24"/>
          <w:lang w:val="ro-RO"/>
        </w:rPr>
        <w:t>ii la Conferin</w:t>
      </w:r>
      <w:r w:rsidR="00002FCD" w:rsidRPr="004B132B">
        <w:rPr>
          <w:rFonts w:ascii="Arial" w:hAnsi="Arial" w:cs="Arial"/>
          <w:szCs w:val="24"/>
          <w:lang w:val="ro-RO"/>
        </w:rPr>
        <w:t>ţa a II-a de Amenajare</w:t>
      </w:r>
      <w:r w:rsidR="00E71CC6" w:rsidRPr="004B132B">
        <w:rPr>
          <w:rFonts w:ascii="Arial" w:hAnsi="Arial" w:cs="Arial"/>
          <w:szCs w:val="24"/>
          <w:lang w:val="ro-RO"/>
        </w:rPr>
        <w:t xml:space="preserve"> (reprezentan</w:t>
      </w:r>
      <w:r w:rsidR="00002FCD" w:rsidRPr="004B132B">
        <w:rPr>
          <w:rFonts w:ascii="Arial" w:hAnsi="Arial" w:cs="Arial"/>
          <w:szCs w:val="24"/>
          <w:lang w:val="ro-RO"/>
        </w:rPr>
        <w:t>ţ</w:t>
      </w:r>
      <w:r w:rsidR="00E71CC6" w:rsidRPr="004B132B">
        <w:rPr>
          <w:rFonts w:ascii="Arial" w:hAnsi="Arial" w:cs="Arial"/>
          <w:szCs w:val="24"/>
          <w:lang w:val="ro-RO"/>
        </w:rPr>
        <w:t>ii M</w:t>
      </w:r>
      <w:r w:rsidR="00002FCD" w:rsidRPr="004B132B">
        <w:rPr>
          <w:rFonts w:ascii="Arial" w:hAnsi="Arial" w:cs="Arial"/>
          <w:szCs w:val="24"/>
          <w:lang w:val="ro-RO"/>
        </w:rPr>
        <w:t>.</w:t>
      </w:r>
      <w:r w:rsidR="00E71CC6" w:rsidRPr="004B132B">
        <w:rPr>
          <w:rFonts w:ascii="Arial" w:hAnsi="Arial" w:cs="Arial"/>
          <w:szCs w:val="24"/>
          <w:lang w:val="ro-RO"/>
        </w:rPr>
        <w:t>A</w:t>
      </w:r>
      <w:r w:rsidR="00002FCD" w:rsidRPr="004B132B">
        <w:rPr>
          <w:rFonts w:ascii="Arial" w:hAnsi="Arial" w:cs="Arial"/>
          <w:szCs w:val="24"/>
          <w:lang w:val="ro-RO"/>
        </w:rPr>
        <w:t>.</w:t>
      </w:r>
      <w:r w:rsidR="00E71CC6" w:rsidRPr="004B132B">
        <w:rPr>
          <w:rFonts w:ascii="Arial" w:hAnsi="Arial" w:cs="Arial"/>
          <w:szCs w:val="24"/>
          <w:lang w:val="ro-RO"/>
        </w:rPr>
        <w:t>P</w:t>
      </w:r>
      <w:r w:rsidR="00002FCD" w:rsidRPr="004B132B">
        <w:rPr>
          <w:rFonts w:ascii="Arial" w:hAnsi="Arial" w:cs="Arial"/>
          <w:szCs w:val="24"/>
          <w:lang w:val="ro-RO"/>
        </w:rPr>
        <w:t>.</w:t>
      </w:r>
      <w:r w:rsidR="00E71CC6" w:rsidRPr="004B132B">
        <w:rPr>
          <w:rFonts w:ascii="Arial" w:hAnsi="Arial" w:cs="Arial"/>
          <w:szCs w:val="24"/>
          <w:lang w:val="ro-RO"/>
        </w:rPr>
        <w:t>, R</w:t>
      </w:r>
      <w:r w:rsidR="00002FCD" w:rsidRPr="004B132B">
        <w:rPr>
          <w:rFonts w:ascii="Arial" w:hAnsi="Arial" w:cs="Arial"/>
          <w:szCs w:val="24"/>
          <w:lang w:val="ro-RO"/>
        </w:rPr>
        <w:t>.</w:t>
      </w:r>
      <w:r w:rsidR="00E71CC6" w:rsidRPr="004B132B">
        <w:rPr>
          <w:rFonts w:ascii="Arial" w:hAnsi="Arial" w:cs="Arial"/>
          <w:szCs w:val="24"/>
          <w:lang w:val="ro-RO"/>
        </w:rPr>
        <w:t>N</w:t>
      </w:r>
      <w:r w:rsidR="00002FCD" w:rsidRPr="004B132B">
        <w:rPr>
          <w:rFonts w:ascii="Arial" w:hAnsi="Arial" w:cs="Arial"/>
          <w:szCs w:val="24"/>
          <w:lang w:val="ro-RO"/>
        </w:rPr>
        <w:t>.</w:t>
      </w:r>
      <w:r w:rsidR="00E71CC6" w:rsidRPr="004B132B">
        <w:rPr>
          <w:rFonts w:ascii="Arial" w:hAnsi="Arial" w:cs="Arial"/>
          <w:szCs w:val="24"/>
          <w:lang w:val="ro-RO"/>
        </w:rPr>
        <w:t>P</w:t>
      </w:r>
      <w:r w:rsidR="00002FCD" w:rsidRPr="004B132B">
        <w:rPr>
          <w:rFonts w:ascii="Arial" w:hAnsi="Arial" w:cs="Arial"/>
          <w:szCs w:val="24"/>
          <w:lang w:val="ro-RO"/>
        </w:rPr>
        <w:t>.</w:t>
      </w:r>
      <w:r w:rsidR="00E71CC6" w:rsidRPr="004B132B">
        <w:rPr>
          <w:rFonts w:ascii="Arial" w:hAnsi="Arial" w:cs="Arial"/>
          <w:szCs w:val="24"/>
          <w:lang w:val="ro-RO"/>
        </w:rPr>
        <w:t xml:space="preserve"> - ROMSILVA, Direc</w:t>
      </w:r>
      <w:r w:rsidR="00002FCD" w:rsidRPr="004B132B">
        <w:rPr>
          <w:rFonts w:ascii="Arial" w:hAnsi="Arial" w:cs="Arial"/>
          <w:szCs w:val="24"/>
          <w:lang w:val="ro-RO"/>
        </w:rPr>
        <w:t>ţ</w:t>
      </w:r>
      <w:r w:rsidR="00E71CC6" w:rsidRPr="004B132B">
        <w:rPr>
          <w:rFonts w:ascii="Arial" w:hAnsi="Arial" w:cs="Arial"/>
          <w:szCs w:val="24"/>
          <w:lang w:val="ro-RO"/>
        </w:rPr>
        <w:t>ia Silvic</w:t>
      </w:r>
      <w:r w:rsidR="00002FCD" w:rsidRPr="004B132B">
        <w:rPr>
          <w:rFonts w:ascii="Arial" w:hAnsi="Arial" w:cs="Arial"/>
          <w:szCs w:val="24"/>
          <w:lang w:val="ro-RO"/>
        </w:rPr>
        <w:t>ă</w:t>
      </w:r>
      <w:r w:rsidR="00E71CC6" w:rsidRPr="004B132B">
        <w:rPr>
          <w:rFonts w:ascii="Arial" w:hAnsi="Arial" w:cs="Arial"/>
          <w:szCs w:val="24"/>
          <w:lang w:val="ro-RO"/>
        </w:rPr>
        <w:t xml:space="preserve"> </w:t>
      </w:r>
      <w:r w:rsidR="00027592" w:rsidRPr="004B132B">
        <w:rPr>
          <w:rFonts w:ascii="Arial" w:hAnsi="Arial" w:cs="Arial"/>
          <w:szCs w:val="24"/>
          <w:lang w:val="ro-RO"/>
        </w:rPr>
        <w:t>Sibiu</w:t>
      </w:r>
      <w:r w:rsidR="00E71CC6" w:rsidRPr="004B132B">
        <w:rPr>
          <w:rFonts w:ascii="Arial" w:hAnsi="Arial" w:cs="Arial"/>
          <w:szCs w:val="24"/>
          <w:lang w:val="ro-RO"/>
        </w:rPr>
        <w:t xml:space="preserve">, Ocolul Silvic </w:t>
      </w:r>
      <w:r w:rsidR="00027592" w:rsidRPr="004B132B">
        <w:rPr>
          <w:rFonts w:ascii="Arial" w:hAnsi="Arial" w:cs="Arial"/>
          <w:szCs w:val="24"/>
          <w:lang w:val="ro-RO"/>
        </w:rPr>
        <w:t>Dumbraveni</w:t>
      </w:r>
      <w:r w:rsidR="00E71CC6" w:rsidRPr="004B132B">
        <w:rPr>
          <w:rFonts w:ascii="Arial" w:hAnsi="Arial" w:cs="Arial"/>
          <w:szCs w:val="24"/>
          <w:lang w:val="ro-RO"/>
        </w:rPr>
        <w:t>) fa</w:t>
      </w:r>
      <w:r w:rsidR="00002FCD" w:rsidRPr="004B132B">
        <w:rPr>
          <w:rFonts w:ascii="Arial" w:hAnsi="Arial" w:cs="Arial"/>
          <w:szCs w:val="24"/>
          <w:lang w:val="ro-RO"/>
        </w:rPr>
        <w:t>ţ</w:t>
      </w:r>
      <w:r w:rsidR="00E71CC6" w:rsidRPr="004B132B">
        <w:rPr>
          <w:rFonts w:ascii="Arial" w:hAnsi="Arial" w:cs="Arial"/>
          <w:szCs w:val="24"/>
          <w:lang w:val="ro-RO"/>
        </w:rPr>
        <w:t xml:space="preserve">ă de propunerile proiectantului </w:t>
      </w:r>
      <w:r w:rsidR="00D5769B" w:rsidRPr="004B132B">
        <w:rPr>
          <w:rFonts w:ascii="Arial" w:hAnsi="Arial" w:cs="Arial"/>
          <w:szCs w:val="24"/>
          <w:lang w:val="ro-RO"/>
        </w:rPr>
        <w:t>ş</w:t>
      </w:r>
      <w:r w:rsidR="00E71CC6" w:rsidRPr="004B132B">
        <w:rPr>
          <w:rFonts w:ascii="Arial" w:hAnsi="Arial" w:cs="Arial"/>
          <w:szCs w:val="24"/>
          <w:lang w:val="ro-RO"/>
        </w:rPr>
        <w:t xml:space="preserve">i a celor consemnate </w:t>
      </w:r>
      <w:r w:rsidR="00D5769B" w:rsidRPr="004B132B">
        <w:rPr>
          <w:rFonts w:ascii="Arial" w:hAnsi="Arial" w:cs="Arial"/>
          <w:szCs w:val="24"/>
          <w:lang w:val="ro-RO"/>
        </w:rPr>
        <w:t>î</w:t>
      </w:r>
      <w:r w:rsidR="00E71CC6" w:rsidRPr="004B132B">
        <w:rPr>
          <w:rFonts w:ascii="Arial" w:hAnsi="Arial" w:cs="Arial"/>
          <w:szCs w:val="24"/>
          <w:lang w:val="ro-RO"/>
        </w:rPr>
        <w:t>n prezentul proces verbal.</w:t>
      </w:r>
    </w:p>
    <w:p w:rsidR="00E71CC6" w:rsidRPr="004B132B" w:rsidRDefault="00E71CC6" w:rsidP="00ED7767">
      <w:pPr>
        <w:spacing w:after="0" w:line="240" w:lineRule="auto"/>
        <w:jc w:val="center"/>
        <w:rPr>
          <w:rFonts w:ascii="Arial" w:hAnsi="Arial" w:cs="Arial"/>
          <w:sz w:val="20"/>
          <w:szCs w:val="20"/>
          <w:lang w:val="ro-RO"/>
        </w:rPr>
      </w:pPr>
    </w:p>
    <w:p w:rsidR="008003ED" w:rsidRPr="004B132B" w:rsidRDefault="008003ED" w:rsidP="008003ED">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00B6216E" w:rsidRPr="004B132B">
        <w:rPr>
          <w:rFonts w:ascii="Arial" w:hAnsi="Arial" w:cs="Arial"/>
          <w:b/>
          <w:sz w:val="24"/>
          <w:szCs w:val="24"/>
          <w:lang w:val="ro-RO"/>
        </w:rPr>
        <w:t>6</w:t>
      </w:r>
      <w:r w:rsidRPr="004B132B">
        <w:rPr>
          <w:rFonts w:ascii="Arial" w:hAnsi="Arial" w:cs="Arial"/>
          <w:b/>
          <w:sz w:val="24"/>
          <w:szCs w:val="24"/>
          <w:lang w:val="ro-RO"/>
        </w:rPr>
        <w:t xml:space="preserve">. </w:t>
      </w:r>
      <w:r w:rsidRPr="004B132B">
        <w:rPr>
          <w:rFonts w:ascii="Arial" w:hAnsi="Arial" w:cs="Arial"/>
          <w:sz w:val="24"/>
          <w:szCs w:val="24"/>
          <w:lang w:val="ro-RO"/>
        </w:rPr>
        <w:t xml:space="preserve">La lucrările Conferinţei a II-a de amenajare au fost invitaţi </w:t>
      </w:r>
      <w:r w:rsidR="003E2E3E" w:rsidRPr="004B132B">
        <w:rPr>
          <w:rFonts w:ascii="Arial" w:hAnsi="Arial" w:cs="Arial"/>
          <w:sz w:val="24"/>
          <w:szCs w:val="24"/>
          <w:lang w:val="ro-RO"/>
        </w:rPr>
        <w:t xml:space="preserve">şi </w:t>
      </w:r>
      <w:r w:rsidRPr="004B132B">
        <w:rPr>
          <w:rFonts w:ascii="Arial" w:hAnsi="Arial" w:cs="Arial"/>
          <w:sz w:val="24"/>
          <w:szCs w:val="24"/>
          <w:lang w:val="ro-RO"/>
        </w:rPr>
        <w:t xml:space="preserve">reprezentanţii A.P.M. Sibiu (Adresa </w:t>
      </w:r>
      <w:r w:rsidR="003E2E3E" w:rsidRPr="004B132B">
        <w:rPr>
          <w:rFonts w:ascii="Arial" w:hAnsi="Arial" w:cs="Arial"/>
          <w:sz w:val="24"/>
          <w:szCs w:val="24"/>
          <w:lang w:val="ro-RO"/>
        </w:rPr>
        <w:t xml:space="preserve">D.S. Sibiu nr 10605 / 06.03.2018) şi administraţiei. Dintre invitaţi a participat doar reprezentantul Societătii Progresul Silvic, filiala Sibiu. Din partea A.P.M. Sibiu s-a primit o adresă (nr. 4784 / 12.03.2018) cu măsurile minime de conservare pentru ariile naturale protejate. Din partea, a participat </w:t>
      </w:r>
    </w:p>
    <w:p w:rsidR="008003ED" w:rsidRPr="004B132B" w:rsidRDefault="008003ED" w:rsidP="00ED7767">
      <w:pPr>
        <w:spacing w:after="0" w:line="240" w:lineRule="auto"/>
        <w:jc w:val="center"/>
        <w:rPr>
          <w:rFonts w:ascii="Arial" w:hAnsi="Arial" w:cs="Arial"/>
          <w:sz w:val="20"/>
          <w:szCs w:val="20"/>
          <w:lang w:val="ro-RO"/>
        </w:rPr>
      </w:pPr>
    </w:p>
    <w:p w:rsidR="009B60C7" w:rsidRPr="004B132B" w:rsidRDefault="009B60C7" w:rsidP="000B55B8">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00B6216E" w:rsidRPr="004B132B">
        <w:rPr>
          <w:rFonts w:ascii="Arial" w:hAnsi="Arial" w:cs="Arial"/>
          <w:b/>
          <w:sz w:val="24"/>
          <w:szCs w:val="24"/>
          <w:lang w:val="ro-RO"/>
        </w:rPr>
        <w:t>7</w:t>
      </w:r>
      <w:r w:rsidRPr="004B132B">
        <w:rPr>
          <w:rFonts w:ascii="Arial" w:hAnsi="Arial" w:cs="Arial"/>
          <w:b/>
          <w:sz w:val="24"/>
          <w:szCs w:val="24"/>
          <w:lang w:val="ro-RO"/>
        </w:rPr>
        <w:t>.</w:t>
      </w:r>
      <w:r w:rsidRPr="004B132B">
        <w:rPr>
          <w:rFonts w:ascii="Arial" w:hAnsi="Arial" w:cs="Arial"/>
          <w:sz w:val="24"/>
          <w:szCs w:val="24"/>
          <w:lang w:val="ro-RO"/>
        </w:rPr>
        <w:t xml:space="preserve"> Conform Programului de Proiectare Tehnologică al I.</w:t>
      </w:r>
      <w:r w:rsidR="00D5769B" w:rsidRPr="004B132B">
        <w:rPr>
          <w:rFonts w:ascii="Arial" w:hAnsi="Arial" w:cs="Arial"/>
          <w:sz w:val="24"/>
          <w:szCs w:val="24"/>
          <w:lang w:val="ro-RO"/>
        </w:rPr>
        <w:t>N.C.D.S</w:t>
      </w:r>
      <w:r w:rsidRPr="004B132B">
        <w:rPr>
          <w:rFonts w:ascii="Arial" w:hAnsi="Arial" w:cs="Arial"/>
          <w:sz w:val="24"/>
          <w:szCs w:val="24"/>
          <w:lang w:val="ro-RO"/>
        </w:rPr>
        <w:t>.</w:t>
      </w:r>
      <w:r w:rsidR="00D5769B" w:rsidRPr="004B132B">
        <w:rPr>
          <w:rFonts w:ascii="Arial" w:hAnsi="Arial" w:cs="Arial"/>
          <w:sz w:val="24"/>
          <w:szCs w:val="24"/>
          <w:lang w:val="ro-RO"/>
        </w:rPr>
        <w:t xml:space="preserve"> „</w:t>
      </w:r>
      <w:r w:rsidR="00027592" w:rsidRPr="004B132B">
        <w:rPr>
          <w:rFonts w:ascii="Arial" w:hAnsi="Arial" w:cs="Arial"/>
          <w:sz w:val="24"/>
          <w:szCs w:val="24"/>
          <w:lang w:val="ro-RO"/>
        </w:rPr>
        <w:t>Marin</w:t>
      </w:r>
      <w:r w:rsidR="00D5769B" w:rsidRPr="004B132B">
        <w:rPr>
          <w:rFonts w:ascii="Arial" w:hAnsi="Arial" w:cs="Arial"/>
          <w:sz w:val="24"/>
          <w:szCs w:val="24"/>
          <w:lang w:val="ro-RO"/>
        </w:rPr>
        <w:t xml:space="preserve"> </w:t>
      </w:r>
      <w:r w:rsidR="00027592" w:rsidRPr="004B132B">
        <w:rPr>
          <w:rFonts w:ascii="Arial" w:hAnsi="Arial" w:cs="Arial"/>
          <w:sz w:val="24"/>
          <w:szCs w:val="24"/>
          <w:lang w:val="ro-RO"/>
        </w:rPr>
        <w:t>Drăcea</w:t>
      </w:r>
      <w:r w:rsidR="00D5769B" w:rsidRPr="004B132B">
        <w:rPr>
          <w:rFonts w:ascii="Arial" w:hAnsi="Arial" w:cs="Arial"/>
          <w:sz w:val="24"/>
          <w:szCs w:val="24"/>
          <w:lang w:val="ro-RO"/>
        </w:rPr>
        <w:t>”</w:t>
      </w:r>
      <w:r w:rsidRPr="004B132B">
        <w:rPr>
          <w:rFonts w:ascii="Arial" w:hAnsi="Arial" w:cs="Arial"/>
          <w:sz w:val="24"/>
          <w:szCs w:val="24"/>
          <w:lang w:val="ro-RO"/>
        </w:rPr>
        <w:t>, pe anul 201</w:t>
      </w:r>
      <w:r w:rsidR="00027592" w:rsidRPr="004B132B">
        <w:rPr>
          <w:rFonts w:ascii="Arial" w:hAnsi="Arial" w:cs="Arial"/>
          <w:sz w:val="24"/>
          <w:szCs w:val="24"/>
          <w:lang w:val="ro-RO"/>
        </w:rPr>
        <w:t>8</w:t>
      </w:r>
      <w:r w:rsidRPr="004B132B">
        <w:rPr>
          <w:rFonts w:ascii="Arial" w:hAnsi="Arial" w:cs="Arial"/>
          <w:sz w:val="24"/>
          <w:szCs w:val="24"/>
          <w:lang w:val="ro-RO"/>
        </w:rPr>
        <w:t xml:space="preserve">, amenajarea O.S. </w:t>
      </w:r>
      <w:r w:rsidR="00027592" w:rsidRPr="004B132B">
        <w:rPr>
          <w:rFonts w:ascii="Arial" w:hAnsi="Arial" w:cs="Arial"/>
          <w:sz w:val="24"/>
          <w:szCs w:val="24"/>
          <w:lang w:val="ro-RO"/>
        </w:rPr>
        <w:t>Dumbraveni</w:t>
      </w:r>
      <w:r w:rsidRPr="004B132B">
        <w:rPr>
          <w:rFonts w:ascii="Arial" w:hAnsi="Arial" w:cs="Arial"/>
          <w:sz w:val="24"/>
          <w:szCs w:val="24"/>
          <w:lang w:val="ro-RO"/>
        </w:rPr>
        <w:t xml:space="preserve">, D.S. </w:t>
      </w:r>
      <w:r w:rsidR="00027592" w:rsidRPr="004B132B">
        <w:rPr>
          <w:rFonts w:ascii="Arial" w:hAnsi="Arial" w:cs="Arial"/>
          <w:sz w:val="24"/>
          <w:szCs w:val="24"/>
          <w:lang w:val="ro-RO"/>
        </w:rPr>
        <w:t>Sibiu</w:t>
      </w:r>
      <w:r w:rsidRPr="004B132B">
        <w:rPr>
          <w:rFonts w:ascii="Arial" w:hAnsi="Arial" w:cs="Arial"/>
          <w:sz w:val="24"/>
          <w:szCs w:val="24"/>
          <w:lang w:val="ro-RO"/>
        </w:rPr>
        <w:t>, se realizează prin utilizarea tehnologiilor G.I.S. Până în prezent au fost executate scanarea şi georeferenţierea planurilor topografice, vectorizarea elementelor planimetrice (parcelar, subparcelar, reţeaua hidrografică, drumuri etc.) şi de altimetrie, definitivarea hărţilor amenajistice şi plotarea acestora (70% din lucrări).</w:t>
      </w:r>
    </w:p>
    <w:p w:rsidR="009B60C7" w:rsidRPr="004B132B" w:rsidRDefault="009B60C7" w:rsidP="00D5769B">
      <w:pPr>
        <w:spacing w:after="0" w:line="240" w:lineRule="auto"/>
        <w:jc w:val="center"/>
        <w:rPr>
          <w:rFonts w:ascii="Arial" w:hAnsi="Arial" w:cs="Arial"/>
          <w:sz w:val="24"/>
          <w:szCs w:val="24"/>
          <w:lang w:val="ro-RO"/>
        </w:rPr>
      </w:pPr>
    </w:p>
    <w:p w:rsidR="009B60C7" w:rsidRPr="004B132B" w:rsidRDefault="00312950" w:rsidP="005D58C6">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00B6216E" w:rsidRPr="004B132B">
        <w:rPr>
          <w:rFonts w:ascii="Arial" w:hAnsi="Arial" w:cs="Arial"/>
          <w:b/>
          <w:sz w:val="24"/>
          <w:szCs w:val="24"/>
          <w:lang w:val="ro-RO"/>
        </w:rPr>
        <w:t>8.</w:t>
      </w:r>
      <w:r w:rsidR="00B6216E" w:rsidRPr="004B132B">
        <w:rPr>
          <w:rFonts w:ascii="Arial" w:hAnsi="Arial" w:cs="Arial"/>
          <w:sz w:val="24"/>
          <w:szCs w:val="24"/>
          <w:lang w:val="ro-RO"/>
        </w:rPr>
        <w:t xml:space="preserve"> </w:t>
      </w:r>
      <w:r w:rsidRPr="004B132B">
        <w:rPr>
          <w:rFonts w:ascii="Arial" w:hAnsi="Arial" w:cs="Arial"/>
          <w:sz w:val="24"/>
          <w:szCs w:val="24"/>
          <w:lang w:val="ro-RO"/>
        </w:rPr>
        <w:t xml:space="preserve">Recepţia finală a lucrărilor de teren a fost efectuată la data de </w:t>
      </w:r>
      <w:r w:rsidR="005D58C6" w:rsidRPr="004B132B">
        <w:rPr>
          <w:rFonts w:ascii="Arial" w:hAnsi="Arial" w:cs="Arial"/>
          <w:sz w:val="24"/>
          <w:szCs w:val="24"/>
          <w:lang w:val="ro-RO"/>
        </w:rPr>
        <w:t>05</w:t>
      </w:r>
      <w:r w:rsidRPr="004B132B">
        <w:rPr>
          <w:rFonts w:ascii="Arial" w:hAnsi="Arial" w:cs="Arial"/>
          <w:sz w:val="24"/>
          <w:szCs w:val="24"/>
          <w:lang w:val="ro-RO"/>
        </w:rPr>
        <w:t>.1</w:t>
      </w:r>
      <w:r w:rsidR="00A6221B" w:rsidRPr="004B132B">
        <w:rPr>
          <w:rFonts w:ascii="Arial" w:hAnsi="Arial" w:cs="Arial"/>
          <w:sz w:val="24"/>
          <w:szCs w:val="24"/>
          <w:lang w:val="ro-RO"/>
        </w:rPr>
        <w:t>2</w:t>
      </w:r>
      <w:r w:rsidRPr="004B132B">
        <w:rPr>
          <w:rFonts w:ascii="Arial" w:hAnsi="Arial" w:cs="Arial"/>
          <w:sz w:val="24"/>
          <w:szCs w:val="24"/>
          <w:lang w:val="ro-RO"/>
        </w:rPr>
        <w:t>.201</w:t>
      </w:r>
      <w:r w:rsidR="00725381" w:rsidRPr="004B132B">
        <w:rPr>
          <w:rFonts w:ascii="Arial" w:hAnsi="Arial" w:cs="Arial"/>
          <w:sz w:val="24"/>
          <w:szCs w:val="24"/>
          <w:lang w:val="ro-RO"/>
        </w:rPr>
        <w:t>7</w:t>
      </w:r>
      <w:r w:rsidR="005D58C6" w:rsidRPr="004B132B">
        <w:rPr>
          <w:rFonts w:ascii="Arial" w:hAnsi="Arial" w:cs="Arial"/>
          <w:sz w:val="24"/>
          <w:szCs w:val="24"/>
          <w:lang w:val="ro-RO"/>
        </w:rPr>
        <w:t>, încheindu-se procesul verbal înregistrat la O.S. Dumbrăveni cu nr. 10927 / 05.12.2017.</w:t>
      </w:r>
    </w:p>
    <w:p w:rsidR="00665835" w:rsidRPr="004B132B" w:rsidRDefault="00665835">
      <w:pPr>
        <w:rPr>
          <w:rFonts w:ascii="Arial" w:hAnsi="Arial" w:cs="Arial"/>
          <w:sz w:val="24"/>
          <w:szCs w:val="24"/>
          <w:lang w:val="ro-RO"/>
        </w:rPr>
      </w:pPr>
      <w:r w:rsidRPr="004B132B">
        <w:rPr>
          <w:rFonts w:ascii="Arial" w:hAnsi="Arial" w:cs="Arial"/>
          <w:sz w:val="24"/>
          <w:szCs w:val="24"/>
          <w:lang w:val="ro-RO"/>
        </w:rPr>
        <w:br w:type="page"/>
      </w:r>
    </w:p>
    <w:p w:rsidR="00665835" w:rsidRPr="004B132B" w:rsidRDefault="00665835" w:rsidP="00665835">
      <w:pPr>
        <w:spacing w:after="0" w:line="240" w:lineRule="auto"/>
        <w:ind w:firstLine="706"/>
        <w:jc w:val="center"/>
        <w:rPr>
          <w:rFonts w:ascii="Arial" w:hAnsi="Arial" w:cs="Arial"/>
          <w:b/>
          <w:sz w:val="24"/>
          <w:szCs w:val="24"/>
        </w:rPr>
      </w:pPr>
      <w:r w:rsidRPr="004B132B">
        <w:rPr>
          <w:rFonts w:ascii="Arial" w:hAnsi="Arial" w:cs="Arial"/>
          <w:b/>
          <w:sz w:val="24"/>
          <w:szCs w:val="24"/>
          <w:lang w:val="ro-RO"/>
        </w:rPr>
        <w:lastRenderedPageBreak/>
        <w:t xml:space="preserve">D. </w:t>
      </w:r>
      <w:r w:rsidRPr="004B132B">
        <w:rPr>
          <w:rFonts w:ascii="Arial" w:hAnsi="Arial" w:cs="Arial"/>
          <w:b/>
          <w:sz w:val="24"/>
          <w:szCs w:val="24"/>
        </w:rPr>
        <w:t>Rezultate estimate, valorificare</w:t>
      </w:r>
    </w:p>
    <w:p w:rsidR="00665835" w:rsidRPr="004B132B" w:rsidRDefault="00665835" w:rsidP="00665835">
      <w:pPr>
        <w:spacing w:after="0" w:line="240" w:lineRule="auto"/>
        <w:ind w:firstLine="706"/>
        <w:jc w:val="center"/>
        <w:rPr>
          <w:rFonts w:ascii="Arial" w:hAnsi="Arial" w:cs="Arial"/>
          <w:b/>
          <w:sz w:val="20"/>
          <w:szCs w:val="20"/>
        </w:rPr>
      </w:pPr>
    </w:p>
    <w:p w:rsidR="00665835" w:rsidRPr="004B132B" w:rsidRDefault="00665835" w:rsidP="00665835">
      <w:pPr>
        <w:spacing w:after="0" w:line="240" w:lineRule="auto"/>
        <w:ind w:firstLine="706"/>
        <w:jc w:val="center"/>
        <w:rPr>
          <w:rFonts w:ascii="Arial" w:hAnsi="Arial" w:cs="Arial"/>
          <w:b/>
          <w:sz w:val="20"/>
          <w:szCs w:val="20"/>
        </w:rPr>
      </w:pPr>
    </w:p>
    <w:p w:rsidR="00665835" w:rsidRPr="004B132B" w:rsidRDefault="00665835" w:rsidP="00665835">
      <w:pPr>
        <w:spacing w:after="0" w:line="240" w:lineRule="auto"/>
        <w:ind w:firstLine="706"/>
        <w:jc w:val="both"/>
        <w:rPr>
          <w:rFonts w:ascii="Arial" w:hAnsi="Arial" w:cs="Arial"/>
          <w:b/>
          <w:sz w:val="24"/>
          <w:szCs w:val="24"/>
        </w:rPr>
      </w:pPr>
      <w:r w:rsidRPr="004B132B">
        <w:rPr>
          <w:rFonts w:ascii="Arial" w:hAnsi="Arial" w:cs="Arial"/>
          <w:sz w:val="24"/>
          <w:szCs w:val="24"/>
        </w:rPr>
        <w:t xml:space="preserve">1. </w:t>
      </w:r>
      <w:r w:rsidRPr="004B132B">
        <w:rPr>
          <w:rFonts w:ascii="Arial" w:hAnsi="Arial" w:cs="Arial"/>
          <w:b/>
          <w:sz w:val="24"/>
          <w:szCs w:val="24"/>
        </w:rPr>
        <w:t>Rezultate estimate:</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i/>
          <w:sz w:val="24"/>
          <w:szCs w:val="24"/>
        </w:rPr>
        <w:t>- Caracterizarea factorilor geomorfologici</w:t>
      </w:r>
      <w:r w:rsidRPr="004B132B">
        <w:rPr>
          <w:rFonts w:ascii="Arial" w:hAnsi="Arial" w:cs="Arial"/>
          <w:sz w:val="24"/>
          <w:szCs w:val="24"/>
        </w:rPr>
        <w:t xml:space="preserve"> (unitatea de relief, configurația terenului, înclinarea, expoziția, altitudinea) și a celor edafici (studiul și descrierea tipurilor și subtipurilor de sol, a tipurilor de stațiune);</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w:t>
      </w:r>
      <w:r w:rsidRPr="004B132B">
        <w:rPr>
          <w:rFonts w:ascii="Arial" w:hAnsi="Arial" w:cs="Arial"/>
          <w:i/>
          <w:sz w:val="24"/>
          <w:szCs w:val="24"/>
        </w:rPr>
        <w:t>Descrirea principalelor caracteristici ale arboretelor</w:t>
      </w:r>
      <w:r w:rsidRPr="004B132B">
        <w:rPr>
          <w:rFonts w:ascii="Arial" w:hAnsi="Arial" w:cs="Arial"/>
          <w:sz w:val="24"/>
          <w:szCs w:val="24"/>
        </w:rPr>
        <w:t xml:space="preserve"> (elemente de arboret, vârsta, diametrul mediu, înălțimea medie, clasa de producție, volumul, creșterea curentă, consistența, calitatea, elagajul, vitalitatea, proveniența, structura, tipul de pădure, subarboret, semințiș utilizabil, starea fitosanitară, lucrări executate, ș.a.);</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i/>
          <w:sz w:val="24"/>
          <w:szCs w:val="24"/>
        </w:rPr>
        <w:t>- Stabilirea posibilității pădurilor</w:t>
      </w:r>
      <w:r w:rsidRPr="004B132B">
        <w:rPr>
          <w:rFonts w:ascii="Arial" w:hAnsi="Arial" w:cs="Arial"/>
          <w:sz w:val="24"/>
          <w:szCs w:val="24"/>
        </w:rPr>
        <w:t xml:space="preserve"> (de produse principale, secundare);</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w:t>
      </w:r>
      <w:r w:rsidRPr="004B132B">
        <w:rPr>
          <w:rFonts w:ascii="Arial" w:hAnsi="Arial" w:cs="Arial"/>
          <w:i/>
          <w:sz w:val="24"/>
          <w:szCs w:val="24"/>
        </w:rPr>
        <w:t>Elaborarea planurilor de recoltare și cultură</w:t>
      </w:r>
      <w:r w:rsidRPr="004B132B">
        <w:rPr>
          <w:rFonts w:ascii="Arial" w:hAnsi="Arial" w:cs="Arial"/>
          <w:sz w:val="24"/>
          <w:szCs w:val="24"/>
        </w:rPr>
        <w:t>, planul de recoltare a produselor principale, planul lucrărilor de îngrijire, planul lucrărilor de regenerare, planul instalațiilor de transport, planul construcțiilor silvice, etc;</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w:t>
      </w:r>
      <w:r w:rsidRPr="004B132B">
        <w:rPr>
          <w:rFonts w:ascii="Arial" w:hAnsi="Arial" w:cs="Arial"/>
          <w:i/>
          <w:sz w:val="24"/>
          <w:szCs w:val="24"/>
        </w:rPr>
        <w:t xml:space="preserve">Modalități de valorificare superioară </w:t>
      </w:r>
      <w:proofErr w:type="gramStart"/>
      <w:r w:rsidRPr="004B132B">
        <w:rPr>
          <w:rFonts w:ascii="Arial" w:hAnsi="Arial" w:cs="Arial"/>
          <w:i/>
          <w:sz w:val="24"/>
          <w:szCs w:val="24"/>
        </w:rPr>
        <w:t>a</w:t>
      </w:r>
      <w:proofErr w:type="gramEnd"/>
      <w:r w:rsidRPr="004B132B">
        <w:rPr>
          <w:rFonts w:ascii="Arial" w:hAnsi="Arial" w:cs="Arial"/>
          <w:i/>
          <w:sz w:val="24"/>
          <w:szCs w:val="24"/>
        </w:rPr>
        <w:t xml:space="preserve"> altor produse</w:t>
      </w:r>
      <w:r w:rsidRPr="004B132B">
        <w:rPr>
          <w:rFonts w:ascii="Arial" w:hAnsi="Arial" w:cs="Arial"/>
          <w:sz w:val="24"/>
          <w:szCs w:val="24"/>
        </w:rPr>
        <w:t xml:space="preserve"> din fondul forestier, în afara lemnului;</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w:t>
      </w:r>
      <w:r w:rsidRPr="004B132B">
        <w:rPr>
          <w:rFonts w:ascii="Arial" w:hAnsi="Arial" w:cs="Arial"/>
          <w:i/>
          <w:sz w:val="24"/>
          <w:szCs w:val="24"/>
        </w:rPr>
        <w:t>Măsurile de protecție</w:t>
      </w:r>
      <w:r w:rsidRPr="004B132B">
        <w:rPr>
          <w:rFonts w:ascii="Arial" w:hAnsi="Arial" w:cs="Arial"/>
          <w:sz w:val="24"/>
          <w:szCs w:val="24"/>
        </w:rPr>
        <w:t xml:space="preserve"> a fondului forestier </w:t>
      </w:r>
      <w:proofErr w:type="gramStart"/>
      <w:r w:rsidRPr="004B132B">
        <w:rPr>
          <w:rFonts w:ascii="Arial" w:hAnsi="Arial" w:cs="Arial"/>
          <w:sz w:val="24"/>
          <w:szCs w:val="24"/>
        </w:rPr>
        <w:t>împotriva :</w:t>
      </w:r>
      <w:proofErr w:type="gramEnd"/>
      <w:r w:rsidRPr="004B132B">
        <w:rPr>
          <w:rFonts w:ascii="Arial" w:hAnsi="Arial" w:cs="Arial"/>
          <w:sz w:val="24"/>
          <w:szCs w:val="24"/>
        </w:rPr>
        <w:t xml:space="preserve"> doborâturilor și rupturilor de vânt și de zăpadă, incendiilor, poluării industriale, bolilor și a altor dăunători, eroziunii și atenuarea extremelor climatice, ș.a.);</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w:t>
      </w:r>
      <w:r w:rsidRPr="004B132B">
        <w:rPr>
          <w:rFonts w:ascii="Arial" w:hAnsi="Arial" w:cs="Arial"/>
          <w:i/>
          <w:sz w:val="24"/>
          <w:szCs w:val="24"/>
        </w:rPr>
        <w:t>Măsurile de gospodărire</w:t>
      </w:r>
      <w:r w:rsidRPr="004B132B">
        <w:rPr>
          <w:rFonts w:ascii="Arial" w:hAnsi="Arial" w:cs="Arial"/>
          <w:sz w:val="24"/>
          <w:szCs w:val="24"/>
        </w:rPr>
        <w:t xml:space="preserve"> </w:t>
      </w:r>
      <w:proofErr w:type="gramStart"/>
      <w:r w:rsidRPr="004B132B">
        <w:rPr>
          <w:rFonts w:ascii="Arial" w:hAnsi="Arial" w:cs="Arial"/>
          <w:sz w:val="24"/>
          <w:szCs w:val="24"/>
        </w:rPr>
        <w:t>a</w:t>
      </w:r>
      <w:proofErr w:type="gramEnd"/>
      <w:r w:rsidRPr="004B132B">
        <w:rPr>
          <w:rFonts w:ascii="Arial" w:hAnsi="Arial" w:cs="Arial"/>
          <w:sz w:val="24"/>
          <w:szCs w:val="24"/>
        </w:rPr>
        <w:t xml:space="preserve"> arboretelor slab productive și provizorii și a celor afectate de factori destabilizatori;</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w:t>
      </w:r>
      <w:r w:rsidRPr="004B132B">
        <w:rPr>
          <w:rFonts w:ascii="Arial" w:hAnsi="Arial" w:cs="Arial"/>
          <w:i/>
          <w:sz w:val="24"/>
          <w:szCs w:val="24"/>
        </w:rPr>
        <w:t>Conservarea și ameliorarea biodiversității</w:t>
      </w:r>
      <w:r w:rsidRPr="004B132B">
        <w:rPr>
          <w:rFonts w:ascii="Arial" w:hAnsi="Arial" w:cs="Arial"/>
          <w:sz w:val="24"/>
          <w:szCs w:val="24"/>
        </w:rPr>
        <w:t>;</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w:t>
      </w:r>
      <w:r w:rsidRPr="004B132B">
        <w:rPr>
          <w:rFonts w:ascii="Arial" w:hAnsi="Arial" w:cs="Arial"/>
          <w:i/>
          <w:sz w:val="24"/>
          <w:szCs w:val="24"/>
        </w:rPr>
        <w:t>Analiza eficacității modului de gospodărire a pădurilor</w:t>
      </w:r>
      <w:r w:rsidRPr="004B132B">
        <w:rPr>
          <w:rFonts w:ascii="Arial" w:hAnsi="Arial" w:cs="Arial"/>
          <w:sz w:val="24"/>
          <w:szCs w:val="24"/>
        </w:rPr>
        <w:t>;</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w:t>
      </w:r>
      <w:r w:rsidRPr="004B132B">
        <w:rPr>
          <w:rFonts w:ascii="Arial" w:hAnsi="Arial" w:cs="Arial"/>
          <w:i/>
          <w:sz w:val="24"/>
          <w:szCs w:val="24"/>
        </w:rPr>
        <w:t>Hărți amenajistice</w:t>
      </w:r>
      <w:r w:rsidRPr="004B132B">
        <w:rPr>
          <w:rFonts w:ascii="Arial" w:hAnsi="Arial" w:cs="Arial"/>
          <w:sz w:val="24"/>
          <w:szCs w:val="24"/>
        </w:rPr>
        <w:t xml:space="preserve"> actualizate cu cele mai noi informații obținute prin procedee fotogrametrice;</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w:t>
      </w:r>
      <w:r w:rsidRPr="004B132B">
        <w:rPr>
          <w:rFonts w:ascii="Arial" w:hAnsi="Arial" w:cs="Arial"/>
          <w:i/>
          <w:sz w:val="24"/>
          <w:szCs w:val="24"/>
        </w:rPr>
        <w:t>Baze de date GIS</w:t>
      </w:r>
      <w:r w:rsidRPr="004B132B">
        <w:rPr>
          <w:rFonts w:ascii="Arial" w:hAnsi="Arial" w:cs="Arial"/>
          <w:sz w:val="24"/>
          <w:szCs w:val="24"/>
        </w:rPr>
        <w:t xml:space="preserve"> actualizate, pentru vegetația forestieră;</w:t>
      </w:r>
    </w:p>
    <w:p w:rsidR="00665835" w:rsidRPr="004B132B" w:rsidRDefault="00665835" w:rsidP="00665835">
      <w:pPr>
        <w:spacing w:after="0" w:line="240" w:lineRule="auto"/>
        <w:ind w:firstLine="706"/>
        <w:jc w:val="both"/>
        <w:rPr>
          <w:rFonts w:ascii="Arial" w:hAnsi="Arial" w:cs="Arial"/>
          <w:sz w:val="24"/>
          <w:szCs w:val="24"/>
        </w:rPr>
      </w:pPr>
    </w:p>
    <w:p w:rsidR="00665835" w:rsidRPr="004B132B" w:rsidRDefault="00665835" w:rsidP="00665835">
      <w:pPr>
        <w:spacing w:after="0" w:line="240" w:lineRule="auto"/>
        <w:ind w:firstLine="706"/>
        <w:jc w:val="both"/>
        <w:rPr>
          <w:rFonts w:ascii="Arial" w:hAnsi="Arial" w:cs="Arial"/>
          <w:b/>
          <w:sz w:val="24"/>
          <w:szCs w:val="24"/>
        </w:rPr>
      </w:pPr>
      <w:proofErr w:type="gramStart"/>
      <w:r w:rsidRPr="004B132B">
        <w:rPr>
          <w:rFonts w:ascii="Arial" w:hAnsi="Arial" w:cs="Arial"/>
          <w:b/>
          <w:sz w:val="24"/>
          <w:szCs w:val="24"/>
        </w:rPr>
        <w:t>2.Efecte</w:t>
      </w:r>
      <w:proofErr w:type="gramEnd"/>
      <w:r w:rsidRPr="004B132B">
        <w:rPr>
          <w:rFonts w:ascii="Arial" w:hAnsi="Arial" w:cs="Arial"/>
          <w:b/>
          <w:sz w:val="24"/>
          <w:szCs w:val="24"/>
        </w:rPr>
        <w:t xml:space="preserve"> ale aplicării rezultatelor estimate prin:</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Aplicarea prevederilor proiectelor de amenajarea pădurilor are ca și efect principal apropierea structurii fondului de producție real de o structură model corespunzătoare funcțiilor atribuite arboretelor. Această apropiere se face treptat, de la o amenajare la </w:t>
      </w:r>
      <w:proofErr w:type="gramStart"/>
      <w:r w:rsidRPr="004B132B">
        <w:rPr>
          <w:rFonts w:ascii="Arial" w:hAnsi="Arial" w:cs="Arial"/>
          <w:sz w:val="24"/>
          <w:szCs w:val="24"/>
        </w:rPr>
        <w:t>alta</w:t>
      </w:r>
      <w:proofErr w:type="gramEnd"/>
      <w:r w:rsidRPr="004B132B">
        <w:rPr>
          <w:rFonts w:ascii="Arial" w:hAnsi="Arial" w:cs="Arial"/>
          <w:sz w:val="24"/>
          <w:szCs w:val="24"/>
        </w:rPr>
        <w:t>, analizându-se, la expirarea perioadei de aplicare a amenajamentului, influența măsurilor propuse arboretelor;</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Prin implementarea măsurilor prevăzute de proiecte, se asigură recoltarea cu continuitate a produselor principale precum și conducerea și dezvoltarea corespunzătoare </w:t>
      </w:r>
      <w:proofErr w:type="gramStart"/>
      <w:r w:rsidRPr="004B132B">
        <w:rPr>
          <w:rFonts w:ascii="Arial" w:hAnsi="Arial" w:cs="Arial"/>
          <w:sz w:val="24"/>
          <w:szCs w:val="24"/>
        </w:rPr>
        <w:t>a</w:t>
      </w:r>
      <w:proofErr w:type="gramEnd"/>
      <w:r w:rsidRPr="004B132B">
        <w:rPr>
          <w:rFonts w:ascii="Arial" w:hAnsi="Arial" w:cs="Arial"/>
          <w:sz w:val="24"/>
          <w:szCs w:val="24"/>
        </w:rPr>
        <w:t xml:space="preserve"> arboretelor prin executarea lucrărilor de îngrijire aferente;</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Fundamentarea deciziilor în ceea </w:t>
      </w:r>
      <w:proofErr w:type="gramStart"/>
      <w:r w:rsidRPr="004B132B">
        <w:rPr>
          <w:rFonts w:ascii="Arial" w:hAnsi="Arial" w:cs="Arial"/>
          <w:sz w:val="24"/>
          <w:szCs w:val="24"/>
        </w:rPr>
        <w:t>ce</w:t>
      </w:r>
      <w:proofErr w:type="gramEnd"/>
      <w:r w:rsidRPr="004B132B">
        <w:rPr>
          <w:rFonts w:ascii="Arial" w:hAnsi="Arial" w:cs="Arial"/>
          <w:sz w:val="24"/>
          <w:szCs w:val="24"/>
        </w:rPr>
        <w:t xml:space="preserve"> privește gospodărirea pădurilor;</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O mai bună gestionare a patrimoniului forestier și a elementelor conexe (pepiniere, rețea de drumuri, lucrări de împăduriri);</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Menținerea și îmbunătățirea stării habitatelor din ariile naturale protejate prin implementarea măsurilor de gospodărire </w:t>
      </w:r>
      <w:proofErr w:type="gramStart"/>
      <w:r w:rsidRPr="004B132B">
        <w:rPr>
          <w:rFonts w:ascii="Arial" w:hAnsi="Arial" w:cs="Arial"/>
          <w:sz w:val="24"/>
          <w:szCs w:val="24"/>
        </w:rPr>
        <w:t>a</w:t>
      </w:r>
      <w:proofErr w:type="gramEnd"/>
      <w:r w:rsidRPr="004B132B">
        <w:rPr>
          <w:rFonts w:ascii="Arial" w:hAnsi="Arial" w:cs="Arial"/>
          <w:sz w:val="24"/>
          <w:szCs w:val="24"/>
        </w:rPr>
        <w:t xml:space="preserve"> arboretelor prevăzute în Planurile de management ale ariilor naturale protejate;</w:t>
      </w:r>
    </w:p>
    <w:p w:rsidR="00665835" w:rsidRPr="004B132B" w:rsidRDefault="00665835" w:rsidP="00665835">
      <w:pPr>
        <w:spacing w:after="0" w:line="240" w:lineRule="auto"/>
        <w:ind w:firstLine="706"/>
        <w:jc w:val="both"/>
        <w:rPr>
          <w:rFonts w:ascii="Arial" w:hAnsi="Arial" w:cs="Arial"/>
          <w:sz w:val="24"/>
          <w:szCs w:val="24"/>
        </w:rPr>
      </w:pPr>
    </w:p>
    <w:p w:rsidR="00665835" w:rsidRPr="004B132B" w:rsidRDefault="00665835" w:rsidP="00665835">
      <w:pPr>
        <w:spacing w:after="0" w:line="240" w:lineRule="auto"/>
        <w:ind w:firstLine="706"/>
        <w:jc w:val="both"/>
        <w:rPr>
          <w:rFonts w:ascii="Arial" w:hAnsi="Arial" w:cs="Arial"/>
          <w:b/>
          <w:sz w:val="24"/>
          <w:szCs w:val="24"/>
        </w:rPr>
      </w:pPr>
      <w:r w:rsidRPr="004B132B">
        <w:rPr>
          <w:rFonts w:ascii="Arial" w:hAnsi="Arial" w:cs="Arial"/>
          <w:b/>
          <w:sz w:val="24"/>
          <w:szCs w:val="24"/>
        </w:rPr>
        <w:t>3.</w:t>
      </w:r>
      <w:r w:rsidRPr="004B132B">
        <w:rPr>
          <w:rFonts w:ascii="Arial" w:hAnsi="Arial" w:cs="Arial"/>
          <w:sz w:val="24"/>
          <w:szCs w:val="24"/>
        </w:rPr>
        <w:t xml:space="preserve"> </w:t>
      </w:r>
      <w:r w:rsidRPr="004B132B">
        <w:rPr>
          <w:rFonts w:ascii="Arial" w:hAnsi="Arial" w:cs="Arial"/>
          <w:b/>
          <w:sz w:val="24"/>
          <w:szCs w:val="24"/>
        </w:rPr>
        <w:t>Principalii utilizatori ai rezultatelor cercetării</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RNP – ROMSILVA;</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Ministerul Apelor și Pădurilor;</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Diverși factori naționali de decizie;</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Administratorii ariilor naturale protejate;</w:t>
      </w:r>
    </w:p>
    <w:p w:rsidR="00665835" w:rsidRPr="004B132B" w:rsidRDefault="00665835" w:rsidP="00665835">
      <w:pPr>
        <w:spacing w:after="0" w:line="240" w:lineRule="auto"/>
        <w:ind w:firstLine="706"/>
        <w:jc w:val="both"/>
        <w:rPr>
          <w:rFonts w:ascii="Arial" w:hAnsi="Arial" w:cs="Arial"/>
          <w:sz w:val="24"/>
          <w:szCs w:val="24"/>
        </w:rPr>
      </w:pPr>
    </w:p>
    <w:p w:rsidR="00665835" w:rsidRPr="004B132B" w:rsidRDefault="00665835" w:rsidP="00665835">
      <w:pPr>
        <w:spacing w:after="0" w:line="240" w:lineRule="auto"/>
        <w:ind w:firstLine="706"/>
        <w:jc w:val="both"/>
        <w:rPr>
          <w:rFonts w:ascii="Arial" w:hAnsi="Arial" w:cs="Arial"/>
          <w:b/>
          <w:sz w:val="24"/>
          <w:szCs w:val="24"/>
        </w:rPr>
      </w:pPr>
      <w:r w:rsidRPr="004B132B">
        <w:rPr>
          <w:rFonts w:ascii="Arial" w:hAnsi="Arial" w:cs="Arial"/>
          <w:b/>
          <w:sz w:val="24"/>
          <w:szCs w:val="24"/>
        </w:rPr>
        <w:t>4.</w:t>
      </w:r>
      <w:r w:rsidRPr="004B132B">
        <w:rPr>
          <w:rFonts w:ascii="Arial" w:hAnsi="Arial" w:cs="Arial"/>
          <w:sz w:val="24"/>
          <w:szCs w:val="24"/>
        </w:rPr>
        <w:t xml:space="preserve"> </w:t>
      </w:r>
      <w:r w:rsidRPr="004B132B">
        <w:rPr>
          <w:rFonts w:ascii="Arial" w:hAnsi="Arial" w:cs="Arial"/>
          <w:b/>
          <w:sz w:val="24"/>
          <w:szCs w:val="24"/>
        </w:rPr>
        <w:t>Efecte socio-economice estimate</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O gestionare durabilă a fondului forestier pe baza datelor de teren actuale și prin actualizarea </w:t>
      </w:r>
      <w:proofErr w:type="gramStart"/>
      <w:r w:rsidRPr="004B132B">
        <w:rPr>
          <w:rFonts w:ascii="Arial" w:hAnsi="Arial" w:cs="Arial"/>
          <w:sz w:val="24"/>
          <w:szCs w:val="24"/>
        </w:rPr>
        <w:t>obiectivelor  social</w:t>
      </w:r>
      <w:proofErr w:type="gramEnd"/>
      <w:r w:rsidRPr="004B132B">
        <w:rPr>
          <w:rFonts w:ascii="Arial" w:hAnsi="Arial" w:cs="Arial"/>
          <w:sz w:val="24"/>
          <w:szCs w:val="24"/>
        </w:rPr>
        <w:t>- economice și ecologice ale pădurii;</w:t>
      </w:r>
    </w:p>
    <w:p w:rsidR="00665835" w:rsidRPr="004B132B" w:rsidRDefault="00665835" w:rsidP="00665835">
      <w:pPr>
        <w:spacing w:after="0" w:line="240" w:lineRule="auto"/>
        <w:ind w:firstLine="706"/>
        <w:jc w:val="both"/>
        <w:rPr>
          <w:rFonts w:ascii="Arial" w:hAnsi="Arial" w:cs="Arial"/>
          <w:b/>
          <w:sz w:val="24"/>
          <w:szCs w:val="24"/>
        </w:rPr>
      </w:pPr>
      <w:r w:rsidRPr="004B132B">
        <w:rPr>
          <w:rFonts w:ascii="Arial" w:hAnsi="Arial" w:cs="Arial"/>
          <w:b/>
          <w:sz w:val="24"/>
          <w:szCs w:val="24"/>
        </w:rPr>
        <w:lastRenderedPageBreak/>
        <w:t>5.</w:t>
      </w:r>
      <w:r w:rsidRPr="004B132B">
        <w:rPr>
          <w:rFonts w:ascii="Arial" w:hAnsi="Arial" w:cs="Arial"/>
          <w:sz w:val="24"/>
          <w:szCs w:val="24"/>
        </w:rPr>
        <w:t xml:space="preserve"> </w:t>
      </w:r>
      <w:r w:rsidRPr="004B132B">
        <w:rPr>
          <w:rFonts w:ascii="Arial" w:hAnsi="Arial" w:cs="Arial"/>
          <w:b/>
          <w:sz w:val="24"/>
          <w:szCs w:val="24"/>
        </w:rPr>
        <w:t>Modul de valorificare a rezultatelor estimate</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Aprobarea proiectelor de către autoritatea publică centrală care răspunde de silvicultură și aplicarea de către administratorul fondului forestier proprietate publică a statului (RNP Romsilva) </w:t>
      </w:r>
      <w:proofErr w:type="gramStart"/>
      <w:r w:rsidRPr="004B132B">
        <w:rPr>
          <w:rFonts w:ascii="Arial" w:hAnsi="Arial" w:cs="Arial"/>
          <w:sz w:val="24"/>
          <w:szCs w:val="24"/>
        </w:rPr>
        <w:t>a</w:t>
      </w:r>
      <w:proofErr w:type="gramEnd"/>
      <w:r w:rsidRPr="004B132B">
        <w:rPr>
          <w:rFonts w:ascii="Arial" w:hAnsi="Arial" w:cs="Arial"/>
          <w:sz w:val="24"/>
          <w:szCs w:val="24"/>
        </w:rPr>
        <w:t xml:space="preserve"> măsurilor prevăzute pe perioada de valabilitate a acestora;</w:t>
      </w:r>
    </w:p>
    <w:p w:rsidR="00665835" w:rsidRPr="004B132B" w:rsidRDefault="00665835" w:rsidP="00665835">
      <w:pPr>
        <w:spacing w:after="0" w:line="240" w:lineRule="auto"/>
        <w:ind w:firstLine="706"/>
        <w:jc w:val="both"/>
        <w:rPr>
          <w:rFonts w:ascii="Arial" w:hAnsi="Arial" w:cs="Arial"/>
          <w:b/>
          <w:sz w:val="24"/>
          <w:szCs w:val="24"/>
        </w:rPr>
      </w:pPr>
    </w:p>
    <w:p w:rsidR="00665835" w:rsidRPr="004B132B" w:rsidRDefault="00665835" w:rsidP="00665835">
      <w:pPr>
        <w:spacing w:after="0" w:line="240" w:lineRule="auto"/>
        <w:ind w:firstLine="706"/>
        <w:jc w:val="both"/>
        <w:rPr>
          <w:rFonts w:ascii="Arial" w:hAnsi="Arial" w:cs="Arial"/>
          <w:b/>
          <w:sz w:val="24"/>
          <w:szCs w:val="24"/>
        </w:rPr>
      </w:pPr>
      <w:r w:rsidRPr="004B132B">
        <w:rPr>
          <w:rFonts w:ascii="Arial" w:hAnsi="Arial" w:cs="Arial"/>
          <w:b/>
          <w:sz w:val="24"/>
          <w:szCs w:val="24"/>
        </w:rPr>
        <w:t>6.</w:t>
      </w:r>
      <w:r w:rsidRPr="004B132B">
        <w:rPr>
          <w:rFonts w:ascii="Arial" w:hAnsi="Arial" w:cs="Arial"/>
          <w:sz w:val="24"/>
          <w:szCs w:val="24"/>
        </w:rPr>
        <w:t xml:space="preserve"> </w:t>
      </w:r>
      <w:r w:rsidRPr="004B132B">
        <w:rPr>
          <w:rFonts w:ascii="Arial" w:hAnsi="Arial" w:cs="Arial"/>
          <w:b/>
          <w:sz w:val="24"/>
          <w:szCs w:val="24"/>
        </w:rPr>
        <w:t>Aportul rezultatelor la îndeplinirea obiectivelor stabilite în Strategia proprie instituției, respectiv la SNCDI 2014-2020;</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Rezultatele proiectelor vor contribui la îndeplinirea obiectivelor stabilite </w:t>
      </w:r>
      <w:proofErr w:type="gramStart"/>
      <w:r w:rsidRPr="004B132B">
        <w:rPr>
          <w:rFonts w:ascii="Arial" w:hAnsi="Arial" w:cs="Arial"/>
          <w:sz w:val="24"/>
          <w:szCs w:val="24"/>
        </w:rPr>
        <w:t>în :</w:t>
      </w:r>
      <w:proofErr w:type="gramEnd"/>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w:t>
      </w:r>
      <w:proofErr w:type="gramStart"/>
      <w:r w:rsidRPr="004B132B">
        <w:rPr>
          <w:rFonts w:ascii="Arial" w:hAnsi="Arial" w:cs="Arial"/>
          <w:sz w:val="24"/>
          <w:szCs w:val="24"/>
        </w:rPr>
        <w:t>strategia</w:t>
      </w:r>
      <w:proofErr w:type="gramEnd"/>
      <w:r w:rsidRPr="004B132B">
        <w:rPr>
          <w:rFonts w:ascii="Arial" w:hAnsi="Arial" w:cs="Arial"/>
          <w:sz w:val="24"/>
          <w:szCs w:val="24"/>
        </w:rPr>
        <w:t xml:space="preserve"> de dezvoltare instituțională a I.N.C.D.S. </w:t>
      </w:r>
      <w:r w:rsidRPr="004B132B">
        <w:rPr>
          <w:rFonts w:ascii="Arial" w:hAnsi="Arial" w:cs="Arial"/>
          <w:sz w:val="24"/>
          <w:szCs w:val="24"/>
        </w:rPr>
        <w:sym w:font="Symbol" w:char="F0B2"/>
      </w:r>
      <w:r w:rsidRPr="004B132B">
        <w:rPr>
          <w:rFonts w:ascii="Arial" w:hAnsi="Arial" w:cs="Arial"/>
          <w:sz w:val="24"/>
          <w:szCs w:val="24"/>
        </w:rPr>
        <w:t>Marin Drăcea</w:t>
      </w:r>
      <w:r w:rsidRPr="004B132B">
        <w:rPr>
          <w:rFonts w:ascii="Arial" w:hAnsi="Arial" w:cs="Arial"/>
          <w:sz w:val="24"/>
          <w:szCs w:val="24"/>
        </w:rPr>
        <w:sym w:font="Symbol" w:char="F0B2"/>
      </w:r>
      <w:r w:rsidRPr="004B132B">
        <w:rPr>
          <w:rFonts w:ascii="Arial" w:hAnsi="Arial" w:cs="Arial"/>
          <w:sz w:val="24"/>
          <w:szCs w:val="24"/>
        </w:rPr>
        <w:t xml:space="preserve">, și anume </w:t>
      </w:r>
      <w:r w:rsidRPr="004B132B">
        <w:rPr>
          <w:rFonts w:ascii="Arial" w:hAnsi="Arial" w:cs="Arial"/>
          <w:sz w:val="24"/>
          <w:szCs w:val="24"/>
        </w:rPr>
        <w:sym w:font="Symbol" w:char="F0B2"/>
      </w:r>
      <w:r w:rsidRPr="004B132B">
        <w:rPr>
          <w:rFonts w:ascii="Arial" w:hAnsi="Arial" w:cs="Arial"/>
          <w:sz w:val="24"/>
          <w:szCs w:val="24"/>
        </w:rPr>
        <w:t>dezvoltarea de noi metodologii și implementarea tehnologiilor geomatice în cercetarea și practica silvică</w:t>
      </w:r>
      <w:r w:rsidRPr="004B132B">
        <w:rPr>
          <w:rFonts w:ascii="Arial" w:hAnsi="Arial" w:cs="Arial"/>
          <w:sz w:val="24"/>
          <w:szCs w:val="24"/>
        </w:rPr>
        <w:sym w:font="Symbol" w:char="F0B2"/>
      </w:r>
      <w:r w:rsidRPr="004B132B">
        <w:rPr>
          <w:rFonts w:ascii="Arial" w:hAnsi="Arial" w:cs="Arial"/>
          <w:sz w:val="24"/>
          <w:szCs w:val="24"/>
        </w:rPr>
        <w:t>;</w:t>
      </w:r>
    </w:p>
    <w:p w:rsidR="00665835" w:rsidRPr="004B132B" w:rsidRDefault="00665835" w:rsidP="00665835">
      <w:pPr>
        <w:spacing w:after="0" w:line="240" w:lineRule="auto"/>
        <w:ind w:firstLine="706"/>
        <w:jc w:val="both"/>
        <w:rPr>
          <w:rFonts w:ascii="Arial" w:hAnsi="Arial" w:cs="Arial"/>
          <w:sz w:val="24"/>
          <w:szCs w:val="24"/>
        </w:rPr>
      </w:pPr>
      <w:r w:rsidRPr="004B132B">
        <w:rPr>
          <w:rFonts w:ascii="Arial" w:hAnsi="Arial" w:cs="Arial"/>
          <w:sz w:val="24"/>
          <w:szCs w:val="24"/>
        </w:rPr>
        <w:t xml:space="preserve">- strategia SNCDI 2014-2020 privind </w:t>
      </w:r>
      <w:r w:rsidRPr="004B132B">
        <w:rPr>
          <w:rFonts w:ascii="Arial" w:hAnsi="Arial" w:cs="Arial"/>
          <w:sz w:val="24"/>
          <w:szCs w:val="24"/>
        </w:rPr>
        <w:sym w:font="Symbol" w:char="F0B2"/>
      </w:r>
      <w:r w:rsidRPr="004B132B">
        <w:rPr>
          <w:rFonts w:ascii="Arial" w:hAnsi="Arial" w:cs="Arial"/>
          <w:sz w:val="24"/>
          <w:szCs w:val="24"/>
        </w:rPr>
        <w:t>perfecționarea și dezvoltarea procedeelor și metodelor de reglementare a procesului de producție, evaluarea și prognoza resurselor forestiere, exploatarea și utilizarea acestora</w:t>
      </w:r>
      <w:r w:rsidRPr="004B132B">
        <w:rPr>
          <w:rFonts w:ascii="Arial" w:hAnsi="Arial" w:cs="Arial"/>
          <w:sz w:val="24"/>
          <w:szCs w:val="24"/>
        </w:rPr>
        <w:sym w:font="Symbol" w:char="F0B2"/>
      </w:r>
      <w:r w:rsidRPr="004B132B">
        <w:rPr>
          <w:rFonts w:ascii="Arial" w:hAnsi="Arial" w:cs="Arial"/>
          <w:sz w:val="24"/>
          <w:szCs w:val="24"/>
        </w:rPr>
        <w:t>.</w:t>
      </w:r>
    </w:p>
    <w:p w:rsidR="009B60C7" w:rsidRPr="004B132B" w:rsidRDefault="009B60C7" w:rsidP="00D5769B">
      <w:pPr>
        <w:spacing w:after="0" w:line="240" w:lineRule="auto"/>
        <w:jc w:val="center"/>
        <w:rPr>
          <w:rFonts w:ascii="Arial" w:hAnsi="Arial" w:cs="Arial"/>
          <w:sz w:val="24"/>
          <w:szCs w:val="24"/>
          <w:lang w:val="ro-RO"/>
        </w:rPr>
      </w:pPr>
    </w:p>
    <w:p w:rsidR="00665835" w:rsidRPr="004B132B" w:rsidRDefault="00665835" w:rsidP="00D5769B">
      <w:pPr>
        <w:spacing w:after="0" w:line="240" w:lineRule="auto"/>
        <w:jc w:val="center"/>
        <w:rPr>
          <w:rFonts w:ascii="Arial" w:hAnsi="Arial" w:cs="Arial"/>
          <w:sz w:val="24"/>
          <w:szCs w:val="24"/>
          <w:lang w:val="ro-RO"/>
        </w:rPr>
      </w:pPr>
    </w:p>
    <w:p w:rsidR="00220084" w:rsidRPr="004B132B" w:rsidRDefault="00220084" w:rsidP="006C5DE8">
      <w:pPr>
        <w:spacing w:after="0" w:line="240" w:lineRule="auto"/>
        <w:jc w:val="center"/>
        <w:rPr>
          <w:rFonts w:ascii="Arial" w:hAnsi="Arial" w:cs="Arial"/>
          <w:sz w:val="24"/>
          <w:szCs w:val="24"/>
          <w:lang w:val="ro-RO"/>
        </w:rPr>
      </w:pPr>
      <w:r w:rsidRPr="004B132B">
        <w:rPr>
          <w:rFonts w:ascii="Arial" w:hAnsi="Arial" w:cs="Arial"/>
          <w:sz w:val="24"/>
          <w:szCs w:val="24"/>
          <w:lang w:val="ro-RO"/>
        </w:rPr>
        <w:t>*   *   *</w:t>
      </w:r>
    </w:p>
    <w:p w:rsidR="00312950" w:rsidRPr="004B132B" w:rsidRDefault="00312950" w:rsidP="00092850">
      <w:pPr>
        <w:spacing w:after="0" w:line="240" w:lineRule="auto"/>
        <w:jc w:val="both"/>
        <w:rPr>
          <w:rFonts w:ascii="Arial" w:hAnsi="Arial" w:cs="Arial"/>
          <w:sz w:val="24"/>
          <w:szCs w:val="24"/>
          <w:lang w:val="ro-RO"/>
        </w:rPr>
      </w:pPr>
    </w:p>
    <w:p w:rsidR="006912AE" w:rsidRPr="004B132B" w:rsidRDefault="00220084" w:rsidP="007716B3">
      <w:pPr>
        <w:spacing w:after="0" w:line="240" w:lineRule="auto"/>
        <w:jc w:val="both"/>
        <w:rPr>
          <w:rFonts w:ascii="Arial" w:hAnsi="Arial" w:cs="Arial"/>
          <w:sz w:val="24"/>
          <w:szCs w:val="24"/>
          <w:lang w:val="ro-RO"/>
        </w:rPr>
      </w:pPr>
      <w:r w:rsidRPr="004B132B">
        <w:rPr>
          <w:rFonts w:ascii="Arial" w:hAnsi="Arial" w:cs="Arial"/>
          <w:sz w:val="24"/>
          <w:szCs w:val="24"/>
          <w:lang w:val="ro-RO"/>
        </w:rPr>
        <w:tab/>
      </w:r>
      <w:r w:rsidR="00665835" w:rsidRPr="004B132B">
        <w:rPr>
          <w:rFonts w:ascii="Arial" w:hAnsi="Arial" w:cs="Arial"/>
          <w:sz w:val="24"/>
          <w:szCs w:val="24"/>
          <w:lang w:val="ro-RO"/>
        </w:rPr>
        <w:t xml:space="preserve">Conferinţa </w:t>
      </w:r>
      <w:r w:rsidR="00B6216E" w:rsidRPr="004B132B">
        <w:rPr>
          <w:rFonts w:ascii="Arial" w:hAnsi="Arial" w:cs="Arial"/>
          <w:sz w:val="24"/>
          <w:szCs w:val="24"/>
          <w:lang w:val="ro-RO"/>
        </w:rPr>
        <w:t xml:space="preserve">a II-a de amenajare </w:t>
      </w:r>
      <w:r w:rsidR="00665835" w:rsidRPr="004B132B">
        <w:rPr>
          <w:rFonts w:ascii="Arial" w:hAnsi="Arial" w:cs="Arial"/>
          <w:sz w:val="24"/>
          <w:szCs w:val="24"/>
          <w:lang w:val="ro-RO"/>
        </w:rPr>
        <w:t>avizează soluţiile şi planurile menţionate mai sus, drept pentru care s-a încheiat p</w:t>
      </w:r>
      <w:r w:rsidRPr="004B132B">
        <w:rPr>
          <w:rFonts w:ascii="Arial" w:hAnsi="Arial" w:cs="Arial"/>
          <w:sz w:val="24"/>
          <w:szCs w:val="24"/>
          <w:lang w:val="ro-RO"/>
        </w:rPr>
        <w:t>rezentul proces</w:t>
      </w:r>
      <w:r w:rsidR="00E76679" w:rsidRPr="004B132B">
        <w:rPr>
          <w:rFonts w:ascii="Arial" w:hAnsi="Arial" w:cs="Arial"/>
          <w:sz w:val="24"/>
          <w:szCs w:val="24"/>
          <w:lang w:val="ro-RO"/>
        </w:rPr>
        <w:t>-</w:t>
      </w:r>
      <w:r w:rsidRPr="004B132B">
        <w:rPr>
          <w:rFonts w:ascii="Arial" w:hAnsi="Arial" w:cs="Arial"/>
          <w:sz w:val="24"/>
          <w:szCs w:val="24"/>
          <w:lang w:val="ro-RO"/>
        </w:rPr>
        <w:t xml:space="preserve">verbal în </w:t>
      </w:r>
      <w:r w:rsidR="008003ED" w:rsidRPr="004B132B">
        <w:rPr>
          <w:rFonts w:ascii="Arial" w:hAnsi="Arial" w:cs="Arial"/>
          <w:sz w:val="24"/>
          <w:szCs w:val="24"/>
          <w:lang w:val="ro-RO"/>
        </w:rPr>
        <w:t>6</w:t>
      </w:r>
      <w:r w:rsidRPr="004B132B">
        <w:rPr>
          <w:rFonts w:ascii="Arial" w:hAnsi="Arial" w:cs="Arial"/>
          <w:sz w:val="24"/>
          <w:szCs w:val="24"/>
          <w:lang w:val="ro-RO"/>
        </w:rPr>
        <w:t xml:space="preserve"> exemplare câte unul pentru fiecare parte interesată.</w:t>
      </w:r>
    </w:p>
    <w:p w:rsidR="00856BDF" w:rsidRPr="004B132B" w:rsidRDefault="00856BDF" w:rsidP="007716B3">
      <w:pPr>
        <w:spacing w:after="0" w:line="240" w:lineRule="auto"/>
        <w:jc w:val="both"/>
        <w:rPr>
          <w:rFonts w:ascii="Arial" w:hAnsi="Arial" w:cs="Arial"/>
          <w:sz w:val="24"/>
          <w:szCs w:val="24"/>
          <w:lang w:val="ro-RO"/>
        </w:rPr>
      </w:pPr>
    </w:p>
    <w:sectPr w:rsidR="00856BDF" w:rsidRPr="004B132B" w:rsidSect="008D7ACA">
      <w:pgSz w:w="11909" w:h="16834" w:code="9"/>
      <w:pgMar w:top="1138" w:right="562" w:bottom="1138" w:left="169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D1" w:rsidRDefault="002F5BD1" w:rsidP="00C416FD">
      <w:pPr>
        <w:spacing w:after="0" w:line="240" w:lineRule="auto"/>
      </w:pPr>
      <w:r>
        <w:separator/>
      </w:r>
    </w:p>
  </w:endnote>
  <w:endnote w:type="continuationSeparator" w:id="0">
    <w:p w:rsidR="002F5BD1" w:rsidRDefault="002F5BD1" w:rsidP="00C4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D1" w:rsidRDefault="002F5BD1" w:rsidP="00C416FD">
      <w:pPr>
        <w:spacing w:after="0" w:line="240" w:lineRule="auto"/>
      </w:pPr>
      <w:r>
        <w:separator/>
      </w:r>
    </w:p>
  </w:footnote>
  <w:footnote w:type="continuationSeparator" w:id="0">
    <w:p w:rsidR="002F5BD1" w:rsidRDefault="002F5BD1" w:rsidP="00C41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BC7"/>
    <w:multiLevelType w:val="hybridMultilevel"/>
    <w:tmpl w:val="D430E8BC"/>
    <w:lvl w:ilvl="0" w:tplc="4A2A95F2">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DC38E4"/>
    <w:multiLevelType w:val="hybridMultilevel"/>
    <w:tmpl w:val="2CA8714E"/>
    <w:lvl w:ilvl="0" w:tplc="DCFC46B0">
      <w:start w:val="5"/>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2C2C59"/>
    <w:multiLevelType w:val="hybridMultilevel"/>
    <w:tmpl w:val="B502A9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416FD"/>
    <w:rsid w:val="00002FCD"/>
    <w:rsid w:val="00006E64"/>
    <w:rsid w:val="00007109"/>
    <w:rsid w:val="00020DDF"/>
    <w:rsid w:val="000270E1"/>
    <w:rsid w:val="00027592"/>
    <w:rsid w:val="00037206"/>
    <w:rsid w:val="00042048"/>
    <w:rsid w:val="00043226"/>
    <w:rsid w:val="000444F6"/>
    <w:rsid w:val="00050AF5"/>
    <w:rsid w:val="000525D4"/>
    <w:rsid w:val="000532F1"/>
    <w:rsid w:val="00056461"/>
    <w:rsid w:val="00067B7D"/>
    <w:rsid w:val="00080208"/>
    <w:rsid w:val="000813AE"/>
    <w:rsid w:val="00092850"/>
    <w:rsid w:val="000970E0"/>
    <w:rsid w:val="000A0D0E"/>
    <w:rsid w:val="000A2443"/>
    <w:rsid w:val="000B1BEA"/>
    <w:rsid w:val="000B38C0"/>
    <w:rsid w:val="000B55B8"/>
    <w:rsid w:val="000B5A38"/>
    <w:rsid w:val="000C4AEE"/>
    <w:rsid w:val="000F2574"/>
    <w:rsid w:val="00101AE9"/>
    <w:rsid w:val="00106F5F"/>
    <w:rsid w:val="00115BCD"/>
    <w:rsid w:val="001436EF"/>
    <w:rsid w:val="00154494"/>
    <w:rsid w:val="00154F72"/>
    <w:rsid w:val="0015518E"/>
    <w:rsid w:val="00155AA4"/>
    <w:rsid w:val="00160BE9"/>
    <w:rsid w:val="00164225"/>
    <w:rsid w:val="00172658"/>
    <w:rsid w:val="00174505"/>
    <w:rsid w:val="00174782"/>
    <w:rsid w:val="0018430C"/>
    <w:rsid w:val="00187327"/>
    <w:rsid w:val="001B0008"/>
    <w:rsid w:val="001B35A7"/>
    <w:rsid w:val="001D0566"/>
    <w:rsid w:val="001D1DE4"/>
    <w:rsid w:val="001D27DD"/>
    <w:rsid w:val="001D336C"/>
    <w:rsid w:val="001D616A"/>
    <w:rsid w:val="001F1406"/>
    <w:rsid w:val="001F4CA4"/>
    <w:rsid w:val="00202C29"/>
    <w:rsid w:val="00211048"/>
    <w:rsid w:val="002153F6"/>
    <w:rsid w:val="0021648D"/>
    <w:rsid w:val="00220084"/>
    <w:rsid w:val="0022015F"/>
    <w:rsid w:val="0022398F"/>
    <w:rsid w:val="00224443"/>
    <w:rsid w:val="00226693"/>
    <w:rsid w:val="00231E09"/>
    <w:rsid w:val="00240F4B"/>
    <w:rsid w:val="002503EB"/>
    <w:rsid w:val="0026017F"/>
    <w:rsid w:val="00265E9E"/>
    <w:rsid w:val="00272D21"/>
    <w:rsid w:val="00281D7A"/>
    <w:rsid w:val="00292E8D"/>
    <w:rsid w:val="002A40E3"/>
    <w:rsid w:val="002A7028"/>
    <w:rsid w:val="002B3D27"/>
    <w:rsid w:val="002B7447"/>
    <w:rsid w:val="002C0FCA"/>
    <w:rsid w:val="002C3A0C"/>
    <w:rsid w:val="002D298D"/>
    <w:rsid w:val="002D3697"/>
    <w:rsid w:val="002D5142"/>
    <w:rsid w:val="002D792C"/>
    <w:rsid w:val="002E2038"/>
    <w:rsid w:val="002E593B"/>
    <w:rsid w:val="002F4ACD"/>
    <w:rsid w:val="002F5BD1"/>
    <w:rsid w:val="003014E9"/>
    <w:rsid w:val="003109C2"/>
    <w:rsid w:val="0031196E"/>
    <w:rsid w:val="003119FE"/>
    <w:rsid w:val="00312950"/>
    <w:rsid w:val="00313638"/>
    <w:rsid w:val="00322D2A"/>
    <w:rsid w:val="00325C28"/>
    <w:rsid w:val="00330483"/>
    <w:rsid w:val="00333987"/>
    <w:rsid w:val="00333EAE"/>
    <w:rsid w:val="0033601C"/>
    <w:rsid w:val="00336DC9"/>
    <w:rsid w:val="0034104D"/>
    <w:rsid w:val="0034210C"/>
    <w:rsid w:val="00345A0F"/>
    <w:rsid w:val="00364CAC"/>
    <w:rsid w:val="003655DA"/>
    <w:rsid w:val="00367B81"/>
    <w:rsid w:val="0037256B"/>
    <w:rsid w:val="00373328"/>
    <w:rsid w:val="00380CFD"/>
    <w:rsid w:val="003829FD"/>
    <w:rsid w:val="00396C51"/>
    <w:rsid w:val="003977A5"/>
    <w:rsid w:val="003A30DE"/>
    <w:rsid w:val="003A3BED"/>
    <w:rsid w:val="003B708D"/>
    <w:rsid w:val="003C4693"/>
    <w:rsid w:val="003C6736"/>
    <w:rsid w:val="003E2E3E"/>
    <w:rsid w:val="003F0902"/>
    <w:rsid w:val="003F55A6"/>
    <w:rsid w:val="003F6AAC"/>
    <w:rsid w:val="00403C99"/>
    <w:rsid w:val="004123E6"/>
    <w:rsid w:val="00414239"/>
    <w:rsid w:val="00417C7E"/>
    <w:rsid w:val="00420ACD"/>
    <w:rsid w:val="004239C0"/>
    <w:rsid w:val="0044724C"/>
    <w:rsid w:val="004510E7"/>
    <w:rsid w:val="00452C08"/>
    <w:rsid w:val="00470F15"/>
    <w:rsid w:val="004A1CD3"/>
    <w:rsid w:val="004A56B0"/>
    <w:rsid w:val="004A79DE"/>
    <w:rsid w:val="004B132B"/>
    <w:rsid w:val="004B2772"/>
    <w:rsid w:val="004B624C"/>
    <w:rsid w:val="004C6968"/>
    <w:rsid w:val="004D047F"/>
    <w:rsid w:val="004E493F"/>
    <w:rsid w:val="004E528E"/>
    <w:rsid w:val="004F5609"/>
    <w:rsid w:val="004F7C0D"/>
    <w:rsid w:val="00504C41"/>
    <w:rsid w:val="005062B2"/>
    <w:rsid w:val="00511DC6"/>
    <w:rsid w:val="0051215B"/>
    <w:rsid w:val="0052440C"/>
    <w:rsid w:val="00527FC4"/>
    <w:rsid w:val="00533072"/>
    <w:rsid w:val="00547D68"/>
    <w:rsid w:val="00550C72"/>
    <w:rsid w:val="0056504B"/>
    <w:rsid w:val="005650EA"/>
    <w:rsid w:val="00565EE9"/>
    <w:rsid w:val="00572AE6"/>
    <w:rsid w:val="00576D0A"/>
    <w:rsid w:val="00583F52"/>
    <w:rsid w:val="00592970"/>
    <w:rsid w:val="005A2432"/>
    <w:rsid w:val="005A3E98"/>
    <w:rsid w:val="005A6DB0"/>
    <w:rsid w:val="005B25FD"/>
    <w:rsid w:val="005B46D8"/>
    <w:rsid w:val="005D58C6"/>
    <w:rsid w:val="005D7DB5"/>
    <w:rsid w:val="005E1826"/>
    <w:rsid w:val="005F1971"/>
    <w:rsid w:val="005F7966"/>
    <w:rsid w:val="00613719"/>
    <w:rsid w:val="00620B8F"/>
    <w:rsid w:val="00621822"/>
    <w:rsid w:val="00624910"/>
    <w:rsid w:val="00626627"/>
    <w:rsid w:val="00626E3C"/>
    <w:rsid w:val="0063433A"/>
    <w:rsid w:val="00643A05"/>
    <w:rsid w:val="006471F2"/>
    <w:rsid w:val="006478BD"/>
    <w:rsid w:val="00647F74"/>
    <w:rsid w:val="00654725"/>
    <w:rsid w:val="00662AE2"/>
    <w:rsid w:val="00662E2E"/>
    <w:rsid w:val="00665835"/>
    <w:rsid w:val="00667D5B"/>
    <w:rsid w:val="006856D3"/>
    <w:rsid w:val="0068743C"/>
    <w:rsid w:val="00687F31"/>
    <w:rsid w:val="00690115"/>
    <w:rsid w:val="006912AE"/>
    <w:rsid w:val="00691406"/>
    <w:rsid w:val="00695744"/>
    <w:rsid w:val="00695C39"/>
    <w:rsid w:val="006B5957"/>
    <w:rsid w:val="006B5CAA"/>
    <w:rsid w:val="006B6D32"/>
    <w:rsid w:val="006C5DE8"/>
    <w:rsid w:val="006D5D67"/>
    <w:rsid w:val="006E4AAD"/>
    <w:rsid w:val="006F33A4"/>
    <w:rsid w:val="006F60D2"/>
    <w:rsid w:val="00715EA1"/>
    <w:rsid w:val="00721187"/>
    <w:rsid w:val="00725381"/>
    <w:rsid w:val="00726F15"/>
    <w:rsid w:val="007341F6"/>
    <w:rsid w:val="00757B81"/>
    <w:rsid w:val="00765110"/>
    <w:rsid w:val="00770BFC"/>
    <w:rsid w:val="007716B3"/>
    <w:rsid w:val="00781DEB"/>
    <w:rsid w:val="00785E99"/>
    <w:rsid w:val="007946DC"/>
    <w:rsid w:val="007A40C0"/>
    <w:rsid w:val="007C2175"/>
    <w:rsid w:val="007D2068"/>
    <w:rsid w:val="007E0C9F"/>
    <w:rsid w:val="007E25CB"/>
    <w:rsid w:val="007E3CB9"/>
    <w:rsid w:val="007E53E2"/>
    <w:rsid w:val="007E710A"/>
    <w:rsid w:val="007F2071"/>
    <w:rsid w:val="007F4129"/>
    <w:rsid w:val="007F4555"/>
    <w:rsid w:val="008003ED"/>
    <w:rsid w:val="008016B1"/>
    <w:rsid w:val="008018BB"/>
    <w:rsid w:val="008051F9"/>
    <w:rsid w:val="008066F1"/>
    <w:rsid w:val="00807D0D"/>
    <w:rsid w:val="0081149D"/>
    <w:rsid w:val="00817309"/>
    <w:rsid w:val="00821B10"/>
    <w:rsid w:val="008338FA"/>
    <w:rsid w:val="008340F8"/>
    <w:rsid w:val="008473F6"/>
    <w:rsid w:val="0085086F"/>
    <w:rsid w:val="008554EE"/>
    <w:rsid w:val="00856BDF"/>
    <w:rsid w:val="00866F7B"/>
    <w:rsid w:val="00867F21"/>
    <w:rsid w:val="008701ED"/>
    <w:rsid w:val="00885560"/>
    <w:rsid w:val="008856A0"/>
    <w:rsid w:val="00897DDA"/>
    <w:rsid w:val="008B34D6"/>
    <w:rsid w:val="008B46DD"/>
    <w:rsid w:val="008C0333"/>
    <w:rsid w:val="008C46A7"/>
    <w:rsid w:val="008D0741"/>
    <w:rsid w:val="008D7ACA"/>
    <w:rsid w:val="008E6F95"/>
    <w:rsid w:val="00901FC3"/>
    <w:rsid w:val="00915AA4"/>
    <w:rsid w:val="00916E63"/>
    <w:rsid w:val="009201C1"/>
    <w:rsid w:val="00920DF9"/>
    <w:rsid w:val="00924967"/>
    <w:rsid w:val="00925D14"/>
    <w:rsid w:val="009262B1"/>
    <w:rsid w:val="00927E06"/>
    <w:rsid w:val="0093053F"/>
    <w:rsid w:val="009332B2"/>
    <w:rsid w:val="00942A49"/>
    <w:rsid w:val="0098082B"/>
    <w:rsid w:val="00981DD0"/>
    <w:rsid w:val="00997C29"/>
    <w:rsid w:val="009A49D9"/>
    <w:rsid w:val="009A62F1"/>
    <w:rsid w:val="009B2AC2"/>
    <w:rsid w:val="009B60C7"/>
    <w:rsid w:val="009D5DB6"/>
    <w:rsid w:val="009D6943"/>
    <w:rsid w:val="009E76BF"/>
    <w:rsid w:val="009F28F3"/>
    <w:rsid w:val="009F7562"/>
    <w:rsid w:val="009F7F60"/>
    <w:rsid w:val="00A05E5F"/>
    <w:rsid w:val="00A21CC3"/>
    <w:rsid w:val="00A26EFE"/>
    <w:rsid w:val="00A31CA3"/>
    <w:rsid w:val="00A32B51"/>
    <w:rsid w:val="00A3517F"/>
    <w:rsid w:val="00A37D8F"/>
    <w:rsid w:val="00A5113D"/>
    <w:rsid w:val="00A5505F"/>
    <w:rsid w:val="00A61CF3"/>
    <w:rsid w:val="00A6221B"/>
    <w:rsid w:val="00A63825"/>
    <w:rsid w:val="00A72A75"/>
    <w:rsid w:val="00AA76AE"/>
    <w:rsid w:val="00AB1079"/>
    <w:rsid w:val="00AC06DE"/>
    <w:rsid w:val="00AC4F98"/>
    <w:rsid w:val="00AC5FC1"/>
    <w:rsid w:val="00AC7C48"/>
    <w:rsid w:val="00AD7A76"/>
    <w:rsid w:val="00AE31FA"/>
    <w:rsid w:val="00AF0155"/>
    <w:rsid w:val="00AF088B"/>
    <w:rsid w:val="00B01C05"/>
    <w:rsid w:val="00B108F9"/>
    <w:rsid w:val="00B15E0C"/>
    <w:rsid w:val="00B24809"/>
    <w:rsid w:val="00B31B32"/>
    <w:rsid w:val="00B37E17"/>
    <w:rsid w:val="00B40D7F"/>
    <w:rsid w:val="00B44CAE"/>
    <w:rsid w:val="00B56928"/>
    <w:rsid w:val="00B6216E"/>
    <w:rsid w:val="00B6394C"/>
    <w:rsid w:val="00B70378"/>
    <w:rsid w:val="00B7482A"/>
    <w:rsid w:val="00B76ED6"/>
    <w:rsid w:val="00B80ECA"/>
    <w:rsid w:val="00B85B4B"/>
    <w:rsid w:val="00BA032F"/>
    <w:rsid w:val="00BA18D1"/>
    <w:rsid w:val="00BA3DA3"/>
    <w:rsid w:val="00BA550E"/>
    <w:rsid w:val="00BB2118"/>
    <w:rsid w:val="00BB43E7"/>
    <w:rsid w:val="00BB548A"/>
    <w:rsid w:val="00BB5998"/>
    <w:rsid w:val="00BB5D59"/>
    <w:rsid w:val="00BC2343"/>
    <w:rsid w:val="00BC2529"/>
    <w:rsid w:val="00BC369D"/>
    <w:rsid w:val="00BD4B43"/>
    <w:rsid w:val="00BE3E33"/>
    <w:rsid w:val="00BF391D"/>
    <w:rsid w:val="00C019FA"/>
    <w:rsid w:val="00C04C7A"/>
    <w:rsid w:val="00C05608"/>
    <w:rsid w:val="00C1640D"/>
    <w:rsid w:val="00C17437"/>
    <w:rsid w:val="00C31AE3"/>
    <w:rsid w:val="00C325FC"/>
    <w:rsid w:val="00C3552D"/>
    <w:rsid w:val="00C37D1E"/>
    <w:rsid w:val="00C416FD"/>
    <w:rsid w:val="00C46EDF"/>
    <w:rsid w:val="00C472AD"/>
    <w:rsid w:val="00C539AA"/>
    <w:rsid w:val="00C72BF1"/>
    <w:rsid w:val="00C73D87"/>
    <w:rsid w:val="00C93BD9"/>
    <w:rsid w:val="00C958AE"/>
    <w:rsid w:val="00CA3D6D"/>
    <w:rsid w:val="00CB3566"/>
    <w:rsid w:val="00CB4C8F"/>
    <w:rsid w:val="00CB56DF"/>
    <w:rsid w:val="00CC28F5"/>
    <w:rsid w:val="00CC3FE5"/>
    <w:rsid w:val="00CC778E"/>
    <w:rsid w:val="00CE2F70"/>
    <w:rsid w:val="00CF1133"/>
    <w:rsid w:val="00CF4211"/>
    <w:rsid w:val="00D0258C"/>
    <w:rsid w:val="00D02E96"/>
    <w:rsid w:val="00D21225"/>
    <w:rsid w:val="00D26642"/>
    <w:rsid w:val="00D32A56"/>
    <w:rsid w:val="00D40172"/>
    <w:rsid w:val="00D54C01"/>
    <w:rsid w:val="00D5769B"/>
    <w:rsid w:val="00D61844"/>
    <w:rsid w:val="00D6694B"/>
    <w:rsid w:val="00D66A76"/>
    <w:rsid w:val="00D71D99"/>
    <w:rsid w:val="00D72A16"/>
    <w:rsid w:val="00D737A0"/>
    <w:rsid w:val="00D90E3B"/>
    <w:rsid w:val="00D91036"/>
    <w:rsid w:val="00D92D9F"/>
    <w:rsid w:val="00D93E7D"/>
    <w:rsid w:val="00D95F15"/>
    <w:rsid w:val="00DA040C"/>
    <w:rsid w:val="00DA5A57"/>
    <w:rsid w:val="00DA7B16"/>
    <w:rsid w:val="00DB6EE4"/>
    <w:rsid w:val="00DC1CCB"/>
    <w:rsid w:val="00DC5074"/>
    <w:rsid w:val="00DE3EA7"/>
    <w:rsid w:val="00DF1A25"/>
    <w:rsid w:val="00E00D1A"/>
    <w:rsid w:val="00E07E06"/>
    <w:rsid w:val="00E23B76"/>
    <w:rsid w:val="00E477D2"/>
    <w:rsid w:val="00E47840"/>
    <w:rsid w:val="00E5534C"/>
    <w:rsid w:val="00E65A2B"/>
    <w:rsid w:val="00E6697A"/>
    <w:rsid w:val="00E71CC6"/>
    <w:rsid w:val="00E76679"/>
    <w:rsid w:val="00E80E7D"/>
    <w:rsid w:val="00E87B91"/>
    <w:rsid w:val="00E93A48"/>
    <w:rsid w:val="00E97519"/>
    <w:rsid w:val="00E97B97"/>
    <w:rsid w:val="00EA1BEE"/>
    <w:rsid w:val="00EA297C"/>
    <w:rsid w:val="00EB5522"/>
    <w:rsid w:val="00EB57A4"/>
    <w:rsid w:val="00EB6321"/>
    <w:rsid w:val="00EC0B6B"/>
    <w:rsid w:val="00EC38BE"/>
    <w:rsid w:val="00ED1B3E"/>
    <w:rsid w:val="00ED481F"/>
    <w:rsid w:val="00ED7767"/>
    <w:rsid w:val="00EE1978"/>
    <w:rsid w:val="00EF77F2"/>
    <w:rsid w:val="00F03B5E"/>
    <w:rsid w:val="00F07F89"/>
    <w:rsid w:val="00F52A98"/>
    <w:rsid w:val="00F52BDE"/>
    <w:rsid w:val="00F538B4"/>
    <w:rsid w:val="00F55E26"/>
    <w:rsid w:val="00F62676"/>
    <w:rsid w:val="00F711B8"/>
    <w:rsid w:val="00F7606C"/>
    <w:rsid w:val="00F84963"/>
    <w:rsid w:val="00F85AE4"/>
    <w:rsid w:val="00F96879"/>
    <w:rsid w:val="00FA7FA9"/>
    <w:rsid w:val="00FB47FC"/>
    <w:rsid w:val="00FB5741"/>
    <w:rsid w:val="00FC78EE"/>
    <w:rsid w:val="00FD0F9E"/>
    <w:rsid w:val="00FD2114"/>
    <w:rsid w:val="00FD599D"/>
    <w:rsid w:val="00FD70CB"/>
    <w:rsid w:val="00FE1751"/>
    <w:rsid w:val="00F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1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6FD"/>
  </w:style>
  <w:style w:type="paragraph" w:styleId="Footer">
    <w:name w:val="footer"/>
    <w:basedOn w:val="Normal"/>
    <w:link w:val="FooterChar"/>
    <w:uiPriority w:val="99"/>
    <w:semiHidden/>
    <w:unhideWhenUsed/>
    <w:rsid w:val="00C416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16FD"/>
  </w:style>
  <w:style w:type="table" w:styleId="TableGrid">
    <w:name w:val="Table Grid"/>
    <w:basedOn w:val="TableNormal"/>
    <w:uiPriority w:val="59"/>
    <w:rsid w:val="00AB1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6BDF"/>
    <w:pPr>
      <w:ind w:left="720"/>
      <w:contextualSpacing/>
    </w:pPr>
  </w:style>
  <w:style w:type="paragraph" w:styleId="BodyTextIndent">
    <w:name w:val="Body Text Indent"/>
    <w:basedOn w:val="Normal"/>
    <w:link w:val="BodyTextIndentChar"/>
    <w:rsid w:val="00E71CC6"/>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71C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6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0840">
      <w:bodyDiv w:val="1"/>
      <w:marLeft w:val="0"/>
      <w:marRight w:val="0"/>
      <w:marTop w:val="0"/>
      <w:marBottom w:val="0"/>
      <w:divBdr>
        <w:top w:val="none" w:sz="0" w:space="0" w:color="auto"/>
        <w:left w:val="none" w:sz="0" w:space="0" w:color="auto"/>
        <w:bottom w:val="none" w:sz="0" w:space="0" w:color="auto"/>
        <w:right w:val="none" w:sz="0" w:space="0" w:color="auto"/>
      </w:divBdr>
    </w:div>
    <w:div w:id="11021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3612-68B8-43A9-87F0-836B04D9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10</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ICAS BRASOV</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DRAIUS</dc:creator>
  <cp:lastModifiedBy>user</cp:lastModifiedBy>
  <cp:revision>72</cp:revision>
  <cp:lastPrinted>2018-03-28T02:41:00Z</cp:lastPrinted>
  <dcterms:created xsi:type="dcterms:W3CDTF">2009-04-13T19:37:00Z</dcterms:created>
  <dcterms:modified xsi:type="dcterms:W3CDTF">2018-10-30T08:02:00Z</dcterms:modified>
</cp:coreProperties>
</file>