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E5" w:rsidRPr="008B65E4" w:rsidRDefault="00BC77E5" w:rsidP="0004435C">
      <w:pPr>
        <w:spacing w:after="0" w:line="240" w:lineRule="auto"/>
        <w:rPr>
          <w:rFonts w:ascii="Arial" w:hAnsi="Arial" w:cs="Arial"/>
          <w:sz w:val="24"/>
          <w:szCs w:val="24"/>
          <w:lang w:val="ro-RO"/>
        </w:rPr>
      </w:pPr>
      <w:r w:rsidRPr="008B65E4">
        <w:rPr>
          <w:rFonts w:ascii="Arial" w:hAnsi="Arial" w:cs="Arial"/>
          <w:sz w:val="24"/>
          <w:szCs w:val="24"/>
          <w:lang w:val="ro-RO"/>
        </w:rPr>
        <w:t>Nr</w:t>
      </w:r>
    </w:p>
    <w:p w:rsidR="0004749C" w:rsidRPr="008B65E4" w:rsidRDefault="00BC77E5" w:rsidP="0004435C">
      <w:pPr>
        <w:spacing w:after="0" w:line="240" w:lineRule="auto"/>
        <w:rPr>
          <w:rFonts w:ascii="Arial" w:hAnsi="Arial" w:cs="Arial"/>
          <w:sz w:val="24"/>
          <w:szCs w:val="24"/>
          <w:lang w:val="ro-RO"/>
        </w:rPr>
      </w:pPr>
      <w:r w:rsidRPr="008B65E4">
        <w:rPr>
          <w:rFonts w:ascii="Arial" w:hAnsi="Arial" w:cs="Arial"/>
          <w:sz w:val="24"/>
          <w:szCs w:val="24"/>
          <w:lang w:val="ro-RO"/>
        </w:rPr>
        <w:t xml:space="preserve">Referitor dosar nr. </w:t>
      </w:r>
      <w:r w:rsidR="0083532E" w:rsidRPr="008B65E4">
        <w:rPr>
          <w:rFonts w:ascii="Arial" w:hAnsi="Arial" w:cs="Arial"/>
          <w:sz w:val="24"/>
          <w:szCs w:val="24"/>
          <w:lang w:val="ro-RO"/>
        </w:rPr>
        <w:t>12382</w:t>
      </w:r>
      <w:r w:rsidR="00074473" w:rsidRPr="008B65E4">
        <w:rPr>
          <w:rFonts w:ascii="Arial" w:hAnsi="Arial" w:cs="Arial"/>
          <w:sz w:val="24"/>
          <w:szCs w:val="24"/>
          <w:lang w:val="ro-RO"/>
        </w:rPr>
        <w:t>/</w:t>
      </w:r>
      <w:r w:rsidR="0083532E" w:rsidRPr="008B65E4">
        <w:rPr>
          <w:rFonts w:ascii="Arial" w:hAnsi="Arial" w:cs="Arial"/>
          <w:sz w:val="24"/>
          <w:szCs w:val="24"/>
          <w:lang w:val="ro-RO"/>
        </w:rPr>
        <w:t>27.06</w:t>
      </w:r>
      <w:r w:rsidR="00457BD0" w:rsidRPr="008B65E4">
        <w:rPr>
          <w:rFonts w:ascii="Arial" w:hAnsi="Arial" w:cs="Arial"/>
          <w:sz w:val="24"/>
          <w:szCs w:val="24"/>
          <w:lang w:val="ro-RO"/>
        </w:rPr>
        <w:t>.2017</w:t>
      </w:r>
    </w:p>
    <w:p w:rsidR="00BC77E5" w:rsidRPr="008B65E4" w:rsidRDefault="00BC77E5" w:rsidP="0004435C">
      <w:pPr>
        <w:spacing w:after="0" w:line="240" w:lineRule="auto"/>
        <w:rPr>
          <w:rFonts w:ascii="Arial" w:hAnsi="Arial" w:cs="Arial"/>
          <w:b/>
          <w:sz w:val="24"/>
          <w:szCs w:val="24"/>
          <w:lang w:val="ro-RO"/>
        </w:rPr>
      </w:pPr>
    </w:p>
    <w:p w:rsidR="00C625BC" w:rsidRPr="008B65E4" w:rsidRDefault="0004749C" w:rsidP="00E61E0E">
      <w:pPr>
        <w:shd w:val="clear" w:color="auto" w:fill="FFFFFF"/>
        <w:adjustRightInd w:val="0"/>
        <w:spacing w:after="0" w:line="240" w:lineRule="auto"/>
        <w:jc w:val="center"/>
        <w:rPr>
          <w:rFonts w:ascii="Arial" w:hAnsi="Arial" w:cs="Arial"/>
          <w:b/>
          <w:sz w:val="24"/>
          <w:szCs w:val="24"/>
          <w:lang w:val="ro-RO"/>
        </w:rPr>
      </w:pPr>
      <w:r w:rsidRPr="008B65E4">
        <w:rPr>
          <w:rFonts w:ascii="Arial" w:hAnsi="Arial" w:cs="Arial"/>
          <w:b/>
          <w:sz w:val="24"/>
          <w:szCs w:val="24"/>
          <w:lang w:val="ro-RO"/>
        </w:rPr>
        <w:t>DECIZIA ETAPEI DE ÎNCADRARE</w:t>
      </w:r>
    </w:p>
    <w:p w:rsidR="0018263A" w:rsidRPr="008B65E4" w:rsidRDefault="0083532E" w:rsidP="0018263A">
      <w:pPr>
        <w:shd w:val="clear" w:color="auto" w:fill="FFFFFF"/>
        <w:adjustRightInd w:val="0"/>
        <w:spacing w:after="0" w:line="240" w:lineRule="auto"/>
        <w:jc w:val="center"/>
        <w:rPr>
          <w:rFonts w:ascii="Arial" w:hAnsi="Arial" w:cs="Arial"/>
          <w:b/>
          <w:sz w:val="24"/>
          <w:szCs w:val="24"/>
          <w:lang w:val="ro-RO"/>
        </w:rPr>
      </w:pPr>
      <w:r w:rsidRPr="008B65E4">
        <w:rPr>
          <w:rFonts w:ascii="Arial" w:hAnsi="Arial" w:cs="Arial"/>
          <w:b/>
          <w:sz w:val="24"/>
          <w:szCs w:val="24"/>
          <w:lang w:val="ro-RO"/>
        </w:rPr>
        <w:t>draft</w:t>
      </w:r>
    </w:p>
    <w:p w:rsidR="00A34670" w:rsidRPr="008B65E4" w:rsidRDefault="00A34670" w:rsidP="00584659">
      <w:pPr>
        <w:shd w:val="clear" w:color="auto" w:fill="FFFFFF"/>
        <w:adjustRightInd w:val="0"/>
        <w:spacing w:after="0" w:line="240" w:lineRule="auto"/>
        <w:rPr>
          <w:rFonts w:ascii="Arial" w:hAnsi="Arial" w:cs="Arial"/>
          <w:b/>
          <w:sz w:val="24"/>
          <w:szCs w:val="24"/>
          <w:lang w:val="ro-RO"/>
        </w:rPr>
      </w:pPr>
    </w:p>
    <w:p w:rsidR="00A34670" w:rsidRPr="008B65E4" w:rsidRDefault="00A34670" w:rsidP="0018263A">
      <w:pPr>
        <w:shd w:val="clear" w:color="auto" w:fill="FFFFFF"/>
        <w:adjustRightInd w:val="0"/>
        <w:spacing w:after="0" w:line="240" w:lineRule="auto"/>
        <w:jc w:val="center"/>
        <w:rPr>
          <w:rFonts w:ascii="Arial" w:hAnsi="Arial" w:cs="Arial"/>
          <w:sz w:val="24"/>
          <w:szCs w:val="24"/>
          <w:lang w:val="ro-RO"/>
        </w:rPr>
      </w:pPr>
    </w:p>
    <w:p w:rsidR="00571593" w:rsidRPr="008B65E4" w:rsidRDefault="00571593" w:rsidP="00584659">
      <w:pPr>
        <w:shd w:val="clear" w:color="auto" w:fill="FFFFFF"/>
        <w:adjustRightInd w:val="0"/>
        <w:spacing w:after="0" w:line="240" w:lineRule="auto"/>
        <w:ind w:firstLine="720"/>
        <w:jc w:val="both"/>
        <w:rPr>
          <w:rFonts w:ascii="Arial" w:hAnsi="Arial" w:cs="Arial"/>
          <w:sz w:val="24"/>
          <w:szCs w:val="24"/>
          <w:lang w:val="ro-RO"/>
        </w:rPr>
      </w:pPr>
      <w:r w:rsidRPr="008B65E4">
        <w:rPr>
          <w:rFonts w:ascii="Arial" w:hAnsi="Arial" w:cs="Arial"/>
          <w:sz w:val="24"/>
          <w:szCs w:val="24"/>
          <w:lang w:val="ro-RO"/>
        </w:rPr>
        <w:t xml:space="preserve">Ca urmare a solicitării de emitere a acordului de mediu adresate de </w:t>
      </w:r>
      <w:r w:rsidR="0083532E" w:rsidRPr="008B65E4">
        <w:rPr>
          <w:rFonts w:ascii="Arial" w:hAnsi="Arial" w:cs="Arial"/>
          <w:b/>
          <w:sz w:val="24"/>
          <w:szCs w:val="24"/>
          <w:lang w:val="ro-RO"/>
        </w:rPr>
        <w:t xml:space="preserve"> </w:t>
      </w:r>
      <w:r w:rsidR="002837AE" w:rsidRPr="008B65E4">
        <w:rPr>
          <w:rFonts w:ascii="Arial" w:hAnsi="Arial" w:cs="Arial"/>
          <w:b/>
          <w:sz w:val="24"/>
          <w:szCs w:val="24"/>
          <w:lang w:val="ro-RO"/>
        </w:rPr>
        <w:t>MARQUARDT SCHALSYSTEME</w:t>
      </w:r>
      <w:r w:rsidR="00457BD0" w:rsidRPr="008B65E4">
        <w:rPr>
          <w:rFonts w:ascii="Arial" w:hAnsi="Arial" w:cs="Arial"/>
          <w:b/>
          <w:sz w:val="24"/>
          <w:szCs w:val="24"/>
          <w:lang w:val="ro-RO"/>
        </w:rPr>
        <w:t xml:space="preserve"> </w:t>
      </w:r>
      <w:r w:rsidR="002837AE" w:rsidRPr="008B65E4">
        <w:rPr>
          <w:rFonts w:ascii="Arial" w:hAnsi="Arial" w:cs="Arial"/>
          <w:b/>
          <w:sz w:val="24"/>
          <w:szCs w:val="24"/>
          <w:lang w:val="ro-RO"/>
        </w:rPr>
        <w:t xml:space="preserve">SCS </w:t>
      </w:r>
      <w:r w:rsidR="00074473" w:rsidRPr="008B65E4">
        <w:rPr>
          <w:rFonts w:ascii="Arial" w:hAnsi="Arial" w:cs="Arial"/>
          <w:sz w:val="24"/>
          <w:szCs w:val="24"/>
          <w:lang w:val="ro-RO"/>
        </w:rPr>
        <w:t>cu sediul în</w:t>
      </w:r>
      <w:r w:rsidR="004F2EB6" w:rsidRPr="008B65E4">
        <w:rPr>
          <w:rFonts w:ascii="Arial" w:hAnsi="Arial" w:cs="Arial"/>
          <w:b/>
          <w:sz w:val="24"/>
          <w:szCs w:val="24"/>
          <w:lang w:val="ro-RO"/>
        </w:rPr>
        <w:t xml:space="preserve"> </w:t>
      </w:r>
      <w:r w:rsidR="002837AE" w:rsidRPr="008B65E4">
        <w:rPr>
          <w:rFonts w:ascii="Arial" w:hAnsi="Arial" w:cs="Arial"/>
          <w:b/>
          <w:sz w:val="24"/>
          <w:szCs w:val="24"/>
          <w:lang w:val="ro-RO"/>
        </w:rPr>
        <w:t>Sibiu</w:t>
      </w:r>
      <w:r w:rsidR="0083532E" w:rsidRPr="008B65E4">
        <w:rPr>
          <w:rFonts w:ascii="Arial" w:hAnsi="Arial" w:cs="Arial"/>
          <w:b/>
          <w:sz w:val="24"/>
          <w:szCs w:val="24"/>
          <w:lang w:val="ro-RO"/>
        </w:rPr>
        <w:t xml:space="preserve">, str. </w:t>
      </w:r>
      <w:r w:rsidR="002837AE" w:rsidRPr="008B65E4">
        <w:rPr>
          <w:rFonts w:ascii="Arial" w:hAnsi="Arial" w:cs="Arial"/>
          <w:b/>
          <w:sz w:val="24"/>
          <w:szCs w:val="24"/>
          <w:lang w:val="ro-RO"/>
        </w:rPr>
        <w:t>Munchen</w:t>
      </w:r>
      <w:r w:rsidR="0083532E" w:rsidRPr="008B65E4">
        <w:rPr>
          <w:rFonts w:ascii="Arial" w:hAnsi="Arial" w:cs="Arial"/>
          <w:b/>
          <w:sz w:val="24"/>
          <w:szCs w:val="24"/>
          <w:lang w:val="ro-RO"/>
        </w:rPr>
        <w:t>, nr. 2</w:t>
      </w:r>
      <w:r w:rsidR="00457BD0" w:rsidRPr="008B65E4">
        <w:rPr>
          <w:rFonts w:ascii="Arial" w:hAnsi="Arial" w:cs="Arial"/>
          <w:sz w:val="24"/>
          <w:szCs w:val="24"/>
          <w:lang w:val="ro-RO"/>
        </w:rPr>
        <w:t xml:space="preserve">, </w:t>
      </w:r>
      <w:r w:rsidRPr="008B65E4">
        <w:rPr>
          <w:rFonts w:ascii="Arial" w:hAnsi="Arial" w:cs="Arial"/>
          <w:sz w:val="24"/>
          <w:szCs w:val="24"/>
          <w:lang w:val="ro-RO"/>
        </w:rPr>
        <w:t xml:space="preserve">înregistrată la </w:t>
      </w:r>
      <w:r w:rsidRPr="008B65E4">
        <w:rPr>
          <w:rFonts w:ascii="Arial" w:hAnsi="Arial" w:cs="Arial"/>
          <w:b/>
          <w:sz w:val="24"/>
          <w:szCs w:val="24"/>
          <w:lang w:val="ro-RO"/>
        </w:rPr>
        <w:t>Agenţia pentru Protecţia Mediului Sibiu</w:t>
      </w:r>
      <w:r w:rsidRPr="008B65E4">
        <w:rPr>
          <w:rFonts w:ascii="Arial" w:hAnsi="Arial" w:cs="Arial"/>
          <w:sz w:val="24"/>
          <w:szCs w:val="24"/>
          <w:lang w:val="ro-RO"/>
        </w:rPr>
        <w:t xml:space="preserve"> cu nr.</w:t>
      </w:r>
      <w:r w:rsidR="00BC77E5" w:rsidRPr="008B65E4">
        <w:rPr>
          <w:rFonts w:ascii="Arial" w:hAnsi="Arial" w:cs="Arial"/>
          <w:b/>
          <w:sz w:val="24"/>
          <w:szCs w:val="24"/>
          <w:lang w:val="ro-RO"/>
        </w:rPr>
        <w:t xml:space="preserve"> </w:t>
      </w:r>
      <w:r w:rsidR="002837AE" w:rsidRPr="008B65E4">
        <w:rPr>
          <w:rFonts w:ascii="Arial" w:hAnsi="Arial" w:cs="Arial"/>
          <w:b/>
          <w:sz w:val="24"/>
          <w:szCs w:val="24"/>
          <w:lang w:val="ro-RO"/>
        </w:rPr>
        <w:t>15558/18.08.2017</w:t>
      </w:r>
      <w:r w:rsidR="006813B4" w:rsidRPr="008B65E4">
        <w:rPr>
          <w:rFonts w:ascii="Arial" w:hAnsi="Arial" w:cs="Arial"/>
          <w:b/>
          <w:sz w:val="24"/>
          <w:szCs w:val="24"/>
          <w:lang w:val="ro-RO"/>
        </w:rPr>
        <w:t>,</w:t>
      </w:r>
      <w:r w:rsidR="00443DFC" w:rsidRPr="008B65E4">
        <w:rPr>
          <w:rFonts w:ascii="Arial" w:hAnsi="Arial" w:cs="Arial"/>
          <w:b/>
          <w:sz w:val="24"/>
          <w:szCs w:val="24"/>
          <w:lang w:val="ro-RO"/>
        </w:rPr>
        <w:t xml:space="preserve"> </w:t>
      </w:r>
      <w:r w:rsidRPr="008B65E4">
        <w:rPr>
          <w:rFonts w:ascii="Arial" w:hAnsi="Arial" w:cs="Arial"/>
          <w:sz w:val="24"/>
          <w:szCs w:val="24"/>
          <w:lang w:val="ro-RO"/>
        </w:rPr>
        <w:t xml:space="preserve">în baza Hotărârii Guvernului nr. 445/2009 privind evaluarea impactului anumitor proiecte publice </w:t>
      </w:r>
      <w:r w:rsidR="00D20E54" w:rsidRPr="008B65E4">
        <w:rPr>
          <w:rFonts w:ascii="Arial" w:hAnsi="Arial" w:cs="Arial"/>
          <w:sz w:val="24"/>
          <w:szCs w:val="24"/>
          <w:lang w:val="ro-RO"/>
        </w:rPr>
        <w:t>ș</w:t>
      </w:r>
      <w:r w:rsidRPr="008B65E4">
        <w:rPr>
          <w:rFonts w:ascii="Arial" w:hAnsi="Arial" w:cs="Arial"/>
          <w:sz w:val="24"/>
          <w:szCs w:val="24"/>
          <w:lang w:val="ro-RO"/>
        </w:rPr>
        <w:t xml:space="preserve">i private asupra mediului si a O.U.G. nr. 57/2007 privind regimul ariilor naturale protejate, conservarea habitatelor naturale, a florei </w:t>
      </w:r>
      <w:r w:rsidR="00D20E54" w:rsidRPr="008B65E4">
        <w:rPr>
          <w:rFonts w:ascii="Arial" w:hAnsi="Arial" w:cs="Arial"/>
          <w:sz w:val="24"/>
          <w:szCs w:val="24"/>
          <w:lang w:val="ro-RO"/>
        </w:rPr>
        <w:t>ș</w:t>
      </w:r>
      <w:r w:rsidRPr="008B65E4">
        <w:rPr>
          <w:rFonts w:ascii="Arial" w:hAnsi="Arial" w:cs="Arial"/>
          <w:sz w:val="24"/>
          <w:szCs w:val="24"/>
          <w:lang w:val="ro-RO"/>
        </w:rPr>
        <w:t xml:space="preserve">i faunei sălbatice, cu modificările </w:t>
      </w:r>
      <w:r w:rsidR="00D20E54" w:rsidRPr="008B65E4">
        <w:rPr>
          <w:rFonts w:ascii="Arial" w:hAnsi="Arial" w:cs="Arial"/>
          <w:sz w:val="24"/>
          <w:szCs w:val="24"/>
          <w:lang w:val="ro-RO"/>
        </w:rPr>
        <w:t>ș</w:t>
      </w:r>
      <w:r w:rsidRPr="008B65E4">
        <w:rPr>
          <w:rFonts w:ascii="Arial" w:hAnsi="Arial" w:cs="Arial"/>
          <w:sz w:val="24"/>
          <w:szCs w:val="24"/>
          <w:lang w:val="ro-RO"/>
        </w:rPr>
        <w:t xml:space="preserve">i completările ulterioare, </w:t>
      </w:r>
    </w:p>
    <w:p w:rsidR="00571593" w:rsidRPr="008B65E4" w:rsidRDefault="00571593" w:rsidP="00584659">
      <w:pPr>
        <w:spacing w:after="0" w:line="240" w:lineRule="auto"/>
        <w:ind w:firstLine="720"/>
        <w:jc w:val="both"/>
        <w:rPr>
          <w:rFonts w:ascii="Arial" w:hAnsi="Arial" w:cs="Arial"/>
          <w:b/>
          <w:color w:val="000000"/>
          <w:sz w:val="24"/>
          <w:szCs w:val="24"/>
          <w:lang w:val="ro-RO"/>
        </w:rPr>
      </w:pPr>
      <w:r w:rsidRPr="008B65E4">
        <w:rPr>
          <w:rFonts w:ascii="Arial" w:hAnsi="Arial" w:cs="Arial"/>
          <w:b/>
          <w:color w:val="000000"/>
          <w:sz w:val="24"/>
          <w:szCs w:val="24"/>
          <w:lang w:val="ro-RO"/>
        </w:rPr>
        <w:t>Agenţia pentru Protecţia Mediului Sibiu</w:t>
      </w:r>
      <w:r w:rsidRPr="008B65E4">
        <w:rPr>
          <w:rFonts w:ascii="Arial" w:hAnsi="Arial" w:cs="Arial"/>
          <w:color w:val="000000"/>
          <w:sz w:val="24"/>
          <w:szCs w:val="24"/>
          <w:lang w:val="ro-RO"/>
        </w:rPr>
        <w:t xml:space="preserve"> </w:t>
      </w:r>
      <w:r w:rsidRPr="008B65E4">
        <w:rPr>
          <w:rFonts w:ascii="Arial" w:hAnsi="Arial" w:cs="Arial"/>
          <w:b/>
          <w:color w:val="000000"/>
          <w:sz w:val="24"/>
          <w:szCs w:val="24"/>
          <w:lang w:val="ro-RO"/>
        </w:rPr>
        <w:t>decide</w:t>
      </w:r>
      <w:r w:rsidRPr="008B65E4">
        <w:rPr>
          <w:rFonts w:ascii="Arial" w:hAnsi="Arial" w:cs="Arial"/>
          <w:color w:val="000000"/>
          <w:sz w:val="24"/>
          <w:szCs w:val="24"/>
          <w:lang w:val="ro-RO"/>
        </w:rPr>
        <w:t xml:space="preserve">, ca urmare a consultărilor desfăşurate </w:t>
      </w:r>
      <w:r w:rsidR="0083532E" w:rsidRPr="008B65E4">
        <w:rPr>
          <w:rFonts w:ascii="Arial" w:hAnsi="Arial" w:cs="Arial"/>
          <w:color w:val="000000"/>
          <w:sz w:val="24"/>
          <w:szCs w:val="24"/>
          <w:lang w:val="ro-RO"/>
        </w:rPr>
        <w:t>în cadrul Comisiei de Analiză Tehnică</w:t>
      </w:r>
      <w:r w:rsidRPr="008B65E4">
        <w:rPr>
          <w:rFonts w:ascii="Arial" w:hAnsi="Arial" w:cs="Arial"/>
          <w:color w:val="000000"/>
          <w:sz w:val="24"/>
          <w:szCs w:val="24"/>
          <w:lang w:val="ro-RO"/>
        </w:rPr>
        <w:t xml:space="preserve"> din data de </w:t>
      </w:r>
      <w:r w:rsidR="002837AE" w:rsidRPr="008B65E4">
        <w:rPr>
          <w:rFonts w:ascii="Arial" w:hAnsi="Arial" w:cs="Arial"/>
          <w:color w:val="000000"/>
          <w:sz w:val="24"/>
          <w:szCs w:val="24"/>
          <w:lang w:val="ro-RO"/>
        </w:rPr>
        <w:t>20.09.2017</w:t>
      </w:r>
      <w:r w:rsidR="004F2EB6" w:rsidRPr="008B65E4">
        <w:rPr>
          <w:rFonts w:ascii="Arial" w:hAnsi="Arial" w:cs="Arial"/>
          <w:color w:val="000000"/>
          <w:sz w:val="24"/>
          <w:szCs w:val="24"/>
          <w:lang w:val="ro-RO"/>
        </w:rPr>
        <w:t xml:space="preserve">, </w:t>
      </w:r>
      <w:r w:rsidRPr="008B65E4">
        <w:rPr>
          <w:rFonts w:ascii="Arial" w:hAnsi="Arial" w:cs="Arial"/>
          <w:color w:val="000000"/>
          <w:sz w:val="24"/>
          <w:szCs w:val="24"/>
          <w:lang w:val="ro-RO"/>
        </w:rPr>
        <w:t>că proiectul</w:t>
      </w:r>
      <w:r w:rsidR="006327BE" w:rsidRPr="008B65E4">
        <w:rPr>
          <w:rFonts w:ascii="Arial" w:hAnsi="Arial" w:cs="Arial"/>
          <w:color w:val="000000"/>
          <w:sz w:val="24"/>
          <w:szCs w:val="24"/>
          <w:lang w:val="ro-RO"/>
        </w:rPr>
        <w:t xml:space="preserve"> </w:t>
      </w:r>
      <w:r w:rsidR="00E61E0E" w:rsidRPr="008B65E4">
        <w:rPr>
          <w:rFonts w:ascii="Arial" w:hAnsi="Arial" w:cs="Arial"/>
          <w:b/>
          <w:color w:val="000000"/>
          <w:sz w:val="24"/>
          <w:szCs w:val="24"/>
          <w:lang w:val="ro-RO"/>
        </w:rPr>
        <w:t>„</w:t>
      </w:r>
      <w:r w:rsidR="002837AE" w:rsidRPr="008B65E4">
        <w:rPr>
          <w:rFonts w:ascii="Arial" w:hAnsi="Arial" w:cs="Arial"/>
          <w:b/>
          <w:sz w:val="24"/>
          <w:szCs w:val="24"/>
          <w:lang w:val="ro-RO"/>
        </w:rPr>
        <w:t>Construire parcare temporară</w:t>
      </w:r>
      <w:r w:rsidR="0025389D" w:rsidRPr="008B65E4">
        <w:rPr>
          <w:rFonts w:ascii="Arial" w:hAnsi="Arial" w:cs="Arial"/>
          <w:b/>
          <w:sz w:val="24"/>
          <w:szCs w:val="24"/>
          <w:lang w:val="ro-RO"/>
        </w:rPr>
        <w:t xml:space="preserve">”, </w:t>
      </w:r>
      <w:r w:rsidR="0025389D" w:rsidRPr="008B65E4">
        <w:rPr>
          <w:rFonts w:ascii="Arial" w:hAnsi="Arial" w:cs="Arial"/>
          <w:sz w:val="24"/>
          <w:szCs w:val="24"/>
          <w:lang w:val="ro-RO"/>
        </w:rPr>
        <w:t xml:space="preserve">propus a se realiza în </w:t>
      </w:r>
      <w:r w:rsidR="002837AE" w:rsidRPr="008B65E4">
        <w:rPr>
          <w:rFonts w:ascii="Arial" w:hAnsi="Arial" w:cs="Arial"/>
          <w:sz w:val="24"/>
          <w:szCs w:val="24"/>
          <w:lang w:val="ro-RO"/>
        </w:rPr>
        <w:t>Sibiu, str. Munchen, FN, CF Sibiu nr. 106773</w:t>
      </w:r>
      <w:r w:rsidR="004F2EB6" w:rsidRPr="008B65E4">
        <w:rPr>
          <w:rFonts w:ascii="Arial" w:hAnsi="Arial" w:cs="Arial"/>
          <w:sz w:val="24"/>
          <w:szCs w:val="24"/>
          <w:lang w:val="ro-RO"/>
        </w:rPr>
        <w:t xml:space="preserve">, </w:t>
      </w:r>
      <w:r w:rsidRPr="008B65E4">
        <w:rPr>
          <w:rFonts w:ascii="Arial" w:hAnsi="Arial" w:cs="Arial"/>
          <w:b/>
          <w:color w:val="000000"/>
          <w:sz w:val="24"/>
          <w:szCs w:val="24"/>
          <w:lang w:val="ro-RO"/>
        </w:rPr>
        <w:t xml:space="preserve">nu se supune evaluării impactului asupra mediului şi nu se supune evaluării adecvate.  </w:t>
      </w:r>
    </w:p>
    <w:p w:rsidR="00922504" w:rsidRPr="008B65E4" w:rsidRDefault="00571593" w:rsidP="00584659">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 xml:space="preserve">   </w:t>
      </w:r>
      <w:r w:rsidRPr="008B65E4">
        <w:rPr>
          <w:rFonts w:ascii="Arial" w:hAnsi="Arial" w:cs="Arial"/>
          <w:color w:val="000000"/>
          <w:sz w:val="24"/>
          <w:szCs w:val="24"/>
          <w:lang w:val="ro-RO"/>
        </w:rPr>
        <w:tab/>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 xml:space="preserve">Justificarea prezentei decizii: </w:t>
      </w:r>
    </w:p>
    <w:p w:rsidR="00426CFE" w:rsidRPr="008B65E4" w:rsidRDefault="00426CFE" w:rsidP="00571593">
      <w:pPr>
        <w:shd w:val="clear" w:color="auto" w:fill="FFFFFF"/>
        <w:adjustRightInd w:val="0"/>
        <w:spacing w:after="0" w:line="240" w:lineRule="auto"/>
        <w:jc w:val="both"/>
        <w:rPr>
          <w:rFonts w:ascii="Arial" w:hAnsi="Arial" w:cs="Arial"/>
          <w:b/>
          <w:color w:val="000000"/>
          <w:sz w:val="24"/>
          <w:szCs w:val="24"/>
          <w:lang w:val="ro-RO"/>
        </w:rPr>
      </w:pPr>
    </w:p>
    <w:p w:rsidR="00571593" w:rsidRPr="008B65E4" w:rsidRDefault="00571593" w:rsidP="00571593">
      <w:pPr>
        <w:shd w:val="clear" w:color="auto" w:fill="FFFFFF"/>
        <w:adjustRightInd w:val="0"/>
        <w:spacing w:after="0" w:line="240" w:lineRule="auto"/>
        <w:jc w:val="both"/>
        <w:rPr>
          <w:rFonts w:ascii="Arial" w:hAnsi="Arial" w:cs="Arial"/>
          <w:b/>
          <w:color w:val="000000"/>
          <w:sz w:val="24"/>
          <w:szCs w:val="24"/>
          <w:lang w:val="ro-RO"/>
        </w:rPr>
      </w:pPr>
      <w:r w:rsidRPr="008B65E4">
        <w:rPr>
          <w:rFonts w:ascii="Arial" w:hAnsi="Arial" w:cs="Arial"/>
          <w:b/>
          <w:color w:val="000000"/>
          <w:sz w:val="24"/>
          <w:szCs w:val="24"/>
          <w:lang w:val="ro-RO"/>
        </w:rPr>
        <w:t xml:space="preserve">I. Motivele care au stat la baza luării deciziei etapei de încadrare în procedura de evaluare a impactului asupra mediului sunt următoarele: </w:t>
      </w:r>
    </w:p>
    <w:p w:rsidR="0030120E" w:rsidRPr="008B65E4" w:rsidRDefault="005A5959" w:rsidP="0030120E">
      <w:pPr>
        <w:spacing w:after="0" w:line="240" w:lineRule="auto"/>
        <w:ind w:right="-1"/>
        <w:jc w:val="both"/>
        <w:rPr>
          <w:rFonts w:ascii="Arial" w:hAnsi="Arial" w:cs="Arial"/>
          <w:sz w:val="24"/>
          <w:szCs w:val="24"/>
          <w:lang w:val="ro-RO"/>
        </w:rPr>
      </w:pPr>
      <w:r w:rsidRPr="008B65E4">
        <w:rPr>
          <w:rFonts w:ascii="Arial" w:hAnsi="Arial" w:cs="Arial"/>
          <w:sz w:val="24"/>
          <w:szCs w:val="24"/>
          <w:lang w:val="ro-RO"/>
        </w:rPr>
        <w:t>- proiectul se încadrează în prevederile Hotărârii Guvernului nr. 445/2009, anexa nr. 2,</w:t>
      </w:r>
      <w:r w:rsidR="00074473" w:rsidRPr="008B65E4">
        <w:rPr>
          <w:rFonts w:ascii="Arial" w:hAnsi="Arial" w:cs="Arial"/>
          <w:sz w:val="24"/>
          <w:szCs w:val="24"/>
          <w:lang w:val="ro-RO"/>
        </w:rPr>
        <w:t xml:space="preserve"> pct. </w:t>
      </w:r>
      <w:r w:rsidR="002837AE" w:rsidRPr="008B65E4">
        <w:rPr>
          <w:rFonts w:ascii="Arial" w:hAnsi="Arial" w:cs="Arial"/>
          <w:sz w:val="24"/>
          <w:szCs w:val="24"/>
          <w:lang w:val="ro-RO"/>
        </w:rPr>
        <w:t>10</w:t>
      </w:r>
      <w:r w:rsidR="00DC1350" w:rsidRPr="008B65E4">
        <w:rPr>
          <w:rFonts w:ascii="Arial" w:hAnsi="Arial" w:cs="Arial"/>
          <w:sz w:val="24"/>
          <w:szCs w:val="24"/>
          <w:lang w:val="ro-RO"/>
        </w:rPr>
        <w:t xml:space="preserve">, lit. </w:t>
      </w:r>
      <w:r w:rsidR="002837AE" w:rsidRPr="008B65E4">
        <w:rPr>
          <w:rFonts w:ascii="Arial" w:hAnsi="Arial" w:cs="Arial"/>
          <w:sz w:val="24"/>
          <w:szCs w:val="24"/>
          <w:lang w:val="ro-RO"/>
        </w:rPr>
        <w:t>b</w:t>
      </w:r>
      <w:r w:rsidR="00DC1350" w:rsidRPr="008B65E4">
        <w:rPr>
          <w:rFonts w:ascii="Arial" w:hAnsi="Arial" w:cs="Arial"/>
          <w:sz w:val="24"/>
          <w:szCs w:val="24"/>
          <w:lang w:val="ro-RO"/>
        </w:rPr>
        <w:t>;</w:t>
      </w:r>
      <w:r w:rsidR="00DC1350" w:rsidRPr="008B65E4">
        <w:rPr>
          <w:rStyle w:val="tpa1"/>
          <w:rFonts w:ascii="Arial" w:hAnsi="Arial" w:cs="Arial"/>
          <w:sz w:val="24"/>
          <w:szCs w:val="24"/>
          <w:lang w:val="ro-RO"/>
        </w:rPr>
        <w:t xml:space="preserve"> </w:t>
      </w:r>
    </w:p>
    <w:p w:rsidR="005A5959" w:rsidRPr="008B65E4" w:rsidRDefault="005A5959" w:rsidP="005A5959">
      <w:pPr>
        <w:spacing w:after="0" w:line="240" w:lineRule="auto"/>
        <w:jc w:val="both"/>
        <w:rPr>
          <w:rFonts w:ascii="Arial" w:hAnsi="Arial" w:cs="Arial"/>
          <w:sz w:val="24"/>
          <w:szCs w:val="24"/>
          <w:lang w:val="ro-RO"/>
        </w:rPr>
      </w:pPr>
      <w:r w:rsidRPr="008B65E4">
        <w:rPr>
          <w:rFonts w:ascii="Arial" w:hAnsi="Arial" w:cs="Arial"/>
          <w:b/>
          <w:bCs/>
          <w:sz w:val="24"/>
          <w:szCs w:val="24"/>
          <w:lang w:val="ro-RO"/>
        </w:rPr>
        <w:t>1. Caracteristicile proiectului</w:t>
      </w:r>
      <w:r w:rsidRPr="008B65E4">
        <w:rPr>
          <w:rFonts w:ascii="Arial" w:hAnsi="Arial" w:cs="Arial"/>
          <w:sz w:val="24"/>
          <w:szCs w:val="24"/>
          <w:lang w:val="ro-RO"/>
        </w:rPr>
        <w:t xml:space="preserve"> </w:t>
      </w:r>
    </w:p>
    <w:p w:rsidR="009B16EC" w:rsidRPr="008B65E4" w:rsidRDefault="005A5959" w:rsidP="002837AE">
      <w:pPr>
        <w:spacing w:after="0" w:line="240" w:lineRule="auto"/>
        <w:jc w:val="both"/>
        <w:rPr>
          <w:rFonts w:ascii="Arial" w:hAnsi="Arial" w:cs="Arial"/>
          <w:sz w:val="24"/>
          <w:szCs w:val="24"/>
          <w:lang w:val="ro-RO"/>
        </w:rPr>
      </w:pPr>
      <w:r w:rsidRPr="008B65E4">
        <w:rPr>
          <w:rFonts w:ascii="Arial" w:hAnsi="Arial" w:cs="Arial"/>
          <w:b/>
          <w:sz w:val="24"/>
          <w:szCs w:val="24"/>
          <w:lang w:val="ro-RO"/>
        </w:rPr>
        <w:t>a) mărimea proiectului</w:t>
      </w:r>
      <w:r w:rsidR="0083532E" w:rsidRPr="008B65E4">
        <w:rPr>
          <w:rFonts w:ascii="Arial" w:hAnsi="Arial" w:cs="Arial"/>
          <w:sz w:val="24"/>
          <w:szCs w:val="24"/>
          <w:lang w:val="ro-RO"/>
        </w:rPr>
        <w:t>:</w:t>
      </w:r>
      <w:r w:rsidR="002837AE" w:rsidRPr="008B65E4">
        <w:rPr>
          <w:rFonts w:ascii="Arial" w:hAnsi="Arial" w:cs="Arial"/>
          <w:sz w:val="24"/>
          <w:szCs w:val="24"/>
          <w:lang w:val="ro-RO"/>
        </w:rPr>
        <w:t xml:space="preserve"> prin proiect se propune crearea unei parcări cu 266 locuri de parcare</w:t>
      </w:r>
      <w:r w:rsidR="00B1600A" w:rsidRPr="008B65E4">
        <w:rPr>
          <w:rFonts w:ascii="Arial" w:hAnsi="Arial" w:cs="Arial"/>
          <w:sz w:val="24"/>
          <w:szCs w:val="24"/>
          <w:lang w:val="ro-RO"/>
        </w:rPr>
        <w:t xml:space="preserve"> pe </w:t>
      </w:r>
      <w:r w:rsidR="008B65E4">
        <w:rPr>
          <w:rFonts w:ascii="Arial" w:hAnsi="Arial" w:cs="Arial"/>
          <w:sz w:val="24"/>
          <w:szCs w:val="24"/>
          <w:lang w:val="ro-RO"/>
        </w:rPr>
        <w:t>o suprafață de 7800 mp</w:t>
      </w:r>
      <w:r w:rsidR="002837AE" w:rsidRPr="008B65E4">
        <w:rPr>
          <w:rFonts w:ascii="Arial" w:hAnsi="Arial" w:cs="Arial"/>
          <w:sz w:val="24"/>
          <w:szCs w:val="24"/>
          <w:lang w:val="ro-RO"/>
        </w:rPr>
        <w:t xml:space="preserve">. </w:t>
      </w:r>
      <w:r w:rsidR="00B1600A" w:rsidRPr="008B65E4">
        <w:rPr>
          <w:rFonts w:ascii="Arial" w:hAnsi="Arial" w:cs="Arial"/>
          <w:sz w:val="24"/>
          <w:szCs w:val="24"/>
          <w:lang w:val="ro-RO"/>
        </w:rPr>
        <w:t>Accesul se va face din strada Munchen și din strada Europa Unită.</w:t>
      </w:r>
      <w:r w:rsidR="002837AE" w:rsidRPr="008B65E4">
        <w:rPr>
          <w:rFonts w:ascii="Arial" w:hAnsi="Arial" w:cs="Arial"/>
          <w:sz w:val="24"/>
          <w:szCs w:val="24"/>
          <w:lang w:val="ro-RO"/>
        </w:rPr>
        <w:t xml:space="preserve"> </w:t>
      </w:r>
      <w:r w:rsidR="00B1600A" w:rsidRPr="008B65E4">
        <w:rPr>
          <w:rFonts w:ascii="Arial" w:hAnsi="Arial" w:cs="Arial"/>
          <w:sz w:val="24"/>
          <w:szCs w:val="24"/>
          <w:lang w:val="ro-RO"/>
        </w:rPr>
        <w:t>Parcarea se va realiza pe un strat de balast pe care se va aplica griblură ca și strat de trafic intens.  Parcarea va avea iluminat realizat printr –o rețea de stâlpi cu leduri.</w:t>
      </w:r>
      <w:r w:rsidR="008B65E4">
        <w:rPr>
          <w:rFonts w:ascii="Arial" w:hAnsi="Arial" w:cs="Arial"/>
          <w:sz w:val="24"/>
          <w:szCs w:val="24"/>
          <w:lang w:val="ro-RO"/>
        </w:rPr>
        <w:t xml:space="preserve"> Parcarea astfel construită va funcționa pe o perioadă de 2 ani.  </w:t>
      </w:r>
    </w:p>
    <w:p w:rsidR="002531A8" w:rsidRPr="008B65E4" w:rsidRDefault="005A5959" w:rsidP="00E4709E">
      <w:pPr>
        <w:suppressAutoHyphens/>
        <w:autoSpaceDE w:val="0"/>
        <w:spacing w:after="0" w:line="240" w:lineRule="auto"/>
        <w:rPr>
          <w:rFonts w:ascii="Arial" w:hAnsi="Arial" w:cs="Arial"/>
          <w:sz w:val="24"/>
          <w:szCs w:val="24"/>
          <w:lang w:val="ro-RO"/>
        </w:rPr>
      </w:pPr>
      <w:r w:rsidRPr="008B65E4">
        <w:rPr>
          <w:rFonts w:ascii="Arial" w:hAnsi="Arial" w:cs="Arial"/>
          <w:b/>
          <w:sz w:val="24"/>
          <w:szCs w:val="24"/>
          <w:lang w:val="ro-RO"/>
        </w:rPr>
        <w:t>e) emisiile poluante, inclusiv zgomotul și alte surse de disconfort</w:t>
      </w:r>
      <w:r w:rsidR="002531A8" w:rsidRPr="008B65E4">
        <w:rPr>
          <w:rFonts w:ascii="Arial" w:hAnsi="Arial" w:cs="Arial"/>
          <w:sz w:val="24"/>
          <w:szCs w:val="24"/>
          <w:lang w:val="ro-RO"/>
        </w:rPr>
        <w:t xml:space="preserve"> </w:t>
      </w:r>
    </w:p>
    <w:p w:rsidR="00765E5E" w:rsidRPr="008B65E4" w:rsidRDefault="002531A8" w:rsidP="00765E5E">
      <w:pPr>
        <w:spacing w:after="0" w:line="240" w:lineRule="auto"/>
        <w:jc w:val="both"/>
        <w:rPr>
          <w:rFonts w:ascii="Arial" w:hAnsi="Arial" w:cs="Arial"/>
          <w:sz w:val="24"/>
          <w:szCs w:val="24"/>
          <w:lang w:val="ro-RO"/>
        </w:rPr>
      </w:pPr>
      <w:r w:rsidRPr="008B65E4">
        <w:rPr>
          <w:rFonts w:ascii="Arial" w:hAnsi="Arial" w:cs="Arial"/>
          <w:sz w:val="24"/>
          <w:szCs w:val="24"/>
          <w:lang w:val="ro-RO"/>
        </w:rPr>
        <w:t xml:space="preserve">- în etapa de construcţie: </w:t>
      </w:r>
      <w:r w:rsidR="005A5959" w:rsidRPr="008B65E4">
        <w:rPr>
          <w:rFonts w:ascii="Arial" w:hAnsi="Arial" w:cs="Arial"/>
          <w:sz w:val="24"/>
          <w:szCs w:val="24"/>
          <w:lang w:val="ro-RO"/>
        </w:rPr>
        <w:t xml:space="preserve">emisiile în atmosferă de la utilaje şi mijloacele de transport, precum </w:t>
      </w:r>
      <w:r w:rsidR="00AB48A7" w:rsidRPr="008B65E4">
        <w:rPr>
          <w:rFonts w:ascii="Arial" w:hAnsi="Arial" w:cs="Arial"/>
          <w:sz w:val="24"/>
          <w:szCs w:val="24"/>
          <w:lang w:val="ro-RO"/>
        </w:rPr>
        <w:t>ș</w:t>
      </w:r>
      <w:r w:rsidR="005A5959" w:rsidRPr="008B65E4">
        <w:rPr>
          <w:rFonts w:ascii="Arial" w:hAnsi="Arial" w:cs="Arial"/>
          <w:sz w:val="24"/>
          <w:szCs w:val="24"/>
          <w:lang w:val="ro-RO"/>
        </w:rPr>
        <w:t>i disconfortul fonic creat de lucrări, temporar -</w:t>
      </w:r>
      <w:r w:rsidRPr="008B65E4">
        <w:rPr>
          <w:rFonts w:ascii="Arial" w:hAnsi="Arial" w:cs="Arial"/>
          <w:sz w:val="24"/>
          <w:szCs w:val="24"/>
          <w:lang w:val="ro-RO"/>
        </w:rPr>
        <w:t xml:space="preserve"> fără impact semnificativ.</w:t>
      </w:r>
    </w:p>
    <w:p w:rsidR="002531A8" w:rsidRPr="008B65E4" w:rsidRDefault="002531A8" w:rsidP="00765E5E">
      <w:pPr>
        <w:spacing w:after="0" w:line="240" w:lineRule="auto"/>
        <w:jc w:val="both"/>
        <w:rPr>
          <w:rFonts w:ascii="Arial" w:hAnsi="Arial" w:cs="Arial"/>
          <w:sz w:val="24"/>
          <w:szCs w:val="24"/>
          <w:lang w:val="ro-RO"/>
        </w:rPr>
      </w:pPr>
      <w:r w:rsidRPr="008B65E4">
        <w:rPr>
          <w:rFonts w:ascii="Arial" w:hAnsi="Arial" w:cs="Arial"/>
          <w:color w:val="000000"/>
          <w:sz w:val="24"/>
          <w:szCs w:val="24"/>
          <w:lang w:val="ro-RO"/>
        </w:rPr>
        <w:t>- sol, subsol: se vor amenaja spaţii corespunzătoare pentru stocarea temporară a tuturor ca</w:t>
      </w:r>
      <w:r w:rsidR="00BE3AC4" w:rsidRPr="008B65E4">
        <w:rPr>
          <w:rFonts w:ascii="Arial" w:hAnsi="Arial" w:cs="Arial"/>
          <w:color w:val="000000"/>
          <w:sz w:val="24"/>
          <w:szCs w:val="24"/>
          <w:lang w:val="ro-RO"/>
        </w:rPr>
        <w:t>tegoriilor de deşeuri rezultate pe perioada de realizare a proiectului.</w:t>
      </w:r>
      <w:r w:rsidRPr="008B65E4">
        <w:rPr>
          <w:rFonts w:ascii="Arial" w:hAnsi="Arial" w:cs="Arial"/>
          <w:color w:val="000000"/>
          <w:sz w:val="24"/>
          <w:szCs w:val="24"/>
          <w:lang w:val="ro-RO"/>
        </w:rPr>
        <w:t xml:space="preserve"> </w:t>
      </w:r>
    </w:p>
    <w:p w:rsidR="005A5959" w:rsidRPr="008B65E4" w:rsidRDefault="005A5959" w:rsidP="005A5959">
      <w:pPr>
        <w:spacing w:after="0" w:line="240" w:lineRule="auto"/>
        <w:jc w:val="both"/>
        <w:rPr>
          <w:rFonts w:ascii="Arial" w:hAnsi="Arial" w:cs="Arial"/>
          <w:b/>
          <w:bCs/>
          <w:sz w:val="24"/>
          <w:szCs w:val="24"/>
          <w:lang w:val="ro-RO"/>
        </w:rPr>
      </w:pPr>
      <w:r w:rsidRPr="008B65E4">
        <w:rPr>
          <w:rFonts w:ascii="Arial" w:hAnsi="Arial" w:cs="Arial"/>
          <w:b/>
          <w:sz w:val="24"/>
          <w:szCs w:val="24"/>
          <w:lang w:val="ro-RO"/>
        </w:rPr>
        <w:t>f) riscul de accident, ţinându-se seama în special de substanţele si de tehnologiile utilizate</w:t>
      </w:r>
      <w:r w:rsidRPr="008B65E4">
        <w:rPr>
          <w:rFonts w:ascii="Arial" w:hAnsi="Arial" w:cs="Arial"/>
          <w:sz w:val="24"/>
          <w:szCs w:val="24"/>
          <w:lang w:val="ro-RO"/>
        </w:rPr>
        <w:t xml:space="preserve"> – se vor respecta normele de protecţia muncii</w:t>
      </w:r>
      <w:r w:rsidR="00EE0B0A" w:rsidRPr="008B65E4">
        <w:rPr>
          <w:rFonts w:ascii="Arial" w:hAnsi="Arial" w:cs="Arial"/>
          <w:sz w:val="24"/>
          <w:szCs w:val="24"/>
          <w:lang w:val="ro-RO"/>
        </w:rPr>
        <w:t xml:space="preserve"> şi PSI</w:t>
      </w:r>
      <w:r w:rsidRPr="008B65E4">
        <w:rPr>
          <w:rFonts w:ascii="Arial" w:hAnsi="Arial" w:cs="Arial"/>
          <w:sz w:val="24"/>
          <w:szCs w:val="24"/>
          <w:lang w:val="ro-RO"/>
        </w:rPr>
        <w:t>.</w:t>
      </w:r>
    </w:p>
    <w:p w:rsidR="005A5959" w:rsidRPr="008B65E4" w:rsidRDefault="005A5959" w:rsidP="005A5959">
      <w:pPr>
        <w:spacing w:after="0" w:line="240" w:lineRule="auto"/>
        <w:rPr>
          <w:rFonts w:ascii="Arial" w:hAnsi="Arial" w:cs="Arial"/>
          <w:b/>
          <w:bCs/>
          <w:sz w:val="24"/>
          <w:szCs w:val="24"/>
          <w:lang w:val="ro-RO"/>
        </w:rPr>
      </w:pPr>
      <w:r w:rsidRPr="008B65E4">
        <w:rPr>
          <w:rFonts w:ascii="Arial" w:hAnsi="Arial" w:cs="Arial"/>
          <w:b/>
          <w:bCs/>
          <w:sz w:val="24"/>
          <w:szCs w:val="24"/>
          <w:lang w:val="ro-RO"/>
        </w:rPr>
        <w:t xml:space="preserve">2. Localizarea proiectului </w:t>
      </w:r>
    </w:p>
    <w:p w:rsidR="005A5959" w:rsidRPr="008B65E4" w:rsidRDefault="005A5959" w:rsidP="005A5959">
      <w:pPr>
        <w:spacing w:after="0" w:line="240" w:lineRule="auto"/>
        <w:jc w:val="both"/>
        <w:rPr>
          <w:rFonts w:ascii="Arial" w:hAnsi="Arial" w:cs="Arial"/>
          <w:sz w:val="24"/>
          <w:szCs w:val="24"/>
          <w:lang w:val="ro-RO"/>
        </w:rPr>
      </w:pPr>
      <w:r w:rsidRPr="008B65E4">
        <w:rPr>
          <w:rFonts w:ascii="Arial" w:hAnsi="Arial" w:cs="Arial"/>
          <w:b/>
          <w:sz w:val="24"/>
          <w:szCs w:val="24"/>
          <w:lang w:val="ro-RO"/>
        </w:rPr>
        <w:t>2.1 utilizarea existentă a terenului</w:t>
      </w:r>
      <w:r w:rsidRPr="008B65E4">
        <w:rPr>
          <w:rFonts w:ascii="Arial" w:hAnsi="Arial" w:cs="Arial"/>
          <w:sz w:val="24"/>
          <w:szCs w:val="24"/>
          <w:lang w:val="ro-RO"/>
        </w:rPr>
        <w:t xml:space="preserve"> –</w:t>
      </w:r>
      <w:r w:rsidR="00BE3AC4" w:rsidRPr="008B65E4">
        <w:rPr>
          <w:rFonts w:ascii="Arial" w:hAnsi="Arial" w:cs="Arial"/>
          <w:sz w:val="24"/>
          <w:szCs w:val="24"/>
          <w:lang w:val="ro-RO"/>
        </w:rPr>
        <w:t xml:space="preserve"> </w:t>
      </w:r>
      <w:r w:rsidR="00AC6D01" w:rsidRPr="008B65E4">
        <w:rPr>
          <w:rFonts w:ascii="Arial" w:hAnsi="Arial" w:cs="Arial"/>
          <w:sz w:val="24"/>
          <w:szCs w:val="24"/>
          <w:lang w:val="ro-RO"/>
        </w:rPr>
        <w:t xml:space="preserve"> </w:t>
      </w:r>
      <w:r w:rsidR="00290331" w:rsidRPr="008B65E4">
        <w:rPr>
          <w:rFonts w:ascii="Arial" w:hAnsi="Arial" w:cs="Arial"/>
          <w:sz w:val="24"/>
          <w:szCs w:val="24"/>
          <w:lang w:val="ro-RO"/>
        </w:rPr>
        <w:t>curți construcții, teren liber de construcții</w:t>
      </w:r>
      <w:r w:rsidR="00AC6D01" w:rsidRPr="008B65E4">
        <w:rPr>
          <w:rFonts w:ascii="Arial" w:hAnsi="Arial" w:cs="Arial"/>
          <w:sz w:val="24"/>
          <w:szCs w:val="24"/>
          <w:lang w:val="ro-RO"/>
        </w:rPr>
        <w:t xml:space="preserve">; </w:t>
      </w:r>
      <w:r w:rsidR="00BF28F6" w:rsidRPr="008B65E4">
        <w:rPr>
          <w:rFonts w:ascii="Arial" w:hAnsi="Arial" w:cs="Arial"/>
          <w:sz w:val="24"/>
          <w:szCs w:val="24"/>
          <w:lang w:val="ro-RO"/>
        </w:rPr>
        <w:t xml:space="preserve"> </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2.2 relativa abundenţă a resurselor naturale din zonă, calitatea şi capacitatea regenerativă a acestora</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nu este cazul.  </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2.3 capacitatea de absorbţie a mediului, cu atenţie deosebit</w:t>
      </w:r>
      <w:r w:rsidR="00972F78" w:rsidRPr="008B65E4">
        <w:rPr>
          <w:rFonts w:ascii="Arial" w:hAnsi="Arial" w:cs="Arial"/>
          <w:b/>
          <w:color w:val="000000"/>
          <w:sz w:val="24"/>
          <w:szCs w:val="24"/>
          <w:lang w:val="ro-RO"/>
        </w:rPr>
        <w:t>ă</w:t>
      </w:r>
      <w:r w:rsidRPr="008B65E4">
        <w:rPr>
          <w:rFonts w:ascii="Arial" w:hAnsi="Arial" w:cs="Arial"/>
          <w:b/>
          <w:color w:val="000000"/>
          <w:sz w:val="24"/>
          <w:szCs w:val="24"/>
          <w:lang w:val="ro-RO"/>
        </w:rPr>
        <w:t xml:space="preserve"> pentru: </w:t>
      </w:r>
      <w:r w:rsidR="00290331" w:rsidRPr="008B65E4">
        <w:rPr>
          <w:rFonts w:ascii="Arial" w:hAnsi="Arial" w:cs="Arial"/>
          <w:color w:val="000000"/>
          <w:sz w:val="24"/>
          <w:szCs w:val="24"/>
          <w:lang w:val="ro-RO"/>
        </w:rPr>
        <w:t>nu este cazul;</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lastRenderedPageBreak/>
        <w:t>a) zonele umede</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nu este cazul</w:t>
      </w:r>
      <w:r w:rsidR="00922504" w:rsidRPr="008B65E4">
        <w:rPr>
          <w:rFonts w:ascii="Arial" w:hAnsi="Arial" w:cs="Arial"/>
          <w:color w:val="000000"/>
          <w:sz w:val="24"/>
          <w:szCs w:val="24"/>
          <w:lang w:val="ro-RO"/>
        </w:rPr>
        <w:t>;</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b) zonele costiere</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nu este cazul</w:t>
      </w:r>
      <w:r w:rsidR="00922504" w:rsidRPr="008B65E4">
        <w:rPr>
          <w:rFonts w:ascii="Arial" w:hAnsi="Arial" w:cs="Arial"/>
          <w:color w:val="000000"/>
          <w:sz w:val="24"/>
          <w:szCs w:val="24"/>
          <w:lang w:val="ro-RO"/>
        </w:rPr>
        <w:t>;</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c) zonele montane si cele împădurite</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nu este cazul</w:t>
      </w:r>
      <w:r w:rsidR="00922504" w:rsidRPr="008B65E4">
        <w:rPr>
          <w:rFonts w:ascii="Arial" w:hAnsi="Arial" w:cs="Arial"/>
          <w:color w:val="000000"/>
          <w:sz w:val="24"/>
          <w:szCs w:val="24"/>
          <w:lang w:val="ro-RO"/>
        </w:rPr>
        <w:t>;</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d) parcurile si rezervaţiile naturale</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nu este cazul</w:t>
      </w:r>
      <w:r w:rsidR="00922504" w:rsidRPr="008B65E4">
        <w:rPr>
          <w:rFonts w:ascii="Arial" w:hAnsi="Arial" w:cs="Arial"/>
          <w:color w:val="000000"/>
          <w:sz w:val="24"/>
          <w:szCs w:val="24"/>
          <w:lang w:val="ro-RO"/>
        </w:rPr>
        <w:t>;</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e</w:t>
      </w:r>
      <w:r w:rsidRPr="008B65E4">
        <w:rPr>
          <w:rFonts w:ascii="Arial" w:hAnsi="Arial" w:cs="Arial"/>
          <w:b/>
          <w:color w:val="000000"/>
          <w:sz w:val="24"/>
          <w:szCs w:val="24"/>
          <w:lang w:val="ro-RO"/>
        </w:rPr>
        <w:t>) ariile clasificate sau zonele protejate prin legislaţia în vigoare</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w:t>
      </w:r>
      <w:r w:rsidR="00B06A64" w:rsidRPr="008B65E4">
        <w:rPr>
          <w:rFonts w:ascii="Arial" w:hAnsi="Arial" w:cs="Arial"/>
          <w:color w:val="000000"/>
          <w:sz w:val="24"/>
          <w:szCs w:val="24"/>
          <w:lang w:val="ro-RO"/>
        </w:rPr>
        <w:t>nu este cazul</w:t>
      </w:r>
      <w:r w:rsidR="00922504" w:rsidRPr="008B65E4">
        <w:rPr>
          <w:rFonts w:ascii="Arial" w:hAnsi="Arial" w:cs="Arial"/>
          <w:color w:val="000000"/>
          <w:sz w:val="24"/>
          <w:szCs w:val="24"/>
          <w:lang w:val="ro-RO"/>
        </w:rPr>
        <w:t>;</w:t>
      </w:r>
      <w:r w:rsidRPr="008B65E4">
        <w:rPr>
          <w:rFonts w:ascii="Arial" w:hAnsi="Arial" w:cs="Arial"/>
          <w:color w:val="000000"/>
          <w:sz w:val="24"/>
          <w:szCs w:val="24"/>
          <w:lang w:val="ro-RO"/>
        </w:rPr>
        <w:t xml:space="preserve"> </w:t>
      </w:r>
    </w:p>
    <w:p w:rsidR="00B61290"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f) zonele de protecţie specială</w:t>
      </w:r>
      <w:r w:rsidRPr="008B65E4">
        <w:rPr>
          <w:rFonts w:ascii="Arial" w:hAnsi="Arial" w:cs="Arial"/>
          <w:color w:val="000000"/>
          <w:sz w:val="24"/>
          <w:szCs w:val="24"/>
          <w:lang w:val="ro-RO"/>
        </w:rPr>
        <w:t xml:space="preserve">, </w:t>
      </w:r>
      <w:r w:rsidR="00B61290" w:rsidRPr="008B65E4">
        <w:rPr>
          <w:rFonts w:ascii="Arial" w:hAnsi="Arial" w:cs="Arial"/>
          <w:color w:val="000000"/>
          <w:sz w:val="24"/>
          <w:szCs w:val="24"/>
          <w:lang w:val="ro-RO"/>
        </w:rPr>
        <w:t xml:space="preserve">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w:t>
      </w:r>
      <w:r w:rsidR="00563596" w:rsidRPr="008B65E4">
        <w:rPr>
          <w:rFonts w:ascii="Arial" w:hAnsi="Arial" w:cs="Arial"/>
          <w:color w:val="000000"/>
          <w:sz w:val="24"/>
          <w:szCs w:val="24"/>
          <w:lang w:val="ro-RO"/>
        </w:rPr>
        <w:t>–</w:t>
      </w:r>
      <w:r w:rsidR="00B61290" w:rsidRPr="008B65E4">
        <w:rPr>
          <w:rFonts w:ascii="Arial" w:hAnsi="Arial" w:cs="Arial"/>
          <w:color w:val="000000"/>
          <w:sz w:val="24"/>
          <w:szCs w:val="24"/>
          <w:lang w:val="ro-RO"/>
        </w:rPr>
        <w:t xml:space="preserve"> Secţiunea</w:t>
      </w:r>
      <w:r w:rsidR="000F4EAD" w:rsidRPr="008B65E4">
        <w:rPr>
          <w:rFonts w:ascii="Arial" w:hAnsi="Arial" w:cs="Arial"/>
          <w:color w:val="000000"/>
          <w:sz w:val="24"/>
          <w:szCs w:val="24"/>
          <w:lang w:val="ro-RO"/>
        </w:rPr>
        <w:t xml:space="preserve"> </w:t>
      </w:r>
      <w:r w:rsidR="00B61290" w:rsidRPr="008B65E4">
        <w:rPr>
          <w:rFonts w:ascii="Arial" w:hAnsi="Arial" w:cs="Arial"/>
          <w:color w:val="000000"/>
          <w:sz w:val="24"/>
          <w:szCs w:val="24"/>
          <w:lang w:val="ro-RO"/>
        </w:rPr>
        <w:t>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w:t>
      </w:r>
      <w:r w:rsidR="0071227D" w:rsidRPr="008B65E4">
        <w:rPr>
          <w:rFonts w:ascii="Arial" w:hAnsi="Arial" w:cs="Arial"/>
          <w:color w:val="000000"/>
          <w:sz w:val="24"/>
          <w:szCs w:val="24"/>
          <w:lang w:val="ro-RO"/>
        </w:rPr>
        <w:t xml:space="preserve"> nu este cazul;</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g) ariile în care standardele de calitate a mediului stabilite de legislaţie au fost deja depăşite</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nu este cazul</w:t>
      </w:r>
      <w:r w:rsidR="00922504" w:rsidRPr="008B65E4">
        <w:rPr>
          <w:rFonts w:ascii="Arial" w:hAnsi="Arial" w:cs="Arial"/>
          <w:color w:val="000000"/>
          <w:sz w:val="24"/>
          <w:szCs w:val="24"/>
          <w:lang w:val="ro-RO"/>
        </w:rPr>
        <w:t>;</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h) ariile dens populate</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nu este cazul</w:t>
      </w:r>
      <w:r w:rsidR="00922504" w:rsidRPr="008B65E4">
        <w:rPr>
          <w:rFonts w:ascii="Arial" w:hAnsi="Arial" w:cs="Arial"/>
          <w:color w:val="000000"/>
          <w:sz w:val="24"/>
          <w:szCs w:val="24"/>
          <w:lang w:val="ro-RO"/>
        </w:rPr>
        <w:t>;</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i) peisajele cu semnificaţie istorică, cultural</w:t>
      </w:r>
      <w:r w:rsidR="003D0D9F" w:rsidRPr="008B65E4">
        <w:rPr>
          <w:rFonts w:ascii="Arial" w:hAnsi="Arial" w:cs="Arial"/>
          <w:b/>
          <w:color w:val="000000"/>
          <w:sz w:val="24"/>
          <w:szCs w:val="24"/>
          <w:lang w:val="ro-RO"/>
        </w:rPr>
        <w:t>ă</w:t>
      </w:r>
      <w:r w:rsidRPr="008B65E4">
        <w:rPr>
          <w:rFonts w:ascii="Arial" w:hAnsi="Arial" w:cs="Arial"/>
          <w:b/>
          <w:color w:val="000000"/>
          <w:sz w:val="24"/>
          <w:szCs w:val="24"/>
          <w:lang w:val="ro-RO"/>
        </w:rPr>
        <w:t xml:space="preserve"> </w:t>
      </w:r>
      <w:r w:rsidR="003D0D9F" w:rsidRPr="008B65E4">
        <w:rPr>
          <w:rFonts w:ascii="Arial" w:hAnsi="Arial" w:cs="Arial"/>
          <w:b/>
          <w:color w:val="000000"/>
          <w:sz w:val="24"/>
          <w:szCs w:val="24"/>
          <w:lang w:val="ro-RO"/>
        </w:rPr>
        <w:t>ș</w:t>
      </w:r>
      <w:r w:rsidRPr="008B65E4">
        <w:rPr>
          <w:rFonts w:ascii="Arial" w:hAnsi="Arial" w:cs="Arial"/>
          <w:b/>
          <w:color w:val="000000"/>
          <w:sz w:val="24"/>
          <w:szCs w:val="24"/>
          <w:lang w:val="ro-RO"/>
        </w:rPr>
        <w:t>i arheologic</w:t>
      </w:r>
      <w:r w:rsidR="003D0D9F" w:rsidRPr="008B65E4">
        <w:rPr>
          <w:rFonts w:ascii="Arial" w:hAnsi="Arial" w:cs="Arial"/>
          <w:b/>
          <w:color w:val="000000"/>
          <w:sz w:val="24"/>
          <w:szCs w:val="24"/>
          <w:lang w:val="ro-RO"/>
        </w:rPr>
        <w:t>ă</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nu este cazul. </w:t>
      </w:r>
    </w:p>
    <w:p w:rsidR="00571593" w:rsidRPr="008B65E4" w:rsidRDefault="00571593" w:rsidP="00571593">
      <w:pPr>
        <w:shd w:val="clear" w:color="auto" w:fill="FFFFFF"/>
        <w:adjustRightInd w:val="0"/>
        <w:spacing w:after="0" w:line="240" w:lineRule="auto"/>
        <w:jc w:val="both"/>
        <w:rPr>
          <w:rFonts w:ascii="Arial" w:hAnsi="Arial" w:cs="Arial"/>
          <w:b/>
          <w:color w:val="000000"/>
          <w:sz w:val="24"/>
          <w:szCs w:val="24"/>
          <w:lang w:val="ro-RO"/>
        </w:rPr>
      </w:pPr>
      <w:r w:rsidRPr="008B65E4">
        <w:rPr>
          <w:rFonts w:ascii="Arial" w:hAnsi="Arial" w:cs="Arial"/>
          <w:b/>
          <w:color w:val="000000"/>
          <w:sz w:val="24"/>
          <w:szCs w:val="24"/>
          <w:lang w:val="ro-RO"/>
        </w:rPr>
        <w:t xml:space="preserve">3. Caracteristicile impactului potenţial </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a) extinderea impactului:</w:t>
      </w:r>
      <w:r w:rsidRPr="008B65E4">
        <w:rPr>
          <w:rFonts w:ascii="Arial" w:hAnsi="Arial" w:cs="Arial"/>
          <w:color w:val="000000"/>
          <w:sz w:val="24"/>
          <w:szCs w:val="24"/>
          <w:lang w:val="ro-RO"/>
        </w:rPr>
        <w:t xml:space="preserve"> nu are impact negativ</w:t>
      </w:r>
      <w:r w:rsidR="00CE03D6" w:rsidRPr="008B65E4">
        <w:rPr>
          <w:rFonts w:ascii="Arial" w:hAnsi="Arial" w:cs="Arial"/>
          <w:color w:val="000000"/>
          <w:sz w:val="24"/>
          <w:szCs w:val="24"/>
          <w:lang w:val="ro-RO"/>
        </w:rPr>
        <w:t>, în situația respectării proiectului</w:t>
      </w:r>
      <w:r w:rsidRPr="008B65E4">
        <w:rPr>
          <w:rFonts w:ascii="Arial" w:hAnsi="Arial" w:cs="Arial"/>
          <w:color w:val="000000"/>
          <w:sz w:val="24"/>
          <w:szCs w:val="24"/>
          <w:lang w:val="ro-RO"/>
        </w:rPr>
        <w:t xml:space="preserve">; </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b) natura transfrontalieră a impactului</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nu este cazul; </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c)</w:t>
      </w:r>
      <w:r w:rsidR="00972F78" w:rsidRPr="008B65E4">
        <w:rPr>
          <w:rFonts w:ascii="Arial" w:hAnsi="Arial" w:cs="Arial"/>
          <w:b/>
          <w:color w:val="000000"/>
          <w:sz w:val="24"/>
          <w:szCs w:val="24"/>
          <w:lang w:val="ro-RO"/>
        </w:rPr>
        <w:t xml:space="preserve"> </w:t>
      </w:r>
      <w:r w:rsidRPr="008B65E4">
        <w:rPr>
          <w:rFonts w:ascii="Arial" w:hAnsi="Arial" w:cs="Arial"/>
          <w:b/>
          <w:color w:val="000000"/>
          <w:sz w:val="24"/>
          <w:szCs w:val="24"/>
          <w:lang w:val="ro-RO"/>
        </w:rPr>
        <w:t xml:space="preserve">mărimea </w:t>
      </w:r>
      <w:r w:rsidR="00972F78" w:rsidRPr="008B65E4">
        <w:rPr>
          <w:rFonts w:ascii="Arial" w:hAnsi="Arial" w:cs="Arial"/>
          <w:b/>
          <w:color w:val="000000"/>
          <w:sz w:val="24"/>
          <w:szCs w:val="24"/>
          <w:lang w:val="ro-RO"/>
        </w:rPr>
        <w:t>ș</w:t>
      </w:r>
      <w:r w:rsidRPr="008B65E4">
        <w:rPr>
          <w:rFonts w:ascii="Arial" w:hAnsi="Arial" w:cs="Arial"/>
          <w:b/>
          <w:color w:val="000000"/>
          <w:sz w:val="24"/>
          <w:szCs w:val="24"/>
          <w:lang w:val="ro-RO"/>
        </w:rPr>
        <w:t>i complexitatea impactului</w:t>
      </w:r>
      <w:r w:rsidR="00B87D91" w:rsidRPr="008B65E4">
        <w:rPr>
          <w:rFonts w:ascii="Arial" w:hAnsi="Arial" w:cs="Arial"/>
          <w:b/>
          <w:color w:val="000000"/>
          <w:sz w:val="24"/>
          <w:szCs w:val="24"/>
          <w:lang w:val="ro-RO"/>
        </w:rPr>
        <w:t xml:space="preserve">: </w:t>
      </w:r>
      <w:r w:rsidRPr="008B65E4">
        <w:rPr>
          <w:rFonts w:ascii="Arial" w:hAnsi="Arial" w:cs="Arial"/>
          <w:color w:val="000000"/>
          <w:sz w:val="24"/>
          <w:szCs w:val="24"/>
          <w:lang w:val="ro-RO"/>
        </w:rPr>
        <w:t xml:space="preserve">se vor lua măsuri de reducere şi limitare a impactului asupra mediului. Impact potenţial nesemnificativ, având în vedere caracteristicile proiectului şi localizarea acestuia; </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d) probabilitatea impactului</w:t>
      </w:r>
      <w:r w:rsidR="00B87D91" w:rsidRPr="008B65E4">
        <w:rPr>
          <w:rFonts w:ascii="Arial" w:hAnsi="Arial" w:cs="Arial"/>
          <w:b/>
          <w:color w:val="000000"/>
          <w:sz w:val="24"/>
          <w:szCs w:val="24"/>
          <w:lang w:val="ro-RO"/>
        </w:rPr>
        <w:t>:</w:t>
      </w:r>
      <w:r w:rsidRPr="008B65E4">
        <w:rPr>
          <w:rFonts w:ascii="Arial" w:hAnsi="Arial" w:cs="Arial"/>
          <w:color w:val="000000"/>
          <w:sz w:val="24"/>
          <w:szCs w:val="24"/>
          <w:lang w:val="ro-RO"/>
        </w:rPr>
        <w:t xml:space="preserve"> redus pe perioada de execuţie c</w:t>
      </w:r>
      <w:r w:rsidR="00DF0969" w:rsidRPr="008B65E4">
        <w:rPr>
          <w:rFonts w:ascii="Arial" w:hAnsi="Arial" w:cs="Arial"/>
          <w:color w:val="000000"/>
          <w:sz w:val="24"/>
          <w:szCs w:val="24"/>
          <w:lang w:val="ro-RO"/>
        </w:rPr>
        <w:t>â</w:t>
      </w:r>
      <w:r w:rsidRPr="008B65E4">
        <w:rPr>
          <w:rFonts w:ascii="Arial" w:hAnsi="Arial" w:cs="Arial"/>
          <w:color w:val="000000"/>
          <w:sz w:val="24"/>
          <w:szCs w:val="24"/>
          <w:lang w:val="ro-RO"/>
        </w:rPr>
        <w:t xml:space="preserve">t </w:t>
      </w:r>
      <w:r w:rsidR="00DF0969" w:rsidRPr="008B65E4">
        <w:rPr>
          <w:rFonts w:ascii="Arial" w:hAnsi="Arial" w:cs="Arial"/>
          <w:color w:val="000000"/>
          <w:sz w:val="24"/>
          <w:szCs w:val="24"/>
          <w:lang w:val="ro-RO"/>
        </w:rPr>
        <w:t>ș</w:t>
      </w:r>
      <w:r w:rsidRPr="008B65E4">
        <w:rPr>
          <w:rFonts w:ascii="Arial" w:hAnsi="Arial" w:cs="Arial"/>
          <w:color w:val="000000"/>
          <w:sz w:val="24"/>
          <w:szCs w:val="24"/>
          <w:lang w:val="ro-RO"/>
        </w:rPr>
        <w:t>i pe perioada de funcţionare</w:t>
      </w:r>
      <w:r w:rsidR="00CE5E9F" w:rsidRPr="008B65E4">
        <w:rPr>
          <w:rFonts w:ascii="Arial" w:hAnsi="Arial" w:cs="Arial"/>
          <w:color w:val="000000"/>
          <w:sz w:val="24"/>
          <w:szCs w:val="24"/>
          <w:lang w:val="ro-RO"/>
        </w:rPr>
        <w:t>, în condiţiile respectării măsurilor propuse prin proiect</w:t>
      </w:r>
      <w:r w:rsidR="00AB48A7" w:rsidRPr="008B65E4">
        <w:rPr>
          <w:rFonts w:ascii="Arial" w:hAnsi="Arial" w:cs="Arial"/>
          <w:color w:val="000000"/>
          <w:sz w:val="24"/>
          <w:szCs w:val="24"/>
          <w:lang w:val="ro-RO"/>
        </w:rPr>
        <w:t>;</w:t>
      </w: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e) durata, frecven</w:t>
      </w:r>
      <w:r w:rsidR="00972F78" w:rsidRPr="008B65E4">
        <w:rPr>
          <w:rFonts w:ascii="Arial" w:hAnsi="Arial" w:cs="Arial"/>
          <w:b/>
          <w:color w:val="000000"/>
          <w:sz w:val="24"/>
          <w:szCs w:val="24"/>
          <w:lang w:val="ro-RO"/>
        </w:rPr>
        <w:t>ț</w:t>
      </w:r>
      <w:r w:rsidRPr="008B65E4">
        <w:rPr>
          <w:rFonts w:ascii="Arial" w:hAnsi="Arial" w:cs="Arial"/>
          <w:b/>
          <w:color w:val="000000"/>
          <w:sz w:val="24"/>
          <w:szCs w:val="24"/>
          <w:lang w:val="ro-RO"/>
        </w:rPr>
        <w:t xml:space="preserve">a </w:t>
      </w:r>
      <w:r w:rsidR="00972F78" w:rsidRPr="008B65E4">
        <w:rPr>
          <w:rFonts w:ascii="Arial" w:hAnsi="Arial" w:cs="Arial"/>
          <w:b/>
          <w:color w:val="000000"/>
          <w:sz w:val="24"/>
          <w:szCs w:val="24"/>
          <w:lang w:val="ro-RO"/>
        </w:rPr>
        <w:t>ș</w:t>
      </w:r>
      <w:r w:rsidRPr="008B65E4">
        <w:rPr>
          <w:rFonts w:ascii="Arial" w:hAnsi="Arial" w:cs="Arial"/>
          <w:b/>
          <w:color w:val="000000"/>
          <w:sz w:val="24"/>
          <w:szCs w:val="24"/>
          <w:lang w:val="ro-RO"/>
        </w:rPr>
        <w:t>i reversibilitatea impactului</w:t>
      </w:r>
      <w:r w:rsidR="00B87D91" w:rsidRPr="008B65E4">
        <w:rPr>
          <w:rFonts w:ascii="Arial" w:hAnsi="Arial" w:cs="Arial"/>
          <w:b/>
          <w:color w:val="000000"/>
          <w:sz w:val="24"/>
          <w:szCs w:val="24"/>
          <w:lang w:val="ro-RO"/>
        </w:rPr>
        <w:t>:</w:t>
      </w:r>
      <w:r w:rsidR="00D23137" w:rsidRPr="008B65E4">
        <w:rPr>
          <w:rFonts w:ascii="Arial" w:hAnsi="Arial" w:cs="Arial"/>
          <w:color w:val="000000"/>
          <w:sz w:val="24"/>
          <w:szCs w:val="24"/>
          <w:lang w:val="ro-RO"/>
        </w:rPr>
        <w:t xml:space="preserve"> </w:t>
      </w:r>
      <w:r w:rsidRPr="008B65E4">
        <w:rPr>
          <w:rFonts w:ascii="Arial" w:hAnsi="Arial" w:cs="Arial"/>
          <w:color w:val="000000"/>
          <w:sz w:val="24"/>
          <w:szCs w:val="24"/>
          <w:lang w:val="ro-RO"/>
        </w:rPr>
        <w:t xml:space="preserve">impact redus pe perioada de realizare şi funcţionare.  </w:t>
      </w:r>
    </w:p>
    <w:p w:rsidR="00B06A64" w:rsidRPr="008B65E4" w:rsidRDefault="00B06A64" w:rsidP="00571593">
      <w:pPr>
        <w:shd w:val="clear" w:color="auto" w:fill="FFFFFF"/>
        <w:adjustRightInd w:val="0"/>
        <w:spacing w:after="0" w:line="240" w:lineRule="auto"/>
        <w:jc w:val="both"/>
        <w:rPr>
          <w:rFonts w:ascii="Arial" w:hAnsi="Arial" w:cs="Arial"/>
          <w:b/>
          <w:color w:val="000000"/>
          <w:sz w:val="24"/>
          <w:szCs w:val="24"/>
          <w:lang w:val="ro-RO"/>
        </w:rPr>
      </w:pPr>
    </w:p>
    <w:p w:rsidR="00571593" w:rsidRPr="008B65E4" w:rsidRDefault="00571593" w:rsidP="00571593">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b/>
          <w:color w:val="000000"/>
          <w:sz w:val="24"/>
          <w:szCs w:val="24"/>
          <w:lang w:val="ro-RO"/>
        </w:rPr>
        <w:t>II. Motivele care au stat la baza luării deciziei etapei de încadrare în procedura de evaluare adecvat</w:t>
      </w:r>
      <w:r w:rsidR="003D0D9F" w:rsidRPr="008B65E4">
        <w:rPr>
          <w:rFonts w:ascii="Arial" w:hAnsi="Arial" w:cs="Arial"/>
          <w:b/>
          <w:color w:val="000000"/>
          <w:sz w:val="24"/>
          <w:szCs w:val="24"/>
          <w:lang w:val="ro-RO"/>
        </w:rPr>
        <w:t>ă</w:t>
      </w:r>
      <w:r w:rsidRPr="008B65E4">
        <w:rPr>
          <w:rFonts w:ascii="Arial" w:hAnsi="Arial" w:cs="Arial"/>
          <w:color w:val="000000"/>
          <w:sz w:val="24"/>
          <w:szCs w:val="24"/>
          <w:lang w:val="ro-RO"/>
        </w:rPr>
        <w:t xml:space="preserve"> sunt următoarele: </w:t>
      </w:r>
    </w:p>
    <w:p w:rsidR="00146CAE" w:rsidRPr="008B65E4" w:rsidRDefault="000608EC" w:rsidP="00A96FCB">
      <w:pPr>
        <w:numPr>
          <w:ilvl w:val="0"/>
          <w:numId w:val="9"/>
        </w:numPr>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 xml:space="preserve">proiectul </w:t>
      </w:r>
      <w:r w:rsidR="00BF28F6" w:rsidRPr="008B65E4">
        <w:rPr>
          <w:rFonts w:ascii="Arial" w:hAnsi="Arial" w:cs="Arial"/>
          <w:color w:val="000000"/>
          <w:sz w:val="24"/>
          <w:szCs w:val="24"/>
          <w:lang w:val="ro-RO"/>
        </w:rPr>
        <w:t xml:space="preserve">nu </w:t>
      </w:r>
      <w:r w:rsidRPr="008B65E4">
        <w:rPr>
          <w:rFonts w:ascii="Arial" w:hAnsi="Arial" w:cs="Arial"/>
          <w:color w:val="000000"/>
          <w:sz w:val="24"/>
          <w:szCs w:val="24"/>
          <w:lang w:val="ro-RO"/>
        </w:rPr>
        <w:t>se încadrează în prevederile art. 28 din O.U.G. nr. 57/2007 privind regimul ariilor naturale protejate, conservarea habitatelor naturale, a florei şi faune</w:t>
      </w:r>
      <w:r w:rsidR="00840646" w:rsidRPr="008B65E4">
        <w:rPr>
          <w:rFonts w:ascii="Arial" w:hAnsi="Arial" w:cs="Arial"/>
          <w:color w:val="000000"/>
          <w:sz w:val="24"/>
          <w:szCs w:val="24"/>
          <w:lang w:val="ro-RO"/>
        </w:rPr>
        <w:t xml:space="preserve">i sălbatice, cu modificările şi </w:t>
      </w:r>
      <w:r w:rsidR="00460F0B" w:rsidRPr="008B65E4">
        <w:rPr>
          <w:rFonts w:ascii="Arial" w:hAnsi="Arial" w:cs="Arial"/>
          <w:color w:val="000000"/>
          <w:sz w:val="24"/>
          <w:szCs w:val="24"/>
          <w:lang w:val="ro-RO"/>
        </w:rPr>
        <w:t xml:space="preserve">completările ulterioare, </w:t>
      </w:r>
      <w:r w:rsidR="00BF28F6" w:rsidRPr="008B65E4">
        <w:rPr>
          <w:rFonts w:ascii="Arial" w:hAnsi="Arial" w:cs="Arial"/>
          <w:color w:val="000000"/>
          <w:sz w:val="24"/>
          <w:szCs w:val="24"/>
          <w:lang w:val="ro-RO"/>
        </w:rPr>
        <w:t xml:space="preserve"> </w:t>
      </w:r>
      <w:r w:rsidR="001253D6" w:rsidRPr="008B65E4">
        <w:rPr>
          <w:rFonts w:ascii="Arial" w:eastAsia="Times New Roman" w:hAnsi="Arial" w:cs="Arial"/>
          <w:sz w:val="24"/>
          <w:szCs w:val="24"/>
          <w:lang w:val="ro-RO"/>
        </w:rPr>
        <w:t xml:space="preserve"> </w:t>
      </w:r>
      <w:r w:rsidR="00BF28F6" w:rsidRPr="008B65E4">
        <w:rPr>
          <w:rFonts w:ascii="Arial" w:eastAsia="Times New Roman" w:hAnsi="Arial" w:cs="Arial"/>
          <w:sz w:val="24"/>
          <w:szCs w:val="24"/>
          <w:lang w:val="ro-RO"/>
        </w:rPr>
        <w:t xml:space="preserve"> </w:t>
      </w:r>
    </w:p>
    <w:p w:rsidR="00571593" w:rsidRPr="008B65E4" w:rsidRDefault="00571593" w:rsidP="00571593">
      <w:pPr>
        <w:shd w:val="clear" w:color="auto" w:fill="FFFFFF"/>
        <w:adjustRightInd w:val="0"/>
        <w:spacing w:after="0" w:line="240" w:lineRule="auto"/>
        <w:jc w:val="both"/>
        <w:rPr>
          <w:rFonts w:ascii="Arial" w:hAnsi="Arial" w:cs="Arial"/>
          <w:b/>
          <w:color w:val="000000"/>
          <w:sz w:val="24"/>
          <w:szCs w:val="24"/>
          <w:lang w:val="ro-RO"/>
        </w:rPr>
      </w:pPr>
      <w:r w:rsidRPr="008B65E4">
        <w:rPr>
          <w:rFonts w:ascii="Arial" w:hAnsi="Arial" w:cs="Arial"/>
          <w:b/>
          <w:color w:val="000000"/>
          <w:sz w:val="24"/>
          <w:szCs w:val="24"/>
          <w:lang w:val="ro-RO"/>
        </w:rPr>
        <w:t xml:space="preserve">Condiţiile de realizare a proiectului: </w:t>
      </w:r>
    </w:p>
    <w:p w:rsidR="00571593" w:rsidRPr="008B65E4" w:rsidRDefault="00571593"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respectarea legislaţiei în vigoare în domeniul protecţiei mediului</w:t>
      </w:r>
      <w:r w:rsidR="00AD77F0" w:rsidRPr="008B65E4">
        <w:rPr>
          <w:rFonts w:ascii="Arial" w:hAnsi="Arial" w:cs="Arial"/>
          <w:color w:val="000000"/>
          <w:sz w:val="24"/>
          <w:szCs w:val="24"/>
          <w:lang w:val="ro-RO"/>
        </w:rPr>
        <w:t>;</w:t>
      </w:r>
    </w:p>
    <w:p w:rsidR="00571593" w:rsidRPr="008B65E4" w:rsidRDefault="00C835E0"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investiţia se va realiza cu respectarea memoriului tehnic întocmit conform prevederilor Ordinului nr. 135/2010</w:t>
      </w:r>
      <w:r w:rsidR="00B06A64" w:rsidRPr="008B65E4">
        <w:rPr>
          <w:rFonts w:ascii="Arial" w:hAnsi="Arial" w:cs="Arial"/>
          <w:color w:val="000000"/>
          <w:sz w:val="24"/>
          <w:szCs w:val="24"/>
          <w:lang w:val="ro-RO"/>
        </w:rPr>
        <w:t>;</w:t>
      </w:r>
      <w:r w:rsidR="001253D6" w:rsidRPr="008B65E4">
        <w:rPr>
          <w:rFonts w:ascii="Arial" w:hAnsi="Arial" w:cs="Arial"/>
          <w:color w:val="000000"/>
          <w:sz w:val="24"/>
          <w:szCs w:val="24"/>
          <w:lang w:val="ro-RO"/>
        </w:rPr>
        <w:t xml:space="preserve"> </w:t>
      </w:r>
      <w:r w:rsidR="00B06A64" w:rsidRPr="008B65E4">
        <w:rPr>
          <w:rFonts w:ascii="Arial" w:hAnsi="Arial" w:cs="Arial"/>
          <w:color w:val="000000"/>
          <w:sz w:val="24"/>
          <w:szCs w:val="24"/>
          <w:lang w:val="ro-RO"/>
        </w:rPr>
        <w:t xml:space="preserve"> </w:t>
      </w:r>
      <w:r w:rsidR="00571593" w:rsidRPr="008B65E4">
        <w:rPr>
          <w:rFonts w:ascii="Arial" w:hAnsi="Arial" w:cs="Arial"/>
          <w:color w:val="000000"/>
          <w:sz w:val="24"/>
          <w:szCs w:val="24"/>
          <w:lang w:val="ro-RO"/>
        </w:rPr>
        <w:t xml:space="preserve"> </w:t>
      </w:r>
    </w:p>
    <w:p w:rsidR="00BD7501" w:rsidRPr="008B65E4" w:rsidRDefault="00BD7501"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materialele necesare pe parcursul execuţiei lucrărilor vor fi depozitate numai în locuri special amenajate, astfel încât s</w:t>
      </w:r>
      <w:r w:rsidR="00AB48A7" w:rsidRPr="008B65E4">
        <w:rPr>
          <w:rFonts w:ascii="Arial" w:hAnsi="Arial" w:cs="Arial"/>
          <w:color w:val="000000"/>
          <w:sz w:val="24"/>
          <w:szCs w:val="24"/>
          <w:lang w:val="ro-RO"/>
        </w:rPr>
        <w:t>ă</w:t>
      </w:r>
      <w:r w:rsidRPr="008B65E4">
        <w:rPr>
          <w:rFonts w:ascii="Arial" w:hAnsi="Arial" w:cs="Arial"/>
          <w:color w:val="000000"/>
          <w:sz w:val="24"/>
          <w:szCs w:val="24"/>
          <w:lang w:val="ro-RO"/>
        </w:rPr>
        <w:t xml:space="preserve"> se asigure protecţia factorilor de mediu;</w:t>
      </w:r>
    </w:p>
    <w:p w:rsidR="00BE3AC4" w:rsidRPr="008B65E4" w:rsidRDefault="00BE3AC4"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în cazul unor poluări accidentale (eventuale scurgeri de carburanţi, lubrifianţi)</w:t>
      </w:r>
      <w:r w:rsidR="009B2FDD" w:rsidRPr="008B65E4">
        <w:rPr>
          <w:rFonts w:ascii="Arial" w:hAnsi="Arial" w:cs="Arial"/>
          <w:color w:val="000000"/>
          <w:sz w:val="24"/>
          <w:szCs w:val="24"/>
          <w:lang w:val="ro-RO"/>
        </w:rPr>
        <w:t>,</w:t>
      </w:r>
      <w:r w:rsidRPr="008B65E4">
        <w:rPr>
          <w:rFonts w:ascii="Arial" w:hAnsi="Arial" w:cs="Arial"/>
          <w:color w:val="000000"/>
          <w:sz w:val="24"/>
          <w:szCs w:val="24"/>
          <w:lang w:val="ro-RO"/>
        </w:rPr>
        <w:t xml:space="preserve"> în vederea limitării şi înlăturării pagubelor, se vor lua măsuri imediate prin utilizarea de materiale absorbante, strângere în saci, transportul şi depozitarea temporară în organizarea de şantier, după care se vor preda </w:t>
      </w:r>
      <w:r w:rsidR="004C3CB3" w:rsidRPr="008B65E4">
        <w:rPr>
          <w:rFonts w:ascii="Arial" w:hAnsi="Arial" w:cs="Arial"/>
          <w:color w:val="000000"/>
          <w:sz w:val="24"/>
          <w:szCs w:val="24"/>
          <w:lang w:val="ro-RO"/>
        </w:rPr>
        <w:t>unităților</w:t>
      </w:r>
      <w:r w:rsidRPr="008B65E4">
        <w:rPr>
          <w:rFonts w:ascii="Arial" w:hAnsi="Arial" w:cs="Arial"/>
          <w:color w:val="000000"/>
          <w:sz w:val="24"/>
          <w:szCs w:val="24"/>
          <w:lang w:val="ro-RO"/>
        </w:rPr>
        <w:t xml:space="preserve"> specializate pentru </w:t>
      </w:r>
      <w:r w:rsidR="00411423" w:rsidRPr="008B65E4">
        <w:rPr>
          <w:rFonts w:ascii="Arial" w:hAnsi="Arial" w:cs="Arial"/>
          <w:color w:val="000000"/>
          <w:sz w:val="24"/>
          <w:szCs w:val="24"/>
          <w:lang w:val="ro-RO"/>
        </w:rPr>
        <w:t>eliminare;</w:t>
      </w:r>
    </w:p>
    <w:p w:rsidR="00411423" w:rsidRPr="008B65E4" w:rsidRDefault="00411423"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constructorul va deţine Fişe de</w:t>
      </w:r>
      <w:r w:rsidR="000F4EAD" w:rsidRPr="008B65E4">
        <w:rPr>
          <w:rFonts w:ascii="Arial" w:hAnsi="Arial" w:cs="Arial"/>
          <w:color w:val="000000"/>
          <w:sz w:val="24"/>
          <w:szCs w:val="24"/>
          <w:lang w:val="ro-RO"/>
        </w:rPr>
        <w:t xml:space="preserve"> securitate pentru substanţele </w:t>
      </w:r>
      <w:r w:rsidRPr="008B65E4">
        <w:rPr>
          <w:rFonts w:ascii="Arial" w:hAnsi="Arial" w:cs="Arial"/>
          <w:color w:val="000000"/>
          <w:sz w:val="24"/>
          <w:szCs w:val="24"/>
          <w:lang w:val="ro-RO"/>
        </w:rPr>
        <w:t>chimice periculoase  folosite şi va respecta condiţiile impuse de acestea;</w:t>
      </w:r>
    </w:p>
    <w:p w:rsidR="00411423" w:rsidRPr="008B65E4" w:rsidRDefault="00411423"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 xml:space="preserve"> aprovizionarea cu agregate necesare realizării investiției se va face numai din surse autorizate</w:t>
      </w:r>
      <w:r w:rsidR="009B2FDD" w:rsidRPr="008B65E4">
        <w:rPr>
          <w:rFonts w:ascii="Arial" w:hAnsi="Arial" w:cs="Arial"/>
          <w:color w:val="000000"/>
          <w:sz w:val="24"/>
          <w:szCs w:val="24"/>
          <w:lang w:val="ro-RO"/>
        </w:rPr>
        <w:t>;</w:t>
      </w:r>
    </w:p>
    <w:p w:rsidR="00BD7501" w:rsidRPr="008B65E4" w:rsidRDefault="00BD7501"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deşeurile menajere şi cele inerte rezultate în urma lucrărilor de construire, vor fi depozitate în locuri special amenajate, de unde vor fi predate la agenţi autorizaţi;</w:t>
      </w:r>
    </w:p>
    <w:p w:rsidR="00BD7501" w:rsidRPr="008B65E4" w:rsidRDefault="00BD7501"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lastRenderedPageBreak/>
        <w:t>la executarea lucrărilor, se vor respecta normele legale în vigoare: sanitare, de prevenire şi stingere a incendiilor şi de protecţia muncii;</w:t>
      </w:r>
    </w:p>
    <w:p w:rsidR="00BD7501" w:rsidRPr="008B65E4" w:rsidRDefault="00BD7501"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 xml:space="preserve">nu se vor evacua nici un fel de deşeuri în alte locuri, decât în spaţiile special amenajate; </w:t>
      </w:r>
    </w:p>
    <w:p w:rsidR="00BD7501" w:rsidRPr="008B65E4" w:rsidRDefault="00BD7501"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 xml:space="preserve">nu se vor deteriora zonele învecinate perimetrului de desfăşurare a lucrărilor; </w:t>
      </w:r>
    </w:p>
    <w:p w:rsidR="00BD7501" w:rsidRPr="008B65E4" w:rsidRDefault="00BD7501"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 xml:space="preserve">se vor lua măsuri pentru evitarea poluării accidentale a factorilor de mediu pe toată durata execuţiei lucrărilor şi implementării proiectului; </w:t>
      </w:r>
    </w:p>
    <w:p w:rsidR="00BD7501" w:rsidRPr="008B65E4" w:rsidRDefault="00BD7501"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 xml:space="preserve">managementul deşeurilor generate de lucrări va fi în conformitate cu legislaţia specifică de mediu  şi va fi în responsabilitatea titularului de proiect cât şi a operatorului care realizează lucrările; </w:t>
      </w:r>
    </w:p>
    <w:p w:rsidR="00BD7501" w:rsidRPr="008B65E4" w:rsidRDefault="00BD7501" w:rsidP="00A96FCB">
      <w:pPr>
        <w:numPr>
          <w:ilvl w:val="0"/>
          <w:numId w:val="8"/>
        </w:num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utilajele utilizate pe durata de realizare a lucrărilor, precum şi mijloacele de transport, vor avea o stare tehnică corespunzătoare, astfel încât să fie exclusă orice posibilitate de poluare a mediului înconjurător cu combustibil ori material lubrifiant</w:t>
      </w:r>
      <w:r w:rsidR="00443DFC" w:rsidRPr="008B65E4">
        <w:rPr>
          <w:rFonts w:ascii="Arial" w:hAnsi="Arial" w:cs="Arial"/>
          <w:color w:val="000000"/>
          <w:sz w:val="24"/>
          <w:szCs w:val="24"/>
          <w:lang w:val="ro-RO"/>
        </w:rPr>
        <w:t>.</w:t>
      </w:r>
    </w:p>
    <w:p w:rsidR="001253D6" w:rsidRPr="008B65E4" w:rsidRDefault="001253D6" w:rsidP="00A96FCB">
      <w:pPr>
        <w:numPr>
          <w:ilvl w:val="0"/>
          <w:numId w:val="8"/>
        </w:numPr>
        <w:autoSpaceDE w:val="0"/>
        <w:autoSpaceDN w:val="0"/>
        <w:adjustRightInd w:val="0"/>
        <w:spacing w:after="0"/>
        <w:jc w:val="both"/>
        <w:rPr>
          <w:rFonts w:ascii="Arial" w:hAnsi="Arial" w:cs="Arial"/>
          <w:sz w:val="24"/>
          <w:szCs w:val="24"/>
          <w:lang w:val="ro-RO"/>
        </w:rPr>
      </w:pPr>
      <w:r w:rsidRPr="008B65E4">
        <w:rPr>
          <w:rFonts w:ascii="Arial" w:hAnsi="Arial" w:cs="Arial"/>
          <w:sz w:val="24"/>
          <w:szCs w:val="24"/>
          <w:lang w:val="ro-RO"/>
        </w:rPr>
        <w:t>antreprenorul va delimita zona de lucru pentru a preveni/minimiza distrugerea suprafeţelor vegetale;</w:t>
      </w:r>
    </w:p>
    <w:p w:rsidR="0051307A" w:rsidRPr="008B65E4" w:rsidRDefault="0051307A" w:rsidP="0051307A">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C</w:t>
      </w:r>
      <w:r w:rsidR="00571593" w:rsidRPr="008B65E4">
        <w:rPr>
          <w:rFonts w:ascii="Arial" w:hAnsi="Arial" w:cs="Arial"/>
          <w:color w:val="000000"/>
          <w:sz w:val="24"/>
          <w:szCs w:val="24"/>
          <w:lang w:val="ro-RO"/>
        </w:rPr>
        <w:t>onform art. 22, alin. (1) din H</w:t>
      </w:r>
      <w:r w:rsidR="003C5B92" w:rsidRPr="008B65E4">
        <w:rPr>
          <w:rFonts w:ascii="Arial" w:hAnsi="Arial" w:cs="Arial"/>
          <w:color w:val="000000"/>
          <w:sz w:val="24"/>
          <w:szCs w:val="24"/>
          <w:lang w:val="ro-RO"/>
        </w:rPr>
        <w:t>.</w:t>
      </w:r>
      <w:r w:rsidR="00571593" w:rsidRPr="008B65E4">
        <w:rPr>
          <w:rFonts w:ascii="Arial" w:hAnsi="Arial" w:cs="Arial"/>
          <w:color w:val="000000"/>
          <w:sz w:val="24"/>
          <w:szCs w:val="24"/>
          <w:lang w:val="ro-RO"/>
        </w:rPr>
        <w:t>G</w:t>
      </w:r>
      <w:r w:rsidR="003C5B92" w:rsidRPr="008B65E4">
        <w:rPr>
          <w:rFonts w:ascii="Arial" w:hAnsi="Arial" w:cs="Arial"/>
          <w:color w:val="000000"/>
          <w:sz w:val="24"/>
          <w:szCs w:val="24"/>
          <w:lang w:val="ro-RO"/>
        </w:rPr>
        <w:t>.</w:t>
      </w:r>
      <w:r w:rsidR="00571593" w:rsidRPr="008B65E4">
        <w:rPr>
          <w:rFonts w:ascii="Arial" w:hAnsi="Arial" w:cs="Arial"/>
          <w:color w:val="000000"/>
          <w:sz w:val="24"/>
          <w:szCs w:val="24"/>
          <w:lang w:val="ro-RO"/>
        </w:rPr>
        <w:t xml:space="preserve"> nr. 445/2009, titularului proiectului are obligaţia, de a notifica în scris Agenţia pentru Protecţia Mediului Sibiu despre orice modificare a datelor/informaţiilor  care au stat la baza luării deciziei etapei de încadrare</w:t>
      </w:r>
      <w:r w:rsidRPr="008B65E4">
        <w:rPr>
          <w:rFonts w:ascii="Arial" w:hAnsi="Arial" w:cs="Arial"/>
          <w:color w:val="000000"/>
          <w:sz w:val="24"/>
          <w:szCs w:val="24"/>
          <w:lang w:val="ro-RO"/>
        </w:rPr>
        <w:t>.</w:t>
      </w:r>
    </w:p>
    <w:p w:rsidR="00571593" w:rsidRPr="008B65E4" w:rsidRDefault="0051307A" w:rsidP="0051307A">
      <w:pPr>
        <w:shd w:val="clear" w:color="auto" w:fill="FFFFFF"/>
        <w:adjustRightInd w:val="0"/>
        <w:spacing w:after="0" w:line="240" w:lineRule="auto"/>
        <w:jc w:val="both"/>
        <w:rPr>
          <w:rFonts w:ascii="Arial" w:hAnsi="Arial" w:cs="Arial"/>
          <w:color w:val="000000"/>
          <w:sz w:val="24"/>
          <w:szCs w:val="24"/>
          <w:lang w:val="ro-RO"/>
        </w:rPr>
      </w:pPr>
      <w:r w:rsidRPr="008B65E4">
        <w:rPr>
          <w:rFonts w:ascii="Arial" w:hAnsi="Arial" w:cs="Arial"/>
          <w:color w:val="000000"/>
          <w:sz w:val="24"/>
          <w:szCs w:val="24"/>
          <w:lang w:val="ro-RO"/>
        </w:rPr>
        <w:t>C</w:t>
      </w:r>
      <w:r w:rsidR="00571593" w:rsidRPr="008B65E4">
        <w:rPr>
          <w:rFonts w:ascii="Arial" w:hAnsi="Arial" w:cs="Arial"/>
          <w:color w:val="000000"/>
          <w:sz w:val="24"/>
          <w:szCs w:val="24"/>
          <w:lang w:val="ro-RO"/>
        </w:rPr>
        <w:t xml:space="preserve">onform art. 49, alin. (3) si (4) din Ordinul MMP nr. 135/2010 privind aprobarea Metodologiei de aplicare a evaluării impactului asupra mediului pentru proiecte publice şi private, la finalizarea lucrărilor, veţi notifica APM Sibiu în vederea efectuării unui control de specialitate pentru verificarea respectării prevederilor prezentei decizii. Procesul-verbal întocmit în urma controlului se va anexa şi va face parte integrantă din procesul-verbal de recepţie la terminarea lucrărilor. </w:t>
      </w:r>
    </w:p>
    <w:p w:rsidR="00A36CF7" w:rsidRPr="008B65E4" w:rsidRDefault="00A36CF7" w:rsidP="002D3F54">
      <w:pPr>
        <w:spacing w:after="0" w:line="240" w:lineRule="auto"/>
        <w:jc w:val="both"/>
        <w:rPr>
          <w:rFonts w:ascii="Arial" w:hAnsi="Arial" w:cs="Arial"/>
          <w:sz w:val="24"/>
          <w:szCs w:val="24"/>
          <w:lang w:val="ro-RO"/>
        </w:rPr>
      </w:pPr>
    </w:p>
    <w:p w:rsidR="0004749C" w:rsidRPr="008B65E4" w:rsidRDefault="0004749C" w:rsidP="002D3F54">
      <w:pPr>
        <w:spacing w:after="0" w:line="240" w:lineRule="auto"/>
        <w:jc w:val="both"/>
        <w:rPr>
          <w:rFonts w:ascii="Arial" w:hAnsi="Arial" w:cs="Arial"/>
          <w:b/>
          <w:sz w:val="24"/>
          <w:szCs w:val="24"/>
          <w:lang w:val="ro-RO"/>
        </w:rPr>
      </w:pPr>
      <w:r w:rsidRPr="008B65E4">
        <w:rPr>
          <w:rFonts w:ascii="Arial" w:hAnsi="Arial" w:cs="Arial"/>
          <w:sz w:val="24"/>
          <w:szCs w:val="24"/>
          <w:lang w:val="ro-RO"/>
        </w:rPr>
        <w:t xml:space="preserve">Prezenta decizie poate fi contestată în conformitate cu prevederile Hotărârii Guvernului nr. 445/2009 </w:t>
      </w:r>
      <w:r w:rsidR="00136E8D" w:rsidRPr="008B65E4">
        <w:rPr>
          <w:rFonts w:ascii="Arial" w:hAnsi="Arial" w:cs="Arial"/>
          <w:sz w:val="24"/>
          <w:szCs w:val="24"/>
          <w:lang w:val="ro-RO"/>
        </w:rPr>
        <w:t>ş</w:t>
      </w:r>
      <w:r w:rsidRPr="008B65E4">
        <w:rPr>
          <w:rFonts w:ascii="Arial" w:hAnsi="Arial" w:cs="Arial"/>
          <w:sz w:val="24"/>
          <w:szCs w:val="24"/>
          <w:lang w:val="ro-RO"/>
        </w:rPr>
        <w:t>i ale Legii contenciosului administrativ nr. 554/2004, cu modificările şi completările ulterioare.</w:t>
      </w:r>
      <w:r w:rsidRPr="008B65E4">
        <w:rPr>
          <w:rFonts w:ascii="Arial" w:hAnsi="Arial" w:cs="Arial"/>
          <w:b/>
          <w:sz w:val="24"/>
          <w:szCs w:val="24"/>
          <w:lang w:val="ro-RO"/>
        </w:rPr>
        <w:t xml:space="preserve">  </w:t>
      </w:r>
    </w:p>
    <w:p w:rsidR="00A96FCB" w:rsidRPr="008B65E4" w:rsidRDefault="00A96FCB" w:rsidP="002D3F54">
      <w:pPr>
        <w:spacing w:after="0" w:line="240" w:lineRule="auto"/>
        <w:jc w:val="both"/>
        <w:rPr>
          <w:rFonts w:ascii="Arial" w:hAnsi="Arial" w:cs="Arial"/>
          <w:b/>
          <w:sz w:val="24"/>
          <w:szCs w:val="24"/>
          <w:lang w:val="ro-RO"/>
        </w:rPr>
      </w:pPr>
    </w:p>
    <w:p w:rsidR="00A96FCB" w:rsidRPr="008B65E4" w:rsidRDefault="00A96FCB" w:rsidP="00A96FCB">
      <w:pPr>
        <w:shd w:val="clear" w:color="auto" w:fill="FFFFFF"/>
        <w:adjustRightInd w:val="0"/>
        <w:spacing w:after="0" w:line="240" w:lineRule="auto"/>
        <w:jc w:val="both"/>
        <w:rPr>
          <w:rFonts w:ascii="Arial" w:hAnsi="Arial" w:cs="Arial"/>
          <w:b/>
          <w:color w:val="000000"/>
          <w:sz w:val="24"/>
          <w:szCs w:val="24"/>
          <w:lang w:val="ro-RO"/>
        </w:rPr>
      </w:pPr>
      <w:r w:rsidRPr="008B65E4">
        <w:rPr>
          <w:rFonts w:ascii="Arial" w:hAnsi="Arial" w:cs="Arial"/>
          <w:b/>
          <w:color w:val="000000"/>
          <w:sz w:val="24"/>
          <w:szCs w:val="24"/>
          <w:lang w:val="ro-RO"/>
        </w:rPr>
        <w:t>Proiectul propus nu necesită parcurgerea celorlalte etape ale procedurii de evaluare impactului şi nu se supune evaluării adecvate.</w:t>
      </w:r>
    </w:p>
    <w:p w:rsidR="00182C3F" w:rsidRPr="008B65E4" w:rsidRDefault="00182C3F" w:rsidP="00182C3F">
      <w:pPr>
        <w:spacing w:after="0" w:line="240" w:lineRule="auto"/>
        <w:ind w:left="57"/>
        <w:rPr>
          <w:rFonts w:ascii="Arial" w:hAnsi="Arial" w:cs="Arial"/>
          <w:b/>
          <w:sz w:val="24"/>
          <w:szCs w:val="24"/>
          <w:lang w:val="ro-RO"/>
        </w:rPr>
      </w:pPr>
      <w:r w:rsidRPr="008B65E4">
        <w:rPr>
          <w:rFonts w:ascii="Arial" w:hAnsi="Arial" w:cs="Arial"/>
          <w:b/>
          <w:sz w:val="24"/>
          <w:szCs w:val="24"/>
          <w:lang w:val="ro-RO"/>
        </w:rPr>
        <w:t xml:space="preserve"> </w:t>
      </w:r>
    </w:p>
    <w:sdt>
      <w:sdtPr>
        <w:rPr>
          <w:rFonts w:ascii="Arial" w:hAnsi="Arial" w:cs="Arial"/>
          <w:b/>
          <w:bCs/>
          <w:sz w:val="24"/>
          <w:szCs w:val="24"/>
          <w:lang w:val="ro-RO"/>
        </w:rPr>
        <w:alias w:val="Câmp editabil text"/>
        <w:tag w:val="CampEditabil"/>
        <w:id w:val="2019197259"/>
        <w:placeholder>
          <w:docPart w:val="13B34774ED8D46E29B89EE3DB2A098FB"/>
        </w:placeholder>
      </w:sdtPr>
      <w:sdtEndPr>
        <w:rPr>
          <w:b w:val="0"/>
        </w:rPr>
      </w:sdtEndPr>
      <w:sdtContent>
        <w:p w:rsidR="0033017C" w:rsidRPr="008B65E4" w:rsidRDefault="0033017C" w:rsidP="0033017C">
          <w:pPr>
            <w:spacing w:after="0" w:line="240" w:lineRule="auto"/>
            <w:jc w:val="both"/>
            <w:rPr>
              <w:rFonts w:ascii="Arial" w:hAnsi="Arial" w:cs="Arial"/>
              <w:sz w:val="24"/>
              <w:szCs w:val="24"/>
              <w:lang w:val="ro-RO"/>
            </w:rPr>
          </w:pPr>
          <w:r w:rsidRPr="008B65E4">
            <w:rPr>
              <w:rFonts w:ascii="Arial" w:hAnsi="Arial" w:cs="Arial"/>
              <w:b/>
              <w:bCs/>
              <w:color w:val="000000"/>
              <w:sz w:val="24"/>
              <w:szCs w:val="24"/>
              <w:lang w:val="ro-RO"/>
            </w:rPr>
            <w:t xml:space="preserve">Prezenta a fost emisă în 3 (trei) exemplare originale fiecare exemplar având un număr de </w:t>
          </w:r>
          <w:r w:rsidR="004A3C45" w:rsidRPr="008B65E4">
            <w:rPr>
              <w:rFonts w:ascii="Arial" w:hAnsi="Arial" w:cs="Arial"/>
              <w:b/>
              <w:bCs/>
              <w:color w:val="000000"/>
              <w:sz w:val="24"/>
              <w:szCs w:val="24"/>
              <w:lang w:val="ro-RO"/>
            </w:rPr>
            <w:t>3</w:t>
          </w:r>
          <w:r w:rsidRPr="008B65E4">
            <w:rPr>
              <w:rFonts w:ascii="Arial" w:hAnsi="Arial" w:cs="Arial"/>
              <w:b/>
              <w:bCs/>
              <w:color w:val="000000"/>
              <w:sz w:val="24"/>
              <w:szCs w:val="24"/>
              <w:lang w:val="ro-RO"/>
            </w:rPr>
            <w:t>(</w:t>
          </w:r>
          <w:r w:rsidR="004A3C45" w:rsidRPr="008B65E4">
            <w:rPr>
              <w:rFonts w:ascii="Arial" w:hAnsi="Arial" w:cs="Arial"/>
              <w:b/>
              <w:bCs/>
              <w:color w:val="000000"/>
              <w:sz w:val="24"/>
              <w:szCs w:val="24"/>
              <w:lang w:val="ro-RO"/>
            </w:rPr>
            <w:t>trei</w:t>
          </w:r>
          <w:r w:rsidRPr="008B65E4">
            <w:rPr>
              <w:rFonts w:ascii="Arial" w:hAnsi="Arial" w:cs="Arial"/>
              <w:b/>
              <w:bCs/>
              <w:color w:val="000000"/>
              <w:sz w:val="24"/>
              <w:szCs w:val="24"/>
              <w:lang w:val="ro-RO"/>
            </w:rPr>
            <w:t>) pagini, semnate și ștampilate: 1 ex. pentru solicitant, 2 ex. se arhivează la A.P.M. Sibiu.</w:t>
          </w:r>
        </w:p>
        <w:p w:rsidR="000F4EAD" w:rsidRPr="008B65E4" w:rsidRDefault="000F4EAD" w:rsidP="000F4EAD">
          <w:pPr>
            <w:spacing w:after="0" w:line="240" w:lineRule="auto"/>
            <w:ind w:left="57"/>
            <w:rPr>
              <w:rFonts w:ascii="Arial" w:hAnsi="Arial" w:cs="Arial"/>
              <w:b/>
              <w:sz w:val="24"/>
              <w:szCs w:val="24"/>
              <w:lang w:val="ro-RO"/>
            </w:rPr>
          </w:pPr>
        </w:p>
        <w:p w:rsidR="00A36CF7" w:rsidRPr="008B65E4" w:rsidRDefault="00A36CF7" w:rsidP="00A36CF7">
          <w:pPr>
            <w:spacing w:after="0" w:line="240" w:lineRule="auto"/>
            <w:ind w:left="57"/>
            <w:jc w:val="both"/>
            <w:rPr>
              <w:rFonts w:ascii="Arial" w:hAnsi="Arial" w:cs="Arial"/>
              <w:b/>
              <w:sz w:val="24"/>
              <w:szCs w:val="24"/>
              <w:lang w:val="ro-RO"/>
            </w:rPr>
          </w:pPr>
          <w:r w:rsidRPr="008B65E4">
            <w:rPr>
              <w:rFonts w:ascii="Arial" w:hAnsi="Arial" w:cs="Arial"/>
              <w:b/>
              <w:sz w:val="24"/>
              <w:szCs w:val="24"/>
              <w:lang w:val="ro-RO"/>
            </w:rPr>
            <w:t xml:space="preserve">p. DIRECTOR EXECUTIV,                                                     p. ŞEF SERVICIU AVIZE, </w:t>
          </w:r>
        </w:p>
        <w:p w:rsidR="00A36CF7" w:rsidRPr="008B65E4" w:rsidRDefault="00A36CF7" w:rsidP="00A36CF7">
          <w:pPr>
            <w:spacing w:after="0" w:line="240" w:lineRule="auto"/>
            <w:ind w:left="57"/>
            <w:jc w:val="both"/>
            <w:rPr>
              <w:rFonts w:ascii="Arial" w:hAnsi="Arial" w:cs="Arial"/>
              <w:b/>
              <w:sz w:val="24"/>
              <w:szCs w:val="24"/>
              <w:lang w:val="ro-RO"/>
            </w:rPr>
          </w:pPr>
          <w:r w:rsidRPr="008B65E4">
            <w:rPr>
              <w:rFonts w:ascii="Arial" w:hAnsi="Arial" w:cs="Arial"/>
              <w:b/>
              <w:sz w:val="24"/>
              <w:szCs w:val="24"/>
              <w:lang w:val="ro-RO"/>
            </w:rPr>
            <w:t xml:space="preserve">     Ionel Stelian NAICU                                                        ACORDURI AUTORIZAŢII,  </w:t>
          </w:r>
        </w:p>
        <w:p w:rsidR="00A36CF7" w:rsidRPr="008B65E4" w:rsidRDefault="00A36CF7" w:rsidP="00A36CF7">
          <w:pPr>
            <w:spacing w:after="0" w:line="240" w:lineRule="auto"/>
            <w:ind w:left="57"/>
            <w:jc w:val="both"/>
            <w:rPr>
              <w:rFonts w:ascii="Arial" w:hAnsi="Arial" w:cs="Arial"/>
              <w:b/>
              <w:sz w:val="24"/>
              <w:szCs w:val="24"/>
              <w:lang w:val="ro-RO"/>
            </w:rPr>
          </w:pPr>
          <w:r w:rsidRPr="008B65E4">
            <w:rPr>
              <w:rFonts w:ascii="Arial" w:hAnsi="Arial" w:cs="Arial"/>
              <w:b/>
              <w:bCs/>
              <w:iCs/>
              <w:sz w:val="24"/>
              <w:szCs w:val="24"/>
              <w:lang w:val="ro-RO"/>
            </w:rPr>
            <w:t xml:space="preserve">Şef Serviciu Monitorizare şi Laboratoare                </w:t>
          </w:r>
          <w:r w:rsidRPr="008B65E4">
            <w:rPr>
              <w:rFonts w:ascii="Arial" w:hAnsi="Arial" w:cs="Arial"/>
              <w:bCs/>
              <w:iCs/>
              <w:sz w:val="24"/>
              <w:szCs w:val="24"/>
              <w:lang w:val="ro-RO"/>
            </w:rPr>
            <w:t xml:space="preserve">               </w:t>
          </w:r>
          <w:r w:rsidR="00584659" w:rsidRPr="008B65E4">
            <w:rPr>
              <w:rFonts w:ascii="Arial" w:hAnsi="Arial" w:cs="Arial"/>
              <w:b/>
              <w:bCs/>
              <w:iCs/>
              <w:sz w:val="24"/>
              <w:szCs w:val="24"/>
              <w:lang w:val="ro-RO"/>
            </w:rPr>
            <w:t>Ing. Livia MITEA</w:t>
          </w:r>
        </w:p>
        <w:p w:rsidR="00A36CF7" w:rsidRPr="008B65E4" w:rsidRDefault="00A36CF7" w:rsidP="00A36CF7">
          <w:pPr>
            <w:keepNext/>
            <w:spacing w:before="240" w:after="60"/>
            <w:ind w:left="57"/>
            <w:jc w:val="both"/>
            <w:outlineLvl w:val="2"/>
            <w:rPr>
              <w:rFonts w:ascii="Cambria" w:eastAsia="Times New Roman" w:hAnsi="Cambria"/>
              <w:b/>
              <w:bCs/>
              <w:sz w:val="24"/>
              <w:szCs w:val="24"/>
              <w:lang w:val="ro-RO"/>
            </w:rPr>
          </w:pPr>
          <w:r w:rsidRPr="008B65E4">
            <w:rPr>
              <w:rFonts w:ascii="Cambria" w:eastAsia="Times New Roman" w:hAnsi="Cambria"/>
              <w:b/>
              <w:bCs/>
              <w:sz w:val="24"/>
              <w:szCs w:val="24"/>
              <w:lang w:val="ro-RO"/>
            </w:rPr>
            <w:t xml:space="preserve">                                                                                               </w:t>
          </w:r>
          <w:r w:rsidRPr="008B65E4">
            <w:rPr>
              <w:rFonts w:ascii="Cambria" w:eastAsia="Times New Roman" w:hAnsi="Cambria"/>
              <w:b/>
              <w:bCs/>
              <w:sz w:val="24"/>
              <w:szCs w:val="24"/>
              <w:lang w:val="ro-RO"/>
            </w:rPr>
            <w:tab/>
          </w:r>
          <w:r w:rsidRPr="008B65E4">
            <w:rPr>
              <w:rFonts w:ascii="Cambria" w:eastAsia="Times New Roman" w:hAnsi="Cambria"/>
              <w:b/>
              <w:bCs/>
              <w:sz w:val="24"/>
              <w:szCs w:val="24"/>
              <w:lang w:val="ro-RO"/>
            </w:rPr>
            <w:tab/>
          </w:r>
          <w:r w:rsidRPr="008B65E4">
            <w:rPr>
              <w:rFonts w:ascii="Cambria" w:eastAsia="Times New Roman" w:hAnsi="Cambria"/>
              <w:b/>
              <w:bCs/>
              <w:sz w:val="24"/>
              <w:szCs w:val="24"/>
              <w:lang w:val="ro-RO"/>
            </w:rPr>
            <w:tab/>
          </w:r>
          <w:r w:rsidRPr="008B65E4">
            <w:rPr>
              <w:rFonts w:ascii="Cambria" w:eastAsia="Times New Roman" w:hAnsi="Cambria"/>
              <w:b/>
              <w:bCs/>
              <w:sz w:val="24"/>
              <w:szCs w:val="24"/>
              <w:lang w:val="ro-RO"/>
            </w:rPr>
            <w:tab/>
            <w:t xml:space="preserve">                                                                                     </w:t>
          </w:r>
        </w:p>
        <w:p w:rsidR="004A3C45" w:rsidRPr="008B65E4" w:rsidRDefault="004A3C45" w:rsidP="00A36CF7">
          <w:pPr>
            <w:tabs>
              <w:tab w:val="left" w:pos="5812"/>
              <w:tab w:val="left" w:pos="5954"/>
            </w:tabs>
            <w:spacing w:after="0" w:line="240" w:lineRule="auto"/>
            <w:ind w:left="426" w:firstLine="368"/>
            <w:jc w:val="right"/>
            <w:rPr>
              <w:rFonts w:ascii="Arial" w:hAnsi="Arial" w:cs="Arial"/>
              <w:b/>
              <w:sz w:val="24"/>
              <w:szCs w:val="24"/>
              <w:lang w:val="ro-RO"/>
            </w:rPr>
          </w:pPr>
        </w:p>
        <w:p w:rsidR="004A3C45" w:rsidRPr="008B65E4" w:rsidRDefault="004A3C45" w:rsidP="00A36CF7">
          <w:pPr>
            <w:tabs>
              <w:tab w:val="left" w:pos="5812"/>
              <w:tab w:val="left" w:pos="5954"/>
            </w:tabs>
            <w:spacing w:after="0" w:line="240" w:lineRule="auto"/>
            <w:ind w:left="426" w:firstLine="368"/>
            <w:jc w:val="right"/>
            <w:rPr>
              <w:rFonts w:ascii="Arial" w:hAnsi="Arial" w:cs="Arial"/>
              <w:b/>
              <w:sz w:val="24"/>
              <w:szCs w:val="24"/>
              <w:lang w:val="ro-RO"/>
            </w:rPr>
          </w:pPr>
        </w:p>
        <w:p w:rsidR="00A36CF7" w:rsidRPr="008B65E4" w:rsidRDefault="00A36CF7" w:rsidP="00A36CF7">
          <w:pPr>
            <w:tabs>
              <w:tab w:val="left" w:pos="5812"/>
              <w:tab w:val="left" w:pos="5954"/>
            </w:tabs>
            <w:spacing w:after="0" w:line="240" w:lineRule="auto"/>
            <w:ind w:left="426" w:firstLine="368"/>
            <w:jc w:val="right"/>
            <w:rPr>
              <w:rFonts w:ascii="Arial" w:hAnsi="Arial" w:cs="Arial"/>
              <w:b/>
              <w:sz w:val="24"/>
              <w:szCs w:val="24"/>
              <w:lang w:val="ro-RO"/>
            </w:rPr>
          </w:pPr>
          <w:r w:rsidRPr="008B65E4">
            <w:rPr>
              <w:rFonts w:ascii="Arial" w:hAnsi="Arial" w:cs="Arial"/>
              <w:b/>
              <w:sz w:val="24"/>
              <w:szCs w:val="24"/>
              <w:lang w:val="ro-RO"/>
            </w:rPr>
            <w:t xml:space="preserve">                                                                                                                                                                                                      Întocmit,</w:t>
          </w:r>
        </w:p>
        <w:p w:rsidR="0033017C" w:rsidRPr="008B65E4" w:rsidRDefault="00A36CF7" w:rsidP="004A3C45">
          <w:pPr>
            <w:tabs>
              <w:tab w:val="left" w:pos="5812"/>
              <w:tab w:val="left" w:pos="5954"/>
            </w:tabs>
            <w:spacing w:after="0" w:line="240" w:lineRule="auto"/>
            <w:jc w:val="right"/>
            <w:rPr>
              <w:rFonts w:ascii="Arial" w:hAnsi="Arial" w:cs="Arial"/>
              <w:bCs/>
              <w:sz w:val="24"/>
              <w:szCs w:val="24"/>
              <w:lang w:val="ro-RO"/>
            </w:rPr>
          </w:pPr>
          <w:r w:rsidRPr="008B65E4">
            <w:rPr>
              <w:rFonts w:ascii="Arial" w:hAnsi="Arial" w:cs="Arial"/>
              <w:b/>
              <w:sz w:val="24"/>
              <w:szCs w:val="24"/>
              <w:lang w:val="ro-RO"/>
            </w:rPr>
            <w:t xml:space="preserve"> Ing. Mihaela CERCIU</w:t>
          </w:r>
        </w:p>
      </w:sdtContent>
    </w:sdt>
    <w:bookmarkStart w:id="0" w:name="_GoBack" w:displacedByCustomXml="prev"/>
    <w:bookmarkEnd w:id="0" w:displacedByCustomXml="prev"/>
    <w:sectPr w:rsidR="0033017C" w:rsidRPr="008B65E4" w:rsidSect="008F01A6">
      <w:footerReference w:type="default" r:id="rId9"/>
      <w:headerReference w:type="first" r:id="rId10"/>
      <w:footerReference w:type="first" r:id="rId11"/>
      <w:pgSz w:w="11907" w:h="16839" w:code="9"/>
      <w:pgMar w:top="851" w:right="1134" w:bottom="680" w:left="1418" w:header="0" w:footer="7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A3" w:rsidRDefault="006059A3" w:rsidP="0010560A">
      <w:pPr>
        <w:spacing w:after="0" w:line="240" w:lineRule="auto"/>
      </w:pPr>
      <w:r>
        <w:separator/>
      </w:r>
    </w:p>
  </w:endnote>
  <w:endnote w:type="continuationSeparator" w:id="0">
    <w:p w:rsidR="006059A3" w:rsidRDefault="006059A3"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A6" w:rsidRPr="00D23137" w:rsidRDefault="00765E5E" w:rsidP="008F01A6">
    <w:pPr>
      <w:pStyle w:val="Antet"/>
      <w:tabs>
        <w:tab w:val="clear" w:pos="4680"/>
        <w:tab w:val="left" w:pos="1257"/>
        <w:tab w:val="center" w:pos="4677"/>
      </w:tabs>
      <w:jc w:val="center"/>
      <w:rPr>
        <w:rFonts w:ascii="Arial" w:hAnsi="Arial" w:cs="Arial"/>
        <w:b/>
        <w:color w:val="00214E"/>
        <w:lang w:val="ro-RO"/>
      </w:rPr>
    </w:pPr>
    <w:r w:rsidRPr="00D23137">
      <w:rPr>
        <w:rFonts w:ascii="Arial" w:hAnsi="Arial" w:cs="Arial"/>
        <w:b/>
        <w:noProof/>
        <w:color w:val="00214E"/>
        <w:lang w:val="ro-RO" w:eastAsia="ro-RO"/>
      </w:rPr>
      <mc:AlternateContent>
        <mc:Choice Requires="wps">
          <w:drawing>
            <wp:anchor distT="0" distB="0" distL="114300" distR="114300" simplePos="0" relativeHeight="251660288" behindDoc="0" locked="0" layoutInCell="1" allowOverlap="1" wp14:anchorId="3D577D3B" wp14:editId="606C2091">
              <wp:simplePos x="0" y="0"/>
              <wp:positionH relativeFrom="column">
                <wp:posOffset>12700</wp:posOffset>
              </wp:positionH>
              <wp:positionV relativeFrom="paragraph">
                <wp:posOffset>-1270</wp:posOffset>
              </wp:positionV>
              <wp:extent cx="6248400" cy="635"/>
              <wp:effectExtent l="12700" t="17780" r="15875" b="1016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1pt;margin-top:-.1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pq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" strokecolor="#00214e" strokeweight="1.5pt"/>
          </w:pict>
        </mc:Fallback>
      </mc:AlternateContent>
    </w:r>
    <w:r w:rsidR="00527516">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46.65pt;margin-top:-26.9pt;width:41.9pt;height:34.45pt;z-index:-251657216;mso-position-horizontal-relative:text;mso-position-vertical-relative:text">
          <v:imagedata r:id="rId1" o:title=""/>
        </v:shape>
        <o:OLEObject Type="Embed" ProgID="CorelDRAW.Graphic.13" ShapeID="_x0000_s2075" DrawAspect="Content" ObjectID="_1567418939" r:id="rId2"/>
      </w:pict>
    </w:r>
    <w:r w:rsidR="008F01A6" w:rsidRPr="00D23137">
      <w:rPr>
        <w:rFonts w:ascii="Arial" w:hAnsi="Arial" w:cs="Arial"/>
        <w:b/>
        <w:color w:val="00214E"/>
        <w:lang w:val="sv-SE"/>
      </w:rPr>
      <w:t>AGEN</w:t>
    </w:r>
    <w:r w:rsidR="008F01A6" w:rsidRPr="00D23137">
      <w:rPr>
        <w:rFonts w:ascii="Arial" w:hAnsi="Arial" w:cs="Arial"/>
        <w:b/>
        <w:color w:val="00214E"/>
        <w:lang w:val="ro-RO"/>
      </w:rPr>
      <w:t>ŢIA PENTRU PROTECŢIA MEDIULUI SIBIU</w:t>
    </w:r>
  </w:p>
  <w:p w:rsidR="008F01A6" w:rsidRPr="00D23137" w:rsidRDefault="008F01A6" w:rsidP="008F01A6">
    <w:pPr>
      <w:tabs>
        <w:tab w:val="right" w:pos="9360"/>
      </w:tabs>
      <w:spacing w:after="0" w:line="240" w:lineRule="auto"/>
      <w:ind w:right="-1074"/>
      <w:rPr>
        <w:rFonts w:ascii="Arial" w:hAnsi="Arial" w:cs="Arial"/>
        <w:color w:val="00214E"/>
        <w:sz w:val="24"/>
        <w:szCs w:val="24"/>
        <w:lang w:val="ro-RO"/>
      </w:rPr>
    </w:pPr>
    <w:r w:rsidRPr="00D23137">
      <w:rPr>
        <w:rFonts w:ascii="Arial" w:hAnsi="Arial" w:cs="Arial"/>
        <w:color w:val="00214E"/>
        <w:sz w:val="24"/>
        <w:szCs w:val="24"/>
        <w:lang w:val="ro-RO"/>
      </w:rPr>
      <w:t>Str. Hipodromului nr. 2A . Tel: 0269.256.545; 0269.422.653; Serviciul Autorizări 0269.256.547</w:t>
    </w:r>
  </w:p>
  <w:p w:rsidR="008F01A6" w:rsidRPr="00D23137" w:rsidRDefault="008F01A6" w:rsidP="008F01A6">
    <w:pPr>
      <w:pStyle w:val="Subsol"/>
      <w:jc w:val="right"/>
      <w:rPr>
        <w:rFonts w:ascii="Arial" w:hAnsi="Arial" w:cs="Arial"/>
      </w:rPr>
    </w:pPr>
    <w:r w:rsidRPr="00D23137">
      <w:rPr>
        <w:rFonts w:ascii="Arial" w:hAnsi="Arial" w:cs="Arial"/>
        <w:color w:val="00214E"/>
        <w:sz w:val="24"/>
        <w:szCs w:val="24"/>
        <w:lang w:val="ro-RO"/>
      </w:rPr>
      <w:t xml:space="preserve">                    Fax : 0269. 444.145; </w:t>
    </w:r>
    <w:r w:rsidRPr="00D23137">
      <w:rPr>
        <w:rFonts w:ascii="Arial" w:hAnsi="Arial" w:cs="Arial"/>
        <w:lang w:val="ro-RO"/>
      </w:rPr>
      <w:t xml:space="preserve">e-mail : </w:t>
    </w:r>
    <w:hyperlink r:id="rId3" w:history="1">
      <w:r w:rsidRPr="00D23137">
        <w:rPr>
          <w:rFonts w:ascii="Arial" w:hAnsi="Arial" w:cs="Arial"/>
          <w:color w:val="0000FF"/>
          <w:sz w:val="24"/>
          <w:szCs w:val="24"/>
          <w:u w:val="single"/>
          <w:lang w:val="ro-RO"/>
        </w:rPr>
        <w:t>office@apmsb.anpm.ro</w:t>
      </w:r>
    </w:hyperlink>
    <w:r w:rsidRPr="00D23137">
      <w:rPr>
        <w:rFonts w:ascii="Arial" w:hAnsi="Arial" w:cs="Arial"/>
        <w:lang w:val="ro-RO"/>
      </w:rPr>
      <w:t xml:space="preserve">; </w:t>
    </w:r>
    <w:hyperlink r:id="rId4" w:history="1">
      <w:r w:rsidRPr="00D23137">
        <w:rPr>
          <w:rFonts w:ascii="Arial" w:hAnsi="Arial" w:cs="Arial"/>
          <w:color w:val="0000FF"/>
          <w:sz w:val="24"/>
          <w:szCs w:val="24"/>
          <w:u w:val="single"/>
          <w:lang w:val="ro-RO"/>
        </w:rPr>
        <w:t>http://apmsb.anpm.ro</w:t>
      </w:r>
    </w:hyperlink>
    <w:r w:rsidRPr="00D23137">
      <w:rPr>
        <w:rFonts w:ascii="Arial" w:hAnsi="Arial" w:cs="Arial"/>
        <w:sz w:val="24"/>
        <w:szCs w:val="24"/>
        <w:lang w:val="ro-RO"/>
      </w:rPr>
      <w:t xml:space="preserve">          </w:t>
    </w:r>
    <w:r w:rsidRPr="00D23137">
      <w:rPr>
        <w:rFonts w:ascii="Arial" w:hAnsi="Arial" w:cs="Arial"/>
      </w:rPr>
      <w:fldChar w:fldCharType="begin"/>
    </w:r>
    <w:r w:rsidRPr="00D23137">
      <w:rPr>
        <w:rFonts w:ascii="Arial" w:hAnsi="Arial" w:cs="Arial"/>
      </w:rPr>
      <w:instrText>PAGE   \* MERGEFORMAT</w:instrText>
    </w:r>
    <w:r w:rsidRPr="00D23137">
      <w:rPr>
        <w:rFonts w:ascii="Arial" w:hAnsi="Arial" w:cs="Arial"/>
      </w:rPr>
      <w:fldChar w:fldCharType="separate"/>
    </w:r>
    <w:r w:rsidR="00527516" w:rsidRPr="00527516">
      <w:rPr>
        <w:rFonts w:ascii="Arial" w:hAnsi="Arial" w:cs="Arial"/>
        <w:noProof/>
        <w:lang w:val="ro-RO"/>
      </w:rPr>
      <w:t>3</w:t>
    </w:r>
    <w:r w:rsidRPr="00D23137">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39" w:rsidRPr="00D23137" w:rsidRDefault="00765E5E" w:rsidP="00374D1B">
    <w:pPr>
      <w:pStyle w:val="Antet"/>
      <w:tabs>
        <w:tab w:val="clear" w:pos="4680"/>
        <w:tab w:val="left" w:pos="1257"/>
        <w:tab w:val="center" w:pos="4677"/>
      </w:tabs>
      <w:jc w:val="center"/>
      <w:rPr>
        <w:rFonts w:ascii="Arial" w:hAnsi="Arial" w:cs="Arial"/>
        <w:b/>
        <w:color w:val="00214E"/>
        <w:lang w:val="ro-RO"/>
      </w:rPr>
    </w:pPr>
    <w:r w:rsidRPr="00D23137">
      <w:rPr>
        <w:rFonts w:ascii="Arial" w:hAnsi="Arial" w:cs="Arial"/>
        <w:b/>
        <w:noProof/>
        <w:color w:val="00214E"/>
        <w:lang w:val="ro-RO" w:eastAsia="ro-RO"/>
      </w:rPr>
      <mc:AlternateContent>
        <mc:Choice Requires="wps">
          <w:drawing>
            <wp:anchor distT="0" distB="0" distL="114300" distR="114300" simplePos="0" relativeHeight="251658240" behindDoc="0" locked="0" layoutInCell="1" allowOverlap="1" wp14:anchorId="318CC000" wp14:editId="7FAE96D7">
              <wp:simplePos x="0" y="0"/>
              <wp:positionH relativeFrom="column">
                <wp:posOffset>12700</wp:posOffset>
              </wp:positionH>
              <wp:positionV relativeFrom="paragraph">
                <wp:posOffset>-1270</wp:posOffset>
              </wp:positionV>
              <wp:extent cx="6248400" cy="635"/>
              <wp:effectExtent l="12700" t="17780" r="15875" b="1016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1pt;margin-top:-.1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80n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" strokecolor="#00214e" strokeweight="1.5pt"/>
          </w:pict>
        </mc:Fallback>
      </mc:AlternateContent>
    </w:r>
    <w:r w:rsidR="00527516">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65pt;margin-top:-26.9pt;width:41.9pt;height:34.45pt;z-index:-251661312;mso-position-horizontal-relative:text;mso-position-vertical-relative:text">
          <v:imagedata r:id="rId1" o:title=""/>
        </v:shape>
        <o:OLEObject Type="Embed" ProgID="CorelDRAW.Graphic.13" ShapeID="_x0000_s2065" DrawAspect="Content" ObjectID="_1567418941" r:id="rId2"/>
      </w:pict>
    </w:r>
    <w:r w:rsidR="006E1539" w:rsidRPr="00D23137">
      <w:rPr>
        <w:rFonts w:ascii="Arial" w:hAnsi="Arial" w:cs="Arial"/>
        <w:b/>
        <w:color w:val="00214E"/>
        <w:lang w:val="sv-SE"/>
      </w:rPr>
      <w:t>AGEN</w:t>
    </w:r>
    <w:r w:rsidR="006E1539" w:rsidRPr="00D23137">
      <w:rPr>
        <w:rFonts w:ascii="Arial" w:hAnsi="Arial" w:cs="Arial"/>
        <w:b/>
        <w:color w:val="00214E"/>
        <w:lang w:val="ro-RO"/>
      </w:rPr>
      <w:t>ŢIA PENTRU PROTECŢIA MEDIULUI SIBIU</w:t>
    </w:r>
  </w:p>
  <w:p w:rsidR="002D6F07" w:rsidRPr="00D23137" w:rsidRDefault="002D6F07" w:rsidP="002D6F07">
    <w:pPr>
      <w:tabs>
        <w:tab w:val="right" w:pos="9360"/>
      </w:tabs>
      <w:spacing w:after="0" w:line="240" w:lineRule="auto"/>
      <w:ind w:right="-1074"/>
      <w:rPr>
        <w:rFonts w:ascii="Arial" w:hAnsi="Arial" w:cs="Arial"/>
        <w:color w:val="00214E"/>
        <w:sz w:val="24"/>
        <w:szCs w:val="24"/>
        <w:lang w:val="ro-RO"/>
      </w:rPr>
    </w:pPr>
    <w:r w:rsidRPr="00D23137">
      <w:rPr>
        <w:rFonts w:ascii="Arial" w:hAnsi="Arial" w:cs="Arial"/>
        <w:color w:val="00214E"/>
        <w:sz w:val="24"/>
        <w:szCs w:val="24"/>
        <w:lang w:val="ro-RO"/>
      </w:rPr>
      <w:t>Str. Hipodromului nr. 2A . Tel: 0269.256.545; 0269.422.653; Serviciul Autorizări 0269.256.547</w:t>
    </w:r>
  </w:p>
  <w:p w:rsidR="002D6F07" w:rsidRPr="00D23137" w:rsidRDefault="002D6F07" w:rsidP="002D6F07">
    <w:pPr>
      <w:tabs>
        <w:tab w:val="right" w:pos="9360"/>
      </w:tabs>
      <w:spacing w:after="0" w:line="240" w:lineRule="auto"/>
      <w:ind w:right="-1074"/>
      <w:rPr>
        <w:rFonts w:ascii="Arial" w:hAnsi="Arial" w:cs="Arial"/>
        <w:sz w:val="24"/>
        <w:szCs w:val="24"/>
        <w:lang w:val="ro-RO"/>
      </w:rPr>
    </w:pPr>
    <w:r w:rsidRPr="00D23137">
      <w:rPr>
        <w:rFonts w:ascii="Arial" w:hAnsi="Arial" w:cs="Arial"/>
        <w:color w:val="00214E"/>
        <w:sz w:val="24"/>
        <w:szCs w:val="24"/>
        <w:lang w:val="ro-RO"/>
      </w:rPr>
      <w:t xml:space="preserve">                    Fax : 0269. 444.145; </w:t>
    </w:r>
    <w:r w:rsidRPr="00D23137">
      <w:rPr>
        <w:rFonts w:ascii="Arial" w:hAnsi="Arial" w:cs="Arial"/>
        <w:lang w:val="ro-RO"/>
      </w:rPr>
      <w:t xml:space="preserve">e-mail : </w:t>
    </w:r>
    <w:hyperlink r:id="rId3" w:history="1">
      <w:r w:rsidRPr="00D23137">
        <w:rPr>
          <w:rFonts w:ascii="Arial" w:hAnsi="Arial" w:cs="Arial"/>
          <w:color w:val="0000FF"/>
          <w:sz w:val="24"/>
          <w:szCs w:val="24"/>
          <w:u w:val="single"/>
          <w:lang w:val="ro-RO"/>
        </w:rPr>
        <w:t>office@apmsb.anpm.ro</w:t>
      </w:r>
    </w:hyperlink>
    <w:r w:rsidRPr="00D23137">
      <w:rPr>
        <w:rFonts w:ascii="Arial" w:hAnsi="Arial" w:cs="Arial"/>
        <w:lang w:val="ro-RO"/>
      </w:rPr>
      <w:t xml:space="preserve">; </w:t>
    </w:r>
    <w:hyperlink r:id="rId4" w:history="1">
      <w:r w:rsidRPr="00D23137">
        <w:rPr>
          <w:rFonts w:ascii="Arial" w:hAnsi="Arial" w:cs="Arial"/>
          <w:color w:val="0000FF"/>
          <w:sz w:val="24"/>
          <w:szCs w:val="24"/>
          <w:u w:val="single"/>
          <w:lang w:val="ro-RO"/>
        </w:rPr>
        <w:t>http://apmsb.anpm.ro</w:t>
      </w:r>
    </w:hyperlink>
  </w:p>
  <w:p w:rsidR="006E1539" w:rsidRPr="00A441F5" w:rsidRDefault="006E1539">
    <w:pPr>
      <w:pStyle w:val="Subsol"/>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A3" w:rsidRDefault="006059A3" w:rsidP="0010560A">
      <w:pPr>
        <w:spacing w:after="0" w:line="240" w:lineRule="auto"/>
      </w:pPr>
      <w:r>
        <w:separator/>
      </w:r>
    </w:p>
  </w:footnote>
  <w:footnote w:type="continuationSeparator" w:id="0">
    <w:p w:rsidR="006059A3" w:rsidRDefault="006059A3"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DD" w:rsidRDefault="003644DD" w:rsidP="003644DD">
    <w:pPr>
      <w:pStyle w:val="Antet"/>
      <w:tabs>
        <w:tab w:val="clear" w:pos="4680"/>
      </w:tabs>
    </w:pPr>
  </w:p>
  <w:p w:rsidR="003644DD" w:rsidRDefault="003644DD" w:rsidP="003644DD">
    <w:pPr>
      <w:pStyle w:val="Antet"/>
      <w:tabs>
        <w:tab w:val="clear" w:pos="4680"/>
      </w:tabs>
      <w:jc w:val="center"/>
      <w:rPr>
        <w:rFonts w:cs="Calibri"/>
        <w:lang w:eastAsia="ar-SA"/>
      </w:rPr>
    </w:pPr>
  </w:p>
  <w:p w:rsidR="003644DD" w:rsidRDefault="00765E5E" w:rsidP="003644DD">
    <w:pPr>
      <w:pStyle w:val="Antet"/>
      <w:tabs>
        <w:tab w:val="clear" w:pos="4680"/>
      </w:tabs>
      <w:jc w:val="center"/>
      <w:rPr>
        <w:rFonts w:cs="Calibri"/>
        <w:lang w:eastAsia="ar-SA"/>
      </w:rPr>
    </w:pPr>
    <w:r>
      <w:rPr>
        <w:rFonts w:cs="Calibri"/>
        <w:noProof/>
        <w:lang w:val="ro-RO" w:eastAsia="ro-RO"/>
      </w:rPr>
      <w:drawing>
        <wp:anchor distT="0" distB="0" distL="114300" distR="114300" simplePos="0" relativeHeight="251656192" behindDoc="0" locked="0" layoutInCell="1" allowOverlap="1" wp14:anchorId="2F2A363D" wp14:editId="016F9AA8">
          <wp:simplePos x="0" y="0"/>
          <wp:positionH relativeFrom="column">
            <wp:posOffset>-60325</wp:posOffset>
          </wp:positionH>
          <wp:positionV relativeFrom="paragraph">
            <wp:posOffset>149225</wp:posOffset>
          </wp:positionV>
          <wp:extent cx="612775" cy="628015"/>
          <wp:effectExtent l="0" t="0" r="0" b="635"/>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27516">
      <w:rPr>
        <w:rFonts w:ascii="Garamond" w:hAnsi="Garamond"/>
        <w:b/>
        <w:noProof/>
        <w:color w:val="00214E"/>
        <w:sz w:val="36"/>
        <w:szCs w:val="36"/>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432.5pt;margin-top:11.75pt;width:47.9pt;height:39.4pt;z-index:-251659264;mso-position-horizontal-relative:text;mso-position-vertical-relative:text">
          <v:imagedata r:id="rId2" o:title=""/>
        </v:shape>
        <o:OLEObject Type="Embed" ProgID="CorelDRAW.Graphic.13" ShapeID="_x0000_s2070" DrawAspect="Content" ObjectID="_1567418940" r:id="rId3"/>
      </w:pict>
    </w:r>
  </w:p>
  <w:p w:rsidR="003644DD" w:rsidRPr="00B6027F" w:rsidRDefault="00D23137" w:rsidP="0031689C">
    <w:pPr>
      <w:pStyle w:val="Antet"/>
      <w:tabs>
        <w:tab w:val="clear" w:pos="4680"/>
        <w:tab w:val="clear" w:pos="9360"/>
        <w:tab w:val="left" w:pos="9000"/>
      </w:tabs>
      <w:jc w:val="center"/>
      <w:rPr>
        <w:rFonts w:ascii="Times New Roman" w:hAnsi="Times New Roman"/>
        <w:color w:val="00214E"/>
        <w:sz w:val="32"/>
        <w:szCs w:val="32"/>
        <w:lang w:val="ro-RO"/>
      </w:rPr>
    </w:pPr>
    <w:r>
      <w:rPr>
        <w:rFonts w:ascii="Times New Roman" w:hAnsi="Times New Roman"/>
        <w:b/>
        <w:color w:val="00214E"/>
        <w:sz w:val="32"/>
        <w:szCs w:val="32"/>
        <w:lang w:val="ro-RO"/>
      </w:rPr>
      <w:t>Ministerul Mediului</w:t>
    </w:r>
  </w:p>
  <w:p w:rsidR="003644DD" w:rsidRPr="00B6027F" w:rsidRDefault="003644DD" w:rsidP="003644DD">
    <w:pPr>
      <w:pStyle w:val="Antet"/>
      <w:tabs>
        <w:tab w:val="clear" w:pos="4680"/>
      </w:tabs>
      <w:jc w:val="center"/>
      <w:rPr>
        <w:rFonts w:ascii="Times New Roman" w:hAnsi="Times New Roman"/>
        <w:b/>
        <w:sz w:val="36"/>
        <w:szCs w:val="36"/>
        <w:lang w:val="ro-RO" w:eastAsia="ar-SA"/>
      </w:rPr>
    </w:pPr>
    <w:r w:rsidRPr="00B6027F">
      <w:rPr>
        <w:rFonts w:ascii="Times New Roman" w:hAnsi="Times New Roman"/>
        <w:b/>
        <w:color w:val="00214E"/>
        <w:sz w:val="36"/>
        <w:szCs w:val="36"/>
        <w:lang w:val="ro-RO"/>
      </w:rPr>
      <w:t>Agenţia Naţională pentru Protecţia Mediului</w:t>
    </w:r>
  </w:p>
  <w:p w:rsidR="003644DD" w:rsidRPr="00B6027F" w:rsidRDefault="003644DD" w:rsidP="003644DD">
    <w:pPr>
      <w:pStyle w:val="Antet"/>
      <w:tabs>
        <w:tab w:val="clear" w:pos="4680"/>
      </w:tabs>
      <w:rPr>
        <w:rFonts w:ascii="Times New Roman" w:hAnsi="Times New Roman"/>
        <w:b/>
        <w:sz w:val="24"/>
        <w:szCs w:val="24"/>
        <w:lang w:val="ro-RO"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571"/>
    </w:tblGrid>
    <w:tr w:rsidR="003644DD" w:rsidRPr="00B6027F">
      <w:tc>
        <w:tcPr>
          <w:tcW w:w="9833" w:type="dxa"/>
          <w:tcBorders>
            <w:top w:val="single" w:sz="8" w:space="0" w:color="000000"/>
            <w:bottom w:val="single" w:sz="8" w:space="0" w:color="000000"/>
          </w:tcBorders>
          <w:shd w:val="clear" w:color="auto" w:fill="DBE5F1"/>
        </w:tcPr>
        <w:p w:rsidR="003644DD" w:rsidRPr="00B6027F" w:rsidRDefault="003644DD" w:rsidP="00EC7E4C">
          <w:pPr>
            <w:pStyle w:val="Antet"/>
            <w:tabs>
              <w:tab w:val="clear" w:pos="4680"/>
              <w:tab w:val="clear" w:pos="9360"/>
            </w:tabs>
            <w:spacing w:before="120"/>
            <w:jc w:val="center"/>
            <w:rPr>
              <w:rFonts w:ascii="Times New Roman" w:hAnsi="Times New Roman"/>
              <w:b/>
              <w:bCs/>
              <w:color w:val="00214E"/>
              <w:sz w:val="36"/>
              <w:szCs w:val="36"/>
              <w:lang w:val="ro-RO"/>
            </w:rPr>
          </w:pPr>
          <w:r w:rsidRPr="00B6027F">
            <w:rPr>
              <w:rFonts w:ascii="Times New Roman" w:hAnsi="Times New Roman"/>
              <w:b/>
              <w:bCs/>
              <w:color w:val="00214E"/>
              <w:sz w:val="36"/>
              <w:szCs w:val="36"/>
              <w:lang w:val="ro-RO"/>
            </w:rPr>
            <w:t>Agenţia pentru Protecţia Mediului Sibiu</w:t>
          </w:r>
        </w:p>
      </w:tc>
    </w:tr>
  </w:tbl>
  <w:p w:rsidR="006E1539" w:rsidRPr="003644DD" w:rsidRDefault="006E1539" w:rsidP="00E80FC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25B"/>
    <w:multiLevelType w:val="hybridMultilevel"/>
    <w:tmpl w:val="0CBCC928"/>
    <w:lvl w:ilvl="0" w:tplc="7E805A1A">
      <w:start w:val="1"/>
      <w:numFmt w:val="bullet"/>
      <w:lvlText w:val="-"/>
      <w:lvlJc w:val="left"/>
      <w:pPr>
        <w:ind w:left="1004" w:hanging="360"/>
      </w:pPr>
      <w:rPr>
        <w:rFonts w:ascii="Garamond" w:eastAsia="Calibri" w:hAnsi="Garamond" w:cs="Aria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
    <w:nsid w:val="139D333E"/>
    <w:multiLevelType w:val="hybridMultilevel"/>
    <w:tmpl w:val="0CCA0208"/>
    <w:lvl w:ilvl="0" w:tplc="7E805A1A">
      <w:start w:val="1"/>
      <w:numFmt w:val="bullet"/>
      <w:lvlText w:val="-"/>
      <w:lvlJc w:val="left"/>
      <w:pPr>
        <w:ind w:left="720" w:hanging="360"/>
      </w:pPr>
      <w:rPr>
        <w:rFonts w:ascii="Garamond" w:eastAsia="Calibri"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F664367"/>
    <w:multiLevelType w:val="hybridMultilevel"/>
    <w:tmpl w:val="16AC0D50"/>
    <w:lvl w:ilvl="0" w:tplc="7E805A1A">
      <w:start w:val="1"/>
      <w:numFmt w:val="bullet"/>
      <w:lvlText w:val="-"/>
      <w:lvlJc w:val="left"/>
      <w:pPr>
        <w:ind w:left="720" w:hanging="360"/>
      </w:pPr>
      <w:rPr>
        <w:rFonts w:ascii="Garamond" w:eastAsia="Calibri"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8943F04"/>
    <w:multiLevelType w:val="hybridMultilevel"/>
    <w:tmpl w:val="834457C2"/>
    <w:lvl w:ilvl="0" w:tplc="1AF807F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A981292"/>
    <w:multiLevelType w:val="hybridMultilevel"/>
    <w:tmpl w:val="3C96B474"/>
    <w:lvl w:ilvl="0" w:tplc="7E805A1A">
      <w:start w:val="1"/>
      <w:numFmt w:val="bullet"/>
      <w:lvlText w:val="-"/>
      <w:lvlJc w:val="left"/>
      <w:pPr>
        <w:tabs>
          <w:tab w:val="num" w:pos="720"/>
        </w:tabs>
        <w:ind w:left="720" w:hanging="360"/>
      </w:pPr>
      <w:rPr>
        <w:rFonts w:ascii="Garamond" w:eastAsia="Calibri"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361DF0"/>
    <w:multiLevelType w:val="hybridMultilevel"/>
    <w:tmpl w:val="7D2EF17E"/>
    <w:lvl w:ilvl="0" w:tplc="7E805A1A">
      <w:start w:val="1"/>
      <w:numFmt w:val="bullet"/>
      <w:lvlText w:val="-"/>
      <w:lvlJc w:val="left"/>
      <w:pPr>
        <w:ind w:left="720" w:hanging="360"/>
      </w:pPr>
      <w:rPr>
        <w:rFonts w:ascii="Garamond" w:eastAsia="Calibri"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04B3FD5"/>
    <w:multiLevelType w:val="hybridMultilevel"/>
    <w:tmpl w:val="373439E6"/>
    <w:lvl w:ilvl="0" w:tplc="7E805A1A">
      <w:start w:val="1"/>
      <w:numFmt w:val="bullet"/>
      <w:lvlText w:val="-"/>
      <w:lvlJc w:val="left"/>
      <w:pPr>
        <w:ind w:left="720" w:hanging="360"/>
      </w:pPr>
      <w:rPr>
        <w:rFonts w:ascii="Garamond" w:eastAsia="Calibri"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0E04442"/>
    <w:multiLevelType w:val="hybridMultilevel"/>
    <w:tmpl w:val="BFAC9E8C"/>
    <w:lvl w:ilvl="0" w:tplc="1AF807F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ADD65CC"/>
    <w:multiLevelType w:val="hybridMultilevel"/>
    <w:tmpl w:val="04CEB238"/>
    <w:lvl w:ilvl="0" w:tplc="7E805A1A">
      <w:start w:val="1"/>
      <w:numFmt w:val="bullet"/>
      <w:lvlText w:val="-"/>
      <w:lvlJc w:val="left"/>
      <w:pPr>
        <w:ind w:left="720" w:hanging="360"/>
      </w:pPr>
      <w:rPr>
        <w:rFonts w:ascii="Garamond" w:eastAsia="Calibri"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6"/>
  </w:num>
  <w:num w:numId="6">
    <w:abstractNumId w:val="1"/>
  </w:num>
  <w:num w:numId="7">
    <w:abstractNumId w:val="8"/>
  </w:num>
  <w:num w:numId="8">
    <w:abstractNumId w:val="2"/>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76">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3EC"/>
    <w:rsid w:val="000046C8"/>
    <w:rsid w:val="000072CF"/>
    <w:rsid w:val="00010F34"/>
    <w:rsid w:val="000160AB"/>
    <w:rsid w:val="000172B0"/>
    <w:rsid w:val="000204B2"/>
    <w:rsid w:val="00020C94"/>
    <w:rsid w:val="00022242"/>
    <w:rsid w:val="000233B3"/>
    <w:rsid w:val="00025A26"/>
    <w:rsid w:val="000339FC"/>
    <w:rsid w:val="00033EAA"/>
    <w:rsid w:val="000346B6"/>
    <w:rsid w:val="000356D0"/>
    <w:rsid w:val="0003621A"/>
    <w:rsid w:val="000376E6"/>
    <w:rsid w:val="00041250"/>
    <w:rsid w:val="00041315"/>
    <w:rsid w:val="0004156A"/>
    <w:rsid w:val="000437A9"/>
    <w:rsid w:val="0004435C"/>
    <w:rsid w:val="00044944"/>
    <w:rsid w:val="00044969"/>
    <w:rsid w:val="000449AE"/>
    <w:rsid w:val="00044F4A"/>
    <w:rsid w:val="00045FB8"/>
    <w:rsid w:val="00046B43"/>
    <w:rsid w:val="00047289"/>
    <w:rsid w:val="0004749C"/>
    <w:rsid w:val="000539FB"/>
    <w:rsid w:val="00054BD6"/>
    <w:rsid w:val="00056138"/>
    <w:rsid w:val="0005745C"/>
    <w:rsid w:val="00057537"/>
    <w:rsid w:val="00057740"/>
    <w:rsid w:val="000608EC"/>
    <w:rsid w:val="0006100F"/>
    <w:rsid w:val="000611DF"/>
    <w:rsid w:val="00063961"/>
    <w:rsid w:val="00064D4D"/>
    <w:rsid w:val="00064E56"/>
    <w:rsid w:val="00065F0D"/>
    <w:rsid w:val="0006785A"/>
    <w:rsid w:val="00070431"/>
    <w:rsid w:val="000714A4"/>
    <w:rsid w:val="00072429"/>
    <w:rsid w:val="000728A0"/>
    <w:rsid w:val="00074473"/>
    <w:rsid w:val="00074FCD"/>
    <w:rsid w:val="00077ED3"/>
    <w:rsid w:val="00080BBB"/>
    <w:rsid w:val="00080C29"/>
    <w:rsid w:val="00081E3D"/>
    <w:rsid w:val="00083276"/>
    <w:rsid w:val="00085B02"/>
    <w:rsid w:val="00085D5A"/>
    <w:rsid w:val="00086296"/>
    <w:rsid w:val="000923A9"/>
    <w:rsid w:val="00094404"/>
    <w:rsid w:val="00096C8F"/>
    <w:rsid w:val="00097147"/>
    <w:rsid w:val="000A0311"/>
    <w:rsid w:val="000A06F7"/>
    <w:rsid w:val="000A1BC3"/>
    <w:rsid w:val="000A3FD4"/>
    <w:rsid w:val="000A4D98"/>
    <w:rsid w:val="000A746B"/>
    <w:rsid w:val="000B537B"/>
    <w:rsid w:val="000C3A00"/>
    <w:rsid w:val="000C5E21"/>
    <w:rsid w:val="000C717B"/>
    <w:rsid w:val="000C73B5"/>
    <w:rsid w:val="000D097F"/>
    <w:rsid w:val="000D1BCA"/>
    <w:rsid w:val="000E0FE8"/>
    <w:rsid w:val="000E1764"/>
    <w:rsid w:val="000E4D70"/>
    <w:rsid w:val="000E53CD"/>
    <w:rsid w:val="000E6A16"/>
    <w:rsid w:val="000E6B34"/>
    <w:rsid w:val="000F0DD4"/>
    <w:rsid w:val="000F158E"/>
    <w:rsid w:val="000F311C"/>
    <w:rsid w:val="000F4697"/>
    <w:rsid w:val="000F4EAD"/>
    <w:rsid w:val="000F6446"/>
    <w:rsid w:val="000F6C92"/>
    <w:rsid w:val="000F6F73"/>
    <w:rsid w:val="001038C6"/>
    <w:rsid w:val="0010560A"/>
    <w:rsid w:val="00117B92"/>
    <w:rsid w:val="00117CBE"/>
    <w:rsid w:val="001214E3"/>
    <w:rsid w:val="001240FC"/>
    <w:rsid w:val="001253D6"/>
    <w:rsid w:val="00126D34"/>
    <w:rsid w:val="001302E2"/>
    <w:rsid w:val="0013179E"/>
    <w:rsid w:val="001318F6"/>
    <w:rsid w:val="001326E9"/>
    <w:rsid w:val="00134218"/>
    <w:rsid w:val="00134814"/>
    <w:rsid w:val="00136E8D"/>
    <w:rsid w:val="00142CB8"/>
    <w:rsid w:val="00145190"/>
    <w:rsid w:val="00145FC6"/>
    <w:rsid w:val="00146CAE"/>
    <w:rsid w:val="001502D5"/>
    <w:rsid w:val="00151FE0"/>
    <w:rsid w:val="00161471"/>
    <w:rsid w:val="00161A91"/>
    <w:rsid w:val="00162DF0"/>
    <w:rsid w:val="00163929"/>
    <w:rsid w:val="00166E3F"/>
    <w:rsid w:val="001678E3"/>
    <w:rsid w:val="00167A7B"/>
    <w:rsid w:val="001738E5"/>
    <w:rsid w:val="00176BE6"/>
    <w:rsid w:val="00180CDB"/>
    <w:rsid w:val="00181360"/>
    <w:rsid w:val="001818C0"/>
    <w:rsid w:val="0018263A"/>
    <w:rsid w:val="00182C3F"/>
    <w:rsid w:val="00186E5C"/>
    <w:rsid w:val="0018769D"/>
    <w:rsid w:val="0019517F"/>
    <w:rsid w:val="00196E4A"/>
    <w:rsid w:val="001A06A6"/>
    <w:rsid w:val="001A1969"/>
    <w:rsid w:val="001A3392"/>
    <w:rsid w:val="001A542F"/>
    <w:rsid w:val="001A76F6"/>
    <w:rsid w:val="001B0629"/>
    <w:rsid w:val="001B1E10"/>
    <w:rsid w:val="001C0FF5"/>
    <w:rsid w:val="001C324F"/>
    <w:rsid w:val="001C351E"/>
    <w:rsid w:val="001C4F8A"/>
    <w:rsid w:val="001C5462"/>
    <w:rsid w:val="001C59FA"/>
    <w:rsid w:val="001C6A33"/>
    <w:rsid w:val="001C7207"/>
    <w:rsid w:val="001C74EA"/>
    <w:rsid w:val="001E081B"/>
    <w:rsid w:val="001E0ABC"/>
    <w:rsid w:val="001E126F"/>
    <w:rsid w:val="001E19C3"/>
    <w:rsid w:val="001E2340"/>
    <w:rsid w:val="001E25F6"/>
    <w:rsid w:val="001E4827"/>
    <w:rsid w:val="001F06AE"/>
    <w:rsid w:val="001F0783"/>
    <w:rsid w:val="001F07D7"/>
    <w:rsid w:val="001F2DE8"/>
    <w:rsid w:val="001F374D"/>
    <w:rsid w:val="00200067"/>
    <w:rsid w:val="00202A19"/>
    <w:rsid w:val="002034ED"/>
    <w:rsid w:val="0020427C"/>
    <w:rsid w:val="0020533F"/>
    <w:rsid w:val="00211649"/>
    <w:rsid w:val="00212FE9"/>
    <w:rsid w:val="0021340F"/>
    <w:rsid w:val="00215C4A"/>
    <w:rsid w:val="00217765"/>
    <w:rsid w:val="00221DEB"/>
    <w:rsid w:val="00222D16"/>
    <w:rsid w:val="00224256"/>
    <w:rsid w:val="0022695B"/>
    <w:rsid w:val="002279B7"/>
    <w:rsid w:val="00227EE2"/>
    <w:rsid w:val="002334E8"/>
    <w:rsid w:val="0023459C"/>
    <w:rsid w:val="002422D2"/>
    <w:rsid w:val="00243804"/>
    <w:rsid w:val="00243FAB"/>
    <w:rsid w:val="00244EBF"/>
    <w:rsid w:val="00245C4A"/>
    <w:rsid w:val="00245F80"/>
    <w:rsid w:val="002521F1"/>
    <w:rsid w:val="002522B9"/>
    <w:rsid w:val="002531A8"/>
    <w:rsid w:val="002533AD"/>
    <w:rsid w:val="0025389D"/>
    <w:rsid w:val="00257E1C"/>
    <w:rsid w:val="00260D75"/>
    <w:rsid w:val="0026222A"/>
    <w:rsid w:val="002632F5"/>
    <w:rsid w:val="002644FD"/>
    <w:rsid w:val="002652CD"/>
    <w:rsid w:val="0027429A"/>
    <w:rsid w:val="00274653"/>
    <w:rsid w:val="002801E4"/>
    <w:rsid w:val="00280450"/>
    <w:rsid w:val="0028201E"/>
    <w:rsid w:val="00282A37"/>
    <w:rsid w:val="002830DA"/>
    <w:rsid w:val="002837AE"/>
    <w:rsid w:val="00284430"/>
    <w:rsid w:val="00285AD5"/>
    <w:rsid w:val="00290331"/>
    <w:rsid w:val="002A3B50"/>
    <w:rsid w:val="002A4168"/>
    <w:rsid w:val="002A7089"/>
    <w:rsid w:val="002B348B"/>
    <w:rsid w:val="002C0851"/>
    <w:rsid w:val="002C0E3B"/>
    <w:rsid w:val="002C1CA2"/>
    <w:rsid w:val="002C3848"/>
    <w:rsid w:val="002C4F32"/>
    <w:rsid w:val="002C7226"/>
    <w:rsid w:val="002D0A8B"/>
    <w:rsid w:val="002D1D7C"/>
    <w:rsid w:val="002D3F54"/>
    <w:rsid w:val="002D4329"/>
    <w:rsid w:val="002D5CD7"/>
    <w:rsid w:val="002D6B19"/>
    <w:rsid w:val="002D6F07"/>
    <w:rsid w:val="002E0EF6"/>
    <w:rsid w:val="002E54C9"/>
    <w:rsid w:val="002E5A5E"/>
    <w:rsid w:val="002E79E9"/>
    <w:rsid w:val="002F0B16"/>
    <w:rsid w:val="002F33C1"/>
    <w:rsid w:val="002F4AA6"/>
    <w:rsid w:val="002F6A87"/>
    <w:rsid w:val="003008B2"/>
    <w:rsid w:val="00300ACB"/>
    <w:rsid w:val="0030120E"/>
    <w:rsid w:val="00306213"/>
    <w:rsid w:val="00307254"/>
    <w:rsid w:val="00310DBF"/>
    <w:rsid w:val="00310F4E"/>
    <w:rsid w:val="00312392"/>
    <w:rsid w:val="00315A4B"/>
    <w:rsid w:val="0031689C"/>
    <w:rsid w:val="0031718B"/>
    <w:rsid w:val="00322500"/>
    <w:rsid w:val="0033017C"/>
    <w:rsid w:val="003330A6"/>
    <w:rsid w:val="00333A34"/>
    <w:rsid w:val="003374F9"/>
    <w:rsid w:val="00340337"/>
    <w:rsid w:val="003424E0"/>
    <w:rsid w:val="003428F2"/>
    <w:rsid w:val="00343987"/>
    <w:rsid w:val="00350065"/>
    <w:rsid w:val="00354068"/>
    <w:rsid w:val="00354DD0"/>
    <w:rsid w:val="00357564"/>
    <w:rsid w:val="00357B95"/>
    <w:rsid w:val="00362C65"/>
    <w:rsid w:val="003644DD"/>
    <w:rsid w:val="003666A3"/>
    <w:rsid w:val="00372299"/>
    <w:rsid w:val="003738AE"/>
    <w:rsid w:val="00374D1B"/>
    <w:rsid w:val="0037645E"/>
    <w:rsid w:val="00380646"/>
    <w:rsid w:val="00382814"/>
    <w:rsid w:val="00384C1A"/>
    <w:rsid w:val="003854DD"/>
    <w:rsid w:val="0038580E"/>
    <w:rsid w:val="003869B2"/>
    <w:rsid w:val="00386CA1"/>
    <w:rsid w:val="003901DE"/>
    <w:rsid w:val="003979CA"/>
    <w:rsid w:val="003A089F"/>
    <w:rsid w:val="003A6C22"/>
    <w:rsid w:val="003A77C6"/>
    <w:rsid w:val="003B2011"/>
    <w:rsid w:val="003B22AE"/>
    <w:rsid w:val="003B23AB"/>
    <w:rsid w:val="003B25FE"/>
    <w:rsid w:val="003B43F1"/>
    <w:rsid w:val="003B5367"/>
    <w:rsid w:val="003C066D"/>
    <w:rsid w:val="003C0B12"/>
    <w:rsid w:val="003C1B03"/>
    <w:rsid w:val="003C20A2"/>
    <w:rsid w:val="003C3414"/>
    <w:rsid w:val="003C504C"/>
    <w:rsid w:val="003C5B92"/>
    <w:rsid w:val="003C6723"/>
    <w:rsid w:val="003D031D"/>
    <w:rsid w:val="003D0D9F"/>
    <w:rsid w:val="003D1B76"/>
    <w:rsid w:val="003D4355"/>
    <w:rsid w:val="003D6BA5"/>
    <w:rsid w:val="003E3AF4"/>
    <w:rsid w:val="003E6230"/>
    <w:rsid w:val="003E78DC"/>
    <w:rsid w:val="003F0524"/>
    <w:rsid w:val="003F2851"/>
    <w:rsid w:val="003F353C"/>
    <w:rsid w:val="003F557A"/>
    <w:rsid w:val="003F5B25"/>
    <w:rsid w:val="003F6A06"/>
    <w:rsid w:val="00402703"/>
    <w:rsid w:val="00402A4D"/>
    <w:rsid w:val="0040417D"/>
    <w:rsid w:val="00405B76"/>
    <w:rsid w:val="00411423"/>
    <w:rsid w:val="004118B8"/>
    <w:rsid w:val="00412F3A"/>
    <w:rsid w:val="0041577D"/>
    <w:rsid w:val="00415D93"/>
    <w:rsid w:val="00417439"/>
    <w:rsid w:val="004201C7"/>
    <w:rsid w:val="00421776"/>
    <w:rsid w:val="00425C52"/>
    <w:rsid w:val="00425D16"/>
    <w:rsid w:val="00426CFE"/>
    <w:rsid w:val="00427497"/>
    <w:rsid w:val="00435F05"/>
    <w:rsid w:val="00436717"/>
    <w:rsid w:val="004367E6"/>
    <w:rsid w:val="00436834"/>
    <w:rsid w:val="00436F2B"/>
    <w:rsid w:val="0043798F"/>
    <w:rsid w:val="00443A14"/>
    <w:rsid w:val="00443DFC"/>
    <w:rsid w:val="00445628"/>
    <w:rsid w:val="00445D29"/>
    <w:rsid w:val="00447C4F"/>
    <w:rsid w:val="00447EC4"/>
    <w:rsid w:val="00450E53"/>
    <w:rsid w:val="004528FA"/>
    <w:rsid w:val="00456D4F"/>
    <w:rsid w:val="00457BD0"/>
    <w:rsid w:val="00460F0B"/>
    <w:rsid w:val="00462CD3"/>
    <w:rsid w:val="004654F2"/>
    <w:rsid w:val="004660BF"/>
    <w:rsid w:val="00475CF4"/>
    <w:rsid w:val="00477534"/>
    <w:rsid w:val="00477598"/>
    <w:rsid w:val="00482336"/>
    <w:rsid w:val="00482899"/>
    <w:rsid w:val="00483758"/>
    <w:rsid w:val="004911FF"/>
    <w:rsid w:val="00491464"/>
    <w:rsid w:val="004929CC"/>
    <w:rsid w:val="00496B36"/>
    <w:rsid w:val="004A06A7"/>
    <w:rsid w:val="004A09C5"/>
    <w:rsid w:val="004A3C45"/>
    <w:rsid w:val="004A68A8"/>
    <w:rsid w:val="004B156A"/>
    <w:rsid w:val="004B1D4E"/>
    <w:rsid w:val="004B5494"/>
    <w:rsid w:val="004B687B"/>
    <w:rsid w:val="004C0DBB"/>
    <w:rsid w:val="004C3304"/>
    <w:rsid w:val="004C3BFD"/>
    <w:rsid w:val="004C3CB3"/>
    <w:rsid w:val="004D06E6"/>
    <w:rsid w:val="004D1669"/>
    <w:rsid w:val="004D4F85"/>
    <w:rsid w:val="004D602A"/>
    <w:rsid w:val="004D6348"/>
    <w:rsid w:val="004D635E"/>
    <w:rsid w:val="004D67E5"/>
    <w:rsid w:val="004D75E3"/>
    <w:rsid w:val="004E055D"/>
    <w:rsid w:val="004E46E8"/>
    <w:rsid w:val="004E4B2D"/>
    <w:rsid w:val="004E4C94"/>
    <w:rsid w:val="004E5B36"/>
    <w:rsid w:val="004F0092"/>
    <w:rsid w:val="004F0368"/>
    <w:rsid w:val="004F2EB6"/>
    <w:rsid w:val="004F609A"/>
    <w:rsid w:val="004F6BB7"/>
    <w:rsid w:val="004F7A9B"/>
    <w:rsid w:val="00503898"/>
    <w:rsid w:val="0051307A"/>
    <w:rsid w:val="00516321"/>
    <w:rsid w:val="00516F01"/>
    <w:rsid w:val="00517B23"/>
    <w:rsid w:val="00522BC9"/>
    <w:rsid w:val="0052503B"/>
    <w:rsid w:val="00527516"/>
    <w:rsid w:val="0053048E"/>
    <w:rsid w:val="005324C4"/>
    <w:rsid w:val="00532B6E"/>
    <w:rsid w:val="005330EF"/>
    <w:rsid w:val="00534A29"/>
    <w:rsid w:val="00535ECE"/>
    <w:rsid w:val="00537313"/>
    <w:rsid w:val="00540261"/>
    <w:rsid w:val="005529FE"/>
    <w:rsid w:val="005531A1"/>
    <w:rsid w:val="005545F2"/>
    <w:rsid w:val="00555B18"/>
    <w:rsid w:val="0055770E"/>
    <w:rsid w:val="0056063F"/>
    <w:rsid w:val="00563596"/>
    <w:rsid w:val="005635C0"/>
    <w:rsid w:val="0056622D"/>
    <w:rsid w:val="00567A38"/>
    <w:rsid w:val="00571253"/>
    <w:rsid w:val="00571593"/>
    <w:rsid w:val="00573E32"/>
    <w:rsid w:val="00575325"/>
    <w:rsid w:val="00576979"/>
    <w:rsid w:val="00576F9F"/>
    <w:rsid w:val="00580C07"/>
    <w:rsid w:val="0058148E"/>
    <w:rsid w:val="005814D3"/>
    <w:rsid w:val="005816F8"/>
    <w:rsid w:val="00584659"/>
    <w:rsid w:val="00590649"/>
    <w:rsid w:val="0059286F"/>
    <w:rsid w:val="00595525"/>
    <w:rsid w:val="005965D7"/>
    <w:rsid w:val="00596E7C"/>
    <w:rsid w:val="00597C9C"/>
    <w:rsid w:val="005A01F2"/>
    <w:rsid w:val="005A045D"/>
    <w:rsid w:val="005A5959"/>
    <w:rsid w:val="005B0EF6"/>
    <w:rsid w:val="005B2590"/>
    <w:rsid w:val="005B65E5"/>
    <w:rsid w:val="005C5642"/>
    <w:rsid w:val="005C7D9B"/>
    <w:rsid w:val="005D11F1"/>
    <w:rsid w:val="005D352E"/>
    <w:rsid w:val="005E0BFD"/>
    <w:rsid w:val="005E1567"/>
    <w:rsid w:val="005E1BAF"/>
    <w:rsid w:val="005E32ED"/>
    <w:rsid w:val="005E6CD6"/>
    <w:rsid w:val="005E7D5F"/>
    <w:rsid w:val="005F23DE"/>
    <w:rsid w:val="005F427A"/>
    <w:rsid w:val="006002CD"/>
    <w:rsid w:val="006008A4"/>
    <w:rsid w:val="0060331B"/>
    <w:rsid w:val="00604505"/>
    <w:rsid w:val="006059A3"/>
    <w:rsid w:val="00605BBE"/>
    <w:rsid w:val="00607ADA"/>
    <w:rsid w:val="006100C1"/>
    <w:rsid w:val="006104D7"/>
    <w:rsid w:val="006121A3"/>
    <w:rsid w:val="00613CCC"/>
    <w:rsid w:val="00616724"/>
    <w:rsid w:val="006170EE"/>
    <w:rsid w:val="00617485"/>
    <w:rsid w:val="00617EEC"/>
    <w:rsid w:val="0062450A"/>
    <w:rsid w:val="00624634"/>
    <w:rsid w:val="00624C9B"/>
    <w:rsid w:val="00631DD9"/>
    <w:rsid w:val="006327BE"/>
    <w:rsid w:val="00634811"/>
    <w:rsid w:val="00634F47"/>
    <w:rsid w:val="00635067"/>
    <w:rsid w:val="006368EF"/>
    <w:rsid w:val="00637EDB"/>
    <w:rsid w:val="00644390"/>
    <w:rsid w:val="0064599E"/>
    <w:rsid w:val="00646287"/>
    <w:rsid w:val="00646B21"/>
    <w:rsid w:val="0065147F"/>
    <w:rsid w:val="00652B4F"/>
    <w:rsid w:val="00653575"/>
    <w:rsid w:val="00660E90"/>
    <w:rsid w:val="00664C82"/>
    <w:rsid w:val="00666AE7"/>
    <w:rsid w:val="00670471"/>
    <w:rsid w:val="006724C7"/>
    <w:rsid w:val="00673F36"/>
    <w:rsid w:val="00675397"/>
    <w:rsid w:val="00677CFE"/>
    <w:rsid w:val="006813B4"/>
    <w:rsid w:val="00682DE4"/>
    <w:rsid w:val="006846C4"/>
    <w:rsid w:val="006853A9"/>
    <w:rsid w:val="0068549D"/>
    <w:rsid w:val="00690364"/>
    <w:rsid w:val="00690691"/>
    <w:rsid w:val="006922B3"/>
    <w:rsid w:val="0069576E"/>
    <w:rsid w:val="006966B1"/>
    <w:rsid w:val="006A0971"/>
    <w:rsid w:val="006A104E"/>
    <w:rsid w:val="006A1E14"/>
    <w:rsid w:val="006A46E2"/>
    <w:rsid w:val="006A46F9"/>
    <w:rsid w:val="006A7214"/>
    <w:rsid w:val="006B2E79"/>
    <w:rsid w:val="006B6795"/>
    <w:rsid w:val="006C07D9"/>
    <w:rsid w:val="006C5D30"/>
    <w:rsid w:val="006D1257"/>
    <w:rsid w:val="006D1C54"/>
    <w:rsid w:val="006D25EA"/>
    <w:rsid w:val="006D349B"/>
    <w:rsid w:val="006D4A1F"/>
    <w:rsid w:val="006D4E3C"/>
    <w:rsid w:val="006D4EF3"/>
    <w:rsid w:val="006D524E"/>
    <w:rsid w:val="006D5DE5"/>
    <w:rsid w:val="006D6BC5"/>
    <w:rsid w:val="006D7C6D"/>
    <w:rsid w:val="006E1539"/>
    <w:rsid w:val="006E3056"/>
    <w:rsid w:val="006E5A5A"/>
    <w:rsid w:val="006E67B3"/>
    <w:rsid w:val="006E684C"/>
    <w:rsid w:val="006E7020"/>
    <w:rsid w:val="006E7299"/>
    <w:rsid w:val="006F413E"/>
    <w:rsid w:val="006F4AD2"/>
    <w:rsid w:val="006F6FC7"/>
    <w:rsid w:val="006F7815"/>
    <w:rsid w:val="00701B3A"/>
    <w:rsid w:val="00704101"/>
    <w:rsid w:val="00705DFF"/>
    <w:rsid w:val="00706DF1"/>
    <w:rsid w:val="00711889"/>
    <w:rsid w:val="007118C9"/>
    <w:rsid w:val="0071227D"/>
    <w:rsid w:val="00712CD8"/>
    <w:rsid w:val="0071384D"/>
    <w:rsid w:val="007153B4"/>
    <w:rsid w:val="007166DD"/>
    <w:rsid w:val="007205F8"/>
    <w:rsid w:val="00720E07"/>
    <w:rsid w:val="00721864"/>
    <w:rsid w:val="007251B0"/>
    <w:rsid w:val="00733392"/>
    <w:rsid w:val="007353DE"/>
    <w:rsid w:val="00740199"/>
    <w:rsid w:val="007444F0"/>
    <w:rsid w:val="007529C9"/>
    <w:rsid w:val="00757A71"/>
    <w:rsid w:val="00760429"/>
    <w:rsid w:val="00761C36"/>
    <w:rsid w:val="007626E6"/>
    <w:rsid w:val="00763D82"/>
    <w:rsid w:val="00764277"/>
    <w:rsid w:val="00765E5E"/>
    <w:rsid w:val="0076693E"/>
    <w:rsid w:val="00767063"/>
    <w:rsid w:val="00771743"/>
    <w:rsid w:val="007811AA"/>
    <w:rsid w:val="00781A05"/>
    <w:rsid w:val="00784AAE"/>
    <w:rsid w:val="00784F44"/>
    <w:rsid w:val="0079079E"/>
    <w:rsid w:val="007A1243"/>
    <w:rsid w:val="007A5824"/>
    <w:rsid w:val="007A58B2"/>
    <w:rsid w:val="007A7AED"/>
    <w:rsid w:val="007B187E"/>
    <w:rsid w:val="007B44F1"/>
    <w:rsid w:val="007B54AE"/>
    <w:rsid w:val="007B5E67"/>
    <w:rsid w:val="007C3222"/>
    <w:rsid w:val="007C32A9"/>
    <w:rsid w:val="007C3653"/>
    <w:rsid w:val="007C5FB9"/>
    <w:rsid w:val="007C6714"/>
    <w:rsid w:val="007D0F8A"/>
    <w:rsid w:val="007D2C26"/>
    <w:rsid w:val="007D3086"/>
    <w:rsid w:val="007D459B"/>
    <w:rsid w:val="007D7152"/>
    <w:rsid w:val="007D7C26"/>
    <w:rsid w:val="007D7F42"/>
    <w:rsid w:val="007E48BE"/>
    <w:rsid w:val="007E7C98"/>
    <w:rsid w:val="007F06DC"/>
    <w:rsid w:val="007F089E"/>
    <w:rsid w:val="007F209B"/>
    <w:rsid w:val="007F46BD"/>
    <w:rsid w:val="007F48AB"/>
    <w:rsid w:val="00803CB9"/>
    <w:rsid w:val="008040FE"/>
    <w:rsid w:val="0080511B"/>
    <w:rsid w:val="0080550B"/>
    <w:rsid w:val="00807823"/>
    <w:rsid w:val="00811AFE"/>
    <w:rsid w:val="008133DC"/>
    <w:rsid w:val="00814382"/>
    <w:rsid w:val="008158C1"/>
    <w:rsid w:val="00820972"/>
    <w:rsid w:val="00821F22"/>
    <w:rsid w:val="008269CD"/>
    <w:rsid w:val="00827D88"/>
    <w:rsid w:val="00830471"/>
    <w:rsid w:val="00831EBB"/>
    <w:rsid w:val="00831FDC"/>
    <w:rsid w:val="0083305C"/>
    <w:rsid w:val="00833072"/>
    <w:rsid w:val="0083532E"/>
    <w:rsid w:val="00840646"/>
    <w:rsid w:val="00843716"/>
    <w:rsid w:val="00851170"/>
    <w:rsid w:val="0085289E"/>
    <w:rsid w:val="00852A5E"/>
    <w:rsid w:val="008547A3"/>
    <w:rsid w:val="00855489"/>
    <w:rsid w:val="00857DC8"/>
    <w:rsid w:val="00862B16"/>
    <w:rsid w:val="008647FE"/>
    <w:rsid w:val="00865605"/>
    <w:rsid w:val="008677F2"/>
    <w:rsid w:val="00867C58"/>
    <w:rsid w:val="0087025E"/>
    <w:rsid w:val="008727B7"/>
    <w:rsid w:val="008771BD"/>
    <w:rsid w:val="00880064"/>
    <w:rsid w:val="008842E0"/>
    <w:rsid w:val="00884740"/>
    <w:rsid w:val="00885DEE"/>
    <w:rsid w:val="00885FB0"/>
    <w:rsid w:val="00886490"/>
    <w:rsid w:val="00887C07"/>
    <w:rsid w:val="00891E95"/>
    <w:rsid w:val="00893417"/>
    <w:rsid w:val="008936E1"/>
    <w:rsid w:val="00893A8C"/>
    <w:rsid w:val="00895F3E"/>
    <w:rsid w:val="008A01C8"/>
    <w:rsid w:val="008A420E"/>
    <w:rsid w:val="008A589D"/>
    <w:rsid w:val="008B1138"/>
    <w:rsid w:val="008B22F4"/>
    <w:rsid w:val="008B6310"/>
    <w:rsid w:val="008B65E4"/>
    <w:rsid w:val="008B6E87"/>
    <w:rsid w:val="008C3E52"/>
    <w:rsid w:val="008C6C0E"/>
    <w:rsid w:val="008D073F"/>
    <w:rsid w:val="008D0FE3"/>
    <w:rsid w:val="008D643A"/>
    <w:rsid w:val="008D6667"/>
    <w:rsid w:val="008E089A"/>
    <w:rsid w:val="008E1A4B"/>
    <w:rsid w:val="008E2400"/>
    <w:rsid w:val="008E311C"/>
    <w:rsid w:val="008F01A6"/>
    <w:rsid w:val="008F355C"/>
    <w:rsid w:val="008F48D8"/>
    <w:rsid w:val="008F6304"/>
    <w:rsid w:val="00905CBE"/>
    <w:rsid w:val="00905E7A"/>
    <w:rsid w:val="00907A51"/>
    <w:rsid w:val="00911A0C"/>
    <w:rsid w:val="00912758"/>
    <w:rsid w:val="00914F94"/>
    <w:rsid w:val="00916F7C"/>
    <w:rsid w:val="00917D6A"/>
    <w:rsid w:val="009201BF"/>
    <w:rsid w:val="00922504"/>
    <w:rsid w:val="00922ACA"/>
    <w:rsid w:val="00922C81"/>
    <w:rsid w:val="00922D80"/>
    <w:rsid w:val="00923C99"/>
    <w:rsid w:val="00926C10"/>
    <w:rsid w:val="00931C15"/>
    <w:rsid w:val="00932451"/>
    <w:rsid w:val="00933232"/>
    <w:rsid w:val="00935EFE"/>
    <w:rsid w:val="009408C1"/>
    <w:rsid w:val="00942E09"/>
    <w:rsid w:val="00944129"/>
    <w:rsid w:val="00947E20"/>
    <w:rsid w:val="009501D1"/>
    <w:rsid w:val="00951571"/>
    <w:rsid w:val="009533A8"/>
    <w:rsid w:val="00954F62"/>
    <w:rsid w:val="00955092"/>
    <w:rsid w:val="00955527"/>
    <w:rsid w:val="0095556B"/>
    <w:rsid w:val="00955A94"/>
    <w:rsid w:val="00957217"/>
    <w:rsid w:val="00962F94"/>
    <w:rsid w:val="00965A01"/>
    <w:rsid w:val="00972F78"/>
    <w:rsid w:val="00973001"/>
    <w:rsid w:val="00983042"/>
    <w:rsid w:val="009924BC"/>
    <w:rsid w:val="009941DF"/>
    <w:rsid w:val="009943BB"/>
    <w:rsid w:val="0099472B"/>
    <w:rsid w:val="0099518F"/>
    <w:rsid w:val="00995E61"/>
    <w:rsid w:val="009A1C87"/>
    <w:rsid w:val="009A3507"/>
    <w:rsid w:val="009A41EC"/>
    <w:rsid w:val="009A4498"/>
    <w:rsid w:val="009A7646"/>
    <w:rsid w:val="009B0135"/>
    <w:rsid w:val="009B16EC"/>
    <w:rsid w:val="009B25FD"/>
    <w:rsid w:val="009B2AA1"/>
    <w:rsid w:val="009B2FDD"/>
    <w:rsid w:val="009B49AF"/>
    <w:rsid w:val="009B5BA5"/>
    <w:rsid w:val="009C0C8C"/>
    <w:rsid w:val="009C322F"/>
    <w:rsid w:val="009C3368"/>
    <w:rsid w:val="009C4193"/>
    <w:rsid w:val="009C7AA3"/>
    <w:rsid w:val="009D1986"/>
    <w:rsid w:val="009D1A8E"/>
    <w:rsid w:val="009D1FA3"/>
    <w:rsid w:val="009D44AD"/>
    <w:rsid w:val="009D6722"/>
    <w:rsid w:val="009E354D"/>
    <w:rsid w:val="009E5447"/>
    <w:rsid w:val="009E55C9"/>
    <w:rsid w:val="009E5BFF"/>
    <w:rsid w:val="009E646A"/>
    <w:rsid w:val="009E6DDB"/>
    <w:rsid w:val="009F018F"/>
    <w:rsid w:val="009F0E38"/>
    <w:rsid w:val="009F2386"/>
    <w:rsid w:val="009F2ABF"/>
    <w:rsid w:val="009F39EE"/>
    <w:rsid w:val="009F5027"/>
    <w:rsid w:val="009F7A8E"/>
    <w:rsid w:val="00A07310"/>
    <w:rsid w:val="00A07BFA"/>
    <w:rsid w:val="00A127C1"/>
    <w:rsid w:val="00A131B8"/>
    <w:rsid w:val="00A15581"/>
    <w:rsid w:val="00A15B51"/>
    <w:rsid w:val="00A17245"/>
    <w:rsid w:val="00A179BB"/>
    <w:rsid w:val="00A33017"/>
    <w:rsid w:val="00A34670"/>
    <w:rsid w:val="00A36CF7"/>
    <w:rsid w:val="00A4012C"/>
    <w:rsid w:val="00A4066E"/>
    <w:rsid w:val="00A41277"/>
    <w:rsid w:val="00A41626"/>
    <w:rsid w:val="00A441F5"/>
    <w:rsid w:val="00A45B68"/>
    <w:rsid w:val="00A5648A"/>
    <w:rsid w:val="00A657F7"/>
    <w:rsid w:val="00A65F49"/>
    <w:rsid w:val="00A67C43"/>
    <w:rsid w:val="00A77ABF"/>
    <w:rsid w:val="00A77F04"/>
    <w:rsid w:val="00A80D61"/>
    <w:rsid w:val="00A814B7"/>
    <w:rsid w:val="00A84523"/>
    <w:rsid w:val="00A84644"/>
    <w:rsid w:val="00A85E55"/>
    <w:rsid w:val="00A8659E"/>
    <w:rsid w:val="00A86750"/>
    <w:rsid w:val="00A9311F"/>
    <w:rsid w:val="00A94224"/>
    <w:rsid w:val="00A94C5B"/>
    <w:rsid w:val="00A96FCB"/>
    <w:rsid w:val="00AA0C0D"/>
    <w:rsid w:val="00AA0C3E"/>
    <w:rsid w:val="00AA182F"/>
    <w:rsid w:val="00AA2A63"/>
    <w:rsid w:val="00AA362D"/>
    <w:rsid w:val="00AA4A16"/>
    <w:rsid w:val="00AA5F58"/>
    <w:rsid w:val="00AA65FF"/>
    <w:rsid w:val="00AA68AB"/>
    <w:rsid w:val="00AB0D1F"/>
    <w:rsid w:val="00AB1125"/>
    <w:rsid w:val="00AB21EF"/>
    <w:rsid w:val="00AB48A7"/>
    <w:rsid w:val="00AC2E5D"/>
    <w:rsid w:val="00AC4779"/>
    <w:rsid w:val="00AC4801"/>
    <w:rsid w:val="00AC4D07"/>
    <w:rsid w:val="00AC535E"/>
    <w:rsid w:val="00AC696E"/>
    <w:rsid w:val="00AC6D01"/>
    <w:rsid w:val="00AC723C"/>
    <w:rsid w:val="00AD2AC9"/>
    <w:rsid w:val="00AD77F0"/>
    <w:rsid w:val="00AE157A"/>
    <w:rsid w:val="00AE3A4C"/>
    <w:rsid w:val="00AE5853"/>
    <w:rsid w:val="00AE6C9E"/>
    <w:rsid w:val="00AE7DC5"/>
    <w:rsid w:val="00AF3A48"/>
    <w:rsid w:val="00AF4083"/>
    <w:rsid w:val="00AF5ED3"/>
    <w:rsid w:val="00AF6DB6"/>
    <w:rsid w:val="00B00CF8"/>
    <w:rsid w:val="00B0101D"/>
    <w:rsid w:val="00B03AD4"/>
    <w:rsid w:val="00B056A3"/>
    <w:rsid w:val="00B063C2"/>
    <w:rsid w:val="00B06A64"/>
    <w:rsid w:val="00B10E6B"/>
    <w:rsid w:val="00B12EAA"/>
    <w:rsid w:val="00B1600A"/>
    <w:rsid w:val="00B170B2"/>
    <w:rsid w:val="00B269F1"/>
    <w:rsid w:val="00B30DAD"/>
    <w:rsid w:val="00B3113B"/>
    <w:rsid w:val="00B354E1"/>
    <w:rsid w:val="00B356AE"/>
    <w:rsid w:val="00B35EB3"/>
    <w:rsid w:val="00B41764"/>
    <w:rsid w:val="00B45B20"/>
    <w:rsid w:val="00B479E9"/>
    <w:rsid w:val="00B51C53"/>
    <w:rsid w:val="00B53745"/>
    <w:rsid w:val="00B538C1"/>
    <w:rsid w:val="00B53D24"/>
    <w:rsid w:val="00B542B8"/>
    <w:rsid w:val="00B551B2"/>
    <w:rsid w:val="00B57BF2"/>
    <w:rsid w:val="00B6027F"/>
    <w:rsid w:val="00B61290"/>
    <w:rsid w:val="00B621F1"/>
    <w:rsid w:val="00B67AE3"/>
    <w:rsid w:val="00B74A23"/>
    <w:rsid w:val="00B75E21"/>
    <w:rsid w:val="00B81E03"/>
    <w:rsid w:val="00B846D5"/>
    <w:rsid w:val="00B87D91"/>
    <w:rsid w:val="00B87F40"/>
    <w:rsid w:val="00B9388C"/>
    <w:rsid w:val="00B93F53"/>
    <w:rsid w:val="00B94ECA"/>
    <w:rsid w:val="00B9723A"/>
    <w:rsid w:val="00BA1C0B"/>
    <w:rsid w:val="00BA1E13"/>
    <w:rsid w:val="00BA2322"/>
    <w:rsid w:val="00BA5160"/>
    <w:rsid w:val="00BA5D73"/>
    <w:rsid w:val="00BA6686"/>
    <w:rsid w:val="00BB23E2"/>
    <w:rsid w:val="00BB4BA6"/>
    <w:rsid w:val="00BB6120"/>
    <w:rsid w:val="00BC0021"/>
    <w:rsid w:val="00BC17F8"/>
    <w:rsid w:val="00BC2D2D"/>
    <w:rsid w:val="00BC3184"/>
    <w:rsid w:val="00BC31C4"/>
    <w:rsid w:val="00BC354C"/>
    <w:rsid w:val="00BC4CF3"/>
    <w:rsid w:val="00BC58B7"/>
    <w:rsid w:val="00BC5E65"/>
    <w:rsid w:val="00BC69CD"/>
    <w:rsid w:val="00BC77E5"/>
    <w:rsid w:val="00BD0540"/>
    <w:rsid w:val="00BD3ED2"/>
    <w:rsid w:val="00BD4B3C"/>
    <w:rsid w:val="00BD4FE7"/>
    <w:rsid w:val="00BD7501"/>
    <w:rsid w:val="00BE3AC4"/>
    <w:rsid w:val="00BE5E75"/>
    <w:rsid w:val="00BE68DE"/>
    <w:rsid w:val="00BE7F5B"/>
    <w:rsid w:val="00BF28F6"/>
    <w:rsid w:val="00BF3DAB"/>
    <w:rsid w:val="00BF591A"/>
    <w:rsid w:val="00BF62A5"/>
    <w:rsid w:val="00C03A52"/>
    <w:rsid w:val="00C04AD3"/>
    <w:rsid w:val="00C05C9E"/>
    <w:rsid w:val="00C05F86"/>
    <w:rsid w:val="00C064E7"/>
    <w:rsid w:val="00C117E9"/>
    <w:rsid w:val="00C12273"/>
    <w:rsid w:val="00C152AD"/>
    <w:rsid w:val="00C15D36"/>
    <w:rsid w:val="00C21605"/>
    <w:rsid w:val="00C30A82"/>
    <w:rsid w:val="00C358D6"/>
    <w:rsid w:val="00C35B59"/>
    <w:rsid w:val="00C35EAB"/>
    <w:rsid w:val="00C36FC0"/>
    <w:rsid w:val="00C435A5"/>
    <w:rsid w:val="00C461BE"/>
    <w:rsid w:val="00C46905"/>
    <w:rsid w:val="00C4772D"/>
    <w:rsid w:val="00C500D0"/>
    <w:rsid w:val="00C52E03"/>
    <w:rsid w:val="00C558B4"/>
    <w:rsid w:val="00C56A36"/>
    <w:rsid w:val="00C6010D"/>
    <w:rsid w:val="00C612F3"/>
    <w:rsid w:val="00C61689"/>
    <w:rsid w:val="00C61C86"/>
    <w:rsid w:val="00C625BC"/>
    <w:rsid w:val="00C6462A"/>
    <w:rsid w:val="00C65C25"/>
    <w:rsid w:val="00C6748B"/>
    <w:rsid w:val="00C70496"/>
    <w:rsid w:val="00C7104B"/>
    <w:rsid w:val="00C71262"/>
    <w:rsid w:val="00C71E3A"/>
    <w:rsid w:val="00C7269B"/>
    <w:rsid w:val="00C72E66"/>
    <w:rsid w:val="00C73472"/>
    <w:rsid w:val="00C73ED2"/>
    <w:rsid w:val="00C813AC"/>
    <w:rsid w:val="00C835E0"/>
    <w:rsid w:val="00C84FAF"/>
    <w:rsid w:val="00C86586"/>
    <w:rsid w:val="00C93AAA"/>
    <w:rsid w:val="00C963FF"/>
    <w:rsid w:val="00C96D19"/>
    <w:rsid w:val="00CA01EF"/>
    <w:rsid w:val="00CA0B75"/>
    <w:rsid w:val="00CA3354"/>
    <w:rsid w:val="00CA4924"/>
    <w:rsid w:val="00CB047A"/>
    <w:rsid w:val="00CB1B7E"/>
    <w:rsid w:val="00CB327A"/>
    <w:rsid w:val="00CB7076"/>
    <w:rsid w:val="00CC01D8"/>
    <w:rsid w:val="00CC07E1"/>
    <w:rsid w:val="00CC170F"/>
    <w:rsid w:val="00CC1C02"/>
    <w:rsid w:val="00CC4C52"/>
    <w:rsid w:val="00CD6E53"/>
    <w:rsid w:val="00CE03D6"/>
    <w:rsid w:val="00CE56BC"/>
    <w:rsid w:val="00CE5E9F"/>
    <w:rsid w:val="00CE6D2F"/>
    <w:rsid w:val="00CF16C6"/>
    <w:rsid w:val="00CF1FA6"/>
    <w:rsid w:val="00CF297B"/>
    <w:rsid w:val="00CF297E"/>
    <w:rsid w:val="00CF49D1"/>
    <w:rsid w:val="00CF730A"/>
    <w:rsid w:val="00CF776C"/>
    <w:rsid w:val="00D01370"/>
    <w:rsid w:val="00D01C07"/>
    <w:rsid w:val="00D03F97"/>
    <w:rsid w:val="00D0438A"/>
    <w:rsid w:val="00D07655"/>
    <w:rsid w:val="00D114F9"/>
    <w:rsid w:val="00D11E6D"/>
    <w:rsid w:val="00D12A73"/>
    <w:rsid w:val="00D14AF3"/>
    <w:rsid w:val="00D15407"/>
    <w:rsid w:val="00D20E54"/>
    <w:rsid w:val="00D2276D"/>
    <w:rsid w:val="00D22A12"/>
    <w:rsid w:val="00D23137"/>
    <w:rsid w:val="00D23FF5"/>
    <w:rsid w:val="00D24F1B"/>
    <w:rsid w:val="00D25670"/>
    <w:rsid w:val="00D30EC2"/>
    <w:rsid w:val="00D36F60"/>
    <w:rsid w:val="00D3760B"/>
    <w:rsid w:val="00D378B5"/>
    <w:rsid w:val="00D41B8B"/>
    <w:rsid w:val="00D42A08"/>
    <w:rsid w:val="00D42BFE"/>
    <w:rsid w:val="00D43370"/>
    <w:rsid w:val="00D45216"/>
    <w:rsid w:val="00D5561D"/>
    <w:rsid w:val="00D55910"/>
    <w:rsid w:val="00D57358"/>
    <w:rsid w:val="00D65E67"/>
    <w:rsid w:val="00D66661"/>
    <w:rsid w:val="00D66701"/>
    <w:rsid w:val="00D6708C"/>
    <w:rsid w:val="00D67A49"/>
    <w:rsid w:val="00D7464E"/>
    <w:rsid w:val="00D77184"/>
    <w:rsid w:val="00D7781B"/>
    <w:rsid w:val="00D8003A"/>
    <w:rsid w:val="00D8292A"/>
    <w:rsid w:val="00D83A8B"/>
    <w:rsid w:val="00D84858"/>
    <w:rsid w:val="00D859A2"/>
    <w:rsid w:val="00D960E8"/>
    <w:rsid w:val="00D97C12"/>
    <w:rsid w:val="00DA1114"/>
    <w:rsid w:val="00DA372C"/>
    <w:rsid w:val="00DB42A2"/>
    <w:rsid w:val="00DB45CE"/>
    <w:rsid w:val="00DB73B3"/>
    <w:rsid w:val="00DC1350"/>
    <w:rsid w:val="00DC19D3"/>
    <w:rsid w:val="00DC1E44"/>
    <w:rsid w:val="00DC1F53"/>
    <w:rsid w:val="00DC21C7"/>
    <w:rsid w:val="00DC262B"/>
    <w:rsid w:val="00DC2ABA"/>
    <w:rsid w:val="00DC2E98"/>
    <w:rsid w:val="00DC4CBF"/>
    <w:rsid w:val="00DD47AA"/>
    <w:rsid w:val="00DD640F"/>
    <w:rsid w:val="00DD7083"/>
    <w:rsid w:val="00DD7772"/>
    <w:rsid w:val="00DE04CC"/>
    <w:rsid w:val="00DE0FFB"/>
    <w:rsid w:val="00DE7CC5"/>
    <w:rsid w:val="00DF0969"/>
    <w:rsid w:val="00DF3D7D"/>
    <w:rsid w:val="00DF511A"/>
    <w:rsid w:val="00DF6CF5"/>
    <w:rsid w:val="00DF7884"/>
    <w:rsid w:val="00E003EB"/>
    <w:rsid w:val="00E00EDD"/>
    <w:rsid w:val="00E0505E"/>
    <w:rsid w:val="00E06061"/>
    <w:rsid w:val="00E24A37"/>
    <w:rsid w:val="00E275E8"/>
    <w:rsid w:val="00E27767"/>
    <w:rsid w:val="00E27B06"/>
    <w:rsid w:val="00E31925"/>
    <w:rsid w:val="00E32963"/>
    <w:rsid w:val="00E36FD9"/>
    <w:rsid w:val="00E42F7C"/>
    <w:rsid w:val="00E44965"/>
    <w:rsid w:val="00E4552D"/>
    <w:rsid w:val="00E4709E"/>
    <w:rsid w:val="00E54A65"/>
    <w:rsid w:val="00E61E0E"/>
    <w:rsid w:val="00E63B7F"/>
    <w:rsid w:val="00E64565"/>
    <w:rsid w:val="00E6583A"/>
    <w:rsid w:val="00E669A4"/>
    <w:rsid w:val="00E700E9"/>
    <w:rsid w:val="00E70576"/>
    <w:rsid w:val="00E70585"/>
    <w:rsid w:val="00E707E8"/>
    <w:rsid w:val="00E71449"/>
    <w:rsid w:val="00E724DF"/>
    <w:rsid w:val="00E772DC"/>
    <w:rsid w:val="00E80FC9"/>
    <w:rsid w:val="00E96E81"/>
    <w:rsid w:val="00E97BD6"/>
    <w:rsid w:val="00EA0E1E"/>
    <w:rsid w:val="00EA1496"/>
    <w:rsid w:val="00EA68E7"/>
    <w:rsid w:val="00EA7182"/>
    <w:rsid w:val="00EB1CE7"/>
    <w:rsid w:val="00EB4509"/>
    <w:rsid w:val="00EB4D50"/>
    <w:rsid w:val="00EB5337"/>
    <w:rsid w:val="00EB75DA"/>
    <w:rsid w:val="00EB7A7B"/>
    <w:rsid w:val="00EB7D85"/>
    <w:rsid w:val="00EC0C0A"/>
    <w:rsid w:val="00EC1353"/>
    <w:rsid w:val="00EC3C92"/>
    <w:rsid w:val="00EC55F3"/>
    <w:rsid w:val="00EC7796"/>
    <w:rsid w:val="00EC7E4C"/>
    <w:rsid w:val="00ED0811"/>
    <w:rsid w:val="00ED2D76"/>
    <w:rsid w:val="00ED2FB5"/>
    <w:rsid w:val="00ED53A5"/>
    <w:rsid w:val="00ED5B9D"/>
    <w:rsid w:val="00ED7708"/>
    <w:rsid w:val="00EE07E0"/>
    <w:rsid w:val="00EE0B0A"/>
    <w:rsid w:val="00EF394B"/>
    <w:rsid w:val="00EF51EE"/>
    <w:rsid w:val="00F03A73"/>
    <w:rsid w:val="00F05433"/>
    <w:rsid w:val="00F05EDE"/>
    <w:rsid w:val="00F12DD5"/>
    <w:rsid w:val="00F139BF"/>
    <w:rsid w:val="00F15C78"/>
    <w:rsid w:val="00F16371"/>
    <w:rsid w:val="00F26222"/>
    <w:rsid w:val="00F263C3"/>
    <w:rsid w:val="00F3026F"/>
    <w:rsid w:val="00F3064F"/>
    <w:rsid w:val="00F34F6D"/>
    <w:rsid w:val="00F35301"/>
    <w:rsid w:val="00F357A2"/>
    <w:rsid w:val="00F36064"/>
    <w:rsid w:val="00F37241"/>
    <w:rsid w:val="00F42B78"/>
    <w:rsid w:val="00F454EB"/>
    <w:rsid w:val="00F45D21"/>
    <w:rsid w:val="00F51109"/>
    <w:rsid w:val="00F515DC"/>
    <w:rsid w:val="00F57ED6"/>
    <w:rsid w:val="00F61E27"/>
    <w:rsid w:val="00F639DD"/>
    <w:rsid w:val="00F70F6C"/>
    <w:rsid w:val="00F72FFF"/>
    <w:rsid w:val="00F76784"/>
    <w:rsid w:val="00F76AC7"/>
    <w:rsid w:val="00F77B82"/>
    <w:rsid w:val="00F80C99"/>
    <w:rsid w:val="00F816E1"/>
    <w:rsid w:val="00F81B11"/>
    <w:rsid w:val="00F827FA"/>
    <w:rsid w:val="00F8355B"/>
    <w:rsid w:val="00F84FED"/>
    <w:rsid w:val="00F852F7"/>
    <w:rsid w:val="00F93407"/>
    <w:rsid w:val="00F93BB3"/>
    <w:rsid w:val="00F95FC9"/>
    <w:rsid w:val="00FA02F8"/>
    <w:rsid w:val="00FA2000"/>
    <w:rsid w:val="00FA2AC4"/>
    <w:rsid w:val="00FA4FF0"/>
    <w:rsid w:val="00FA5444"/>
    <w:rsid w:val="00FA5E28"/>
    <w:rsid w:val="00FA63E4"/>
    <w:rsid w:val="00FA79F5"/>
    <w:rsid w:val="00FB4DFF"/>
    <w:rsid w:val="00FB71D7"/>
    <w:rsid w:val="00FC198C"/>
    <w:rsid w:val="00FC21FD"/>
    <w:rsid w:val="00FC386D"/>
    <w:rsid w:val="00FC7091"/>
    <w:rsid w:val="00FC7703"/>
    <w:rsid w:val="00FD07AE"/>
    <w:rsid w:val="00FD3698"/>
    <w:rsid w:val="00FD49D7"/>
    <w:rsid w:val="00FD4DDC"/>
    <w:rsid w:val="00FD60A2"/>
    <w:rsid w:val="00FD7FB3"/>
    <w:rsid w:val="00FE3B18"/>
    <w:rsid w:val="00FE57A3"/>
    <w:rsid w:val="00FE6DE8"/>
    <w:rsid w:val="00FE743C"/>
    <w:rsid w:val="00FF2C91"/>
    <w:rsid w:val="00FF58AA"/>
    <w:rsid w:val="00FF6D8F"/>
    <w:rsid w:val="00FF6F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76">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next w:val="Normal"/>
    <w:link w:val="Titlu1Caracter"/>
    <w:qFormat/>
    <w:rsid w:val="0020427C"/>
    <w:pPr>
      <w:keepNext/>
      <w:widowControl w:val="0"/>
      <w:autoSpaceDE w:val="0"/>
      <w:autoSpaceDN w:val="0"/>
      <w:adjustRightInd w:val="0"/>
      <w:spacing w:after="0" w:line="240" w:lineRule="auto"/>
      <w:jc w:val="center"/>
      <w:outlineLvl w:val="0"/>
    </w:pPr>
    <w:rPr>
      <w:rFonts w:ascii="Arial" w:eastAsia="Times New Roman" w:hAnsi="Arial" w:cs="Arial"/>
      <w:b/>
      <w:bCs/>
      <w:sz w:val="28"/>
      <w:szCs w:val="24"/>
    </w:rPr>
  </w:style>
  <w:style w:type="paragraph" w:styleId="Titlu3">
    <w:name w:val="heading 3"/>
    <w:basedOn w:val="Normal"/>
    <w:next w:val="Normal"/>
    <w:link w:val="Titlu3Caracter"/>
    <w:qFormat/>
    <w:rsid w:val="0020427C"/>
    <w:pPr>
      <w:keepNext/>
      <w:spacing w:after="0" w:line="240" w:lineRule="auto"/>
      <w:jc w:val="center"/>
      <w:outlineLvl w:val="2"/>
    </w:pPr>
    <w:rPr>
      <w:rFonts w:ascii="Arial" w:eastAsia="Times New Roman" w:hAnsi="Arial" w:cs="Arial"/>
      <w:b/>
      <w:bCs/>
      <w:sz w:val="32"/>
      <w:szCs w:val="44"/>
      <w:lang w:val="fr-FR" w:eastAsia="ro-RO"/>
    </w:rPr>
  </w:style>
  <w:style w:type="paragraph" w:styleId="Titlu4">
    <w:name w:val="heading 4"/>
    <w:basedOn w:val="Normal"/>
    <w:next w:val="Normal"/>
    <w:link w:val="Titlu4Caracter"/>
    <w:uiPriority w:val="9"/>
    <w:semiHidden/>
    <w:unhideWhenUsed/>
    <w:qFormat/>
    <w:rsid w:val="0004749C"/>
    <w:pPr>
      <w:keepNext/>
      <w:spacing w:before="240" w:after="60"/>
      <w:outlineLvl w:val="3"/>
    </w:pPr>
    <w:rPr>
      <w:rFonts w:eastAsia="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character" w:styleId="Hyperlink">
    <w:name w:val="Hyperlink"/>
    <w:rsid w:val="009B49AF"/>
    <w:rPr>
      <w:color w:val="0000FF"/>
      <w:u w:val="single"/>
    </w:rPr>
  </w:style>
  <w:style w:type="character" w:styleId="Numrdepagin">
    <w:name w:val="page number"/>
    <w:basedOn w:val="Fontdeparagrafimplicit"/>
    <w:rsid w:val="00CC07E1"/>
  </w:style>
  <w:style w:type="character" w:customStyle="1" w:styleId="CaracterCaracter3">
    <w:name w:val="Caracter Caracter3"/>
    <w:basedOn w:val="Fontdeparagrafimplicit"/>
    <w:rsid w:val="003644DD"/>
  </w:style>
  <w:style w:type="character" w:customStyle="1" w:styleId="tpa1">
    <w:name w:val="tpa1"/>
    <w:basedOn w:val="Fontdeparagrafimplicit"/>
    <w:rsid w:val="00AC535E"/>
  </w:style>
  <w:style w:type="character" w:styleId="Robust">
    <w:name w:val="Strong"/>
    <w:qFormat/>
    <w:rsid w:val="00AC535E"/>
    <w:rPr>
      <w:b/>
      <w:bCs/>
    </w:rPr>
  </w:style>
  <w:style w:type="character" w:customStyle="1" w:styleId="Titlu1Caracter">
    <w:name w:val="Titlu 1 Caracter"/>
    <w:link w:val="Titlu1"/>
    <w:rsid w:val="0020427C"/>
    <w:rPr>
      <w:rFonts w:ascii="Arial" w:eastAsia="Times New Roman" w:hAnsi="Arial" w:cs="Arial"/>
      <w:b/>
      <w:bCs/>
      <w:sz w:val="28"/>
      <w:szCs w:val="24"/>
    </w:rPr>
  </w:style>
  <w:style w:type="character" w:customStyle="1" w:styleId="Titlu3Caracter">
    <w:name w:val="Titlu 3 Caracter"/>
    <w:link w:val="Titlu3"/>
    <w:rsid w:val="0020427C"/>
    <w:rPr>
      <w:rFonts w:ascii="Arial" w:eastAsia="Times New Roman" w:hAnsi="Arial" w:cs="Arial"/>
      <w:b/>
      <w:bCs/>
      <w:sz w:val="32"/>
      <w:szCs w:val="44"/>
      <w:lang w:val="fr-FR" w:eastAsia="ro-RO"/>
    </w:rPr>
  </w:style>
  <w:style w:type="paragraph" w:styleId="Corptext2">
    <w:name w:val="Body Text 2"/>
    <w:basedOn w:val="Normal"/>
    <w:link w:val="Corptext2Caracter"/>
    <w:rsid w:val="0020427C"/>
    <w:pPr>
      <w:widowControl w:val="0"/>
      <w:autoSpaceDE w:val="0"/>
      <w:autoSpaceDN w:val="0"/>
      <w:adjustRightInd w:val="0"/>
      <w:spacing w:after="0" w:line="240" w:lineRule="auto"/>
      <w:jc w:val="both"/>
    </w:pPr>
    <w:rPr>
      <w:rFonts w:ascii="Arial" w:eastAsia="Times New Roman" w:hAnsi="Arial" w:cs="Arial"/>
      <w:b/>
      <w:bCs/>
      <w:sz w:val="24"/>
      <w:lang w:val="fr-FR"/>
    </w:rPr>
  </w:style>
  <w:style w:type="character" w:customStyle="1" w:styleId="Corptext2Caracter">
    <w:name w:val="Corp text 2 Caracter"/>
    <w:link w:val="Corptext2"/>
    <w:rsid w:val="0020427C"/>
    <w:rPr>
      <w:rFonts w:ascii="Arial" w:eastAsia="Times New Roman" w:hAnsi="Arial" w:cs="Arial"/>
      <w:b/>
      <w:bCs/>
      <w:sz w:val="24"/>
      <w:szCs w:val="22"/>
      <w:lang w:val="fr-FR"/>
    </w:rPr>
  </w:style>
  <w:style w:type="paragraph" w:styleId="Corptext">
    <w:name w:val="Body Text"/>
    <w:basedOn w:val="Normal"/>
    <w:link w:val="CorptextCaracter"/>
    <w:rsid w:val="0020427C"/>
    <w:pPr>
      <w:widowControl w:val="0"/>
      <w:autoSpaceDE w:val="0"/>
      <w:autoSpaceDN w:val="0"/>
      <w:adjustRightInd w:val="0"/>
      <w:spacing w:after="0" w:line="240" w:lineRule="auto"/>
      <w:jc w:val="both"/>
    </w:pPr>
    <w:rPr>
      <w:rFonts w:ascii="Arial" w:eastAsia="Times New Roman" w:hAnsi="Arial" w:cs="Arial"/>
      <w:sz w:val="24"/>
      <w:lang w:val="fr-FR"/>
    </w:rPr>
  </w:style>
  <w:style w:type="character" w:customStyle="1" w:styleId="CorptextCaracter">
    <w:name w:val="Corp text Caracter"/>
    <w:link w:val="Corptext"/>
    <w:rsid w:val="0020427C"/>
    <w:rPr>
      <w:rFonts w:ascii="Arial" w:eastAsia="Times New Roman" w:hAnsi="Arial" w:cs="Arial"/>
      <w:sz w:val="24"/>
      <w:szCs w:val="22"/>
      <w:lang w:val="fr-FR"/>
    </w:rPr>
  </w:style>
  <w:style w:type="paragraph" w:styleId="Indentcorptext3">
    <w:name w:val="Body Text Indent 3"/>
    <w:basedOn w:val="Normal"/>
    <w:link w:val="Indentcorptext3Caracter"/>
    <w:rsid w:val="0020427C"/>
    <w:pPr>
      <w:widowControl w:val="0"/>
      <w:autoSpaceDE w:val="0"/>
      <w:autoSpaceDN w:val="0"/>
      <w:adjustRightInd w:val="0"/>
      <w:spacing w:after="0" w:line="240" w:lineRule="auto"/>
      <w:ind w:firstLine="360"/>
      <w:jc w:val="both"/>
    </w:pPr>
    <w:rPr>
      <w:rFonts w:ascii="Arial" w:eastAsia="Times New Roman" w:hAnsi="Arial" w:cs="Arial"/>
      <w:bCs/>
      <w:sz w:val="24"/>
      <w:lang w:val="en-GB"/>
    </w:rPr>
  </w:style>
  <w:style w:type="character" w:customStyle="1" w:styleId="Indentcorptext3Caracter">
    <w:name w:val="Indent corp text 3 Caracter"/>
    <w:link w:val="Indentcorptext3"/>
    <w:rsid w:val="0020427C"/>
    <w:rPr>
      <w:rFonts w:ascii="Arial" w:eastAsia="Times New Roman" w:hAnsi="Arial" w:cs="Arial"/>
      <w:bCs/>
      <w:sz w:val="24"/>
      <w:szCs w:val="22"/>
      <w:lang w:val="en-GB"/>
    </w:rPr>
  </w:style>
  <w:style w:type="character" w:customStyle="1" w:styleId="articol1">
    <w:name w:val="articol1"/>
    <w:rsid w:val="0020427C"/>
    <w:rPr>
      <w:b/>
      <w:bCs/>
      <w:color w:val="auto"/>
    </w:rPr>
  </w:style>
  <w:style w:type="character" w:customStyle="1" w:styleId="alineat1">
    <w:name w:val="alineat1"/>
    <w:rsid w:val="0020427C"/>
    <w:rPr>
      <w:b/>
      <w:bCs/>
      <w:color w:val="000000"/>
    </w:rPr>
  </w:style>
  <w:style w:type="paragraph" w:customStyle="1" w:styleId="CharChar3">
    <w:name w:val="Char Char3"/>
    <w:basedOn w:val="Normal"/>
    <w:rsid w:val="0020427C"/>
    <w:pPr>
      <w:spacing w:after="0" w:line="240" w:lineRule="auto"/>
    </w:pPr>
    <w:rPr>
      <w:rFonts w:ascii="Times New Roman" w:eastAsia="Times New Roman" w:hAnsi="Times New Roman"/>
      <w:sz w:val="24"/>
      <w:szCs w:val="24"/>
      <w:lang w:val="pl-PL" w:eastAsia="pl-PL"/>
    </w:rPr>
  </w:style>
  <w:style w:type="character" w:customStyle="1" w:styleId="punct1">
    <w:name w:val="punct1"/>
    <w:rsid w:val="0020427C"/>
    <w:rPr>
      <w:b/>
      <w:bCs/>
      <w:color w:val="000000"/>
    </w:rPr>
  </w:style>
  <w:style w:type="character" w:customStyle="1" w:styleId="ax1">
    <w:name w:val="ax1"/>
    <w:rsid w:val="00690691"/>
    <w:rPr>
      <w:b/>
      <w:bCs/>
      <w:sz w:val="26"/>
      <w:szCs w:val="26"/>
    </w:rPr>
  </w:style>
  <w:style w:type="character" w:customStyle="1" w:styleId="tal1">
    <w:name w:val="tal1"/>
    <w:basedOn w:val="Fontdeparagrafimplicit"/>
    <w:rsid w:val="00690691"/>
  </w:style>
  <w:style w:type="character" w:customStyle="1" w:styleId="tli1">
    <w:name w:val="tli1"/>
    <w:basedOn w:val="Fontdeparagrafimplicit"/>
    <w:rsid w:val="00690691"/>
  </w:style>
  <w:style w:type="character" w:customStyle="1" w:styleId="ln2articol">
    <w:name w:val="ln2articol"/>
    <w:basedOn w:val="Fontdeparagrafimplicit"/>
    <w:rsid w:val="00690691"/>
  </w:style>
  <w:style w:type="character" w:customStyle="1" w:styleId="Titlu4Caracter">
    <w:name w:val="Titlu 4 Caracter"/>
    <w:link w:val="Titlu4"/>
    <w:uiPriority w:val="9"/>
    <w:semiHidden/>
    <w:rsid w:val="0004749C"/>
    <w:rPr>
      <w:rFonts w:ascii="Calibri" w:eastAsia="Times New Roman" w:hAnsi="Calibri" w:cs="Times New Roman"/>
      <w:b/>
      <w:bCs/>
      <w:sz w:val="28"/>
      <w:szCs w:val="28"/>
    </w:rPr>
  </w:style>
  <w:style w:type="paragraph" w:customStyle="1" w:styleId="CaracterCaracter2Char">
    <w:name w:val="Caracter Caracter2 Char"/>
    <w:basedOn w:val="Normal"/>
    <w:rsid w:val="00412F3A"/>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3F5B25"/>
    <w:pPr>
      <w:autoSpaceDE w:val="0"/>
      <w:autoSpaceDN w:val="0"/>
      <w:adjustRightInd w:val="0"/>
    </w:pPr>
    <w:rPr>
      <w:rFonts w:ascii="Garamond" w:eastAsia="Times New Roman" w:hAnsi="Garamond" w:cs="Garamond"/>
      <w:color w:val="000000"/>
      <w:sz w:val="24"/>
      <w:szCs w:val="24"/>
      <w:lang w:val="en-US" w:eastAsia="en-US"/>
    </w:rPr>
  </w:style>
  <w:style w:type="table" w:styleId="GrilTabel">
    <w:name w:val="Table Grid"/>
    <w:basedOn w:val="TabelNormal"/>
    <w:uiPriority w:val="59"/>
    <w:rsid w:val="0035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E80FC9"/>
    <w:rPr>
      <w:i/>
      <w:iCs/>
    </w:rPr>
  </w:style>
  <w:style w:type="table" w:customStyle="1" w:styleId="GrilTabel1">
    <w:name w:val="Grilă Tabel1"/>
    <w:basedOn w:val="TabelNormal"/>
    <w:next w:val="GrilTabel"/>
    <w:rsid w:val="005A5959"/>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Caracter1">
    <w:name w:val="Caracter Caracter1"/>
    <w:locked/>
    <w:rsid w:val="0030120E"/>
    <w:rPr>
      <w:rFonts w:ascii="Calibri" w:eastAsia="Calibri" w:hAnsi="Calibri"/>
      <w:sz w:val="22"/>
      <w:szCs w:val="22"/>
      <w:lang w:val="en-US" w:eastAsia="en-US" w:bidi="ar-SA"/>
    </w:rPr>
  </w:style>
  <w:style w:type="paragraph" w:styleId="Listparagraf">
    <w:name w:val="List Paragraph"/>
    <w:basedOn w:val="Normal"/>
    <w:uiPriority w:val="34"/>
    <w:qFormat/>
    <w:rsid w:val="00D23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next w:val="Normal"/>
    <w:link w:val="Titlu1Caracter"/>
    <w:qFormat/>
    <w:rsid w:val="0020427C"/>
    <w:pPr>
      <w:keepNext/>
      <w:widowControl w:val="0"/>
      <w:autoSpaceDE w:val="0"/>
      <w:autoSpaceDN w:val="0"/>
      <w:adjustRightInd w:val="0"/>
      <w:spacing w:after="0" w:line="240" w:lineRule="auto"/>
      <w:jc w:val="center"/>
      <w:outlineLvl w:val="0"/>
    </w:pPr>
    <w:rPr>
      <w:rFonts w:ascii="Arial" w:eastAsia="Times New Roman" w:hAnsi="Arial" w:cs="Arial"/>
      <w:b/>
      <w:bCs/>
      <w:sz w:val="28"/>
      <w:szCs w:val="24"/>
    </w:rPr>
  </w:style>
  <w:style w:type="paragraph" w:styleId="Titlu3">
    <w:name w:val="heading 3"/>
    <w:basedOn w:val="Normal"/>
    <w:next w:val="Normal"/>
    <w:link w:val="Titlu3Caracter"/>
    <w:qFormat/>
    <w:rsid w:val="0020427C"/>
    <w:pPr>
      <w:keepNext/>
      <w:spacing w:after="0" w:line="240" w:lineRule="auto"/>
      <w:jc w:val="center"/>
      <w:outlineLvl w:val="2"/>
    </w:pPr>
    <w:rPr>
      <w:rFonts w:ascii="Arial" w:eastAsia="Times New Roman" w:hAnsi="Arial" w:cs="Arial"/>
      <w:b/>
      <w:bCs/>
      <w:sz w:val="32"/>
      <w:szCs w:val="44"/>
      <w:lang w:val="fr-FR" w:eastAsia="ro-RO"/>
    </w:rPr>
  </w:style>
  <w:style w:type="paragraph" w:styleId="Titlu4">
    <w:name w:val="heading 4"/>
    <w:basedOn w:val="Normal"/>
    <w:next w:val="Normal"/>
    <w:link w:val="Titlu4Caracter"/>
    <w:uiPriority w:val="9"/>
    <w:semiHidden/>
    <w:unhideWhenUsed/>
    <w:qFormat/>
    <w:rsid w:val="0004749C"/>
    <w:pPr>
      <w:keepNext/>
      <w:spacing w:before="240" w:after="60"/>
      <w:outlineLvl w:val="3"/>
    </w:pPr>
    <w:rPr>
      <w:rFonts w:eastAsia="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character" w:styleId="Hyperlink">
    <w:name w:val="Hyperlink"/>
    <w:rsid w:val="009B49AF"/>
    <w:rPr>
      <w:color w:val="0000FF"/>
      <w:u w:val="single"/>
    </w:rPr>
  </w:style>
  <w:style w:type="character" w:styleId="Numrdepagin">
    <w:name w:val="page number"/>
    <w:basedOn w:val="Fontdeparagrafimplicit"/>
    <w:rsid w:val="00CC07E1"/>
  </w:style>
  <w:style w:type="character" w:customStyle="1" w:styleId="CaracterCaracter3">
    <w:name w:val="Caracter Caracter3"/>
    <w:basedOn w:val="Fontdeparagrafimplicit"/>
    <w:rsid w:val="003644DD"/>
  </w:style>
  <w:style w:type="character" w:customStyle="1" w:styleId="tpa1">
    <w:name w:val="tpa1"/>
    <w:basedOn w:val="Fontdeparagrafimplicit"/>
    <w:rsid w:val="00AC535E"/>
  </w:style>
  <w:style w:type="character" w:styleId="Robust">
    <w:name w:val="Strong"/>
    <w:qFormat/>
    <w:rsid w:val="00AC535E"/>
    <w:rPr>
      <w:b/>
      <w:bCs/>
    </w:rPr>
  </w:style>
  <w:style w:type="character" w:customStyle="1" w:styleId="Titlu1Caracter">
    <w:name w:val="Titlu 1 Caracter"/>
    <w:link w:val="Titlu1"/>
    <w:rsid w:val="0020427C"/>
    <w:rPr>
      <w:rFonts w:ascii="Arial" w:eastAsia="Times New Roman" w:hAnsi="Arial" w:cs="Arial"/>
      <w:b/>
      <w:bCs/>
      <w:sz w:val="28"/>
      <w:szCs w:val="24"/>
    </w:rPr>
  </w:style>
  <w:style w:type="character" w:customStyle="1" w:styleId="Titlu3Caracter">
    <w:name w:val="Titlu 3 Caracter"/>
    <w:link w:val="Titlu3"/>
    <w:rsid w:val="0020427C"/>
    <w:rPr>
      <w:rFonts w:ascii="Arial" w:eastAsia="Times New Roman" w:hAnsi="Arial" w:cs="Arial"/>
      <w:b/>
      <w:bCs/>
      <w:sz w:val="32"/>
      <w:szCs w:val="44"/>
      <w:lang w:val="fr-FR" w:eastAsia="ro-RO"/>
    </w:rPr>
  </w:style>
  <w:style w:type="paragraph" w:styleId="Corptext2">
    <w:name w:val="Body Text 2"/>
    <w:basedOn w:val="Normal"/>
    <w:link w:val="Corptext2Caracter"/>
    <w:rsid w:val="0020427C"/>
    <w:pPr>
      <w:widowControl w:val="0"/>
      <w:autoSpaceDE w:val="0"/>
      <w:autoSpaceDN w:val="0"/>
      <w:adjustRightInd w:val="0"/>
      <w:spacing w:after="0" w:line="240" w:lineRule="auto"/>
      <w:jc w:val="both"/>
    </w:pPr>
    <w:rPr>
      <w:rFonts w:ascii="Arial" w:eastAsia="Times New Roman" w:hAnsi="Arial" w:cs="Arial"/>
      <w:b/>
      <w:bCs/>
      <w:sz w:val="24"/>
      <w:lang w:val="fr-FR"/>
    </w:rPr>
  </w:style>
  <w:style w:type="character" w:customStyle="1" w:styleId="Corptext2Caracter">
    <w:name w:val="Corp text 2 Caracter"/>
    <w:link w:val="Corptext2"/>
    <w:rsid w:val="0020427C"/>
    <w:rPr>
      <w:rFonts w:ascii="Arial" w:eastAsia="Times New Roman" w:hAnsi="Arial" w:cs="Arial"/>
      <w:b/>
      <w:bCs/>
      <w:sz w:val="24"/>
      <w:szCs w:val="22"/>
      <w:lang w:val="fr-FR"/>
    </w:rPr>
  </w:style>
  <w:style w:type="paragraph" w:styleId="Corptext">
    <w:name w:val="Body Text"/>
    <w:basedOn w:val="Normal"/>
    <w:link w:val="CorptextCaracter"/>
    <w:rsid w:val="0020427C"/>
    <w:pPr>
      <w:widowControl w:val="0"/>
      <w:autoSpaceDE w:val="0"/>
      <w:autoSpaceDN w:val="0"/>
      <w:adjustRightInd w:val="0"/>
      <w:spacing w:after="0" w:line="240" w:lineRule="auto"/>
      <w:jc w:val="both"/>
    </w:pPr>
    <w:rPr>
      <w:rFonts w:ascii="Arial" w:eastAsia="Times New Roman" w:hAnsi="Arial" w:cs="Arial"/>
      <w:sz w:val="24"/>
      <w:lang w:val="fr-FR"/>
    </w:rPr>
  </w:style>
  <w:style w:type="character" w:customStyle="1" w:styleId="CorptextCaracter">
    <w:name w:val="Corp text Caracter"/>
    <w:link w:val="Corptext"/>
    <w:rsid w:val="0020427C"/>
    <w:rPr>
      <w:rFonts w:ascii="Arial" w:eastAsia="Times New Roman" w:hAnsi="Arial" w:cs="Arial"/>
      <w:sz w:val="24"/>
      <w:szCs w:val="22"/>
      <w:lang w:val="fr-FR"/>
    </w:rPr>
  </w:style>
  <w:style w:type="paragraph" w:styleId="Indentcorptext3">
    <w:name w:val="Body Text Indent 3"/>
    <w:basedOn w:val="Normal"/>
    <w:link w:val="Indentcorptext3Caracter"/>
    <w:rsid w:val="0020427C"/>
    <w:pPr>
      <w:widowControl w:val="0"/>
      <w:autoSpaceDE w:val="0"/>
      <w:autoSpaceDN w:val="0"/>
      <w:adjustRightInd w:val="0"/>
      <w:spacing w:after="0" w:line="240" w:lineRule="auto"/>
      <w:ind w:firstLine="360"/>
      <w:jc w:val="both"/>
    </w:pPr>
    <w:rPr>
      <w:rFonts w:ascii="Arial" w:eastAsia="Times New Roman" w:hAnsi="Arial" w:cs="Arial"/>
      <w:bCs/>
      <w:sz w:val="24"/>
      <w:lang w:val="en-GB"/>
    </w:rPr>
  </w:style>
  <w:style w:type="character" w:customStyle="1" w:styleId="Indentcorptext3Caracter">
    <w:name w:val="Indent corp text 3 Caracter"/>
    <w:link w:val="Indentcorptext3"/>
    <w:rsid w:val="0020427C"/>
    <w:rPr>
      <w:rFonts w:ascii="Arial" w:eastAsia="Times New Roman" w:hAnsi="Arial" w:cs="Arial"/>
      <w:bCs/>
      <w:sz w:val="24"/>
      <w:szCs w:val="22"/>
      <w:lang w:val="en-GB"/>
    </w:rPr>
  </w:style>
  <w:style w:type="character" w:customStyle="1" w:styleId="articol1">
    <w:name w:val="articol1"/>
    <w:rsid w:val="0020427C"/>
    <w:rPr>
      <w:b/>
      <w:bCs/>
      <w:color w:val="auto"/>
    </w:rPr>
  </w:style>
  <w:style w:type="character" w:customStyle="1" w:styleId="alineat1">
    <w:name w:val="alineat1"/>
    <w:rsid w:val="0020427C"/>
    <w:rPr>
      <w:b/>
      <w:bCs/>
      <w:color w:val="000000"/>
    </w:rPr>
  </w:style>
  <w:style w:type="paragraph" w:customStyle="1" w:styleId="CharChar3">
    <w:name w:val="Char Char3"/>
    <w:basedOn w:val="Normal"/>
    <w:rsid w:val="0020427C"/>
    <w:pPr>
      <w:spacing w:after="0" w:line="240" w:lineRule="auto"/>
    </w:pPr>
    <w:rPr>
      <w:rFonts w:ascii="Times New Roman" w:eastAsia="Times New Roman" w:hAnsi="Times New Roman"/>
      <w:sz w:val="24"/>
      <w:szCs w:val="24"/>
      <w:lang w:val="pl-PL" w:eastAsia="pl-PL"/>
    </w:rPr>
  </w:style>
  <w:style w:type="character" w:customStyle="1" w:styleId="punct1">
    <w:name w:val="punct1"/>
    <w:rsid w:val="0020427C"/>
    <w:rPr>
      <w:b/>
      <w:bCs/>
      <w:color w:val="000000"/>
    </w:rPr>
  </w:style>
  <w:style w:type="character" w:customStyle="1" w:styleId="ax1">
    <w:name w:val="ax1"/>
    <w:rsid w:val="00690691"/>
    <w:rPr>
      <w:b/>
      <w:bCs/>
      <w:sz w:val="26"/>
      <w:szCs w:val="26"/>
    </w:rPr>
  </w:style>
  <w:style w:type="character" w:customStyle="1" w:styleId="tal1">
    <w:name w:val="tal1"/>
    <w:basedOn w:val="Fontdeparagrafimplicit"/>
    <w:rsid w:val="00690691"/>
  </w:style>
  <w:style w:type="character" w:customStyle="1" w:styleId="tli1">
    <w:name w:val="tli1"/>
    <w:basedOn w:val="Fontdeparagrafimplicit"/>
    <w:rsid w:val="00690691"/>
  </w:style>
  <w:style w:type="character" w:customStyle="1" w:styleId="ln2articol">
    <w:name w:val="ln2articol"/>
    <w:basedOn w:val="Fontdeparagrafimplicit"/>
    <w:rsid w:val="00690691"/>
  </w:style>
  <w:style w:type="character" w:customStyle="1" w:styleId="Titlu4Caracter">
    <w:name w:val="Titlu 4 Caracter"/>
    <w:link w:val="Titlu4"/>
    <w:uiPriority w:val="9"/>
    <w:semiHidden/>
    <w:rsid w:val="0004749C"/>
    <w:rPr>
      <w:rFonts w:ascii="Calibri" w:eastAsia="Times New Roman" w:hAnsi="Calibri" w:cs="Times New Roman"/>
      <w:b/>
      <w:bCs/>
      <w:sz w:val="28"/>
      <w:szCs w:val="28"/>
    </w:rPr>
  </w:style>
  <w:style w:type="paragraph" w:customStyle="1" w:styleId="CaracterCaracter2Char">
    <w:name w:val="Caracter Caracter2 Char"/>
    <w:basedOn w:val="Normal"/>
    <w:rsid w:val="00412F3A"/>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3F5B25"/>
    <w:pPr>
      <w:autoSpaceDE w:val="0"/>
      <w:autoSpaceDN w:val="0"/>
      <w:adjustRightInd w:val="0"/>
    </w:pPr>
    <w:rPr>
      <w:rFonts w:ascii="Garamond" w:eastAsia="Times New Roman" w:hAnsi="Garamond" w:cs="Garamond"/>
      <w:color w:val="000000"/>
      <w:sz w:val="24"/>
      <w:szCs w:val="24"/>
      <w:lang w:val="en-US" w:eastAsia="en-US"/>
    </w:rPr>
  </w:style>
  <w:style w:type="table" w:styleId="GrilTabel">
    <w:name w:val="Table Grid"/>
    <w:basedOn w:val="TabelNormal"/>
    <w:uiPriority w:val="59"/>
    <w:rsid w:val="0035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E80FC9"/>
    <w:rPr>
      <w:i/>
      <w:iCs/>
    </w:rPr>
  </w:style>
  <w:style w:type="table" w:customStyle="1" w:styleId="GrilTabel1">
    <w:name w:val="Grilă Tabel1"/>
    <w:basedOn w:val="TabelNormal"/>
    <w:next w:val="GrilTabel"/>
    <w:rsid w:val="005A5959"/>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Caracter1">
    <w:name w:val="Caracter Caracter1"/>
    <w:locked/>
    <w:rsid w:val="0030120E"/>
    <w:rPr>
      <w:rFonts w:ascii="Calibri" w:eastAsia="Calibri" w:hAnsi="Calibri"/>
      <w:sz w:val="22"/>
      <w:szCs w:val="22"/>
      <w:lang w:val="en-US" w:eastAsia="en-US" w:bidi="ar-SA"/>
    </w:rPr>
  </w:style>
  <w:style w:type="paragraph" w:styleId="Listparagraf">
    <w:name w:val="List Paragraph"/>
    <w:basedOn w:val="Normal"/>
    <w:uiPriority w:val="34"/>
    <w:qFormat/>
    <w:rsid w:val="00D23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722">
      <w:bodyDiv w:val="1"/>
      <w:marLeft w:val="0"/>
      <w:marRight w:val="0"/>
      <w:marTop w:val="0"/>
      <w:marBottom w:val="0"/>
      <w:divBdr>
        <w:top w:val="none" w:sz="0" w:space="0" w:color="auto"/>
        <w:left w:val="none" w:sz="0" w:space="0" w:color="auto"/>
        <w:bottom w:val="none" w:sz="0" w:space="0" w:color="auto"/>
        <w:right w:val="none" w:sz="0" w:space="0" w:color="auto"/>
      </w:divBdr>
    </w:div>
    <w:div w:id="211230291">
      <w:bodyDiv w:val="1"/>
      <w:marLeft w:val="0"/>
      <w:marRight w:val="0"/>
      <w:marTop w:val="0"/>
      <w:marBottom w:val="0"/>
      <w:divBdr>
        <w:top w:val="none" w:sz="0" w:space="0" w:color="auto"/>
        <w:left w:val="none" w:sz="0" w:space="0" w:color="auto"/>
        <w:bottom w:val="none" w:sz="0" w:space="0" w:color="auto"/>
        <w:right w:val="none" w:sz="0" w:space="0" w:color="auto"/>
      </w:divBdr>
    </w:div>
    <w:div w:id="553082310">
      <w:bodyDiv w:val="1"/>
      <w:marLeft w:val="0"/>
      <w:marRight w:val="0"/>
      <w:marTop w:val="0"/>
      <w:marBottom w:val="0"/>
      <w:divBdr>
        <w:top w:val="none" w:sz="0" w:space="0" w:color="auto"/>
        <w:left w:val="none" w:sz="0" w:space="0" w:color="auto"/>
        <w:bottom w:val="none" w:sz="0" w:space="0" w:color="auto"/>
        <w:right w:val="none" w:sz="0" w:space="0" w:color="auto"/>
      </w:divBdr>
    </w:div>
    <w:div w:id="755907021">
      <w:bodyDiv w:val="1"/>
      <w:marLeft w:val="0"/>
      <w:marRight w:val="0"/>
      <w:marTop w:val="0"/>
      <w:marBottom w:val="0"/>
      <w:divBdr>
        <w:top w:val="none" w:sz="0" w:space="0" w:color="auto"/>
        <w:left w:val="none" w:sz="0" w:space="0" w:color="auto"/>
        <w:bottom w:val="none" w:sz="0" w:space="0" w:color="auto"/>
        <w:right w:val="none" w:sz="0" w:space="0" w:color="auto"/>
      </w:divBdr>
    </w:div>
    <w:div w:id="2025084679">
      <w:bodyDiv w:val="1"/>
      <w:marLeft w:val="0"/>
      <w:marRight w:val="0"/>
      <w:marTop w:val="0"/>
      <w:marBottom w:val="0"/>
      <w:divBdr>
        <w:top w:val="none" w:sz="0" w:space="0" w:color="auto"/>
        <w:left w:val="none" w:sz="0" w:space="0" w:color="auto"/>
        <w:bottom w:val="none" w:sz="0" w:space="0" w:color="auto"/>
        <w:right w:val="none" w:sz="0" w:space="0" w:color="auto"/>
      </w:divBdr>
    </w:div>
    <w:div w:id="20910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B34774ED8D46E29B89EE3DB2A098FB"/>
        <w:category>
          <w:name w:val="General"/>
          <w:gallery w:val="placeholder"/>
        </w:category>
        <w:types>
          <w:type w:val="bbPlcHdr"/>
        </w:types>
        <w:behaviors>
          <w:behavior w:val="content"/>
        </w:behaviors>
        <w:guid w:val="{2D8DC8CF-92EA-4F72-939B-AD121401BA13}"/>
      </w:docPartPr>
      <w:docPartBody>
        <w:p w:rsidR="0039619B" w:rsidRDefault="00186B0E" w:rsidP="00186B0E">
          <w:pPr>
            <w:pStyle w:val="13B34774ED8D46E29B89EE3DB2A098FB"/>
          </w:pPr>
          <w:r w:rsidRPr="0005762F">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0E"/>
    <w:rsid w:val="000801F7"/>
    <w:rsid w:val="00186B0E"/>
    <w:rsid w:val="0032161D"/>
    <w:rsid w:val="0039619B"/>
    <w:rsid w:val="003C46D5"/>
    <w:rsid w:val="005301A8"/>
    <w:rsid w:val="005C7DCB"/>
    <w:rsid w:val="00D12E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186B0E"/>
    <w:rPr>
      <w:color w:val="808080"/>
    </w:rPr>
  </w:style>
  <w:style w:type="paragraph" w:customStyle="1" w:styleId="13B34774ED8D46E29B89EE3DB2A098FB">
    <w:name w:val="13B34774ED8D46E29B89EE3DB2A098FB"/>
    <w:rsid w:val="00186B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186B0E"/>
    <w:rPr>
      <w:color w:val="808080"/>
    </w:rPr>
  </w:style>
  <w:style w:type="paragraph" w:customStyle="1" w:styleId="13B34774ED8D46E29B89EE3DB2A098FB">
    <w:name w:val="13B34774ED8D46E29B89EE3DB2A098FB"/>
    <w:rsid w:val="00186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91E76-835C-46B1-8B95-1E6845A7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7620</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8916</CharactersWithSpaces>
  <SharedDoc>false</SharedDoc>
  <HLinks>
    <vt:vector size="24" baseType="variant">
      <vt:variant>
        <vt:i4>1376341</vt:i4>
      </vt:variant>
      <vt:variant>
        <vt:i4>12</vt:i4>
      </vt:variant>
      <vt:variant>
        <vt:i4>0</vt:i4>
      </vt:variant>
      <vt:variant>
        <vt:i4>5</vt:i4>
      </vt:variant>
      <vt:variant>
        <vt:lpwstr>http://apmsb.anpm.ro/</vt:lpwstr>
      </vt:variant>
      <vt:variant>
        <vt:lpwstr/>
      </vt:variant>
      <vt:variant>
        <vt:i4>1310833</vt:i4>
      </vt:variant>
      <vt:variant>
        <vt:i4>9</vt:i4>
      </vt:variant>
      <vt:variant>
        <vt:i4>0</vt:i4>
      </vt:variant>
      <vt:variant>
        <vt:i4>5</vt:i4>
      </vt:variant>
      <vt:variant>
        <vt:lpwstr>mailto:office@apmsb.anpm.ro</vt:lpwstr>
      </vt:variant>
      <vt:variant>
        <vt:lpwstr/>
      </vt:variant>
      <vt:variant>
        <vt:i4>1376341</vt:i4>
      </vt:variant>
      <vt:variant>
        <vt:i4>3</vt:i4>
      </vt:variant>
      <vt:variant>
        <vt:i4>0</vt:i4>
      </vt:variant>
      <vt:variant>
        <vt:i4>5</vt:i4>
      </vt:variant>
      <vt:variant>
        <vt:lpwstr>http://apmsb.anpm.ro/</vt:lpwstr>
      </vt:variant>
      <vt:variant>
        <vt:lpwstr/>
      </vt:variant>
      <vt:variant>
        <vt:i4>1310833</vt:i4>
      </vt:variant>
      <vt:variant>
        <vt:i4>0</vt:i4>
      </vt:variant>
      <vt:variant>
        <vt:i4>0</vt:i4>
      </vt:variant>
      <vt:variant>
        <vt:i4>5</vt:i4>
      </vt:variant>
      <vt:variant>
        <vt:lpwstr>mailto:office@apmsb.anpm.ro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Mihaela Cerciu</cp:lastModifiedBy>
  <cp:revision>2</cp:revision>
  <cp:lastPrinted>2017-09-20T05:50:00Z</cp:lastPrinted>
  <dcterms:created xsi:type="dcterms:W3CDTF">2017-09-20T10:22:00Z</dcterms:created>
  <dcterms:modified xsi:type="dcterms:W3CDTF">2017-09-20T10:22:00Z</dcterms:modified>
</cp:coreProperties>
</file>