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56" w:rsidRPr="00C844A0" w:rsidRDefault="00D36056" w:rsidP="00D36056">
      <w:pPr>
        <w:spacing w:after="0" w:line="240" w:lineRule="auto"/>
        <w:rPr>
          <w:rFonts w:ascii="Times New Roman" w:eastAsia="Calibri" w:hAnsi="Times New Roman" w:cs="Times New Roman"/>
          <w:color w:val="FF0000"/>
          <w:sz w:val="24"/>
          <w:szCs w:val="24"/>
          <w:lang w:val="ro-RO"/>
        </w:rPr>
      </w:pPr>
      <w:r w:rsidRPr="00C844A0">
        <w:rPr>
          <w:rFonts w:ascii="Times New Roman" w:eastAsia="Calibri" w:hAnsi="Times New Roman" w:cs="Times New Roman"/>
          <w:sz w:val="24"/>
          <w:szCs w:val="24"/>
          <w:lang w:val="ro-RO"/>
        </w:rPr>
        <w:t xml:space="preserve">Referitor dosar: </w:t>
      </w:r>
      <w:r w:rsidR="00D16B17">
        <w:rPr>
          <w:rFonts w:ascii="Times New Roman" w:eastAsia="Calibri" w:hAnsi="Times New Roman" w:cs="Times New Roman"/>
          <w:sz w:val="24"/>
          <w:szCs w:val="24"/>
          <w:lang w:val="ro-RO"/>
        </w:rPr>
        <w:t>1225/323/25.01.2018</w:t>
      </w:r>
    </w:p>
    <w:p w:rsidR="00D36056" w:rsidRPr="00C844A0" w:rsidRDefault="00D36056" w:rsidP="00D36056">
      <w:pPr>
        <w:spacing w:after="0" w:line="240" w:lineRule="auto"/>
        <w:jc w:val="center"/>
        <w:rPr>
          <w:rFonts w:ascii="Times New Roman" w:eastAsia="Calibri" w:hAnsi="Times New Roman" w:cs="Times New Roman"/>
          <w:b/>
          <w:color w:val="FF0000"/>
          <w:sz w:val="24"/>
          <w:szCs w:val="24"/>
          <w:lang w:val="ro-RO"/>
        </w:rPr>
      </w:pPr>
    </w:p>
    <w:p w:rsidR="00D36056" w:rsidRPr="00C844A0" w:rsidRDefault="00D36056" w:rsidP="00D36056">
      <w:pPr>
        <w:spacing w:after="0" w:line="240" w:lineRule="auto"/>
        <w:jc w:val="center"/>
        <w:rPr>
          <w:rFonts w:ascii="Times New Roman" w:eastAsia="Calibri" w:hAnsi="Times New Roman" w:cs="Times New Roman"/>
          <w:b/>
          <w:color w:val="FF0000"/>
          <w:sz w:val="24"/>
          <w:szCs w:val="24"/>
          <w:lang w:val="ro-RO"/>
        </w:rPr>
      </w:pPr>
    </w:p>
    <w:p w:rsidR="00D36056" w:rsidRPr="00C844A0" w:rsidRDefault="00D36056" w:rsidP="00D36056">
      <w:pPr>
        <w:spacing w:after="0" w:line="240" w:lineRule="auto"/>
        <w:jc w:val="center"/>
        <w:rPr>
          <w:rFonts w:ascii="Times New Roman" w:eastAsia="Calibri" w:hAnsi="Times New Roman" w:cs="Times New Roman"/>
          <w:b/>
          <w:color w:val="FF0000"/>
          <w:sz w:val="24"/>
          <w:szCs w:val="24"/>
          <w:lang w:val="ro-RO"/>
        </w:rPr>
      </w:pPr>
    </w:p>
    <w:p w:rsidR="00D36056" w:rsidRPr="00C844A0" w:rsidRDefault="00D36056" w:rsidP="00D36056">
      <w:pPr>
        <w:tabs>
          <w:tab w:val="left" w:pos="2296"/>
          <w:tab w:val="center" w:pos="4959"/>
        </w:tabs>
        <w:spacing w:after="0" w:line="240" w:lineRule="auto"/>
        <w:rPr>
          <w:rFonts w:ascii="Times New Roman" w:eastAsia="Calibri" w:hAnsi="Times New Roman" w:cs="Times New Roman"/>
          <w:b/>
          <w:sz w:val="24"/>
          <w:szCs w:val="24"/>
          <w:lang w:val="ro-RO"/>
        </w:rPr>
      </w:pPr>
      <w:r w:rsidRPr="00C844A0">
        <w:rPr>
          <w:rFonts w:ascii="Times New Roman" w:eastAsia="Calibri" w:hAnsi="Times New Roman" w:cs="Times New Roman"/>
          <w:b/>
          <w:color w:val="FF0000"/>
          <w:sz w:val="24"/>
          <w:szCs w:val="24"/>
          <w:lang w:val="ro-RO"/>
        </w:rPr>
        <w:tab/>
      </w:r>
      <w:r w:rsidRPr="00C844A0">
        <w:rPr>
          <w:rFonts w:ascii="Times New Roman" w:eastAsia="Calibri" w:hAnsi="Times New Roman" w:cs="Times New Roman"/>
          <w:b/>
          <w:color w:val="FF0000"/>
          <w:sz w:val="24"/>
          <w:szCs w:val="24"/>
          <w:lang w:val="ro-RO"/>
        </w:rPr>
        <w:tab/>
      </w:r>
      <w:r w:rsidRPr="00C844A0">
        <w:rPr>
          <w:rFonts w:ascii="Times New Roman" w:eastAsia="Calibri" w:hAnsi="Times New Roman" w:cs="Times New Roman"/>
          <w:b/>
          <w:sz w:val="24"/>
          <w:szCs w:val="24"/>
          <w:lang w:val="ro-RO"/>
        </w:rPr>
        <w:t>DECIZIA ETAPEI DE INCADRARE</w:t>
      </w:r>
    </w:p>
    <w:p w:rsidR="00D36056" w:rsidRPr="00C844A0" w:rsidRDefault="00D36056" w:rsidP="00D36056">
      <w:pPr>
        <w:spacing w:after="0" w:line="240" w:lineRule="auto"/>
        <w:jc w:val="center"/>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Nr. SB  din   .</w:t>
      </w:r>
      <w:r w:rsidR="00D16B17">
        <w:rPr>
          <w:rFonts w:ascii="Times New Roman" w:eastAsia="Calibri" w:hAnsi="Times New Roman" w:cs="Times New Roman"/>
          <w:b/>
          <w:sz w:val="24"/>
          <w:szCs w:val="24"/>
          <w:lang w:val="ro-RO"/>
        </w:rPr>
        <w:t>2020</w:t>
      </w:r>
    </w:p>
    <w:p w:rsidR="00D36056" w:rsidRPr="00C844A0" w:rsidRDefault="00D36056" w:rsidP="00D36056">
      <w:pPr>
        <w:spacing w:after="0" w:line="240" w:lineRule="auto"/>
        <w:jc w:val="center"/>
        <w:rPr>
          <w:rFonts w:ascii="Times New Roman" w:eastAsia="Calibri" w:hAnsi="Times New Roman" w:cs="Times New Roman"/>
          <w:color w:val="FF0000"/>
          <w:sz w:val="24"/>
          <w:szCs w:val="24"/>
          <w:lang w:val="ro-RO"/>
        </w:rPr>
      </w:pPr>
    </w:p>
    <w:p w:rsidR="00D36056" w:rsidRPr="00C844A0" w:rsidRDefault="00D36056" w:rsidP="00D36056">
      <w:pPr>
        <w:spacing w:after="0" w:line="240" w:lineRule="auto"/>
        <w:jc w:val="center"/>
        <w:rPr>
          <w:rFonts w:ascii="Calibri" w:eastAsia="Calibri" w:hAnsi="Calibri" w:cs="Times New Roman"/>
          <w:color w:val="FF0000"/>
          <w:lang w:val="ro-RO"/>
        </w:rPr>
      </w:pPr>
    </w:p>
    <w:p w:rsidR="00D36056" w:rsidRPr="00C844A0" w:rsidRDefault="00D36056" w:rsidP="00D36056">
      <w:pPr>
        <w:spacing w:after="0" w:line="240" w:lineRule="auto"/>
        <w:ind w:firstLine="720"/>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Ca urmare a solicitării de emitere a acordului de mediu adresate de</w:t>
      </w:r>
      <w:r w:rsidRPr="00C844A0">
        <w:rPr>
          <w:rFonts w:ascii="Times New Roman" w:eastAsia="Calibri" w:hAnsi="Times New Roman" w:cs="Times New Roman"/>
          <w:b/>
          <w:sz w:val="24"/>
          <w:szCs w:val="24"/>
          <w:lang w:val="ro-RO"/>
        </w:rPr>
        <w:t xml:space="preserve"> RCS &amp; RDS SA</w:t>
      </w:r>
      <w:r w:rsidRPr="00C844A0">
        <w:rPr>
          <w:rFonts w:ascii="Times New Roman" w:eastAsia="Calibri" w:hAnsi="Times New Roman" w:cs="Times New Roman"/>
          <w:sz w:val="24"/>
          <w:szCs w:val="24"/>
          <w:lang w:val="ro-RO"/>
        </w:rPr>
        <w:t xml:space="preserve"> </w:t>
      </w:r>
      <w:r w:rsidRPr="00C844A0">
        <w:rPr>
          <w:rFonts w:ascii="Times New Roman" w:eastAsia="Times New Roman" w:hAnsi="Times New Roman" w:cs="Times New Roman"/>
          <w:color w:val="000000"/>
          <w:sz w:val="24"/>
          <w:szCs w:val="24"/>
          <w:lang w:val="ro-RO" w:eastAsia="ro-RO"/>
        </w:rPr>
        <w:t xml:space="preserve">cu sediul în municipiul </w:t>
      </w:r>
      <w:r w:rsidRPr="00C844A0">
        <w:rPr>
          <w:rFonts w:ascii="Times New Roman" w:eastAsia="Times New Roman" w:hAnsi="Times New Roman" w:cs="Times New Roman"/>
          <w:b/>
          <w:color w:val="000000"/>
          <w:sz w:val="24"/>
          <w:szCs w:val="24"/>
          <w:lang w:val="ro-RO" w:eastAsia="ro-RO"/>
        </w:rPr>
        <w:t>București,</w:t>
      </w:r>
      <w:r w:rsidRPr="00C844A0">
        <w:rPr>
          <w:rFonts w:ascii="Times New Roman" w:eastAsia="Times New Roman" w:hAnsi="Times New Roman" w:cs="Times New Roman"/>
          <w:color w:val="000000"/>
          <w:sz w:val="24"/>
          <w:szCs w:val="24"/>
          <w:lang w:val="ro-RO" w:eastAsia="ro-RO"/>
        </w:rPr>
        <w:t xml:space="preserve">  str. </w:t>
      </w:r>
      <w:r w:rsidRPr="00C844A0">
        <w:rPr>
          <w:rFonts w:ascii="Times New Roman" w:eastAsia="Times New Roman" w:hAnsi="Times New Roman" w:cs="Times New Roman"/>
          <w:b/>
          <w:color w:val="000000"/>
          <w:sz w:val="24"/>
          <w:szCs w:val="24"/>
          <w:lang w:val="ro-RO" w:eastAsia="ro-RO"/>
        </w:rPr>
        <w:t xml:space="preserve">Dr.  Nicolae Staicovici, </w:t>
      </w:r>
      <w:r w:rsidRPr="00C844A0">
        <w:rPr>
          <w:rFonts w:ascii="Times New Roman" w:eastAsia="Times New Roman" w:hAnsi="Times New Roman" w:cs="Times New Roman"/>
          <w:color w:val="000000"/>
          <w:sz w:val="24"/>
          <w:szCs w:val="24"/>
          <w:lang w:val="ro-RO" w:eastAsia="ro-RO"/>
        </w:rPr>
        <w:t xml:space="preserve"> nr. </w:t>
      </w:r>
      <w:r w:rsidRPr="00C844A0">
        <w:rPr>
          <w:rFonts w:ascii="Times New Roman" w:eastAsia="Times New Roman" w:hAnsi="Times New Roman" w:cs="Times New Roman"/>
          <w:b/>
          <w:color w:val="000000"/>
          <w:sz w:val="24"/>
          <w:szCs w:val="24"/>
          <w:lang w:val="ro-RO" w:eastAsia="ro-RO"/>
        </w:rPr>
        <w:t>75</w:t>
      </w:r>
      <w:r w:rsidRPr="00C844A0">
        <w:rPr>
          <w:rFonts w:ascii="Times New Roman" w:eastAsia="Calibri" w:hAnsi="Times New Roman" w:cs="Times New Roman"/>
          <w:sz w:val="24"/>
          <w:szCs w:val="24"/>
          <w:lang w:val="ro-RO"/>
        </w:rPr>
        <w:t>,</w:t>
      </w:r>
      <w:r w:rsidRPr="00C844A0">
        <w:rPr>
          <w:rFonts w:ascii="Times New Roman" w:eastAsia="Calibri" w:hAnsi="Times New Roman" w:cs="Times New Roman"/>
          <w:b/>
          <w:sz w:val="24"/>
          <w:szCs w:val="24"/>
          <w:lang w:val="ro-RO"/>
        </w:rPr>
        <w:t xml:space="preserve"> </w:t>
      </w:r>
      <w:r w:rsidRPr="00C844A0">
        <w:rPr>
          <w:rFonts w:ascii="Times New Roman" w:eastAsia="Calibri" w:hAnsi="Times New Roman" w:cs="Times New Roman"/>
          <w:sz w:val="24"/>
          <w:szCs w:val="24"/>
          <w:lang w:val="ro-RO"/>
        </w:rPr>
        <w:t xml:space="preserve">sector </w:t>
      </w:r>
      <w:r w:rsidRPr="00C844A0">
        <w:rPr>
          <w:rFonts w:ascii="Times New Roman" w:eastAsia="Calibri" w:hAnsi="Times New Roman" w:cs="Times New Roman"/>
          <w:b/>
          <w:sz w:val="24"/>
          <w:szCs w:val="24"/>
          <w:lang w:val="ro-RO"/>
        </w:rPr>
        <w:t xml:space="preserve">5, </w:t>
      </w:r>
      <w:r w:rsidRPr="00C844A0">
        <w:rPr>
          <w:rFonts w:ascii="Times New Roman" w:eastAsia="Calibri" w:hAnsi="Times New Roman" w:cs="Times New Roman"/>
          <w:sz w:val="24"/>
          <w:szCs w:val="24"/>
          <w:lang w:val="ro-RO"/>
        </w:rPr>
        <w:t xml:space="preserve">înregistrată la </w:t>
      </w:r>
      <w:r w:rsidRPr="00C844A0">
        <w:rPr>
          <w:rFonts w:ascii="Times New Roman" w:eastAsia="Calibri" w:hAnsi="Times New Roman" w:cs="Times New Roman"/>
          <w:b/>
          <w:sz w:val="24"/>
          <w:szCs w:val="24"/>
          <w:lang w:val="ro-RO"/>
        </w:rPr>
        <w:t xml:space="preserve">Agenţia pentru Protecţia Mediului Sibiu </w:t>
      </w:r>
      <w:r w:rsidRPr="00C844A0">
        <w:rPr>
          <w:rFonts w:ascii="Times New Roman" w:eastAsia="Calibri" w:hAnsi="Times New Roman" w:cs="Times New Roman"/>
          <w:sz w:val="24"/>
          <w:szCs w:val="24"/>
          <w:lang w:val="ro-RO"/>
        </w:rPr>
        <w:t xml:space="preserve">cu nr. </w:t>
      </w:r>
      <w:r w:rsidR="00D16B17">
        <w:rPr>
          <w:rFonts w:ascii="Times New Roman" w:eastAsia="Calibri" w:hAnsi="Times New Roman" w:cs="Times New Roman"/>
          <w:sz w:val="24"/>
          <w:szCs w:val="24"/>
          <w:lang w:val="ro-RO"/>
        </w:rPr>
        <w:t>1225/25.01.2018</w:t>
      </w:r>
      <w:r w:rsidRPr="00C844A0">
        <w:rPr>
          <w:rFonts w:ascii="Times New Roman" w:eastAsia="Calibri" w:hAnsi="Times New Roman" w:cs="Times New Roman"/>
          <w:sz w:val="24"/>
          <w:szCs w:val="24"/>
          <w:lang w:val="ro-RO"/>
        </w:rPr>
        <w:t xml:space="preserve"> și a completărilor ulterioare, în baza </w:t>
      </w:r>
      <w:r w:rsidRPr="00C844A0">
        <w:rPr>
          <w:rFonts w:ascii="Times New Roman" w:eastAsia="Times New Roman" w:hAnsi="Times New Roman" w:cs="Times New Roman"/>
          <w:sz w:val="24"/>
          <w:szCs w:val="24"/>
          <w:lang w:val="ro-RO" w:eastAsia="ro-RO"/>
        </w:rPr>
        <w:t xml:space="preserve">Legii nr. 292 din 2018 </w:t>
      </w:r>
      <w:r w:rsidRPr="00C844A0">
        <w:rPr>
          <w:rFonts w:ascii="Times New Roman" w:eastAsia="Calibri" w:hAnsi="Times New Roman" w:cs="Times New Roman"/>
          <w:sz w:val="24"/>
          <w:szCs w:val="24"/>
          <w:lang w:val="ro-RO"/>
        </w:rPr>
        <w:t xml:space="preserve">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D36056" w:rsidRPr="00C844A0" w:rsidRDefault="00D36056" w:rsidP="00D36056">
      <w:pPr>
        <w:spacing w:after="0" w:line="240" w:lineRule="auto"/>
        <w:ind w:firstLine="720"/>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Agenţia pentru Protecţia Mediului Sibiu decide</w:t>
      </w:r>
      <w:r w:rsidRPr="00C844A0">
        <w:rPr>
          <w:rFonts w:ascii="Times New Roman" w:eastAsia="Calibri" w:hAnsi="Times New Roman" w:cs="Times New Roman"/>
          <w:sz w:val="24"/>
          <w:szCs w:val="24"/>
          <w:lang w:val="ro-RO"/>
        </w:rPr>
        <w:t>, ca urmare a consultărilo</w:t>
      </w:r>
      <w:r w:rsidR="00C01CE1">
        <w:rPr>
          <w:rFonts w:ascii="Times New Roman" w:eastAsia="Calibri" w:hAnsi="Times New Roman" w:cs="Times New Roman"/>
          <w:sz w:val="24"/>
          <w:szCs w:val="24"/>
          <w:lang w:val="ro-RO"/>
        </w:rPr>
        <w:t>r desfăşurate în cadrul şedinţelor</w:t>
      </w:r>
      <w:r w:rsidRPr="00C844A0">
        <w:rPr>
          <w:rFonts w:ascii="Times New Roman" w:eastAsia="Calibri" w:hAnsi="Times New Roman" w:cs="Times New Roman"/>
          <w:sz w:val="24"/>
          <w:szCs w:val="24"/>
          <w:lang w:val="ro-RO"/>
        </w:rPr>
        <w:t xml:space="preserve"> Comisiei de Analiză Tehnică din data de </w:t>
      </w:r>
      <w:r w:rsidR="00C01CE1" w:rsidRPr="00C01CE1">
        <w:rPr>
          <w:rFonts w:ascii="Times New Roman" w:eastAsia="Calibri" w:hAnsi="Times New Roman" w:cs="Times New Roman"/>
          <w:sz w:val="24"/>
          <w:szCs w:val="24"/>
          <w:lang w:val="ro-RO"/>
        </w:rPr>
        <w:t>24.07.2019 şi 22.01.2020</w:t>
      </w:r>
      <w:r w:rsidRPr="00C844A0">
        <w:rPr>
          <w:rFonts w:ascii="Times New Roman" w:eastAsia="Calibri" w:hAnsi="Times New Roman" w:cs="Times New Roman"/>
          <w:sz w:val="24"/>
          <w:szCs w:val="24"/>
          <w:lang w:val="ro-RO"/>
        </w:rPr>
        <w:t xml:space="preserve">, că proiectul </w:t>
      </w:r>
      <w:r w:rsidR="00D16B17">
        <w:rPr>
          <w:rFonts w:ascii="Times New Roman" w:eastAsia="Calibri" w:hAnsi="Times New Roman" w:cs="Times New Roman"/>
          <w:b/>
          <w:sz w:val="24"/>
          <w:szCs w:val="24"/>
          <w:lang w:val="ro-RO"/>
        </w:rPr>
        <w:t>Construire reţea subterană de fibră optică pentru servicii de comunicaţii electronice, tronson limita de judeţ Alba-intrare Sibiu+mustăţi</w:t>
      </w:r>
      <w:r w:rsidRPr="00C844A0">
        <w:rPr>
          <w:rFonts w:ascii="Times New Roman" w:eastAsia="Calibri" w:hAnsi="Times New Roman" w:cs="Times New Roman"/>
          <w:sz w:val="24"/>
          <w:szCs w:val="24"/>
          <w:lang w:val="ro-RO"/>
        </w:rPr>
        <w:t xml:space="preserve">, propus a fi amplasat în </w:t>
      </w:r>
      <w:r w:rsidRPr="00D16B17">
        <w:rPr>
          <w:rFonts w:ascii="Times New Roman" w:eastAsia="Times New Roman" w:hAnsi="Times New Roman" w:cs="Times New Roman"/>
          <w:b/>
          <w:color w:val="000000"/>
          <w:sz w:val="24"/>
          <w:szCs w:val="24"/>
          <w:lang w:val="ro-RO" w:eastAsia="ro-RO"/>
        </w:rPr>
        <w:t>jud</w:t>
      </w:r>
      <w:r w:rsidR="00D16B17" w:rsidRPr="00D16B17">
        <w:rPr>
          <w:rFonts w:ascii="Times New Roman" w:eastAsia="Times New Roman" w:hAnsi="Times New Roman" w:cs="Times New Roman"/>
          <w:b/>
          <w:color w:val="000000"/>
          <w:sz w:val="24"/>
          <w:szCs w:val="24"/>
          <w:lang w:val="ro-RO" w:eastAsia="ro-RO"/>
        </w:rPr>
        <w:t>eţul</w:t>
      </w:r>
      <w:r w:rsidRPr="00C844A0">
        <w:rPr>
          <w:rFonts w:ascii="Times New Roman" w:eastAsia="Times New Roman" w:hAnsi="Times New Roman" w:cs="Times New Roman"/>
          <w:color w:val="000000"/>
          <w:sz w:val="24"/>
          <w:szCs w:val="24"/>
          <w:lang w:val="ro-RO" w:eastAsia="ro-RO"/>
        </w:rPr>
        <w:t xml:space="preserve"> </w:t>
      </w:r>
      <w:r w:rsidRPr="00C844A0">
        <w:rPr>
          <w:rFonts w:ascii="Times New Roman" w:eastAsia="Times New Roman" w:hAnsi="Times New Roman" w:cs="Times New Roman"/>
          <w:b/>
          <w:color w:val="000000"/>
          <w:sz w:val="24"/>
          <w:szCs w:val="24"/>
          <w:lang w:val="ro-RO" w:eastAsia="ro-RO"/>
        </w:rPr>
        <w:t>Sibiu</w:t>
      </w:r>
      <w:r w:rsidR="00D16B17">
        <w:rPr>
          <w:rFonts w:ascii="Times New Roman" w:eastAsia="Times New Roman" w:hAnsi="Times New Roman" w:cs="Times New Roman"/>
          <w:b/>
          <w:color w:val="000000"/>
          <w:sz w:val="24"/>
          <w:szCs w:val="24"/>
          <w:lang w:val="ro-RO" w:eastAsia="ro-RO"/>
        </w:rPr>
        <w:t xml:space="preserve">, localităţile Sibiu, Cristian, Orlat, Gura Râului, Sălişte, Miercurea Sibiului, Poiana Sibiului, Jina, Săcel, </w:t>
      </w:r>
      <w:proofErr w:type="spellStart"/>
      <w:r w:rsidR="00D16B17">
        <w:rPr>
          <w:rFonts w:ascii="Times New Roman" w:eastAsia="Times New Roman" w:hAnsi="Times New Roman" w:cs="Times New Roman"/>
          <w:b/>
          <w:color w:val="000000"/>
          <w:sz w:val="24"/>
          <w:szCs w:val="24"/>
          <w:lang w:val="ro-RO" w:eastAsia="ro-RO"/>
        </w:rPr>
        <w:t>Sibiel</w:t>
      </w:r>
      <w:proofErr w:type="spellEnd"/>
      <w:r w:rsidR="00D16B17">
        <w:rPr>
          <w:rFonts w:ascii="Times New Roman" w:eastAsia="Times New Roman" w:hAnsi="Times New Roman" w:cs="Times New Roman"/>
          <w:b/>
          <w:color w:val="000000"/>
          <w:sz w:val="24"/>
          <w:szCs w:val="24"/>
          <w:lang w:val="ro-RO" w:eastAsia="ro-RO"/>
        </w:rPr>
        <w:t>, Dobâ</w:t>
      </w:r>
      <w:r w:rsidR="00C01CE1">
        <w:rPr>
          <w:rFonts w:ascii="Times New Roman" w:eastAsia="Times New Roman" w:hAnsi="Times New Roman" w:cs="Times New Roman"/>
          <w:b/>
          <w:color w:val="000000"/>
          <w:sz w:val="24"/>
          <w:szCs w:val="24"/>
          <w:lang w:val="ro-RO" w:eastAsia="ro-RO"/>
        </w:rPr>
        <w:t>rca, Apoldul de Sus, intravilan şi extravilan</w:t>
      </w:r>
      <w:r w:rsidRPr="00C844A0">
        <w:rPr>
          <w:rFonts w:ascii="Times New Roman" w:eastAsia="Times New Roman" w:hAnsi="Times New Roman" w:cs="Times New Roman"/>
          <w:b/>
          <w:sz w:val="24"/>
          <w:szCs w:val="24"/>
          <w:lang w:val="ro-RO" w:eastAsia="ro-RO"/>
        </w:rPr>
        <w:t xml:space="preserve">, </w:t>
      </w:r>
      <w:r w:rsidRPr="00C844A0">
        <w:rPr>
          <w:rFonts w:ascii="Times New Roman" w:eastAsia="Calibri" w:hAnsi="Times New Roman" w:cs="Times New Roman"/>
          <w:b/>
          <w:sz w:val="24"/>
          <w:szCs w:val="24"/>
          <w:lang w:val="ro-RO"/>
        </w:rPr>
        <w:t>nu se supune evaluării impactului asupra mediului.</w:t>
      </w:r>
    </w:p>
    <w:p w:rsidR="00D36056" w:rsidRPr="00C844A0" w:rsidRDefault="00D36056" w:rsidP="00D36056">
      <w:pPr>
        <w:spacing w:after="0" w:line="240" w:lineRule="auto"/>
        <w:ind w:firstLine="720"/>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Justificarea prezentei decizii: </w:t>
      </w:r>
    </w:p>
    <w:p w:rsidR="00D36056" w:rsidRPr="00C844A0" w:rsidRDefault="00D36056" w:rsidP="00D36056">
      <w:pPr>
        <w:spacing w:after="0" w:line="240" w:lineRule="auto"/>
        <w:jc w:val="both"/>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 xml:space="preserve">I. Motivele pe baza cărora s-a stabilit necesitatea neefectuării evaluării impactului asupra mediului sunt următoarele: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a) proiectul se încadrează în prevederile Legii nr. 292 din 2018 privind evaluarea impactului anumitor proiecte publice şi private asupra mediului;</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b) punctele de vedere exprimate în scris</w:t>
      </w:r>
      <w:r w:rsidR="00C01CE1">
        <w:rPr>
          <w:rFonts w:ascii="Times New Roman" w:eastAsia="Calibri" w:hAnsi="Times New Roman" w:cs="Times New Roman"/>
          <w:sz w:val="24"/>
          <w:szCs w:val="24"/>
          <w:lang w:val="ro-RO"/>
        </w:rPr>
        <w:t xml:space="preserve"> și susținute în cadrul ședințelor</w:t>
      </w:r>
      <w:r w:rsidRPr="00C844A0">
        <w:rPr>
          <w:rFonts w:ascii="Times New Roman" w:eastAsia="Calibri" w:hAnsi="Times New Roman" w:cs="Times New Roman"/>
          <w:sz w:val="24"/>
          <w:szCs w:val="24"/>
          <w:lang w:val="ro-RO"/>
        </w:rPr>
        <w:t xml:space="preserve"> Comisiei de Analiză Tehnică din data de </w:t>
      </w:r>
      <w:r w:rsidR="00C01CE1" w:rsidRPr="00C01CE1">
        <w:rPr>
          <w:rFonts w:ascii="Times New Roman" w:eastAsia="Calibri" w:hAnsi="Times New Roman" w:cs="Times New Roman"/>
          <w:sz w:val="24"/>
          <w:szCs w:val="24"/>
          <w:lang w:val="ro-RO"/>
        </w:rPr>
        <w:t>24.07.2019 şi 22.01.2020</w:t>
      </w:r>
      <w:r w:rsidRPr="00C844A0">
        <w:rPr>
          <w:rFonts w:ascii="Times New Roman" w:eastAsia="Calibri" w:hAnsi="Times New Roman" w:cs="Times New Roman"/>
          <w:sz w:val="24"/>
          <w:szCs w:val="24"/>
          <w:lang w:val="ro-RO"/>
        </w:rPr>
        <w:t>, cu privire la prezentul proiectul, respectiv că acesta nu se supune evaluării impactului asupra mediului, nu se supune evaluării adecvate şi nu se supune evaluării impactului asupra corpurilor de apă;</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c) justificarea în raport cu criteriile de selecție pentru stabilirea necesității efectuării evaluării impactului asupra mediului, din anexa nr. 3 a Legii 292/2018:</w:t>
      </w:r>
    </w:p>
    <w:p w:rsidR="00D36056" w:rsidRPr="00C844A0" w:rsidRDefault="00D36056" w:rsidP="00D36056">
      <w:pPr>
        <w:spacing w:after="0" w:line="240" w:lineRule="auto"/>
        <w:jc w:val="both"/>
        <w:rPr>
          <w:rFonts w:ascii="Times New Roman" w:eastAsia="Calibri" w:hAnsi="Times New Roman" w:cs="Times New Roman"/>
          <w:b/>
          <w:sz w:val="24"/>
          <w:szCs w:val="24"/>
          <w:lang w:val="ro-RO"/>
        </w:rPr>
      </w:pPr>
      <w:r w:rsidRPr="00C844A0">
        <w:rPr>
          <w:rFonts w:ascii="Times New Roman" w:eastAsia="Calibri" w:hAnsi="Times New Roman" w:cs="Times New Roman"/>
          <w:b/>
          <w:bCs/>
          <w:sz w:val="24"/>
          <w:szCs w:val="24"/>
          <w:lang w:val="ro-RO"/>
        </w:rPr>
        <w:t>1. Caracteristicile proiectului</w:t>
      </w:r>
      <w:r w:rsidRPr="00C844A0">
        <w:rPr>
          <w:rFonts w:ascii="Times New Roman" w:eastAsia="Calibri" w:hAnsi="Times New Roman" w:cs="Times New Roman"/>
          <w:b/>
          <w:sz w:val="24"/>
          <w:szCs w:val="24"/>
          <w:lang w:val="ro-RO"/>
        </w:rPr>
        <w:t xml:space="preserve"> </w:t>
      </w:r>
    </w:p>
    <w:p w:rsidR="00D36056" w:rsidRPr="00C844A0" w:rsidRDefault="00D36056" w:rsidP="00D36056">
      <w:pPr>
        <w:spacing w:after="0" w:line="240" w:lineRule="auto"/>
        <w:jc w:val="both"/>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a) dimensiunea și concepția întregului proiect</w:t>
      </w:r>
    </w:p>
    <w:p w:rsidR="00C56C9D" w:rsidRDefault="00C01CE1" w:rsidP="00C56C9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Terenurile afectate de lucrări sunt situate în intravilanul şi extravilanul municipiului Sibiu, comunele Cristian, Orlat, extravilan comuna Gura Râului, intravilanul şi extravilanul oraşelor Sălişte şi Miercurea Sibiului cu satele Săcel, </w:t>
      </w:r>
      <w:proofErr w:type="spellStart"/>
      <w:r>
        <w:rPr>
          <w:rFonts w:ascii="Times New Roman" w:eastAsia="Calibri" w:hAnsi="Times New Roman" w:cs="Times New Roman"/>
          <w:sz w:val="24"/>
          <w:szCs w:val="24"/>
          <w:lang w:val="ro-RO"/>
        </w:rPr>
        <w:t>Sibiel</w:t>
      </w:r>
      <w:proofErr w:type="spellEnd"/>
      <w:r>
        <w:rPr>
          <w:rFonts w:ascii="Times New Roman" w:eastAsia="Calibri" w:hAnsi="Times New Roman" w:cs="Times New Roman"/>
          <w:sz w:val="24"/>
          <w:szCs w:val="24"/>
          <w:lang w:val="ro-RO"/>
        </w:rPr>
        <w:t>, Dobârca, Apoldul de Sus, comunele Poiana Sibiului şi Jina.</w:t>
      </w:r>
    </w:p>
    <w:p w:rsidR="00061BFB" w:rsidRDefault="00061BFB" w:rsidP="00C56C9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Se propun următoarele lucrări:</w:t>
      </w:r>
    </w:p>
    <w:p w:rsidR="00061BFB" w:rsidRDefault="00061BFB" w:rsidP="00061BFB">
      <w:pPr>
        <w:pStyle w:val="Listparagraf"/>
        <w:numPr>
          <w:ilvl w:val="0"/>
          <w:numId w:val="8"/>
        </w:numPr>
        <w:spacing w:after="0"/>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instalare cablu fibră optică cu un utilaj Vermeer, ce va face o săpătură închisă;</w:t>
      </w:r>
    </w:p>
    <w:p w:rsidR="00061BFB" w:rsidRDefault="00061BFB" w:rsidP="00061BFB">
      <w:pPr>
        <w:pStyle w:val="Listparagraf"/>
        <w:numPr>
          <w:ilvl w:val="0"/>
          <w:numId w:val="8"/>
        </w:numPr>
        <w:spacing w:after="0"/>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cameră de tragere;</w:t>
      </w:r>
    </w:p>
    <w:p w:rsidR="00061BFB" w:rsidRPr="00061BFB" w:rsidRDefault="00061BFB" w:rsidP="00061BFB">
      <w:pPr>
        <w:spacing w:after="0"/>
        <w:jc w:val="both"/>
        <w:rPr>
          <w:rFonts w:ascii="Times New Roman" w:eastAsia="Times New Roman" w:hAnsi="Times New Roman" w:cs="Times New Roman"/>
          <w:bCs/>
          <w:sz w:val="24"/>
          <w:szCs w:val="24"/>
          <w:lang w:val="ro-RO"/>
        </w:rPr>
      </w:pPr>
      <w:r>
        <w:rPr>
          <w:rFonts w:ascii="Times New Roman" w:eastAsia="Calibri" w:hAnsi="Times New Roman" w:cs="Times New Roman"/>
          <w:sz w:val="24"/>
          <w:szCs w:val="24"/>
          <w:lang w:val="ro-RO"/>
        </w:rPr>
        <w:t>Lungimea totală a fibrei optice va fi de 62000 m din care 69 m reprezintă subtraversări de cursuri de apă, e</w:t>
      </w:r>
      <w:r w:rsidR="00AE0242">
        <w:rPr>
          <w:rFonts w:ascii="Times New Roman" w:eastAsia="Calibri" w:hAnsi="Times New Roman" w:cs="Times New Roman"/>
          <w:sz w:val="24"/>
          <w:szCs w:val="24"/>
          <w:lang w:val="ro-RO"/>
        </w:rPr>
        <w:t xml:space="preserve">xecutate prin foraje orizontale, la o adâncime minimă sub talvegul; albiei minore de 1,5 m, </w:t>
      </w:r>
      <w:r w:rsidR="00AE0242">
        <w:rPr>
          <w:rFonts w:ascii="Times New Roman" w:eastAsia="Calibri" w:hAnsi="Times New Roman" w:cs="Times New Roman"/>
          <w:sz w:val="24"/>
          <w:szCs w:val="24"/>
          <w:lang w:val="ro-RO"/>
        </w:rPr>
        <w:lastRenderedPageBreak/>
        <w:t xml:space="preserve">respectiv 3 m şi cu o distanţă minimă faţă de maluri de 5 m, conform Avizelor de gospodărire a apelor nr. </w:t>
      </w:r>
      <w:r w:rsidR="00AE0242">
        <w:rPr>
          <w:rFonts w:ascii="Times New Roman" w:eastAsia="Times New Roman" w:hAnsi="Times New Roman"/>
          <w:color w:val="000000"/>
          <w:sz w:val="24"/>
          <w:szCs w:val="24"/>
          <w:lang w:val="ro-RO" w:eastAsia="ro-RO"/>
        </w:rPr>
        <w:t>SB 144</w:t>
      </w:r>
      <w:r w:rsidR="00AE0242" w:rsidRPr="00BE28E7">
        <w:rPr>
          <w:rFonts w:ascii="Times New Roman" w:eastAsia="Times New Roman" w:hAnsi="Times New Roman"/>
          <w:color w:val="000000"/>
          <w:sz w:val="24"/>
          <w:szCs w:val="24"/>
          <w:lang w:val="ro-RO" w:eastAsia="ro-RO"/>
        </w:rPr>
        <w:t xml:space="preserve"> din </w:t>
      </w:r>
      <w:r w:rsidR="00AE0242">
        <w:rPr>
          <w:rFonts w:ascii="Times New Roman" w:eastAsia="Times New Roman" w:hAnsi="Times New Roman"/>
          <w:color w:val="000000"/>
          <w:sz w:val="24"/>
          <w:szCs w:val="24"/>
          <w:lang w:val="ro-RO" w:eastAsia="ro-RO"/>
        </w:rPr>
        <w:t>01.11</w:t>
      </w:r>
      <w:r w:rsidR="00AE0242" w:rsidRPr="00BE28E7">
        <w:rPr>
          <w:rFonts w:ascii="Times New Roman" w:eastAsia="Times New Roman" w:hAnsi="Times New Roman"/>
          <w:color w:val="000000"/>
          <w:sz w:val="24"/>
          <w:szCs w:val="24"/>
          <w:lang w:val="ro-RO" w:eastAsia="ro-RO"/>
        </w:rPr>
        <w:t>.2019</w:t>
      </w:r>
      <w:r w:rsidR="00AE0242">
        <w:rPr>
          <w:rFonts w:ascii="Times New Roman" w:eastAsia="Times New Roman" w:hAnsi="Times New Roman"/>
          <w:color w:val="000000"/>
          <w:sz w:val="24"/>
          <w:szCs w:val="24"/>
          <w:lang w:val="ro-RO" w:eastAsia="ro-RO"/>
        </w:rPr>
        <w:t xml:space="preserve"> şi 105 din 20.11.2019.</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b) cumularea cu alte proiecte</w:t>
      </w:r>
      <w:r w:rsidRPr="00C844A0">
        <w:rPr>
          <w:rFonts w:ascii="Times New Roman" w:eastAsia="Calibri" w:hAnsi="Times New Roman" w:cs="Times New Roman"/>
          <w:sz w:val="24"/>
          <w:szCs w:val="24"/>
          <w:lang w:val="ro-RO"/>
        </w:rPr>
        <w:t xml:space="preserve"> –</w:t>
      </w:r>
      <w:r w:rsidR="002F7026" w:rsidRPr="00C844A0">
        <w:rPr>
          <w:rFonts w:ascii="Times New Roman" w:eastAsia="Calibri" w:hAnsi="Times New Roman" w:cs="Times New Roman"/>
          <w:sz w:val="24"/>
          <w:szCs w:val="24"/>
          <w:lang w:val="ro-RO"/>
        </w:rPr>
        <w:t xml:space="preserve"> nu este cazul</w:t>
      </w:r>
      <w:r w:rsidRPr="00C844A0">
        <w:rPr>
          <w:rFonts w:ascii="Times New Roman" w:eastAsia="Calibri" w:hAnsi="Times New Roman" w:cs="Times New Roman"/>
          <w:sz w:val="24"/>
          <w:szCs w:val="24"/>
          <w:lang w:val="ro-RO"/>
        </w:rPr>
        <w:t xml:space="preserve">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c) utilizarea resurselor naturale, în special a solului, a terenurilor, a apei și a biodiversității</w:t>
      </w:r>
      <w:r w:rsidRPr="00C844A0">
        <w:rPr>
          <w:rFonts w:ascii="Times New Roman" w:eastAsia="Calibri" w:hAnsi="Times New Roman" w:cs="Times New Roman"/>
          <w:sz w:val="24"/>
          <w:szCs w:val="24"/>
          <w:lang w:val="ro-RO"/>
        </w:rPr>
        <w:t xml:space="preserve"> – nu este cazul;</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d) cantitatea și tipurile de deşeuri generate/gestionate </w:t>
      </w:r>
      <w:r w:rsidRPr="00C844A0">
        <w:rPr>
          <w:rFonts w:ascii="Times New Roman" w:eastAsia="Calibri" w:hAnsi="Times New Roman" w:cs="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e) poluarea și alte efecte negative </w:t>
      </w:r>
      <w:r w:rsidRPr="00C844A0">
        <w:rPr>
          <w:rFonts w:ascii="Times New Roman" w:eastAsia="Calibri" w:hAnsi="Times New Roman" w:cs="Times New Roman"/>
          <w:sz w:val="24"/>
          <w:szCs w:val="24"/>
          <w:lang w:val="ro-RO"/>
        </w:rPr>
        <w:t xml:space="preserve">– emisiile în atmosferă de la utilaje şi mijloacele de transport, precum și disconfortul fonic creat de lucrări, sunt temporare - în perioada de execuţie a lucrării, fără impact semnificativ;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f) riscurile de accidente majore și /sau dezastre relevante pentru proiect, inclusiv cele cauzate de schimbările climatice</w:t>
      </w:r>
      <w:r w:rsidRPr="00C844A0">
        <w:rPr>
          <w:rFonts w:ascii="Times New Roman" w:eastAsia="Calibri" w:hAnsi="Times New Roman" w:cs="Times New Roman"/>
          <w:sz w:val="24"/>
          <w:szCs w:val="24"/>
          <w:lang w:val="ro-RO"/>
        </w:rPr>
        <w:t xml:space="preserve"> - se vor respecta normele de protecţia muncii;</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g) riscurile pentru sănătatea umană </w:t>
      </w:r>
      <w:r w:rsidRPr="00C844A0">
        <w:rPr>
          <w:rFonts w:ascii="Times New Roman" w:eastAsia="Calibri" w:hAnsi="Times New Roman" w:cs="Times New Roman"/>
          <w:sz w:val="24"/>
          <w:szCs w:val="24"/>
          <w:lang w:val="ro-RO"/>
        </w:rPr>
        <w:t>– nu este cazul.</w:t>
      </w:r>
    </w:p>
    <w:p w:rsidR="00D36056" w:rsidRPr="00C844A0" w:rsidRDefault="00D36056" w:rsidP="00D36056">
      <w:pPr>
        <w:spacing w:after="0" w:line="240" w:lineRule="auto"/>
        <w:rPr>
          <w:rFonts w:ascii="Times New Roman" w:eastAsia="Calibri" w:hAnsi="Times New Roman" w:cs="Times New Roman"/>
          <w:b/>
          <w:bCs/>
          <w:sz w:val="24"/>
          <w:szCs w:val="24"/>
          <w:lang w:val="ro-RO"/>
        </w:rPr>
      </w:pPr>
      <w:r w:rsidRPr="00C844A0">
        <w:rPr>
          <w:rFonts w:ascii="Times New Roman" w:eastAsia="Calibri" w:hAnsi="Times New Roman" w:cs="Times New Roman"/>
          <w:b/>
          <w:bCs/>
          <w:sz w:val="24"/>
          <w:szCs w:val="24"/>
          <w:lang w:val="ro-RO"/>
        </w:rPr>
        <w:t>2. Amplasarea proiectelor</w:t>
      </w:r>
    </w:p>
    <w:p w:rsidR="00D36056" w:rsidRPr="00C844A0" w:rsidRDefault="00D36056" w:rsidP="00D36056">
      <w:pPr>
        <w:autoSpaceDE w:val="0"/>
        <w:autoSpaceDN w:val="0"/>
        <w:adjustRightInd w:val="0"/>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a) utilizarea actua</w:t>
      </w:r>
      <w:r w:rsidR="00FE2C03" w:rsidRPr="00C844A0">
        <w:rPr>
          <w:rFonts w:ascii="Times New Roman" w:eastAsia="Calibri" w:hAnsi="Times New Roman" w:cs="Times New Roman"/>
          <w:b/>
          <w:sz w:val="24"/>
          <w:szCs w:val="24"/>
          <w:lang w:val="ro-RO"/>
        </w:rPr>
        <w:t xml:space="preserve">lă și aprobată a terenurilor: </w:t>
      </w:r>
      <w:r w:rsidRPr="00C844A0">
        <w:rPr>
          <w:rFonts w:ascii="Times New Roman" w:eastAsia="Calibri" w:hAnsi="Times New Roman" w:cs="Times New Roman"/>
          <w:sz w:val="24"/>
          <w:szCs w:val="24"/>
          <w:lang w:val="ro-RO"/>
        </w:rPr>
        <w:t xml:space="preserve">Proiectul respectă dispoziţiile art. 71 din O.U.G. nr. 195/2005 privind protecţia mediului, cu modificările şi completările ulterioare. </w:t>
      </w:r>
    </w:p>
    <w:p w:rsidR="00D36056" w:rsidRPr="00C844A0" w:rsidRDefault="00D36056" w:rsidP="00D36056">
      <w:pPr>
        <w:autoSpaceDE w:val="0"/>
        <w:autoSpaceDN w:val="0"/>
        <w:adjustRightInd w:val="0"/>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b) bogăția, disponibilitatea, calitatea și capacitatea de</w:t>
      </w:r>
      <w:r w:rsidRPr="00C844A0">
        <w:rPr>
          <w:rFonts w:ascii="Times New Roman" w:eastAsia="Calibri" w:hAnsi="Times New Roman" w:cs="Times New Roman"/>
          <w:sz w:val="24"/>
          <w:szCs w:val="24"/>
          <w:lang w:val="ro-RO"/>
        </w:rPr>
        <w:t xml:space="preserve"> </w:t>
      </w:r>
      <w:r w:rsidRPr="00C844A0">
        <w:rPr>
          <w:rFonts w:ascii="Times New Roman" w:eastAsia="Calibri" w:hAnsi="Times New Roman" w:cs="Times New Roman"/>
          <w:b/>
          <w:sz w:val="24"/>
          <w:szCs w:val="24"/>
          <w:lang w:val="ro-RO"/>
        </w:rPr>
        <w:t>regenerare relative ale resurselor naturale, inclusiv solul, terenurile, apă și biodiversitatea, din zonă și din subteranul acesteia:</w:t>
      </w:r>
      <w:r w:rsidRPr="00C844A0">
        <w:rPr>
          <w:rFonts w:ascii="Times New Roman" w:eastAsia="Calibri" w:hAnsi="Times New Roman" w:cs="Times New Roman"/>
          <w:sz w:val="24"/>
          <w:szCs w:val="24"/>
          <w:lang w:val="ro-RO"/>
        </w:rPr>
        <w:t xml:space="preserve"> nu este cazul;</w:t>
      </w:r>
    </w:p>
    <w:p w:rsidR="00D36056" w:rsidRPr="00C844A0" w:rsidRDefault="00D36056" w:rsidP="00D36056">
      <w:pPr>
        <w:spacing w:after="0" w:line="240" w:lineRule="auto"/>
        <w:jc w:val="both"/>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 xml:space="preserve">c) capacitatea de absorbţie a mediului natural, acordându-se o atenţie specială următoarelor zone: </w:t>
      </w:r>
    </w:p>
    <w:p w:rsidR="00D36056" w:rsidRPr="00C844A0" w:rsidRDefault="00D36056" w:rsidP="00D36056">
      <w:pPr>
        <w:numPr>
          <w:ilvl w:val="0"/>
          <w:numId w:val="1"/>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zone umede, zone riverane, guri ale râurilor:</w:t>
      </w:r>
      <w:r w:rsidRPr="00C844A0">
        <w:rPr>
          <w:rFonts w:ascii="Times New Roman" w:eastAsia="Calibri" w:hAnsi="Times New Roman" w:cs="Times New Roman"/>
          <w:sz w:val="24"/>
          <w:szCs w:val="24"/>
          <w:lang w:val="ro-RO"/>
        </w:rPr>
        <w:t xml:space="preserve"> nu este cazul;</w:t>
      </w:r>
    </w:p>
    <w:p w:rsidR="00D36056" w:rsidRPr="00C844A0" w:rsidRDefault="00D36056" w:rsidP="00D36056">
      <w:pPr>
        <w:numPr>
          <w:ilvl w:val="0"/>
          <w:numId w:val="1"/>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zone costiere și mediul marin:</w:t>
      </w:r>
      <w:r w:rsidRPr="00C844A0">
        <w:rPr>
          <w:rFonts w:ascii="Times New Roman" w:eastAsia="Calibri" w:hAnsi="Times New Roman" w:cs="Times New Roman"/>
          <w:sz w:val="24"/>
          <w:szCs w:val="24"/>
          <w:lang w:val="ro-RO"/>
        </w:rPr>
        <w:t xml:space="preserve"> nu este cazul;</w:t>
      </w:r>
    </w:p>
    <w:p w:rsidR="00D36056" w:rsidRPr="00C844A0" w:rsidRDefault="00D36056" w:rsidP="00D36056">
      <w:pPr>
        <w:numPr>
          <w:ilvl w:val="0"/>
          <w:numId w:val="1"/>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zonele montane şi forestiere: </w:t>
      </w:r>
      <w:r w:rsidRPr="00C844A0">
        <w:rPr>
          <w:rFonts w:ascii="Times New Roman" w:eastAsia="Calibri" w:hAnsi="Times New Roman" w:cs="Times New Roman"/>
          <w:sz w:val="24"/>
          <w:szCs w:val="24"/>
          <w:lang w:val="ro-RO"/>
        </w:rPr>
        <w:t>nu este cazul;</w:t>
      </w:r>
    </w:p>
    <w:p w:rsidR="00D36056" w:rsidRPr="00C844A0" w:rsidRDefault="00D36056" w:rsidP="00D36056">
      <w:pPr>
        <w:numPr>
          <w:ilvl w:val="0"/>
          <w:numId w:val="1"/>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arii naturale protejate de interes național, comunitar, internațional:</w:t>
      </w:r>
      <w:r w:rsidRPr="00C844A0">
        <w:rPr>
          <w:rFonts w:ascii="Times New Roman" w:eastAsia="Calibri" w:hAnsi="Times New Roman" w:cs="Times New Roman"/>
          <w:sz w:val="24"/>
          <w:szCs w:val="24"/>
          <w:lang w:val="ro-RO"/>
        </w:rPr>
        <w:t xml:space="preserve"> nu este cazul;</w:t>
      </w:r>
    </w:p>
    <w:p w:rsidR="00D36056" w:rsidRPr="00C844A0" w:rsidRDefault="00D36056" w:rsidP="00FE2C03">
      <w:pPr>
        <w:numPr>
          <w:ilvl w:val="0"/>
          <w:numId w:val="1"/>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zone clasificate sau protejate conform legislaţiei în vigoare: </w:t>
      </w:r>
      <w:r w:rsidRPr="00C844A0">
        <w:rPr>
          <w:rFonts w:ascii="Times New Roman" w:eastAsia="Calibri" w:hAnsi="Times New Roman" w:cs="Times New Roman"/>
          <w:sz w:val="24"/>
          <w:szCs w:val="24"/>
          <w:lang w:val="ro-RO"/>
        </w:rPr>
        <w:t xml:space="preserve">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w:t>
      </w:r>
      <w:r w:rsidR="00061BFB" w:rsidRPr="00C844A0">
        <w:rPr>
          <w:rFonts w:ascii="Times New Roman" w:eastAsia="Calibri" w:hAnsi="Times New Roman" w:cs="Times New Roman"/>
          <w:sz w:val="24"/>
          <w:szCs w:val="24"/>
          <w:lang w:val="ro-RO"/>
        </w:rPr>
        <w:t>nu este cazul</w:t>
      </w:r>
      <w:r w:rsidRPr="00C844A0">
        <w:rPr>
          <w:rFonts w:ascii="Times New Roman" w:eastAsia="Calibri" w:hAnsi="Times New Roman" w:cs="Times New Roman"/>
          <w:sz w:val="24"/>
          <w:szCs w:val="24"/>
          <w:lang w:val="ro-RO"/>
        </w:rPr>
        <w:t>;</w:t>
      </w:r>
    </w:p>
    <w:p w:rsidR="00D36056" w:rsidRPr="00C844A0" w:rsidRDefault="00D36056" w:rsidP="00D36056">
      <w:pPr>
        <w:numPr>
          <w:ilvl w:val="0"/>
          <w:numId w:val="1"/>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zonele în care au existat deja cazuri de nerespectare a standardelor de calitate a mediului:</w:t>
      </w:r>
      <w:r w:rsidRPr="00C844A0">
        <w:rPr>
          <w:rFonts w:ascii="Times New Roman" w:eastAsia="Calibri" w:hAnsi="Times New Roman" w:cs="Times New Roman"/>
          <w:sz w:val="24"/>
          <w:szCs w:val="24"/>
          <w:lang w:val="ro-RO"/>
        </w:rPr>
        <w:t xml:space="preserve"> nu este cazul;</w:t>
      </w:r>
    </w:p>
    <w:p w:rsidR="00D36056" w:rsidRPr="00C844A0" w:rsidRDefault="00D36056" w:rsidP="00D36056">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zonele cu o densitate mare a populaţiei: </w:t>
      </w:r>
      <w:r w:rsidRPr="00C844A0">
        <w:rPr>
          <w:rFonts w:ascii="Times New Roman" w:eastAsia="Calibri" w:hAnsi="Times New Roman" w:cs="Times New Roman"/>
          <w:sz w:val="24"/>
          <w:szCs w:val="24"/>
          <w:lang w:val="ro-RO"/>
        </w:rPr>
        <w:t>nu este cazul;</w:t>
      </w:r>
    </w:p>
    <w:p w:rsidR="00D36056" w:rsidRPr="00C844A0" w:rsidRDefault="00D36056" w:rsidP="00D36056">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peisaje şi situri importante din punct de vedere istoric, cultural sau arheologic: </w:t>
      </w:r>
      <w:r w:rsidRPr="00C844A0">
        <w:rPr>
          <w:rFonts w:ascii="Times New Roman" w:eastAsia="Calibri" w:hAnsi="Times New Roman" w:cs="Times New Roman"/>
          <w:sz w:val="24"/>
          <w:szCs w:val="24"/>
          <w:lang w:val="ro-RO"/>
        </w:rPr>
        <w:t>nu este cazul.</w:t>
      </w:r>
    </w:p>
    <w:p w:rsidR="00D36056" w:rsidRPr="00C844A0" w:rsidRDefault="00D36056" w:rsidP="00D36056">
      <w:pPr>
        <w:autoSpaceDE w:val="0"/>
        <w:autoSpaceDN w:val="0"/>
        <w:adjustRightInd w:val="0"/>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bCs/>
          <w:sz w:val="24"/>
          <w:szCs w:val="24"/>
          <w:lang w:val="ro-RO"/>
        </w:rPr>
        <w:t>3. Tipurile și caracteristicile impactului potenţial</w:t>
      </w:r>
      <w:r w:rsidRPr="00C844A0">
        <w:rPr>
          <w:rFonts w:ascii="Times New Roman" w:eastAsia="Calibri" w:hAnsi="Times New Roman" w:cs="Times New Roman"/>
          <w:sz w:val="24"/>
          <w:szCs w:val="24"/>
          <w:lang w:val="ro-RO"/>
        </w:rPr>
        <w:t xml:space="preserve">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a) importanța și extinderea spațială a impactului:</w:t>
      </w:r>
      <w:r w:rsidRPr="00C844A0">
        <w:rPr>
          <w:rFonts w:ascii="Times New Roman" w:eastAsia="Calibri" w:hAnsi="Times New Roman" w:cs="Times New Roman"/>
          <w:sz w:val="24"/>
          <w:szCs w:val="24"/>
          <w:lang w:val="ro-RO"/>
        </w:rPr>
        <w:t xml:space="preserve"> local, redus în perioada de execuţie;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b) natura impactului: </w:t>
      </w:r>
      <w:r w:rsidRPr="00C844A0">
        <w:rPr>
          <w:rFonts w:ascii="Times New Roman" w:eastAsia="Calibri" w:hAnsi="Times New Roman" w:cs="Times New Roman"/>
          <w:sz w:val="24"/>
          <w:szCs w:val="24"/>
          <w:lang w:val="ro-RO"/>
        </w:rPr>
        <w:t>impact nesemnificativ;</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c) natura transfrontalieră a impactului: </w:t>
      </w:r>
      <w:r w:rsidRPr="00C844A0">
        <w:rPr>
          <w:rFonts w:ascii="Times New Roman" w:eastAsia="Calibri" w:hAnsi="Times New Roman" w:cs="Times New Roman"/>
          <w:sz w:val="24"/>
          <w:szCs w:val="24"/>
          <w:lang w:val="ro-RO"/>
        </w:rPr>
        <w:t>nu este cazul;</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d) intensitatea și complexitatea impactului: </w:t>
      </w:r>
      <w:r w:rsidRPr="00C844A0">
        <w:rPr>
          <w:rFonts w:ascii="Times New Roman" w:eastAsia="Calibri" w:hAnsi="Times New Roman" w:cs="Times New Roman"/>
          <w:sz w:val="24"/>
          <w:szCs w:val="24"/>
          <w:lang w:val="ro-RO"/>
        </w:rPr>
        <w:t>se vor lua măsuri de reducere şi limitare a impactului asupra mediului;</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e) probabilitatea impactului:</w:t>
      </w:r>
      <w:r w:rsidRPr="00C844A0">
        <w:rPr>
          <w:rFonts w:ascii="Times New Roman" w:eastAsia="Calibri" w:hAnsi="Times New Roman" w:cs="Times New Roman"/>
          <w:sz w:val="24"/>
          <w:szCs w:val="24"/>
          <w:lang w:val="ro-RO"/>
        </w:rPr>
        <w:t xml:space="preserve"> – impact limitat, pe durata de execuţie a lucrărilor, reversibil după finalizarea acestora;</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f) debutul, durata, frecvența și reversibilitatea preconizate ale impactului: </w:t>
      </w:r>
      <w:r w:rsidRPr="00C844A0">
        <w:rPr>
          <w:rFonts w:ascii="Times New Roman" w:eastAsia="Calibri" w:hAnsi="Times New Roman" w:cs="Times New Roman"/>
          <w:sz w:val="24"/>
          <w:szCs w:val="24"/>
          <w:lang w:val="ro-RO"/>
        </w:rPr>
        <w:t xml:space="preserve">impact redus pe perioada de realizare;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g) cumularea impactului cu impactul altor proiecte existente și/sau aprobate: </w:t>
      </w:r>
      <w:r w:rsidRPr="00C844A0">
        <w:rPr>
          <w:rFonts w:ascii="Times New Roman" w:eastAsia="Calibri" w:hAnsi="Times New Roman" w:cs="Times New Roman"/>
          <w:sz w:val="24"/>
          <w:szCs w:val="24"/>
          <w:lang w:val="ro-RO"/>
        </w:rPr>
        <w:t>nu este cazul;</w:t>
      </w:r>
    </w:p>
    <w:p w:rsidR="00D36056" w:rsidRPr="00C844A0" w:rsidRDefault="00D36056" w:rsidP="00D36056">
      <w:pPr>
        <w:spacing w:after="0" w:line="240" w:lineRule="auto"/>
        <w:jc w:val="both"/>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lastRenderedPageBreak/>
        <w:t xml:space="preserve">h) posibilitatea de reducere efectivă a impactului: </w:t>
      </w:r>
      <w:r w:rsidRPr="00C844A0">
        <w:rPr>
          <w:rFonts w:ascii="Times New Roman" w:eastAsia="Calibri" w:hAnsi="Times New Roman" w:cs="Times New Roman"/>
          <w:sz w:val="24"/>
          <w:szCs w:val="24"/>
          <w:lang w:val="ro-RO"/>
        </w:rPr>
        <w:t>nu este cazul.</w:t>
      </w:r>
      <w:r w:rsidRPr="00C844A0">
        <w:rPr>
          <w:rFonts w:ascii="Times New Roman" w:eastAsia="Calibri" w:hAnsi="Times New Roman" w:cs="Times New Roman"/>
          <w:b/>
          <w:sz w:val="24"/>
          <w:szCs w:val="24"/>
          <w:lang w:val="ro-RO"/>
        </w:rPr>
        <w:t xml:space="preserve">                                        </w:t>
      </w:r>
    </w:p>
    <w:p w:rsidR="00061BFB" w:rsidRDefault="00061BFB" w:rsidP="00C01CE1">
      <w:pPr>
        <w:spacing w:after="0" w:line="240" w:lineRule="auto"/>
        <w:jc w:val="both"/>
        <w:rPr>
          <w:rFonts w:ascii="Times New Roman" w:hAnsi="Times New Roman"/>
          <w:b/>
          <w:sz w:val="24"/>
          <w:szCs w:val="24"/>
          <w:lang w:val="ro-RO"/>
        </w:rPr>
      </w:pPr>
    </w:p>
    <w:p w:rsidR="00C01CE1" w:rsidRPr="00BE28E7" w:rsidRDefault="00C01CE1" w:rsidP="00C01CE1">
      <w:pPr>
        <w:spacing w:after="0" w:line="240" w:lineRule="auto"/>
        <w:jc w:val="both"/>
        <w:rPr>
          <w:rFonts w:ascii="Times New Roman" w:hAnsi="Times New Roman"/>
          <w:sz w:val="24"/>
          <w:szCs w:val="24"/>
          <w:lang w:val="ro-RO"/>
        </w:rPr>
      </w:pPr>
      <w:r w:rsidRPr="00BE28E7">
        <w:rPr>
          <w:rFonts w:ascii="Times New Roman" w:hAnsi="Times New Roman"/>
          <w:b/>
          <w:sz w:val="24"/>
          <w:szCs w:val="24"/>
          <w:lang w:val="ro-RO"/>
        </w:rPr>
        <w:t>II. Motivele pe baza cărora s-a stabilit necesitatea neefectuării evaluării adecvate sunt următoarele</w:t>
      </w:r>
      <w:r w:rsidRPr="00BE28E7">
        <w:rPr>
          <w:rFonts w:ascii="Times New Roman" w:hAnsi="Times New Roman"/>
          <w:sz w:val="24"/>
          <w:szCs w:val="24"/>
          <w:lang w:val="ro-RO"/>
        </w:rPr>
        <w:t xml:space="preserve">: </w:t>
      </w:r>
    </w:p>
    <w:p w:rsidR="00C01CE1" w:rsidRPr="00BE28E7" w:rsidRDefault="00C01CE1" w:rsidP="00C01CE1">
      <w:pPr>
        <w:numPr>
          <w:ilvl w:val="0"/>
          <w:numId w:val="6"/>
        </w:numPr>
        <w:autoSpaceDE w:val="0"/>
        <w:autoSpaceDN w:val="0"/>
        <w:adjustRightInd w:val="0"/>
        <w:spacing w:after="0" w:line="240" w:lineRule="auto"/>
        <w:ind w:left="284" w:hanging="284"/>
        <w:jc w:val="both"/>
        <w:rPr>
          <w:rFonts w:ascii="Times New Roman" w:hAnsi="Times New Roman"/>
          <w:sz w:val="24"/>
          <w:szCs w:val="24"/>
          <w:lang w:val="ro-RO" w:eastAsia="ar-SA"/>
        </w:rPr>
      </w:pPr>
      <w:r w:rsidRPr="00BE28E7">
        <w:rPr>
          <w:rFonts w:ascii="Times New Roman" w:hAnsi="Times New Roman"/>
          <w:sz w:val="24"/>
          <w:szCs w:val="24"/>
          <w:lang w:val="ro-RO"/>
        </w:rPr>
        <w:t xml:space="preserve">proiectul propus nu intră sub incidenţa art. 28 din </w:t>
      </w:r>
      <w:r w:rsidRPr="00BE28E7">
        <w:rPr>
          <w:rStyle w:val="tli1"/>
          <w:rFonts w:ascii="Times New Roman" w:hAnsi="Times New Roman"/>
          <w:sz w:val="24"/>
          <w:szCs w:val="24"/>
          <w:lang w:val="ro-RO"/>
        </w:rPr>
        <w:t xml:space="preserve">O.U.G. nr. 57/2007 </w:t>
      </w:r>
      <w:r w:rsidRPr="00BE28E7">
        <w:rPr>
          <w:rFonts w:ascii="Times New Roman" w:hAnsi="Times New Roman"/>
          <w:sz w:val="24"/>
          <w:szCs w:val="24"/>
          <w:lang w:val="ro-RO" w:eastAsia="ar-SA"/>
        </w:rPr>
        <w:t xml:space="preserve">privind regimul ariilor naturale protejate, conservarea habitatelor naturale, a florei şi faunei sălbatice, </w:t>
      </w:r>
      <w:r w:rsidRPr="00BE28E7">
        <w:rPr>
          <w:rFonts w:ascii="Times New Roman" w:hAnsi="Times New Roman"/>
          <w:sz w:val="24"/>
          <w:szCs w:val="24"/>
          <w:lang w:val="ro-RO"/>
        </w:rPr>
        <w:t xml:space="preserve">aprobată cu </w:t>
      </w:r>
      <w:proofErr w:type="spellStart"/>
      <w:r w:rsidRPr="00BE28E7">
        <w:rPr>
          <w:rFonts w:ascii="Times New Roman" w:hAnsi="Times New Roman"/>
          <w:sz w:val="24"/>
          <w:szCs w:val="24"/>
          <w:lang w:val="ro-RO"/>
        </w:rPr>
        <w:t>modificǎrile</w:t>
      </w:r>
      <w:proofErr w:type="spellEnd"/>
      <w:r w:rsidRPr="00BE28E7">
        <w:rPr>
          <w:rFonts w:ascii="Times New Roman" w:hAnsi="Times New Roman"/>
          <w:sz w:val="24"/>
          <w:szCs w:val="24"/>
          <w:lang w:val="ro-RO"/>
        </w:rPr>
        <w:t xml:space="preserve"> şi </w:t>
      </w:r>
      <w:proofErr w:type="spellStart"/>
      <w:r w:rsidRPr="00BE28E7">
        <w:rPr>
          <w:rFonts w:ascii="Times New Roman" w:hAnsi="Times New Roman"/>
          <w:sz w:val="24"/>
          <w:szCs w:val="24"/>
          <w:lang w:val="ro-RO"/>
        </w:rPr>
        <w:t>completǎrile</w:t>
      </w:r>
      <w:proofErr w:type="spellEnd"/>
      <w:r w:rsidRPr="00BE28E7">
        <w:rPr>
          <w:rFonts w:ascii="Times New Roman" w:hAnsi="Times New Roman"/>
          <w:sz w:val="24"/>
          <w:szCs w:val="24"/>
          <w:lang w:val="ro-RO"/>
        </w:rPr>
        <w:t xml:space="preserve"> prin Legea nr. 49/2011, cu </w:t>
      </w:r>
      <w:proofErr w:type="spellStart"/>
      <w:r w:rsidRPr="00BE28E7">
        <w:rPr>
          <w:rFonts w:ascii="Times New Roman" w:hAnsi="Times New Roman"/>
          <w:sz w:val="24"/>
          <w:szCs w:val="24"/>
          <w:lang w:val="ro-RO"/>
        </w:rPr>
        <w:t>modificǎrile</w:t>
      </w:r>
      <w:proofErr w:type="spellEnd"/>
      <w:r w:rsidRPr="00BE28E7">
        <w:rPr>
          <w:rFonts w:ascii="Times New Roman" w:hAnsi="Times New Roman"/>
          <w:sz w:val="24"/>
          <w:szCs w:val="24"/>
          <w:lang w:val="ro-RO"/>
        </w:rPr>
        <w:t xml:space="preserve"> şi </w:t>
      </w:r>
      <w:proofErr w:type="spellStart"/>
      <w:r w:rsidRPr="00BE28E7">
        <w:rPr>
          <w:rFonts w:ascii="Times New Roman" w:hAnsi="Times New Roman"/>
          <w:sz w:val="24"/>
          <w:szCs w:val="24"/>
          <w:lang w:val="ro-RO"/>
        </w:rPr>
        <w:t>completǎrile</w:t>
      </w:r>
      <w:proofErr w:type="spellEnd"/>
      <w:r w:rsidRPr="00BE28E7">
        <w:rPr>
          <w:rFonts w:ascii="Times New Roman" w:hAnsi="Times New Roman"/>
          <w:sz w:val="24"/>
          <w:szCs w:val="24"/>
          <w:lang w:val="ro-RO"/>
        </w:rPr>
        <w:t xml:space="preserve"> ulterioare</w:t>
      </w:r>
      <w:r w:rsidRPr="00BE28E7">
        <w:rPr>
          <w:rFonts w:ascii="Times New Roman" w:hAnsi="Times New Roman"/>
          <w:sz w:val="24"/>
          <w:szCs w:val="24"/>
          <w:lang w:val="ro-RO" w:eastAsia="ar-SA"/>
        </w:rPr>
        <w:t>.</w:t>
      </w:r>
    </w:p>
    <w:p w:rsidR="00C01CE1" w:rsidRPr="00BE28E7" w:rsidRDefault="00C01CE1" w:rsidP="00C01CE1">
      <w:pPr>
        <w:autoSpaceDE w:val="0"/>
        <w:autoSpaceDN w:val="0"/>
        <w:adjustRightInd w:val="0"/>
        <w:spacing w:after="0" w:line="240" w:lineRule="auto"/>
        <w:jc w:val="both"/>
        <w:rPr>
          <w:rFonts w:ascii="Times New Roman" w:hAnsi="Times New Roman"/>
          <w:sz w:val="24"/>
          <w:szCs w:val="24"/>
          <w:lang w:val="ro-RO" w:eastAsia="ar-SA"/>
        </w:rPr>
      </w:pPr>
    </w:p>
    <w:p w:rsidR="00C01CE1" w:rsidRPr="00BE28E7" w:rsidRDefault="00C01CE1" w:rsidP="00C01CE1">
      <w:pPr>
        <w:spacing w:after="0" w:line="240" w:lineRule="auto"/>
        <w:jc w:val="both"/>
        <w:rPr>
          <w:lang w:val="ro-RO"/>
        </w:rPr>
      </w:pPr>
      <w:r w:rsidRPr="00BE28E7">
        <w:rPr>
          <w:rFonts w:ascii="Times New Roman" w:hAnsi="Times New Roman"/>
          <w:b/>
          <w:sz w:val="24"/>
          <w:szCs w:val="24"/>
          <w:lang w:val="ro-RO"/>
        </w:rPr>
        <w:t>III. Motivele pe baza cărora s-a stabilit necesitatea neefectuării evaluării impactului asupra corpurilor de apă</w:t>
      </w:r>
      <w:r w:rsidRPr="00BE28E7">
        <w:rPr>
          <w:lang w:val="ro-RO"/>
        </w:rPr>
        <w:t xml:space="preserve">: </w:t>
      </w:r>
    </w:p>
    <w:p w:rsidR="00C01CE1" w:rsidRPr="00BE28E7" w:rsidRDefault="00C01CE1" w:rsidP="00C01CE1">
      <w:pPr>
        <w:spacing w:after="0" w:line="240" w:lineRule="auto"/>
        <w:jc w:val="both"/>
        <w:rPr>
          <w:rFonts w:ascii="Times New Roman" w:eastAsia="Times New Roman" w:hAnsi="Times New Roman"/>
          <w:color w:val="000000"/>
          <w:sz w:val="24"/>
          <w:szCs w:val="24"/>
          <w:lang w:val="ro-RO" w:eastAsia="ro-RO"/>
        </w:rPr>
      </w:pPr>
      <w:r w:rsidRPr="00BE28E7">
        <w:rPr>
          <w:rFonts w:ascii="Times New Roman" w:eastAsia="Times New Roman" w:hAnsi="Times New Roman"/>
          <w:color w:val="000000"/>
          <w:sz w:val="24"/>
          <w:szCs w:val="24"/>
          <w:lang w:val="ro-RO" w:eastAsia="ro-RO"/>
        </w:rPr>
        <w:t xml:space="preserve">a) </w:t>
      </w:r>
      <w:r w:rsidR="00AE0242">
        <w:rPr>
          <w:rFonts w:ascii="Times New Roman" w:eastAsia="Times New Roman" w:hAnsi="Times New Roman"/>
          <w:color w:val="000000"/>
          <w:sz w:val="24"/>
          <w:szCs w:val="24"/>
          <w:lang w:val="ro-RO" w:eastAsia="ro-RO"/>
        </w:rPr>
        <w:t xml:space="preserve">prin </w:t>
      </w:r>
      <w:r w:rsidRPr="00BE28E7">
        <w:rPr>
          <w:rFonts w:ascii="Times New Roman" w:eastAsia="Times New Roman" w:hAnsi="Times New Roman"/>
          <w:color w:val="000000"/>
          <w:sz w:val="24"/>
          <w:szCs w:val="24"/>
          <w:lang w:val="ro-RO" w:eastAsia="ro-RO"/>
        </w:rPr>
        <w:t xml:space="preserve">adresa S.G.A. Sibiu nr. </w:t>
      </w:r>
      <w:r w:rsidR="00AE0242">
        <w:rPr>
          <w:rFonts w:ascii="Times New Roman" w:eastAsia="Times New Roman" w:hAnsi="Times New Roman"/>
          <w:color w:val="000000"/>
          <w:sz w:val="24"/>
          <w:szCs w:val="24"/>
          <w:lang w:val="ro-RO" w:eastAsia="ro-RO"/>
        </w:rPr>
        <w:t>63621 din 19.07.2019, înregistrată la A.P.M. Sibiu cu nr. 15084 din 25.07.2019, se comunică următoarele</w:t>
      </w:r>
      <w:r w:rsidRPr="00BE28E7">
        <w:rPr>
          <w:rFonts w:ascii="Times New Roman" w:eastAsia="Times New Roman" w:hAnsi="Times New Roman"/>
          <w:color w:val="000000"/>
          <w:sz w:val="24"/>
          <w:szCs w:val="24"/>
          <w:lang w:val="ro-RO" w:eastAsia="ro-RO"/>
        </w:rPr>
        <w:t xml:space="preserve">:  </w:t>
      </w:r>
    </w:p>
    <w:p w:rsidR="00C01CE1" w:rsidRPr="00BE28E7" w:rsidRDefault="00C01CE1" w:rsidP="00C01CE1">
      <w:pPr>
        <w:numPr>
          <w:ilvl w:val="0"/>
          <w:numId w:val="7"/>
        </w:numPr>
        <w:spacing w:after="0" w:line="240" w:lineRule="auto"/>
        <w:ind w:left="284" w:hanging="284"/>
        <w:jc w:val="both"/>
        <w:rPr>
          <w:rFonts w:ascii="Times New Roman" w:eastAsia="Times New Roman" w:hAnsi="Times New Roman"/>
          <w:color w:val="000000"/>
          <w:sz w:val="24"/>
          <w:szCs w:val="24"/>
          <w:lang w:val="ro-RO" w:eastAsia="ro-RO"/>
        </w:rPr>
      </w:pPr>
      <w:r w:rsidRPr="00BE28E7">
        <w:rPr>
          <w:rFonts w:ascii="Times New Roman" w:eastAsia="Times New Roman" w:hAnsi="Times New Roman"/>
          <w:color w:val="000000"/>
          <w:sz w:val="24"/>
          <w:szCs w:val="24"/>
          <w:lang w:val="ro-RO" w:eastAsia="ro-RO"/>
        </w:rPr>
        <w:t>proiectul propus intră sub incidenţa prevederilor art. 48 şi 54 din Legea apelor nr. 107/1996, cu modificările şi completările ulterioare;</w:t>
      </w:r>
    </w:p>
    <w:p w:rsidR="00C01CE1" w:rsidRPr="00BE28E7" w:rsidRDefault="00C01CE1" w:rsidP="00C01CE1">
      <w:pPr>
        <w:numPr>
          <w:ilvl w:val="0"/>
          <w:numId w:val="7"/>
        </w:numPr>
        <w:spacing w:after="0" w:line="240" w:lineRule="auto"/>
        <w:ind w:left="284" w:hanging="284"/>
        <w:jc w:val="both"/>
        <w:rPr>
          <w:rFonts w:ascii="Times New Roman" w:eastAsia="Times New Roman" w:hAnsi="Times New Roman"/>
          <w:color w:val="000000"/>
          <w:sz w:val="24"/>
          <w:szCs w:val="24"/>
          <w:lang w:val="ro-RO" w:eastAsia="ro-RO"/>
        </w:rPr>
      </w:pPr>
      <w:r w:rsidRPr="00BE28E7">
        <w:rPr>
          <w:rFonts w:ascii="Times New Roman" w:hAnsi="Times New Roman"/>
          <w:sz w:val="24"/>
          <w:szCs w:val="24"/>
          <w:lang w:val="ro-RO"/>
        </w:rPr>
        <w:t>nu se solicită Studiul de Evaluare a Impactului asupra Corpurilor de Apă;</w:t>
      </w:r>
    </w:p>
    <w:p w:rsidR="00C01CE1" w:rsidRPr="00BE28E7" w:rsidRDefault="00C01CE1" w:rsidP="00C01CE1">
      <w:pPr>
        <w:numPr>
          <w:ilvl w:val="0"/>
          <w:numId w:val="7"/>
        </w:numPr>
        <w:spacing w:after="0" w:line="240" w:lineRule="auto"/>
        <w:ind w:left="284" w:hanging="284"/>
        <w:jc w:val="both"/>
        <w:rPr>
          <w:rFonts w:ascii="Times New Roman" w:eastAsia="Times New Roman" w:hAnsi="Times New Roman"/>
          <w:color w:val="000000"/>
          <w:sz w:val="24"/>
          <w:szCs w:val="24"/>
          <w:lang w:val="ro-RO" w:eastAsia="ro-RO"/>
        </w:rPr>
      </w:pPr>
      <w:r w:rsidRPr="00BE28E7">
        <w:rPr>
          <w:rFonts w:ascii="Times New Roman" w:eastAsia="Times New Roman" w:hAnsi="Times New Roman"/>
          <w:color w:val="000000"/>
          <w:sz w:val="24"/>
          <w:szCs w:val="24"/>
          <w:lang w:val="ro-RO" w:eastAsia="ro-RO"/>
        </w:rPr>
        <w:t>lucrările propuse prin proiect nu vor afecta starea corpului de apă.</w:t>
      </w:r>
    </w:p>
    <w:p w:rsidR="00C01CE1" w:rsidRPr="00BE28E7" w:rsidRDefault="00C01CE1" w:rsidP="00C01CE1">
      <w:pPr>
        <w:spacing w:after="0" w:line="240" w:lineRule="auto"/>
        <w:jc w:val="both"/>
        <w:rPr>
          <w:rFonts w:ascii="Times New Roman" w:eastAsia="Times New Roman" w:hAnsi="Times New Roman"/>
          <w:color w:val="000000"/>
          <w:sz w:val="24"/>
          <w:szCs w:val="24"/>
          <w:lang w:val="ro-RO" w:eastAsia="ro-RO"/>
        </w:rPr>
      </w:pPr>
      <w:r w:rsidRPr="00BE28E7">
        <w:rPr>
          <w:rFonts w:ascii="Times New Roman" w:eastAsia="Times New Roman" w:hAnsi="Times New Roman"/>
          <w:color w:val="000000"/>
          <w:sz w:val="24"/>
          <w:szCs w:val="24"/>
          <w:lang w:val="ro-RO" w:eastAsia="ro-RO"/>
        </w:rPr>
        <w:t xml:space="preserve">b) pentru acest proiect s-a obținut avizul de gospodărire a apelor nr. </w:t>
      </w:r>
      <w:r w:rsidR="00061BFB">
        <w:rPr>
          <w:rFonts w:ascii="Times New Roman" w:eastAsia="Times New Roman" w:hAnsi="Times New Roman"/>
          <w:color w:val="000000"/>
          <w:sz w:val="24"/>
          <w:szCs w:val="24"/>
          <w:lang w:val="ro-RO" w:eastAsia="ro-RO"/>
        </w:rPr>
        <w:t>SB 144</w:t>
      </w:r>
      <w:r w:rsidRPr="00BE28E7">
        <w:rPr>
          <w:rFonts w:ascii="Times New Roman" w:eastAsia="Times New Roman" w:hAnsi="Times New Roman"/>
          <w:color w:val="000000"/>
          <w:sz w:val="24"/>
          <w:szCs w:val="24"/>
          <w:lang w:val="ro-RO" w:eastAsia="ro-RO"/>
        </w:rPr>
        <w:t xml:space="preserve"> din </w:t>
      </w:r>
      <w:r w:rsidR="00061BFB">
        <w:rPr>
          <w:rFonts w:ascii="Times New Roman" w:eastAsia="Times New Roman" w:hAnsi="Times New Roman"/>
          <w:color w:val="000000"/>
          <w:sz w:val="24"/>
          <w:szCs w:val="24"/>
          <w:lang w:val="ro-RO" w:eastAsia="ro-RO"/>
        </w:rPr>
        <w:t>01.11</w:t>
      </w:r>
      <w:r w:rsidRPr="00BE28E7">
        <w:rPr>
          <w:rFonts w:ascii="Times New Roman" w:eastAsia="Times New Roman" w:hAnsi="Times New Roman"/>
          <w:color w:val="000000"/>
          <w:sz w:val="24"/>
          <w:szCs w:val="24"/>
          <w:lang w:val="ro-RO" w:eastAsia="ro-RO"/>
        </w:rPr>
        <w:t xml:space="preserve">.2019 emis de Sistemul de Gospodărire a Apelor Sibiu - Administrația </w:t>
      </w:r>
      <w:proofErr w:type="spellStart"/>
      <w:r w:rsidRPr="00BE28E7">
        <w:rPr>
          <w:rFonts w:ascii="Times New Roman" w:eastAsia="Times New Roman" w:hAnsi="Times New Roman"/>
          <w:color w:val="000000"/>
          <w:sz w:val="24"/>
          <w:szCs w:val="24"/>
          <w:lang w:val="ro-RO" w:eastAsia="ro-RO"/>
        </w:rPr>
        <w:t>Bazinală</w:t>
      </w:r>
      <w:proofErr w:type="spellEnd"/>
      <w:r w:rsidRPr="00BE28E7">
        <w:rPr>
          <w:rFonts w:ascii="Times New Roman" w:eastAsia="Times New Roman" w:hAnsi="Times New Roman"/>
          <w:color w:val="000000"/>
          <w:sz w:val="24"/>
          <w:szCs w:val="24"/>
          <w:lang w:val="ro-RO" w:eastAsia="ro-RO"/>
        </w:rPr>
        <w:t xml:space="preserve"> de Apă Olt</w:t>
      </w:r>
      <w:r w:rsidR="00061BFB">
        <w:rPr>
          <w:rFonts w:ascii="Times New Roman" w:eastAsia="Times New Roman" w:hAnsi="Times New Roman"/>
          <w:color w:val="000000"/>
          <w:sz w:val="24"/>
          <w:szCs w:val="24"/>
          <w:lang w:val="ro-RO" w:eastAsia="ro-RO"/>
        </w:rPr>
        <w:t xml:space="preserve"> şi Avizul de gospodărire a apelor nr. 105 din 20.11.2019, emis de Administraţia </w:t>
      </w:r>
      <w:proofErr w:type="spellStart"/>
      <w:r w:rsidR="00061BFB">
        <w:rPr>
          <w:rFonts w:ascii="Times New Roman" w:eastAsia="Times New Roman" w:hAnsi="Times New Roman"/>
          <w:color w:val="000000"/>
          <w:sz w:val="24"/>
          <w:szCs w:val="24"/>
          <w:lang w:val="ro-RO" w:eastAsia="ro-RO"/>
        </w:rPr>
        <w:t>Bazinală</w:t>
      </w:r>
      <w:proofErr w:type="spellEnd"/>
      <w:r w:rsidR="00061BFB">
        <w:rPr>
          <w:rFonts w:ascii="Times New Roman" w:eastAsia="Times New Roman" w:hAnsi="Times New Roman"/>
          <w:color w:val="000000"/>
          <w:sz w:val="24"/>
          <w:szCs w:val="24"/>
          <w:lang w:val="ro-RO" w:eastAsia="ro-RO"/>
        </w:rPr>
        <w:t xml:space="preserve"> de Apă Mureş – Sistemul </w:t>
      </w:r>
      <w:r w:rsidR="00AE0242">
        <w:rPr>
          <w:rFonts w:ascii="Times New Roman" w:eastAsia="Times New Roman" w:hAnsi="Times New Roman"/>
          <w:color w:val="000000"/>
          <w:sz w:val="24"/>
          <w:szCs w:val="24"/>
          <w:lang w:val="ro-RO" w:eastAsia="ro-RO"/>
        </w:rPr>
        <w:t>de G</w:t>
      </w:r>
      <w:r w:rsidR="00061BFB">
        <w:rPr>
          <w:rFonts w:ascii="Times New Roman" w:eastAsia="Times New Roman" w:hAnsi="Times New Roman"/>
          <w:color w:val="000000"/>
          <w:sz w:val="24"/>
          <w:szCs w:val="24"/>
          <w:lang w:val="ro-RO" w:eastAsia="ro-RO"/>
        </w:rPr>
        <w:t>ospodărire a Apelor Alba</w:t>
      </w:r>
      <w:r w:rsidRPr="00BE28E7">
        <w:rPr>
          <w:rFonts w:ascii="Times New Roman" w:eastAsia="Times New Roman" w:hAnsi="Times New Roman"/>
          <w:color w:val="000000"/>
          <w:sz w:val="24"/>
          <w:szCs w:val="24"/>
          <w:lang w:val="ro-RO" w:eastAsia="ro-RO"/>
        </w:rPr>
        <w:t>.</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p>
    <w:p w:rsidR="00D36056" w:rsidRPr="00C844A0" w:rsidRDefault="00D36056" w:rsidP="00D36056">
      <w:pPr>
        <w:autoSpaceDE w:val="0"/>
        <w:autoSpaceDN w:val="0"/>
        <w:adjustRightInd w:val="0"/>
        <w:spacing w:after="0" w:line="240" w:lineRule="auto"/>
        <w:jc w:val="both"/>
        <w:rPr>
          <w:rFonts w:ascii="Times New Roman" w:eastAsia="Calibri" w:hAnsi="Times New Roman" w:cs="Times New Roman"/>
          <w:b/>
          <w:sz w:val="24"/>
          <w:szCs w:val="24"/>
          <w:lang w:val="ro-RO"/>
        </w:rPr>
      </w:pPr>
    </w:p>
    <w:p w:rsidR="00D36056" w:rsidRPr="00C844A0" w:rsidRDefault="00D36056" w:rsidP="00D36056">
      <w:pPr>
        <w:autoSpaceDE w:val="0"/>
        <w:autoSpaceDN w:val="0"/>
        <w:adjustRightInd w:val="0"/>
        <w:spacing w:after="0" w:line="240" w:lineRule="auto"/>
        <w:jc w:val="both"/>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Condiţiile de realizare a proiectului:</w:t>
      </w:r>
    </w:p>
    <w:p w:rsidR="00D36056" w:rsidRPr="00C844A0"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respectarea legislaţiei în vigoare în domeniul protecţiei mediului; </w:t>
      </w:r>
    </w:p>
    <w:p w:rsidR="00D36056" w:rsidRPr="00C844A0" w:rsidRDefault="00D36056" w:rsidP="00D36056">
      <w:pPr>
        <w:numPr>
          <w:ilvl w:val="0"/>
          <w:numId w:val="3"/>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investiţia se va realiza cu respectarea memoriului de prezentare;</w:t>
      </w:r>
    </w:p>
    <w:p w:rsidR="00D36056" w:rsidRPr="00C844A0" w:rsidRDefault="00D36056" w:rsidP="00D36056">
      <w:pPr>
        <w:numPr>
          <w:ilvl w:val="0"/>
          <w:numId w:val="3"/>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respectarea tuturor avizelor/punctelor de vedere, emise de celelalte autorități;</w:t>
      </w:r>
    </w:p>
    <w:p w:rsidR="00D36056" w:rsidRPr="00C844A0"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respectarea amplasamentului conform planului de încadrare în zonă şi a planului de situaţie anexate documentaţiei;     </w:t>
      </w:r>
    </w:p>
    <w:p w:rsidR="00D36056" w:rsidRPr="00C844A0"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materialele necesare executării lucrărilor vor fi depozitate numai în locuri special amenajate în incintă, astfel încât să se asigure protecţia factorilor de mediu; </w:t>
      </w:r>
    </w:p>
    <w:p w:rsidR="00D36056" w:rsidRPr="00C844A0"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nu se vor depozita materiale de construcţie sau deşeuri în afara perimetrului studiat;</w:t>
      </w:r>
    </w:p>
    <w:p w:rsidR="00D36056" w:rsidRPr="00C844A0"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se vor realiza spaţii special amenajate, pentru colectarea/stocarea temporară a deşeurilor rezultate atât în timpul lucrărilor de execuţie a proiectului, cât şi în timpul funcţionării obiectivului; nu se va degrada mediul natural sau amenajat, prin depozitari necontrolate de deşeuri de orice fel; </w:t>
      </w:r>
    </w:p>
    <w:p w:rsidR="00D36056" w:rsidRPr="00C844A0" w:rsidRDefault="00D36056" w:rsidP="00D36056">
      <w:pPr>
        <w:numPr>
          <w:ilvl w:val="0"/>
          <w:numId w:val="3"/>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organizarea de şantier se va realiza în interiorul amplasamentului astfel încât impactul generat de aceasta asupra factorilor de mediu locali pe timpul derulării lucrărilor prevăzute prin proiect să fie cât mai redus; </w:t>
      </w:r>
    </w:p>
    <w:p w:rsidR="00D36056" w:rsidRPr="00C844A0"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se va delimita zona de lucru pentru prevenirea şi minimizarea distrugerii suprafeţelor vegetale;</w:t>
      </w:r>
    </w:p>
    <w:p w:rsidR="00D36056" w:rsidRPr="00C844A0" w:rsidRDefault="00D36056" w:rsidP="00D36056">
      <w:pPr>
        <w:numPr>
          <w:ilvl w:val="0"/>
          <w:numId w:val="3"/>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D36056" w:rsidRPr="00C844A0"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în vederea reducerii nivelului de zgomot şi vibraţiilor se impune folosirea de utilaje silenţioase;</w:t>
      </w:r>
    </w:p>
    <w:p w:rsidR="00D36056" w:rsidRPr="00C844A0" w:rsidRDefault="00D36056" w:rsidP="00D36056">
      <w:pPr>
        <w:numPr>
          <w:ilvl w:val="0"/>
          <w:numId w:val="3"/>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se interzice stocarea temporară şi depozitarea carburanţilor şi substanţelor periculoase în zona aferentă amplasamentului;</w:t>
      </w:r>
    </w:p>
    <w:p w:rsidR="00D36056" w:rsidRPr="00C844A0" w:rsidRDefault="00D36056" w:rsidP="00D36056">
      <w:pPr>
        <w:numPr>
          <w:ilvl w:val="0"/>
          <w:numId w:val="3"/>
        </w:numPr>
        <w:shd w:val="clear" w:color="auto" w:fill="FFFFFF"/>
        <w:adjustRightInd w:val="0"/>
        <w:spacing w:after="0" w:line="240" w:lineRule="auto"/>
        <w:contextualSpacing/>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se interzice spălarea utilajelor/vehiculelor în zona aferentă amplasamentului;</w:t>
      </w:r>
    </w:p>
    <w:p w:rsidR="00D36056" w:rsidRDefault="00D36056" w:rsidP="00D36056">
      <w:pPr>
        <w:numPr>
          <w:ilvl w:val="0"/>
          <w:numId w:val="3"/>
        </w:num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în cazul afectării învelişului vegetal, acesta va fi refăcut şi redat folosinţei iniţiale;</w:t>
      </w:r>
    </w:p>
    <w:p w:rsidR="00AE0242" w:rsidRPr="00BE28E7" w:rsidRDefault="00AE0242" w:rsidP="00AE0242">
      <w:pPr>
        <w:numPr>
          <w:ilvl w:val="0"/>
          <w:numId w:val="10"/>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lastRenderedPageBreak/>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împrejmuirea corespunzătoare a zonelor de lucru, montarea de avertizoare, etc.;</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 xml:space="preserve">organizarea de şantier se va realiza în interiorul amplasamentului astfel încât impactului generat de aceasta asupra factorilor de mediu locali pe timpul derulării lucrărilor prevăzute prin proiect să fie cât mai redus; </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organizarea de şantier va fi corespunzătoare din punct de vedere al facilităţilor;</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întreţinerea/repararea utilajelor, instalaţiilor şi mijloacelor de transport etc. se va realiza numai de către societăţi specializate autorizate;</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se interzice stocarea temporară şi depozitarea carburanţilor şi substanţelor periculoase în zona aferentă amplasamentului;</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se interzice spălarea utilajelor/vehiculelor în zona aferentă amplasamentului;</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 xml:space="preserve">respectarea prevederilor Legii nr. 104/2011 privind calitatea aerului înconjurător, cu completările si modificările ulterioare şi STAS 12574/87, privind condiţiile de calitate ale aerului din zonele protejate; </w:t>
      </w:r>
    </w:p>
    <w:p w:rsidR="00AE0242" w:rsidRPr="00BE28E7" w:rsidRDefault="00AE0242" w:rsidP="00AE0242">
      <w:pPr>
        <w:numPr>
          <w:ilvl w:val="0"/>
          <w:numId w:val="11"/>
        </w:numPr>
        <w:shd w:val="clear" w:color="auto" w:fill="FFFFFF"/>
        <w:adjustRightInd w:val="0"/>
        <w:spacing w:after="0" w:line="240" w:lineRule="auto"/>
        <w:contextualSpacing/>
        <w:jc w:val="both"/>
        <w:rPr>
          <w:rFonts w:ascii="Times New Roman" w:hAnsi="Times New Roman"/>
          <w:color w:val="000000"/>
          <w:sz w:val="24"/>
          <w:szCs w:val="24"/>
          <w:lang w:val="ro-RO"/>
        </w:rPr>
      </w:pPr>
      <w:r w:rsidRPr="00BE28E7">
        <w:rPr>
          <w:rFonts w:ascii="Times New Roman" w:hAnsi="Times New Roman"/>
          <w:sz w:val="24"/>
          <w:szCs w:val="24"/>
          <w:lang w:val="ro-RO"/>
        </w:rPr>
        <w:t>realizarea lucrărilor pe baza unui grafic de lucrări care să afecteze cel mai puţin riveranii din zonă;</w:t>
      </w:r>
    </w:p>
    <w:p w:rsidR="00AE0242" w:rsidRDefault="00AE0242" w:rsidP="007127CA">
      <w:pPr>
        <w:numPr>
          <w:ilvl w:val="0"/>
          <w:numId w:val="3"/>
        </w:numPr>
        <w:tabs>
          <w:tab w:val="clear" w:pos="580"/>
        </w:tabs>
        <w:spacing w:after="0" w:line="240" w:lineRule="auto"/>
        <w:jc w:val="both"/>
        <w:rPr>
          <w:rFonts w:ascii="Times New Roman" w:hAnsi="Times New Roman"/>
          <w:sz w:val="24"/>
          <w:szCs w:val="24"/>
          <w:lang w:val="ro-RO"/>
        </w:rPr>
      </w:pPr>
      <w:r w:rsidRPr="00BE28E7">
        <w:rPr>
          <w:rFonts w:ascii="Times New Roman" w:hAnsi="Times New Roman"/>
          <w:sz w:val="24"/>
          <w:szCs w:val="24"/>
          <w:lang w:val="ro-RO"/>
        </w:rPr>
        <w:t>măsurile şi condiţiile de realizare a proiectului în conformitate cu</w:t>
      </w:r>
      <w:r w:rsidR="007127CA">
        <w:rPr>
          <w:rFonts w:ascii="Times New Roman" w:hAnsi="Times New Roman"/>
          <w:sz w:val="24"/>
          <w:szCs w:val="24"/>
          <w:lang w:val="ro-RO"/>
        </w:rPr>
        <w:t xml:space="preserve"> </w:t>
      </w:r>
      <w:r w:rsidR="007127CA">
        <w:rPr>
          <w:rFonts w:ascii="Times New Roman" w:eastAsia="Times New Roman" w:hAnsi="Times New Roman"/>
          <w:color w:val="000000"/>
          <w:sz w:val="24"/>
          <w:szCs w:val="24"/>
          <w:lang w:val="ro-RO" w:eastAsia="ro-RO"/>
        </w:rPr>
        <w:t>Avizul de gospodărire a apelor</w:t>
      </w:r>
      <w:r w:rsidRPr="00BE28E7">
        <w:rPr>
          <w:rFonts w:ascii="Times New Roman" w:hAnsi="Times New Roman"/>
          <w:sz w:val="24"/>
          <w:szCs w:val="24"/>
          <w:lang w:val="ro-RO"/>
        </w:rPr>
        <w:t xml:space="preserve"> </w:t>
      </w:r>
      <w:r w:rsidR="007127CA" w:rsidRPr="00BE28E7">
        <w:rPr>
          <w:rFonts w:ascii="Times New Roman" w:eastAsia="Times New Roman" w:hAnsi="Times New Roman"/>
          <w:color w:val="000000"/>
          <w:sz w:val="24"/>
          <w:szCs w:val="24"/>
          <w:lang w:val="ro-RO" w:eastAsia="ro-RO"/>
        </w:rPr>
        <w:t xml:space="preserve">nr. </w:t>
      </w:r>
      <w:r w:rsidR="007127CA">
        <w:rPr>
          <w:rFonts w:ascii="Times New Roman" w:eastAsia="Times New Roman" w:hAnsi="Times New Roman"/>
          <w:color w:val="000000"/>
          <w:sz w:val="24"/>
          <w:szCs w:val="24"/>
          <w:lang w:val="ro-RO" w:eastAsia="ro-RO"/>
        </w:rPr>
        <w:t>SB 144</w:t>
      </w:r>
      <w:r w:rsidR="007127CA" w:rsidRPr="00BE28E7">
        <w:rPr>
          <w:rFonts w:ascii="Times New Roman" w:eastAsia="Times New Roman" w:hAnsi="Times New Roman"/>
          <w:color w:val="000000"/>
          <w:sz w:val="24"/>
          <w:szCs w:val="24"/>
          <w:lang w:val="ro-RO" w:eastAsia="ro-RO"/>
        </w:rPr>
        <w:t xml:space="preserve"> din </w:t>
      </w:r>
      <w:r w:rsidR="007127CA">
        <w:rPr>
          <w:rFonts w:ascii="Times New Roman" w:eastAsia="Times New Roman" w:hAnsi="Times New Roman"/>
          <w:color w:val="000000"/>
          <w:sz w:val="24"/>
          <w:szCs w:val="24"/>
          <w:lang w:val="ro-RO" w:eastAsia="ro-RO"/>
        </w:rPr>
        <w:t>01.11</w:t>
      </w:r>
      <w:r w:rsidR="007127CA" w:rsidRPr="00BE28E7">
        <w:rPr>
          <w:rFonts w:ascii="Times New Roman" w:eastAsia="Times New Roman" w:hAnsi="Times New Roman"/>
          <w:color w:val="000000"/>
          <w:sz w:val="24"/>
          <w:szCs w:val="24"/>
          <w:lang w:val="ro-RO" w:eastAsia="ro-RO"/>
        </w:rPr>
        <w:t xml:space="preserve">.2019 emis de Sistemul de Gospodărire a Apelor Sibiu - Administrația </w:t>
      </w:r>
      <w:proofErr w:type="spellStart"/>
      <w:r w:rsidR="007127CA" w:rsidRPr="00BE28E7">
        <w:rPr>
          <w:rFonts w:ascii="Times New Roman" w:eastAsia="Times New Roman" w:hAnsi="Times New Roman"/>
          <w:color w:val="000000"/>
          <w:sz w:val="24"/>
          <w:szCs w:val="24"/>
          <w:lang w:val="ro-RO" w:eastAsia="ro-RO"/>
        </w:rPr>
        <w:t>Bazinală</w:t>
      </w:r>
      <w:proofErr w:type="spellEnd"/>
      <w:r w:rsidR="007127CA" w:rsidRPr="00BE28E7">
        <w:rPr>
          <w:rFonts w:ascii="Times New Roman" w:eastAsia="Times New Roman" w:hAnsi="Times New Roman"/>
          <w:color w:val="000000"/>
          <w:sz w:val="24"/>
          <w:szCs w:val="24"/>
          <w:lang w:val="ro-RO" w:eastAsia="ro-RO"/>
        </w:rPr>
        <w:t xml:space="preserve"> de Apă Olt</w:t>
      </w:r>
      <w:r w:rsidR="007127CA">
        <w:rPr>
          <w:rFonts w:ascii="Times New Roman" w:eastAsia="Times New Roman" w:hAnsi="Times New Roman"/>
          <w:color w:val="000000"/>
          <w:sz w:val="24"/>
          <w:szCs w:val="24"/>
          <w:lang w:val="ro-RO" w:eastAsia="ro-RO"/>
        </w:rPr>
        <w:t xml:space="preserve"> şi Avizul de gospodărire a apelor nr. 105 din 20.11.2019, emis de Administraţia </w:t>
      </w:r>
      <w:proofErr w:type="spellStart"/>
      <w:r w:rsidR="007127CA">
        <w:rPr>
          <w:rFonts w:ascii="Times New Roman" w:eastAsia="Times New Roman" w:hAnsi="Times New Roman"/>
          <w:color w:val="000000"/>
          <w:sz w:val="24"/>
          <w:szCs w:val="24"/>
          <w:lang w:val="ro-RO" w:eastAsia="ro-RO"/>
        </w:rPr>
        <w:t>Bazinală</w:t>
      </w:r>
      <w:proofErr w:type="spellEnd"/>
      <w:r w:rsidR="007127CA">
        <w:rPr>
          <w:rFonts w:ascii="Times New Roman" w:eastAsia="Times New Roman" w:hAnsi="Times New Roman"/>
          <w:color w:val="000000"/>
          <w:sz w:val="24"/>
          <w:szCs w:val="24"/>
          <w:lang w:val="ro-RO" w:eastAsia="ro-RO"/>
        </w:rPr>
        <w:t xml:space="preserve"> de Apă Mureş – Sistemul de Gospodărire a Apelor Alba</w:t>
      </w:r>
      <w:r w:rsidRPr="00BE28E7">
        <w:rPr>
          <w:rFonts w:ascii="Times New Roman" w:hAnsi="Times New Roman"/>
          <w:sz w:val="24"/>
          <w:szCs w:val="24"/>
          <w:lang w:val="ro-RO"/>
        </w:rPr>
        <w:t>:</w:t>
      </w:r>
    </w:p>
    <w:p w:rsidR="007127CA" w:rsidRDefault="007127CA" w:rsidP="00785929">
      <w:pPr>
        <w:numPr>
          <w:ilvl w:val="0"/>
          <w:numId w:val="3"/>
        </w:numPr>
        <w:tabs>
          <w:tab w:val="clear" w:pos="580"/>
        </w:tabs>
        <w:spacing w:after="0" w:line="240" w:lineRule="auto"/>
        <w:ind w:left="1418" w:hanging="425"/>
        <w:jc w:val="both"/>
        <w:rPr>
          <w:rFonts w:ascii="Times New Roman" w:hAnsi="Times New Roman"/>
          <w:sz w:val="24"/>
          <w:szCs w:val="24"/>
          <w:lang w:val="ro-RO"/>
        </w:rPr>
      </w:pPr>
      <w:r>
        <w:rPr>
          <w:rFonts w:ascii="Times New Roman" w:hAnsi="Times New Roman"/>
          <w:sz w:val="24"/>
          <w:szCs w:val="24"/>
          <w:lang w:val="ro-RO"/>
        </w:rPr>
        <w:t xml:space="preserve">beneficiarul împreună cu proiectantul vor identifica traversările (subtraversări şi </w:t>
      </w:r>
      <w:proofErr w:type="spellStart"/>
      <w:r>
        <w:rPr>
          <w:rFonts w:ascii="Times New Roman" w:hAnsi="Times New Roman"/>
          <w:sz w:val="24"/>
          <w:szCs w:val="24"/>
          <w:lang w:val="ro-RO"/>
        </w:rPr>
        <w:t>supratraversări</w:t>
      </w:r>
      <w:proofErr w:type="spellEnd"/>
      <w:r>
        <w:rPr>
          <w:rFonts w:ascii="Times New Roman" w:hAnsi="Times New Roman"/>
          <w:sz w:val="24"/>
          <w:szCs w:val="24"/>
          <w:lang w:val="ro-RO"/>
        </w:rPr>
        <w:t>) existente pe tronsonul cursului de apă pe care se execută lucrările</w:t>
      </w:r>
      <w:r w:rsidR="00785929">
        <w:rPr>
          <w:rFonts w:ascii="Times New Roman" w:hAnsi="Times New Roman"/>
          <w:sz w:val="24"/>
          <w:szCs w:val="24"/>
          <w:lang w:val="ro-RO"/>
        </w:rPr>
        <w:t>; în cazul în care în zona lucrărilor proiectate există amplasate linii telefonice şi electrice, conducte de gaz, conducte de apă, constructorul va lua măsurile necesare de protecţie a acestora;</w:t>
      </w:r>
    </w:p>
    <w:p w:rsidR="00785929" w:rsidRPr="00BE28E7" w:rsidRDefault="00785929" w:rsidP="00785929">
      <w:pPr>
        <w:numPr>
          <w:ilvl w:val="0"/>
          <w:numId w:val="3"/>
        </w:numPr>
        <w:tabs>
          <w:tab w:val="clear" w:pos="580"/>
        </w:tabs>
        <w:spacing w:after="0" w:line="240" w:lineRule="auto"/>
        <w:ind w:left="1418" w:hanging="425"/>
        <w:jc w:val="both"/>
        <w:rPr>
          <w:rFonts w:ascii="Times New Roman" w:hAnsi="Times New Roman"/>
          <w:sz w:val="24"/>
          <w:szCs w:val="24"/>
          <w:lang w:val="ro-RO"/>
        </w:rPr>
      </w:pPr>
      <w:r>
        <w:rPr>
          <w:rFonts w:ascii="Times New Roman" w:hAnsi="Times New Roman"/>
          <w:sz w:val="24"/>
          <w:szCs w:val="24"/>
          <w:lang w:val="ro-RO"/>
        </w:rPr>
        <w:t>se interzice intrarea în albiile cursurilor de apă cu utilaje necesare executării lucrărilor;</w:t>
      </w:r>
    </w:p>
    <w:p w:rsidR="007127CA" w:rsidRDefault="007127CA" w:rsidP="007127CA">
      <w:pPr>
        <w:numPr>
          <w:ilvl w:val="0"/>
          <w:numId w:val="3"/>
        </w:numPr>
        <w:tabs>
          <w:tab w:val="clear" w:pos="580"/>
        </w:tabs>
        <w:spacing w:after="0" w:line="240" w:lineRule="auto"/>
        <w:ind w:left="1418" w:hanging="284"/>
        <w:jc w:val="both"/>
        <w:rPr>
          <w:rFonts w:ascii="Times New Roman" w:hAnsi="Times New Roman"/>
          <w:sz w:val="24"/>
          <w:szCs w:val="24"/>
          <w:lang w:val="ro-RO"/>
        </w:rPr>
      </w:pPr>
      <w:r w:rsidRPr="00BE28E7">
        <w:rPr>
          <w:rFonts w:ascii="Times New Roman" w:hAnsi="Times New Roman"/>
          <w:sz w:val="24"/>
          <w:szCs w:val="24"/>
          <w:lang w:val="ro-RO"/>
        </w:rPr>
        <w:t xml:space="preserve">beneficiarul are obligaţia </w:t>
      </w:r>
      <w:r>
        <w:rPr>
          <w:rFonts w:ascii="Times New Roman" w:hAnsi="Times New Roman"/>
          <w:sz w:val="24"/>
          <w:szCs w:val="24"/>
          <w:lang w:val="ro-RO"/>
        </w:rPr>
        <w:t>ca pe întreaga perioadă de execuţie a lucrărilor să asigure scurgerea normală a apelor</w:t>
      </w:r>
      <w:r w:rsidRPr="00BE28E7">
        <w:rPr>
          <w:rFonts w:ascii="Times New Roman" w:hAnsi="Times New Roman"/>
          <w:sz w:val="24"/>
          <w:szCs w:val="24"/>
          <w:lang w:val="ro-RO"/>
        </w:rPr>
        <w:t>;</w:t>
      </w:r>
    </w:p>
    <w:p w:rsidR="00AE0242" w:rsidRDefault="007127CA" w:rsidP="007127CA">
      <w:pPr>
        <w:numPr>
          <w:ilvl w:val="0"/>
          <w:numId w:val="3"/>
        </w:numPr>
        <w:tabs>
          <w:tab w:val="clear" w:pos="580"/>
        </w:tabs>
        <w:spacing w:after="0" w:line="240" w:lineRule="auto"/>
        <w:ind w:firstLine="55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nu se admite depozitarea niciunui fel de material în zona inundabilă;</w:t>
      </w:r>
    </w:p>
    <w:p w:rsidR="007127CA" w:rsidRPr="007127CA" w:rsidRDefault="007127CA" w:rsidP="007127CA">
      <w:pPr>
        <w:numPr>
          <w:ilvl w:val="0"/>
          <w:numId w:val="3"/>
        </w:numPr>
        <w:tabs>
          <w:tab w:val="clear" w:pos="580"/>
        </w:tabs>
        <w:spacing w:after="0" w:line="240" w:lineRule="auto"/>
        <w:ind w:left="1418" w:hanging="284"/>
        <w:jc w:val="both"/>
        <w:rPr>
          <w:rFonts w:ascii="Times New Roman" w:eastAsia="Calibri" w:hAnsi="Times New Roman" w:cs="Times New Roman"/>
          <w:sz w:val="24"/>
          <w:szCs w:val="24"/>
          <w:lang w:val="ro-RO"/>
        </w:rPr>
      </w:pPr>
      <w:r>
        <w:rPr>
          <w:rFonts w:ascii="Times New Roman" w:hAnsi="Times New Roman"/>
          <w:sz w:val="24"/>
          <w:szCs w:val="24"/>
          <w:lang w:val="ro-RO"/>
        </w:rPr>
        <w:t>dat fiind faptul că lucrările se vor desfăşura şi în zonă inundabilă, se vor lua toate măsurile pentru retragerea utilajelor în caz de ape mari şi evitarea poluărilor accidentale;</w:t>
      </w:r>
    </w:p>
    <w:p w:rsidR="007127CA" w:rsidRPr="007127CA" w:rsidRDefault="007127CA" w:rsidP="007127CA">
      <w:pPr>
        <w:numPr>
          <w:ilvl w:val="0"/>
          <w:numId w:val="3"/>
        </w:numPr>
        <w:tabs>
          <w:tab w:val="clear" w:pos="580"/>
        </w:tabs>
        <w:spacing w:after="0" w:line="240" w:lineRule="auto"/>
        <w:ind w:left="1418" w:hanging="284"/>
        <w:jc w:val="both"/>
        <w:rPr>
          <w:rFonts w:ascii="Times New Roman" w:eastAsia="Calibri" w:hAnsi="Times New Roman" w:cs="Times New Roman"/>
          <w:sz w:val="24"/>
          <w:szCs w:val="24"/>
          <w:lang w:val="ro-RO"/>
        </w:rPr>
      </w:pPr>
      <w:r>
        <w:rPr>
          <w:rFonts w:ascii="Times New Roman" w:hAnsi="Times New Roman"/>
          <w:sz w:val="24"/>
          <w:szCs w:val="24"/>
          <w:lang w:val="ro-RO"/>
        </w:rPr>
        <w:t>pentru perioada de execuţie a lucrărilor, constructorul are obligaţia legală de a întocmi Planul de prevenire şi combatere a poluărilor accidentale şi de dotare minimă a punctului de lucru cu mijloace şi materiale de intervenţie;</w:t>
      </w:r>
    </w:p>
    <w:p w:rsidR="007127CA" w:rsidRPr="007127CA" w:rsidRDefault="007127CA" w:rsidP="007127CA">
      <w:pPr>
        <w:numPr>
          <w:ilvl w:val="0"/>
          <w:numId w:val="3"/>
        </w:numPr>
        <w:tabs>
          <w:tab w:val="clear" w:pos="580"/>
        </w:tabs>
        <w:spacing w:after="0" w:line="240" w:lineRule="auto"/>
        <w:ind w:left="1418" w:hanging="284"/>
        <w:jc w:val="both"/>
        <w:rPr>
          <w:rFonts w:ascii="Times New Roman" w:eastAsia="Calibri" w:hAnsi="Times New Roman" w:cs="Times New Roman"/>
          <w:sz w:val="24"/>
          <w:szCs w:val="24"/>
          <w:lang w:val="ro-RO"/>
        </w:rPr>
      </w:pPr>
      <w:r>
        <w:rPr>
          <w:rFonts w:ascii="Times New Roman" w:hAnsi="Times New Roman"/>
          <w:sz w:val="24"/>
          <w:szCs w:val="24"/>
          <w:lang w:val="ro-RO"/>
        </w:rPr>
        <w:t>beneficiarul este obligat să anunţe în scris S.G.A. Sibiu, S.G.A. Alba cu 10 zile înainte de începerea lucrărilor;</w:t>
      </w:r>
    </w:p>
    <w:p w:rsidR="007127CA" w:rsidRPr="00C844A0" w:rsidRDefault="00785929" w:rsidP="007127CA">
      <w:pPr>
        <w:numPr>
          <w:ilvl w:val="0"/>
          <w:numId w:val="3"/>
        </w:numPr>
        <w:tabs>
          <w:tab w:val="clear" w:pos="580"/>
        </w:tabs>
        <w:spacing w:after="0" w:line="240" w:lineRule="auto"/>
        <w:ind w:left="1418"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 cazul producerii unor daune de orice fel riveranilor şi/sau unor lucrări hidrotehnice existente/aflate în curs de execuţie, beneficiarul va suporta integral cheltuielile generate de remedierea acestora.</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b/>
          <w:sz w:val="24"/>
          <w:szCs w:val="24"/>
          <w:lang w:val="ro-RO"/>
        </w:rPr>
        <w:t xml:space="preserve">Prezenta decizie este valabilă pe toată perioada de realizare a proiectului, iar în situaţia în care intervin elemente noi, necunoscute la data emiterii prezentei decizii, sau se modifică condiţiile </w:t>
      </w:r>
      <w:r w:rsidRPr="00C844A0">
        <w:rPr>
          <w:rFonts w:ascii="Times New Roman" w:eastAsia="Calibri" w:hAnsi="Times New Roman" w:cs="Times New Roman"/>
          <w:b/>
          <w:sz w:val="24"/>
          <w:szCs w:val="24"/>
          <w:lang w:val="ro-RO"/>
        </w:rPr>
        <w:lastRenderedPageBreak/>
        <w:t>care au stat la baza emiterii acesteia, titularul proiectului are obligaţia de a notifica Agenţia pentru Protecţia Mediului Sibiu,</w:t>
      </w:r>
      <w:r w:rsidRPr="00C844A0">
        <w:rPr>
          <w:rFonts w:ascii="Times New Roman" w:eastAsia="Calibri" w:hAnsi="Times New Roman" w:cs="Times New Roman"/>
          <w:sz w:val="24"/>
          <w:szCs w:val="24"/>
          <w:lang w:val="ro-RO"/>
        </w:rPr>
        <w:t xml:space="preserve"> </w:t>
      </w:r>
      <w:r w:rsidRPr="00C844A0">
        <w:rPr>
          <w:rFonts w:ascii="Times New Roman" w:eastAsia="Calibri" w:hAnsi="Times New Roman" w:cs="Times New Roman"/>
          <w:b/>
          <w:sz w:val="24"/>
          <w:szCs w:val="24"/>
          <w:lang w:val="ro-RO"/>
        </w:rPr>
        <w:t>emitentul actului de reglementare.</w:t>
      </w:r>
      <w:r w:rsidRPr="00C844A0">
        <w:rPr>
          <w:rFonts w:ascii="Times New Roman" w:eastAsia="Calibri" w:hAnsi="Times New Roman" w:cs="Times New Roman"/>
          <w:sz w:val="24"/>
          <w:szCs w:val="24"/>
          <w:lang w:val="ro-RO"/>
        </w:rPr>
        <w:t xml:space="preserve">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D36056" w:rsidRPr="00C844A0" w:rsidRDefault="00D36056" w:rsidP="00D36056">
      <w:pPr>
        <w:spacing w:after="0" w:line="240" w:lineRule="auto"/>
        <w:jc w:val="both"/>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D36056" w:rsidRPr="00C844A0" w:rsidRDefault="00D36056" w:rsidP="00D36056">
      <w:pPr>
        <w:spacing w:after="0" w:line="240" w:lineRule="auto"/>
        <w:jc w:val="both"/>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D36056" w:rsidRPr="00C844A0" w:rsidRDefault="00D36056" w:rsidP="00D36056">
      <w:pPr>
        <w:spacing w:after="0" w:line="240" w:lineRule="auto"/>
        <w:jc w:val="both"/>
        <w:rPr>
          <w:rFonts w:ascii="Times New Roman" w:eastAsia="Calibri" w:hAnsi="Times New Roman" w:cs="Times New Roman"/>
          <w:b/>
          <w:bCs/>
          <w:sz w:val="24"/>
          <w:szCs w:val="24"/>
          <w:lang w:val="ro-RO"/>
        </w:rPr>
      </w:pPr>
    </w:p>
    <w:p w:rsidR="00D36056" w:rsidRPr="00C844A0" w:rsidRDefault="00D36056" w:rsidP="00D36056">
      <w:pPr>
        <w:spacing w:after="0" w:line="240" w:lineRule="auto"/>
        <w:rPr>
          <w:rFonts w:ascii="Times New Roman" w:eastAsia="Calibri" w:hAnsi="Times New Roman" w:cs="Times New Roman"/>
          <w:b/>
          <w:color w:val="FF0000"/>
          <w:sz w:val="24"/>
          <w:szCs w:val="24"/>
          <w:lang w:val="ro-RO"/>
        </w:rPr>
      </w:pPr>
      <w:r w:rsidRPr="00C844A0">
        <w:rPr>
          <w:rFonts w:ascii="Times New Roman" w:eastAsia="Calibri" w:hAnsi="Times New Roman" w:cs="Times New Roman"/>
          <w:b/>
          <w:bCs/>
          <w:sz w:val="24"/>
          <w:szCs w:val="24"/>
          <w:lang w:val="ro-RO"/>
        </w:rPr>
        <w:t>Prezenta decizie a fost emisă în 3 (trei) exemplare, fiecare exemplar având un număr de 5 (cinci) pagini, semnate şi ştampilate: 1 ex. pentru solicitant, 2 ex. se arhivează la A.P.M. Sibiu.</w:t>
      </w:r>
    </w:p>
    <w:p w:rsidR="00D36056" w:rsidRPr="00C844A0" w:rsidRDefault="00D36056" w:rsidP="00D36056">
      <w:pPr>
        <w:spacing w:after="0" w:line="240" w:lineRule="auto"/>
        <w:jc w:val="center"/>
        <w:rPr>
          <w:rFonts w:ascii="Times New Roman" w:eastAsia="Calibri" w:hAnsi="Times New Roman" w:cs="Times New Roman"/>
          <w:b/>
          <w:color w:val="FF0000"/>
          <w:sz w:val="24"/>
          <w:szCs w:val="24"/>
          <w:lang w:val="ro-RO"/>
        </w:rPr>
      </w:pPr>
    </w:p>
    <w:p w:rsidR="00D36056" w:rsidRPr="00C844A0" w:rsidRDefault="00785929" w:rsidP="00D36056">
      <w:pPr>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 </w:t>
      </w:r>
      <w:r w:rsidR="00D36056" w:rsidRPr="00C844A0">
        <w:rPr>
          <w:rFonts w:ascii="Times New Roman" w:eastAsia="Calibri" w:hAnsi="Times New Roman" w:cs="Times New Roman"/>
          <w:b/>
          <w:sz w:val="24"/>
          <w:szCs w:val="24"/>
          <w:lang w:val="ro-RO"/>
        </w:rPr>
        <w:t>DIRECTOR EXECUTIV,</w:t>
      </w:r>
    </w:p>
    <w:p w:rsidR="00D36056" w:rsidRPr="00C844A0" w:rsidRDefault="00D36056" w:rsidP="00D36056">
      <w:pPr>
        <w:spacing w:after="0" w:line="240" w:lineRule="auto"/>
        <w:jc w:val="center"/>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Livia MITEA</w:t>
      </w:r>
    </w:p>
    <w:p w:rsidR="00D36056" w:rsidRPr="00C844A0" w:rsidRDefault="00D36056" w:rsidP="00D36056">
      <w:pPr>
        <w:spacing w:after="0" w:line="240" w:lineRule="auto"/>
        <w:ind w:left="360"/>
        <w:jc w:val="center"/>
        <w:rPr>
          <w:rFonts w:ascii="Times New Roman" w:eastAsia="Calibri" w:hAnsi="Times New Roman" w:cs="Times New Roman"/>
          <w:b/>
          <w:sz w:val="24"/>
          <w:szCs w:val="24"/>
          <w:lang w:val="ro-RO"/>
        </w:rPr>
      </w:pPr>
    </w:p>
    <w:p w:rsidR="00D36056" w:rsidRPr="00C844A0" w:rsidRDefault="00D36056" w:rsidP="00D36056">
      <w:pPr>
        <w:spacing w:after="0" w:line="240" w:lineRule="auto"/>
        <w:ind w:left="360"/>
        <w:jc w:val="center"/>
        <w:rPr>
          <w:rFonts w:ascii="Times New Roman" w:eastAsia="Calibri" w:hAnsi="Times New Roman" w:cs="Times New Roman"/>
          <w:b/>
          <w:sz w:val="24"/>
          <w:szCs w:val="24"/>
          <w:lang w:val="ro-RO"/>
        </w:rPr>
      </w:pPr>
    </w:p>
    <w:p w:rsidR="00D36056" w:rsidRPr="00C844A0" w:rsidRDefault="00D36056" w:rsidP="00D36056">
      <w:pPr>
        <w:spacing w:after="0" w:line="240" w:lineRule="auto"/>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 xml:space="preserve">   p. ŞEF SERVICIU AVIZE, </w:t>
      </w:r>
      <w:r w:rsidRPr="00C844A0">
        <w:rPr>
          <w:rFonts w:ascii="Times New Roman" w:eastAsia="Calibri" w:hAnsi="Times New Roman" w:cs="Times New Roman"/>
          <w:b/>
          <w:sz w:val="24"/>
          <w:szCs w:val="24"/>
          <w:lang w:val="ro-RO"/>
        </w:rPr>
        <w:tab/>
      </w:r>
      <w:r w:rsidRPr="00C844A0">
        <w:rPr>
          <w:rFonts w:ascii="Times New Roman" w:eastAsia="Calibri" w:hAnsi="Times New Roman" w:cs="Times New Roman"/>
          <w:b/>
          <w:sz w:val="24"/>
          <w:szCs w:val="24"/>
          <w:lang w:val="ro-RO"/>
        </w:rPr>
        <w:tab/>
      </w:r>
      <w:r w:rsidRPr="00C844A0">
        <w:rPr>
          <w:rFonts w:ascii="Times New Roman" w:eastAsia="Calibri" w:hAnsi="Times New Roman" w:cs="Times New Roman"/>
          <w:b/>
          <w:sz w:val="24"/>
          <w:szCs w:val="24"/>
          <w:lang w:val="ro-RO"/>
        </w:rPr>
        <w:tab/>
        <w:t xml:space="preserve">                    p. ȘEF SERVICIU CALITATEA,</w:t>
      </w:r>
    </w:p>
    <w:p w:rsidR="00D36056" w:rsidRPr="00C844A0" w:rsidRDefault="00D36056" w:rsidP="00D36056">
      <w:pPr>
        <w:spacing w:after="0" w:line="240" w:lineRule="auto"/>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ACORDURI, AUTORIZAŢII,                                                        FACTORILOR DE MEDIU,</w:t>
      </w:r>
    </w:p>
    <w:p w:rsidR="00D36056" w:rsidRPr="00C844A0" w:rsidRDefault="00D36056" w:rsidP="00D36056">
      <w:pPr>
        <w:spacing w:after="0" w:line="240" w:lineRule="auto"/>
        <w:ind w:firstLine="360"/>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 xml:space="preserve">     Marius PLEȘA          </w:t>
      </w:r>
      <w:r w:rsidRPr="00C844A0">
        <w:rPr>
          <w:rFonts w:ascii="Times New Roman" w:eastAsia="Calibri" w:hAnsi="Times New Roman" w:cs="Times New Roman"/>
          <w:b/>
          <w:sz w:val="24"/>
          <w:szCs w:val="24"/>
          <w:lang w:val="ro-RO"/>
        </w:rPr>
        <w:tab/>
      </w:r>
      <w:r w:rsidRPr="00C844A0">
        <w:rPr>
          <w:rFonts w:ascii="Times New Roman" w:eastAsia="Calibri" w:hAnsi="Times New Roman" w:cs="Times New Roman"/>
          <w:b/>
          <w:sz w:val="24"/>
          <w:szCs w:val="24"/>
          <w:lang w:val="ro-RO"/>
        </w:rPr>
        <w:tab/>
      </w:r>
      <w:r w:rsidRPr="00C844A0">
        <w:rPr>
          <w:rFonts w:ascii="Times New Roman" w:eastAsia="Calibri" w:hAnsi="Times New Roman" w:cs="Times New Roman"/>
          <w:b/>
          <w:sz w:val="24"/>
          <w:szCs w:val="24"/>
          <w:lang w:val="ro-RO"/>
        </w:rPr>
        <w:tab/>
        <w:t xml:space="preserve">                                      Maria Cecilia DOBROTĂ</w:t>
      </w:r>
    </w:p>
    <w:p w:rsidR="00D36056" w:rsidRPr="00C844A0" w:rsidRDefault="00D36056" w:rsidP="00D36056">
      <w:pPr>
        <w:spacing w:after="0" w:line="240" w:lineRule="auto"/>
        <w:ind w:left="360"/>
        <w:jc w:val="center"/>
        <w:rPr>
          <w:rFonts w:ascii="Times New Roman" w:eastAsia="Calibri" w:hAnsi="Times New Roman" w:cs="Times New Roman"/>
          <w:b/>
          <w:sz w:val="24"/>
          <w:szCs w:val="24"/>
          <w:lang w:val="ro-RO"/>
        </w:rPr>
      </w:pPr>
    </w:p>
    <w:p w:rsidR="00D36056" w:rsidRPr="00C844A0" w:rsidRDefault="00D36056" w:rsidP="00D36056">
      <w:pPr>
        <w:spacing w:after="0" w:line="240" w:lineRule="auto"/>
        <w:ind w:left="360"/>
        <w:jc w:val="center"/>
        <w:rPr>
          <w:rFonts w:ascii="Times New Roman" w:eastAsia="Calibri" w:hAnsi="Times New Roman" w:cs="Times New Roman"/>
          <w:b/>
          <w:sz w:val="24"/>
          <w:szCs w:val="24"/>
          <w:lang w:val="ro-RO"/>
        </w:rPr>
      </w:pPr>
    </w:p>
    <w:p w:rsidR="00D36056" w:rsidRPr="00C844A0" w:rsidRDefault="00D36056" w:rsidP="00D36056">
      <w:pPr>
        <w:spacing w:after="0" w:line="240" w:lineRule="auto"/>
        <w:rPr>
          <w:rFonts w:ascii="Times New Roman" w:eastAsia="Calibri" w:hAnsi="Times New Roman" w:cs="Times New Roman"/>
          <w:b/>
          <w:sz w:val="24"/>
          <w:szCs w:val="24"/>
          <w:lang w:val="ro-RO"/>
        </w:rPr>
      </w:pPr>
    </w:p>
    <w:p w:rsidR="00D36056" w:rsidRPr="00C844A0" w:rsidRDefault="00D36056" w:rsidP="00D36056">
      <w:pPr>
        <w:spacing w:after="0" w:line="240" w:lineRule="auto"/>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 xml:space="preserve">             ÎNTOCMIT,</w:t>
      </w:r>
      <w:r w:rsidRPr="00C844A0">
        <w:rPr>
          <w:rFonts w:ascii="Times New Roman" w:eastAsia="Calibri" w:hAnsi="Times New Roman" w:cs="Times New Roman"/>
          <w:sz w:val="24"/>
          <w:szCs w:val="24"/>
          <w:lang w:val="ro-RO"/>
        </w:rPr>
        <w:t xml:space="preserve"> </w:t>
      </w:r>
      <w:r w:rsidRPr="00C844A0">
        <w:rPr>
          <w:rFonts w:ascii="Times New Roman" w:eastAsia="Calibri" w:hAnsi="Times New Roman" w:cs="Times New Roman"/>
          <w:sz w:val="24"/>
          <w:szCs w:val="24"/>
          <w:lang w:val="ro-RO"/>
        </w:rPr>
        <w:tab/>
      </w:r>
      <w:r w:rsidRPr="00C844A0">
        <w:rPr>
          <w:rFonts w:ascii="Times New Roman" w:eastAsia="Calibri" w:hAnsi="Times New Roman" w:cs="Times New Roman"/>
          <w:sz w:val="24"/>
          <w:szCs w:val="24"/>
          <w:lang w:val="ro-RO"/>
        </w:rPr>
        <w:tab/>
      </w:r>
      <w:r w:rsidRPr="00C844A0">
        <w:rPr>
          <w:rFonts w:ascii="Times New Roman" w:eastAsia="Calibri" w:hAnsi="Times New Roman" w:cs="Times New Roman"/>
          <w:sz w:val="24"/>
          <w:szCs w:val="24"/>
          <w:lang w:val="ro-RO"/>
        </w:rPr>
        <w:tab/>
      </w:r>
      <w:r w:rsidRPr="00C844A0">
        <w:rPr>
          <w:rFonts w:ascii="Times New Roman" w:eastAsia="Calibri" w:hAnsi="Times New Roman" w:cs="Times New Roman"/>
          <w:sz w:val="24"/>
          <w:szCs w:val="24"/>
          <w:lang w:val="ro-RO"/>
        </w:rPr>
        <w:tab/>
        <w:t xml:space="preserve">                   </w:t>
      </w:r>
      <w:r w:rsidRPr="00C844A0">
        <w:rPr>
          <w:rFonts w:ascii="Times New Roman" w:eastAsia="Calibri" w:hAnsi="Times New Roman" w:cs="Times New Roman"/>
          <w:sz w:val="24"/>
          <w:szCs w:val="24"/>
          <w:lang w:val="ro-RO"/>
        </w:rPr>
        <w:tab/>
        <w:t xml:space="preserve">           </w:t>
      </w:r>
      <w:proofErr w:type="spellStart"/>
      <w:r w:rsidRPr="00C844A0">
        <w:rPr>
          <w:rFonts w:ascii="Times New Roman" w:eastAsia="Calibri" w:hAnsi="Times New Roman" w:cs="Times New Roman"/>
          <w:b/>
          <w:sz w:val="24"/>
          <w:szCs w:val="24"/>
          <w:lang w:val="ro-RO"/>
        </w:rPr>
        <w:t>ÎNTOCMIT</w:t>
      </w:r>
      <w:proofErr w:type="spellEnd"/>
      <w:r w:rsidRPr="00C844A0">
        <w:rPr>
          <w:rFonts w:ascii="Times New Roman" w:eastAsia="Calibri" w:hAnsi="Times New Roman" w:cs="Times New Roman"/>
          <w:b/>
          <w:sz w:val="24"/>
          <w:szCs w:val="24"/>
          <w:lang w:val="ro-RO"/>
        </w:rPr>
        <w:t>,</w:t>
      </w:r>
    </w:p>
    <w:p w:rsidR="00D36056" w:rsidRPr="00C844A0" w:rsidRDefault="00D36056" w:rsidP="00D36056">
      <w:pPr>
        <w:spacing w:after="0" w:line="240" w:lineRule="auto"/>
        <w:rPr>
          <w:rFonts w:ascii="Times New Roman" w:eastAsia="Calibri" w:hAnsi="Times New Roman" w:cs="Times New Roman"/>
          <w:b/>
          <w:sz w:val="24"/>
          <w:szCs w:val="24"/>
          <w:lang w:val="ro-RO"/>
        </w:rPr>
      </w:pPr>
      <w:r w:rsidRPr="00C844A0">
        <w:rPr>
          <w:rFonts w:ascii="Times New Roman" w:eastAsia="Calibri" w:hAnsi="Times New Roman" w:cs="Times New Roman"/>
          <w:b/>
          <w:sz w:val="24"/>
          <w:szCs w:val="24"/>
          <w:lang w:val="ro-RO"/>
        </w:rPr>
        <w:t xml:space="preserve"> </w:t>
      </w:r>
      <w:r w:rsidRPr="00785929">
        <w:rPr>
          <w:rFonts w:ascii="Times New Roman" w:eastAsia="Calibri" w:hAnsi="Times New Roman" w:cs="Times New Roman"/>
          <w:b/>
          <w:sz w:val="24"/>
          <w:szCs w:val="24"/>
          <w:lang w:val="ro-RO"/>
        </w:rPr>
        <w:t xml:space="preserve">Consilier </w:t>
      </w:r>
      <w:r w:rsidR="00785929">
        <w:rPr>
          <w:rFonts w:ascii="Times New Roman" w:eastAsia="Calibri" w:hAnsi="Times New Roman" w:cs="Times New Roman"/>
          <w:b/>
          <w:sz w:val="24"/>
          <w:szCs w:val="24"/>
          <w:lang w:val="ro-RO"/>
        </w:rPr>
        <w:t>Mariana SUCIU</w:t>
      </w:r>
      <w:r w:rsidRPr="00C844A0">
        <w:rPr>
          <w:rFonts w:ascii="Times New Roman" w:eastAsia="Calibri" w:hAnsi="Times New Roman" w:cs="Times New Roman"/>
          <w:b/>
          <w:sz w:val="24"/>
          <w:szCs w:val="24"/>
          <w:lang w:val="ro-RO"/>
        </w:rPr>
        <w:tab/>
      </w:r>
      <w:r w:rsidRPr="00C844A0">
        <w:rPr>
          <w:rFonts w:ascii="Times New Roman" w:eastAsia="Calibri" w:hAnsi="Times New Roman" w:cs="Times New Roman"/>
          <w:b/>
          <w:sz w:val="24"/>
          <w:szCs w:val="24"/>
          <w:lang w:val="ro-RO"/>
        </w:rPr>
        <w:tab/>
        <w:t xml:space="preserve">                           </w:t>
      </w:r>
      <w:r w:rsidR="00785929">
        <w:rPr>
          <w:rFonts w:ascii="Times New Roman" w:eastAsia="Calibri" w:hAnsi="Times New Roman" w:cs="Times New Roman"/>
          <w:b/>
          <w:sz w:val="24"/>
          <w:szCs w:val="24"/>
          <w:lang w:val="ro-RO"/>
        </w:rPr>
        <w:t xml:space="preserve">                </w:t>
      </w:r>
      <w:r w:rsidRPr="00C844A0">
        <w:rPr>
          <w:rFonts w:ascii="Times New Roman" w:eastAsia="Calibri" w:hAnsi="Times New Roman" w:cs="Times New Roman"/>
          <w:b/>
          <w:sz w:val="24"/>
          <w:szCs w:val="24"/>
          <w:lang w:val="ro-RO"/>
        </w:rPr>
        <w:t xml:space="preserve"> </w:t>
      </w:r>
      <w:r w:rsidRPr="00785929">
        <w:rPr>
          <w:rFonts w:ascii="Times New Roman" w:eastAsia="Calibri" w:hAnsi="Times New Roman" w:cs="Times New Roman"/>
          <w:b/>
          <w:sz w:val="24"/>
          <w:szCs w:val="24"/>
          <w:lang w:val="ro-RO"/>
        </w:rPr>
        <w:t>Consilier Gabriela CĂPĂȚÎNĂ</w:t>
      </w:r>
    </w:p>
    <w:p w:rsidR="00D36056" w:rsidRPr="00C844A0" w:rsidRDefault="00D36056" w:rsidP="00D36056">
      <w:pPr>
        <w:spacing w:after="160" w:line="259" w:lineRule="auto"/>
        <w:rPr>
          <w:rFonts w:ascii="Times New Roman" w:eastAsia="Calibri" w:hAnsi="Times New Roman" w:cs="Times New Roman"/>
          <w:sz w:val="24"/>
          <w:szCs w:val="24"/>
          <w:lang w:val="ro-RO"/>
        </w:rPr>
      </w:pPr>
      <w:r w:rsidRPr="00C844A0">
        <w:rPr>
          <w:rFonts w:ascii="Times New Roman" w:eastAsia="Calibri" w:hAnsi="Times New Roman" w:cs="Times New Roman"/>
          <w:sz w:val="24"/>
          <w:szCs w:val="24"/>
          <w:lang w:val="ro-RO"/>
        </w:rPr>
        <w:lastRenderedPageBreak/>
        <w:t xml:space="preserve"> </w:t>
      </w:r>
    </w:p>
    <w:p w:rsidR="00D36056" w:rsidRPr="00C844A0" w:rsidRDefault="00D36056" w:rsidP="00D36056">
      <w:pPr>
        <w:rPr>
          <w:lang w:val="ro-RO"/>
        </w:rPr>
      </w:pPr>
    </w:p>
    <w:p w:rsidR="00B0677B" w:rsidRPr="00C844A0" w:rsidRDefault="00B0677B">
      <w:pPr>
        <w:rPr>
          <w:lang w:val="ro-RO"/>
        </w:rPr>
      </w:pPr>
    </w:p>
    <w:sectPr w:rsidR="00B0677B" w:rsidRPr="00C844A0" w:rsidSect="006F520A">
      <w:headerReference w:type="even" r:id="rId8"/>
      <w:headerReference w:type="default" r:id="rId9"/>
      <w:footerReference w:type="even" r:id="rId10"/>
      <w:footerReference w:type="default" r:id="rId11"/>
      <w:headerReference w:type="first" r:id="rId12"/>
      <w:footerReference w:type="first" r:id="rId13"/>
      <w:pgSz w:w="11906" w:h="16838"/>
      <w:pgMar w:top="1411" w:right="849" w:bottom="720" w:left="1138"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AA" w:rsidRDefault="00D668AA">
      <w:pPr>
        <w:spacing w:after="0" w:line="240" w:lineRule="auto"/>
      </w:pPr>
      <w:r>
        <w:separator/>
      </w:r>
    </w:p>
  </w:endnote>
  <w:endnote w:type="continuationSeparator" w:id="0">
    <w:p w:rsidR="00D668AA" w:rsidRDefault="00D6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39" w:rsidRDefault="00DE2B3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D668AA" w:rsidP="00E9423A">
    <w:pPr>
      <w:pStyle w:val="Antet"/>
      <w:jc w:val="center"/>
      <w:rPr>
        <w:rFonts w:ascii="Times New Roman" w:hAnsi="Times New Roman"/>
        <w:b/>
        <w:sz w:val="24"/>
        <w:szCs w:val="24"/>
      </w:rPr>
    </w:pPr>
  </w:p>
  <w:p w:rsidR="00D41037" w:rsidRPr="00031CC9" w:rsidRDefault="00D668AA" w:rsidP="00D41037">
    <w:pPr>
      <w:pStyle w:val="Antet"/>
      <w:jc w:val="center"/>
      <w:rPr>
        <w:rFonts w:ascii="Times New Roman" w:hAnsi="Times New Roman"/>
        <w:b/>
        <w:sz w:val="24"/>
        <w:szCs w:val="24"/>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6pt;margin-top:.2pt;width:41.9pt;height:34.45pt;z-index:-251658240">
          <v:imagedata r:id="rId1" o:title=""/>
        </v:shape>
        <o:OLEObject Type="Embed" ProgID="CorelDRAW.Graphic.13" ShapeID="_x0000_s2050" DrawAspect="Content" ObjectID="_1641022169" r:id="rId2"/>
      </w:pict>
    </w:r>
    <w:r w:rsidR="00FE2C03">
      <w:rPr>
        <w:noProof/>
        <w:lang w:val="ro-RO" w:eastAsia="ro-RO"/>
      </w:rPr>
      <mc:AlternateContent>
        <mc:Choice Requires="wps">
          <w:drawing>
            <wp:anchor distT="0" distB="0" distL="114300" distR="114300" simplePos="0" relativeHeight="251656192" behindDoc="0" locked="0" layoutInCell="1" allowOverlap="1" wp14:anchorId="5A2244A4" wp14:editId="6FB0223D">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FE2C03">
      <w:rPr>
        <w:rFonts w:ascii="Times New Roman" w:hAnsi="Times New Roman"/>
        <w:b/>
        <w:sz w:val="24"/>
        <w:szCs w:val="24"/>
      </w:rPr>
      <w:t>A</w:t>
    </w:r>
    <w:r w:rsidR="00FE2C03" w:rsidRPr="00031CC9">
      <w:rPr>
        <w:rFonts w:ascii="Times New Roman" w:hAnsi="Times New Roman"/>
        <w:b/>
        <w:sz w:val="24"/>
        <w:szCs w:val="24"/>
      </w:rPr>
      <w:t xml:space="preserve">GENŢIA PENTRU PROTECŢIA MEDIULUI </w:t>
    </w:r>
    <w:r w:rsidR="00FE2C03">
      <w:rPr>
        <w:rFonts w:ascii="Times New Roman" w:hAnsi="Times New Roman"/>
        <w:b/>
        <w:sz w:val="24"/>
        <w:szCs w:val="24"/>
      </w:rPr>
      <w:t>SIBIU</w:t>
    </w:r>
  </w:p>
  <w:p w:rsidR="00D41037" w:rsidRDefault="00FE2C03" w:rsidP="00D41037">
    <w:pPr>
      <w:pStyle w:val="Antet"/>
      <w:jc w:val="center"/>
      <w:rPr>
        <w:rFonts w:ascii="Times New Roman" w:hAnsi="Times New Roman"/>
        <w:sz w:val="24"/>
        <w:szCs w:val="24"/>
      </w:rPr>
    </w:pPr>
    <w:r>
      <w:rPr>
        <w:rFonts w:ascii="Times New Roman" w:hAnsi="Times New Roman"/>
        <w:sz w:val="24"/>
        <w:szCs w:val="24"/>
      </w:rPr>
      <w:t xml:space="preserve">Str. </w:t>
    </w:r>
    <w:proofErr w:type="spellStart"/>
    <w:r>
      <w:rPr>
        <w:rFonts w:ascii="Times New Roman" w:hAnsi="Times New Roman"/>
        <w:sz w:val="24"/>
        <w:szCs w:val="24"/>
      </w:rPr>
      <w:t>Hipodromului</w:t>
    </w:r>
    <w:proofErr w:type="spellEnd"/>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w:t>
    </w:r>
    <w:proofErr w:type="spellStart"/>
    <w:r w:rsidRPr="00031CC9">
      <w:rPr>
        <w:rFonts w:ascii="Times New Roman" w:hAnsi="Times New Roman"/>
        <w:sz w:val="24"/>
        <w:szCs w:val="24"/>
      </w:rPr>
      <w:t>jud</w:t>
    </w:r>
    <w:proofErr w:type="spellEnd"/>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D41037" w:rsidRDefault="00FE2C03" w:rsidP="00D41037">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41037" w:rsidTr="00F44CFE">
      <w:tc>
        <w:tcPr>
          <w:tcW w:w="8221" w:type="dxa"/>
          <w:shd w:val="clear" w:color="auto" w:fill="auto"/>
        </w:tcPr>
        <w:p w:rsidR="00D41037" w:rsidRPr="005B7C23" w:rsidRDefault="00FE2C03" w:rsidP="00F44CFE">
          <w:pPr>
            <w:pStyle w:val="Antet"/>
            <w:jc w:val="center"/>
            <w:rPr>
              <w:rFonts w:ascii="Times New Roman" w:hAnsi="Times New Roman"/>
              <w:sz w:val="24"/>
              <w:szCs w:val="24"/>
            </w:rPr>
          </w:pPr>
          <w:r w:rsidRPr="005B7C23">
            <w:rPr>
              <w:rFonts w:ascii="Times New Roman" w:hAnsi="Times New Roman"/>
              <w:i/>
              <w:iCs/>
              <w:color w:val="000000"/>
              <w:sz w:val="24"/>
              <w:szCs w:val="24"/>
            </w:rPr>
            <w:t xml:space="preserve">Operator de date cu </w:t>
          </w:r>
          <w:proofErr w:type="spellStart"/>
          <w:r w:rsidRPr="005B7C23">
            <w:rPr>
              <w:rFonts w:ascii="Times New Roman" w:hAnsi="Times New Roman"/>
              <w:i/>
              <w:iCs/>
              <w:color w:val="000000"/>
              <w:sz w:val="24"/>
              <w:szCs w:val="24"/>
            </w:rPr>
            <w:t>caracter</w:t>
          </w:r>
          <w:proofErr w:type="spellEnd"/>
          <w:r w:rsidRPr="005B7C23">
            <w:rPr>
              <w:rFonts w:ascii="Times New Roman" w:hAnsi="Times New Roman"/>
              <w:i/>
              <w:iCs/>
              <w:color w:val="000000"/>
              <w:sz w:val="24"/>
              <w:szCs w:val="24"/>
            </w:rPr>
            <w:t xml:space="preserve"> personal, conform </w:t>
          </w:r>
          <w:proofErr w:type="spellStart"/>
          <w:r w:rsidRPr="005B7C23">
            <w:rPr>
              <w:rFonts w:ascii="Times New Roman" w:hAnsi="Times New Roman"/>
              <w:i/>
              <w:iCs/>
              <w:color w:val="000000"/>
              <w:sz w:val="24"/>
              <w:szCs w:val="24"/>
            </w:rPr>
            <w:t>Regulamentului</w:t>
          </w:r>
          <w:proofErr w:type="spellEnd"/>
          <w:r w:rsidRPr="005B7C23">
            <w:rPr>
              <w:rFonts w:ascii="Times New Roman" w:hAnsi="Times New Roman"/>
              <w:i/>
              <w:iCs/>
              <w:color w:val="000000"/>
              <w:sz w:val="24"/>
              <w:szCs w:val="24"/>
            </w:rPr>
            <w:t xml:space="preserve"> (UE) 2016/679</w:t>
          </w:r>
        </w:p>
      </w:tc>
    </w:tr>
  </w:tbl>
  <w:p w:rsidR="00E9423A" w:rsidRPr="0095476C" w:rsidRDefault="00FE2C03" w:rsidP="00D41037">
    <w:pPr>
      <w:pStyle w:val="Antet"/>
      <w:jc w:val="center"/>
    </w:pPr>
    <w:r>
      <w:fldChar w:fldCharType="begin"/>
    </w:r>
    <w:r>
      <w:instrText>PAGE   \* MERGEFORMAT</w:instrText>
    </w:r>
    <w:r>
      <w:fldChar w:fldCharType="separate"/>
    </w:r>
    <w:r w:rsidR="00DE2B39" w:rsidRPr="00DE2B39">
      <w:rPr>
        <w:noProof/>
        <w:lang w:val="ro-RO"/>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C1" w:rsidRPr="00031CC9" w:rsidRDefault="00D668AA" w:rsidP="00B77FC1">
    <w:pPr>
      <w:pStyle w:val="Antet"/>
      <w:jc w:val="center"/>
      <w:rPr>
        <w:rFonts w:ascii="Times New Roman" w:hAnsi="Times New Roman"/>
        <w:b/>
        <w:sz w:val="24"/>
        <w:szCs w:val="24"/>
      </w:rPr>
    </w:pPr>
    <w:r>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6192">
          <v:imagedata r:id="rId1" o:title=""/>
        </v:shape>
        <o:OLEObject Type="Embed" ProgID="CorelDRAW.Graphic.13" ShapeID="_x0000_s2049" DrawAspect="Content" ObjectID="_1641022171" r:id="rId2"/>
      </w:pict>
    </w:r>
    <w:r w:rsidR="00FE2C03">
      <w:rPr>
        <w:rFonts w:ascii="Times New Roman" w:hAnsi="Times New Roman"/>
        <w:noProof/>
        <w:sz w:val="24"/>
        <w:szCs w:val="24"/>
        <w:lang w:val="ro-RO" w:eastAsia="ro-RO"/>
      </w:rPr>
      <mc:AlternateContent>
        <mc:Choice Requires="wps">
          <w:drawing>
            <wp:anchor distT="0" distB="0" distL="114300" distR="114300" simplePos="0" relativeHeight="251655168" behindDoc="0" locked="0" layoutInCell="1" allowOverlap="1" wp14:anchorId="5234CCCA" wp14:editId="4EA14F0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FE2C03">
      <w:rPr>
        <w:rFonts w:ascii="Times New Roman" w:hAnsi="Times New Roman"/>
        <w:b/>
        <w:sz w:val="24"/>
        <w:szCs w:val="24"/>
      </w:rPr>
      <w:t>A</w:t>
    </w:r>
    <w:r w:rsidR="00FE2C03" w:rsidRPr="00031CC9">
      <w:rPr>
        <w:rFonts w:ascii="Times New Roman" w:hAnsi="Times New Roman"/>
        <w:b/>
        <w:sz w:val="24"/>
        <w:szCs w:val="24"/>
      </w:rPr>
      <w:t xml:space="preserve">GENŢIA PENTRU PROTECŢIA MEDIULUI </w:t>
    </w:r>
    <w:r w:rsidR="00FE2C03">
      <w:rPr>
        <w:rFonts w:ascii="Times New Roman" w:hAnsi="Times New Roman"/>
        <w:b/>
        <w:sz w:val="24"/>
        <w:szCs w:val="24"/>
      </w:rPr>
      <w:t>SIBIU</w:t>
    </w:r>
  </w:p>
  <w:p w:rsidR="00B77FC1" w:rsidRDefault="00FE2C03" w:rsidP="00B77FC1">
    <w:pPr>
      <w:pStyle w:val="Antet"/>
      <w:jc w:val="center"/>
      <w:rPr>
        <w:rFonts w:ascii="Times New Roman" w:hAnsi="Times New Roman"/>
        <w:sz w:val="24"/>
        <w:szCs w:val="24"/>
      </w:rPr>
    </w:pPr>
    <w:r>
      <w:rPr>
        <w:rFonts w:ascii="Times New Roman" w:hAnsi="Times New Roman"/>
        <w:sz w:val="24"/>
        <w:szCs w:val="24"/>
      </w:rPr>
      <w:t xml:space="preserve">Str. </w:t>
    </w:r>
    <w:proofErr w:type="spellStart"/>
    <w:r>
      <w:rPr>
        <w:rFonts w:ascii="Times New Roman" w:hAnsi="Times New Roman"/>
        <w:sz w:val="24"/>
        <w:szCs w:val="24"/>
      </w:rPr>
      <w:t>Hipodromului</w:t>
    </w:r>
    <w:proofErr w:type="spellEnd"/>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w:t>
    </w:r>
    <w:proofErr w:type="spellStart"/>
    <w:r w:rsidRPr="00031CC9">
      <w:rPr>
        <w:rFonts w:ascii="Times New Roman" w:hAnsi="Times New Roman"/>
        <w:sz w:val="24"/>
        <w:szCs w:val="24"/>
      </w:rPr>
      <w:t>jud</w:t>
    </w:r>
    <w:proofErr w:type="spellEnd"/>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FE2C03" w:rsidP="00B77FC1">
    <w:pPr>
      <w:pStyle w:val="Antet"/>
      <w:jc w:val="center"/>
      <w:rPr>
        <w:rFonts w:ascii="Times New Roman" w:hAnsi="Times New Roman"/>
        <w:sz w:val="24"/>
        <w:szCs w:val="24"/>
      </w:rPr>
    </w:pP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310B2" w:rsidRPr="003D79F6" w:rsidTr="00A21FA9">
      <w:tc>
        <w:tcPr>
          <w:tcW w:w="8370" w:type="dxa"/>
          <w:shd w:val="clear" w:color="auto" w:fill="auto"/>
        </w:tcPr>
        <w:p w:rsidR="006310B2" w:rsidRPr="003D79F6" w:rsidRDefault="00FE2C03" w:rsidP="00A21FA9">
          <w:pPr>
            <w:pStyle w:val="Antet"/>
            <w:jc w:val="center"/>
            <w:rPr>
              <w:rFonts w:ascii="Times New Roman" w:hAnsi="Times New Roman"/>
              <w:sz w:val="24"/>
              <w:szCs w:val="24"/>
            </w:rPr>
          </w:pPr>
          <w:r w:rsidRPr="003D79F6">
            <w:rPr>
              <w:rFonts w:ascii="Times New Roman" w:hAnsi="Times New Roman"/>
              <w:i/>
              <w:iCs/>
              <w:color w:val="000000"/>
              <w:sz w:val="24"/>
              <w:szCs w:val="24"/>
            </w:rPr>
            <w:t xml:space="preserve">Operator de date cu </w:t>
          </w:r>
          <w:proofErr w:type="spellStart"/>
          <w:r w:rsidRPr="003D79F6">
            <w:rPr>
              <w:rFonts w:ascii="Times New Roman" w:hAnsi="Times New Roman"/>
              <w:i/>
              <w:iCs/>
              <w:color w:val="000000"/>
              <w:sz w:val="24"/>
              <w:szCs w:val="24"/>
            </w:rPr>
            <w:t>caracter</w:t>
          </w:r>
          <w:proofErr w:type="spellEnd"/>
          <w:r w:rsidRPr="003D79F6">
            <w:rPr>
              <w:rFonts w:ascii="Times New Roman" w:hAnsi="Times New Roman"/>
              <w:i/>
              <w:iCs/>
              <w:color w:val="000000"/>
              <w:sz w:val="24"/>
              <w:szCs w:val="24"/>
            </w:rPr>
            <w:t xml:space="preserve"> personal, conform </w:t>
          </w:r>
          <w:proofErr w:type="spellStart"/>
          <w:r w:rsidRPr="003D79F6">
            <w:rPr>
              <w:rFonts w:ascii="Times New Roman" w:hAnsi="Times New Roman"/>
              <w:i/>
              <w:iCs/>
              <w:color w:val="000000"/>
              <w:sz w:val="24"/>
              <w:szCs w:val="24"/>
            </w:rPr>
            <w:t>Regulamentului</w:t>
          </w:r>
          <w:proofErr w:type="spellEnd"/>
          <w:r w:rsidRPr="003D79F6">
            <w:rPr>
              <w:rFonts w:ascii="Times New Roman" w:hAnsi="Times New Roman"/>
              <w:i/>
              <w:iCs/>
              <w:color w:val="000000"/>
              <w:sz w:val="24"/>
              <w:szCs w:val="24"/>
            </w:rPr>
            <w:t xml:space="preserve"> (UE) 2016/679</w:t>
          </w:r>
        </w:p>
      </w:tc>
    </w:tr>
  </w:tbl>
  <w:p w:rsidR="006310B2" w:rsidRPr="006310B2" w:rsidRDefault="00D668AA" w:rsidP="006310B2">
    <w:pPr>
      <w:pStyle w:val="Antet"/>
      <w:jc w:val="center"/>
      <w:rPr>
        <w:rFonts w:ascii="Times New Roman" w:hAnsi="Times New Roman"/>
        <w:sz w:val="24"/>
        <w:szCs w:val="24"/>
      </w:rPr>
    </w:pPr>
  </w:p>
  <w:p w:rsidR="006310B2" w:rsidRPr="00B77FC1" w:rsidRDefault="00D668AA" w:rsidP="00B77FC1">
    <w:pPr>
      <w:pStyle w:val="Ante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AA" w:rsidRDefault="00D668AA">
      <w:pPr>
        <w:spacing w:after="0" w:line="240" w:lineRule="auto"/>
      </w:pPr>
      <w:r>
        <w:separator/>
      </w:r>
    </w:p>
  </w:footnote>
  <w:footnote w:type="continuationSeparator" w:id="0">
    <w:p w:rsidR="00D668AA" w:rsidRDefault="00D6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39" w:rsidRDefault="00DE2B3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D668AA" w:rsidP="00701AD3">
    <w:pPr>
      <w:pStyle w:val="Antet"/>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37" w:rsidRDefault="00FE2C03" w:rsidP="00D41037">
    <w:pPr>
      <w:pStyle w:val="Antet"/>
      <w:tabs>
        <w:tab w:val="left" w:pos="9000"/>
      </w:tabs>
      <w:ind w:left="-284"/>
      <w:rPr>
        <w:rFonts w:ascii="Times New Roman" w:hAnsi="Times New Roman"/>
        <w:b/>
        <w:color w:val="00214E"/>
        <w:sz w:val="36"/>
        <w:szCs w:val="36"/>
      </w:rPr>
    </w:pPr>
    <w:r>
      <w:rPr>
        <w:rFonts w:ascii="Times New Roman" w:hAnsi="Times New Roman"/>
        <w:b/>
        <w:color w:val="00214E"/>
        <w:sz w:val="32"/>
        <w:szCs w:val="32"/>
      </w:rPr>
      <w:t xml:space="preserve">                       </w:t>
    </w:r>
    <w:r>
      <w:rPr>
        <w:rFonts w:ascii="Times New Roman" w:hAnsi="Times New Roman"/>
        <w:b/>
        <w:color w:val="00214E"/>
        <w:sz w:val="36"/>
        <w:szCs w:val="36"/>
      </w:rPr>
      <w:t xml:space="preserve">               </w:t>
    </w:r>
  </w:p>
  <w:p w:rsidR="00D41037" w:rsidRPr="00E757D2" w:rsidRDefault="00FE2C03" w:rsidP="00D41037">
    <w:pPr>
      <w:pStyle w:val="Antet"/>
      <w:tabs>
        <w:tab w:val="left" w:pos="9000"/>
      </w:tabs>
      <w:jc w:val="center"/>
      <w:rPr>
        <w:rFonts w:ascii="Times New Roman" w:hAnsi="Times New Roman"/>
        <w:b/>
        <w:sz w:val="28"/>
        <w:szCs w:val="28"/>
        <w:lang w:val="it-IT"/>
      </w:rPr>
    </w:pPr>
    <w:bookmarkStart w:id="0" w:name="_GoBack"/>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D41037" w:rsidRPr="00E757D2" w:rsidRDefault="00D668AA" w:rsidP="00D41037">
    <w:pPr>
      <w:pStyle w:val="Antet"/>
      <w:tabs>
        <w:tab w:val="left" w:pos="9000"/>
      </w:tabs>
      <w:jc w:val="center"/>
      <w:rPr>
        <w:rFonts w:ascii="Times New Roman" w:hAnsi="Times New Roman"/>
        <w:b/>
        <w:sz w:val="32"/>
        <w:szCs w:val="32"/>
        <w:lang w:val="it-IT"/>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4.45pt;margin-top:-49.65pt;width:81.4pt;height:65.45pt;z-index:-251657216">
          <v:imagedata r:id="rId1" o:title=""/>
        </v:shape>
        <o:OLEObject Type="Embed" ProgID="CorelDRAW.Graphic.13" ShapeID="_x0000_s2051" DrawAspect="Content" ObjectID="_1641022170" r:id="rId2"/>
      </w:pict>
    </w:r>
    <w:r w:rsidR="00FE2C03">
      <w:rPr>
        <w:rFonts w:ascii="Times New Roman" w:hAnsi="Times New Roman"/>
        <w:b/>
        <w:noProof/>
        <w:sz w:val="32"/>
        <w:szCs w:val="32"/>
        <w:lang w:val="ro-RO" w:eastAsia="ro-RO"/>
      </w:rPr>
      <w:drawing>
        <wp:anchor distT="0" distB="0" distL="114300" distR="114300" simplePos="0" relativeHeight="251657216" behindDoc="0" locked="0" layoutInCell="1" allowOverlap="1" wp14:anchorId="531E761F" wp14:editId="52A655C2">
          <wp:simplePos x="0" y="0"/>
          <wp:positionH relativeFrom="column">
            <wp:posOffset>-167640</wp:posOffset>
          </wp:positionH>
          <wp:positionV relativeFrom="paragraph">
            <wp:posOffset>-630555</wp:posOffset>
          </wp:positionV>
          <wp:extent cx="859155" cy="850265"/>
          <wp:effectExtent l="0" t="0" r="0" b="6985"/>
          <wp:wrapSquare wrapText="bothSides"/>
          <wp:docPr id="1" name="Imagin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C03" w:rsidRPr="00E757D2">
      <w:rPr>
        <w:rFonts w:ascii="Times New Roman" w:hAnsi="Times New Roman"/>
        <w:b/>
        <w:sz w:val="32"/>
        <w:szCs w:val="32"/>
        <w:lang w:val="it-IT"/>
      </w:rPr>
      <w:t>Agen</w:t>
    </w:r>
    <w:proofErr w:type="spellStart"/>
    <w:r w:rsidR="00FE2C03" w:rsidRPr="00E757D2">
      <w:rPr>
        <w:rFonts w:ascii="Times New Roman" w:hAnsi="Times New Roman"/>
        <w:b/>
        <w:sz w:val="32"/>
        <w:szCs w:val="32"/>
      </w:rPr>
      <w:t>ţia</w:t>
    </w:r>
    <w:proofErr w:type="spellEnd"/>
    <w:r w:rsidR="00FE2C03" w:rsidRPr="00E757D2">
      <w:rPr>
        <w:rFonts w:ascii="Times New Roman" w:hAnsi="Times New Roman"/>
        <w:b/>
        <w:sz w:val="32"/>
        <w:szCs w:val="32"/>
      </w:rPr>
      <w:t xml:space="preserve"> </w:t>
    </w:r>
    <w:proofErr w:type="spellStart"/>
    <w:r w:rsidR="00FE2C03" w:rsidRPr="00E757D2">
      <w:rPr>
        <w:rFonts w:ascii="Times New Roman" w:hAnsi="Times New Roman"/>
        <w:b/>
        <w:sz w:val="32"/>
        <w:szCs w:val="32"/>
      </w:rPr>
      <w:t>Naţională</w:t>
    </w:r>
    <w:proofErr w:type="spellEnd"/>
    <w:r w:rsidR="00FE2C03" w:rsidRPr="00E757D2">
      <w:rPr>
        <w:rFonts w:ascii="Times New Roman" w:hAnsi="Times New Roman"/>
        <w:b/>
        <w:sz w:val="32"/>
        <w:szCs w:val="32"/>
      </w:rPr>
      <w:t xml:space="preserve"> </w:t>
    </w:r>
    <w:proofErr w:type="spellStart"/>
    <w:r w:rsidR="00FE2C03" w:rsidRPr="00E757D2">
      <w:rPr>
        <w:rFonts w:ascii="Times New Roman" w:hAnsi="Times New Roman"/>
        <w:b/>
        <w:sz w:val="32"/>
        <w:szCs w:val="32"/>
      </w:rPr>
      <w:t>pentru</w:t>
    </w:r>
    <w:proofErr w:type="spellEnd"/>
    <w:r w:rsidR="00FE2C03" w:rsidRPr="00E757D2">
      <w:rPr>
        <w:rFonts w:ascii="Times New Roman" w:hAnsi="Times New Roman"/>
        <w:b/>
        <w:sz w:val="32"/>
        <w:szCs w:val="32"/>
      </w:rPr>
      <w:t xml:space="preserve"> </w:t>
    </w:r>
    <w:proofErr w:type="spellStart"/>
    <w:r w:rsidR="00FE2C03" w:rsidRPr="00E757D2">
      <w:rPr>
        <w:rFonts w:ascii="Times New Roman" w:hAnsi="Times New Roman"/>
        <w:b/>
        <w:sz w:val="32"/>
        <w:szCs w:val="32"/>
      </w:rPr>
      <w:t>Protecţia</w:t>
    </w:r>
    <w:proofErr w:type="spellEnd"/>
    <w:r w:rsidR="00FE2C03" w:rsidRPr="00E757D2">
      <w:rPr>
        <w:rFonts w:ascii="Times New Roman" w:hAnsi="Times New Roman"/>
        <w:b/>
        <w:sz w:val="32"/>
        <w:szCs w:val="32"/>
      </w:rPr>
      <w:t xml:space="preserve"> </w:t>
    </w:r>
    <w:proofErr w:type="spellStart"/>
    <w:r w:rsidR="00FE2C03" w:rsidRPr="00E757D2">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41037" w:rsidRPr="004075B3" w:rsidTr="00F44CFE">
      <w:trPr>
        <w:trHeight w:val="692"/>
      </w:trPr>
      <w:tc>
        <w:tcPr>
          <w:tcW w:w="10031" w:type="dxa"/>
          <w:tcBorders>
            <w:top w:val="single" w:sz="8" w:space="0" w:color="000000"/>
            <w:bottom w:val="single" w:sz="8" w:space="0" w:color="000000"/>
          </w:tcBorders>
          <w:shd w:val="clear" w:color="auto" w:fill="auto"/>
          <w:vAlign w:val="center"/>
        </w:tcPr>
        <w:p w:rsidR="00D41037" w:rsidRPr="004075B3" w:rsidRDefault="00FE2C03" w:rsidP="00F44CFE">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bookmarkEnd w:id="0"/>
  <w:p w:rsidR="00974A0D" w:rsidRDefault="00FE2C03" w:rsidP="000D01DA">
    <w:pPr>
      <w:pStyle w:val="Antet"/>
    </w:pPr>
    <w:proofErr w:type="spellStart"/>
    <w:r>
      <w:t>Nr</w:t>
    </w:r>
    <w:proofErr w:type="spellEn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EF68C3"/>
    <w:multiLevelType w:val="hybridMultilevel"/>
    <w:tmpl w:val="89A89B82"/>
    <w:lvl w:ilvl="0" w:tplc="ACC46822">
      <w:start w:val="1"/>
      <w:numFmt w:val="bullet"/>
      <w:lvlText w:val="-"/>
      <w:lvlJc w:val="left"/>
      <w:pPr>
        <w:ind w:left="1080" w:hanging="360"/>
      </w:pPr>
      <w:rPr>
        <w:rFonts w:ascii="Sylfaen" w:hAnsi="Sylfae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77161EA"/>
    <w:multiLevelType w:val="hybridMultilevel"/>
    <w:tmpl w:val="1220BFDC"/>
    <w:lvl w:ilvl="0" w:tplc="5AEA4CD6">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1095C21"/>
    <w:multiLevelType w:val="hybridMultilevel"/>
    <w:tmpl w:val="6C848EA4"/>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8651D74"/>
    <w:multiLevelType w:val="hybridMultilevel"/>
    <w:tmpl w:val="1C60E430"/>
    <w:lvl w:ilvl="0" w:tplc="7D62A608">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E3934AE"/>
    <w:multiLevelType w:val="hybridMultilevel"/>
    <w:tmpl w:val="475037D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FF649B2"/>
    <w:multiLevelType w:val="hybridMultilevel"/>
    <w:tmpl w:val="07ACCFF0"/>
    <w:lvl w:ilvl="0" w:tplc="67A23BC6">
      <w:start w:val="1"/>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D3942C7"/>
    <w:multiLevelType w:val="hybridMultilevel"/>
    <w:tmpl w:val="813C66EA"/>
    <w:lvl w:ilvl="0" w:tplc="9B7C4BA6">
      <w:start w:val="1"/>
      <w:numFmt w:val="bullet"/>
      <w:lvlText w:val=""/>
      <w:lvlJc w:val="left"/>
      <w:pPr>
        <w:tabs>
          <w:tab w:val="num" w:pos="580"/>
        </w:tabs>
        <w:ind w:left="580" w:hanging="360"/>
      </w:pPr>
      <w:rPr>
        <w:rFonts w:ascii="Symbol" w:hAnsi="Symbol" w:hint="default"/>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num w:numId="1">
    <w:abstractNumId w:val="9"/>
  </w:num>
  <w:num w:numId="2">
    <w:abstractNumId w:val="2"/>
  </w:num>
  <w:num w:numId="3">
    <w:abstractNumId w:val="10"/>
  </w:num>
  <w:num w:numId="4">
    <w:abstractNumId w:val="6"/>
  </w:num>
  <w:num w:numId="5">
    <w:abstractNumId w:val="3"/>
  </w:num>
  <w:num w:numId="6">
    <w:abstractNumId w:val="7"/>
  </w:num>
  <w:num w:numId="7">
    <w:abstractNumId w:val="5"/>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E"/>
    <w:rsid w:val="00000EA5"/>
    <w:rsid w:val="000022D5"/>
    <w:rsid w:val="0000427F"/>
    <w:rsid w:val="000053D3"/>
    <w:rsid w:val="0001043D"/>
    <w:rsid w:val="00021F5B"/>
    <w:rsid w:val="00024017"/>
    <w:rsid w:val="000241D0"/>
    <w:rsid w:val="000245D5"/>
    <w:rsid w:val="00025AF0"/>
    <w:rsid w:val="00025E88"/>
    <w:rsid w:val="00025FEF"/>
    <w:rsid w:val="000322B5"/>
    <w:rsid w:val="00036E65"/>
    <w:rsid w:val="00056799"/>
    <w:rsid w:val="00056E7F"/>
    <w:rsid w:val="00060B6D"/>
    <w:rsid w:val="00060F30"/>
    <w:rsid w:val="00061BFB"/>
    <w:rsid w:val="0006469F"/>
    <w:rsid w:val="000763BF"/>
    <w:rsid w:val="00077A14"/>
    <w:rsid w:val="00082D0C"/>
    <w:rsid w:val="00084969"/>
    <w:rsid w:val="00090475"/>
    <w:rsid w:val="000963EC"/>
    <w:rsid w:val="000A2679"/>
    <w:rsid w:val="000A5D90"/>
    <w:rsid w:val="000A7556"/>
    <w:rsid w:val="000A7A01"/>
    <w:rsid w:val="000B32D4"/>
    <w:rsid w:val="000D0C0A"/>
    <w:rsid w:val="000D5238"/>
    <w:rsid w:val="000D54C1"/>
    <w:rsid w:val="000E02E5"/>
    <w:rsid w:val="000E1D42"/>
    <w:rsid w:val="000E2401"/>
    <w:rsid w:val="000E2E6F"/>
    <w:rsid w:val="000E2F13"/>
    <w:rsid w:val="000E459F"/>
    <w:rsid w:val="000F568F"/>
    <w:rsid w:val="001001F2"/>
    <w:rsid w:val="00103368"/>
    <w:rsid w:val="00103EA2"/>
    <w:rsid w:val="001124A7"/>
    <w:rsid w:val="00113C44"/>
    <w:rsid w:val="00113E80"/>
    <w:rsid w:val="00120DF6"/>
    <w:rsid w:val="001262BB"/>
    <w:rsid w:val="001267CC"/>
    <w:rsid w:val="00131EC0"/>
    <w:rsid w:val="00132173"/>
    <w:rsid w:val="00135480"/>
    <w:rsid w:val="00141268"/>
    <w:rsid w:val="001438AE"/>
    <w:rsid w:val="001440AC"/>
    <w:rsid w:val="001472F4"/>
    <w:rsid w:val="001508E7"/>
    <w:rsid w:val="00153F53"/>
    <w:rsid w:val="00157B28"/>
    <w:rsid w:val="00161CBE"/>
    <w:rsid w:val="001649B6"/>
    <w:rsid w:val="0016574C"/>
    <w:rsid w:val="001672AB"/>
    <w:rsid w:val="001717F7"/>
    <w:rsid w:val="00173EFF"/>
    <w:rsid w:val="0017490B"/>
    <w:rsid w:val="00180B68"/>
    <w:rsid w:val="00183340"/>
    <w:rsid w:val="001835F7"/>
    <w:rsid w:val="00185A23"/>
    <w:rsid w:val="0019107A"/>
    <w:rsid w:val="001935DB"/>
    <w:rsid w:val="001A306D"/>
    <w:rsid w:val="001A4CBD"/>
    <w:rsid w:val="001A5E02"/>
    <w:rsid w:val="001B2175"/>
    <w:rsid w:val="001B4841"/>
    <w:rsid w:val="001B618C"/>
    <w:rsid w:val="001C20FC"/>
    <w:rsid w:val="001C2734"/>
    <w:rsid w:val="001D0B52"/>
    <w:rsid w:val="001D4110"/>
    <w:rsid w:val="001D5183"/>
    <w:rsid w:val="001D683A"/>
    <w:rsid w:val="001E05B5"/>
    <w:rsid w:val="001E533E"/>
    <w:rsid w:val="001F2933"/>
    <w:rsid w:val="001F5ABD"/>
    <w:rsid w:val="00200CD8"/>
    <w:rsid w:val="00200DCC"/>
    <w:rsid w:val="00205E96"/>
    <w:rsid w:val="00211E03"/>
    <w:rsid w:val="00214411"/>
    <w:rsid w:val="002149D9"/>
    <w:rsid w:val="00214E4C"/>
    <w:rsid w:val="00217917"/>
    <w:rsid w:val="002232AE"/>
    <w:rsid w:val="00226A15"/>
    <w:rsid w:val="00232527"/>
    <w:rsid w:val="00234399"/>
    <w:rsid w:val="002401CB"/>
    <w:rsid w:val="002407B7"/>
    <w:rsid w:val="00241ACF"/>
    <w:rsid w:val="00242D2F"/>
    <w:rsid w:val="00246C80"/>
    <w:rsid w:val="002479D7"/>
    <w:rsid w:val="00247C49"/>
    <w:rsid w:val="00252C0D"/>
    <w:rsid w:val="00253D5E"/>
    <w:rsid w:val="00255BFE"/>
    <w:rsid w:val="00263015"/>
    <w:rsid w:val="00266992"/>
    <w:rsid w:val="00272F15"/>
    <w:rsid w:val="00273240"/>
    <w:rsid w:val="002747EA"/>
    <w:rsid w:val="00275567"/>
    <w:rsid w:val="00277B75"/>
    <w:rsid w:val="00277F7D"/>
    <w:rsid w:val="002846B4"/>
    <w:rsid w:val="00285310"/>
    <w:rsid w:val="002862D0"/>
    <w:rsid w:val="002877BA"/>
    <w:rsid w:val="00287EC2"/>
    <w:rsid w:val="00290B82"/>
    <w:rsid w:val="00292DB7"/>
    <w:rsid w:val="002931B0"/>
    <w:rsid w:val="002A1C21"/>
    <w:rsid w:val="002A57D0"/>
    <w:rsid w:val="002A6B4C"/>
    <w:rsid w:val="002A7DC8"/>
    <w:rsid w:val="002B3163"/>
    <w:rsid w:val="002B48D7"/>
    <w:rsid w:val="002B6A10"/>
    <w:rsid w:val="002C096C"/>
    <w:rsid w:val="002C0EBC"/>
    <w:rsid w:val="002C1539"/>
    <w:rsid w:val="002C5BDB"/>
    <w:rsid w:val="002C779F"/>
    <w:rsid w:val="002D1D9E"/>
    <w:rsid w:val="002D51AE"/>
    <w:rsid w:val="002D573B"/>
    <w:rsid w:val="002D602A"/>
    <w:rsid w:val="002E1563"/>
    <w:rsid w:val="002E6270"/>
    <w:rsid w:val="002E7C90"/>
    <w:rsid w:val="002E7DB8"/>
    <w:rsid w:val="002F2513"/>
    <w:rsid w:val="002F44FF"/>
    <w:rsid w:val="002F7026"/>
    <w:rsid w:val="00303C4F"/>
    <w:rsid w:val="00304A10"/>
    <w:rsid w:val="00314DAA"/>
    <w:rsid w:val="00324D14"/>
    <w:rsid w:val="003262D1"/>
    <w:rsid w:val="00332E1A"/>
    <w:rsid w:val="0033701B"/>
    <w:rsid w:val="00341DCC"/>
    <w:rsid w:val="0034200B"/>
    <w:rsid w:val="00345109"/>
    <w:rsid w:val="00350279"/>
    <w:rsid w:val="0035433E"/>
    <w:rsid w:val="003656A2"/>
    <w:rsid w:val="00365889"/>
    <w:rsid w:val="00366AE5"/>
    <w:rsid w:val="00371342"/>
    <w:rsid w:val="0037594C"/>
    <w:rsid w:val="00375F51"/>
    <w:rsid w:val="003773A3"/>
    <w:rsid w:val="00386FF4"/>
    <w:rsid w:val="00390D6E"/>
    <w:rsid w:val="003952AC"/>
    <w:rsid w:val="0039633E"/>
    <w:rsid w:val="003A095A"/>
    <w:rsid w:val="003A21ED"/>
    <w:rsid w:val="003A24DB"/>
    <w:rsid w:val="003A4E5F"/>
    <w:rsid w:val="003A606B"/>
    <w:rsid w:val="003B1D24"/>
    <w:rsid w:val="003B70F4"/>
    <w:rsid w:val="003C017A"/>
    <w:rsid w:val="003C1113"/>
    <w:rsid w:val="003C21BC"/>
    <w:rsid w:val="003C5076"/>
    <w:rsid w:val="003C5BED"/>
    <w:rsid w:val="003C74FD"/>
    <w:rsid w:val="003D0B76"/>
    <w:rsid w:val="003D12B1"/>
    <w:rsid w:val="003D6F6C"/>
    <w:rsid w:val="003E258D"/>
    <w:rsid w:val="003E48F8"/>
    <w:rsid w:val="003F1597"/>
    <w:rsid w:val="00401DC3"/>
    <w:rsid w:val="0040219A"/>
    <w:rsid w:val="004026B0"/>
    <w:rsid w:val="00403A21"/>
    <w:rsid w:val="0040425B"/>
    <w:rsid w:val="00404697"/>
    <w:rsid w:val="0040613B"/>
    <w:rsid w:val="0040710C"/>
    <w:rsid w:val="00411F33"/>
    <w:rsid w:val="00412025"/>
    <w:rsid w:val="00412D6B"/>
    <w:rsid w:val="00413ABA"/>
    <w:rsid w:val="00414598"/>
    <w:rsid w:val="00421A5E"/>
    <w:rsid w:val="0042452B"/>
    <w:rsid w:val="0042511B"/>
    <w:rsid w:val="0043648B"/>
    <w:rsid w:val="00441543"/>
    <w:rsid w:val="00442FA1"/>
    <w:rsid w:val="004434AA"/>
    <w:rsid w:val="00443F14"/>
    <w:rsid w:val="004543D3"/>
    <w:rsid w:val="004544D1"/>
    <w:rsid w:val="00455C5B"/>
    <w:rsid w:val="00456CAA"/>
    <w:rsid w:val="00460DE7"/>
    <w:rsid w:val="00464C20"/>
    <w:rsid w:val="0047018F"/>
    <w:rsid w:val="004756A9"/>
    <w:rsid w:val="00476530"/>
    <w:rsid w:val="00484C48"/>
    <w:rsid w:val="004854AC"/>
    <w:rsid w:val="00485DB2"/>
    <w:rsid w:val="00490EF2"/>
    <w:rsid w:val="00494A91"/>
    <w:rsid w:val="004979FE"/>
    <w:rsid w:val="004A1CB3"/>
    <w:rsid w:val="004A650A"/>
    <w:rsid w:val="004A7BA8"/>
    <w:rsid w:val="004B161E"/>
    <w:rsid w:val="004B4B38"/>
    <w:rsid w:val="004C1170"/>
    <w:rsid w:val="004C1904"/>
    <w:rsid w:val="004D3187"/>
    <w:rsid w:val="004D51B5"/>
    <w:rsid w:val="004D5F15"/>
    <w:rsid w:val="004D6112"/>
    <w:rsid w:val="004D7293"/>
    <w:rsid w:val="004E3980"/>
    <w:rsid w:val="004E40CC"/>
    <w:rsid w:val="004E4D80"/>
    <w:rsid w:val="004E581F"/>
    <w:rsid w:val="004F2468"/>
    <w:rsid w:val="004F2EEF"/>
    <w:rsid w:val="004F3CBB"/>
    <w:rsid w:val="00500A0E"/>
    <w:rsid w:val="00500B05"/>
    <w:rsid w:val="00504E0D"/>
    <w:rsid w:val="00512AA7"/>
    <w:rsid w:val="00521D06"/>
    <w:rsid w:val="00524FD2"/>
    <w:rsid w:val="00530104"/>
    <w:rsid w:val="005313C2"/>
    <w:rsid w:val="00537EC8"/>
    <w:rsid w:val="00542AFC"/>
    <w:rsid w:val="005457B4"/>
    <w:rsid w:val="00546994"/>
    <w:rsid w:val="00547C4E"/>
    <w:rsid w:val="0055228D"/>
    <w:rsid w:val="005610C2"/>
    <w:rsid w:val="005624C7"/>
    <w:rsid w:val="00563271"/>
    <w:rsid w:val="00573715"/>
    <w:rsid w:val="00576E0E"/>
    <w:rsid w:val="005774B5"/>
    <w:rsid w:val="00577A21"/>
    <w:rsid w:val="00582738"/>
    <w:rsid w:val="005A0C65"/>
    <w:rsid w:val="005A1C13"/>
    <w:rsid w:val="005A4995"/>
    <w:rsid w:val="005B2A92"/>
    <w:rsid w:val="005B5452"/>
    <w:rsid w:val="005C481B"/>
    <w:rsid w:val="005D06BF"/>
    <w:rsid w:val="005D24E2"/>
    <w:rsid w:val="005D3881"/>
    <w:rsid w:val="005D65A2"/>
    <w:rsid w:val="005D7340"/>
    <w:rsid w:val="005D7437"/>
    <w:rsid w:val="005E0A05"/>
    <w:rsid w:val="005E6B74"/>
    <w:rsid w:val="005F031F"/>
    <w:rsid w:val="005F1DFC"/>
    <w:rsid w:val="005F28E3"/>
    <w:rsid w:val="005F62EB"/>
    <w:rsid w:val="0060322E"/>
    <w:rsid w:val="00605AC0"/>
    <w:rsid w:val="00607A7A"/>
    <w:rsid w:val="00617E6F"/>
    <w:rsid w:val="00617E7C"/>
    <w:rsid w:val="0062643D"/>
    <w:rsid w:val="00627660"/>
    <w:rsid w:val="006278CE"/>
    <w:rsid w:val="0063485C"/>
    <w:rsid w:val="006352BD"/>
    <w:rsid w:val="00641843"/>
    <w:rsid w:val="0064434B"/>
    <w:rsid w:val="00651D94"/>
    <w:rsid w:val="00652A94"/>
    <w:rsid w:val="00653DBE"/>
    <w:rsid w:val="00661288"/>
    <w:rsid w:val="0066260F"/>
    <w:rsid w:val="00663C5C"/>
    <w:rsid w:val="006642A8"/>
    <w:rsid w:val="006645FF"/>
    <w:rsid w:val="0066728E"/>
    <w:rsid w:val="00670211"/>
    <w:rsid w:val="00673BA2"/>
    <w:rsid w:val="006746A8"/>
    <w:rsid w:val="0068149E"/>
    <w:rsid w:val="0068198F"/>
    <w:rsid w:val="00683737"/>
    <w:rsid w:val="00685C59"/>
    <w:rsid w:val="00690B0B"/>
    <w:rsid w:val="006916B0"/>
    <w:rsid w:val="00691CBE"/>
    <w:rsid w:val="006A29C2"/>
    <w:rsid w:val="006A2DB7"/>
    <w:rsid w:val="006A462E"/>
    <w:rsid w:val="006A4C04"/>
    <w:rsid w:val="006A68AF"/>
    <w:rsid w:val="006B0DD4"/>
    <w:rsid w:val="006B2004"/>
    <w:rsid w:val="006B35E5"/>
    <w:rsid w:val="006B6773"/>
    <w:rsid w:val="006B758D"/>
    <w:rsid w:val="006C079C"/>
    <w:rsid w:val="006C2E32"/>
    <w:rsid w:val="006C7603"/>
    <w:rsid w:val="006D1EEF"/>
    <w:rsid w:val="006D2635"/>
    <w:rsid w:val="006D339B"/>
    <w:rsid w:val="006E2EA6"/>
    <w:rsid w:val="006F0236"/>
    <w:rsid w:val="006F7D20"/>
    <w:rsid w:val="007015BD"/>
    <w:rsid w:val="00705223"/>
    <w:rsid w:val="007127CA"/>
    <w:rsid w:val="007155CD"/>
    <w:rsid w:val="00715B0B"/>
    <w:rsid w:val="0072172D"/>
    <w:rsid w:val="00723A23"/>
    <w:rsid w:val="00730094"/>
    <w:rsid w:val="0073147D"/>
    <w:rsid w:val="00732E0D"/>
    <w:rsid w:val="00733A10"/>
    <w:rsid w:val="007423C8"/>
    <w:rsid w:val="0074367F"/>
    <w:rsid w:val="00746D89"/>
    <w:rsid w:val="00747938"/>
    <w:rsid w:val="00752112"/>
    <w:rsid w:val="00752D2D"/>
    <w:rsid w:val="007544EA"/>
    <w:rsid w:val="00771872"/>
    <w:rsid w:val="00771950"/>
    <w:rsid w:val="00775BA9"/>
    <w:rsid w:val="007818E5"/>
    <w:rsid w:val="00785929"/>
    <w:rsid w:val="00787B43"/>
    <w:rsid w:val="00794545"/>
    <w:rsid w:val="0079672B"/>
    <w:rsid w:val="00797782"/>
    <w:rsid w:val="007A065A"/>
    <w:rsid w:val="007B4A0D"/>
    <w:rsid w:val="007B6126"/>
    <w:rsid w:val="007B68C4"/>
    <w:rsid w:val="007C19F5"/>
    <w:rsid w:val="007C5C16"/>
    <w:rsid w:val="007D6229"/>
    <w:rsid w:val="007E087C"/>
    <w:rsid w:val="007E1E79"/>
    <w:rsid w:val="007E2338"/>
    <w:rsid w:val="007E4703"/>
    <w:rsid w:val="007E52AA"/>
    <w:rsid w:val="007E64CF"/>
    <w:rsid w:val="007E65F7"/>
    <w:rsid w:val="007F0446"/>
    <w:rsid w:val="007F11DB"/>
    <w:rsid w:val="007F437C"/>
    <w:rsid w:val="00804C31"/>
    <w:rsid w:val="00805834"/>
    <w:rsid w:val="0081642F"/>
    <w:rsid w:val="0082048B"/>
    <w:rsid w:val="0082631F"/>
    <w:rsid w:val="00832F65"/>
    <w:rsid w:val="00834DAC"/>
    <w:rsid w:val="0083544E"/>
    <w:rsid w:val="008360FA"/>
    <w:rsid w:val="00837E02"/>
    <w:rsid w:val="00841265"/>
    <w:rsid w:val="00842E6C"/>
    <w:rsid w:val="008456DD"/>
    <w:rsid w:val="00845AB9"/>
    <w:rsid w:val="008518BE"/>
    <w:rsid w:val="008539C0"/>
    <w:rsid w:val="00854591"/>
    <w:rsid w:val="00854733"/>
    <w:rsid w:val="00860A71"/>
    <w:rsid w:val="008640D7"/>
    <w:rsid w:val="008655AF"/>
    <w:rsid w:val="008664AE"/>
    <w:rsid w:val="00867757"/>
    <w:rsid w:val="00870782"/>
    <w:rsid w:val="00875A8D"/>
    <w:rsid w:val="00875DC8"/>
    <w:rsid w:val="00876CF0"/>
    <w:rsid w:val="00883232"/>
    <w:rsid w:val="00886382"/>
    <w:rsid w:val="00890F82"/>
    <w:rsid w:val="00891EAA"/>
    <w:rsid w:val="008923AA"/>
    <w:rsid w:val="008967D5"/>
    <w:rsid w:val="00896F3B"/>
    <w:rsid w:val="008A585C"/>
    <w:rsid w:val="008A5AA0"/>
    <w:rsid w:val="008B01D2"/>
    <w:rsid w:val="008B0E34"/>
    <w:rsid w:val="008B3CA7"/>
    <w:rsid w:val="008B47B8"/>
    <w:rsid w:val="008B68DB"/>
    <w:rsid w:val="008C4088"/>
    <w:rsid w:val="008C78E5"/>
    <w:rsid w:val="008C7DE1"/>
    <w:rsid w:val="008D1188"/>
    <w:rsid w:val="008D3216"/>
    <w:rsid w:val="008D4054"/>
    <w:rsid w:val="008D4704"/>
    <w:rsid w:val="008D78FC"/>
    <w:rsid w:val="008D7A59"/>
    <w:rsid w:val="008E05B3"/>
    <w:rsid w:val="008E11A2"/>
    <w:rsid w:val="008E52F9"/>
    <w:rsid w:val="008E6867"/>
    <w:rsid w:val="008F18B1"/>
    <w:rsid w:val="008F3D7D"/>
    <w:rsid w:val="008F769F"/>
    <w:rsid w:val="009062CD"/>
    <w:rsid w:val="00916F82"/>
    <w:rsid w:val="009350D1"/>
    <w:rsid w:val="009409C1"/>
    <w:rsid w:val="009466A4"/>
    <w:rsid w:val="00953140"/>
    <w:rsid w:val="0095795C"/>
    <w:rsid w:val="009615A1"/>
    <w:rsid w:val="009766EB"/>
    <w:rsid w:val="00977627"/>
    <w:rsid w:val="0098009B"/>
    <w:rsid w:val="00981733"/>
    <w:rsid w:val="009821B8"/>
    <w:rsid w:val="00982C7F"/>
    <w:rsid w:val="0098582B"/>
    <w:rsid w:val="00990B51"/>
    <w:rsid w:val="009930F4"/>
    <w:rsid w:val="00993C7C"/>
    <w:rsid w:val="00994BFF"/>
    <w:rsid w:val="00994F21"/>
    <w:rsid w:val="009963CD"/>
    <w:rsid w:val="009B00DE"/>
    <w:rsid w:val="009B2769"/>
    <w:rsid w:val="009B2C4A"/>
    <w:rsid w:val="009C1FC0"/>
    <w:rsid w:val="009C315B"/>
    <w:rsid w:val="009C7079"/>
    <w:rsid w:val="009E31F6"/>
    <w:rsid w:val="009E407F"/>
    <w:rsid w:val="009E6292"/>
    <w:rsid w:val="009F2F5F"/>
    <w:rsid w:val="00A02BD2"/>
    <w:rsid w:val="00A044B0"/>
    <w:rsid w:val="00A04DCB"/>
    <w:rsid w:val="00A121BF"/>
    <w:rsid w:val="00A165AF"/>
    <w:rsid w:val="00A24C3F"/>
    <w:rsid w:val="00A2557F"/>
    <w:rsid w:val="00A3280D"/>
    <w:rsid w:val="00A36377"/>
    <w:rsid w:val="00A403D2"/>
    <w:rsid w:val="00A44388"/>
    <w:rsid w:val="00A50FC5"/>
    <w:rsid w:val="00A6307F"/>
    <w:rsid w:val="00A67DBE"/>
    <w:rsid w:val="00A706FA"/>
    <w:rsid w:val="00A71F14"/>
    <w:rsid w:val="00A747E5"/>
    <w:rsid w:val="00A8135C"/>
    <w:rsid w:val="00A8354A"/>
    <w:rsid w:val="00A87ADE"/>
    <w:rsid w:val="00A901BF"/>
    <w:rsid w:val="00A90B65"/>
    <w:rsid w:val="00A94D5B"/>
    <w:rsid w:val="00A96351"/>
    <w:rsid w:val="00AA1CFE"/>
    <w:rsid w:val="00AA36A3"/>
    <w:rsid w:val="00AA6505"/>
    <w:rsid w:val="00AA7572"/>
    <w:rsid w:val="00AB0137"/>
    <w:rsid w:val="00AB1AA1"/>
    <w:rsid w:val="00AB1BC2"/>
    <w:rsid w:val="00AB263A"/>
    <w:rsid w:val="00AB35D0"/>
    <w:rsid w:val="00AC6479"/>
    <w:rsid w:val="00AC7D35"/>
    <w:rsid w:val="00AD3956"/>
    <w:rsid w:val="00AD6F21"/>
    <w:rsid w:val="00AE0242"/>
    <w:rsid w:val="00AF290F"/>
    <w:rsid w:val="00AF4254"/>
    <w:rsid w:val="00AF6C73"/>
    <w:rsid w:val="00AF774E"/>
    <w:rsid w:val="00B00756"/>
    <w:rsid w:val="00B00A0A"/>
    <w:rsid w:val="00B020EA"/>
    <w:rsid w:val="00B034C6"/>
    <w:rsid w:val="00B0677B"/>
    <w:rsid w:val="00B147E1"/>
    <w:rsid w:val="00B20A4D"/>
    <w:rsid w:val="00B246C7"/>
    <w:rsid w:val="00B24854"/>
    <w:rsid w:val="00B315E5"/>
    <w:rsid w:val="00B34BDB"/>
    <w:rsid w:val="00B34FF4"/>
    <w:rsid w:val="00B36BEB"/>
    <w:rsid w:val="00B40BD7"/>
    <w:rsid w:val="00B51ED8"/>
    <w:rsid w:val="00B52358"/>
    <w:rsid w:val="00B54E88"/>
    <w:rsid w:val="00B60DEE"/>
    <w:rsid w:val="00B62627"/>
    <w:rsid w:val="00B62A99"/>
    <w:rsid w:val="00B63EDF"/>
    <w:rsid w:val="00B737C5"/>
    <w:rsid w:val="00B74AD4"/>
    <w:rsid w:val="00B81963"/>
    <w:rsid w:val="00B83BC8"/>
    <w:rsid w:val="00B84552"/>
    <w:rsid w:val="00B85DDB"/>
    <w:rsid w:val="00B92179"/>
    <w:rsid w:val="00B975B9"/>
    <w:rsid w:val="00BA2BD9"/>
    <w:rsid w:val="00BA55A6"/>
    <w:rsid w:val="00BA585E"/>
    <w:rsid w:val="00BB0C5B"/>
    <w:rsid w:val="00BC7B22"/>
    <w:rsid w:val="00BD2300"/>
    <w:rsid w:val="00BD307D"/>
    <w:rsid w:val="00BE0F6E"/>
    <w:rsid w:val="00BE2F85"/>
    <w:rsid w:val="00BE318D"/>
    <w:rsid w:val="00BE4D5D"/>
    <w:rsid w:val="00BE6170"/>
    <w:rsid w:val="00BF4B57"/>
    <w:rsid w:val="00BF52DF"/>
    <w:rsid w:val="00BF6F13"/>
    <w:rsid w:val="00C01CE1"/>
    <w:rsid w:val="00C13307"/>
    <w:rsid w:val="00C14101"/>
    <w:rsid w:val="00C156CF"/>
    <w:rsid w:val="00C2100B"/>
    <w:rsid w:val="00C2327A"/>
    <w:rsid w:val="00C27BA3"/>
    <w:rsid w:val="00C304CC"/>
    <w:rsid w:val="00C31B2E"/>
    <w:rsid w:val="00C42F9D"/>
    <w:rsid w:val="00C50622"/>
    <w:rsid w:val="00C5216C"/>
    <w:rsid w:val="00C55652"/>
    <w:rsid w:val="00C56C9D"/>
    <w:rsid w:val="00C606E5"/>
    <w:rsid w:val="00C60E7A"/>
    <w:rsid w:val="00C61B7B"/>
    <w:rsid w:val="00C83C47"/>
    <w:rsid w:val="00C844A0"/>
    <w:rsid w:val="00C84FCA"/>
    <w:rsid w:val="00C86EE4"/>
    <w:rsid w:val="00C91F06"/>
    <w:rsid w:val="00C9244D"/>
    <w:rsid w:val="00C93CA8"/>
    <w:rsid w:val="00C9419B"/>
    <w:rsid w:val="00CA14F9"/>
    <w:rsid w:val="00CA2408"/>
    <w:rsid w:val="00CA4CA4"/>
    <w:rsid w:val="00CA532B"/>
    <w:rsid w:val="00CB20C0"/>
    <w:rsid w:val="00CB20D3"/>
    <w:rsid w:val="00CC75A1"/>
    <w:rsid w:val="00CD64B3"/>
    <w:rsid w:val="00CE2CB8"/>
    <w:rsid w:val="00CE346A"/>
    <w:rsid w:val="00CE57C5"/>
    <w:rsid w:val="00CF13E4"/>
    <w:rsid w:val="00CF450E"/>
    <w:rsid w:val="00CF706A"/>
    <w:rsid w:val="00CF78D1"/>
    <w:rsid w:val="00D07C29"/>
    <w:rsid w:val="00D07DD2"/>
    <w:rsid w:val="00D14D87"/>
    <w:rsid w:val="00D16B17"/>
    <w:rsid w:val="00D205E2"/>
    <w:rsid w:val="00D24F75"/>
    <w:rsid w:val="00D34F7E"/>
    <w:rsid w:val="00D36056"/>
    <w:rsid w:val="00D50876"/>
    <w:rsid w:val="00D50CE5"/>
    <w:rsid w:val="00D51172"/>
    <w:rsid w:val="00D53EAB"/>
    <w:rsid w:val="00D54B42"/>
    <w:rsid w:val="00D64650"/>
    <w:rsid w:val="00D668AA"/>
    <w:rsid w:val="00D676D3"/>
    <w:rsid w:val="00D677D8"/>
    <w:rsid w:val="00D75CEF"/>
    <w:rsid w:val="00D84F44"/>
    <w:rsid w:val="00D854C0"/>
    <w:rsid w:val="00D9054E"/>
    <w:rsid w:val="00D916AB"/>
    <w:rsid w:val="00D930A6"/>
    <w:rsid w:val="00D94FE3"/>
    <w:rsid w:val="00D97BED"/>
    <w:rsid w:val="00DA312F"/>
    <w:rsid w:val="00DA7CE0"/>
    <w:rsid w:val="00DA7F61"/>
    <w:rsid w:val="00DB0FF5"/>
    <w:rsid w:val="00DB2FE2"/>
    <w:rsid w:val="00DB3383"/>
    <w:rsid w:val="00DB6378"/>
    <w:rsid w:val="00DB731D"/>
    <w:rsid w:val="00DC0417"/>
    <w:rsid w:val="00DC0671"/>
    <w:rsid w:val="00DC6586"/>
    <w:rsid w:val="00DD1712"/>
    <w:rsid w:val="00DD399D"/>
    <w:rsid w:val="00DD621C"/>
    <w:rsid w:val="00DD7A36"/>
    <w:rsid w:val="00DE2B39"/>
    <w:rsid w:val="00DE4124"/>
    <w:rsid w:val="00DF0EC8"/>
    <w:rsid w:val="00DF2408"/>
    <w:rsid w:val="00DF2A29"/>
    <w:rsid w:val="00DF7292"/>
    <w:rsid w:val="00E00397"/>
    <w:rsid w:val="00E051BB"/>
    <w:rsid w:val="00E07D6F"/>
    <w:rsid w:val="00E12163"/>
    <w:rsid w:val="00E14F46"/>
    <w:rsid w:val="00E17A45"/>
    <w:rsid w:val="00E21A20"/>
    <w:rsid w:val="00E227C8"/>
    <w:rsid w:val="00E32138"/>
    <w:rsid w:val="00E33605"/>
    <w:rsid w:val="00E35D23"/>
    <w:rsid w:val="00E37099"/>
    <w:rsid w:val="00E40D25"/>
    <w:rsid w:val="00E4334A"/>
    <w:rsid w:val="00E543A2"/>
    <w:rsid w:val="00E62F2F"/>
    <w:rsid w:val="00E63E66"/>
    <w:rsid w:val="00E70A56"/>
    <w:rsid w:val="00E70E83"/>
    <w:rsid w:val="00E71966"/>
    <w:rsid w:val="00E73673"/>
    <w:rsid w:val="00E7651E"/>
    <w:rsid w:val="00E844CD"/>
    <w:rsid w:val="00E84DD5"/>
    <w:rsid w:val="00E8674D"/>
    <w:rsid w:val="00E86C90"/>
    <w:rsid w:val="00E90025"/>
    <w:rsid w:val="00E93C0E"/>
    <w:rsid w:val="00E94590"/>
    <w:rsid w:val="00E9592F"/>
    <w:rsid w:val="00E95D47"/>
    <w:rsid w:val="00E96581"/>
    <w:rsid w:val="00EA2791"/>
    <w:rsid w:val="00EA3FD0"/>
    <w:rsid w:val="00EA4558"/>
    <w:rsid w:val="00EA4FCB"/>
    <w:rsid w:val="00EA6C59"/>
    <w:rsid w:val="00EB4698"/>
    <w:rsid w:val="00EC2C0A"/>
    <w:rsid w:val="00EC75CE"/>
    <w:rsid w:val="00EC7F3D"/>
    <w:rsid w:val="00ED46E6"/>
    <w:rsid w:val="00EE23AF"/>
    <w:rsid w:val="00EE3849"/>
    <w:rsid w:val="00EE4ED4"/>
    <w:rsid w:val="00EE71D7"/>
    <w:rsid w:val="00EF3309"/>
    <w:rsid w:val="00EF33EC"/>
    <w:rsid w:val="00EF59C9"/>
    <w:rsid w:val="00EF7582"/>
    <w:rsid w:val="00F0301B"/>
    <w:rsid w:val="00F03360"/>
    <w:rsid w:val="00F04C8D"/>
    <w:rsid w:val="00F07DC5"/>
    <w:rsid w:val="00F12B43"/>
    <w:rsid w:val="00F1440D"/>
    <w:rsid w:val="00F16507"/>
    <w:rsid w:val="00F16877"/>
    <w:rsid w:val="00F213A8"/>
    <w:rsid w:val="00F23BAB"/>
    <w:rsid w:val="00F23ECF"/>
    <w:rsid w:val="00F23F9A"/>
    <w:rsid w:val="00F278C5"/>
    <w:rsid w:val="00F4318A"/>
    <w:rsid w:val="00F4774D"/>
    <w:rsid w:val="00F47A82"/>
    <w:rsid w:val="00F47EF6"/>
    <w:rsid w:val="00F55002"/>
    <w:rsid w:val="00F55ABE"/>
    <w:rsid w:val="00F57E4E"/>
    <w:rsid w:val="00F61D87"/>
    <w:rsid w:val="00F6323B"/>
    <w:rsid w:val="00F6615C"/>
    <w:rsid w:val="00F71900"/>
    <w:rsid w:val="00F73A1C"/>
    <w:rsid w:val="00F74C8E"/>
    <w:rsid w:val="00F76B2E"/>
    <w:rsid w:val="00F84895"/>
    <w:rsid w:val="00F86000"/>
    <w:rsid w:val="00F976AD"/>
    <w:rsid w:val="00FA138D"/>
    <w:rsid w:val="00FA4F44"/>
    <w:rsid w:val="00FA5419"/>
    <w:rsid w:val="00FA5435"/>
    <w:rsid w:val="00FA59B8"/>
    <w:rsid w:val="00FB5306"/>
    <w:rsid w:val="00FC66AF"/>
    <w:rsid w:val="00FC670D"/>
    <w:rsid w:val="00FD27AB"/>
    <w:rsid w:val="00FD5214"/>
    <w:rsid w:val="00FE1185"/>
    <w:rsid w:val="00FE2C03"/>
    <w:rsid w:val="00FE2FB7"/>
    <w:rsid w:val="00FE3943"/>
    <w:rsid w:val="00FE4A0B"/>
    <w:rsid w:val="00FE7336"/>
    <w:rsid w:val="00FE79D3"/>
    <w:rsid w:val="00FE7A19"/>
    <w:rsid w:val="00FF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5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36056"/>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D36056"/>
  </w:style>
  <w:style w:type="character" w:styleId="Hyperlink">
    <w:name w:val="Hyperlink"/>
    <w:rsid w:val="00D36056"/>
    <w:rPr>
      <w:color w:val="0000FF"/>
      <w:u w:val="single"/>
    </w:rPr>
  </w:style>
  <w:style w:type="character" w:customStyle="1" w:styleId="tpa1">
    <w:name w:val="tpa1"/>
    <w:basedOn w:val="Fontdeparagrafimplicit"/>
    <w:rsid w:val="00FE2C03"/>
  </w:style>
  <w:style w:type="character" w:customStyle="1" w:styleId="tli1">
    <w:name w:val="tli1"/>
    <w:rsid w:val="00C01CE1"/>
  </w:style>
  <w:style w:type="paragraph" w:styleId="Listparagraf">
    <w:name w:val="List Paragraph"/>
    <w:basedOn w:val="Normal"/>
    <w:uiPriority w:val="34"/>
    <w:qFormat/>
    <w:rsid w:val="00061BFB"/>
    <w:pPr>
      <w:ind w:left="720"/>
      <w:contextualSpacing/>
    </w:pPr>
  </w:style>
  <w:style w:type="paragraph" w:styleId="Subsol">
    <w:name w:val="footer"/>
    <w:basedOn w:val="Normal"/>
    <w:link w:val="SubsolCaracter"/>
    <w:uiPriority w:val="99"/>
    <w:unhideWhenUsed/>
    <w:rsid w:val="00DE2B3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E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5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36056"/>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D36056"/>
  </w:style>
  <w:style w:type="character" w:styleId="Hyperlink">
    <w:name w:val="Hyperlink"/>
    <w:rsid w:val="00D36056"/>
    <w:rPr>
      <w:color w:val="0000FF"/>
      <w:u w:val="single"/>
    </w:rPr>
  </w:style>
  <w:style w:type="character" w:customStyle="1" w:styleId="tpa1">
    <w:name w:val="tpa1"/>
    <w:basedOn w:val="Fontdeparagrafimplicit"/>
    <w:rsid w:val="00FE2C03"/>
  </w:style>
  <w:style w:type="character" w:customStyle="1" w:styleId="tli1">
    <w:name w:val="tli1"/>
    <w:rsid w:val="00C01CE1"/>
  </w:style>
  <w:style w:type="paragraph" w:styleId="Listparagraf">
    <w:name w:val="List Paragraph"/>
    <w:basedOn w:val="Normal"/>
    <w:uiPriority w:val="34"/>
    <w:qFormat/>
    <w:rsid w:val="00061BFB"/>
    <w:pPr>
      <w:ind w:left="720"/>
      <w:contextualSpacing/>
    </w:pPr>
  </w:style>
  <w:style w:type="paragraph" w:styleId="Subsol">
    <w:name w:val="footer"/>
    <w:basedOn w:val="Normal"/>
    <w:link w:val="SubsolCaracter"/>
    <w:uiPriority w:val="99"/>
    <w:unhideWhenUsed/>
    <w:rsid w:val="00DE2B3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E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2410</Words>
  <Characters>13981</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Mariana Suciu</cp:lastModifiedBy>
  <cp:revision>4</cp:revision>
  <dcterms:created xsi:type="dcterms:W3CDTF">2020-01-20T06:56:00Z</dcterms:created>
  <dcterms:modified xsi:type="dcterms:W3CDTF">2020-01-20T08:43:00Z</dcterms:modified>
</cp:coreProperties>
</file>