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A23" w:rsidRPr="004839BC" w:rsidRDefault="00687A23" w:rsidP="00687A23">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ETAPEI DE ÎNCADRARE</w:t>
      </w:r>
    </w:p>
    <w:p w:rsidR="00687A23" w:rsidRDefault="00687A23" w:rsidP="00687A23">
      <w:pPr>
        <w:pStyle w:val="Heading2"/>
        <w:tabs>
          <w:tab w:val="center" w:pos="4987"/>
          <w:tab w:val="left" w:pos="7650"/>
        </w:tabs>
        <w:jc w:val="center"/>
        <w:rPr>
          <w:rFonts w:ascii="Arial" w:hAnsi="Arial" w:cs="Arial"/>
          <w:i w:val="0"/>
        </w:rPr>
      </w:pPr>
      <w:r w:rsidRPr="00AA362F">
        <w:rPr>
          <w:rFonts w:ascii="Arial" w:hAnsi="Arial" w:cs="Arial"/>
        </w:rPr>
        <w:t>Nr.</w:t>
      </w:r>
      <w:r>
        <w:rPr>
          <w:rFonts w:ascii="Arial" w:hAnsi="Arial" w:cs="Arial"/>
        </w:rPr>
        <w:t xml:space="preserve"> </w:t>
      </w:r>
      <w:r>
        <w:rPr>
          <w:rStyle w:val="PlaceholderText"/>
          <w:rFonts w:ascii="Arial" w:hAnsi="Arial" w:cs="Arial"/>
        </w:rPr>
        <w:t>xx</w:t>
      </w:r>
      <w:r>
        <w:rPr>
          <w:rFonts w:ascii="Arial" w:hAnsi="Arial" w:cs="Arial"/>
        </w:rPr>
        <w:t xml:space="preserve"> din </w:t>
      </w:r>
      <w:r>
        <w:rPr>
          <w:rStyle w:val="PlaceholderText"/>
          <w:rFonts w:ascii="Arial" w:hAnsi="Arial" w:cs="Arial"/>
        </w:rPr>
        <w:t>xx</w:t>
      </w:r>
      <w:r w:rsidRPr="00B60494">
        <w:rPr>
          <w:rStyle w:val="PlaceholderText"/>
          <w:rFonts w:ascii="Arial" w:hAnsi="Arial" w:cs="Arial"/>
        </w:rPr>
        <w:t>.03.2018</w:t>
      </w:r>
    </w:p>
    <w:p w:rsidR="00687A23" w:rsidRPr="00FF6ECE" w:rsidRDefault="00687A23" w:rsidP="00687A23">
      <w:pPr>
        <w:spacing w:after="0"/>
        <w:jc w:val="center"/>
        <w:rPr>
          <w:lang w:val="ro-RO"/>
        </w:rPr>
      </w:pPr>
      <w:r>
        <w:rPr>
          <w:color w:val="808080"/>
          <w:lang w:val="ro-RO"/>
        </w:rPr>
        <w:t xml:space="preserve"> </w:t>
      </w:r>
    </w:p>
    <w:p w:rsidR="00687A23" w:rsidRPr="00064581" w:rsidRDefault="00687A23" w:rsidP="00687A23">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687A23" w:rsidRPr="005416F8" w:rsidRDefault="00687A23" w:rsidP="00687A23">
      <w:pPr>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rPr>
        <w:t>PETENGHEA CONSTANTIN - CRISTINEL</w:t>
      </w:r>
      <w:r w:rsidRPr="00386AC8">
        <w:rPr>
          <w:rFonts w:ascii="Arial" w:hAnsi="Arial" w:cs="Arial"/>
        </w:rPr>
        <w:t xml:space="preserve">, cu </w:t>
      </w:r>
      <w:r>
        <w:rPr>
          <w:rFonts w:ascii="Arial" w:hAnsi="Arial" w:cs="Arial"/>
        </w:rPr>
        <w:t xml:space="preserve"> </w:t>
      </w:r>
      <w:proofErr w:type="spellStart"/>
      <w:r w:rsidRPr="00386AC8">
        <w:rPr>
          <w:rFonts w:ascii="Arial" w:hAnsi="Arial" w:cs="Arial"/>
        </w:rPr>
        <w:t>domiciliul</w:t>
      </w:r>
      <w:proofErr w:type="spellEnd"/>
      <w:r>
        <w:rPr>
          <w:rFonts w:ascii="Arial" w:hAnsi="Arial" w:cs="Arial"/>
        </w:rPr>
        <w:t xml:space="preserve"> </w:t>
      </w:r>
      <w:r w:rsidRPr="00386AC8">
        <w:rPr>
          <w:rFonts w:ascii="Arial" w:hAnsi="Arial" w:cs="Arial"/>
        </w:rPr>
        <w:t xml:space="preserve"> </w:t>
      </w:r>
      <w:proofErr w:type="spellStart"/>
      <w:r w:rsidRPr="00386AC8">
        <w:rPr>
          <w:rFonts w:ascii="Arial" w:hAnsi="Arial" w:cs="Arial"/>
        </w:rPr>
        <w:t>în</w:t>
      </w:r>
      <w:proofErr w:type="spellEnd"/>
      <w:r w:rsidRPr="00386AC8">
        <w:rPr>
          <w:rFonts w:ascii="Arial" w:hAnsi="Arial" w:cs="Arial"/>
        </w:rPr>
        <w:t xml:space="preserve"> </w:t>
      </w:r>
      <w:r>
        <w:rPr>
          <w:rFonts w:ascii="Arial" w:hAnsi="Arial" w:cs="Arial"/>
        </w:rPr>
        <w:t xml:space="preserve"> </w:t>
      </w:r>
      <w:proofErr w:type="spellStart"/>
      <w:r>
        <w:rPr>
          <w:rFonts w:ascii="Arial" w:hAnsi="Arial" w:cs="Arial"/>
        </w:rPr>
        <w:t>județul</w:t>
      </w:r>
      <w:proofErr w:type="spellEnd"/>
      <w:r>
        <w:rPr>
          <w:rFonts w:ascii="Arial" w:hAnsi="Arial" w:cs="Arial"/>
        </w:rPr>
        <w:t xml:space="preserve">   </w:t>
      </w:r>
      <w:proofErr w:type="spellStart"/>
      <w:r>
        <w:rPr>
          <w:rFonts w:ascii="Arial" w:hAnsi="Arial" w:cs="Arial"/>
        </w:rPr>
        <w:t>Suceava</w:t>
      </w:r>
      <w:proofErr w:type="spellEnd"/>
      <w:r w:rsidRPr="00386AC8">
        <w:rPr>
          <w:rFonts w:ascii="Arial" w:hAnsi="Arial" w:cs="Arial"/>
        </w:rPr>
        <w:t xml:space="preserve">, </w:t>
      </w:r>
      <w:r>
        <w:rPr>
          <w:rFonts w:ascii="Arial" w:hAnsi="Arial" w:cs="Arial"/>
        </w:rPr>
        <w:t xml:space="preserve"> </w:t>
      </w:r>
      <w:proofErr w:type="spellStart"/>
      <w:r>
        <w:rPr>
          <w:rFonts w:ascii="Arial" w:hAnsi="Arial" w:cs="Arial"/>
        </w:rPr>
        <w:t>comuna</w:t>
      </w:r>
      <w:proofErr w:type="spellEnd"/>
      <w:r>
        <w:rPr>
          <w:rFonts w:ascii="Arial" w:hAnsi="Arial" w:cs="Arial"/>
        </w:rPr>
        <w:t xml:space="preserve">   </w:t>
      </w:r>
      <w:proofErr w:type="spellStart"/>
      <w:r>
        <w:rPr>
          <w:rFonts w:ascii="Arial" w:hAnsi="Arial" w:cs="Arial"/>
        </w:rPr>
        <w:t>Mănăstirea</w:t>
      </w:r>
      <w:proofErr w:type="spellEnd"/>
      <w:r>
        <w:rPr>
          <w:rFonts w:ascii="Arial" w:hAnsi="Arial" w:cs="Arial"/>
        </w:rPr>
        <w:t xml:space="preserve">  </w:t>
      </w:r>
      <w:proofErr w:type="spellStart"/>
      <w:r>
        <w:rPr>
          <w:rFonts w:ascii="Arial" w:hAnsi="Arial" w:cs="Arial"/>
        </w:rPr>
        <w:t>Humorului</w:t>
      </w:r>
      <w:proofErr w:type="spellEnd"/>
      <w:r>
        <w:rPr>
          <w:rFonts w:ascii="Arial" w:hAnsi="Arial" w:cs="Arial"/>
        </w:rPr>
        <w:t xml:space="preserve">, </w:t>
      </w:r>
      <w:proofErr w:type="spellStart"/>
      <w:r>
        <w:rPr>
          <w:rFonts w:ascii="Arial" w:hAnsi="Arial" w:cs="Arial"/>
        </w:rPr>
        <w:t>satul</w:t>
      </w:r>
      <w:proofErr w:type="spellEnd"/>
      <w:r>
        <w:rPr>
          <w:rFonts w:ascii="Arial" w:hAnsi="Arial" w:cs="Arial"/>
        </w:rPr>
        <w:t xml:space="preserve"> </w:t>
      </w:r>
      <w:proofErr w:type="spellStart"/>
      <w:r>
        <w:rPr>
          <w:rFonts w:ascii="Arial" w:hAnsi="Arial" w:cs="Arial"/>
        </w:rPr>
        <w:t>Mănăstirea</w:t>
      </w:r>
      <w:proofErr w:type="spellEnd"/>
      <w:r>
        <w:rPr>
          <w:rFonts w:ascii="Arial" w:hAnsi="Arial" w:cs="Arial"/>
        </w:rPr>
        <w:t xml:space="preserve"> </w:t>
      </w:r>
      <w:proofErr w:type="spellStart"/>
      <w:r>
        <w:rPr>
          <w:rFonts w:ascii="Arial" w:hAnsi="Arial" w:cs="Arial"/>
        </w:rPr>
        <w:t>Humorului</w:t>
      </w:r>
      <w:proofErr w:type="spellEnd"/>
      <w:r>
        <w:rPr>
          <w:rFonts w:ascii="Arial" w:hAnsi="Arial" w:cs="Arial"/>
        </w:rPr>
        <w:t xml:space="preserve">, </w:t>
      </w:r>
      <w:proofErr w:type="spellStart"/>
      <w:r>
        <w:rPr>
          <w:rFonts w:ascii="Arial" w:hAnsi="Arial" w:cs="Arial"/>
        </w:rPr>
        <w:t>strada</w:t>
      </w:r>
      <w:proofErr w:type="spellEnd"/>
      <w:r>
        <w:rPr>
          <w:rFonts w:ascii="Arial" w:hAnsi="Arial" w:cs="Arial"/>
        </w:rPr>
        <w:t xml:space="preserve">  </w:t>
      </w:r>
      <w:proofErr w:type="spellStart"/>
      <w:r>
        <w:rPr>
          <w:rFonts w:ascii="Arial" w:hAnsi="Arial" w:cs="Arial"/>
        </w:rPr>
        <w:t>Văcăreni</w:t>
      </w:r>
      <w:proofErr w:type="spellEnd"/>
      <w:r>
        <w:rPr>
          <w:rFonts w:ascii="Arial" w:hAnsi="Arial" w:cs="Arial"/>
        </w:rPr>
        <w:t xml:space="preserve">,  </w:t>
      </w:r>
      <w:proofErr w:type="spellStart"/>
      <w:r>
        <w:rPr>
          <w:rFonts w:ascii="Arial" w:hAnsi="Arial" w:cs="Arial"/>
        </w:rPr>
        <w:t>privind</w:t>
      </w:r>
      <w:proofErr w:type="spellEnd"/>
      <w:r>
        <w:rPr>
          <w:rFonts w:ascii="Arial" w:hAnsi="Arial" w:cs="Arial"/>
        </w:rPr>
        <w:t xml:space="preserve"> </w:t>
      </w:r>
      <w:proofErr w:type="spellStart"/>
      <w:r w:rsidRPr="00B60494">
        <w:rPr>
          <w:rFonts w:ascii="Arial" w:hAnsi="Arial" w:cs="Arial"/>
          <w:b/>
        </w:rPr>
        <w:t>planul</w:t>
      </w:r>
      <w:proofErr w:type="spellEnd"/>
      <w:r w:rsidRPr="00B60494">
        <w:rPr>
          <w:rFonts w:ascii="Arial" w:hAnsi="Arial" w:cs="Arial"/>
          <w:b/>
        </w:rPr>
        <w:t>/</w:t>
      </w:r>
      <w:proofErr w:type="spellStart"/>
      <w:r w:rsidRPr="00B60494">
        <w:rPr>
          <w:rFonts w:ascii="Arial" w:hAnsi="Arial" w:cs="Arial"/>
          <w:b/>
        </w:rPr>
        <w:t>programul</w:t>
      </w:r>
      <w:proofErr w:type="spellEnd"/>
      <w:r>
        <w:rPr>
          <w:rFonts w:ascii="Arial" w:hAnsi="Arial" w:cs="Arial"/>
          <w:b/>
        </w:rPr>
        <w:t xml:space="preserve"> </w:t>
      </w:r>
      <w:r w:rsidRPr="00B60494">
        <w:rPr>
          <w:rFonts w:ascii="Arial" w:hAnsi="Arial" w:cs="Arial"/>
          <w:b/>
        </w:rPr>
        <w:t>"</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casă</w:t>
      </w:r>
      <w:proofErr w:type="spellEnd"/>
      <w:r>
        <w:rPr>
          <w:rFonts w:ascii="Arial" w:hAnsi="Arial" w:cs="Arial"/>
          <w:b/>
          <w:sz w:val="24"/>
          <w:szCs w:val="24"/>
        </w:rPr>
        <w:t xml:space="preserve"> de </w:t>
      </w:r>
      <w:proofErr w:type="spellStart"/>
      <w:r>
        <w:rPr>
          <w:rFonts w:ascii="Arial" w:hAnsi="Arial" w:cs="Arial"/>
          <w:b/>
          <w:sz w:val="24"/>
          <w:szCs w:val="24"/>
        </w:rPr>
        <w:t>vacantă</w:t>
      </w:r>
      <w:proofErr w:type="spellEnd"/>
      <w:r>
        <w:rPr>
          <w:rFonts w:ascii="Arial" w:hAnsi="Arial" w:cs="Arial"/>
          <w:b/>
          <w:sz w:val="24"/>
          <w:szCs w:val="24"/>
        </w:rPr>
        <w:t xml:space="preserve">, </w:t>
      </w:r>
      <w:proofErr w:type="spellStart"/>
      <w:r>
        <w:rPr>
          <w:rFonts w:ascii="Arial" w:hAnsi="Arial" w:cs="Arial"/>
          <w:b/>
          <w:sz w:val="24"/>
          <w:szCs w:val="24"/>
        </w:rPr>
        <w:t>anexe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împrejmuiri</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Mănăstirea</w:t>
      </w:r>
      <w:proofErr w:type="spellEnd"/>
      <w:r>
        <w:rPr>
          <w:rFonts w:ascii="Arial" w:hAnsi="Arial" w:cs="Arial"/>
          <w:sz w:val="24"/>
          <w:szCs w:val="24"/>
        </w:rPr>
        <w:t xml:space="preserve"> </w:t>
      </w:r>
      <w:proofErr w:type="spellStart"/>
      <w:r>
        <w:rPr>
          <w:rFonts w:ascii="Arial" w:hAnsi="Arial" w:cs="Arial"/>
          <w:sz w:val="24"/>
          <w:szCs w:val="24"/>
        </w:rPr>
        <w:t>Humorului</w:t>
      </w:r>
      <w:proofErr w:type="spellEnd"/>
      <w:r w:rsidRPr="000C670B">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Mănăstirea</w:t>
      </w:r>
      <w:proofErr w:type="spellEnd"/>
      <w:r>
        <w:rPr>
          <w:rFonts w:ascii="Arial" w:hAnsi="Arial" w:cs="Arial"/>
          <w:sz w:val="24"/>
          <w:szCs w:val="24"/>
        </w:rPr>
        <w:t xml:space="preserve"> </w:t>
      </w:r>
      <w:proofErr w:type="spellStart"/>
      <w:r>
        <w:rPr>
          <w:rFonts w:ascii="Arial" w:hAnsi="Arial" w:cs="Arial"/>
          <w:sz w:val="24"/>
          <w:szCs w:val="24"/>
        </w:rPr>
        <w:t>Humorului</w:t>
      </w:r>
      <w:proofErr w:type="spellEnd"/>
      <w:r>
        <w:rPr>
          <w:rFonts w:ascii="Arial" w:hAnsi="Arial" w:cs="Arial"/>
          <w:sz w:val="24"/>
          <w:szCs w:val="24"/>
        </w:rPr>
        <w:t xml:space="preserve">,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sidRPr="008F74A1">
        <w:rPr>
          <w:rFonts w:ascii="Arial" w:hAnsi="Arial" w:cs="Arial"/>
          <w:b/>
          <w:sz w:val="24"/>
          <w:szCs w:val="24"/>
        </w:rPr>
        <w:t>,</w:t>
      </w:r>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2316</w:t>
      </w:r>
      <w:r w:rsidRPr="00064581">
        <w:rPr>
          <w:rFonts w:ascii="Arial" w:hAnsi="Arial" w:cs="Arial"/>
          <w:spacing w:val="-6"/>
          <w:sz w:val="24"/>
          <w:szCs w:val="24"/>
          <w:lang w:val="ro-RO"/>
        </w:rPr>
        <w:t>/</w:t>
      </w:r>
      <w:r>
        <w:rPr>
          <w:rFonts w:ascii="Arial" w:hAnsi="Arial" w:cs="Arial"/>
          <w:spacing w:val="-6"/>
          <w:sz w:val="24"/>
          <w:szCs w:val="24"/>
          <w:lang w:val="ro-RO"/>
        </w:rPr>
        <w:t xml:space="preserve">09.03.2018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687A23" w:rsidRPr="00D3221B" w:rsidRDefault="00687A23" w:rsidP="00687A2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687A23" w:rsidRPr="00D3221B" w:rsidRDefault="00687A23" w:rsidP="00687A2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687A23" w:rsidRPr="00D3221B" w:rsidRDefault="00687A23" w:rsidP="00687A2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687A23" w:rsidRPr="00D3221B" w:rsidRDefault="00687A23" w:rsidP="00687A2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687A23" w:rsidRPr="00D3221B" w:rsidRDefault="00687A23" w:rsidP="00687A2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687A23" w:rsidRDefault="00687A23" w:rsidP="00687A2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687A23" w:rsidRPr="00D3221B" w:rsidRDefault="00687A23" w:rsidP="00687A23">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687A23" w:rsidRPr="00D3221B" w:rsidRDefault="00687A23" w:rsidP="00687A23">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687A23" w:rsidRPr="00D3221B" w:rsidRDefault="00687A23" w:rsidP="00687A23">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Pr>
          <w:rFonts w:ascii="Arial" w:hAnsi="Arial" w:cs="Arial"/>
          <w:sz w:val="24"/>
          <w:szCs w:val="24"/>
          <w:lang w:val="ro-RO"/>
        </w:rPr>
        <w:t>23</w:t>
      </w:r>
      <w:r w:rsidRPr="00F72717">
        <w:rPr>
          <w:rFonts w:ascii="Arial" w:hAnsi="Arial" w:cs="Arial"/>
          <w:sz w:val="24"/>
          <w:szCs w:val="24"/>
          <w:lang w:val="ro-RO"/>
        </w:rPr>
        <w:t>.</w:t>
      </w:r>
      <w:r w:rsidRPr="00A665DA">
        <w:rPr>
          <w:rFonts w:ascii="Arial" w:hAnsi="Arial" w:cs="Arial"/>
          <w:sz w:val="24"/>
          <w:szCs w:val="24"/>
          <w:lang w:val="ro-RO"/>
        </w:rPr>
        <w:t>0</w:t>
      </w:r>
      <w:r>
        <w:rPr>
          <w:rFonts w:ascii="Arial" w:hAnsi="Arial" w:cs="Arial"/>
          <w:sz w:val="24"/>
          <w:szCs w:val="24"/>
          <w:lang w:val="ro-RO"/>
        </w:rPr>
        <w:t>3</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687A23" w:rsidRPr="00D3221B" w:rsidRDefault="00687A23" w:rsidP="00687A23">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687A23" w:rsidRDefault="00687A23" w:rsidP="00687A23">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687A23" w:rsidRPr="00D3221B" w:rsidRDefault="00687A23" w:rsidP="00687A23">
      <w:pPr>
        <w:autoSpaceDE w:val="0"/>
        <w:autoSpaceDN w:val="0"/>
        <w:adjustRightInd w:val="0"/>
        <w:spacing w:after="120" w:line="240" w:lineRule="auto"/>
        <w:ind w:left="550"/>
        <w:jc w:val="both"/>
        <w:rPr>
          <w:rFonts w:ascii="Arial" w:hAnsi="Arial" w:cs="Arial"/>
          <w:color w:val="000000"/>
          <w:sz w:val="24"/>
          <w:szCs w:val="24"/>
          <w:lang w:val="ro-RO"/>
        </w:rPr>
      </w:pPr>
    </w:p>
    <w:p w:rsidR="00687A23" w:rsidRPr="00D3221B" w:rsidRDefault="00687A23" w:rsidP="00687A23">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687A23" w:rsidRDefault="00687A23" w:rsidP="00687A23">
      <w:pPr>
        <w:autoSpaceDE w:val="0"/>
        <w:autoSpaceDN w:val="0"/>
        <w:adjustRightInd w:val="0"/>
        <w:spacing w:line="240" w:lineRule="auto"/>
        <w:jc w:val="both"/>
        <w:rPr>
          <w:rFonts w:ascii="Arial" w:hAnsi="Arial" w:cs="Arial"/>
          <w:b/>
          <w:color w:val="000000"/>
          <w:sz w:val="24"/>
          <w:szCs w:val="24"/>
          <w:lang w:val="ro-RO"/>
        </w:rPr>
      </w:pPr>
    </w:p>
    <w:p w:rsidR="00687A23" w:rsidRPr="004B6394" w:rsidRDefault="00687A23" w:rsidP="00687A23">
      <w:pPr>
        <w:rPr>
          <w:rFonts w:ascii="Arial" w:hAnsi="Arial" w:cs="Arial"/>
          <w:b/>
          <w:color w:val="FF0000"/>
          <w:sz w:val="24"/>
          <w:szCs w:val="24"/>
        </w:rPr>
      </w:pPr>
      <w:r w:rsidRPr="00E545E5">
        <w:rPr>
          <w:rFonts w:ascii="Arial" w:hAnsi="Arial" w:cs="Arial"/>
          <w:b/>
          <w:sz w:val="24"/>
          <w:szCs w:val="24"/>
          <w:lang w:val="ro-RO"/>
        </w:rPr>
        <w:t>Planul/programul</w:t>
      </w:r>
      <w:r>
        <w:rPr>
          <w:rFonts w:ascii="Arial" w:hAnsi="Arial" w:cs="Arial"/>
          <w:b/>
          <w:sz w:val="24"/>
          <w:szCs w:val="24"/>
          <w:lang w:val="ro-RO"/>
        </w:rPr>
        <w:t xml:space="preserve">  </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w:t>
      </w:r>
      <w:r>
        <w:rPr>
          <w:rFonts w:ascii="Arial" w:hAnsi="Arial" w:cs="Arial"/>
          <w:b/>
          <w:sz w:val="24"/>
          <w:szCs w:val="24"/>
          <w:lang w:val="ro-RO"/>
        </w:rPr>
        <w:t xml:space="preserve"> </w:t>
      </w:r>
      <w:r w:rsidRPr="004D6D67">
        <w:rPr>
          <w:rFonts w:ascii="Arial" w:hAnsi="Arial" w:cs="Arial"/>
          <w:b/>
          <w:sz w:val="24"/>
          <w:szCs w:val="24"/>
          <w:lang w:val="ro-RO"/>
        </w:rPr>
        <w:t xml:space="preserve"> Urbanistic</w:t>
      </w:r>
      <w:r>
        <w:rPr>
          <w:rFonts w:ascii="Arial" w:hAnsi="Arial" w:cs="Arial"/>
          <w:b/>
          <w:sz w:val="24"/>
          <w:szCs w:val="24"/>
          <w:lang w:val="ro-RO"/>
        </w:rPr>
        <w:t xml:space="preserve"> </w:t>
      </w:r>
      <w:r w:rsidRPr="004D6D67">
        <w:rPr>
          <w:rFonts w:ascii="Arial" w:hAnsi="Arial" w:cs="Arial"/>
          <w:b/>
          <w:sz w:val="24"/>
          <w:szCs w:val="24"/>
          <w:lang w:val="ro-RO"/>
        </w:rPr>
        <w:t xml:space="preserve"> Zonal</w:t>
      </w:r>
      <w:r>
        <w:rPr>
          <w:rFonts w:ascii="Arial" w:hAnsi="Arial" w:cs="Arial"/>
          <w:b/>
          <w:sz w:val="24"/>
          <w:szCs w:val="24"/>
          <w:lang w:val="ro-RO"/>
        </w:rPr>
        <w:t xml:space="preserve"> - </w:t>
      </w:r>
      <w:r w:rsidRPr="004D6D67">
        <w:rPr>
          <w:rFonts w:ascii="Times New Roman" w:hAnsi="Times New Roman"/>
          <w:b/>
          <w:color w:val="FF0000"/>
          <w:sz w:val="24"/>
          <w:szCs w:val="24"/>
          <w:lang w:val="ro-RO"/>
        </w:rPr>
        <w:t xml:space="preserve"> </w:t>
      </w:r>
      <w:r>
        <w:rPr>
          <w:rFonts w:ascii="Arial" w:hAnsi="Arial" w:cs="Arial"/>
          <w:b/>
          <w:sz w:val="24"/>
          <w:szCs w:val="24"/>
        </w:rPr>
        <w:t xml:space="preserve">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casă</w:t>
      </w:r>
      <w:proofErr w:type="spellEnd"/>
      <w:r>
        <w:rPr>
          <w:rFonts w:ascii="Arial" w:hAnsi="Arial" w:cs="Arial"/>
          <w:b/>
          <w:sz w:val="24"/>
          <w:szCs w:val="24"/>
        </w:rPr>
        <w:t xml:space="preserve"> de </w:t>
      </w:r>
      <w:proofErr w:type="spellStart"/>
      <w:r>
        <w:rPr>
          <w:rFonts w:ascii="Arial" w:hAnsi="Arial" w:cs="Arial"/>
          <w:b/>
          <w:sz w:val="24"/>
          <w:szCs w:val="24"/>
        </w:rPr>
        <w:t>vacantă</w:t>
      </w:r>
      <w:proofErr w:type="spellEnd"/>
      <w:r>
        <w:rPr>
          <w:rFonts w:ascii="Arial" w:hAnsi="Arial" w:cs="Arial"/>
          <w:b/>
          <w:sz w:val="24"/>
          <w:szCs w:val="24"/>
        </w:rPr>
        <w:t xml:space="preserve">, </w:t>
      </w:r>
      <w:proofErr w:type="spellStart"/>
      <w:r>
        <w:rPr>
          <w:rFonts w:ascii="Arial" w:hAnsi="Arial" w:cs="Arial"/>
          <w:b/>
          <w:sz w:val="24"/>
          <w:szCs w:val="24"/>
        </w:rPr>
        <w:t>anexe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împrejmuiri</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Mănăstirea</w:t>
      </w:r>
      <w:proofErr w:type="spellEnd"/>
      <w:r>
        <w:rPr>
          <w:rFonts w:ascii="Arial" w:hAnsi="Arial" w:cs="Arial"/>
          <w:sz w:val="24"/>
          <w:szCs w:val="24"/>
        </w:rPr>
        <w:t xml:space="preserve"> </w:t>
      </w:r>
      <w:proofErr w:type="spellStart"/>
      <w:r>
        <w:rPr>
          <w:rFonts w:ascii="Arial" w:hAnsi="Arial" w:cs="Arial"/>
          <w:sz w:val="24"/>
          <w:szCs w:val="24"/>
        </w:rPr>
        <w:t>Humorului</w:t>
      </w:r>
      <w:proofErr w:type="spellEnd"/>
      <w:r w:rsidRPr="000C670B">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Mănăstirea</w:t>
      </w:r>
      <w:proofErr w:type="spellEnd"/>
      <w:r>
        <w:rPr>
          <w:rFonts w:ascii="Arial" w:hAnsi="Arial" w:cs="Arial"/>
          <w:sz w:val="24"/>
          <w:szCs w:val="24"/>
        </w:rPr>
        <w:t xml:space="preserve"> </w:t>
      </w:r>
      <w:proofErr w:type="spellStart"/>
      <w:r>
        <w:rPr>
          <w:rFonts w:ascii="Arial" w:hAnsi="Arial" w:cs="Arial"/>
          <w:sz w:val="24"/>
          <w:szCs w:val="24"/>
        </w:rPr>
        <w:t>Humorului</w:t>
      </w:r>
      <w:proofErr w:type="spellEnd"/>
      <w:r>
        <w:rPr>
          <w:rFonts w:ascii="Arial" w:hAnsi="Arial" w:cs="Arial"/>
          <w:sz w:val="24"/>
          <w:szCs w:val="24"/>
        </w:rPr>
        <w:t xml:space="preserve">,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Pr>
          <w:rFonts w:ascii="Arial" w:hAnsi="Arial" w:cs="Arial"/>
          <w:b/>
          <w:color w:val="FF0000"/>
          <w:sz w:val="24"/>
          <w:szCs w:val="24"/>
          <w:lang w:val="ro-RO"/>
        </w:rPr>
        <w:t xml:space="preserve"> </w:t>
      </w:r>
      <w:r w:rsidRPr="00E545E5">
        <w:rPr>
          <w:rFonts w:ascii="Arial" w:hAnsi="Arial" w:cs="Arial"/>
          <w:b/>
          <w:sz w:val="24"/>
          <w:szCs w:val="24"/>
          <w:lang w:val="ro-RO"/>
        </w:rPr>
        <w:t>titular</w:t>
      </w:r>
      <w:r>
        <w:rPr>
          <w:rFonts w:ascii="Arial" w:hAnsi="Arial" w:cs="Arial"/>
          <w:sz w:val="24"/>
          <w:szCs w:val="24"/>
          <w:lang w:val="ro-RO"/>
        </w:rPr>
        <w:t xml:space="preserve"> </w:t>
      </w:r>
      <w:r w:rsidRPr="00A665DA">
        <w:rPr>
          <w:rFonts w:ascii="Arial" w:hAnsi="Arial" w:cs="Arial"/>
          <w:b/>
          <w:sz w:val="24"/>
          <w:szCs w:val="24"/>
          <w:lang w:val="ro-RO"/>
        </w:rPr>
        <w:t xml:space="preserve"> </w:t>
      </w:r>
      <w:r>
        <w:rPr>
          <w:rFonts w:ascii="Arial" w:hAnsi="Arial" w:cs="Arial"/>
          <w:b/>
        </w:rPr>
        <w:t>PETENGHEA CONSTANTIN - CRISTINEL</w:t>
      </w:r>
      <w:r w:rsidRPr="00386AC8">
        <w:rPr>
          <w:rFonts w:ascii="Arial" w:hAnsi="Arial" w:cs="Arial"/>
        </w:rPr>
        <w:t xml:space="preserve">, cu </w:t>
      </w:r>
      <w:r>
        <w:rPr>
          <w:rFonts w:ascii="Arial" w:hAnsi="Arial" w:cs="Arial"/>
        </w:rPr>
        <w:t xml:space="preserve"> </w:t>
      </w:r>
      <w:proofErr w:type="spellStart"/>
      <w:r w:rsidRPr="00386AC8">
        <w:rPr>
          <w:rFonts w:ascii="Arial" w:hAnsi="Arial" w:cs="Arial"/>
        </w:rPr>
        <w:t>domiciliul</w:t>
      </w:r>
      <w:proofErr w:type="spellEnd"/>
      <w:r>
        <w:rPr>
          <w:rFonts w:ascii="Arial" w:hAnsi="Arial" w:cs="Arial"/>
        </w:rPr>
        <w:t xml:space="preserve"> </w:t>
      </w:r>
      <w:r w:rsidRPr="00386AC8">
        <w:rPr>
          <w:rFonts w:ascii="Arial" w:hAnsi="Arial" w:cs="Arial"/>
        </w:rPr>
        <w:t xml:space="preserve"> </w:t>
      </w:r>
      <w:proofErr w:type="spellStart"/>
      <w:r w:rsidRPr="00386AC8">
        <w:rPr>
          <w:rFonts w:ascii="Arial" w:hAnsi="Arial" w:cs="Arial"/>
        </w:rPr>
        <w:t>în</w:t>
      </w:r>
      <w:proofErr w:type="spellEnd"/>
      <w:r w:rsidRPr="00386AC8">
        <w:rPr>
          <w:rFonts w:ascii="Arial" w:hAnsi="Arial" w:cs="Arial"/>
        </w:rPr>
        <w:t xml:space="preserve"> </w:t>
      </w:r>
      <w:r>
        <w:rPr>
          <w:rFonts w:ascii="Arial" w:hAnsi="Arial" w:cs="Arial"/>
        </w:rPr>
        <w:t xml:space="preserve"> </w:t>
      </w:r>
      <w:proofErr w:type="spellStart"/>
      <w:r>
        <w:rPr>
          <w:rFonts w:ascii="Arial" w:hAnsi="Arial" w:cs="Arial"/>
        </w:rPr>
        <w:t>județul</w:t>
      </w:r>
      <w:proofErr w:type="spellEnd"/>
      <w:r>
        <w:rPr>
          <w:rFonts w:ascii="Arial" w:hAnsi="Arial" w:cs="Arial"/>
        </w:rPr>
        <w:t xml:space="preserve">   </w:t>
      </w:r>
      <w:proofErr w:type="spellStart"/>
      <w:r>
        <w:rPr>
          <w:rFonts w:ascii="Arial" w:hAnsi="Arial" w:cs="Arial"/>
        </w:rPr>
        <w:t>Suceava</w:t>
      </w:r>
      <w:proofErr w:type="spellEnd"/>
      <w:r w:rsidRPr="00386AC8">
        <w:rPr>
          <w:rFonts w:ascii="Arial" w:hAnsi="Arial" w:cs="Arial"/>
        </w:rPr>
        <w:t xml:space="preserve">, </w:t>
      </w:r>
      <w:r>
        <w:rPr>
          <w:rFonts w:ascii="Arial" w:hAnsi="Arial" w:cs="Arial"/>
        </w:rPr>
        <w:t xml:space="preserve"> </w:t>
      </w:r>
      <w:proofErr w:type="spellStart"/>
      <w:r>
        <w:rPr>
          <w:rFonts w:ascii="Arial" w:hAnsi="Arial" w:cs="Arial"/>
        </w:rPr>
        <w:t>comuna</w:t>
      </w:r>
      <w:proofErr w:type="spellEnd"/>
      <w:r>
        <w:rPr>
          <w:rFonts w:ascii="Arial" w:hAnsi="Arial" w:cs="Arial"/>
        </w:rPr>
        <w:t xml:space="preserve">   </w:t>
      </w:r>
      <w:proofErr w:type="spellStart"/>
      <w:r>
        <w:rPr>
          <w:rFonts w:ascii="Arial" w:hAnsi="Arial" w:cs="Arial"/>
        </w:rPr>
        <w:t>Mănăstirea</w:t>
      </w:r>
      <w:proofErr w:type="spellEnd"/>
      <w:r>
        <w:rPr>
          <w:rFonts w:ascii="Arial" w:hAnsi="Arial" w:cs="Arial"/>
        </w:rPr>
        <w:t xml:space="preserve">  </w:t>
      </w:r>
      <w:proofErr w:type="spellStart"/>
      <w:r>
        <w:rPr>
          <w:rFonts w:ascii="Arial" w:hAnsi="Arial" w:cs="Arial"/>
        </w:rPr>
        <w:t>Humorului</w:t>
      </w:r>
      <w:proofErr w:type="spellEnd"/>
      <w:r>
        <w:rPr>
          <w:rFonts w:ascii="Arial" w:hAnsi="Arial" w:cs="Arial"/>
        </w:rPr>
        <w:t xml:space="preserve">, </w:t>
      </w:r>
      <w:proofErr w:type="spellStart"/>
      <w:r>
        <w:rPr>
          <w:rFonts w:ascii="Arial" w:hAnsi="Arial" w:cs="Arial"/>
        </w:rPr>
        <w:t>satul</w:t>
      </w:r>
      <w:proofErr w:type="spellEnd"/>
      <w:r>
        <w:rPr>
          <w:rFonts w:ascii="Arial" w:hAnsi="Arial" w:cs="Arial"/>
        </w:rPr>
        <w:t xml:space="preserve"> </w:t>
      </w:r>
      <w:proofErr w:type="spellStart"/>
      <w:r>
        <w:rPr>
          <w:rFonts w:ascii="Arial" w:hAnsi="Arial" w:cs="Arial"/>
        </w:rPr>
        <w:t>Mănăstirea</w:t>
      </w:r>
      <w:proofErr w:type="spellEnd"/>
      <w:r>
        <w:rPr>
          <w:rFonts w:ascii="Arial" w:hAnsi="Arial" w:cs="Arial"/>
        </w:rPr>
        <w:t xml:space="preserve"> </w:t>
      </w:r>
      <w:proofErr w:type="spellStart"/>
      <w:r>
        <w:rPr>
          <w:rFonts w:ascii="Arial" w:hAnsi="Arial" w:cs="Arial"/>
        </w:rPr>
        <w:lastRenderedPageBreak/>
        <w:t>Humorului</w:t>
      </w:r>
      <w:proofErr w:type="spellEnd"/>
      <w:r>
        <w:rPr>
          <w:rFonts w:ascii="Arial" w:hAnsi="Arial" w:cs="Arial"/>
        </w:rPr>
        <w:t xml:space="preserve">, </w:t>
      </w:r>
      <w:proofErr w:type="spellStart"/>
      <w:r>
        <w:rPr>
          <w:rFonts w:ascii="Arial" w:hAnsi="Arial" w:cs="Arial"/>
        </w:rPr>
        <w:t>strada</w:t>
      </w:r>
      <w:proofErr w:type="spellEnd"/>
      <w:r>
        <w:rPr>
          <w:rFonts w:ascii="Arial" w:hAnsi="Arial" w:cs="Arial"/>
        </w:rPr>
        <w:t xml:space="preserve">  </w:t>
      </w:r>
      <w:proofErr w:type="spellStart"/>
      <w:r>
        <w:rPr>
          <w:rFonts w:ascii="Arial" w:hAnsi="Arial" w:cs="Arial"/>
        </w:rPr>
        <w:t>Văcăreni</w:t>
      </w:r>
      <w:proofErr w:type="spellEnd"/>
      <w:r w:rsidRPr="00C94D79">
        <w:rPr>
          <w:rFonts w:ascii="Arial" w:hAnsi="Arial" w:cs="Arial"/>
          <w:sz w:val="24"/>
          <w:szCs w:val="24"/>
        </w:rPr>
        <w:t>,</w:t>
      </w:r>
      <w:r>
        <w:rPr>
          <w:rFonts w:ascii="Arial" w:hAnsi="Arial" w:cs="Arial"/>
          <w:sz w:val="24"/>
          <w:szCs w:val="24"/>
          <w:lang w:val="ro-RO" w:eastAsia="ro-RO"/>
        </w:rPr>
        <w:t xml:space="preserve"> </w:t>
      </w:r>
      <w:r w:rsidRPr="00E545E5">
        <w:rPr>
          <w:rFonts w:ascii="Arial" w:hAnsi="Arial" w:cs="Arial"/>
          <w:b/>
          <w:sz w:val="24"/>
          <w:szCs w:val="24"/>
          <w:lang w:val="ro-RO"/>
        </w:rPr>
        <w:t>nu necesită evaluare de mediu şi nu necesită evaluare adecvată şi se va supune adoptării fără aviz de mediu</w:t>
      </w:r>
      <w:r w:rsidRPr="00E545E5">
        <w:rPr>
          <w:rFonts w:ascii="Arial" w:hAnsi="Arial" w:cs="Arial"/>
          <w:b/>
          <w:i/>
          <w:sz w:val="24"/>
          <w:szCs w:val="24"/>
          <w:lang w:val="ro-RO"/>
        </w:rPr>
        <w:t>.</w:t>
      </w:r>
      <w:r>
        <w:rPr>
          <w:rFonts w:ascii="Arial" w:hAnsi="Arial" w:cs="Arial"/>
          <w:sz w:val="24"/>
          <w:szCs w:val="24"/>
          <w:lang w:val="ro-RO" w:eastAsia="ro-RO"/>
        </w:rPr>
        <w:t>.</w:t>
      </w:r>
      <w:r w:rsidRPr="00A942FD">
        <w:rPr>
          <w:rFonts w:ascii="Arial" w:hAnsi="Arial" w:cs="Arial"/>
          <w:sz w:val="24"/>
          <w:szCs w:val="24"/>
          <w:lang w:val="ro-RO" w:eastAsia="ro-RO"/>
        </w:rPr>
        <w:t xml:space="preserve">  </w:t>
      </w:r>
    </w:p>
    <w:p w:rsidR="00687A23" w:rsidRPr="009A427C" w:rsidRDefault="00687A23" w:rsidP="00687A23">
      <w:pPr>
        <w:autoSpaceDE w:val="0"/>
        <w:autoSpaceDN w:val="0"/>
        <w:adjustRightInd w:val="0"/>
        <w:spacing w:after="0" w:line="240" w:lineRule="auto"/>
        <w:jc w:val="both"/>
        <w:rPr>
          <w:color w:val="FF0000"/>
          <w:lang w:val="ro-RO"/>
        </w:rPr>
      </w:pPr>
    </w:p>
    <w:p w:rsidR="00687A23" w:rsidRPr="00BE32CF" w:rsidRDefault="00687A23" w:rsidP="00687A23">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687A23" w:rsidRPr="00BE32CF" w:rsidRDefault="00687A23" w:rsidP="00687A23">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687A23" w:rsidRPr="00BE32CF" w:rsidRDefault="00687A23" w:rsidP="00687A23">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687A23" w:rsidRPr="00BE32CF" w:rsidRDefault="00687A23" w:rsidP="00687A23">
      <w:pPr>
        <w:autoSpaceDE w:val="0"/>
        <w:autoSpaceDN w:val="0"/>
        <w:adjustRightInd w:val="0"/>
        <w:spacing w:after="0" w:line="240" w:lineRule="auto"/>
        <w:jc w:val="both"/>
        <w:rPr>
          <w:rFonts w:ascii="Arial" w:hAnsi="Arial" w:cs="Arial"/>
          <w:sz w:val="24"/>
          <w:szCs w:val="24"/>
          <w:lang w:val="ro-RO"/>
        </w:rPr>
      </w:pPr>
    </w:p>
    <w:p w:rsidR="00687A23" w:rsidRPr="00BE32CF" w:rsidRDefault="00687A23" w:rsidP="00687A23">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687A23" w:rsidRDefault="00687A23" w:rsidP="00687A23">
      <w:pPr>
        <w:spacing w:after="0" w:line="240" w:lineRule="auto"/>
        <w:jc w:val="both"/>
        <w:rPr>
          <w:rFonts w:ascii="Arial" w:hAnsi="Arial" w:cs="Arial"/>
          <w:color w:val="FF0000"/>
          <w:sz w:val="24"/>
          <w:szCs w:val="24"/>
        </w:rPr>
      </w:pPr>
      <w:r>
        <w:rPr>
          <w:color w:val="FF0000"/>
        </w:rPr>
        <w:t xml:space="preserve">          </w:t>
      </w:r>
      <w:r w:rsidRPr="00D532D8">
        <w:rPr>
          <w:color w:val="FF0000"/>
        </w:rPr>
        <w:t xml:space="preserve"> </w:t>
      </w:r>
      <w:r>
        <w:rPr>
          <w:color w:val="FF0000"/>
        </w:rPr>
        <w:t xml:space="preserve">    </w:t>
      </w:r>
      <w:proofErr w:type="spellStart"/>
      <w:r w:rsidRPr="0042445B">
        <w:rPr>
          <w:rFonts w:ascii="Arial" w:hAnsi="Arial" w:cs="Arial"/>
          <w:sz w:val="24"/>
          <w:szCs w:val="24"/>
        </w:rPr>
        <w:t>Terenul</w:t>
      </w:r>
      <w:proofErr w:type="spellEnd"/>
      <w:r w:rsidRPr="0042445B">
        <w:rPr>
          <w:rFonts w:ascii="Arial" w:hAnsi="Arial" w:cs="Arial"/>
          <w:sz w:val="24"/>
          <w:szCs w:val="24"/>
        </w:rPr>
        <w:t xml:space="preserve"> cu o </w:t>
      </w:r>
      <w:proofErr w:type="spellStart"/>
      <w:r w:rsidRPr="0042445B">
        <w:rPr>
          <w:rFonts w:ascii="Arial" w:hAnsi="Arial" w:cs="Arial"/>
          <w:sz w:val="24"/>
          <w:szCs w:val="24"/>
        </w:rPr>
        <w:t>suprafață</w:t>
      </w:r>
      <w:proofErr w:type="spellEnd"/>
      <w:r w:rsidRPr="0042445B">
        <w:rPr>
          <w:rFonts w:ascii="Arial" w:hAnsi="Arial" w:cs="Arial"/>
          <w:sz w:val="24"/>
          <w:szCs w:val="24"/>
        </w:rPr>
        <w:t xml:space="preserve"> </w:t>
      </w:r>
      <w:proofErr w:type="spellStart"/>
      <w:r w:rsidRPr="0042445B">
        <w:rPr>
          <w:rFonts w:ascii="Arial" w:hAnsi="Arial" w:cs="Arial"/>
          <w:sz w:val="24"/>
          <w:szCs w:val="24"/>
        </w:rPr>
        <w:t>totală</w:t>
      </w:r>
      <w:proofErr w:type="spellEnd"/>
      <w:r w:rsidRPr="0042445B">
        <w:rPr>
          <w:rFonts w:ascii="Arial" w:hAnsi="Arial" w:cs="Arial"/>
          <w:sz w:val="24"/>
          <w:szCs w:val="24"/>
        </w:rPr>
        <w:t xml:space="preserve"> de 10289 mp,</w:t>
      </w:r>
      <w:r w:rsidRPr="008F74A1">
        <w:rPr>
          <w:rFonts w:ascii="Arial" w:hAnsi="Arial" w:cs="Arial"/>
          <w:color w:val="FF0000"/>
          <w:sz w:val="24"/>
          <w:szCs w:val="24"/>
        </w:rPr>
        <w:t xml:space="preserve"> </w:t>
      </w:r>
      <w:proofErr w:type="spellStart"/>
      <w:r w:rsidRPr="0042445B">
        <w:rPr>
          <w:rFonts w:ascii="Arial" w:hAnsi="Arial" w:cs="Arial"/>
          <w:sz w:val="24"/>
          <w:szCs w:val="24"/>
        </w:rPr>
        <w:t>este</w:t>
      </w:r>
      <w:proofErr w:type="spellEnd"/>
      <w:r w:rsidRPr="0042445B">
        <w:rPr>
          <w:rFonts w:ascii="Arial" w:hAnsi="Arial" w:cs="Arial"/>
          <w:sz w:val="24"/>
          <w:szCs w:val="24"/>
        </w:rPr>
        <w:t xml:space="preserve"> </w:t>
      </w:r>
      <w:proofErr w:type="spellStart"/>
      <w:r w:rsidRPr="0042445B">
        <w:rPr>
          <w:rFonts w:ascii="Arial" w:hAnsi="Arial" w:cs="Arial"/>
          <w:sz w:val="24"/>
          <w:szCs w:val="24"/>
        </w:rPr>
        <w:t>amplasat</w:t>
      </w:r>
      <w:proofErr w:type="spellEnd"/>
      <w:r w:rsidRPr="0042445B">
        <w:rPr>
          <w:rFonts w:ascii="Arial" w:hAnsi="Arial" w:cs="Arial"/>
          <w:sz w:val="24"/>
          <w:szCs w:val="24"/>
        </w:rPr>
        <w:t xml:space="preserve"> </w:t>
      </w:r>
      <w:proofErr w:type="spellStart"/>
      <w:r w:rsidRPr="0042445B">
        <w:rPr>
          <w:rFonts w:ascii="Arial" w:hAnsi="Arial" w:cs="Arial"/>
          <w:sz w:val="24"/>
          <w:szCs w:val="24"/>
        </w:rPr>
        <w:t>în</w:t>
      </w:r>
      <w:proofErr w:type="spellEnd"/>
      <w:r w:rsidRPr="0042445B">
        <w:rPr>
          <w:rFonts w:ascii="Arial" w:hAnsi="Arial" w:cs="Arial"/>
          <w:sz w:val="24"/>
          <w:szCs w:val="24"/>
        </w:rPr>
        <w:t xml:space="preserve"> </w:t>
      </w:r>
      <w:proofErr w:type="spellStart"/>
      <w:r w:rsidRPr="0042445B">
        <w:rPr>
          <w:rFonts w:ascii="Arial" w:hAnsi="Arial" w:cs="Arial"/>
          <w:sz w:val="24"/>
          <w:szCs w:val="24"/>
        </w:rPr>
        <w:t>extravilanul</w:t>
      </w:r>
      <w:proofErr w:type="spellEnd"/>
      <w:r w:rsidRPr="0042445B">
        <w:rPr>
          <w:rFonts w:ascii="Arial" w:hAnsi="Arial" w:cs="Arial"/>
          <w:sz w:val="24"/>
          <w:szCs w:val="24"/>
        </w:rPr>
        <w:t xml:space="preserve"> </w:t>
      </w:r>
      <w:proofErr w:type="spellStart"/>
      <w:r w:rsidRPr="0042445B">
        <w:rPr>
          <w:rFonts w:ascii="Arial" w:hAnsi="Arial" w:cs="Arial"/>
          <w:sz w:val="24"/>
          <w:szCs w:val="24"/>
        </w:rPr>
        <w:t>localității</w:t>
      </w:r>
      <w:proofErr w:type="spellEnd"/>
      <w:r w:rsidRPr="0042445B">
        <w:rPr>
          <w:rFonts w:ascii="Arial" w:hAnsi="Arial" w:cs="Arial"/>
          <w:sz w:val="24"/>
          <w:szCs w:val="24"/>
        </w:rPr>
        <w:t xml:space="preserve"> </w:t>
      </w:r>
      <w:proofErr w:type="spellStart"/>
      <w:r w:rsidRPr="0042445B">
        <w:rPr>
          <w:rFonts w:ascii="Arial" w:hAnsi="Arial" w:cs="Arial"/>
          <w:sz w:val="24"/>
          <w:szCs w:val="24"/>
        </w:rPr>
        <w:t>Mănăstirea</w:t>
      </w:r>
      <w:proofErr w:type="spellEnd"/>
      <w:r w:rsidRPr="0042445B">
        <w:rPr>
          <w:rFonts w:ascii="Arial" w:hAnsi="Arial" w:cs="Arial"/>
          <w:sz w:val="24"/>
          <w:szCs w:val="24"/>
        </w:rPr>
        <w:t xml:space="preserve"> </w:t>
      </w:r>
      <w:proofErr w:type="spellStart"/>
      <w:r w:rsidRPr="0042445B">
        <w:rPr>
          <w:rFonts w:ascii="Arial" w:hAnsi="Arial" w:cs="Arial"/>
          <w:sz w:val="24"/>
          <w:szCs w:val="24"/>
        </w:rPr>
        <w:t>Humorului</w:t>
      </w:r>
      <w:proofErr w:type="spellEnd"/>
      <w:r w:rsidRPr="0042445B">
        <w:rPr>
          <w:rFonts w:ascii="Arial" w:hAnsi="Arial" w:cs="Arial"/>
          <w:sz w:val="24"/>
          <w:szCs w:val="24"/>
        </w:rPr>
        <w:t xml:space="preserve">, </w:t>
      </w:r>
      <w:proofErr w:type="spellStart"/>
      <w:r w:rsidRPr="0042445B">
        <w:rPr>
          <w:rFonts w:ascii="Arial" w:hAnsi="Arial" w:cs="Arial"/>
          <w:sz w:val="24"/>
          <w:szCs w:val="24"/>
        </w:rPr>
        <w:t>județul</w:t>
      </w:r>
      <w:proofErr w:type="spellEnd"/>
      <w:r w:rsidRPr="0042445B">
        <w:rPr>
          <w:rFonts w:ascii="Arial" w:hAnsi="Arial" w:cs="Arial"/>
          <w:sz w:val="24"/>
          <w:szCs w:val="24"/>
        </w:rPr>
        <w:t xml:space="preserve"> </w:t>
      </w:r>
      <w:proofErr w:type="spellStart"/>
      <w:r w:rsidRPr="0042445B">
        <w:rPr>
          <w:rFonts w:ascii="Arial" w:hAnsi="Arial" w:cs="Arial"/>
          <w:sz w:val="24"/>
          <w:szCs w:val="24"/>
        </w:rPr>
        <w:t>Suceava</w:t>
      </w:r>
      <w:proofErr w:type="spellEnd"/>
      <w:r w:rsidRPr="0042445B">
        <w:rPr>
          <w:rFonts w:ascii="Arial" w:hAnsi="Arial" w:cs="Arial"/>
          <w:sz w:val="24"/>
          <w:szCs w:val="24"/>
        </w:rPr>
        <w:t>,</w:t>
      </w:r>
      <w:r>
        <w:rPr>
          <w:rFonts w:ascii="Arial" w:hAnsi="Arial" w:cs="Arial"/>
          <w:color w:val="FF0000"/>
          <w:sz w:val="24"/>
          <w:szCs w:val="24"/>
        </w:rPr>
        <w:t xml:space="preserve"> </w:t>
      </w:r>
      <w:proofErr w:type="spellStart"/>
      <w:r>
        <w:rPr>
          <w:rFonts w:ascii="Arial" w:hAnsi="Arial" w:cs="Arial"/>
          <w:sz w:val="24"/>
          <w:szCs w:val="24"/>
        </w:rPr>
        <w:t>formată</w:t>
      </w:r>
      <w:proofErr w:type="spellEnd"/>
      <w:r>
        <w:rPr>
          <w:rFonts w:ascii="Arial" w:hAnsi="Arial" w:cs="Arial"/>
          <w:sz w:val="24"/>
          <w:szCs w:val="24"/>
        </w:rPr>
        <w:t xml:space="preserve"> </w:t>
      </w:r>
      <w:proofErr w:type="spellStart"/>
      <w:r>
        <w:rPr>
          <w:rFonts w:ascii="Arial" w:hAnsi="Arial" w:cs="Arial"/>
          <w:sz w:val="24"/>
          <w:szCs w:val="24"/>
        </w:rPr>
        <w:t>două</w:t>
      </w:r>
      <w:proofErr w:type="spellEnd"/>
      <w:r>
        <w:rPr>
          <w:rFonts w:ascii="Arial" w:hAnsi="Arial" w:cs="Arial"/>
          <w:sz w:val="24"/>
          <w:szCs w:val="24"/>
        </w:rPr>
        <w:t xml:space="preserve"> </w:t>
      </w:r>
      <w:proofErr w:type="spellStart"/>
      <w:r>
        <w:rPr>
          <w:rFonts w:ascii="Arial" w:hAnsi="Arial" w:cs="Arial"/>
          <w:sz w:val="24"/>
          <w:szCs w:val="24"/>
        </w:rPr>
        <w:t>parcele</w:t>
      </w:r>
      <w:proofErr w:type="spellEnd"/>
      <w:r>
        <w:rPr>
          <w:rFonts w:ascii="Arial" w:hAnsi="Arial" w:cs="Arial"/>
          <w:sz w:val="24"/>
          <w:szCs w:val="24"/>
        </w:rPr>
        <w:t xml:space="preserve">: </w:t>
      </w:r>
      <w:proofErr w:type="spellStart"/>
      <w:r>
        <w:rPr>
          <w:rFonts w:ascii="Arial" w:hAnsi="Arial" w:cs="Arial"/>
          <w:sz w:val="24"/>
          <w:szCs w:val="24"/>
        </w:rPr>
        <w:t>teren</w:t>
      </w:r>
      <w:proofErr w:type="spellEnd"/>
      <w:r>
        <w:rPr>
          <w:rFonts w:ascii="Arial" w:hAnsi="Arial" w:cs="Arial"/>
          <w:sz w:val="24"/>
          <w:szCs w:val="24"/>
        </w:rPr>
        <w:t xml:space="preserve"> cu nr. </w:t>
      </w:r>
      <w:proofErr w:type="gramStart"/>
      <w:r>
        <w:rPr>
          <w:rFonts w:ascii="Arial" w:hAnsi="Arial" w:cs="Arial"/>
          <w:sz w:val="24"/>
          <w:szCs w:val="24"/>
        </w:rPr>
        <w:t>cadastral</w:t>
      </w:r>
      <w:proofErr w:type="gramEnd"/>
      <w:r>
        <w:rPr>
          <w:rFonts w:ascii="Arial" w:hAnsi="Arial" w:cs="Arial"/>
          <w:sz w:val="24"/>
          <w:szCs w:val="24"/>
        </w:rPr>
        <w:t xml:space="preserve"> 37051,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suprafață</w:t>
      </w:r>
      <w:proofErr w:type="spellEnd"/>
      <w:r>
        <w:rPr>
          <w:rFonts w:ascii="Arial" w:hAnsi="Arial" w:cs="Arial"/>
          <w:sz w:val="24"/>
          <w:szCs w:val="24"/>
        </w:rPr>
        <w:t xml:space="preserve"> de 5001 mp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terenul</w:t>
      </w:r>
      <w:proofErr w:type="spellEnd"/>
      <w:r>
        <w:rPr>
          <w:rFonts w:ascii="Arial" w:hAnsi="Arial" w:cs="Arial"/>
          <w:sz w:val="24"/>
          <w:szCs w:val="24"/>
        </w:rPr>
        <w:t xml:space="preserve"> cu nr. </w:t>
      </w:r>
      <w:proofErr w:type="gramStart"/>
      <w:r>
        <w:rPr>
          <w:rFonts w:ascii="Arial" w:hAnsi="Arial" w:cs="Arial"/>
          <w:sz w:val="24"/>
          <w:szCs w:val="24"/>
        </w:rPr>
        <w:t>cadastral</w:t>
      </w:r>
      <w:proofErr w:type="gramEnd"/>
      <w:r>
        <w:rPr>
          <w:rFonts w:ascii="Arial" w:hAnsi="Arial" w:cs="Arial"/>
          <w:sz w:val="24"/>
          <w:szCs w:val="24"/>
        </w:rPr>
        <w:t xml:space="preserve"> 37052, cu o </w:t>
      </w:r>
      <w:proofErr w:type="spellStart"/>
      <w:r>
        <w:rPr>
          <w:rFonts w:ascii="Arial" w:hAnsi="Arial" w:cs="Arial"/>
          <w:sz w:val="24"/>
          <w:szCs w:val="24"/>
        </w:rPr>
        <w:t>suprafață</w:t>
      </w:r>
      <w:proofErr w:type="spellEnd"/>
      <w:r>
        <w:rPr>
          <w:rFonts w:ascii="Arial" w:hAnsi="Arial" w:cs="Arial"/>
          <w:sz w:val="24"/>
          <w:szCs w:val="24"/>
        </w:rPr>
        <w:t xml:space="preserve"> de 5288 </w:t>
      </w:r>
      <w:proofErr w:type="spellStart"/>
      <w:r>
        <w:rPr>
          <w:rFonts w:ascii="Arial" w:hAnsi="Arial" w:cs="Arial"/>
          <w:sz w:val="24"/>
          <w:szCs w:val="24"/>
        </w:rPr>
        <w:t>ambele</w:t>
      </w:r>
      <w:proofErr w:type="spellEnd"/>
      <w:r>
        <w:rPr>
          <w:rFonts w:ascii="Arial" w:hAnsi="Arial" w:cs="Arial"/>
          <w:sz w:val="24"/>
          <w:szCs w:val="24"/>
        </w:rPr>
        <w:t xml:space="preserve"> </w:t>
      </w:r>
      <w:proofErr w:type="spellStart"/>
      <w:r>
        <w:rPr>
          <w:rFonts w:ascii="Arial" w:hAnsi="Arial" w:cs="Arial"/>
          <w:sz w:val="24"/>
          <w:szCs w:val="24"/>
        </w:rPr>
        <w:t>fiind</w:t>
      </w:r>
      <w:proofErr w:type="spellEnd"/>
      <w:r>
        <w:rPr>
          <w:rFonts w:ascii="Arial" w:hAnsi="Arial" w:cs="Arial"/>
          <w:sz w:val="24"/>
          <w:szCs w:val="24"/>
        </w:rPr>
        <w:t xml:space="preserve"> </w:t>
      </w:r>
      <w:proofErr w:type="spellStart"/>
      <w:r>
        <w:rPr>
          <w:rFonts w:ascii="Arial" w:hAnsi="Arial" w:cs="Arial"/>
          <w:sz w:val="24"/>
          <w:szCs w:val="24"/>
        </w:rPr>
        <w:t>propietatea</w:t>
      </w:r>
      <w:proofErr w:type="spellEnd"/>
      <w:r>
        <w:rPr>
          <w:rFonts w:ascii="Arial" w:hAnsi="Arial" w:cs="Arial"/>
          <w:sz w:val="24"/>
          <w:szCs w:val="24"/>
        </w:rPr>
        <w:t xml:space="preserve"> </w:t>
      </w:r>
      <w:proofErr w:type="spellStart"/>
      <w:r>
        <w:rPr>
          <w:rFonts w:ascii="Arial" w:hAnsi="Arial" w:cs="Arial"/>
          <w:sz w:val="24"/>
          <w:szCs w:val="24"/>
        </w:rPr>
        <w:t>lui</w:t>
      </w:r>
      <w:proofErr w:type="spellEnd"/>
      <w:r>
        <w:rPr>
          <w:rFonts w:ascii="Arial" w:hAnsi="Arial" w:cs="Arial"/>
          <w:sz w:val="24"/>
          <w:szCs w:val="24"/>
        </w:rPr>
        <w:t xml:space="preserve"> </w:t>
      </w:r>
      <w:proofErr w:type="spellStart"/>
      <w:r>
        <w:rPr>
          <w:rFonts w:ascii="Arial" w:hAnsi="Arial" w:cs="Arial"/>
          <w:sz w:val="24"/>
          <w:szCs w:val="24"/>
        </w:rPr>
        <w:t>Petenghea</w:t>
      </w:r>
      <w:proofErr w:type="spellEnd"/>
      <w:r>
        <w:rPr>
          <w:rFonts w:ascii="Arial" w:hAnsi="Arial" w:cs="Arial"/>
          <w:sz w:val="24"/>
          <w:szCs w:val="24"/>
        </w:rPr>
        <w:t xml:space="preserve"> Constantin-</w:t>
      </w:r>
      <w:proofErr w:type="spellStart"/>
      <w:r>
        <w:rPr>
          <w:rFonts w:ascii="Arial" w:hAnsi="Arial" w:cs="Arial"/>
          <w:sz w:val="24"/>
          <w:szCs w:val="24"/>
        </w:rPr>
        <w:t>Cristinel</w:t>
      </w:r>
      <w:proofErr w:type="spellEnd"/>
      <w:r>
        <w:rPr>
          <w:rFonts w:ascii="Arial" w:hAnsi="Arial" w:cs="Arial"/>
          <w:sz w:val="24"/>
          <w:szCs w:val="24"/>
        </w:rPr>
        <w:t>.</w:t>
      </w:r>
    </w:p>
    <w:p w:rsidR="00687A23" w:rsidRDefault="00687A23" w:rsidP="00687A23">
      <w:pPr>
        <w:spacing w:after="0" w:line="240" w:lineRule="auto"/>
        <w:jc w:val="both"/>
        <w:rPr>
          <w:rFonts w:ascii="Arial" w:hAnsi="Arial" w:cs="Arial"/>
          <w:color w:val="FF0000"/>
          <w:sz w:val="24"/>
          <w:szCs w:val="24"/>
        </w:rPr>
      </w:pPr>
    </w:p>
    <w:p w:rsidR="00687A23" w:rsidRDefault="00687A23" w:rsidP="00687A23">
      <w:pPr>
        <w:spacing w:after="0" w:line="240" w:lineRule="auto"/>
        <w:jc w:val="both"/>
        <w:rPr>
          <w:rFonts w:ascii="Arial" w:hAnsi="Arial" w:cs="Arial"/>
          <w:color w:val="FF0000"/>
          <w:sz w:val="24"/>
          <w:szCs w:val="24"/>
        </w:rPr>
      </w:pPr>
    </w:p>
    <w:p w:rsidR="00687A23" w:rsidRPr="008F74A1" w:rsidRDefault="00687A23" w:rsidP="00687A23">
      <w:pPr>
        <w:spacing w:after="0" w:line="240" w:lineRule="auto"/>
        <w:jc w:val="both"/>
        <w:rPr>
          <w:rFonts w:ascii="Arial" w:hAnsi="Arial" w:cs="Arial"/>
          <w:color w:val="FF0000"/>
          <w:sz w:val="24"/>
          <w:szCs w:val="24"/>
        </w:rPr>
      </w:pPr>
      <w:r w:rsidRPr="008F74A1">
        <w:rPr>
          <w:rFonts w:ascii="Arial" w:hAnsi="Arial" w:cs="Arial"/>
          <w:color w:val="FF0000"/>
          <w:sz w:val="24"/>
          <w:szCs w:val="24"/>
        </w:rPr>
        <w:t xml:space="preserve"> </w:t>
      </w:r>
    </w:p>
    <w:p w:rsidR="00687A23" w:rsidRPr="00E02F41" w:rsidRDefault="00687A23" w:rsidP="00687A23">
      <w:pPr>
        <w:pStyle w:val="ListParagraph"/>
        <w:spacing w:after="0" w:line="240" w:lineRule="auto"/>
        <w:ind w:left="0" w:right="-22" w:firstLine="709"/>
        <w:jc w:val="both"/>
        <w:rPr>
          <w:rFonts w:ascii="Arial" w:hAnsi="Arial" w:cs="Arial"/>
          <w:sz w:val="24"/>
          <w:szCs w:val="24"/>
        </w:rPr>
      </w:pPr>
      <w:proofErr w:type="spellStart"/>
      <w:r w:rsidRPr="00E02F41">
        <w:rPr>
          <w:rFonts w:ascii="Arial" w:hAnsi="Arial" w:cs="Arial"/>
          <w:sz w:val="24"/>
          <w:szCs w:val="24"/>
        </w:rPr>
        <w:t>Folosinta</w:t>
      </w:r>
      <w:proofErr w:type="spellEnd"/>
      <w:r w:rsidRPr="00E02F41">
        <w:rPr>
          <w:rFonts w:ascii="Arial" w:hAnsi="Arial" w:cs="Arial"/>
          <w:sz w:val="24"/>
          <w:szCs w:val="24"/>
        </w:rPr>
        <w:t xml:space="preserve"> </w:t>
      </w:r>
      <w:proofErr w:type="spellStart"/>
      <w:r w:rsidRPr="00E02F41">
        <w:rPr>
          <w:rFonts w:ascii="Arial" w:hAnsi="Arial" w:cs="Arial"/>
          <w:sz w:val="24"/>
          <w:szCs w:val="24"/>
        </w:rPr>
        <w:t>actuală</w:t>
      </w:r>
      <w:proofErr w:type="spellEnd"/>
      <w:r w:rsidRPr="00E02F41">
        <w:rPr>
          <w:rFonts w:ascii="Arial" w:hAnsi="Arial" w:cs="Arial"/>
          <w:sz w:val="24"/>
          <w:szCs w:val="24"/>
        </w:rPr>
        <w:t xml:space="preserve"> </w:t>
      </w:r>
      <w:proofErr w:type="spellStart"/>
      <w:proofErr w:type="gramStart"/>
      <w:r w:rsidRPr="00E02F41">
        <w:rPr>
          <w:rFonts w:ascii="Arial" w:hAnsi="Arial" w:cs="Arial"/>
          <w:sz w:val="24"/>
          <w:szCs w:val="24"/>
        </w:rPr>
        <w:t>este</w:t>
      </w:r>
      <w:proofErr w:type="spellEnd"/>
      <w:proofErr w:type="gramEnd"/>
      <w:r w:rsidRPr="00E02F41">
        <w:rPr>
          <w:rFonts w:ascii="Arial" w:hAnsi="Arial" w:cs="Arial"/>
          <w:sz w:val="24"/>
          <w:szCs w:val="24"/>
        </w:rPr>
        <w:t xml:space="preserve"> de </w:t>
      </w:r>
      <w:proofErr w:type="spellStart"/>
      <w:r w:rsidRPr="00E02F41">
        <w:rPr>
          <w:rFonts w:ascii="Arial" w:hAnsi="Arial" w:cs="Arial"/>
          <w:sz w:val="24"/>
          <w:szCs w:val="24"/>
        </w:rPr>
        <w:t>fâneață</w:t>
      </w:r>
      <w:proofErr w:type="spellEnd"/>
      <w:r w:rsidRPr="00E02F41">
        <w:rPr>
          <w:rFonts w:ascii="Arial" w:hAnsi="Arial" w:cs="Arial"/>
          <w:sz w:val="24"/>
          <w:szCs w:val="24"/>
        </w:rPr>
        <w:t>.</w:t>
      </w:r>
      <w:r w:rsidRPr="008F74A1">
        <w:rPr>
          <w:rFonts w:ascii="Arial" w:hAnsi="Arial" w:cs="Arial"/>
          <w:color w:val="FF0000"/>
          <w:sz w:val="24"/>
          <w:szCs w:val="24"/>
        </w:rPr>
        <w:t xml:space="preserve"> </w:t>
      </w:r>
      <w:r w:rsidRPr="00E02F41">
        <w:rPr>
          <w:rFonts w:ascii="Arial" w:hAnsi="Arial" w:cs="Arial"/>
          <w:sz w:val="24"/>
          <w:szCs w:val="24"/>
        </w:rPr>
        <w:t xml:space="preserve">Conform </w:t>
      </w:r>
      <w:proofErr w:type="spellStart"/>
      <w:r w:rsidRPr="00E02F41">
        <w:rPr>
          <w:rFonts w:ascii="Arial" w:hAnsi="Arial" w:cs="Arial"/>
          <w:sz w:val="24"/>
          <w:szCs w:val="24"/>
        </w:rPr>
        <w:t>certificatului</w:t>
      </w:r>
      <w:proofErr w:type="spellEnd"/>
      <w:r w:rsidRPr="00E02F41">
        <w:rPr>
          <w:rFonts w:ascii="Arial" w:hAnsi="Arial" w:cs="Arial"/>
          <w:sz w:val="24"/>
          <w:szCs w:val="24"/>
        </w:rPr>
        <w:t xml:space="preserve"> de urbanism </w:t>
      </w:r>
      <w:proofErr w:type="spellStart"/>
      <w:r w:rsidRPr="00E02F41">
        <w:rPr>
          <w:rFonts w:ascii="Arial" w:hAnsi="Arial" w:cs="Arial"/>
          <w:sz w:val="24"/>
          <w:szCs w:val="24"/>
        </w:rPr>
        <w:t>terenul</w:t>
      </w:r>
      <w:proofErr w:type="spellEnd"/>
      <w:r w:rsidRPr="00E02F41">
        <w:rPr>
          <w:rFonts w:ascii="Arial" w:hAnsi="Arial" w:cs="Arial"/>
          <w:sz w:val="24"/>
          <w:szCs w:val="24"/>
        </w:rPr>
        <w:t xml:space="preserve"> </w:t>
      </w:r>
      <w:proofErr w:type="spellStart"/>
      <w:r w:rsidRPr="00E02F41">
        <w:rPr>
          <w:rFonts w:ascii="Arial" w:hAnsi="Arial" w:cs="Arial"/>
          <w:sz w:val="24"/>
          <w:szCs w:val="24"/>
        </w:rPr>
        <w:t>este</w:t>
      </w:r>
      <w:proofErr w:type="spellEnd"/>
      <w:r w:rsidRPr="00E02F41">
        <w:rPr>
          <w:rFonts w:ascii="Arial" w:hAnsi="Arial" w:cs="Arial"/>
          <w:sz w:val="24"/>
          <w:szCs w:val="24"/>
        </w:rPr>
        <w:t xml:space="preserve"> </w:t>
      </w:r>
      <w:proofErr w:type="spellStart"/>
      <w:r w:rsidRPr="00E02F41">
        <w:rPr>
          <w:rFonts w:ascii="Arial" w:hAnsi="Arial" w:cs="Arial"/>
          <w:sz w:val="24"/>
          <w:szCs w:val="24"/>
        </w:rPr>
        <w:t>liber</w:t>
      </w:r>
      <w:proofErr w:type="spellEnd"/>
      <w:r w:rsidRPr="00E02F41">
        <w:rPr>
          <w:rFonts w:ascii="Arial" w:hAnsi="Arial" w:cs="Arial"/>
          <w:sz w:val="24"/>
          <w:szCs w:val="24"/>
        </w:rPr>
        <w:t xml:space="preserve"> de </w:t>
      </w:r>
      <w:proofErr w:type="spellStart"/>
      <w:r w:rsidRPr="00E02F41">
        <w:rPr>
          <w:rFonts w:ascii="Arial" w:hAnsi="Arial" w:cs="Arial"/>
          <w:sz w:val="24"/>
          <w:szCs w:val="24"/>
        </w:rPr>
        <w:t>sarcini</w:t>
      </w:r>
      <w:proofErr w:type="spellEnd"/>
      <w:r w:rsidRPr="00E02F41">
        <w:rPr>
          <w:rFonts w:ascii="Arial" w:hAnsi="Arial" w:cs="Arial"/>
          <w:sz w:val="24"/>
          <w:szCs w:val="24"/>
        </w:rPr>
        <w:t xml:space="preserve"> din </w:t>
      </w:r>
      <w:proofErr w:type="spellStart"/>
      <w:r w:rsidRPr="00E02F41">
        <w:rPr>
          <w:rFonts w:ascii="Arial" w:hAnsi="Arial" w:cs="Arial"/>
          <w:sz w:val="24"/>
          <w:szCs w:val="24"/>
        </w:rPr>
        <w:t>punct</w:t>
      </w:r>
      <w:proofErr w:type="spellEnd"/>
      <w:r w:rsidRPr="00E02F41">
        <w:rPr>
          <w:rFonts w:ascii="Arial" w:hAnsi="Arial" w:cs="Arial"/>
          <w:sz w:val="24"/>
          <w:szCs w:val="24"/>
        </w:rPr>
        <w:t xml:space="preserve"> de </w:t>
      </w:r>
      <w:proofErr w:type="spellStart"/>
      <w:r w:rsidRPr="00E02F41">
        <w:rPr>
          <w:rFonts w:ascii="Arial" w:hAnsi="Arial" w:cs="Arial"/>
          <w:sz w:val="24"/>
          <w:szCs w:val="24"/>
        </w:rPr>
        <w:t>vedere</w:t>
      </w:r>
      <w:proofErr w:type="spellEnd"/>
      <w:r w:rsidRPr="00E02F41">
        <w:rPr>
          <w:rFonts w:ascii="Arial" w:hAnsi="Arial" w:cs="Arial"/>
          <w:sz w:val="24"/>
          <w:szCs w:val="24"/>
        </w:rPr>
        <w:t xml:space="preserve"> </w:t>
      </w:r>
      <w:proofErr w:type="spellStart"/>
      <w:r w:rsidRPr="00E02F41">
        <w:rPr>
          <w:rFonts w:ascii="Arial" w:hAnsi="Arial" w:cs="Arial"/>
          <w:sz w:val="24"/>
          <w:szCs w:val="24"/>
        </w:rPr>
        <w:t>urbanistic</w:t>
      </w:r>
      <w:proofErr w:type="spellEnd"/>
      <w:r w:rsidRPr="00E02F41">
        <w:rPr>
          <w:rFonts w:ascii="Arial" w:hAnsi="Arial" w:cs="Arial"/>
          <w:sz w:val="24"/>
          <w:szCs w:val="24"/>
        </w:rPr>
        <w:t xml:space="preserve">. </w:t>
      </w:r>
    </w:p>
    <w:p w:rsidR="00687A23" w:rsidRPr="004B6394" w:rsidRDefault="00687A23" w:rsidP="00687A23">
      <w:pPr>
        <w:spacing w:after="0" w:line="240" w:lineRule="auto"/>
        <w:jc w:val="both"/>
        <w:rPr>
          <w:rFonts w:ascii="Arial" w:hAnsi="Arial" w:cs="Arial"/>
          <w:color w:val="FF0000"/>
          <w:sz w:val="24"/>
          <w:szCs w:val="24"/>
        </w:rPr>
      </w:pPr>
    </w:p>
    <w:p w:rsidR="00687A23" w:rsidRDefault="00687A23" w:rsidP="00687A23">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687A23" w:rsidRDefault="00687A23" w:rsidP="00687A23">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687A23" w:rsidRPr="00EA239A" w:rsidRDefault="00687A23" w:rsidP="00687A23">
      <w:pPr>
        <w:pStyle w:val="Header"/>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 xml:space="preserve">Prin  prezenta  documentatie  se  studiază posibilitatea </w:t>
      </w:r>
      <w:r w:rsidRPr="00E02F41">
        <w:rPr>
          <w:rFonts w:ascii="Arial" w:hAnsi="Arial" w:cs="Arial"/>
          <w:sz w:val="24"/>
          <w:szCs w:val="24"/>
          <w:lang w:val="pt-BR"/>
        </w:rPr>
        <w:t>construirii unei case de vacanță cu anexe și împrejmuiri</w:t>
      </w:r>
      <w:r w:rsidRPr="00E02F41">
        <w:rPr>
          <w:rFonts w:ascii="Arial" w:hAnsi="Arial" w:cs="Arial"/>
          <w:bCs/>
          <w:noProof/>
          <w:sz w:val="24"/>
          <w:szCs w:val="24"/>
        </w:rPr>
        <w:t xml:space="preserve">, în comuna Manastirea Humorului   fără  a  aduce  prejudicii mediului </w:t>
      </w:r>
      <w:r w:rsidRPr="00EA239A">
        <w:rPr>
          <w:rFonts w:ascii="Arial" w:hAnsi="Arial" w:cs="Arial"/>
          <w:bCs/>
          <w:noProof/>
          <w:sz w:val="24"/>
          <w:szCs w:val="24"/>
        </w:rPr>
        <w:t>înconjurător.</w:t>
      </w:r>
    </w:p>
    <w:p w:rsidR="00687A23" w:rsidRPr="00AD34E6" w:rsidRDefault="00687A23" w:rsidP="00687A23">
      <w:pPr>
        <w:spacing w:after="0"/>
        <w:ind w:firstLine="540"/>
        <w:jc w:val="both"/>
        <w:rPr>
          <w:rFonts w:ascii="Arial" w:hAnsi="Arial" w:cs="Arial"/>
          <w:color w:val="FF0000"/>
          <w:sz w:val="24"/>
          <w:szCs w:val="24"/>
        </w:rPr>
      </w:pPr>
      <w:r w:rsidRPr="00AD34E6">
        <w:rPr>
          <w:rFonts w:ascii="Arial" w:hAnsi="Arial" w:cs="Arial"/>
          <w:color w:val="FF0000"/>
          <w:sz w:val="24"/>
          <w:szCs w:val="24"/>
        </w:rPr>
        <w:t xml:space="preserve">    </w:t>
      </w:r>
    </w:p>
    <w:p w:rsidR="00687A23" w:rsidRPr="00285D36" w:rsidRDefault="00687A23" w:rsidP="00687A23">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285D36">
        <w:rPr>
          <w:rFonts w:ascii="Arial" w:hAnsi="Arial" w:cs="Arial"/>
          <w:b/>
          <w:sz w:val="24"/>
          <w:szCs w:val="24"/>
        </w:rPr>
        <w:t>Indici</w:t>
      </w:r>
      <w:proofErr w:type="spellEnd"/>
      <w:r w:rsidRPr="00285D36">
        <w:rPr>
          <w:rFonts w:ascii="Arial" w:hAnsi="Arial" w:cs="Arial"/>
          <w:b/>
          <w:sz w:val="24"/>
          <w:szCs w:val="24"/>
        </w:rPr>
        <w:t xml:space="preserve"> </w:t>
      </w:r>
      <w:proofErr w:type="spellStart"/>
      <w:proofErr w:type="gramStart"/>
      <w:r w:rsidRPr="00285D36">
        <w:rPr>
          <w:rFonts w:ascii="Arial" w:hAnsi="Arial" w:cs="Arial"/>
          <w:b/>
          <w:sz w:val="24"/>
          <w:szCs w:val="24"/>
        </w:rPr>
        <w:t>urbanistici</w:t>
      </w:r>
      <w:proofErr w:type="spellEnd"/>
      <w:r w:rsidRPr="00285D36">
        <w:rPr>
          <w:rFonts w:ascii="Arial" w:hAnsi="Arial" w:cs="Arial"/>
          <w:b/>
          <w:sz w:val="24"/>
          <w:szCs w:val="24"/>
        </w:rPr>
        <w:t> :</w:t>
      </w:r>
      <w:proofErr w:type="gramEnd"/>
    </w:p>
    <w:p w:rsidR="00687A23" w:rsidRPr="00285D36" w:rsidRDefault="00687A23" w:rsidP="00687A23">
      <w:pPr>
        <w:tabs>
          <w:tab w:val="left" w:pos="2383"/>
        </w:tabs>
        <w:autoSpaceDE w:val="0"/>
        <w:autoSpaceDN w:val="0"/>
        <w:adjustRightInd w:val="0"/>
        <w:spacing w:after="0"/>
        <w:jc w:val="center"/>
        <w:rPr>
          <w:rFonts w:ascii="Arial" w:hAnsi="Arial" w:cs="Arial"/>
          <w:b/>
          <w:bCs/>
          <w:sz w:val="24"/>
          <w:szCs w:val="24"/>
          <w:lang w:eastAsia="en-GB"/>
        </w:rPr>
      </w:pPr>
      <w:r w:rsidRPr="00285D36">
        <w:rPr>
          <w:rFonts w:ascii="Arial" w:hAnsi="Arial" w:cs="Arial"/>
          <w:b/>
          <w:bCs/>
          <w:sz w:val="24"/>
          <w:szCs w:val="24"/>
          <w:lang w:eastAsia="en-GB"/>
        </w:rPr>
        <w:t>P.O.T. maxim =</w:t>
      </w:r>
      <w:r w:rsidRPr="00E02F41">
        <w:rPr>
          <w:rFonts w:ascii="Arial" w:hAnsi="Arial" w:cs="Arial"/>
          <w:b/>
          <w:bCs/>
          <w:sz w:val="24"/>
          <w:szCs w:val="24"/>
          <w:lang w:eastAsia="en-GB"/>
        </w:rPr>
        <w:t>30%</w:t>
      </w:r>
      <w:r w:rsidRPr="00285D36">
        <w:rPr>
          <w:rFonts w:ascii="Arial" w:hAnsi="Arial" w:cs="Arial"/>
          <w:b/>
          <w:bCs/>
          <w:sz w:val="24"/>
          <w:szCs w:val="24"/>
          <w:lang w:eastAsia="en-GB"/>
        </w:rPr>
        <w:t xml:space="preserve">                                  C.U.T. maxim =</w:t>
      </w:r>
      <w:r w:rsidRPr="00E02F41">
        <w:rPr>
          <w:rFonts w:ascii="Arial" w:hAnsi="Arial" w:cs="Arial"/>
          <w:b/>
          <w:bCs/>
          <w:sz w:val="24"/>
          <w:szCs w:val="24"/>
          <w:lang w:eastAsia="en-GB"/>
        </w:rPr>
        <w:t>0</w:t>
      </w:r>
      <w:proofErr w:type="gramStart"/>
      <w:r w:rsidRPr="00E02F41">
        <w:rPr>
          <w:rFonts w:ascii="Arial" w:hAnsi="Arial" w:cs="Arial"/>
          <w:b/>
          <w:bCs/>
          <w:sz w:val="24"/>
          <w:szCs w:val="24"/>
          <w:lang w:eastAsia="en-GB"/>
        </w:rPr>
        <w:t>,5</w:t>
      </w:r>
      <w:proofErr w:type="gramEnd"/>
    </w:p>
    <w:p w:rsidR="00687A23" w:rsidRPr="00D3221B" w:rsidRDefault="00687A23" w:rsidP="00687A23">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687A23" w:rsidRDefault="00687A23" w:rsidP="00687A23">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687A23" w:rsidRDefault="00687A23" w:rsidP="00687A23">
      <w:pPr>
        <w:autoSpaceDE w:val="0"/>
        <w:autoSpaceDN w:val="0"/>
        <w:adjustRightInd w:val="0"/>
        <w:spacing w:after="0" w:line="240" w:lineRule="auto"/>
        <w:ind w:left="426"/>
        <w:jc w:val="both"/>
        <w:rPr>
          <w:rFonts w:ascii="Arial" w:hAnsi="Arial" w:cs="Arial"/>
          <w:color w:val="000000"/>
          <w:sz w:val="24"/>
          <w:szCs w:val="24"/>
          <w:lang w:val="ro-RO"/>
        </w:rPr>
      </w:pPr>
    </w:p>
    <w:p w:rsidR="00687A23" w:rsidRDefault="00687A23" w:rsidP="00687A23">
      <w:pPr>
        <w:autoSpaceDE w:val="0"/>
        <w:autoSpaceDN w:val="0"/>
        <w:adjustRightInd w:val="0"/>
        <w:spacing w:after="0" w:line="240" w:lineRule="auto"/>
        <w:ind w:left="426"/>
        <w:jc w:val="both"/>
        <w:rPr>
          <w:rFonts w:ascii="Arial" w:hAnsi="Arial" w:cs="Arial"/>
          <w:szCs w:val="24"/>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
    <w:p w:rsidR="00687A23" w:rsidRPr="00E02F41" w:rsidRDefault="00687A23" w:rsidP="00687A23">
      <w:pPr>
        <w:pStyle w:val="Subtitle"/>
        <w:ind w:firstLine="720"/>
        <w:jc w:val="both"/>
        <w:rPr>
          <w:rFonts w:ascii="Arial" w:hAnsi="Arial" w:cs="Arial"/>
          <w:b w:val="0"/>
          <w:szCs w:val="24"/>
          <w:lang w:val="ro-RO"/>
        </w:rPr>
      </w:pPr>
      <w:r w:rsidRPr="00E02F41">
        <w:rPr>
          <w:rFonts w:ascii="Arial" w:hAnsi="Arial" w:cs="Arial"/>
          <w:b w:val="0"/>
          <w:szCs w:val="24"/>
          <w:lang w:val="ro-RO"/>
        </w:rPr>
        <w:t xml:space="preserve">Intrucat in zona nu exista retea de alimentare cu apa, alimentarea cu apa in zona se va face prin intermediul unui put forat echipat cu pompa submersibila. Alimentarea cu apa se va asigura printr-un bransament din teava de polietilena de inalta densitate PE </w:t>
      </w:r>
      <w:r w:rsidRPr="00E02F41">
        <w:rPr>
          <w:rFonts w:ascii="Arial" w:hAnsi="Arial" w:cs="Arial"/>
          <w:b w:val="0"/>
          <w:szCs w:val="24"/>
          <w:lang w:val="ro-RO"/>
        </w:rPr>
        <w:sym w:font="Symbol" w:char="F0C6"/>
      </w:r>
      <w:r w:rsidRPr="00E02F41">
        <w:rPr>
          <w:rFonts w:ascii="Arial" w:hAnsi="Arial" w:cs="Arial"/>
          <w:b w:val="0"/>
          <w:szCs w:val="24"/>
          <w:lang w:val="ro-RO"/>
        </w:rPr>
        <w:t xml:space="preserve"> 90 mm. Conducta se va monta la adancimea de inghet intr-un pat de nisip. In apropierea cladirii cladirii se va monta un robinet de inchidere.</w:t>
      </w:r>
    </w:p>
    <w:p w:rsidR="00687A23" w:rsidRPr="00D34BAC" w:rsidRDefault="00687A23" w:rsidP="00687A23">
      <w:pPr>
        <w:autoSpaceDE w:val="0"/>
        <w:autoSpaceDN w:val="0"/>
        <w:adjustRightInd w:val="0"/>
        <w:spacing w:after="0"/>
        <w:ind w:right="-993"/>
        <w:jc w:val="both"/>
        <w:rPr>
          <w:rFonts w:ascii="Arial" w:hAnsi="Arial" w:cs="Arial"/>
          <w:color w:val="FF0000"/>
          <w:sz w:val="24"/>
          <w:szCs w:val="24"/>
        </w:rPr>
      </w:pPr>
    </w:p>
    <w:p w:rsidR="00687A23" w:rsidRDefault="00687A23" w:rsidP="00687A23">
      <w:pPr>
        <w:autoSpaceDE w:val="0"/>
        <w:autoSpaceDN w:val="0"/>
        <w:adjustRightInd w:val="0"/>
        <w:spacing w:after="0"/>
        <w:ind w:right="-993" w:firstLine="851"/>
        <w:jc w:val="both"/>
        <w:rPr>
          <w:rFonts w:ascii="Arial" w:hAnsi="Arial" w:cs="Arial"/>
          <w:b/>
          <w:bCs/>
          <w:color w:val="000000"/>
          <w:sz w:val="24"/>
          <w:szCs w:val="24"/>
          <w:lang w:val="ro-RO"/>
        </w:rPr>
      </w:pPr>
    </w:p>
    <w:p w:rsidR="00687A23" w:rsidRDefault="00687A23" w:rsidP="00687A23">
      <w:pPr>
        <w:autoSpaceDE w:val="0"/>
        <w:autoSpaceDN w:val="0"/>
        <w:adjustRightInd w:val="0"/>
        <w:spacing w:after="0"/>
        <w:ind w:right="-993" w:firstLine="851"/>
        <w:jc w:val="both"/>
        <w:rPr>
          <w:rFonts w:ascii="Arial" w:hAnsi="Arial" w:cs="Arial"/>
          <w:bCs/>
          <w:color w:val="000000"/>
          <w:sz w:val="24"/>
          <w:szCs w:val="24"/>
          <w:lang w:val="ro-RO"/>
        </w:rPr>
      </w:pPr>
      <w:r w:rsidRPr="001957FF">
        <w:rPr>
          <w:rFonts w:ascii="Arial" w:hAnsi="Arial" w:cs="Arial"/>
          <w:b/>
          <w:bCs/>
          <w:color w:val="000000"/>
          <w:sz w:val="24"/>
          <w:szCs w:val="24"/>
          <w:lang w:val="ro-RO"/>
        </w:rPr>
        <w:t>Canalizare</w:t>
      </w:r>
      <w:r w:rsidRPr="001957FF">
        <w:rPr>
          <w:rFonts w:ascii="Arial" w:hAnsi="Arial" w:cs="Arial"/>
          <w:bCs/>
          <w:color w:val="000000"/>
          <w:sz w:val="24"/>
          <w:szCs w:val="24"/>
          <w:lang w:val="ro-RO"/>
        </w:rPr>
        <w:t xml:space="preserve"> </w:t>
      </w:r>
    </w:p>
    <w:p w:rsidR="00687A23" w:rsidRPr="00761584" w:rsidRDefault="00687A23" w:rsidP="00687A23">
      <w:pPr>
        <w:spacing w:line="240" w:lineRule="auto"/>
        <w:ind w:right="274" w:firstLine="851"/>
        <w:rPr>
          <w:rFonts w:ascii="Arial" w:hAnsi="Arial" w:cs="Arial"/>
          <w:noProof/>
          <w:sz w:val="24"/>
          <w:szCs w:val="24"/>
        </w:rPr>
      </w:pPr>
      <w:r>
        <w:rPr>
          <w:rFonts w:ascii="Arial" w:hAnsi="Arial" w:cs="Arial"/>
          <w:sz w:val="24"/>
          <w:szCs w:val="24"/>
        </w:rPr>
        <w:t xml:space="preserve"> </w:t>
      </w:r>
      <w:r w:rsidRPr="00761584">
        <w:rPr>
          <w:rFonts w:ascii="Arial" w:hAnsi="Arial" w:cs="Arial"/>
          <w:noProof/>
          <w:sz w:val="24"/>
          <w:szCs w:val="24"/>
        </w:rPr>
        <w:t>Solutia de racordare la canalizare a casei de vacanta si a anexelor  consta in racordarea acesteia la un bazin vidanjabil care se va realiza pe amplasament.</w:t>
      </w:r>
    </w:p>
    <w:p w:rsidR="00687A23" w:rsidRPr="00761584" w:rsidRDefault="00687A23" w:rsidP="00687A23">
      <w:pPr>
        <w:spacing w:line="240" w:lineRule="auto"/>
        <w:ind w:right="274" w:firstLine="900"/>
        <w:rPr>
          <w:rFonts w:ascii="Arial" w:hAnsi="Arial" w:cs="Arial"/>
          <w:noProof/>
          <w:sz w:val="24"/>
          <w:szCs w:val="24"/>
        </w:rPr>
      </w:pPr>
      <w:r w:rsidRPr="00761584">
        <w:rPr>
          <w:rFonts w:ascii="Arial" w:hAnsi="Arial" w:cs="Arial"/>
          <w:noProof/>
          <w:sz w:val="24"/>
          <w:szCs w:val="24"/>
        </w:rPr>
        <w:lastRenderedPageBreak/>
        <w:t>Coloanele de canalizare menajera se conecteaza la colectoare care deverseaza in caminele propuse prin conducte de polipropilena Dn 110 mm, la o adancime de minim 0,9m, cu o pantă de 2%. Ultimul camin se racordeaza la retea  printr-o conducta  de polipropilena DN 150 mm, cu o panta de 1,5%.</w:t>
      </w:r>
    </w:p>
    <w:p w:rsidR="00687A23" w:rsidRPr="00761584" w:rsidRDefault="00687A23" w:rsidP="00687A23">
      <w:pPr>
        <w:spacing w:line="240" w:lineRule="auto"/>
        <w:ind w:right="274" w:firstLine="900"/>
        <w:rPr>
          <w:rFonts w:ascii="Arial" w:hAnsi="Arial" w:cs="Arial"/>
          <w:noProof/>
          <w:sz w:val="24"/>
          <w:szCs w:val="24"/>
        </w:rPr>
      </w:pPr>
      <w:r w:rsidRPr="00761584">
        <w:rPr>
          <w:rFonts w:ascii="Arial" w:hAnsi="Arial" w:cs="Arial"/>
          <w:noProof/>
          <w:sz w:val="24"/>
          <w:szCs w:val="24"/>
        </w:rPr>
        <w:t>Adancimea de montare a conductei de racordare va fi de minim 1,2 m, cu respectarea stricta a pantelor indicate documentatie.</w:t>
      </w:r>
    </w:p>
    <w:p w:rsidR="00687A23" w:rsidRPr="008F74A1" w:rsidRDefault="00687A23" w:rsidP="00687A23">
      <w:pPr>
        <w:pStyle w:val="ListParagraph"/>
        <w:spacing w:after="0"/>
        <w:jc w:val="both"/>
        <w:rPr>
          <w:rFonts w:ascii="Arial" w:hAnsi="Arial" w:cs="Arial"/>
          <w:color w:val="FF0000"/>
          <w:sz w:val="24"/>
          <w:szCs w:val="24"/>
        </w:rPr>
      </w:pPr>
    </w:p>
    <w:p w:rsidR="00687A23" w:rsidRDefault="00687A23" w:rsidP="00687A23">
      <w:pPr>
        <w:autoSpaceDE w:val="0"/>
        <w:autoSpaceDN w:val="0"/>
        <w:adjustRightInd w:val="0"/>
        <w:spacing w:after="0" w:line="240" w:lineRule="auto"/>
        <w:ind w:firstLine="851"/>
        <w:jc w:val="both"/>
        <w:rPr>
          <w:rFonts w:ascii="Arial" w:hAnsi="Arial" w:cs="Arial"/>
          <w:b/>
          <w:sz w:val="24"/>
          <w:szCs w:val="24"/>
        </w:rPr>
      </w:pPr>
    </w:p>
    <w:p w:rsidR="00687A23" w:rsidRDefault="00687A23" w:rsidP="00687A23">
      <w:pPr>
        <w:autoSpaceDE w:val="0"/>
        <w:autoSpaceDN w:val="0"/>
        <w:adjustRightInd w:val="0"/>
        <w:spacing w:after="0"/>
        <w:ind w:right="-993" w:firstLine="851"/>
        <w:jc w:val="both"/>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687A23" w:rsidRPr="00761584" w:rsidRDefault="00687A23" w:rsidP="00687A23">
      <w:pPr>
        <w:pStyle w:val="ListParagraph"/>
        <w:spacing w:after="0"/>
        <w:ind w:left="0" w:firstLine="709"/>
        <w:jc w:val="both"/>
        <w:rPr>
          <w:rFonts w:ascii="Arial" w:hAnsi="Arial" w:cs="Arial"/>
          <w:sz w:val="24"/>
          <w:szCs w:val="24"/>
        </w:rPr>
      </w:pPr>
      <w:proofErr w:type="spellStart"/>
      <w:r w:rsidRPr="00761584">
        <w:rPr>
          <w:rFonts w:ascii="Arial" w:hAnsi="Arial" w:cs="Arial"/>
          <w:sz w:val="24"/>
          <w:szCs w:val="24"/>
        </w:rPr>
        <w:t>Regim</w:t>
      </w:r>
      <w:proofErr w:type="spellEnd"/>
      <w:r w:rsidRPr="00761584">
        <w:rPr>
          <w:rFonts w:ascii="Arial" w:hAnsi="Arial" w:cs="Arial"/>
          <w:sz w:val="24"/>
          <w:szCs w:val="24"/>
        </w:rPr>
        <w:t xml:space="preserve"> </w:t>
      </w:r>
      <w:proofErr w:type="spellStart"/>
      <w:r w:rsidRPr="00761584">
        <w:rPr>
          <w:rFonts w:ascii="Arial" w:hAnsi="Arial" w:cs="Arial"/>
          <w:sz w:val="24"/>
          <w:szCs w:val="24"/>
        </w:rPr>
        <w:t>propiu</w:t>
      </w:r>
      <w:proofErr w:type="spellEnd"/>
    </w:p>
    <w:p w:rsidR="00687A23" w:rsidRPr="00D34BAC" w:rsidRDefault="00687A23" w:rsidP="00687A23">
      <w:pPr>
        <w:autoSpaceDE w:val="0"/>
        <w:autoSpaceDN w:val="0"/>
        <w:adjustRightInd w:val="0"/>
        <w:spacing w:after="0"/>
        <w:ind w:right="-993"/>
        <w:jc w:val="both"/>
        <w:rPr>
          <w:rFonts w:ascii="Arial" w:hAnsi="Arial" w:cs="Arial"/>
          <w:sz w:val="24"/>
          <w:szCs w:val="24"/>
        </w:rPr>
      </w:pPr>
    </w:p>
    <w:p w:rsidR="00687A23" w:rsidRDefault="00687A23" w:rsidP="00687A23">
      <w:pPr>
        <w:autoSpaceDE w:val="0"/>
        <w:autoSpaceDN w:val="0"/>
        <w:adjustRightInd w:val="0"/>
        <w:spacing w:after="0"/>
        <w:ind w:right="-993"/>
        <w:jc w:val="both"/>
        <w:rPr>
          <w:rFonts w:ascii="Arial" w:hAnsi="Arial" w:cs="Arial"/>
          <w:b/>
          <w:sz w:val="24"/>
          <w:szCs w:val="24"/>
        </w:rPr>
      </w:pPr>
      <w:r>
        <w:rPr>
          <w:rFonts w:ascii="Arial" w:hAnsi="Arial" w:cs="Arial"/>
          <w:b/>
          <w:sz w:val="24"/>
          <w:szCs w:val="24"/>
        </w:rPr>
        <w:t xml:space="preserve">           </w:t>
      </w: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 xml:space="preserve"> </w:t>
      </w:r>
      <w:r w:rsidRPr="001957FF">
        <w:rPr>
          <w:rFonts w:ascii="Arial" w:hAnsi="Arial" w:cs="Arial"/>
          <w:b/>
          <w:sz w:val="24"/>
          <w:szCs w:val="24"/>
        </w:rPr>
        <w:t xml:space="preserve"> </w:t>
      </w:r>
    </w:p>
    <w:p w:rsidR="00687A23" w:rsidRPr="00761584" w:rsidRDefault="00687A23" w:rsidP="00687A23">
      <w:pPr>
        <w:spacing w:line="240" w:lineRule="auto"/>
        <w:ind w:firstLine="1080"/>
        <w:rPr>
          <w:rFonts w:ascii="Arial" w:hAnsi="Arial" w:cs="Arial"/>
          <w:sz w:val="24"/>
          <w:szCs w:val="24"/>
        </w:rPr>
      </w:pPr>
      <w:r w:rsidRPr="00761584">
        <w:rPr>
          <w:rFonts w:ascii="Arial" w:hAnsi="Arial" w:cs="Arial"/>
          <w:sz w:val="24"/>
          <w:szCs w:val="24"/>
        </w:rPr>
        <w:t xml:space="preserve">In </w:t>
      </w:r>
      <w:proofErr w:type="spellStart"/>
      <w:r w:rsidRPr="00761584">
        <w:rPr>
          <w:rFonts w:ascii="Arial" w:hAnsi="Arial" w:cs="Arial"/>
          <w:sz w:val="24"/>
          <w:szCs w:val="24"/>
        </w:rPr>
        <w:t>zona</w:t>
      </w:r>
      <w:proofErr w:type="spellEnd"/>
      <w:r w:rsidRPr="00761584">
        <w:rPr>
          <w:rFonts w:ascii="Arial" w:hAnsi="Arial" w:cs="Arial"/>
          <w:sz w:val="24"/>
          <w:szCs w:val="24"/>
        </w:rPr>
        <w:t xml:space="preserve"> de </w:t>
      </w:r>
      <w:proofErr w:type="spellStart"/>
      <w:r w:rsidRPr="00761584">
        <w:rPr>
          <w:rFonts w:ascii="Arial" w:hAnsi="Arial" w:cs="Arial"/>
          <w:sz w:val="24"/>
          <w:szCs w:val="24"/>
        </w:rPr>
        <w:t>amplasare</w:t>
      </w:r>
      <w:proofErr w:type="spellEnd"/>
      <w:r w:rsidRPr="00761584">
        <w:rPr>
          <w:rFonts w:ascii="Arial" w:hAnsi="Arial" w:cs="Arial"/>
          <w:sz w:val="24"/>
          <w:szCs w:val="24"/>
        </w:rPr>
        <w:t xml:space="preserve"> a </w:t>
      </w:r>
      <w:proofErr w:type="spellStart"/>
      <w:r w:rsidRPr="00761584">
        <w:rPr>
          <w:rFonts w:ascii="Arial" w:hAnsi="Arial" w:cs="Arial"/>
          <w:sz w:val="24"/>
          <w:szCs w:val="24"/>
        </w:rPr>
        <w:t>constructiei</w:t>
      </w:r>
      <w:proofErr w:type="spellEnd"/>
      <w:r w:rsidRPr="00761584">
        <w:rPr>
          <w:rFonts w:ascii="Arial" w:hAnsi="Arial" w:cs="Arial"/>
          <w:sz w:val="24"/>
          <w:szCs w:val="24"/>
        </w:rPr>
        <w:t xml:space="preserve"> </w:t>
      </w:r>
      <w:proofErr w:type="spellStart"/>
      <w:r w:rsidRPr="00761584">
        <w:rPr>
          <w:rFonts w:ascii="Arial" w:hAnsi="Arial" w:cs="Arial"/>
          <w:sz w:val="24"/>
          <w:szCs w:val="24"/>
        </w:rPr>
        <w:t>exista</w:t>
      </w:r>
      <w:proofErr w:type="spellEnd"/>
      <w:r w:rsidRPr="00761584">
        <w:rPr>
          <w:rFonts w:ascii="Arial" w:hAnsi="Arial" w:cs="Arial"/>
          <w:sz w:val="24"/>
          <w:szCs w:val="24"/>
        </w:rPr>
        <w:t xml:space="preserve"> </w:t>
      </w:r>
      <w:proofErr w:type="spellStart"/>
      <w:r w:rsidRPr="00761584">
        <w:rPr>
          <w:rFonts w:ascii="Arial" w:hAnsi="Arial" w:cs="Arial"/>
          <w:sz w:val="24"/>
          <w:szCs w:val="24"/>
        </w:rPr>
        <w:t>retea</w:t>
      </w:r>
      <w:proofErr w:type="spellEnd"/>
      <w:r w:rsidRPr="00761584">
        <w:rPr>
          <w:rFonts w:ascii="Arial" w:hAnsi="Arial" w:cs="Arial"/>
          <w:sz w:val="24"/>
          <w:szCs w:val="24"/>
        </w:rPr>
        <w:t xml:space="preserve"> </w:t>
      </w:r>
      <w:proofErr w:type="spellStart"/>
      <w:r w:rsidRPr="00761584">
        <w:rPr>
          <w:rFonts w:ascii="Arial" w:hAnsi="Arial" w:cs="Arial"/>
          <w:sz w:val="24"/>
          <w:szCs w:val="24"/>
        </w:rPr>
        <w:t>electrica</w:t>
      </w:r>
      <w:proofErr w:type="spellEnd"/>
      <w:r w:rsidRPr="00761584">
        <w:rPr>
          <w:rFonts w:ascii="Arial" w:hAnsi="Arial" w:cs="Arial"/>
          <w:sz w:val="24"/>
          <w:szCs w:val="24"/>
        </w:rPr>
        <w:t xml:space="preserve"> de </w:t>
      </w:r>
      <w:proofErr w:type="spellStart"/>
      <w:r w:rsidRPr="00761584">
        <w:rPr>
          <w:rFonts w:ascii="Arial" w:hAnsi="Arial" w:cs="Arial"/>
          <w:sz w:val="24"/>
          <w:szCs w:val="24"/>
        </w:rPr>
        <w:t>distributie</w:t>
      </w:r>
      <w:proofErr w:type="spellEnd"/>
      <w:r w:rsidRPr="00761584">
        <w:rPr>
          <w:rFonts w:ascii="Arial" w:hAnsi="Arial" w:cs="Arial"/>
          <w:sz w:val="24"/>
          <w:szCs w:val="24"/>
        </w:rPr>
        <w:t xml:space="preserve"> </w:t>
      </w:r>
      <w:proofErr w:type="spellStart"/>
      <w:r w:rsidRPr="00761584">
        <w:rPr>
          <w:rFonts w:ascii="Arial" w:hAnsi="Arial" w:cs="Arial"/>
          <w:sz w:val="24"/>
          <w:szCs w:val="24"/>
        </w:rPr>
        <w:t>joasa</w:t>
      </w:r>
      <w:proofErr w:type="spellEnd"/>
      <w:r w:rsidRPr="00761584">
        <w:rPr>
          <w:rFonts w:ascii="Arial" w:hAnsi="Arial" w:cs="Arial"/>
          <w:sz w:val="24"/>
          <w:szCs w:val="24"/>
        </w:rPr>
        <w:t xml:space="preserve"> </w:t>
      </w:r>
      <w:proofErr w:type="spellStart"/>
      <w:r w:rsidRPr="00761584">
        <w:rPr>
          <w:rFonts w:ascii="Arial" w:hAnsi="Arial" w:cs="Arial"/>
          <w:sz w:val="24"/>
          <w:szCs w:val="24"/>
        </w:rPr>
        <w:t>tensiune</w:t>
      </w:r>
      <w:proofErr w:type="spellEnd"/>
      <w:r w:rsidRPr="00761584">
        <w:rPr>
          <w:rFonts w:ascii="Arial" w:hAnsi="Arial" w:cs="Arial"/>
          <w:sz w:val="24"/>
          <w:szCs w:val="24"/>
        </w:rPr>
        <w:t xml:space="preserve"> 400/230V, 50Hz, cu </w:t>
      </w:r>
      <w:proofErr w:type="spellStart"/>
      <w:r w:rsidRPr="00761584">
        <w:rPr>
          <w:rFonts w:ascii="Arial" w:hAnsi="Arial" w:cs="Arial"/>
          <w:sz w:val="24"/>
          <w:szCs w:val="24"/>
        </w:rPr>
        <w:t>posibilitate</w:t>
      </w:r>
      <w:proofErr w:type="spellEnd"/>
      <w:r w:rsidRPr="00761584">
        <w:rPr>
          <w:rFonts w:ascii="Arial" w:hAnsi="Arial" w:cs="Arial"/>
          <w:sz w:val="24"/>
          <w:szCs w:val="24"/>
        </w:rPr>
        <w:t xml:space="preserve"> de </w:t>
      </w:r>
      <w:proofErr w:type="spellStart"/>
      <w:r w:rsidRPr="00761584">
        <w:rPr>
          <w:rFonts w:ascii="Arial" w:hAnsi="Arial" w:cs="Arial"/>
          <w:sz w:val="24"/>
          <w:szCs w:val="24"/>
        </w:rPr>
        <w:t>racordare</w:t>
      </w:r>
      <w:proofErr w:type="spellEnd"/>
      <w:r w:rsidRPr="00761584">
        <w:rPr>
          <w:rFonts w:ascii="Arial" w:hAnsi="Arial" w:cs="Arial"/>
          <w:sz w:val="24"/>
          <w:szCs w:val="24"/>
        </w:rPr>
        <w:t xml:space="preserve"> a </w:t>
      </w:r>
      <w:proofErr w:type="spellStart"/>
      <w:r w:rsidRPr="00761584">
        <w:rPr>
          <w:rFonts w:ascii="Arial" w:hAnsi="Arial" w:cs="Arial"/>
          <w:sz w:val="24"/>
          <w:szCs w:val="24"/>
        </w:rPr>
        <w:t>obiectivului</w:t>
      </w:r>
      <w:proofErr w:type="spellEnd"/>
      <w:r w:rsidRPr="00761584">
        <w:rPr>
          <w:rFonts w:ascii="Arial" w:hAnsi="Arial" w:cs="Arial"/>
          <w:sz w:val="24"/>
          <w:szCs w:val="24"/>
        </w:rPr>
        <w:t xml:space="preserve"> conform </w:t>
      </w:r>
      <w:proofErr w:type="spellStart"/>
      <w:r w:rsidRPr="00761584">
        <w:rPr>
          <w:rFonts w:ascii="Arial" w:hAnsi="Arial" w:cs="Arial"/>
          <w:sz w:val="24"/>
          <w:szCs w:val="24"/>
        </w:rPr>
        <w:t>proiectului</w:t>
      </w:r>
      <w:proofErr w:type="spellEnd"/>
      <w:r w:rsidRPr="00761584">
        <w:rPr>
          <w:rFonts w:ascii="Arial" w:hAnsi="Arial" w:cs="Arial"/>
          <w:sz w:val="24"/>
          <w:szCs w:val="24"/>
        </w:rPr>
        <w:t xml:space="preserve"> de </w:t>
      </w:r>
      <w:proofErr w:type="spellStart"/>
      <w:r w:rsidRPr="00761584">
        <w:rPr>
          <w:rFonts w:ascii="Arial" w:hAnsi="Arial" w:cs="Arial"/>
          <w:sz w:val="24"/>
          <w:szCs w:val="24"/>
        </w:rPr>
        <w:t>racord</w:t>
      </w:r>
      <w:proofErr w:type="spellEnd"/>
      <w:r w:rsidRPr="00761584">
        <w:rPr>
          <w:rFonts w:ascii="Arial" w:hAnsi="Arial" w:cs="Arial"/>
          <w:sz w:val="24"/>
          <w:szCs w:val="24"/>
        </w:rPr>
        <w:t xml:space="preserve"> </w:t>
      </w:r>
      <w:proofErr w:type="spellStart"/>
      <w:r w:rsidRPr="00761584">
        <w:rPr>
          <w:rFonts w:ascii="Arial" w:hAnsi="Arial" w:cs="Arial"/>
          <w:sz w:val="24"/>
          <w:szCs w:val="24"/>
        </w:rPr>
        <w:t>elaborat</w:t>
      </w:r>
      <w:proofErr w:type="spellEnd"/>
      <w:r w:rsidRPr="00761584">
        <w:rPr>
          <w:rFonts w:ascii="Arial" w:hAnsi="Arial" w:cs="Arial"/>
          <w:sz w:val="24"/>
          <w:szCs w:val="24"/>
        </w:rPr>
        <w:t xml:space="preserve"> de </w:t>
      </w:r>
      <w:proofErr w:type="spellStart"/>
      <w:r w:rsidRPr="00761584">
        <w:rPr>
          <w:rFonts w:ascii="Arial" w:hAnsi="Arial" w:cs="Arial"/>
          <w:sz w:val="24"/>
          <w:szCs w:val="24"/>
        </w:rPr>
        <w:t>furnizorul</w:t>
      </w:r>
      <w:proofErr w:type="spellEnd"/>
      <w:r w:rsidRPr="00761584">
        <w:rPr>
          <w:rFonts w:ascii="Arial" w:hAnsi="Arial" w:cs="Arial"/>
          <w:sz w:val="24"/>
          <w:szCs w:val="24"/>
        </w:rPr>
        <w:t xml:space="preserve"> de </w:t>
      </w:r>
      <w:proofErr w:type="spellStart"/>
      <w:r w:rsidRPr="00761584">
        <w:rPr>
          <w:rFonts w:ascii="Arial" w:hAnsi="Arial" w:cs="Arial"/>
          <w:sz w:val="24"/>
          <w:szCs w:val="24"/>
        </w:rPr>
        <w:t>energie</w:t>
      </w:r>
      <w:proofErr w:type="spellEnd"/>
      <w:r w:rsidRPr="00761584">
        <w:rPr>
          <w:rFonts w:ascii="Arial" w:hAnsi="Arial" w:cs="Arial"/>
          <w:sz w:val="24"/>
          <w:szCs w:val="24"/>
        </w:rPr>
        <w:t xml:space="preserve"> </w:t>
      </w:r>
      <w:proofErr w:type="spellStart"/>
      <w:r w:rsidRPr="00761584">
        <w:rPr>
          <w:rFonts w:ascii="Arial" w:hAnsi="Arial" w:cs="Arial"/>
          <w:sz w:val="24"/>
          <w:szCs w:val="24"/>
        </w:rPr>
        <w:t>electrica</w:t>
      </w:r>
      <w:proofErr w:type="spellEnd"/>
      <w:r w:rsidRPr="00761584">
        <w:rPr>
          <w:rFonts w:ascii="Arial" w:hAnsi="Arial" w:cs="Arial"/>
          <w:sz w:val="24"/>
          <w:szCs w:val="24"/>
        </w:rPr>
        <w:t xml:space="preserve">. Se </w:t>
      </w:r>
      <w:proofErr w:type="spellStart"/>
      <w:proofErr w:type="gramStart"/>
      <w:r w:rsidRPr="00761584">
        <w:rPr>
          <w:rFonts w:ascii="Arial" w:hAnsi="Arial" w:cs="Arial"/>
          <w:sz w:val="24"/>
          <w:szCs w:val="24"/>
        </w:rPr>
        <w:t>va</w:t>
      </w:r>
      <w:proofErr w:type="spellEnd"/>
      <w:proofErr w:type="gramEnd"/>
      <w:r w:rsidRPr="00761584">
        <w:rPr>
          <w:rFonts w:ascii="Arial" w:hAnsi="Arial" w:cs="Arial"/>
          <w:sz w:val="24"/>
          <w:szCs w:val="24"/>
        </w:rPr>
        <w:t xml:space="preserve"> </w:t>
      </w:r>
      <w:proofErr w:type="spellStart"/>
      <w:r w:rsidRPr="00761584">
        <w:rPr>
          <w:rFonts w:ascii="Arial" w:hAnsi="Arial" w:cs="Arial"/>
          <w:sz w:val="24"/>
          <w:szCs w:val="24"/>
        </w:rPr>
        <w:t>negocia</w:t>
      </w:r>
      <w:proofErr w:type="spellEnd"/>
      <w:r w:rsidRPr="00761584">
        <w:rPr>
          <w:rFonts w:ascii="Arial" w:hAnsi="Arial" w:cs="Arial"/>
          <w:sz w:val="24"/>
          <w:szCs w:val="24"/>
        </w:rPr>
        <w:t xml:space="preserve"> cu </w:t>
      </w:r>
      <w:proofErr w:type="spellStart"/>
      <w:r w:rsidRPr="00761584">
        <w:rPr>
          <w:rFonts w:ascii="Arial" w:hAnsi="Arial" w:cs="Arial"/>
          <w:sz w:val="24"/>
          <w:szCs w:val="24"/>
        </w:rPr>
        <w:t>furnizorul</w:t>
      </w:r>
      <w:proofErr w:type="spellEnd"/>
      <w:r w:rsidRPr="00761584">
        <w:rPr>
          <w:rFonts w:ascii="Arial" w:hAnsi="Arial" w:cs="Arial"/>
          <w:sz w:val="24"/>
          <w:szCs w:val="24"/>
        </w:rPr>
        <w:t xml:space="preserve"> de </w:t>
      </w:r>
      <w:proofErr w:type="spellStart"/>
      <w:r w:rsidRPr="00761584">
        <w:rPr>
          <w:rFonts w:ascii="Arial" w:hAnsi="Arial" w:cs="Arial"/>
          <w:sz w:val="24"/>
          <w:szCs w:val="24"/>
        </w:rPr>
        <w:t>energie</w:t>
      </w:r>
      <w:proofErr w:type="spellEnd"/>
      <w:r w:rsidRPr="00761584">
        <w:rPr>
          <w:rFonts w:ascii="Arial" w:hAnsi="Arial" w:cs="Arial"/>
          <w:sz w:val="24"/>
          <w:szCs w:val="24"/>
        </w:rPr>
        <w:t xml:space="preserve"> </w:t>
      </w:r>
      <w:proofErr w:type="spellStart"/>
      <w:r w:rsidRPr="00761584">
        <w:rPr>
          <w:rFonts w:ascii="Arial" w:hAnsi="Arial" w:cs="Arial"/>
          <w:sz w:val="24"/>
          <w:szCs w:val="24"/>
        </w:rPr>
        <w:t>electrica</w:t>
      </w:r>
      <w:proofErr w:type="spellEnd"/>
      <w:r w:rsidRPr="00761584">
        <w:rPr>
          <w:rFonts w:ascii="Arial" w:hAnsi="Arial" w:cs="Arial"/>
          <w:sz w:val="24"/>
          <w:szCs w:val="24"/>
        </w:rPr>
        <w:t xml:space="preserve"> </w:t>
      </w:r>
      <w:proofErr w:type="spellStart"/>
      <w:r w:rsidRPr="00761584">
        <w:rPr>
          <w:rFonts w:ascii="Arial" w:hAnsi="Arial" w:cs="Arial"/>
          <w:sz w:val="24"/>
          <w:szCs w:val="24"/>
        </w:rPr>
        <w:t>nivelul</w:t>
      </w:r>
      <w:proofErr w:type="spellEnd"/>
      <w:r w:rsidRPr="00761584">
        <w:rPr>
          <w:rFonts w:ascii="Arial" w:hAnsi="Arial" w:cs="Arial"/>
          <w:sz w:val="24"/>
          <w:szCs w:val="24"/>
        </w:rPr>
        <w:t xml:space="preserve"> de </w:t>
      </w:r>
      <w:proofErr w:type="spellStart"/>
      <w:r w:rsidRPr="00761584">
        <w:rPr>
          <w:rFonts w:ascii="Arial" w:hAnsi="Arial" w:cs="Arial"/>
          <w:sz w:val="24"/>
          <w:szCs w:val="24"/>
        </w:rPr>
        <w:t>putere</w:t>
      </w:r>
      <w:proofErr w:type="spellEnd"/>
      <w:r w:rsidRPr="00761584">
        <w:rPr>
          <w:rFonts w:ascii="Arial" w:hAnsi="Arial" w:cs="Arial"/>
          <w:sz w:val="24"/>
          <w:szCs w:val="24"/>
        </w:rPr>
        <w:t xml:space="preserve"> </w:t>
      </w:r>
      <w:proofErr w:type="spellStart"/>
      <w:r w:rsidRPr="00761584">
        <w:rPr>
          <w:rFonts w:ascii="Arial" w:hAnsi="Arial" w:cs="Arial"/>
          <w:sz w:val="24"/>
          <w:szCs w:val="24"/>
        </w:rPr>
        <w:t>alocat</w:t>
      </w:r>
      <w:proofErr w:type="spellEnd"/>
      <w:r w:rsidRPr="00761584">
        <w:rPr>
          <w:rFonts w:ascii="Arial" w:hAnsi="Arial" w:cs="Arial"/>
          <w:sz w:val="24"/>
          <w:szCs w:val="24"/>
        </w:rPr>
        <w:t xml:space="preserve"> </w:t>
      </w:r>
      <w:proofErr w:type="spellStart"/>
      <w:r w:rsidRPr="00761584">
        <w:rPr>
          <w:rFonts w:ascii="Arial" w:hAnsi="Arial" w:cs="Arial"/>
          <w:sz w:val="24"/>
          <w:szCs w:val="24"/>
        </w:rPr>
        <w:t>si</w:t>
      </w:r>
      <w:proofErr w:type="spellEnd"/>
      <w:r w:rsidRPr="00761584">
        <w:rPr>
          <w:rFonts w:ascii="Arial" w:hAnsi="Arial" w:cs="Arial"/>
          <w:sz w:val="24"/>
          <w:szCs w:val="24"/>
        </w:rPr>
        <w:t xml:space="preserve"> </w:t>
      </w:r>
      <w:proofErr w:type="spellStart"/>
      <w:r w:rsidRPr="00761584">
        <w:rPr>
          <w:rFonts w:ascii="Arial" w:hAnsi="Arial" w:cs="Arial"/>
          <w:sz w:val="24"/>
          <w:szCs w:val="24"/>
        </w:rPr>
        <w:t>conditiile</w:t>
      </w:r>
      <w:proofErr w:type="spellEnd"/>
      <w:r w:rsidRPr="00761584">
        <w:rPr>
          <w:rFonts w:ascii="Arial" w:hAnsi="Arial" w:cs="Arial"/>
          <w:sz w:val="24"/>
          <w:szCs w:val="24"/>
        </w:rPr>
        <w:t xml:space="preserve"> de </w:t>
      </w:r>
      <w:proofErr w:type="spellStart"/>
      <w:r w:rsidRPr="00761584">
        <w:rPr>
          <w:rFonts w:ascii="Arial" w:hAnsi="Arial" w:cs="Arial"/>
          <w:sz w:val="24"/>
          <w:szCs w:val="24"/>
        </w:rPr>
        <w:t>bransare</w:t>
      </w:r>
      <w:proofErr w:type="spellEnd"/>
      <w:r w:rsidRPr="00761584">
        <w:rPr>
          <w:rFonts w:ascii="Arial" w:hAnsi="Arial" w:cs="Arial"/>
          <w:sz w:val="24"/>
          <w:szCs w:val="24"/>
        </w:rPr>
        <w:t>.</w:t>
      </w:r>
    </w:p>
    <w:p w:rsidR="00687A23" w:rsidRPr="00761584" w:rsidRDefault="00687A23" w:rsidP="00687A23">
      <w:pPr>
        <w:spacing w:line="240" w:lineRule="auto"/>
        <w:ind w:firstLine="720"/>
        <w:rPr>
          <w:rFonts w:ascii="Arial" w:hAnsi="Arial" w:cs="Arial"/>
          <w:b/>
          <w:sz w:val="24"/>
          <w:szCs w:val="24"/>
        </w:rPr>
      </w:pPr>
      <w:proofErr w:type="spellStart"/>
      <w:proofErr w:type="gramStart"/>
      <w:r w:rsidRPr="00761584">
        <w:rPr>
          <w:rFonts w:ascii="Arial" w:hAnsi="Arial" w:cs="Arial"/>
          <w:sz w:val="24"/>
          <w:szCs w:val="24"/>
        </w:rPr>
        <w:t>Deasemeni</w:t>
      </w:r>
      <w:proofErr w:type="spellEnd"/>
      <w:r w:rsidRPr="00761584">
        <w:rPr>
          <w:rFonts w:ascii="Arial" w:hAnsi="Arial" w:cs="Arial"/>
          <w:sz w:val="24"/>
          <w:szCs w:val="24"/>
        </w:rPr>
        <w:t xml:space="preserve"> </w:t>
      </w:r>
      <w:proofErr w:type="spellStart"/>
      <w:r w:rsidRPr="00761584">
        <w:rPr>
          <w:rFonts w:ascii="Arial" w:hAnsi="Arial" w:cs="Arial"/>
          <w:sz w:val="24"/>
          <w:szCs w:val="24"/>
        </w:rPr>
        <w:t>pentru</w:t>
      </w:r>
      <w:proofErr w:type="spellEnd"/>
      <w:r w:rsidRPr="00761584">
        <w:rPr>
          <w:rFonts w:ascii="Arial" w:hAnsi="Arial" w:cs="Arial"/>
          <w:sz w:val="24"/>
          <w:szCs w:val="24"/>
        </w:rPr>
        <w:t xml:space="preserve"> </w:t>
      </w:r>
      <w:proofErr w:type="spellStart"/>
      <w:r w:rsidRPr="00761584">
        <w:rPr>
          <w:rFonts w:ascii="Arial" w:hAnsi="Arial" w:cs="Arial"/>
          <w:sz w:val="24"/>
          <w:szCs w:val="24"/>
        </w:rPr>
        <w:t>a.c.m</w:t>
      </w:r>
      <w:proofErr w:type="spellEnd"/>
      <w:r w:rsidRPr="00761584">
        <w:rPr>
          <w:rFonts w:ascii="Arial" w:hAnsi="Arial" w:cs="Arial"/>
          <w:sz w:val="24"/>
          <w:szCs w:val="24"/>
        </w:rPr>
        <w:t xml:space="preserve">. se </w:t>
      </w:r>
      <w:proofErr w:type="spellStart"/>
      <w:r w:rsidRPr="00761584">
        <w:rPr>
          <w:rFonts w:ascii="Arial" w:hAnsi="Arial" w:cs="Arial"/>
          <w:sz w:val="24"/>
          <w:szCs w:val="24"/>
        </w:rPr>
        <w:t>vor</w:t>
      </w:r>
      <w:proofErr w:type="spellEnd"/>
      <w:r w:rsidRPr="00761584">
        <w:rPr>
          <w:rFonts w:ascii="Arial" w:hAnsi="Arial" w:cs="Arial"/>
          <w:sz w:val="24"/>
          <w:szCs w:val="24"/>
        </w:rPr>
        <w:t xml:space="preserve"> </w:t>
      </w:r>
      <w:proofErr w:type="spellStart"/>
      <w:r w:rsidRPr="00761584">
        <w:rPr>
          <w:rFonts w:ascii="Arial" w:hAnsi="Arial" w:cs="Arial"/>
          <w:sz w:val="24"/>
          <w:szCs w:val="24"/>
        </w:rPr>
        <w:t>putea</w:t>
      </w:r>
      <w:proofErr w:type="spellEnd"/>
      <w:r w:rsidRPr="00761584">
        <w:rPr>
          <w:rFonts w:ascii="Arial" w:hAnsi="Arial" w:cs="Arial"/>
          <w:sz w:val="24"/>
          <w:szCs w:val="24"/>
        </w:rPr>
        <w:t xml:space="preserve"> </w:t>
      </w:r>
      <w:proofErr w:type="spellStart"/>
      <w:r w:rsidRPr="00761584">
        <w:rPr>
          <w:rFonts w:ascii="Arial" w:hAnsi="Arial" w:cs="Arial"/>
          <w:sz w:val="24"/>
          <w:szCs w:val="24"/>
        </w:rPr>
        <w:t>utiliza</w:t>
      </w:r>
      <w:proofErr w:type="spellEnd"/>
      <w:r w:rsidRPr="00761584">
        <w:rPr>
          <w:rFonts w:ascii="Arial" w:hAnsi="Arial" w:cs="Arial"/>
          <w:sz w:val="24"/>
          <w:szCs w:val="24"/>
        </w:rPr>
        <w:t xml:space="preserve"> </w:t>
      </w:r>
      <w:proofErr w:type="spellStart"/>
      <w:r w:rsidRPr="00761584">
        <w:rPr>
          <w:rFonts w:ascii="Arial" w:hAnsi="Arial" w:cs="Arial"/>
          <w:b/>
          <w:sz w:val="24"/>
          <w:szCs w:val="24"/>
        </w:rPr>
        <w:t>energie</w:t>
      </w:r>
      <w:proofErr w:type="spellEnd"/>
      <w:r w:rsidRPr="00761584">
        <w:rPr>
          <w:rFonts w:ascii="Arial" w:hAnsi="Arial" w:cs="Arial"/>
          <w:b/>
          <w:sz w:val="24"/>
          <w:szCs w:val="24"/>
        </w:rPr>
        <w:t xml:space="preserve"> din </w:t>
      </w:r>
      <w:proofErr w:type="spellStart"/>
      <w:r w:rsidRPr="00761584">
        <w:rPr>
          <w:rFonts w:ascii="Arial" w:hAnsi="Arial" w:cs="Arial"/>
          <w:b/>
          <w:sz w:val="24"/>
          <w:szCs w:val="24"/>
        </w:rPr>
        <w:t>surse</w:t>
      </w:r>
      <w:proofErr w:type="spellEnd"/>
      <w:r w:rsidRPr="00761584">
        <w:rPr>
          <w:rFonts w:ascii="Arial" w:hAnsi="Arial" w:cs="Arial"/>
          <w:b/>
          <w:sz w:val="24"/>
          <w:szCs w:val="24"/>
        </w:rPr>
        <w:t xml:space="preserve"> </w:t>
      </w:r>
      <w:proofErr w:type="spellStart"/>
      <w:r w:rsidRPr="00761584">
        <w:rPr>
          <w:rFonts w:ascii="Arial" w:hAnsi="Arial" w:cs="Arial"/>
          <w:b/>
          <w:sz w:val="24"/>
          <w:szCs w:val="24"/>
        </w:rPr>
        <w:t>regenerabile</w:t>
      </w:r>
      <w:proofErr w:type="spellEnd"/>
      <w:r w:rsidRPr="00761584">
        <w:rPr>
          <w:rFonts w:ascii="Arial" w:hAnsi="Arial" w:cs="Arial"/>
          <w:b/>
          <w:sz w:val="24"/>
          <w:szCs w:val="24"/>
        </w:rPr>
        <w:t xml:space="preserve"> </w:t>
      </w:r>
      <w:proofErr w:type="spellStart"/>
      <w:r w:rsidRPr="00761584">
        <w:rPr>
          <w:rFonts w:ascii="Arial" w:hAnsi="Arial" w:cs="Arial"/>
          <w:b/>
          <w:sz w:val="24"/>
          <w:szCs w:val="24"/>
        </w:rPr>
        <w:t>furnizata</w:t>
      </w:r>
      <w:proofErr w:type="spellEnd"/>
      <w:r w:rsidRPr="00761584">
        <w:rPr>
          <w:rFonts w:ascii="Arial" w:hAnsi="Arial" w:cs="Arial"/>
          <w:b/>
          <w:sz w:val="24"/>
          <w:szCs w:val="24"/>
        </w:rPr>
        <w:t xml:space="preserve"> de </w:t>
      </w:r>
      <w:proofErr w:type="spellStart"/>
      <w:r w:rsidRPr="00761584">
        <w:rPr>
          <w:rFonts w:ascii="Arial" w:hAnsi="Arial" w:cs="Arial"/>
          <w:b/>
          <w:sz w:val="24"/>
          <w:szCs w:val="24"/>
        </w:rPr>
        <w:t>panouri</w:t>
      </w:r>
      <w:proofErr w:type="spellEnd"/>
      <w:r w:rsidRPr="00761584">
        <w:rPr>
          <w:rFonts w:ascii="Arial" w:hAnsi="Arial" w:cs="Arial"/>
          <w:b/>
          <w:sz w:val="24"/>
          <w:szCs w:val="24"/>
        </w:rPr>
        <w:t xml:space="preserve"> </w:t>
      </w:r>
      <w:proofErr w:type="spellStart"/>
      <w:r w:rsidRPr="00761584">
        <w:rPr>
          <w:rFonts w:ascii="Arial" w:hAnsi="Arial" w:cs="Arial"/>
          <w:b/>
          <w:sz w:val="24"/>
          <w:szCs w:val="24"/>
        </w:rPr>
        <w:t>solare</w:t>
      </w:r>
      <w:proofErr w:type="spellEnd"/>
      <w:r w:rsidRPr="00761584">
        <w:rPr>
          <w:rFonts w:ascii="Arial" w:hAnsi="Arial" w:cs="Arial"/>
          <w:b/>
          <w:sz w:val="24"/>
          <w:szCs w:val="24"/>
        </w:rPr>
        <w:t>.</w:t>
      </w:r>
      <w:proofErr w:type="gramEnd"/>
    </w:p>
    <w:p w:rsidR="00687A23" w:rsidRDefault="00687A23" w:rsidP="00687A23">
      <w:pPr>
        <w:autoSpaceDE w:val="0"/>
        <w:autoSpaceDN w:val="0"/>
        <w:adjustRightInd w:val="0"/>
        <w:spacing w:after="0"/>
        <w:jc w:val="both"/>
        <w:rPr>
          <w:rFonts w:ascii="Arial" w:hAnsi="Arial" w:cs="Arial"/>
          <w:b/>
        </w:rPr>
      </w:pPr>
      <w:r w:rsidRPr="008063B3">
        <w:rPr>
          <w:rFonts w:ascii="Arial" w:hAnsi="Arial" w:cs="Arial"/>
          <w:b/>
        </w:rPr>
        <w:t xml:space="preserve"> </w:t>
      </w:r>
    </w:p>
    <w:p w:rsidR="00687A23" w:rsidRDefault="00687A23" w:rsidP="00687A23">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687A23" w:rsidRPr="00311971" w:rsidRDefault="00687A23" w:rsidP="00687A23">
      <w:pPr>
        <w:autoSpaceDE w:val="0"/>
        <w:autoSpaceDN w:val="0"/>
        <w:adjustRightInd w:val="0"/>
        <w:spacing w:after="0" w:line="240" w:lineRule="auto"/>
        <w:ind w:firstLine="851"/>
        <w:jc w:val="both"/>
        <w:rPr>
          <w:rFonts w:ascii="Arial" w:hAnsi="Arial" w:cs="Arial"/>
          <w:sz w:val="24"/>
          <w:szCs w:val="24"/>
        </w:rPr>
      </w:pPr>
      <w:proofErr w:type="spellStart"/>
      <w:r w:rsidRPr="00311971">
        <w:rPr>
          <w:rFonts w:ascii="Arial" w:hAnsi="Arial" w:cs="Arial"/>
          <w:sz w:val="24"/>
          <w:szCs w:val="24"/>
        </w:rPr>
        <w:t>Sistemul</w:t>
      </w:r>
      <w:proofErr w:type="spellEnd"/>
      <w:r w:rsidRPr="00311971">
        <w:rPr>
          <w:rFonts w:ascii="Arial" w:hAnsi="Arial" w:cs="Arial"/>
          <w:sz w:val="24"/>
          <w:szCs w:val="24"/>
        </w:rPr>
        <w:t xml:space="preserve"> de </w:t>
      </w:r>
      <w:proofErr w:type="spellStart"/>
      <w:r w:rsidRPr="00311971">
        <w:rPr>
          <w:rFonts w:ascii="Arial" w:hAnsi="Arial" w:cs="Arial"/>
          <w:sz w:val="24"/>
          <w:szCs w:val="24"/>
        </w:rPr>
        <w:t>colectare</w:t>
      </w:r>
      <w:proofErr w:type="spellEnd"/>
      <w:r w:rsidRPr="00311971">
        <w:rPr>
          <w:rFonts w:ascii="Arial" w:hAnsi="Arial" w:cs="Arial"/>
          <w:sz w:val="24"/>
          <w:szCs w:val="24"/>
        </w:rPr>
        <w:t xml:space="preserve"> a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in </w:t>
      </w:r>
      <w:proofErr w:type="spellStart"/>
      <w:r w:rsidRPr="00311971">
        <w:rPr>
          <w:rFonts w:ascii="Arial" w:hAnsi="Arial" w:cs="Arial"/>
          <w:sz w:val="24"/>
          <w:szCs w:val="24"/>
        </w:rPr>
        <w:t>cadrul</w:t>
      </w:r>
      <w:proofErr w:type="spellEnd"/>
      <w:r w:rsidRPr="00311971">
        <w:rPr>
          <w:rFonts w:ascii="Arial" w:hAnsi="Arial" w:cs="Arial"/>
          <w:sz w:val="24"/>
          <w:szCs w:val="24"/>
        </w:rPr>
        <w:t xml:space="preserve"> </w:t>
      </w:r>
      <w:proofErr w:type="spellStart"/>
      <w:r w:rsidRPr="00311971">
        <w:rPr>
          <w:rFonts w:ascii="Arial" w:hAnsi="Arial" w:cs="Arial"/>
          <w:sz w:val="24"/>
          <w:szCs w:val="24"/>
        </w:rPr>
        <w:t>organizarii</w:t>
      </w:r>
      <w:proofErr w:type="spellEnd"/>
      <w:r w:rsidRPr="00311971">
        <w:rPr>
          <w:rFonts w:ascii="Arial" w:hAnsi="Arial" w:cs="Arial"/>
          <w:sz w:val="24"/>
          <w:szCs w:val="24"/>
        </w:rPr>
        <w:t xml:space="preserve"> de </w:t>
      </w:r>
      <w:proofErr w:type="spellStart"/>
      <w:r w:rsidRPr="00311971">
        <w:rPr>
          <w:rFonts w:ascii="Arial" w:hAnsi="Arial" w:cs="Arial"/>
          <w:sz w:val="24"/>
          <w:szCs w:val="24"/>
        </w:rPr>
        <w:t>santier</w:t>
      </w:r>
      <w:proofErr w:type="spellEnd"/>
      <w:r w:rsidRPr="00311971">
        <w:rPr>
          <w:rFonts w:ascii="Arial" w:hAnsi="Arial" w:cs="Arial"/>
          <w:sz w:val="24"/>
          <w:szCs w:val="24"/>
        </w:rPr>
        <w:t xml:space="preserve"> de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durata</w:t>
      </w:r>
      <w:proofErr w:type="spellEnd"/>
      <w:r w:rsidRPr="00311971">
        <w:rPr>
          <w:rFonts w:ascii="Arial" w:hAnsi="Arial" w:cs="Arial"/>
          <w:sz w:val="24"/>
          <w:szCs w:val="24"/>
        </w:rPr>
        <w:t xml:space="preserve"> </w:t>
      </w:r>
      <w:proofErr w:type="spellStart"/>
      <w:r w:rsidRPr="00311971">
        <w:rPr>
          <w:rFonts w:ascii="Arial" w:hAnsi="Arial" w:cs="Arial"/>
          <w:sz w:val="24"/>
          <w:szCs w:val="24"/>
        </w:rPr>
        <w:t>execut</w:t>
      </w:r>
      <w:r>
        <w:rPr>
          <w:rFonts w:ascii="Arial" w:hAnsi="Arial" w:cs="Arial"/>
          <w:sz w:val="24"/>
          <w:szCs w:val="24"/>
        </w:rPr>
        <w:t>ă</w:t>
      </w:r>
      <w:r w:rsidRPr="00311971">
        <w:rPr>
          <w:rFonts w:ascii="Arial" w:hAnsi="Arial" w:cs="Arial"/>
          <w:sz w:val="24"/>
          <w:szCs w:val="24"/>
        </w:rPr>
        <w:t>rii</w:t>
      </w:r>
      <w:proofErr w:type="spellEnd"/>
      <w:r w:rsidRPr="00311971">
        <w:rPr>
          <w:rFonts w:ascii="Arial" w:hAnsi="Arial" w:cs="Arial"/>
          <w:sz w:val="24"/>
          <w:szCs w:val="24"/>
        </w:rPr>
        <w:t xml:space="preserve"> </w:t>
      </w:r>
      <w:proofErr w:type="spellStart"/>
      <w:r w:rsidRPr="00311971">
        <w:rPr>
          <w:rFonts w:ascii="Arial" w:hAnsi="Arial" w:cs="Arial"/>
          <w:sz w:val="24"/>
          <w:szCs w:val="24"/>
        </w:rPr>
        <w:t>lucr</w:t>
      </w:r>
      <w:r>
        <w:rPr>
          <w:rFonts w:ascii="Arial" w:hAnsi="Arial" w:cs="Arial"/>
          <w:sz w:val="24"/>
          <w:szCs w:val="24"/>
        </w:rPr>
        <w:t>ă</w:t>
      </w:r>
      <w:r w:rsidRPr="00311971">
        <w:rPr>
          <w:rFonts w:ascii="Arial" w:hAnsi="Arial" w:cs="Arial"/>
          <w:sz w:val="24"/>
          <w:szCs w:val="24"/>
        </w:rPr>
        <w:t>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spatii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amenejate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evacuarea</w:t>
      </w:r>
      <w:proofErr w:type="spellEnd"/>
      <w:r w:rsidRPr="00311971">
        <w:rPr>
          <w:rFonts w:ascii="Arial" w:hAnsi="Arial" w:cs="Arial"/>
          <w:sz w:val="24"/>
          <w:szCs w:val="24"/>
        </w:rPr>
        <w:t xml:space="preserve"> </w:t>
      </w:r>
      <w:proofErr w:type="spellStart"/>
      <w:r w:rsidRPr="00311971">
        <w:rPr>
          <w:rFonts w:ascii="Arial" w:hAnsi="Arial" w:cs="Arial"/>
          <w:sz w:val="24"/>
          <w:szCs w:val="24"/>
        </w:rPr>
        <w:t>lor</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asigurat</w:t>
      </w:r>
      <w:r>
        <w:rPr>
          <w:rFonts w:ascii="Arial" w:hAnsi="Arial" w:cs="Arial"/>
          <w:sz w:val="24"/>
          <w:szCs w:val="24"/>
        </w:rPr>
        <w:t>ă</w:t>
      </w:r>
      <w:proofErr w:type="spellEnd"/>
      <w:r w:rsidRPr="00311971">
        <w:rPr>
          <w:rFonts w:ascii="Arial" w:hAnsi="Arial" w:cs="Arial"/>
          <w:sz w:val="24"/>
          <w:szCs w:val="24"/>
        </w:rPr>
        <w:t xml:space="preserve"> periodic de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w:t>
      </w:r>
    </w:p>
    <w:p w:rsidR="00687A23" w:rsidRPr="00311971" w:rsidRDefault="00687A23" w:rsidP="00687A23">
      <w:pPr>
        <w:autoSpaceDE w:val="0"/>
        <w:autoSpaceDN w:val="0"/>
        <w:adjustRightInd w:val="0"/>
        <w:spacing w:after="0"/>
        <w:ind w:firstLine="851"/>
        <w:jc w:val="both"/>
        <w:rPr>
          <w:rFonts w:ascii="Arial" w:hAnsi="Arial" w:cs="Arial"/>
          <w:sz w:val="24"/>
          <w:szCs w:val="24"/>
        </w:rPr>
      </w:pPr>
      <w:proofErr w:type="spellStart"/>
      <w:r w:rsidRPr="00311971">
        <w:rPr>
          <w:rFonts w:ascii="Arial" w:hAnsi="Arial" w:cs="Arial"/>
          <w:sz w:val="24"/>
          <w:szCs w:val="24"/>
        </w:rPr>
        <w:t>Depozitarea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sortarea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colectarea</w:t>
      </w:r>
      <w:proofErr w:type="spellEnd"/>
      <w:r w:rsidRPr="00311971">
        <w:rPr>
          <w:rFonts w:ascii="Arial" w:hAnsi="Arial" w:cs="Arial"/>
          <w:sz w:val="24"/>
          <w:szCs w:val="24"/>
        </w:rPr>
        <w:t xml:space="preserve">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sistem</w:t>
      </w:r>
      <w:proofErr w:type="spellEnd"/>
      <w:r w:rsidRPr="00311971">
        <w:rPr>
          <w:rFonts w:ascii="Arial" w:hAnsi="Arial" w:cs="Arial"/>
          <w:sz w:val="24"/>
          <w:szCs w:val="24"/>
        </w:rPr>
        <w:t xml:space="preserve"> individual.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prevede</w:t>
      </w:r>
      <w:proofErr w:type="spellEnd"/>
      <w:r w:rsidRPr="00311971">
        <w:rPr>
          <w:rFonts w:ascii="Arial" w:hAnsi="Arial" w:cs="Arial"/>
          <w:sz w:val="24"/>
          <w:szCs w:val="24"/>
        </w:rPr>
        <w:t xml:space="preserve"> o </w:t>
      </w:r>
      <w:proofErr w:type="spellStart"/>
      <w:r w:rsidRPr="00311971">
        <w:rPr>
          <w:rFonts w:ascii="Arial" w:hAnsi="Arial" w:cs="Arial"/>
          <w:sz w:val="24"/>
          <w:szCs w:val="24"/>
        </w:rPr>
        <w:t>platforma</w:t>
      </w:r>
      <w:proofErr w:type="spellEnd"/>
      <w:r w:rsidRPr="00311971">
        <w:rPr>
          <w:rFonts w:ascii="Arial" w:hAnsi="Arial" w:cs="Arial"/>
          <w:sz w:val="24"/>
          <w:szCs w:val="24"/>
        </w:rPr>
        <w:t xml:space="preserve"> </w:t>
      </w:r>
      <w:proofErr w:type="spellStart"/>
      <w:r w:rsidRPr="00311971">
        <w:rPr>
          <w:rFonts w:ascii="Arial" w:hAnsi="Arial" w:cs="Arial"/>
          <w:sz w:val="24"/>
          <w:szCs w:val="24"/>
        </w:rPr>
        <w:t>gospodareasc</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betonată</w:t>
      </w:r>
      <w:proofErr w:type="spellEnd"/>
      <w:r w:rsidRPr="00311971">
        <w:rPr>
          <w:rFonts w:ascii="Arial" w:hAnsi="Arial" w:cs="Arial"/>
          <w:sz w:val="24"/>
          <w:szCs w:val="24"/>
        </w:rPr>
        <w:t xml:space="preserve">, cu </w:t>
      </w:r>
      <w:proofErr w:type="spellStart"/>
      <w:r w:rsidRPr="00311971">
        <w:rPr>
          <w:rFonts w:ascii="Arial" w:hAnsi="Arial" w:cs="Arial"/>
          <w:sz w:val="24"/>
          <w:szCs w:val="24"/>
        </w:rPr>
        <w:t>europubele</w:t>
      </w:r>
      <w:proofErr w:type="spellEnd"/>
      <w:r w:rsidRPr="00311971">
        <w:rPr>
          <w:rFonts w:ascii="Arial" w:hAnsi="Arial" w:cs="Arial"/>
          <w:sz w:val="24"/>
          <w:szCs w:val="24"/>
        </w:rPr>
        <w:t xml:space="preserve"> </w:t>
      </w:r>
      <w:proofErr w:type="spellStart"/>
      <w:r w:rsidRPr="00311971">
        <w:rPr>
          <w:rFonts w:ascii="Arial" w:hAnsi="Arial" w:cs="Arial"/>
          <w:sz w:val="24"/>
          <w:szCs w:val="24"/>
        </w:rPr>
        <w:t>inchise</w:t>
      </w:r>
      <w:proofErr w:type="spellEnd"/>
      <w:r w:rsidRPr="00311971">
        <w:rPr>
          <w:rFonts w:ascii="Arial" w:hAnsi="Arial" w:cs="Arial"/>
          <w:sz w:val="24"/>
          <w:szCs w:val="24"/>
        </w:rPr>
        <w:t xml:space="preserve"> </w:t>
      </w:r>
      <w:proofErr w:type="spellStart"/>
      <w:r w:rsidRPr="00311971">
        <w:rPr>
          <w:rFonts w:ascii="Arial" w:hAnsi="Arial" w:cs="Arial"/>
          <w:sz w:val="24"/>
          <w:szCs w:val="24"/>
        </w:rPr>
        <w:t>etan</w:t>
      </w:r>
      <w:r>
        <w:rPr>
          <w:rFonts w:ascii="Arial" w:hAnsi="Arial" w:cs="Arial"/>
          <w:sz w:val="24"/>
          <w:szCs w:val="24"/>
        </w:rPr>
        <w:t>ș</w:t>
      </w:r>
      <w:proofErr w:type="spellEnd"/>
      <w:r w:rsidRPr="00311971">
        <w:rPr>
          <w:rFonts w:ascii="Arial" w:hAnsi="Arial" w:cs="Arial"/>
          <w:sz w:val="24"/>
          <w:szCs w:val="24"/>
        </w:rPr>
        <w:t xml:space="preserve"> </w:t>
      </w:r>
      <w:proofErr w:type="spellStart"/>
      <w:r w:rsidRPr="00311971">
        <w:rPr>
          <w:rFonts w:ascii="Arial" w:hAnsi="Arial" w:cs="Arial"/>
          <w:sz w:val="24"/>
          <w:szCs w:val="24"/>
        </w:rPr>
        <w:t>ce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preluate</w:t>
      </w:r>
      <w:proofErr w:type="spellEnd"/>
      <w:r w:rsidRPr="00311971">
        <w:rPr>
          <w:rFonts w:ascii="Arial" w:hAnsi="Arial" w:cs="Arial"/>
          <w:sz w:val="24"/>
          <w:szCs w:val="24"/>
        </w:rPr>
        <w:t xml:space="preserve"> periodic de o </w:t>
      </w:r>
      <w:proofErr w:type="spellStart"/>
      <w:r w:rsidRPr="00311971">
        <w:rPr>
          <w:rFonts w:ascii="Arial" w:hAnsi="Arial" w:cs="Arial"/>
          <w:sz w:val="24"/>
          <w:szCs w:val="24"/>
        </w:rPr>
        <w:t>firm</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specializat</w:t>
      </w:r>
      <w:r>
        <w:rPr>
          <w:rFonts w:ascii="Arial" w:hAnsi="Arial" w:cs="Arial"/>
          <w:sz w:val="24"/>
          <w:szCs w:val="24"/>
        </w:rPr>
        <w:t>ă</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conform </w:t>
      </w:r>
      <w:proofErr w:type="spellStart"/>
      <w:r w:rsidRPr="00311971">
        <w:rPr>
          <w:rFonts w:ascii="Arial" w:hAnsi="Arial" w:cs="Arial"/>
          <w:sz w:val="24"/>
          <w:szCs w:val="24"/>
        </w:rPr>
        <w:t>contractului</w:t>
      </w:r>
      <w:proofErr w:type="spellEnd"/>
      <w:r w:rsidRPr="00311971">
        <w:rPr>
          <w:rFonts w:ascii="Arial" w:hAnsi="Arial" w:cs="Arial"/>
          <w:sz w:val="24"/>
          <w:szCs w:val="24"/>
        </w:rPr>
        <w:t xml:space="preserve"> individual.</w:t>
      </w:r>
    </w:p>
    <w:p w:rsidR="00687A23" w:rsidRPr="00311971" w:rsidRDefault="00687A23" w:rsidP="00687A23">
      <w:pPr>
        <w:pStyle w:val="ListParagraph"/>
        <w:spacing w:after="0"/>
        <w:ind w:left="0" w:firstLine="709"/>
        <w:jc w:val="both"/>
        <w:rPr>
          <w:rFonts w:ascii="Arial" w:hAnsi="Arial" w:cs="Arial"/>
          <w:sz w:val="24"/>
          <w:szCs w:val="24"/>
        </w:rPr>
      </w:pPr>
      <w:proofErr w:type="spellStart"/>
      <w:r w:rsidRPr="00311971">
        <w:rPr>
          <w:rFonts w:ascii="Arial" w:hAnsi="Arial" w:cs="Arial"/>
          <w:sz w:val="24"/>
          <w:szCs w:val="24"/>
        </w:rPr>
        <w:t>Platforma</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w:t>
      </w:r>
      <w:r>
        <w:rPr>
          <w:rFonts w:ascii="Arial" w:hAnsi="Arial" w:cs="Arial"/>
          <w:sz w:val="24"/>
          <w:szCs w:val="24"/>
        </w:rPr>
        <w:t>ă</w:t>
      </w:r>
      <w:proofErr w:type="spellEnd"/>
      <w:r w:rsidRPr="00311971">
        <w:rPr>
          <w:rFonts w:ascii="Arial" w:hAnsi="Arial" w:cs="Arial"/>
          <w:sz w:val="24"/>
          <w:szCs w:val="24"/>
        </w:rPr>
        <w:t xml:space="preserv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amplasat</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adiacent</w:t>
      </w:r>
      <w:proofErr w:type="spellEnd"/>
      <w:r w:rsidRPr="00311971">
        <w:rPr>
          <w:rFonts w:ascii="Arial" w:hAnsi="Arial" w:cs="Arial"/>
          <w:sz w:val="24"/>
          <w:szCs w:val="24"/>
        </w:rPr>
        <w:t xml:space="preserve"> </w:t>
      </w:r>
      <w:proofErr w:type="spellStart"/>
      <w:r w:rsidRPr="00311971">
        <w:rPr>
          <w:rFonts w:ascii="Arial" w:hAnsi="Arial" w:cs="Arial"/>
          <w:sz w:val="24"/>
          <w:szCs w:val="24"/>
        </w:rPr>
        <w:t>unei</w:t>
      </w:r>
      <w:proofErr w:type="spellEnd"/>
      <w:r w:rsidRPr="00311971">
        <w:rPr>
          <w:rFonts w:ascii="Arial" w:hAnsi="Arial" w:cs="Arial"/>
          <w:sz w:val="24"/>
          <w:szCs w:val="24"/>
        </w:rPr>
        <w:t xml:space="preserve"> </w:t>
      </w:r>
      <w:proofErr w:type="spellStart"/>
      <w:r w:rsidRPr="00311971">
        <w:rPr>
          <w:rFonts w:ascii="Arial" w:hAnsi="Arial" w:cs="Arial"/>
          <w:sz w:val="24"/>
          <w:szCs w:val="24"/>
        </w:rPr>
        <w:t>alei</w:t>
      </w:r>
      <w:proofErr w:type="spellEnd"/>
      <w:r w:rsidRPr="00311971">
        <w:rPr>
          <w:rFonts w:ascii="Arial" w:hAnsi="Arial" w:cs="Arial"/>
          <w:sz w:val="24"/>
          <w:szCs w:val="24"/>
        </w:rPr>
        <w:t xml:space="preserve"> </w:t>
      </w:r>
      <w:proofErr w:type="spellStart"/>
      <w:r w:rsidRPr="00311971">
        <w:rPr>
          <w:rFonts w:ascii="Arial" w:hAnsi="Arial" w:cs="Arial"/>
          <w:sz w:val="24"/>
          <w:szCs w:val="24"/>
        </w:rPr>
        <w:t>carosabile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imprejmuit</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pentru</w:t>
      </w:r>
      <w:proofErr w:type="spellEnd"/>
      <w:r w:rsidRPr="00311971">
        <w:rPr>
          <w:rFonts w:ascii="Arial" w:hAnsi="Arial" w:cs="Arial"/>
          <w:sz w:val="24"/>
          <w:szCs w:val="24"/>
        </w:rPr>
        <w:t xml:space="preserve"> </w:t>
      </w:r>
      <w:proofErr w:type="spellStart"/>
      <w:r w:rsidRPr="00311971">
        <w:rPr>
          <w:rFonts w:ascii="Arial" w:hAnsi="Arial" w:cs="Arial"/>
          <w:sz w:val="24"/>
          <w:szCs w:val="24"/>
        </w:rPr>
        <w:t>prevenirea</w:t>
      </w:r>
      <w:proofErr w:type="spellEnd"/>
      <w:r w:rsidRPr="00311971">
        <w:rPr>
          <w:rFonts w:ascii="Arial" w:hAnsi="Arial" w:cs="Arial"/>
          <w:sz w:val="24"/>
          <w:szCs w:val="24"/>
        </w:rPr>
        <w:t xml:space="preserve"> </w:t>
      </w:r>
      <w:proofErr w:type="spellStart"/>
      <w:r w:rsidRPr="00311971">
        <w:rPr>
          <w:rFonts w:ascii="Arial" w:hAnsi="Arial" w:cs="Arial"/>
          <w:sz w:val="24"/>
          <w:szCs w:val="24"/>
        </w:rPr>
        <w:t>impr</w:t>
      </w:r>
      <w:r>
        <w:rPr>
          <w:rFonts w:ascii="Arial" w:hAnsi="Arial" w:cs="Arial"/>
          <w:sz w:val="24"/>
          <w:szCs w:val="24"/>
        </w:rPr>
        <w:t>ăș</w:t>
      </w:r>
      <w:r w:rsidRPr="00311971">
        <w:rPr>
          <w:rFonts w:ascii="Arial" w:hAnsi="Arial" w:cs="Arial"/>
          <w:sz w:val="24"/>
          <w:szCs w:val="24"/>
        </w:rPr>
        <w:t>tierii</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eurilor</w:t>
      </w:r>
      <w:proofErr w:type="spellEnd"/>
      <w:r w:rsidRPr="00311971">
        <w:rPr>
          <w:rFonts w:ascii="Arial" w:hAnsi="Arial" w:cs="Arial"/>
          <w:sz w:val="24"/>
          <w:szCs w:val="24"/>
        </w:rPr>
        <w:t>.</w:t>
      </w:r>
    </w:p>
    <w:p w:rsidR="00687A23" w:rsidRDefault="00687A23" w:rsidP="00687A23">
      <w:pPr>
        <w:autoSpaceDE w:val="0"/>
        <w:autoSpaceDN w:val="0"/>
        <w:adjustRightInd w:val="0"/>
        <w:spacing w:after="0"/>
        <w:jc w:val="both"/>
        <w:rPr>
          <w:rFonts w:ascii="Arial" w:hAnsi="Arial" w:cs="Arial"/>
          <w:b/>
        </w:rPr>
      </w:pPr>
      <w:r>
        <w:rPr>
          <w:rFonts w:ascii="Arial" w:hAnsi="Arial" w:cs="Arial"/>
          <w:b/>
        </w:rPr>
        <w:t xml:space="preserve">               </w:t>
      </w:r>
    </w:p>
    <w:p w:rsidR="00687A23" w:rsidRDefault="00687A23" w:rsidP="00687A23">
      <w:pPr>
        <w:autoSpaceDE w:val="0"/>
        <w:autoSpaceDN w:val="0"/>
        <w:adjustRightInd w:val="0"/>
        <w:spacing w:after="0"/>
        <w:jc w:val="both"/>
        <w:rPr>
          <w:rFonts w:ascii="Arial" w:hAnsi="Arial" w:cs="Arial"/>
          <w:sz w:val="24"/>
          <w:szCs w:val="24"/>
          <w:lang w:val="fr-FR"/>
        </w:rPr>
      </w:pPr>
      <w:r>
        <w:rPr>
          <w:rFonts w:ascii="Arial" w:hAnsi="Arial" w:cs="Arial"/>
          <w:b/>
          <w:sz w:val="24"/>
          <w:szCs w:val="24"/>
        </w:rPr>
        <w:t xml:space="preserve">             </w:t>
      </w: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687A23" w:rsidRPr="00311971" w:rsidRDefault="00687A23" w:rsidP="00687A23">
      <w:pPr>
        <w:autoSpaceDE w:val="0"/>
        <w:autoSpaceDN w:val="0"/>
        <w:adjustRightInd w:val="0"/>
        <w:spacing w:after="0" w:line="240" w:lineRule="auto"/>
        <w:ind w:firstLine="851"/>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zona</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deseurile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687A23" w:rsidRPr="00311971" w:rsidRDefault="00687A23" w:rsidP="00687A23">
      <w:pPr>
        <w:autoSpaceDE w:val="0"/>
        <w:autoSpaceDN w:val="0"/>
        <w:adjustRightInd w:val="0"/>
        <w:spacing w:after="0" w:line="240" w:lineRule="auto"/>
        <w:ind w:firstLine="851"/>
        <w:jc w:val="both"/>
        <w:rPr>
          <w:rFonts w:ascii="Arial" w:hAnsi="Arial" w:cs="Arial"/>
          <w:sz w:val="24"/>
          <w:szCs w:val="24"/>
        </w:rPr>
      </w:pPr>
      <w:proofErr w:type="spellStart"/>
      <w:proofErr w:type="gramStart"/>
      <w:r w:rsidRPr="00311971">
        <w:rPr>
          <w:rFonts w:ascii="Arial" w:hAnsi="Arial" w:cs="Arial"/>
          <w:bCs/>
          <w:sz w:val="24"/>
          <w:szCs w:val="24"/>
        </w:rPr>
        <w:t>Apa</w:t>
      </w:r>
      <w:proofErr w:type="spellEnd"/>
      <w:proofErr w:type="gramEnd"/>
      <w:r w:rsidRPr="00311971">
        <w:rPr>
          <w:rFonts w:ascii="Arial" w:hAnsi="Arial" w:cs="Arial"/>
          <w:bCs/>
          <w:sz w:val="24"/>
          <w:szCs w:val="24"/>
        </w:rPr>
        <w:t xml:space="preserve"> </w:t>
      </w:r>
      <w:proofErr w:type="spellStart"/>
      <w:r w:rsidRPr="00311971">
        <w:rPr>
          <w:rFonts w:ascii="Arial" w:hAnsi="Arial" w:cs="Arial"/>
          <w:bCs/>
          <w:sz w:val="24"/>
          <w:szCs w:val="24"/>
        </w:rPr>
        <w:t>potabilă</w:t>
      </w:r>
      <w:proofErr w:type="spellEnd"/>
      <w:r w:rsidRPr="00311971">
        <w:rPr>
          <w:rFonts w:ascii="Arial" w:hAnsi="Arial" w:cs="Arial"/>
          <w:b/>
          <w:bCs/>
          <w:sz w:val="24"/>
          <w:szCs w:val="24"/>
        </w:rPr>
        <w:t xml:space="preserve"> </w:t>
      </w:r>
      <w:r w:rsidRPr="00311971">
        <w:rPr>
          <w:rFonts w:ascii="Arial" w:hAnsi="Arial" w:cs="Arial"/>
          <w:sz w:val="24"/>
          <w:szCs w:val="24"/>
        </w:rPr>
        <w:t xml:space="preserve">care </w:t>
      </w:r>
      <w:proofErr w:type="spellStart"/>
      <w:r w:rsidRPr="00311971">
        <w:rPr>
          <w:rFonts w:ascii="Arial" w:hAnsi="Arial" w:cs="Arial"/>
          <w:sz w:val="24"/>
          <w:szCs w:val="24"/>
        </w:rPr>
        <w:t>este</w:t>
      </w:r>
      <w:proofErr w:type="spellEnd"/>
      <w:r w:rsidRPr="00311971">
        <w:rPr>
          <w:rFonts w:ascii="Arial" w:hAnsi="Arial" w:cs="Arial"/>
          <w:sz w:val="24"/>
          <w:szCs w:val="24"/>
        </w:rPr>
        <w:t xml:space="preserve"> </w:t>
      </w:r>
      <w:proofErr w:type="spellStart"/>
      <w:r w:rsidRPr="00311971">
        <w:rPr>
          <w:rFonts w:ascii="Arial" w:hAnsi="Arial" w:cs="Arial"/>
          <w:sz w:val="24"/>
          <w:szCs w:val="24"/>
        </w:rPr>
        <w:t>utilizată</w:t>
      </w:r>
      <w:proofErr w:type="spellEnd"/>
      <w:r w:rsidRPr="00311971">
        <w:rPr>
          <w:rFonts w:ascii="Arial" w:hAnsi="Arial" w:cs="Arial"/>
          <w:sz w:val="24"/>
          <w:szCs w:val="24"/>
        </w:rPr>
        <w:t xml:space="preserve"> de </w:t>
      </w:r>
      <w:proofErr w:type="spellStart"/>
      <w:r w:rsidRPr="00311971">
        <w:rPr>
          <w:rFonts w:ascii="Arial" w:hAnsi="Arial" w:cs="Arial"/>
          <w:sz w:val="24"/>
          <w:szCs w:val="24"/>
        </w:rPr>
        <w:t>personalul</w:t>
      </w:r>
      <w:proofErr w:type="spellEnd"/>
      <w:r w:rsidRPr="00311971">
        <w:rPr>
          <w:rFonts w:ascii="Arial" w:hAnsi="Arial" w:cs="Arial"/>
          <w:sz w:val="24"/>
          <w:szCs w:val="24"/>
        </w:rPr>
        <w:t xml:space="preserve"> care </w:t>
      </w:r>
      <w:proofErr w:type="spellStart"/>
      <w:r w:rsidRPr="00311971">
        <w:rPr>
          <w:rFonts w:ascii="Arial" w:hAnsi="Arial" w:cs="Arial"/>
          <w:sz w:val="24"/>
          <w:szCs w:val="24"/>
        </w:rPr>
        <w:t>lucrează</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şantier</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imbuteliata</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transportata</w:t>
      </w:r>
      <w:proofErr w:type="spellEnd"/>
      <w:r w:rsidRPr="00311971">
        <w:rPr>
          <w:rFonts w:ascii="Arial" w:hAnsi="Arial" w:cs="Arial"/>
          <w:sz w:val="24"/>
          <w:szCs w:val="24"/>
        </w:rPr>
        <w:t xml:space="preserve"> la </w:t>
      </w:r>
      <w:proofErr w:type="spellStart"/>
      <w:r w:rsidRPr="00311971">
        <w:rPr>
          <w:rFonts w:ascii="Arial" w:hAnsi="Arial" w:cs="Arial"/>
          <w:sz w:val="24"/>
          <w:szCs w:val="24"/>
        </w:rPr>
        <w:t>amplasament</w:t>
      </w:r>
      <w:proofErr w:type="spellEnd"/>
      <w:r w:rsidRPr="00311971">
        <w:rPr>
          <w:rFonts w:ascii="Arial" w:hAnsi="Arial" w:cs="Arial"/>
          <w:sz w:val="24"/>
          <w:szCs w:val="24"/>
        </w:rPr>
        <w:t xml:space="preserve"> de </w:t>
      </w:r>
      <w:proofErr w:type="spellStart"/>
      <w:r w:rsidRPr="00311971">
        <w:rPr>
          <w:rFonts w:ascii="Arial" w:hAnsi="Arial" w:cs="Arial"/>
          <w:sz w:val="24"/>
          <w:szCs w:val="24"/>
        </w:rPr>
        <w:t>catre</w:t>
      </w:r>
      <w:proofErr w:type="spellEnd"/>
      <w:r w:rsidRPr="00311971">
        <w:rPr>
          <w:rFonts w:ascii="Arial" w:hAnsi="Arial" w:cs="Arial"/>
          <w:sz w:val="24"/>
          <w:szCs w:val="24"/>
        </w:rPr>
        <w:t xml:space="preserve"> </w:t>
      </w:r>
      <w:proofErr w:type="spellStart"/>
      <w:r w:rsidRPr="00311971">
        <w:rPr>
          <w:rFonts w:ascii="Arial" w:hAnsi="Arial" w:cs="Arial"/>
          <w:sz w:val="24"/>
          <w:szCs w:val="24"/>
        </w:rPr>
        <w:t>beneficiar</w:t>
      </w:r>
      <w:proofErr w:type="spellEnd"/>
      <w:r w:rsidRPr="00311971">
        <w:rPr>
          <w:rFonts w:ascii="Arial" w:hAnsi="Arial" w:cs="Arial"/>
          <w:sz w:val="24"/>
          <w:szCs w:val="24"/>
        </w:rPr>
        <w:t>.</w:t>
      </w:r>
    </w:p>
    <w:p w:rsidR="00687A23" w:rsidRPr="00F37E50" w:rsidRDefault="00687A23" w:rsidP="00687A23">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temporara</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sidRPr="00F37E50">
        <w:rPr>
          <w:rFonts w:ascii="Arial" w:hAnsi="Arial" w:cs="Arial"/>
          <w:sz w:val="24"/>
          <w:szCs w:val="24"/>
        </w:rPr>
        <w:t>si</w:t>
      </w:r>
      <w:proofErr w:type="spellEnd"/>
      <w:r w:rsidRPr="00F37E50">
        <w:rPr>
          <w:rFonts w:ascii="Arial" w:hAnsi="Arial" w:cs="Arial"/>
          <w:sz w:val="24"/>
          <w:szCs w:val="24"/>
        </w:rPr>
        <w:t xml:space="preserve"> a </w:t>
      </w:r>
      <w:proofErr w:type="spellStart"/>
      <w:r w:rsidRPr="00F37E50">
        <w:rPr>
          <w:rFonts w:ascii="Arial" w:hAnsi="Arial" w:cs="Arial"/>
          <w:sz w:val="24"/>
          <w:szCs w:val="24"/>
        </w:rPr>
        <w:t>deseurilor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efectuata</w:t>
      </w:r>
      <w:proofErr w:type="spellEnd"/>
      <w:r w:rsidRPr="00F37E50">
        <w:rPr>
          <w:rFonts w:ascii="Arial" w:hAnsi="Arial" w:cs="Arial"/>
          <w:sz w:val="24"/>
          <w:szCs w:val="24"/>
        </w:rPr>
        <w:t xml:space="preserve"> </w:t>
      </w:r>
      <w:proofErr w:type="spellStart"/>
      <w:r w:rsidRPr="00F37E50">
        <w:rPr>
          <w:rFonts w:ascii="Arial" w:hAnsi="Arial" w:cs="Arial"/>
          <w:sz w:val="24"/>
          <w:szCs w:val="24"/>
        </w:rPr>
        <w:t>incat</w:t>
      </w:r>
      <w:proofErr w:type="spellEnd"/>
      <w:r w:rsidRPr="00F37E50">
        <w:rPr>
          <w:rFonts w:ascii="Arial" w:hAnsi="Arial" w:cs="Arial"/>
          <w:sz w:val="24"/>
          <w:szCs w:val="24"/>
        </w:rPr>
        <w:t xml:space="preserve"> </w:t>
      </w:r>
      <w:proofErr w:type="spellStart"/>
      <w:r w:rsidRPr="00F37E50">
        <w:rPr>
          <w:rFonts w:ascii="Arial" w:hAnsi="Arial" w:cs="Arial"/>
          <w:sz w:val="24"/>
          <w:szCs w:val="24"/>
        </w:rPr>
        <w:t>sa</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permita</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infestari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687A23" w:rsidRPr="00311971" w:rsidRDefault="00687A23" w:rsidP="00687A23">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687A23" w:rsidRPr="00311971" w:rsidRDefault="00687A23" w:rsidP="00687A23">
      <w:pPr>
        <w:autoSpaceDN w:val="0"/>
        <w:spacing w:after="0"/>
        <w:rPr>
          <w:rFonts w:ascii="Arial" w:hAnsi="Arial" w:cs="Arial"/>
          <w:sz w:val="24"/>
          <w:szCs w:val="24"/>
          <w:lang w:val="fr-FR"/>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sidRPr="00311971">
        <w:rPr>
          <w:rFonts w:ascii="Arial" w:hAnsi="Arial" w:cs="Arial"/>
          <w:sz w:val="24"/>
          <w:szCs w:val="24"/>
          <w:lang w:val="fr-FR"/>
        </w:rPr>
        <w:t>.</w:t>
      </w:r>
    </w:p>
    <w:p w:rsidR="00687A23" w:rsidRPr="00311971" w:rsidRDefault="00687A23" w:rsidP="00687A23">
      <w:pPr>
        <w:spacing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w:t>
      </w:r>
      <w:proofErr w:type="gramStart"/>
      <w:r w:rsidRPr="00311971">
        <w:rPr>
          <w:rFonts w:ascii="Arial" w:hAnsi="Arial" w:cs="Arial"/>
          <w:sz w:val="24"/>
          <w:szCs w:val="24"/>
        </w:rPr>
        <w:t>a</w:t>
      </w:r>
      <w:r>
        <w:rPr>
          <w:rFonts w:ascii="Arial" w:hAnsi="Arial" w:cs="Arial"/>
          <w:sz w:val="24"/>
          <w:szCs w:val="24"/>
        </w:rPr>
        <w:t xml:space="preserve"> </w:t>
      </w:r>
      <w:r w:rsidRPr="00311971">
        <w:rPr>
          <w:rFonts w:ascii="Arial" w:hAnsi="Arial" w:cs="Arial"/>
          <w:sz w:val="24"/>
          <w:szCs w:val="24"/>
        </w:rPr>
        <w:t xml:space="preserve"> </w:t>
      </w:r>
      <w:proofErr w:type="spellStart"/>
      <w:r w:rsidRPr="00311971">
        <w:rPr>
          <w:rFonts w:ascii="Arial" w:hAnsi="Arial" w:cs="Arial"/>
          <w:sz w:val="24"/>
          <w:szCs w:val="24"/>
        </w:rPr>
        <w:t>mijloacelor</w:t>
      </w:r>
      <w:proofErr w:type="spellEnd"/>
      <w:proofErr w:type="gram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auto care</w:t>
      </w:r>
      <w:r>
        <w:rPr>
          <w:rFonts w:ascii="Arial" w:hAnsi="Arial" w:cs="Arial"/>
          <w:sz w:val="24"/>
          <w:szCs w:val="24"/>
        </w:rPr>
        <w:t xml:space="preserve"> </w:t>
      </w:r>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Pr>
          <w:rFonts w:ascii="Arial" w:hAnsi="Arial" w:cs="Arial"/>
          <w:sz w:val="24"/>
          <w:szCs w:val="24"/>
        </w:rPr>
        <w:t xml:space="preserve"> </w:t>
      </w:r>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r>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 xml:space="preserve">se </w:t>
      </w:r>
      <w:r>
        <w:rPr>
          <w:rFonts w:ascii="Arial" w:hAnsi="Arial" w:cs="Arial"/>
          <w:sz w:val="24"/>
          <w:szCs w:val="24"/>
        </w:rPr>
        <w:t xml:space="preserv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687A23" w:rsidRDefault="00687A23" w:rsidP="00687A23">
      <w:pPr>
        <w:spacing w:after="0"/>
        <w:jc w:val="both"/>
        <w:rPr>
          <w:rFonts w:ascii="Arial" w:hAnsi="Arial" w:cs="Arial"/>
          <w:b/>
          <w:sz w:val="24"/>
          <w:szCs w:val="24"/>
          <w:lang w:val="fr-FR"/>
        </w:rPr>
      </w:pPr>
      <w:r>
        <w:rPr>
          <w:rFonts w:ascii="Arial" w:hAnsi="Arial" w:cs="Arial"/>
          <w:b/>
          <w:sz w:val="24"/>
          <w:szCs w:val="24"/>
          <w:lang w:val="fr-FR"/>
        </w:rPr>
        <w:lastRenderedPageBreak/>
        <w:t xml:space="preserve">   </w:t>
      </w: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687A23" w:rsidRPr="00D3221B" w:rsidRDefault="00687A23" w:rsidP="00687A23">
      <w:pPr>
        <w:spacing w:after="0" w:line="240" w:lineRule="auto"/>
        <w:rPr>
          <w:rFonts w:ascii="Arial" w:hAnsi="Arial" w:cs="Arial"/>
          <w:i/>
          <w:color w:val="000000"/>
          <w:sz w:val="24"/>
          <w:szCs w:val="24"/>
          <w:lang w:val="ro-RO"/>
        </w:rPr>
      </w:pP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687A23" w:rsidRPr="00D3221B" w:rsidRDefault="00687A23" w:rsidP="00687A23">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687A23" w:rsidRPr="00D3221B" w:rsidRDefault="00687A23" w:rsidP="00687A23">
      <w:pPr>
        <w:autoSpaceDE w:val="0"/>
        <w:autoSpaceDN w:val="0"/>
        <w:adjustRightInd w:val="0"/>
        <w:spacing w:after="0" w:line="240" w:lineRule="auto"/>
        <w:ind w:left="795"/>
        <w:jc w:val="both"/>
        <w:rPr>
          <w:rFonts w:ascii="Arial" w:hAnsi="Arial" w:cs="Arial"/>
          <w:color w:val="000000"/>
          <w:sz w:val="24"/>
          <w:szCs w:val="24"/>
          <w:lang w:val="ro-RO"/>
        </w:rPr>
      </w:pPr>
    </w:p>
    <w:p w:rsidR="00687A23" w:rsidRPr="00D3221B" w:rsidRDefault="00687A23" w:rsidP="00687A23">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687A23" w:rsidRPr="00D3221B" w:rsidRDefault="00687A23" w:rsidP="00687A23">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687A23" w:rsidRPr="00D3221B" w:rsidRDefault="00687A23" w:rsidP="00687A23">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687A23" w:rsidRPr="00D3221B" w:rsidRDefault="00687A23" w:rsidP="00687A23">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687A23" w:rsidRPr="00D3221B" w:rsidRDefault="00687A23" w:rsidP="00687A23">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687A23" w:rsidRPr="00D3221B" w:rsidRDefault="00687A23" w:rsidP="00687A23">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687A23" w:rsidRPr="00D3221B" w:rsidRDefault="00687A23" w:rsidP="00687A23">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687A23" w:rsidRPr="00D3221B" w:rsidRDefault="00687A23" w:rsidP="00687A23">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687A23" w:rsidRPr="00D3221B" w:rsidRDefault="00687A23" w:rsidP="00687A23">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687A23" w:rsidRPr="00D3221B" w:rsidRDefault="00687A23" w:rsidP="00687A23">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687A23" w:rsidRPr="00D3221B" w:rsidRDefault="00687A23" w:rsidP="00687A23">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687A23" w:rsidRPr="00D3221B" w:rsidRDefault="00687A23" w:rsidP="00687A23">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687A23" w:rsidRDefault="00687A23" w:rsidP="00687A23">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687A23" w:rsidRPr="000B77AF" w:rsidRDefault="00687A23" w:rsidP="00687A23">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687A23" w:rsidRPr="00D3221B" w:rsidRDefault="00687A23" w:rsidP="00687A23">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687A23" w:rsidRPr="00D3221B" w:rsidRDefault="00687A23" w:rsidP="00687A23">
      <w:pPr>
        <w:autoSpaceDE w:val="0"/>
        <w:autoSpaceDN w:val="0"/>
        <w:adjustRightInd w:val="0"/>
        <w:spacing w:after="0" w:line="240" w:lineRule="auto"/>
        <w:jc w:val="both"/>
        <w:rPr>
          <w:rFonts w:ascii="Arial" w:hAnsi="Arial" w:cs="Arial"/>
          <w:color w:val="000000"/>
          <w:sz w:val="24"/>
          <w:szCs w:val="24"/>
          <w:highlight w:val="yellow"/>
          <w:lang w:val="ro-RO"/>
        </w:rPr>
      </w:pPr>
    </w:p>
    <w:p w:rsidR="00687A23" w:rsidRDefault="00687A23" w:rsidP="00687A23">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687A23" w:rsidRDefault="00687A23" w:rsidP="00687A23">
      <w:pPr>
        <w:spacing w:after="0" w:line="240" w:lineRule="auto"/>
        <w:jc w:val="both"/>
        <w:rPr>
          <w:rFonts w:ascii="Arial" w:hAnsi="Arial" w:cs="Arial"/>
          <w:b/>
          <w:color w:val="000000"/>
          <w:sz w:val="24"/>
          <w:szCs w:val="24"/>
          <w:lang w:val="ro-RO"/>
        </w:rPr>
      </w:pPr>
    </w:p>
    <w:p w:rsidR="00687A23" w:rsidRDefault="00687A23" w:rsidP="00687A23">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 </w:t>
      </w:r>
      <w:r>
        <w:rPr>
          <w:rFonts w:ascii="Arial" w:hAnsi="Arial" w:cs="Arial"/>
          <w:sz w:val="24"/>
          <w:szCs w:val="24"/>
          <w:lang w:val="ro-RO"/>
        </w:rPr>
        <w:t>03</w:t>
      </w:r>
      <w:r w:rsidRPr="00B07589">
        <w:rPr>
          <w:rFonts w:ascii="Arial" w:hAnsi="Arial" w:cs="Arial"/>
          <w:sz w:val="24"/>
          <w:szCs w:val="24"/>
          <w:lang w:val="ro-RO"/>
        </w:rPr>
        <w:t>.0</w:t>
      </w:r>
      <w:r>
        <w:rPr>
          <w:rFonts w:ascii="Arial" w:hAnsi="Arial" w:cs="Arial"/>
          <w:sz w:val="24"/>
          <w:szCs w:val="24"/>
          <w:lang w:val="ro-RO"/>
        </w:rPr>
        <w:t>3</w:t>
      </w:r>
      <w:r w:rsidRPr="00B07589">
        <w:rPr>
          <w:rFonts w:ascii="Arial" w:hAnsi="Arial" w:cs="Arial"/>
          <w:sz w:val="24"/>
          <w:szCs w:val="24"/>
          <w:lang w:val="ro-RO"/>
        </w:rPr>
        <w:t xml:space="preserve">.2018 și </w:t>
      </w:r>
      <w:r>
        <w:rPr>
          <w:rFonts w:ascii="Arial" w:hAnsi="Arial" w:cs="Arial"/>
          <w:sz w:val="24"/>
          <w:szCs w:val="24"/>
          <w:lang w:val="ro-RO"/>
        </w:rPr>
        <w:t>07</w:t>
      </w:r>
      <w:r w:rsidRPr="00B07589">
        <w:rPr>
          <w:rFonts w:ascii="Arial" w:hAnsi="Arial" w:cs="Arial"/>
          <w:sz w:val="24"/>
          <w:szCs w:val="24"/>
          <w:lang w:val="ro-RO"/>
        </w:rPr>
        <w:t>.0</w:t>
      </w:r>
      <w:r>
        <w:rPr>
          <w:rFonts w:ascii="Arial" w:hAnsi="Arial" w:cs="Arial"/>
          <w:sz w:val="24"/>
          <w:szCs w:val="24"/>
          <w:lang w:val="ro-RO"/>
        </w:rPr>
        <w:t>3</w:t>
      </w:r>
      <w:r w:rsidRPr="00B07589">
        <w:rPr>
          <w:rFonts w:ascii="Arial" w:hAnsi="Arial" w:cs="Arial"/>
          <w:sz w:val="24"/>
          <w:szCs w:val="24"/>
          <w:lang w:val="ro-RO"/>
        </w:rPr>
        <w:t>.2018</w:t>
      </w:r>
      <w:r>
        <w:rPr>
          <w:rFonts w:ascii="Arial" w:hAnsi="Arial" w:cs="Arial"/>
          <w:color w:val="000000"/>
          <w:sz w:val="24"/>
          <w:szCs w:val="24"/>
          <w:lang w:val="ro-RO"/>
        </w:rPr>
        <w:t>, până la luarea deciziei de încadrare  nu au fost semnalate observații din partea publicului.</w:t>
      </w:r>
    </w:p>
    <w:p w:rsidR="00687A23" w:rsidRPr="00D3221B" w:rsidRDefault="00687A23" w:rsidP="00687A23">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E03722">
        <w:rPr>
          <w:rFonts w:ascii="Arial" w:hAnsi="Arial" w:cs="Arial"/>
          <w:sz w:val="24"/>
          <w:szCs w:val="24"/>
          <w:lang w:val="ro-RO"/>
        </w:rPr>
        <w:t>.03.2018</w:t>
      </w:r>
      <w:r>
        <w:rPr>
          <w:rFonts w:ascii="Arial" w:hAnsi="Arial" w:cs="Arial"/>
          <w:color w:val="000000"/>
          <w:sz w:val="24"/>
          <w:szCs w:val="24"/>
          <w:lang w:val="ro-RO"/>
        </w:rPr>
        <w:t>, în ziarul,,</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687A23" w:rsidRDefault="00687A23" w:rsidP="00687A23">
      <w:pPr>
        <w:autoSpaceDE w:val="0"/>
        <w:autoSpaceDN w:val="0"/>
        <w:adjustRightInd w:val="0"/>
        <w:spacing w:after="0" w:line="240" w:lineRule="auto"/>
        <w:jc w:val="both"/>
        <w:rPr>
          <w:rFonts w:ascii="Arial" w:hAnsi="Arial" w:cs="Arial"/>
          <w:color w:val="000000"/>
          <w:sz w:val="24"/>
          <w:szCs w:val="24"/>
          <w:lang w:val="ro-RO"/>
        </w:rPr>
      </w:pPr>
    </w:p>
    <w:p w:rsidR="00687A23" w:rsidRDefault="00687A23" w:rsidP="00687A23">
      <w:pPr>
        <w:autoSpaceDE w:val="0"/>
        <w:autoSpaceDN w:val="0"/>
        <w:adjustRightInd w:val="0"/>
        <w:spacing w:after="0" w:line="240" w:lineRule="auto"/>
        <w:jc w:val="both"/>
        <w:rPr>
          <w:rFonts w:ascii="Arial" w:hAnsi="Arial" w:cs="Arial"/>
          <w:color w:val="000000"/>
          <w:sz w:val="24"/>
          <w:szCs w:val="24"/>
          <w:lang w:val="ro-RO"/>
        </w:rPr>
      </w:pPr>
    </w:p>
    <w:p w:rsidR="00687A23" w:rsidRPr="00D3221B" w:rsidRDefault="00687A23" w:rsidP="00687A23">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687A23" w:rsidRPr="00447422" w:rsidRDefault="00687A23" w:rsidP="00687A23">
      <w:pPr>
        <w:autoSpaceDE w:val="0"/>
        <w:autoSpaceDN w:val="0"/>
        <w:adjustRightInd w:val="0"/>
        <w:spacing w:after="0" w:line="240" w:lineRule="auto"/>
        <w:jc w:val="both"/>
        <w:rPr>
          <w:rFonts w:ascii="Arial" w:hAnsi="Arial" w:cs="Arial"/>
          <w:sz w:val="24"/>
          <w:szCs w:val="24"/>
        </w:rPr>
      </w:pPr>
    </w:p>
    <w:p w:rsidR="00687A23" w:rsidRPr="00CA4590" w:rsidRDefault="00687A23" w:rsidP="00687A23">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687A23" w:rsidRDefault="00687A23" w:rsidP="00687A23">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GHEORGHE ALDEA </w:t>
      </w:r>
    </w:p>
    <w:p w:rsidR="00687A23" w:rsidRDefault="00687A23" w:rsidP="00687A23">
      <w:pPr>
        <w:spacing w:after="0" w:line="360" w:lineRule="auto"/>
        <w:jc w:val="both"/>
        <w:rPr>
          <w:rFonts w:ascii="Arial" w:hAnsi="Arial" w:cs="Arial"/>
          <w:b/>
          <w:bCs/>
          <w:sz w:val="24"/>
          <w:szCs w:val="24"/>
          <w:lang w:val="ro-RO"/>
        </w:rPr>
      </w:pPr>
    </w:p>
    <w:p w:rsidR="007A1441" w:rsidRDefault="007A1441" w:rsidP="00687A23">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687A23"/>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87A23"/>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2706"/>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A23"/>
    <w:rPr>
      <w:rFonts w:ascii="Calibri" w:eastAsia="Calibri" w:hAnsi="Calibri" w:cs="Times New Roman"/>
      <w:lang w:val="en-US"/>
    </w:rPr>
  </w:style>
  <w:style w:type="paragraph" w:styleId="Heading1">
    <w:name w:val="heading 1"/>
    <w:basedOn w:val="Normal"/>
    <w:link w:val="Heading1Char"/>
    <w:uiPriority w:val="9"/>
    <w:qFormat/>
    <w:rsid w:val="00687A23"/>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687A23"/>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A23"/>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687A23"/>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687A23"/>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687A23"/>
    <w:rPr>
      <w:rFonts w:ascii="Calibri" w:eastAsia="Calibri" w:hAnsi="Calibri" w:cs="Times New Roman"/>
      <w:lang w:val="en-US"/>
    </w:rPr>
  </w:style>
  <w:style w:type="character" w:styleId="PlaceholderText">
    <w:name w:val="Placeholder Text"/>
    <w:basedOn w:val="DefaultParagraphFont"/>
    <w:uiPriority w:val="99"/>
    <w:semiHidden/>
    <w:rsid w:val="00687A23"/>
    <w:rPr>
      <w:color w:val="808080"/>
    </w:rPr>
  </w:style>
  <w:style w:type="paragraph" w:styleId="ListParagraph">
    <w:name w:val="List Paragraph"/>
    <w:basedOn w:val="Normal"/>
    <w:uiPriority w:val="34"/>
    <w:qFormat/>
    <w:rsid w:val="00687A23"/>
    <w:pPr>
      <w:suppressAutoHyphens/>
      <w:ind w:left="720"/>
      <w:contextualSpacing/>
    </w:pPr>
    <w:rPr>
      <w:rFonts w:cs="Calibri"/>
      <w:lang w:eastAsia="ar-SA"/>
    </w:rPr>
  </w:style>
  <w:style w:type="character" w:customStyle="1" w:styleId="tpa1">
    <w:name w:val="tpa1"/>
    <w:basedOn w:val="DefaultParagraphFont"/>
    <w:rsid w:val="00687A23"/>
  </w:style>
  <w:style w:type="paragraph" w:styleId="Subtitle">
    <w:name w:val="Subtitle"/>
    <w:basedOn w:val="Normal"/>
    <w:link w:val="SubtitleChar"/>
    <w:qFormat/>
    <w:rsid w:val="00687A23"/>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687A23"/>
    <w:rPr>
      <w:rFonts w:ascii="Times New Roman" w:eastAsia="Times New Roman" w:hAnsi="Times New Roman" w:cs="Times New Roman"/>
      <w:b/>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1405</Words>
  <Characters>8154</Characters>
  <Application>Microsoft Office Word</Application>
  <DocSecurity>0</DocSecurity>
  <Lines>67</Lines>
  <Paragraphs>19</Paragraphs>
  <ScaleCrop>false</ScaleCrop>
  <Company/>
  <LinksUpToDate>false</LinksUpToDate>
  <CharactersWithSpaces>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2018-03-23T10:00:00Z</dcterms:created>
  <dcterms:modified xsi:type="dcterms:W3CDTF">2018-03-23T10:00:00Z</dcterms:modified>
</cp:coreProperties>
</file>