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2A" w:rsidRPr="0096224E" w:rsidRDefault="0013122A" w:rsidP="0013122A">
      <w:pPr>
        <w:spacing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6224E">
        <w:rPr>
          <w:rStyle w:val="sttpar"/>
          <w:rFonts w:ascii="Times New Roman" w:hAnsi="Times New Roman"/>
          <w:b/>
          <w:sz w:val="28"/>
          <w:szCs w:val="28"/>
        </w:rPr>
        <w:t>DECIZIA ETAPEI DE INCADRARE</w:t>
      </w:r>
    </w:p>
    <w:p w:rsidR="0013122A" w:rsidRDefault="0013122A" w:rsidP="0013122A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gramStart"/>
      <w:r w:rsidRPr="00B443A9">
        <w:rPr>
          <w:rStyle w:val="sttpar"/>
          <w:rFonts w:ascii="Times New Roman" w:hAnsi="Times New Roman"/>
          <w:b/>
          <w:sz w:val="24"/>
          <w:szCs w:val="24"/>
        </w:rPr>
        <w:t>Nr.</w:t>
      </w:r>
      <w:proofErr w:type="gramEnd"/>
      <w:r w:rsidRPr="00B443A9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            </w:t>
      </w:r>
      <w:r w:rsidRPr="00B443A9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443A9">
        <w:rPr>
          <w:rStyle w:val="sttpar"/>
          <w:rFonts w:ascii="Times New Roman" w:hAnsi="Times New Roman"/>
          <w:b/>
          <w:sz w:val="24"/>
          <w:szCs w:val="24"/>
        </w:rPr>
        <w:t>din</w:t>
      </w:r>
      <w:proofErr w:type="gramEnd"/>
      <w:r w:rsidRPr="00B443A9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               .</w:t>
      </w:r>
      <w:r w:rsidRPr="00B443A9">
        <w:rPr>
          <w:rStyle w:val="sttpar"/>
          <w:rFonts w:ascii="Times New Roman" w:hAnsi="Times New Roman"/>
          <w:b/>
          <w:sz w:val="24"/>
          <w:szCs w:val="24"/>
        </w:rPr>
        <w:t>201</w:t>
      </w:r>
      <w:r>
        <w:rPr>
          <w:rStyle w:val="sttpar"/>
          <w:rFonts w:ascii="Times New Roman" w:hAnsi="Times New Roman"/>
          <w:b/>
          <w:sz w:val="24"/>
          <w:szCs w:val="24"/>
        </w:rPr>
        <w:t>6</w:t>
      </w:r>
    </w:p>
    <w:p w:rsidR="0013122A" w:rsidRDefault="0013122A" w:rsidP="0013122A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13122A" w:rsidRPr="00B443A9" w:rsidRDefault="0013122A" w:rsidP="0013122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43A9">
        <w:rPr>
          <w:rStyle w:val="stpar"/>
          <w:rFonts w:ascii="Times New Roman" w:hAnsi="Times New Roman"/>
          <w:sz w:val="24"/>
          <w:szCs w:val="24"/>
        </w:rPr>
        <w:t>  </w:t>
      </w:r>
      <w:r w:rsidRPr="00B443A9">
        <w:rPr>
          <w:rStyle w:val="stpar"/>
          <w:rFonts w:ascii="Times New Roman" w:hAnsi="Times New Roman"/>
          <w:sz w:val="24"/>
          <w:szCs w:val="24"/>
        </w:rPr>
        <w:tab/>
        <w:t> </w:t>
      </w:r>
      <w:r w:rsidRPr="00B443A9">
        <w:rPr>
          <w:rStyle w:val="sttpar"/>
          <w:rFonts w:ascii="Times New Roman" w:hAnsi="Times New Roman"/>
          <w:sz w:val="24"/>
          <w:szCs w:val="24"/>
        </w:rPr>
        <w:t xml:space="preserve">Ca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solicitarii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emitere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B443A9"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acordului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adresate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de 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DIRECŢIA SILVICĂ SUCEAVA – OCOLUL SILVIC </w:t>
      </w:r>
      <w:r w:rsidRPr="006A5B2D">
        <w:rPr>
          <w:rStyle w:val="sttpar"/>
          <w:rFonts w:ascii="Times New Roman" w:hAnsi="Times New Roman"/>
          <w:b/>
          <w:sz w:val="24"/>
          <w:szCs w:val="24"/>
        </w:rPr>
        <w:t>VAMA</w:t>
      </w:r>
      <w:r>
        <w:rPr>
          <w:rStyle w:val="sttpar"/>
          <w:rFonts w:ascii="Times New Roman" w:hAnsi="Times New Roman"/>
          <w:sz w:val="24"/>
          <w:szCs w:val="24"/>
        </w:rPr>
        <w:t xml:space="preserve"> din</w:t>
      </w:r>
      <w:r w:rsidRPr="00E77CF9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6A5B2D">
        <w:rPr>
          <w:rStyle w:val="sttpar"/>
          <w:rFonts w:ascii="Times New Roman" w:hAnsi="Times New Roman"/>
          <w:sz w:val="24"/>
          <w:szCs w:val="24"/>
        </w:rPr>
        <w:t xml:space="preserve">com. </w:t>
      </w:r>
      <w:proofErr w:type="spellStart"/>
      <w:r w:rsidRPr="006A5B2D">
        <w:rPr>
          <w:rStyle w:val="sttpar"/>
          <w:rFonts w:ascii="Times New Roman" w:hAnsi="Times New Roman"/>
          <w:sz w:val="24"/>
          <w:szCs w:val="24"/>
        </w:rPr>
        <w:t>Vama</w:t>
      </w:r>
      <w:proofErr w:type="spellEnd"/>
      <w:r w:rsidRPr="006A5B2D">
        <w:rPr>
          <w:rStyle w:val="sttpar"/>
          <w:rFonts w:ascii="Times New Roman" w:hAnsi="Times New Roman"/>
          <w:sz w:val="24"/>
          <w:szCs w:val="24"/>
        </w:rPr>
        <w:t xml:space="preserve">, sat </w:t>
      </w:r>
      <w:proofErr w:type="spellStart"/>
      <w:r w:rsidRPr="006A5B2D">
        <w:rPr>
          <w:rStyle w:val="sttpar"/>
          <w:rFonts w:ascii="Times New Roman" w:hAnsi="Times New Roman"/>
          <w:sz w:val="24"/>
          <w:szCs w:val="24"/>
        </w:rPr>
        <w:t>Vama</w:t>
      </w:r>
      <w:proofErr w:type="spellEnd"/>
      <w:r w:rsidRPr="006A5B2D">
        <w:rPr>
          <w:rStyle w:val="sttpar"/>
          <w:rFonts w:ascii="Times New Roman" w:hAnsi="Times New Roman"/>
          <w:sz w:val="24"/>
          <w:szCs w:val="24"/>
        </w:rPr>
        <w:t>,</w:t>
      </w:r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 w:rsidRPr="00E77CF9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gramStart"/>
      <w:r w:rsidRPr="00E77CF9">
        <w:rPr>
          <w:rStyle w:val="sttpar"/>
          <w:rFonts w:ascii="Times New Roman" w:hAnsi="Times New Roman"/>
          <w:sz w:val="24"/>
          <w:szCs w:val="24"/>
        </w:rPr>
        <w:t>Suceava</w:t>
      </w:r>
      <w:r w:rsidRPr="00B443A9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inregistrata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M</w:t>
      </w:r>
      <w:r w:rsidRPr="00B443A9">
        <w:rPr>
          <w:rStyle w:val="sttpar"/>
          <w:rFonts w:ascii="Times New Roman" w:hAnsi="Times New Roman"/>
          <w:sz w:val="24"/>
          <w:szCs w:val="24"/>
        </w:rPr>
        <w:t>ediului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Suceava cu nr.</w:t>
      </w:r>
      <w:proofErr w:type="gram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6A5B2D">
        <w:rPr>
          <w:rStyle w:val="sttpar"/>
          <w:rFonts w:ascii="Times New Roman" w:hAnsi="Times New Roman"/>
          <w:sz w:val="24"/>
          <w:szCs w:val="24"/>
        </w:rPr>
        <w:t>6060/22.06.2016</w:t>
      </w:r>
      <w:r w:rsidRPr="00B443A9">
        <w:rPr>
          <w:rStyle w:val="sttpar"/>
          <w:rFonts w:ascii="Times New Roman" w:hAnsi="Times New Roman"/>
          <w:sz w:val="24"/>
          <w:szCs w:val="24"/>
        </w:rPr>
        <w:t xml:space="preserve">, in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baza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Hotararii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443A9">
          <w:rPr>
            <w:rStyle w:val="Hyperlink"/>
            <w:rFonts w:ascii="Times New Roman" w:hAnsi="Times New Roman"/>
            <w:sz w:val="24"/>
            <w:szCs w:val="24"/>
          </w:rPr>
          <w:t>nr.</w:t>
        </w:r>
        <w:proofErr w:type="gramEnd"/>
        <w:r w:rsidRPr="00B443A9">
          <w:rPr>
            <w:rStyle w:val="Hyperlink"/>
            <w:rFonts w:ascii="Times New Roman" w:hAnsi="Times New Roman"/>
            <w:sz w:val="24"/>
            <w:szCs w:val="24"/>
          </w:rPr>
          <w:t xml:space="preserve"> 445/2009</w:t>
        </w:r>
      </w:hyperlink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evaluarea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impactului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anumitor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proiecte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publice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B443A9"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Ordonantei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urgenta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443A9">
          <w:rPr>
            <w:rStyle w:val="Hyperlink"/>
            <w:rFonts w:ascii="Times New Roman" w:hAnsi="Times New Roman"/>
            <w:sz w:val="24"/>
            <w:szCs w:val="24"/>
          </w:rPr>
          <w:t>nr. 57/2007</w:t>
        </w:r>
      </w:hyperlink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ariilor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protejate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conservarea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habitatelor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florei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faunei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salbatice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, cu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modificarile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completarile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>,</w:t>
      </w:r>
      <w:r w:rsidRPr="00B443A9">
        <w:rPr>
          <w:rFonts w:ascii="Times New Roman" w:hAnsi="Times New Roman"/>
          <w:sz w:val="24"/>
          <w:szCs w:val="24"/>
        </w:rPr>
        <w:t xml:space="preserve"> </w:t>
      </w:r>
    </w:p>
    <w:p w:rsidR="0013122A" w:rsidRDefault="0013122A" w:rsidP="0013122A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43A9">
        <w:rPr>
          <w:rStyle w:val="stpar"/>
          <w:rFonts w:ascii="Times New Roman" w:hAnsi="Times New Roman"/>
          <w:sz w:val="24"/>
          <w:szCs w:val="24"/>
        </w:rPr>
        <w:t>   </w:t>
      </w:r>
      <w:r w:rsidRPr="00B443A9">
        <w:rPr>
          <w:rStyle w:val="stpar"/>
          <w:rFonts w:ascii="Times New Roman" w:hAnsi="Times New Roman"/>
          <w:sz w:val="24"/>
          <w:szCs w:val="24"/>
        </w:rPr>
        <w:tab/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Suceava </w:t>
      </w:r>
      <w:r w:rsidRPr="00B443A9">
        <w:rPr>
          <w:rStyle w:val="sttpar"/>
          <w:rFonts w:ascii="Times New Roman" w:hAnsi="Times New Roman"/>
          <w:b/>
          <w:sz w:val="24"/>
          <w:szCs w:val="24"/>
        </w:rPr>
        <w:t>decide</w:t>
      </w:r>
      <w:r w:rsidRPr="00B443A9">
        <w:rPr>
          <w:rStyle w:val="sttpar"/>
          <w:rFonts w:ascii="Times New Roman" w:hAnsi="Times New Roman"/>
          <w:sz w:val="24"/>
          <w:szCs w:val="24"/>
        </w:rPr>
        <w:t xml:space="preserve">, ca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consultarilor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desfasurate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cadrul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sedintei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Comisiei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Analiza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Tehnica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din data de </w:t>
      </w:r>
      <w:r>
        <w:rPr>
          <w:rStyle w:val="sttpar"/>
          <w:rFonts w:ascii="Times New Roman" w:hAnsi="Times New Roman"/>
          <w:sz w:val="24"/>
          <w:szCs w:val="24"/>
        </w:rPr>
        <w:t>05</w:t>
      </w:r>
      <w:r w:rsidRPr="00B443A9">
        <w:rPr>
          <w:rStyle w:val="sttpar"/>
          <w:rFonts w:ascii="Times New Roman" w:hAnsi="Times New Roman"/>
          <w:sz w:val="24"/>
          <w:szCs w:val="24"/>
        </w:rPr>
        <w:t>.</w:t>
      </w:r>
      <w:r>
        <w:rPr>
          <w:rStyle w:val="sttpar"/>
          <w:rFonts w:ascii="Times New Roman" w:hAnsi="Times New Roman"/>
          <w:sz w:val="24"/>
          <w:szCs w:val="24"/>
        </w:rPr>
        <w:t>09.2016</w:t>
      </w:r>
      <w:r w:rsidRPr="00B443A9">
        <w:rPr>
          <w:rStyle w:val="sttpar"/>
          <w:rFonts w:ascii="Times New Roman" w:hAnsi="Times New Roman"/>
          <w:sz w:val="24"/>
          <w:szCs w:val="24"/>
        </w:rPr>
        <w:t xml:space="preserve">, ca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6A5B2D">
        <w:rPr>
          <w:rStyle w:val="sttpar"/>
          <w:rFonts w:ascii="Times New Roman" w:hAnsi="Times New Roman"/>
          <w:b/>
          <w:sz w:val="24"/>
          <w:szCs w:val="24"/>
        </w:rPr>
        <w:t>“</w:t>
      </w:r>
      <w:r w:rsidRPr="006A5B2D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Drum  forestier </w:t>
      </w:r>
      <w:proofErr w:type="spellStart"/>
      <w:r w:rsidRPr="006A5B2D">
        <w:rPr>
          <w:rStyle w:val="stpar"/>
          <w:rFonts w:ascii="Times New Roman" w:hAnsi="Times New Roman"/>
          <w:b/>
          <w:sz w:val="24"/>
          <w:szCs w:val="24"/>
        </w:rPr>
        <w:t>Păușa</w:t>
      </w:r>
      <w:proofErr w:type="spellEnd"/>
      <w:r w:rsidRPr="006A5B2D">
        <w:rPr>
          <w:rStyle w:val="sttpar"/>
          <w:rFonts w:ascii="Times New Roman" w:hAnsi="Times New Roman"/>
          <w:b/>
          <w:sz w:val="24"/>
          <w:szCs w:val="24"/>
        </w:rPr>
        <w:t>”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propus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amplasat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6A5B2D">
        <w:rPr>
          <w:rStyle w:val="stpar"/>
          <w:rFonts w:ascii="Times New Roman" w:hAnsi="Times New Roman"/>
          <w:sz w:val="24"/>
          <w:szCs w:val="24"/>
        </w:rPr>
        <w:t xml:space="preserve">com. </w:t>
      </w:r>
      <w:proofErr w:type="spellStart"/>
      <w:r w:rsidRPr="006A5B2D">
        <w:rPr>
          <w:rStyle w:val="stpar"/>
          <w:rFonts w:ascii="Times New Roman" w:hAnsi="Times New Roman"/>
          <w:sz w:val="24"/>
          <w:szCs w:val="24"/>
        </w:rPr>
        <w:t>Vatra</w:t>
      </w:r>
      <w:proofErr w:type="spellEnd"/>
      <w:r w:rsidRPr="006A5B2D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6A5B2D">
        <w:rPr>
          <w:rStyle w:val="stpar"/>
          <w:rFonts w:ascii="Times New Roman" w:hAnsi="Times New Roman"/>
          <w:sz w:val="24"/>
          <w:szCs w:val="24"/>
        </w:rPr>
        <w:t>Moldoviței</w:t>
      </w:r>
      <w:proofErr w:type="spellEnd"/>
      <w:r w:rsidRPr="006A5B2D">
        <w:rPr>
          <w:rStyle w:val="sttpar"/>
          <w:rFonts w:ascii="Times New Roman" w:hAnsi="Times New Roman"/>
          <w:sz w:val="24"/>
          <w:szCs w:val="24"/>
        </w:rPr>
        <w:t xml:space="preserve">, sat </w:t>
      </w:r>
      <w:proofErr w:type="spellStart"/>
      <w:r w:rsidRPr="006A5B2D">
        <w:rPr>
          <w:rStyle w:val="sttpar"/>
          <w:rFonts w:ascii="Times New Roman" w:hAnsi="Times New Roman"/>
          <w:sz w:val="24"/>
          <w:szCs w:val="24"/>
        </w:rPr>
        <w:t>Paltinu</w:t>
      </w:r>
      <w:proofErr w:type="spellEnd"/>
      <w:r w:rsidRPr="006A5B2D">
        <w:rPr>
          <w:rStyle w:val="sttpar"/>
          <w:rFonts w:ascii="Times New Roman" w:hAnsi="Times New Roman"/>
          <w:sz w:val="24"/>
          <w:szCs w:val="24"/>
        </w:rPr>
        <w:t>,</w:t>
      </w:r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B443A9">
        <w:rPr>
          <w:rFonts w:ascii="Times New Roman" w:hAnsi="Times New Roman"/>
          <w:sz w:val="24"/>
          <w:szCs w:val="24"/>
          <w:lang w:val="ro-RO"/>
        </w:rPr>
        <w:t>jud. Suceava</w:t>
      </w:r>
      <w:r w:rsidRPr="0072324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4375A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siturile</w:t>
      </w:r>
      <w:proofErr w:type="spellEnd"/>
      <w:r w:rsidRPr="0034375A">
        <w:rPr>
          <w:rFonts w:ascii="Times New Roman" w:hAnsi="Times New Roman"/>
          <w:b/>
          <w:sz w:val="24"/>
          <w:szCs w:val="24"/>
        </w:rPr>
        <w:t xml:space="preserve"> NATURA 2000 </w:t>
      </w:r>
      <w:r w:rsidRPr="0034375A">
        <w:rPr>
          <w:rFonts w:ascii="Times New Roman" w:hAnsi="Times New Roman"/>
          <w:b/>
          <w:sz w:val="24"/>
          <w:szCs w:val="24"/>
          <w:lang w:val="fr-FR"/>
        </w:rPr>
        <w:t xml:space="preserve">ROSPA 0089 </w:t>
      </w:r>
      <w:proofErr w:type="spellStart"/>
      <w:r w:rsidRPr="0034375A">
        <w:rPr>
          <w:rFonts w:ascii="Times New Roman" w:hAnsi="Times New Roman"/>
          <w:b/>
          <w:sz w:val="24"/>
          <w:szCs w:val="24"/>
          <w:lang w:val="fr-FR"/>
        </w:rPr>
        <w:t>Obcina</w:t>
      </w:r>
      <w:proofErr w:type="spellEnd"/>
      <w:r w:rsidRPr="0034375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4375A">
        <w:rPr>
          <w:rFonts w:ascii="Times New Roman" w:hAnsi="Times New Roman"/>
          <w:b/>
          <w:sz w:val="24"/>
          <w:szCs w:val="24"/>
          <w:lang w:val="fr-FR"/>
        </w:rPr>
        <w:t>Feredeului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și ROSCI0328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Obcinile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Bucovinei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,</w:t>
      </w:r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supune</w:t>
      </w:r>
      <w:proofErr w:type="spellEnd"/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evaluarii</w:t>
      </w:r>
      <w:proofErr w:type="spellEnd"/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impactului</w:t>
      </w:r>
      <w:proofErr w:type="spellEnd"/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asupra</w:t>
      </w:r>
      <w:proofErr w:type="spellEnd"/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mediului</w:t>
      </w:r>
      <w:proofErr w:type="spellEnd"/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si</w:t>
      </w:r>
      <w:proofErr w:type="spellEnd"/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supune</w:t>
      </w:r>
      <w:proofErr w:type="spellEnd"/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evaluarii</w:t>
      </w:r>
      <w:proofErr w:type="spellEnd"/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adecvate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>.</w:t>
      </w:r>
      <w:r w:rsidRPr="00B443A9">
        <w:rPr>
          <w:rFonts w:ascii="Times New Roman" w:hAnsi="Times New Roman"/>
          <w:sz w:val="24"/>
          <w:szCs w:val="24"/>
        </w:rPr>
        <w:t xml:space="preserve"> </w:t>
      </w:r>
    </w:p>
    <w:p w:rsidR="0013122A" w:rsidRDefault="0013122A" w:rsidP="0013122A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3122A" w:rsidRPr="00E77CF9" w:rsidRDefault="0013122A" w:rsidP="0013122A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3122A" w:rsidRPr="00E77CF9" w:rsidRDefault="0013122A" w:rsidP="0013122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CF9">
        <w:rPr>
          <w:rStyle w:val="stpar"/>
          <w:rFonts w:ascii="Times New Roman" w:hAnsi="Times New Roman"/>
          <w:sz w:val="24"/>
          <w:szCs w:val="24"/>
        </w:rPr>
        <w:t>  </w:t>
      </w:r>
      <w:proofErr w:type="spellStart"/>
      <w:r w:rsidRPr="00E77CF9">
        <w:rPr>
          <w:rStyle w:val="sttpar"/>
          <w:rFonts w:ascii="Times New Roman" w:hAnsi="Times New Roman"/>
          <w:sz w:val="24"/>
          <w:szCs w:val="24"/>
        </w:rPr>
        <w:t>Justificarea</w:t>
      </w:r>
      <w:proofErr w:type="spellEnd"/>
      <w:r w:rsidRPr="00E77CF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ar"/>
          <w:rFonts w:ascii="Times New Roman" w:hAnsi="Times New Roman"/>
          <w:sz w:val="24"/>
          <w:szCs w:val="24"/>
        </w:rPr>
        <w:t>prezentei</w:t>
      </w:r>
      <w:proofErr w:type="spellEnd"/>
      <w:r w:rsidRPr="00E77CF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ar"/>
          <w:rFonts w:ascii="Times New Roman" w:hAnsi="Times New Roman"/>
          <w:sz w:val="24"/>
          <w:szCs w:val="24"/>
        </w:rPr>
        <w:t>decizii</w:t>
      </w:r>
      <w:proofErr w:type="spellEnd"/>
      <w:r w:rsidRPr="00E77CF9">
        <w:rPr>
          <w:rStyle w:val="sttpar"/>
          <w:rFonts w:ascii="Times New Roman" w:hAnsi="Times New Roman"/>
          <w:sz w:val="24"/>
          <w:szCs w:val="24"/>
        </w:rPr>
        <w:t>:</w:t>
      </w:r>
      <w:r w:rsidRPr="00E77CF9">
        <w:rPr>
          <w:rFonts w:ascii="Times New Roman" w:hAnsi="Times New Roman"/>
          <w:sz w:val="24"/>
          <w:szCs w:val="24"/>
        </w:rPr>
        <w:t xml:space="preserve"> </w:t>
      </w:r>
    </w:p>
    <w:p w:rsidR="0013122A" w:rsidRPr="00E77CF9" w:rsidRDefault="0013122A" w:rsidP="0013122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3122A" w:rsidRPr="00E77CF9" w:rsidRDefault="0013122A" w:rsidP="0013122A">
      <w:pPr>
        <w:numPr>
          <w:ilvl w:val="0"/>
          <w:numId w:val="1"/>
        </w:numPr>
        <w:tabs>
          <w:tab w:val="clear" w:pos="900"/>
          <w:tab w:val="num" w:pos="0"/>
          <w:tab w:val="left" w:pos="720"/>
        </w:tabs>
        <w:spacing w:after="0" w:line="240" w:lineRule="auto"/>
        <w:ind w:left="0"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baza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luarii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etapei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in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procedura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evaluare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a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impactului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asupra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mediului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sunt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urmatoarele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>:</w:t>
      </w:r>
      <w:r w:rsidRPr="00E77CF9">
        <w:rPr>
          <w:rFonts w:ascii="Times New Roman" w:hAnsi="Times New Roman"/>
          <w:sz w:val="24"/>
          <w:szCs w:val="24"/>
        </w:rPr>
        <w:t xml:space="preserve"> </w:t>
      </w:r>
    </w:p>
    <w:p w:rsidR="0013122A" w:rsidRPr="00E77CF9" w:rsidRDefault="0013122A" w:rsidP="0013122A">
      <w:pPr>
        <w:spacing w:after="0" w:line="240" w:lineRule="auto"/>
        <w:ind w:left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3122A" w:rsidRPr="001828D6" w:rsidRDefault="0013122A" w:rsidP="0013122A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Style w:val="sttlitera"/>
          <w:rFonts w:ascii="Times New Roman" w:hAnsi="Times New Roman"/>
          <w:sz w:val="24"/>
          <w:szCs w:val="24"/>
        </w:rPr>
        <w:t xml:space="preserve">a) </w:t>
      </w:r>
      <w:proofErr w:type="spellStart"/>
      <w:r w:rsidRPr="00E77CF9">
        <w:rPr>
          <w:rStyle w:val="sttlitera"/>
          <w:rFonts w:ascii="Times New Roman" w:hAnsi="Times New Roman"/>
          <w:sz w:val="24"/>
          <w:szCs w:val="24"/>
        </w:rPr>
        <w:t>Proiectul</w:t>
      </w:r>
      <w:proofErr w:type="spellEnd"/>
      <w:r w:rsidRPr="00E77CF9">
        <w:rPr>
          <w:rStyle w:val="sttlitera"/>
          <w:rFonts w:ascii="Times New Roman" w:hAnsi="Times New Roman"/>
          <w:sz w:val="24"/>
          <w:szCs w:val="24"/>
        </w:rPr>
        <w:t xml:space="preserve"> se </w:t>
      </w:r>
      <w:proofErr w:type="spellStart"/>
      <w:r w:rsidRPr="00E77CF9">
        <w:rPr>
          <w:rStyle w:val="sttlitera"/>
          <w:rFonts w:ascii="Times New Roman" w:hAnsi="Times New Roman"/>
          <w:sz w:val="24"/>
          <w:szCs w:val="24"/>
        </w:rPr>
        <w:t>incadreaza</w:t>
      </w:r>
      <w:proofErr w:type="spellEnd"/>
      <w:r w:rsidRPr="00E77CF9">
        <w:rPr>
          <w:rStyle w:val="sttlitera"/>
          <w:rFonts w:ascii="Times New Roman" w:hAnsi="Times New Roman"/>
          <w:sz w:val="24"/>
          <w:szCs w:val="24"/>
        </w:rPr>
        <w:t xml:space="preserve"> in </w:t>
      </w:r>
      <w:proofErr w:type="spellStart"/>
      <w:r w:rsidRPr="00E77CF9">
        <w:rPr>
          <w:rStyle w:val="sttlitera"/>
          <w:rFonts w:ascii="Times New Roman" w:hAnsi="Times New Roman"/>
          <w:sz w:val="24"/>
          <w:szCs w:val="24"/>
        </w:rPr>
        <w:t>prevederile</w:t>
      </w:r>
      <w:proofErr w:type="spellEnd"/>
      <w:r w:rsidRPr="00E77CF9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litera"/>
          <w:rFonts w:ascii="Times New Roman" w:hAnsi="Times New Roman"/>
          <w:sz w:val="24"/>
          <w:szCs w:val="24"/>
        </w:rPr>
        <w:t>Hotararii</w:t>
      </w:r>
      <w:proofErr w:type="spellEnd"/>
      <w:r w:rsidRPr="00E77CF9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litera"/>
          <w:rFonts w:ascii="Times New Roman" w:hAnsi="Times New Roman"/>
          <w:sz w:val="24"/>
          <w:szCs w:val="24"/>
        </w:rPr>
        <w:t>Guvernului</w:t>
      </w:r>
      <w:proofErr w:type="spellEnd"/>
      <w:r w:rsidRPr="00E77CF9">
        <w:rPr>
          <w:rStyle w:val="sttlitera"/>
          <w:rFonts w:ascii="Times New Roman" w:hAnsi="Times New Roman"/>
          <w:sz w:val="24"/>
          <w:szCs w:val="24"/>
        </w:rPr>
        <w:t xml:space="preserve"> nr. </w:t>
      </w:r>
      <w:proofErr w:type="gramStart"/>
      <w:r w:rsidRPr="00E77CF9">
        <w:rPr>
          <w:rStyle w:val="sttlitera"/>
          <w:rFonts w:ascii="Times New Roman" w:hAnsi="Times New Roman"/>
          <w:sz w:val="24"/>
          <w:szCs w:val="24"/>
        </w:rPr>
        <w:t xml:space="preserve">445/2009, </w:t>
      </w:r>
      <w:proofErr w:type="spellStart"/>
      <w:r w:rsidRPr="001828D6">
        <w:rPr>
          <w:rStyle w:val="sttpar"/>
          <w:rFonts w:ascii="Times New Roman" w:hAnsi="Times New Roman"/>
          <w:sz w:val="24"/>
          <w:szCs w:val="24"/>
        </w:rPr>
        <w:t>anexa</w:t>
      </w:r>
      <w:proofErr w:type="spellEnd"/>
      <w:r w:rsidRPr="001828D6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1828D6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1828D6">
        <w:rPr>
          <w:rStyle w:val="sttpar"/>
          <w:rFonts w:ascii="Times New Roman" w:hAnsi="Times New Roman"/>
          <w:sz w:val="24"/>
          <w:szCs w:val="24"/>
        </w:rPr>
        <w:t xml:space="preserve">2 </w:t>
      </w:r>
      <w:r w:rsidRPr="001828D6">
        <w:rPr>
          <w:rStyle w:val="sttpar"/>
          <w:rFonts w:ascii="Times New Roman" w:hAnsi="Times New Roman"/>
          <w:sz w:val="24"/>
          <w:szCs w:val="24"/>
          <w:lang w:val="it-IT"/>
        </w:rPr>
        <w:t>la pct. 10, lit.e)</w:t>
      </w:r>
      <w:r w:rsidRPr="001828D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13122A">
        <w:rPr>
          <w:rStyle w:val="sttpar"/>
          <w:rFonts w:ascii="Times New Roman" w:hAnsi="Times New Roman"/>
          <w:b/>
          <w:sz w:val="24"/>
          <w:szCs w:val="24"/>
        </w:rPr>
        <w:t>construcţia</w:t>
      </w:r>
      <w:proofErr w:type="spellEnd"/>
      <w:r w:rsidRPr="0013122A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22A">
        <w:rPr>
          <w:rStyle w:val="sttpar"/>
          <w:rFonts w:ascii="Times New Roman" w:hAnsi="Times New Roman"/>
          <w:b/>
          <w:sz w:val="24"/>
          <w:szCs w:val="24"/>
        </w:rPr>
        <w:t>drumurilor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pct</w:t>
      </w:r>
      <w:r w:rsidRPr="001828D6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1828D6">
        <w:rPr>
          <w:rFonts w:ascii="Times New Roman" w:hAnsi="Times New Roman"/>
          <w:sz w:val="24"/>
          <w:szCs w:val="24"/>
        </w:rPr>
        <w:t xml:space="preserve"> d) </w:t>
      </w:r>
      <w:proofErr w:type="spellStart"/>
      <w:proofErr w:type="gramStart"/>
      <w:r w:rsidRPr="001828D6">
        <w:rPr>
          <w:rFonts w:ascii="Times New Roman" w:hAnsi="Times New Roman"/>
          <w:sz w:val="24"/>
          <w:szCs w:val="24"/>
        </w:rPr>
        <w:t>împădurirea</w:t>
      </w:r>
      <w:proofErr w:type="spellEnd"/>
      <w:proofErr w:type="gramEnd"/>
      <w:r w:rsidRPr="00182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8D6">
        <w:rPr>
          <w:rFonts w:ascii="Times New Roman" w:hAnsi="Times New Roman"/>
          <w:sz w:val="24"/>
          <w:szCs w:val="24"/>
        </w:rPr>
        <w:t>terenurilor</w:t>
      </w:r>
      <w:proofErr w:type="spellEnd"/>
      <w:r w:rsidRPr="00182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8D6">
        <w:rPr>
          <w:rFonts w:ascii="Times New Roman" w:hAnsi="Times New Roman"/>
          <w:sz w:val="24"/>
          <w:szCs w:val="24"/>
        </w:rPr>
        <w:t>pe</w:t>
      </w:r>
      <w:proofErr w:type="spellEnd"/>
      <w:r w:rsidRPr="001828D6">
        <w:rPr>
          <w:rFonts w:ascii="Times New Roman" w:hAnsi="Times New Roman"/>
          <w:sz w:val="24"/>
          <w:szCs w:val="24"/>
        </w:rPr>
        <w:t xml:space="preserve"> care nu a </w:t>
      </w:r>
      <w:proofErr w:type="spellStart"/>
      <w:r w:rsidRPr="001828D6">
        <w:rPr>
          <w:rFonts w:ascii="Times New Roman" w:hAnsi="Times New Roman"/>
          <w:sz w:val="24"/>
          <w:szCs w:val="24"/>
        </w:rPr>
        <w:t>existat</w:t>
      </w:r>
      <w:proofErr w:type="spellEnd"/>
      <w:r w:rsidRPr="001828D6">
        <w:rPr>
          <w:rFonts w:ascii="Times New Roman" w:hAnsi="Times New Roman"/>
          <w:sz w:val="24"/>
          <w:szCs w:val="24"/>
        </w:rPr>
        <w:t xml:space="preserve"> anterior </w:t>
      </w:r>
      <w:proofErr w:type="spellStart"/>
      <w:r w:rsidRPr="001828D6">
        <w:rPr>
          <w:rFonts w:ascii="Times New Roman" w:hAnsi="Times New Roman"/>
          <w:sz w:val="24"/>
          <w:szCs w:val="24"/>
        </w:rPr>
        <w:t>vegetaţie</w:t>
      </w:r>
      <w:proofErr w:type="spellEnd"/>
      <w:r w:rsidRPr="00182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8D6">
        <w:rPr>
          <w:rFonts w:ascii="Times New Roman" w:hAnsi="Times New Roman"/>
          <w:sz w:val="24"/>
          <w:szCs w:val="24"/>
        </w:rPr>
        <w:t>forestieră</w:t>
      </w:r>
      <w:proofErr w:type="spellEnd"/>
      <w:r w:rsidRPr="00182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8D6">
        <w:rPr>
          <w:rFonts w:ascii="Times New Roman" w:hAnsi="Times New Roman"/>
          <w:sz w:val="24"/>
          <w:szCs w:val="24"/>
        </w:rPr>
        <w:t>sau</w:t>
      </w:r>
      <w:proofErr w:type="spellEnd"/>
      <w:r w:rsidRPr="00182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8D6">
        <w:rPr>
          <w:rFonts w:ascii="Times New Roman" w:hAnsi="Times New Roman"/>
          <w:b/>
          <w:sz w:val="24"/>
          <w:szCs w:val="24"/>
        </w:rPr>
        <w:t>defrişare</w:t>
      </w:r>
      <w:proofErr w:type="spellEnd"/>
      <w:r w:rsidRPr="001828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8D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1828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8D6">
        <w:rPr>
          <w:rFonts w:ascii="Times New Roman" w:hAnsi="Times New Roman"/>
          <w:b/>
          <w:sz w:val="24"/>
          <w:szCs w:val="24"/>
        </w:rPr>
        <w:t>scopul</w:t>
      </w:r>
      <w:proofErr w:type="spellEnd"/>
      <w:r w:rsidRPr="001828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8D6">
        <w:rPr>
          <w:rFonts w:ascii="Times New Roman" w:hAnsi="Times New Roman"/>
          <w:b/>
          <w:sz w:val="24"/>
          <w:szCs w:val="24"/>
        </w:rPr>
        <w:t>schimbării</w:t>
      </w:r>
      <w:proofErr w:type="spellEnd"/>
      <w:r w:rsidRPr="001828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8D6">
        <w:rPr>
          <w:rFonts w:ascii="Times New Roman" w:hAnsi="Times New Roman"/>
          <w:b/>
          <w:sz w:val="24"/>
          <w:szCs w:val="24"/>
        </w:rPr>
        <w:t>destinaţiei</w:t>
      </w:r>
      <w:proofErr w:type="spellEnd"/>
      <w:r w:rsidRPr="001828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8D6">
        <w:rPr>
          <w:rFonts w:ascii="Times New Roman" w:hAnsi="Times New Roman"/>
          <w:b/>
          <w:sz w:val="24"/>
          <w:szCs w:val="24"/>
        </w:rPr>
        <w:t>terenului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3122A" w:rsidRDefault="0013122A" w:rsidP="0013122A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  <w:lang w:val="ro-RO"/>
        </w:rPr>
      </w:pPr>
    </w:p>
    <w:p w:rsidR="0013122A" w:rsidRPr="005C7428" w:rsidRDefault="0013122A" w:rsidP="0013122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5C7428">
        <w:rPr>
          <w:rStyle w:val="tpa1"/>
          <w:rFonts w:ascii="Times New Roman" w:hAnsi="Times New Roman"/>
          <w:sz w:val="24"/>
          <w:szCs w:val="24"/>
          <w:lang w:val="ro-RO"/>
        </w:rPr>
        <w:t>b) S</w:t>
      </w:r>
      <w:r w:rsidRPr="005C7428">
        <w:rPr>
          <w:rFonts w:ascii="Times New Roman" w:hAnsi="Times New Roman"/>
          <w:sz w:val="24"/>
          <w:szCs w:val="24"/>
          <w:lang w:val="ro-RO"/>
        </w:rPr>
        <w:t>e propune realizarea următoarelor lucrări:</w:t>
      </w:r>
    </w:p>
    <w:p w:rsidR="0013122A" w:rsidRPr="00013E4B" w:rsidRDefault="0013122A" w:rsidP="0013122A">
      <w:pPr>
        <w:widowControl w:val="0"/>
        <w:autoSpaceDE w:val="0"/>
        <w:autoSpaceDN w:val="0"/>
        <w:adjustRightInd w:val="0"/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5C7428">
        <w:rPr>
          <w:rFonts w:ascii="Times New Roman" w:hAnsi="Times New Roman"/>
          <w:sz w:val="24"/>
          <w:szCs w:val="24"/>
          <w:lang w:val="ro-RO"/>
        </w:rPr>
        <w:t>Se propune schimbarea categoriei de folosinţă silvică a unor terenuri din fondul forestier proprietate publică a statului, în suprafaţă totală de 3,4498 ha (Ocolul Silvic Vama, U.P. II Paltin, u.a. 68B-0,2428 ha; 72D-0,2473ha; 64E- 0,2297 ha; 73E-0,1677 ha; 73D-0,1087 ha; 64B-0,5321 ha; 64C-0,0610 ha; 64M-0,1713 ha), cu defrișarea</w:t>
      </w:r>
      <w:r>
        <w:rPr>
          <w:rFonts w:ascii="Times New Roman" w:hAnsi="Times New Roman"/>
          <w:sz w:val="24"/>
          <w:szCs w:val="24"/>
          <w:lang w:val="ro-RO"/>
        </w:rPr>
        <w:t xml:space="preserve"> vegetației forestiere de pe suprafașa de 3,2978 ha, </w:t>
      </w:r>
      <w:r w:rsidRPr="006638F2">
        <w:rPr>
          <w:rFonts w:ascii="Times New Roman" w:hAnsi="Times New Roman"/>
          <w:sz w:val="24"/>
          <w:szCs w:val="24"/>
          <w:lang w:val="ro-RO"/>
        </w:rPr>
        <w:t>de la categoria</w:t>
      </w:r>
      <w:r>
        <w:rPr>
          <w:rFonts w:ascii="Times New Roman" w:hAnsi="Times New Roman"/>
          <w:sz w:val="24"/>
          <w:szCs w:val="24"/>
          <w:lang w:val="ro-RO"/>
        </w:rPr>
        <w:t xml:space="preserve"> 1.1.1 PDr</w:t>
      </w:r>
      <w:r w:rsidRPr="006638F2">
        <w:rPr>
          <w:rFonts w:ascii="Times New Roman" w:hAnsi="Times New Roman"/>
          <w:sz w:val="24"/>
          <w:szCs w:val="24"/>
          <w:lang w:val="ro-RO"/>
        </w:rPr>
        <w:t xml:space="preserve"> “terenuri acoperite cu pădure de rășinoase”</w:t>
      </w:r>
      <w:r>
        <w:rPr>
          <w:rFonts w:ascii="Times New Roman" w:hAnsi="Times New Roman"/>
          <w:sz w:val="24"/>
          <w:szCs w:val="24"/>
          <w:lang w:val="ro-RO"/>
        </w:rPr>
        <w:t xml:space="preserve"> și 1.4.5 PAz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depozite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forestiere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6638F2">
        <w:rPr>
          <w:rFonts w:ascii="Times New Roman" w:hAnsi="Times New Roman"/>
          <w:sz w:val="24"/>
          <w:szCs w:val="24"/>
          <w:lang w:val="ro-RO"/>
        </w:rPr>
        <w:t xml:space="preserve"> la categoria </w:t>
      </w:r>
      <w:r>
        <w:rPr>
          <w:rFonts w:ascii="Times New Roman" w:hAnsi="Times New Roman"/>
          <w:sz w:val="24"/>
          <w:szCs w:val="24"/>
          <w:lang w:val="ro-RO"/>
        </w:rPr>
        <w:t xml:space="preserve">1.4.3 Pad </w:t>
      </w:r>
      <w:r w:rsidRPr="006638F2">
        <w:rPr>
          <w:rFonts w:ascii="Times New Roman" w:hAnsi="Times New Roman"/>
          <w:sz w:val="24"/>
          <w:szCs w:val="24"/>
          <w:lang w:val="ro-RO"/>
        </w:rPr>
        <w:t>“terenuri care servesc nevoilor de  administraţie forestieră, drumuri forestiere”.</w:t>
      </w:r>
    </w:p>
    <w:p w:rsidR="0013122A" w:rsidRPr="00013E4B" w:rsidRDefault="0013122A" w:rsidP="0013122A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13E4B">
        <w:rPr>
          <w:rFonts w:ascii="Times New Roman" w:hAnsi="Times New Roman"/>
          <w:sz w:val="24"/>
          <w:szCs w:val="24"/>
          <w:lang w:val="ro-RO"/>
        </w:rPr>
        <w:t xml:space="preserve">Pe terenul respectiv se va </w:t>
      </w:r>
      <w:r>
        <w:rPr>
          <w:rFonts w:ascii="Times New Roman" w:hAnsi="Times New Roman"/>
          <w:sz w:val="24"/>
          <w:szCs w:val="24"/>
          <w:lang w:val="ro-RO"/>
        </w:rPr>
        <w:t>construi</w:t>
      </w:r>
      <w:r w:rsidRPr="00013E4B">
        <w:rPr>
          <w:rFonts w:ascii="Times New Roman" w:hAnsi="Times New Roman"/>
          <w:sz w:val="24"/>
          <w:szCs w:val="24"/>
          <w:lang w:val="ro-RO"/>
        </w:rPr>
        <w:t xml:space="preserve"> drumul auto forestier </w:t>
      </w:r>
      <w:r>
        <w:rPr>
          <w:rFonts w:ascii="Times New Roman" w:hAnsi="Times New Roman"/>
          <w:sz w:val="24"/>
          <w:szCs w:val="24"/>
          <w:lang w:val="ro-RO"/>
        </w:rPr>
        <w:t>Păușa</w:t>
      </w:r>
      <w:r w:rsidRPr="00013E4B">
        <w:rPr>
          <w:rFonts w:ascii="Times New Roman" w:hAnsi="Times New Roman"/>
          <w:sz w:val="24"/>
          <w:szCs w:val="24"/>
          <w:lang w:val="ro-RO"/>
        </w:rPr>
        <w:t>, cu o lungim</w:t>
      </w:r>
      <w:r>
        <w:rPr>
          <w:rFonts w:ascii="Times New Roman" w:hAnsi="Times New Roman"/>
          <w:sz w:val="24"/>
          <w:szCs w:val="24"/>
          <w:lang w:val="ro-RO"/>
        </w:rPr>
        <w:t>e de 3</w:t>
      </w:r>
      <w:r w:rsidRPr="00013E4B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537</w:t>
      </w:r>
      <w:r w:rsidRPr="00013E4B">
        <w:rPr>
          <w:rFonts w:ascii="Times New Roman" w:hAnsi="Times New Roman"/>
          <w:sz w:val="24"/>
          <w:szCs w:val="24"/>
          <w:lang w:val="ro-RO"/>
        </w:rPr>
        <w:t xml:space="preserve"> km, în </w:t>
      </w:r>
      <w:r w:rsidRPr="006A5B2D">
        <w:rPr>
          <w:rStyle w:val="stpar"/>
          <w:rFonts w:ascii="Times New Roman" w:hAnsi="Times New Roman"/>
          <w:sz w:val="24"/>
          <w:szCs w:val="24"/>
        </w:rPr>
        <w:t xml:space="preserve">com. </w:t>
      </w:r>
      <w:proofErr w:type="spellStart"/>
      <w:r w:rsidRPr="006A5B2D">
        <w:rPr>
          <w:rStyle w:val="stpar"/>
          <w:rFonts w:ascii="Times New Roman" w:hAnsi="Times New Roman"/>
          <w:sz w:val="24"/>
          <w:szCs w:val="24"/>
        </w:rPr>
        <w:t>Vatra</w:t>
      </w:r>
      <w:proofErr w:type="spellEnd"/>
      <w:r w:rsidRPr="006A5B2D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6A5B2D">
        <w:rPr>
          <w:rStyle w:val="stpar"/>
          <w:rFonts w:ascii="Times New Roman" w:hAnsi="Times New Roman"/>
          <w:sz w:val="24"/>
          <w:szCs w:val="24"/>
        </w:rPr>
        <w:t>Moldoviț</w:t>
      </w:r>
      <w:proofErr w:type="gramStart"/>
      <w:r w:rsidRPr="006A5B2D">
        <w:rPr>
          <w:rStyle w:val="stpar"/>
          <w:rFonts w:ascii="Times New Roman" w:hAnsi="Times New Roman"/>
          <w:sz w:val="24"/>
          <w:szCs w:val="24"/>
        </w:rPr>
        <w:t>ei</w:t>
      </w:r>
      <w:proofErr w:type="spellEnd"/>
      <w:r w:rsidRPr="006A5B2D">
        <w:rPr>
          <w:rStyle w:val="sttpar"/>
          <w:rFonts w:ascii="Times New Roman" w:hAnsi="Times New Roman"/>
          <w:sz w:val="24"/>
          <w:szCs w:val="24"/>
        </w:rPr>
        <w:t>,</w:t>
      </w:r>
      <w:proofErr w:type="gramEnd"/>
      <w:r w:rsidRPr="006A5B2D">
        <w:rPr>
          <w:rStyle w:val="sttpar"/>
          <w:rFonts w:ascii="Times New Roman" w:hAnsi="Times New Roman"/>
          <w:sz w:val="24"/>
          <w:szCs w:val="24"/>
        </w:rPr>
        <w:t xml:space="preserve"> sat </w:t>
      </w:r>
      <w:proofErr w:type="spellStart"/>
      <w:r w:rsidRPr="006A5B2D">
        <w:rPr>
          <w:rStyle w:val="sttpar"/>
          <w:rFonts w:ascii="Times New Roman" w:hAnsi="Times New Roman"/>
          <w:sz w:val="24"/>
          <w:szCs w:val="24"/>
        </w:rPr>
        <w:t>Paltinu</w:t>
      </w:r>
      <w:proofErr w:type="spellEnd"/>
      <w:r w:rsidRPr="00013E4B">
        <w:rPr>
          <w:rFonts w:ascii="Times New Roman" w:hAnsi="Times New Roman"/>
          <w:sz w:val="24"/>
          <w:szCs w:val="24"/>
          <w:lang w:val="ro-RO"/>
        </w:rPr>
        <w:t>, jud. Suceava.</w:t>
      </w:r>
    </w:p>
    <w:p w:rsidR="0013122A" w:rsidRPr="00013E4B" w:rsidRDefault="0013122A" w:rsidP="0013122A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13E4B">
        <w:rPr>
          <w:rFonts w:ascii="Times New Roman" w:hAnsi="Times New Roman"/>
          <w:sz w:val="24"/>
          <w:szCs w:val="24"/>
          <w:lang w:val="ro-RO"/>
        </w:rPr>
        <w:t>Lucrările necesare constau din:</w:t>
      </w:r>
    </w:p>
    <w:p w:rsidR="0013122A" w:rsidRPr="00013E4B" w:rsidRDefault="0013122A" w:rsidP="0013122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13E4B">
        <w:rPr>
          <w:rFonts w:ascii="Times New Roman" w:hAnsi="Times New Roman"/>
          <w:sz w:val="24"/>
          <w:szCs w:val="24"/>
          <w:lang w:val="ro-RO"/>
        </w:rPr>
        <w:t>Amenajarea terenului;</w:t>
      </w:r>
    </w:p>
    <w:p w:rsidR="0013122A" w:rsidRPr="00013E4B" w:rsidRDefault="0013122A" w:rsidP="0013122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13E4B">
        <w:rPr>
          <w:rFonts w:ascii="Times New Roman" w:hAnsi="Times New Roman"/>
          <w:sz w:val="24"/>
          <w:szCs w:val="24"/>
          <w:lang w:val="ro-RO"/>
        </w:rPr>
        <w:t>Lucrări de bază: terasamente, lucrări de apărare-consolidare, sistem rutier (împietruire în</w:t>
      </w:r>
      <w:r>
        <w:rPr>
          <w:rFonts w:ascii="Times New Roman" w:hAnsi="Times New Roman"/>
          <w:sz w:val="24"/>
          <w:szCs w:val="24"/>
          <w:lang w:val="ro-RO"/>
        </w:rPr>
        <w:t xml:space="preserve"> 2 </w:t>
      </w:r>
      <w:r w:rsidRPr="00013E4B">
        <w:rPr>
          <w:rFonts w:ascii="Times New Roman" w:hAnsi="Times New Roman"/>
          <w:sz w:val="24"/>
          <w:szCs w:val="24"/>
          <w:lang w:val="ro-RO"/>
        </w:rPr>
        <w:t xml:space="preserve"> strat</w:t>
      </w:r>
      <w:r>
        <w:rPr>
          <w:rFonts w:ascii="Times New Roman" w:hAnsi="Times New Roman"/>
          <w:sz w:val="24"/>
          <w:szCs w:val="24"/>
          <w:lang w:val="ro-RO"/>
        </w:rPr>
        <w:t>uri</w:t>
      </w:r>
      <w:r w:rsidRPr="00013E4B">
        <w:rPr>
          <w:rFonts w:ascii="Times New Roman" w:hAnsi="Times New Roman"/>
          <w:sz w:val="24"/>
          <w:szCs w:val="24"/>
          <w:lang w:val="ro-RO"/>
        </w:rPr>
        <w:t xml:space="preserve"> din balast cu grosimea de </w:t>
      </w:r>
      <w:r>
        <w:rPr>
          <w:rFonts w:ascii="Times New Roman" w:hAnsi="Times New Roman"/>
          <w:sz w:val="24"/>
          <w:szCs w:val="24"/>
          <w:lang w:val="ro-RO"/>
        </w:rPr>
        <w:t>15</w:t>
      </w:r>
      <w:r w:rsidRPr="00013E4B">
        <w:rPr>
          <w:rFonts w:ascii="Times New Roman" w:hAnsi="Times New Roman"/>
          <w:sz w:val="24"/>
          <w:szCs w:val="24"/>
          <w:lang w:val="ro-RO"/>
        </w:rPr>
        <w:t xml:space="preserve"> cm</w:t>
      </w:r>
      <w:r>
        <w:rPr>
          <w:rFonts w:ascii="Times New Roman" w:hAnsi="Times New Roman"/>
          <w:sz w:val="24"/>
          <w:szCs w:val="24"/>
          <w:lang w:val="ro-RO"/>
        </w:rPr>
        <w:t xml:space="preserve"> fiecare</w:t>
      </w:r>
      <w:r w:rsidRPr="00013E4B">
        <w:rPr>
          <w:rFonts w:ascii="Times New Roman" w:hAnsi="Times New Roman"/>
          <w:sz w:val="24"/>
          <w:szCs w:val="24"/>
          <w:lang w:val="ro-RO"/>
        </w:rPr>
        <w:t>), lucrări accesorii, lucrări de artă.</w:t>
      </w:r>
    </w:p>
    <w:p w:rsidR="0013122A" w:rsidRPr="00013E4B" w:rsidRDefault="0013122A" w:rsidP="0013122A">
      <w:pPr>
        <w:spacing w:line="300" w:lineRule="atLeast"/>
        <w:jc w:val="both"/>
        <w:textAlignment w:val="baseline"/>
        <w:rPr>
          <w:rStyle w:val="tpa1"/>
          <w:rFonts w:ascii="Times New Roman" w:hAnsi="Times New Roman"/>
          <w:sz w:val="24"/>
          <w:szCs w:val="24"/>
          <w:lang w:val="ro-RO"/>
        </w:rPr>
      </w:pPr>
      <w:r w:rsidRPr="00013E4B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</w:t>
      </w:r>
      <w:r w:rsidRPr="00013E4B">
        <w:rPr>
          <w:rFonts w:ascii="Times New Roman" w:hAnsi="Times New Roman"/>
          <w:sz w:val="24"/>
          <w:szCs w:val="24"/>
          <w:lang w:val="ro-RO"/>
        </w:rPr>
        <w:t xml:space="preserve">Scopul investiţiei este de asigura condiţiile optime de continuitate a tratamentelor silviculturale, exploatarea produselor lemnoase, aplicarea lucrărilor de îngrijire şi conducere a arboretelor, protecţia împotriva incendiilor, intervenţii operative în caz de accidente naturale şi recoltare produselor accesorii de pe o suprafaţă de </w:t>
      </w:r>
      <w:r>
        <w:rPr>
          <w:rFonts w:ascii="Times New Roman" w:hAnsi="Times New Roman"/>
          <w:sz w:val="24"/>
          <w:szCs w:val="24"/>
          <w:lang w:val="ro-RO"/>
        </w:rPr>
        <w:t>479</w:t>
      </w:r>
      <w:r w:rsidRPr="00013E4B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0</w:t>
      </w:r>
      <w:r w:rsidRPr="00013E4B">
        <w:rPr>
          <w:rFonts w:ascii="Times New Roman" w:hAnsi="Times New Roman"/>
          <w:sz w:val="24"/>
          <w:szCs w:val="24"/>
          <w:lang w:val="ro-RO"/>
        </w:rPr>
        <w:t xml:space="preserve"> ha fond forestier. </w:t>
      </w:r>
    </w:p>
    <w:p w:rsidR="0013122A" w:rsidRPr="00AB56AD" w:rsidRDefault="0013122A" w:rsidP="0013122A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baza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luarii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etapei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in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procedura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evaluare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adecvata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sunt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urmatoarele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>:</w:t>
      </w:r>
      <w:r w:rsidRPr="00AB56AD">
        <w:rPr>
          <w:rFonts w:ascii="Times New Roman" w:hAnsi="Times New Roman"/>
          <w:sz w:val="24"/>
          <w:szCs w:val="24"/>
        </w:rPr>
        <w:t xml:space="preserve"> </w:t>
      </w:r>
    </w:p>
    <w:p w:rsidR="0013122A" w:rsidRPr="00AB56AD" w:rsidRDefault="0013122A" w:rsidP="0013122A">
      <w:pPr>
        <w:pStyle w:val="ListParagraph"/>
        <w:tabs>
          <w:tab w:val="left" w:pos="720"/>
          <w:tab w:val="left" w:pos="900"/>
        </w:tabs>
        <w:spacing w:after="0" w:line="240" w:lineRule="auto"/>
        <w:ind w:left="9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3122A" w:rsidRPr="00013E4B" w:rsidRDefault="0013122A" w:rsidP="0013122A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13E4B">
        <w:rPr>
          <w:rStyle w:val="stlitera"/>
          <w:rFonts w:ascii="Times New Roman" w:hAnsi="Times New Roman"/>
          <w:sz w:val="24"/>
          <w:szCs w:val="24"/>
          <w:lang w:val="ro-RO"/>
        </w:rPr>
        <w:lastRenderedPageBreak/>
        <w:t>a). Proiectul face obiectul prevederilor O.M. nr. 19/2010 privind evaluarea adecvată a efectelor potenţiale a investiţiei asupra ariilor naturale protejate de interes comunitar, întrucât</w:t>
      </w:r>
      <w:r w:rsidRPr="00013E4B">
        <w:rPr>
          <w:rStyle w:val="sttlitera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propus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intră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intra sub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incidenţa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art. 28 din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Ordonanţa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urgenţă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13E4B">
          <w:rPr>
            <w:rStyle w:val="Hyperlink"/>
            <w:rFonts w:ascii="Times New Roman" w:hAnsi="Times New Roman"/>
            <w:sz w:val="24"/>
            <w:szCs w:val="24"/>
          </w:rPr>
          <w:t>nr. 57/2007</w:t>
        </w:r>
      </w:hyperlink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ariilor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protejate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conservarea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habitatelor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florei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faunei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sălbatice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, cu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modificările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completările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amplasamentul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acestuia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fiind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situat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siturile</w:t>
      </w:r>
      <w:proofErr w:type="spellEnd"/>
      <w:r w:rsidRPr="00013E4B">
        <w:rPr>
          <w:rFonts w:ascii="Times New Roman" w:hAnsi="Times New Roman"/>
          <w:b/>
          <w:sz w:val="24"/>
          <w:szCs w:val="24"/>
        </w:rPr>
        <w:t xml:space="preserve"> NATURA 2000 </w:t>
      </w:r>
      <w:r w:rsidRPr="00013E4B">
        <w:rPr>
          <w:rFonts w:ascii="Times New Roman" w:hAnsi="Times New Roman"/>
          <w:b/>
          <w:sz w:val="24"/>
          <w:szCs w:val="24"/>
          <w:lang w:val="fr-FR"/>
        </w:rPr>
        <w:t xml:space="preserve">ROSPA 0089 </w:t>
      </w:r>
      <w:proofErr w:type="spellStart"/>
      <w:r w:rsidRPr="00013E4B">
        <w:rPr>
          <w:rFonts w:ascii="Times New Roman" w:hAnsi="Times New Roman"/>
          <w:b/>
          <w:sz w:val="24"/>
          <w:szCs w:val="24"/>
          <w:lang w:val="fr-FR"/>
        </w:rPr>
        <w:t>Obcina</w:t>
      </w:r>
      <w:proofErr w:type="spellEnd"/>
      <w:r w:rsidRPr="00013E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13E4B">
        <w:rPr>
          <w:rFonts w:ascii="Times New Roman" w:hAnsi="Times New Roman"/>
          <w:b/>
          <w:sz w:val="24"/>
          <w:szCs w:val="24"/>
          <w:lang w:val="fr-FR"/>
        </w:rPr>
        <w:t>Feredeului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și ROSCI0328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Obcinile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Bucovinei</w:t>
      </w:r>
      <w:proofErr w:type="spellEnd"/>
      <w:r w:rsidRPr="00013E4B">
        <w:rPr>
          <w:rFonts w:ascii="Times New Roman" w:hAnsi="Times New Roman"/>
          <w:b/>
          <w:sz w:val="24"/>
          <w:szCs w:val="24"/>
          <w:lang w:val="fr-FR"/>
        </w:rPr>
        <w:t>.</w:t>
      </w:r>
      <w:r w:rsidRPr="00013E4B">
        <w:rPr>
          <w:rFonts w:ascii="Times New Roman" w:hAnsi="Times New Roman"/>
          <w:sz w:val="24"/>
          <w:szCs w:val="24"/>
        </w:rPr>
        <w:t xml:space="preserve"> </w:t>
      </w:r>
      <w:r w:rsidRPr="00013E4B">
        <w:rPr>
          <w:rFonts w:ascii="Times New Roman" w:hAnsi="Times New Roman"/>
          <w:b/>
          <w:sz w:val="24"/>
          <w:szCs w:val="24"/>
        </w:rPr>
        <w:t xml:space="preserve"> </w:t>
      </w:r>
    </w:p>
    <w:p w:rsidR="0013122A" w:rsidRPr="00AB56AD" w:rsidRDefault="0013122A" w:rsidP="00131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122A" w:rsidRPr="00AB56AD" w:rsidRDefault="0013122A" w:rsidP="0013122A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AB56AD">
        <w:rPr>
          <w:rStyle w:val="tpa1"/>
          <w:rFonts w:ascii="Times New Roman" w:hAnsi="Times New Roman"/>
          <w:sz w:val="24"/>
          <w:szCs w:val="24"/>
          <w:lang w:val="ro-RO"/>
        </w:rPr>
        <w:t xml:space="preserve">b). Obiectivul investiţiei este propus a fi implementat în zonă geografică sensibilă,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amplasamentul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acestuia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fiind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situat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AB56AD">
        <w:rPr>
          <w:rStyle w:val="sttpar"/>
          <w:rFonts w:ascii="Times New Roman" w:hAnsi="Times New Roman"/>
          <w:b/>
          <w:sz w:val="24"/>
          <w:szCs w:val="24"/>
        </w:rPr>
        <w:t xml:space="preserve">in </w:t>
      </w:r>
      <w:proofErr w:type="spellStart"/>
      <w:r w:rsidRPr="00AB56AD">
        <w:rPr>
          <w:rStyle w:val="sttpar"/>
          <w:rFonts w:ascii="Times New Roman" w:hAnsi="Times New Roman"/>
          <w:b/>
          <w:sz w:val="24"/>
          <w:szCs w:val="24"/>
        </w:rPr>
        <w:t>interiorul</w:t>
      </w:r>
      <w:proofErr w:type="spellEnd"/>
      <w:r w:rsidRPr="00AB56AD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Fonts w:ascii="Times New Roman" w:hAnsi="Times New Roman"/>
          <w:b/>
          <w:sz w:val="24"/>
          <w:szCs w:val="24"/>
        </w:rPr>
        <w:t>situ</w:t>
      </w:r>
      <w:r>
        <w:rPr>
          <w:rFonts w:ascii="Times New Roman" w:hAnsi="Times New Roman"/>
          <w:b/>
          <w:sz w:val="24"/>
          <w:szCs w:val="24"/>
        </w:rPr>
        <w:t>rilor</w:t>
      </w:r>
      <w:proofErr w:type="spellEnd"/>
      <w:r w:rsidRPr="00AB56AD">
        <w:rPr>
          <w:rFonts w:ascii="Times New Roman" w:hAnsi="Times New Roman"/>
          <w:b/>
          <w:sz w:val="24"/>
          <w:szCs w:val="24"/>
        </w:rPr>
        <w:t xml:space="preserve"> NATURA 2000 </w:t>
      </w:r>
      <w:r w:rsidRPr="0034375A">
        <w:rPr>
          <w:rFonts w:ascii="Times New Roman" w:hAnsi="Times New Roman"/>
          <w:b/>
          <w:sz w:val="24"/>
          <w:szCs w:val="24"/>
          <w:lang w:val="fr-FR"/>
        </w:rPr>
        <w:t xml:space="preserve">ROSPA 0089 </w:t>
      </w:r>
      <w:proofErr w:type="spellStart"/>
      <w:r w:rsidRPr="0034375A">
        <w:rPr>
          <w:rFonts w:ascii="Times New Roman" w:hAnsi="Times New Roman"/>
          <w:b/>
          <w:sz w:val="24"/>
          <w:szCs w:val="24"/>
          <w:lang w:val="fr-FR"/>
        </w:rPr>
        <w:t>Obcina</w:t>
      </w:r>
      <w:proofErr w:type="spellEnd"/>
      <w:r w:rsidRPr="0034375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4375A">
        <w:rPr>
          <w:rFonts w:ascii="Times New Roman" w:hAnsi="Times New Roman"/>
          <w:b/>
          <w:sz w:val="24"/>
          <w:szCs w:val="24"/>
          <w:lang w:val="fr-FR"/>
        </w:rPr>
        <w:t>Feredeului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și ROSCI0328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Obcinile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Bucovinei</w:t>
      </w:r>
      <w:proofErr w:type="spellEnd"/>
      <w:r w:rsidRPr="00AB56AD">
        <w:rPr>
          <w:rStyle w:val="sttpar"/>
          <w:rFonts w:ascii="Times New Roman" w:hAnsi="Times New Roman"/>
          <w:b/>
          <w:sz w:val="24"/>
          <w:szCs w:val="24"/>
        </w:rPr>
        <w:t>.</w:t>
      </w:r>
    </w:p>
    <w:p w:rsidR="0013122A" w:rsidRPr="00AB56AD" w:rsidRDefault="0013122A" w:rsidP="0013122A">
      <w:pPr>
        <w:pStyle w:val="ListParagraph"/>
        <w:spacing w:after="0" w:line="240" w:lineRule="auto"/>
        <w:ind w:left="420"/>
        <w:jc w:val="both"/>
        <w:textAlignment w:val="baseline"/>
        <w:rPr>
          <w:rStyle w:val="tpa1"/>
          <w:rFonts w:ascii="Times New Roman" w:hAnsi="Times New Roman"/>
          <w:b/>
          <w:sz w:val="24"/>
          <w:szCs w:val="24"/>
        </w:rPr>
      </w:pPr>
    </w:p>
    <w:p w:rsidR="0013122A" w:rsidRPr="00AB56AD" w:rsidRDefault="0013122A" w:rsidP="0013122A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05B5B">
        <w:rPr>
          <w:rStyle w:val="stlitera"/>
          <w:sz w:val="24"/>
          <w:szCs w:val="24"/>
          <w:lang w:val="it-IT"/>
        </w:rPr>
        <w:t>c).</w:t>
      </w:r>
      <w:r>
        <w:rPr>
          <w:rStyle w:val="stlitera"/>
          <w:sz w:val="24"/>
          <w:szCs w:val="24"/>
          <w:lang w:val="it-IT"/>
        </w:rPr>
        <w:t xml:space="preserve"> </w:t>
      </w:r>
      <w:r w:rsidRPr="00AB56AD">
        <w:rPr>
          <w:rStyle w:val="sttlitera"/>
          <w:rFonts w:ascii="Times New Roman" w:hAnsi="Times New Roman"/>
          <w:sz w:val="24"/>
          <w:szCs w:val="24"/>
          <w:lang w:val="it-IT"/>
        </w:rPr>
        <w:t>Necesitatea stabilirii dacă</w:t>
      </w:r>
      <w:r>
        <w:rPr>
          <w:rStyle w:val="sttlitera"/>
          <w:rFonts w:ascii="Times New Roman" w:hAnsi="Times New Roman"/>
          <w:sz w:val="24"/>
          <w:szCs w:val="24"/>
          <w:lang w:val="it-IT"/>
        </w:rPr>
        <w:t xml:space="preserve"> proiectul propus afectează ariile protejate</w:t>
      </w:r>
      <w:r w:rsidRPr="00AB56AD">
        <w:rPr>
          <w:rStyle w:val="sttlitera"/>
          <w:rFonts w:ascii="Times New Roman" w:hAnsi="Times New Roman"/>
          <w:sz w:val="24"/>
          <w:szCs w:val="24"/>
          <w:lang w:val="it-IT"/>
        </w:rPr>
        <w:t xml:space="preserve"> </w:t>
      </w:r>
      <w:r w:rsidRPr="00AB56AD">
        <w:rPr>
          <w:rStyle w:val="sttpar"/>
          <w:rFonts w:ascii="Times New Roman" w:hAnsi="Times New Roman"/>
          <w:b/>
          <w:sz w:val="24"/>
          <w:szCs w:val="24"/>
        </w:rPr>
        <w:t xml:space="preserve">NATURA 2000  </w:t>
      </w:r>
      <w:r w:rsidRPr="0034375A">
        <w:rPr>
          <w:rFonts w:ascii="Times New Roman" w:hAnsi="Times New Roman"/>
          <w:b/>
          <w:sz w:val="24"/>
          <w:szCs w:val="24"/>
          <w:lang w:val="fr-FR"/>
        </w:rPr>
        <w:t xml:space="preserve">ROSPA 0089 </w:t>
      </w:r>
      <w:proofErr w:type="spellStart"/>
      <w:r w:rsidRPr="0034375A">
        <w:rPr>
          <w:rFonts w:ascii="Times New Roman" w:hAnsi="Times New Roman"/>
          <w:b/>
          <w:sz w:val="24"/>
          <w:szCs w:val="24"/>
          <w:lang w:val="fr-FR"/>
        </w:rPr>
        <w:t>Obcina</w:t>
      </w:r>
      <w:proofErr w:type="spellEnd"/>
      <w:r w:rsidRPr="0034375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4375A">
        <w:rPr>
          <w:rFonts w:ascii="Times New Roman" w:hAnsi="Times New Roman"/>
          <w:b/>
          <w:sz w:val="24"/>
          <w:szCs w:val="24"/>
          <w:lang w:val="fr-FR"/>
        </w:rPr>
        <w:t>Feredeului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și ROSCI0328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Obcinile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Bucovinei</w:t>
      </w:r>
      <w:proofErr w:type="spellEnd"/>
      <w:r w:rsidRPr="00AB56AD">
        <w:rPr>
          <w:rStyle w:val="sttpar"/>
          <w:rFonts w:ascii="Times New Roman" w:hAnsi="Times New Roman"/>
          <w:b/>
          <w:sz w:val="24"/>
          <w:szCs w:val="24"/>
        </w:rPr>
        <w:t>.</w:t>
      </w:r>
      <w:r w:rsidRPr="00AB56AD">
        <w:rPr>
          <w:rFonts w:ascii="Times New Roman" w:hAnsi="Times New Roman"/>
          <w:b/>
          <w:sz w:val="24"/>
          <w:szCs w:val="24"/>
        </w:rPr>
        <w:t xml:space="preserve"> </w:t>
      </w:r>
    </w:p>
    <w:p w:rsidR="0013122A" w:rsidRDefault="0013122A" w:rsidP="0013122A">
      <w:pPr>
        <w:spacing w:line="300" w:lineRule="atLeast"/>
        <w:jc w:val="both"/>
        <w:textAlignment w:val="baseline"/>
        <w:rPr>
          <w:rStyle w:val="sttlitera"/>
          <w:rFonts w:ascii="Times New Roman" w:hAnsi="Times New Roman"/>
          <w:sz w:val="24"/>
          <w:szCs w:val="24"/>
          <w:lang w:val="it-IT"/>
        </w:rPr>
      </w:pPr>
      <w:r w:rsidRPr="00AB56AD">
        <w:rPr>
          <w:rStyle w:val="sttlitera"/>
          <w:rFonts w:ascii="Times New Roman" w:hAnsi="Times New Roman"/>
          <w:sz w:val="24"/>
          <w:szCs w:val="24"/>
          <w:lang w:val="it-IT"/>
        </w:rPr>
        <w:t xml:space="preserve"> </w:t>
      </w:r>
    </w:p>
    <w:p w:rsidR="0013122A" w:rsidRPr="00AB56AD" w:rsidRDefault="0013122A" w:rsidP="0013122A">
      <w:pPr>
        <w:spacing w:line="300" w:lineRule="atLeast"/>
        <w:jc w:val="both"/>
        <w:textAlignment w:val="baseline"/>
        <w:rPr>
          <w:rStyle w:val="sttlitera"/>
          <w:rFonts w:ascii="Times New Roman" w:hAnsi="Times New Roman"/>
          <w:sz w:val="24"/>
          <w:szCs w:val="24"/>
          <w:lang w:val="it-IT"/>
        </w:rPr>
      </w:pPr>
      <w:r w:rsidRPr="00AB56AD">
        <w:rPr>
          <w:rStyle w:val="sttlitera"/>
          <w:rFonts w:ascii="Times New Roman" w:hAnsi="Times New Roman"/>
          <w:b/>
          <w:sz w:val="24"/>
          <w:szCs w:val="24"/>
          <w:lang w:val="it-IT"/>
        </w:rPr>
        <w:t>Studiul de evaluare adecvată</w:t>
      </w:r>
      <w:r w:rsidRPr="00AB56AD">
        <w:rPr>
          <w:rStyle w:val="sttlitera"/>
          <w:rFonts w:ascii="Times New Roman" w:hAnsi="Times New Roman"/>
          <w:sz w:val="24"/>
          <w:szCs w:val="24"/>
          <w:lang w:val="it-IT"/>
        </w:rPr>
        <w:t xml:space="preserve"> va fi întocmit în conformitate cu prevederile Ordinului Ministerului Mediului şi Pădurilor nr. 19/2010 </w:t>
      </w:r>
      <w:r w:rsidRPr="00AB56AD">
        <w:rPr>
          <w:rFonts w:ascii="Times New Roman" w:hAnsi="Times New Roman"/>
          <w:sz w:val="24"/>
          <w:szCs w:val="24"/>
          <w:lang w:val="it-IT"/>
        </w:rPr>
        <w:t>pentru aprobarea Ghidului metodologic privind evaluarea adecvată a efectelor potenţiale ale planurilor sau proiectelor asupra ariilor naturale protejate de interes comunitar.</w:t>
      </w:r>
      <w:r w:rsidRPr="00AB56AD">
        <w:rPr>
          <w:rStyle w:val="sttlitera"/>
          <w:rFonts w:ascii="Times New Roman" w:hAnsi="Times New Roman"/>
          <w:sz w:val="24"/>
          <w:szCs w:val="24"/>
          <w:lang w:val="it-IT"/>
        </w:rPr>
        <w:t xml:space="preserve">   </w:t>
      </w:r>
    </w:p>
    <w:p w:rsidR="0013122A" w:rsidRPr="00AB56AD" w:rsidRDefault="0013122A" w:rsidP="0013122A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B56AD">
        <w:rPr>
          <w:rStyle w:val="sttpar"/>
          <w:rFonts w:ascii="Times New Roman" w:hAnsi="Times New Roman"/>
          <w:sz w:val="24"/>
          <w:szCs w:val="24"/>
        </w:rPr>
        <w:t>Prezenta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decizie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poate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contestata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conformitate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prevederile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Hotararii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AB56AD">
        <w:rPr>
          <w:rStyle w:val="sttpar"/>
          <w:rFonts w:ascii="Times New Roman" w:hAnsi="Times New Roman"/>
          <w:sz w:val="24"/>
          <w:szCs w:val="24"/>
        </w:rPr>
        <w:t xml:space="preserve">445/2009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ale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Legii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contenciosului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administrativ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AB56AD">
        <w:rPr>
          <w:rStyle w:val="sttpar"/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modificarile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completarile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 w:rsidRPr="00AB56AD">
        <w:rPr>
          <w:rFonts w:ascii="Times New Roman" w:hAnsi="Times New Roman"/>
          <w:sz w:val="24"/>
          <w:szCs w:val="24"/>
        </w:rPr>
        <w:t xml:space="preserve"> </w:t>
      </w:r>
    </w:p>
    <w:p w:rsidR="0013122A" w:rsidRPr="00AB56AD" w:rsidRDefault="0013122A" w:rsidP="0013122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3122A" w:rsidRPr="00AB56AD" w:rsidRDefault="0013122A" w:rsidP="0013122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3122A" w:rsidRDefault="0013122A" w:rsidP="0013122A">
      <w:pPr>
        <w:spacing w:line="30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B56AD">
        <w:rPr>
          <w:rStyle w:val="sttpar"/>
          <w:rFonts w:ascii="Times New Roman" w:hAnsi="Times New Roman"/>
          <w:b/>
          <w:sz w:val="24"/>
          <w:szCs w:val="24"/>
        </w:rPr>
        <w:t>DIRECTOR EXECUTIV</w:t>
      </w:r>
      <w:r w:rsidRPr="00AB56AD">
        <w:rPr>
          <w:rFonts w:ascii="Times New Roman" w:hAnsi="Times New Roman"/>
          <w:b/>
          <w:sz w:val="24"/>
          <w:szCs w:val="24"/>
        </w:rPr>
        <w:br/>
      </w:r>
    </w:p>
    <w:p w:rsidR="0013122A" w:rsidRPr="00AB56AD" w:rsidRDefault="0013122A" w:rsidP="0013122A">
      <w:pPr>
        <w:spacing w:line="30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13122A" w:rsidRDefault="0013122A" w:rsidP="0013122A">
      <w:pPr>
        <w:spacing w:after="0" w:line="240" w:lineRule="auto"/>
        <w:jc w:val="both"/>
        <w:textAlignment w:val="baseline"/>
        <w:rPr>
          <w:rStyle w:val="stpar"/>
          <w:rFonts w:ascii="Times New Roman" w:hAnsi="Times New Roman"/>
          <w:sz w:val="24"/>
          <w:szCs w:val="24"/>
        </w:rPr>
      </w:pPr>
      <w:r w:rsidRPr="00AB56AD">
        <w:rPr>
          <w:rStyle w:val="stpar"/>
          <w:rFonts w:ascii="Times New Roman" w:hAnsi="Times New Roman"/>
          <w:sz w:val="24"/>
          <w:szCs w:val="24"/>
        </w:rPr>
        <w:t xml:space="preserve">   </w:t>
      </w:r>
    </w:p>
    <w:p w:rsidR="0013122A" w:rsidRPr="00AB56AD" w:rsidRDefault="0013122A" w:rsidP="0013122A">
      <w:pPr>
        <w:spacing w:after="0" w:line="240" w:lineRule="auto"/>
        <w:jc w:val="both"/>
        <w:textAlignment w:val="baseline"/>
        <w:rPr>
          <w:rStyle w:val="stpar"/>
          <w:rFonts w:ascii="Times New Roman" w:hAnsi="Times New Roman"/>
          <w:sz w:val="24"/>
          <w:szCs w:val="24"/>
        </w:rPr>
      </w:pPr>
    </w:p>
    <w:p w:rsidR="0013122A" w:rsidRPr="00AB56AD" w:rsidRDefault="0013122A" w:rsidP="0013122A">
      <w:pPr>
        <w:spacing w:after="0" w:line="240" w:lineRule="auto"/>
        <w:jc w:val="both"/>
        <w:textAlignment w:val="baseline"/>
        <w:rPr>
          <w:rStyle w:val="stpar"/>
          <w:rFonts w:ascii="Times New Roman" w:hAnsi="Times New Roman"/>
          <w:sz w:val="24"/>
          <w:szCs w:val="24"/>
        </w:rPr>
      </w:pPr>
    </w:p>
    <w:p w:rsidR="0013122A" w:rsidRPr="00AB56AD" w:rsidRDefault="0013122A" w:rsidP="0013122A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AB56AD">
        <w:rPr>
          <w:rStyle w:val="stpar"/>
          <w:rFonts w:ascii="Times New Roman" w:hAnsi="Times New Roman"/>
          <w:sz w:val="24"/>
          <w:szCs w:val="24"/>
        </w:rPr>
        <w:t> 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Şef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Serviciu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Avize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Acorduri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Autorizaţii</w:t>
      </w:r>
      <w:proofErr w:type="spellEnd"/>
    </w:p>
    <w:p w:rsidR="0013122A" w:rsidRDefault="0013122A" w:rsidP="0013122A">
      <w:pPr>
        <w:spacing w:after="0" w:line="240" w:lineRule="auto"/>
        <w:jc w:val="both"/>
        <w:textAlignment w:val="baseline"/>
        <w:rPr>
          <w:rStyle w:val="stpar"/>
          <w:rFonts w:ascii="Times New Roman" w:hAnsi="Times New Roman"/>
          <w:sz w:val="24"/>
          <w:szCs w:val="24"/>
        </w:rPr>
      </w:pPr>
    </w:p>
    <w:p w:rsidR="0013122A" w:rsidRPr="00AB56AD" w:rsidRDefault="0013122A" w:rsidP="0013122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56AD">
        <w:rPr>
          <w:rFonts w:ascii="Times New Roman" w:hAnsi="Times New Roman"/>
          <w:sz w:val="24"/>
          <w:szCs w:val="24"/>
        </w:rPr>
        <w:tab/>
      </w:r>
      <w:r w:rsidRPr="00AB56AD">
        <w:rPr>
          <w:rFonts w:ascii="Times New Roman" w:hAnsi="Times New Roman"/>
          <w:sz w:val="24"/>
          <w:szCs w:val="24"/>
        </w:rPr>
        <w:tab/>
      </w:r>
      <w:r w:rsidRPr="00AB56AD">
        <w:rPr>
          <w:rFonts w:ascii="Times New Roman" w:hAnsi="Times New Roman"/>
          <w:sz w:val="24"/>
          <w:szCs w:val="24"/>
        </w:rPr>
        <w:tab/>
        <w:t xml:space="preserve">       </w:t>
      </w:r>
    </w:p>
    <w:p w:rsidR="0013122A" w:rsidRDefault="0013122A" w:rsidP="0013122A">
      <w:pPr>
        <w:spacing w:after="0" w:line="240" w:lineRule="auto"/>
        <w:ind w:left="6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56A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Intocmit</w:t>
      </w:r>
      <w:proofErr w:type="spellEnd"/>
      <w:r w:rsidRPr="00AB56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13122A" w:rsidRPr="00AB56AD" w:rsidRDefault="0013122A" w:rsidP="0013122A">
      <w:pPr>
        <w:spacing w:after="0" w:line="240" w:lineRule="auto"/>
        <w:ind w:left="64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32AD2" w:rsidRDefault="00232AD2"/>
    <w:sectPr w:rsidR="00232AD2" w:rsidSect="007878AB">
      <w:pgSz w:w="11906" w:h="16838" w:code="9"/>
      <w:pgMar w:top="1021" w:right="1134" w:bottom="102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0BE"/>
    <w:multiLevelType w:val="hybridMultilevel"/>
    <w:tmpl w:val="E4C850AC"/>
    <w:lvl w:ilvl="0" w:tplc="23805F9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8B10325"/>
    <w:multiLevelType w:val="hybridMultilevel"/>
    <w:tmpl w:val="DA8A9D98"/>
    <w:lvl w:ilvl="0" w:tplc="57386E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122A"/>
    <w:rsid w:val="00000A24"/>
    <w:rsid w:val="00000D00"/>
    <w:rsid w:val="00004C9F"/>
    <w:rsid w:val="00005458"/>
    <w:rsid w:val="0000546F"/>
    <w:rsid w:val="00005B59"/>
    <w:rsid w:val="000060F5"/>
    <w:rsid w:val="000063AE"/>
    <w:rsid w:val="0001025F"/>
    <w:rsid w:val="00011408"/>
    <w:rsid w:val="00016BC7"/>
    <w:rsid w:val="00021C72"/>
    <w:rsid w:val="000271D8"/>
    <w:rsid w:val="00027A88"/>
    <w:rsid w:val="00032CF0"/>
    <w:rsid w:val="0003677C"/>
    <w:rsid w:val="0004157C"/>
    <w:rsid w:val="0004165D"/>
    <w:rsid w:val="00041FEA"/>
    <w:rsid w:val="0004200F"/>
    <w:rsid w:val="00042CD8"/>
    <w:rsid w:val="00042E14"/>
    <w:rsid w:val="00042EE0"/>
    <w:rsid w:val="0004405B"/>
    <w:rsid w:val="0004428B"/>
    <w:rsid w:val="00044E24"/>
    <w:rsid w:val="00044E6C"/>
    <w:rsid w:val="00046503"/>
    <w:rsid w:val="00047C71"/>
    <w:rsid w:val="00050991"/>
    <w:rsid w:val="00052F6F"/>
    <w:rsid w:val="0005308D"/>
    <w:rsid w:val="00053546"/>
    <w:rsid w:val="0006008C"/>
    <w:rsid w:val="000608F0"/>
    <w:rsid w:val="00060CD7"/>
    <w:rsid w:val="000620A6"/>
    <w:rsid w:val="00062146"/>
    <w:rsid w:val="000622F3"/>
    <w:rsid w:val="00064295"/>
    <w:rsid w:val="00067EF7"/>
    <w:rsid w:val="00070A87"/>
    <w:rsid w:val="00072732"/>
    <w:rsid w:val="0007333D"/>
    <w:rsid w:val="0007376C"/>
    <w:rsid w:val="0007505A"/>
    <w:rsid w:val="000767A0"/>
    <w:rsid w:val="00076FD2"/>
    <w:rsid w:val="000808D6"/>
    <w:rsid w:val="00081040"/>
    <w:rsid w:val="00081B58"/>
    <w:rsid w:val="000845E3"/>
    <w:rsid w:val="0008474B"/>
    <w:rsid w:val="00085B1D"/>
    <w:rsid w:val="00090447"/>
    <w:rsid w:val="00090E93"/>
    <w:rsid w:val="00091778"/>
    <w:rsid w:val="00092284"/>
    <w:rsid w:val="00094001"/>
    <w:rsid w:val="00094248"/>
    <w:rsid w:val="0009478F"/>
    <w:rsid w:val="000953C3"/>
    <w:rsid w:val="00095B31"/>
    <w:rsid w:val="000969EF"/>
    <w:rsid w:val="00097CB4"/>
    <w:rsid w:val="000A06A5"/>
    <w:rsid w:val="000A2F92"/>
    <w:rsid w:val="000A2F99"/>
    <w:rsid w:val="000A358E"/>
    <w:rsid w:val="000A3B56"/>
    <w:rsid w:val="000A415B"/>
    <w:rsid w:val="000A5346"/>
    <w:rsid w:val="000A5449"/>
    <w:rsid w:val="000A5A79"/>
    <w:rsid w:val="000A5BE7"/>
    <w:rsid w:val="000A5EA8"/>
    <w:rsid w:val="000A7EBB"/>
    <w:rsid w:val="000B0DAC"/>
    <w:rsid w:val="000B1560"/>
    <w:rsid w:val="000B18BE"/>
    <w:rsid w:val="000B1ADB"/>
    <w:rsid w:val="000B1D6F"/>
    <w:rsid w:val="000B2AD3"/>
    <w:rsid w:val="000B2E03"/>
    <w:rsid w:val="000B3706"/>
    <w:rsid w:val="000B37A1"/>
    <w:rsid w:val="000B40DE"/>
    <w:rsid w:val="000B51CC"/>
    <w:rsid w:val="000B5F02"/>
    <w:rsid w:val="000C015A"/>
    <w:rsid w:val="000C04E3"/>
    <w:rsid w:val="000C25FE"/>
    <w:rsid w:val="000C2626"/>
    <w:rsid w:val="000C290E"/>
    <w:rsid w:val="000C5204"/>
    <w:rsid w:val="000C5694"/>
    <w:rsid w:val="000C6199"/>
    <w:rsid w:val="000C679E"/>
    <w:rsid w:val="000C71BB"/>
    <w:rsid w:val="000C75BE"/>
    <w:rsid w:val="000C7ADE"/>
    <w:rsid w:val="000D0CF7"/>
    <w:rsid w:val="000D1B64"/>
    <w:rsid w:val="000D39D7"/>
    <w:rsid w:val="000D5CDD"/>
    <w:rsid w:val="000E10C5"/>
    <w:rsid w:val="000E1A2F"/>
    <w:rsid w:val="000E2CAB"/>
    <w:rsid w:val="000E2EFC"/>
    <w:rsid w:val="000E4AEE"/>
    <w:rsid w:val="000E6536"/>
    <w:rsid w:val="000E71B8"/>
    <w:rsid w:val="000E7302"/>
    <w:rsid w:val="000F0D3F"/>
    <w:rsid w:val="000F14F3"/>
    <w:rsid w:val="000F184E"/>
    <w:rsid w:val="000F300B"/>
    <w:rsid w:val="000F31ED"/>
    <w:rsid w:val="000F34EB"/>
    <w:rsid w:val="000F3ECF"/>
    <w:rsid w:val="000F5066"/>
    <w:rsid w:val="000F60DC"/>
    <w:rsid w:val="000F74BB"/>
    <w:rsid w:val="000F7DC2"/>
    <w:rsid w:val="00100E58"/>
    <w:rsid w:val="00102781"/>
    <w:rsid w:val="001064D6"/>
    <w:rsid w:val="00107BC6"/>
    <w:rsid w:val="00110CFB"/>
    <w:rsid w:val="00110F72"/>
    <w:rsid w:val="0011257D"/>
    <w:rsid w:val="001137F0"/>
    <w:rsid w:val="00114D1B"/>
    <w:rsid w:val="00116237"/>
    <w:rsid w:val="001168DD"/>
    <w:rsid w:val="00122127"/>
    <w:rsid w:val="001248BA"/>
    <w:rsid w:val="00124A80"/>
    <w:rsid w:val="0013003B"/>
    <w:rsid w:val="001307C6"/>
    <w:rsid w:val="0013122A"/>
    <w:rsid w:val="00133898"/>
    <w:rsid w:val="00133A28"/>
    <w:rsid w:val="00133AB4"/>
    <w:rsid w:val="00133B8F"/>
    <w:rsid w:val="00133D7B"/>
    <w:rsid w:val="00134041"/>
    <w:rsid w:val="00135CD0"/>
    <w:rsid w:val="00137FB3"/>
    <w:rsid w:val="001429FF"/>
    <w:rsid w:val="00143BFA"/>
    <w:rsid w:val="001469CD"/>
    <w:rsid w:val="00147991"/>
    <w:rsid w:val="00150B27"/>
    <w:rsid w:val="00151188"/>
    <w:rsid w:val="00152A55"/>
    <w:rsid w:val="001530EC"/>
    <w:rsid w:val="001608E7"/>
    <w:rsid w:val="001615D1"/>
    <w:rsid w:val="001630AD"/>
    <w:rsid w:val="001650AF"/>
    <w:rsid w:val="0016520F"/>
    <w:rsid w:val="00165781"/>
    <w:rsid w:val="00165CA9"/>
    <w:rsid w:val="00165FF5"/>
    <w:rsid w:val="00166395"/>
    <w:rsid w:val="0017106D"/>
    <w:rsid w:val="001714F2"/>
    <w:rsid w:val="001714F7"/>
    <w:rsid w:val="001728D4"/>
    <w:rsid w:val="00173783"/>
    <w:rsid w:val="00174961"/>
    <w:rsid w:val="0017592C"/>
    <w:rsid w:val="00175CAC"/>
    <w:rsid w:val="00176260"/>
    <w:rsid w:val="001763A0"/>
    <w:rsid w:val="00176D12"/>
    <w:rsid w:val="00176E84"/>
    <w:rsid w:val="00177FC8"/>
    <w:rsid w:val="00181076"/>
    <w:rsid w:val="00181D61"/>
    <w:rsid w:val="00184876"/>
    <w:rsid w:val="0018506F"/>
    <w:rsid w:val="00186740"/>
    <w:rsid w:val="00190644"/>
    <w:rsid w:val="00191A6A"/>
    <w:rsid w:val="00193594"/>
    <w:rsid w:val="00193884"/>
    <w:rsid w:val="00194115"/>
    <w:rsid w:val="00194F00"/>
    <w:rsid w:val="0019684A"/>
    <w:rsid w:val="00196E2C"/>
    <w:rsid w:val="0019726A"/>
    <w:rsid w:val="0019731D"/>
    <w:rsid w:val="00197D6C"/>
    <w:rsid w:val="00197FF9"/>
    <w:rsid w:val="001A0DEC"/>
    <w:rsid w:val="001A4328"/>
    <w:rsid w:val="001A479E"/>
    <w:rsid w:val="001A6B01"/>
    <w:rsid w:val="001B0289"/>
    <w:rsid w:val="001B050A"/>
    <w:rsid w:val="001B0F1D"/>
    <w:rsid w:val="001B1C9F"/>
    <w:rsid w:val="001B3EF1"/>
    <w:rsid w:val="001B560A"/>
    <w:rsid w:val="001B63F1"/>
    <w:rsid w:val="001B7A9A"/>
    <w:rsid w:val="001C2A77"/>
    <w:rsid w:val="001C2E2A"/>
    <w:rsid w:val="001C3AD8"/>
    <w:rsid w:val="001C4663"/>
    <w:rsid w:val="001C6717"/>
    <w:rsid w:val="001C6D92"/>
    <w:rsid w:val="001C77D0"/>
    <w:rsid w:val="001D03E7"/>
    <w:rsid w:val="001D2693"/>
    <w:rsid w:val="001D5071"/>
    <w:rsid w:val="001D5FEF"/>
    <w:rsid w:val="001D6265"/>
    <w:rsid w:val="001D62EB"/>
    <w:rsid w:val="001E02FE"/>
    <w:rsid w:val="001E1EC1"/>
    <w:rsid w:val="001E2C60"/>
    <w:rsid w:val="001E3B3B"/>
    <w:rsid w:val="001E3F30"/>
    <w:rsid w:val="001E5941"/>
    <w:rsid w:val="001E6A55"/>
    <w:rsid w:val="001E6D09"/>
    <w:rsid w:val="001E750C"/>
    <w:rsid w:val="001F0432"/>
    <w:rsid w:val="001F24C8"/>
    <w:rsid w:val="001F28A8"/>
    <w:rsid w:val="001F46D6"/>
    <w:rsid w:val="001F6BE1"/>
    <w:rsid w:val="001F7243"/>
    <w:rsid w:val="002016F3"/>
    <w:rsid w:val="002029BB"/>
    <w:rsid w:val="002038BD"/>
    <w:rsid w:val="00203B08"/>
    <w:rsid w:val="00203B3C"/>
    <w:rsid w:val="00204378"/>
    <w:rsid w:val="00206086"/>
    <w:rsid w:val="00210BBE"/>
    <w:rsid w:val="00211CA9"/>
    <w:rsid w:val="00211E0C"/>
    <w:rsid w:val="00213056"/>
    <w:rsid w:val="00213798"/>
    <w:rsid w:val="00213B31"/>
    <w:rsid w:val="00217BA4"/>
    <w:rsid w:val="00221957"/>
    <w:rsid w:val="00222D6E"/>
    <w:rsid w:val="00223A02"/>
    <w:rsid w:val="00224C69"/>
    <w:rsid w:val="00224C92"/>
    <w:rsid w:val="00225322"/>
    <w:rsid w:val="002257B6"/>
    <w:rsid w:val="002266F7"/>
    <w:rsid w:val="002277B7"/>
    <w:rsid w:val="0023101E"/>
    <w:rsid w:val="00232113"/>
    <w:rsid w:val="0023232A"/>
    <w:rsid w:val="00232483"/>
    <w:rsid w:val="00232AD2"/>
    <w:rsid w:val="002338DD"/>
    <w:rsid w:val="002352BA"/>
    <w:rsid w:val="002363FB"/>
    <w:rsid w:val="00236852"/>
    <w:rsid w:val="00236ADF"/>
    <w:rsid w:val="002377A0"/>
    <w:rsid w:val="00240385"/>
    <w:rsid w:val="0024271C"/>
    <w:rsid w:val="00243AA3"/>
    <w:rsid w:val="002445A2"/>
    <w:rsid w:val="00244B21"/>
    <w:rsid w:val="00245AE8"/>
    <w:rsid w:val="0024658C"/>
    <w:rsid w:val="0024693F"/>
    <w:rsid w:val="002474FB"/>
    <w:rsid w:val="00247967"/>
    <w:rsid w:val="00247CC0"/>
    <w:rsid w:val="00252BB6"/>
    <w:rsid w:val="00255A46"/>
    <w:rsid w:val="0025679F"/>
    <w:rsid w:val="00263BFF"/>
    <w:rsid w:val="0026642E"/>
    <w:rsid w:val="002667F7"/>
    <w:rsid w:val="00270F1A"/>
    <w:rsid w:val="00270FFD"/>
    <w:rsid w:val="002710DC"/>
    <w:rsid w:val="00273C29"/>
    <w:rsid w:val="00275774"/>
    <w:rsid w:val="002768A2"/>
    <w:rsid w:val="00281C38"/>
    <w:rsid w:val="00281E94"/>
    <w:rsid w:val="00283D14"/>
    <w:rsid w:val="00283F3B"/>
    <w:rsid w:val="00284E91"/>
    <w:rsid w:val="00287F91"/>
    <w:rsid w:val="00290192"/>
    <w:rsid w:val="002908C5"/>
    <w:rsid w:val="002911D9"/>
    <w:rsid w:val="00291208"/>
    <w:rsid w:val="00293122"/>
    <w:rsid w:val="002937E7"/>
    <w:rsid w:val="00293D3B"/>
    <w:rsid w:val="00295732"/>
    <w:rsid w:val="002A2B7C"/>
    <w:rsid w:val="002A30F2"/>
    <w:rsid w:val="002A44D1"/>
    <w:rsid w:val="002A5F1C"/>
    <w:rsid w:val="002A6B95"/>
    <w:rsid w:val="002A776B"/>
    <w:rsid w:val="002B02F0"/>
    <w:rsid w:val="002B04CA"/>
    <w:rsid w:val="002B087B"/>
    <w:rsid w:val="002B334A"/>
    <w:rsid w:val="002B3B51"/>
    <w:rsid w:val="002B5AFE"/>
    <w:rsid w:val="002B6210"/>
    <w:rsid w:val="002C11E0"/>
    <w:rsid w:val="002C1552"/>
    <w:rsid w:val="002C1C26"/>
    <w:rsid w:val="002C1D63"/>
    <w:rsid w:val="002C1E85"/>
    <w:rsid w:val="002C1F5D"/>
    <w:rsid w:val="002C277C"/>
    <w:rsid w:val="002C42AA"/>
    <w:rsid w:val="002C5A2D"/>
    <w:rsid w:val="002C6D11"/>
    <w:rsid w:val="002D0E9A"/>
    <w:rsid w:val="002D16A7"/>
    <w:rsid w:val="002D2D5F"/>
    <w:rsid w:val="002D459E"/>
    <w:rsid w:val="002D4E0A"/>
    <w:rsid w:val="002E0599"/>
    <w:rsid w:val="002E064A"/>
    <w:rsid w:val="002E2DB1"/>
    <w:rsid w:val="002E356E"/>
    <w:rsid w:val="002E6553"/>
    <w:rsid w:val="002F0757"/>
    <w:rsid w:val="002F0C4A"/>
    <w:rsid w:val="002F0E50"/>
    <w:rsid w:val="002F2DDE"/>
    <w:rsid w:val="002F3543"/>
    <w:rsid w:val="002F3983"/>
    <w:rsid w:val="002F6926"/>
    <w:rsid w:val="002F7158"/>
    <w:rsid w:val="002F7442"/>
    <w:rsid w:val="0030132D"/>
    <w:rsid w:val="0030244E"/>
    <w:rsid w:val="003032CA"/>
    <w:rsid w:val="00303814"/>
    <w:rsid w:val="003061E7"/>
    <w:rsid w:val="00306410"/>
    <w:rsid w:val="0030645F"/>
    <w:rsid w:val="0030674B"/>
    <w:rsid w:val="00310263"/>
    <w:rsid w:val="00310D76"/>
    <w:rsid w:val="003115D0"/>
    <w:rsid w:val="00312466"/>
    <w:rsid w:val="00312631"/>
    <w:rsid w:val="00313A70"/>
    <w:rsid w:val="0031614D"/>
    <w:rsid w:val="00316B3E"/>
    <w:rsid w:val="00316C79"/>
    <w:rsid w:val="00322DA0"/>
    <w:rsid w:val="00325873"/>
    <w:rsid w:val="003265C7"/>
    <w:rsid w:val="00327A08"/>
    <w:rsid w:val="0033158D"/>
    <w:rsid w:val="00332215"/>
    <w:rsid w:val="003327C8"/>
    <w:rsid w:val="003330CF"/>
    <w:rsid w:val="00336654"/>
    <w:rsid w:val="0033731D"/>
    <w:rsid w:val="00340157"/>
    <w:rsid w:val="00341F55"/>
    <w:rsid w:val="00342029"/>
    <w:rsid w:val="00342463"/>
    <w:rsid w:val="003428BD"/>
    <w:rsid w:val="00342FC5"/>
    <w:rsid w:val="003433FE"/>
    <w:rsid w:val="00343621"/>
    <w:rsid w:val="0034421C"/>
    <w:rsid w:val="00345EAE"/>
    <w:rsid w:val="00346AA7"/>
    <w:rsid w:val="00347086"/>
    <w:rsid w:val="00347904"/>
    <w:rsid w:val="00352266"/>
    <w:rsid w:val="00352C99"/>
    <w:rsid w:val="00353220"/>
    <w:rsid w:val="00354A52"/>
    <w:rsid w:val="003553D1"/>
    <w:rsid w:val="0035545D"/>
    <w:rsid w:val="00355DD8"/>
    <w:rsid w:val="00357661"/>
    <w:rsid w:val="00357F8B"/>
    <w:rsid w:val="0036176C"/>
    <w:rsid w:val="00361A52"/>
    <w:rsid w:val="003623D1"/>
    <w:rsid w:val="00363A67"/>
    <w:rsid w:val="00364EE6"/>
    <w:rsid w:val="003657CB"/>
    <w:rsid w:val="00365BCD"/>
    <w:rsid w:val="00365EDE"/>
    <w:rsid w:val="00366764"/>
    <w:rsid w:val="0037077C"/>
    <w:rsid w:val="003707F5"/>
    <w:rsid w:val="00370A9B"/>
    <w:rsid w:val="00371B02"/>
    <w:rsid w:val="00373295"/>
    <w:rsid w:val="003739F6"/>
    <w:rsid w:val="0037443C"/>
    <w:rsid w:val="003745BA"/>
    <w:rsid w:val="00377E35"/>
    <w:rsid w:val="0038013A"/>
    <w:rsid w:val="0038018E"/>
    <w:rsid w:val="0038103E"/>
    <w:rsid w:val="00382A59"/>
    <w:rsid w:val="00382AF2"/>
    <w:rsid w:val="0038356B"/>
    <w:rsid w:val="00383B04"/>
    <w:rsid w:val="00384CFE"/>
    <w:rsid w:val="0038502C"/>
    <w:rsid w:val="00385425"/>
    <w:rsid w:val="0038785C"/>
    <w:rsid w:val="00387F76"/>
    <w:rsid w:val="00390315"/>
    <w:rsid w:val="00391115"/>
    <w:rsid w:val="003914FC"/>
    <w:rsid w:val="003935D9"/>
    <w:rsid w:val="00393EE6"/>
    <w:rsid w:val="00394194"/>
    <w:rsid w:val="00394843"/>
    <w:rsid w:val="003977E5"/>
    <w:rsid w:val="003A1608"/>
    <w:rsid w:val="003A3533"/>
    <w:rsid w:val="003A361B"/>
    <w:rsid w:val="003A67F3"/>
    <w:rsid w:val="003A6C79"/>
    <w:rsid w:val="003A7085"/>
    <w:rsid w:val="003A7254"/>
    <w:rsid w:val="003A78A9"/>
    <w:rsid w:val="003B0AF5"/>
    <w:rsid w:val="003B29B0"/>
    <w:rsid w:val="003B30D1"/>
    <w:rsid w:val="003B59C9"/>
    <w:rsid w:val="003B682D"/>
    <w:rsid w:val="003B6F8D"/>
    <w:rsid w:val="003C03B5"/>
    <w:rsid w:val="003C06F1"/>
    <w:rsid w:val="003C25C8"/>
    <w:rsid w:val="003C2619"/>
    <w:rsid w:val="003C27D0"/>
    <w:rsid w:val="003C4064"/>
    <w:rsid w:val="003C48E6"/>
    <w:rsid w:val="003C491E"/>
    <w:rsid w:val="003C4B56"/>
    <w:rsid w:val="003C527D"/>
    <w:rsid w:val="003C66FC"/>
    <w:rsid w:val="003C7F7F"/>
    <w:rsid w:val="003D27CE"/>
    <w:rsid w:val="003D3036"/>
    <w:rsid w:val="003D3AF1"/>
    <w:rsid w:val="003D3B6D"/>
    <w:rsid w:val="003D4660"/>
    <w:rsid w:val="003D4F74"/>
    <w:rsid w:val="003D537E"/>
    <w:rsid w:val="003E32AB"/>
    <w:rsid w:val="003E3DEA"/>
    <w:rsid w:val="003E504D"/>
    <w:rsid w:val="003E53C0"/>
    <w:rsid w:val="003E59E7"/>
    <w:rsid w:val="003E5C7F"/>
    <w:rsid w:val="003F051C"/>
    <w:rsid w:val="003F056E"/>
    <w:rsid w:val="003F1749"/>
    <w:rsid w:val="003F1B10"/>
    <w:rsid w:val="003F1DAC"/>
    <w:rsid w:val="003F1F7C"/>
    <w:rsid w:val="003F3052"/>
    <w:rsid w:val="003F36EE"/>
    <w:rsid w:val="003F38AD"/>
    <w:rsid w:val="003F63CE"/>
    <w:rsid w:val="00400CB7"/>
    <w:rsid w:val="00400CE4"/>
    <w:rsid w:val="00403020"/>
    <w:rsid w:val="0040385E"/>
    <w:rsid w:val="00404BE9"/>
    <w:rsid w:val="00405E36"/>
    <w:rsid w:val="00407377"/>
    <w:rsid w:val="00410254"/>
    <w:rsid w:val="00410654"/>
    <w:rsid w:val="004106D2"/>
    <w:rsid w:val="0041105E"/>
    <w:rsid w:val="00414059"/>
    <w:rsid w:val="00414878"/>
    <w:rsid w:val="00420A90"/>
    <w:rsid w:val="00420B0A"/>
    <w:rsid w:val="0042157B"/>
    <w:rsid w:val="004234C7"/>
    <w:rsid w:val="00425A45"/>
    <w:rsid w:val="00426967"/>
    <w:rsid w:val="00426A40"/>
    <w:rsid w:val="00434A75"/>
    <w:rsid w:val="004356F6"/>
    <w:rsid w:val="00436FF6"/>
    <w:rsid w:val="00437EF1"/>
    <w:rsid w:val="00440641"/>
    <w:rsid w:val="0044118D"/>
    <w:rsid w:val="0044124F"/>
    <w:rsid w:val="004416DC"/>
    <w:rsid w:val="00441B87"/>
    <w:rsid w:val="0044246F"/>
    <w:rsid w:val="00442517"/>
    <w:rsid w:val="00443F3A"/>
    <w:rsid w:val="00444280"/>
    <w:rsid w:val="00446311"/>
    <w:rsid w:val="00450DDF"/>
    <w:rsid w:val="00451AE4"/>
    <w:rsid w:val="00452677"/>
    <w:rsid w:val="004541D2"/>
    <w:rsid w:val="0045546E"/>
    <w:rsid w:val="00456048"/>
    <w:rsid w:val="00456E73"/>
    <w:rsid w:val="004572D3"/>
    <w:rsid w:val="00457355"/>
    <w:rsid w:val="00457C59"/>
    <w:rsid w:val="00460092"/>
    <w:rsid w:val="00460109"/>
    <w:rsid w:val="0046129F"/>
    <w:rsid w:val="00461584"/>
    <w:rsid w:val="0046261C"/>
    <w:rsid w:val="00463174"/>
    <w:rsid w:val="00465B12"/>
    <w:rsid w:val="00466E10"/>
    <w:rsid w:val="00470C07"/>
    <w:rsid w:val="00471C34"/>
    <w:rsid w:val="00472943"/>
    <w:rsid w:val="00472A6A"/>
    <w:rsid w:val="00474D1C"/>
    <w:rsid w:val="00476AB3"/>
    <w:rsid w:val="00477C4F"/>
    <w:rsid w:val="00480AB6"/>
    <w:rsid w:val="00481A89"/>
    <w:rsid w:val="00481B3F"/>
    <w:rsid w:val="004826CA"/>
    <w:rsid w:val="004826D6"/>
    <w:rsid w:val="00482A2C"/>
    <w:rsid w:val="00483F90"/>
    <w:rsid w:val="004853BE"/>
    <w:rsid w:val="0048599D"/>
    <w:rsid w:val="004867FE"/>
    <w:rsid w:val="00486B1C"/>
    <w:rsid w:val="00490950"/>
    <w:rsid w:val="00490A03"/>
    <w:rsid w:val="0049181B"/>
    <w:rsid w:val="004925C5"/>
    <w:rsid w:val="00492C92"/>
    <w:rsid w:val="00494D6A"/>
    <w:rsid w:val="00495101"/>
    <w:rsid w:val="00495630"/>
    <w:rsid w:val="0049599E"/>
    <w:rsid w:val="00496ECA"/>
    <w:rsid w:val="004A1192"/>
    <w:rsid w:val="004A1632"/>
    <w:rsid w:val="004A30A8"/>
    <w:rsid w:val="004A3888"/>
    <w:rsid w:val="004A4036"/>
    <w:rsid w:val="004A6053"/>
    <w:rsid w:val="004A700D"/>
    <w:rsid w:val="004B02F1"/>
    <w:rsid w:val="004B29C2"/>
    <w:rsid w:val="004B32BE"/>
    <w:rsid w:val="004B3863"/>
    <w:rsid w:val="004B65A3"/>
    <w:rsid w:val="004B74FC"/>
    <w:rsid w:val="004C01B4"/>
    <w:rsid w:val="004C0FAA"/>
    <w:rsid w:val="004C1456"/>
    <w:rsid w:val="004C1C36"/>
    <w:rsid w:val="004C2AFB"/>
    <w:rsid w:val="004C445D"/>
    <w:rsid w:val="004C4C25"/>
    <w:rsid w:val="004C5B86"/>
    <w:rsid w:val="004C67B0"/>
    <w:rsid w:val="004C69DD"/>
    <w:rsid w:val="004D003C"/>
    <w:rsid w:val="004D2EE7"/>
    <w:rsid w:val="004D4D98"/>
    <w:rsid w:val="004D7D7C"/>
    <w:rsid w:val="004E013D"/>
    <w:rsid w:val="004E0B01"/>
    <w:rsid w:val="004E21FD"/>
    <w:rsid w:val="004E2AE9"/>
    <w:rsid w:val="004E6578"/>
    <w:rsid w:val="004E7B00"/>
    <w:rsid w:val="004F20EF"/>
    <w:rsid w:val="004F2883"/>
    <w:rsid w:val="004F4C6D"/>
    <w:rsid w:val="004F5218"/>
    <w:rsid w:val="004F59A9"/>
    <w:rsid w:val="004F5CA0"/>
    <w:rsid w:val="004F7533"/>
    <w:rsid w:val="00500215"/>
    <w:rsid w:val="00502804"/>
    <w:rsid w:val="005042B7"/>
    <w:rsid w:val="005064D4"/>
    <w:rsid w:val="005071B0"/>
    <w:rsid w:val="005101D0"/>
    <w:rsid w:val="005201D0"/>
    <w:rsid w:val="005202B9"/>
    <w:rsid w:val="005215D1"/>
    <w:rsid w:val="00522579"/>
    <w:rsid w:val="00523D81"/>
    <w:rsid w:val="00524986"/>
    <w:rsid w:val="00525C76"/>
    <w:rsid w:val="00525D5C"/>
    <w:rsid w:val="00527045"/>
    <w:rsid w:val="00531BE2"/>
    <w:rsid w:val="00533292"/>
    <w:rsid w:val="00533328"/>
    <w:rsid w:val="00534B74"/>
    <w:rsid w:val="0053602F"/>
    <w:rsid w:val="00541C97"/>
    <w:rsid w:val="005507F9"/>
    <w:rsid w:val="00551C88"/>
    <w:rsid w:val="0055238B"/>
    <w:rsid w:val="005539BA"/>
    <w:rsid w:val="0055469C"/>
    <w:rsid w:val="00554A66"/>
    <w:rsid w:val="00555699"/>
    <w:rsid w:val="0056026A"/>
    <w:rsid w:val="005624FB"/>
    <w:rsid w:val="00562574"/>
    <w:rsid w:val="00562C64"/>
    <w:rsid w:val="0056405A"/>
    <w:rsid w:val="0056427F"/>
    <w:rsid w:val="00564BE3"/>
    <w:rsid w:val="00565C61"/>
    <w:rsid w:val="00566838"/>
    <w:rsid w:val="0056694A"/>
    <w:rsid w:val="00566EF9"/>
    <w:rsid w:val="00571E62"/>
    <w:rsid w:val="00571F8C"/>
    <w:rsid w:val="0057417C"/>
    <w:rsid w:val="00575BE3"/>
    <w:rsid w:val="0057753B"/>
    <w:rsid w:val="00580172"/>
    <w:rsid w:val="005804FC"/>
    <w:rsid w:val="005815A3"/>
    <w:rsid w:val="00582749"/>
    <w:rsid w:val="00582960"/>
    <w:rsid w:val="005874F2"/>
    <w:rsid w:val="00587CA0"/>
    <w:rsid w:val="0059068B"/>
    <w:rsid w:val="0059134C"/>
    <w:rsid w:val="00591C50"/>
    <w:rsid w:val="005934B4"/>
    <w:rsid w:val="0059388E"/>
    <w:rsid w:val="00595759"/>
    <w:rsid w:val="00596CD6"/>
    <w:rsid w:val="005978C7"/>
    <w:rsid w:val="005A150E"/>
    <w:rsid w:val="005A1FD3"/>
    <w:rsid w:val="005A49F2"/>
    <w:rsid w:val="005A5A4B"/>
    <w:rsid w:val="005A7017"/>
    <w:rsid w:val="005B07C9"/>
    <w:rsid w:val="005B08AC"/>
    <w:rsid w:val="005B4023"/>
    <w:rsid w:val="005B4211"/>
    <w:rsid w:val="005B7920"/>
    <w:rsid w:val="005B7F49"/>
    <w:rsid w:val="005C2243"/>
    <w:rsid w:val="005C54E8"/>
    <w:rsid w:val="005C731B"/>
    <w:rsid w:val="005C737E"/>
    <w:rsid w:val="005C74AC"/>
    <w:rsid w:val="005C78A6"/>
    <w:rsid w:val="005D060B"/>
    <w:rsid w:val="005D0A64"/>
    <w:rsid w:val="005D0FBA"/>
    <w:rsid w:val="005D11CD"/>
    <w:rsid w:val="005D14A8"/>
    <w:rsid w:val="005D215B"/>
    <w:rsid w:val="005D2EA5"/>
    <w:rsid w:val="005D4C91"/>
    <w:rsid w:val="005D6587"/>
    <w:rsid w:val="005D7509"/>
    <w:rsid w:val="005D7B83"/>
    <w:rsid w:val="005E050E"/>
    <w:rsid w:val="005E0D2E"/>
    <w:rsid w:val="005E1F45"/>
    <w:rsid w:val="005E2504"/>
    <w:rsid w:val="005E3405"/>
    <w:rsid w:val="005E4B28"/>
    <w:rsid w:val="005E5124"/>
    <w:rsid w:val="005E623B"/>
    <w:rsid w:val="005F009F"/>
    <w:rsid w:val="005F0CAC"/>
    <w:rsid w:val="005F42E5"/>
    <w:rsid w:val="005F4570"/>
    <w:rsid w:val="005F532B"/>
    <w:rsid w:val="005F59E1"/>
    <w:rsid w:val="005F5E2A"/>
    <w:rsid w:val="005F6C87"/>
    <w:rsid w:val="005F72EB"/>
    <w:rsid w:val="005F7C96"/>
    <w:rsid w:val="006017FC"/>
    <w:rsid w:val="00601A6A"/>
    <w:rsid w:val="00602BAD"/>
    <w:rsid w:val="00602C61"/>
    <w:rsid w:val="00603930"/>
    <w:rsid w:val="00604520"/>
    <w:rsid w:val="00604B4B"/>
    <w:rsid w:val="00604CA2"/>
    <w:rsid w:val="006059AC"/>
    <w:rsid w:val="006106C0"/>
    <w:rsid w:val="00610B63"/>
    <w:rsid w:val="006130AB"/>
    <w:rsid w:val="00613BE9"/>
    <w:rsid w:val="00616562"/>
    <w:rsid w:val="00616BD6"/>
    <w:rsid w:val="00616DB7"/>
    <w:rsid w:val="00617D4C"/>
    <w:rsid w:val="0062022B"/>
    <w:rsid w:val="00620847"/>
    <w:rsid w:val="0062155F"/>
    <w:rsid w:val="0062161F"/>
    <w:rsid w:val="00622D4F"/>
    <w:rsid w:val="006256A8"/>
    <w:rsid w:val="00625A63"/>
    <w:rsid w:val="00627A39"/>
    <w:rsid w:val="00630668"/>
    <w:rsid w:val="00632A61"/>
    <w:rsid w:val="00633502"/>
    <w:rsid w:val="00635680"/>
    <w:rsid w:val="00636EC9"/>
    <w:rsid w:val="0063743B"/>
    <w:rsid w:val="0063777F"/>
    <w:rsid w:val="00637FFC"/>
    <w:rsid w:val="0064200A"/>
    <w:rsid w:val="00642C73"/>
    <w:rsid w:val="00643541"/>
    <w:rsid w:val="006439F9"/>
    <w:rsid w:val="00644E5B"/>
    <w:rsid w:val="00645059"/>
    <w:rsid w:val="0064792B"/>
    <w:rsid w:val="00650E03"/>
    <w:rsid w:val="0065123F"/>
    <w:rsid w:val="00653A4A"/>
    <w:rsid w:val="00654157"/>
    <w:rsid w:val="00656BB9"/>
    <w:rsid w:val="00660F8E"/>
    <w:rsid w:val="006638DE"/>
    <w:rsid w:val="00664A9F"/>
    <w:rsid w:val="00664D56"/>
    <w:rsid w:val="00665FB8"/>
    <w:rsid w:val="006700E3"/>
    <w:rsid w:val="00670A2F"/>
    <w:rsid w:val="00673954"/>
    <w:rsid w:val="0067657E"/>
    <w:rsid w:val="0068003F"/>
    <w:rsid w:val="00680137"/>
    <w:rsid w:val="00683934"/>
    <w:rsid w:val="00683E89"/>
    <w:rsid w:val="00685A90"/>
    <w:rsid w:val="00685D1B"/>
    <w:rsid w:val="00686F59"/>
    <w:rsid w:val="006901CD"/>
    <w:rsid w:val="00690C1F"/>
    <w:rsid w:val="00691256"/>
    <w:rsid w:val="00693CB0"/>
    <w:rsid w:val="00695C79"/>
    <w:rsid w:val="00695DBE"/>
    <w:rsid w:val="006969EC"/>
    <w:rsid w:val="006973EE"/>
    <w:rsid w:val="00697E66"/>
    <w:rsid w:val="006A0576"/>
    <w:rsid w:val="006A0A1F"/>
    <w:rsid w:val="006A2BFF"/>
    <w:rsid w:val="006A34EF"/>
    <w:rsid w:val="006A410B"/>
    <w:rsid w:val="006A5F3B"/>
    <w:rsid w:val="006A780F"/>
    <w:rsid w:val="006B1114"/>
    <w:rsid w:val="006B11A1"/>
    <w:rsid w:val="006B2D9D"/>
    <w:rsid w:val="006B2DB9"/>
    <w:rsid w:val="006B30F6"/>
    <w:rsid w:val="006B3E3F"/>
    <w:rsid w:val="006B5EC7"/>
    <w:rsid w:val="006B603C"/>
    <w:rsid w:val="006B6D93"/>
    <w:rsid w:val="006B7ADF"/>
    <w:rsid w:val="006C00D2"/>
    <w:rsid w:val="006C0168"/>
    <w:rsid w:val="006C024D"/>
    <w:rsid w:val="006C4DA7"/>
    <w:rsid w:val="006C6B2C"/>
    <w:rsid w:val="006C7D58"/>
    <w:rsid w:val="006D2554"/>
    <w:rsid w:val="006D2AA2"/>
    <w:rsid w:val="006D3402"/>
    <w:rsid w:val="006D367C"/>
    <w:rsid w:val="006D397E"/>
    <w:rsid w:val="006D53FA"/>
    <w:rsid w:val="006D7F9E"/>
    <w:rsid w:val="006E10E4"/>
    <w:rsid w:val="006E3A6E"/>
    <w:rsid w:val="006E5060"/>
    <w:rsid w:val="006E52B0"/>
    <w:rsid w:val="006E645E"/>
    <w:rsid w:val="006E6711"/>
    <w:rsid w:val="006E7ADA"/>
    <w:rsid w:val="006F3484"/>
    <w:rsid w:val="006F3A25"/>
    <w:rsid w:val="006F497B"/>
    <w:rsid w:val="006F4A90"/>
    <w:rsid w:val="006F6072"/>
    <w:rsid w:val="006F6EBE"/>
    <w:rsid w:val="007010EA"/>
    <w:rsid w:val="00701A77"/>
    <w:rsid w:val="007020D4"/>
    <w:rsid w:val="00702FCD"/>
    <w:rsid w:val="0070489F"/>
    <w:rsid w:val="00704D79"/>
    <w:rsid w:val="0070565F"/>
    <w:rsid w:val="00705BE9"/>
    <w:rsid w:val="00711B10"/>
    <w:rsid w:val="0071591B"/>
    <w:rsid w:val="00716F3A"/>
    <w:rsid w:val="00717726"/>
    <w:rsid w:val="007177A9"/>
    <w:rsid w:val="00717BD1"/>
    <w:rsid w:val="00720656"/>
    <w:rsid w:val="007220DF"/>
    <w:rsid w:val="00722AC6"/>
    <w:rsid w:val="007230B6"/>
    <w:rsid w:val="007245FC"/>
    <w:rsid w:val="0072703E"/>
    <w:rsid w:val="007271DB"/>
    <w:rsid w:val="007316FF"/>
    <w:rsid w:val="007319DA"/>
    <w:rsid w:val="00732965"/>
    <w:rsid w:val="00734D92"/>
    <w:rsid w:val="0073564C"/>
    <w:rsid w:val="00741E9E"/>
    <w:rsid w:val="00742402"/>
    <w:rsid w:val="00743801"/>
    <w:rsid w:val="007444D2"/>
    <w:rsid w:val="00744697"/>
    <w:rsid w:val="0074631B"/>
    <w:rsid w:val="0075016D"/>
    <w:rsid w:val="007513A3"/>
    <w:rsid w:val="00751DEE"/>
    <w:rsid w:val="00753B04"/>
    <w:rsid w:val="0075581C"/>
    <w:rsid w:val="00755D33"/>
    <w:rsid w:val="0075601B"/>
    <w:rsid w:val="00756142"/>
    <w:rsid w:val="00757041"/>
    <w:rsid w:val="007618E1"/>
    <w:rsid w:val="00762A6B"/>
    <w:rsid w:val="0076511B"/>
    <w:rsid w:val="00767F18"/>
    <w:rsid w:val="00771567"/>
    <w:rsid w:val="00773D05"/>
    <w:rsid w:val="007746CD"/>
    <w:rsid w:val="007750AB"/>
    <w:rsid w:val="007750F9"/>
    <w:rsid w:val="00775F4E"/>
    <w:rsid w:val="00776B34"/>
    <w:rsid w:val="00780B7A"/>
    <w:rsid w:val="00780BF1"/>
    <w:rsid w:val="007841E2"/>
    <w:rsid w:val="0078441C"/>
    <w:rsid w:val="00785017"/>
    <w:rsid w:val="007852F7"/>
    <w:rsid w:val="00785ED9"/>
    <w:rsid w:val="00786D5A"/>
    <w:rsid w:val="00787079"/>
    <w:rsid w:val="007878AB"/>
    <w:rsid w:val="0079250F"/>
    <w:rsid w:val="00792839"/>
    <w:rsid w:val="00792A60"/>
    <w:rsid w:val="00794A36"/>
    <w:rsid w:val="007959A7"/>
    <w:rsid w:val="00795FED"/>
    <w:rsid w:val="00796D86"/>
    <w:rsid w:val="007972E7"/>
    <w:rsid w:val="0079781A"/>
    <w:rsid w:val="007A030F"/>
    <w:rsid w:val="007A3508"/>
    <w:rsid w:val="007A3BDE"/>
    <w:rsid w:val="007A3DBA"/>
    <w:rsid w:val="007A4D8D"/>
    <w:rsid w:val="007A4DFB"/>
    <w:rsid w:val="007A5FB1"/>
    <w:rsid w:val="007A756D"/>
    <w:rsid w:val="007A7943"/>
    <w:rsid w:val="007B2E49"/>
    <w:rsid w:val="007B310F"/>
    <w:rsid w:val="007B3654"/>
    <w:rsid w:val="007B43B7"/>
    <w:rsid w:val="007B578A"/>
    <w:rsid w:val="007B7ED3"/>
    <w:rsid w:val="007C4D2C"/>
    <w:rsid w:val="007C794B"/>
    <w:rsid w:val="007D0003"/>
    <w:rsid w:val="007D37B6"/>
    <w:rsid w:val="007D3BA3"/>
    <w:rsid w:val="007D4026"/>
    <w:rsid w:val="007D5477"/>
    <w:rsid w:val="007D5C46"/>
    <w:rsid w:val="007D6FAB"/>
    <w:rsid w:val="007D762F"/>
    <w:rsid w:val="007E182C"/>
    <w:rsid w:val="007E48DA"/>
    <w:rsid w:val="007E78AF"/>
    <w:rsid w:val="007F00EB"/>
    <w:rsid w:val="007F12B1"/>
    <w:rsid w:val="007F47CD"/>
    <w:rsid w:val="00800924"/>
    <w:rsid w:val="00802136"/>
    <w:rsid w:val="008027BA"/>
    <w:rsid w:val="00803325"/>
    <w:rsid w:val="00803EB6"/>
    <w:rsid w:val="008041C1"/>
    <w:rsid w:val="008048D0"/>
    <w:rsid w:val="008051AD"/>
    <w:rsid w:val="00805A45"/>
    <w:rsid w:val="00805E93"/>
    <w:rsid w:val="00806BCD"/>
    <w:rsid w:val="00807498"/>
    <w:rsid w:val="0081115E"/>
    <w:rsid w:val="00812A53"/>
    <w:rsid w:val="00813993"/>
    <w:rsid w:val="00813BA3"/>
    <w:rsid w:val="00817698"/>
    <w:rsid w:val="00821BBA"/>
    <w:rsid w:val="008225F6"/>
    <w:rsid w:val="00822612"/>
    <w:rsid w:val="00823808"/>
    <w:rsid w:val="008241EC"/>
    <w:rsid w:val="00824226"/>
    <w:rsid w:val="00825849"/>
    <w:rsid w:val="0082725A"/>
    <w:rsid w:val="00831A55"/>
    <w:rsid w:val="00832F83"/>
    <w:rsid w:val="00833A50"/>
    <w:rsid w:val="00835273"/>
    <w:rsid w:val="00837579"/>
    <w:rsid w:val="008405B5"/>
    <w:rsid w:val="00841A59"/>
    <w:rsid w:val="00844C9B"/>
    <w:rsid w:val="00846EE4"/>
    <w:rsid w:val="0084779E"/>
    <w:rsid w:val="00855073"/>
    <w:rsid w:val="00855800"/>
    <w:rsid w:val="00855D64"/>
    <w:rsid w:val="00856EBE"/>
    <w:rsid w:val="00861093"/>
    <w:rsid w:val="008637F9"/>
    <w:rsid w:val="00865E2B"/>
    <w:rsid w:val="00866185"/>
    <w:rsid w:val="008665C2"/>
    <w:rsid w:val="00867096"/>
    <w:rsid w:val="00867394"/>
    <w:rsid w:val="008675E4"/>
    <w:rsid w:val="00870C8A"/>
    <w:rsid w:val="008717C7"/>
    <w:rsid w:val="00871E94"/>
    <w:rsid w:val="00873D57"/>
    <w:rsid w:val="00874E80"/>
    <w:rsid w:val="0087605E"/>
    <w:rsid w:val="00880119"/>
    <w:rsid w:val="008808C5"/>
    <w:rsid w:val="00881B57"/>
    <w:rsid w:val="00881E4B"/>
    <w:rsid w:val="0088495D"/>
    <w:rsid w:val="0088534E"/>
    <w:rsid w:val="0088616B"/>
    <w:rsid w:val="00886516"/>
    <w:rsid w:val="008866DA"/>
    <w:rsid w:val="00886A9A"/>
    <w:rsid w:val="00887D04"/>
    <w:rsid w:val="00890710"/>
    <w:rsid w:val="00890BEE"/>
    <w:rsid w:val="008911B4"/>
    <w:rsid w:val="008942C9"/>
    <w:rsid w:val="008943C8"/>
    <w:rsid w:val="00894865"/>
    <w:rsid w:val="008952D4"/>
    <w:rsid w:val="00897589"/>
    <w:rsid w:val="008A0ED2"/>
    <w:rsid w:val="008A78D9"/>
    <w:rsid w:val="008A7AE7"/>
    <w:rsid w:val="008B03D1"/>
    <w:rsid w:val="008B1A57"/>
    <w:rsid w:val="008B1BF4"/>
    <w:rsid w:val="008B27FC"/>
    <w:rsid w:val="008B336C"/>
    <w:rsid w:val="008B44AB"/>
    <w:rsid w:val="008B6A15"/>
    <w:rsid w:val="008B7C72"/>
    <w:rsid w:val="008C043E"/>
    <w:rsid w:val="008C0451"/>
    <w:rsid w:val="008C151F"/>
    <w:rsid w:val="008C1ED5"/>
    <w:rsid w:val="008C21C0"/>
    <w:rsid w:val="008C2A4C"/>
    <w:rsid w:val="008C34F4"/>
    <w:rsid w:val="008C3B8B"/>
    <w:rsid w:val="008C7E6A"/>
    <w:rsid w:val="008C7FA6"/>
    <w:rsid w:val="008D0EE6"/>
    <w:rsid w:val="008D1628"/>
    <w:rsid w:val="008D2113"/>
    <w:rsid w:val="008D32C0"/>
    <w:rsid w:val="008D3347"/>
    <w:rsid w:val="008D574B"/>
    <w:rsid w:val="008D5929"/>
    <w:rsid w:val="008D7DEC"/>
    <w:rsid w:val="008E0004"/>
    <w:rsid w:val="008E1DDC"/>
    <w:rsid w:val="008E2052"/>
    <w:rsid w:val="008E4913"/>
    <w:rsid w:val="008E4DE9"/>
    <w:rsid w:val="008E5108"/>
    <w:rsid w:val="008E7573"/>
    <w:rsid w:val="008F0DD5"/>
    <w:rsid w:val="008F116D"/>
    <w:rsid w:val="008F1DB8"/>
    <w:rsid w:val="008F4821"/>
    <w:rsid w:val="008F540B"/>
    <w:rsid w:val="008F65FA"/>
    <w:rsid w:val="008F7802"/>
    <w:rsid w:val="009001BE"/>
    <w:rsid w:val="009007D8"/>
    <w:rsid w:val="00904639"/>
    <w:rsid w:val="00904675"/>
    <w:rsid w:val="00905298"/>
    <w:rsid w:val="00910C4C"/>
    <w:rsid w:val="00910E02"/>
    <w:rsid w:val="009132BE"/>
    <w:rsid w:val="00914324"/>
    <w:rsid w:val="0091489A"/>
    <w:rsid w:val="009148C4"/>
    <w:rsid w:val="009156CA"/>
    <w:rsid w:val="00915FA4"/>
    <w:rsid w:val="009160A9"/>
    <w:rsid w:val="0091755A"/>
    <w:rsid w:val="009206B1"/>
    <w:rsid w:val="00920981"/>
    <w:rsid w:val="00921C0C"/>
    <w:rsid w:val="0092293F"/>
    <w:rsid w:val="00923AA2"/>
    <w:rsid w:val="00924579"/>
    <w:rsid w:val="00924A62"/>
    <w:rsid w:val="009253E1"/>
    <w:rsid w:val="00925730"/>
    <w:rsid w:val="00926390"/>
    <w:rsid w:val="0092640A"/>
    <w:rsid w:val="0092673A"/>
    <w:rsid w:val="00930368"/>
    <w:rsid w:val="00930AA1"/>
    <w:rsid w:val="00931B92"/>
    <w:rsid w:val="00931BF1"/>
    <w:rsid w:val="009332C7"/>
    <w:rsid w:val="00934A0E"/>
    <w:rsid w:val="00934BF6"/>
    <w:rsid w:val="00936100"/>
    <w:rsid w:val="009367AE"/>
    <w:rsid w:val="00936B6C"/>
    <w:rsid w:val="0093775A"/>
    <w:rsid w:val="00937E97"/>
    <w:rsid w:val="009412DC"/>
    <w:rsid w:val="00942039"/>
    <w:rsid w:val="009432F5"/>
    <w:rsid w:val="00944E51"/>
    <w:rsid w:val="00946CA6"/>
    <w:rsid w:val="00947EF1"/>
    <w:rsid w:val="009508CF"/>
    <w:rsid w:val="00951056"/>
    <w:rsid w:val="00961359"/>
    <w:rsid w:val="0096163A"/>
    <w:rsid w:val="00964B2B"/>
    <w:rsid w:val="00965977"/>
    <w:rsid w:val="00970EB8"/>
    <w:rsid w:val="0097359B"/>
    <w:rsid w:val="0097454C"/>
    <w:rsid w:val="009759C3"/>
    <w:rsid w:val="00976C9A"/>
    <w:rsid w:val="00976E05"/>
    <w:rsid w:val="0097752D"/>
    <w:rsid w:val="00977C99"/>
    <w:rsid w:val="00980009"/>
    <w:rsid w:val="0098009F"/>
    <w:rsid w:val="00981CDC"/>
    <w:rsid w:val="00983098"/>
    <w:rsid w:val="0098384B"/>
    <w:rsid w:val="0098701F"/>
    <w:rsid w:val="009875F1"/>
    <w:rsid w:val="00990B3B"/>
    <w:rsid w:val="00990D65"/>
    <w:rsid w:val="009924A2"/>
    <w:rsid w:val="009930C3"/>
    <w:rsid w:val="00995D86"/>
    <w:rsid w:val="00997A84"/>
    <w:rsid w:val="009A05C4"/>
    <w:rsid w:val="009A0A41"/>
    <w:rsid w:val="009A13B3"/>
    <w:rsid w:val="009A1C5B"/>
    <w:rsid w:val="009A1DD2"/>
    <w:rsid w:val="009A1ED6"/>
    <w:rsid w:val="009A2059"/>
    <w:rsid w:val="009A30BF"/>
    <w:rsid w:val="009A4342"/>
    <w:rsid w:val="009A5938"/>
    <w:rsid w:val="009B13DC"/>
    <w:rsid w:val="009B1595"/>
    <w:rsid w:val="009B2E80"/>
    <w:rsid w:val="009B48DA"/>
    <w:rsid w:val="009B4CBD"/>
    <w:rsid w:val="009B4DFA"/>
    <w:rsid w:val="009B66F4"/>
    <w:rsid w:val="009B6D3B"/>
    <w:rsid w:val="009B7462"/>
    <w:rsid w:val="009B7E33"/>
    <w:rsid w:val="009C0B90"/>
    <w:rsid w:val="009C0D85"/>
    <w:rsid w:val="009C205A"/>
    <w:rsid w:val="009C4914"/>
    <w:rsid w:val="009C5170"/>
    <w:rsid w:val="009C5A8B"/>
    <w:rsid w:val="009C7525"/>
    <w:rsid w:val="009D0AB8"/>
    <w:rsid w:val="009D3E8D"/>
    <w:rsid w:val="009D4803"/>
    <w:rsid w:val="009D492F"/>
    <w:rsid w:val="009D59E5"/>
    <w:rsid w:val="009D5A9E"/>
    <w:rsid w:val="009E1AE4"/>
    <w:rsid w:val="009E32A2"/>
    <w:rsid w:val="009E4934"/>
    <w:rsid w:val="009E5224"/>
    <w:rsid w:val="009E61B7"/>
    <w:rsid w:val="009F0ECD"/>
    <w:rsid w:val="009F0F65"/>
    <w:rsid w:val="009F1B9C"/>
    <w:rsid w:val="009F543F"/>
    <w:rsid w:val="009F71FE"/>
    <w:rsid w:val="009F77EA"/>
    <w:rsid w:val="00A00008"/>
    <w:rsid w:val="00A027A5"/>
    <w:rsid w:val="00A02B81"/>
    <w:rsid w:val="00A04E30"/>
    <w:rsid w:val="00A0592A"/>
    <w:rsid w:val="00A060A4"/>
    <w:rsid w:val="00A06E32"/>
    <w:rsid w:val="00A10874"/>
    <w:rsid w:val="00A109DB"/>
    <w:rsid w:val="00A1170A"/>
    <w:rsid w:val="00A11FD1"/>
    <w:rsid w:val="00A130AA"/>
    <w:rsid w:val="00A13B74"/>
    <w:rsid w:val="00A14195"/>
    <w:rsid w:val="00A150F5"/>
    <w:rsid w:val="00A15158"/>
    <w:rsid w:val="00A15F3B"/>
    <w:rsid w:val="00A1725E"/>
    <w:rsid w:val="00A20415"/>
    <w:rsid w:val="00A204B5"/>
    <w:rsid w:val="00A2125A"/>
    <w:rsid w:val="00A232FF"/>
    <w:rsid w:val="00A23634"/>
    <w:rsid w:val="00A23F58"/>
    <w:rsid w:val="00A2504C"/>
    <w:rsid w:val="00A25348"/>
    <w:rsid w:val="00A25944"/>
    <w:rsid w:val="00A25CD1"/>
    <w:rsid w:val="00A2748C"/>
    <w:rsid w:val="00A3025D"/>
    <w:rsid w:val="00A30527"/>
    <w:rsid w:val="00A30CF6"/>
    <w:rsid w:val="00A31206"/>
    <w:rsid w:val="00A3137B"/>
    <w:rsid w:val="00A31523"/>
    <w:rsid w:val="00A319C8"/>
    <w:rsid w:val="00A331D1"/>
    <w:rsid w:val="00A34ABB"/>
    <w:rsid w:val="00A3528C"/>
    <w:rsid w:val="00A40BC0"/>
    <w:rsid w:val="00A41A80"/>
    <w:rsid w:val="00A43153"/>
    <w:rsid w:val="00A433C3"/>
    <w:rsid w:val="00A449E6"/>
    <w:rsid w:val="00A50A22"/>
    <w:rsid w:val="00A50DF0"/>
    <w:rsid w:val="00A52143"/>
    <w:rsid w:val="00A525DC"/>
    <w:rsid w:val="00A525DE"/>
    <w:rsid w:val="00A527EB"/>
    <w:rsid w:val="00A52A96"/>
    <w:rsid w:val="00A52EA2"/>
    <w:rsid w:val="00A53166"/>
    <w:rsid w:val="00A5369C"/>
    <w:rsid w:val="00A54105"/>
    <w:rsid w:val="00A55788"/>
    <w:rsid w:val="00A56C7E"/>
    <w:rsid w:val="00A60A80"/>
    <w:rsid w:val="00A611B8"/>
    <w:rsid w:val="00A6188C"/>
    <w:rsid w:val="00A631A2"/>
    <w:rsid w:val="00A658B0"/>
    <w:rsid w:val="00A6692C"/>
    <w:rsid w:val="00A66A43"/>
    <w:rsid w:val="00A70EEB"/>
    <w:rsid w:val="00A72F54"/>
    <w:rsid w:val="00A73647"/>
    <w:rsid w:val="00A76D01"/>
    <w:rsid w:val="00A7786F"/>
    <w:rsid w:val="00A81EF8"/>
    <w:rsid w:val="00A822C0"/>
    <w:rsid w:val="00A839BA"/>
    <w:rsid w:val="00A84559"/>
    <w:rsid w:val="00A848FC"/>
    <w:rsid w:val="00A8516F"/>
    <w:rsid w:val="00A858F3"/>
    <w:rsid w:val="00A85B4F"/>
    <w:rsid w:val="00A85E16"/>
    <w:rsid w:val="00A91228"/>
    <w:rsid w:val="00A950A9"/>
    <w:rsid w:val="00A95B84"/>
    <w:rsid w:val="00A9616D"/>
    <w:rsid w:val="00A964FE"/>
    <w:rsid w:val="00AA1ACB"/>
    <w:rsid w:val="00AA36B0"/>
    <w:rsid w:val="00AA5B2C"/>
    <w:rsid w:val="00AA685B"/>
    <w:rsid w:val="00AA6F4B"/>
    <w:rsid w:val="00AA7213"/>
    <w:rsid w:val="00AA7E31"/>
    <w:rsid w:val="00AB0EA2"/>
    <w:rsid w:val="00AB107D"/>
    <w:rsid w:val="00AB1478"/>
    <w:rsid w:val="00AB3065"/>
    <w:rsid w:val="00AB50FB"/>
    <w:rsid w:val="00AB518F"/>
    <w:rsid w:val="00AB6A1A"/>
    <w:rsid w:val="00AB6ABA"/>
    <w:rsid w:val="00AC4A2B"/>
    <w:rsid w:val="00AD0899"/>
    <w:rsid w:val="00AD2062"/>
    <w:rsid w:val="00AD2498"/>
    <w:rsid w:val="00AD2AD5"/>
    <w:rsid w:val="00AD65E9"/>
    <w:rsid w:val="00AE1D41"/>
    <w:rsid w:val="00AE23A9"/>
    <w:rsid w:val="00AE2482"/>
    <w:rsid w:val="00AE274F"/>
    <w:rsid w:val="00AE3121"/>
    <w:rsid w:val="00AE650B"/>
    <w:rsid w:val="00AE6942"/>
    <w:rsid w:val="00AE7514"/>
    <w:rsid w:val="00AE7D63"/>
    <w:rsid w:val="00AF1CE6"/>
    <w:rsid w:val="00AF389E"/>
    <w:rsid w:val="00AF562B"/>
    <w:rsid w:val="00AF7AA5"/>
    <w:rsid w:val="00AF7B00"/>
    <w:rsid w:val="00B005A3"/>
    <w:rsid w:val="00B0125C"/>
    <w:rsid w:val="00B01755"/>
    <w:rsid w:val="00B01E69"/>
    <w:rsid w:val="00B02A8D"/>
    <w:rsid w:val="00B03120"/>
    <w:rsid w:val="00B068FF"/>
    <w:rsid w:val="00B11039"/>
    <w:rsid w:val="00B170B2"/>
    <w:rsid w:val="00B17A40"/>
    <w:rsid w:val="00B17D47"/>
    <w:rsid w:val="00B2108B"/>
    <w:rsid w:val="00B217EF"/>
    <w:rsid w:val="00B23A30"/>
    <w:rsid w:val="00B23E4E"/>
    <w:rsid w:val="00B2526C"/>
    <w:rsid w:val="00B260E0"/>
    <w:rsid w:val="00B26607"/>
    <w:rsid w:val="00B2719D"/>
    <w:rsid w:val="00B2727C"/>
    <w:rsid w:val="00B272B8"/>
    <w:rsid w:val="00B303BD"/>
    <w:rsid w:val="00B32767"/>
    <w:rsid w:val="00B348A9"/>
    <w:rsid w:val="00B34EC7"/>
    <w:rsid w:val="00B350B0"/>
    <w:rsid w:val="00B36FB3"/>
    <w:rsid w:val="00B40ACA"/>
    <w:rsid w:val="00B40E13"/>
    <w:rsid w:val="00B412B8"/>
    <w:rsid w:val="00B4435B"/>
    <w:rsid w:val="00B45A5F"/>
    <w:rsid w:val="00B46FD1"/>
    <w:rsid w:val="00B5021A"/>
    <w:rsid w:val="00B5180C"/>
    <w:rsid w:val="00B51F9B"/>
    <w:rsid w:val="00B552F1"/>
    <w:rsid w:val="00B55DC8"/>
    <w:rsid w:val="00B56495"/>
    <w:rsid w:val="00B568D9"/>
    <w:rsid w:val="00B5779D"/>
    <w:rsid w:val="00B607F1"/>
    <w:rsid w:val="00B6145A"/>
    <w:rsid w:val="00B632AA"/>
    <w:rsid w:val="00B63F96"/>
    <w:rsid w:val="00B65C8F"/>
    <w:rsid w:val="00B65E6B"/>
    <w:rsid w:val="00B676E4"/>
    <w:rsid w:val="00B70609"/>
    <w:rsid w:val="00B70777"/>
    <w:rsid w:val="00B73E60"/>
    <w:rsid w:val="00B763BA"/>
    <w:rsid w:val="00B76A47"/>
    <w:rsid w:val="00B77986"/>
    <w:rsid w:val="00B80536"/>
    <w:rsid w:val="00B80FD0"/>
    <w:rsid w:val="00B81A23"/>
    <w:rsid w:val="00B81B02"/>
    <w:rsid w:val="00B83528"/>
    <w:rsid w:val="00B8374A"/>
    <w:rsid w:val="00B8399D"/>
    <w:rsid w:val="00B857E9"/>
    <w:rsid w:val="00B86BF6"/>
    <w:rsid w:val="00B91448"/>
    <w:rsid w:val="00B91D02"/>
    <w:rsid w:val="00B95882"/>
    <w:rsid w:val="00B964E2"/>
    <w:rsid w:val="00B96F0B"/>
    <w:rsid w:val="00BA0622"/>
    <w:rsid w:val="00BA2E2B"/>
    <w:rsid w:val="00BA3D1F"/>
    <w:rsid w:val="00BA4F10"/>
    <w:rsid w:val="00BA5149"/>
    <w:rsid w:val="00BA65C7"/>
    <w:rsid w:val="00BA7835"/>
    <w:rsid w:val="00BB1417"/>
    <w:rsid w:val="00BB1D72"/>
    <w:rsid w:val="00BB2DBF"/>
    <w:rsid w:val="00BB2E59"/>
    <w:rsid w:val="00BB558B"/>
    <w:rsid w:val="00BB596A"/>
    <w:rsid w:val="00BB5B06"/>
    <w:rsid w:val="00BB6AA4"/>
    <w:rsid w:val="00BC071C"/>
    <w:rsid w:val="00BC1044"/>
    <w:rsid w:val="00BC1428"/>
    <w:rsid w:val="00BC209B"/>
    <w:rsid w:val="00BC2674"/>
    <w:rsid w:val="00BC591B"/>
    <w:rsid w:val="00BC666F"/>
    <w:rsid w:val="00BC6BDA"/>
    <w:rsid w:val="00BC6E97"/>
    <w:rsid w:val="00BC787E"/>
    <w:rsid w:val="00BD0824"/>
    <w:rsid w:val="00BD0956"/>
    <w:rsid w:val="00BD0C0E"/>
    <w:rsid w:val="00BD1DD5"/>
    <w:rsid w:val="00BD4AF3"/>
    <w:rsid w:val="00BD57F5"/>
    <w:rsid w:val="00BD58CF"/>
    <w:rsid w:val="00BD696B"/>
    <w:rsid w:val="00BD6ECC"/>
    <w:rsid w:val="00BE0793"/>
    <w:rsid w:val="00BE1606"/>
    <w:rsid w:val="00BE1B4A"/>
    <w:rsid w:val="00BE2D18"/>
    <w:rsid w:val="00BE300A"/>
    <w:rsid w:val="00BE3A3A"/>
    <w:rsid w:val="00BE7889"/>
    <w:rsid w:val="00BF0D0E"/>
    <w:rsid w:val="00BF1B20"/>
    <w:rsid w:val="00BF1F08"/>
    <w:rsid w:val="00BF501E"/>
    <w:rsid w:val="00BF50EC"/>
    <w:rsid w:val="00BF53CE"/>
    <w:rsid w:val="00BF7306"/>
    <w:rsid w:val="00BF76AB"/>
    <w:rsid w:val="00C00830"/>
    <w:rsid w:val="00C0174C"/>
    <w:rsid w:val="00C02CFC"/>
    <w:rsid w:val="00C035DA"/>
    <w:rsid w:val="00C049F3"/>
    <w:rsid w:val="00C059D8"/>
    <w:rsid w:val="00C07577"/>
    <w:rsid w:val="00C07918"/>
    <w:rsid w:val="00C1114A"/>
    <w:rsid w:val="00C12363"/>
    <w:rsid w:val="00C12935"/>
    <w:rsid w:val="00C132AC"/>
    <w:rsid w:val="00C133EB"/>
    <w:rsid w:val="00C136D7"/>
    <w:rsid w:val="00C13870"/>
    <w:rsid w:val="00C13DF6"/>
    <w:rsid w:val="00C156C5"/>
    <w:rsid w:val="00C15C4A"/>
    <w:rsid w:val="00C16141"/>
    <w:rsid w:val="00C20141"/>
    <w:rsid w:val="00C20D66"/>
    <w:rsid w:val="00C21C72"/>
    <w:rsid w:val="00C21D90"/>
    <w:rsid w:val="00C21E16"/>
    <w:rsid w:val="00C23C9F"/>
    <w:rsid w:val="00C24ACB"/>
    <w:rsid w:val="00C24FBE"/>
    <w:rsid w:val="00C24FC0"/>
    <w:rsid w:val="00C25F34"/>
    <w:rsid w:val="00C27002"/>
    <w:rsid w:val="00C300AC"/>
    <w:rsid w:val="00C30AF0"/>
    <w:rsid w:val="00C316D7"/>
    <w:rsid w:val="00C31984"/>
    <w:rsid w:val="00C32357"/>
    <w:rsid w:val="00C325A5"/>
    <w:rsid w:val="00C32989"/>
    <w:rsid w:val="00C3328B"/>
    <w:rsid w:val="00C34771"/>
    <w:rsid w:val="00C365A0"/>
    <w:rsid w:val="00C36A11"/>
    <w:rsid w:val="00C375D8"/>
    <w:rsid w:val="00C42317"/>
    <w:rsid w:val="00C478DE"/>
    <w:rsid w:val="00C47ECC"/>
    <w:rsid w:val="00C50A67"/>
    <w:rsid w:val="00C566AC"/>
    <w:rsid w:val="00C6070F"/>
    <w:rsid w:val="00C616E5"/>
    <w:rsid w:val="00C6279E"/>
    <w:rsid w:val="00C627F6"/>
    <w:rsid w:val="00C63D11"/>
    <w:rsid w:val="00C64C27"/>
    <w:rsid w:val="00C70859"/>
    <w:rsid w:val="00C73B90"/>
    <w:rsid w:val="00C75FA3"/>
    <w:rsid w:val="00C769C4"/>
    <w:rsid w:val="00C81521"/>
    <w:rsid w:val="00C81BE4"/>
    <w:rsid w:val="00C825E9"/>
    <w:rsid w:val="00C82B99"/>
    <w:rsid w:val="00C844D9"/>
    <w:rsid w:val="00C84607"/>
    <w:rsid w:val="00C853DE"/>
    <w:rsid w:val="00C86C57"/>
    <w:rsid w:val="00C87621"/>
    <w:rsid w:val="00C8787F"/>
    <w:rsid w:val="00C90895"/>
    <w:rsid w:val="00C90D96"/>
    <w:rsid w:val="00C92DB2"/>
    <w:rsid w:val="00C94A9D"/>
    <w:rsid w:val="00C94BC7"/>
    <w:rsid w:val="00C94EBC"/>
    <w:rsid w:val="00C953FE"/>
    <w:rsid w:val="00C96D12"/>
    <w:rsid w:val="00CA09B9"/>
    <w:rsid w:val="00CA2CC8"/>
    <w:rsid w:val="00CA5470"/>
    <w:rsid w:val="00CA5C26"/>
    <w:rsid w:val="00CA63A1"/>
    <w:rsid w:val="00CA6DB2"/>
    <w:rsid w:val="00CA7B3A"/>
    <w:rsid w:val="00CA7CDB"/>
    <w:rsid w:val="00CB023B"/>
    <w:rsid w:val="00CB2107"/>
    <w:rsid w:val="00CB30ED"/>
    <w:rsid w:val="00CB5486"/>
    <w:rsid w:val="00CB709B"/>
    <w:rsid w:val="00CB719F"/>
    <w:rsid w:val="00CB7B02"/>
    <w:rsid w:val="00CC0082"/>
    <w:rsid w:val="00CC1F0B"/>
    <w:rsid w:val="00CC2438"/>
    <w:rsid w:val="00CC255C"/>
    <w:rsid w:val="00CC2A15"/>
    <w:rsid w:val="00CC633D"/>
    <w:rsid w:val="00CC7C74"/>
    <w:rsid w:val="00CC7F18"/>
    <w:rsid w:val="00CD20E9"/>
    <w:rsid w:val="00CD456E"/>
    <w:rsid w:val="00CD52B5"/>
    <w:rsid w:val="00CD7AFB"/>
    <w:rsid w:val="00CE01E0"/>
    <w:rsid w:val="00CE041F"/>
    <w:rsid w:val="00CE164C"/>
    <w:rsid w:val="00CE2965"/>
    <w:rsid w:val="00CE321B"/>
    <w:rsid w:val="00CE40D0"/>
    <w:rsid w:val="00CE57E9"/>
    <w:rsid w:val="00CE58A1"/>
    <w:rsid w:val="00CE5EC4"/>
    <w:rsid w:val="00CE7102"/>
    <w:rsid w:val="00CE7ED6"/>
    <w:rsid w:val="00CF0AA6"/>
    <w:rsid w:val="00CF2668"/>
    <w:rsid w:val="00CF324A"/>
    <w:rsid w:val="00CF3770"/>
    <w:rsid w:val="00CF385C"/>
    <w:rsid w:val="00CF4FD9"/>
    <w:rsid w:val="00D02953"/>
    <w:rsid w:val="00D029A5"/>
    <w:rsid w:val="00D0313F"/>
    <w:rsid w:val="00D03D75"/>
    <w:rsid w:val="00D048D1"/>
    <w:rsid w:val="00D0633E"/>
    <w:rsid w:val="00D0674C"/>
    <w:rsid w:val="00D068B2"/>
    <w:rsid w:val="00D07127"/>
    <w:rsid w:val="00D078B4"/>
    <w:rsid w:val="00D10313"/>
    <w:rsid w:val="00D108D6"/>
    <w:rsid w:val="00D1131E"/>
    <w:rsid w:val="00D11ACA"/>
    <w:rsid w:val="00D13BB2"/>
    <w:rsid w:val="00D15256"/>
    <w:rsid w:val="00D1752C"/>
    <w:rsid w:val="00D17766"/>
    <w:rsid w:val="00D17916"/>
    <w:rsid w:val="00D17D7A"/>
    <w:rsid w:val="00D22BCC"/>
    <w:rsid w:val="00D2318E"/>
    <w:rsid w:val="00D30FDC"/>
    <w:rsid w:val="00D31171"/>
    <w:rsid w:val="00D31195"/>
    <w:rsid w:val="00D31623"/>
    <w:rsid w:val="00D319FB"/>
    <w:rsid w:val="00D34D6A"/>
    <w:rsid w:val="00D34F60"/>
    <w:rsid w:val="00D35A91"/>
    <w:rsid w:val="00D374C5"/>
    <w:rsid w:val="00D37FD4"/>
    <w:rsid w:val="00D404FE"/>
    <w:rsid w:val="00D40A29"/>
    <w:rsid w:val="00D41B2B"/>
    <w:rsid w:val="00D41E0E"/>
    <w:rsid w:val="00D41F42"/>
    <w:rsid w:val="00D41F75"/>
    <w:rsid w:val="00D447BD"/>
    <w:rsid w:val="00D45219"/>
    <w:rsid w:val="00D45C54"/>
    <w:rsid w:val="00D50C71"/>
    <w:rsid w:val="00D50D94"/>
    <w:rsid w:val="00D5175E"/>
    <w:rsid w:val="00D54B67"/>
    <w:rsid w:val="00D556A5"/>
    <w:rsid w:val="00D55C93"/>
    <w:rsid w:val="00D56534"/>
    <w:rsid w:val="00D61A74"/>
    <w:rsid w:val="00D61D16"/>
    <w:rsid w:val="00D63CC5"/>
    <w:rsid w:val="00D648EE"/>
    <w:rsid w:val="00D64910"/>
    <w:rsid w:val="00D66B53"/>
    <w:rsid w:val="00D67217"/>
    <w:rsid w:val="00D67B53"/>
    <w:rsid w:val="00D70B42"/>
    <w:rsid w:val="00D70FFE"/>
    <w:rsid w:val="00D712AF"/>
    <w:rsid w:val="00D71749"/>
    <w:rsid w:val="00D71C75"/>
    <w:rsid w:val="00D75300"/>
    <w:rsid w:val="00D75A76"/>
    <w:rsid w:val="00D76079"/>
    <w:rsid w:val="00D81F40"/>
    <w:rsid w:val="00D82098"/>
    <w:rsid w:val="00D820DA"/>
    <w:rsid w:val="00D8392D"/>
    <w:rsid w:val="00D86B02"/>
    <w:rsid w:val="00D9134B"/>
    <w:rsid w:val="00D93D18"/>
    <w:rsid w:val="00D951DB"/>
    <w:rsid w:val="00D957B9"/>
    <w:rsid w:val="00D95C22"/>
    <w:rsid w:val="00D9704B"/>
    <w:rsid w:val="00D9797C"/>
    <w:rsid w:val="00DA046F"/>
    <w:rsid w:val="00DA0A81"/>
    <w:rsid w:val="00DA0C2D"/>
    <w:rsid w:val="00DA13A2"/>
    <w:rsid w:val="00DA209C"/>
    <w:rsid w:val="00DA2108"/>
    <w:rsid w:val="00DA2750"/>
    <w:rsid w:val="00DA2D9B"/>
    <w:rsid w:val="00DA327B"/>
    <w:rsid w:val="00DA35EE"/>
    <w:rsid w:val="00DA4B25"/>
    <w:rsid w:val="00DA7332"/>
    <w:rsid w:val="00DB1B7F"/>
    <w:rsid w:val="00DB2C5B"/>
    <w:rsid w:val="00DB39B2"/>
    <w:rsid w:val="00DB3C9F"/>
    <w:rsid w:val="00DC0ECC"/>
    <w:rsid w:val="00DC3F7C"/>
    <w:rsid w:val="00DC49D5"/>
    <w:rsid w:val="00DC5D46"/>
    <w:rsid w:val="00DC67CA"/>
    <w:rsid w:val="00DC7B52"/>
    <w:rsid w:val="00DC7D47"/>
    <w:rsid w:val="00DD034B"/>
    <w:rsid w:val="00DD0F10"/>
    <w:rsid w:val="00DD4BFE"/>
    <w:rsid w:val="00DD51CC"/>
    <w:rsid w:val="00DD5A25"/>
    <w:rsid w:val="00DD73EE"/>
    <w:rsid w:val="00DE065C"/>
    <w:rsid w:val="00DE5628"/>
    <w:rsid w:val="00DE6837"/>
    <w:rsid w:val="00DF01B8"/>
    <w:rsid w:val="00DF0B91"/>
    <w:rsid w:val="00DF141C"/>
    <w:rsid w:val="00DF340F"/>
    <w:rsid w:val="00DF4C5A"/>
    <w:rsid w:val="00DF5DFA"/>
    <w:rsid w:val="00DF6652"/>
    <w:rsid w:val="00E0139B"/>
    <w:rsid w:val="00E016B9"/>
    <w:rsid w:val="00E02FA2"/>
    <w:rsid w:val="00E03811"/>
    <w:rsid w:val="00E044CD"/>
    <w:rsid w:val="00E049B9"/>
    <w:rsid w:val="00E072CD"/>
    <w:rsid w:val="00E114FC"/>
    <w:rsid w:val="00E12989"/>
    <w:rsid w:val="00E12E2D"/>
    <w:rsid w:val="00E13912"/>
    <w:rsid w:val="00E1430B"/>
    <w:rsid w:val="00E15202"/>
    <w:rsid w:val="00E15D93"/>
    <w:rsid w:val="00E172B4"/>
    <w:rsid w:val="00E23147"/>
    <w:rsid w:val="00E233B8"/>
    <w:rsid w:val="00E24404"/>
    <w:rsid w:val="00E250E3"/>
    <w:rsid w:val="00E25E24"/>
    <w:rsid w:val="00E269B1"/>
    <w:rsid w:val="00E27C8E"/>
    <w:rsid w:val="00E31C43"/>
    <w:rsid w:val="00E34CB2"/>
    <w:rsid w:val="00E37145"/>
    <w:rsid w:val="00E37DE2"/>
    <w:rsid w:val="00E40FEA"/>
    <w:rsid w:val="00E415E0"/>
    <w:rsid w:val="00E429BC"/>
    <w:rsid w:val="00E42A23"/>
    <w:rsid w:val="00E42BB0"/>
    <w:rsid w:val="00E42E85"/>
    <w:rsid w:val="00E43259"/>
    <w:rsid w:val="00E454EF"/>
    <w:rsid w:val="00E45BF4"/>
    <w:rsid w:val="00E45FCB"/>
    <w:rsid w:val="00E50A0E"/>
    <w:rsid w:val="00E50A42"/>
    <w:rsid w:val="00E51DEF"/>
    <w:rsid w:val="00E51F44"/>
    <w:rsid w:val="00E5242A"/>
    <w:rsid w:val="00E532DE"/>
    <w:rsid w:val="00E53E9E"/>
    <w:rsid w:val="00E5418A"/>
    <w:rsid w:val="00E54F01"/>
    <w:rsid w:val="00E55E33"/>
    <w:rsid w:val="00E55F58"/>
    <w:rsid w:val="00E575DE"/>
    <w:rsid w:val="00E57C88"/>
    <w:rsid w:val="00E62012"/>
    <w:rsid w:val="00E62B4A"/>
    <w:rsid w:val="00E63883"/>
    <w:rsid w:val="00E64678"/>
    <w:rsid w:val="00E654FD"/>
    <w:rsid w:val="00E65A6F"/>
    <w:rsid w:val="00E701A1"/>
    <w:rsid w:val="00E70DF9"/>
    <w:rsid w:val="00E80A2C"/>
    <w:rsid w:val="00E82DE7"/>
    <w:rsid w:val="00E83377"/>
    <w:rsid w:val="00E8373C"/>
    <w:rsid w:val="00E8485F"/>
    <w:rsid w:val="00E8511A"/>
    <w:rsid w:val="00E8590B"/>
    <w:rsid w:val="00E85EB5"/>
    <w:rsid w:val="00E8651A"/>
    <w:rsid w:val="00E86BAB"/>
    <w:rsid w:val="00E907E9"/>
    <w:rsid w:val="00E929CE"/>
    <w:rsid w:val="00E92DC9"/>
    <w:rsid w:val="00E93010"/>
    <w:rsid w:val="00E93314"/>
    <w:rsid w:val="00E940A9"/>
    <w:rsid w:val="00E94249"/>
    <w:rsid w:val="00E94E80"/>
    <w:rsid w:val="00EA3BED"/>
    <w:rsid w:val="00EA6A33"/>
    <w:rsid w:val="00EA6FDD"/>
    <w:rsid w:val="00EA7EB5"/>
    <w:rsid w:val="00EB05BE"/>
    <w:rsid w:val="00EB14C4"/>
    <w:rsid w:val="00EB1757"/>
    <w:rsid w:val="00EB21ED"/>
    <w:rsid w:val="00EB2576"/>
    <w:rsid w:val="00EB345A"/>
    <w:rsid w:val="00EB3668"/>
    <w:rsid w:val="00EB3EE6"/>
    <w:rsid w:val="00EB4BD3"/>
    <w:rsid w:val="00EB5751"/>
    <w:rsid w:val="00EB594A"/>
    <w:rsid w:val="00EB597B"/>
    <w:rsid w:val="00EB5A1D"/>
    <w:rsid w:val="00EB6A5B"/>
    <w:rsid w:val="00EB6B47"/>
    <w:rsid w:val="00EB7AD3"/>
    <w:rsid w:val="00EC0D34"/>
    <w:rsid w:val="00EC259F"/>
    <w:rsid w:val="00EC3F03"/>
    <w:rsid w:val="00EC4068"/>
    <w:rsid w:val="00EC4ECD"/>
    <w:rsid w:val="00ED004E"/>
    <w:rsid w:val="00ED52C4"/>
    <w:rsid w:val="00ED5AF6"/>
    <w:rsid w:val="00ED6FB3"/>
    <w:rsid w:val="00ED7C22"/>
    <w:rsid w:val="00EE2576"/>
    <w:rsid w:val="00EE3553"/>
    <w:rsid w:val="00EE3D86"/>
    <w:rsid w:val="00EE686A"/>
    <w:rsid w:val="00EE7E30"/>
    <w:rsid w:val="00EF018B"/>
    <w:rsid w:val="00EF11FC"/>
    <w:rsid w:val="00EF15DE"/>
    <w:rsid w:val="00EF1C25"/>
    <w:rsid w:val="00EF2DFA"/>
    <w:rsid w:val="00EF3E01"/>
    <w:rsid w:val="00EF6985"/>
    <w:rsid w:val="00F00CA8"/>
    <w:rsid w:val="00F03CF4"/>
    <w:rsid w:val="00F047C2"/>
    <w:rsid w:val="00F05199"/>
    <w:rsid w:val="00F06055"/>
    <w:rsid w:val="00F06A58"/>
    <w:rsid w:val="00F06B10"/>
    <w:rsid w:val="00F07314"/>
    <w:rsid w:val="00F0739B"/>
    <w:rsid w:val="00F15469"/>
    <w:rsid w:val="00F15587"/>
    <w:rsid w:val="00F17300"/>
    <w:rsid w:val="00F174EC"/>
    <w:rsid w:val="00F2124E"/>
    <w:rsid w:val="00F22DD7"/>
    <w:rsid w:val="00F23AC7"/>
    <w:rsid w:val="00F248B2"/>
    <w:rsid w:val="00F2562A"/>
    <w:rsid w:val="00F256C7"/>
    <w:rsid w:val="00F25C7E"/>
    <w:rsid w:val="00F26294"/>
    <w:rsid w:val="00F30EED"/>
    <w:rsid w:val="00F317C8"/>
    <w:rsid w:val="00F3311E"/>
    <w:rsid w:val="00F336E0"/>
    <w:rsid w:val="00F343AC"/>
    <w:rsid w:val="00F3552A"/>
    <w:rsid w:val="00F35916"/>
    <w:rsid w:val="00F35B48"/>
    <w:rsid w:val="00F36791"/>
    <w:rsid w:val="00F379D2"/>
    <w:rsid w:val="00F42C02"/>
    <w:rsid w:val="00F44AAC"/>
    <w:rsid w:val="00F44CD9"/>
    <w:rsid w:val="00F45BCA"/>
    <w:rsid w:val="00F45CFC"/>
    <w:rsid w:val="00F460E0"/>
    <w:rsid w:val="00F46174"/>
    <w:rsid w:val="00F51E53"/>
    <w:rsid w:val="00F52A24"/>
    <w:rsid w:val="00F52EE3"/>
    <w:rsid w:val="00F53BEA"/>
    <w:rsid w:val="00F5438E"/>
    <w:rsid w:val="00F5491B"/>
    <w:rsid w:val="00F56588"/>
    <w:rsid w:val="00F60E42"/>
    <w:rsid w:val="00F6158C"/>
    <w:rsid w:val="00F63F24"/>
    <w:rsid w:val="00F64186"/>
    <w:rsid w:val="00F654AF"/>
    <w:rsid w:val="00F660BE"/>
    <w:rsid w:val="00F7046A"/>
    <w:rsid w:val="00F727A5"/>
    <w:rsid w:val="00F728CA"/>
    <w:rsid w:val="00F74025"/>
    <w:rsid w:val="00F75F1A"/>
    <w:rsid w:val="00F8087B"/>
    <w:rsid w:val="00F810BF"/>
    <w:rsid w:val="00F8123C"/>
    <w:rsid w:val="00F826C3"/>
    <w:rsid w:val="00F82C32"/>
    <w:rsid w:val="00F8306F"/>
    <w:rsid w:val="00F836E6"/>
    <w:rsid w:val="00F84ADC"/>
    <w:rsid w:val="00F85ADC"/>
    <w:rsid w:val="00F85F1F"/>
    <w:rsid w:val="00F86329"/>
    <w:rsid w:val="00F87824"/>
    <w:rsid w:val="00F90D94"/>
    <w:rsid w:val="00F912A5"/>
    <w:rsid w:val="00F91F42"/>
    <w:rsid w:val="00F924D2"/>
    <w:rsid w:val="00F93C8F"/>
    <w:rsid w:val="00F93E26"/>
    <w:rsid w:val="00FA12CF"/>
    <w:rsid w:val="00FA1C76"/>
    <w:rsid w:val="00FA277D"/>
    <w:rsid w:val="00FA2B29"/>
    <w:rsid w:val="00FA2D8B"/>
    <w:rsid w:val="00FA39F0"/>
    <w:rsid w:val="00FA3B9D"/>
    <w:rsid w:val="00FA51CF"/>
    <w:rsid w:val="00FA5FDA"/>
    <w:rsid w:val="00FA73E3"/>
    <w:rsid w:val="00FB01F7"/>
    <w:rsid w:val="00FB1AE2"/>
    <w:rsid w:val="00FB2D7F"/>
    <w:rsid w:val="00FB3BD5"/>
    <w:rsid w:val="00FB5764"/>
    <w:rsid w:val="00FB7618"/>
    <w:rsid w:val="00FB7E1A"/>
    <w:rsid w:val="00FC1B0B"/>
    <w:rsid w:val="00FC1F58"/>
    <w:rsid w:val="00FC2A5C"/>
    <w:rsid w:val="00FC2D21"/>
    <w:rsid w:val="00FC3C8C"/>
    <w:rsid w:val="00FC69FF"/>
    <w:rsid w:val="00FC713E"/>
    <w:rsid w:val="00FD012A"/>
    <w:rsid w:val="00FD1405"/>
    <w:rsid w:val="00FD1813"/>
    <w:rsid w:val="00FD200D"/>
    <w:rsid w:val="00FD2507"/>
    <w:rsid w:val="00FD2D11"/>
    <w:rsid w:val="00FD3CBF"/>
    <w:rsid w:val="00FD5454"/>
    <w:rsid w:val="00FE0CB1"/>
    <w:rsid w:val="00FE1601"/>
    <w:rsid w:val="00FE3652"/>
    <w:rsid w:val="00FE4B55"/>
    <w:rsid w:val="00FE6534"/>
    <w:rsid w:val="00FE6E37"/>
    <w:rsid w:val="00FE7A2B"/>
    <w:rsid w:val="00FF02FE"/>
    <w:rsid w:val="00FF1580"/>
    <w:rsid w:val="00FF2980"/>
    <w:rsid w:val="00FF34FE"/>
    <w:rsid w:val="00FF3859"/>
    <w:rsid w:val="00FF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2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122A"/>
    <w:rPr>
      <w:color w:val="0000FF"/>
      <w:u w:val="single"/>
    </w:rPr>
  </w:style>
  <w:style w:type="character" w:customStyle="1" w:styleId="stpar">
    <w:name w:val="st_par"/>
    <w:basedOn w:val="DefaultParagraphFont"/>
    <w:rsid w:val="0013122A"/>
  </w:style>
  <w:style w:type="character" w:customStyle="1" w:styleId="sttpar">
    <w:name w:val="st_tpar"/>
    <w:basedOn w:val="DefaultParagraphFont"/>
    <w:rsid w:val="0013122A"/>
  </w:style>
  <w:style w:type="paragraph" w:styleId="ListParagraph">
    <w:name w:val="List Paragraph"/>
    <w:basedOn w:val="Normal"/>
    <w:uiPriority w:val="34"/>
    <w:qFormat/>
    <w:rsid w:val="0013122A"/>
    <w:pPr>
      <w:ind w:left="720"/>
      <w:contextualSpacing/>
    </w:pPr>
  </w:style>
  <w:style w:type="character" w:customStyle="1" w:styleId="tpa1">
    <w:name w:val="tpa1"/>
    <w:basedOn w:val="DefaultParagraphFont"/>
    <w:rsid w:val="0013122A"/>
  </w:style>
  <w:style w:type="character" w:customStyle="1" w:styleId="sttlitera">
    <w:name w:val="st_tlitera"/>
    <w:basedOn w:val="DefaultParagraphFont"/>
    <w:rsid w:val="0013122A"/>
  </w:style>
  <w:style w:type="character" w:customStyle="1" w:styleId="stlitera">
    <w:name w:val="st_litera"/>
    <w:basedOn w:val="DefaultParagraphFont"/>
    <w:rsid w:val="0013122A"/>
  </w:style>
  <w:style w:type="character" w:customStyle="1" w:styleId="sttpunct">
    <w:name w:val="st_tpunct"/>
    <w:basedOn w:val="DefaultParagraphFont"/>
    <w:rsid w:val="00131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5" Type="http://schemas.openxmlformats.org/officeDocument/2006/relationships/hyperlink" Target="http://www.legestart.ro/Hotararea-445-2009-evaluarea-impactului-anumitor-proiecte-publice-private-asupra-mediului-(MzM1MjEy)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</cp:revision>
  <dcterms:created xsi:type="dcterms:W3CDTF">2016-09-05T12:37:00Z</dcterms:created>
  <dcterms:modified xsi:type="dcterms:W3CDTF">2016-09-05T12:40:00Z</dcterms:modified>
</cp:coreProperties>
</file>