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2334C2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bidi="pa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p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5D5739" w:rsidRDefault="005D5739" w:rsidP="005D573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5D5739" w:rsidRPr="005D5739" w:rsidRDefault="005D5739" w:rsidP="005D5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Raport monitorizare activitate  în luna DECEMBRIE 2018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pStyle w:val="ListParagraph"/>
        <w:ind w:left="0"/>
        <w:contextualSpacing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1. Modul de rezolvare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a sarcinilor de bază stabilite de cadrul legislativ specific</w:t>
      </w:r>
    </w:p>
    <w:p w:rsidR="005D5739" w:rsidRPr="005D5739" w:rsidRDefault="005D5739" w:rsidP="005D5739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D5739">
        <w:rPr>
          <w:rFonts w:ascii="Times New Roman" w:hAnsi="Times New Roman"/>
          <w:sz w:val="24"/>
          <w:szCs w:val="24"/>
          <w:lang w:val="ro-RO"/>
        </w:rPr>
        <w:t xml:space="preserve">In luna decembrie 2018 s-au emis un număr de 15 autorizaţii de mediu și  272 „Clasarea notificării”; s-au revizuit 4 autorizații de mediu. 15 Decizii etapa de încadrare s-au  analizat în Comisia de Analiză Tehnică. Suma încasată este de 40350  lei. </w:t>
      </w:r>
    </w:p>
    <w:p w:rsidR="005D5739" w:rsidRPr="005D5739" w:rsidRDefault="005D5739" w:rsidP="005D5739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D5739">
        <w:rPr>
          <w:rFonts w:ascii="Times New Roman" w:hAnsi="Times New Roman"/>
          <w:sz w:val="24"/>
          <w:szCs w:val="24"/>
          <w:lang w:val="ro-RO"/>
        </w:rPr>
        <w:t xml:space="preserve">Termenul de eliberare a Clasării notificării este de maxim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5D5739" w:rsidRPr="005D5739" w:rsidRDefault="005D5739" w:rsidP="005D5739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D5739">
        <w:rPr>
          <w:rFonts w:ascii="Times New Roman" w:hAnsi="Times New Roman"/>
          <w:sz w:val="24"/>
          <w:szCs w:val="24"/>
          <w:lang w:val="ro-RO"/>
        </w:rPr>
        <w:t>A.P.M. Suceava nu are atribuții de control, de identificare şi sancţionare a abaterilor de la normele legale.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2. Acte a căror valabilitate impune aprobarea lor prin decizia conducătorului unităţii:</w:t>
      </w:r>
    </w:p>
    <w:p w:rsidR="00F01FC2" w:rsidRPr="00F01FC2" w:rsidRDefault="00F01FC2" w:rsidP="00F01FC2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C2">
        <w:rPr>
          <w:rFonts w:ascii="Times New Roman" w:hAnsi="Times New Roman"/>
          <w:sz w:val="24"/>
          <w:szCs w:val="24"/>
          <w:lang w:val="ro-RO"/>
        </w:rPr>
        <w:t>numărul posturilor vacante: 3, la data de 31.12.2018;</w:t>
      </w:r>
    </w:p>
    <w:p w:rsidR="00F01FC2" w:rsidRPr="00F01FC2" w:rsidRDefault="00F01FC2" w:rsidP="00F01FC2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C2">
        <w:rPr>
          <w:rFonts w:ascii="Times New Roman" w:hAnsi="Times New Roman"/>
          <w:sz w:val="24"/>
          <w:szCs w:val="24"/>
          <w:lang w:val="ro-RO"/>
        </w:rPr>
        <w:t>numărul posturilor temporar vacante: 3, la data de 31.12.2018;</w:t>
      </w:r>
    </w:p>
    <w:p w:rsidR="00F01FC2" w:rsidRPr="00F01FC2" w:rsidRDefault="00F01FC2" w:rsidP="00F01FC2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C2">
        <w:rPr>
          <w:rFonts w:ascii="Times New Roman" w:hAnsi="Times New Roman"/>
          <w:sz w:val="24"/>
          <w:szCs w:val="24"/>
          <w:lang w:val="ro-RO"/>
        </w:rPr>
        <w:t>numărul posturilor pensionabile: 0, la data de 31.12.2018;</w:t>
      </w:r>
    </w:p>
    <w:p w:rsidR="00F01FC2" w:rsidRPr="00F01FC2" w:rsidRDefault="00F01FC2" w:rsidP="00F01FC2">
      <w:pPr>
        <w:pStyle w:val="ListParagraph"/>
        <w:widowControl w:val="0"/>
        <w:numPr>
          <w:ilvl w:val="0"/>
          <w:numId w:val="35"/>
        </w:numPr>
        <w:tabs>
          <w:tab w:val="left" w:pos="3960"/>
        </w:tabs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C2">
        <w:rPr>
          <w:rFonts w:ascii="Times New Roman" w:hAnsi="Times New Roman"/>
          <w:sz w:val="24"/>
          <w:szCs w:val="24"/>
          <w:lang w:val="ro-RO"/>
        </w:rPr>
        <w:t>numărul funcţionarilor publici care au participat la  programe de perfecţionare în luna decembrie 2018: 0.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3. Proiecte cu finanţare externă există/nu există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A.P.M. Suceava nu are în derulare proiecte cu finanţare externă.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4.</w:t>
      </w: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5D5739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Site-ului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instituţiei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</w:t>
      </w: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Informaţiile actualizate pe site-ul instituţiei în luna decembrie 2018: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anunțuri publice, decizii emitere acte reglementare, drafturi acte de reglementare, documentații procedura SEA și EA;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buletine zilnice de calitatea aerului din luna decembrie 2018;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informare calitatea aerului în luna noiembrie 2018;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raport privind starea mediului luna noiembrie 2018;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raport monitorizare activitate în luna noiembrie 2018;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un comunicat de presă;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anunț privind dezbaterea finală a Planului Local de Acțiune pentru Mediu al județului Suceava 2018-2022 și varianta finală a acestui document;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anunțuri/rezultate concurs angajare;</w:t>
      </w:r>
    </w:p>
    <w:p w:rsidR="005D5739" w:rsidRPr="005D5739" w:rsidRDefault="005D5739" w:rsidP="005D5739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situația cheltuielilor bugetare efectuate de A.P.M. Suceava în luna noiembrie 2018.</w:t>
      </w:r>
    </w:p>
    <w:p w:rsidR="005D5739" w:rsidRPr="005D5739" w:rsidRDefault="005D5739" w:rsidP="005D5739">
      <w:pPr>
        <w:ind w:left="142"/>
        <w:contextualSpacing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Data ultimei reactualizări a site-ului instituţiei din luna decembrie 2018: 28.12.2018.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- numărul cererilor înregistrate privind accesul la informaţiile de interes public în luna decembrie 2018: 2, din care soluţionate favorabil: 2, nefavorabil: 0; pentru care a fost respectat termenul legal pentru formularea răspunsului;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- numărul reclamaţiilor administrative împotriva funcţionarilor publici sau a deciziilor adoptate de instituţie: 0.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lastRenderedPageBreak/>
        <w:t>6. Verificarea aplicării prevederilor O.G. nr.27/2002 aprobată prin  Legea nr. 233/2002  privind reglementarea activităţii de soluţionare a petiţiilor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- numărul sesizărilor înregistrate în luna decembrie 2018: 2,  din care una a fost redirecționată la  instituția cu atribuții în domeniul sesizat, iar una a fost clasată deoarece era anonimă; a fost respectat termenul legal pentru redirecționare și notificare a petentului cu privire la redirecționarea sesizării.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7. Verificarea aplicării prevederilor H.G. nr. 1723/2004 pentru aprobarea Programului de măsuri în activitatea de relaţii cu publicul, modificată şi completată cu HG nr. 1487/2005</w:t>
      </w:r>
    </w:p>
    <w:p w:rsidR="005D5739" w:rsidRPr="005D5739" w:rsidRDefault="005D5739" w:rsidP="005D5739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- este  întocmit şi afişat la loc vizibil programul de lucru cu publicul (programul zilnic)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nu avem o  zi pe săptămână program prelungit, </w:t>
      </w: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între orele 8,30 şi 18,30; (nu s-a instituit întrucât nu s-au primit instrucțiuni în acest sens de la A.N.P.M. București).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8. Verificarea  aplicării  HG nr. 1344/2007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 xml:space="preserve">privind normele de organizare şi funcţionare a comisiilor de disciplină cu modificările şi completările ulterioare şi a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HG  nr. 833/2007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privind normele de organizare şi funcţionare a comisiilor paritare şi încheierea acordurilor colective</w:t>
      </w:r>
    </w:p>
    <w:p w:rsidR="004B5278" w:rsidRPr="004B5278" w:rsidRDefault="004B5278" w:rsidP="004B527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B5278">
        <w:rPr>
          <w:rFonts w:ascii="Times New Roman" w:hAnsi="Times New Roman"/>
          <w:sz w:val="24"/>
          <w:szCs w:val="24"/>
          <w:lang w:val="ro-RO"/>
        </w:rPr>
        <w:t>- numărul de sesizări primite de comisia de disciplină în luna decembrie 2018: 1 sesizare primită în luna august 2018;</w:t>
      </w:r>
    </w:p>
    <w:p w:rsidR="004B5278" w:rsidRPr="004B5278" w:rsidRDefault="004B5278" w:rsidP="004B527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B5278">
        <w:rPr>
          <w:rFonts w:ascii="Times New Roman" w:hAnsi="Times New Roman"/>
          <w:sz w:val="24"/>
          <w:szCs w:val="24"/>
          <w:lang w:val="ro-RO"/>
        </w:rPr>
        <w:t xml:space="preserve">- măsurile dispuse de comisia de disciplină împotriva salariaţilor: procedura în curs de desfășurare; </w:t>
      </w:r>
    </w:p>
    <w:p w:rsidR="004B5278" w:rsidRPr="004B5278" w:rsidRDefault="004B5278" w:rsidP="004B527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B5278">
        <w:rPr>
          <w:rFonts w:ascii="Times New Roman" w:hAnsi="Times New Roman"/>
          <w:sz w:val="24"/>
          <w:szCs w:val="24"/>
          <w:lang w:val="ro-RO"/>
        </w:rPr>
        <w:t xml:space="preserve">-  este respectată procedura în cazul aplicării sancţiunilor disciplinare: procedura în curs de desfășurare; </w:t>
      </w:r>
    </w:p>
    <w:p w:rsidR="004B5278" w:rsidRPr="004B5278" w:rsidRDefault="004B5278" w:rsidP="004B527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B5278">
        <w:rPr>
          <w:rFonts w:ascii="Times New Roman" w:hAnsi="Times New Roman"/>
          <w:sz w:val="24"/>
          <w:szCs w:val="24"/>
          <w:lang w:val="ro-RO"/>
        </w:rPr>
        <w:t>- în luna decembrie 2018 nu au avut loc şedinţe ale comisiei paritare.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o-RO"/>
        </w:rPr>
        <w:t>9. Activitatea comisiilor organizate:</w:t>
      </w:r>
    </w:p>
    <w:p w:rsidR="005D5739" w:rsidRPr="005D5739" w:rsidRDefault="005D5739" w:rsidP="005D573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5D5739">
        <w:rPr>
          <w:rFonts w:ascii="Times New Roman" w:hAnsi="Times New Roman"/>
          <w:sz w:val="24"/>
          <w:szCs w:val="24"/>
          <w:lang w:val="ro-RO"/>
        </w:rPr>
        <w:t>În luna decembrie 2018 reprezentanții A.P.M. Suceava au participat la:</w:t>
      </w:r>
    </w:p>
    <w:p w:rsidR="005D5739" w:rsidRPr="005D5739" w:rsidRDefault="005D5739" w:rsidP="005D5739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D5739">
        <w:rPr>
          <w:rFonts w:ascii="Times New Roman" w:hAnsi="Times New Roman"/>
          <w:sz w:val="24"/>
          <w:szCs w:val="24"/>
          <w:lang w:val="ro-RO"/>
        </w:rPr>
        <w:t xml:space="preserve">4 întruniri ale Comisiei de preluare și distrugere bunuri devenite proprietatea statului în </w:t>
      </w:r>
      <w:bookmarkStart w:id="0" w:name="_GoBack"/>
      <w:r w:rsidRPr="005D5739">
        <w:rPr>
          <w:rFonts w:ascii="Times New Roman" w:hAnsi="Times New Roman"/>
          <w:sz w:val="24"/>
          <w:szCs w:val="24"/>
          <w:lang w:val="ro-RO"/>
        </w:rPr>
        <w:t>conformitate cu prevederile O.G. nr. 14/2007;</w:t>
      </w:r>
    </w:p>
    <w:p w:rsidR="005D5739" w:rsidRPr="005D5739" w:rsidRDefault="005D5739" w:rsidP="005D5739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D5739">
        <w:rPr>
          <w:rFonts w:ascii="Times New Roman" w:hAnsi="Times New Roman"/>
          <w:sz w:val="24"/>
          <w:szCs w:val="24"/>
          <w:lang w:val="ro-RO"/>
        </w:rPr>
        <w:t>1 întrunire a Comisiei de evaluare pagube produse de fauna sălbatică animalelor domestice, în comuna Panaci;</w:t>
      </w:r>
    </w:p>
    <w:bookmarkEnd w:id="0"/>
    <w:p w:rsidR="005D5739" w:rsidRPr="005D5739" w:rsidRDefault="005D5739" w:rsidP="005D5739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D5739">
        <w:rPr>
          <w:rFonts w:ascii="Times New Roman" w:hAnsi="Times New Roman"/>
          <w:sz w:val="24"/>
          <w:szCs w:val="24"/>
          <w:lang w:val="ro-RO"/>
        </w:rPr>
        <w:t xml:space="preserve">ședința festivă, dedicată centenarului, a Colegiului Prefectural Suceava; </w:t>
      </w:r>
    </w:p>
    <w:p w:rsidR="005D5739" w:rsidRPr="005D5739" w:rsidRDefault="005D5739" w:rsidP="005D5739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D5739">
        <w:rPr>
          <w:rFonts w:ascii="Times New Roman" w:hAnsi="Times New Roman"/>
          <w:sz w:val="24"/>
          <w:szCs w:val="24"/>
          <w:lang w:val="ro-RO"/>
        </w:rPr>
        <w:t>Comitetul tehnic de colaborare la nivel județean, constituit în baza Ordinului comun nr. 1058/26.07.2017 emis de Ministerul Mediului și al Ministerului Apelor și Pădurilor nr. 841/27.07.2017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10.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Verificarea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respectării Legii 98/2016 pr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5D5739" w:rsidRPr="005D5739" w:rsidRDefault="005D5739" w:rsidP="005D5739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>În luna decembrie 2018, nu s-au  încheiat   contracte de achiziţie publică/acord cadru. Contractele   încheiate s-au  efectuat cu respectarea prevederilor legale privind  achizițiile publice,  în vigoare.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 w:eastAsia="ro-RO"/>
        </w:rPr>
        <w:t>11. Probleme privind patrimoniul şi bugetul instituţiei</w:t>
      </w: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 </w:t>
      </w:r>
    </w:p>
    <w:p w:rsidR="005D5739" w:rsidRPr="005D5739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In luna  decembrie 2018  s-au primit creditele bugetare solicitate de la ANPM Bucureşti, aferente lunii, ca urmare s-au achitat facturile de bunuri/servicii către furnizorii noştri: e-on gaz, servicii curățenie, service copiatoare, IT, etc. Au ramas facturi neachitate, datorită diminuarii bugetului initial, astfel ca APM Suceava s-a înregistrat în luna decembri cu facturi neachitate, în sumă totală de 11555,49 lei;</w:t>
      </w:r>
    </w:p>
    <w:p w:rsidR="005D5739" w:rsidRPr="005D5739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Lucrările şi serviciile pe care le prestează APM, conform Ordinului Ministerului de Administraţie Publică nr.1108/2007, Ordinului nr. 890/2009 şi a Ordinului nr. 410/2008, duc la încasarea de venituri din tarife şi taxe de mediu, care conform O.U.G nr. 71/2011, sunt virate la bugetul de stat.                      </w:t>
      </w:r>
    </w:p>
    <w:p w:rsidR="005D5739" w:rsidRPr="005D5739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În perioada 01.01.2018 - 31.12.2018, s-au încasat venituri în valoare de  714350  lei, sumă care s-a virat integral la bugetul de stat.</w:t>
      </w:r>
    </w:p>
    <w:p w:rsidR="005D5739" w:rsidRPr="005D5739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5D5739" w:rsidRPr="005D5739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Nu a fost supus avizării Instituţiei Prefectului bugetul instituţiei, deoarece Bugetul pe anul 2018, a fost aprobat şi transmis APM Suceava, de către ordonatorul superior A.N.P.M., în formă finală.</w:t>
      </w:r>
    </w:p>
    <w:p w:rsidR="005D5739" w:rsidRPr="005D5739" w:rsidRDefault="005D5739" w:rsidP="005D5739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>12. Alte aspecte privind activitatea specifică a serviciului public deconcentrat</w:t>
      </w:r>
    </w:p>
    <w:p w:rsidR="005D5739" w:rsidRPr="007B4E2D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7B4E2D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În luna pentru care se face raportarea nu s-au înregistrat probleme deosebite.</w:t>
      </w:r>
    </w:p>
    <w:p w:rsidR="005D5739" w:rsidRPr="007B4E2D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7B4E2D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Probleme cu care se confruntă serviciul public  (probleme organizatorice şi financiare, personal):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  <w:lang w:val="ro-RO"/>
        </w:rPr>
      </w:pPr>
    </w:p>
    <w:p w:rsidR="007B4E2D" w:rsidRPr="007B4E2D" w:rsidRDefault="007B4E2D" w:rsidP="007B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B4E2D">
        <w:rPr>
          <w:rFonts w:ascii="Times New Roman" w:hAnsi="Times New Roman"/>
          <w:bCs/>
          <w:sz w:val="24"/>
          <w:szCs w:val="24"/>
          <w:u w:val="single"/>
          <w:lang w:val="ro-RO"/>
        </w:rPr>
        <w:t>Pregătirea profesională</w:t>
      </w:r>
      <w:r w:rsidRPr="007B4E2D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7B4E2D" w:rsidRPr="007B4E2D" w:rsidRDefault="007B4E2D" w:rsidP="007B4E2D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B4E2D">
        <w:rPr>
          <w:rFonts w:ascii="Times New Roman" w:hAnsi="Times New Roman"/>
          <w:bCs/>
          <w:sz w:val="24"/>
          <w:szCs w:val="24"/>
          <w:lang w:val="ro-RO"/>
        </w:rPr>
        <w:t>Alocarea de fonduri insuficiente pentru formarea profesională a personalului având în vedere faptul că pregătirea profesională continuă este o cerinţă a statutului funcţionarilor publici - fonduri alocate în 2018 - 2000 lei.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13. Relaţia serviciului public cu instituţia prefectului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- foarte bună;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14. Propunerile serviciului public pentru îmbunătăţirea activităţii, care depăşesc competenţele acestuia, inclusiv în plan legislativ.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-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15. 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>Probleme ce necesită intervenţia din partea Instituţiei Prefectului la              ministerul/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autoritatea  publică centrală de resort.</w:t>
      </w:r>
    </w:p>
    <w:p w:rsidR="005D5739" w:rsidRPr="005D5739" w:rsidRDefault="005D5739" w:rsidP="005D5739">
      <w:pPr>
        <w:autoSpaceDE w:val="0"/>
        <w:spacing w:after="0" w:line="240" w:lineRule="auto"/>
        <w:ind w:firstLine="426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-</w:t>
      </w: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Cu stimă,</w:t>
      </w: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Director Executiv</w:t>
      </w:r>
    </w:p>
    <w:p w:rsidR="005D5739" w:rsidRPr="005D5739" w:rsidRDefault="005D5739" w:rsidP="005D573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Vasile OȘEAN</w:t>
      </w:r>
    </w:p>
    <w:p w:rsidR="005D5739" w:rsidRPr="005D5739" w:rsidRDefault="005D5739" w:rsidP="005D5739">
      <w:pPr>
        <w:rPr>
          <w:rFonts w:ascii="Times New Roman" w:hAnsi="Times New Roman"/>
          <w:sz w:val="24"/>
          <w:szCs w:val="24"/>
          <w:lang w:val="ro-RO"/>
        </w:rPr>
      </w:pPr>
    </w:p>
    <w:p w:rsidR="00505E6D" w:rsidRPr="005D5739" w:rsidRDefault="00505E6D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505E6D" w:rsidRPr="005D5739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40" w:rsidRDefault="00687A40" w:rsidP="0010560A">
      <w:pPr>
        <w:spacing w:after="0" w:line="240" w:lineRule="auto"/>
      </w:pPr>
      <w:r>
        <w:separator/>
      </w:r>
    </w:p>
  </w:endnote>
  <w:endnote w:type="continuationSeparator" w:id="0">
    <w:p w:rsidR="00687A40" w:rsidRDefault="00687A4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2" w:rsidRPr="008F5F96" w:rsidRDefault="007003F0" w:rsidP="002334C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7003F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61" DrawAspect="Content" ObjectID="_1608977656" r:id="rId2"/>
      </w:pict>
    </w:r>
    <w:r w:rsidRPr="007003F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11.25pt;margin-top:-2.75pt;width:492pt;height:.05pt;z-index:251661312" o:connectortype="straight" strokecolor="#00214e" strokeweight="1.5pt"/>
      </w:pict>
    </w:r>
    <w:r w:rsidR="002334C2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2334C2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2334C2" w:rsidRDefault="002334C2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334C2" w:rsidRPr="008F5F96" w:rsidRDefault="002334C2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40" w:rsidRDefault="00687A40" w:rsidP="0010560A">
      <w:pPr>
        <w:spacing w:after="0" w:line="240" w:lineRule="auto"/>
      </w:pPr>
      <w:r>
        <w:separator/>
      </w:r>
    </w:p>
  </w:footnote>
  <w:footnote w:type="continuationSeparator" w:id="0">
    <w:p w:rsidR="00687A40" w:rsidRDefault="00687A4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ED52F6"/>
    <w:multiLevelType w:val="hybridMultilevel"/>
    <w:tmpl w:val="C42A203C"/>
    <w:lvl w:ilvl="0" w:tplc="80F82C94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2"/>
  </w:num>
  <w:num w:numId="11">
    <w:abstractNumId w:val="32"/>
  </w:num>
  <w:num w:numId="12">
    <w:abstractNumId w:val="24"/>
  </w:num>
  <w:num w:numId="13">
    <w:abstractNumId w:val="15"/>
  </w:num>
  <w:num w:numId="14">
    <w:abstractNumId w:val="33"/>
  </w:num>
  <w:num w:numId="15">
    <w:abstractNumId w:val="26"/>
  </w:num>
  <w:num w:numId="16">
    <w:abstractNumId w:val="31"/>
  </w:num>
  <w:num w:numId="17">
    <w:abstractNumId w:val="11"/>
  </w:num>
  <w:num w:numId="18">
    <w:abstractNumId w:val="13"/>
  </w:num>
  <w:num w:numId="19">
    <w:abstractNumId w:val="2"/>
  </w:num>
  <w:num w:numId="20">
    <w:abstractNumId w:val="16"/>
  </w:num>
  <w:num w:numId="21">
    <w:abstractNumId w:val="7"/>
  </w:num>
  <w:num w:numId="22">
    <w:abstractNumId w:val="30"/>
  </w:num>
  <w:num w:numId="23">
    <w:abstractNumId w:val="12"/>
  </w:num>
  <w:num w:numId="24">
    <w:abstractNumId w:val="19"/>
  </w:num>
  <w:num w:numId="25">
    <w:abstractNumId w:val="25"/>
  </w:num>
  <w:num w:numId="26">
    <w:abstractNumId w:val="3"/>
  </w:num>
  <w:num w:numId="27">
    <w:abstractNumId w:val="17"/>
  </w:num>
  <w:num w:numId="28">
    <w:abstractNumId w:val="5"/>
  </w:num>
  <w:num w:numId="29">
    <w:abstractNumId w:val="21"/>
  </w:num>
  <w:num w:numId="30">
    <w:abstractNumId w:val="4"/>
  </w:num>
  <w:num w:numId="31">
    <w:abstractNumId w:val="29"/>
  </w:num>
  <w:num w:numId="32">
    <w:abstractNumId w:val="1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0214e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7455"/>
    <w:rsid w:val="004B3237"/>
    <w:rsid w:val="004B5278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16CF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5739"/>
    <w:rsid w:val="005D7991"/>
    <w:rsid w:val="005F2D52"/>
    <w:rsid w:val="005F45A6"/>
    <w:rsid w:val="005F5036"/>
    <w:rsid w:val="005F59D4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87A40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3F0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4E2D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61B1A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1FC2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paragraph" w:styleId="CommentText">
    <w:name w:val="annotation text"/>
    <w:basedOn w:val="Normal"/>
    <w:link w:val="CommentTextChar"/>
    <w:uiPriority w:val="99"/>
    <w:semiHidden/>
    <w:rsid w:val="005D5739"/>
    <w:pPr>
      <w:spacing w:line="240" w:lineRule="auto"/>
    </w:pPr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739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22C0-5C41-4429-96C8-4E5B648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8049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6</cp:revision>
  <cp:lastPrinted>2018-10-18T12:04:00Z</cp:lastPrinted>
  <dcterms:created xsi:type="dcterms:W3CDTF">2019-01-10T10:50:00Z</dcterms:created>
  <dcterms:modified xsi:type="dcterms:W3CDTF">2019-01-14T11:28:00Z</dcterms:modified>
</cp:coreProperties>
</file>