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E" w:rsidRDefault="002334C2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  <w:lang w:bidi="pa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39370</wp:posOffset>
            </wp:positionV>
            <wp:extent cx="1311275" cy="699770"/>
            <wp:effectExtent l="19050" t="0" r="3175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p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48">
        <w:rPr>
          <w:lang w:val="it-IT"/>
        </w:rPr>
        <w:t xml:space="preserve">                     </w:t>
      </w:r>
    </w:p>
    <w:p w:rsidR="008F25B0" w:rsidRPr="00E757D2" w:rsidRDefault="0089789D" w:rsidP="002334C2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</w:p>
    <w:p w:rsidR="0089789D" w:rsidRPr="00E757D2" w:rsidRDefault="0089789D" w:rsidP="002334C2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89789D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4075B3" w:rsidRDefault="008068A7" w:rsidP="002334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ENŢ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PENTRU PROTEC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MEDIULUI</w:t>
            </w:r>
            <w:r w:rsidR="00EB112B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2334C2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SUCEAVA</w:t>
            </w:r>
          </w:p>
        </w:tc>
      </w:tr>
    </w:tbl>
    <w:p w:rsidR="005D5739" w:rsidRDefault="005D5739" w:rsidP="005D573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</w:p>
    <w:p w:rsidR="005D5739" w:rsidRPr="005D5739" w:rsidRDefault="005D5739" w:rsidP="005D57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Raport monitor</w:t>
      </w:r>
      <w:r w:rsidR="00A87D3C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izare activitate  în luna IANUARIE 2019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5D5739" w:rsidRPr="005D5739" w:rsidRDefault="005D5739" w:rsidP="005D5739">
      <w:pPr>
        <w:pStyle w:val="ListParagraph"/>
        <w:ind w:left="0"/>
        <w:contextualSpacing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1. Modul de rezolvare</w:t>
      </w:r>
      <w:r w:rsidRPr="005D5739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 xml:space="preserve"> a sarcinilor de bază stabilite de cadrul legislativ specific</w:t>
      </w:r>
    </w:p>
    <w:p w:rsidR="00063AA5" w:rsidRDefault="00063AA5" w:rsidP="00063AA5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 luna ianuarie 2019 s-au emis un număr de 12 autorizaţii de mediu și  176 „Clasarea notificării”; s-au revizuit 4 autorizații de mediu și s-au transferat 2 autorizații de mediu. De</w:t>
      </w:r>
      <w:r w:rsidR="008A2AC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asemenea s-au vizat anual 14 autorizații de mediu. </w:t>
      </w:r>
      <w:r w:rsidR="00064BD1">
        <w:rPr>
          <w:rFonts w:ascii="Times New Roman" w:hAnsi="Times New Roman"/>
          <w:sz w:val="24"/>
          <w:szCs w:val="24"/>
          <w:lang w:val="ro-RO"/>
        </w:rPr>
        <w:t xml:space="preserve">Un număr de </w:t>
      </w:r>
      <w:r>
        <w:rPr>
          <w:rFonts w:ascii="Times New Roman" w:hAnsi="Times New Roman"/>
          <w:sz w:val="24"/>
          <w:szCs w:val="24"/>
          <w:lang w:val="ro-RO"/>
        </w:rPr>
        <w:t xml:space="preserve">17 Decizii etapa de încadrare s-au  analizat în Comisia de Analiză Tehnică. Suma încasată este de 55600  lei. </w:t>
      </w:r>
    </w:p>
    <w:p w:rsidR="00063AA5" w:rsidRPr="00C4734D" w:rsidRDefault="00063AA5" w:rsidP="00063AA5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Termenul de eliberare a Clasării notificării este de maxim 15 zile de la înregistrarea solicitării. Termenele de eliberare a Deciziilor de încadrare și a acordurilor sunt variabile, în funcție de încadrarea în anexele la </w:t>
      </w:r>
      <w:r w:rsidRPr="00C4734D">
        <w:rPr>
          <w:rFonts w:ascii="Times New Roman" w:hAnsi="Times New Roman"/>
          <w:sz w:val="24"/>
          <w:szCs w:val="24"/>
          <w:lang w:val="ro-RO"/>
        </w:rPr>
        <w:t>Legea nr. 292 din 3 decembrie 2018 privind evaluarea impactului anumitor proiecte publice şi private asupra mediului.</w:t>
      </w:r>
    </w:p>
    <w:p w:rsidR="00063AA5" w:rsidRDefault="00063AA5" w:rsidP="00063AA5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A.P.M. Suceava nu are atribuții de control, de identificare şi sancţionare a abaterilor de la normele legale.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2. Acte a căror valabilitate impune aprobarea lor prin decizia conducătorului unităţii:</w:t>
      </w:r>
    </w:p>
    <w:p w:rsidR="002C5A8A" w:rsidRPr="000A2D58" w:rsidRDefault="002C5A8A" w:rsidP="002C5A8A">
      <w:pPr>
        <w:pStyle w:val="ListParagraph"/>
        <w:numPr>
          <w:ilvl w:val="0"/>
          <w:numId w:val="35"/>
        </w:numPr>
        <w:ind w:left="3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0A2D58">
        <w:rPr>
          <w:rFonts w:ascii="Times New Roman" w:hAnsi="Times New Roman"/>
          <w:sz w:val="24"/>
          <w:szCs w:val="24"/>
          <w:lang w:val="ro-RO"/>
        </w:rPr>
        <w:t xml:space="preserve">numărul posturilor vacante: </w:t>
      </w:r>
      <w:r>
        <w:rPr>
          <w:rFonts w:ascii="Times New Roman" w:hAnsi="Times New Roman"/>
          <w:sz w:val="24"/>
          <w:szCs w:val="24"/>
          <w:lang w:val="ro-RO"/>
        </w:rPr>
        <w:t>3</w:t>
      </w:r>
      <w:r w:rsidRPr="000A2D58">
        <w:rPr>
          <w:rFonts w:ascii="Times New Roman" w:hAnsi="Times New Roman"/>
          <w:sz w:val="24"/>
          <w:szCs w:val="24"/>
          <w:lang w:val="ro-RO"/>
        </w:rPr>
        <w:t>, la data de 31.01.2019;</w:t>
      </w:r>
    </w:p>
    <w:p w:rsidR="002C5A8A" w:rsidRPr="000A2D58" w:rsidRDefault="002C5A8A" w:rsidP="002C5A8A">
      <w:pPr>
        <w:pStyle w:val="ListParagraph"/>
        <w:numPr>
          <w:ilvl w:val="0"/>
          <w:numId w:val="35"/>
        </w:numPr>
        <w:ind w:left="3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0A2D58">
        <w:rPr>
          <w:rFonts w:ascii="Times New Roman" w:hAnsi="Times New Roman"/>
          <w:sz w:val="24"/>
          <w:szCs w:val="24"/>
          <w:lang w:val="ro-RO"/>
        </w:rPr>
        <w:t>numărul posturilor temporar vacante: 4, la data de 31.01.2019;</w:t>
      </w:r>
    </w:p>
    <w:p w:rsidR="002C5A8A" w:rsidRPr="000A2D58" w:rsidRDefault="002C5A8A" w:rsidP="002C5A8A">
      <w:pPr>
        <w:pStyle w:val="ListParagraph"/>
        <w:numPr>
          <w:ilvl w:val="0"/>
          <w:numId w:val="35"/>
        </w:numPr>
        <w:ind w:left="3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0A2D58">
        <w:rPr>
          <w:rFonts w:ascii="Times New Roman" w:hAnsi="Times New Roman"/>
          <w:sz w:val="24"/>
          <w:szCs w:val="24"/>
          <w:lang w:val="ro-RO"/>
        </w:rPr>
        <w:t>numărul posturilor pensionabile: 0, la data de 31.01.2019;</w:t>
      </w:r>
    </w:p>
    <w:p w:rsidR="002C5A8A" w:rsidRPr="000A2D58" w:rsidRDefault="002C5A8A" w:rsidP="002C5A8A">
      <w:pPr>
        <w:pStyle w:val="ListParagraph"/>
        <w:widowControl w:val="0"/>
        <w:numPr>
          <w:ilvl w:val="0"/>
          <w:numId w:val="35"/>
        </w:numPr>
        <w:tabs>
          <w:tab w:val="left" w:pos="3960"/>
        </w:tabs>
        <w:ind w:left="3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0A2D58">
        <w:rPr>
          <w:rFonts w:ascii="Times New Roman" w:hAnsi="Times New Roman"/>
          <w:sz w:val="24"/>
          <w:szCs w:val="24"/>
          <w:lang w:val="ro-RO"/>
        </w:rPr>
        <w:t>numărul funcţionarilor publici care au participat la  programe de perfecţionare în luna ianuarie 2019: 0.</w:t>
      </w:r>
    </w:p>
    <w:p w:rsidR="005D5739" w:rsidRPr="005D5739" w:rsidRDefault="005D5739" w:rsidP="005D5739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3. Proiecte cu finanţare externă există/nu există</w:t>
      </w:r>
    </w:p>
    <w:p w:rsidR="005D5739" w:rsidRPr="005D5739" w:rsidRDefault="005D5739" w:rsidP="005D5739">
      <w:pPr>
        <w:autoSpaceDE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A.P.M. Suceava nu are în derulare proiecte cu finanţare externă.</w:t>
      </w:r>
    </w:p>
    <w:p w:rsidR="005D5739" w:rsidRPr="005D5739" w:rsidRDefault="005D5739" w:rsidP="005D5739">
      <w:pPr>
        <w:autoSpaceDE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4.</w:t>
      </w: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5D5739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Site-ului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instituţiei</w:t>
      </w:r>
    </w:p>
    <w:p w:rsidR="005D5739" w:rsidRPr="00C265EF" w:rsidRDefault="005D5739" w:rsidP="00C265EF">
      <w:pPr>
        <w:autoSpaceDE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Informaţiile actualizate pe si</w:t>
      </w:r>
      <w:r w:rsidR="005013AC"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te-ul instituţiei în luna ianuarie 2019</w:t>
      </w: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</w:p>
    <w:p w:rsidR="005D5739" w:rsidRPr="00C265EF" w:rsidRDefault="005D5739" w:rsidP="00C265EF">
      <w:pPr>
        <w:pStyle w:val="ListParagraph"/>
        <w:numPr>
          <w:ilvl w:val="0"/>
          <w:numId w:val="35"/>
        </w:numPr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anunțuri publice, decizii emitere acte reglementare, drafturi acte de reglementare, documentații procedura SEA și EA;</w:t>
      </w:r>
    </w:p>
    <w:p w:rsidR="005D5739" w:rsidRPr="00C265EF" w:rsidRDefault="005D5739" w:rsidP="00C265EF">
      <w:pPr>
        <w:pStyle w:val="ListParagraph"/>
        <w:numPr>
          <w:ilvl w:val="0"/>
          <w:numId w:val="35"/>
        </w:numPr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buletine zilnice de c</w:t>
      </w:r>
      <w:r w:rsidR="005013AC"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alitatea aerului din luna ianua</w:t>
      </w: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rie 201</w:t>
      </w:r>
      <w:r w:rsidR="005013AC"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9</w:t>
      </w: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5D5739" w:rsidRPr="00C265EF" w:rsidRDefault="005D5739" w:rsidP="00C265EF">
      <w:pPr>
        <w:pStyle w:val="ListParagraph"/>
        <w:numPr>
          <w:ilvl w:val="0"/>
          <w:numId w:val="35"/>
        </w:numPr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informare</w:t>
      </w:r>
      <w:r w:rsidR="005013AC"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calitatea aerului în luna decem</w:t>
      </w: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brie 2018;</w:t>
      </w:r>
    </w:p>
    <w:p w:rsidR="005D5739" w:rsidRPr="00C265EF" w:rsidRDefault="005D5739" w:rsidP="00C265EF">
      <w:pPr>
        <w:pStyle w:val="ListParagraph"/>
        <w:numPr>
          <w:ilvl w:val="0"/>
          <w:numId w:val="35"/>
        </w:numPr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raport p</w:t>
      </w:r>
      <w:r w:rsidR="005013AC"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rivind starea mediului luna dece</w:t>
      </w: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mbrie 2018;</w:t>
      </w:r>
    </w:p>
    <w:p w:rsidR="005D5739" w:rsidRPr="00C265EF" w:rsidRDefault="005D5739" w:rsidP="00C265EF">
      <w:pPr>
        <w:pStyle w:val="ListParagraph"/>
        <w:numPr>
          <w:ilvl w:val="0"/>
          <w:numId w:val="35"/>
        </w:numPr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raport mon</w:t>
      </w:r>
      <w:r w:rsidR="005013AC"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itorizare activitate în luna dec</w:t>
      </w: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embrie 2018;</w:t>
      </w:r>
    </w:p>
    <w:p w:rsidR="00C265EF" w:rsidRPr="00C265EF" w:rsidRDefault="00C265EF" w:rsidP="00C265EF">
      <w:pPr>
        <w:pStyle w:val="ListParagraph"/>
        <w:numPr>
          <w:ilvl w:val="0"/>
          <w:numId w:val="35"/>
        </w:numPr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raport monitorizare activitate în anul 2018;</w:t>
      </w:r>
    </w:p>
    <w:p w:rsidR="005D5739" w:rsidRPr="00C265EF" w:rsidRDefault="005D5739" w:rsidP="00C265EF">
      <w:pPr>
        <w:pStyle w:val="ListParagraph"/>
        <w:numPr>
          <w:ilvl w:val="0"/>
          <w:numId w:val="35"/>
        </w:numPr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un comunicat de presă;</w:t>
      </w:r>
    </w:p>
    <w:p w:rsidR="005D5739" w:rsidRPr="00C265EF" w:rsidRDefault="005013AC" w:rsidP="00C265EF">
      <w:pPr>
        <w:pStyle w:val="ListParagraph"/>
        <w:numPr>
          <w:ilvl w:val="0"/>
          <w:numId w:val="35"/>
        </w:numPr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buletinul cu informații publice diseminate din oficiu pentru anul 2019</w:t>
      </w:r>
      <w:r w:rsidR="005D5739"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5D5739" w:rsidRDefault="00C265EF" w:rsidP="00C265EF">
      <w:pPr>
        <w:pStyle w:val="ListParagraph"/>
        <w:numPr>
          <w:ilvl w:val="0"/>
          <w:numId w:val="35"/>
        </w:numPr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raportul de evaluare a implementării legii nr. 544/2001 în anul 2018;</w:t>
      </w:r>
    </w:p>
    <w:p w:rsidR="009F3B36" w:rsidRDefault="009F3B36" w:rsidP="009F3B36">
      <w:pPr>
        <w:pStyle w:val="ListParagraph"/>
        <w:numPr>
          <w:ilvl w:val="0"/>
          <w:numId w:val="35"/>
        </w:numPr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l</w:t>
      </w:r>
      <w:r w:rsidRPr="009F3B36">
        <w:rPr>
          <w:rFonts w:ascii="Times New Roman" w:hAnsi="Times New Roman"/>
          <w:color w:val="000000" w:themeColor="text1"/>
          <w:sz w:val="24"/>
          <w:szCs w:val="24"/>
          <w:lang w:val="ro-RO"/>
        </w:rPr>
        <w:t>ista agenţilor economici care colectează/recicleaza deşeuri de ambalaje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 actualizată;</w:t>
      </w:r>
    </w:p>
    <w:p w:rsidR="009F3B36" w:rsidRPr="009F3B36" w:rsidRDefault="009F3B36" w:rsidP="009F3B36">
      <w:pPr>
        <w:pStyle w:val="ListParagraph"/>
        <w:numPr>
          <w:ilvl w:val="0"/>
          <w:numId w:val="35"/>
        </w:numPr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informații referitoare la ambrozie;</w:t>
      </w:r>
    </w:p>
    <w:p w:rsidR="005D5739" w:rsidRPr="00C265EF" w:rsidRDefault="005D5739" w:rsidP="00C265EF">
      <w:pPr>
        <w:pStyle w:val="ListParagraph"/>
        <w:numPr>
          <w:ilvl w:val="0"/>
          <w:numId w:val="35"/>
        </w:numPr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situația cheltuielilor bugetare efectua</w:t>
      </w:r>
      <w:r w:rsidR="00C265EF"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te de A.P.M. Suceava în luna dec</w:t>
      </w: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embrie 2018.</w:t>
      </w:r>
    </w:p>
    <w:p w:rsidR="005D5739" w:rsidRPr="00C265EF" w:rsidRDefault="005D5739" w:rsidP="00C265EF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Data ultimei reactualizări a site-ului instituţiei din luna</w:t>
      </w:r>
      <w:r w:rsid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ianuarie 2019: 31.01.2019</w:t>
      </w:r>
      <w:r w:rsidRPr="00C265EF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5D5739" w:rsidRPr="005D5739" w:rsidRDefault="005D5739" w:rsidP="005D5739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5D5739" w:rsidRPr="00F4015A" w:rsidRDefault="005D5739" w:rsidP="005D5739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4015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- numărul cererilor înregistrate privind accesul la informaţiile de interes public în luna </w:t>
      </w:r>
      <w:r w:rsidR="00011986" w:rsidRPr="00F4015A">
        <w:rPr>
          <w:rFonts w:ascii="Times New Roman" w:hAnsi="Times New Roman"/>
          <w:color w:val="000000" w:themeColor="text1"/>
          <w:sz w:val="24"/>
          <w:szCs w:val="24"/>
          <w:lang w:val="ro-RO"/>
        </w:rPr>
        <w:t>ianuarie 2019: 5</w:t>
      </w:r>
      <w:r w:rsidRPr="00F4015A">
        <w:rPr>
          <w:rFonts w:ascii="Times New Roman" w:hAnsi="Times New Roman"/>
          <w:color w:val="000000" w:themeColor="text1"/>
          <w:sz w:val="24"/>
          <w:szCs w:val="24"/>
          <w:lang w:val="ro-RO"/>
        </w:rPr>
        <w:t>, d</w:t>
      </w:r>
      <w:r w:rsidR="00011986" w:rsidRPr="00F4015A">
        <w:rPr>
          <w:rFonts w:ascii="Times New Roman" w:hAnsi="Times New Roman"/>
          <w:color w:val="000000" w:themeColor="text1"/>
          <w:sz w:val="24"/>
          <w:szCs w:val="24"/>
          <w:lang w:val="ro-RO"/>
        </w:rPr>
        <w:t>in care soluţionate favorabil: 5</w:t>
      </w:r>
      <w:r w:rsidRPr="00F4015A">
        <w:rPr>
          <w:rFonts w:ascii="Times New Roman" w:hAnsi="Times New Roman"/>
          <w:color w:val="000000" w:themeColor="text1"/>
          <w:sz w:val="24"/>
          <w:szCs w:val="24"/>
          <w:lang w:val="ro-RO"/>
        </w:rPr>
        <w:t>, nefavorabil: 0; pentru care a fost respectat termenul legal pentru formularea răspunsului;</w:t>
      </w:r>
    </w:p>
    <w:p w:rsidR="005D5739" w:rsidRPr="00F4015A" w:rsidRDefault="005D5739" w:rsidP="005D5739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4015A">
        <w:rPr>
          <w:rFonts w:ascii="Times New Roman" w:hAnsi="Times New Roman"/>
          <w:color w:val="000000" w:themeColor="text1"/>
          <w:sz w:val="24"/>
          <w:szCs w:val="24"/>
          <w:lang w:val="ro-RO"/>
        </w:rPr>
        <w:t>- numărul reclamaţiilor administrative împotriva funcţionarilor publici sau a deciziilor adoptate de instituţie: 0.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lastRenderedPageBreak/>
        <w:t>6. Verificarea aplicării prevederilor O.G. nr.27/2002 aprobată prin  Legea nr. 233/2002  privind reglementarea activităţii de soluţionare a petiţiilor</w:t>
      </w:r>
    </w:p>
    <w:p w:rsidR="005D5739" w:rsidRPr="005013AC" w:rsidRDefault="005D5739" w:rsidP="005D5739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013AC">
        <w:rPr>
          <w:rFonts w:ascii="Times New Roman" w:hAnsi="Times New Roman"/>
          <w:color w:val="000000" w:themeColor="text1"/>
          <w:sz w:val="24"/>
          <w:szCs w:val="24"/>
          <w:lang w:val="ro-RO"/>
        </w:rPr>
        <w:t>- numărul sesizăr</w:t>
      </w:r>
      <w:r w:rsidR="00A46343" w:rsidRPr="005013A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ilor înregistrate în luna ianuarie 2011: 1, </w:t>
      </w:r>
      <w:r w:rsidRPr="005013AC">
        <w:rPr>
          <w:rFonts w:ascii="Times New Roman" w:hAnsi="Times New Roman"/>
          <w:color w:val="000000" w:themeColor="text1"/>
          <w:sz w:val="24"/>
          <w:szCs w:val="24"/>
          <w:lang w:val="ro-RO"/>
        </w:rPr>
        <w:t>care una a fost redirecționată la  instituția cu</w:t>
      </w:r>
      <w:r w:rsidR="00A46343" w:rsidRPr="005013A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atribuții în domeniul sesizat; </w:t>
      </w:r>
      <w:r w:rsidRPr="005013AC">
        <w:rPr>
          <w:rFonts w:ascii="Times New Roman" w:hAnsi="Times New Roman"/>
          <w:color w:val="000000" w:themeColor="text1"/>
          <w:sz w:val="24"/>
          <w:szCs w:val="24"/>
          <w:lang w:val="ro-RO"/>
        </w:rPr>
        <w:t>a fost respectat termenul legal pentru redirecționare și notificare a petentului cu privire la redirecționarea sesizării.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7. Verificarea aplicării prevederilor H.G. nr. 1723/2004 pentru aprobarea Programului de măsuri în activitatea de relaţii cu publicul, modificată şi completată cu HG nr. 1487/2005</w:t>
      </w:r>
    </w:p>
    <w:p w:rsidR="005D5739" w:rsidRPr="005D5739" w:rsidRDefault="005D5739" w:rsidP="005D5739">
      <w:pPr>
        <w:spacing w:after="0" w:line="240" w:lineRule="auto"/>
        <w:ind w:firstLine="426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>- este  întocmit şi afişat la loc vizibil programul de lucru cu publicul (programul zilnic)</w:t>
      </w:r>
    </w:p>
    <w:p w:rsidR="005D5739" w:rsidRPr="005D5739" w:rsidRDefault="005D5739" w:rsidP="005D5739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- nu avem o  zi pe săptămână program prelungit, </w:t>
      </w:r>
      <w:r w:rsidRPr="005D5739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între orele 8,30 şi 18,30; (nu s-a instituit întrucât nu s-au primit instrucțiuni în acest sens de la A.N.P.M. București).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8. Verificarea  aplicării  HG nr. 1344/2007 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  <w:t xml:space="preserve">privind normele de organizare şi funcţionare a comisiilor de disciplină cu modificările şi completările ulterioare şi a 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HG  nr. 833/2007 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  <w:t>privind normele de organizare şi funcţionare a comisiilor paritare şi încheierea acordurilor colective</w:t>
      </w:r>
    </w:p>
    <w:p w:rsidR="000F06F0" w:rsidRPr="000A2D58" w:rsidRDefault="000F06F0" w:rsidP="000F06F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0A2D58">
        <w:rPr>
          <w:rFonts w:ascii="Times New Roman" w:hAnsi="Times New Roman"/>
          <w:sz w:val="24"/>
          <w:szCs w:val="24"/>
          <w:lang w:val="ro-RO"/>
        </w:rPr>
        <w:t>- numărul de sesizări primite de comisia de disciplină în luna ianuarie 2019: 1 sesizare primită în luna august 2018;</w:t>
      </w:r>
    </w:p>
    <w:p w:rsidR="000F06F0" w:rsidRPr="000A2D58" w:rsidRDefault="000F06F0" w:rsidP="000F06F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0A2D58">
        <w:rPr>
          <w:rFonts w:ascii="Times New Roman" w:hAnsi="Times New Roman"/>
          <w:sz w:val="24"/>
          <w:szCs w:val="24"/>
          <w:lang w:val="ro-RO"/>
        </w:rPr>
        <w:t xml:space="preserve">- măsurile dispuse de comisia de disciplină împotriva salariaţilor: procedura în curs de desfășurare; </w:t>
      </w:r>
    </w:p>
    <w:p w:rsidR="000F06F0" w:rsidRPr="000A2D58" w:rsidRDefault="000F06F0" w:rsidP="000F06F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0A2D58">
        <w:rPr>
          <w:rFonts w:ascii="Times New Roman" w:hAnsi="Times New Roman"/>
          <w:sz w:val="24"/>
          <w:szCs w:val="24"/>
          <w:lang w:val="ro-RO"/>
        </w:rPr>
        <w:t xml:space="preserve">-  este respectată procedura în cazul aplicării sancţiunilor disciplinare: procedura în curs de desfășurare; </w:t>
      </w:r>
    </w:p>
    <w:p w:rsidR="000F06F0" w:rsidRPr="000A2D58" w:rsidRDefault="000F06F0" w:rsidP="000F06F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0A2D58">
        <w:rPr>
          <w:rFonts w:ascii="Times New Roman" w:hAnsi="Times New Roman"/>
          <w:sz w:val="24"/>
          <w:szCs w:val="24"/>
          <w:lang w:val="ro-RO"/>
        </w:rPr>
        <w:t>- în luna ianuarie 2019 nu au avut loc şedinţe ale comisiei paritare.</w:t>
      </w:r>
    </w:p>
    <w:p w:rsidR="005D5739" w:rsidRPr="005D5739" w:rsidRDefault="005D5739" w:rsidP="005D5739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o-RO"/>
        </w:rPr>
        <w:t>9. Activitatea comisiilor organizate:</w:t>
      </w:r>
    </w:p>
    <w:p w:rsidR="005E2847" w:rsidRPr="009904D4" w:rsidRDefault="005E2847" w:rsidP="005E284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9904D4">
        <w:rPr>
          <w:rFonts w:ascii="Times New Roman" w:hAnsi="Times New Roman"/>
          <w:sz w:val="24"/>
          <w:szCs w:val="24"/>
          <w:lang w:val="ro-RO"/>
        </w:rPr>
        <w:t xml:space="preserve">În luna </w:t>
      </w:r>
      <w:r>
        <w:rPr>
          <w:rFonts w:ascii="Times New Roman" w:hAnsi="Times New Roman"/>
          <w:sz w:val="24"/>
          <w:szCs w:val="24"/>
          <w:lang w:val="ro-RO"/>
        </w:rPr>
        <w:t>ianuarie</w:t>
      </w:r>
      <w:r w:rsidRPr="009904D4">
        <w:rPr>
          <w:rFonts w:ascii="Times New Roman" w:hAnsi="Times New Roman"/>
          <w:sz w:val="24"/>
          <w:szCs w:val="24"/>
          <w:lang w:val="ro-RO"/>
        </w:rPr>
        <w:t xml:space="preserve"> 201</w:t>
      </w:r>
      <w:r>
        <w:rPr>
          <w:rFonts w:ascii="Times New Roman" w:hAnsi="Times New Roman"/>
          <w:sz w:val="24"/>
          <w:szCs w:val="24"/>
          <w:lang w:val="ro-RO"/>
        </w:rPr>
        <w:t>9</w:t>
      </w:r>
      <w:r w:rsidRPr="009904D4">
        <w:rPr>
          <w:rFonts w:ascii="Times New Roman" w:hAnsi="Times New Roman"/>
          <w:sz w:val="24"/>
          <w:szCs w:val="24"/>
          <w:lang w:val="ro-RO"/>
        </w:rPr>
        <w:t xml:space="preserve"> reprezentanții A.P.M. Suceava au participat la:</w:t>
      </w:r>
    </w:p>
    <w:p w:rsidR="005E2847" w:rsidRPr="006F507F" w:rsidRDefault="005E2847" w:rsidP="005E2847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904D4">
        <w:rPr>
          <w:rFonts w:ascii="Times New Roman" w:hAnsi="Times New Roman"/>
          <w:sz w:val="24"/>
          <w:szCs w:val="24"/>
          <w:lang w:val="ro-RO"/>
        </w:rPr>
        <w:t xml:space="preserve">2 întruniri ale Comisiei de preluare și distrugere bunuri devenite proprietatea statului în </w:t>
      </w:r>
      <w:r w:rsidRPr="006F507F">
        <w:rPr>
          <w:rFonts w:ascii="Times New Roman" w:hAnsi="Times New Roman"/>
          <w:sz w:val="24"/>
          <w:szCs w:val="24"/>
          <w:lang w:val="ro-RO"/>
        </w:rPr>
        <w:t>conformitate cu prevederile O.G. nr. 14/2007;</w:t>
      </w:r>
    </w:p>
    <w:p w:rsidR="005E2847" w:rsidRPr="006F507F" w:rsidRDefault="005E2847" w:rsidP="005E2847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6F507F">
        <w:rPr>
          <w:rFonts w:ascii="Times New Roman" w:hAnsi="Times New Roman"/>
          <w:sz w:val="24"/>
          <w:szCs w:val="24"/>
          <w:lang w:val="ro-RO"/>
        </w:rPr>
        <w:t xml:space="preserve">ședința Colegiului Prefectural Suceava; </w:t>
      </w:r>
    </w:p>
    <w:p w:rsidR="005E2847" w:rsidRPr="006F507F" w:rsidRDefault="005E2847" w:rsidP="005E2847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6F507F">
        <w:rPr>
          <w:rFonts w:ascii="Times New Roman" w:hAnsi="Times New Roman"/>
          <w:sz w:val="24"/>
          <w:szCs w:val="24"/>
          <w:lang w:val="ro-RO"/>
        </w:rPr>
        <w:t>Comitetul tehnic de colaborare la nivel județean, constituit în baza Ordinului comun nr. 1058/26.07.2017 emis de Ministerul Mediului și al Ministerului Apelor și Pădurilor nr. 841/27.07.2017</w:t>
      </w:r>
    </w:p>
    <w:p w:rsidR="005D5739" w:rsidRPr="005D5739" w:rsidRDefault="005D5739" w:rsidP="005D5739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</w:pPr>
      <w:r w:rsidRPr="005D5739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 xml:space="preserve">10. 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Verificarea</w:t>
      </w:r>
      <w:r w:rsidRPr="005D5739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 xml:space="preserve"> respectării Legii 98/2016 pr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  <w:t>ivind  achiziţiile  publice şi a  Hotărârii 395/2016 , pentru aprobarea Normelor metodologice de aplicare a prevederilor referitoare la atribuirea contractului de achiziţie publică/acordului-cadru din Lg. 98/2016</w:t>
      </w:r>
    </w:p>
    <w:p w:rsidR="00F539CD" w:rsidRPr="00F539CD" w:rsidRDefault="00F539CD" w:rsidP="009641EF">
      <w:pPr>
        <w:pStyle w:val="CommentText"/>
        <w:spacing w:after="0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 w:eastAsia="ro-RO"/>
        </w:rPr>
      </w:pPr>
      <w:r w:rsidRPr="00F539CD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 w:eastAsia="ro-RO"/>
        </w:rPr>
        <w:t>În luna ianuarie 2019</w:t>
      </w:r>
      <w:r w:rsidR="009641EF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 w:eastAsia="ro-RO"/>
        </w:rPr>
        <w:t xml:space="preserve">, nu s-au  încheiat </w:t>
      </w:r>
      <w:r w:rsidRPr="00F539CD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 w:eastAsia="ro-RO"/>
        </w:rPr>
        <w:t>contracte de achiziţ</w:t>
      </w:r>
      <w:r w:rsidR="009641EF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 w:eastAsia="ro-RO"/>
        </w:rPr>
        <w:t>ie publică/acord cadru, datorită</w:t>
      </w:r>
      <w:r w:rsidRPr="00F539CD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 w:eastAsia="ro-RO"/>
        </w:rPr>
        <w:t xml:space="preserve"> faptului că nu s-a primit buget de la ordonatorul de credite.</w:t>
      </w:r>
      <w:r w:rsidR="009641EF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 w:eastAsia="ro-RO"/>
        </w:rPr>
        <w:t xml:space="preserve"> Contractele încheiate s-au </w:t>
      </w:r>
      <w:r w:rsidRPr="00F539CD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 w:eastAsia="ro-RO"/>
        </w:rPr>
        <w:t>efectuat cu respectarea prevederilor legale privind  achizițiile publice,  în vigoare.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</w:pPr>
      <w:r w:rsidRPr="005D5739">
        <w:rPr>
          <w:rFonts w:ascii="Times New Roman" w:hAnsi="Times New Roman"/>
          <w:b/>
          <w:iCs/>
          <w:color w:val="000000" w:themeColor="text1"/>
          <w:sz w:val="24"/>
          <w:szCs w:val="24"/>
          <w:lang w:val="ro-RO" w:eastAsia="ro-RO"/>
        </w:rPr>
        <w:t>11. Probleme privind patrimoniul şi bugetul instituţiei</w:t>
      </w:r>
      <w:r w:rsidRPr="005D5739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 xml:space="preserve"> </w:t>
      </w:r>
    </w:p>
    <w:p w:rsidR="009641EF" w:rsidRPr="009641EF" w:rsidRDefault="009641EF" w:rsidP="009641EF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 xml:space="preserve">În luna </w:t>
      </w:r>
      <w:r w:rsidRPr="009641EF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>ianuarie 2019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 xml:space="preserve"> </w:t>
      </w:r>
      <w:r w:rsidRPr="009641EF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>s-au primit creditele bugetare solicitate de la ANPM Bucureşti, aferente lunii, ca urmare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>,</w:t>
      </w:r>
      <w:r w:rsidRPr="009641EF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 xml:space="preserve"> s-au achitat facturile 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 xml:space="preserve">restante la 31 </w:t>
      </w:r>
      <w:r w:rsidRPr="009641EF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 xml:space="preserve">decembrie și unele facturi pe  bunuri/servicii către furnizorii noştri: e-on gaz, servicii curățenie, service copiatoare, IT, etc. </w:t>
      </w:r>
    </w:p>
    <w:p w:rsidR="009641EF" w:rsidRPr="009641EF" w:rsidRDefault="009641EF" w:rsidP="009641EF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</w:pPr>
      <w:r w:rsidRPr="009641EF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 xml:space="preserve">Lucrările şi serviciile pe care le prestează APM, conform Ordinului Ministerului de Administraţie Publică nr.1108/2007, Ordinului nr. 890/2009 şi a Ordinului nr. 410/2008, duc la încasarea de venituri din tarife şi taxe de mediu, care conform O.U.G nr. 71/2011, sunt virate la bugetul de stat.                      </w:t>
      </w:r>
    </w:p>
    <w:p w:rsidR="009641EF" w:rsidRPr="009641EF" w:rsidRDefault="009641EF" w:rsidP="009641EF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</w:pPr>
      <w:r w:rsidRPr="009641EF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>În perioada 01.01.2019 - 31.01.2019, s-au încasat venituri în valoare de  55600  lei, sumă care s-a virat integral la bugetul de stat.</w:t>
      </w:r>
    </w:p>
    <w:p w:rsidR="009641EF" w:rsidRPr="009641EF" w:rsidRDefault="009641EF" w:rsidP="009641EF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</w:pPr>
      <w:r w:rsidRPr="009641EF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>Sunt respectate prevederile art.8 din Legea nr. 340/2004, republicată cu privire la transmiterea către prefect, spre avizare, a proiectelor de buget şi a situaţiilor financiare privind execuţia bugetară.</w:t>
      </w:r>
    </w:p>
    <w:p w:rsidR="009641EF" w:rsidRPr="009641EF" w:rsidRDefault="009641EF" w:rsidP="009641EF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</w:pPr>
      <w:r w:rsidRPr="009641EF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 xml:space="preserve">Nu a fost supus avizării Instituţiei Prefectului bugetul instituţiei, deoarece Bugetul pe anul 2019,  nu a 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>fost încă aprobat</w:t>
      </w:r>
      <w:r w:rsidRPr="009641EF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>.</w:t>
      </w:r>
    </w:p>
    <w:p w:rsidR="005D5739" w:rsidRPr="005D5739" w:rsidRDefault="005D5739" w:rsidP="005D5739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>12. Alte aspecte privind activitatea specifică a serviciului public deconcentrat</w:t>
      </w:r>
    </w:p>
    <w:p w:rsidR="005D5739" w:rsidRPr="000F06F0" w:rsidRDefault="005D5739" w:rsidP="005D5739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  <w:r w:rsidRPr="000F06F0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În luna pentru care se face raportarea nu s-au înregistrat probleme deosebite.</w:t>
      </w:r>
    </w:p>
    <w:p w:rsidR="005D5739" w:rsidRPr="000F06F0" w:rsidRDefault="005D5739" w:rsidP="005D5739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  <w:r w:rsidRPr="000F06F0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Probleme cu care se confruntă serviciul public  (probleme organizatorice şi financiare, personal):</w:t>
      </w:r>
    </w:p>
    <w:p w:rsidR="005D5739" w:rsidRPr="000F06F0" w:rsidRDefault="005D5739" w:rsidP="005D5739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</w:p>
    <w:p w:rsidR="007B4E2D" w:rsidRPr="000F06F0" w:rsidRDefault="007B4E2D" w:rsidP="007B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</w:pPr>
      <w:r w:rsidRPr="000F06F0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ro-RO"/>
        </w:rPr>
        <w:t>Pregătirea profesională</w:t>
      </w:r>
      <w:r w:rsidRPr="000F06F0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:</w:t>
      </w:r>
    </w:p>
    <w:p w:rsidR="000F06F0" w:rsidRPr="000F06F0" w:rsidRDefault="000F06F0" w:rsidP="000F06F0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</w:pPr>
      <w:r w:rsidRPr="000F06F0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Până la această dată nu au fost alocate fonduri pentru formarea profesională a personalului pe anul 2019.</w:t>
      </w:r>
    </w:p>
    <w:p w:rsidR="005D5739" w:rsidRPr="005D5739" w:rsidRDefault="005D5739" w:rsidP="005D5739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lastRenderedPageBreak/>
        <w:t>13. Relaţia serviciului public cu instituţia prefectului</w:t>
      </w:r>
    </w:p>
    <w:p w:rsidR="005D5739" w:rsidRPr="005D5739" w:rsidRDefault="005D5739" w:rsidP="005D5739">
      <w:p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- foarte bună;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14. Propunerile serviciului public pentru îmbunătăţirea activităţii, care depăşesc competenţele acestuia, inclusiv în plan legislativ.</w:t>
      </w:r>
    </w:p>
    <w:p w:rsidR="005D5739" w:rsidRPr="005D5739" w:rsidRDefault="005D5739" w:rsidP="005D5739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-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15. </w:t>
      </w:r>
      <w:r w:rsidRPr="005D5739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>Probleme ce necesită intervenţia din partea Instituţiei Prefectului la              ministerul/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autoritatea  publică centrală de resort.</w:t>
      </w:r>
    </w:p>
    <w:p w:rsidR="005D5739" w:rsidRPr="005D5739" w:rsidRDefault="005D5739" w:rsidP="005D5739">
      <w:pPr>
        <w:autoSpaceDE w:val="0"/>
        <w:spacing w:after="0" w:line="240" w:lineRule="auto"/>
        <w:ind w:firstLine="426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-</w:t>
      </w:r>
    </w:p>
    <w:p w:rsidR="005D5739" w:rsidRPr="005D5739" w:rsidRDefault="005D5739" w:rsidP="005D573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5D5739" w:rsidRPr="005D5739" w:rsidRDefault="005D5739" w:rsidP="005D573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Cu stimă,</w:t>
      </w:r>
    </w:p>
    <w:p w:rsidR="005D5739" w:rsidRPr="005D5739" w:rsidRDefault="005D5739" w:rsidP="005D573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5D5739" w:rsidRPr="005D5739" w:rsidRDefault="005D5739" w:rsidP="005D573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5D5739" w:rsidRPr="005D5739" w:rsidRDefault="005D5739" w:rsidP="005D573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Director Executiv</w:t>
      </w:r>
    </w:p>
    <w:p w:rsidR="005D5739" w:rsidRPr="005D5739" w:rsidRDefault="005D5739" w:rsidP="005D573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Vasile OȘEAN</w:t>
      </w:r>
    </w:p>
    <w:p w:rsidR="005D5739" w:rsidRPr="005D5739" w:rsidRDefault="005D5739" w:rsidP="005D5739">
      <w:pPr>
        <w:rPr>
          <w:rFonts w:ascii="Times New Roman" w:hAnsi="Times New Roman"/>
          <w:sz w:val="24"/>
          <w:szCs w:val="24"/>
          <w:lang w:val="ro-RO"/>
        </w:rPr>
      </w:pPr>
    </w:p>
    <w:p w:rsidR="00505E6D" w:rsidRPr="005D5739" w:rsidRDefault="00505E6D" w:rsidP="002F1581">
      <w:pPr>
        <w:spacing w:after="0"/>
        <w:ind w:right="-1"/>
        <w:rPr>
          <w:rFonts w:ascii="Times New Roman" w:hAnsi="Times New Roman"/>
          <w:sz w:val="24"/>
          <w:szCs w:val="24"/>
          <w:lang w:val="ro-RO"/>
        </w:rPr>
      </w:pPr>
    </w:p>
    <w:sectPr w:rsidR="00505E6D" w:rsidRPr="005D5739" w:rsidSect="0045101E">
      <w:footerReference w:type="default" r:id="rId10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3E" w:rsidRDefault="00123B3E" w:rsidP="0010560A">
      <w:pPr>
        <w:spacing w:after="0" w:line="240" w:lineRule="auto"/>
      </w:pPr>
      <w:r>
        <w:separator/>
      </w:r>
    </w:p>
  </w:endnote>
  <w:endnote w:type="continuationSeparator" w:id="0">
    <w:p w:rsidR="00123B3E" w:rsidRDefault="00123B3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C2" w:rsidRPr="008F5F96" w:rsidRDefault="009800C9" w:rsidP="002334C2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9800C9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61" DrawAspect="Content" ObjectID="_1611657948" r:id="rId2"/>
      </w:pict>
    </w:r>
    <w:r w:rsidRPr="009800C9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-11.25pt;margin-top:-2.75pt;width:492pt;height:.05pt;z-index:251661312" o:connectortype="straight" strokecolor="#00214e" strokeweight="1.5pt"/>
      </w:pict>
    </w:r>
    <w:r w:rsidR="002334C2" w:rsidRPr="008F5F96">
      <w:rPr>
        <w:rFonts w:ascii="Times New Roman" w:hAnsi="Times New Roman"/>
        <w:b/>
        <w:sz w:val="24"/>
        <w:szCs w:val="24"/>
        <w:lang w:val="it-IT"/>
      </w:rPr>
      <w:t>AGEN</w:t>
    </w:r>
    <w:r w:rsidR="002334C2" w:rsidRPr="008F5F96">
      <w:rPr>
        <w:rFonts w:ascii="Times New Roman" w:hAnsi="Times New Roman"/>
        <w:b/>
        <w:sz w:val="24"/>
        <w:szCs w:val="24"/>
        <w:lang w:val="ro-RO"/>
      </w:rPr>
      <w:t>ŢIA PENTRU PROTECŢIA MEDIULUI SUCEAVA</w:t>
    </w:r>
  </w:p>
  <w:p w:rsidR="002334C2" w:rsidRDefault="002334C2" w:rsidP="002334C2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2334C2" w:rsidRPr="008F5F96" w:rsidRDefault="002334C2" w:rsidP="002334C2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>E-mail: office@apmsv.anpm.ro; Tel. 0230 514056 Fax.  0230 514059</w:t>
    </w:r>
  </w:p>
  <w:p w:rsidR="00575325" w:rsidRPr="002334C2" w:rsidRDefault="00575325" w:rsidP="002334C2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3E" w:rsidRDefault="00123B3E" w:rsidP="0010560A">
      <w:pPr>
        <w:spacing w:after="0" w:line="240" w:lineRule="auto"/>
      </w:pPr>
      <w:r>
        <w:separator/>
      </w:r>
    </w:p>
  </w:footnote>
  <w:footnote w:type="continuationSeparator" w:id="0">
    <w:p w:rsidR="00123B3E" w:rsidRDefault="00123B3E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ED52F6"/>
    <w:multiLevelType w:val="hybridMultilevel"/>
    <w:tmpl w:val="C42A203C"/>
    <w:lvl w:ilvl="0" w:tplc="80F82C94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20"/>
  </w:num>
  <w:num w:numId="10">
    <w:abstractNumId w:val="22"/>
  </w:num>
  <w:num w:numId="11">
    <w:abstractNumId w:val="32"/>
  </w:num>
  <w:num w:numId="12">
    <w:abstractNumId w:val="24"/>
  </w:num>
  <w:num w:numId="13">
    <w:abstractNumId w:val="15"/>
  </w:num>
  <w:num w:numId="14">
    <w:abstractNumId w:val="33"/>
  </w:num>
  <w:num w:numId="15">
    <w:abstractNumId w:val="26"/>
  </w:num>
  <w:num w:numId="16">
    <w:abstractNumId w:val="31"/>
  </w:num>
  <w:num w:numId="17">
    <w:abstractNumId w:val="11"/>
  </w:num>
  <w:num w:numId="18">
    <w:abstractNumId w:val="13"/>
  </w:num>
  <w:num w:numId="19">
    <w:abstractNumId w:val="2"/>
  </w:num>
  <w:num w:numId="20">
    <w:abstractNumId w:val="16"/>
  </w:num>
  <w:num w:numId="21">
    <w:abstractNumId w:val="7"/>
  </w:num>
  <w:num w:numId="22">
    <w:abstractNumId w:val="30"/>
  </w:num>
  <w:num w:numId="23">
    <w:abstractNumId w:val="12"/>
  </w:num>
  <w:num w:numId="24">
    <w:abstractNumId w:val="19"/>
  </w:num>
  <w:num w:numId="25">
    <w:abstractNumId w:val="25"/>
  </w:num>
  <w:num w:numId="26">
    <w:abstractNumId w:val="3"/>
  </w:num>
  <w:num w:numId="27">
    <w:abstractNumId w:val="17"/>
  </w:num>
  <w:num w:numId="28">
    <w:abstractNumId w:val="5"/>
  </w:num>
  <w:num w:numId="29">
    <w:abstractNumId w:val="21"/>
  </w:num>
  <w:num w:numId="30">
    <w:abstractNumId w:val="4"/>
  </w:num>
  <w:num w:numId="31">
    <w:abstractNumId w:val="29"/>
  </w:num>
  <w:num w:numId="32">
    <w:abstractNumId w:val="1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>
      <o:colormru v:ext="edit" colors="#00214e"/>
    </o:shapedefaults>
    <o:shapelayout v:ext="edit">
      <o:idmap v:ext="edit" data="2"/>
      <o:rules v:ext="edit"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1986"/>
    <w:rsid w:val="00014247"/>
    <w:rsid w:val="000160D3"/>
    <w:rsid w:val="00021991"/>
    <w:rsid w:val="00023D48"/>
    <w:rsid w:val="00026ED1"/>
    <w:rsid w:val="000336A1"/>
    <w:rsid w:val="0003400D"/>
    <w:rsid w:val="00035C30"/>
    <w:rsid w:val="00041C0B"/>
    <w:rsid w:val="00046049"/>
    <w:rsid w:val="00047861"/>
    <w:rsid w:val="00047D35"/>
    <w:rsid w:val="000567A2"/>
    <w:rsid w:val="000568AE"/>
    <w:rsid w:val="000613B5"/>
    <w:rsid w:val="00063AA5"/>
    <w:rsid w:val="00064BD1"/>
    <w:rsid w:val="00064C3B"/>
    <w:rsid w:val="00070F06"/>
    <w:rsid w:val="00071073"/>
    <w:rsid w:val="0007594F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B4BBE"/>
    <w:rsid w:val="000B4E57"/>
    <w:rsid w:val="000C4375"/>
    <w:rsid w:val="000D015E"/>
    <w:rsid w:val="000D0742"/>
    <w:rsid w:val="000E1BEF"/>
    <w:rsid w:val="000F06F0"/>
    <w:rsid w:val="000F4697"/>
    <w:rsid w:val="000F5694"/>
    <w:rsid w:val="000F7D6F"/>
    <w:rsid w:val="00100751"/>
    <w:rsid w:val="0010312B"/>
    <w:rsid w:val="0010560A"/>
    <w:rsid w:val="001106BA"/>
    <w:rsid w:val="0011371E"/>
    <w:rsid w:val="00117CBE"/>
    <w:rsid w:val="00122D34"/>
    <w:rsid w:val="00123B3E"/>
    <w:rsid w:val="00124029"/>
    <w:rsid w:val="00124988"/>
    <w:rsid w:val="001274F0"/>
    <w:rsid w:val="00130855"/>
    <w:rsid w:val="0013434C"/>
    <w:rsid w:val="00140DBC"/>
    <w:rsid w:val="0014472F"/>
    <w:rsid w:val="00151A20"/>
    <w:rsid w:val="00151A8F"/>
    <w:rsid w:val="00154408"/>
    <w:rsid w:val="0015480D"/>
    <w:rsid w:val="001616C1"/>
    <w:rsid w:val="00162EB4"/>
    <w:rsid w:val="00163FDA"/>
    <w:rsid w:val="0017019D"/>
    <w:rsid w:val="0017069E"/>
    <w:rsid w:val="0017432E"/>
    <w:rsid w:val="00186129"/>
    <w:rsid w:val="001A0004"/>
    <w:rsid w:val="001A0248"/>
    <w:rsid w:val="001A0BB6"/>
    <w:rsid w:val="001A3A8A"/>
    <w:rsid w:val="001A7C4F"/>
    <w:rsid w:val="001B0834"/>
    <w:rsid w:val="001B3976"/>
    <w:rsid w:val="001C1D20"/>
    <w:rsid w:val="001C6871"/>
    <w:rsid w:val="001D0270"/>
    <w:rsid w:val="001D125C"/>
    <w:rsid w:val="001D2EC5"/>
    <w:rsid w:val="001D58F9"/>
    <w:rsid w:val="001D72A8"/>
    <w:rsid w:val="001E11BF"/>
    <w:rsid w:val="001E5B89"/>
    <w:rsid w:val="001E5C76"/>
    <w:rsid w:val="001F6A19"/>
    <w:rsid w:val="00206333"/>
    <w:rsid w:val="002114F3"/>
    <w:rsid w:val="00211649"/>
    <w:rsid w:val="00217268"/>
    <w:rsid w:val="002176F5"/>
    <w:rsid w:val="0022203B"/>
    <w:rsid w:val="00232324"/>
    <w:rsid w:val="002334C2"/>
    <w:rsid w:val="00235DF6"/>
    <w:rsid w:val="002367AC"/>
    <w:rsid w:val="002429F6"/>
    <w:rsid w:val="002469F6"/>
    <w:rsid w:val="00253D06"/>
    <w:rsid w:val="00263D95"/>
    <w:rsid w:val="00264334"/>
    <w:rsid w:val="0026571A"/>
    <w:rsid w:val="00266491"/>
    <w:rsid w:val="00267926"/>
    <w:rsid w:val="00274875"/>
    <w:rsid w:val="002760B2"/>
    <w:rsid w:val="0028053B"/>
    <w:rsid w:val="00280E60"/>
    <w:rsid w:val="00283170"/>
    <w:rsid w:val="00284FE2"/>
    <w:rsid w:val="00286C08"/>
    <w:rsid w:val="00286E94"/>
    <w:rsid w:val="0029170F"/>
    <w:rsid w:val="00295C00"/>
    <w:rsid w:val="00297E20"/>
    <w:rsid w:val="002A26BC"/>
    <w:rsid w:val="002A36E2"/>
    <w:rsid w:val="002A583F"/>
    <w:rsid w:val="002B1B5E"/>
    <w:rsid w:val="002B3BD4"/>
    <w:rsid w:val="002C3198"/>
    <w:rsid w:val="002C5A8A"/>
    <w:rsid w:val="002D6A4E"/>
    <w:rsid w:val="002D7BF3"/>
    <w:rsid w:val="002E54C1"/>
    <w:rsid w:val="002E68D6"/>
    <w:rsid w:val="002F1581"/>
    <w:rsid w:val="002F75A7"/>
    <w:rsid w:val="00312392"/>
    <w:rsid w:val="00320B7E"/>
    <w:rsid w:val="00325739"/>
    <w:rsid w:val="00327C84"/>
    <w:rsid w:val="00330C2C"/>
    <w:rsid w:val="00334DE6"/>
    <w:rsid w:val="0033682D"/>
    <w:rsid w:val="003404FC"/>
    <w:rsid w:val="00347395"/>
    <w:rsid w:val="00347E1A"/>
    <w:rsid w:val="00350F14"/>
    <w:rsid w:val="00351ECF"/>
    <w:rsid w:val="00352C4D"/>
    <w:rsid w:val="00362246"/>
    <w:rsid w:val="00363924"/>
    <w:rsid w:val="0036599A"/>
    <w:rsid w:val="00367CAB"/>
    <w:rsid w:val="00374A17"/>
    <w:rsid w:val="0037501A"/>
    <w:rsid w:val="00377782"/>
    <w:rsid w:val="00383DC2"/>
    <w:rsid w:val="00393016"/>
    <w:rsid w:val="00394DA5"/>
    <w:rsid w:val="00394E35"/>
    <w:rsid w:val="003A2D3C"/>
    <w:rsid w:val="003B1390"/>
    <w:rsid w:val="003C14A9"/>
    <w:rsid w:val="003C4E7A"/>
    <w:rsid w:val="003C643E"/>
    <w:rsid w:val="003D0948"/>
    <w:rsid w:val="003D2D3F"/>
    <w:rsid w:val="003D488E"/>
    <w:rsid w:val="003D6F2E"/>
    <w:rsid w:val="003D7A7E"/>
    <w:rsid w:val="003E55F0"/>
    <w:rsid w:val="003E6903"/>
    <w:rsid w:val="003F19EA"/>
    <w:rsid w:val="003F3DFD"/>
    <w:rsid w:val="003F4A7B"/>
    <w:rsid w:val="003F7B87"/>
    <w:rsid w:val="00401CBE"/>
    <w:rsid w:val="004075B3"/>
    <w:rsid w:val="00407FC4"/>
    <w:rsid w:val="004108C0"/>
    <w:rsid w:val="00410D19"/>
    <w:rsid w:val="00413CEB"/>
    <w:rsid w:val="004212F6"/>
    <w:rsid w:val="00422B76"/>
    <w:rsid w:val="0042404A"/>
    <w:rsid w:val="00427352"/>
    <w:rsid w:val="00444C7A"/>
    <w:rsid w:val="00444CD3"/>
    <w:rsid w:val="00450E53"/>
    <w:rsid w:val="0045101E"/>
    <w:rsid w:val="004513CF"/>
    <w:rsid w:val="004543A8"/>
    <w:rsid w:val="00473A03"/>
    <w:rsid w:val="00475201"/>
    <w:rsid w:val="004765EB"/>
    <w:rsid w:val="00477460"/>
    <w:rsid w:val="004817AF"/>
    <w:rsid w:val="00490E7B"/>
    <w:rsid w:val="00493A08"/>
    <w:rsid w:val="00494F5E"/>
    <w:rsid w:val="004976D8"/>
    <w:rsid w:val="00497B0D"/>
    <w:rsid w:val="004A3A25"/>
    <w:rsid w:val="004A47B7"/>
    <w:rsid w:val="004A7455"/>
    <w:rsid w:val="004B3237"/>
    <w:rsid w:val="004B5278"/>
    <w:rsid w:val="004B7C7C"/>
    <w:rsid w:val="004C4E8D"/>
    <w:rsid w:val="004C5785"/>
    <w:rsid w:val="004D5640"/>
    <w:rsid w:val="004E2927"/>
    <w:rsid w:val="004E5A4A"/>
    <w:rsid w:val="004F3DF5"/>
    <w:rsid w:val="004F6F09"/>
    <w:rsid w:val="00500DAD"/>
    <w:rsid w:val="005013AC"/>
    <w:rsid w:val="005016CF"/>
    <w:rsid w:val="00505B04"/>
    <w:rsid w:val="00505E6D"/>
    <w:rsid w:val="0050643F"/>
    <w:rsid w:val="00515750"/>
    <w:rsid w:val="00517A73"/>
    <w:rsid w:val="005205EF"/>
    <w:rsid w:val="005223EC"/>
    <w:rsid w:val="005306A3"/>
    <w:rsid w:val="00532353"/>
    <w:rsid w:val="005350D1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5739"/>
    <w:rsid w:val="005D7991"/>
    <w:rsid w:val="005E2847"/>
    <w:rsid w:val="005F2D52"/>
    <w:rsid w:val="005F45A6"/>
    <w:rsid w:val="005F5036"/>
    <w:rsid w:val="005F59D4"/>
    <w:rsid w:val="00607FED"/>
    <w:rsid w:val="00610D4E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4599E"/>
    <w:rsid w:val="00651119"/>
    <w:rsid w:val="0065147F"/>
    <w:rsid w:val="00654F2F"/>
    <w:rsid w:val="00663EF1"/>
    <w:rsid w:val="00667BDA"/>
    <w:rsid w:val="00677AD1"/>
    <w:rsid w:val="00687A40"/>
    <w:rsid w:val="00694374"/>
    <w:rsid w:val="006A0FCB"/>
    <w:rsid w:val="006A2E5A"/>
    <w:rsid w:val="006A3FBE"/>
    <w:rsid w:val="006A7BD0"/>
    <w:rsid w:val="006B1C3A"/>
    <w:rsid w:val="006B5869"/>
    <w:rsid w:val="006C097B"/>
    <w:rsid w:val="006C1151"/>
    <w:rsid w:val="006D49F0"/>
    <w:rsid w:val="006D4EF3"/>
    <w:rsid w:val="006E0AFE"/>
    <w:rsid w:val="006E1E1E"/>
    <w:rsid w:val="006F1C5F"/>
    <w:rsid w:val="007003F0"/>
    <w:rsid w:val="00700567"/>
    <w:rsid w:val="00703092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7256"/>
    <w:rsid w:val="00742349"/>
    <w:rsid w:val="00752FC5"/>
    <w:rsid w:val="00756709"/>
    <w:rsid w:val="00756778"/>
    <w:rsid w:val="00766622"/>
    <w:rsid w:val="00767AE4"/>
    <w:rsid w:val="00776505"/>
    <w:rsid w:val="007813E3"/>
    <w:rsid w:val="007839E2"/>
    <w:rsid w:val="00786D90"/>
    <w:rsid w:val="007974EB"/>
    <w:rsid w:val="007A02FF"/>
    <w:rsid w:val="007A213D"/>
    <w:rsid w:val="007B4E2D"/>
    <w:rsid w:val="007B726C"/>
    <w:rsid w:val="007C3BF2"/>
    <w:rsid w:val="007D459B"/>
    <w:rsid w:val="007E13C8"/>
    <w:rsid w:val="007E3D95"/>
    <w:rsid w:val="007E616F"/>
    <w:rsid w:val="007E780C"/>
    <w:rsid w:val="00800DCC"/>
    <w:rsid w:val="008068A7"/>
    <w:rsid w:val="00810342"/>
    <w:rsid w:val="00811026"/>
    <w:rsid w:val="00816C4F"/>
    <w:rsid w:val="00823683"/>
    <w:rsid w:val="00824A15"/>
    <w:rsid w:val="00825EEF"/>
    <w:rsid w:val="008265D4"/>
    <w:rsid w:val="00826A1C"/>
    <w:rsid w:val="00832A44"/>
    <w:rsid w:val="00835FBD"/>
    <w:rsid w:val="0084548F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831BD"/>
    <w:rsid w:val="008913EF"/>
    <w:rsid w:val="00894587"/>
    <w:rsid w:val="008966E8"/>
    <w:rsid w:val="0089789D"/>
    <w:rsid w:val="008A13F0"/>
    <w:rsid w:val="008A1902"/>
    <w:rsid w:val="008A2AC8"/>
    <w:rsid w:val="008A4246"/>
    <w:rsid w:val="008A6AD0"/>
    <w:rsid w:val="008B3938"/>
    <w:rsid w:val="008B52E1"/>
    <w:rsid w:val="008D28D4"/>
    <w:rsid w:val="008D7863"/>
    <w:rsid w:val="008F25B0"/>
    <w:rsid w:val="008F42CE"/>
    <w:rsid w:val="008F7960"/>
    <w:rsid w:val="009064A4"/>
    <w:rsid w:val="00911683"/>
    <w:rsid w:val="009247DF"/>
    <w:rsid w:val="00924F2A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7825"/>
    <w:rsid w:val="00961667"/>
    <w:rsid w:val="009626E2"/>
    <w:rsid w:val="009641EF"/>
    <w:rsid w:val="00970AD4"/>
    <w:rsid w:val="00970E2A"/>
    <w:rsid w:val="009800C9"/>
    <w:rsid w:val="0099518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6517"/>
    <w:rsid w:val="009D5873"/>
    <w:rsid w:val="009D6D72"/>
    <w:rsid w:val="009E2EA8"/>
    <w:rsid w:val="009E3978"/>
    <w:rsid w:val="009E771B"/>
    <w:rsid w:val="009F3B36"/>
    <w:rsid w:val="009F3C8F"/>
    <w:rsid w:val="009F4F54"/>
    <w:rsid w:val="009F5473"/>
    <w:rsid w:val="00A00C3D"/>
    <w:rsid w:val="00A03AB7"/>
    <w:rsid w:val="00A03DF5"/>
    <w:rsid w:val="00A07BFA"/>
    <w:rsid w:val="00A11997"/>
    <w:rsid w:val="00A11D0B"/>
    <w:rsid w:val="00A12076"/>
    <w:rsid w:val="00A15581"/>
    <w:rsid w:val="00A161AA"/>
    <w:rsid w:val="00A16D8A"/>
    <w:rsid w:val="00A350AF"/>
    <w:rsid w:val="00A37490"/>
    <w:rsid w:val="00A4029D"/>
    <w:rsid w:val="00A415ED"/>
    <w:rsid w:val="00A46343"/>
    <w:rsid w:val="00A46E13"/>
    <w:rsid w:val="00A50A5B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87D3C"/>
    <w:rsid w:val="00A9007A"/>
    <w:rsid w:val="00A9333B"/>
    <w:rsid w:val="00A933B6"/>
    <w:rsid w:val="00A95481"/>
    <w:rsid w:val="00A9649E"/>
    <w:rsid w:val="00A96D60"/>
    <w:rsid w:val="00AA2914"/>
    <w:rsid w:val="00AB47D2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3735C"/>
    <w:rsid w:val="00B40691"/>
    <w:rsid w:val="00B41A08"/>
    <w:rsid w:val="00B42606"/>
    <w:rsid w:val="00B50F65"/>
    <w:rsid w:val="00B51A05"/>
    <w:rsid w:val="00B53C3D"/>
    <w:rsid w:val="00B575BA"/>
    <w:rsid w:val="00B75725"/>
    <w:rsid w:val="00B75E21"/>
    <w:rsid w:val="00B75EE1"/>
    <w:rsid w:val="00B76040"/>
    <w:rsid w:val="00B80BAA"/>
    <w:rsid w:val="00B82024"/>
    <w:rsid w:val="00B832DC"/>
    <w:rsid w:val="00B85CB6"/>
    <w:rsid w:val="00B94AAF"/>
    <w:rsid w:val="00B964A4"/>
    <w:rsid w:val="00BA5160"/>
    <w:rsid w:val="00BA5926"/>
    <w:rsid w:val="00BB0CB3"/>
    <w:rsid w:val="00BC2A0F"/>
    <w:rsid w:val="00BC4714"/>
    <w:rsid w:val="00BC4CF3"/>
    <w:rsid w:val="00BC6422"/>
    <w:rsid w:val="00BD3677"/>
    <w:rsid w:val="00BD44BB"/>
    <w:rsid w:val="00BD5684"/>
    <w:rsid w:val="00BD5E3A"/>
    <w:rsid w:val="00BE228F"/>
    <w:rsid w:val="00BE76E3"/>
    <w:rsid w:val="00BF1EDF"/>
    <w:rsid w:val="00BF4C06"/>
    <w:rsid w:val="00C01400"/>
    <w:rsid w:val="00C031EA"/>
    <w:rsid w:val="00C05268"/>
    <w:rsid w:val="00C064E7"/>
    <w:rsid w:val="00C1045E"/>
    <w:rsid w:val="00C11FCF"/>
    <w:rsid w:val="00C15D36"/>
    <w:rsid w:val="00C204C6"/>
    <w:rsid w:val="00C21016"/>
    <w:rsid w:val="00C21A70"/>
    <w:rsid w:val="00C2259C"/>
    <w:rsid w:val="00C265EF"/>
    <w:rsid w:val="00C27BE3"/>
    <w:rsid w:val="00C423AB"/>
    <w:rsid w:val="00C4392F"/>
    <w:rsid w:val="00C439A6"/>
    <w:rsid w:val="00C4734D"/>
    <w:rsid w:val="00C47447"/>
    <w:rsid w:val="00C52156"/>
    <w:rsid w:val="00C61B1A"/>
    <w:rsid w:val="00C639A0"/>
    <w:rsid w:val="00C6462A"/>
    <w:rsid w:val="00C70496"/>
    <w:rsid w:val="00C7607A"/>
    <w:rsid w:val="00C763EE"/>
    <w:rsid w:val="00C83093"/>
    <w:rsid w:val="00C9075D"/>
    <w:rsid w:val="00C94155"/>
    <w:rsid w:val="00C97955"/>
    <w:rsid w:val="00CA61EC"/>
    <w:rsid w:val="00CA7673"/>
    <w:rsid w:val="00CB6C9B"/>
    <w:rsid w:val="00CC0F83"/>
    <w:rsid w:val="00CC19DB"/>
    <w:rsid w:val="00CD2A10"/>
    <w:rsid w:val="00CD3A98"/>
    <w:rsid w:val="00CD517A"/>
    <w:rsid w:val="00CE0953"/>
    <w:rsid w:val="00CE49CD"/>
    <w:rsid w:val="00CE6289"/>
    <w:rsid w:val="00CF7034"/>
    <w:rsid w:val="00D072EB"/>
    <w:rsid w:val="00D119DE"/>
    <w:rsid w:val="00D14AF3"/>
    <w:rsid w:val="00D176A7"/>
    <w:rsid w:val="00D2595F"/>
    <w:rsid w:val="00D33FBA"/>
    <w:rsid w:val="00D34E14"/>
    <w:rsid w:val="00D351F4"/>
    <w:rsid w:val="00D45BCE"/>
    <w:rsid w:val="00D553F8"/>
    <w:rsid w:val="00D57CE4"/>
    <w:rsid w:val="00D64A47"/>
    <w:rsid w:val="00D6551A"/>
    <w:rsid w:val="00D75BA5"/>
    <w:rsid w:val="00D876D4"/>
    <w:rsid w:val="00D93FC2"/>
    <w:rsid w:val="00DB417C"/>
    <w:rsid w:val="00DB45CE"/>
    <w:rsid w:val="00DB4C9C"/>
    <w:rsid w:val="00DB5F76"/>
    <w:rsid w:val="00DB6EE3"/>
    <w:rsid w:val="00DC5867"/>
    <w:rsid w:val="00DC679A"/>
    <w:rsid w:val="00DE5733"/>
    <w:rsid w:val="00DF0AE2"/>
    <w:rsid w:val="00DF1C71"/>
    <w:rsid w:val="00DF5CD7"/>
    <w:rsid w:val="00E01D99"/>
    <w:rsid w:val="00E1004F"/>
    <w:rsid w:val="00E1349F"/>
    <w:rsid w:val="00E20CF7"/>
    <w:rsid w:val="00E244FB"/>
    <w:rsid w:val="00E26192"/>
    <w:rsid w:val="00E3286F"/>
    <w:rsid w:val="00E34D80"/>
    <w:rsid w:val="00E36357"/>
    <w:rsid w:val="00E431EF"/>
    <w:rsid w:val="00E6583A"/>
    <w:rsid w:val="00E66FAF"/>
    <w:rsid w:val="00E70F1F"/>
    <w:rsid w:val="00E72400"/>
    <w:rsid w:val="00E7499D"/>
    <w:rsid w:val="00E757D2"/>
    <w:rsid w:val="00E76047"/>
    <w:rsid w:val="00E762C6"/>
    <w:rsid w:val="00E9159F"/>
    <w:rsid w:val="00E97B5C"/>
    <w:rsid w:val="00EA2969"/>
    <w:rsid w:val="00EA3D92"/>
    <w:rsid w:val="00EB112B"/>
    <w:rsid w:val="00EB4FD5"/>
    <w:rsid w:val="00EB793E"/>
    <w:rsid w:val="00EC0515"/>
    <w:rsid w:val="00EC1082"/>
    <w:rsid w:val="00EC497C"/>
    <w:rsid w:val="00ED0040"/>
    <w:rsid w:val="00ED29C4"/>
    <w:rsid w:val="00ED4800"/>
    <w:rsid w:val="00EE6E48"/>
    <w:rsid w:val="00EF3E70"/>
    <w:rsid w:val="00F01FC2"/>
    <w:rsid w:val="00F0644B"/>
    <w:rsid w:val="00F13597"/>
    <w:rsid w:val="00F17EA7"/>
    <w:rsid w:val="00F251AD"/>
    <w:rsid w:val="00F27EDD"/>
    <w:rsid w:val="00F30F2D"/>
    <w:rsid w:val="00F32B9C"/>
    <w:rsid w:val="00F3626D"/>
    <w:rsid w:val="00F36C6B"/>
    <w:rsid w:val="00F4015A"/>
    <w:rsid w:val="00F40DF3"/>
    <w:rsid w:val="00F42681"/>
    <w:rsid w:val="00F43E1F"/>
    <w:rsid w:val="00F539CD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9486B"/>
    <w:rsid w:val="00FA1660"/>
    <w:rsid w:val="00FA16C8"/>
    <w:rsid w:val="00FA5342"/>
    <w:rsid w:val="00FB2461"/>
    <w:rsid w:val="00FB2FE8"/>
    <w:rsid w:val="00FB5429"/>
    <w:rsid w:val="00FB690E"/>
    <w:rsid w:val="00FC05F7"/>
    <w:rsid w:val="00FC4BDA"/>
    <w:rsid w:val="00FC7ED3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paragraph" w:styleId="CommentText">
    <w:name w:val="annotation text"/>
    <w:basedOn w:val="Normal"/>
    <w:link w:val="CommentTextChar"/>
    <w:uiPriority w:val="99"/>
    <w:semiHidden/>
    <w:rsid w:val="005D5739"/>
    <w:pPr>
      <w:spacing w:line="240" w:lineRule="auto"/>
    </w:pPr>
    <w:rPr>
      <w:rFonts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739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5EEF-0414-4C57-A9A8-CAF5B56C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7562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23</cp:revision>
  <cp:lastPrinted>2019-02-14T11:59:00Z</cp:lastPrinted>
  <dcterms:created xsi:type="dcterms:W3CDTF">2019-02-11T09:43:00Z</dcterms:created>
  <dcterms:modified xsi:type="dcterms:W3CDTF">2019-02-14T11:59:00Z</dcterms:modified>
</cp:coreProperties>
</file>