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C73A48" w:rsidP="00AC6B87">
      <w:pPr>
        <w:pStyle w:val="Header"/>
        <w:tabs>
          <w:tab w:val="clear" w:pos="4680"/>
          <w:tab w:val="clear" w:pos="9360"/>
          <w:tab w:val="left" w:pos="9000"/>
        </w:tabs>
        <w:rPr>
          <w:lang w:val="it-IT"/>
        </w:rPr>
      </w:pPr>
      <w:r w:rsidRPr="00C73A48">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3770678"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7B42F4" w:rsidP="007B42F4">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D232CF">
        <w:rPr>
          <w:rStyle w:val="PlaceholderText"/>
          <w:rFonts w:ascii="Arial" w:hAnsi="Arial" w:cs="Arial"/>
          <w:i w:val="0"/>
          <w:color w:val="000000" w:themeColor="text1"/>
          <w:sz w:val="24"/>
          <w:szCs w:val="24"/>
        </w:rPr>
        <w:t xml:space="preserve"> </w:t>
      </w:r>
      <w:r w:rsidR="002100BB">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2100BB">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2100BB">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2100BB">
      <w:pPr>
        <w:pStyle w:val="NoSpacing"/>
        <w:jc w:val="both"/>
        <w:rPr>
          <w:rFonts w:ascii="Arial" w:hAnsi="Arial" w:cs="Arial"/>
          <w:sz w:val="24"/>
          <w:szCs w:val="24"/>
        </w:rPr>
      </w:pPr>
      <w:r w:rsidRPr="002424BB">
        <w:rPr>
          <w:rFonts w:ascii="Arial" w:hAnsi="Arial" w:cs="Arial"/>
          <w:sz w:val="24"/>
          <w:szCs w:val="24"/>
          <w:lang w:val="ro-RO"/>
        </w:rPr>
        <w:t>Ca   urmar</w:t>
      </w:r>
      <w:r w:rsidR="002100BB">
        <w:rPr>
          <w:rFonts w:ascii="Arial" w:hAnsi="Arial" w:cs="Arial"/>
          <w:sz w:val="24"/>
          <w:szCs w:val="24"/>
          <w:lang w:val="ro-RO"/>
        </w:rPr>
        <w:t xml:space="preserve">e  a   notificării   adresate </w:t>
      </w:r>
      <w:r w:rsidRPr="002424BB">
        <w:rPr>
          <w:rFonts w:ascii="Arial" w:hAnsi="Arial" w:cs="Arial"/>
          <w:sz w:val="24"/>
          <w:szCs w:val="24"/>
          <w:lang w:val="ro-RO"/>
        </w:rPr>
        <w:t xml:space="preserve">de </w:t>
      </w:r>
      <w:r w:rsidR="002100BB">
        <w:rPr>
          <w:rFonts w:ascii="Arial" w:hAnsi="Arial" w:cs="Arial"/>
          <w:b/>
          <w:sz w:val="24"/>
          <w:szCs w:val="24"/>
        </w:rPr>
        <w:t xml:space="preserve">SC MAGIC ADVERTISING SRL </w:t>
      </w:r>
      <w:proofErr w:type="spellStart"/>
      <w:r w:rsidR="002100BB">
        <w:rPr>
          <w:rFonts w:ascii="Arial" w:hAnsi="Arial" w:cs="Arial"/>
          <w:b/>
          <w:sz w:val="24"/>
          <w:szCs w:val="24"/>
        </w:rPr>
        <w:t>prin</w:t>
      </w:r>
      <w:proofErr w:type="spellEnd"/>
      <w:r w:rsidR="002100BB">
        <w:rPr>
          <w:rFonts w:ascii="Arial" w:hAnsi="Arial" w:cs="Arial"/>
          <w:b/>
          <w:sz w:val="24"/>
          <w:szCs w:val="24"/>
        </w:rPr>
        <w:t xml:space="preserve"> </w:t>
      </w:r>
      <w:proofErr w:type="spellStart"/>
      <w:r w:rsidR="002100BB">
        <w:rPr>
          <w:rFonts w:ascii="Arial" w:hAnsi="Arial" w:cs="Arial"/>
          <w:b/>
          <w:sz w:val="24"/>
          <w:szCs w:val="24"/>
        </w:rPr>
        <w:t>Parasca</w:t>
      </w:r>
      <w:proofErr w:type="spellEnd"/>
      <w:r w:rsidR="002100BB">
        <w:rPr>
          <w:rFonts w:ascii="Arial" w:hAnsi="Arial" w:cs="Arial"/>
          <w:b/>
          <w:sz w:val="24"/>
          <w:szCs w:val="24"/>
        </w:rPr>
        <w:t xml:space="preserve"> Gheorghe</w:t>
      </w:r>
      <w:r w:rsidR="002100BB" w:rsidRPr="00FF3EC8">
        <w:rPr>
          <w:rFonts w:ascii="Arial" w:hAnsi="Arial" w:cs="Arial"/>
          <w:b/>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2100BB">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0127DC" w:rsidRPr="002424BB">
        <w:rPr>
          <w:rFonts w:ascii="Arial" w:hAnsi="Arial" w:cs="Arial"/>
          <w:sz w:val="24"/>
          <w:szCs w:val="24"/>
        </w:rPr>
        <w:t xml:space="preserve"> </w:t>
      </w:r>
      <w:proofErr w:type="spellStart"/>
      <w:r w:rsidR="002100BB">
        <w:rPr>
          <w:rFonts w:ascii="Arial" w:hAnsi="Arial" w:cs="Arial"/>
          <w:sz w:val="24"/>
          <w:szCs w:val="24"/>
        </w:rPr>
        <w:t>municipiul</w:t>
      </w:r>
      <w:proofErr w:type="spellEnd"/>
      <w:r w:rsidR="002100BB">
        <w:rPr>
          <w:rFonts w:ascii="Arial" w:hAnsi="Arial" w:cs="Arial"/>
          <w:sz w:val="24"/>
          <w:szCs w:val="24"/>
        </w:rPr>
        <w:t xml:space="preserve"> </w:t>
      </w:r>
      <w:proofErr w:type="spellStart"/>
      <w:r w:rsidR="002100BB">
        <w:rPr>
          <w:rFonts w:ascii="Arial" w:hAnsi="Arial" w:cs="Arial"/>
          <w:sz w:val="24"/>
          <w:szCs w:val="24"/>
        </w:rPr>
        <w:t>Rădăuți</w:t>
      </w:r>
      <w:proofErr w:type="spellEnd"/>
      <w:r w:rsidR="002100BB">
        <w:rPr>
          <w:rFonts w:ascii="Arial" w:hAnsi="Arial" w:cs="Arial"/>
          <w:sz w:val="24"/>
          <w:szCs w:val="24"/>
        </w:rPr>
        <w:t xml:space="preserve">, str. </w:t>
      </w:r>
      <w:proofErr w:type="spellStart"/>
      <w:proofErr w:type="gramStart"/>
      <w:r w:rsidR="002100BB">
        <w:rPr>
          <w:rFonts w:ascii="Arial" w:hAnsi="Arial" w:cs="Arial"/>
          <w:sz w:val="24"/>
          <w:szCs w:val="24"/>
        </w:rPr>
        <w:t>Ștefan</w:t>
      </w:r>
      <w:proofErr w:type="spellEnd"/>
      <w:r w:rsidR="002100BB">
        <w:rPr>
          <w:rFonts w:ascii="Arial" w:hAnsi="Arial" w:cs="Arial"/>
          <w:sz w:val="24"/>
          <w:szCs w:val="24"/>
        </w:rPr>
        <w:t xml:space="preserve"> </w:t>
      </w:r>
      <w:proofErr w:type="spellStart"/>
      <w:r w:rsidR="002100BB">
        <w:rPr>
          <w:rFonts w:ascii="Arial" w:hAnsi="Arial" w:cs="Arial"/>
          <w:sz w:val="24"/>
          <w:szCs w:val="24"/>
        </w:rPr>
        <w:t>cel</w:t>
      </w:r>
      <w:proofErr w:type="spellEnd"/>
      <w:r w:rsidR="002100BB">
        <w:rPr>
          <w:rFonts w:ascii="Arial" w:hAnsi="Arial" w:cs="Arial"/>
          <w:sz w:val="24"/>
          <w:szCs w:val="24"/>
        </w:rPr>
        <w:t xml:space="preserve"> Mare,</w:t>
      </w:r>
      <w:r w:rsidR="002100BB" w:rsidRPr="00FF3EC8">
        <w:rPr>
          <w:rFonts w:ascii="Arial" w:hAnsi="Arial" w:cs="Arial"/>
          <w:sz w:val="24"/>
          <w:szCs w:val="24"/>
        </w:rPr>
        <w:t xml:space="preserve"> nr.</w:t>
      </w:r>
      <w:proofErr w:type="gramEnd"/>
      <w:r w:rsidR="002100BB">
        <w:rPr>
          <w:rFonts w:ascii="Arial" w:hAnsi="Arial" w:cs="Arial"/>
          <w:sz w:val="24"/>
          <w:szCs w:val="24"/>
        </w:rPr>
        <w:t xml:space="preserve"> 2, ap. 1</w:t>
      </w:r>
      <w:r w:rsidR="000127DC" w:rsidRPr="002424BB">
        <w:rPr>
          <w:rFonts w:ascii="Arial" w:hAnsi="Arial" w:cs="Arial"/>
          <w:sz w:val="24"/>
          <w:szCs w:val="24"/>
        </w:rPr>
        <w:t xml:space="preserve">, </w:t>
      </w:r>
      <w:proofErr w:type="spellStart"/>
      <w:r w:rsidR="000127DC" w:rsidRPr="002424BB">
        <w:rPr>
          <w:rFonts w:ascii="Arial" w:hAnsi="Arial" w:cs="Arial"/>
          <w:sz w:val="24"/>
          <w:szCs w:val="24"/>
        </w:rPr>
        <w:t>județul</w:t>
      </w:r>
      <w:proofErr w:type="spellEnd"/>
      <w:r w:rsidR="000127DC" w:rsidRPr="002424BB">
        <w:rPr>
          <w:rFonts w:ascii="Arial" w:hAnsi="Arial" w:cs="Arial"/>
          <w:sz w:val="24"/>
          <w:szCs w:val="24"/>
        </w:rPr>
        <w:t xml:space="preserve"> Suceava,</w:t>
      </w:r>
      <w:r w:rsidR="00CD4A9F" w:rsidRPr="002424BB">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2100BB">
        <w:rPr>
          <w:rFonts w:ascii="Arial" w:hAnsi="Arial" w:cs="Arial"/>
          <w:b/>
          <w:sz w:val="24"/>
          <w:szCs w:val="24"/>
        </w:rPr>
        <w:t xml:space="preserve">PLAN URBANISTIC </w:t>
      </w:r>
      <w:proofErr w:type="gramStart"/>
      <w:r w:rsidR="002100BB">
        <w:rPr>
          <w:rFonts w:ascii="Arial" w:hAnsi="Arial" w:cs="Arial"/>
          <w:b/>
          <w:sz w:val="24"/>
          <w:szCs w:val="24"/>
        </w:rPr>
        <w:t>ZONAL ”</w:t>
      </w:r>
      <w:proofErr w:type="spellStart"/>
      <w:proofErr w:type="gramEnd"/>
      <w:r w:rsidR="002100BB">
        <w:rPr>
          <w:rFonts w:ascii="Arial" w:hAnsi="Arial" w:cs="Arial"/>
          <w:b/>
          <w:sz w:val="24"/>
          <w:szCs w:val="24"/>
        </w:rPr>
        <w:t>Modificare</w:t>
      </w:r>
      <w:proofErr w:type="spellEnd"/>
      <w:r w:rsidR="002100BB">
        <w:rPr>
          <w:rFonts w:ascii="Arial" w:hAnsi="Arial" w:cs="Arial"/>
          <w:b/>
          <w:sz w:val="24"/>
          <w:szCs w:val="24"/>
        </w:rPr>
        <w:t xml:space="preserve"> </w:t>
      </w:r>
      <w:proofErr w:type="spellStart"/>
      <w:r w:rsidR="002100BB">
        <w:rPr>
          <w:rFonts w:ascii="Arial" w:hAnsi="Arial" w:cs="Arial"/>
          <w:b/>
          <w:sz w:val="24"/>
          <w:szCs w:val="24"/>
        </w:rPr>
        <w:t>indicatori</w:t>
      </w:r>
      <w:proofErr w:type="spellEnd"/>
      <w:r w:rsidR="002100BB">
        <w:rPr>
          <w:rFonts w:ascii="Arial" w:hAnsi="Arial" w:cs="Arial"/>
          <w:b/>
          <w:sz w:val="24"/>
          <w:szCs w:val="24"/>
        </w:rPr>
        <w:t xml:space="preserve"> </w:t>
      </w:r>
      <w:proofErr w:type="spellStart"/>
      <w:r w:rsidR="002100BB">
        <w:rPr>
          <w:rFonts w:ascii="Arial" w:hAnsi="Arial" w:cs="Arial"/>
          <w:b/>
          <w:sz w:val="24"/>
          <w:szCs w:val="24"/>
        </w:rPr>
        <w:t>urbanistici</w:t>
      </w:r>
      <w:proofErr w:type="spellEnd"/>
      <w:r w:rsidR="002100BB">
        <w:rPr>
          <w:rFonts w:ascii="Arial" w:hAnsi="Arial" w:cs="Arial"/>
          <w:b/>
          <w:sz w:val="24"/>
          <w:szCs w:val="24"/>
        </w:rPr>
        <w:t xml:space="preserve"> (POT, CUT) </w:t>
      </w:r>
      <w:proofErr w:type="spellStart"/>
      <w:r w:rsidR="002100BB">
        <w:rPr>
          <w:rFonts w:ascii="Arial" w:hAnsi="Arial" w:cs="Arial"/>
          <w:b/>
          <w:sz w:val="24"/>
          <w:szCs w:val="24"/>
        </w:rPr>
        <w:t>în</w:t>
      </w:r>
      <w:proofErr w:type="spellEnd"/>
      <w:r w:rsidR="002100BB">
        <w:rPr>
          <w:rFonts w:ascii="Arial" w:hAnsi="Arial" w:cs="Arial"/>
          <w:b/>
          <w:sz w:val="24"/>
          <w:szCs w:val="24"/>
        </w:rPr>
        <w:t xml:space="preserve"> </w:t>
      </w:r>
      <w:proofErr w:type="spellStart"/>
      <w:r w:rsidR="002100BB">
        <w:rPr>
          <w:rFonts w:ascii="Arial" w:hAnsi="Arial" w:cs="Arial"/>
          <w:b/>
          <w:sz w:val="24"/>
          <w:szCs w:val="24"/>
        </w:rPr>
        <w:t>vederea</w:t>
      </w:r>
      <w:proofErr w:type="spellEnd"/>
      <w:r w:rsidR="002100BB">
        <w:rPr>
          <w:rFonts w:ascii="Arial" w:hAnsi="Arial" w:cs="Arial"/>
          <w:b/>
          <w:sz w:val="24"/>
          <w:szCs w:val="24"/>
        </w:rPr>
        <w:t xml:space="preserve"> </w:t>
      </w:r>
      <w:proofErr w:type="spellStart"/>
      <w:r w:rsidR="002100BB">
        <w:rPr>
          <w:rFonts w:ascii="Arial" w:hAnsi="Arial" w:cs="Arial"/>
          <w:b/>
          <w:sz w:val="24"/>
          <w:szCs w:val="24"/>
        </w:rPr>
        <w:t>extinderii</w:t>
      </w:r>
      <w:proofErr w:type="spellEnd"/>
      <w:r w:rsidR="002100BB">
        <w:rPr>
          <w:rFonts w:ascii="Arial" w:hAnsi="Arial" w:cs="Arial"/>
          <w:b/>
          <w:sz w:val="24"/>
          <w:szCs w:val="24"/>
        </w:rPr>
        <w:t xml:space="preserve"> </w:t>
      </w:r>
      <w:proofErr w:type="spellStart"/>
      <w:r w:rsidR="002100BB">
        <w:rPr>
          <w:rFonts w:ascii="Arial" w:hAnsi="Arial" w:cs="Arial"/>
          <w:b/>
          <w:sz w:val="24"/>
          <w:szCs w:val="24"/>
        </w:rPr>
        <w:t>construcției</w:t>
      </w:r>
      <w:proofErr w:type="spellEnd"/>
      <w:r w:rsidR="002100BB">
        <w:rPr>
          <w:rFonts w:ascii="Arial" w:hAnsi="Arial" w:cs="Arial"/>
          <w:b/>
          <w:sz w:val="24"/>
          <w:szCs w:val="24"/>
        </w:rPr>
        <w:t xml:space="preserve"> </w:t>
      </w:r>
      <w:proofErr w:type="spellStart"/>
      <w:r w:rsidR="002100BB">
        <w:rPr>
          <w:rFonts w:ascii="Arial" w:hAnsi="Arial" w:cs="Arial"/>
          <w:b/>
          <w:sz w:val="24"/>
          <w:szCs w:val="24"/>
        </w:rPr>
        <w:t>autorizate</w:t>
      </w:r>
      <w:proofErr w:type="spellEnd"/>
      <w:r w:rsidR="002100BB">
        <w:rPr>
          <w:rFonts w:ascii="Arial" w:hAnsi="Arial" w:cs="Arial"/>
          <w:b/>
          <w:sz w:val="24"/>
          <w:szCs w:val="24"/>
        </w:rPr>
        <w:t xml:space="preserve"> </w:t>
      </w:r>
      <w:proofErr w:type="spellStart"/>
      <w:r w:rsidR="002100BB">
        <w:rPr>
          <w:rFonts w:ascii="Arial" w:hAnsi="Arial" w:cs="Arial"/>
          <w:b/>
          <w:sz w:val="24"/>
          <w:szCs w:val="24"/>
        </w:rPr>
        <w:t>prin</w:t>
      </w:r>
      <w:proofErr w:type="spellEnd"/>
      <w:r w:rsidR="002100BB">
        <w:rPr>
          <w:rFonts w:ascii="Arial" w:hAnsi="Arial" w:cs="Arial"/>
          <w:b/>
          <w:sz w:val="24"/>
          <w:szCs w:val="24"/>
        </w:rPr>
        <w:t xml:space="preserve"> </w:t>
      </w:r>
      <w:proofErr w:type="spellStart"/>
      <w:r w:rsidR="002100BB">
        <w:rPr>
          <w:rFonts w:ascii="Arial" w:hAnsi="Arial" w:cs="Arial"/>
          <w:b/>
          <w:sz w:val="24"/>
          <w:szCs w:val="24"/>
        </w:rPr>
        <w:t>autorizația</w:t>
      </w:r>
      <w:proofErr w:type="spellEnd"/>
      <w:r w:rsidR="002100BB">
        <w:rPr>
          <w:rFonts w:ascii="Arial" w:hAnsi="Arial" w:cs="Arial"/>
          <w:b/>
          <w:sz w:val="24"/>
          <w:szCs w:val="24"/>
        </w:rPr>
        <w:t xml:space="preserve"> de </w:t>
      </w:r>
      <w:proofErr w:type="spellStart"/>
      <w:r w:rsidR="002100BB">
        <w:rPr>
          <w:rFonts w:ascii="Arial" w:hAnsi="Arial" w:cs="Arial"/>
          <w:b/>
          <w:sz w:val="24"/>
          <w:szCs w:val="24"/>
        </w:rPr>
        <w:t>construire</w:t>
      </w:r>
      <w:proofErr w:type="spellEnd"/>
      <w:r w:rsidR="002100BB">
        <w:rPr>
          <w:rFonts w:ascii="Arial" w:hAnsi="Arial" w:cs="Arial"/>
          <w:b/>
          <w:sz w:val="24"/>
          <w:szCs w:val="24"/>
        </w:rPr>
        <w:t xml:space="preserve"> nr. </w:t>
      </w:r>
      <w:proofErr w:type="gramStart"/>
      <w:r w:rsidR="002100BB">
        <w:rPr>
          <w:rFonts w:ascii="Arial" w:hAnsi="Arial" w:cs="Arial"/>
          <w:b/>
          <w:sz w:val="24"/>
          <w:szCs w:val="24"/>
        </w:rPr>
        <w:t xml:space="preserve">167 din 25.04.2019 cu </w:t>
      </w:r>
      <w:proofErr w:type="spellStart"/>
      <w:r w:rsidR="002100BB">
        <w:rPr>
          <w:rFonts w:ascii="Arial" w:hAnsi="Arial" w:cs="Arial"/>
          <w:b/>
          <w:sz w:val="24"/>
          <w:szCs w:val="24"/>
        </w:rPr>
        <w:t>păstrarea</w:t>
      </w:r>
      <w:proofErr w:type="spellEnd"/>
      <w:r w:rsidR="002100BB">
        <w:rPr>
          <w:rFonts w:ascii="Arial" w:hAnsi="Arial" w:cs="Arial"/>
          <w:b/>
          <w:sz w:val="24"/>
          <w:szCs w:val="24"/>
        </w:rPr>
        <w:t xml:space="preserve"> </w:t>
      </w:r>
      <w:proofErr w:type="spellStart"/>
      <w:r w:rsidR="002100BB">
        <w:rPr>
          <w:rFonts w:ascii="Arial" w:hAnsi="Arial" w:cs="Arial"/>
          <w:b/>
          <w:sz w:val="24"/>
          <w:szCs w:val="24"/>
        </w:rPr>
        <w:t>destinației</w:t>
      </w:r>
      <w:proofErr w:type="spellEnd"/>
      <w:r w:rsidR="002100BB" w:rsidRPr="00FF3EC8">
        <w:rPr>
          <w:rFonts w:ascii="Arial" w:hAnsi="Arial" w:cs="Arial"/>
          <w:b/>
          <w:sz w:val="24"/>
          <w:szCs w:val="24"/>
        </w:rPr>
        <w:t>”</w:t>
      </w:r>
      <w:r w:rsidR="002100BB">
        <w:rPr>
          <w:rFonts w:ascii="Arial" w:hAnsi="Arial" w:cs="Arial"/>
          <w:sz w:val="24"/>
          <w:szCs w:val="24"/>
        </w:rPr>
        <w:t xml:space="preserve">, </w:t>
      </w:r>
      <w:proofErr w:type="spellStart"/>
      <w:r w:rsidR="002100BB" w:rsidRPr="00CD6475">
        <w:rPr>
          <w:rFonts w:ascii="Arial" w:hAnsi="Arial" w:cs="Arial"/>
          <w:sz w:val="24"/>
          <w:szCs w:val="24"/>
        </w:rPr>
        <w:t>în</w:t>
      </w:r>
      <w:proofErr w:type="spellEnd"/>
      <w:r w:rsidR="002100BB" w:rsidRPr="00CD6475">
        <w:rPr>
          <w:rFonts w:ascii="Arial" w:hAnsi="Arial" w:cs="Arial"/>
          <w:sz w:val="24"/>
          <w:szCs w:val="24"/>
        </w:rPr>
        <w:t xml:space="preserve"> </w:t>
      </w:r>
      <w:proofErr w:type="spellStart"/>
      <w:r w:rsidR="002100BB">
        <w:rPr>
          <w:rFonts w:ascii="Arial" w:hAnsi="Arial" w:cs="Arial"/>
          <w:sz w:val="24"/>
          <w:szCs w:val="24"/>
        </w:rPr>
        <w:t>municipiul</w:t>
      </w:r>
      <w:proofErr w:type="spellEnd"/>
      <w:r w:rsidR="002100BB">
        <w:rPr>
          <w:rFonts w:ascii="Arial" w:hAnsi="Arial" w:cs="Arial"/>
          <w:sz w:val="24"/>
          <w:szCs w:val="24"/>
        </w:rPr>
        <w:t xml:space="preserve"> </w:t>
      </w:r>
      <w:proofErr w:type="spellStart"/>
      <w:r w:rsidR="002100BB">
        <w:rPr>
          <w:rFonts w:ascii="Arial" w:hAnsi="Arial" w:cs="Arial"/>
          <w:sz w:val="24"/>
          <w:szCs w:val="24"/>
        </w:rPr>
        <w:t>Rădăuți</w:t>
      </w:r>
      <w:proofErr w:type="spellEnd"/>
      <w:r w:rsidR="002100BB">
        <w:rPr>
          <w:rFonts w:ascii="Arial" w:hAnsi="Arial" w:cs="Arial"/>
          <w:sz w:val="24"/>
          <w:szCs w:val="24"/>
        </w:rPr>
        <w:t xml:space="preserve">, str. </w:t>
      </w:r>
      <w:proofErr w:type="spellStart"/>
      <w:r w:rsidR="002100BB">
        <w:rPr>
          <w:rFonts w:ascii="Arial" w:hAnsi="Arial" w:cs="Arial"/>
          <w:sz w:val="24"/>
          <w:szCs w:val="24"/>
        </w:rPr>
        <w:t>Ștefan</w:t>
      </w:r>
      <w:proofErr w:type="spellEnd"/>
      <w:r w:rsidR="002100BB">
        <w:rPr>
          <w:rFonts w:ascii="Arial" w:hAnsi="Arial" w:cs="Arial"/>
          <w:sz w:val="24"/>
          <w:szCs w:val="24"/>
        </w:rPr>
        <w:t xml:space="preserve"> </w:t>
      </w:r>
      <w:proofErr w:type="spellStart"/>
      <w:r w:rsidR="002100BB">
        <w:rPr>
          <w:rFonts w:ascii="Arial" w:hAnsi="Arial" w:cs="Arial"/>
          <w:sz w:val="24"/>
          <w:szCs w:val="24"/>
        </w:rPr>
        <w:t>cel</w:t>
      </w:r>
      <w:proofErr w:type="spellEnd"/>
      <w:r w:rsidR="002100BB">
        <w:rPr>
          <w:rFonts w:ascii="Arial" w:hAnsi="Arial" w:cs="Arial"/>
          <w:sz w:val="24"/>
          <w:szCs w:val="24"/>
        </w:rPr>
        <w:t xml:space="preserve"> Mare,</w:t>
      </w:r>
      <w:r w:rsidR="002100BB" w:rsidRPr="00FF3EC8">
        <w:rPr>
          <w:rFonts w:ascii="Arial" w:hAnsi="Arial" w:cs="Arial"/>
          <w:sz w:val="24"/>
          <w:szCs w:val="24"/>
        </w:rPr>
        <w:t xml:space="preserve"> nr.</w:t>
      </w:r>
      <w:proofErr w:type="gramEnd"/>
      <w:r w:rsidR="002100BB">
        <w:rPr>
          <w:rFonts w:ascii="Arial" w:hAnsi="Arial" w:cs="Arial"/>
          <w:sz w:val="24"/>
          <w:szCs w:val="24"/>
        </w:rPr>
        <w:t xml:space="preserve"> 110</w:t>
      </w:r>
      <w:r w:rsidR="002100BB" w:rsidRPr="00FF3EC8">
        <w:rPr>
          <w:rFonts w:ascii="Arial" w:hAnsi="Arial" w:cs="Arial"/>
          <w:sz w:val="24"/>
          <w:szCs w:val="24"/>
        </w:rPr>
        <w:t xml:space="preserve">, </w:t>
      </w:r>
      <w:proofErr w:type="spellStart"/>
      <w:r w:rsidR="002100BB" w:rsidRPr="00FF3EC8">
        <w:rPr>
          <w:rFonts w:ascii="Arial" w:hAnsi="Arial" w:cs="Arial"/>
          <w:sz w:val="24"/>
          <w:szCs w:val="24"/>
        </w:rPr>
        <w:t>județul</w:t>
      </w:r>
      <w:proofErr w:type="spellEnd"/>
      <w:r w:rsidR="002100BB" w:rsidRPr="00FF3EC8">
        <w:rPr>
          <w:rFonts w:ascii="Arial" w:hAnsi="Arial" w:cs="Arial"/>
          <w:sz w:val="24"/>
          <w:szCs w:val="24"/>
        </w:rPr>
        <w:t xml:space="preserve"> Suceava</w:t>
      </w:r>
      <w:r w:rsidRPr="002424BB">
        <w:rPr>
          <w:rFonts w:ascii="Arial" w:hAnsi="Arial" w:cs="Arial"/>
          <w:sz w:val="24"/>
          <w:szCs w:val="24"/>
        </w:rPr>
        <w:t xml:space="preserve">, </w:t>
      </w:r>
      <w:proofErr w:type="gramStart"/>
      <w:r w:rsidRPr="002424BB">
        <w:rPr>
          <w:rFonts w:ascii="Arial" w:hAnsi="Arial" w:cs="Arial"/>
          <w:sz w:val="24"/>
          <w:szCs w:val="24"/>
          <w:lang w:val="ro-RO"/>
        </w:rPr>
        <w:t>înregistrată  la</w:t>
      </w:r>
      <w:proofErr w:type="gramEnd"/>
      <w:r w:rsidRPr="002424BB">
        <w:rPr>
          <w:rFonts w:ascii="Arial" w:hAnsi="Arial" w:cs="Arial"/>
          <w:sz w:val="24"/>
          <w:szCs w:val="24"/>
          <w:lang w:val="ro-RO"/>
        </w:rPr>
        <w:t xml:space="preserve">  APM Suceava cu nr. </w:t>
      </w:r>
      <w:r w:rsidR="000127DC" w:rsidRPr="002424BB">
        <w:rPr>
          <w:rStyle w:val="stpar"/>
          <w:rFonts w:ascii="Arial" w:hAnsi="Arial" w:cs="Arial"/>
          <w:sz w:val="24"/>
          <w:szCs w:val="24"/>
        </w:rPr>
        <w:t>1</w:t>
      </w:r>
      <w:r w:rsidR="002100BB">
        <w:rPr>
          <w:rStyle w:val="stpar"/>
          <w:rFonts w:ascii="Arial" w:hAnsi="Arial" w:cs="Arial"/>
          <w:sz w:val="24"/>
          <w:szCs w:val="24"/>
        </w:rPr>
        <w:t>3488</w:t>
      </w:r>
      <w:r w:rsidRPr="002424BB">
        <w:rPr>
          <w:rFonts w:ascii="Arial" w:hAnsi="Arial" w:cs="Arial"/>
          <w:sz w:val="24"/>
          <w:szCs w:val="24"/>
          <w:lang w:val="ro-RO"/>
        </w:rPr>
        <w:t>/</w:t>
      </w:r>
      <w:r w:rsidR="002100BB">
        <w:rPr>
          <w:rFonts w:ascii="Arial" w:hAnsi="Arial" w:cs="Arial"/>
          <w:spacing w:val="-6"/>
          <w:sz w:val="24"/>
          <w:szCs w:val="24"/>
          <w:lang w:val="ro-RO"/>
        </w:rPr>
        <w:t>15.10</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2100BB">
        <w:rPr>
          <w:rFonts w:ascii="Arial" w:hAnsi="Arial" w:cs="Arial"/>
          <w:sz w:val="24"/>
          <w:szCs w:val="24"/>
          <w:lang w:val="ro-RO"/>
        </w:rPr>
        <w:t>28.10</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prezenţa/lipsa comentariilor motivate din partea publicului interesat,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2100BB">
        <w:rPr>
          <w:rFonts w:ascii="Arial" w:hAnsi="Arial" w:cs="Arial"/>
          <w:b/>
          <w:sz w:val="24"/>
          <w:szCs w:val="24"/>
        </w:rPr>
        <w:t>PLAN URBANISTIC ZONAL ”</w:t>
      </w:r>
      <w:proofErr w:type="spellStart"/>
      <w:r w:rsidR="002100BB">
        <w:rPr>
          <w:rFonts w:ascii="Arial" w:hAnsi="Arial" w:cs="Arial"/>
          <w:b/>
          <w:sz w:val="24"/>
          <w:szCs w:val="24"/>
        </w:rPr>
        <w:t>Modificare</w:t>
      </w:r>
      <w:proofErr w:type="spellEnd"/>
      <w:r w:rsidR="002100BB">
        <w:rPr>
          <w:rFonts w:ascii="Arial" w:hAnsi="Arial" w:cs="Arial"/>
          <w:b/>
          <w:sz w:val="24"/>
          <w:szCs w:val="24"/>
        </w:rPr>
        <w:t xml:space="preserve"> </w:t>
      </w:r>
      <w:proofErr w:type="spellStart"/>
      <w:r w:rsidR="002100BB">
        <w:rPr>
          <w:rFonts w:ascii="Arial" w:hAnsi="Arial" w:cs="Arial"/>
          <w:b/>
          <w:sz w:val="24"/>
          <w:szCs w:val="24"/>
        </w:rPr>
        <w:t>indicatori</w:t>
      </w:r>
      <w:proofErr w:type="spellEnd"/>
      <w:r w:rsidR="002100BB">
        <w:rPr>
          <w:rFonts w:ascii="Arial" w:hAnsi="Arial" w:cs="Arial"/>
          <w:b/>
          <w:sz w:val="24"/>
          <w:szCs w:val="24"/>
        </w:rPr>
        <w:t xml:space="preserve"> </w:t>
      </w:r>
      <w:proofErr w:type="spellStart"/>
      <w:r w:rsidR="002100BB">
        <w:rPr>
          <w:rFonts w:ascii="Arial" w:hAnsi="Arial" w:cs="Arial"/>
          <w:b/>
          <w:sz w:val="24"/>
          <w:szCs w:val="24"/>
        </w:rPr>
        <w:t>urbanistici</w:t>
      </w:r>
      <w:proofErr w:type="spellEnd"/>
      <w:r w:rsidR="002100BB">
        <w:rPr>
          <w:rFonts w:ascii="Arial" w:hAnsi="Arial" w:cs="Arial"/>
          <w:b/>
          <w:sz w:val="24"/>
          <w:szCs w:val="24"/>
        </w:rPr>
        <w:t xml:space="preserve"> (POT, CUT) </w:t>
      </w:r>
      <w:proofErr w:type="spellStart"/>
      <w:r w:rsidR="002100BB">
        <w:rPr>
          <w:rFonts w:ascii="Arial" w:hAnsi="Arial" w:cs="Arial"/>
          <w:b/>
          <w:sz w:val="24"/>
          <w:szCs w:val="24"/>
        </w:rPr>
        <w:t>în</w:t>
      </w:r>
      <w:proofErr w:type="spellEnd"/>
      <w:r w:rsidR="002100BB">
        <w:rPr>
          <w:rFonts w:ascii="Arial" w:hAnsi="Arial" w:cs="Arial"/>
          <w:b/>
          <w:sz w:val="24"/>
          <w:szCs w:val="24"/>
        </w:rPr>
        <w:t xml:space="preserve"> </w:t>
      </w:r>
      <w:proofErr w:type="spellStart"/>
      <w:r w:rsidR="002100BB">
        <w:rPr>
          <w:rFonts w:ascii="Arial" w:hAnsi="Arial" w:cs="Arial"/>
          <w:b/>
          <w:sz w:val="24"/>
          <w:szCs w:val="24"/>
        </w:rPr>
        <w:t>vederea</w:t>
      </w:r>
      <w:proofErr w:type="spellEnd"/>
      <w:r w:rsidR="002100BB">
        <w:rPr>
          <w:rFonts w:ascii="Arial" w:hAnsi="Arial" w:cs="Arial"/>
          <w:b/>
          <w:sz w:val="24"/>
          <w:szCs w:val="24"/>
        </w:rPr>
        <w:t xml:space="preserve"> </w:t>
      </w:r>
      <w:proofErr w:type="spellStart"/>
      <w:r w:rsidR="002100BB">
        <w:rPr>
          <w:rFonts w:ascii="Arial" w:hAnsi="Arial" w:cs="Arial"/>
          <w:b/>
          <w:sz w:val="24"/>
          <w:szCs w:val="24"/>
        </w:rPr>
        <w:t>extinderii</w:t>
      </w:r>
      <w:proofErr w:type="spellEnd"/>
      <w:r w:rsidR="002100BB">
        <w:rPr>
          <w:rFonts w:ascii="Arial" w:hAnsi="Arial" w:cs="Arial"/>
          <w:b/>
          <w:sz w:val="24"/>
          <w:szCs w:val="24"/>
        </w:rPr>
        <w:t xml:space="preserve"> </w:t>
      </w:r>
      <w:proofErr w:type="spellStart"/>
      <w:r w:rsidR="002100BB">
        <w:rPr>
          <w:rFonts w:ascii="Arial" w:hAnsi="Arial" w:cs="Arial"/>
          <w:b/>
          <w:sz w:val="24"/>
          <w:szCs w:val="24"/>
        </w:rPr>
        <w:t>construcției</w:t>
      </w:r>
      <w:proofErr w:type="spellEnd"/>
      <w:r w:rsidR="002100BB">
        <w:rPr>
          <w:rFonts w:ascii="Arial" w:hAnsi="Arial" w:cs="Arial"/>
          <w:b/>
          <w:sz w:val="24"/>
          <w:szCs w:val="24"/>
        </w:rPr>
        <w:t xml:space="preserve"> </w:t>
      </w:r>
      <w:proofErr w:type="spellStart"/>
      <w:r w:rsidR="002100BB">
        <w:rPr>
          <w:rFonts w:ascii="Arial" w:hAnsi="Arial" w:cs="Arial"/>
          <w:b/>
          <w:sz w:val="24"/>
          <w:szCs w:val="24"/>
        </w:rPr>
        <w:t>autorizate</w:t>
      </w:r>
      <w:proofErr w:type="spellEnd"/>
      <w:r w:rsidR="002100BB">
        <w:rPr>
          <w:rFonts w:ascii="Arial" w:hAnsi="Arial" w:cs="Arial"/>
          <w:b/>
          <w:sz w:val="24"/>
          <w:szCs w:val="24"/>
        </w:rPr>
        <w:t xml:space="preserve"> </w:t>
      </w:r>
      <w:proofErr w:type="spellStart"/>
      <w:r w:rsidR="002100BB">
        <w:rPr>
          <w:rFonts w:ascii="Arial" w:hAnsi="Arial" w:cs="Arial"/>
          <w:b/>
          <w:sz w:val="24"/>
          <w:szCs w:val="24"/>
        </w:rPr>
        <w:t>prin</w:t>
      </w:r>
      <w:proofErr w:type="spellEnd"/>
      <w:r w:rsidR="002100BB">
        <w:rPr>
          <w:rFonts w:ascii="Arial" w:hAnsi="Arial" w:cs="Arial"/>
          <w:b/>
          <w:sz w:val="24"/>
          <w:szCs w:val="24"/>
        </w:rPr>
        <w:t xml:space="preserve"> </w:t>
      </w:r>
      <w:proofErr w:type="spellStart"/>
      <w:r w:rsidR="002100BB">
        <w:rPr>
          <w:rFonts w:ascii="Arial" w:hAnsi="Arial" w:cs="Arial"/>
          <w:b/>
          <w:sz w:val="24"/>
          <w:szCs w:val="24"/>
        </w:rPr>
        <w:t>autorizația</w:t>
      </w:r>
      <w:proofErr w:type="spellEnd"/>
      <w:r w:rsidR="002100BB">
        <w:rPr>
          <w:rFonts w:ascii="Arial" w:hAnsi="Arial" w:cs="Arial"/>
          <w:b/>
          <w:sz w:val="24"/>
          <w:szCs w:val="24"/>
        </w:rPr>
        <w:t xml:space="preserve"> de </w:t>
      </w:r>
      <w:proofErr w:type="spellStart"/>
      <w:r w:rsidR="002100BB">
        <w:rPr>
          <w:rFonts w:ascii="Arial" w:hAnsi="Arial" w:cs="Arial"/>
          <w:b/>
          <w:sz w:val="24"/>
          <w:szCs w:val="24"/>
        </w:rPr>
        <w:t>construire</w:t>
      </w:r>
      <w:proofErr w:type="spellEnd"/>
      <w:r w:rsidR="002100BB">
        <w:rPr>
          <w:rFonts w:ascii="Arial" w:hAnsi="Arial" w:cs="Arial"/>
          <w:b/>
          <w:sz w:val="24"/>
          <w:szCs w:val="24"/>
        </w:rPr>
        <w:t xml:space="preserve"> nr. </w:t>
      </w:r>
      <w:proofErr w:type="gramStart"/>
      <w:r w:rsidR="002100BB">
        <w:rPr>
          <w:rFonts w:ascii="Arial" w:hAnsi="Arial" w:cs="Arial"/>
          <w:b/>
          <w:sz w:val="24"/>
          <w:szCs w:val="24"/>
        </w:rPr>
        <w:t xml:space="preserve">167 din 25.04.2019 cu </w:t>
      </w:r>
      <w:proofErr w:type="spellStart"/>
      <w:r w:rsidR="002100BB">
        <w:rPr>
          <w:rFonts w:ascii="Arial" w:hAnsi="Arial" w:cs="Arial"/>
          <w:b/>
          <w:sz w:val="24"/>
          <w:szCs w:val="24"/>
        </w:rPr>
        <w:t>păstrarea</w:t>
      </w:r>
      <w:proofErr w:type="spellEnd"/>
      <w:r w:rsidR="002100BB">
        <w:rPr>
          <w:rFonts w:ascii="Arial" w:hAnsi="Arial" w:cs="Arial"/>
          <w:b/>
          <w:sz w:val="24"/>
          <w:szCs w:val="24"/>
        </w:rPr>
        <w:t xml:space="preserve"> </w:t>
      </w:r>
      <w:proofErr w:type="spellStart"/>
      <w:r w:rsidR="002100BB">
        <w:rPr>
          <w:rFonts w:ascii="Arial" w:hAnsi="Arial" w:cs="Arial"/>
          <w:b/>
          <w:sz w:val="24"/>
          <w:szCs w:val="24"/>
        </w:rPr>
        <w:t>destinației</w:t>
      </w:r>
      <w:proofErr w:type="spellEnd"/>
      <w:r w:rsidR="002100BB" w:rsidRPr="00FF3EC8">
        <w:rPr>
          <w:rFonts w:ascii="Arial" w:hAnsi="Arial" w:cs="Arial"/>
          <w:b/>
          <w:sz w:val="24"/>
          <w:szCs w:val="24"/>
        </w:rPr>
        <w:t>”</w:t>
      </w:r>
      <w:r w:rsidR="002100BB">
        <w:rPr>
          <w:rFonts w:ascii="Arial" w:hAnsi="Arial" w:cs="Arial"/>
          <w:sz w:val="24"/>
          <w:szCs w:val="24"/>
        </w:rPr>
        <w:t xml:space="preserve">, </w:t>
      </w:r>
      <w:proofErr w:type="spellStart"/>
      <w:r w:rsidR="002100BB" w:rsidRPr="00CD6475">
        <w:rPr>
          <w:rFonts w:ascii="Arial" w:hAnsi="Arial" w:cs="Arial"/>
          <w:sz w:val="24"/>
          <w:szCs w:val="24"/>
        </w:rPr>
        <w:t>în</w:t>
      </w:r>
      <w:proofErr w:type="spellEnd"/>
      <w:r w:rsidR="002100BB" w:rsidRPr="00CD6475">
        <w:rPr>
          <w:rFonts w:ascii="Arial" w:hAnsi="Arial" w:cs="Arial"/>
          <w:sz w:val="24"/>
          <w:szCs w:val="24"/>
        </w:rPr>
        <w:t xml:space="preserve"> </w:t>
      </w:r>
      <w:proofErr w:type="spellStart"/>
      <w:r w:rsidR="002100BB">
        <w:rPr>
          <w:rFonts w:ascii="Arial" w:hAnsi="Arial" w:cs="Arial"/>
          <w:sz w:val="24"/>
          <w:szCs w:val="24"/>
        </w:rPr>
        <w:t>municipiul</w:t>
      </w:r>
      <w:proofErr w:type="spellEnd"/>
      <w:r w:rsidR="002100BB">
        <w:rPr>
          <w:rFonts w:ascii="Arial" w:hAnsi="Arial" w:cs="Arial"/>
          <w:sz w:val="24"/>
          <w:szCs w:val="24"/>
        </w:rPr>
        <w:t xml:space="preserve"> </w:t>
      </w:r>
      <w:proofErr w:type="spellStart"/>
      <w:r w:rsidR="002100BB">
        <w:rPr>
          <w:rFonts w:ascii="Arial" w:hAnsi="Arial" w:cs="Arial"/>
          <w:sz w:val="24"/>
          <w:szCs w:val="24"/>
        </w:rPr>
        <w:t>Rădăuți</w:t>
      </w:r>
      <w:proofErr w:type="spellEnd"/>
      <w:r w:rsidR="002100BB">
        <w:rPr>
          <w:rFonts w:ascii="Arial" w:hAnsi="Arial" w:cs="Arial"/>
          <w:sz w:val="24"/>
          <w:szCs w:val="24"/>
        </w:rPr>
        <w:t xml:space="preserve">, str. </w:t>
      </w:r>
      <w:proofErr w:type="spellStart"/>
      <w:r w:rsidR="002100BB">
        <w:rPr>
          <w:rFonts w:ascii="Arial" w:hAnsi="Arial" w:cs="Arial"/>
          <w:sz w:val="24"/>
          <w:szCs w:val="24"/>
        </w:rPr>
        <w:t>Ștefan</w:t>
      </w:r>
      <w:proofErr w:type="spellEnd"/>
      <w:r w:rsidR="002100BB">
        <w:rPr>
          <w:rFonts w:ascii="Arial" w:hAnsi="Arial" w:cs="Arial"/>
          <w:sz w:val="24"/>
          <w:szCs w:val="24"/>
        </w:rPr>
        <w:t xml:space="preserve"> </w:t>
      </w:r>
      <w:proofErr w:type="spellStart"/>
      <w:r w:rsidR="002100BB">
        <w:rPr>
          <w:rFonts w:ascii="Arial" w:hAnsi="Arial" w:cs="Arial"/>
          <w:sz w:val="24"/>
          <w:szCs w:val="24"/>
        </w:rPr>
        <w:t>cel</w:t>
      </w:r>
      <w:proofErr w:type="spellEnd"/>
      <w:r w:rsidR="002100BB">
        <w:rPr>
          <w:rFonts w:ascii="Arial" w:hAnsi="Arial" w:cs="Arial"/>
          <w:sz w:val="24"/>
          <w:szCs w:val="24"/>
        </w:rPr>
        <w:t xml:space="preserve"> Mare,</w:t>
      </w:r>
      <w:r w:rsidR="002100BB" w:rsidRPr="00FF3EC8">
        <w:rPr>
          <w:rFonts w:ascii="Arial" w:hAnsi="Arial" w:cs="Arial"/>
          <w:sz w:val="24"/>
          <w:szCs w:val="24"/>
        </w:rPr>
        <w:t xml:space="preserve"> nr.</w:t>
      </w:r>
      <w:proofErr w:type="gramEnd"/>
      <w:r w:rsidR="002100BB">
        <w:rPr>
          <w:rFonts w:ascii="Arial" w:hAnsi="Arial" w:cs="Arial"/>
          <w:sz w:val="24"/>
          <w:szCs w:val="24"/>
        </w:rPr>
        <w:t xml:space="preserve"> </w:t>
      </w:r>
      <w:proofErr w:type="gramStart"/>
      <w:r w:rsidR="002100BB">
        <w:rPr>
          <w:rFonts w:ascii="Arial" w:hAnsi="Arial" w:cs="Arial"/>
          <w:sz w:val="24"/>
          <w:szCs w:val="24"/>
        </w:rPr>
        <w:t>110</w:t>
      </w:r>
      <w:r w:rsidR="002100BB" w:rsidRPr="00FF3EC8">
        <w:rPr>
          <w:rFonts w:ascii="Arial" w:hAnsi="Arial" w:cs="Arial"/>
          <w:sz w:val="24"/>
          <w:szCs w:val="24"/>
        </w:rPr>
        <w:t xml:space="preserve">, </w:t>
      </w:r>
      <w:proofErr w:type="spellStart"/>
      <w:r w:rsidR="002100BB" w:rsidRPr="00FF3EC8">
        <w:rPr>
          <w:rFonts w:ascii="Arial" w:hAnsi="Arial" w:cs="Arial"/>
          <w:sz w:val="24"/>
          <w:szCs w:val="24"/>
        </w:rPr>
        <w:t>județul</w:t>
      </w:r>
      <w:proofErr w:type="spellEnd"/>
      <w:r w:rsidR="002100BB" w:rsidRPr="00FF3EC8">
        <w:rPr>
          <w:rFonts w:ascii="Arial" w:hAnsi="Arial" w:cs="Arial"/>
          <w:sz w:val="24"/>
          <w:szCs w:val="24"/>
        </w:rPr>
        <w:t xml:space="preserve"> Suceava</w:t>
      </w:r>
      <w:r w:rsidRPr="002424BB">
        <w:rPr>
          <w:rFonts w:ascii="Arial" w:hAnsi="Arial" w:cs="Arial"/>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Pr="002424BB">
        <w:rPr>
          <w:rFonts w:ascii="Arial" w:hAnsi="Arial" w:cs="Arial"/>
          <w:b/>
          <w:sz w:val="24"/>
          <w:szCs w:val="24"/>
        </w:rPr>
        <w:t xml:space="preserve"> </w:t>
      </w:r>
      <w:r w:rsidR="002100BB">
        <w:rPr>
          <w:rFonts w:ascii="Arial" w:hAnsi="Arial" w:cs="Arial"/>
          <w:b/>
          <w:sz w:val="24"/>
          <w:szCs w:val="24"/>
        </w:rPr>
        <w:t xml:space="preserve">SC MAGIC ADVERTISING SRL </w:t>
      </w:r>
      <w:r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2100BB">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 </w:t>
      </w:r>
      <w:proofErr w:type="spellStart"/>
      <w:r w:rsidR="002100BB">
        <w:rPr>
          <w:rFonts w:ascii="Arial" w:hAnsi="Arial" w:cs="Arial"/>
          <w:sz w:val="24"/>
          <w:szCs w:val="24"/>
        </w:rPr>
        <w:lastRenderedPageBreak/>
        <w:t>municipiul</w:t>
      </w:r>
      <w:proofErr w:type="spellEnd"/>
      <w:r w:rsidR="002100BB">
        <w:rPr>
          <w:rFonts w:ascii="Arial" w:hAnsi="Arial" w:cs="Arial"/>
          <w:sz w:val="24"/>
          <w:szCs w:val="24"/>
        </w:rPr>
        <w:t xml:space="preserve"> </w:t>
      </w:r>
      <w:proofErr w:type="spellStart"/>
      <w:r w:rsidR="002100BB">
        <w:rPr>
          <w:rFonts w:ascii="Arial" w:hAnsi="Arial" w:cs="Arial"/>
          <w:sz w:val="24"/>
          <w:szCs w:val="24"/>
        </w:rPr>
        <w:t>Rădăuți</w:t>
      </w:r>
      <w:proofErr w:type="spellEnd"/>
      <w:r w:rsidR="002100BB">
        <w:rPr>
          <w:rFonts w:ascii="Arial" w:hAnsi="Arial" w:cs="Arial"/>
          <w:sz w:val="24"/>
          <w:szCs w:val="24"/>
        </w:rPr>
        <w:t xml:space="preserve">, str. </w:t>
      </w:r>
      <w:proofErr w:type="spellStart"/>
      <w:r w:rsidR="002100BB">
        <w:rPr>
          <w:rFonts w:ascii="Arial" w:hAnsi="Arial" w:cs="Arial"/>
          <w:sz w:val="24"/>
          <w:szCs w:val="24"/>
        </w:rPr>
        <w:t>Ștefan</w:t>
      </w:r>
      <w:proofErr w:type="spellEnd"/>
      <w:r w:rsidR="002100BB">
        <w:rPr>
          <w:rFonts w:ascii="Arial" w:hAnsi="Arial" w:cs="Arial"/>
          <w:sz w:val="24"/>
          <w:szCs w:val="24"/>
        </w:rPr>
        <w:t xml:space="preserve"> </w:t>
      </w:r>
      <w:proofErr w:type="spellStart"/>
      <w:r w:rsidR="002100BB">
        <w:rPr>
          <w:rFonts w:ascii="Arial" w:hAnsi="Arial" w:cs="Arial"/>
          <w:sz w:val="24"/>
          <w:szCs w:val="24"/>
        </w:rPr>
        <w:t>cel</w:t>
      </w:r>
      <w:proofErr w:type="spellEnd"/>
      <w:r w:rsidR="002100BB">
        <w:rPr>
          <w:rFonts w:ascii="Arial" w:hAnsi="Arial" w:cs="Arial"/>
          <w:sz w:val="24"/>
          <w:szCs w:val="24"/>
        </w:rPr>
        <w:t xml:space="preserve"> Mare,</w:t>
      </w:r>
      <w:r w:rsidR="002100BB" w:rsidRPr="00FF3EC8">
        <w:rPr>
          <w:rFonts w:ascii="Arial" w:hAnsi="Arial" w:cs="Arial"/>
          <w:sz w:val="24"/>
          <w:szCs w:val="24"/>
        </w:rPr>
        <w:t xml:space="preserve"> nr.</w:t>
      </w:r>
      <w:proofErr w:type="gramEnd"/>
      <w:r w:rsidR="002100BB">
        <w:rPr>
          <w:rFonts w:ascii="Arial" w:hAnsi="Arial" w:cs="Arial"/>
          <w:sz w:val="24"/>
          <w:szCs w:val="24"/>
        </w:rPr>
        <w:t xml:space="preserve"> 2, ap. 1</w:t>
      </w:r>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C1788E" w:rsidRPr="008D6C96" w:rsidRDefault="00244AD4" w:rsidP="004E3987">
      <w:pPr>
        <w:autoSpaceDE w:val="0"/>
        <w:autoSpaceDN w:val="0"/>
        <w:adjustRightInd w:val="0"/>
        <w:spacing w:after="0" w:line="240" w:lineRule="auto"/>
        <w:jc w:val="both"/>
        <w:rPr>
          <w:rFonts w:ascii="Arial" w:hAnsi="Arial" w:cs="Arial"/>
          <w:sz w:val="24"/>
          <w:szCs w:val="24"/>
          <w:lang w:val="ro-RO"/>
        </w:rPr>
      </w:pPr>
      <w:r w:rsidRPr="008D6C96">
        <w:rPr>
          <w:rFonts w:ascii="Arial" w:hAnsi="Arial" w:cs="Arial"/>
          <w:sz w:val="24"/>
          <w:szCs w:val="24"/>
          <w:lang w:val="ro-RO"/>
        </w:rPr>
        <w:t>Este necesar obținerea</w:t>
      </w:r>
      <w:r w:rsidR="000127DC" w:rsidRPr="008D6C96">
        <w:rPr>
          <w:rFonts w:ascii="Arial" w:hAnsi="Arial" w:cs="Arial"/>
          <w:sz w:val="24"/>
          <w:szCs w:val="24"/>
          <w:lang w:val="ro-RO"/>
        </w:rPr>
        <w:t xml:space="preserve"> </w:t>
      </w:r>
      <w:r w:rsidR="008D6C96" w:rsidRPr="008D6C96">
        <w:rPr>
          <w:rFonts w:ascii="Arial" w:hAnsi="Arial" w:cs="Arial"/>
          <w:sz w:val="24"/>
          <w:szCs w:val="24"/>
          <w:lang w:val="ro-RO"/>
        </w:rPr>
        <w:t>avizului DSP.</w:t>
      </w: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191173" w:rsidRPr="006E7881" w:rsidRDefault="00867951" w:rsidP="006E7881">
      <w:pPr>
        <w:spacing w:after="0" w:line="240" w:lineRule="auto"/>
        <w:ind w:firstLine="720"/>
        <w:rPr>
          <w:rFonts w:ascii="Arial" w:hAnsi="Arial" w:cs="Arial"/>
          <w:sz w:val="24"/>
          <w:szCs w:val="24"/>
          <w:lang w:val="ro-RO"/>
        </w:rPr>
      </w:pPr>
      <w:r w:rsidRPr="006E7881">
        <w:rPr>
          <w:rFonts w:ascii="Arial" w:hAnsi="Arial" w:cs="Arial"/>
          <w:sz w:val="24"/>
          <w:szCs w:val="24"/>
          <w:lang w:val="ro-RO"/>
        </w:rPr>
        <w:t xml:space="preserve">Terenul </w:t>
      </w:r>
      <w:r w:rsidR="00EF0CF7" w:rsidRPr="006E7881">
        <w:rPr>
          <w:rFonts w:ascii="Arial" w:hAnsi="Arial" w:cs="Arial"/>
          <w:sz w:val="24"/>
          <w:szCs w:val="24"/>
          <w:lang w:val="ro-RO"/>
        </w:rPr>
        <w:t>studiat, î</w:t>
      </w:r>
      <w:r w:rsidRPr="006E7881">
        <w:rPr>
          <w:rFonts w:ascii="Arial" w:hAnsi="Arial" w:cs="Arial"/>
          <w:sz w:val="24"/>
          <w:szCs w:val="24"/>
          <w:lang w:val="ro-RO"/>
        </w:rPr>
        <w:t>n suprafa</w:t>
      </w:r>
      <w:r w:rsidR="0057178D" w:rsidRPr="006E7881">
        <w:rPr>
          <w:rFonts w:ascii="Arial" w:hAnsi="Arial" w:cs="Arial"/>
          <w:sz w:val="24"/>
          <w:szCs w:val="24"/>
          <w:lang w:val="ro-RO"/>
        </w:rPr>
        <w:t>ță</w:t>
      </w:r>
      <w:r w:rsidRPr="006E7881">
        <w:rPr>
          <w:rFonts w:ascii="Arial" w:hAnsi="Arial" w:cs="Arial"/>
          <w:sz w:val="24"/>
          <w:szCs w:val="24"/>
          <w:lang w:val="ro-RO"/>
        </w:rPr>
        <w:t xml:space="preserve"> total</w:t>
      </w:r>
      <w:r w:rsidR="0057178D" w:rsidRPr="006E7881">
        <w:rPr>
          <w:rFonts w:ascii="Arial" w:hAnsi="Arial" w:cs="Arial"/>
          <w:sz w:val="24"/>
          <w:szCs w:val="24"/>
          <w:lang w:val="ro-RO"/>
        </w:rPr>
        <w:t>ă</w:t>
      </w:r>
      <w:r w:rsidR="00D232CF" w:rsidRPr="006E7881">
        <w:rPr>
          <w:rFonts w:ascii="Arial" w:hAnsi="Arial" w:cs="Arial"/>
          <w:sz w:val="24"/>
          <w:szCs w:val="24"/>
          <w:lang w:val="ro-RO"/>
        </w:rPr>
        <w:t xml:space="preserve"> de </w:t>
      </w:r>
      <w:r w:rsidR="002100BB" w:rsidRPr="006E7881">
        <w:rPr>
          <w:rFonts w:ascii="Arial" w:hAnsi="Arial" w:cs="Arial"/>
          <w:sz w:val="24"/>
          <w:szCs w:val="24"/>
          <w:lang w:val="ro-RO"/>
        </w:rPr>
        <w:t xml:space="preserve">518  mp, </w:t>
      </w:r>
      <w:r w:rsidR="0057178D" w:rsidRPr="006E7881">
        <w:rPr>
          <w:rFonts w:ascii="Arial" w:hAnsi="Arial" w:cs="Arial"/>
          <w:sz w:val="24"/>
          <w:szCs w:val="24"/>
          <w:lang w:val="ro-RO"/>
        </w:rPr>
        <w:t xml:space="preserve">este situat în </w:t>
      </w:r>
      <w:proofErr w:type="spellStart"/>
      <w:r w:rsidR="002100BB" w:rsidRPr="006E7881">
        <w:rPr>
          <w:rFonts w:ascii="Arial" w:hAnsi="Arial" w:cs="Arial"/>
          <w:sz w:val="24"/>
          <w:szCs w:val="24"/>
          <w:lang w:val="fr-FR"/>
        </w:rPr>
        <w:t>intravilanul</w:t>
      </w:r>
      <w:proofErr w:type="spellEnd"/>
      <w:r w:rsidR="002100BB" w:rsidRPr="006E7881">
        <w:rPr>
          <w:rFonts w:ascii="Arial" w:hAnsi="Arial" w:cs="Arial"/>
          <w:sz w:val="24"/>
          <w:szCs w:val="24"/>
          <w:lang w:val="fr-FR"/>
        </w:rPr>
        <w:t xml:space="preserve"> </w:t>
      </w:r>
      <w:proofErr w:type="spellStart"/>
      <w:r w:rsidR="002100BB" w:rsidRPr="006E7881">
        <w:rPr>
          <w:rFonts w:ascii="Arial" w:hAnsi="Arial" w:cs="Arial"/>
          <w:sz w:val="24"/>
          <w:szCs w:val="24"/>
          <w:lang w:val="fr-FR"/>
        </w:rPr>
        <w:t>municipiului</w:t>
      </w:r>
      <w:proofErr w:type="spellEnd"/>
      <w:r w:rsidR="002100BB" w:rsidRPr="006E7881">
        <w:rPr>
          <w:rFonts w:ascii="Arial" w:hAnsi="Arial" w:cs="Arial"/>
          <w:sz w:val="24"/>
          <w:szCs w:val="24"/>
          <w:lang w:val="fr-FR"/>
        </w:rPr>
        <w:t xml:space="preserve"> </w:t>
      </w:r>
      <w:proofErr w:type="spellStart"/>
      <w:r w:rsidR="002100BB" w:rsidRPr="006E7881">
        <w:rPr>
          <w:rFonts w:ascii="Arial" w:hAnsi="Arial" w:cs="Arial"/>
          <w:sz w:val="24"/>
          <w:szCs w:val="24"/>
          <w:lang w:val="fr-FR"/>
        </w:rPr>
        <w:t>Radauti</w:t>
      </w:r>
      <w:proofErr w:type="spellEnd"/>
      <w:r w:rsidR="002100BB" w:rsidRPr="006E7881">
        <w:rPr>
          <w:rFonts w:ascii="Arial" w:hAnsi="Arial" w:cs="Arial"/>
          <w:sz w:val="24"/>
          <w:szCs w:val="24"/>
          <w:lang w:val="fr-FR"/>
        </w:rPr>
        <w:t xml:space="preserve">, </w:t>
      </w:r>
      <w:proofErr w:type="spellStart"/>
      <w:r w:rsidR="002100BB" w:rsidRPr="006E7881">
        <w:rPr>
          <w:rFonts w:ascii="Arial" w:hAnsi="Arial" w:cs="Arial"/>
          <w:sz w:val="24"/>
          <w:szCs w:val="24"/>
          <w:lang w:val="fr-FR"/>
        </w:rPr>
        <w:t>pe</w:t>
      </w:r>
      <w:proofErr w:type="spellEnd"/>
      <w:r w:rsidR="002100BB" w:rsidRPr="006E7881">
        <w:rPr>
          <w:rFonts w:ascii="Arial" w:hAnsi="Arial" w:cs="Arial"/>
          <w:sz w:val="24"/>
          <w:szCs w:val="24"/>
          <w:lang w:val="fr-FR"/>
        </w:rPr>
        <w:t xml:space="preserve"> </w:t>
      </w:r>
      <w:proofErr w:type="spellStart"/>
      <w:r w:rsidR="002100BB" w:rsidRPr="006E7881">
        <w:rPr>
          <w:rFonts w:ascii="Arial" w:hAnsi="Arial" w:cs="Arial"/>
          <w:sz w:val="24"/>
          <w:szCs w:val="24"/>
          <w:lang w:val="fr-FR"/>
        </w:rPr>
        <w:t>strada</w:t>
      </w:r>
      <w:proofErr w:type="spellEnd"/>
      <w:r w:rsidR="002100BB" w:rsidRPr="006E7881">
        <w:rPr>
          <w:rFonts w:ascii="Arial" w:hAnsi="Arial" w:cs="Arial"/>
          <w:sz w:val="24"/>
          <w:szCs w:val="24"/>
          <w:lang w:val="fr-FR"/>
        </w:rPr>
        <w:t xml:space="preserve"> Stefan </w:t>
      </w:r>
      <w:proofErr w:type="spellStart"/>
      <w:r w:rsidR="002100BB" w:rsidRPr="006E7881">
        <w:rPr>
          <w:rFonts w:ascii="Arial" w:hAnsi="Arial" w:cs="Arial"/>
          <w:sz w:val="24"/>
          <w:szCs w:val="24"/>
          <w:lang w:val="fr-FR"/>
        </w:rPr>
        <w:t>cel</w:t>
      </w:r>
      <w:proofErr w:type="spellEnd"/>
      <w:r w:rsidR="002100BB" w:rsidRPr="006E7881">
        <w:rPr>
          <w:rFonts w:ascii="Arial" w:hAnsi="Arial" w:cs="Arial"/>
          <w:sz w:val="24"/>
          <w:szCs w:val="24"/>
          <w:lang w:val="fr-FR"/>
        </w:rPr>
        <w:t xml:space="preserve"> Mare și este </w:t>
      </w:r>
      <w:proofErr w:type="spellStart"/>
      <w:r w:rsidR="002100BB" w:rsidRPr="006E7881">
        <w:rPr>
          <w:rFonts w:ascii="Arial" w:hAnsi="Arial" w:cs="Arial"/>
          <w:sz w:val="24"/>
          <w:szCs w:val="24"/>
          <w:lang w:val="fr-FR"/>
        </w:rPr>
        <w:t>proprietatea</w:t>
      </w:r>
      <w:proofErr w:type="spellEnd"/>
      <w:r w:rsidR="00191173" w:rsidRPr="006E7881">
        <w:rPr>
          <w:rFonts w:ascii="Arial" w:hAnsi="Arial" w:cs="Arial"/>
          <w:sz w:val="24"/>
          <w:szCs w:val="24"/>
          <w:lang w:val="fr-FR"/>
        </w:rPr>
        <w:t xml:space="preserve"> lui </w:t>
      </w:r>
      <w:proofErr w:type="spellStart"/>
      <w:r w:rsidR="00191173" w:rsidRPr="006E7881">
        <w:rPr>
          <w:rFonts w:ascii="Arial" w:hAnsi="Arial" w:cs="Arial"/>
          <w:sz w:val="24"/>
          <w:szCs w:val="24"/>
          <w:lang w:val="fr-FR"/>
        </w:rPr>
        <w:t>Parasca</w:t>
      </w:r>
      <w:proofErr w:type="spellEnd"/>
      <w:r w:rsidR="00191173" w:rsidRPr="006E7881">
        <w:rPr>
          <w:rFonts w:ascii="Arial" w:hAnsi="Arial" w:cs="Arial"/>
          <w:sz w:val="24"/>
          <w:szCs w:val="24"/>
          <w:lang w:val="fr-FR"/>
        </w:rPr>
        <w:t xml:space="preserve"> Gheorghe si Mariana, </w:t>
      </w:r>
      <w:proofErr w:type="spellStart"/>
      <w:r w:rsidR="00191173" w:rsidRPr="006E7881">
        <w:rPr>
          <w:rFonts w:ascii="Arial" w:hAnsi="Arial" w:cs="Arial"/>
          <w:sz w:val="24"/>
          <w:szCs w:val="24"/>
          <w:lang w:val="fr-FR"/>
        </w:rPr>
        <w:t>conform</w:t>
      </w:r>
      <w:proofErr w:type="spellEnd"/>
      <w:r w:rsidR="00191173" w:rsidRPr="006E7881">
        <w:rPr>
          <w:rFonts w:ascii="Arial" w:hAnsi="Arial" w:cs="Arial"/>
          <w:sz w:val="24"/>
          <w:szCs w:val="24"/>
          <w:lang w:val="fr-FR"/>
        </w:rPr>
        <w:t xml:space="preserve"> CU nr. 656/17.07.2019. </w:t>
      </w:r>
      <w:proofErr w:type="spellStart"/>
      <w:r w:rsidR="00191173" w:rsidRPr="006E7881">
        <w:rPr>
          <w:rFonts w:ascii="Arial" w:hAnsi="Arial" w:cs="Arial"/>
          <w:sz w:val="24"/>
          <w:szCs w:val="24"/>
          <w:lang w:val="fr-FR"/>
        </w:rPr>
        <w:t>Pe</w:t>
      </w:r>
      <w:proofErr w:type="spellEnd"/>
      <w:r w:rsidR="00191173" w:rsidRPr="006E7881">
        <w:rPr>
          <w:rFonts w:ascii="Arial" w:hAnsi="Arial" w:cs="Arial"/>
          <w:sz w:val="24"/>
          <w:szCs w:val="24"/>
          <w:lang w:val="fr-FR"/>
        </w:rPr>
        <w:t xml:space="preserve"> </w:t>
      </w:r>
      <w:proofErr w:type="spellStart"/>
      <w:r w:rsidR="00191173" w:rsidRPr="006E7881">
        <w:rPr>
          <w:rFonts w:ascii="Arial" w:hAnsi="Arial" w:cs="Arial"/>
          <w:sz w:val="24"/>
          <w:szCs w:val="24"/>
          <w:lang w:val="fr-FR"/>
        </w:rPr>
        <w:t>teren</w:t>
      </w:r>
      <w:proofErr w:type="spellEnd"/>
      <w:r w:rsidR="00191173" w:rsidRPr="006E7881">
        <w:rPr>
          <w:rFonts w:ascii="Arial" w:hAnsi="Arial" w:cs="Arial"/>
          <w:sz w:val="24"/>
          <w:szCs w:val="24"/>
          <w:lang w:val="fr-FR"/>
        </w:rPr>
        <w:t xml:space="preserve"> este </w:t>
      </w:r>
      <w:proofErr w:type="spellStart"/>
      <w:r w:rsidR="00191173" w:rsidRPr="006E7881">
        <w:rPr>
          <w:rFonts w:ascii="Arial" w:hAnsi="Arial" w:cs="Arial"/>
          <w:sz w:val="24"/>
          <w:szCs w:val="24"/>
          <w:lang w:val="fr-FR"/>
        </w:rPr>
        <w:t>amplasata</w:t>
      </w:r>
      <w:proofErr w:type="spellEnd"/>
      <w:r w:rsidR="00191173" w:rsidRPr="006E7881">
        <w:rPr>
          <w:rFonts w:ascii="Arial" w:hAnsi="Arial" w:cs="Arial"/>
          <w:sz w:val="24"/>
          <w:szCs w:val="24"/>
          <w:lang w:val="fr-FR"/>
        </w:rPr>
        <w:t xml:space="preserve"> o </w:t>
      </w:r>
      <w:proofErr w:type="spellStart"/>
      <w:r w:rsidR="00191173" w:rsidRPr="006E7881">
        <w:rPr>
          <w:rFonts w:ascii="Arial" w:hAnsi="Arial" w:cs="Arial"/>
          <w:sz w:val="24"/>
          <w:szCs w:val="24"/>
          <w:lang w:val="fr-FR"/>
        </w:rPr>
        <w:t>constructie</w:t>
      </w:r>
      <w:proofErr w:type="spellEnd"/>
      <w:r w:rsidR="00191173" w:rsidRPr="006E7881">
        <w:rPr>
          <w:rFonts w:ascii="Arial" w:hAnsi="Arial" w:cs="Arial"/>
          <w:sz w:val="24"/>
          <w:szCs w:val="24"/>
          <w:lang w:val="fr-FR"/>
        </w:rPr>
        <w:t xml:space="preserve"> </w:t>
      </w:r>
      <w:proofErr w:type="spellStart"/>
      <w:r w:rsidR="00191173" w:rsidRPr="006E7881">
        <w:rPr>
          <w:rFonts w:ascii="Arial" w:hAnsi="Arial" w:cs="Arial"/>
          <w:sz w:val="24"/>
          <w:szCs w:val="24"/>
          <w:lang w:val="fr-FR"/>
        </w:rPr>
        <w:t>cu</w:t>
      </w:r>
      <w:proofErr w:type="spellEnd"/>
      <w:r w:rsidR="00191173" w:rsidRPr="006E7881">
        <w:rPr>
          <w:rFonts w:ascii="Arial" w:hAnsi="Arial" w:cs="Arial"/>
          <w:sz w:val="24"/>
          <w:szCs w:val="24"/>
          <w:lang w:val="fr-FR"/>
        </w:rPr>
        <w:t xml:space="preserve"> </w:t>
      </w:r>
      <w:proofErr w:type="spellStart"/>
      <w:r w:rsidR="00191173" w:rsidRPr="006E7881">
        <w:rPr>
          <w:rFonts w:ascii="Arial" w:hAnsi="Arial" w:cs="Arial"/>
          <w:sz w:val="24"/>
          <w:szCs w:val="24"/>
          <w:lang w:val="fr-FR"/>
        </w:rPr>
        <w:t>functiunea</w:t>
      </w:r>
      <w:proofErr w:type="spellEnd"/>
      <w:r w:rsidR="00191173" w:rsidRPr="006E7881">
        <w:rPr>
          <w:rFonts w:ascii="Arial" w:hAnsi="Arial" w:cs="Arial"/>
          <w:sz w:val="24"/>
          <w:szCs w:val="24"/>
          <w:lang w:val="fr-FR"/>
        </w:rPr>
        <w:t xml:space="preserve"> de </w:t>
      </w:r>
      <w:r w:rsidR="00191173" w:rsidRPr="006E7881">
        <w:rPr>
          <w:rFonts w:ascii="Arial" w:hAnsi="Arial" w:cs="Arial"/>
          <w:sz w:val="24"/>
          <w:szCs w:val="24"/>
          <w:lang w:val="ro-RO"/>
        </w:rPr>
        <w:t xml:space="preserve">cladire tip P+1E, aflata in executie in baza Autorizatiei de Construire nr. 167 / 25.04.2019, avand functiunea de SPATII ACTIVITATI EDITARE SI PUBLICITATE, aflată în proprietatea </w:t>
      </w:r>
      <w:r w:rsidR="00191173" w:rsidRPr="006E7881">
        <w:rPr>
          <w:rFonts w:ascii="Arial" w:hAnsi="Arial" w:cs="Arial"/>
          <w:sz w:val="24"/>
          <w:szCs w:val="24"/>
          <w:lang w:val="fr-FR"/>
        </w:rPr>
        <w:t xml:space="preserve">SC MAGIC ADVERTISING SRL </w:t>
      </w:r>
      <w:proofErr w:type="spellStart"/>
      <w:r w:rsidR="00191173" w:rsidRPr="006E7881">
        <w:rPr>
          <w:rFonts w:ascii="Arial" w:hAnsi="Arial" w:cs="Arial"/>
          <w:sz w:val="24"/>
          <w:szCs w:val="24"/>
          <w:lang w:val="fr-FR"/>
        </w:rPr>
        <w:t>în</w:t>
      </w:r>
      <w:proofErr w:type="spellEnd"/>
      <w:r w:rsidR="00191173" w:rsidRPr="006E7881">
        <w:rPr>
          <w:rFonts w:ascii="Arial" w:hAnsi="Arial" w:cs="Arial"/>
          <w:sz w:val="24"/>
          <w:szCs w:val="24"/>
          <w:lang w:val="fr-FR"/>
        </w:rPr>
        <w:t xml:space="preserve"> </w:t>
      </w:r>
      <w:proofErr w:type="spellStart"/>
      <w:r w:rsidR="00191173" w:rsidRPr="006E7881">
        <w:rPr>
          <w:rFonts w:ascii="Arial" w:hAnsi="Arial" w:cs="Arial"/>
          <w:sz w:val="24"/>
          <w:szCs w:val="24"/>
          <w:lang w:val="fr-FR"/>
        </w:rPr>
        <w:t>baza</w:t>
      </w:r>
      <w:proofErr w:type="spellEnd"/>
      <w:r w:rsidR="00191173" w:rsidRPr="006E7881">
        <w:rPr>
          <w:rFonts w:ascii="Arial" w:hAnsi="Arial" w:cs="Arial"/>
          <w:sz w:val="24"/>
          <w:szCs w:val="24"/>
          <w:lang w:val="fr-FR"/>
        </w:rPr>
        <w:t xml:space="preserve"> </w:t>
      </w:r>
      <w:proofErr w:type="spellStart"/>
      <w:r w:rsidR="00191173" w:rsidRPr="006E7881">
        <w:rPr>
          <w:rFonts w:ascii="Arial" w:hAnsi="Arial" w:cs="Arial"/>
          <w:sz w:val="24"/>
          <w:szCs w:val="24"/>
          <w:lang w:val="fr-FR"/>
        </w:rPr>
        <w:t>drept</w:t>
      </w:r>
      <w:proofErr w:type="spellEnd"/>
      <w:r w:rsidR="00191173" w:rsidRPr="006E7881">
        <w:rPr>
          <w:rFonts w:ascii="Arial" w:hAnsi="Arial" w:cs="Arial"/>
          <w:sz w:val="24"/>
          <w:szCs w:val="24"/>
          <w:lang w:val="fr-FR"/>
        </w:rPr>
        <w:t xml:space="preserve"> de superficie</w:t>
      </w:r>
      <w:r w:rsidR="006E7881">
        <w:rPr>
          <w:rFonts w:ascii="Arial" w:hAnsi="Arial" w:cs="Arial"/>
          <w:sz w:val="24"/>
          <w:szCs w:val="24"/>
          <w:lang w:val="fr-FR"/>
        </w:rPr>
        <w:t>.</w:t>
      </w:r>
    </w:p>
    <w:p w:rsidR="0057178D" w:rsidRPr="002424BB" w:rsidRDefault="00C1788E" w:rsidP="00191173">
      <w:pPr>
        <w:spacing w:after="0" w:line="240" w:lineRule="auto"/>
        <w:ind w:firstLine="720"/>
        <w:jc w:val="both"/>
        <w:rPr>
          <w:rFonts w:ascii="Arial" w:hAnsi="Arial" w:cs="Arial"/>
          <w:b/>
          <w:color w:val="FF0000"/>
          <w:sz w:val="24"/>
          <w:szCs w:val="24"/>
        </w:rPr>
      </w:pPr>
      <w:r w:rsidRPr="002424BB">
        <w:rPr>
          <w:rFonts w:ascii="Arial" w:hAnsi="Arial" w:cs="Arial"/>
          <w:b/>
          <w:sz w:val="24"/>
          <w:szCs w:val="24"/>
        </w:rPr>
        <w:t xml:space="preserve">     </w:t>
      </w:r>
      <w:r w:rsidRPr="002424BB">
        <w:rPr>
          <w:rFonts w:ascii="Arial" w:hAnsi="Arial" w:cs="Arial"/>
          <w:b/>
          <w:color w:val="FF0000"/>
          <w:sz w:val="24"/>
          <w:szCs w:val="24"/>
        </w:rPr>
        <w:t xml:space="preserve"> </w:t>
      </w:r>
    </w:p>
    <w:p w:rsidR="00B4218A" w:rsidRPr="002424BB" w:rsidRDefault="00C1788E" w:rsidP="00EF0CF7">
      <w:pPr>
        <w:spacing w:after="0" w:line="240" w:lineRule="auto"/>
        <w:jc w:val="both"/>
        <w:rPr>
          <w:rFonts w:ascii="Arial" w:hAnsi="Arial" w:cs="Arial"/>
          <w:b/>
          <w:sz w:val="24"/>
          <w:szCs w:val="24"/>
        </w:rPr>
      </w:pPr>
      <w:proofErr w:type="spellStart"/>
      <w:r w:rsidRPr="002424BB">
        <w:rPr>
          <w:rFonts w:ascii="Arial" w:hAnsi="Arial" w:cs="Arial"/>
          <w:b/>
          <w:sz w:val="24"/>
          <w:szCs w:val="24"/>
        </w:rPr>
        <w:t>Vecinătăți</w:t>
      </w:r>
      <w:proofErr w:type="spellEnd"/>
      <w:r w:rsidRPr="002424BB">
        <w:rPr>
          <w:rFonts w:ascii="Arial" w:hAnsi="Arial" w:cs="Arial"/>
          <w:b/>
          <w:sz w:val="24"/>
          <w:szCs w:val="24"/>
        </w:rPr>
        <w:t>:</w:t>
      </w:r>
    </w:p>
    <w:p w:rsidR="00B4218A" w:rsidRPr="002424BB" w:rsidRDefault="004C03EE" w:rsidP="00EF0CF7">
      <w:pPr>
        <w:spacing w:after="0" w:line="240" w:lineRule="auto"/>
        <w:jc w:val="both"/>
        <w:rPr>
          <w:rFonts w:ascii="Arial" w:hAnsi="Arial" w:cs="Arial"/>
          <w:sz w:val="24"/>
          <w:szCs w:val="24"/>
        </w:rPr>
      </w:pPr>
      <w:proofErr w:type="gramStart"/>
      <w:r w:rsidRPr="002424BB">
        <w:rPr>
          <w:rFonts w:ascii="Arial" w:hAnsi="Arial" w:cs="Arial"/>
          <w:sz w:val="24"/>
          <w:szCs w:val="24"/>
        </w:rPr>
        <w:t xml:space="preserve">Nord </w:t>
      </w:r>
      <w:r w:rsidR="004E19CC" w:rsidRPr="002424BB">
        <w:rPr>
          <w:rFonts w:ascii="Arial" w:hAnsi="Arial" w:cs="Arial"/>
          <w:sz w:val="24"/>
          <w:szCs w:val="24"/>
        </w:rPr>
        <w:t xml:space="preserve"> </w:t>
      </w:r>
      <w:r w:rsidR="00B4218A" w:rsidRPr="002424BB">
        <w:rPr>
          <w:rFonts w:ascii="Arial" w:hAnsi="Arial" w:cs="Arial"/>
          <w:sz w:val="24"/>
          <w:szCs w:val="24"/>
        </w:rPr>
        <w:t>–</w:t>
      </w:r>
      <w:proofErr w:type="gramEnd"/>
      <w:r w:rsidR="00B4218A" w:rsidRPr="002424BB">
        <w:rPr>
          <w:rFonts w:ascii="Arial" w:hAnsi="Arial" w:cs="Arial"/>
          <w:sz w:val="24"/>
          <w:szCs w:val="24"/>
        </w:rPr>
        <w:t xml:space="preserve"> </w:t>
      </w:r>
      <w:proofErr w:type="spellStart"/>
      <w:r w:rsidR="00795E82" w:rsidRPr="002424BB">
        <w:rPr>
          <w:rFonts w:ascii="Arial" w:hAnsi="Arial" w:cs="Arial"/>
          <w:sz w:val="24"/>
          <w:szCs w:val="24"/>
        </w:rPr>
        <w:t>proprietate</w:t>
      </w:r>
      <w:proofErr w:type="spellEnd"/>
      <w:r w:rsidR="00795E82" w:rsidRPr="002424BB">
        <w:rPr>
          <w:rFonts w:ascii="Arial" w:hAnsi="Arial" w:cs="Arial"/>
          <w:sz w:val="24"/>
          <w:szCs w:val="24"/>
        </w:rPr>
        <w:t xml:space="preserve"> </w:t>
      </w:r>
      <w:proofErr w:type="spellStart"/>
      <w:r w:rsidR="00795E82" w:rsidRPr="002424BB">
        <w:rPr>
          <w:rFonts w:ascii="Arial" w:hAnsi="Arial" w:cs="Arial"/>
          <w:sz w:val="24"/>
          <w:szCs w:val="24"/>
        </w:rPr>
        <w:t>privată</w:t>
      </w:r>
      <w:proofErr w:type="spellEnd"/>
      <w:r w:rsidRPr="002424BB">
        <w:rPr>
          <w:rFonts w:ascii="Arial" w:hAnsi="Arial" w:cs="Arial"/>
          <w:sz w:val="24"/>
          <w:szCs w:val="24"/>
        </w:rPr>
        <w:t>;</w:t>
      </w:r>
    </w:p>
    <w:p w:rsidR="00B4218A" w:rsidRPr="002424BB" w:rsidRDefault="004C03EE" w:rsidP="00EF0CF7">
      <w:pPr>
        <w:spacing w:after="0" w:line="240" w:lineRule="auto"/>
        <w:jc w:val="both"/>
        <w:rPr>
          <w:rFonts w:ascii="Arial" w:hAnsi="Arial" w:cs="Arial"/>
          <w:sz w:val="24"/>
          <w:szCs w:val="24"/>
        </w:rPr>
      </w:pPr>
      <w:r w:rsidRPr="002424BB">
        <w:rPr>
          <w:rFonts w:ascii="Arial" w:hAnsi="Arial" w:cs="Arial"/>
          <w:sz w:val="24"/>
          <w:szCs w:val="24"/>
        </w:rPr>
        <w:t xml:space="preserve"> </w:t>
      </w:r>
      <w:proofErr w:type="spellStart"/>
      <w:proofErr w:type="gramStart"/>
      <w:r w:rsidR="00B4218A" w:rsidRPr="002424BB">
        <w:rPr>
          <w:rFonts w:ascii="Arial" w:hAnsi="Arial" w:cs="Arial"/>
          <w:sz w:val="24"/>
          <w:szCs w:val="24"/>
        </w:rPr>
        <w:t>Sud</w:t>
      </w:r>
      <w:proofErr w:type="spellEnd"/>
      <w:r w:rsidR="00B4218A" w:rsidRPr="002424BB">
        <w:rPr>
          <w:rFonts w:ascii="Arial" w:hAnsi="Arial" w:cs="Arial"/>
          <w:sz w:val="24"/>
          <w:szCs w:val="24"/>
        </w:rPr>
        <w:t xml:space="preserve"> </w:t>
      </w:r>
      <w:r w:rsidRPr="002424BB">
        <w:rPr>
          <w:rFonts w:ascii="Arial" w:hAnsi="Arial" w:cs="Arial"/>
          <w:sz w:val="24"/>
          <w:szCs w:val="24"/>
        </w:rPr>
        <w:t xml:space="preserve"> </w:t>
      </w:r>
      <w:r w:rsidR="00B4218A" w:rsidRPr="002424BB">
        <w:rPr>
          <w:rFonts w:ascii="Arial" w:hAnsi="Arial" w:cs="Arial"/>
          <w:sz w:val="24"/>
          <w:szCs w:val="24"/>
        </w:rPr>
        <w:t>–</w:t>
      </w:r>
      <w:proofErr w:type="gramEnd"/>
      <w:r w:rsidR="004E19CC" w:rsidRPr="002424BB">
        <w:rPr>
          <w:rFonts w:ascii="Arial" w:hAnsi="Arial" w:cs="Arial"/>
          <w:sz w:val="24"/>
          <w:szCs w:val="24"/>
        </w:rPr>
        <w:t xml:space="preserve"> </w:t>
      </w:r>
      <w:r w:rsidR="006E7881">
        <w:rPr>
          <w:rFonts w:ascii="Arial" w:hAnsi="Arial" w:cs="Arial"/>
          <w:sz w:val="24"/>
          <w:szCs w:val="24"/>
        </w:rPr>
        <w:t xml:space="preserve">str. </w:t>
      </w:r>
      <w:proofErr w:type="spellStart"/>
      <w:r w:rsidR="006E7881">
        <w:rPr>
          <w:rFonts w:ascii="Arial" w:hAnsi="Arial" w:cs="Arial"/>
          <w:sz w:val="24"/>
          <w:szCs w:val="24"/>
        </w:rPr>
        <w:t>Ștefan</w:t>
      </w:r>
      <w:proofErr w:type="spellEnd"/>
      <w:r w:rsidR="006E7881">
        <w:rPr>
          <w:rFonts w:ascii="Arial" w:hAnsi="Arial" w:cs="Arial"/>
          <w:sz w:val="24"/>
          <w:szCs w:val="24"/>
        </w:rPr>
        <w:t xml:space="preserve"> </w:t>
      </w:r>
      <w:proofErr w:type="spellStart"/>
      <w:r w:rsidR="006E7881">
        <w:rPr>
          <w:rFonts w:ascii="Arial" w:hAnsi="Arial" w:cs="Arial"/>
          <w:sz w:val="24"/>
          <w:szCs w:val="24"/>
        </w:rPr>
        <w:t>cel</w:t>
      </w:r>
      <w:proofErr w:type="spellEnd"/>
      <w:r w:rsidR="006E7881">
        <w:rPr>
          <w:rFonts w:ascii="Arial" w:hAnsi="Arial" w:cs="Arial"/>
          <w:sz w:val="24"/>
          <w:szCs w:val="24"/>
        </w:rPr>
        <w:t xml:space="preserve"> Mare</w:t>
      </w:r>
      <w:r w:rsidRPr="002424BB">
        <w:rPr>
          <w:rFonts w:ascii="Arial" w:hAnsi="Arial" w:cs="Arial"/>
          <w:sz w:val="24"/>
          <w:szCs w:val="24"/>
        </w:rPr>
        <w:t>;</w:t>
      </w:r>
    </w:p>
    <w:p w:rsidR="00B4218A" w:rsidRPr="002424BB" w:rsidRDefault="004C03EE" w:rsidP="00EF0CF7">
      <w:pPr>
        <w:spacing w:after="0" w:line="240" w:lineRule="auto"/>
        <w:jc w:val="both"/>
        <w:rPr>
          <w:rFonts w:ascii="Arial" w:hAnsi="Arial" w:cs="Arial"/>
          <w:sz w:val="24"/>
          <w:szCs w:val="24"/>
        </w:rPr>
      </w:pPr>
      <w:r w:rsidRPr="002424BB">
        <w:rPr>
          <w:rFonts w:ascii="Arial" w:hAnsi="Arial" w:cs="Arial"/>
          <w:sz w:val="24"/>
          <w:szCs w:val="24"/>
        </w:rPr>
        <w:t xml:space="preserve">  </w:t>
      </w:r>
      <w:proofErr w:type="spellStart"/>
      <w:proofErr w:type="gramStart"/>
      <w:r w:rsidRPr="002424BB">
        <w:rPr>
          <w:rFonts w:ascii="Arial" w:hAnsi="Arial" w:cs="Arial"/>
          <w:sz w:val="24"/>
          <w:szCs w:val="24"/>
        </w:rPr>
        <w:t>Est</w:t>
      </w:r>
      <w:proofErr w:type="spellEnd"/>
      <w:proofErr w:type="gramEnd"/>
      <w:r w:rsidRPr="002424BB">
        <w:rPr>
          <w:rFonts w:ascii="Arial" w:hAnsi="Arial" w:cs="Arial"/>
          <w:sz w:val="24"/>
          <w:szCs w:val="24"/>
        </w:rPr>
        <w:t xml:space="preserve">   </w:t>
      </w:r>
      <w:r w:rsidR="00B4218A" w:rsidRPr="002424BB">
        <w:rPr>
          <w:rFonts w:ascii="Arial" w:hAnsi="Arial" w:cs="Arial"/>
          <w:sz w:val="24"/>
          <w:szCs w:val="24"/>
        </w:rPr>
        <w:t xml:space="preserve">– </w:t>
      </w:r>
      <w:proofErr w:type="spellStart"/>
      <w:r w:rsidR="00795E82" w:rsidRPr="002424BB">
        <w:rPr>
          <w:rFonts w:ascii="Arial" w:hAnsi="Arial" w:cs="Arial"/>
          <w:sz w:val="24"/>
          <w:szCs w:val="24"/>
        </w:rPr>
        <w:t>proprietate</w:t>
      </w:r>
      <w:proofErr w:type="spellEnd"/>
      <w:r w:rsidR="00795E82" w:rsidRPr="002424BB">
        <w:rPr>
          <w:rFonts w:ascii="Arial" w:hAnsi="Arial" w:cs="Arial"/>
          <w:sz w:val="24"/>
          <w:szCs w:val="24"/>
        </w:rPr>
        <w:t xml:space="preserve"> </w:t>
      </w:r>
      <w:proofErr w:type="spellStart"/>
      <w:r w:rsidR="00795E82" w:rsidRPr="002424BB">
        <w:rPr>
          <w:rFonts w:ascii="Arial" w:hAnsi="Arial" w:cs="Arial"/>
          <w:sz w:val="24"/>
          <w:szCs w:val="24"/>
        </w:rPr>
        <w:t>privată</w:t>
      </w:r>
      <w:proofErr w:type="spellEnd"/>
      <w:r w:rsidRPr="002424BB">
        <w:rPr>
          <w:rFonts w:ascii="Arial" w:hAnsi="Arial" w:cs="Arial"/>
          <w:sz w:val="24"/>
          <w:szCs w:val="24"/>
        </w:rPr>
        <w:t>;</w:t>
      </w:r>
    </w:p>
    <w:p w:rsidR="00B4218A" w:rsidRPr="002424BB" w:rsidRDefault="00B4218A" w:rsidP="00EF0CF7">
      <w:pPr>
        <w:spacing w:after="0" w:line="240" w:lineRule="auto"/>
        <w:jc w:val="both"/>
        <w:rPr>
          <w:rFonts w:ascii="Arial" w:hAnsi="Arial" w:cs="Arial"/>
          <w:sz w:val="24"/>
          <w:szCs w:val="24"/>
          <w:lang w:val="ro-RO"/>
        </w:rPr>
      </w:pPr>
      <w:r w:rsidRPr="002424BB">
        <w:rPr>
          <w:rFonts w:ascii="Arial" w:hAnsi="Arial" w:cs="Arial"/>
          <w:sz w:val="24"/>
          <w:szCs w:val="24"/>
        </w:rPr>
        <w:t xml:space="preserve">Vest </w:t>
      </w:r>
      <w:r w:rsidR="00C3650C" w:rsidRPr="002424BB">
        <w:rPr>
          <w:rFonts w:ascii="Arial" w:hAnsi="Arial" w:cs="Arial"/>
          <w:sz w:val="24"/>
          <w:szCs w:val="24"/>
        </w:rPr>
        <w:t xml:space="preserve"> </w:t>
      </w:r>
      <w:r w:rsidR="004E19CC" w:rsidRPr="002424BB">
        <w:rPr>
          <w:rFonts w:ascii="Arial" w:hAnsi="Arial" w:cs="Arial"/>
          <w:sz w:val="24"/>
          <w:szCs w:val="24"/>
        </w:rPr>
        <w:t xml:space="preserve"> </w:t>
      </w:r>
      <w:r w:rsidRPr="002424BB">
        <w:rPr>
          <w:rFonts w:ascii="Arial" w:hAnsi="Arial" w:cs="Arial"/>
          <w:sz w:val="24"/>
          <w:szCs w:val="24"/>
        </w:rPr>
        <w:t xml:space="preserve">– </w:t>
      </w:r>
      <w:proofErr w:type="spellStart"/>
      <w:r w:rsidR="006E7881" w:rsidRPr="002424BB">
        <w:rPr>
          <w:rFonts w:ascii="Arial" w:hAnsi="Arial" w:cs="Arial"/>
          <w:sz w:val="24"/>
          <w:szCs w:val="24"/>
        </w:rPr>
        <w:t>proprietate</w:t>
      </w:r>
      <w:proofErr w:type="spellEnd"/>
      <w:r w:rsidR="006E7881" w:rsidRPr="002424BB">
        <w:rPr>
          <w:rFonts w:ascii="Arial" w:hAnsi="Arial" w:cs="Arial"/>
          <w:sz w:val="24"/>
          <w:szCs w:val="24"/>
        </w:rPr>
        <w:t xml:space="preserve"> </w:t>
      </w:r>
      <w:proofErr w:type="spellStart"/>
      <w:r w:rsidR="006E7881" w:rsidRPr="002424BB">
        <w:rPr>
          <w:rFonts w:ascii="Arial" w:hAnsi="Arial" w:cs="Arial"/>
          <w:sz w:val="24"/>
          <w:szCs w:val="24"/>
        </w:rPr>
        <w:t>privată</w:t>
      </w:r>
      <w:proofErr w:type="spellEnd"/>
      <w:r w:rsidR="004C03EE" w:rsidRPr="002424BB">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E6DA2" w:rsidRPr="006E7881" w:rsidRDefault="00BE3FC1" w:rsidP="0057178D">
      <w:pPr>
        <w:ind w:left="-90" w:firstLine="720"/>
        <w:rPr>
          <w:rFonts w:ascii="Arial" w:hAnsi="Arial" w:cs="Arial"/>
          <w:sz w:val="24"/>
          <w:szCs w:val="24"/>
          <w:lang w:val="ro-RO"/>
        </w:rPr>
      </w:pPr>
      <w:r w:rsidRPr="006E7881">
        <w:rPr>
          <w:rFonts w:ascii="Arial" w:hAnsi="Arial" w:cs="Arial"/>
          <w:sz w:val="24"/>
          <w:szCs w:val="24"/>
          <w:lang w:val="it-IT"/>
        </w:rPr>
        <w:t xml:space="preserve">Beneficiarul </w:t>
      </w:r>
      <w:r w:rsidR="009E6DA2" w:rsidRPr="006E7881">
        <w:rPr>
          <w:rFonts w:ascii="Arial" w:hAnsi="Arial" w:cs="Arial"/>
          <w:sz w:val="24"/>
          <w:szCs w:val="24"/>
          <w:lang w:val="it-IT"/>
        </w:rPr>
        <w:t>dore</w:t>
      </w:r>
      <w:r w:rsidR="004C03EE" w:rsidRPr="006E7881">
        <w:rPr>
          <w:rFonts w:ascii="Arial" w:hAnsi="Arial" w:cs="Arial"/>
          <w:sz w:val="24"/>
          <w:szCs w:val="24"/>
          <w:lang w:val="it-IT"/>
        </w:rPr>
        <w:t>ș</w:t>
      </w:r>
      <w:r w:rsidR="009E6DA2" w:rsidRPr="006E7881">
        <w:rPr>
          <w:rFonts w:ascii="Arial" w:hAnsi="Arial" w:cs="Arial"/>
          <w:sz w:val="24"/>
          <w:szCs w:val="24"/>
          <w:lang w:val="it-IT"/>
        </w:rPr>
        <w:t xml:space="preserve">te </w:t>
      </w:r>
      <w:r w:rsidR="006E7881" w:rsidRPr="006E7881">
        <w:rPr>
          <w:rFonts w:ascii="Arial" w:hAnsi="Arial" w:cs="Arial"/>
          <w:sz w:val="24"/>
          <w:szCs w:val="24"/>
          <w:lang w:val="fr-FR"/>
        </w:rPr>
        <w:t xml:space="preserve">sa </w:t>
      </w:r>
      <w:proofErr w:type="spellStart"/>
      <w:r w:rsidR="006E7881" w:rsidRPr="006E7881">
        <w:rPr>
          <w:rFonts w:ascii="Arial" w:hAnsi="Arial" w:cs="Arial"/>
          <w:sz w:val="24"/>
          <w:szCs w:val="24"/>
          <w:lang w:val="fr-FR"/>
        </w:rPr>
        <w:t>extinda</w:t>
      </w:r>
      <w:proofErr w:type="spellEnd"/>
      <w:r w:rsidR="006E7881" w:rsidRPr="006E7881">
        <w:rPr>
          <w:rFonts w:ascii="Arial" w:hAnsi="Arial" w:cs="Arial"/>
          <w:sz w:val="24"/>
          <w:szCs w:val="24"/>
          <w:lang w:val="fr-FR"/>
        </w:rPr>
        <w:t xml:space="preserve"> </w:t>
      </w:r>
      <w:proofErr w:type="spellStart"/>
      <w:r w:rsidR="006E7881" w:rsidRPr="006E7881">
        <w:rPr>
          <w:rFonts w:ascii="Arial" w:hAnsi="Arial" w:cs="Arial"/>
          <w:sz w:val="24"/>
          <w:szCs w:val="24"/>
          <w:lang w:val="fr-FR"/>
        </w:rPr>
        <w:t>cladirea</w:t>
      </w:r>
      <w:proofErr w:type="spellEnd"/>
      <w:r w:rsidR="006E7881" w:rsidRPr="006E7881">
        <w:rPr>
          <w:rFonts w:ascii="Arial" w:hAnsi="Arial" w:cs="Arial"/>
          <w:sz w:val="24"/>
          <w:szCs w:val="24"/>
          <w:lang w:val="fr-FR"/>
        </w:rPr>
        <w:t xml:space="preserve"> </w:t>
      </w:r>
      <w:proofErr w:type="spellStart"/>
      <w:r w:rsidR="006E7881" w:rsidRPr="006E7881">
        <w:rPr>
          <w:rFonts w:ascii="Arial" w:hAnsi="Arial" w:cs="Arial"/>
          <w:sz w:val="24"/>
          <w:szCs w:val="24"/>
          <w:lang w:val="fr-FR"/>
        </w:rPr>
        <w:t>aflata</w:t>
      </w:r>
      <w:proofErr w:type="spellEnd"/>
      <w:r w:rsidR="006E7881" w:rsidRPr="006E7881">
        <w:rPr>
          <w:rFonts w:ascii="Arial" w:hAnsi="Arial" w:cs="Arial"/>
          <w:sz w:val="24"/>
          <w:szCs w:val="24"/>
          <w:lang w:val="fr-FR"/>
        </w:rPr>
        <w:t xml:space="preserve"> in </w:t>
      </w:r>
      <w:proofErr w:type="spellStart"/>
      <w:r w:rsidR="006E7881" w:rsidRPr="006E7881">
        <w:rPr>
          <w:rFonts w:ascii="Arial" w:hAnsi="Arial" w:cs="Arial"/>
          <w:sz w:val="24"/>
          <w:szCs w:val="24"/>
          <w:lang w:val="fr-FR"/>
        </w:rPr>
        <w:t>executie</w:t>
      </w:r>
      <w:proofErr w:type="spellEnd"/>
      <w:r w:rsidR="006E7881" w:rsidRPr="006E7881">
        <w:rPr>
          <w:rFonts w:ascii="Arial" w:hAnsi="Arial" w:cs="Arial"/>
          <w:sz w:val="24"/>
          <w:szCs w:val="24"/>
          <w:lang w:val="fr-FR"/>
        </w:rPr>
        <w:t xml:space="preserve"> in </w:t>
      </w:r>
      <w:proofErr w:type="spellStart"/>
      <w:r w:rsidR="006E7881" w:rsidRPr="006E7881">
        <w:rPr>
          <w:rFonts w:ascii="Arial" w:hAnsi="Arial" w:cs="Arial"/>
          <w:sz w:val="24"/>
          <w:szCs w:val="24"/>
          <w:lang w:val="fr-FR"/>
        </w:rPr>
        <w:t>baza</w:t>
      </w:r>
      <w:proofErr w:type="spellEnd"/>
      <w:r w:rsidR="006E7881" w:rsidRPr="006E7881">
        <w:rPr>
          <w:rFonts w:ascii="Arial" w:hAnsi="Arial" w:cs="Arial"/>
          <w:sz w:val="24"/>
          <w:szCs w:val="24"/>
          <w:lang w:val="fr-FR"/>
        </w:rPr>
        <w:t xml:space="preserve"> </w:t>
      </w:r>
      <w:proofErr w:type="spellStart"/>
      <w:r w:rsidR="006E7881" w:rsidRPr="006E7881">
        <w:rPr>
          <w:rFonts w:ascii="Arial" w:hAnsi="Arial" w:cs="Arial"/>
          <w:sz w:val="24"/>
          <w:szCs w:val="24"/>
          <w:lang w:val="fr-FR"/>
        </w:rPr>
        <w:t>autorizatiei</w:t>
      </w:r>
      <w:proofErr w:type="spellEnd"/>
      <w:r w:rsidR="006E7881" w:rsidRPr="006E7881">
        <w:rPr>
          <w:rFonts w:ascii="Arial" w:hAnsi="Arial" w:cs="Arial"/>
          <w:sz w:val="24"/>
          <w:szCs w:val="24"/>
          <w:lang w:val="fr-FR"/>
        </w:rPr>
        <w:t xml:space="preserve"> nr. 167 / 25.04.2019 </w:t>
      </w:r>
      <w:proofErr w:type="spellStart"/>
      <w:r w:rsidR="006E7881" w:rsidRPr="006E7881">
        <w:rPr>
          <w:rFonts w:ascii="Arial" w:hAnsi="Arial" w:cs="Arial"/>
          <w:sz w:val="24"/>
          <w:szCs w:val="24"/>
          <w:lang w:val="fr-FR"/>
        </w:rPr>
        <w:t>avand</w:t>
      </w:r>
      <w:proofErr w:type="spellEnd"/>
      <w:r w:rsidR="006E7881" w:rsidRPr="006E7881">
        <w:rPr>
          <w:rFonts w:ascii="Arial" w:hAnsi="Arial" w:cs="Arial"/>
          <w:sz w:val="24"/>
          <w:szCs w:val="24"/>
          <w:lang w:val="fr-FR"/>
        </w:rPr>
        <w:t xml:space="preserve"> </w:t>
      </w:r>
      <w:proofErr w:type="spellStart"/>
      <w:r w:rsidR="006E7881" w:rsidRPr="006E7881">
        <w:rPr>
          <w:rFonts w:ascii="Arial" w:hAnsi="Arial" w:cs="Arial"/>
          <w:sz w:val="24"/>
          <w:szCs w:val="24"/>
          <w:lang w:val="fr-FR"/>
        </w:rPr>
        <w:t>destinatia</w:t>
      </w:r>
      <w:proofErr w:type="spellEnd"/>
      <w:r w:rsidR="006E7881" w:rsidRPr="006E7881">
        <w:rPr>
          <w:rFonts w:ascii="Arial" w:hAnsi="Arial" w:cs="Arial"/>
          <w:sz w:val="24"/>
          <w:szCs w:val="24"/>
          <w:lang w:val="fr-FR"/>
        </w:rPr>
        <w:t xml:space="preserve"> de SPATII ACTIVITATI EDITARE SI PUBLICITATE.</w:t>
      </w:r>
      <w:r w:rsidRPr="006E7881">
        <w:rPr>
          <w:rFonts w:ascii="Arial" w:hAnsi="Arial" w:cs="Arial"/>
          <w:sz w:val="24"/>
          <w:szCs w:val="24"/>
          <w:lang w:val="ro-RO"/>
        </w:rPr>
        <w:t xml:space="preserve"> </w:t>
      </w:r>
    </w:p>
    <w:p w:rsidR="006E7881" w:rsidRPr="006E7881" w:rsidRDefault="006E7881" w:rsidP="006E7881">
      <w:pPr>
        <w:spacing w:after="0" w:line="240" w:lineRule="auto"/>
        <w:ind w:firstLine="567"/>
        <w:rPr>
          <w:rFonts w:ascii="Arial" w:hAnsi="Arial" w:cs="Arial"/>
          <w:sz w:val="24"/>
          <w:szCs w:val="24"/>
          <w:lang w:val="fr-FR"/>
        </w:rPr>
      </w:pPr>
      <w:r w:rsidRPr="006E7881">
        <w:rPr>
          <w:rFonts w:ascii="Arial" w:hAnsi="Arial" w:cs="Arial"/>
          <w:sz w:val="24"/>
          <w:szCs w:val="24"/>
          <w:lang w:val="fr-FR"/>
        </w:rPr>
        <w:t xml:space="preserve">Se </w:t>
      </w:r>
      <w:proofErr w:type="spellStart"/>
      <w:r w:rsidRPr="006E7881">
        <w:rPr>
          <w:rFonts w:ascii="Arial" w:hAnsi="Arial" w:cs="Arial"/>
          <w:sz w:val="24"/>
          <w:szCs w:val="24"/>
          <w:lang w:val="fr-FR"/>
        </w:rPr>
        <w:t>intentioneaza</w:t>
      </w:r>
      <w:proofErr w:type="spellEnd"/>
      <w:r w:rsidRPr="006E7881">
        <w:rPr>
          <w:rFonts w:ascii="Arial" w:hAnsi="Arial" w:cs="Arial"/>
          <w:sz w:val="24"/>
          <w:szCs w:val="24"/>
          <w:lang w:val="fr-FR"/>
        </w:rPr>
        <w:t xml:space="preserve"> </w:t>
      </w:r>
      <w:proofErr w:type="spellStart"/>
      <w:r w:rsidRPr="006E7881">
        <w:rPr>
          <w:rFonts w:ascii="Arial" w:hAnsi="Arial" w:cs="Arial"/>
          <w:sz w:val="24"/>
          <w:szCs w:val="24"/>
          <w:lang w:val="fr-FR"/>
        </w:rPr>
        <w:t>extinderea</w:t>
      </w:r>
      <w:proofErr w:type="spellEnd"/>
      <w:r w:rsidRPr="006E7881">
        <w:rPr>
          <w:rFonts w:ascii="Arial" w:hAnsi="Arial" w:cs="Arial"/>
          <w:sz w:val="24"/>
          <w:szCs w:val="24"/>
          <w:lang w:val="fr-FR"/>
        </w:rPr>
        <w:t xml:space="preserve"> </w:t>
      </w:r>
      <w:proofErr w:type="spellStart"/>
      <w:r w:rsidRPr="006E7881">
        <w:rPr>
          <w:rFonts w:ascii="Arial" w:hAnsi="Arial" w:cs="Arial"/>
          <w:sz w:val="24"/>
          <w:szCs w:val="24"/>
          <w:lang w:val="fr-FR"/>
        </w:rPr>
        <w:t>suprafetei</w:t>
      </w:r>
      <w:proofErr w:type="spellEnd"/>
      <w:r w:rsidRPr="006E7881">
        <w:rPr>
          <w:rFonts w:ascii="Arial" w:hAnsi="Arial" w:cs="Arial"/>
          <w:sz w:val="24"/>
          <w:szCs w:val="24"/>
          <w:lang w:val="fr-FR"/>
        </w:rPr>
        <w:t xml:space="preserve"> construite </w:t>
      </w:r>
      <w:proofErr w:type="spellStart"/>
      <w:r w:rsidRPr="006E7881">
        <w:rPr>
          <w:rFonts w:ascii="Arial" w:hAnsi="Arial" w:cs="Arial"/>
          <w:sz w:val="24"/>
          <w:szCs w:val="24"/>
          <w:lang w:val="fr-FR"/>
        </w:rPr>
        <w:t>cu</w:t>
      </w:r>
      <w:proofErr w:type="spellEnd"/>
      <w:r w:rsidRPr="006E7881">
        <w:rPr>
          <w:rFonts w:ascii="Arial" w:hAnsi="Arial" w:cs="Arial"/>
          <w:sz w:val="24"/>
          <w:szCs w:val="24"/>
          <w:lang w:val="fr-FR"/>
        </w:rPr>
        <w:t xml:space="preserve"> </w:t>
      </w:r>
      <w:proofErr w:type="spellStart"/>
      <w:r w:rsidRPr="006E7881">
        <w:rPr>
          <w:rFonts w:ascii="Arial" w:hAnsi="Arial" w:cs="Arial"/>
          <w:sz w:val="24"/>
          <w:szCs w:val="24"/>
          <w:lang w:val="fr-FR"/>
        </w:rPr>
        <w:t>cca</w:t>
      </w:r>
      <w:proofErr w:type="spellEnd"/>
      <w:r w:rsidRPr="006E7881">
        <w:rPr>
          <w:rFonts w:ascii="Arial" w:hAnsi="Arial" w:cs="Arial"/>
          <w:sz w:val="24"/>
          <w:szCs w:val="24"/>
          <w:lang w:val="fr-FR"/>
        </w:rPr>
        <w:t xml:space="preserve"> 50mp.</w:t>
      </w:r>
    </w:p>
    <w:p w:rsidR="006E7881" w:rsidRPr="006E7881" w:rsidRDefault="006E7881" w:rsidP="006E7881">
      <w:pPr>
        <w:spacing w:after="0" w:line="240" w:lineRule="auto"/>
        <w:ind w:firstLine="567"/>
        <w:rPr>
          <w:rFonts w:ascii="Arial" w:hAnsi="Arial" w:cs="Arial"/>
          <w:sz w:val="24"/>
          <w:szCs w:val="24"/>
          <w:lang w:val="fr-FR"/>
        </w:rPr>
      </w:pPr>
      <w:r w:rsidRPr="006E7881">
        <w:rPr>
          <w:rFonts w:ascii="Arial" w:hAnsi="Arial" w:cs="Arial"/>
          <w:sz w:val="24"/>
          <w:szCs w:val="24"/>
          <w:lang w:val="fr-FR"/>
        </w:rPr>
        <w:t xml:space="preserve">In </w:t>
      </w:r>
      <w:proofErr w:type="spellStart"/>
      <w:r w:rsidRPr="006E7881">
        <w:rPr>
          <w:rFonts w:ascii="Arial" w:hAnsi="Arial" w:cs="Arial"/>
          <w:sz w:val="24"/>
          <w:szCs w:val="24"/>
          <w:lang w:val="fr-FR"/>
        </w:rPr>
        <w:t>acest</w:t>
      </w:r>
      <w:proofErr w:type="spellEnd"/>
      <w:r w:rsidRPr="006E7881">
        <w:rPr>
          <w:rFonts w:ascii="Arial" w:hAnsi="Arial" w:cs="Arial"/>
          <w:sz w:val="24"/>
          <w:szCs w:val="24"/>
          <w:lang w:val="fr-FR"/>
        </w:rPr>
        <w:t xml:space="preserve"> sens </w:t>
      </w:r>
      <w:proofErr w:type="spellStart"/>
      <w:r w:rsidRPr="006E7881">
        <w:rPr>
          <w:rFonts w:ascii="Arial" w:hAnsi="Arial" w:cs="Arial"/>
          <w:sz w:val="24"/>
          <w:szCs w:val="24"/>
          <w:lang w:val="fr-FR"/>
        </w:rPr>
        <w:t>indicatorii</w:t>
      </w:r>
      <w:proofErr w:type="spellEnd"/>
      <w:r w:rsidRPr="006E7881">
        <w:rPr>
          <w:rFonts w:ascii="Arial" w:hAnsi="Arial" w:cs="Arial"/>
          <w:sz w:val="24"/>
          <w:szCs w:val="24"/>
          <w:lang w:val="fr-FR"/>
        </w:rPr>
        <w:t xml:space="preserve"> </w:t>
      </w:r>
      <w:proofErr w:type="spellStart"/>
      <w:r w:rsidRPr="006E7881">
        <w:rPr>
          <w:rFonts w:ascii="Arial" w:hAnsi="Arial" w:cs="Arial"/>
          <w:sz w:val="24"/>
          <w:szCs w:val="24"/>
          <w:lang w:val="fr-FR"/>
        </w:rPr>
        <w:t>urbanistici</w:t>
      </w:r>
      <w:proofErr w:type="spellEnd"/>
      <w:r w:rsidRPr="006E7881">
        <w:rPr>
          <w:rFonts w:ascii="Arial" w:hAnsi="Arial" w:cs="Arial"/>
          <w:sz w:val="24"/>
          <w:szCs w:val="24"/>
          <w:lang w:val="fr-FR"/>
        </w:rPr>
        <w:t xml:space="preserve"> </w:t>
      </w:r>
      <w:proofErr w:type="spellStart"/>
      <w:r w:rsidRPr="006E7881">
        <w:rPr>
          <w:rFonts w:ascii="Arial" w:hAnsi="Arial" w:cs="Arial"/>
          <w:sz w:val="24"/>
          <w:szCs w:val="24"/>
          <w:lang w:val="fr-FR"/>
        </w:rPr>
        <w:t>existenti</w:t>
      </w:r>
      <w:proofErr w:type="spellEnd"/>
      <w:r w:rsidRPr="006E7881">
        <w:rPr>
          <w:rFonts w:ascii="Arial" w:hAnsi="Arial" w:cs="Arial"/>
          <w:sz w:val="24"/>
          <w:szCs w:val="24"/>
          <w:lang w:val="fr-FR"/>
        </w:rPr>
        <w:t xml:space="preserve"> se </w:t>
      </w:r>
      <w:proofErr w:type="spellStart"/>
      <w:r w:rsidRPr="006E7881">
        <w:rPr>
          <w:rFonts w:ascii="Arial" w:hAnsi="Arial" w:cs="Arial"/>
          <w:sz w:val="24"/>
          <w:szCs w:val="24"/>
          <w:lang w:val="fr-FR"/>
        </w:rPr>
        <w:t>modifica</w:t>
      </w:r>
      <w:proofErr w:type="spellEnd"/>
      <w:r w:rsidRPr="006E7881">
        <w:rPr>
          <w:rFonts w:ascii="Arial" w:hAnsi="Arial" w:cs="Arial"/>
          <w:sz w:val="24"/>
          <w:szCs w:val="24"/>
          <w:lang w:val="fr-FR"/>
        </w:rPr>
        <w:t xml:space="preserve"> </w:t>
      </w:r>
      <w:proofErr w:type="spellStart"/>
      <w:r w:rsidRPr="006E7881">
        <w:rPr>
          <w:rFonts w:ascii="Arial" w:hAnsi="Arial" w:cs="Arial"/>
          <w:sz w:val="24"/>
          <w:szCs w:val="24"/>
          <w:lang w:val="fr-FR"/>
        </w:rPr>
        <w:t>astfel</w:t>
      </w:r>
      <w:proofErr w:type="spellEnd"/>
      <w:r w:rsidRPr="006E7881">
        <w:rPr>
          <w:rFonts w:ascii="Arial" w:hAnsi="Arial" w:cs="Arial"/>
          <w:sz w:val="24"/>
          <w:szCs w:val="24"/>
          <w:lang w:val="fr-FR"/>
        </w:rPr>
        <w:t>:</w:t>
      </w:r>
    </w:p>
    <w:p w:rsidR="006E7881" w:rsidRPr="006E7881" w:rsidRDefault="006E7881" w:rsidP="006E7881">
      <w:pPr>
        <w:numPr>
          <w:ilvl w:val="0"/>
          <w:numId w:val="39"/>
        </w:numPr>
        <w:spacing w:after="0" w:line="240" w:lineRule="auto"/>
        <w:rPr>
          <w:rFonts w:ascii="Arial" w:hAnsi="Arial" w:cs="Arial"/>
          <w:sz w:val="24"/>
          <w:szCs w:val="24"/>
          <w:lang w:val="fr-FR"/>
        </w:rPr>
      </w:pPr>
      <w:r w:rsidRPr="006E7881">
        <w:rPr>
          <w:rFonts w:ascii="Arial" w:hAnsi="Arial" w:cs="Arial"/>
          <w:sz w:val="24"/>
          <w:szCs w:val="24"/>
          <w:lang w:val="fr-FR"/>
        </w:rPr>
        <w:t>P.O.T. initial (</w:t>
      </w:r>
      <w:proofErr w:type="spellStart"/>
      <w:r w:rsidRPr="006E7881">
        <w:rPr>
          <w:rFonts w:ascii="Arial" w:hAnsi="Arial" w:cs="Arial"/>
          <w:sz w:val="24"/>
          <w:szCs w:val="24"/>
          <w:lang w:val="fr-FR"/>
        </w:rPr>
        <w:t>conform</w:t>
      </w:r>
      <w:proofErr w:type="spellEnd"/>
      <w:r w:rsidRPr="006E7881">
        <w:rPr>
          <w:rFonts w:ascii="Arial" w:hAnsi="Arial" w:cs="Arial"/>
          <w:sz w:val="24"/>
          <w:szCs w:val="24"/>
          <w:lang w:val="fr-FR"/>
        </w:rPr>
        <w:t xml:space="preserve"> PUG) – 40%</w:t>
      </w:r>
    </w:p>
    <w:p w:rsidR="006E7881" w:rsidRPr="006E7881" w:rsidRDefault="006E7881" w:rsidP="006E7881">
      <w:pPr>
        <w:numPr>
          <w:ilvl w:val="0"/>
          <w:numId w:val="39"/>
        </w:numPr>
        <w:spacing w:after="0" w:line="240" w:lineRule="auto"/>
        <w:rPr>
          <w:rFonts w:ascii="Arial" w:hAnsi="Arial" w:cs="Arial"/>
          <w:sz w:val="24"/>
          <w:szCs w:val="24"/>
          <w:lang w:val="fr-FR"/>
        </w:rPr>
      </w:pPr>
      <w:r w:rsidRPr="006E7881">
        <w:rPr>
          <w:rFonts w:ascii="Arial" w:hAnsi="Arial" w:cs="Arial"/>
          <w:sz w:val="24"/>
          <w:szCs w:val="24"/>
          <w:lang w:val="fr-FR"/>
        </w:rPr>
        <w:t xml:space="preserve">P.O.T. </w:t>
      </w:r>
      <w:proofErr w:type="spellStart"/>
      <w:r w:rsidRPr="006E7881">
        <w:rPr>
          <w:rFonts w:ascii="Arial" w:hAnsi="Arial" w:cs="Arial"/>
          <w:sz w:val="24"/>
          <w:szCs w:val="24"/>
          <w:lang w:val="fr-FR"/>
        </w:rPr>
        <w:t>propus</w:t>
      </w:r>
      <w:proofErr w:type="spellEnd"/>
      <w:r w:rsidRPr="006E7881">
        <w:rPr>
          <w:rFonts w:ascii="Arial" w:hAnsi="Arial" w:cs="Arial"/>
          <w:sz w:val="24"/>
          <w:szCs w:val="24"/>
          <w:lang w:val="fr-FR"/>
        </w:rPr>
        <w:t xml:space="preserve"> (dupa </w:t>
      </w:r>
      <w:proofErr w:type="spellStart"/>
      <w:r w:rsidRPr="006E7881">
        <w:rPr>
          <w:rFonts w:ascii="Arial" w:hAnsi="Arial" w:cs="Arial"/>
          <w:sz w:val="24"/>
          <w:szCs w:val="24"/>
          <w:lang w:val="fr-FR"/>
        </w:rPr>
        <w:t>extindere</w:t>
      </w:r>
      <w:proofErr w:type="spellEnd"/>
      <w:r w:rsidRPr="006E7881">
        <w:rPr>
          <w:rFonts w:ascii="Arial" w:hAnsi="Arial" w:cs="Arial"/>
          <w:sz w:val="24"/>
          <w:szCs w:val="24"/>
          <w:lang w:val="fr-FR"/>
        </w:rPr>
        <w:t>) – 50%</w:t>
      </w:r>
    </w:p>
    <w:p w:rsidR="006E7881" w:rsidRPr="006E7881" w:rsidRDefault="006E7881" w:rsidP="006E7881">
      <w:pPr>
        <w:numPr>
          <w:ilvl w:val="0"/>
          <w:numId w:val="39"/>
        </w:numPr>
        <w:spacing w:after="0" w:line="240" w:lineRule="auto"/>
        <w:rPr>
          <w:rFonts w:ascii="Arial" w:hAnsi="Arial" w:cs="Arial"/>
          <w:sz w:val="24"/>
          <w:szCs w:val="24"/>
          <w:lang w:val="fr-FR"/>
        </w:rPr>
      </w:pPr>
      <w:r w:rsidRPr="006E7881">
        <w:rPr>
          <w:rFonts w:ascii="Arial" w:hAnsi="Arial" w:cs="Arial"/>
          <w:sz w:val="24"/>
          <w:szCs w:val="24"/>
          <w:lang w:val="fr-FR"/>
        </w:rPr>
        <w:t xml:space="preserve">P.O.T. </w:t>
      </w:r>
      <w:proofErr w:type="spellStart"/>
      <w:r w:rsidRPr="006E7881">
        <w:rPr>
          <w:rFonts w:ascii="Arial" w:hAnsi="Arial" w:cs="Arial"/>
          <w:sz w:val="24"/>
          <w:szCs w:val="24"/>
          <w:lang w:val="fr-FR"/>
        </w:rPr>
        <w:t>maxim</w:t>
      </w:r>
      <w:proofErr w:type="spellEnd"/>
      <w:r w:rsidRPr="006E7881">
        <w:rPr>
          <w:rFonts w:ascii="Arial" w:hAnsi="Arial" w:cs="Arial"/>
          <w:sz w:val="24"/>
          <w:szCs w:val="24"/>
          <w:lang w:val="fr-FR"/>
        </w:rPr>
        <w:t xml:space="preserve"> – 55%</w:t>
      </w:r>
    </w:p>
    <w:p w:rsidR="006E7881" w:rsidRPr="006E7881" w:rsidRDefault="006E7881" w:rsidP="006E7881">
      <w:pPr>
        <w:spacing w:after="0" w:line="240" w:lineRule="auto"/>
        <w:ind w:left="1080"/>
        <w:rPr>
          <w:rFonts w:ascii="Arial" w:hAnsi="Arial" w:cs="Arial"/>
          <w:sz w:val="24"/>
          <w:szCs w:val="24"/>
          <w:lang w:val="fr-FR"/>
        </w:rPr>
      </w:pPr>
    </w:p>
    <w:p w:rsidR="006E7881" w:rsidRPr="006E7881" w:rsidRDefault="006E7881" w:rsidP="006E7881">
      <w:pPr>
        <w:numPr>
          <w:ilvl w:val="0"/>
          <w:numId w:val="39"/>
        </w:numPr>
        <w:spacing w:after="0" w:line="240" w:lineRule="auto"/>
        <w:rPr>
          <w:rFonts w:ascii="Arial" w:hAnsi="Arial" w:cs="Arial"/>
          <w:sz w:val="24"/>
          <w:szCs w:val="24"/>
          <w:lang w:val="fr-FR"/>
        </w:rPr>
      </w:pPr>
      <w:r w:rsidRPr="006E7881">
        <w:rPr>
          <w:rFonts w:ascii="Arial" w:hAnsi="Arial" w:cs="Arial"/>
          <w:sz w:val="24"/>
          <w:szCs w:val="24"/>
          <w:lang w:val="fr-FR"/>
        </w:rPr>
        <w:t>C.U.T. initial (</w:t>
      </w:r>
      <w:proofErr w:type="spellStart"/>
      <w:r w:rsidRPr="006E7881">
        <w:rPr>
          <w:rFonts w:ascii="Arial" w:hAnsi="Arial" w:cs="Arial"/>
          <w:sz w:val="24"/>
          <w:szCs w:val="24"/>
          <w:lang w:val="fr-FR"/>
        </w:rPr>
        <w:t>conform</w:t>
      </w:r>
      <w:proofErr w:type="spellEnd"/>
      <w:r w:rsidRPr="006E7881">
        <w:rPr>
          <w:rFonts w:ascii="Arial" w:hAnsi="Arial" w:cs="Arial"/>
          <w:sz w:val="24"/>
          <w:szCs w:val="24"/>
          <w:lang w:val="fr-FR"/>
        </w:rPr>
        <w:t xml:space="preserve"> PUG) – 2,5</w:t>
      </w:r>
    </w:p>
    <w:p w:rsidR="006E7881" w:rsidRPr="006E7881" w:rsidRDefault="006E7881" w:rsidP="006E7881">
      <w:pPr>
        <w:numPr>
          <w:ilvl w:val="0"/>
          <w:numId w:val="39"/>
        </w:numPr>
        <w:spacing w:after="0" w:line="240" w:lineRule="auto"/>
        <w:rPr>
          <w:rFonts w:ascii="Arial" w:hAnsi="Arial" w:cs="Arial"/>
          <w:sz w:val="24"/>
          <w:szCs w:val="24"/>
          <w:lang w:val="fr-FR"/>
        </w:rPr>
      </w:pPr>
      <w:r w:rsidRPr="006E7881">
        <w:rPr>
          <w:rFonts w:ascii="Arial" w:hAnsi="Arial" w:cs="Arial"/>
          <w:sz w:val="24"/>
          <w:szCs w:val="24"/>
          <w:lang w:val="fr-FR"/>
        </w:rPr>
        <w:t xml:space="preserve">C.U.T. </w:t>
      </w:r>
      <w:proofErr w:type="spellStart"/>
      <w:r w:rsidRPr="006E7881">
        <w:rPr>
          <w:rFonts w:ascii="Arial" w:hAnsi="Arial" w:cs="Arial"/>
          <w:sz w:val="24"/>
          <w:szCs w:val="24"/>
          <w:lang w:val="fr-FR"/>
        </w:rPr>
        <w:t>propus</w:t>
      </w:r>
      <w:proofErr w:type="spellEnd"/>
      <w:r w:rsidRPr="006E7881">
        <w:rPr>
          <w:rFonts w:ascii="Arial" w:hAnsi="Arial" w:cs="Arial"/>
          <w:sz w:val="24"/>
          <w:szCs w:val="24"/>
          <w:lang w:val="fr-FR"/>
        </w:rPr>
        <w:t xml:space="preserve"> (dupa </w:t>
      </w:r>
      <w:proofErr w:type="spellStart"/>
      <w:r w:rsidRPr="006E7881">
        <w:rPr>
          <w:rFonts w:ascii="Arial" w:hAnsi="Arial" w:cs="Arial"/>
          <w:sz w:val="24"/>
          <w:szCs w:val="24"/>
          <w:lang w:val="fr-FR"/>
        </w:rPr>
        <w:t>extindere</w:t>
      </w:r>
      <w:proofErr w:type="spellEnd"/>
      <w:r w:rsidRPr="006E7881">
        <w:rPr>
          <w:rFonts w:ascii="Arial" w:hAnsi="Arial" w:cs="Arial"/>
          <w:sz w:val="24"/>
          <w:szCs w:val="24"/>
          <w:lang w:val="fr-FR"/>
        </w:rPr>
        <w:t>) – 0,8</w:t>
      </w:r>
    </w:p>
    <w:p w:rsidR="006E7881" w:rsidRPr="006E7881" w:rsidRDefault="006E7881" w:rsidP="006E7881">
      <w:pPr>
        <w:numPr>
          <w:ilvl w:val="0"/>
          <w:numId w:val="39"/>
        </w:numPr>
        <w:spacing w:after="0" w:line="240" w:lineRule="auto"/>
        <w:rPr>
          <w:rFonts w:ascii="Arial" w:hAnsi="Arial" w:cs="Arial"/>
          <w:sz w:val="24"/>
          <w:szCs w:val="24"/>
          <w:lang w:val="fr-FR"/>
        </w:rPr>
      </w:pPr>
      <w:r w:rsidRPr="006E7881">
        <w:rPr>
          <w:rFonts w:ascii="Arial" w:hAnsi="Arial" w:cs="Arial"/>
          <w:sz w:val="24"/>
          <w:szCs w:val="24"/>
          <w:lang w:val="fr-FR"/>
        </w:rPr>
        <w:t xml:space="preserve">C.U.T. </w:t>
      </w:r>
      <w:proofErr w:type="spellStart"/>
      <w:r w:rsidRPr="006E7881">
        <w:rPr>
          <w:rFonts w:ascii="Arial" w:hAnsi="Arial" w:cs="Arial"/>
          <w:sz w:val="24"/>
          <w:szCs w:val="24"/>
          <w:lang w:val="fr-FR"/>
        </w:rPr>
        <w:t>maxim</w:t>
      </w:r>
      <w:proofErr w:type="spellEnd"/>
      <w:r w:rsidRPr="006E7881">
        <w:rPr>
          <w:rFonts w:ascii="Arial" w:hAnsi="Arial" w:cs="Arial"/>
          <w:sz w:val="24"/>
          <w:szCs w:val="24"/>
          <w:lang w:val="fr-FR"/>
        </w:rPr>
        <w:t xml:space="preserve"> – 2,5</w:t>
      </w:r>
    </w:p>
    <w:p w:rsidR="009127AA" w:rsidRDefault="009127AA" w:rsidP="009127AA">
      <w:pPr>
        <w:rPr>
          <w:rFonts w:ascii="Arial" w:hAnsi="Arial" w:cs="Arial"/>
          <w:sz w:val="24"/>
          <w:szCs w:val="24"/>
        </w:rPr>
      </w:pPr>
      <w:r>
        <w:rPr>
          <w:rFonts w:ascii="Arial" w:hAnsi="Arial" w:cs="Arial"/>
          <w:sz w:val="24"/>
          <w:szCs w:val="24"/>
        </w:rPr>
        <w:t xml:space="preserve">     </w:t>
      </w:r>
    </w:p>
    <w:p w:rsidR="009127AA" w:rsidRDefault="009127AA" w:rsidP="009127AA">
      <w:pPr>
        <w:rPr>
          <w:rFonts w:ascii="Arial" w:hAnsi="Arial" w:cs="Arial"/>
          <w:sz w:val="24"/>
          <w:szCs w:val="24"/>
        </w:rPr>
      </w:pPr>
      <w:r>
        <w:rPr>
          <w:rFonts w:ascii="Arial" w:hAnsi="Arial" w:cs="Arial"/>
          <w:sz w:val="24"/>
          <w:szCs w:val="24"/>
        </w:rPr>
        <w:t xml:space="preserve"> </w:t>
      </w:r>
      <w:proofErr w:type="spellStart"/>
      <w:r w:rsidRPr="009127AA">
        <w:rPr>
          <w:rFonts w:ascii="Arial" w:hAnsi="Arial" w:cs="Arial"/>
          <w:sz w:val="24"/>
          <w:szCs w:val="24"/>
        </w:rPr>
        <w:t>Bilant</w:t>
      </w:r>
      <w:proofErr w:type="spellEnd"/>
      <w:r w:rsidRPr="009127AA">
        <w:rPr>
          <w:rFonts w:ascii="Arial" w:hAnsi="Arial" w:cs="Arial"/>
          <w:sz w:val="24"/>
          <w:szCs w:val="24"/>
        </w:rPr>
        <w:t xml:space="preserve"> </w:t>
      </w:r>
      <w:proofErr w:type="spellStart"/>
      <w:r w:rsidRPr="009127AA">
        <w:rPr>
          <w:rFonts w:ascii="Arial" w:hAnsi="Arial" w:cs="Arial"/>
          <w:sz w:val="24"/>
          <w:szCs w:val="24"/>
        </w:rPr>
        <w:t>teritorial</w:t>
      </w:r>
      <w:proofErr w:type="spellEnd"/>
      <w:r w:rsidRPr="009127AA">
        <w:rPr>
          <w:rFonts w:ascii="Arial" w:hAnsi="Arial" w:cs="Arial"/>
          <w:sz w:val="24"/>
          <w:szCs w:val="24"/>
        </w:rPr>
        <w:t xml:space="preserve"> </w:t>
      </w:r>
      <w:proofErr w:type="spellStart"/>
      <w:r w:rsidRPr="009127AA">
        <w:rPr>
          <w:rFonts w:ascii="Arial" w:hAnsi="Arial" w:cs="Arial"/>
          <w:sz w:val="24"/>
          <w:szCs w:val="24"/>
        </w:rPr>
        <w:t>comparativ</w:t>
      </w:r>
      <w:proofErr w:type="spellEnd"/>
      <w:r w:rsidRPr="009127AA">
        <w:rPr>
          <w:rFonts w:ascii="Arial" w:hAnsi="Arial" w:cs="Arial"/>
          <w:sz w:val="24"/>
          <w:szCs w:val="24"/>
        </w:rPr>
        <w:t>:</w:t>
      </w:r>
    </w:p>
    <w:tbl>
      <w:tblPr>
        <w:tblStyle w:val="TableGrid"/>
        <w:tblW w:w="0" w:type="auto"/>
        <w:tblLayout w:type="fixed"/>
        <w:tblLook w:val="01E0"/>
      </w:tblPr>
      <w:tblGrid>
        <w:gridCol w:w="1355"/>
        <w:gridCol w:w="1163"/>
        <w:gridCol w:w="851"/>
        <w:gridCol w:w="1134"/>
        <w:gridCol w:w="709"/>
        <w:gridCol w:w="1134"/>
        <w:gridCol w:w="674"/>
      </w:tblGrid>
      <w:tr w:rsidR="009127AA" w:rsidTr="002350B0">
        <w:trPr>
          <w:trHeight w:val="140"/>
        </w:trPr>
        <w:tc>
          <w:tcPr>
            <w:tcW w:w="1355" w:type="dxa"/>
            <w:vMerge w:val="restart"/>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 xml:space="preserve">Zone </w:t>
            </w:r>
            <w:proofErr w:type="spellStart"/>
            <w:r w:rsidRPr="009127AA">
              <w:rPr>
                <w:rFonts w:ascii="Arial" w:hAnsi="Arial" w:cs="Arial"/>
                <w:sz w:val="16"/>
                <w:szCs w:val="16"/>
              </w:rPr>
              <w:t>functionale</w:t>
            </w:r>
            <w:proofErr w:type="spellEnd"/>
          </w:p>
        </w:tc>
        <w:tc>
          <w:tcPr>
            <w:tcW w:w="2014" w:type="dxa"/>
            <w:gridSpan w:val="2"/>
            <w:shd w:val="clear" w:color="auto" w:fill="auto"/>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Existent</w:t>
            </w:r>
          </w:p>
        </w:tc>
        <w:tc>
          <w:tcPr>
            <w:tcW w:w="1843" w:type="dxa"/>
            <w:gridSpan w:val="2"/>
            <w:shd w:val="clear" w:color="auto" w:fill="auto"/>
          </w:tcPr>
          <w:p w:rsidR="009127AA" w:rsidRPr="009127AA" w:rsidRDefault="009127AA" w:rsidP="002350B0">
            <w:pPr>
              <w:ind w:left="-57" w:right="-57"/>
              <w:jc w:val="center"/>
              <w:rPr>
                <w:rFonts w:ascii="Arial" w:hAnsi="Arial" w:cs="Arial"/>
                <w:sz w:val="16"/>
                <w:szCs w:val="16"/>
              </w:rPr>
            </w:pPr>
            <w:proofErr w:type="spellStart"/>
            <w:r w:rsidRPr="009127AA">
              <w:rPr>
                <w:rFonts w:ascii="Arial" w:hAnsi="Arial" w:cs="Arial"/>
                <w:sz w:val="16"/>
                <w:szCs w:val="16"/>
              </w:rPr>
              <w:t>Propus</w:t>
            </w:r>
            <w:proofErr w:type="spellEnd"/>
          </w:p>
        </w:tc>
        <w:tc>
          <w:tcPr>
            <w:tcW w:w="1808" w:type="dxa"/>
            <w:gridSpan w:val="2"/>
            <w:shd w:val="clear" w:color="auto" w:fill="auto"/>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Total</w:t>
            </w:r>
          </w:p>
        </w:tc>
      </w:tr>
      <w:tr w:rsidR="009127AA" w:rsidTr="002350B0">
        <w:trPr>
          <w:trHeight w:val="140"/>
        </w:trPr>
        <w:tc>
          <w:tcPr>
            <w:tcW w:w="1355" w:type="dxa"/>
            <w:vMerge/>
          </w:tcPr>
          <w:p w:rsidR="009127AA" w:rsidRPr="009127AA" w:rsidRDefault="009127AA" w:rsidP="002350B0">
            <w:pPr>
              <w:ind w:left="-57" w:right="-57"/>
              <w:jc w:val="center"/>
              <w:rPr>
                <w:rFonts w:ascii="Arial" w:hAnsi="Arial" w:cs="Arial"/>
                <w:sz w:val="16"/>
                <w:szCs w:val="16"/>
              </w:rPr>
            </w:pPr>
          </w:p>
        </w:tc>
        <w:tc>
          <w:tcPr>
            <w:tcW w:w="1163" w:type="dxa"/>
            <w:shd w:val="clear" w:color="auto" w:fill="auto"/>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mp</w:t>
            </w:r>
          </w:p>
        </w:tc>
        <w:tc>
          <w:tcPr>
            <w:tcW w:w="851" w:type="dxa"/>
            <w:shd w:val="clear" w:color="auto" w:fill="auto"/>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w:t>
            </w:r>
          </w:p>
        </w:tc>
        <w:tc>
          <w:tcPr>
            <w:tcW w:w="1134" w:type="dxa"/>
            <w:shd w:val="clear" w:color="auto" w:fill="auto"/>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mp</w:t>
            </w:r>
          </w:p>
        </w:tc>
        <w:tc>
          <w:tcPr>
            <w:tcW w:w="709" w:type="dxa"/>
            <w:shd w:val="clear" w:color="auto" w:fill="auto"/>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w:t>
            </w:r>
          </w:p>
        </w:tc>
        <w:tc>
          <w:tcPr>
            <w:tcW w:w="1134" w:type="dxa"/>
            <w:shd w:val="clear" w:color="auto" w:fill="auto"/>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mp</w:t>
            </w:r>
          </w:p>
        </w:tc>
        <w:tc>
          <w:tcPr>
            <w:tcW w:w="674" w:type="dxa"/>
            <w:shd w:val="clear" w:color="auto" w:fill="auto"/>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w:t>
            </w:r>
          </w:p>
        </w:tc>
      </w:tr>
      <w:tr w:rsidR="009127AA" w:rsidTr="002350B0">
        <w:trPr>
          <w:trHeight w:val="140"/>
        </w:trPr>
        <w:tc>
          <w:tcPr>
            <w:tcW w:w="1355" w:type="dxa"/>
            <w:vMerge w:val="restart"/>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proofErr w:type="spellStart"/>
            <w:r w:rsidRPr="009127AA">
              <w:rPr>
                <w:rFonts w:ascii="Arial" w:hAnsi="Arial" w:cs="Arial"/>
                <w:sz w:val="16"/>
                <w:szCs w:val="16"/>
              </w:rPr>
              <w:t>Constructii</w:t>
            </w:r>
            <w:proofErr w:type="spellEnd"/>
          </w:p>
        </w:tc>
        <w:tc>
          <w:tcPr>
            <w:tcW w:w="1163"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Sc=207mp</w:t>
            </w:r>
          </w:p>
        </w:tc>
        <w:tc>
          <w:tcPr>
            <w:tcW w:w="851"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40%</w:t>
            </w:r>
          </w:p>
        </w:tc>
        <w:tc>
          <w:tcPr>
            <w:tcW w:w="113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Sc=50mp</w:t>
            </w:r>
          </w:p>
        </w:tc>
        <w:tc>
          <w:tcPr>
            <w:tcW w:w="709"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9,7%</w:t>
            </w:r>
          </w:p>
          <w:p w:rsidR="009127AA" w:rsidRPr="009127AA" w:rsidRDefault="009127AA" w:rsidP="002350B0">
            <w:pPr>
              <w:ind w:left="-57" w:right="-57"/>
              <w:jc w:val="center"/>
              <w:rPr>
                <w:rFonts w:ascii="Arial" w:hAnsi="Arial" w:cs="Arial"/>
                <w:sz w:val="16"/>
                <w:szCs w:val="16"/>
              </w:rPr>
            </w:pPr>
          </w:p>
        </w:tc>
        <w:tc>
          <w:tcPr>
            <w:tcW w:w="113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Sc=257mp</w:t>
            </w:r>
          </w:p>
        </w:tc>
        <w:tc>
          <w:tcPr>
            <w:tcW w:w="67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49,6%</w:t>
            </w:r>
          </w:p>
        </w:tc>
      </w:tr>
      <w:tr w:rsidR="009127AA" w:rsidTr="002350B0">
        <w:trPr>
          <w:trHeight w:val="140"/>
        </w:trPr>
        <w:tc>
          <w:tcPr>
            <w:tcW w:w="1355" w:type="dxa"/>
            <w:vMerge/>
          </w:tcPr>
          <w:p w:rsidR="009127AA" w:rsidRPr="009127AA" w:rsidRDefault="009127AA" w:rsidP="002350B0">
            <w:pPr>
              <w:ind w:left="-57" w:right="-57"/>
              <w:jc w:val="center"/>
              <w:rPr>
                <w:rFonts w:ascii="Arial" w:hAnsi="Arial" w:cs="Arial"/>
                <w:sz w:val="16"/>
                <w:szCs w:val="16"/>
              </w:rPr>
            </w:pPr>
          </w:p>
        </w:tc>
        <w:tc>
          <w:tcPr>
            <w:tcW w:w="1163"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proofErr w:type="spellStart"/>
            <w:r w:rsidRPr="009127AA">
              <w:rPr>
                <w:rFonts w:ascii="Arial" w:hAnsi="Arial" w:cs="Arial"/>
                <w:sz w:val="16"/>
                <w:szCs w:val="16"/>
              </w:rPr>
              <w:t>Sd</w:t>
            </w:r>
            <w:proofErr w:type="spellEnd"/>
            <w:r w:rsidRPr="009127AA">
              <w:rPr>
                <w:rFonts w:ascii="Arial" w:hAnsi="Arial" w:cs="Arial"/>
                <w:sz w:val="16"/>
                <w:szCs w:val="16"/>
              </w:rPr>
              <w:t>=339mp</w:t>
            </w:r>
          </w:p>
        </w:tc>
        <w:tc>
          <w:tcPr>
            <w:tcW w:w="851" w:type="dxa"/>
            <w:shd w:val="clear" w:color="auto" w:fill="auto"/>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CUT</w:t>
            </w: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0,7</w:t>
            </w:r>
          </w:p>
        </w:tc>
        <w:tc>
          <w:tcPr>
            <w:tcW w:w="113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proofErr w:type="spellStart"/>
            <w:r w:rsidRPr="009127AA">
              <w:rPr>
                <w:rFonts w:ascii="Arial" w:hAnsi="Arial" w:cs="Arial"/>
                <w:sz w:val="16"/>
                <w:szCs w:val="16"/>
              </w:rPr>
              <w:t>Sd</w:t>
            </w:r>
            <w:proofErr w:type="spellEnd"/>
            <w:r w:rsidRPr="009127AA">
              <w:rPr>
                <w:rFonts w:ascii="Arial" w:hAnsi="Arial" w:cs="Arial"/>
                <w:sz w:val="16"/>
                <w:szCs w:val="16"/>
              </w:rPr>
              <w:t>=76mp</w:t>
            </w:r>
          </w:p>
        </w:tc>
        <w:tc>
          <w:tcPr>
            <w:tcW w:w="709" w:type="dxa"/>
            <w:shd w:val="clear" w:color="auto" w:fill="auto"/>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CUT</w:t>
            </w: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0,14</w:t>
            </w:r>
          </w:p>
        </w:tc>
        <w:tc>
          <w:tcPr>
            <w:tcW w:w="113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proofErr w:type="spellStart"/>
            <w:r w:rsidRPr="009127AA">
              <w:rPr>
                <w:rFonts w:ascii="Arial" w:hAnsi="Arial" w:cs="Arial"/>
                <w:sz w:val="16"/>
                <w:szCs w:val="16"/>
              </w:rPr>
              <w:t>Sd</w:t>
            </w:r>
            <w:proofErr w:type="spellEnd"/>
            <w:r w:rsidRPr="009127AA">
              <w:rPr>
                <w:rFonts w:ascii="Arial" w:hAnsi="Arial" w:cs="Arial"/>
                <w:sz w:val="16"/>
                <w:szCs w:val="16"/>
              </w:rPr>
              <w:t>=415mp</w:t>
            </w:r>
          </w:p>
        </w:tc>
        <w:tc>
          <w:tcPr>
            <w:tcW w:w="674" w:type="dxa"/>
            <w:shd w:val="clear" w:color="auto" w:fill="auto"/>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CUT</w:t>
            </w: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0,8</w:t>
            </w:r>
          </w:p>
        </w:tc>
      </w:tr>
      <w:tr w:rsidR="009127AA" w:rsidTr="002350B0">
        <w:tc>
          <w:tcPr>
            <w:tcW w:w="1355" w:type="dxa"/>
          </w:tcPr>
          <w:p w:rsidR="009127AA" w:rsidRPr="009127AA" w:rsidRDefault="009127AA" w:rsidP="002350B0">
            <w:pPr>
              <w:ind w:left="-57" w:right="-57"/>
              <w:jc w:val="center"/>
              <w:rPr>
                <w:rFonts w:ascii="Arial" w:hAnsi="Arial" w:cs="Arial"/>
                <w:sz w:val="16"/>
                <w:szCs w:val="16"/>
              </w:rPr>
            </w:pPr>
            <w:proofErr w:type="spellStart"/>
            <w:r w:rsidRPr="009127AA">
              <w:rPr>
                <w:rFonts w:ascii="Arial" w:hAnsi="Arial" w:cs="Arial"/>
                <w:sz w:val="16"/>
                <w:szCs w:val="16"/>
              </w:rPr>
              <w:t>Circulatii</w:t>
            </w:r>
            <w:proofErr w:type="spellEnd"/>
            <w:r w:rsidRPr="009127AA">
              <w:rPr>
                <w:rFonts w:ascii="Arial" w:hAnsi="Arial" w:cs="Arial"/>
                <w:sz w:val="16"/>
                <w:szCs w:val="16"/>
              </w:rPr>
              <w:t xml:space="preserve">, </w:t>
            </w:r>
            <w:proofErr w:type="spellStart"/>
            <w:r w:rsidRPr="009127AA">
              <w:rPr>
                <w:rFonts w:ascii="Arial" w:hAnsi="Arial" w:cs="Arial"/>
                <w:sz w:val="16"/>
                <w:szCs w:val="16"/>
              </w:rPr>
              <w:t>terase</w:t>
            </w:r>
            <w:proofErr w:type="spellEnd"/>
            <w:r w:rsidRPr="009127AA">
              <w:rPr>
                <w:rFonts w:ascii="Arial" w:hAnsi="Arial" w:cs="Arial"/>
                <w:sz w:val="16"/>
                <w:szCs w:val="16"/>
              </w:rPr>
              <w:t xml:space="preserve">, </w:t>
            </w:r>
            <w:proofErr w:type="spellStart"/>
            <w:r w:rsidRPr="009127AA">
              <w:rPr>
                <w:rFonts w:ascii="Arial" w:hAnsi="Arial" w:cs="Arial"/>
                <w:sz w:val="16"/>
                <w:szCs w:val="16"/>
              </w:rPr>
              <w:t>accese</w:t>
            </w:r>
            <w:proofErr w:type="spellEnd"/>
            <w:r w:rsidRPr="009127AA">
              <w:rPr>
                <w:rFonts w:ascii="Arial" w:hAnsi="Arial" w:cs="Arial"/>
                <w:sz w:val="16"/>
                <w:szCs w:val="16"/>
              </w:rPr>
              <w:t xml:space="preserve">, </w:t>
            </w:r>
            <w:proofErr w:type="spellStart"/>
            <w:r w:rsidRPr="009127AA">
              <w:rPr>
                <w:rFonts w:ascii="Arial" w:hAnsi="Arial" w:cs="Arial"/>
                <w:sz w:val="16"/>
                <w:szCs w:val="16"/>
              </w:rPr>
              <w:t>amenajari</w:t>
            </w:r>
            <w:proofErr w:type="spellEnd"/>
          </w:p>
        </w:tc>
        <w:tc>
          <w:tcPr>
            <w:tcW w:w="1163"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293</w:t>
            </w:r>
          </w:p>
        </w:tc>
        <w:tc>
          <w:tcPr>
            <w:tcW w:w="851"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56,5%</w:t>
            </w:r>
          </w:p>
        </w:tc>
        <w:tc>
          <w:tcPr>
            <w:tcW w:w="113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-50,0</w:t>
            </w:r>
          </w:p>
        </w:tc>
        <w:tc>
          <w:tcPr>
            <w:tcW w:w="709"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-9,7%</w:t>
            </w:r>
          </w:p>
        </w:tc>
        <w:tc>
          <w:tcPr>
            <w:tcW w:w="113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243</w:t>
            </w:r>
          </w:p>
        </w:tc>
        <w:tc>
          <w:tcPr>
            <w:tcW w:w="67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46,9%</w:t>
            </w:r>
          </w:p>
        </w:tc>
      </w:tr>
      <w:tr w:rsidR="009127AA" w:rsidTr="002350B0">
        <w:tc>
          <w:tcPr>
            <w:tcW w:w="1355" w:type="dxa"/>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proofErr w:type="spellStart"/>
            <w:r w:rsidRPr="009127AA">
              <w:rPr>
                <w:rFonts w:ascii="Arial" w:hAnsi="Arial" w:cs="Arial"/>
                <w:sz w:val="16"/>
                <w:szCs w:val="16"/>
              </w:rPr>
              <w:t>Zona</w:t>
            </w:r>
            <w:proofErr w:type="spellEnd"/>
            <w:r w:rsidRPr="009127AA">
              <w:rPr>
                <w:rFonts w:ascii="Arial" w:hAnsi="Arial" w:cs="Arial"/>
                <w:sz w:val="16"/>
                <w:szCs w:val="16"/>
              </w:rPr>
              <w:t xml:space="preserve"> </w:t>
            </w:r>
            <w:proofErr w:type="spellStart"/>
            <w:r w:rsidRPr="009127AA">
              <w:rPr>
                <w:rFonts w:ascii="Arial" w:hAnsi="Arial" w:cs="Arial"/>
                <w:sz w:val="16"/>
                <w:szCs w:val="16"/>
              </w:rPr>
              <w:t>verde</w:t>
            </w:r>
            <w:proofErr w:type="spellEnd"/>
          </w:p>
        </w:tc>
        <w:tc>
          <w:tcPr>
            <w:tcW w:w="1163"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18,0</w:t>
            </w:r>
          </w:p>
        </w:tc>
        <w:tc>
          <w:tcPr>
            <w:tcW w:w="851"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3,5%</w:t>
            </w:r>
          </w:p>
        </w:tc>
        <w:tc>
          <w:tcPr>
            <w:tcW w:w="113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18,0</w:t>
            </w:r>
          </w:p>
        </w:tc>
        <w:tc>
          <w:tcPr>
            <w:tcW w:w="709"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3,5%</w:t>
            </w:r>
          </w:p>
        </w:tc>
        <w:tc>
          <w:tcPr>
            <w:tcW w:w="113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18,0</w:t>
            </w:r>
          </w:p>
        </w:tc>
        <w:tc>
          <w:tcPr>
            <w:tcW w:w="67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3,5%</w:t>
            </w:r>
          </w:p>
        </w:tc>
      </w:tr>
      <w:tr w:rsidR="009127AA" w:rsidTr="002350B0">
        <w:tc>
          <w:tcPr>
            <w:tcW w:w="1355" w:type="dxa"/>
          </w:tcPr>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 xml:space="preserve">Total </w:t>
            </w:r>
            <w:proofErr w:type="spellStart"/>
            <w:r w:rsidRPr="009127AA">
              <w:rPr>
                <w:rFonts w:ascii="Arial" w:hAnsi="Arial" w:cs="Arial"/>
                <w:sz w:val="16"/>
                <w:szCs w:val="16"/>
              </w:rPr>
              <w:t>zona</w:t>
            </w:r>
            <w:proofErr w:type="spellEnd"/>
            <w:r w:rsidRPr="009127AA">
              <w:rPr>
                <w:rFonts w:ascii="Arial" w:hAnsi="Arial" w:cs="Arial"/>
                <w:sz w:val="16"/>
                <w:szCs w:val="16"/>
              </w:rPr>
              <w:t xml:space="preserve"> </w:t>
            </w:r>
            <w:proofErr w:type="spellStart"/>
            <w:r w:rsidRPr="009127AA">
              <w:rPr>
                <w:rFonts w:ascii="Arial" w:hAnsi="Arial" w:cs="Arial"/>
                <w:sz w:val="16"/>
                <w:szCs w:val="16"/>
              </w:rPr>
              <w:t>studiata</w:t>
            </w:r>
            <w:proofErr w:type="spellEnd"/>
          </w:p>
        </w:tc>
        <w:tc>
          <w:tcPr>
            <w:tcW w:w="1163"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518,0</w:t>
            </w:r>
          </w:p>
        </w:tc>
        <w:tc>
          <w:tcPr>
            <w:tcW w:w="851"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100%</w:t>
            </w:r>
          </w:p>
        </w:tc>
        <w:tc>
          <w:tcPr>
            <w:tcW w:w="113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518</w:t>
            </w:r>
          </w:p>
        </w:tc>
        <w:tc>
          <w:tcPr>
            <w:tcW w:w="709"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100%</w:t>
            </w:r>
          </w:p>
        </w:tc>
        <w:tc>
          <w:tcPr>
            <w:tcW w:w="113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518,0</w:t>
            </w:r>
          </w:p>
        </w:tc>
        <w:tc>
          <w:tcPr>
            <w:tcW w:w="674" w:type="dxa"/>
            <w:shd w:val="clear" w:color="auto" w:fill="auto"/>
          </w:tcPr>
          <w:p w:rsidR="009127AA" w:rsidRPr="009127AA" w:rsidRDefault="009127AA" w:rsidP="002350B0">
            <w:pPr>
              <w:ind w:left="-57" w:right="-57"/>
              <w:jc w:val="center"/>
              <w:rPr>
                <w:rFonts w:ascii="Arial" w:hAnsi="Arial" w:cs="Arial"/>
                <w:sz w:val="16"/>
                <w:szCs w:val="16"/>
              </w:rPr>
            </w:pPr>
          </w:p>
          <w:p w:rsidR="009127AA" w:rsidRPr="009127AA" w:rsidRDefault="009127AA" w:rsidP="002350B0">
            <w:pPr>
              <w:ind w:left="-57" w:right="-57"/>
              <w:jc w:val="center"/>
              <w:rPr>
                <w:rFonts w:ascii="Arial" w:hAnsi="Arial" w:cs="Arial"/>
                <w:sz w:val="16"/>
                <w:szCs w:val="16"/>
              </w:rPr>
            </w:pPr>
            <w:r w:rsidRPr="009127AA">
              <w:rPr>
                <w:rFonts w:ascii="Arial" w:hAnsi="Arial" w:cs="Arial"/>
                <w:sz w:val="16"/>
                <w:szCs w:val="16"/>
              </w:rPr>
              <w:t>100%</w:t>
            </w:r>
          </w:p>
        </w:tc>
      </w:tr>
    </w:tbl>
    <w:p w:rsidR="00C1788E" w:rsidRPr="002424BB" w:rsidRDefault="00C1788E" w:rsidP="004E3987">
      <w:pPr>
        <w:pStyle w:val="ListParagraph"/>
        <w:tabs>
          <w:tab w:val="left" w:pos="0"/>
        </w:tabs>
        <w:ind w:left="0"/>
        <w:jc w:val="both"/>
        <w:rPr>
          <w:rFonts w:ascii="Arial" w:eastAsiaTheme="minorHAnsi" w:hAnsi="Arial" w:cs="Arial"/>
          <w:sz w:val="24"/>
          <w:szCs w:val="24"/>
        </w:rPr>
      </w:pP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3D6B3A" w:rsidRPr="002424BB" w:rsidRDefault="003D6B3A"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proofErr w:type="gramStart"/>
      <w:r w:rsidRPr="002424BB">
        <w:rPr>
          <w:rFonts w:ascii="Arial" w:hAnsi="Arial" w:cs="Arial"/>
          <w:b/>
          <w:sz w:val="24"/>
          <w:szCs w:val="24"/>
        </w:rPr>
        <w:t>apă</w:t>
      </w:r>
      <w:proofErr w:type="spellEnd"/>
      <w:proofErr w:type="gramEnd"/>
    </w:p>
    <w:p w:rsidR="00D232CF" w:rsidRPr="002E5041" w:rsidRDefault="009127AA" w:rsidP="009127AA">
      <w:pPr>
        <w:ind w:right="-66"/>
        <w:rPr>
          <w:rFonts w:ascii="Arial" w:hAnsi="Arial" w:cs="Arial"/>
          <w:sz w:val="24"/>
          <w:szCs w:val="24"/>
          <w:lang w:val="fr-FR"/>
        </w:rPr>
      </w:pPr>
      <w:proofErr w:type="spellStart"/>
      <w:r w:rsidRPr="002E5041">
        <w:rPr>
          <w:rFonts w:ascii="Arial" w:hAnsi="Arial" w:cs="Arial"/>
          <w:sz w:val="24"/>
          <w:szCs w:val="24"/>
          <w:lang w:val="fr-FR"/>
        </w:rPr>
        <w:t>Construc</w:t>
      </w:r>
      <w:proofErr w:type="spellEnd"/>
      <w:r w:rsidR="002E5041">
        <w:rPr>
          <w:rFonts w:ascii="Arial" w:hAnsi="Arial" w:cs="Arial"/>
          <w:sz w:val="24"/>
          <w:szCs w:val="24"/>
          <w:lang w:val="fr-FR"/>
        </w:rPr>
        <w:t>ț</w:t>
      </w:r>
      <w:proofErr w:type="spellStart"/>
      <w:r w:rsidRPr="002E5041">
        <w:rPr>
          <w:rFonts w:ascii="Arial" w:hAnsi="Arial" w:cs="Arial"/>
          <w:sz w:val="24"/>
          <w:szCs w:val="24"/>
          <w:lang w:val="fr-FR"/>
        </w:rPr>
        <w:t>ia</w:t>
      </w:r>
      <w:proofErr w:type="spellEnd"/>
      <w:r w:rsidRPr="002E5041">
        <w:rPr>
          <w:rFonts w:ascii="Arial" w:hAnsi="Arial" w:cs="Arial"/>
          <w:sz w:val="24"/>
          <w:szCs w:val="24"/>
          <w:lang w:val="fr-FR"/>
        </w:rPr>
        <w:t xml:space="preserve"> </w:t>
      </w:r>
      <w:proofErr w:type="spellStart"/>
      <w:r w:rsidRPr="002E5041">
        <w:rPr>
          <w:rFonts w:ascii="Arial" w:hAnsi="Arial" w:cs="Arial"/>
          <w:sz w:val="24"/>
          <w:szCs w:val="24"/>
          <w:lang w:val="fr-FR"/>
        </w:rPr>
        <w:t>proiectat</w:t>
      </w:r>
      <w:r w:rsidR="002E5041">
        <w:rPr>
          <w:rFonts w:ascii="Arial" w:hAnsi="Arial" w:cs="Arial"/>
          <w:sz w:val="24"/>
          <w:szCs w:val="24"/>
          <w:lang w:val="fr-FR"/>
        </w:rPr>
        <w:t>ă</w:t>
      </w:r>
      <w:proofErr w:type="spellEnd"/>
      <w:r w:rsidRPr="002E5041">
        <w:rPr>
          <w:rFonts w:ascii="Arial" w:hAnsi="Arial" w:cs="Arial"/>
          <w:sz w:val="24"/>
          <w:szCs w:val="24"/>
          <w:lang w:val="fr-FR"/>
        </w:rPr>
        <w:t xml:space="preserve"> se </w:t>
      </w:r>
      <w:proofErr w:type="spellStart"/>
      <w:r w:rsidRPr="002E5041">
        <w:rPr>
          <w:rFonts w:ascii="Arial" w:hAnsi="Arial" w:cs="Arial"/>
          <w:sz w:val="24"/>
          <w:szCs w:val="24"/>
          <w:lang w:val="fr-FR"/>
        </w:rPr>
        <w:t>racordeaz</w:t>
      </w:r>
      <w:r w:rsidR="002E5041">
        <w:rPr>
          <w:rFonts w:ascii="Arial" w:hAnsi="Arial" w:cs="Arial"/>
          <w:sz w:val="24"/>
          <w:szCs w:val="24"/>
          <w:lang w:val="fr-FR"/>
        </w:rPr>
        <w:t>ă</w:t>
      </w:r>
      <w:proofErr w:type="spellEnd"/>
      <w:r w:rsidRPr="002E5041">
        <w:rPr>
          <w:rFonts w:ascii="Arial" w:hAnsi="Arial" w:cs="Arial"/>
          <w:sz w:val="24"/>
          <w:szCs w:val="24"/>
          <w:lang w:val="fr-FR"/>
        </w:rPr>
        <w:t xml:space="preserve"> la </w:t>
      </w:r>
      <w:proofErr w:type="spellStart"/>
      <w:r w:rsidRPr="002E5041">
        <w:rPr>
          <w:rFonts w:ascii="Arial" w:hAnsi="Arial" w:cs="Arial"/>
          <w:sz w:val="24"/>
          <w:szCs w:val="24"/>
          <w:lang w:val="fr-FR"/>
        </w:rPr>
        <w:t>re</w:t>
      </w:r>
      <w:proofErr w:type="spellEnd"/>
      <w:r w:rsidR="002E5041">
        <w:rPr>
          <w:rFonts w:ascii="Arial" w:hAnsi="Arial" w:cs="Arial"/>
          <w:sz w:val="24"/>
          <w:szCs w:val="24"/>
          <w:lang w:val="fr-FR"/>
        </w:rPr>
        <w:t>ț</w:t>
      </w:r>
      <w:proofErr w:type="spellStart"/>
      <w:r w:rsidRPr="002E5041">
        <w:rPr>
          <w:rFonts w:ascii="Arial" w:hAnsi="Arial" w:cs="Arial"/>
          <w:sz w:val="24"/>
          <w:szCs w:val="24"/>
          <w:lang w:val="fr-FR"/>
        </w:rPr>
        <w:t>eaua</w:t>
      </w:r>
      <w:proofErr w:type="spellEnd"/>
      <w:r w:rsidRPr="002E5041">
        <w:rPr>
          <w:rFonts w:ascii="Arial" w:hAnsi="Arial" w:cs="Arial"/>
          <w:sz w:val="24"/>
          <w:szCs w:val="24"/>
          <w:lang w:val="fr-FR"/>
        </w:rPr>
        <w:t xml:space="preserve"> </w:t>
      </w:r>
      <w:proofErr w:type="spellStart"/>
      <w:r w:rsidRPr="002E5041">
        <w:rPr>
          <w:rFonts w:ascii="Arial" w:hAnsi="Arial" w:cs="Arial"/>
          <w:sz w:val="24"/>
          <w:szCs w:val="24"/>
          <w:lang w:val="fr-FR"/>
        </w:rPr>
        <w:t>public</w:t>
      </w:r>
      <w:r w:rsidR="002E5041">
        <w:rPr>
          <w:rFonts w:ascii="Arial" w:hAnsi="Arial" w:cs="Arial"/>
          <w:sz w:val="24"/>
          <w:szCs w:val="24"/>
          <w:lang w:val="fr-FR"/>
        </w:rPr>
        <w:t>ă</w:t>
      </w:r>
      <w:proofErr w:type="spellEnd"/>
      <w:r w:rsidRPr="002E5041">
        <w:rPr>
          <w:rFonts w:ascii="Arial" w:hAnsi="Arial" w:cs="Arial"/>
          <w:sz w:val="24"/>
          <w:szCs w:val="24"/>
          <w:lang w:val="fr-FR"/>
        </w:rPr>
        <w:t xml:space="preserve"> de </w:t>
      </w:r>
      <w:proofErr w:type="spellStart"/>
      <w:r w:rsidRPr="002E5041">
        <w:rPr>
          <w:rFonts w:ascii="Arial" w:hAnsi="Arial" w:cs="Arial"/>
          <w:sz w:val="24"/>
          <w:szCs w:val="24"/>
          <w:lang w:val="fr-FR"/>
        </w:rPr>
        <w:t>alimentare</w:t>
      </w:r>
      <w:proofErr w:type="spellEnd"/>
      <w:r w:rsidRPr="002E5041">
        <w:rPr>
          <w:rFonts w:ascii="Arial" w:hAnsi="Arial" w:cs="Arial"/>
          <w:sz w:val="24"/>
          <w:szCs w:val="24"/>
          <w:lang w:val="fr-FR"/>
        </w:rPr>
        <w:t xml:space="preserve"> </w:t>
      </w:r>
      <w:proofErr w:type="spellStart"/>
      <w:r w:rsidRPr="002E5041">
        <w:rPr>
          <w:rFonts w:ascii="Arial" w:hAnsi="Arial" w:cs="Arial"/>
          <w:sz w:val="24"/>
          <w:szCs w:val="24"/>
          <w:lang w:val="fr-FR"/>
        </w:rPr>
        <w:t>cu</w:t>
      </w:r>
      <w:proofErr w:type="spellEnd"/>
      <w:r w:rsidRPr="002E5041">
        <w:rPr>
          <w:rFonts w:ascii="Arial" w:hAnsi="Arial" w:cs="Arial"/>
          <w:sz w:val="24"/>
          <w:szCs w:val="24"/>
          <w:lang w:val="fr-FR"/>
        </w:rPr>
        <w:t xml:space="preserve"> </w:t>
      </w:r>
      <w:proofErr w:type="spellStart"/>
      <w:r w:rsidRPr="002E5041">
        <w:rPr>
          <w:rFonts w:ascii="Arial" w:hAnsi="Arial" w:cs="Arial"/>
          <w:sz w:val="24"/>
          <w:szCs w:val="24"/>
          <w:lang w:val="fr-FR"/>
        </w:rPr>
        <w:t>ap</w:t>
      </w:r>
      <w:r w:rsidR="002E5041">
        <w:rPr>
          <w:rFonts w:ascii="Arial" w:hAnsi="Arial" w:cs="Arial"/>
          <w:sz w:val="24"/>
          <w:szCs w:val="24"/>
          <w:lang w:val="fr-FR"/>
        </w:rPr>
        <w:t>ă</w:t>
      </w:r>
      <w:proofErr w:type="spellEnd"/>
      <w:r w:rsidRPr="002E5041">
        <w:rPr>
          <w:rFonts w:ascii="Arial" w:hAnsi="Arial" w:cs="Arial"/>
          <w:sz w:val="24"/>
          <w:szCs w:val="24"/>
          <w:lang w:val="fr-FR"/>
        </w:rPr>
        <w:t xml:space="preserve"> </w:t>
      </w:r>
      <w:proofErr w:type="spellStart"/>
      <w:r w:rsidRPr="002E5041">
        <w:rPr>
          <w:rFonts w:ascii="Arial" w:hAnsi="Arial" w:cs="Arial"/>
          <w:sz w:val="24"/>
          <w:szCs w:val="24"/>
          <w:lang w:val="fr-FR"/>
        </w:rPr>
        <w:t>potabil</w:t>
      </w:r>
      <w:r w:rsidR="002E5041">
        <w:rPr>
          <w:rFonts w:ascii="Arial" w:hAnsi="Arial" w:cs="Arial"/>
          <w:sz w:val="24"/>
          <w:szCs w:val="24"/>
          <w:lang w:val="fr-FR"/>
        </w:rPr>
        <w:t>ă</w:t>
      </w:r>
      <w:proofErr w:type="spellEnd"/>
      <w:r w:rsidRPr="002E5041">
        <w:rPr>
          <w:rFonts w:ascii="Arial" w:hAnsi="Arial" w:cs="Arial"/>
          <w:sz w:val="24"/>
          <w:szCs w:val="24"/>
          <w:lang w:val="fr-FR"/>
        </w:rPr>
        <w:t xml:space="preserve"> a </w:t>
      </w:r>
      <w:proofErr w:type="spellStart"/>
      <w:r w:rsidRPr="002E5041">
        <w:rPr>
          <w:rFonts w:ascii="Arial" w:hAnsi="Arial" w:cs="Arial"/>
          <w:sz w:val="24"/>
          <w:szCs w:val="24"/>
          <w:lang w:val="fr-FR"/>
        </w:rPr>
        <w:t>municipiului</w:t>
      </w:r>
      <w:proofErr w:type="spellEnd"/>
      <w:r w:rsidRPr="002E5041">
        <w:rPr>
          <w:rFonts w:ascii="Arial" w:hAnsi="Arial" w:cs="Arial"/>
          <w:sz w:val="24"/>
          <w:szCs w:val="24"/>
          <w:lang w:val="fr-FR"/>
        </w:rPr>
        <w:t xml:space="preserve"> </w:t>
      </w:r>
      <w:proofErr w:type="spellStart"/>
      <w:r w:rsidRPr="002E5041">
        <w:rPr>
          <w:rFonts w:ascii="Arial" w:hAnsi="Arial" w:cs="Arial"/>
          <w:sz w:val="24"/>
          <w:szCs w:val="24"/>
          <w:lang w:val="fr-FR"/>
        </w:rPr>
        <w:t>Radauti</w:t>
      </w:r>
      <w:proofErr w:type="spellEnd"/>
      <w:r w:rsidRPr="002E5041">
        <w:rPr>
          <w:rFonts w:ascii="Arial" w:hAnsi="Arial" w:cs="Arial"/>
          <w:sz w:val="24"/>
          <w:szCs w:val="24"/>
          <w:lang w:val="fr-FR"/>
        </w:rPr>
        <w:t>.</w:t>
      </w: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Canalizare</w:t>
      </w:r>
      <w:proofErr w:type="spellEnd"/>
    </w:p>
    <w:p w:rsidR="00BE3FC1" w:rsidRPr="002424BB" w:rsidRDefault="00BE3FC1" w:rsidP="0057178D">
      <w:pPr>
        <w:spacing w:after="0" w:line="240" w:lineRule="auto"/>
        <w:ind w:right="274"/>
        <w:jc w:val="both"/>
        <w:rPr>
          <w:rFonts w:ascii="Arial" w:hAnsi="Arial" w:cs="Arial"/>
          <w:noProof/>
          <w:sz w:val="24"/>
          <w:szCs w:val="24"/>
          <w:lang w:val="ro-RO"/>
        </w:rPr>
      </w:pPr>
      <w:r w:rsidRPr="002424BB">
        <w:rPr>
          <w:rFonts w:ascii="Arial" w:hAnsi="Arial" w:cs="Arial"/>
          <w:noProof/>
          <w:sz w:val="24"/>
          <w:szCs w:val="24"/>
          <w:lang w:val="ro-RO"/>
        </w:rPr>
        <w:t>Solu</w:t>
      </w:r>
      <w:r w:rsidR="0057178D" w:rsidRPr="002424BB">
        <w:rPr>
          <w:rFonts w:ascii="Arial" w:hAnsi="Arial" w:cs="Arial"/>
          <w:noProof/>
          <w:sz w:val="24"/>
          <w:szCs w:val="24"/>
          <w:lang w:val="ro-RO"/>
        </w:rPr>
        <w:t>ți</w:t>
      </w:r>
      <w:r w:rsidRPr="002424BB">
        <w:rPr>
          <w:rFonts w:ascii="Arial" w:hAnsi="Arial" w:cs="Arial"/>
          <w:noProof/>
          <w:sz w:val="24"/>
          <w:szCs w:val="24"/>
          <w:lang w:val="ro-RO"/>
        </w:rPr>
        <w:t>a de canalizare va fi prin bazin vindajabil capsulat.</w:t>
      </w:r>
    </w:p>
    <w:p w:rsidR="00BE3FC1" w:rsidRPr="002424BB" w:rsidRDefault="00BE3FC1" w:rsidP="0057178D">
      <w:pPr>
        <w:spacing w:after="0" w:line="240" w:lineRule="auto"/>
        <w:ind w:right="274"/>
        <w:jc w:val="both"/>
        <w:rPr>
          <w:rFonts w:ascii="Arial" w:hAnsi="Arial" w:cs="Arial"/>
          <w:noProof/>
          <w:sz w:val="24"/>
          <w:szCs w:val="24"/>
          <w:lang w:val="ro-RO"/>
        </w:rPr>
      </w:pPr>
      <w:r w:rsidRPr="002424BB">
        <w:rPr>
          <w:rFonts w:ascii="Arial" w:hAnsi="Arial" w:cs="Arial"/>
          <w:noProof/>
          <w:sz w:val="24"/>
          <w:szCs w:val="24"/>
          <w:lang w:val="ro-RO"/>
        </w:rPr>
        <w:t>Coloanele de canalizare menajer</w:t>
      </w:r>
      <w:r w:rsidR="0057178D" w:rsidRPr="002424BB">
        <w:rPr>
          <w:rFonts w:ascii="Arial" w:hAnsi="Arial" w:cs="Arial"/>
          <w:noProof/>
          <w:sz w:val="24"/>
          <w:szCs w:val="24"/>
          <w:lang w:val="ro-RO"/>
        </w:rPr>
        <w:t>ă</w:t>
      </w:r>
      <w:r w:rsidRPr="002424BB">
        <w:rPr>
          <w:rFonts w:ascii="Arial" w:hAnsi="Arial" w:cs="Arial"/>
          <w:noProof/>
          <w:sz w:val="24"/>
          <w:szCs w:val="24"/>
          <w:lang w:val="ro-RO"/>
        </w:rPr>
        <w:t xml:space="preserve"> se conecteaz</w:t>
      </w:r>
      <w:r w:rsidR="0057178D" w:rsidRPr="002424BB">
        <w:rPr>
          <w:rFonts w:ascii="Arial" w:hAnsi="Arial" w:cs="Arial"/>
          <w:noProof/>
          <w:sz w:val="24"/>
          <w:szCs w:val="24"/>
          <w:lang w:val="ro-RO"/>
        </w:rPr>
        <w:t xml:space="preserve">ă la colectoare care deverseaza în </w:t>
      </w:r>
      <w:r w:rsidRPr="002424BB">
        <w:rPr>
          <w:rFonts w:ascii="Arial" w:hAnsi="Arial" w:cs="Arial"/>
          <w:noProof/>
          <w:sz w:val="24"/>
          <w:szCs w:val="24"/>
          <w:lang w:val="ro-RO"/>
        </w:rPr>
        <w:t>c</w:t>
      </w:r>
      <w:r w:rsidR="0057178D" w:rsidRPr="002424BB">
        <w:rPr>
          <w:rFonts w:ascii="Arial" w:hAnsi="Arial" w:cs="Arial"/>
          <w:noProof/>
          <w:sz w:val="24"/>
          <w:szCs w:val="24"/>
          <w:lang w:val="ro-RO"/>
        </w:rPr>
        <w:t>ă</w:t>
      </w:r>
      <w:r w:rsidRPr="002424BB">
        <w:rPr>
          <w:rFonts w:ascii="Arial" w:hAnsi="Arial" w:cs="Arial"/>
          <w:noProof/>
          <w:sz w:val="24"/>
          <w:szCs w:val="24"/>
          <w:lang w:val="ro-RO"/>
        </w:rPr>
        <w:t>minele propuse prin conducte de polipropilen</w:t>
      </w:r>
      <w:r w:rsidR="00D232CF">
        <w:rPr>
          <w:rFonts w:ascii="Arial" w:hAnsi="Arial" w:cs="Arial"/>
          <w:noProof/>
          <w:sz w:val="24"/>
          <w:szCs w:val="24"/>
          <w:lang w:val="ro-RO"/>
        </w:rPr>
        <w:t>ă</w:t>
      </w:r>
      <w:r w:rsidR="0057178D" w:rsidRPr="002424BB">
        <w:rPr>
          <w:rFonts w:ascii="Arial" w:hAnsi="Arial" w:cs="Arial"/>
          <w:noProof/>
          <w:sz w:val="24"/>
          <w:szCs w:val="24"/>
          <w:lang w:val="ro-RO"/>
        </w:rPr>
        <w:t>.</w:t>
      </w:r>
    </w:p>
    <w:p w:rsidR="00BE3FC1" w:rsidRPr="002424BB" w:rsidRDefault="00BE3FC1" w:rsidP="0057178D">
      <w:pPr>
        <w:spacing w:after="0" w:line="240" w:lineRule="auto"/>
        <w:ind w:right="-6"/>
        <w:jc w:val="both"/>
        <w:rPr>
          <w:rFonts w:ascii="Arial" w:hAnsi="Arial" w:cs="Arial"/>
          <w:sz w:val="24"/>
          <w:szCs w:val="24"/>
          <w:lang w:val="ro-RO"/>
        </w:rPr>
      </w:pPr>
      <w:r w:rsidRPr="002424BB">
        <w:rPr>
          <w:rFonts w:ascii="Arial" w:hAnsi="Arial" w:cs="Arial"/>
          <w:sz w:val="24"/>
          <w:szCs w:val="24"/>
          <w:lang w:val="ro-RO"/>
        </w:rPr>
        <w:t>Apa meteoric</w:t>
      </w:r>
      <w:r w:rsidR="0057178D" w:rsidRPr="002424BB">
        <w:rPr>
          <w:rFonts w:ascii="Arial" w:hAnsi="Arial" w:cs="Arial"/>
          <w:sz w:val="24"/>
          <w:szCs w:val="24"/>
          <w:lang w:val="ro-RO"/>
        </w:rPr>
        <w:t>ă</w:t>
      </w:r>
      <w:r w:rsidRPr="002424BB">
        <w:rPr>
          <w:rFonts w:ascii="Arial" w:hAnsi="Arial" w:cs="Arial"/>
          <w:sz w:val="24"/>
          <w:szCs w:val="24"/>
          <w:lang w:val="ro-RO"/>
        </w:rPr>
        <w:t xml:space="preserve"> este preluat</w:t>
      </w:r>
      <w:r w:rsidR="0057178D" w:rsidRPr="002424BB">
        <w:rPr>
          <w:rFonts w:ascii="Arial" w:hAnsi="Arial" w:cs="Arial"/>
          <w:sz w:val="24"/>
          <w:szCs w:val="24"/>
          <w:lang w:val="ro-RO"/>
        </w:rPr>
        <w:t>ă</w:t>
      </w:r>
      <w:r w:rsidRPr="002424BB">
        <w:rPr>
          <w:rFonts w:ascii="Arial" w:hAnsi="Arial" w:cs="Arial"/>
          <w:sz w:val="24"/>
          <w:szCs w:val="24"/>
          <w:lang w:val="ro-RO"/>
        </w:rPr>
        <w:t xml:space="preserve"> </w:t>
      </w:r>
      <w:r w:rsidR="0057178D" w:rsidRPr="002424BB">
        <w:rPr>
          <w:rFonts w:ascii="Arial" w:hAnsi="Arial" w:cs="Arial"/>
          <w:sz w:val="24"/>
          <w:szCs w:val="24"/>
          <w:lang w:val="ro-RO"/>
        </w:rPr>
        <w:t>ș</w:t>
      </w:r>
      <w:r w:rsidRPr="002424BB">
        <w:rPr>
          <w:rFonts w:ascii="Arial" w:hAnsi="Arial" w:cs="Arial"/>
          <w:sz w:val="24"/>
          <w:szCs w:val="24"/>
          <w:lang w:val="ro-RO"/>
        </w:rPr>
        <w:t>i adus</w:t>
      </w:r>
      <w:r w:rsidR="0057178D" w:rsidRPr="002424BB">
        <w:rPr>
          <w:rFonts w:ascii="Arial" w:hAnsi="Arial" w:cs="Arial"/>
          <w:sz w:val="24"/>
          <w:szCs w:val="24"/>
          <w:lang w:val="ro-RO"/>
        </w:rPr>
        <w:t xml:space="preserve">ă la sol, </w:t>
      </w:r>
      <w:r w:rsidRPr="002424BB">
        <w:rPr>
          <w:rFonts w:ascii="Arial" w:hAnsi="Arial" w:cs="Arial"/>
          <w:sz w:val="24"/>
          <w:szCs w:val="24"/>
          <w:lang w:val="ro-RO"/>
        </w:rPr>
        <w:t>de unde este dirijat</w:t>
      </w:r>
      <w:r w:rsidR="0057178D" w:rsidRPr="002424BB">
        <w:rPr>
          <w:rFonts w:ascii="Arial" w:hAnsi="Arial" w:cs="Arial"/>
          <w:sz w:val="24"/>
          <w:szCs w:val="24"/>
          <w:lang w:val="ro-RO"/>
        </w:rPr>
        <w:t>ă</w:t>
      </w:r>
      <w:r w:rsidRPr="002424BB">
        <w:rPr>
          <w:rFonts w:ascii="Arial" w:hAnsi="Arial" w:cs="Arial"/>
          <w:sz w:val="24"/>
          <w:szCs w:val="24"/>
          <w:lang w:val="ro-RO"/>
        </w:rPr>
        <w:t xml:space="preserve"> prin rigole </w:t>
      </w:r>
      <w:r w:rsidR="0057178D" w:rsidRPr="002424BB">
        <w:rPr>
          <w:rFonts w:ascii="Arial" w:hAnsi="Arial" w:cs="Arial"/>
          <w:sz w:val="24"/>
          <w:szCs w:val="24"/>
          <w:lang w:val="ro-RO"/>
        </w:rPr>
        <w:t>ș</w:t>
      </w:r>
      <w:r w:rsidRPr="002424BB">
        <w:rPr>
          <w:rFonts w:ascii="Arial" w:hAnsi="Arial" w:cs="Arial"/>
          <w:sz w:val="24"/>
          <w:szCs w:val="24"/>
          <w:lang w:val="ro-RO"/>
        </w:rPr>
        <w:t>i pantele terenului c</w:t>
      </w:r>
      <w:r w:rsidR="0057178D" w:rsidRPr="002424BB">
        <w:rPr>
          <w:rFonts w:ascii="Arial" w:hAnsi="Arial" w:cs="Arial"/>
          <w:sz w:val="24"/>
          <w:szCs w:val="24"/>
          <w:lang w:val="ro-RO"/>
        </w:rPr>
        <w:t>ă</w:t>
      </w:r>
      <w:r w:rsidRPr="002424BB">
        <w:rPr>
          <w:rFonts w:ascii="Arial" w:hAnsi="Arial" w:cs="Arial"/>
          <w:sz w:val="24"/>
          <w:szCs w:val="24"/>
          <w:lang w:val="ro-RO"/>
        </w:rPr>
        <w:t>tre spa</w:t>
      </w:r>
      <w:r w:rsidR="0057178D" w:rsidRPr="002424BB">
        <w:rPr>
          <w:rFonts w:ascii="Arial" w:hAnsi="Arial" w:cs="Arial"/>
          <w:sz w:val="24"/>
          <w:szCs w:val="24"/>
          <w:lang w:val="ro-RO"/>
        </w:rPr>
        <w:t>ț</w:t>
      </w:r>
      <w:r w:rsidRPr="002424BB">
        <w:rPr>
          <w:rFonts w:ascii="Arial" w:hAnsi="Arial" w:cs="Arial"/>
          <w:sz w:val="24"/>
          <w:szCs w:val="24"/>
          <w:lang w:val="ro-RO"/>
        </w:rPr>
        <w:t xml:space="preserve">iul verde. </w:t>
      </w:r>
    </w:p>
    <w:p w:rsidR="00BE3FC1" w:rsidRPr="002424BB" w:rsidRDefault="00BE3FC1"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energie</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electrică</w:t>
      </w:r>
      <w:proofErr w:type="spellEnd"/>
    </w:p>
    <w:p w:rsidR="0090745F" w:rsidRPr="004276CB" w:rsidRDefault="004276CB" w:rsidP="004E3987">
      <w:pPr>
        <w:spacing w:after="0"/>
        <w:jc w:val="both"/>
        <w:rPr>
          <w:rFonts w:ascii="Arial" w:hAnsi="Arial" w:cs="Arial"/>
          <w:sz w:val="24"/>
          <w:szCs w:val="24"/>
          <w:lang w:val="fr-FR"/>
        </w:rPr>
      </w:pPr>
      <w:proofErr w:type="spellStart"/>
      <w:r w:rsidRPr="004276CB">
        <w:rPr>
          <w:rFonts w:ascii="Arial" w:hAnsi="Arial" w:cs="Arial"/>
          <w:sz w:val="24"/>
          <w:szCs w:val="24"/>
          <w:lang w:val="fr-FR"/>
        </w:rPr>
        <w:t>Alimentarea</w:t>
      </w:r>
      <w:proofErr w:type="spellEnd"/>
      <w:r w:rsidRPr="004276CB">
        <w:rPr>
          <w:rFonts w:ascii="Arial" w:hAnsi="Arial" w:cs="Arial"/>
          <w:sz w:val="24"/>
          <w:szCs w:val="24"/>
          <w:lang w:val="fr-FR"/>
        </w:rPr>
        <w:t xml:space="preserve"> </w:t>
      </w:r>
      <w:proofErr w:type="spellStart"/>
      <w:r w:rsidRPr="004276CB">
        <w:rPr>
          <w:rFonts w:ascii="Arial" w:hAnsi="Arial" w:cs="Arial"/>
          <w:sz w:val="24"/>
          <w:szCs w:val="24"/>
          <w:lang w:val="fr-FR"/>
        </w:rPr>
        <w:t>cu</w:t>
      </w:r>
      <w:proofErr w:type="spellEnd"/>
      <w:r w:rsidRPr="004276CB">
        <w:rPr>
          <w:rFonts w:ascii="Arial" w:hAnsi="Arial" w:cs="Arial"/>
          <w:sz w:val="24"/>
          <w:szCs w:val="24"/>
          <w:lang w:val="fr-FR"/>
        </w:rPr>
        <w:t xml:space="preserve"> </w:t>
      </w:r>
      <w:proofErr w:type="spellStart"/>
      <w:r w:rsidRPr="004276CB">
        <w:rPr>
          <w:rFonts w:ascii="Arial" w:hAnsi="Arial" w:cs="Arial"/>
          <w:sz w:val="24"/>
          <w:szCs w:val="24"/>
          <w:lang w:val="fr-FR"/>
        </w:rPr>
        <w:t>energie</w:t>
      </w:r>
      <w:proofErr w:type="spellEnd"/>
      <w:r w:rsidRPr="004276CB">
        <w:rPr>
          <w:rFonts w:ascii="Arial" w:hAnsi="Arial" w:cs="Arial"/>
          <w:sz w:val="24"/>
          <w:szCs w:val="24"/>
          <w:lang w:val="fr-FR"/>
        </w:rPr>
        <w:t xml:space="preserve"> </w:t>
      </w:r>
      <w:proofErr w:type="spellStart"/>
      <w:r w:rsidRPr="004276CB">
        <w:rPr>
          <w:rFonts w:ascii="Arial" w:hAnsi="Arial" w:cs="Arial"/>
          <w:sz w:val="24"/>
          <w:szCs w:val="24"/>
          <w:lang w:val="fr-FR"/>
        </w:rPr>
        <w:t>electrica</w:t>
      </w:r>
      <w:proofErr w:type="spellEnd"/>
      <w:r w:rsidRPr="004276CB">
        <w:rPr>
          <w:rFonts w:ascii="Arial" w:hAnsi="Arial" w:cs="Arial"/>
          <w:sz w:val="24"/>
          <w:szCs w:val="24"/>
          <w:lang w:val="fr-FR"/>
        </w:rPr>
        <w:t xml:space="preserve"> a </w:t>
      </w:r>
      <w:proofErr w:type="spellStart"/>
      <w:r w:rsidRPr="004276CB">
        <w:rPr>
          <w:rFonts w:ascii="Arial" w:hAnsi="Arial" w:cs="Arial"/>
          <w:sz w:val="24"/>
          <w:szCs w:val="24"/>
          <w:lang w:val="fr-FR"/>
        </w:rPr>
        <w:t>obiectivului</w:t>
      </w:r>
      <w:proofErr w:type="spellEnd"/>
      <w:r w:rsidRPr="004276CB">
        <w:rPr>
          <w:rFonts w:ascii="Arial" w:hAnsi="Arial" w:cs="Arial"/>
          <w:sz w:val="24"/>
          <w:szCs w:val="24"/>
          <w:lang w:val="fr-FR"/>
        </w:rPr>
        <w:t xml:space="preserve"> se face de la </w:t>
      </w:r>
      <w:proofErr w:type="spellStart"/>
      <w:r w:rsidRPr="004276CB">
        <w:rPr>
          <w:rFonts w:ascii="Arial" w:hAnsi="Arial" w:cs="Arial"/>
          <w:sz w:val="24"/>
          <w:szCs w:val="24"/>
          <w:lang w:val="fr-FR"/>
        </w:rPr>
        <w:t>reţeaua</w:t>
      </w:r>
      <w:proofErr w:type="spellEnd"/>
      <w:r w:rsidRPr="004276CB">
        <w:rPr>
          <w:rFonts w:ascii="Arial" w:hAnsi="Arial" w:cs="Arial"/>
          <w:sz w:val="24"/>
          <w:szCs w:val="24"/>
          <w:lang w:val="fr-FR"/>
        </w:rPr>
        <w:t xml:space="preserve"> </w:t>
      </w:r>
      <w:proofErr w:type="spellStart"/>
      <w:r w:rsidRPr="004276CB">
        <w:rPr>
          <w:rFonts w:ascii="Arial" w:hAnsi="Arial" w:cs="Arial"/>
          <w:sz w:val="24"/>
          <w:szCs w:val="24"/>
          <w:lang w:val="fr-FR"/>
        </w:rPr>
        <w:t>electrică</w:t>
      </w:r>
      <w:proofErr w:type="spellEnd"/>
      <w:r w:rsidRPr="004276CB">
        <w:rPr>
          <w:rFonts w:ascii="Arial" w:hAnsi="Arial" w:cs="Arial"/>
          <w:sz w:val="24"/>
          <w:szCs w:val="24"/>
          <w:lang w:val="fr-FR"/>
        </w:rPr>
        <w:t xml:space="preserve"> </w:t>
      </w:r>
      <w:proofErr w:type="spellStart"/>
      <w:r w:rsidRPr="004276CB">
        <w:rPr>
          <w:rFonts w:ascii="Arial" w:hAnsi="Arial" w:cs="Arial"/>
          <w:sz w:val="24"/>
          <w:szCs w:val="24"/>
          <w:lang w:val="fr-FR"/>
        </w:rPr>
        <w:t>existentă</w:t>
      </w:r>
      <w:proofErr w:type="spellEnd"/>
      <w:r w:rsidRPr="004276CB">
        <w:rPr>
          <w:rFonts w:ascii="Arial" w:hAnsi="Arial" w:cs="Arial"/>
          <w:sz w:val="24"/>
          <w:szCs w:val="24"/>
          <w:lang w:val="fr-FR"/>
        </w:rPr>
        <w:t xml:space="preserve"> la limita </w:t>
      </w:r>
      <w:proofErr w:type="spellStart"/>
      <w:r w:rsidRPr="004276CB">
        <w:rPr>
          <w:rFonts w:ascii="Arial" w:hAnsi="Arial" w:cs="Arial"/>
          <w:sz w:val="24"/>
          <w:szCs w:val="24"/>
          <w:lang w:val="fr-FR"/>
        </w:rPr>
        <w:t>proprietatii</w:t>
      </w:r>
      <w:proofErr w:type="spellEnd"/>
      <w:r>
        <w:rPr>
          <w:rFonts w:ascii="Arial" w:hAnsi="Arial" w:cs="Arial"/>
          <w:sz w:val="24"/>
          <w:szCs w:val="24"/>
          <w:lang w:val="fr-FR"/>
        </w:rPr>
        <w:t>.</w:t>
      </w:r>
    </w:p>
    <w:p w:rsidR="004276CB" w:rsidRPr="002424BB" w:rsidRDefault="004276CB" w:rsidP="004E3987">
      <w:pPr>
        <w:spacing w:after="0"/>
        <w:jc w:val="both"/>
        <w:rPr>
          <w:rFonts w:ascii="Arial" w:hAnsi="Arial" w:cs="Arial"/>
          <w:b/>
          <w:sz w:val="24"/>
          <w:szCs w:val="24"/>
        </w:rPr>
      </w:pPr>
    </w:p>
    <w:p w:rsidR="003D6B3A" w:rsidRPr="002424BB" w:rsidRDefault="00C1788E" w:rsidP="004E3987">
      <w:pPr>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căldură</w:t>
      </w:r>
      <w:proofErr w:type="spellEnd"/>
    </w:p>
    <w:p w:rsidR="00C1788E" w:rsidRPr="004276CB" w:rsidRDefault="008D068A" w:rsidP="004E3987">
      <w:pPr>
        <w:spacing w:after="0"/>
        <w:jc w:val="both"/>
        <w:rPr>
          <w:rFonts w:ascii="Arial" w:hAnsi="Arial" w:cs="Arial"/>
          <w:b/>
          <w:sz w:val="24"/>
          <w:szCs w:val="24"/>
        </w:rPr>
      </w:pPr>
      <w:proofErr w:type="spellStart"/>
      <w:r w:rsidRPr="002424BB">
        <w:rPr>
          <w:rFonts w:ascii="Arial" w:hAnsi="Arial" w:cs="Arial"/>
          <w:sz w:val="24"/>
          <w:szCs w:val="24"/>
        </w:rPr>
        <w:t>Asigurarea</w:t>
      </w:r>
      <w:proofErr w:type="spellEnd"/>
      <w:r w:rsidRPr="002424BB">
        <w:rPr>
          <w:rFonts w:ascii="Arial" w:hAnsi="Arial" w:cs="Arial"/>
          <w:sz w:val="24"/>
          <w:szCs w:val="24"/>
        </w:rPr>
        <w:t xml:space="preserve"> </w:t>
      </w:r>
      <w:proofErr w:type="spellStart"/>
      <w:r w:rsidRPr="002424BB">
        <w:rPr>
          <w:rFonts w:ascii="Arial" w:hAnsi="Arial" w:cs="Arial"/>
          <w:sz w:val="24"/>
          <w:szCs w:val="24"/>
        </w:rPr>
        <w:t>agentului</w:t>
      </w:r>
      <w:proofErr w:type="spellEnd"/>
      <w:r w:rsidRPr="002424BB">
        <w:rPr>
          <w:rFonts w:ascii="Arial" w:hAnsi="Arial" w:cs="Arial"/>
          <w:sz w:val="24"/>
          <w:szCs w:val="24"/>
        </w:rPr>
        <w:t xml:space="preserve"> </w:t>
      </w:r>
      <w:proofErr w:type="spellStart"/>
      <w:r w:rsidRPr="002424BB">
        <w:rPr>
          <w:rFonts w:ascii="Arial" w:hAnsi="Arial" w:cs="Arial"/>
          <w:sz w:val="24"/>
          <w:szCs w:val="24"/>
        </w:rPr>
        <w:t>termic</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realiza</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009D2D00" w:rsidRPr="002424BB">
        <w:rPr>
          <w:rFonts w:ascii="Arial" w:hAnsi="Arial" w:cs="Arial"/>
          <w:sz w:val="24"/>
          <w:szCs w:val="24"/>
        </w:rPr>
        <w:t>intermediul</w:t>
      </w:r>
      <w:proofErr w:type="spellEnd"/>
      <w:r w:rsidR="009D2D00" w:rsidRPr="002424BB">
        <w:rPr>
          <w:rFonts w:ascii="Arial" w:hAnsi="Arial" w:cs="Arial"/>
          <w:sz w:val="24"/>
          <w:szCs w:val="24"/>
        </w:rPr>
        <w:t xml:space="preserve"> </w:t>
      </w:r>
      <w:proofErr w:type="spellStart"/>
      <w:r w:rsidR="004276CB">
        <w:rPr>
          <w:rFonts w:ascii="Arial" w:hAnsi="Arial" w:cs="Arial"/>
          <w:sz w:val="24"/>
          <w:szCs w:val="24"/>
        </w:rPr>
        <w:t>unei</w:t>
      </w:r>
      <w:proofErr w:type="spellEnd"/>
      <w:r w:rsidR="004276CB">
        <w:rPr>
          <w:rFonts w:ascii="Arial" w:hAnsi="Arial" w:cs="Arial"/>
          <w:sz w:val="24"/>
          <w:szCs w:val="24"/>
        </w:rPr>
        <w:t xml:space="preserve"> </w:t>
      </w:r>
      <w:proofErr w:type="spellStart"/>
      <w:r w:rsidR="004276CB">
        <w:rPr>
          <w:rFonts w:ascii="Arial" w:hAnsi="Arial" w:cs="Arial"/>
          <w:sz w:val="24"/>
          <w:szCs w:val="24"/>
        </w:rPr>
        <w:t>centrale</w:t>
      </w:r>
      <w:proofErr w:type="spellEnd"/>
      <w:r w:rsidR="004276CB">
        <w:rPr>
          <w:rFonts w:ascii="Arial" w:hAnsi="Arial" w:cs="Arial"/>
          <w:sz w:val="24"/>
          <w:szCs w:val="24"/>
        </w:rPr>
        <w:t xml:space="preserve"> </w:t>
      </w:r>
      <w:proofErr w:type="spellStart"/>
      <w:r w:rsidR="004276CB">
        <w:rPr>
          <w:rFonts w:ascii="Arial" w:hAnsi="Arial" w:cs="Arial"/>
          <w:sz w:val="24"/>
          <w:szCs w:val="24"/>
        </w:rPr>
        <w:t>termice</w:t>
      </w:r>
      <w:proofErr w:type="spellEnd"/>
      <w:r w:rsidR="004276CB">
        <w:rPr>
          <w:rFonts w:ascii="Arial" w:hAnsi="Arial" w:cs="Arial"/>
          <w:sz w:val="24"/>
          <w:szCs w:val="24"/>
        </w:rPr>
        <w:t xml:space="preserve"> </w:t>
      </w:r>
      <w:proofErr w:type="spellStart"/>
      <w:r w:rsidR="004276CB" w:rsidRPr="004276CB">
        <w:rPr>
          <w:rFonts w:ascii="Arial" w:hAnsi="Arial" w:cs="Arial"/>
          <w:sz w:val="24"/>
          <w:szCs w:val="24"/>
          <w:lang w:val="fr-FR"/>
        </w:rPr>
        <w:t>pe</w:t>
      </w:r>
      <w:proofErr w:type="spellEnd"/>
      <w:r w:rsidR="004276CB" w:rsidRPr="004276CB">
        <w:rPr>
          <w:rFonts w:ascii="Arial" w:hAnsi="Arial" w:cs="Arial"/>
          <w:sz w:val="24"/>
          <w:szCs w:val="24"/>
          <w:lang w:val="fr-FR"/>
        </w:rPr>
        <w:t xml:space="preserve"> </w:t>
      </w:r>
      <w:proofErr w:type="spellStart"/>
      <w:r w:rsidR="004276CB" w:rsidRPr="004276CB">
        <w:rPr>
          <w:rFonts w:ascii="Arial" w:hAnsi="Arial" w:cs="Arial"/>
          <w:sz w:val="24"/>
          <w:szCs w:val="24"/>
          <w:lang w:val="fr-FR"/>
        </w:rPr>
        <w:t>combustibil</w:t>
      </w:r>
      <w:proofErr w:type="spellEnd"/>
      <w:r w:rsidR="004276CB" w:rsidRPr="004276CB">
        <w:rPr>
          <w:rFonts w:ascii="Arial" w:hAnsi="Arial" w:cs="Arial"/>
          <w:sz w:val="24"/>
          <w:szCs w:val="24"/>
          <w:lang w:val="fr-FR"/>
        </w:rPr>
        <w:t xml:space="preserve"> </w:t>
      </w:r>
      <w:proofErr w:type="spellStart"/>
      <w:r w:rsidR="004276CB" w:rsidRPr="004276CB">
        <w:rPr>
          <w:rFonts w:ascii="Arial" w:hAnsi="Arial" w:cs="Arial"/>
          <w:sz w:val="24"/>
          <w:szCs w:val="24"/>
          <w:lang w:val="fr-FR"/>
        </w:rPr>
        <w:t>gazos</w:t>
      </w:r>
      <w:proofErr w:type="spellEnd"/>
      <w:r w:rsidR="009D2D00" w:rsidRPr="004276CB">
        <w:rPr>
          <w:rFonts w:ascii="Arial" w:hAnsi="Arial" w:cs="Arial"/>
          <w:sz w:val="24"/>
          <w:szCs w:val="24"/>
        </w:rPr>
        <w:t>.</w:t>
      </w:r>
    </w:p>
    <w:p w:rsidR="003D6B3A" w:rsidRPr="002424BB" w:rsidRDefault="003D6B3A"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FC3C87" w:rsidRPr="002424BB" w:rsidRDefault="00FC3C87" w:rsidP="004E3987">
      <w:pPr>
        <w:autoSpaceDE w:val="0"/>
        <w:autoSpaceDN w:val="0"/>
        <w:adjustRightInd w:val="0"/>
        <w:spacing w:after="0" w:line="240" w:lineRule="auto"/>
        <w:jc w:val="both"/>
        <w:rPr>
          <w:rFonts w:ascii="Arial" w:hAnsi="Arial" w:cs="Arial"/>
          <w:sz w:val="24"/>
          <w:szCs w:val="24"/>
        </w:rPr>
      </w:pPr>
      <w:proofErr w:type="spellStart"/>
      <w:r w:rsidRPr="002424BB">
        <w:rPr>
          <w:rFonts w:ascii="Arial" w:hAnsi="Arial" w:cs="Arial"/>
          <w:sz w:val="24"/>
          <w:szCs w:val="24"/>
        </w:rPr>
        <w:t>Sistemul</w:t>
      </w:r>
      <w:proofErr w:type="spellEnd"/>
      <w:r w:rsidRPr="002424BB">
        <w:rPr>
          <w:rFonts w:ascii="Arial" w:hAnsi="Arial" w:cs="Arial"/>
          <w:sz w:val="24"/>
          <w:szCs w:val="24"/>
        </w:rPr>
        <w:t xml:space="preserve"> de </w:t>
      </w:r>
      <w:proofErr w:type="spellStart"/>
      <w:r w:rsidRPr="002424BB">
        <w:rPr>
          <w:rFonts w:ascii="Arial" w:hAnsi="Arial" w:cs="Arial"/>
          <w:sz w:val="24"/>
          <w:szCs w:val="24"/>
        </w:rPr>
        <w:t>colectare</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cadrul</w:t>
      </w:r>
      <w:proofErr w:type="spellEnd"/>
      <w:r w:rsidRPr="002424BB">
        <w:rPr>
          <w:rFonts w:ascii="Arial" w:hAnsi="Arial" w:cs="Arial"/>
          <w:sz w:val="24"/>
          <w:szCs w:val="24"/>
        </w:rPr>
        <w:t xml:space="preserve"> </w:t>
      </w:r>
      <w:proofErr w:type="spellStart"/>
      <w:r w:rsidRPr="002424BB">
        <w:rPr>
          <w:rFonts w:ascii="Arial" w:hAnsi="Arial" w:cs="Arial"/>
          <w:sz w:val="24"/>
          <w:szCs w:val="24"/>
        </w:rPr>
        <w:t>organizării</w:t>
      </w:r>
      <w:proofErr w:type="spellEnd"/>
      <w:r w:rsidRPr="002424BB">
        <w:rPr>
          <w:rFonts w:ascii="Arial" w:hAnsi="Arial" w:cs="Arial"/>
          <w:sz w:val="24"/>
          <w:szCs w:val="24"/>
        </w:rPr>
        <w:t xml:space="preserve"> de </w:t>
      </w:r>
      <w:proofErr w:type="spellStart"/>
      <w:r w:rsidRPr="002424BB">
        <w:rPr>
          <w:rFonts w:ascii="Arial" w:hAnsi="Arial" w:cs="Arial"/>
          <w:sz w:val="24"/>
          <w:szCs w:val="24"/>
        </w:rPr>
        <w:t>șantier</w:t>
      </w:r>
      <w:proofErr w:type="spellEnd"/>
      <w:r w:rsidRPr="002424BB">
        <w:rPr>
          <w:rFonts w:ascii="Arial" w:hAnsi="Arial" w:cs="Arial"/>
          <w:sz w:val="24"/>
          <w:szCs w:val="24"/>
        </w:rPr>
        <w:t xml:space="preserve"> de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durata</w:t>
      </w:r>
      <w:proofErr w:type="spellEnd"/>
      <w:r w:rsidRPr="002424BB">
        <w:rPr>
          <w:rFonts w:ascii="Arial" w:hAnsi="Arial" w:cs="Arial"/>
          <w:sz w:val="24"/>
          <w:szCs w:val="24"/>
        </w:rPr>
        <w:t xml:space="preserve"> </w:t>
      </w:r>
      <w:proofErr w:type="spellStart"/>
      <w:r w:rsidRPr="002424BB">
        <w:rPr>
          <w:rFonts w:ascii="Arial" w:hAnsi="Arial" w:cs="Arial"/>
          <w:sz w:val="24"/>
          <w:szCs w:val="24"/>
        </w:rPr>
        <w:t>executării</w:t>
      </w:r>
      <w:proofErr w:type="spellEnd"/>
      <w:r w:rsidRPr="002424BB">
        <w:rPr>
          <w:rFonts w:ascii="Arial" w:hAnsi="Arial" w:cs="Arial"/>
          <w:sz w:val="24"/>
          <w:szCs w:val="24"/>
        </w:rPr>
        <w:t xml:space="preserve"> </w:t>
      </w:r>
      <w:proofErr w:type="spellStart"/>
      <w:r w:rsidRPr="002424BB">
        <w:rPr>
          <w:rFonts w:ascii="Arial" w:hAnsi="Arial" w:cs="Arial"/>
          <w:sz w:val="24"/>
          <w:szCs w:val="24"/>
        </w:rPr>
        <w:t>lucrărilor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amenejate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evacuarea</w:t>
      </w:r>
      <w:proofErr w:type="spellEnd"/>
      <w:r w:rsidRPr="002424BB">
        <w:rPr>
          <w:rFonts w:ascii="Arial" w:hAnsi="Arial" w:cs="Arial"/>
          <w:sz w:val="24"/>
          <w:szCs w:val="24"/>
        </w:rPr>
        <w:t xml:space="preserve"> </w:t>
      </w:r>
      <w:proofErr w:type="spellStart"/>
      <w:r w:rsidRPr="002424BB">
        <w:rPr>
          <w:rFonts w:ascii="Arial" w:hAnsi="Arial" w:cs="Arial"/>
          <w:sz w:val="24"/>
          <w:szCs w:val="24"/>
        </w:rPr>
        <w:t>lor</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asigurată</w:t>
      </w:r>
      <w:proofErr w:type="spellEnd"/>
      <w:r w:rsidRPr="002424BB">
        <w:rPr>
          <w:rFonts w:ascii="Arial" w:hAnsi="Arial" w:cs="Arial"/>
          <w:sz w:val="24"/>
          <w:szCs w:val="24"/>
        </w:rPr>
        <w:t xml:space="preserve"> periodic de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w:t>
      </w:r>
    </w:p>
    <w:p w:rsidR="00FC3C87" w:rsidRPr="002424BB" w:rsidRDefault="00FC3C87"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sortarea</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colectarea</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sistem</w:t>
      </w:r>
      <w:proofErr w:type="spellEnd"/>
      <w:r w:rsidRPr="002424BB">
        <w:rPr>
          <w:rFonts w:ascii="Arial" w:hAnsi="Arial" w:cs="Arial"/>
          <w:sz w:val="24"/>
          <w:szCs w:val="24"/>
        </w:rPr>
        <w:t xml:space="preserve"> individual. Se </w:t>
      </w:r>
      <w:proofErr w:type="spellStart"/>
      <w:r w:rsidRPr="002424BB">
        <w:rPr>
          <w:rFonts w:ascii="Arial" w:hAnsi="Arial" w:cs="Arial"/>
          <w:sz w:val="24"/>
          <w:szCs w:val="24"/>
        </w:rPr>
        <w:t>prevede</w:t>
      </w:r>
      <w:proofErr w:type="spellEnd"/>
      <w:r w:rsidRPr="002424BB">
        <w:rPr>
          <w:rFonts w:ascii="Arial" w:hAnsi="Arial" w:cs="Arial"/>
          <w:sz w:val="24"/>
          <w:szCs w:val="24"/>
        </w:rPr>
        <w:t xml:space="preserve"> o </w:t>
      </w:r>
      <w:proofErr w:type="spellStart"/>
      <w:r w:rsidRPr="002424BB">
        <w:rPr>
          <w:rFonts w:ascii="Arial" w:hAnsi="Arial" w:cs="Arial"/>
          <w:sz w:val="24"/>
          <w:szCs w:val="24"/>
        </w:rPr>
        <w:t>platformă</w:t>
      </w:r>
      <w:proofErr w:type="spellEnd"/>
      <w:r w:rsidRPr="002424BB">
        <w:rPr>
          <w:rFonts w:ascii="Arial" w:hAnsi="Arial" w:cs="Arial"/>
          <w:sz w:val="24"/>
          <w:szCs w:val="24"/>
        </w:rPr>
        <w:t xml:space="preserve"> </w:t>
      </w:r>
      <w:proofErr w:type="spellStart"/>
      <w:r w:rsidRPr="002424BB">
        <w:rPr>
          <w:rFonts w:ascii="Arial" w:hAnsi="Arial" w:cs="Arial"/>
          <w:sz w:val="24"/>
          <w:szCs w:val="24"/>
        </w:rPr>
        <w:t>gospodarească</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cu </w:t>
      </w:r>
      <w:proofErr w:type="spellStart"/>
      <w:r w:rsidRPr="002424BB">
        <w:rPr>
          <w:rFonts w:ascii="Arial" w:hAnsi="Arial" w:cs="Arial"/>
          <w:sz w:val="24"/>
          <w:szCs w:val="24"/>
        </w:rPr>
        <w:t>europubele</w:t>
      </w:r>
      <w:proofErr w:type="spellEnd"/>
      <w:r w:rsidRPr="002424BB">
        <w:rPr>
          <w:rFonts w:ascii="Arial" w:hAnsi="Arial" w:cs="Arial"/>
          <w:sz w:val="24"/>
          <w:szCs w:val="24"/>
        </w:rPr>
        <w:t xml:space="preserve"> </w:t>
      </w:r>
      <w:proofErr w:type="spellStart"/>
      <w:r w:rsidRPr="002424BB">
        <w:rPr>
          <w:rFonts w:ascii="Arial" w:hAnsi="Arial" w:cs="Arial"/>
          <w:sz w:val="24"/>
          <w:szCs w:val="24"/>
        </w:rPr>
        <w:t>închise</w:t>
      </w:r>
      <w:proofErr w:type="spellEnd"/>
      <w:r w:rsidRPr="002424BB">
        <w:rPr>
          <w:rFonts w:ascii="Arial" w:hAnsi="Arial" w:cs="Arial"/>
          <w:sz w:val="24"/>
          <w:szCs w:val="24"/>
        </w:rPr>
        <w:t xml:space="preserve"> </w:t>
      </w:r>
      <w:proofErr w:type="spellStart"/>
      <w:r w:rsidRPr="002424BB">
        <w:rPr>
          <w:rFonts w:ascii="Arial" w:hAnsi="Arial" w:cs="Arial"/>
          <w:sz w:val="24"/>
          <w:szCs w:val="24"/>
        </w:rPr>
        <w:t>etanș</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preluate</w:t>
      </w:r>
      <w:proofErr w:type="spellEnd"/>
      <w:r w:rsidRPr="002424BB">
        <w:rPr>
          <w:rFonts w:ascii="Arial" w:hAnsi="Arial" w:cs="Arial"/>
          <w:sz w:val="24"/>
          <w:szCs w:val="24"/>
        </w:rPr>
        <w:t xml:space="preserve"> periodic de o firma </w:t>
      </w:r>
      <w:proofErr w:type="spellStart"/>
      <w:r w:rsidRPr="002424BB">
        <w:rPr>
          <w:rFonts w:ascii="Arial" w:hAnsi="Arial" w:cs="Arial"/>
          <w:sz w:val="24"/>
          <w:szCs w:val="24"/>
        </w:rPr>
        <w:t>specializată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conform </w:t>
      </w:r>
      <w:proofErr w:type="spellStart"/>
      <w:r w:rsidRPr="002424BB">
        <w:rPr>
          <w:rFonts w:ascii="Arial" w:hAnsi="Arial" w:cs="Arial"/>
          <w:sz w:val="24"/>
          <w:szCs w:val="24"/>
        </w:rPr>
        <w:t>contractului</w:t>
      </w:r>
      <w:proofErr w:type="spellEnd"/>
      <w:r w:rsidRPr="002424BB">
        <w:rPr>
          <w:rFonts w:ascii="Arial" w:hAnsi="Arial" w:cs="Arial"/>
          <w:sz w:val="24"/>
          <w:szCs w:val="24"/>
        </w:rPr>
        <w:t xml:space="preserve"> individual.</w:t>
      </w:r>
    </w:p>
    <w:p w:rsidR="00FC3C87" w:rsidRPr="002424BB" w:rsidRDefault="00FC3C87" w:rsidP="004E3987">
      <w:pPr>
        <w:pStyle w:val="ListParagraph"/>
        <w:ind w:left="0"/>
        <w:jc w:val="both"/>
        <w:rPr>
          <w:rFonts w:ascii="Arial" w:hAnsi="Arial" w:cs="Arial"/>
          <w:sz w:val="24"/>
          <w:szCs w:val="24"/>
        </w:rPr>
      </w:pPr>
      <w:proofErr w:type="spellStart"/>
      <w:r w:rsidRPr="002424BB">
        <w:rPr>
          <w:rFonts w:ascii="Arial" w:hAnsi="Arial" w:cs="Arial"/>
          <w:sz w:val="24"/>
          <w:szCs w:val="24"/>
        </w:rPr>
        <w:t>Platforma</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amplasată</w:t>
      </w:r>
      <w:proofErr w:type="spellEnd"/>
      <w:r w:rsidRPr="002424BB">
        <w:rPr>
          <w:rFonts w:ascii="Arial" w:hAnsi="Arial" w:cs="Arial"/>
          <w:sz w:val="24"/>
          <w:szCs w:val="24"/>
        </w:rPr>
        <w:t xml:space="preserve"> </w:t>
      </w:r>
      <w:proofErr w:type="spellStart"/>
      <w:r w:rsidRPr="002424BB">
        <w:rPr>
          <w:rFonts w:ascii="Arial" w:hAnsi="Arial" w:cs="Arial"/>
          <w:sz w:val="24"/>
          <w:szCs w:val="24"/>
        </w:rPr>
        <w:t>adiacent</w:t>
      </w:r>
      <w:proofErr w:type="spellEnd"/>
      <w:r w:rsidRPr="002424BB">
        <w:rPr>
          <w:rFonts w:ascii="Arial" w:hAnsi="Arial" w:cs="Arial"/>
          <w:sz w:val="24"/>
          <w:szCs w:val="24"/>
        </w:rPr>
        <w:t xml:space="preserve"> </w:t>
      </w:r>
      <w:proofErr w:type="spellStart"/>
      <w:r w:rsidRPr="002424BB">
        <w:rPr>
          <w:rFonts w:ascii="Arial" w:hAnsi="Arial" w:cs="Arial"/>
          <w:sz w:val="24"/>
          <w:szCs w:val="24"/>
        </w:rPr>
        <w:t>unei</w:t>
      </w:r>
      <w:proofErr w:type="spellEnd"/>
      <w:r w:rsidRPr="002424BB">
        <w:rPr>
          <w:rFonts w:ascii="Arial" w:hAnsi="Arial" w:cs="Arial"/>
          <w:sz w:val="24"/>
          <w:szCs w:val="24"/>
        </w:rPr>
        <w:t xml:space="preserve"> </w:t>
      </w:r>
      <w:proofErr w:type="spellStart"/>
      <w:r w:rsidRPr="002424BB">
        <w:rPr>
          <w:rFonts w:ascii="Arial" w:hAnsi="Arial" w:cs="Arial"/>
          <w:sz w:val="24"/>
          <w:szCs w:val="24"/>
        </w:rPr>
        <w:t>alei</w:t>
      </w:r>
      <w:proofErr w:type="spellEnd"/>
      <w:r w:rsidRPr="002424BB">
        <w:rPr>
          <w:rFonts w:ascii="Arial" w:hAnsi="Arial" w:cs="Arial"/>
          <w:sz w:val="24"/>
          <w:szCs w:val="24"/>
        </w:rPr>
        <w:t xml:space="preserve"> </w:t>
      </w:r>
      <w:proofErr w:type="spellStart"/>
      <w:r w:rsidRPr="002424BB">
        <w:rPr>
          <w:rFonts w:ascii="Arial" w:hAnsi="Arial" w:cs="Arial"/>
          <w:sz w:val="24"/>
          <w:szCs w:val="24"/>
        </w:rPr>
        <w:t>carosabile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împrejmuită</w:t>
      </w:r>
      <w:proofErr w:type="spellEnd"/>
      <w:r w:rsidRPr="002424BB">
        <w:rPr>
          <w:rFonts w:ascii="Arial" w:hAnsi="Arial" w:cs="Arial"/>
          <w:sz w:val="24"/>
          <w:szCs w:val="24"/>
        </w:rPr>
        <w:t xml:space="preserve"> pentru </w:t>
      </w:r>
      <w:proofErr w:type="spellStart"/>
      <w:r w:rsidRPr="002424BB">
        <w:rPr>
          <w:rFonts w:ascii="Arial" w:hAnsi="Arial" w:cs="Arial"/>
          <w:sz w:val="24"/>
          <w:szCs w:val="24"/>
        </w:rPr>
        <w:t>prevenirea</w:t>
      </w:r>
      <w:proofErr w:type="spellEnd"/>
      <w:r w:rsidRPr="002424BB">
        <w:rPr>
          <w:rFonts w:ascii="Arial" w:hAnsi="Arial" w:cs="Arial"/>
          <w:sz w:val="24"/>
          <w:szCs w:val="24"/>
        </w:rPr>
        <w:t xml:space="preserve"> </w:t>
      </w:r>
      <w:proofErr w:type="spellStart"/>
      <w:r w:rsidRPr="002424BB">
        <w:rPr>
          <w:rFonts w:ascii="Arial" w:hAnsi="Arial" w:cs="Arial"/>
          <w:sz w:val="24"/>
          <w:szCs w:val="24"/>
        </w:rPr>
        <w:t>împrăștierii</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w:t>
      </w:r>
    </w:p>
    <w:p w:rsidR="00C1788E" w:rsidRPr="002424BB" w:rsidRDefault="00C1788E" w:rsidP="004E3987">
      <w:pPr>
        <w:autoSpaceDE w:val="0"/>
        <w:autoSpaceDN w:val="0"/>
        <w:adjustRightInd w:val="0"/>
        <w:spacing w:after="0"/>
        <w:jc w:val="both"/>
        <w:rPr>
          <w:rFonts w:ascii="Arial" w:hAnsi="Arial" w:cs="Arial"/>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C1788E" w:rsidRPr="002424BB" w:rsidRDefault="00C1788E" w:rsidP="004E3987">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C1788E" w:rsidRPr="002424BB" w:rsidRDefault="00C1788E"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Titula</w:t>
      </w:r>
      <w:r w:rsidR="00922CDA" w:rsidRPr="002424BB">
        <w:rPr>
          <w:rFonts w:ascii="Arial" w:hAnsi="Arial" w:cs="Arial"/>
          <w:sz w:val="24"/>
          <w:szCs w:val="24"/>
        </w:rPr>
        <w:t>r</w:t>
      </w:r>
      <w:r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C1788E" w:rsidRPr="002424BB" w:rsidRDefault="00C1788E" w:rsidP="004E3987">
      <w:pPr>
        <w:spacing w:after="0" w:line="240" w:lineRule="auto"/>
        <w:jc w:val="both"/>
        <w:rPr>
          <w:rFonts w:ascii="Arial" w:hAnsi="Arial" w:cs="Arial"/>
          <w:bCs/>
          <w:sz w:val="24"/>
          <w:szCs w:val="24"/>
        </w:rPr>
      </w:pPr>
      <w:r w:rsidRPr="002424BB">
        <w:rPr>
          <w:rFonts w:ascii="Arial" w:hAnsi="Arial" w:cs="Arial"/>
          <w:sz w:val="24"/>
          <w:szCs w:val="24"/>
          <w:lang w:val="fr-FR"/>
        </w:rPr>
        <w:t xml:space="preserve">La </w:t>
      </w:r>
      <w:proofErr w:type="spellStart"/>
      <w:r w:rsidRPr="002424BB">
        <w:rPr>
          <w:rFonts w:ascii="Arial" w:hAnsi="Arial" w:cs="Arial"/>
          <w:sz w:val="24"/>
          <w:szCs w:val="24"/>
          <w:lang w:val="fr-FR"/>
        </w:rPr>
        <w:t>finalizarea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lucrărilor</w:t>
      </w:r>
      <w:proofErr w:type="spellEnd"/>
      <w:r w:rsidRPr="002424BB">
        <w:rPr>
          <w:rFonts w:ascii="Arial" w:hAnsi="Arial" w:cs="Arial"/>
          <w:sz w:val="24"/>
          <w:szCs w:val="24"/>
          <w:lang w:val="fr-FR"/>
        </w:rPr>
        <w:t xml:space="preserve"> de construire se vor </w:t>
      </w:r>
      <w:proofErr w:type="spellStart"/>
      <w:r w:rsidRPr="002424BB">
        <w:rPr>
          <w:rFonts w:ascii="Arial" w:hAnsi="Arial" w:cs="Arial"/>
          <w:sz w:val="24"/>
          <w:szCs w:val="24"/>
          <w:lang w:val="fr-FR"/>
        </w:rPr>
        <w:t>amenaja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toate</w:t>
      </w:r>
      <w:proofErr w:type="spellEnd"/>
      <w:r w:rsidRPr="002424BB">
        <w:rPr>
          <w:rFonts w:ascii="Arial" w:hAnsi="Arial" w:cs="Arial"/>
          <w:sz w:val="24"/>
          <w:szCs w:val="24"/>
          <w:lang w:val="fr-FR"/>
        </w:rPr>
        <w:t xml:space="preserve"> spaț</w:t>
      </w:r>
      <w:proofErr w:type="spellStart"/>
      <w:r w:rsidRPr="002424BB">
        <w:rPr>
          <w:rFonts w:ascii="Arial" w:hAnsi="Arial" w:cs="Arial"/>
          <w:sz w:val="24"/>
          <w:szCs w:val="24"/>
          <w:lang w:val="fr-FR"/>
        </w:rPr>
        <w:t>iile</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verzi</w:t>
      </w:r>
      <w:proofErr w:type="spellEnd"/>
      <w:r w:rsidRPr="002424BB">
        <w:rPr>
          <w:rFonts w:ascii="Arial" w:hAnsi="Arial" w:cs="Arial"/>
          <w:sz w:val="24"/>
          <w:szCs w:val="24"/>
          <w:lang w:val="fr-FR"/>
        </w:rPr>
        <w:t xml:space="preserve"> și se vor </w:t>
      </w:r>
      <w:proofErr w:type="spellStart"/>
      <w:r w:rsidRPr="002424BB">
        <w:rPr>
          <w:rFonts w:ascii="Arial" w:hAnsi="Arial" w:cs="Arial"/>
          <w:sz w:val="24"/>
          <w:szCs w:val="24"/>
          <w:lang w:val="fr-FR"/>
        </w:rPr>
        <w:t>aduce</w:t>
      </w:r>
      <w:proofErr w:type="spellEnd"/>
      <w:r w:rsidRPr="002424BB">
        <w:rPr>
          <w:rFonts w:ascii="Arial" w:hAnsi="Arial" w:cs="Arial"/>
          <w:sz w:val="24"/>
          <w:szCs w:val="24"/>
          <w:lang w:val="fr-FR"/>
        </w:rPr>
        <w:t xml:space="preserve"> la forma </w:t>
      </w:r>
      <w:proofErr w:type="spellStart"/>
      <w:r w:rsidRPr="002424BB">
        <w:rPr>
          <w:rFonts w:ascii="Arial" w:hAnsi="Arial" w:cs="Arial"/>
          <w:sz w:val="24"/>
          <w:szCs w:val="24"/>
          <w:lang w:val="fr-FR"/>
        </w:rPr>
        <w:t>ini</w:t>
      </w:r>
      <w:proofErr w:type="spellEnd"/>
      <w:r w:rsidRPr="002424BB">
        <w:rPr>
          <w:rFonts w:ascii="Arial" w:hAnsi="Arial" w:cs="Arial"/>
          <w:sz w:val="24"/>
          <w:szCs w:val="24"/>
          <w:lang w:val="fr-FR"/>
        </w:rPr>
        <w:t>ț</w:t>
      </w:r>
      <w:proofErr w:type="spellStart"/>
      <w:r w:rsidRPr="002424BB">
        <w:rPr>
          <w:rFonts w:ascii="Arial" w:hAnsi="Arial" w:cs="Arial"/>
          <w:sz w:val="24"/>
          <w:szCs w:val="24"/>
          <w:lang w:val="fr-FR"/>
        </w:rPr>
        <w:t>ială</w:t>
      </w:r>
      <w:proofErr w:type="spellEnd"/>
      <w:r w:rsidRPr="002424BB">
        <w:rPr>
          <w:rFonts w:ascii="Arial" w:hAnsi="Arial" w:cs="Arial"/>
          <w:sz w:val="24"/>
          <w:szCs w:val="24"/>
          <w:lang w:val="fr-FR"/>
        </w:rPr>
        <w:t>;</w:t>
      </w:r>
      <w:r w:rsidRPr="002424BB">
        <w:rPr>
          <w:rFonts w:ascii="Arial" w:hAnsi="Arial" w:cs="Arial"/>
          <w:bCs/>
          <w:sz w:val="24"/>
          <w:szCs w:val="24"/>
        </w:rPr>
        <w:t xml:space="preserve"> se </w:t>
      </w:r>
      <w:proofErr w:type="spellStart"/>
      <w:r w:rsidRPr="002424BB">
        <w:rPr>
          <w:rFonts w:ascii="Arial" w:hAnsi="Arial" w:cs="Arial"/>
          <w:bCs/>
          <w:sz w:val="24"/>
          <w:szCs w:val="24"/>
        </w:rPr>
        <w:t>vor</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planta</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arbori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și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arbusti</w:t>
      </w:r>
      <w:proofErr w:type="spellEnd"/>
      <w:r w:rsidRPr="002424BB">
        <w:rPr>
          <w:rFonts w:ascii="Arial" w:hAnsi="Arial" w:cs="Arial"/>
          <w:bCs/>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necesare</w:t>
      </w:r>
      <w:proofErr w:type="spellEnd"/>
      <w:r w:rsidRPr="002424BB">
        <w:rPr>
          <w:rFonts w:ascii="Arial" w:hAnsi="Arial" w:cs="Arial"/>
          <w:sz w:val="24"/>
          <w:szCs w:val="24"/>
        </w:rPr>
        <w:t xml:space="preserve"> </w:t>
      </w:r>
      <w:proofErr w:type="spellStart"/>
      <w:r w:rsidRPr="002424BB">
        <w:rPr>
          <w:rFonts w:ascii="Arial" w:hAnsi="Arial" w:cs="Arial"/>
          <w:sz w:val="24"/>
          <w:szCs w:val="24"/>
        </w:rPr>
        <w:t>măsuri</w:t>
      </w:r>
      <w:proofErr w:type="spellEnd"/>
      <w:r w:rsidRPr="002424BB">
        <w:rPr>
          <w:rFonts w:ascii="Arial" w:hAnsi="Arial" w:cs="Arial"/>
          <w:sz w:val="24"/>
          <w:szCs w:val="24"/>
        </w:rPr>
        <w:t xml:space="preserve"> </w:t>
      </w:r>
      <w:proofErr w:type="spellStart"/>
      <w:r w:rsidRPr="002424BB">
        <w:rPr>
          <w:rFonts w:ascii="Arial" w:hAnsi="Arial" w:cs="Arial"/>
          <w:sz w:val="24"/>
          <w:szCs w:val="24"/>
        </w:rPr>
        <w:t>permanente</w:t>
      </w:r>
      <w:proofErr w:type="spellEnd"/>
      <w:r w:rsidRPr="002424BB">
        <w:rPr>
          <w:rFonts w:ascii="Arial" w:hAnsi="Arial" w:cs="Arial"/>
          <w:sz w:val="24"/>
          <w:szCs w:val="24"/>
        </w:rPr>
        <w:t xml:space="preserve"> de </w:t>
      </w:r>
      <w:proofErr w:type="spellStart"/>
      <w:r w:rsidRPr="002424BB">
        <w:rPr>
          <w:rFonts w:ascii="Arial" w:hAnsi="Arial" w:cs="Arial"/>
          <w:sz w:val="24"/>
          <w:szCs w:val="24"/>
        </w:rPr>
        <w:t>întreţinere</w:t>
      </w:r>
      <w:proofErr w:type="spellEnd"/>
      <w:r w:rsidRPr="002424BB">
        <w:rPr>
          <w:rFonts w:ascii="Arial" w:hAnsi="Arial" w:cs="Arial"/>
          <w:sz w:val="24"/>
          <w:szCs w:val="24"/>
        </w:rPr>
        <w:t xml:space="preserve"> a </w:t>
      </w:r>
      <w:proofErr w:type="spellStart"/>
      <w:r w:rsidRPr="002424BB">
        <w:rPr>
          <w:rFonts w:ascii="Arial" w:hAnsi="Arial" w:cs="Arial"/>
          <w:sz w:val="24"/>
          <w:szCs w:val="24"/>
        </w:rPr>
        <w:t>spaţiilor</w:t>
      </w:r>
      <w:proofErr w:type="spellEnd"/>
      <w:r w:rsidRPr="002424BB">
        <w:rPr>
          <w:rFonts w:ascii="Arial" w:hAnsi="Arial" w:cs="Arial"/>
          <w:sz w:val="24"/>
          <w:szCs w:val="24"/>
        </w:rPr>
        <w:t xml:space="preserve"> </w:t>
      </w:r>
      <w:proofErr w:type="spellStart"/>
      <w:r w:rsidRPr="002424BB">
        <w:rPr>
          <w:rFonts w:ascii="Arial" w:hAnsi="Arial" w:cs="Arial"/>
          <w:sz w:val="24"/>
          <w:szCs w:val="24"/>
        </w:rPr>
        <w:t>plantate</w:t>
      </w:r>
      <w:proofErr w:type="spellEnd"/>
      <w:r w:rsidRPr="002424BB">
        <w:rPr>
          <w:rFonts w:ascii="Arial" w:hAnsi="Arial" w:cs="Arial"/>
          <w:sz w:val="24"/>
          <w:szCs w:val="24"/>
        </w:rPr>
        <w:t xml:space="preserve">, a </w:t>
      </w:r>
      <w:proofErr w:type="spellStart"/>
      <w:r w:rsidRPr="002424BB">
        <w:rPr>
          <w:rFonts w:ascii="Arial" w:hAnsi="Arial" w:cs="Arial"/>
          <w:sz w:val="24"/>
          <w:szCs w:val="24"/>
        </w:rPr>
        <w:t>amenajărilor</w:t>
      </w:r>
      <w:proofErr w:type="spellEnd"/>
      <w:r w:rsidRPr="002424BB">
        <w:rPr>
          <w:rFonts w:ascii="Arial" w:hAnsi="Arial" w:cs="Arial"/>
          <w:sz w:val="24"/>
          <w:szCs w:val="24"/>
        </w:rPr>
        <w:t xml:space="preserve"> din </w:t>
      </w:r>
      <w:proofErr w:type="spellStart"/>
      <w:r w:rsidRPr="002424BB">
        <w:rPr>
          <w:rFonts w:ascii="Arial" w:hAnsi="Arial" w:cs="Arial"/>
          <w:sz w:val="24"/>
          <w:szCs w:val="24"/>
        </w:rPr>
        <w:t>incintă</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w:t>
      </w:r>
      <w:proofErr w:type="spellStart"/>
      <w:r w:rsidRPr="002424BB">
        <w:rPr>
          <w:rFonts w:ascii="Arial" w:hAnsi="Arial" w:cs="Arial"/>
          <w:sz w:val="24"/>
          <w:szCs w:val="24"/>
        </w:rPr>
        <w:t>nu</w:t>
      </w:r>
      <w:proofErr w:type="spellEnd"/>
      <w:r w:rsidRPr="002424BB">
        <w:rPr>
          <w:rFonts w:ascii="Arial" w:hAnsi="Arial" w:cs="Arial"/>
          <w:sz w:val="24"/>
          <w:szCs w:val="24"/>
        </w:rPr>
        <w:t xml:space="preserve"> se </w:t>
      </w:r>
      <w:proofErr w:type="spellStart"/>
      <w:r w:rsidRPr="002424BB">
        <w:rPr>
          <w:rFonts w:ascii="Arial" w:hAnsi="Arial" w:cs="Arial"/>
          <w:sz w:val="24"/>
          <w:szCs w:val="24"/>
        </w:rPr>
        <w:t>producă</w:t>
      </w:r>
      <w:proofErr w:type="spellEnd"/>
      <w:r w:rsidRPr="002424BB">
        <w:rPr>
          <w:rFonts w:ascii="Arial" w:hAnsi="Arial" w:cs="Arial"/>
          <w:sz w:val="24"/>
          <w:szCs w:val="24"/>
        </w:rPr>
        <w:t xml:space="preserve"> </w:t>
      </w:r>
      <w:proofErr w:type="spellStart"/>
      <w:r w:rsidRPr="002424BB">
        <w:rPr>
          <w:rFonts w:ascii="Arial" w:hAnsi="Arial" w:cs="Arial"/>
          <w:sz w:val="24"/>
          <w:szCs w:val="24"/>
        </w:rPr>
        <w:t>degradări</w:t>
      </w:r>
      <w:proofErr w:type="spellEnd"/>
      <w:r w:rsidRPr="002424BB">
        <w:rPr>
          <w:rFonts w:ascii="Arial" w:hAnsi="Arial" w:cs="Arial"/>
          <w:sz w:val="24"/>
          <w:szCs w:val="24"/>
        </w:rPr>
        <w:t xml:space="preserve"> </w:t>
      </w:r>
      <w:proofErr w:type="spellStart"/>
      <w:r w:rsidRPr="002424BB">
        <w:rPr>
          <w:rFonts w:ascii="Arial" w:hAnsi="Arial" w:cs="Arial"/>
          <w:sz w:val="24"/>
          <w:szCs w:val="24"/>
        </w:rPr>
        <w:t>importante</w:t>
      </w:r>
      <w:proofErr w:type="spellEnd"/>
      <w:r w:rsidRPr="002424BB">
        <w:rPr>
          <w:rFonts w:ascii="Arial" w:hAnsi="Arial" w:cs="Arial"/>
          <w:sz w:val="24"/>
          <w:szCs w:val="24"/>
        </w:rPr>
        <w:t xml:space="preserve"> ale </w:t>
      </w:r>
      <w:proofErr w:type="spellStart"/>
      <w:r w:rsidRPr="002424BB">
        <w:rPr>
          <w:rFonts w:ascii="Arial" w:hAnsi="Arial" w:cs="Arial"/>
          <w:sz w:val="24"/>
          <w:szCs w:val="24"/>
        </w:rPr>
        <w:t>terenului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întreţinerea</w:t>
      </w:r>
      <w:proofErr w:type="spellEnd"/>
      <w:r w:rsidRPr="002424BB">
        <w:rPr>
          <w:rFonts w:ascii="Arial" w:hAnsi="Arial" w:cs="Arial"/>
          <w:sz w:val="24"/>
          <w:szCs w:val="24"/>
        </w:rPr>
        <w:t xml:space="preserve"> </w:t>
      </w:r>
      <w:proofErr w:type="spellStart"/>
      <w:r w:rsidRPr="002424BB">
        <w:rPr>
          <w:rFonts w:ascii="Arial" w:hAnsi="Arial" w:cs="Arial"/>
          <w:sz w:val="24"/>
          <w:szCs w:val="24"/>
        </w:rPr>
        <w:t>corespunzătoare</w:t>
      </w:r>
      <w:proofErr w:type="spellEnd"/>
      <w:r w:rsidRPr="002424BB">
        <w:rPr>
          <w:rFonts w:ascii="Arial" w:hAnsi="Arial" w:cs="Arial"/>
          <w:sz w:val="24"/>
          <w:szCs w:val="24"/>
        </w:rPr>
        <w:t xml:space="preserve"> a </w:t>
      </w:r>
      <w:proofErr w:type="spellStart"/>
      <w:r w:rsidRPr="002424BB">
        <w:rPr>
          <w:rFonts w:ascii="Arial" w:hAnsi="Arial" w:cs="Arial"/>
          <w:sz w:val="24"/>
          <w:szCs w:val="24"/>
        </w:rPr>
        <w:t>mijloacelor</w:t>
      </w:r>
      <w:proofErr w:type="spellEnd"/>
      <w:r w:rsidRPr="002424BB">
        <w:rPr>
          <w:rFonts w:ascii="Arial" w:hAnsi="Arial" w:cs="Arial"/>
          <w:sz w:val="24"/>
          <w:szCs w:val="24"/>
        </w:rPr>
        <w:t xml:space="preserve"> auto care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deservi</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investiția</w:t>
      </w:r>
      <w:proofErr w:type="spellEnd"/>
      <w:r w:rsidRPr="002424BB">
        <w:rPr>
          <w:rFonts w:ascii="Arial" w:hAnsi="Arial" w:cs="Arial"/>
          <w:sz w:val="24"/>
          <w:szCs w:val="24"/>
        </w:rPr>
        <w:t xml:space="preserve"> se </w:t>
      </w:r>
      <w:proofErr w:type="spellStart"/>
      <w:r w:rsidRPr="002424BB">
        <w:rPr>
          <w:rFonts w:ascii="Arial" w:hAnsi="Arial" w:cs="Arial"/>
          <w:sz w:val="24"/>
          <w:szCs w:val="24"/>
        </w:rPr>
        <w:t>evită</w:t>
      </w:r>
      <w:proofErr w:type="spellEnd"/>
      <w:r w:rsidRPr="002424BB">
        <w:rPr>
          <w:rFonts w:ascii="Arial" w:hAnsi="Arial" w:cs="Arial"/>
          <w:sz w:val="24"/>
          <w:szCs w:val="24"/>
        </w:rPr>
        <w:t xml:space="preserve"> </w:t>
      </w:r>
      <w:proofErr w:type="spellStart"/>
      <w:r w:rsidRPr="002424BB">
        <w:rPr>
          <w:rFonts w:ascii="Arial" w:hAnsi="Arial" w:cs="Arial"/>
          <w:sz w:val="24"/>
          <w:szCs w:val="24"/>
        </w:rPr>
        <w:t>pierderile</w:t>
      </w:r>
      <w:proofErr w:type="spellEnd"/>
      <w:r w:rsidRPr="002424BB">
        <w:rPr>
          <w:rFonts w:ascii="Arial" w:hAnsi="Arial" w:cs="Arial"/>
          <w:sz w:val="24"/>
          <w:szCs w:val="24"/>
        </w:rPr>
        <w:t xml:space="preserve"> </w:t>
      </w:r>
      <w:proofErr w:type="spellStart"/>
      <w:r w:rsidRPr="002424BB">
        <w:rPr>
          <w:rFonts w:ascii="Arial" w:hAnsi="Arial" w:cs="Arial"/>
          <w:sz w:val="24"/>
          <w:szCs w:val="24"/>
        </w:rPr>
        <w:t>accidentale</w:t>
      </w:r>
      <w:proofErr w:type="spellEnd"/>
      <w:r w:rsidRPr="002424BB">
        <w:rPr>
          <w:rFonts w:ascii="Arial" w:hAnsi="Arial" w:cs="Arial"/>
          <w:sz w:val="24"/>
          <w:szCs w:val="24"/>
        </w:rPr>
        <w:t xml:space="preserve"> de </w:t>
      </w:r>
      <w:proofErr w:type="spellStart"/>
      <w:r w:rsidRPr="002424BB">
        <w:rPr>
          <w:rFonts w:ascii="Arial" w:hAnsi="Arial" w:cs="Arial"/>
          <w:sz w:val="24"/>
          <w:szCs w:val="24"/>
        </w:rPr>
        <w:t>uleiuri</w:t>
      </w:r>
      <w:proofErr w:type="spellEnd"/>
      <w:r w:rsidRPr="002424BB">
        <w:rPr>
          <w:rFonts w:ascii="Arial" w:hAnsi="Arial" w:cs="Arial"/>
          <w:sz w:val="24"/>
          <w:szCs w:val="24"/>
        </w:rPr>
        <w:t xml:space="preserve"> </w:t>
      </w:r>
      <w:proofErr w:type="spellStart"/>
      <w:r w:rsidRPr="002424BB">
        <w:rPr>
          <w:rFonts w:ascii="Arial" w:hAnsi="Arial" w:cs="Arial"/>
          <w:sz w:val="24"/>
          <w:szCs w:val="24"/>
        </w:rPr>
        <w:t>sau</w:t>
      </w:r>
      <w:proofErr w:type="spellEnd"/>
      <w:r w:rsidRPr="002424BB">
        <w:rPr>
          <w:rFonts w:ascii="Arial" w:hAnsi="Arial" w:cs="Arial"/>
          <w:sz w:val="24"/>
          <w:szCs w:val="24"/>
        </w:rPr>
        <w:t xml:space="preserve"> </w:t>
      </w:r>
      <w:proofErr w:type="spellStart"/>
      <w:r w:rsidRPr="002424BB">
        <w:rPr>
          <w:rFonts w:ascii="Arial" w:hAnsi="Arial" w:cs="Arial"/>
          <w:sz w:val="24"/>
          <w:szCs w:val="24"/>
        </w:rPr>
        <w:t>carburanţi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C1788E" w:rsidRPr="002424BB" w:rsidRDefault="00C1788E" w:rsidP="004E3987">
      <w:pPr>
        <w:spacing w:after="0"/>
        <w:jc w:val="both"/>
        <w:rPr>
          <w:rFonts w:ascii="Arial" w:hAnsi="Arial" w:cs="Arial"/>
          <w:b/>
          <w:sz w:val="24"/>
          <w:szCs w:val="24"/>
          <w:lang w:val="fr-FR"/>
        </w:rPr>
      </w:pPr>
      <w:proofErr w:type="spellStart"/>
      <w:r w:rsidRPr="002424BB">
        <w:rPr>
          <w:rFonts w:ascii="Arial" w:hAnsi="Arial" w:cs="Arial"/>
          <w:b/>
          <w:sz w:val="24"/>
          <w:szCs w:val="24"/>
          <w:lang w:val="fr-FR"/>
        </w:rPr>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Pr="002424BB">
        <w:rPr>
          <w:rFonts w:ascii="Arial" w:hAnsi="Arial" w:cs="Arial"/>
          <w:b/>
          <w:sz w:val="24"/>
          <w:szCs w:val="24"/>
          <w:lang w:val="fr-FR"/>
        </w:rPr>
        <w:t xml:space="preserve">  </w:t>
      </w:r>
    </w:p>
    <w:p w:rsidR="004276CB" w:rsidRPr="004276CB" w:rsidRDefault="004276CB" w:rsidP="0090745F">
      <w:pPr>
        <w:spacing w:after="0" w:line="240" w:lineRule="auto"/>
        <w:jc w:val="both"/>
        <w:rPr>
          <w:rFonts w:ascii="Arial" w:hAnsi="Arial" w:cs="Arial"/>
          <w:sz w:val="24"/>
          <w:szCs w:val="24"/>
        </w:rPr>
      </w:pPr>
      <w:proofErr w:type="spellStart"/>
      <w:r w:rsidRPr="004276CB">
        <w:rPr>
          <w:rFonts w:ascii="Arial" w:hAnsi="Arial" w:cs="Arial"/>
          <w:sz w:val="24"/>
          <w:szCs w:val="24"/>
          <w:lang w:val="fr-FR"/>
        </w:rPr>
        <w:t>Accesul</w:t>
      </w:r>
      <w:proofErr w:type="spellEnd"/>
      <w:r w:rsidRPr="004276CB">
        <w:rPr>
          <w:rFonts w:ascii="Arial" w:hAnsi="Arial" w:cs="Arial"/>
          <w:sz w:val="24"/>
          <w:szCs w:val="24"/>
          <w:lang w:val="fr-FR"/>
        </w:rPr>
        <w:t xml:space="preserve"> auto si </w:t>
      </w:r>
      <w:proofErr w:type="spellStart"/>
      <w:r w:rsidRPr="004276CB">
        <w:rPr>
          <w:rFonts w:ascii="Arial" w:hAnsi="Arial" w:cs="Arial"/>
          <w:sz w:val="24"/>
          <w:szCs w:val="24"/>
          <w:lang w:val="fr-FR"/>
        </w:rPr>
        <w:t>pietonal</w:t>
      </w:r>
      <w:proofErr w:type="spellEnd"/>
      <w:r w:rsidRPr="004276CB">
        <w:rPr>
          <w:rFonts w:ascii="Arial" w:hAnsi="Arial" w:cs="Arial"/>
          <w:sz w:val="24"/>
          <w:szCs w:val="24"/>
          <w:lang w:val="fr-FR"/>
        </w:rPr>
        <w:t xml:space="preserve"> se </w:t>
      </w:r>
      <w:proofErr w:type="spellStart"/>
      <w:r w:rsidRPr="004276CB">
        <w:rPr>
          <w:rFonts w:ascii="Arial" w:hAnsi="Arial" w:cs="Arial"/>
          <w:sz w:val="24"/>
          <w:szCs w:val="24"/>
          <w:lang w:val="fr-FR"/>
        </w:rPr>
        <w:t>realizeaza</w:t>
      </w:r>
      <w:proofErr w:type="spellEnd"/>
      <w:r w:rsidRPr="004276CB">
        <w:rPr>
          <w:rFonts w:ascii="Arial" w:hAnsi="Arial" w:cs="Arial"/>
          <w:sz w:val="24"/>
          <w:szCs w:val="24"/>
          <w:lang w:val="fr-FR"/>
        </w:rPr>
        <w:t xml:space="preserve"> </w:t>
      </w:r>
      <w:proofErr w:type="spellStart"/>
      <w:r w:rsidRPr="004276CB">
        <w:rPr>
          <w:rFonts w:ascii="Arial" w:hAnsi="Arial" w:cs="Arial"/>
          <w:sz w:val="24"/>
          <w:szCs w:val="24"/>
          <w:lang w:val="fr-FR"/>
        </w:rPr>
        <w:t>din</w:t>
      </w:r>
      <w:proofErr w:type="spellEnd"/>
      <w:r w:rsidRPr="004276CB">
        <w:rPr>
          <w:rFonts w:ascii="Arial" w:hAnsi="Arial" w:cs="Arial"/>
          <w:sz w:val="24"/>
          <w:szCs w:val="24"/>
          <w:lang w:val="fr-FR"/>
        </w:rPr>
        <w:t xml:space="preserve"> </w:t>
      </w:r>
      <w:proofErr w:type="spellStart"/>
      <w:r w:rsidRPr="004276CB">
        <w:rPr>
          <w:rFonts w:ascii="Arial" w:hAnsi="Arial" w:cs="Arial"/>
          <w:sz w:val="24"/>
          <w:szCs w:val="24"/>
          <w:lang w:val="fr-FR"/>
        </w:rPr>
        <w:t>strada</w:t>
      </w:r>
      <w:proofErr w:type="spellEnd"/>
      <w:r w:rsidRPr="004276CB">
        <w:rPr>
          <w:rFonts w:ascii="Arial" w:hAnsi="Arial" w:cs="Arial"/>
          <w:sz w:val="24"/>
          <w:szCs w:val="24"/>
          <w:lang w:val="fr-FR"/>
        </w:rPr>
        <w:t xml:space="preserve"> Stefan </w:t>
      </w:r>
      <w:proofErr w:type="spellStart"/>
      <w:r w:rsidRPr="004276CB">
        <w:rPr>
          <w:rFonts w:ascii="Arial" w:hAnsi="Arial" w:cs="Arial"/>
          <w:sz w:val="24"/>
          <w:szCs w:val="24"/>
          <w:lang w:val="fr-FR"/>
        </w:rPr>
        <w:t>cel</w:t>
      </w:r>
      <w:proofErr w:type="spellEnd"/>
      <w:r w:rsidRPr="004276CB">
        <w:rPr>
          <w:rFonts w:ascii="Arial" w:hAnsi="Arial" w:cs="Arial"/>
          <w:sz w:val="24"/>
          <w:szCs w:val="24"/>
          <w:lang w:val="fr-FR"/>
        </w:rPr>
        <w:t xml:space="preserve"> Mare.</w:t>
      </w:r>
      <w:r w:rsidRPr="004276CB">
        <w:rPr>
          <w:rFonts w:ascii="Arial" w:hAnsi="Arial" w:cs="Arial"/>
          <w:sz w:val="24"/>
          <w:szCs w:val="24"/>
        </w:rPr>
        <w:t xml:space="preserve"> </w:t>
      </w:r>
    </w:p>
    <w:p w:rsidR="00C1788E" w:rsidRPr="002424BB" w:rsidRDefault="00FC3C87" w:rsidP="0090745F">
      <w:pPr>
        <w:spacing w:after="0" w:line="240" w:lineRule="auto"/>
        <w:jc w:val="both"/>
        <w:rPr>
          <w:rFonts w:ascii="Arial" w:hAnsi="Arial" w:cs="Arial"/>
          <w:sz w:val="24"/>
          <w:szCs w:val="24"/>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timpul</w:t>
      </w:r>
      <w:proofErr w:type="spellEnd"/>
      <w:r w:rsidRPr="002424BB">
        <w:rPr>
          <w:rFonts w:ascii="Arial" w:hAnsi="Arial" w:cs="Arial"/>
          <w:sz w:val="24"/>
          <w:szCs w:val="24"/>
        </w:rPr>
        <w:t xml:space="preserve"> </w:t>
      </w:r>
      <w:proofErr w:type="spellStart"/>
      <w:r w:rsidRPr="002424BB">
        <w:rPr>
          <w:rFonts w:ascii="Arial" w:hAnsi="Arial" w:cs="Arial"/>
          <w:sz w:val="24"/>
          <w:szCs w:val="24"/>
        </w:rPr>
        <w:t>funcționării</w:t>
      </w:r>
      <w:proofErr w:type="spellEnd"/>
      <w:r w:rsidRPr="002424BB">
        <w:rPr>
          <w:rFonts w:ascii="Arial" w:hAnsi="Arial" w:cs="Arial"/>
          <w:sz w:val="24"/>
          <w:szCs w:val="24"/>
        </w:rPr>
        <w:t xml:space="preserve"> </w:t>
      </w:r>
      <w:proofErr w:type="spellStart"/>
      <w:r w:rsidRPr="002424BB">
        <w:rPr>
          <w:rFonts w:ascii="Arial" w:hAnsi="Arial" w:cs="Arial"/>
          <w:sz w:val="24"/>
          <w:szCs w:val="24"/>
        </w:rPr>
        <w:t>clădirii</w:t>
      </w:r>
      <w:proofErr w:type="spellEnd"/>
      <w:r w:rsidRPr="002424BB">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unitatea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având</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prevăzut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interiorul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parcelei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spații</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circulație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întoarcere</w:t>
      </w:r>
      <w:proofErr w:type="spellEnd"/>
      <w:r w:rsidR="00C1788E" w:rsidRPr="002424BB">
        <w:rPr>
          <w:rFonts w:ascii="Arial" w:hAnsi="Arial" w:cs="Arial"/>
          <w:sz w:val="24"/>
          <w:szCs w:val="24"/>
        </w:rPr>
        <w:t>.</w:t>
      </w:r>
    </w:p>
    <w:p w:rsidR="0090745F" w:rsidRPr="002424BB" w:rsidRDefault="0090745F" w:rsidP="0090745F">
      <w:pPr>
        <w:spacing w:after="0" w:line="240" w:lineRule="auto"/>
        <w:jc w:val="both"/>
        <w:rPr>
          <w:rFonts w:ascii="Arial" w:hAnsi="Arial" w:cs="Arial"/>
          <w:sz w:val="24"/>
          <w:szCs w:val="24"/>
          <w:lang w:val="fr-FR"/>
        </w:rPr>
      </w:pPr>
    </w:p>
    <w:p w:rsidR="00F0319C" w:rsidRPr="002424BB" w:rsidRDefault="00C1788E" w:rsidP="004E3987">
      <w:pPr>
        <w:pStyle w:val="Default"/>
        <w:jc w:val="both"/>
        <w:rPr>
          <w:rFonts w:ascii="Arial" w:hAnsi="Arial" w:cs="Arial"/>
          <w:color w:val="FF0000"/>
        </w:rPr>
      </w:pPr>
      <w:r w:rsidRPr="002424BB">
        <w:rPr>
          <w:rFonts w:ascii="Arial" w:hAnsi="Arial" w:cs="Arial"/>
          <w:color w:val="FF0000"/>
        </w:rPr>
        <w:t xml:space="preserve">   </w:t>
      </w: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Pr="002424BB"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C1788E" w:rsidRPr="002424BB" w:rsidRDefault="00C1788E" w:rsidP="004E3987">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2424BB" w:rsidRDefault="00C1788E" w:rsidP="004E398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2424BB">
        <w:rPr>
          <w:rFonts w:ascii="Arial" w:eastAsia="SimSun" w:hAnsi="Arial" w:cs="Arial"/>
          <w:color w:val="000000"/>
          <w:kern w:val="24"/>
          <w:sz w:val="24"/>
          <w:szCs w:val="24"/>
          <w:lang w:val="ro-RO" w:eastAsia="ar-SA"/>
        </w:rPr>
        <w:t>Respectarea legislației de mediu în vigoare.</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1788E" w:rsidRPr="002424BB" w:rsidRDefault="00C1788E"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lastRenderedPageBreak/>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4276CB">
        <w:rPr>
          <w:rFonts w:ascii="Arial" w:hAnsi="Arial" w:cs="Arial"/>
          <w:sz w:val="24"/>
          <w:szCs w:val="24"/>
          <w:lang w:val="ro-RO"/>
        </w:rPr>
        <w:t>01</w:t>
      </w:r>
      <w:r w:rsidR="009D2D00" w:rsidRPr="002424BB">
        <w:rPr>
          <w:rFonts w:ascii="Arial" w:hAnsi="Arial" w:cs="Arial"/>
          <w:sz w:val="24"/>
          <w:szCs w:val="24"/>
          <w:lang w:val="ro-RO"/>
        </w:rPr>
        <w:t>.</w:t>
      </w:r>
      <w:r w:rsidR="004276CB">
        <w:rPr>
          <w:rFonts w:ascii="Arial" w:hAnsi="Arial" w:cs="Arial"/>
          <w:sz w:val="24"/>
          <w:szCs w:val="24"/>
          <w:lang w:val="ro-RO"/>
        </w:rPr>
        <w:t>10</w:t>
      </w:r>
      <w:r w:rsidR="009D2D00" w:rsidRPr="002424BB">
        <w:rPr>
          <w:rFonts w:ascii="Arial" w:hAnsi="Arial" w:cs="Arial"/>
          <w:sz w:val="24"/>
          <w:szCs w:val="24"/>
          <w:lang w:val="ro-RO"/>
        </w:rPr>
        <w:t xml:space="preserve">.2019 și </w:t>
      </w:r>
      <w:r w:rsidR="004276CB">
        <w:rPr>
          <w:rFonts w:ascii="Arial" w:hAnsi="Arial" w:cs="Arial"/>
          <w:sz w:val="24"/>
          <w:szCs w:val="24"/>
          <w:lang w:val="ro-RO"/>
        </w:rPr>
        <w:t>04</w:t>
      </w:r>
      <w:r w:rsidR="009D2D00" w:rsidRPr="002424BB">
        <w:rPr>
          <w:rFonts w:ascii="Arial" w:hAnsi="Arial" w:cs="Arial"/>
          <w:sz w:val="24"/>
          <w:szCs w:val="24"/>
          <w:lang w:val="ro-RO"/>
        </w:rPr>
        <w:t>.</w:t>
      </w:r>
      <w:r w:rsidR="004276CB">
        <w:rPr>
          <w:rFonts w:ascii="Arial" w:hAnsi="Arial" w:cs="Arial"/>
          <w:sz w:val="24"/>
          <w:szCs w:val="24"/>
          <w:lang w:val="ro-RO"/>
        </w:rPr>
        <w:t>10</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F02C9E">
        <w:rPr>
          <w:rFonts w:ascii="Arial" w:hAnsi="Arial" w:cs="Arial"/>
          <w:sz w:val="24"/>
          <w:szCs w:val="24"/>
          <w:lang w:val="ro-RO"/>
        </w:rPr>
        <w:t>30</w:t>
      </w:r>
      <w:r w:rsidRPr="002424BB">
        <w:rPr>
          <w:rFonts w:ascii="Arial" w:hAnsi="Arial" w:cs="Arial"/>
          <w:sz w:val="24"/>
          <w:szCs w:val="24"/>
          <w:lang w:val="ro-RO"/>
        </w:rPr>
        <w:t>.</w:t>
      </w:r>
      <w:r w:rsidR="00F02C9E">
        <w:rPr>
          <w:rFonts w:ascii="Arial" w:hAnsi="Arial" w:cs="Arial"/>
          <w:sz w:val="24"/>
          <w:szCs w:val="24"/>
          <w:lang w:val="ro-RO"/>
        </w:rPr>
        <w:t>09</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rPr>
        <w:t xml:space="preserve">                 </w:t>
      </w:r>
      <w:r w:rsidR="007B42F4" w:rsidRPr="002424BB">
        <w:rPr>
          <w:rFonts w:ascii="Arial" w:hAnsi="Arial" w:cs="Arial"/>
          <w:b/>
          <w:sz w:val="24"/>
          <w:szCs w:val="24"/>
        </w:rPr>
        <w:t xml:space="preserve">                               </w:t>
      </w:r>
      <w:r w:rsidR="002D282B" w:rsidRPr="002424BB">
        <w:rPr>
          <w:rFonts w:ascii="Arial" w:hAnsi="Arial" w:cs="Arial"/>
          <w:b/>
          <w:sz w:val="24"/>
          <w:szCs w:val="24"/>
          <w:lang w:val="ro-RO"/>
        </w:rPr>
        <w:t>DIRECTOR   EXECUTIV,</w:t>
      </w:r>
    </w:p>
    <w:p w:rsidR="00B048BC" w:rsidRPr="002424BB" w:rsidRDefault="00B048BC"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2D282B"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AB" w:rsidRDefault="001613AB" w:rsidP="0010560A">
      <w:pPr>
        <w:spacing w:after="0" w:line="240" w:lineRule="auto"/>
      </w:pPr>
      <w:r>
        <w:separator/>
      </w:r>
    </w:p>
  </w:endnote>
  <w:endnote w:type="continuationSeparator" w:id="0">
    <w:p w:rsidR="001613AB" w:rsidRDefault="001613AB"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8D068A" w:rsidRPr="008F5F96" w:rsidRDefault="00C73A48" w:rsidP="00CD4A9F">
        <w:pPr>
          <w:pStyle w:val="Header"/>
          <w:tabs>
            <w:tab w:val="clear" w:pos="4680"/>
          </w:tabs>
          <w:contextualSpacing/>
          <w:jc w:val="center"/>
          <w:rPr>
            <w:rFonts w:ascii="Times New Roman" w:hAnsi="Times New Roman"/>
            <w:b/>
            <w:sz w:val="24"/>
            <w:szCs w:val="24"/>
            <w:lang w:val="ro-RO"/>
          </w:rPr>
        </w:pPr>
        <w:r w:rsidRPr="00C73A4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3770679" r:id="rId2"/>
          </w:pict>
        </w:r>
        <w:r w:rsidRPr="00C73A48">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C73A48">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3770680" r:id="rId3"/>
          </w:pict>
        </w:r>
        <w:r w:rsidRPr="00C73A48">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8D068A" w:rsidRPr="008F5F96">
          <w:rPr>
            <w:rFonts w:ascii="Times New Roman" w:hAnsi="Times New Roman"/>
            <w:b/>
            <w:sz w:val="24"/>
            <w:szCs w:val="24"/>
            <w:lang w:val="it-IT"/>
          </w:rPr>
          <w:t>AGEN</w:t>
        </w:r>
        <w:r w:rsidR="008D068A" w:rsidRPr="008F5F96">
          <w:rPr>
            <w:rFonts w:ascii="Times New Roman" w:hAnsi="Times New Roman"/>
            <w:b/>
            <w:sz w:val="24"/>
            <w:szCs w:val="24"/>
            <w:lang w:val="ro-RO"/>
          </w:rPr>
          <w:t>ŢIA PENTRU PROTECŢIA MEDIULUI SUCEAVA</w:t>
        </w:r>
      </w:p>
      <w:p w:rsidR="008D068A" w:rsidRDefault="008D068A"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D068A" w:rsidRDefault="008D068A"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8D068A" w:rsidRPr="0006159A" w:rsidTr="008D068A">
          <w:trPr>
            <w:trHeight w:val="270"/>
          </w:trPr>
          <w:tc>
            <w:tcPr>
              <w:tcW w:w="8177" w:type="dxa"/>
            </w:tcPr>
            <w:p w:rsidR="008D068A" w:rsidRPr="0006159A" w:rsidRDefault="008D068A"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D068A" w:rsidRDefault="00C73A48" w:rsidP="00CD4A9F">
        <w:pPr>
          <w:pStyle w:val="Header"/>
          <w:tabs>
            <w:tab w:val="clear" w:pos="4680"/>
          </w:tabs>
          <w:jc w:val="center"/>
        </w:pPr>
        <w:fldSimple w:instr=" PAGE   \* MERGEFORMAT ">
          <w:r w:rsidR="008D6C96">
            <w:rPr>
              <w:noProof/>
            </w:rPr>
            <w:t>5</w:t>
          </w:r>
        </w:fldSimple>
        <w:r w:rsidR="008D068A">
          <w:t>/4</w:t>
        </w:r>
      </w:p>
    </w:sdtContent>
  </w:sdt>
  <w:p w:rsidR="008D068A" w:rsidRPr="002334C2" w:rsidRDefault="008D068A"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AB" w:rsidRDefault="001613AB" w:rsidP="0010560A">
      <w:pPr>
        <w:spacing w:after="0" w:line="240" w:lineRule="auto"/>
      </w:pPr>
      <w:r>
        <w:separator/>
      </w:r>
    </w:p>
  </w:footnote>
  <w:footnote w:type="continuationSeparator" w:id="0">
    <w:p w:rsidR="001613AB" w:rsidRDefault="001613AB"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526FD8"/>
    <w:multiLevelType w:val="hybridMultilevel"/>
    <w:tmpl w:val="16D082E8"/>
    <w:lvl w:ilvl="0" w:tplc="102E34CE">
      <w:start w:val="6"/>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7"/>
  </w:num>
  <w:num w:numId="13">
    <w:abstractNumId w:val="17"/>
  </w:num>
  <w:num w:numId="14">
    <w:abstractNumId w:val="36"/>
  </w:num>
  <w:num w:numId="15">
    <w:abstractNumId w:val="29"/>
  </w:num>
  <w:num w:numId="16">
    <w:abstractNumId w:val="33"/>
  </w:num>
  <w:num w:numId="17">
    <w:abstractNumId w:val="14"/>
  </w:num>
  <w:num w:numId="18">
    <w:abstractNumId w:val="16"/>
  </w:num>
  <w:num w:numId="19">
    <w:abstractNumId w:val="3"/>
  </w:num>
  <w:num w:numId="20">
    <w:abstractNumId w:val="18"/>
  </w:num>
  <w:num w:numId="21">
    <w:abstractNumId w:val="8"/>
  </w:num>
  <w:num w:numId="22">
    <w:abstractNumId w:val="32"/>
  </w:num>
  <w:num w:numId="23">
    <w:abstractNumId w:val="15"/>
  </w:num>
  <w:num w:numId="24">
    <w:abstractNumId w:val="21"/>
  </w:num>
  <w:num w:numId="25">
    <w:abstractNumId w:val="28"/>
  </w:num>
  <w:num w:numId="26">
    <w:abstractNumId w:val="4"/>
  </w:num>
  <w:num w:numId="27">
    <w:abstractNumId w:val="19"/>
  </w:num>
  <w:num w:numId="28">
    <w:abstractNumId w:val="6"/>
  </w:num>
  <w:num w:numId="29">
    <w:abstractNumId w:val="24"/>
  </w:num>
  <w:num w:numId="30">
    <w:abstractNumId w:val="5"/>
  </w:num>
  <w:num w:numId="31">
    <w:abstractNumId w:val="31"/>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7346">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320"/>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3AB"/>
    <w:rsid w:val="001616C1"/>
    <w:rsid w:val="00162EB4"/>
    <w:rsid w:val="00163FDA"/>
    <w:rsid w:val="0017019D"/>
    <w:rsid w:val="0017069E"/>
    <w:rsid w:val="0017076B"/>
    <w:rsid w:val="0017432E"/>
    <w:rsid w:val="00186129"/>
    <w:rsid w:val="00187BBB"/>
    <w:rsid w:val="00191173"/>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5B89"/>
    <w:rsid w:val="001E5C76"/>
    <w:rsid w:val="001F6A19"/>
    <w:rsid w:val="002033AC"/>
    <w:rsid w:val="00206333"/>
    <w:rsid w:val="002100BB"/>
    <w:rsid w:val="00210B26"/>
    <w:rsid w:val="002114F3"/>
    <w:rsid w:val="00211649"/>
    <w:rsid w:val="002127AF"/>
    <w:rsid w:val="00217268"/>
    <w:rsid w:val="002176F5"/>
    <w:rsid w:val="00217C8C"/>
    <w:rsid w:val="0022203B"/>
    <w:rsid w:val="00232324"/>
    <w:rsid w:val="002334C2"/>
    <w:rsid w:val="00235DF6"/>
    <w:rsid w:val="002367AC"/>
    <w:rsid w:val="002424BB"/>
    <w:rsid w:val="002429F6"/>
    <w:rsid w:val="00244AD4"/>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C7A18"/>
    <w:rsid w:val="002D282B"/>
    <w:rsid w:val="002D6A4E"/>
    <w:rsid w:val="002D7BF3"/>
    <w:rsid w:val="002E2B18"/>
    <w:rsid w:val="002E5041"/>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3CEB"/>
    <w:rsid w:val="004212F6"/>
    <w:rsid w:val="00422B76"/>
    <w:rsid w:val="0042404A"/>
    <w:rsid w:val="00427352"/>
    <w:rsid w:val="004276CB"/>
    <w:rsid w:val="00431BAF"/>
    <w:rsid w:val="00444C7A"/>
    <w:rsid w:val="00444CD3"/>
    <w:rsid w:val="00450E53"/>
    <w:rsid w:val="0045101E"/>
    <w:rsid w:val="004513CF"/>
    <w:rsid w:val="004543A8"/>
    <w:rsid w:val="00472F1D"/>
    <w:rsid w:val="00473A03"/>
    <w:rsid w:val="00475201"/>
    <w:rsid w:val="004765EB"/>
    <w:rsid w:val="00477460"/>
    <w:rsid w:val="004817AF"/>
    <w:rsid w:val="004859F5"/>
    <w:rsid w:val="00490E7B"/>
    <w:rsid w:val="00493A08"/>
    <w:rsid w:val="00494F5E"/>
    <w:rsid w:val="004976D8"/>
    <w:rsid w:val="00497B0D"/>
    <w:rsid w:val="004A2BEE"/>
    <w:rsid w:val="004A3A25"/>
    <w:rsid w:val="004A47B7"/>
    <w:rsid w:val="004A7455"/>
    <w:rsid w:val="004B2D51"/>
    <w:rsid w:val="004B7C7C"/>
    <w:rsid w:val="004C03EE"/>
    <w:rsid w:val="004C4E8D"/>
    <w:rsid w:val="004C5785"/>
    <w:rsid w:val="004D5640"/>
    <w:rsid w:val="004E19CC"/>
    <w:rsid w:val="004E2927"/>
    <w:rsid w:val="004E3987"/>
    <w:rsid w:val="004E459B"/>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A0FCB"/>
    <w:rsid w:val="006A2E5A"/>
    <w:rsid w:val="006A3FBE"/>
    <w:rsid w:val="006A7BD0"/>
    <w:rsid w:val="006B1C3A"/>
    <w:rsid w:val="006B5869"/>
    <w:rsid w:val="006B6996"/>
    <w:rsid w:val="006C097B"/>
    <w:rsid w:val="006C1151"/>
    <w:rsid w:val="006D49F0"/>
    <w:rsid w:val="006D4EF3"/>
    <w:rsid w:val="006E0AFE"/>
    <w:rsid w:val="006E1E1E"/>
    <w:rsid w:val="006E746E"/>
    <w:rsid w:val="006E7881"/>
    <w:rsid w:val="006F1C5F"/>
    <w:rsid w:val="006F4A21"/>
    <w:rsid w:val="006F4FAC"/>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3741"/>
    <w:rsid w:val="00766622"/>
    <w:rsid w:val="00767AE4"/>
    <w:rsid w:val="00776505"/>
    <w:rsid w:val="007813E3"/>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548F"/>
    <w:rsid w:val="00850185"/>
    <w:rsid w:val="00851170"/>
    <w:rsid w:val="00851BB7"/>
    <w:rsid w:val="0085289E"/>
    <w:rsid w:val="008530E8"/>
    <w:rsid w:val="00856DAE"/>
    <w:rsid w:val="00856FF9"/>
    <w:rsid w:val="00857A43"/>
    <w:rsid w:val="00857CAD"/>
    <w:rsid w:val="00857FDE"/>
    <w:rsid w:val="00863581"/>
    <w:rsid w:val="00866336"/>
    <w:rsid w:val="00867951"/>
    <w:rsid w:val="008831BD"/>
    <w:rsid w:val="008913EF"/>
    <w:rsid w:val="00894587"/>
    <w:rsid w:val="008966E8"/>
    <w:rsid w:val="0089789D"/>
    <w:rsid w:val="008A13F0"/>
    <w:rsid w:val="008A1902"/>
    <w:rsid w:val="008A277F"/>
    <w:rsid w:val="008A4246"/>
    <w:rsid w:val="008A6AD0"/>
    <w:rsid w:val="008A76D6"/>
    <w:rsid w:val="008B3938"/>
    <w:rsid w:val="008B52E1"/>
    <w:rsid w:val="008D068A"/>
    <w:rsid w:val="008D28D4"/>
    <w:rsid w:val="008D6C96"/>
    <w:rsid w:val="008D7863"/>
    <w:rsid w:val="008F25B0"/>
    <w:rsid w:val="008F42CE"/>
    <w:rsid w:val="008F7960"/>
    <w:rsid w:val="009064A4"/>
    <w:rsid w:val="0090745F"/>
    <w:rsid w:val="00911683"/>
    <w:rsid w:val="009127AA"/>
    <w:rsid w:val="00922CDA"/>
    <w:rsid w:val="009247DF"/>
    <w:rsid w:val="00924F2A"/>
    <w:rsid w:val="00925139"/>
    <w:rsid w:val="00932DCC"/>
    <w:rsid w:val="00933190"/>
    <w:rsid w:val="00933232"/>
    <w:rsid w:val="00940D04"/>
    <w:rsid w:val="00943E4D"/>
    <w:rsid w:val="00947A1D"/>
    <w:rsid w:val="00950AE6"/>
    <w:rsid w:val="0095133A"/>
    <w:rsid w:val="009541D3"/>
    <w:rsid w:val="009544FB"/>
    <w:rsid w:val="00957825"/>
    <w:rsid w:val="00961667"/>
    <w:rsid w:val="009626E2"/>
    <w:rsid w:val="00970AD4"/>
    <w:rsid w:val="00970E2A"/>
    <w:rsid w:val="0099518F"/>
    <w:rsid w:val="009A43E8"/>
    <w:rsid w:val="009A60B9"/>
    <w:rsid w:val="009A7560"/>
    <w:rsid w:val="009B16AF"/>
    <w:rsid w:val="009B2790"/>
    <w:rsid w:val="009B2AA1"/>
    <w:rsid w:val="009B3AF1"/>
    <w:rsid w:val="009B4193"/>
    <w:rsid w:val="009B648B"/>
    <w:rsid w:val="009C1E69"/>
    <w:rsid w:val="009C2625"/>
    <w:rsid w:val="009C56DF"/>
    <w:rsid w:val="009C6517"/>
    <w:rsid w:val="009D2D00"/>
    <w:rsid w:val="009D46DD"/>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8BC"/>
    <w:rsid w:val="00B04ADC"/>
    <w:rsid w:val="00B05E39"/>
    <w:rsid w:val="00B07278"/>
    <w:rsid w:val="00B10590"/>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3A48"/>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D7F6E"/>
    <w:rsid w:val="00CE0953"/>
    <w:rsid w:val="00CE49CD"/>
    <w:rsid w:val="00CE6289"/>
    <w:rsid w:val="00CF33AC"/>
    <w:rsid w:val="00CF7034"/>
    <w:rsid w:val="00D072EB"/>
    <w:rsid w:val="00D119DE"/>
    <w:rsid w:val="00D14AF3"/>
    <w:rsid w:val="00D176A7"/>
    <w:rsid w:val="00D232CF"/>
    <w:rsid w:val="00D2595F"/>
    <w:rsid w:val="00D33FBA"/>
    <w:rsid w:val="00D34E14"/>
    <w:rsid w:val="00D351F4"/>
    <w:rsid w:val="00D376D8"/>
    <w:rsid w:val="00D45BCE"/>
    <w:rsid w:val="00D5590D"/>
    <w:rsid w:val="00D56C3D"/>
    <w:rsid w:val="00D57CE4"/>
    <w:rsid w:val="00D64A47"/>
    <w:rsid w:val="00D6551A"/>
    <w:rsid w:val="00D75BA5"/>
    <w:rsid w:val="00D863BE"/>
    <w:rsid w:val="00D876D4"/>
    <w:rsid w:val="00D93FC2"/>
    <w:rsid w:val="00DB417C"/>
    <w:rsid w:val="00DB45CE"/>
    <w:rsid w:val="00DB4C9C"/>
    <w:rsid w:val="00DB4D8F"/>
    <w:rsid w:val="00DB5F76"/>
    <w:rsid w:val="00DB6EE3"/>
    <w:rsid w:val="00DC5867"/>
    <w:rsid w:val="00DC679A"/>
    <w:rsid w:val="00DD2073"/>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45E82"/>
    <w:rsid w:val="00E5400B"/>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0CF7"/>
    <w:rsid w:val="00EF38B4"/>
    <w:rsid w:val="00EF3E70"/>
    <w:rsid w:val="00F0015C"/>
    <w:rsid w:val="00F02C9E"/>
    <w:rsid w:val="00F0319C"/>
    <w:rsid w:val="00F0644B"/>
    <w:rsid w:val="00F13597"/>
    <w:rsid w:val="00F17EA7"/>
    <w:rsid w:val="00F251AD"/>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20BF-2DA7-4D7D-9570-607D4840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10900</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37</cp:revision>
  <cp:lastPrinted>2019-10-28T06:50:00Z</cp:lastPrinted>
  <dcterms:created xsi:type="dcterms:W3CDTF">2019-06-11T08:03:00Z</dcterms:created>
  <dcterms:modified xsi:type="dcterms:W3CDTF">2019-10-28T10:25:00Z</dcterms:modified>
</cp:coreProperties>
</file>