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Default="002536FB"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6.5pt;margin-top:-29.2pt;width:81.4pt;height:65.45pt;z-index:-251658240;mso-position-horizontal-relative:text;mso-position-vertical-relative:text">
            <v:imagedata r:id="rId8" o:title=""/>
          </v:shape>
          <o:OLEObject Type="Embed" ProgID="CorelDRAW.Graphic.13" ShapeID="_x0000_s1026" DrawAspect="Content" ObjectID="_1739352118" r:id="rId9"/>
        </w:object>
      </w:r>
      <w:r w:rsidR="007727B9">
        <w:rPr>
          <w:noProof/>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C622E6">
        <w:rPr>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C622E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9352" w:type="dxa"/>
        <w:tblInd w:w="108" w:type="dxa"/>
        <w:tblBorders>
          <w:top w:val="single" w:sz="8" w:space="0" w:color="000000"/>
          <w:bottom w:val="single" w:sz="8" w:space="0" w:color="000000"/>
        </w:tblBorders>
        <w:tblLook w:val="04A0" w:firstRow="1" w:lastRow="0" w:firstColumn="1" w:lastColumn="0" w:noHBand="0" w:noVBand="1"/>
      </w:tblPr>
      <w:tblGrid>
        <w:gridCol w:w="9352"/>
      </w:tblGrid>
      <w:tr w:rsidR="0089789D" w:rsidRPr="004075B3" w:rsidTr="00C622E6">
        <w:trPr>
          <w:trHeight w:val="273"/>
        </w:trPr>
        <w:tc>
          <w:tcPr>
            <w:tcW w:w="9352"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47D68" w:rsidRPr="00447D68" w:rsidRDefault="00447D68" w:rsidP="00447D68">
      <w:pPr>
        <w:spacing w:line="240" w:lineRule="auto"/>
        <w:jc w:val="center"/>
        <w:rPr>
          <w:rFonts w:ascii="Arial" w:hAnsi="Arial" w:cs="Arial"/>
          <w:sz w:val="24"/>
          <w:szCs w:val="24"/>
          <w:lang w:val="pt-BR"/>
        </w:rPr>
      </w:pPr>
    </w:p>
    <w:p w:rsidR="00C1788E" w:rsidRPr="00657D52" w:rsidRDefault="00BB4F0E" w:rsidP="007727B9">
      <w:pPr>
        <w:pStyle w:val="Heading1"/>
        <w:tabs>
          <w:tab w:val="left" w:pos="1714"/>
          <w:tab w:val="center" w:pos="5197"/>
        </w:tabs>
        <w:spacing w:before="0" w:beforeAutospacing="0" w:after="0" w:afterAutospacing="0"/>
        <w:jc w:val="center"/>
        <w:rPr>
          <w:b w:val="0"/>
          <w:bCs w:val="0"/>
          <w:sz w:val="24"/>
          <w:szCs w:val="24"/>
        </w:rPr>
      </w:pPr>
      <w:r>
        <w:rPr>
          <w:i/>
          <w:sz w:val="24"/>
          <w:szCs w:val="24"/>
        </w:rPr>
        <w:t xml:space="preserve">Draft  </w:t>
      </w:r>
      <w:r w:rsidR="00C1788E" w:rsidRPr="00657D52">
        <w:rPr>
          <w:sz w:val="24"/>
          <w:szCs w:val="24"/>
        </w:rPr>
        <w:t>DECIZIA ETAPEI DE ÎNCADRARE</w:t>
      </w:r>
    </w:p>
    <w:p w:rsidR="00C1788E" w:rsidRPr="00657D52" w:rsidRDefault="00C1788E" w:rsidP="007727B9">
      <w:pPr>
        <w:pStyle w:val="Heading2"/>
        <w:tabs>
          <w:tab w:val="center" w:pos="4987"/>
          <w:tab w:val="left" w:pos="7650"/>
        </w:tabs>
        <w:spacing w:before="0" w:after="0" w:line="240" w:lineRule="auto"/>
        <w:jc w:val="center"/>
        <w:rPr>
          <w:rFonts w:ascii="Times New Roman" w:hAnsi="Times New Roman"/>
          <w:i w:val="0"/>
          <w:sz w:val="24"/>
          <w:szCs w:val="24"/>
        </w:rPr>
      </w:pPr>
      <w:r w:rsidRPr="00657D52">
        <w:rPr>
          <w:rFonts w:ascii="Times New Roman" w:hAnsi="Times New Roman"/>
          <w:i w:val="0"/>
          <w:sz w:val="24"/>
          <w:szCs w:val="24"/>
        </w:rPr>
        <w:t>Nr.</w:t>
      </w:r>
      <w:r w:rsidR="00E06820" w:rsidRPr="00657D52">
        <w:rPr>
          <w:rFonts w:ascii="Times New Roman" w:hAnsi="Times New Roman"/>
          <w:i w:val="0"/>
          <w:sz w:val="24"/>
          <w:szCs w:val="24"/>
        </w:rPr>
        <w:t xml:space="preserve"> </w:t>
      </w:r>
      <w:r w:rsidR="0097684E">
        <w:rPr>
          <w:rFonts w:ascii="Times New Roman" w:hAnsi="Times New Roman"/>
          <w:i w:val="0"/>
          <w:sz w:val="24"/>
          <w:szCs w:val="24"/>
        </w:rPr>
        <w:t xml:space="preserve">      </w:t>
      </w:r>
      <w:r w:rsidR="00A642D5" w:rsidRPr="00657D52">
        <w:rPr>
          <w:rFonts w:ascii="Times New Roman" w:hAnsi="Times New Roman"/>
          <w:i w:val="0"/>
          <w:sz w:val="24"/>
          <w:szCs w:val="24"/>
        </w:rPr>
        <w:t xml:space="preserve"> </w:t>
      </w:r>
      <w:r w:rsidRPr="00657D52">
        <w:rPr>
          <w:rFonts w:ascii="Times New Roman" w:hAnsi="Times New Roman"/>
          <w:i w:val="0"/>
          <w:sz w:val="24"/>
          <w:szCs w:val="24"/>
        </w:rPr>
        <w:t xml:space="preserve">din </w:t>
      </w:r>
      <w:r w:rsidR="00BB4F0E">
        <w:rPr>
          <w:rStyle w:val="PlaceholderText"/>
          <w:rFonts w:ascii="Times New Roman" w:hAnsi="Times New Roman"/>
          <w:i w:val="0"/>
          <w:color w:val="auto"/>
          <w:sz w:val="24"/>
          <w:szCs w:val="24"/>
        </w:rPr>
        <w:t>……</w:t>
      </w:r>
      <w:r w:rsidR="00FE3254">
        <w:rPr>
          <w:rStyle w:val="PlaceholderText"/>
          <w:rFonts w:ascii="Times New Roman" w:hAnsi="Times New Roman"/>
          <w:i w:val="0"/>
          <w:color w:val="auto"/>
          <w:sz w:val="24"/>
          <w:szCs w:val="24"/>
        </w:rPr>
        <w:t xml:space="preserve"> 03</w:t>
      </w:r>
      <w:r w:rsidR="000A72D6">
        <w:rPr>
          <w:rStyle w:val="PlaceholderText"/>
          <w:rFonts w:ascii="Times New Roman" w:hAnsi="Times New Roman"/>
          <w:i w:val="0"/>
          <w:color w:val="auto"/>
          <w:sz w:val="24"/>
          <w:szCs w:val="24"/>
        </w:rPr>
        <w:t>.</w:t>
      </w:r>
      <w:r w:rsidRPr="00657D52">
        <w:rPr>
          <w:rStyle w:val="PlaceholderText"/>
          <w:rFonts w:ascii="Times New Roman" w:hAnsi="Times New Roman"/>
          <w:i w:val="0"/>
          <w:color w:val="auto"/>
          <w:sz w:val="24"/>
          <w:szCs w:val="24"/>
        </w:rPr>
        <w:t>20</w:t>
      </w:r>
      <w:r w:rsidR="000D151A" w:rsidRPr="00657D52">
        <w:rPr>
          <w:rStyle w:val="PlaceholderText"/>
          <w:rFonts w:ascii="Times New Roman" w:hAnsi="Times New Roman"/>
          <w:i w:val="0"/>
          <w:color w:val="auto"/>
          <w:sz w:val="24"/>
          <w:szCs w:val="24"/>
        </w:rPr>
        <w:t>2</w:t>
      </w:r>
      <w:r w:rsidR="00CC29C4">
        <w:rPr>
          <w:rStyle w:val="PlaceholderText"/>
          <w:rFonts w:ascii="Times New Roman" w:hAnsi="Times New Roman"/>
          <w:i w:val="0"/>
          <w:color w:val="auto"/>
          <w:sz w:val="24"/>
          <w:szCs w:val="24"/>
        </w:rPr>
        <w:t>3</w:t>
      </w:r>
    </w:p>
    <w:p w:rsidR="00C1788E" w:rsidRPr="00D96381" w:rsidRDefault="00C1788E" w:rsidP="007727B9">
      <w:pPr>
        <w:spacing w:after="0"/>
        <w:rPr>
          <w:rFonts w:ascii="Times New Roman" w:hAnsi="Times New Roman"/>
          <w:sz w:val="24"/>
          <w:szCs w:val="24"/>
          <w:lang w:val="ro-RO"/>
        </w:rPr>
      </w:pPr>
    </w:p>
    <w:p w:rsidR="00C1788E" w:rsidRPr="00AC44B0" w:rsidRDefault="00561693" w:rsidP="003C31A9">
      <w:pPr>
        <w:pStyle w:val="NoSpacing"/>
        <w:ind w:firstLine="720"/>
        <w:jc w:val="both"/>
        <w:rPr>
          <w:rFonts w:ascii="Times New Roman" w:hAnsi="Times New Roman" w:cs="Times New Roman"/>
          <w:sz w:val="24"/>
          <w:szCs w:val="24"/>
          <w:lang w:val="ro-RO"/>
        </w:rPr>
      </w:pPr>
      <w:r w:rsidRPr="00D96381">
        <w:rPr>
          <w:rFonts w:ascii="Times New Roman" w:hAnsi="Times New Roman" w:cs="Times New Roman"/>
          <w:sz w:val="24"/>
          <w:szCs w:val="24"/>
          <w:lang w:val="ro-RO"/>
        </w:rPr>
        <w:t xml:space="preserve">     </w:t>
      </w:r>
      <w:r w:rsidR="000E4B1E" w:rsidRPr="00D96381">
        <w:rPr>
          <w:rFonts w:ascii="Times New Roman" w:hAnsi="Times New Roman" w:cs="Times New Roman"/>
          <w:sz w:val="24"/>
          <w:szCs w:val="24"/>
          <w:lang w:val="ro-RO"/>
        </w:rPr>
        <w:t xml:space="preserve"> </w:t>
      </w:r>
      <w:r w:rsidR="000E4B1E" w:rsidRPr="00AC44B0">
        <w:rPr>
          <w:rFonts w:ascii="Times New Roman" w:hAnsi="Times New Roman" w:cs="Times New Roman"/>
          <w:sz w:val="24"/>
          <w:szCs w:val="24"/>
          <w:lang w:val="ro-RO"/>
        </w:rPr>
        <w:t xml:space="preserve">Ca urmare a notificării adresate de </w:t>
      </w:r>
      <w:r w:rsidR="00FE3254" w:rsidRPr="00730286">
        <w:rPr>
          <w:rFonts w:ascii="Times New Roman" w:hAnsi="Times New Roman" w:cs="Times New Roman"/>
          <w:b/>
          <w:sz w:val="24"/>
          <w:szCs w:val="24"/>
          <w:lang w:val="ro-RO"/>
        </w:rPr>
        <w:t>MUNTEANU DUMITRU</w:t>
      </w:r>
      <w:r w:rsidR="00FE3254" w:rsidRPr="00AC44B0">
        <w:rPr>
          <w:rFonts w:ascii="Times New Roman" w:hAnsi="Times New Roman" w:cs="Times New Roman"/>
          <w:sz w:val="24"/>
          <w:szCs w:val="24"/>
          <w:lang w:val="ro-RO"/>
        </w:rPr>
        <w:t xml:space="preserve"> din </w:t>
      </w:r>
      <w:r w:rsidR="003E0017" w:rsidRPr="00AC44B0">
        <w:rPr>
          <w:rFonts w:ascii="Times New Roman" w:hAnsi="Times New Roman" w:cs="Times New Roman"/>
          <w:sz w:val="24"/>
          <w:szCs w:val="24"/>
          <w:lang w:val="ro-RO"/>
        </w:rPr>
        <w:t>județ</w:t>
      </w:r>
      <w:r w:rsidR="00FE3254" w:rsidRPr="00AC44B0">
        <w:rPr>
          <w:rFonts w:ascii="Times New Roman" w:hAnsi="Times New Roman" w:cs="Times New Roman"/>
          <w:sz w:val="24"/>
          <w:szCs w:val="24"/>
          <w:lang w:val="ro-RO"/>
        </w:rPr>
        <w:t>ul</w:t>
      </w:r>
      <w:r w:rsidR="003E0017" w:rsidRPr="00AC44B0">
        <w:rPr>
          <w:rFonts w:ascii="Times New Roman" w:hAnsi="Times New Roman" w:cs="Times New Roman"/>
          <w:sz w:val="24"/>
          <w:szCs w:val="24"/>
          <w:lang w:val="ro-RO"/>
        </w:rPr>
        <w:t xml:space="preserve"> Suceava</w:t>
      </w:r>
      <w:r w:rsidR="00FE3254" w:rsidRPr="00AC44B0">
        <w:rPr>
          <w:rFonts w:ascii="Times New Roman" w:hAnsi="Times New Roman" w:cs="Times New Roman"/>
          <w:sz w:val="24"/>
          <w:szCs w:val="24"/>
          <w:lang w:val="ro-RO"/>
        </w:rPr>
        <w:t xml:space="preserve">, orașul Salcea, localitatea Plopeni, </w:t>
      </w:r>
      <w:r w:rsidR="003E0017" w:rsidRPr="00AC44B0">
        <w:rPr>
          <w:rFonts w:ascii="Times New Roman" w:hAnsi="Times New Roman" w:cs="Times New Roman"/>
          <w:sz w:val="24"/>
          <w:szCs w:val="24"/>
          <w:lang w:val="ro-RO"/>
        </w:rPr>
        <w:t xml:space="preserve"> </w:t>
      </w:r>
      <w:r w:rsidR="00D5736F" w:rsidRPr="00AC44B0">
        <w:rPr>
          <w:rFonts w:ascii="Times New Roman" w:hAnsi="Times New Roman" w:cs="Times New Roman"/>
          <w:sz w:val="24"/>
          <w:szCs w:val="24"/>
          <w:lang w:val="ro-RO"/>
        </w:rPr>
        <w:t>privind</w:t>
      </w:r>
      <w:r w:rsidR="00A92565" w:rsidRPr="00AC44B0">
        <w:rPr>
          <w:rFonts w:ascii="Times New Roman" w:hAnsi="Times New Roman" w:cs="Times New Roman"/>
          <w:sz w:val="24"/>
          <w:szCs w:val="24"/>
          <w:lang w:val="ro-RO"/>
        </w:rPr>
        <w:t xml:space="preserve"> </w:t>
      </w:r>
      <w:r w:rsidR="0003455C" w:rsidRPr="00AC44B0">
        <w:rPr>
          <w:rFonts w:ascii="Times New Roman" w:hAnsi="Times New Roman" w:cs="Times New Roman"/>
          <w:sz w:val="24"/>
          <w:szCs w:val="24"/>
          <w:lang w:val="ro-RO"/>
        </w:rPr>
        <w:t>planul</w:t>
      </w:r>
      <w:r w:rsidR="003E204D" w:rsidRPr="00AC44B0">
        <w:rPr>
          <w:rFonts w:ascii="Times New Roman" w:hAnsi="Times New Roman" w:cs="Times New Roman"/>
          <w:sz w:val="24"/>
          <w:szCs w:val="24"/>
          <w:lang w:val="ro-RO"/>
        </w:rPr>
        <w:t xml:space="preserve"> </w:t>
      </w:r>
      <w:r w:rsidR="002D249B" w:rsidRPr="00730286">
        <w:rPr>
          <w:rFonts w:ascii="Times New Roman" w:hAnsi="Times New Roman" w:cs="Times New Roman"/>
          <w:b/>
          <w:sz w:val="24"/>
          <w:szCs w:val="24"/>
          <w:lang w:val="ro-RO"/>
        </w:rPr>
        <w:t>„</w:t>
      </w:r>
      <w:r w:rsidR="00FE3254" w:rsidRPr="00730286">
        <w:rPr>
          <w:rFonts w:ascii="Times New Roman" w:hAnsi="Times New Roman" w:cs="Times New Roman"/>
          <w:b/>
          <w:color w:val="000000"/>
          <w:sz w:val="24"/>
          <w:szCs w:val="24"/>
          <w:lang w:val="ro-RO"/>
        </w:rPr>
        <w:t>Întocmire PUZ suprafata de 10000</w:t>
      </w:r>
      <w:r w:rsidR="00DB686B">
        <w:rPr>
          <w:rFonts w:ascii="Times New Roman" w:hAnsi="Times New Roman" w:cs="Times New Roman"/>
          <w:b/>
          <w:color w:val="000000"/>
          <w:sz w:val="24"/>
          <w:szCs w:val="24"/>
          <w:lang w:val="ro-RO"/>
        </w:rPr>
        <w:t xml:space="preserve"> </w:t>
      </w:r>
      <w:r w:rsidR="00FE3254" w:rsidRPr="00730286">
        <w:rPr>
          <w:rFonts w:ascii="Times New Roman" w:hAnsi="Times New Roman" w:cs="Times New Roman"/>
          <w:b/>
          <w:color w:val="000000"/>
          <w:sz w:val="24"/>
          <w:szCs w:val="24"/>
          <w:lang w:val="ro-RO"/>
        </w:rPr>
        <w:t>mp teren arabil din parcela cu nr. cadastral 37377 (S=20000 mp teren arabil din care S= 931 mp teren arabil intravilan și S = 19069 mp teren extravilan), înscrisă în CF nr. 37377 a UAT Salcea, în vederea construirii de locuințe cu regim mic de înălțime, anexe și împrejmuire proprietate</w:t>
      </w:r>
      <w:r w:rsidR="002D249B" w:rsidRPr="00730286">
        <w:rPr>
          <w:rFonts w:ascii="Times New Roman" w:hAnsi="Times New Roman" w:cs="Times New Roman"/>
          <w:b/>
          <w:sz w:val="24"/>
          <w:szCs w:val="24"/>
          <w:lang w:val="ro-RO"/>
        </w:rPr>
        <w:t>”</w:t>
      </w:r>
      <w:r w:rsidR="002D249B" w:rsidRPr="00AC44B0">
        <w:rPr>
          <w:rFonts w:ascii="Times New Roman" w:hAnsi="Times New Roman" w:cs="Times New Roman"/>
          <w:sz w:val="24"/>
          <w:szCs w:val="24"/>
          <w:lang w:val="ro-RO"/>
        </w:rPr>
        <w:t>, propus a fi amplasat în  județul Suceava,</w:t>
      </w:r>
      <w:r w:rsidR="006D4A99" w:rsidRPr="00AC44B0">
        <w:rPr>
          <w:rFonts w:ascii="Times New Roman" w:hAnsi="Times New Roman" w:cs="Times New Roman"/>
          <w:sz w:val="24"/>
          <w:szCs w:val="24"/>
          <w:lang w:val="ro-RO"/>
        </w:rPr>
        <w:t xml:space="preserve"> orașul Salcea, localitatea Plopeni,</w:t>
      </w:r>
      <w:r w:rsidR="002D249B" w:rsidRPr="00AC44B0">
        <w:rPr>
          <w:rFonts w:ascii="Times New Roman" w:hAnsi="Times New Roman" w:cs="Times New Roman"/>
          <w:sz w:val="24"/>
          <w:szCs w:val="24"/>
          <w:lang w:val="ro-RO"/>
        </w:rPr>
        <w:t xml:space="preserve"> </w:t>
      </w:r>
      <w:r w:rsidR="00C1788E" w:rsidRPr="00AC44B0">
        <w:rPr>
          <w:rFonts w:ascii="Times New Roman" w:hAnsi="Times New Roman" w:cs="Times New Roman"/>
          <w:sz w:val="24"/>
          <w:szCs w:val="24"/>
          <w:lang w:val="ro-RO"/>
        </w:rPr>
        <w:t>înreg</w:t>
      </w:r>
      <w:r w:rsidR="00820431" w:rsidRPr="00AC44B0">
        <w:rPr>
          <w:rFonts w:ascii="Times New Roman" w:hAnsi="Times New Roman" w:cs="Times New Roman"/>
          <w:sz w:val="24"/>
          <w:szCs w:val="24"/>
          <w:lang w:val="ro-RO"/>
        </w:rPr>
        <w:t>istrată  la  APM Suceava cu nr.</w:t>
      </w:r>
      <w:r w:rsidR="000E4B1E" w:rsidRPr="00AC44B0">
        <w:rPr>
          <w:rFonts w:ascii="Times New Roman" w:hAnsi="Times New Roman" w:cs="Times New Roman"/>
          <w:sz w:val="24"/>
          <w:szCs w:val="24"/>
          <w:lang w:val="ro-RO"/>
        </w:rPr>
        <w:t xml:space="preserve"> </w:t>
      </w:r>
      <w:r w:rsidR="006D4A99" w:rsidRPr="00AC44B0">
        <w:rPr>
          <w:rFonts w:ascii="Times New Roman" w:hAnsi="Times New Roman" w:cs="Times New Roman"/>
          <w:sz w:val="24"/>
          <w:szCs w:val="24"/>
          <w:lang w:val="ro-RO"/>
        </w:rPr>
        <w:t>2034</w:t>
      </w:r>
      <w:r w:rsidR="00BE34F2" w:rsidRPr="00AC44B0">
        <w:rPr>
          <w:rFonts w:ascii="Times New Roman" w:hAnsi="Times New Roman" w:cs="Times New Roman"/>
          <w:sz w:val="24"/>
          <w:szCs w:val="24"/>
          <w:lang w:val="ro-RO"/>
        </w:rPr>
        <w:t>/</w:t>
      </w:r>
      <w:r w:rsidR="006D4A99" w:rsidRPr="00AC44B0">
        <w:rPr>
          <w:rFonts w:ascii="Times New Roman" w:hAnsi="Times New Roman" w:cs="Times New Roman"/>
          <w:sz w:val="24"/>
          <w:szCs w:val="24"/>
          <w:lang w:val="ro-RO"/>
        </w:rPr>
        <w:t>16</w:t>
      </w:r>
      <w:r w:rsidR="00BE34F2" w:rsidRPr="00AC44B0">
        <w:rPr>
          <w:rFonts w:ascii="Times New Roman" w:hAnsi="Times New Roman" w:cs="Times New Roman"/>
          <w:sz w:val="24"/>
          <w:szCs w:val="24"/>
          <w:lang w:val="ro-RO"/>
        </w:rPr>
        <w:t>.</w:t>
      </w:r>
      <w:r w:rsidR="002D249B" w:rsidRPr="00AC44B0">
        <w:rPr>
          <w:rFonts w:ascii="Times New Roman" w:hAnsi="Times New Roman" w:cs="Times New Roman"/>
          <w:sz w:val="24"/>
          <w:szCs w:val="24"/>
          <w:lang w:val="ro-RO"/>
        </w:rPr>
        <w:t>0</w:t>
      </w:r>
      <w:r w:rsidR="006D4A99" w:rsidRPr="00AC44B0">
        <w:rPr>
          <w:rFonts w:ascii="Times New Roman" w:hAnsi="Times New Roman" w:cs="Times New Roman"/>
          <w:sz w:val="24"/>
          <w:szCs w:val="24"/>
          <w:lang w:val="ro-RO"/>
        </w:rPr>
        <w:t>2</w:t>
      </w:r>
      <w:r w:rsidR="00BE34F2" w:rsidRPr="00AC44B0">
        <w:rPr>
          <w:rFonts w:ascii="Times New Roman" w:hAnsi="Times New Roman" w:cs="Times New Roman"/>
          <w:sz w:val="24"/>
          <w:szCs w:val="24"/>
          <w:lang w:val="ro-RO"/>
        </w:rPr>
        <w:t>.202</w:t>
      </w:r>
      <w:r w:rsidR="002D249B" w:rsidRPr="00AC44B0">
        <w:rPr>
          <w:rFonts w:ascii="Times New Roman" w:hAnsi="Times New Roman" w:cs="Times New Roman"/>
          <w:sz w:val="24"/>
          <w:szCs w:val="24"/>
          <w:lang w:val="ro-RO"/>
        </w:rPr>
        <w:t>3</w:t>
      </w:r>
      <w:r w:rsidR="00C1788E" w:rsidRPr="00AC44B0">
        <w:rPr>
          <w:rFonts w:ascii="Times New Roman" w:hAnsi="Times New Roman" w:cs="Times New Roman"/>
          <w:sz w:val="24"/>
          <w:szCs w:val="24"/>
          <w:lang w:val="ro-RO"/>
        </w:rPr>
        <w:t>, în baza:</w:t>
      </w:r>
    </w:p>
    <w:p w:rsidR="00C1788E" w:rsidRPr="00BE34F2" w:rsidRDefault="00C1788E" w:rsidP="006B31B3">
      <w:pPr>
        <w:pStyle w:val="ListParagraph"/>
        <w:numPr>
          <w:ilvl w:val="0"/>
          <w:numId w:val="1"/>
        </w:numPr>
        <w:autoSpaceDE w:val="0"/>
        <w:autoSpaceDN w:val="0"/>
        <w:adjustRightInd w:val="0"/>
        <w:jc w:val="both"/>
        <w:rPr>
          <w:rFonts w:ascii="Times New Roman" w:eastAsia="Times New Roman" w:hAnsi="Times New Roman"/>
          <w:i/>
          <w:sz w:val="24"/>
          <w:szCs w:val="24"/>
          <w:lang w:val="ro-RO"/>
        </w:rPr>
      </w:pPr>
      <w:r w:rsidRPr="002D249B">
        <w:rPr>
          <w:rFonts w:ascii="Times New Roman" w:eastAsia="Times New Roman" w:hAnsi="Times New Roman"/>
          <w:i/>
          <w:sz w:val="24"/>
          <w:szCs w:val="24"/>
          <w:lang w:val="ro-RO"/>
        </w:rPr>
        <w:t>HG nr. 1000/2012 privind reorganizarea şi funcţionarea Agenţiei Naţionale pentru Protecţia Mediului</w:t>
      </w:r>
      <w:r w:rsidRPr="00BE34F2">
        <w:rPr>
          <w:rFonts w:ascii="Times New Roman" w:eastAsia="Times New Roman" w:hAnsi="Times New Roman"/>
          <w:i/>
          <w:sz w:val="24"/>
          <w:szCs w:val="24"/>
          <w:lang w:val="ro-RO"/>
        </w:rPr>
        <w:t xml:space="preserve"> şi a instituţiilor publice aflate în subordinea acesteia;</w:t>
      </w:r>
    </w:p>
    <w:p w:rsidR="00C1788E" w:rsidRPr="00BE34F2" w:rsidRDefault="00C1788E" w:rsidP="006B31B3">
      <w:pPr>
        <w:pStyle w:val="ListParagraph"/>
        <w:numPr>
          <w:ilvl w:val="0"/>
          <w:numId w:val="1"/>
        </w:numPr>
        <w:autoSpaceDE w:val="0"/>
        <w:autoSpaceDN w:val="0"/>
        <w:adjustRightInd w:val="0"/>
        <w:jc w:val="both"/>
        <w:rPr>
          <w:rFonts w:ascii="Times New Roman" w:eastAsia="Times New Roman" w:hAnsi="Times New Roman"/>
          <w:i/>
          <w:sz w:val="24"/>
          <w:szCs w:val="24"/>
          <w:lang w:val="ro-RO"/>
        </w:rPr>
      </w:pPr>
      <w:r w:rsidRPr="00BE34F2">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BE34F2" w:rsidRDefault="00C1788E" w:rsidP="006B31B3">
      <w:pPr>
        <w:pStyle w:val="ListParagraph"/>
        <w:numPr>
          <w:ilvl w:val="0"/>
          <w:numId w:val="1"/>
        </w:numPr>
        <w:autoSpaceDE w:val="0"/>
        <w:autoSpaceDN w:val="0"/>
        <w:adjustRightInd w:val="0"/>
        <w:jc w:val="both"/>
        <w:rPr>
          <w:rFonts w:ascii="Times New Roman" w:eastAsia="Times New Roman" w:hAnsi="Times New Roman"/>
          <w:i/>
          <w:sz w:val="24"/>
          <w:szCs w:val="24"/>
          <w:lang w:val="ro-RO"/>
        </w:rPr>
      </w:pPr>
      <w:r w:rsidRPr="00BE34F2">
        <w:rPr>
          <w:rFonts w:ascii="Times New Roman" w:eastAsia="Times New Roman" w:hAnsi="Times New Roman"/>
          <w:i/>
          <w:sz w:val="24"/>
          <w:szCs w:val="24"/>
          <w:lang w:val="ro-RO"/>
        </w:rPr>
        <w:t>HG nr. 1076/2004</w:t>
      </w:r>
      <w:r w:rsidR="00F3691C" w:rsidRPr="00BE34F2">
        <w:rPr>
          <w:rFonts w:ascii="Times New Roman" w:eastAsia="Times New Roman" w:hAnsi="Times New Roman"/>
          <w:i/>
          <w:sz w:val="24"/>
          <w:szCs w:val="24"/>
          <w:lang w:val="ro-RO"/>
        </w:rPr>
        <w:t xml:space="preserve"> (republicată)</w:t>
      </w:r>
      <w:r w:rsidRPr="00BE34F2">
        <w:rPr>
          <w:rFonts w:ascii="Times New Roman" w:eastAsia="Times New Roman" w:hAnsi="Times New Roman"/>
          <w:i/>
          <w:sz w:val="24"/>
          <w:szCs w:val="24"/>
          <w:lang w:val="ro-RO"/>
        </w:rPr>
        <w:t xml:space="preserve"> privind stabilirea procedurii de realizare a evaluării de mediu</w:t>
      </w:r>
      <w:r w:rsidR="00D5736F" w:rsidRPr="00BE34F2">
        <w:rPr>
          <w:rFonts w:ascii="Times New Roman" w:eastAsia="Times New Roman" w:hAnsi="Times New Roman"/>
          <w:i/>
          <w:sz w:val="24"/>
          <w:szCs w:val="24"/>
          <w:lang w:val="ro-RO"/>
        </w:rPr>
        <w:t xml:space="preserve"> pentru planuri şi programe.</w:t>
      </w:r>
    </w:p>
    <w:p w:rsidR="00C1788E" w:rsidRPr="002D249B" w:rsidRDefault="00C1788E" w:rsidP="003C31A9">
      <w:pPr>
        <w:autoSpaceDE w:val="0"/>
        <w:autoSpaceDN w:val="0"/>
        <w:adjustRightInd w:val="0"/>
        <w:spacing w:after="0" w:line="240" w:lineRule="auto"/>
        <w:jc w:val="both"/>
        <w:rPr>
          <w:rFonts w:ascii="Times New Roman" w:eastAsia="Times New Roman" w:hAnsi="Times New Roman"/>
          <w:i/>
          <w:color w:val="FF0000"/>
          <w:sz w:val="16"/>
          <w:szCs w:val="16"/>
          <w:lang w:val="ro-RO"/>
        </w:rPr>
      </w:pPr>
    </w:p>
    <w:p w:rsidR="00C1788E" w:rsidRPr="003E0017" w:rsidRDefault="00C1788E" w:rsidP="003C31A9">
      <w:pPr>
        <w:autoSpaceDE w:val="0"/>
        <w:autoSpaceDN w:val="0"/>
        <w:adjustRightInd w:val="0"/>
        <w:spacing w:after="0" w:line="240" w:lineRule="auto"/>
        <w:jc w:val="both"/>
        <w:rPr>
          <w:rFonts w:ascii="Times New Roman" w:hAnsi="Times New Roman"/>
          <w:sz w:val="24"/>
          <w:szCs w:val="24"/>
          <w:lang w:val="ro-RO"/>
        </w:rPr>
      </w:pPr>
      <w:r w:rsidRPr="003E0017">
        <w:rPr>
          <w:rFonts w:ascii="Times New Roman" w:hAnsi="Times New Roman"/>
          <w:b/>
          <w:sz w:val="24"/>
          <w:szCs w:val="24"/>
          <w:lang w:val="ro-RO"/>
        </w:rPr>
        <w:t>Agenţia pentru Protecţia Mediului Suceava</w:t>
      </w:r>
    </w:p>
    <w:p w:rsidR="00C1788E" w:rsidRPr="003E0017" w:rsidRDefault="00C1788E" w:rsidP="006B31B3">
      <w:pPr>
        <w:pStyle w:val="ListParagraph"/>
        <w:numPr>
          <w:ilvl w:val="0"/>
          <w:numId w:val="2"/>
        </w:numPr>
        <w:autoSpaceDE w:val="0"/>
        <w:autoSpaceDN w:val="0"/>
        <w:adjustRightInd w:val="0"/>
        <w:jc w:val="both"/>
        <w:rPr>
          <w:rFonts w:ascii="Times New Roman" w:hAnsi="Times New Roman"/>
          <w:sz w:val="24"/>
          <w:szCs w:val="24"/>
          <w:lang w:val="ro-RO"/>
        </w:rPr>
      </w:pPr>
      <w:r w:rsidRPr="003E0017">
        <w:rPr>
          <w:rFonts w:ascii="Times New Roman" w:hAnsi="Times New Roman"/>
          <w:sz w:val="24"/>
          <w:szCs w:val="24"/>
          <w:lang w:val="ro-RO"/>
        </w:rPr>
        <w:t xml:space="preserve">ca urmare a consultării autorităţilor publice participante în cadrul şedinţei Comitetului Special Constituit din data </w:t>
      </w:r>
      <w:r w:rsidR="007C3F44" w:rsidRPr="003E0017">
        <w:rPr>
          <w:rFonts w:ascii="Times New Roman" w:hAnsi="Times New Roman"/>
          <w:sz w:val="24"/>
          <w:szCs w:val="24"/>
          <w:lang w:val="ro-RO"/>
        </w:rPr>
        <w:t xml:space="preserve">de </w:t>
      </w:r>
      <w:r w:rsidR="00AC44B0">
        <w:rPr>
          <w:rFonts w:ascii="Times New Roman" w:hAnsi="Times New Roman"/>
          <w:sz w:val="24"/>
          <w:szCs w:val="24"/>
          <w:lang w:val="ro-RO"/>
        </w:rPr>
        <w:t>02</w:t>
      </w:r>
      <w:r w:rsidR="00797832" w:rsidRPr="003E0017">
        <w:rPr>
          <w:rFonts w:ascii="Times New Roman" w:hAnsi="Times New Roman"/>
          <w:sz w:val="24"/>
          <w:szCs w:val="24"/>
          <w:lang w:val="ro-RO"/>
        </w:rPr>
        <w:t>.0</w:t>
      </w:r>
      <w:r w:rsidR="00AC44B0">
        <w:rPr>
          <w:rFonts w:ascii="Times New Roman" w:hAnsi="Times New Roman"/>
          <w:sz w:val="24"/>
          <w:szCs w:val="24"/>
          <w:lang w:val="ro-RO"/>
        </w:rPr>
        <w:t>3</w:t>
      </w:r>
      <w:r w:rsidRPr="003E0017">
        <w:rPr>
          <w:rFonts w:ascii="Times New Roman" w:hAnsi="Times New Roman"/>
          <w:sz w:val="24"/>
          <w:szCs w:val="24"/>
          <w:lang w:val="ro-RO"/>
        </w:rPr>
        <w:t>.20</w:t>
      </w:r>
      <w:r w:rsidR="001736A0" w:rsidRPr="003E0017">
        <w:rPr>
          <w:rFonts w:ascii="Times New Roman" w:hAnsi="Times New Roman"/>
          <w:sz w:val="24"/>
          <w:szCs w:val="24"/>
          <w:lang w:val="ro-RO"/>
        </w:rPr>
        <w:t>2</w:t>
      </w:r>
      <w:r w:rsidR="00DA6B7E" w:rsidRPr="003E0017">
        <w:rPr>
          <w:rFonts w:ascii="Times New Roman" w:hAnsi="Times New Roman"/>
          <w:sz w:val="24"/>
          <w:szCs w:val="24"/>
          <w:lang w:val="ro-RO"/>
        </w:rPr>
        <w:t>3</w:t>
      </w:r>
      <w:r w:rsidRPr="003E0017">
        <w:rPr>
          <w:rFonts w:ascii="Times New Roman" w:hAnsi="Times New Roman"/>
          <w:sz w:val="24"/>
          <w:szCs w:val="24"/>
          <w:lang w:val="ro-RO"/>
        </w:rPr>
        <w:t>;</w:t>
      </w:r>
    </w:p>
    <w:p w:rsidR="00A4614D" w:rsidRPr="003E0017" w:rsidRDefault="00C1788E" w:rsidP="006B31B3">
      <w:pPr>
        <w:pStyle w:val="ListParagraph"/>
        <w:numPr>
          <w:ilvl w:val="0"/>
          <w:numId w:val="2"/>
        </w:numPr>
        <w:autoSpaceDE w:val="0"/>
        <w:autoSpaceDN w:val="0"/>
        <w:adjustRightInd w:val="0"/>
        <w:jc w:val="both"/>
        <w:rPr>
          <w:rFonts w:ascii="Times New Roman" w:hAnsi="Times New Roman"/>
          <w:sz w:val="24"/>
          <w:szCs w:val="24"/>
          <w:lang w:val="ro-RO"/>
        </w:rPr>
      </w:pPr>
      <w:r w:rsidRPr="003E0017">
        <w:rPr>
          <w:rFonts w:ascii="Times New Roman" w:hAnsi="Times New Roman"/>
          <w:sz w:val="24"/>
          <w:szCs w:val="24"/>
          <w:lang w:val="ro-RO"/>
        </w:rPr>
        <w:t>în conformitate cu prevederile art. 5 alin.</w:t>
      </w:r>
      <w:r w:rsidR="00D56C3D" w:rsidRPr="003E0017">
        <w:rPr>
          <w:rFonts w:ascii="Times New Roman" w:hAnsi="Times New Roman"/>
          <w:sz w:val="24"/>
          <w:szCs w:val="24"/>
          <w:lang w:val="ro-RO"/>
        </w:rPr>
        <w:t xml:space="preserve"> </w:t>
      </w:r>
      <w:r w:rsidRPr="003E0017">
        <w:rPr>
          <w:rFonts w:ascii="Times New Roman" w:hAnsi="Times New Roman"/>
          <w:sz w:val="24"/>
          <w:szCs w:val="24"/>
          <w:lang w:val="ro-RO"/>
        </w:rPr>
        <w:t>3 pct.</w:t>
      </w:r>
      <w:r w:rsidR="00D56C3D" w:rsidRPr="003E0017">
        <w:rPr>
          <w:rFonts w:ascii="Times New Roman" w:hAnsi="Times New Roman"/>
          <w:sz w:val="24"/>
          <w:szCs w:val="24"/>
          <w:lang w:val="ro-RO"/>
        </w:rPr>
        <w:t xml:space="preserve"> </w:t>
      </w:r>
      <w:r w:rsidR="00AC44B0">
        <w:rPr>
          <w:rFonts w:ascii="Times New Roman" w:hAnsi="Times New Roman"/>
          <w:sz w:val="24"/>
          <w:szCs w:val="24"/>
          <w:lang w:val="ro-RO"/>
        </w:rPr>
        <w:t>a)</w:t>
      </w:r>
      <w:r w:rsidRPr="003E0017">
        <w:rPr>
          <w:rFonts w:ascii="Times New Roman" w:hAnsi="Times New Roman"/>
          <w:bCs/>
          <w:sz w:val="24"/>
          <w:szCs w:val="24"/>
          <w:lang w:val="ro-RO"/>
        </w:rPr>
        <w:t xml:space="preserve"> şi a anexei nr.</w:t>
      </w:r>
      <w:r w:rsidR="00D56C3D" w:rsidRPr="003E0017">
        <w:rPr>
          <w:rFonts w:ascii="Times New Roman" w:hAnsi="Times New Roman"/>
          <w:bCs/>
          <w:sz w:val="24"/>
          <w:szCs w:val="24"/>
          <w:lang w:val="ro-RO"/>
        </w:rPr>
        <w:t xml:space="preserve"> </w:t>
      </w:r>
      <w:r w:rsidRPr="003E0017">
        <w:rPr>
          <w:rFonts w:ascii="Times New Roman" w:hAnsi="Times New Roman"/>
          <w:bCs/>
          <w:sz w:val="24"/>
          <w:szCs w:val="24"/>
          <w:lang w:val="ro-RO"/>
        </w:rPr>
        <w:t>1 – Criterii pentru determinarea efectelor semnificative potenţiale asupra mediului din</w:t>
      </w:r>
      <w:r w:rsidRPr="003E0017">
        <w:rPr>
          <w:rFonts w:ascii="Times New Roman" w:hAnsi="Times New Roman"/>
          <w:b/>
          <w:bCs/>
          <w:sz w:val="24"/>
          <w:szCs w:val="24"/>
          <w:lang w:val="ro-RO"/>
        </w:rPr>
        <w:t xml:space="preserve"> </w:t>
      </w:r>
      <w:r w:rsidRPr="003E0017">
        <w:rPr>
          <w:rFonts w:ascii="Times New Roman" w:hAnsi="Times New Roman"/>
          <w:sz w:val="24"/>
          <w:szCs w:val="24"/>
          <w:lang w:val="ro-RO"/>
        </w:rPr>
        <w:t>H.G. 1076/2004</w:t>
      </w:r>
      <w:r w:rsidR="003C61F4" w:rsidRPr="003E0017">
        <w:rPr>
          <w:rFonts w:ascii="Times New Roman" w:hAnsi="Times New Roman"/>
          <w:sz w:val="24"/>
          <w:szCs w:val="24"/>
          <w:lang w:val="ro-RO"/>
        </w:rPr>
        <w:t xml:space="preserve"> (republicată)</w:t>
      </w:r>
      <w:r w:rsidRPr="003E0017">
        <w:rPr>
          <w:rFonts w:ascii="Times New Roman" w:hAnsi="Times New Roman"/>
          <w:sz w:val="24"/>
          <w:szCs w:val="24"/>
          <w:lang w:val="ro-RO"/>
        </w:rPr>
        <w:t xml:space="preserve"> privind stabilirea procedurii de realizare a evaluării de mediu pentru planuri şi programe;</w:t>
      </w:r>
    </w:p>
    <w:p w:rsidR="007D2F2D" w:rsidRPr="003E0017" w:rsidRDefault="00855038" w:rsidP="006B31B3">
      <w:pPr>
        <w:pStyle w:val="ListParagraph"/>
        <w:numPr>
          <w:ilvl w:val="0"/>
          <w:numId w:val="2"/>
        </w:numPr>
        <w:autoSpaceDE w:val="0"/>
        <w:autoSpaceDN w:val="0"/>
        <w:adjustRightInd w:val="0"/>
        <w:jc w:val="both"/>
        <w:rPr>
          <w:rFonts w:ascii="Times New Roman" w:hAnsi="Times New Roman"/>
          <w:sz w:val="24"/>
          <w:szCs w:val="24"/>
          <w:lang w:val="ro-RO"/>
        </w:rPr>
      </w:pPr>
      <w:r w:rsidRPr="003E0017">
        <w:rPr>
          <w:rFonts w:ascii="Times New Roman" w:hAnsi="Times New Roman"/>
          <w:sz w:val="24"/>
          <w:szCs w:val="24"/>
          <w:lang w:val="ro-RO"/>
        </w:rPr>
        <w:t xml:space="preserve">în </w:t>
      </w:r>
      <w:r w:rsidR="00C1788E" w:rsidRPr="003E0017">
        <w:rPr>
          <w:rFonts w:ascii="Times New Roman" w:hAnsi="Times New Roman"/>
          <w:sz w:val="24"/>
          <w:szCs w:val="24"/>
          <w:lang w:val="ro-RO"/>
        </w:rPr>
        <w:t xml:space="preserve">lipsa comentariilor motivate </w:t>
      </w:r>
      <w:r w:rsidR="0053302C" w:rsidRPr="003E0017">
        <w:rPr>
          <w:rFonts w:ascii="Times New Roman" w:hAnsi="Times New Roman"/>
          <w:sz w:val="24"/>
          <w:szCs w:val="24"/>
          <w:lang w:val="ro-RO"/>
        </w:rPr>
        <w:t>din partea publicului interesat</w:t>
      </w:r>
      <w:r w:rsidR="00F4518E" w:rsidRPr="003E0017">
        <w:rPr>
          <w:rFonts w:ascii="Times New Roman" w:hAnsi="Times New Roman"/>
          <w:sz w:val="24"/>
          <w:szCs w:val="24"/>
          <w:lang w:val="ro-RO"/>
        </w:rPr>
        <w:t>,</w:t>
      </w:r>
    </w:p>
    <w:p w:rsidR="007C3F44" w:rsidRPr="002D249B" w:rsidRDefault="007C3F44" w:rsidP="003C31A9">
      <w:pPr>
        <w:autoSpaceDE w:val="0"/>
        <w:autoSpaceDN w:val="0"/>
        <w:adjustRightInd w:val="0"/>
        <w:spacing w:after="0" w:line="240" w:lineRule="auto"/>
        <w:jc w:val="both"/>
        <w:rPr>
          <w:rFonts w:ascii="Times New Roman" w:hAnsi="Times New Roman"/>
          <w:b/>
          <w:sz w:val="10"/>
          <w:szCs w:val="10"/>
          <w:lang w:val="ro-RO"/>
        </w:rPr>
      </w:pPr>
    </w:p>
    <w:p w:rsidR="00D5736F" w:rsidRDefault="00C1788E" w:rsidP="003C31A9">
      <w:pPr>
        <w:autoSpaceDE w:val="0"/>
        <w:autoSpaceDN w:val="0"/>
        <w:adjustRightInd w:val="0"/>
        <w:spacing w:after="0" w:line="240" w:lineRule="auto"/>
        <w:jc w:val="both"/>
        <w:rPr>
          <w:rFonts w:ascii="Times New Roman" w:hAnsi="Times New Roman"/>
          <w:b/>
          <w:sz w:val="24"/>
          <w:szCs w:val="24"/>
          <w:lang w:val="ro-RO"/>
        </w:rPr>
      </w:pPr>
      <w:r w:rsidRPr="002D249B">
        <w:rPr>
          <w:rFonts w:ascii="Times New Roman" w:hAnsi="Times New Roman"/>
          <w:b/>
          <w:sz w:val="24"/>
          <w:szCs w:val="24"/>
          <w:lang w:val="ro-RO"/>
        </w:rPr>
        <w:t>decide:</w:t>
      </w:r>
    </w:p>
    <w:p w:rsidR="00AC44B0" w:rsidRPr="002D249B" w:rsidRDefault="00AC44B0" w:rsidP="003C31A9">
      <w:pPr>
        <w:autoSpaceDE w:val="0"/>
        <w:autoSpaceDN w:val="0"/>
        <w:adjustRightInd w:val="0"/>
        <w:spacing w:after="0" w:line="240" w:lineRule="auto"/>
        <w:jc w:val="both"/>
        <w:rPr>
          <w:rFonts w:ascii="Times New Roman" w:hAnsi="Times New Roman"/>
          <w:sz w:val="24"/>
          <w:szCs w:val="24"/>
          <w:lang w:val="ro-RO"/>
        </w:rPr>
      </w:pPr>
    </w:p>
    <w:p w:rsidR="00C1788E" w:rsidRPr="00730286" w:rsidRDefault="00730286"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730286">
        <w:rPr>
          <w:rFonts w:ascii="Times New Roman" w:hAnsi="Times New Roman"/>
          <w:b/>
          <w:color w:val="000000" w:themeColor="text1"/>
          <w:sz w:val="24"/>
          <w:szCs w:val="24"/>
          <w:lang w:val="ro-RO"/>
        </w:rPr>
        <w:t xml:space="preserve">Planul </w:t>
      </w:r>
      <w:r w:rsidR="002D249B" w:rsidRPr="00730286">
        <w:rPr>
          <w:rFonts w:ascii="Times New Roman" w:hAnsi="Times New Roman"/>
          <w:b/>
          <w:color w:val="000000" w:themeColor="text1"/>
          <w:sz w:val="24"/>
          <w:szCs w:val="24"/>
          <w:lang w:val="ro-RO"/>
        </w:rPr>
        <w:t>„</w:t>
      </w:r>
      <w:r w:rsidRPr="00730286">
        <w:rPr>
          <w:rFonts w:ascii="Times New Roman" w:hAnsi="Times New Roman"/>
          <w:b/>
          <w:color w:val="000000"/>
          <w:sz w:val="24"/>
          <w:szCs w:val="24"/>
          <w:lang w:val="ro-RO"/>
        </w:rPr>
        <w:t>Întocmire PUZ suprafata de 10000</w:t>
      </w:r>
      <w:r w:rsidR="00DB686B">
        <w:rPr>
          <w:rFonts w:ascii="Times New Roman" w:hAnsi="Times New Roman"/>
          <w:b/>
          <w:color w:val="000000"/>
          <w:sz w:val="24"/>
          <w:szCs w:val="24"/>
          <w:lang w:val="ro-RO"/>
        </w:rPr>
        <w:t xml:space="preserve"> </w:t>
      </w:r>
      <w:r w:rsidRPr="00730286">
        <w:rPr>
          <w:rFonts w:ascii="Times New Roman" w:hAnsi="Times New Roman"/>
          <w:b/>
          <w:color w:val="000000"/>
          <w:sz w:val="24"/>
          <w:szCs w:val="24"/>
          <w:lang w:val="ro-RO"/>
        </w:rPr>
        <w:t>mp teren arabil din parcela cu nr. cadastral 37377 (S=20000 mp teren arabil din care S= 931 mp teren arabil intravilan și S = 19069 mp teren extravilan), înscrisă în CF nr. 37377 a UAT Salcea, în vederea construirii de locuințe cu regim mic de înălțime, anexe și împrejmuire proprietate</w:t>
      </w:r>
      <w:r w:rsidRPr="00730286">
        <w:rPr>
          <w:rFonts w:ascii="Times New Roman" w:hAnsi="Times New Roman"/>
          <w:b/>
          <w:color w:val="000000" w:themeColor="text1"/>
          <w:sz w:val="24"/>
          <w:szCs w:val="24"/>
          <w:lang w:val="ro-RO"/>
        </w:rPr>
        <w:t>”</w:t>
      </w:r>
      <w:r w:rsidR="002D249B" w:rsidRPr="00730286">
        <w:rPr>
          <w:rFonts w:ascii="Times New Roman" w:hAnsi="Times New Roman"/>
          <w:b/>
          <w:color w:val="000000" w:themeColor="text1"/>
          <w:sz w:val="24"/>
          <w:szCs w:val="24"/>
          <w:lang w:val="ro-RO"/>
        </w:rPr>
        <w:t>,</w:t>
      </w:r>
      <w:r w:rsidR="002D249B" w:rsidRPr="00730286">
        <w:rPr>
          <w:rFonts w:ascii="Times New Roman" w:hAnsi="Times New Roman"/>
          <w:b/>
          <w:color w:val="FF0000"/>
          <w:sz w:val="24"/>
          <w:szCs w:val="24"/>
          <w:lang w:val="ro-RO"/>
        </w:rPr>
        <w:t xml:space="preserve"> </w:t>
      </w:r>
      <w:r w:rsidR="002D249B" w:rsidRPr="00730286">
        <w:rPr>
          <w:rFonts w:ascii="Times New Roman" w:hAnsi="Times New Roman"/>
          <w:b/>
          <w:color w:val="000000" w:themeColor="text1"/>
          <w:sz w:val="24"/>
          <w:szCs w:val="24"/>
          <w:lang w:val="ro-RO"/>
        </w:rPr>
        <w:t>propus a fi ampla</w:t>
      </w:r>
      <w:r w:rsidRPr="00730286">
        <w:rPr>
          <w:rFonts w:ascii="Times New Roman" w:hAnsi="Times New Roman"/>
          <w:b/>
          <w:color w:val="000000" w:themeColor="text1"/>
          <w:sz w:val="24"/>
          <w:szCs w:val="24"/>
          <w:lang w:val="ro-RO"/>
        </w:rPr>
        <w:t xml:space="preserve">sat în </w:t>
      </w:r>
      <w:r w:rsidR="002D249B" w:rsidRPr="00730286">
        <w:rPr>
          <w:rFonts w:ascii="Times New Roman" w:hAnsi="Times New Roman"/>
          <w:b/>
          <w:color w:val="000000" w:themeColor="text1"/>
          <w:sz w:val="24"/>
          <w:szCs w:val="24"/>
          <w:lang w:val="ro-RO"/>
        </w:rPr>
        <w:t>județul Suceava,</w:t>
      </w:r>
      <w:r w:rsidR="003810B2" w:rsidRPr="00730286">
        <w:rPr>
          <w:rFonts w:ascii="Times New Roman" w:hAnsi="Times New Roman"/>
          <w:b/>
          <w:color w:val="000000" w:themeColor="text1"/>
          <w:sz w:val="24"/>
          <w:szCs w:val="24"/>
          <w:lang w:val="ro-RO"/>
        </w:rPr>
        <w:t xml:space="preserve"> </w:t>
      </w:r>
      <w:r w:rsidRPr="00730286">
        <w:rPr>
          <w:rFonts w:ascii="Times New Roman" w:hAnsi="Times New Roman"/>
          <w:b/>
          <w:color w:val="000000" w:themeColor="text1"/>
          <w:sz w:val="24"/>
          <w:szCs w:val="24"/>
          <w:lang w:val="ro-RO"/>
        </w:rPr>
        <w:t xml:space="preserve">orașul Salcea, localitatea Plopeni, </w:t>
      </w:r>
      <w:r w:rsidR="00C1788E" w:rsidRPr="00730286">
        <w:rPr>
          <w:rFonts w:ascii="Times New Roman" w:hAnsi="Times New Roman"/>
          <w:b/>
          <w:color w:val="000000" w:themeColor="text1"/>
          <w:sz w:val="24"/>
          <w:szCs w:val="24"/>
          <w:lang w:val="ro-RO"/>
        </w:rPr>
        <w:t>nu necesită evaluare de mediu şi nu necesită evaluare adecvată şi se va supune adoptării fără aviz de mediu</w:t>
      </w:r>
      <w:r w:rsidR="00C1788E" w:rsidRPr="00730286">
        <w:rPr>
          <w:rFonts w:ascii="Times New Roman" w:hAnsi="Times New Roman"/>
          <w:b/>
          <w:i/>
          <w:color w:val="000000" w:themeColor="text1"/>
          <w:sz w:val="24"/>
          <w:szCs w:val="24"/>
          <w:lang w:val="ro-RO"/>
        </w:rPr>
        <w:t>.</w:t>
      </w:r>
      <w:r w:rsidR="00C1788E" w:rsidRPr="00730286">
        <w:rPr>
          <w:rFonts w:ascii="Times New Roman" w:hAnsi="Times New Roman"/>
          <w:b/>
          <w:color w:val="000000" w:themeColor="text1"/>
          <w:sz w:val="24"/>
          <w:szCs w:val="24"/>
          <w:lang w:val="ro-RO" w:eastAsia="ro-RO"/>
        </w:rPr>
        <w:t xml:space="preserve"> </w:t>
      </w:r>
    </w:p>
    <w:p w:rsidR="006A5248" w:rsidRPr="00A93A52" w:rsidRDefault="006A5248" w:rsidP="003C31A9">
      <w:pPr>
        <w:autoSpaceDE w:val="0"/>
        <w:autoSpaceDN w:val="0"/>
        <w:adjustRightInd w:val="0"/>
        <w:spacing w:after="0" w:line="240" w:lineRule="auto"/>
        <w:jc w:val="both"/>
        <w:rPr>
          <w:rFonts w:ascii="Times New Roman" w:hAnsi="Times New Roman"/>
          <w:b/>
          <w:color w:val="FF0000"/>
          <w:sz w:val="12"/>
          <w:szCs w:val="12"/>
          <w:lang w:val="ro-RO"/>
        </w:rPr>
      </w:pPr>
    </w:p>
    <w:p w:rsidR="00C1788E" w:rsidRPr="00730286" w:rsidRDefault="00C1788E"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730286">
        <w:rPr>
          <w:rFonts w:ascii="Times New Roman" w:hAnsi="Times New Roman"/>
          <w:b/>
          <w:color w:val="000000" w:themeColor="text1"/>
          <w:sz w:val="24"/>
          <w:szCs w:val="24"/>
          <w:lang w:val="ro-RO"/>
        </w:rPr>
        <w:t>Documentația tehnică se aprobă cu următoarele condiții:</w:t>
      </w:r>
    </w:p>
    <w:p w:rsidR="00C1788E" w:rsidRPr="00730286" w:rsidRDefault="00C1788E" w:rsidP="003C31A9">
      <w:pPr>
        <w:autoSpaceDE w:val="0"/>
        <w:autoSpaceDN w:val="0"/>
        <w:adjustRightInd w:val="0"/>
        <w:spacing w:after="0" w:line="240" w:lineRule="auto"/>
        <w:jc w:val="both"/>
        <w:rPr>
          <w:rFonts w:ascii="Times New Roman" w:hAnsi="Times New Roman"/>
          <w:b/>
          <w:color w:val="000000" w:themeColor="text1"/>
          <w:sz w:val="8"/>
          <w:szCs w:val="8"/>
          <w:lang w:val="ro-RO"/>
        </w:rPr>
      </w:pPr>
    </w:p>
    <w:p w:rsidR="00C1788E" w:rsidRPr="00730286" w:rsidRDefault="00C1788E"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730286">
        <w:rPr>
          <w:rFonts w:ascii="Times New Roman" w:hAnsi="Times New Roman"/>
          <w:b/>
          <w:color w:val="000000" w:themeColor="text1"/>
          <w:sz w:val="24"/>
          <w:szCs w:val="24"/>
          <w:lang w:val="ro-RO"/>
        </w:rPr>
        <w:t xml:space="preserve">        </w:t>
      </w:r>
      <w:r w:rsidRPr="00730286">
        <w:rPr>
          <w:rFonts w:ascii="Times New Roman" w:hAnsi="Times New Roman"/>
          <w:color w:val="000000" w:themeColor="text1"/>
          <w:sz w:val="24"/>
          <w:szCs w:val="24"/>
          <w:lang w:val="ro-RO"/>
        </w:rPr>
        <w:t>Prezenta decizie finală este valabilă pe toată perioada de valabilitate a PUZ-ului dacă nu intervin modificări ale acestuia.</w:t>
      </w:r>
    </w:p>
    <w:p w:rsidR="00D32DE0" w:rsidRPr="00730286" w:rsidRDefault="00C1788E" w:rsidP="003C31A9">
      <w:pPr>
        <w:autoSpaceDE w:val="0"/>
        <w:autoSpaceDN w:val="0"/>
        <w:adjustRightInd w:val="0"/>
        <w:spacing w:after="0" w:line="240" w:lineRule="auto"/>
        <w:jc w:val="both"/>
        <w:rPr>
          <w:rFonts w:ascii="Times New Roman" w:hAnsi="Times New Roman"/>
          <w:color w:val="000000" w:themeColor="text1"/>
          <w:sz w:val="10"/>
          <w:szCs w:val="10"/>
          <w:lang w:val="ro-RO"/>
        </w:rPr>
      </w:pPr>
      <w:r w:rsidRPr="00730286">
        <w:rPr>
          <w:rFonts w:ascii="Times New Roman" w:hAnsi="Times New Roman"/>
          <w:color w:val="000000" w:themeColor="text1"/>
          <w:sz w:val="24"/>
          <w:szCs w:val="24"/>
          <w:lang w:val="ro-RO"/>
        </w:rPr>
        <w:t xml:space="preserve">        Prezenta nu înlocuiește Acordul de mediu în vederea emiterii Autorizației de construire.</w:t>
      </w:r>
      <w:r w:rsidR="0019200A" w:rsidRPr="00730286">
        <w:rPr>
          <w:rFonts w:ascii="Times New Roman" w:hAnsi="Times New Roman"/>
          <w:b/>
          <w:color w:val="000000" w:themeColor="text1"/>
          <w:sz w:val="24"/>
          <w:szCs w:val="24"/>
          <w:lang w:val="ro-RO"/>
        </w:rPr>
        <w:t xml:space="preserve">  </w:t>
      </w:r>
      <w:r w:rsidR="00447D68" w:rsidRPr="00730286">
        <w:rPr>
          <w:rFonts w:ascii="Times New Roman" w:hAnsi="Times New Roman"/>
          <w:b/>
          <w:color w:val="000000" w:themeColor="text1"/>
          <w:sz w:val="24"/>
          <w:szCs w:val="24"/>
          <w:lang w:val="ro-RO"/>
        </w:rPr>
        <w:t xml:space="preserve"> </w:t>
      </w:r>
    </w:p>
    <w:p w:rsidR="00724567" w:rsidRPr="00A93A52" w:rsidRDefault="00724567" w:rsidP="003C31A9">
      <w:pPr>
        <w:autoSpaceDE w:val="0"/>
        <w:autoSpaceDN w:val="0"/>
        <w:adjustRightInd w:val="0"/>
        <w:spacing w:after="0" w:line="240" w:lineRule="auto"/>
        <w:jc w:val="both"/>
        <w:rPr>
          <w:rFonts w:ascii="Times New Roman" w:hAnsi="Times New Roman"/>
          <w:b/>
          <w:color w:val="FF0000"/>
          <w:sz w:val="10"/>
          <w:szCs w:val="10"/>
          <w:lang w:val="ro-RO"/>
        </w:rPr>
      </w:pPr>
    </w:p>
    <w:p w:rsidR="00C1788E" w:rsidRDefault="00C1788E"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730286">
        <w:rPr>
          <w:rFonts w:ascii="Times New Roman" w:hAnsi="Times New Roman"/>
          <w:b/>
          <w:color w:val="000000" w:themeColor="text1"/>
          <w:sz w:val="24"/>
          <w:szCs w:val="24"/>
          <w:lang w:val="ro-RO"/>
        </w:rPr>
        <w:t>Caracteristicile și localizarea proiectului</w:t>
      </w:r>
    </w:p>
    <w:p w:rsidR="008B4E5C" w:rsidRPr="00D35172" w:rsidRDefault="008B4E5C" w:rsidP="003C31A9">
      <w:pPr>
        <w:autoSpaceDE w:val="0"/>
        <w:autoSpaceDN w:val="0"/>
        <w:adjustRightInd w:val="0"/>
        <w:spacing w:after="0" w:line="240" w:lineRule="auto"/>
        <w:jc w:val="both"/>
        <w:rPr>
          <w:rFonts w:ascii="Times New Roman" w:hAnsi="Times New Roman"/>
          <w:b/>
          <w:color w:val="000000" w:themeColor="text1"/>
          <w:sz w:val="16"/>
          <w:szCs w:val="16"/>
        </w:rPr>
      </w:pPr>
    </w:p>
    <w:p w:rsidR="00447CAA" w:rsidRPr="00D35172" w:rsidRDefault="00265E6B" w:rsidP="00092AAA">
      <w:pPr>
        <w:spacing w:after="0" w:line="240" w:lineRule="auto"/>
        <w:ind w:firstLine="720"/>
        <w:jc w:val="both"/>
        <w:rPr>
          <w:rFonts w:ascii="Times New Roman" w:hAnsi="Times New Roman"/>
          <w:color w:val="FF0000"/>
          <w:sz w:val="24"/>
          <w:szCs w:val="24"/>
          <w:lang w:val="ro-RO"/>
        </w:rPr>
      </w:pPr>
      <w:r w:rsidRPr="00D35172">
        <w:rPr>
          <w:rFonts w:ascii="Times New Roman" w:hAnsi="Times New Roman"/>
          <w:color w:val="000000" w:themeColor="text1"/>
          <w:sz w:val="24"/>
          <w:szCs w:val="24"/>
          <w:lang w:val="ro-RO"/>
        </w:rPr>
        <w:t xml:space="preserve">Terenul </w:t>
      </w:r>
      <w:r w:rsidR="00C2046F" w:rsidRPr="00D35172">
        <w:rPr>
          <w:rFonts w:ascii="Times New Roman" w:hAnsi="Times New Roman"/>
          <w:color w:val="000000" w:themeColor="text1"/>
          <w:sz w:val="24"/>
          <w:szCs w:val="24"/>
          <w:lang w:val="ro-RO"/>
        </w:rPr>
        <w:t>pentru care este elaborat planul</w:t>
      </w:r>
      <w:r w:rsidR="00D35172">
        <w:rPr>
          <w:rFonts w:ascii="Times New Roman" w:hAnsi="Times New Roman"/>
          <w:color w:val="000000" w:themeColor="text1"/>
          <w:sz w:val="24"/>
          <w:szCs w:val="24"/>
          <w:lang w:val="ro-RO"/>
        </w:rPr>
        <w:t>, în suprafață de 10</w:t>
      </w:r>
      <w:r w:rsidR="00DB686B" w:rsidRPr="00D35172">
        <w:rPr>
          <w:rFonts w:ascii="Times New Roman" w:hAnsi="Times New Roman"/>
          <w:color w:val="000000" w:themeColor="text1"/>
          <w:sz w:val="24"/>
          <w:szCs w:val="24"/>
          <w:lang w:val="ro-RO"/>
        </w:rPr>
        <w:t>000</w:t>
      </w:r>
      <w:r w:rsidR="00DD4778" w:rsidRPr="00D35172">
        <w:rPr>
          <w:rFonts w:ascii="Times New Roman" w:hAnsi="Times New Roman"/>
          <w:color w:val="000000" w:themeColor="text1"/>
          <w:sz w:val="24"/>
          <w:szCs w:val="24"/>
          <w:lang w:val="ro-RO"/>
        </w:rPr>
        <w:t xml:space="preserve"> mp</w:t>
      </w:r>
      <w:r w:rsidR="00C2046F" w:rsidRPr="00D35172">
        <w:rPr>
          <w:rFonts w:ascii="Times New Roman" w:hAnsi="Times New Roman"/>
          <w:color w:val="000000" w:themeColor="text1"/>
          <w:sz w:val="24"/>
          <w:szCs w:val="24"/>
          <w:lang w:val="ro-RO"/>
        </w:rPr>
        <w:t xml:space="preserve"> </w:t>
      </w:r>
      <w:r w:rsidR="00DF6B32">
        <w:rPr>
          <w:rFonts w:ascii="Times New Roman" w:hAnsi="Times New Roman"/>
          <w:color w:val="000000" w:themeColor="text1"/>
          <w:sz w:val="24"/>
          <w:szCs w:val="24"/>
          <w:lang w:val="ro-RO"/>
        </w:rPr>
        <w:t>teren arabil</w:t>
      </w:r>
      <w:bookmarkStart w:id="0" w:name="_GoBack"/>
      <w:bookmarkEnd w:id="0"/>
      <w:r w:rsidR="00DB686B" w:rsidRPr="00D35172">
        <w:rPr>
          <w:rFonts w:ascii="Times New Roman" w:hAnsi="Times New Roman"/>
          <w:color w:val="000000" w:themeColor="text1"/>
          <w:sz w:val="24"/>
          <w:szCs w:val="24"/>
          <w:lang w:val="ro-RO"/>
        </w:rPr>
        <w:t xml:space="preserve"> </w:t>
      </w:r>
      <w:r w:rsidR="003D4141" w:rsidRPr="00D35172">
        <w:rPr>
          <w:rFonts w:ascii="Times New Roman" w:hAnsi="Times New Roman"/>
          <w:color w:val="000000" w:themeColor="text1"/>
          <w:sz w:val="24"/>
          <w:szCs w:val="24"/>
          <w:lang w:val="ro-RO"/>
        </w:rPr>
        <w:t>este proprietate</w:t>
      </w:r>
      <w:r w:rsidR="00DB686B" w:rsidRPr="00D35172">
        <w:rPr>
          <w:rFonts w:ascii="Times New Roman" w:hAnsi="Times New Roman"/>
          <w:color w:val="000000" w:themeColor="text1"/>
          <w:sz w:val="24"/>
          <w:szCs w:val="24"/>
          <w:lang w:val="ro-RO"/>
        </w:rPr>
        <w:t>a</w:t>
      </w:r>
      <w:r w:rsidR="003D4141" w:rsidRPr="00D35172">
        <w:rPr>
          <w:rFonts w:ascii="Times New Roman" w:hAnsi="Times New Roman"/>
          <w:color w:val="000000" w:themeColor="text1"/>
          <w:sz w:val="24"/>
          <w:szCs w:val="24"/>
          <w:lang w:val="ro-RO"/>
        </w:rPr>
        <w:t xml:space="preserve"> privată</w:t>
      </w:r>
      <w:r w:rsidR="00DD4778" w:rsidRPr="00D35172">
        <w:rPr>
          <w:rFonts w:ascii="Times New Roman" w:hAnsi="Times New Roman"/>
          <w:color w:val="000000" w:themeColor="text1"/>
          <w:sz w:val="24"/>
          <w:szCs w:val="24"/>
          <w:lang w:val="ro-RO"/>
        </w:rPr>
        <w:t xml:space="preserve"> </w:t>
      </w:r>
      <w:r w:rsidR="00DB686B" w:rsidRPr="00D35172">
        <w:rPr>
          <w:rFonts w:ascii="Times New Roman" w:hAnsi="Times New Roman"/>
          <w:color w:val="000000" w:themeColor="text1"/>
          <w:sz w:val="24"/>
          <w:szCs w:val="24"/>
          <w:lang w:val="ro-RO"/>
        </w:rPr>
        <w:t>a numitului MUNTEANU DUMITRU</w:t>
      </w:r>
      <w:r w:rsidR="00D35172">
        <w:rPr>
          <w:rFonts w:ascii="Times New Roman" w:hAnsi="Times New Roman"/>
          <w:color w:val="000000" w:themeColor="text1"/>
          <w:sz w:val="24"/>
          <w:szCs w:val="24"/>
          <w:lang w:val="ro-RO"/>
        </w:rPr>
        <w:t>,</w:t>
      </w:r>
      <w:r w:rsidR="00DB686B" w:rsidRPr="00D35172">
        <w:rPr>
          <w:rFonts w:ascii="Times New Roman" w:hAnsi="Times New Roman"/>
          <w:color w:val="000000" w:themeColor="text1"/>
          <w:sz w:val="24"/>
          <w:szCs w:val="24"/>
          <w:lang w:val="ro-RO"/>
        </w:rPr>
        <w:t xml:space="preserve"> conform Contractului de Donație Imobil nr.1224 din 31.05.2021</w:t>
      </w:r>
      <w:r w:rsidR="00DD4778" w:rsidRPr="00D35172">
        <w:rPr>
          <w:rFonts w:ascii="Times New Roman" w:hAnsi="Times New Roman"/>
          <w:color w:val="000000" w:themeColor="text1"/>
          <w:sz w:val="24"/>
          <w:szCs w:val="24"/>
          <w:lang w:val="ro-RO"/>
        </w:rPr>
        <w:t xml:space="preserve">. Terenul se identifică </w:t>
      </w:r>
      <w:r w:rsidR="00DB686B" w:rsidRPr="00D35172">
        <w:rPr>
          <w:rFonts w:ascii="Times New Roman" w:hAnsi="Times New Roman"/>
          <w:color w:val="000000" w:themeColor="text1"/>
          <w:sz w:val="24"/>
          <w:szCs w:val="24"/>
          <w:lang w:val="ro-RO"/>
        </w:rPr>
        <w:t xml:space="preserve">prin parcela cu nr. </w:t>
      </w:r>
      <w:r w:rsidR="00DD4778" w:rsidRPr="00D35172">
        <w:rPr>
          <w:rFonts w:ascii="Times New Roman" w:hAnsi="Times New Roman"/>
          <w:color w:val="000000" w:themeColor="text1"/>
          <w:sz w:val="24"/>
          <w:szCs w:val="24"/>
          <w:lang w:val="ro-RO"/>
        </w:rPr>
        <w:t xml:space="preserve">cadastral </w:t>
      </w:r>
      <w:r w:rsidR="00DB686B" w:rsidRPr="00D35172">
        <w:rPr>
          <w:rFonts w:ascii="Times New Roman" w:hAnsi="Times New Roman"/>
          <w:color w:val="000000" w:themeColor="text1"/>
          <w:sz w:val="24"/>
          <w:szCs w:val="24"/>
          <w:lang w:val="ro-RO"/>
        </w:rPr>
        <w:t>37377</w:t>
      </w:r>
      <w:r w:rsidR="00D35172">
        <w:rPr>
          <w:rFonts w:ascii="Times New Roman" w:hAnsi="Times New Roman"/>
          <w:color w:val="FF0000"/>
          <w:sz w:val="24"/>
          <w:szCs w:val="24"/>
          <w:lang w:val="ro-RO"/>
        </w:rPr>
        <w:t xml:space="preserve"> </w:t>
      </w:r>
      <w:r w:rsidR="00D35172" w:rsidRPr="00D35172">
        <w:rPr>
          <w:rFonts w:ascii="Times New Roman" w:hAnsi="Times New Roman"/>
          <w:color w:val="000000"/>
          <w:sz w:val="24"/>
          <w:szCs w:val="24"/>
          <w:lang w:val="ro-RO"/>
        </w:rPr>
        <w:t xml:space="preserve">(S=20000 </w:t>
      </w:r>
      <w:r w:rsidR="00D35172" w:rsidRPr="00D35172">
        <w:rPr>
          <w:rFonts w:ascii="Times New Roman" w:hAnsi="Times New Roman"/>
          <w:color w:val="000000"/>
          <w:sz w:val="24"/>
          <w:szCs w:val="24"/>
          <w:lang w:val="ro-RO"/>
        </w:rPr>
        <w:lastRenderedPageBreak/>
        <w:t>mp teren arabil din care S= 931 mp teren arabil intravilan și S = 19069 mp teren extravilan), înscrisă în CF nr. 37377 a UAT Salcea</w:t>
      </w:r>
      <w:r w:rsidR="00D35172">
        <w:rPr>
          <w:rFonts w:ascii="Times New Roman" w:hAnsi="Times New Roman"/>
          <w:color w:val="000000"/>
          <w:sz w:val="24"/>
          <w:szCs w:val="24"/>
          <w:lang w:val="ro-RO"/>
        </w:rPr>
        <w:t>.</w:t>
      </w:r>
      <w:r w:rsidR="00DB686B" w:rsidRPr="00D35172">
        <w:rPr>
          <w:rFonts w:ascii="Times New Roman" w:hAnsi="Times New Roman"/>
          <w:color w:val="FF0000"/>
          <w:sz w:val="24"/>
          <w:szCs w:val="24"/>
          <w:lang w:val="ro-RO"/>
        </w:rPr>
        <w:t xml:space="preserve"> </w:t>
      </w:r>
    </w:p>
    <w:p w:rsidR="00447CAA" w:rsidRPr="00D35172" w:rsidRDefault="0049561B" w:rsidP="003C31A9">
      <w:pPr>
        <w:spacing w:after="0" w:line="240" w:lineRule="auto"/>
        <w:jc w:val="both"/>
        <w:rPr>
          <w:rFonts w:ascii="Times New Roman" w:hAnsi="Times New Roman"/>
          <w:color w:val="000000" w:themeColor="text1"/>
          <w:sz w:val="24"/>
          <w:szCs w:val="24"/>
          <w:lang w:val="ro-RO"/>
        </w:rPr>
      </w:pPr>
      <w:r w:rsidRPr="00A93A52">
        <w:rPr>
          <w:rFonts w:ascii="Times New Roman" w:hAnsi="Times New Roman"/>
          <w:color w:val="FF0000"/>
          <w:sz w:val="24"/>
          <w:szCs w:val="24"/>
          <w:lang w:val="ro-RO"/>
        </w:rPr>
        <w:tab/>
      </w:r>
      <w:r w:rsidRPr="00D35172">
        <w:rPr>
          <w:rFonts w:ascii="Times New Roman" w:hAnsi="Times New Roman"/>
          <w:color w:val="000000" w:themeColor="text1"/>
          <w:sz w:val="24"/>
          <w:szCs w:val="24"/>
          <w:lang w:val="ro-RO"/>
        </w:rPr>
        <w:t xml:space="preserve">Este emis Certificatul de Urbanism nr. </w:t>
      </w:r>
      <w:r w:rsidR="00D35172" w:rsidRPr="00D35172">
        <w:rPr>
          <w:rFonts w:ascii="Times New Roman" w:hAnsi="Times New Roman"/>
          <w:color w:val="000000" w:themeColor="text1"/>
          <w:sz w:val="24"/>
          <w:szCs w:val="24"/>
          <w:lang w:val="ro-RO"/>
        </w:rPr>
        <w:t>190</w:t>
      </w:r>
      <w:r w:rsidR="00E328A1" w:rsidRPr="00D35172">
        <w:rPr>
          <w:rFonts w:ascii="Times New Roman" w:hAnsi="Times New Roman"/>
          <w:color w:val="000000" w:themeColor="text1"/>
          <w:sz w:val="24"/>
          <w:szCs w:val="24"/>
          <w:lang w:val="ro-RO"/>
        </w:rPr>
        <w:t>/</w:t>
      </w:r>
      <w:r w:rsidR="00D35172" w:rsidRPr="00D35172">
        <w:rPr>
          <w:rFonts w:ascii="Times New Roman" w:hAnsi="Times New Roman"/>
          <w:color w:val="000000" w:themeColor="text1"/>
          <w:sz w:val="24"/>
          <w:szCs w:val="24"/>
          <w:lang w:val="ro-RO"/>
        </w:rPr>
        <w:t>03</w:t>
      </w:r>
      <w:r w:rsidRPr="00D35172">
        <w:rPr>
          <w:rFonts w:ascii="Times New Roman" w:hAnsi="Times New Roman"/>
          <w:color w:val="000000" w:themeColor="text1"/>
          <w:sz w:val="24"/>
          <w:szCs w:val="24"/>
          <w:lang w:val="ro-RO"/>
        </w:rPr>
        <w:t>.0</w:t>
      </w:r>
      <w:r w:rsidR="00D35172" w:rsidRPr="00D35172">
        <w:rPr>
          <w:rFonts w:ascii="Times New Roman" w:hAnsi="Times New Roman"/>
          <w:color w:val="000000" w:themeColor="text1"/>
          <w:sz w:val="24"/>
          <w:szCs w:val="24"/>
          <w:lang w:val="ro-RO"/>
        </w:rPr>
        <w:t>6</w:t>
      </w:r>
      <w:r w:rsidRPr="00D35172">
        <w:rPr>
          <w:rFonts w:ascii="Times New Roman" w:hAnsi="Times New Roman"/>
          <w:color w:val="000000" w:themeColor="text1"/>
          <w:sz w:val="24"/>
          <w:szCs w:val="24"/>
          <w:lang w:val="ro-RO"/>
        </w:rPr>
        <w:t>.202</w:t>
      </w:r>
      <w:r w:rsidR="001F5855" w:rsidRPr="00D35172">
        <w:rPr>
          <w:rFonts w:ascii="Times New Roman" w:hAnsi="Times New Roman"/>
          <w:color w:val="000000" w:themeColor="text1"/>
          <w:sz w:val="24"/>
          <w:szCs w:val="24"/>
          <w:lang w:val="ro-RO"/>
        </w:rPr>
        <w:t>2</w:t>
      </w:r>
      <w:r w:rsidRPr="00D35172">
        <w:rPr>
          <w:rFonts w:ascii="Times New Roman" w:hAnsi="Times New Roman"/>
          <w:color w:val="000000" w:themeColor="text1"/>
          <w:sz w:val="24"/>
          <w:szCs w:val="24"/>
          <w:lang w:val="ro-RO"/>
        </w:rPr>
        <w:t xml:space="preserve"> de către Primăria</w:t>
      </w:r>
      <w:r w:rsidR="00DD4778" w:rsidRPr="00D35172">
        <w:rPr>
          <w:rFonts w:ascii="Times New Roman" w:hAnsi="Times New Roman"/>
          <w:color w:val="000000" w:themeColor="text1"/>
          <w:sz w:val="24"/>
          <w:szCs w:val="24"/>
        </w:rPr>
        <w:t xml:space="preserve"> </w:t>
      </w:r>
      <w:r w:rsidR="00D35172" w:rsidRPr="00D35172">
        <w:rPr>
          <w:rFonts w:ascii="Times New Roman" w:hAnsi="Times New Roman"/>
          <w:color w:val="000000" w:themeColor="text1"/>
          <w:sz w:val="24"/>
          <w:szCs w:val="24"/>
        </w:rPr>
        <w:t>Orașului Salcea</w:t>
      </w:r>
      <w:r w:rsidRPr="00D35172">
        <w:rPr>
          <w:rFonts w:ascii="Times New Roman" w:hAnsi="Times New Roman"/>
          <w:color w:val="000000" w:themeColor="text1"/>
          <w:sz w:val="24"/>
          <w:szCs w:val="24"/>
          <w:lang w:val="ro-RO"/>
        </w:rPr>
        <w:t>, care certifică acest fapt.</w:t>
      </w:r>
    </w:p>
    <w:p w:rsidR="0057178D" w:rsidRPr="00A93A52" w:rsidRDefault="00C1788E" w:rsidP="003C31A9">
      <w:pPr>
        <w:spacing w:after="0" w:line="240" w:lineRule="auto"/>
        <w:jc w:val="both"/>
        <w:rPr>
          <w:rFonts w:ascii="Times New Roman" w:hAnsi="Times New Roman"/>
          <w:b/>
          <w:color w:val="FF0000"/>
          <w:sz w:val="12"/>
          <w:szCs w:val="12"/>
        </w:rPr>
      </w:pPr>
      <w:r w:rsidRPr="00A93A52">
        <w:rPr>
          <w:rFonts w:ascii="Times New Roman" w:hAnsi="Times New Roman"/>
          <w:b/>
          <w:color w:val="FF0000"/>
          <w:sz w:val="24"/>
          <w:szCs w:val="24"/>
        </w:rPr>
        <w:t xml:space="preserve">   </w:t>
      </w:r>
    </w:p>
    <w:p w:rsidR="00B4218A" w:rsidRPr="00D35172" w:rsidRDefault="00C1788E" w:rsidP="003C31A9">
      <w:pPr>
        <w:spacing w:after="0" w:line="240" w:lineRule="auto"/>
        <w:jc w:val="both"/>
        <w:rPr>
          <w:rFonts w:ascii="Times New Roman" w:hAnsi="Times New Roman"/>
          <w:b/>
          <w:color w:val="000000" w:themeColor="text1"/>
          <w:sz w:val="24"/>
          <w:szCs w:val="24"/>
          <w:lang w:val="ro-RO"/>
        </w:rPr>
      </w:pPr>
      <w:r w:rsidRPr="00D35172">
        <w:rPr>
          <w:rFonts w:ascii="Times New Roman" w:hAnsi="Times New Roman"/>
          <w:b/>
          <w:color w:val="000000" w:themeColor="text1"/>
          <w:sz w:val="24"/>
          <w:szCs w:val="24"/>
          <w:lang w:val="ro-RO"/>
        </w:rPr>
        <w:t>Vecinătăți:</w:t>
      </w:r>
    </w:p>
    <w:p w:rsidR="00D35172" w:rsidRPr="00D35172" w:rsidRDefault="00D35172" w:rsidP="00D35172">
      <w:pPr>
        <w:autoSpaceDE w:val="0"/>
        <w:autoSpaceDN w:val="0"/>
        <w:adjustRightInd w:val="0"/>
        <w:spacing w:after="0"/>
        <w:jc w:val="both"/>
        <w:rPr>
          <w:rFonts w:ascii="Times New Roman" w:hAnsi="Times New Roman"/>
          <w:color w:val="000000" w:themeColor="text1"/>
          <w:sz w:val="24"/>
          <w:szCs w:val="24"/>
          <w:lang w:val="ro-RO"/>
        </w:rPr>
      </w:pPr>
      <w:r w:rsidRPr="00D35172">
        <w:rPr>
          <w:rFonts w:ascii="Times New Roman" w:hAnsi="Times New Roman"/>
          <w:b/>
          <w:color w:val="000000" w:themeColor="text1"/>
          <w:sz w:val="24"/>
          <w:szCs w:val="24"/>
          <w:lang w:val="ro-RO"/>
        </w:rPr>
        <w:t>- la nord</w:t>
      </w:r>
      <w:r w:rsidRPr="00D35172">
        <w:rPr>
          <w:rFonts w:ascii="Times New Roman" w:hAnsi="Times New Roman"/>
          <w:color w:val="000000" w:themeColor="text1"/>
          <w:sz w:val="24"/>
          <w:szCs w:val="24"/>
          <w:lang w:val="ro-RO"/>
        </w:rPr>
        <w:t xml:space="preserve">: </w:t>
      </w:r>
      <w:r>
        <w:rPr>
          <w:rFonts w:ascii="Times New Roman" w:hAnsi="Times New Roman"/>
          <w:color w:val="000000" w:themeColor="text1"/>
          <w:sz w:val="24"/>
          <w:szCs w:val="24"/>
          <w:lang w:val="ro-RO"/>
        </w:rPr>
        <w:t xml:space="preserve">       </w:t>
      </w:r>
      <w:r w:rsidRPr="00D35172">
        <w:rPr>
          <w:rFonts w:ascii="Times New Roman" w:hAnsi="Times New Roman"/>
          <w:color w:val="000000" w:themeColor="text1"/>
          <w:sz w:val="24"/>
          <w:szCs w:val="24"/>
          <w:lang w:val="ro-RO"/>
        </w:rPr>
        <w:t>drum de acces existent (pietruit);</w:t>
      </w:r>
    </w:p>
    <w:p w:rsidR="00D35172" w:rsidRPr="00D35172" w:rsidRDefault="00D35172" w:rsidP="00D35172">
      <w:pPr>
        <w:autoSpaceDE w:val="0"/>
        <w:autoSpaceDN w:val="0"/>
        <w:adjustRightInd w:val="0"/>
        <w:spacing w:after="0"/>
        <w:jc w:val="both"/>
        <w:rPr>
          <w:rFonts w:ascii="Times New Roman" w:hAnsi="Times New Roman"/>
          <w:color w:val="000000" w:themeColor="text1"/>
          <w:sz w:val="24"/>
          <w:szCs w:val="24"/>
          <w:lang w:val="ro-RO"/>
        </w:rPr>
      </w:pPr>
      <w:r w:rsidRPr="00D35172">
        <w:rPr>
          <w:rFonts w:ascii="Times New Roman" w:hAnsi="Times New Roman"/>
          <w:b/>
          <w:color w:val="000000" w:themeColor="text1"/>
          <w:sz w:val="24"/>
          <w:szCs w:val="24"/>
          <w:lang w:val="ro-RO"/>
        </w:rPr>
        <w:t xml:space="preserve">- </w:t>
      </w:r>
      <w:r>
        <w:rPr>
          <w:rFonts w:ascii="Times New Roman" w:hAnsi="Times New Roman"/>
          <w:b/>
          <w:color w:val="000000" w:themeColor="text1"/>
          <w:sz w:val="24"/>
          <w:szCs w:val="24"/>
          <w:lang w:val="ro-RO"/>
        </w:rPr>
        <w:t xml:space="preserve">la </w:t>
      </w:r>
      <w:r w:rsidRPr="00D35172">
        <w:rPr>
          <w:rFonts w:ascii="Times New Roman" w:hAnsi="Times New Roman"/>
          <w:b/>
          <w:color w:val="000000" w:themeColor="text1"/>
          <w:sz w:val="24"/>
          <w:szCs w:val="24"/>
          <w:lang w:val="ro-RO"/>
        </w:rPr>
        <w:t>sud-est</w:t>
      </w:r>
      <w:r w:rsidRPr="00D35172">
        <w:rPr>
          <w:rFonts w:ascii="Times New Roman" w:hAnsi="Times New Roman"/>
          <w:color w:val="000000" w:themeColor="text1"/>
          <w:sz w:val="24"/>
          <w:szCs w:val="24"/>
          <w:lang w:val="ro-RO"/>
        </w:rPr>
        <w:t xml:space="preserve">: </w:t>
      </w:r>
      <w:r>
        <w:rPr>
          <w:rFonts w:ascii="Times New Roman" w:hAnsi="Times New Roman"/>
          <w:color w:val="000000" w:themeColor="text1"/>
          <w:sz w:val="24"/>
          <w:szCs w:val="24"/>
          <w:lang w:val="ro-RO"/>
        </w:rPr>
        <w:t xml:space="preserve">    teren proprietate privată</w:t>
      </w:r>
      <w:r w:rsidRPr="00D35172">
        <w:rPr>
          <w:rFonts w:ascii="Times New Roman" w:hAnsi="Times New Roman"/>
          <w:color w:val="000000" w:themeColor="text1"/>
          <w:sz w:val="24"/>
          <w:szCs w:val="24"/>
          <w:lang w:val="ro-RO"/>
        </w:rPr>
        <w:t xml:space="preserve"> (Ivan Vasile</w:t>
      </w:r>
      <w:r>
        <w:rPr>
          <w:rFonts w:ascii="Times New Roman" w:hAnsi="Times New Roman"/>
          <w:color w:val="000000" w:themeColor="text1"/>
          <w:sz w:val="24"/>
          <w:szCs w:val="24"/>
          <w:lang w:val="ro-RO"/>
        </w:rPr>
        <w:t>) – teren liber, fără construcț</w:t>
      </w:r>
      <w:r w:rsidRPr="00D35172">
        <w:rPr>
          <w:rFonts w:ascii="Times New Roman" w:hAnsi="Times New Roman"/>
          <w:color w:val="000000" w:themeColor="text1"/>
          <w:sz w:val="24"/>
          <w:szCs w:val="24"/>
          <w:lang w:val="ro-RO"/>
        </w:rPr>
        <w:t>ii;</w:t>
      </w:r>
    </w:p>
    <w:p w:rsidR="00D35172" w:rsidRPr="00D35172" w:rsidRDefault="00D35172" w:rsidP="00D35172">
      <w:pPr>
        <w:autoSpaceDE w:val="0"/>
        <w:autoSpaceDN w:val="0"/>
        <w:adjustRightInd w:val="0"/>
        <w:spacing w:after="0"/>
        <w:jc w:val="both"/>
        <w:rPr>
          <w:rFonts w:ascii="Times New Roman" w:hAnsi="Times New Roman"/>
          <w:color w:val="000000" w:themeColor="text1"/>
          <w:sz w:val="24"/>
          <w:szCs w:val="24"/>
          <w:lang w:val="ro-RO"/>
        </w:rPr>
      </w:pPr>
      <w:r w:rsidRPr="00D35172">
        <w:rPr>
          <w:rFonts w:ascii="Times New Roman" w:hAnsi="Times New Roman"/>
          <w:b/>
          <w:color w:val="000000" w:themeColor="text1"/>
          <w:sz w:val="24"/>
          <w:szCs w:val="24"/>
          <w:lang w:val="ro-RO"/>
        </w:rPr>
        <w:t>- la sud-vest</w:t>
      </w:r>
      <w:r w:rsidRPr="00D35172">
        <w:rPr>
          <w:rFonts w:ascii="Times New Roman" w:hAnsi="Times New Roman"/>
          <w:color w:val="000000" w:themeColor="text1"/>
          <w:sz w:val="24"/>
          <w:szCs w:val="24"/>
          <w:lang w:val="ro-RO"/>
        </w:rPr>
        <w:t xml:space="preserve">: </w:t>
      </w:r>
      <w:r>
        <w:rPr>
          <w:rFonts w:ascii="Times New Roman" w:hAnsi="Times New Roman"/>
          <w:color w:val="000000" w:themeColor="text1"/>
          <w:sz w:val="24"/>
          <w:szCs w:val="24"/>
          <w:lang w:val="ro-RO"/>
        </w:rPr>
        <w:t xml:space="preserve">  </w:t>
      </w:r>
      <w:r w:rsidRPr="00D35172">
        <w:rPr>
          <w:rFonts w:ascii="Times New Roman" w:hAnsi="Times New Roman"/>
          <w:color w:val="000000" w:themeColor="text1"/>
          <w:sz w:val="24"/>
          <w:szCs w:val="24"/>
          <w:lang w:val="ro-RO"/>
        </w:rPr>
        <w:t>drum de exploatare existent (pietruit);</w:t>
      </w:r>
    </w:p>
    <w:p w:rsidR="00D35172" w:rsidRPr="00D35172" w:rsidRDefault="00D35172" w:rsidP="00D35172">
      <w:pPr>
        <w:autoSpaceDE w:val="0"/>
        <w:autoSpaceDN w:val="0"/>
        <w:adjustRightInd w:val="0"/>
        <w:spacing w:after="0"/>
        <w:jc w:val="both"/>
        <w:rPr>
          <w:rFonts w:ascii="Times New Roman" w:hAnsi="Times New Roman"/>
          <w:color w:val="000000" w:themeColor="text1"/>
          <w:sz w:val="24"/>
          <w:szCs w:val="24"/>
          <w:lang w:val="ro-RO"/>
        </w:rPr>
      </w:pPr>
      <w:r w:rsidRPr="00D35172">
        <w:rPr>
          <w:rFonts w:ascii="Times New Roman" w:hAnsi="Times New Roman"/>
          <w:b/>
          <w:color w:val="000000" w:themeColor="text1"/>
          <w:sz w:val="24"/>
          <w:szCs w:val="24"/>
          <w:lang w:val="ro-RO"/>
        </w:rPr>
        <w:t>- la nord-vest</w:t>
      </w:r>
      <w:r w:rsidRPr="00D35172">
        <w:rPr>
          <w:rFonts w:ascii="Times New Roman" w:hAnsi="Times New Roman"/>
          <w:color w:val="000000" w:themeColor="text1"/>
          <w:sz w:val="24"/>
          <w:szCs w:val="24"/>
          <w:lang w:val="ro-RO"/>
        </w:rPr>
        <w:t>:</w:t>
      </w:r>
      <w:r w:rsidRPr="00D35172">
        <w:rPr>
          <w:rFonts w:ascii="Times New Roman" w:hAnsi="Times New Roman"/>
          <w:b/>
          <w:color w:val="000000" w:themeColor="text1"/>
          <w:sz w:val="24"/>
          <w:szCs w:val="24"/>
          <w:lang w:val="ro-RO"/>
        </w:rPr>
        <w:t xml:space="preserve"> </w:t>
      </w:r>
      <w:r w:rsidRPr="00D35172">
        <w:rPr>
          <w:rFonts w:ascii="Times New Roman" w:hAnsi="Times New Roman"/>
          <w:color w:val="000000" w:themeColor="text1"/>
          <w:sz w:val="24"/>
          <w:szCs w:val="24"/>
          <w:lang w:val="ro-RO"/>
        </w:rPr>
        <w:t>teren</w:t>
      </w:r>
      <w:r>
        <w:rPr>
          <w:rFonts w:ascii="Times New Roman" w:hAnsi="Times New Roman"/>
          <w:color w:val="000000" w:themeColor="text1"/>
          <w:sz w:val="24"/>
          <w:szCs w:val="24"/>
          <w:lang w:val="ro-RO"/>
        </w:rPr>
        <w:t xml:space="preserve"> proprietate privată</w:t>
      </w:r>
      <w:r w:rsidRPr="00D35172">
        <w:rPr>
          <w:rFonts w:ascii="Times New Roman" w:hAnsi="Times New Roman"/>
          <w:color w:val="000000" w:themeColor="text1"/>
          <w:sz w:val="24"/>
          <w:szCs w:val="24"/>
          <w:lang w:val="ro-RO"/>
        </w:rPr>
        <w:t xml:space="preserve"> (nr. cad. 39007</w:t>
      </w:r>
      <w:r>
        <w:rPr>
          <w:rFonts w:ascii="Times New Roman" w:hAnsi="Times New Roman"/>
          <w:color w:val="000000" w:themeColor="text1"/>
          <w:sz w:val="24"/>
          <w:szCs w:val="24"/>
          <w:lang w:val="ro-RO"/>
        </w:rPr>
        <w:t>) – teren liber, fără construcț</w:t>
      </w:r>
      <w:r w:rsidRPr="00D35172">
        <w:rPr>
          <w:rFonts w:ascii="Times New Roman" w:hAnsi="Times New Roman"/>
          <w:color w:val="000000" w:themeColor="text1"/>
          <w:sz w:val="24"/>
          <w:szCs w:val="24"/>
          <w:lang w:val="ro-RO"/>
        </w:rPr>
        <w:t>ii;</w:t>
      </w:r>
    </w:p>
    <w:p w:rsidR="00636144" w:rsidRPr="00730286" w:rsidRDefault="00636144" w:rsidP="00636144">
      <w:pPr>
        <w:autoSpaceDE w:val="0"/>
        <w:autoSpaceDN w:val="0"/>
        <w:adjustRightInd w:val="0"/>
        <w:spacing w:after="0" w:line="240" w:lineRule="auto"/>
        <w:jc w:val="both"/>
        <w:rPr>
          <w:rFonts w:ascii="Times New Roman" w:hAnsi="Times New Roman"/>
          <w:b/>
          <w:color w:val="FF0000"/>
          <w:sz w:val="10"/>
          <w:szCs w:val="10"/>
          <w:lang w:val="ro-RO"/>
        </w:rPr>
      </w:pPr>
    </w:p>
    <w:p w:rsidR="00C1788E" w:rsidRPr="00D42090" w:rsidRDefault="00C1788E"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D42090">
        <w:rPr>
          <w:rFonts w:ascii="Times New Roman" w:hAnsi="Times New Roman"/>
          <w:b/>
          <w:color w:val="000000" w:themeColor="text1"/>
          <w:sz w:val="24"/>
          <w:szCs w:val="24"/>
          <w:lang w:val="ro-RO"/>
        </w:rPr>
        <w:t>1. Caracteristicile planurilor şi programelor cu privire, în special, la:</w:t>
      </w:r>
    </w:p>
    <w:p w:rsidR="009E6DA2" w:rsidRPr="00D42090" w:rsidRDefault="00C1788E" w:rsidP="003C31A9">
      <w:pPr>
        <w:autoSpaceDE w:val="0"/>
        <w:autoSpaceDN w:val="0"/>
        <w:adjustRightInd w:val="0"/>
        <w:spacing w:after="0" w:line="240" w:lineRule="auto"/>
        <w:jc w:val="both"/>
        <w:rPr>
          <w:rFonts w:ascii="Times New Roman" w:hAnsi="Times New Roman"/>
          <w:i/>
          <w:color w:val="000000" w:themeColor="text1"/>
          <w:sz w:val="24"/>
          <w:szCs w:val="24"/>
          <w:lang w:val="ro-RO"/>
        </w:rPr>
      </w:pPr>
      <w:r w:rsidRPr="00D42090">
        <w:rPr>
          <w:rFonts w:ascii="Times New Roman" w:hAnsi="Times New Roman"/>
          <w:i/>
          <w:color w:val="000000" w:themeColor="text1"/>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73F03" w:rsidRPr="00873F03" w:rsidRDefault="00873F03" w:rsidP="00873F03">
      <w:pPr>
        <w:autoSpaceDE w:val="0"/>
        <w:autoSpaceDN w:val="0"/>
        <w:adjustRightInd w:val="0"/>
        <w:spacing w:after="0"/>
        <w:ind w:firstLine="708"/>
        <w:jc w:val="both"/>
        <w:rPr>
          <w:rFonts w:ascii="Times New Roman" w:hAnsi="Times New Roman"/>
          <w:sz w:val="24"/>
          <w:szCs w:val="24"/>
          <w:lang w:val="ro-RO"/>
        </w:rPr>
      </w:pPr>
      <w:r w:rsidRPr="00873F03">
        <w:rPr>
          <w:rFonts w:ascii="Times New Roman" w:hAnsi="Times New Roman"/>
          <w:sz w:val="24"/>
          <w:szCs w:val="24"/>
          <w:lang w:val="ro-RO"/>
        </w:rPr>
        <w:t>Obiectul Planului Urbanistic Zonal îl constituie introducerea î</w:t>
      </w:r>
      <w:r>
        <w:rPr>
          <w:rFonts w:ascii="Times New Roman" w:hAnsi="Times New Roman"/>
          <w:sz w:val="24"/>
          <w:szCs w:val="24"/>
          <w:lang w:val="ro-RO"/>
        </w:rPr>
        <w:t>n intravilanul localităț</w:t>
      </w:r>
      <w:r w:rsidRPr="00873F03">
        <w:rPr>
          <w:rFonts w:ascii="Times New Roman" w:hAnsi="Times New Roman"/>
          <w:sz w:val="24"/>
          <w:szCs w:val="24"/>
          <w:lang w:val="ro-RO"/>
        </w:rPr>
        <w:t xml:space="preserve">ii </w:t>
      </w:r>
      <w:r>
        <w:rPr>
          <w:rFonts w:ascii="Times New Roman" w:hAnsi="Times New Roman"/>
          <w:sz w:val="24"/>
          <w:szCs w:val="24"/>
          <w:lang w:val="ro-RO"/>
        </w:rPr>
        <w:t xml:space="preserve">a </w:t>
      </w:r>
      <w:r w:rsidR="008665D2">
        <w:rPr>
          <w:rFonts w:ascii="Times New Roman" w:hAnsi="Times New Roman"/>
          <w:sz w:val="24"/>
          <w:szCs w:val="24"/>
          <w:lang w:val="ro-RO"/>
        </w:rPr>
        <w:t>unei suprafeț</w:t>
      </w:r>
      <w:r w:rsidRPr="00873F03">
        <w:rPr>
          <w:rFonts w:ascii="Times New Roman" w:hAnsi="Times New Roman"/>
          <w:sz w:val="24"/>
          <w:szCs w:val="24"/>
          <w:lang w:val="ro-RO"/>
        </w:rPr>
        <w:t xml:space="preserve">e de teren de 10.000 mp, din totalul de 20.000 mp, cu scopul de a construi </w:t>
      </w:r>
      <w:r>
        <w:rPr>
          <w:rFonts w:ascii="Times New Roman" w:hAnsi="Times New Roman"/>
          <w:sz w:val="24"/>
          <w:szCs w:val="24"/>
          <w:lang w:val="ro-RO"/>
        </w:rPr>
        <w:t>locuințe cu regim mic de î</w:t>
      </w:r>
      <w:r w:rsidRPr="00873F03">
        <w:rPr>
          <w:rFonts w:ascii="Times New Roman" w:hAnsi="Times New Roman"/>
          <w:sz w:val="24"/>
          <w:szCs w:val="24"/>
          <w:lang w:val="ro-RO"/>
        </w:rPr>
        <w:t>n</w:t>
      </w:r>
      <w:r>
        <w:rPr>
          <w:rFonts w:ascii="Times New Roman" w:hAnsi="Times New Roman"/>
          <w:sz w:val="24"/>
          <w:szCs w:val="24"/>
          <w:lang w:val="ro-RO"/>
        </w:rPr>
        <w:t>ălț</w:t>
      </w:r>
      <w:r w:rsidRPr="00873F03">
        <w:rPr>
          <w:rFonts w:ascii="Times New Roman" w:hAnsi="Times New Roman"/>
          <w:sz w:val="24"/>
          <w:szCs w:val="24"/>
          <w:lang w:val="ro-RO"/>
        </w:rPr>
        <w:t xml:space="preserve">ime </w:t>
      </w:r>
      <w:r>
        <w:rPr>
          <w:rFonts w:ascii="Times New Roman" w:hAnsi="Times New Roman"/>
          <w:sz w:val="24"/>
          <w:szCs w:val="24"/>
          <w:lang w:val="ro-RO"/>
        </w:rPr>
        <w:t>și funcț</w:t>
      </w:r>
      <w:r w:rsidRPr="00873F03">
        <w:rPr>
          <w:rFonts w:ascii="Times New Roman" w:hAnsi="Times New Roman"/>
          <w:sz w:val="24"/>
          <w:szCs w:val="24"/>
          <w:lang w:val="ro-RO"/>
        </w:rPr>
        <w:t xml:space="preserve">iuni complementare, </w:t>
      </w:r>
      <w:r>
        <w:rPr>
          <w:rFonts w:ascii="Times New Roman" w:hAnsi="Times New Roman"/>
          <w:sz w:val="24"/>
          <w:szCs w:val="24"/>
          <w:lang w:val="ro-RO"/>
        </w:rPr>
        <w:t>în județul</w:t>
      </w:r>
      <w:r w:rsidRPr="00873F03">
        <w:rPr>
          <w:rFonts w:ascii="Times New Roman" w:hAnsi="Times New Roman"/>
          <w:sz w:val="24"/>
          <w:szCs w:val="24"/>
          <w:lang w:val="ro-RO"/>
        </w:rPr>
        <w:t xml:space="preserve"> Suceava, </w:t>
      </w:r>
      <w:r>
        <w:rPr>
          <w:rFonts w:ascii="Times New Roman" w:hAnsi="Times New Roman"/>
          <w:sz w:val="24"/>
          <w:szCs w:val="24"/>
          <w:lang w:val="ro-RO"/>
        </w:rPr>
        <w:t>orașul Salcea, localitatea</w:t>
      </w:r>
      <w:r w:rsidRPr="00873F03">
        <w:rPr>
          <w:rFonts w:ascii="Times New Roman" w:hAnsi="Times New Roman"/>
          <w:sz w:val="24"/>
          <w:szCs w:val="24"/>
          <w:lang w:val="ro-RO"/>
        </w:rPr>
        <w:t xml:space="preserve"> Plopeni.</w:t>
      </w:r>
    </w:p>
    <w:p w:rsidR="00873F03" w:rsidRPr="00873F03" w:rsidRDefault="00873F03" w:rsidP="00873F03">
      <w:pPr>
        <w:autoSpaceDE w:val="0"/>
        <w:autoSpaceDN w:val="0"/>
        <w:adjustRightInd w:val="0"/>
        <w:spacing w:after="0"/>
        <w:ind w:firstLine="708"/>
        <w:jc w:val="both"/>
        <w:rPr>
          <w:rFonts w:ascii="Times New Roman" w:hAnsi="Times New Roman"/>
          <w:sz w:val="24"/>
          <w:szCs w:val="24"/>
          <w:lang w:val="ro-RO"/>
        </w:rPr>
      </w:pPr>
      <w:r>
        <w:rPr>
          <w:rFonts w:ascii="Times New Roman" w:hAnsi="Times New Roman"/>
          <w:sz w:val="24"/>
          <w:szCs w:val="24"/>
          <w:lang w:val="ro-RO"/>
        </w:rPr>
        <w:t>Obiectul lucră</w:t>
      </w:r>
      <w:r w:rsidRPr="00873F03">
        <w:rPr>
          <w:rFonts w:ascii="Times New Roman" w:hAnsi="Times New Roman"/>
          <w:sz w:val="24"/>
          <w:szCs w:val="24"/>
          <w:lang w:val="ro-RO"/>
        </w:rPr>
        <w:t xml:space="preserve">rii </w:t>
      </w:r>
      <w:r>
        <w:rPr>
          <w:rFonts w:ascii="Times New Roman" w:hAnsi="Times New Roman"/>
          <w:sz w:val="24"/>
          <w:szCs w:val="24"/>
          <w:lang w:val="ro-RO"/>
        </w:rPr>
        <w:t>constă în aprofundarea și rezolvarea complexă a problemelor funcționale și tehnice în zonă</w:t>
      </w:r>
      <w:r w:rsidRPr="00873F03">
        <w:rPr>
          <w:rFonts w:ascii="Times New Roman" w:hAnsi="Times New Roman"/>
          <w:sz w:val="24"/>
          <w:szCs w:val="24"/>
          <w:lang w:val="ro-RO"/>
        </w:rPr>
        <w:t>, cu scopul de a regle</w:t>
      </w:r>
      <w:r>
        <w:rPr>
          <w:rFonts w:ascii="Times New Roman" w:hAnsi="Times New Roman"/>
          <w:sz w:val="24"/>
          <w:szCs w:val="24"/>
          <w:lang w:val="ro-RO"/>
        </w:rPr>
        <w:t>menta zonele edificabile, condițiile de ocupare, dimensionare ș</w:t>
      </w:r>
      <w:r w:rsidRPr="00873F03">
        <w:rPr>
          <w:rFonts w:ascii="Times New Roman" w:hAnsi="Times New Roman"/>
          <w:sz w:val="24"/>
          <w:szCs w:val="24"/>
          <w:lang w:val="ro-RO"/>
        </w:rPr>
        <w:t>i aspect</w:t>
      </w:r>
      <w:r>
        <w:rPr>
          <w:rFonts w:ascii="Times New Roman" w:hAnsi="Times New Roman"/>
          <w:sz w:val="24"/>
          <w:szCs w:val="24"/>
          <w:lang w:val="ro-RO"/>
        </w:rPr>
        <w:t>ul</w:t>
      </w:r>
      <w:r w:rsidRPr="00873F03">
        <w:rPr>
          <w:rFonts w:ascii="Times New Roman" w:hAnsi="Times New Roman"/>
          <w:sz w:val="24"/>
          <w:szCs w:val="24"/>
          <w:lang w:val="ro-RO"/>
        </w:rPr>
        <w:t xml:space="preserve"> arhi</w:t>
      </w:r>
      <w:r>
        <w:rPr>
          <w:rFonts w:ascii="Times New Roman" w:hAnsi="Times New Roman"/>
          <w:sz w:val="24"/>
          <w:szCs w:val="24"/>
          <w:lang w:val="ro-RO"/>
        </w:rPr>
        <w:t>tectural a viitoarelor construcț</w:t>
      </w:r>
      <w:r w:rsidRPr="00873F03">
        <w:rPr>
          <w:rFonts w:ascii="Times New Roman" w:hAnsi="Times New Roman"/>
          <w:sz w:val="24"/>
          <w:szCs w:val="24"/>
          <w:lang w:val="ro-RO"/>
        </w:rPr>
        <w:t xml:space="preserve">ii, </w:t>
      </w:r>
      <w:r>
        <w:rPr>
          <w:rFonts w:ascii="Times New Roman" w:hAnsi="Times New Roman"/>
          <w:sz w:val="24"/>
          <w:szCs w:val="24"/>
          <w:lang w:val="ro-RO"/>
        </w:rPr>
        <w:t>rezolvarea acceselor pietonale și carosabile precum și amenajarea spațiilor libere ș</w:t>
      </w:r>
      <w:r w:rsidRPr="00873F03">
        <w:rPr>
          <w:rFonts w:ascii="Times New Roman" w:hAnsi="Times New Roman"/>
          <w:sz w:val="24"/>
          <w:szCs w:val="24"/>
          <w:lang w:val="ro-RO"/>
        </w:rPr>
        <w:t>i plantate.</w:t>
      </w:r>
    </w:p>
    <w:p w:rsidR="00873F03" w:rsidRPr="00873F03" w:rsidRDefault="00873F03" w:rsidP="00873F03">
      <w:pPr>
        <w:autoSpaceDE w:val="0"/>
        <w:autoSpaceDN w:val="0"/>
        <w:adjustRightInd w:val="0"/>
        <w:spacing w:after="0"/>
        <w:ind w:firstLine="708"/>
        <w:jc w:val="both"/>
        <w:rPr>
          <w:rFonts w:ascii="Times New Roman" w:hAnsi="Times New Roman"/>
          <w:sz w:val="24"/>
          <w:szCs w:val="24"/>
          <w:lang w:val="ro-RO"/>
        </w:rPr>
      </w:pPr>
      <w:r w:rsidRPr="00873F03">
        <w:rPr>
          <w:rFonts w:ascii="Times New Roman" w:hAnsi="Times New Roman"/>
          <w:sz w:val="24"/>
          <w:szCs w:val="24"/>
          <w:lang w:val="ro-RO"/>
        </w:rPr>
        <w:t>Planul Urbanistic Zonal sta</w:t>
      </w:r>
      <w:r>
        <w:rPr>
          <w:rFonts w:ascii="Times New Roman" w:hAnsi="Times New Roman"/>
          <w:sz w:val="24"/>
          <w:szCs w:val="24"/>
          <w:lang w:val="ro-RO"/>
        </w:rPr>
        <w:t>bilește amplasamentele construcț</w:t>
      </w:r>
      <w:r w:rsidRPr="00873F03">
        <w:rPr>
          <w:rFonts w:ascii="Times New Roman" w:hAnsi="Times New Roman"/>
          <w:sz w:val="24"/>
          <w:szCs w:val="24"/>
          <w:lang w:val="ro-RO"/>
        </w:rPr>
        <w:t>iilor p</w:t>
      </w:r>
      <w:r>
        <w:rPr>
          <w:rFonts w:ascii="Times New Roman" w:hAnsi="Times New Roman"/>
          <w:sz w:val="24"/>
          <w:szCs w:val="24"/>
          <w:lang w:val="ro-RO"/>
        </w:rPr>
        <w:t>revă</w:t>
      </w:r>
      <w:r w:rsidRPr="00873F03">
        <w:rPr>
          <w:rFonts w:ascii="Times New Roman" w:hAnsi="Times New Roman"/>
          <w:sz w:val="24"/>
          <w:szCs w:val="24"/>
          <w:lang w:val="ro-RO"/>
        </w:rPr>
        <w:t xml:space="preserve">zute a fi realizate. </w:t>
      </w:r>
    </w:p>
    <w:p w:rsidR="00873F03" w:rsidRPr="00873F03" w:rsidRDefault="00873F03" w:rsidP="00873F03">
      <w:pPr>
        <w:autoSpaceDE w:val="0"/>
        <w:autoSpaceDN w:val="0"/>
        <w:adjustRightInd w:val="0"/>
        <w:spacing w:after="0"/>
        <w:jc w:val="both"/>
        <w:rPr>
          <w:rFonts w:ascii="Times New Roman" w:hAnsi="Times New Roman"/>
          <w:b/>
          <w:sz w:val="24"/>
          <w:szCs w:val="24"/>
          <w:lang w:val="ro-RO"/>
        </w:rPr>
      </w:pPr>
      <w:r w:rsidRPr="00873F03">
        <w:rPr>
          <w:rFonts w:ascii="Times New Roman" w:hAnsi="Times New Roman"/>
          <w:b/>
          <w:sz w:val="24"/>
          <w:szCs w:val="24"/>
          <w:lang w:val="ro-RO"/>
        </w:rPr>
        <w:t>Prevederi ale prog</w:t>
      </w:r>
      <w:r>
        <w:rPr>
          <w:rFonts w:ascii="Times New Roman" w:hAnsi="Times New Roman"/>
          <w:b/>
          <w:sz w:val="24"/>
          <w:szCs w:val="24"/>
          <w:lang w:val="ro-RO"/>
        </w:rPr>
        <w:t>ramului de dezvoltare a localității, pentru zona studiată</w:t>
      </w:r>
      <w:r w:rsidRPr="00873F03">
        <w:rPr>
          <w:rFonts w:ascii="Times New Roman" w:hAnsi="Times New Roman"/>
          <w:b/>
          <w:sz w:val="24"/>
          <w:szCs w:val="24"/>
          <w:lang w:val="ro-RO"/>
        </w:rPr>
        <w:t>:</w:t>
      </w:r>
    </w:p>
    <w:p w:rsidR="00873F03" w:rsidRPr="00873F03" w:rsidRDefault="00873F03" w:rsidP="00873F03">
      <w:pPr>
        <w:autoSpaceDE w:val="0"/>
        <w:autoSpaceDN w:val="0"/>
        <w:adjustRightInd w:val="0"/>
        <w:spacing w:after="0"/>
        <w:ind w:firstLine="708"/>
        <w:jc w:val="both"/>
        <w:rPr>
          <w:rFonts w:ascii="Times New Roman" w:hAnsi="Times New Roman"/>
          <w:sz w:val="24"/>
          <w:szCs w:val="24"/>
          <w:lang w:val="ro-RO"/>
        </w:rPr>
      </w:pPr>
      <w:r w:rsidRPr="00873F03">
        <w:rPr>
          <w:rFonts w:ascii="Times New Roman" w:hAnsi="Times New Roman"/>
          <w:sz w:val="24"/>
          <w:szCs w:val="24"/>
          <w:lang w:val="ro-RO"/>
        </w:rPr>
        <w:t>Prin prezenta lucrare s</w:t>
      </w:r>
      <w:r>
        <w:rPr>
          <w:rFonts w:ascii="Times New Roman" w:hAnsi="Times New Roman"/>
          <w:sz w:val="24"/>
          <w:szCs w:val="24"/>
          <w:lang w:val="ro-RO"/>
        </w:rPr>
        <w:t>e intenționează</w:t>
      </w:r>
      <w:r w:rsidRPr="00873F03">
        <w:rPr>
          <w:rFonts w:ascii="Times New Roman" w:hAnsi="Times New Roman"/>
          <w:sz w:val="24"/>
          <w:szCs w:val="24"/>
          <w:lang w:val="ro-RO"/>
        </w:rPr>
        <w:t>:</w:t>
      </w:r>
    </w:p>
    <w:p w:rsidR="00873F03" w:rsidRPr="00873F03" w:rsidRDefault="00873F03" w:rsidP="00873F03">
      <w:pPr>
        <w:autoSpaceDE w:val="0"/>
        <w:autoSpaceDN w:val="0"/>
        <w:adjustRightInd w:val="0"/>
        <w:contextualSpacing/>
        <w:rPr>
          <w:rFonts w:ascii="Times New Roman" w:hAnsi="Times New Roman"/>
          <w:sz w:val="24"/>
          <w:szCs w:val="24"/>
          <w:lang w:val="ro-RO"/>
        </w:rPr>
      </w:pPr>
      <w:r>
        <w:rPr>
          <w:rFonts w:ascii="Times New Roman" w:hAnsi="Times New Roman"/>
          <w:sz w:val="24"/>
          <w:szCs w:val="24"/>
          <w:lang w:val="ro-RO"/>
        </w:rPr>
        <w:t xml:space="preserve">- </w:t>
      </w:r>
      <w:r w:rsidRPr="00873F03">
        <w:rPr>
          <w:rFonts w:ascii="Times New Roman" w:hAnsi="Times New Roman"/>
          <w:sz w:val="24"/>
          <w:szCs w:val="24"/>
          <w:lang w:val="ro-RO"/>
        </w:rPr>
        <w:t>Asigurarea accesului carosabil și pietonal la nivelul cerințelor din zonă;</w:t>
      </w:r>
    </w:p>
    <w:p w:rsidR="00873F03" w:rsidRPr="00873F03" w:rsidRDefault="00873F03" w:rsidP="00873F03">
      <w:pPr>
        <w:autoSpaceDE w:val="0"/>
        <w:autoSpaceDN w:val="0"/>
        <w:adjustRightInd w:val="0"/>
        <w:contextualSpacing/>
        <w:rPr>
          <w:rFonts w:ascii="Times New Roman" w:hAnsi="Times New Roman"/>
          <w:sz w:val="24"/>
          <w:szCs w:val="24"/>
          <w:lang w:val="ro-RO"/>
        </w:rPr>
      </w:pPr>
      <w:r>
        <w:rPr>
          <w:rFonts w:ascii="Times New Roman" w:hAnsi="Times New Roman"/>
          <w:sz w:val="24"/>
          <w:szCs w:val="24"/>
          <w:lang w:val="ro-RO"/>
        </w:rPr>
        <w:t xml:space="preserve">- </w:t>
      </w:r>
      <w:r w:rsidRPr="00873F03">
        <w:rPr>
          <w:rFonts w:ascii="Times New Roman" w:hAnsi="Times New Roman"/>
          <w:sz w:val="24"/>
          <w:szCs w:val="24"/>
          <w:lang w:val="ro-RO"/>
        </w:rPr>
        <w:t>Analizarea compatibilității funcțiunii propuse cu zona functională existentă;</w:t>
      </w:r>
    </w:p>
    <w:p w:rsidR="00873F03" w:rsidRPr="00873F03" w:rsidRDefault="00873F03" w:rsidP="00873F03">
      <w:pPr>
        <w:autoSpaceDE w:val="0"/>
        <w:autoSpaceDN w:val="0"/>
        <w:adjustRightInd w:val="0"/>
        <w:contextualSpacing/>
        <w:rPr>
          <w:rFonts w:ascii="Times New Roman" w:hAnsi="Times New Roman"/>
          <w:sz w:val="24"/>
          <w:szCs w:val="24"/>
          <w:lang w:val="ro-RO"/>
        </w:rPr>
      </w:pPr>
      <w:r>
        <w:rPr>
          <w:rFonts w:ascii="Times New Roman" w:hAnsi="Times New Roman"/>
          <w:sz w:val="24"/>
          <w:szCs w:val="24"/>
          <w:lang w:val="ro-RO"/>
        </w:rPr>
        <w:t xml:space="preserve">- </w:t>
      </w:r>
      <w:r w:rsidRPr="00873F03">
        <w:rPr>
          <w:rFonts w:ascii="Times New Roman" w:hAnsi="Times New Roman"/>
          <w:sz w:val="24"/>
          <w:szCs w:val="24"/>
          <w:lang w:val="ro-RO"/>
        </w:rPr>
        <w:t>Organizarea urbanistică a zonei prin stabilirea amplasamentului noilor construcții prevăzute a se realiza în zonă și încadrarea acestora într-o soluție de ansamblu;</w:t>
      </w:r>
    </w:p>
    <w:p w:rsidR="00873F03" w:rsidRPr="00873F03" w:rsidRDefault="00873F03" w:rsidP="00873F03">
      <w:pPr>
        <w:autoSpaceDE w:val="0"/>
        <w:autoSpaceDN w:val="0"/>
        <w:adjustRightInd w:val="0"/>
        <w:spacing w:after="0"/>
        <w:ind w:firstLine="708"/>
        <w:jc w:val="both"/>
        <w:rPr>
          <w:rFonts w:ascii="Times New Roman" w:hAnsi="Times New Roman"/>
          <w:sz w:val="24"/>
          <w:szCs w:val="24"/>
          <w:lang w:val="ro-RO"/>
        </w:rPr>
      </w:pPr>
      <w:r>
        <w:rPr>
          <w:rFonts w:ascii="Times New Roman" w:hAnsi="Times New Roman"/>
          <w:sz w:val="24"/>
          <w:szCs w:val="24"/>
          <w:lang w:val="ro-RO"/>
        </w:rPr>
        <w:t>Ca urmare, în această zonă</w:t>
      </w:r>
      <w:r w:rsidRPr="00873F03">
        <w:rPr>
          <w:rFonts w:ascii="Times New Roman" w:hAnsi="Times New Roman"/>
          <w:sz w:val="24"/>
          <w:szCs w:val="24"/>
          <w:lang w:val="ro-RO"/>
        </w:rPr>
        <w:t xml:space="preserve"> a </w:t>
      </w:r>
      <w:r>
        <w:rPr>
          <w:rFonts w:ascii="Times New Roman" w:hAnsi="Times New Roman"/>
          <w:sz w:val="24"/>
          <w:szCs w:val="24"/>
          <w:lang w:val="ro-RO"/>
        </w:rPr>
        <w:t>localităț</w:t>
      </w:r>
      <w:r w:rsidRPr="00873F03">
        <w:rPr>
          <w:rFonts w:ascii="Times New Roman" w:hAnsi="Times New Roman"/>
          <w:sz w:val="24"/>
          <w:szCs w:val="24"/>
          <w:lang w:val="ro-RO"/>
        </w:rPr>
        <w:t>ii Plopeni</w:t>
      </w:r>
      <w:r>
        <w:rPr>
          <w:rFonts w:ascii="Times New Roman" w:hAnsi="Times New Roman"/>
          <w:sz w:val="24"/>
          <w:szCs w:val="24"/>
          <w:lang w:val="ro-RO"/>
        </w:rPr>
        <w:t>, orașul</w:t>
      </w:r>
      <w:r w:rsidRPr="00873F03">
        <w:rPr>
          <w:rFonts w:ascii="Times New Roman" w:hAnsi="Times New Roman"/>
          <w:sz w:val="24"/>
          <w:szCs w:val="24"/>
          <w:lang w:val="ro-RO"/>
        </w:rPr>
        <w:t xml:space="preserve"> Salcea</w:t>
      </w:r>
      <w:r>
        <w:rPr>
          <w:rFonts w:ascii="Times New Roman" w:hAnsi="Times New Roman"/>
          <w:sz w:val="24"/>
          <w:szCs w:val="24"/>
          <w:lang w:val="ro-RO"/>
        </w:rPr>
        <w:t>, este necesară</w:t>
      </w:r>
      <w:r w:rsidRPr="00873F03">
        <w:rPr>
          <w:rFonts w:ascii="Times New Roman" w:hAnsi="Times New Roman"/>
          <w:sz w:val="24"/>
          <w:szCs w:val="24"/>
          <w:lang w:val="ro-RO"/>
        </w:rPr>
        <w:t xml:space="preserve"> elaborarea un</w:t>
      </w:r>
      <w:r>
        <w:rPr>
          <w:rFonts w:ascii="Times New Roman" w:hAnsi="Times New Roman"/>
          <w:sz w:val="24"/>
          <w:szCs w:val="24"/>
          <w:lang w:val="ro-RO"/>
        </w:rPr>
        <w:t>ui Plan Urbanistic Zonal care să stabilească</w:t>
      </w:r>
      <w:r w:rsidRPr="00873F03">
        <w:rPr>
          <w:rFonts w:ascii="Times New Roman" w:hAnsi="Times New Roman"/>
          <w:sz w:val="24"/>
          <w:szCs w:val="24"/>
          <w:lang w:val="ro-RO"/>
        </w:rPr>
        <w:t xml:space="preserve"> obiectivele, ac</w:t>
      </w:r>
      <w:r>
        <w:rPr>
          <w:rFonts w:ascii="Times New Roman" w:hAnsi="Times New Roman"/>
          <w:sz w:val="24"/>
          <w:szCs w:val="24"/>
          <w:lang w:val="ro-RO"/>
        </w:rPr>
        <w:t>țiunile și priorităț</w:t>
      </w:r>
      <w:r w:rsidRPr="00873F03">
        <w:rPr>
          <w:rFonts w:ascii="Times New Roman" w:hAnsi="Times New Roman"/>
          <w:sz w:val="24"/>
          <w:szCs w:val="24"/>
          <w:lang w:val="ro-RO"/>
        </w:rPr>
        <w:t>ile, c</w:t>
      </w:r>
      <w:r>
        <w:rPr>
          <w:rFonts w:ascii="Times New Roman" w:hAnsi="Times New Roman"/>
          <w:sz w:val="24"/>
          <w:szCs w:val="24"/>
          <w:lang w:val="ro-RO"/>
        </w:rPr>
        <w:t>ompatibilitatea cu vecinatățile, reglementă</w:t>
      </w:r>
      <w:r w:rsidRPr="00873F03">
        <w:rPr>
          <w:rFonts w:ascii="Times New Roman" w:hAnsi="Times New Roman"/>
          <w:sz w:val="24"/>
          <w:szCs w:val="24"/>
          <w:lang w:val="ro-RO"/>
        </w:rPr>
        <w:t>rile urbanistice necesa</w:t>
      </w:r>
      <w:r>
        <w:rPr>
          <w:rFonts w:ascii="Times New Roman" w:hAnsi="Times New Roman"/>
          <w:sz w:val="24"/>
          <w:szCs w:val="24"/>
          <w:lang w:val="ro-RO"/>
        </w:rPr>
        <w:t>re pentru utilizarea terenului și realizarea construcț</w:t>
      </w:r>
      <w:r w:rsidRPr="00873F03">
        <w:rPr>
          <w:rFonts w:ascii="Times New Roman" w:hAnsi="Times New Roman"/>
          <w:sz w:val="24"/>
          <w:szCs w:val="24"/>
          <w:lang w:val="ro-RO"/>
        </w:rPr>
        <w:t>iilor.</w:t>
      </w:r>
    </w:p>
    <w:p w:rsidR="00873F03" w:rsidRPr="00873F03" w:rsidRDefault="00873F03" w:rsidP="00873F03">
      <w:pPr>
        <w:autoSpaceDE w:val="0"/>
        <w:autoSpaceDN w:val="0"/>
        <w:adjustRightInd w:val="0"/>
        <w:spacing w:after="0"/>
        <w:ind w:firstLine="708"/>
        <w:jc w:val="both"/>
        <w:rPr>
          <w:rFonts w:ascii="Times New Roman" w:hAnsi="Times New Roman"/>
          <w:sz w:val="24"/>
          <w:szCs w:val="24"/>
          <w:lang w:val="ro-RO"/>
        </w:rPr>
      </w:pPr>
      <w:r w:rsidRPr="00873F03">
        <w:rPr>
          <w:rFonts w:ascii="Times New Roman" w:hAnsi="Times New Roman"/>
          <w:sz w:val="24"/>
          <w:szCs w:val="24"/>
          <w:lang w:val="ro-RO"/>
        </w:rPr>
        <w:t xml:space="preserve">In urma analizei Planului Urbanistic General al </w:t>
      </w:r>
      <w:r w:rsidR="008665D2">
        <w:rPr>
          <w:rFonts w:ascii="Times New Roman" w:hAnsi="Times New Roman"/>
          <w:sz w:val="24"/>
          <w:szCs w:val="24"/>
          <w:lang w:val="ro-RO"/>
        </w:rPr>
        <w:t>oraș</w:t>
      </w:r>
      <w:r w:rsidRPr="00873F03">
        <w:rPr>
          <w:rFonts w:ascii="Times New Roman" w:hAnsi="Times New Roman"/>
          <w:sz w:val="24"/>
          <w:szCs w:val="24"/>
          <w:lang w:val="ro-RO"/>
        </w:rPr>
        <w:t>ului Salcea</w:t>
      </w:r>
      <w:r w:rsidR="008665D2">
        <w:rPr>
          <w:rFonts w:ascii="Times New Roman" w:hAnsi="Times New Roman"/>
          <w:sz w:val="24"/>
          <w:szCs w:val="24"/>
          <w:lang w:val="ro-RO"/>
        </w:rPr>
        <w:t xml:space="preserve"> - documentaț</w:t>
      </w:r>
      <w:r w:rsidRPr="00873F03">
        <w:rPr>
          <w:rFonts w:ascii="Times New Roman" w:hAnsi="Times New Roman"/>
          <w:sz w:val="24"/>
          <w:szCs w:val="24"/>
          <w:lang w:val="ro-RO"/>
        </w:rPr>
        <w:t>ie de urbanism faza PUG nr. 38/21.12.2020</w:t>
      </w:r>
      <w:r w:rsidR="008665D2">
        <w:rPr>
          <w:rFonts w:ascii="Times New Roman" w:hAnsi="Times New Roman"/>
          <w:sz w:val="24"/>
          <w:szCs w:val="24"/>
          <w:lang w:val="ro-RO"/>
        </w:rPr>
        <w:t>, aprobată de că</w:t>
      </w:r>
      <w:r w:rsidRPr="00873F03">
        <w:rPr>
          <w:rFonts w:ascii="Times New Roman" w:hAnsi="Times New Roman"/>
          <w:sz w:val="24"/>
          <w:szCs w:val="24"/>
          <w:lang w:val="ro-RO"/>
        </w:rPr>
        <w:t>tre Consiliul Local Salcea prin H.C.L. nr. 38/21.12.2020, proiect prin care s-</w:t>
      </w:r>
      <w:r w:rsidR="008665D2">
        <w:rPr>
          <w:rFonts w:ascii="Times New Roman" w:hAnsi="Times New Roman"/>
          <w:sz w:val="24"/>
          <w:szCs w:val="24"/>
          <w:lang w:val="ro-RO"/>
        </w:rPr>
        <w:t>a stabilit intravilanul localităț</w:t>
      </w:r>
      <w:r w:rsidRPr="00873F03">
        <w:rPr>
          <w:rFonts w:ascii="Times New Roman" w:hAnsi="Times New Roman"/>
          <w:sz w:val="24"/>
          <w:szCs w:val="24"/>
          <w:lang w:val="ro-RO"/>
        </w:rPr>
        <w:t>ii, zonificarea, func</w:t>
      </w:r>
      <w:r w:rsidR="008665D2">
        <w:rPr>
          <w:rFonts w:ascii="Times New Roman" w:hAnsi="Times New Roman"/>
          <w:sz w:val="24"/>
          <w:szCs w:val="24"/>
          <w:lang w:val="ro-RO"/>
        </w:rPr>
        <w:t>țiunile și organizarea urbanistică, s-a constatat că zona luată în studiu este situată</w:t>
      </w:r>
      <w:r w:rsidRPr="00873F03">
        <w:rPr>
          <w:rFonts w:ascii="Times New Roman" w:hAnsi="Times New Roman"/>
          <w:sz w:val="24"/>
          <w:szCs w:val="24"/>
          <w:lang w:val="ro-RO"/>
        </w:rPr>
        <w:t xml:space="preserve"> par</w:t>
      </w:r>
      <w:r w:rsidR="008665D2">
        <w:rPr>
          <w:rFonts w:ascii="Times New Roman" w:hAnsi="Times New Roman"/>
          <w:sz w:val="24"/>
          <w:szCs w:val="24"/>
          <w:lang w:val="ro-RO"/>
        </w:rPr>
        <w:t>țial în intravilan și parț</w:t>
      </w:r>
      <w:r w:rsidRPr="00873F03">
        <w:rPr>
          <w:rFonts w:ascii="Times New Roman" w:hAnsi="Times New Roman"/>
          <w:sz w:val="24"/>
          <w:szCs w:val="24"/>
          <w:lang w:val="ro-RO"/>
        </w:rPr>
        <w:t xml:space="preserve">ial </w:t>
      </w:r>
      <w:r w:rsidR="008665D2">
        <w:rPr>
          <w:rFonts w:ascii="Times New Roman" w:hAnsi="Times New Roman"/>
          <w:sz w:val="24"/>
          <w:szCs w:val="24"/>
          <w:lang w:val="ro-RO"/>
        </w:rPr>
        <w:t>î</w:t>
      </w:r>
      <w:r w:rsidRPr="00873F03">
        <w:rPr>
          <w:rFonts w:ascii="Times New Roman" w:hAnsi="Times New Roman"/>
          <w:sz w:val="24"/>
          <w:szCs w:val="24"/>
          <w:lang w:val="ro-RO"/>
        </w:rPr>
        <w:t xml:space="preserve">n </w:t>
      </w:r>
      <w:r w:rsidR="008665D2">
        <w:rPr>
          <w:rFonts w:ascii="Times New Roman" w:hAnsi="Times New Roman"/>
          <w:sz w:val="24"/>
          <w:szCs w:val="24"/>
          <w:lang w:val="ro-RO"/>
        </w:rPr>
        <w:t>extravilanul localităț</w:t>
      </w:r>
      <w:r w:rsidRPr="00873F03">
        <w:rPr>
          <w:rFonts w:ascii="Times New Roman" w:hAnsi="Times New Roman"/>
          <w:sz w:val="24"/>
          <w:szCs w:val="24"/>
          <w:lang w:val="ro-RO"/>
        </w:rPr>
        <w:t xml:space="preserve">ii unde </w:t>
      </w:r>
      <w:r w:rsidR="008665D2">
        <w:rPr>
          <w:rFonts w:ascii="Times New Roman" w:hAnsi="Times New Roman"/>
          <w:sz w:val="24"/>
          <w:szCs w:val="24"/>
          <w:lang w:val="ro-RO"/>
        </w:rPr>
        <w:t>folosinț</w:t>
      </w:r>
      <w:r w:rsidRPr="00873F03">
        <w:rPr>
          <w:rFonts w:ascii="Times New Roman" w:hAnsi="Times New Roman"/>
          <w:sz w:val="24"/>
          <w:szCs w:val="24"/>
          <w:lang w:val="ro-RO"/>
        </w:rPr>
        <w:t>a terenului este teren arabil.</w:t>
      </w:r>
    </w:p>
    <w:p w:rsidR="00873F03" w:rsidRPr="00873F03" w:rsidRDefault="008665D2" w:rsidP="00873F03">
      <w:pPr>
        <w:autoSpaceDE w:val="0"/>
        <w:autoSpaceDN w:val="0"/>
        <w:adjustRightInd w:val="0"/>
        <w:spacing w:after="0"/>
        <w:ind w:firstLine="708"/>
        <w:jc w:val="both"/>
        <w:rPr>
          <w:rFonts w:ascii="Times New Roman" w:hAnsi="Times New Roman"/>
          <w:sz w:val="24"/>
          <w:szCs w:val="24"/>
          <w:lang w:val="ro-RO"/>
        </w:rPr>
      </w:pPr>
      <w:r>
        <w:rPr>
          <w:rFonts w:ascii="Times New Roman" w:hAnsi="Times New Roman"/>
          <w:sz w:val="24"/>
          <w:szCs w:val="24"/>
          <w:lang w:val="ro-RO"/>
        </w:rPr>
        <w:t>In vederea î</w:t>
      </w:r>
      <w:r w:rsidR="00873F03" w:rsidRPr="00873F03">
        <w:rPr>
          <w:rFonts w:ascii="Times New Roman" w:hAnsi="Times New Roman"/>
          <w:sz w:val="24"/>
          <w:szCs w:val="24"/>
          <w:lang w:val="ro-RO"/>
        </w:rPr>
        <w:t>nceperii dem</w:t>
      </w:r>
      <w:r>
        <w:rPr>
          <w:rFonts w:ascii="Times New Roman" w:hAnsi="Times New Roman"/>
          <w:sz w:val="24"/>
          <w:szCs w:val="24"/>
          <w:lang w:val="ro-RO"/>
        </w:rPr>
        <w:t>ersurilor legale pentru  realizării investiției a fost emis de că</w:t>
      </w:r>
      <w:r w:rsidR="00873F03" w:rsidRPr="00873F03">
        <w:rPr>
          <w:rFonts w:ascii="Times New Roman" w:hAnsi="Times New Roman"/>
          <w:sz w:val="24"/>
          <w:szCs w:val="24"/>
          <w:lang w:val="ro-RO"/>
        </w:rPr>
        <w:t xml:space="preserve">tre Primaria </w:t>
      </w:r>
      <w:r>
        <w:rPr>
          <w:rFonts w:ascii="Times New Roman" w:hAnsi="Times New Roman"/>
          <w:sz w:val="24"/>
          <w:szCs w:val="24"/>
          <w:lang w:val="ro-RO"/>
        </w:rPr>
        <w:t>oraș</w:t>
      </w:r>
      <w:r w:rsidR="00873F03" w:rsidRPr="00873F03">
        <w:rPr>
          <w:rFonts w:ascii="Times New Roman" w:hAnsi="Times New Roman"/>
          <w:sz w:val="24"/>
          <w:szCs w:val="24"/>
          <w:lang w:val="ro-RO"/>
        </w:rPr>
        <w:t>ului Salcea</w:t>
      </w:r>
      <w:r>
        <w:rPr>
          <w:rFonts w:ascii="Times New Roman" w:hAnsi="Times New Roman"/>
          <w:sz w:val="24"/>
          <w:szCs w:val="24"/>
          <w:lang w:val="ro-RO"/>
        </w:rPr>
        <w:t>, Certificat de U</w:t>
      </w:r>
      <w:r w:rsidR="00873F03" w:rsidRPr="00873F03">
        <w:rPr>
          <w:rFonts w:ascii="Times New Roman" w:hAnsi="Times New Roman"/>
          <w:sz w:val="24"/>
          <w:szCs w:val="24"/>
          <w:lang w:val="ro-RO"/>
        </w:rPr>
        <w:t>rbanism nr.</w:t>
      </w:r>
      <w:r>
        <w:rPr>
          <w:rFonts w:ascii="Times New Roman" w:hAnsi="Times New Roman"/>
          <w:sz w:val="24"/>
          <w:szCs w:val="24"/>
          <w:lang w:val="ro-RO"/>
        </w:rPr>
        <w:t xml:space="preserve"> </w:t>
      </w:r>
      <w:r w:rsidR="00873F03" w:rsidRPr="00873F03">
        <w:rPr>
          <w:rFonts w:ascii="Times New Roman" w:hAnsi="Times New Roman"/>
          <w:sz w:val="24"/>
          <w:szCs w:val="24"/>
          <w:lang w:val="ro-RO"/>
        </w:rPr>
        <w:t>190/03.06.2022</w:t>
      </w:r>
      <w:r>
        <w:rPr>
          <w:rFonts w:ascii="Times New Roman" w:hAnsi="Times New Roman"/>
          <w:sz w:val="24"/>
          <w:szCs w:val="24"/>
          <w:lang w:val="ro-RO"/>
        </w:rPr>
        <w:t xml:space="preserve"> prin care se recomandă întocmirea unui PUZ.</w:t>
      </w:r>
    </w:p>
    <w:p w:rsidR="00D42090" w:rsidRPr="00D42090" w:rsidRDefault="00D42090" w:rsidP="003C31A9">
      <w:pPr>
        <w:spacing w:after="0" w:line="240" w:lineRule="auto"/>
        <w:jc w:val="both"/>
        <w:rPr>
          <w:rFonts w:ascii="Times New Roman" w:hAnsi="Times New Roman"/>
          <w:color w:val="FF0000"/>
          <w:sz w:val="10"/>
          <w:szCs w:val="10"/>
        </w:rPr>
      </w:pPr>
    </w:p>
    <w:p w:rsidR="00C1788E" w:rsidRPr="002C2389" w:rsidRDefault="00C1788E" w:rsidP="003C31A9">
      <w:pPr>
        <w:spacing w:after="0" w:line="240" w:lineRule="auto"/>
        <w:jc w:val="both"/>
        <w:rPr>
          <w:rFonts w:ascii="Times New Roman" w:hAnsi="Times New Roman"/>
          <w:b/>
          <w:color w:val="000000" w:themeColor="text1"/>
          <w:sz w:val="24"/>
          <w:szCs w:val="24"/>
          <w:lang w:val="ro-RO"/>
        </w:rPr>
      </w:pPr>
      <w:r w:rsidRPr="002C2389">
        <w:rPr>
          <w:rFonts w:ascii="Times New Roman" w:hAnsi="Times New Roman"/>
          <w:b/>
          <w:color w:val="000000" w:themeColor="text1"/>
          <w:sz w:val="24"/>
          <w:szCs w:val="24"/>
          <w:lang w:val="ro-RO"/>
        </w:rPr>
        <w:t>Indici urbanistici :</w:t>
      </w:r>
      <w:r w:rsidR="008D417E" w:rsidRPr="002C2389">
        <w:rPr>
          <w:rFonts w:ascii="Times New Roman" w:hAnsi="Times New Roman"/>
          <w:b/>
          <w:color w:val="000000" w:themeColor="text1"/>
          <w:sz w:val="24"/>
          <w:szCs w:val="24"/>
          <w:lang w:val="ro-RO"/>
        </w:rPr>
        <w:t xml:space="preserve">   </w:t>
      </w:r>
    </w:p>
    <w:p w:rsidR="002C2389" w:rsidRPr="002C2389" w:rsidRDefault="002C2389" w:rsidP="00147A70">
      <w:pPr>
        <w:autoSpaceDE w:val="0"/>
        <w:autoSpaceDN w:val="0"/>
        <w:adjustRightInd w:val="0"/>
        <w:spacing w:after="0"/>
        <w:ind w:firstLine="708"/>
        <w:jc w:val="both"/>
        <w:rPr>
          <w:rFonts w:ascii="Times New Roman" w:hAnsi="Times New Roman"/>
          <w:sz w:val="24"/>
          <w:szCs w:val="24"/>
          <w:lang w:val="ro-RO"/>
        </w:rPr>
      </w:pPr>
      <w:r w:rsidRPr="002C2389">
        <w:rPr>
          <w:rFonts w:ascii="Times New Roman" w:hAnsi="Times New Roman"/>
          <w:sz w:val="24"/>
          <w:szCs w:val="24"/>
          <w:lang w:val="ro-RO"/>
        </w:rPr>
        <w:t>Suprafața totală</w:t>
      </w:r>
      <w:r w:rsidR="00147A70" w:rsidRPr="002C2389">
        <w:rPr>
          <w:rFonts w:ascii="Times New Roman" w:hAnsi="Times New Roman"/>
          <w:sz w:val="24"/>
          <w:szCs w:val="24"/>
          <w:lang w:val="ro-RO"/>
        </w:rPr>
        <w:t xml:space="preserve"> de 20.000 </w:t>
      </w:r>
      <w:r w:rsidRPr="002C2389">
        <w:rPr>
          <w:rFonts w:ascii="Times New Roman" w:hAnsi="Times New Roman"/>
          <w:sz w:val="24"/>
          <w:szCs w:val="24"/>
          <w:lang w:val="ro-RO"/>
        </w:rPr>
        <w:t xml:space="preserve">mp studiată prin </w:t>
      </w:r>
      <w:r w:rsidR="00147A70" w:rsidRPr="002C2389">
        <w:rPr>
          <w:rFonts w:ascii="Times New Roman" w:hAnsi="Times New Roman"/>
          <w:sz w:val="24"/>
          <w:szCs w:val="24"/>
          <w:lang w:val="ro-RO"/>
        </w:rPr>
        <w:t xml:space="preserve"> P.U.Z. </w:t>
      </w:r>
      <w:r w:rsidRPr="002C2389">
        <w:rPr>
          <w:rFonts w:ascii="Times New Roman" w:hAnsi="Times New Roman"/>
          <w:sz w:val="24"/>
          <w:szCs w:val="24"/>
          <w:lang w:val="ro-RO"/>
        </w:rPr>
        <w:t>va fi împărț</w:t>
      </w:r>
      <w:r w:rsidR="00147A70" w:rsidRPr="002C2389">
        <w:rPr>
          <w:rFonts w:ascii="Times New Roman" w:hAnsi="Times New Roman"/>
          <w:sz w:val="24"/>
          <w:szCs w:val="24"/>
          <w:lang w:val="ro-RO"/>
        </w:rPr>
        <w:t>it</w:t>
      </w:r>
      <w:r w:rsidRPr="002C2389">
        <w:rPr>
          <w:rFonts w:ascii="Times New Roman" w:hAnsi="Times New Roman"/>
          <w:sz w:val="24"/>
          <w:szCs w:val="24"/>
          <w:lang w:val="ro-RO"/>
        </w:rPr>
        <w:t>ă în două zone:</w:t>
      </w:r>
      <w:r w:rsidR="00147A70" w:rsidRPr="002C2389">
        <w:rPr>
          <w:rFonts w:ascii="Times New Roman" w:hAnsi="Times New Roman"/>
          <w:sz w:val="24"/>
          <w:szCs w:val="24"/>
          <w:lang w:val="ro-RO"/>
        </w:rPr>
        <w:t xml:space="preserve"> </w:t>
      </w:r>
    </w:p>
    <w:p w:rsidR="002C2389" w:rsidRPr="002C2389" w:rsidRDefault="002C2389" w:rsidP="006B31B3">
      <w:pPr>
        <w:pStyle w:val="ListParagraph"/>
        <w:numPr>
          <w:ilvl w:val="0"/>
          <w:numId w:val="2"/>
        </w:numPr>
        <w:autoSpaceDE w:val="0"/>
        <w:autoSpaceDN w:val="0"/>
        <w:adjustRightInd w:val="0"/>
        <w:jc w:val="both"/>
        <w:rPr>
          <w:rFonts w:ascii="Times New Roman" w:hAnsi="Times New Roman"/>
          <w:sz w:val="24"/>
          <w:szCs w:val="24"/>
          <w:lang w:val="ro-RO"/>
        </w:rPr>
      </w:pPr>
      <w:r w:rsidRPr="002C2389">
        <w:rPr>
          <w:rFonts w:ascii="Times New Roman" w:hAnsi="Times New Roman"/>
          <w:sz w:val="24"/>
          <w:szCs w:val="24"/>
          <w:lang w:val="ro-RO"/>
        </w:rPr>
        <w:lastRenderedPageBreak/>
        <w:t xml:space="preserve">o parte de10.000 mp se vor introduce în intravilan și se va împărți în </w:t>
      </w:r>
      <w:r w:rsidRPr="00723CFF">
        <w:rPr>
          <w:rFonts w:ascii="Times New Roman" w:hAnsi="Times New Roman"/>
          <w:b/>
          <w:sz w:val="24"/>
          <w:szCs w:val="24"/>
          <w:lang w:val="ro-RO"/>
        </w:rPr>
        <w:t>13 loturi</w:t>
      </w:r>
      <w:r w:rsidRPr="002C2389">
        <w:rPr>
          <w:rFonts w:ascii="Times New Roman" w:hAnsi="Times New Roman"/>
          <w:sz w:val="24"/>
          <w:szCs w:val="24"/>
          <w:lang w:val="ro-RO"/>
        </w:rPr>
        <w:t xml:space="preserve"> cu suprafața cuprinsă î</w:t>
      </w:r>
      <w:r w:rsidR="00147A70" w:rsidRPr="002C2389">
        <w:rPr>
          <w:rFonts w:ascii="Times New Roman" w:hAnsi="Times New Roman"/>
          <w:sz w:val="24"/>
          <w:szCs w:val="24"/>
          <w:lang w:val="ro-RO"/>
        </w:rPr>
        <w:t xml:space="preserve">ntre 562,47mp </w:t>
      </w:r>
      <w:r w:rsidRPr="002C2389">
        <w:rPr>
          <w:rFonts w:ascii="Times New Roman" w:hAnsi="Times New Roman"/>
          <w:sz w:val="24"/>
          <w:szCs w:val="24"/>
          <w:lang w:val="ro-RO"/>
        </w:rPr>
        <w:t>ș</w:t>
      </w:r>
      <w:r w:rsidR="00147A70" w:rsidRPr="002C2389">
        <w:rPr>
          <w:rFonts w:ascii="Times New Roman" w:hAnsi="Times New Roman"/>
          <w:sz w:val="24"/>
          <w:szCs w:val="24"/>
          <w:lang w:val="ro-RO"/>
        </w:rPr>
        <w:t>i 677,74</w:t>
      </w:r>
      <w:r w:rsidRPr="002C2389">
        <w:rPr>
          <w:rFonts w:ascii="Times New Roman" w:hAnsi="Times New Roman"/>
          <w:sz w:val="24"/>
          <w:szCs w:val="24"/>
          <w:lang w:val="ro-RO"/>
        </w:rPr>
        <w:t xml:space="preserve"> mp;</w:t>
      </w:r>
    </w:p>
    <w:p w:rsidR="002C2389" w:rsidRPr="002C2389" w:rsidRDefault="002C2389" w:rsidP="006B31B3">
      <w:pPr>
        <w:pStyle w:val="ListParagraph"/>
        <w:numPr>
          <w:ilvl w:val="0"/>
          <w:numId w:val="2"/>
        </w:numPr>
        <w:autoSpaceDE w:val="0"/>
        <w:autoSpaceDN w:val="0"/>
        <w:adjustRightInd w:val="0"/>
        <w:jc w:val="both"/>
        <w:rPr>
          <w:rFonts w:ascii="Times New Roman" w:hAnsi="Times New Roman"/>
          <w:sz w:val="24"/>
          <w:szCs w:val="24"/>
          <w:lang w:val="ro-RO"/>
        </w:rPr>
      </w:pPr>
      <w:r w:rsidRPr="002C2389">
        <w:rPr>
          <w:rFonts w:ascii="Times New Roman" w:hAnsi="Times New Roman"/>
          <w:sz w:val="24"/>
          <w:szCs w:val="24"/>
          <w:lang w:val="ro-RO"/>
        </w:rPr>
        <w:t>diferența de 10.000 mp  va rămâne î</w:t>
      </w:r>
      <w:r w:rsidR="00147A70" w:rsidRPr="002C2389">
        <w:rPr>
          <w:rFonts w:ascii="Times New Roman" w:hAnsi="Times New Roman"/>
          <w:sz w:val="24"/>
          <w:szCs w:val="24"/>
          <w:lang w:val="ro-RO"/>
        </w:rPr>
        <w:t xml:space="preserve">n extravilan. </w:t>
      </w:r>
    </w:p>
    <w:p w:rsidR="00147A70" w:rsidRPr="002C2389" w:rsidRDefault="00147A70" w:rsidP="00147A70">
      <w:pPr>
        <w:autoSpaceDE w:val="0"/>
        <w:autoSpaceDN w:val="0"/>
        <w:adjustRightInd w:val="0"/>
        <w:spacing w:after="0"/>
        <w:ind w:firstLine="708"/>
        <w:jc w:val="both"/>
        <w:rPr>
          <w:rFonts w:ascii="Times New Roman" w:hAnsi="Times New Roman"/>
          <w:sz w:val="24"/>
          <w:szCs w:val="24"/>
          <w:lang w:val="ro-RO"/>
        </w:rPr>
      </w:pPr>
      <w:r w:rsidRPr="002C2389">
        <w:rPr>
          <w:rFonts w:ascii="Times New Roman" w:hAnsi="Times New Roman"/>
          <w:sz w:val="24"/>
          <w:szCs w:val="24"/>
          <w:lang w:val="ro-RO"/>
        </w:rPr>
        <w:t>Zona de 10.000</w:t>
      </w:r>
      <w:r w:rsidR="002C2389" w:rsidRPr="002C2389">
        <w:rPr>
          <w:rFonts w:ascii="Times New Roman" w:hAnsi="Times New Roman"/>
          <w:sz w:val="24"/>
          <w:szCs w:val="24"/>
          <w:lang w:val="ro-RO"/>
        </w:rPr>
        <w:t xml:space="preserve"> </w:t>
      </w:r>
      <w:r w:rsidR="002C2389">
        <w:rPr>
          <w:rFonts w:ascii="Times New Roman" w:hAnsi="Times New Roman"/>
          <w:sz w:val="24"/>
          <w:szCs w:val="24"/>
          <w:lang w:val="ro-RO"/>
        </w:rPr>
        <w:t>mp care se introduce î</w:t>
      </w:r>
      <w:r w:rsidRPr="002C2389">
        <w:rPr>
          <w:rFonts w:ascii="Times New Roman" w:hAnsi="Times New Roman"/>
          <w:sz w:val="24"/>
          <w:szCs w:val="24"/>
          <w:lang w:val="ro-RO"/>
        </w:rPr>
        <w:t>n intravilan va</w:t>
      </w:r>
      <w:r w:rsidR="002C2389" w:rsidRPr="002C2389">
        <w:rPr>
          <w:rFonts w:ascii="Times New Roman" w:hAnsi="Times New Roman"/>
          <w:sz w:val="24"/>
          <w:szCs w:val="24"/>
          <w:lang w:val="ro-RO"/>
        </w:rPr>
        <w:t xml:space="preserve"> avea urmă</w:t>
      </w:r>
      <w:r w:rsidRPr="002C2389">
        <w:rPr>
          <w:rFonts w:ascii="Times New Roman" w:hAnsi="Times New Roman"/>
          <w:sz w:val="24"/>
          <w:szCs w:val="24"/>
          <w:lang w:val="ro-RO"/>
        </w:rPr>
        <w:t>torii indici urbanistici:</w:t>
      </w:r>
    </w:p>
    <w:tbl>
      <w:tblPr>
        <w:tblStyle w:val="TableGrid"/>
        <w:tblpPr w:leftFromText="180" w:rightFromText="180" w:vertAnchor="text" w:horzAnchor="margin" w:tblpY="121"/>
        <w:tblW w:w="9889" w:type="dxa"/>
        <w:tblLook w:val="04A0" w:firstRow="1" w:lastRow="0" w:firstColumn="1" w:lastColumn="0" w:noHBand="0" w:noVBand="1"/>
      </w:tblPr>
      <w:tblGrid>
        <w:gridCol w:w="3119"/>
        <w:gridCol w:w="1384"/>
        <w:gridCol w:w="1417"/>
        <w:gridCol w:w="1701"/>
        <w:gridCol w:w="2268"/>
      </w:tblGrid>
      <w:tr w:rsidR="00147A70" w:rsidRPr="00777E6D" w:rsidTr="008D2448">
        <w:tc>
          <w:tcPr>
            <w:tcW w:w="3119" w:type="dxa"/>
            <w:vMerge w:val="restart"/>
          </w:tcPr>
          <w:p w:rsidR="00147A70" w:rsidRPr="00777E6D" w:rsidRDefault="00147A70" w:rsidP="002C2389">
            <w:pPr>
              <w:autoSpaceDE w:val="0"/>
              <w:autoSpaceDN w:val="0"/>
              <w:adjustRightInd w:val="0"/>
              <w:spacing w:after="0"/>
              <w:jc w:val="center"/>
              <w:rPr>
                <w:rFonts w:ascii="Times New Roman" w:hAnsi="Times New Roman"/>
                <w:b/>
                <w:bCs/>
                <w:sz w:val="24"/>
                <w:szCs w:val="24"/>
              </w:rPr>
            </w:pPr>
            <w:r w:rsidRPr="00777E6D">
              <w:rPr>
                <w:rFonts w:ascii="Times New Roman" w:hAnsi="Times New Roman"/>
                <w:b/>
                <w:bCs/>
                <w:sz w:val="24"/>
                <w:szCs w:val="24"/>
              </w:rPr>
              <w:t>SEMNIFICATIE</w:t>
            </w:r>
          </w:p>
        </w:tc>
        <w:tc>
          <w:tcPr>
            <w:tcW w:w="2801" w:type="dxa"/>
            <w:gridSpan w:val="2"/>
          </w:tcPr>
          <w:p w:rsidR="00147A70" w:rsidRPr="00777E6D" w:rsidRDefault="00147A70" w:rsidP="002C2389">
            <w:pPr>
              <w:autoSpaceDE w:val="0"/>
              <w:autoSpaceDN w:val="0"/>
              <w:adjustRightInd w:val="0"/>
              <w:spacing w:after="0"/>
              <w:jc w:val="center"/>
              <w:rPr>
                <w:rFonts w:ascii="Times New Roman" w:hAnsi="Times New Roman"/>
                <w:b/>
                <w:bCs/>
                <w:sz w:val="24"/>
                <w:szCs w:val="24"/>
              </w:rPr>
            </w:pPr>
            <w:r w:rsidRPr="00777E6D">
              <w:rPr>
                <w:rFonts w:ascii="Times New Roman" w:hAnsi="Times New Roman"/>
                <w:b/>
                <w:bCs/>
                <w:sz w:val="24"/>
                <w:szCs w:val="24"/>
              </w:rPr>
              <w:t>EXISTENT</w:t>
            </w:r>
          </w:p>
        </w:tc>
        <w:tc>
          <w:tcPr>
            <w:tcW w:w="3969" w:type="dxa"/>
            <w:gridSpan w:val="2"/>
          </w:tcPr>
          <w:p w:rsidR="00147A70" w:rsidRPr="00777E6D" w:rsidRDefault="00147A70" w:rsidP="002C2389">
            <w:pPr>
              <w:autoSpaceDE w:val="0"/>
              <w:autoSpaceDN w:val="0"/>
              <w:adjustRightInd w:val="0"/>
              <w:spacing w:after="0"/>
              <w:jc w:val="center"/>
              <w:rPr>
                <w:rFonts w:ascii="Times New Roman" w:hAnsi="Times New Roman"/>
                <w:b/>
                <w:bCs/>
                <w:sz w:val="24"/>
                <w:szCs w:val="24"/>
              </w:rPr>
            </w:pPr>
            <w:r w:rsidRPr="00777E6D">
              <w:rPr>
                <w:rFonts w:ascii="Times New Roman" w:hAnsi="Times New Roman"/>
                <w:b/>
                <w:bCs/>
                <w:sz w:val="24"/>
                <w:szCs w:val="24"/>
              </w:rPr>
              <w:t>PROPUS</w:t>
            </w:r>
          </w:p>
        </w:tc>
      </w:tr>
      <w:tr w:rsidR="00147A70" w:rsidRPr="00777E6D" w:rsidTr="008D2448">
        <w:tc>
          <w:tcPr>
            <w:tcW w:w="3119" w:type="dxa"/>
            <w:vMerge/>
          </w:tcPr>
          <w:p w:rsidR="00147A70" w:rsidRPr="00777E6D" w:rsidRDefault="00147A70" w:rsidP="002C2389">
            <w:pPr>
              <w:autoSpaceDE w:val="0"/>
              <w:autoSpaceDN w:val="0"/>
              <w:adjustRightInd w:val="0"/>
              <w:spacing w:after="0"/>
              <w:jc w:val="center"/>
              <w:rPr>
                <w:rFonts w:ascii="Times New Roman" w:hAnsi="Times New Roman"/>
                <w:b/>
                <w:bCs/>
                <w:sz w:val="24"/>
                <w:szCs w:val="24"/>
              </w:rPr>
            </w:pPr>
          </w:p>
        </w:tc>
        <w:tc>
          <w:tcPr>
            <w:tcW w:w="1384" w:type="dxa"/>
          </w:tcPr>
          <w:p w:rsidR="00147A70" w:rsidRPr="00777E6D" w:rsidRDefault="00147A70" w:rsidP="002C2389">
            <w:pPr>
              <w:autoSpaceDE w:val="0"/>
              <w:autoSpaceDN w:val="0"/>
              <w:adjustRightInd w:val="0"/>
              <w:spacing w:after="0"/>
              <w:jc w:val="center"/>
              <w:rPr>
                <w:rFonts w:ascii="Times New Roman" w:hAnsi="Times New Roman"/>
                <w:b/>
                <w:bCs/>
                <w:sz w:val="24"/>
                <w:szCs w:val="24"/>
              </w:rPr>
            </w:pPr>
            <w:r w:rsidRPr="00777E6D">
              <w:rPr>
                <w:rFonts w:ascii="Times New Roman" w:hAnsi="Times New Roman"/>
                <w:b/>
                <w:bCs/>
                <w:sz w:val="24"/>
                <w:szCs w:val="24"/>
              </w:rPr>
              <w:t>MP</w:t>
            </w:r>
          </w:p>
        </w:tc>
        <w:tc>
          <w:tcPr>
            <w:tcW w:w="1417" w:type="dxa"/>
          </w:tcPr>
          <w:p w:rsidR="00147A70" w:rsidRPr="00777E6D" w:rsidRDefault="00147A70" w:rsidP="002C2389">
            <w:pPr>
              <w:autoSpaceDE w:val="0"/>
              <w:autoSpaceDN w:val="0"/>
              <w:adjustRightInd w:val="0"/>
              <w:spacing w:after="0"/>
              <w:jc w:val="center"/>
              <w:rPr>
                <w:rFonts w:ascii="Times New Roman" w:hAnsi="Times New Roman"/>
                <w:b/>
                <w:bCs/>
                <w:sz w:val="24"/>
                <w:szCs w:val="24"/>
              </w:rPr>
            </w:pPr>
            <w:r w:rsidRPr="00777E6D">
              <w:rPr>
                <w:rFonts w:ascii="Times New Roman" w:hAnsi="Times New Roman"/>
                <w:b/>
                <w:bCs/>
                <w:sz w:val="24"/>
                <w:szCs w:val="24"/>
              </w:rPr>
              <w:t>%</w:t>
            </w:r>
          </w:p>
        </w:tc>
        <w:tc>
          <w:tcPr>
            <w:tcW w:w="1701" w:type="dxa"/>
          </w:tcPr>
          <w:p w:rsidR="00147A70" w:rsidRPr="00777E6D" w:rsidRDefault="00147A70" w:rsidP="002C2389">
            <w:pPr>
              <w:autoSpaceDE w:val="0"/>
              <w:autoSpaceDN w:val="0"/>
              <w:adjustRightInd w:val="0"/>
              <w:spacing w:after="0"/>
              <w:jc w:val="center"/>
              <w:rPr>
                <w:rFonts w:ascii="Times New Roman" w:hAnsi="Times New Roman"/>
                <w:b/>
                <w:bCs/>
                <w:sz w:val="24"/>
                <w:szCs w:val="24"/>
              </w:rPr>
            </w:pPr>
            <w:r w:rsidRPr="00777E6D">
              <w:rPr>
                <w:rFonts w:ascii="Times New Roman" w:hAnsi="Times New Roman"/>
                <w:b/>
                <w:bCs/>
                <w:sz w:val="24"/>
                <w:szCs w:val="24"/>
              </w:rPr>
              <w:t>MP</w:t>
            </w:r>
          </w:p>
        </w:tc>
        <w:tc>
          <w:tcPr>
            <w:tcW w:w="2268" w:type="dxa"/>
          </w:tcPr>
          <w:p w:rsidR="00147A70" w:rsidRPr="00777E6D" w:rsidRDefault="00147A70" w:rsidP="002C2389">
            <w:pPr>
              <w:autoSpaceDE w:val="0"/>
              <w:autoSpaceDN w:val="0"/>
              <w:adjustRightInd w:val="0"/>
              <w:spacing w:after="0"/>
              <w:jc w:val="center"/>
              <w:rPr>
                <w:rFonts w:ascii="Times New Roman" w:hAnsi="Times New Roman"/>
                <w:b/>
                <w:bCs/>
                <w:sz w:val="24"/>
                <w:szCs w:val="24"/>
              </w:rPr>
            </w:pPr>
            <w:r w:rsidRPr="00777E6D">
              <w:rPr>
                <w:rFonts w:ascii="Times New Roman" w:hAnsi="Times New Roman"/>
                <w:b/>
                <w:bCs/>
                <w:sz w:val="24"/>
                <w:szCs w:val="24"/>
              </w:rPr>
              <w:t>%</w:t>
            </w:r>
          </w:p>
        </w:tc>
      </w:tr>
      <w:tr w:rsidR="00147A70" w:rsidRPr="00777E6D" w:rsidTr="00670930">
        <w:tc>
          <w:tcPr>
            <w:tcW w:w="9889" w:type="dxa"/>
            <w:gridSpan w:val="5"/>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 xml:space="preserve">Nr. Cad. 37377 – 20.000 mp – 10.000 </w:t>
            </w:r>
            <w:r w:rsidR="002C2389">
              <w:rPr>
                <w:rFonts w:ascii="Times New Roman" w:hAnsi="Times New Roman"/>
                <w:bCs/>
                <w:sz w:val="24"/>
                <w:szCs w:val="24"/>
                <w:lang w:val="ro-RO"/>
              </w:rPr>
              <w:t>mp intravilan ș</w:t>
            </w:r>
            <w:r w:rsidRPr="002C2389">
              <w:rPr>
                <w:rFonts w:ascii="Times New Roman" w:hAnsi="Times New Roman"/>
                <w:bCs/>
                <w:sz w:val="24"/>
                <w:szCs w:val="24"/>
                <w:lang w:val="ro-RO"/>
              </w:rPr>
              <w:t>i 10.000 mp extravilan</w:t>
            </w:r>
          </w:p>
        </w:tc>
      </w:tr>
      <w:tr w:rsidR="00147A70" w:rsidRPr="00777E6D" w:rsidTr="00670930">
        <w:tc>
          <w:tcPr>
            <w:tcW w:w="9889" w:type="dxa"/>
            <w:gridSpan w:val="5"/>
          </w:tcPr>
          <w:p w:rsidR="008D2448" w:rsidRPr="00723CFF" w:rsidRDefault="002C2389" w:rsidP="008D2448">
            <w:pPr>
              <w:autoSpaceDE w:val="0"/>
              <w:autoSpaceDN w:val="0"/>
              <w:adjustRightInd w:val="0"/>
              <w:spacing w:after="0" w:line="240" w:lineRule="auto"/>
              <w:jc w:val="center"/>
              <w:rPr>
                <w:rFonts w:ascii="Times New Roman" w:hAnsi="Times New Roman"/>
                <w:b/>
                <w:bCs/>
                <w:sz w:val="24"/>
                <w:szCs w:val="24"/>
                <w:lang w:val="ro-RO"/>
              </w:rPr>
            </w:pPr>
            <w:r w:rsidRPr="00723CFF">
              <w:rPr>
                <w:rFonts w:ascii="Times New Roman" w:hAnsi="Times New Roman"/>
                <w:b/>
                <w:bCs/>
                <w:sz w:val="24"/>
                <w:szCs w:val="24"/>
                <w:lang w:val="ro-RO"/>
              </w:rPr>
              <w:t>Zona de locuințe și funcț</w:t>
            </w:r>
            <w:r w:rsidR="00147A70" w:rsidRPr="00723CFF">
              <w:rPr>
                <w:rFonts w:ascii="Times New Roman" w:hAnsi="Times New Roman"/>
                <w:b/>
                <w:bCs/>
                <w:sz w:val="24"/>
                <w:szCs w:val="24"/>
                <w:lang w:val="ro-RO"/>
              </w:rPr>
              <w:t>iuni complementare –</w:t>
            </w:r>
          </w:p>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723CFF">
              <w:rPr>
                <w:rFonts w:ascii="Times New Roman" w:hAnsi="Times New Roman"/>
                <w:b/>
                <w:bCs/>
                <w:sz w:val="24"/>
                <w:szCs w:val="24"/>
                <w:lang w:val="ro-RO"/>
              </w:rPr>
              <w:t>13</w:t>
            </w:r>
            <w:r w:rsidR="008D2448" w:rsidRPr="00723CFF">
              <w:rPr>
                <w:rFonts w:ascii="Times New Roman" w:hAnsi="Times New Roman"/>
                <w:b/>
                <w:bCs/>
                <w:sz w:val="24"/>
                <w:szCs w:val="24"/>
                <w:lang w:val="ro-RO"/>
              </w:rPr>
              <w:t xml:space="preserve"> loturi cu suprafaț</w:t>
            </w:r>
            <w:r w:rsidR="002C2389" w:rsidRPr="00723CFF">
              <w:rPr>
                <w:rFonts w:ascii="Times New Roman" w:hAnsi="Times New Roman"/>
                <w:b/>
                <w:bCs/>
                <w:sz w:val="24"/>
                <w:szCs w:val="24"/>
                <w:lang w:val="ro-RO"/>
              </w:rPr>
              <w:t>a cuprinsă î</w:t>
            </w:r>
            <w:r w:rsidRPr="00723CFF">
              <w:rPr>
                <w:rFonts w:ascii="Times New Roman" w:hAnsi="Times New Roman"/>
                <w:b/>
                <w:bCs/>
                <w:sz w:val="24"/>
                <w:szCs w:val="24"/>
                <w:lang w:val="ro-RO"/>
              </w:rPr>
              <w:t xml:space="preserve">ntre </w:t>
            </w:r>
            <w:r w:rsidR="002C2389" w:rsidRPr="00723CFF">
              <w:rPr>
                <w:rFonts w:ascii="Times New Roman" w:hAnsi="Times New Roman"/>
                <w:b/>
                <w:bCs/>
                <w:sz w:val="24"/>
                <w:szCs w:val="24"/>
                <w:lang w:val="ro-RO"/>
              </w:rPr>
              <w:t>562,47</w:t>
            </w:r>
            <w:r w:rsidR="008D2448" w:rsidRPr="00723CFF">
              <w:rPr>
                <w:rFonts w:ascii="Times New Roman" w:hAnsi="Times New Roman"/>
                <w:b/>
                <w:bCs/>
                <w:sz w:val="24"/>
                <w:szCs w:val="24"/>
                <w:lang w:val="ro-RO"/>
              </w:rPr>
              <w:t xml:space="preserve"> </w:t>
            </w:r>
            <w:r w:rsidR="002C2389" w:rsidRPr="00723CFF">
              <w:rPr>
                <w:rFonts w:ascii="Times New Roman" w:hAnsi="Times New Roman"/>
                <w:b/>
                <w:bCs/>
                <w:sz w:val="24"/>
                <w:szCs w:val="24"/>
                <w:lang w:val="ro-RO"/>
              </w:rPr>
              <w:t>mp ș</w:t>
            </w:r>
            <w:r w:rsidRPr="00723CFF">
              <w:rPr>
                <w:rFonts w:ascii="Times New Roman" w:hAnsi="Times New Roman"/>
                <w:b/>
                <w:bCs/>
                <w:sz w:val="24"/>
                <w:szCs w:val="24"/>
                <w:lang w:val="ro-RO"/>
              </w:rPr>
              <w:t>i 677,74</w:t>
            </w:r>
            <w:r w:rsidR="008D2448" w:rsidRPr="00723CFF">
              <w:rPr>
                <w:rFonts w:ascii="Times New Roman" w:hAnsi="Times New Roman"/>
                <w:b/>
                <w:bCs/>
                <w:sz w:val="24"/>
                <w:szCs w:val="24"/>
                <w:lang w:val="ro-RO"/>
              </w:rPr>
              <w:t xml:space="preserve"> </w:t>
            </w:r>
            <w:r w:rsidRPr="00723CFF">
              <w:rPr>
                <w:rFonts w:ascii="Times New Roman" w:hAnsi="Times New Roman"/>
                <w:b/>
                <w:bCs/>
                <w:sz w:val="24"/>
                <w:szCs w:val="24"/>
                <w:lang w:val="ro-RO"/>
              </w:rPr>
              <w:t>mp</w:t>
            </w:r>
          </w:p>
        </w:tc>
      </w:tr>
      <w:tr w:rsidR="00147A70" w:rsidRPr="00777E6D" w:rsidTr="008D2448">
        <w:tc>
          <w:tcPr>
            <w:tcW w:w="3119" w:type="dxa"/>
          </w:tcPr>
          <w:p w:rsidR="00147A70" w:rsidRPr="00723CFF" w:rsidRDefault="008D2448" w:rsidP="008D2448">
            <w:pPr>
              <w:autoSpaceDE w:val="0"/>
              <w:autoSpaceDN w:val="0"/>
              <w:adjustRightInd w:val="0"/>
              <w:spacing w:after="0" w:line="240" w:lineRule="auto"/>
              <w:jc w:val="both"/>
              <w:rPr>
                <w:rFonts w:ascii="Times New Roman" w:hAnsi="Times New Roman"/>
                <w:b/>
                <w:bCs/>
                <w:sz w:val="24"/>
                <w:szCs w:val="24"/>
                <w:lang w:val="ro-RO"/>
              </w:rPr>
            </w:pPr>
            <w:r w:rsidRPr="00723CFF">
              <w:rPr>
                <w:rFonts w:ascii="Times New Roman" w:hAnsi="Times New Roman"/>
                <w:b/>
                <w:bCs/>
                <w:sz w:val="24"/>
                <w:szCs w:val="24"/>
                <w:lang w:val="ro-RO"/>
              </w:rPr>
              <w:t>Suprafața construită</w:t>
            </w:r>
          </w:p>
        </w:tc>
        <w:tc>
          <w:tcPr>
            <w:tcW w:w="1384"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417"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701"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168,74</w:t>
            </w:r>
            <w:r w:rsidR="008D2448">
              <w:rPr>
                <w:rFonts w:ascii="Times New Roman" w:hAnsi="Times New Roman"/>
                <w:bCs/>
                <w:sz w:val="24"/>
                <w:szCs w:val="24"/>
                <w:lang w:val="ro-RO"/>
              </w:rPr>
              <w:t xml:space="preserve"> </w:t>
            </w:r>
            <w:r w:rsidRPr="002C2389">
              <w:rPr>
                <w:rFonts w:ascii="Times New Roman" w:hAnsi="Times New Roman"/>
                <w:bCs/>
                <w:sz w:val="24"/>
                <w:szCs w:val="24"/>
                <w:lang w:val="ro-RO"/>
              </w:rPr>
              <w:t>-203,32</w:t>
            </w:r>
          </w:p>
        </w:tc>
        <w:tc>
          <w:tcPr>
            <w:tcW w:w="2268" w:type="dxa"/>
          </w:tcPr>
          <w:p w:rsidR="00147A70" w:rsidRPr="00723CFF" w:rsidRDefault="00147A70" w:rsidP="008D2448">
            <w:pPr>
              <w:autoSpaceDE w:val="0"/>
              <w:autoSpaceDN w:val="0"/>
              <w:adjustRightInd w:val="0"/>
              <w:spacing w:after="0" w:line="240" w:lineRule="auto"/>
              <w:jc w:val="center"/>
              <w:rPr>
                <w:rFonts w:ascii="Times New Roman" w:hAnsi="Times New Roman"/>
                <w:b/>
                <w:bCs/>
                <w:sz w:val="24"/>
                <w:szCs w:val="24"/>
                <w:lang w:val="ro-RO"/>
              </w:rPr>
            </w:pPr>
            <w:r w:rsidRPr="00723CFF">
              <w:rPr>
                <w:rFonts w:ascii="Times New Roman" w:hAnsi="Times New Roman"/>
                <w:b/>
                <w:bCs/>
                <w:sz w:val="24"/>
                <w:szCs w:val="24"/>
                <w:lang w:val="ro-RO"/>
              </w:rPr>
              <w:t>30,00%</w:t>
            </w:r>
          </w:p>
          <w:p w:rsidR="00147A70" w:rsidRPr="002C2389" w:rsidRDefault="008D2448" w:rsidP="008D2448">
            <w:pPr>
              <w:autoSpaceDE w:val="0"/>
              <w:autoSpaceDN w:val="0"/>
              <w:adjustRightInd w:val="0"/>
              <w:spacing w:after="0" w:line="240" w:lineRule="auto"/>
              <w:jc w:val="center"/>
              <w:rPr>
                <w:rFonts w:ascii="Times New Roman" w:hAnsi="Times New Roman"/>
                <w:bCs/>
                <w:sz w:val="24"/>
                <w:szCs w:val="24"/>
                <w:lang w:val="ro-RO"/>
              </w:rPr>
            </w:pPr>
            <w:r>
              <w:rPr>
                <w:rFonts w:ascii="Times New Roman" w:hAnsi="Times New Roman"/>
                <w:bCs/>
                <w:sz w:val="24"/>
                <w:szCs w:val="24"/>
                <w:lang w:val="ro-RO"/>
              </w:rPr>
              <w:t>din suprafața</w:t>
            </w:r>
            <w:r w:rsidR="00147A70" w:rsidRPr="002C2389">
              <w:rPr>
                <w:rFonts w:ascii="Times New Roman" w:hAnsi="Times New Roman"/>
                <w:bCs/>
                <w:sz w:val="24"/>
                <w:szCs w:val="24"/>
                <w:lang w:val="ro-RO"/>
              </w:rPr>
              <w:t xml:space="preserve"> lotului</w:t>
            </w:r>
          </w:p>
        </w:tc>
      </w:tr>
      <w:tr w:rsidR="00147A70" w:rsidRPr="00777E6D" w:rsidTr="008D2448">
        <w:tc>
          <w:tcPr>
            <w:tcW w:w="3119" w:type="dxa"/>
          </w:tcPr>
          <w:p w:rsidR="00147A70" w:rsidRPr="00723CFF" w:rsidRDefault="008D2448" w:rsidP="008D2448">
            <w:pPr>
              <w:autoSpaceDE w:val="0"/>
              <w:autoSpaceDN w:val="0"/>
              <w:adjustRightInd w:val="0"/>
              <w:spacing w:after="0" w:line="240" w:lineRule="auto"/>
              <w:jc w:val="both"/>
              <w:rPr>
                <w:rFonts w:ascii="Times New Roman" w:hAnsi="Times New Roman"/>
                <w:b/>
                <w:bCs/>
                <w:sz w:val="24"/>
                <w:szCs w:val="24"/>
                <w:lang w:val="ro-RO"/>
              </w:rPr>
            </w:pPr>
            <w:r w:rsidRPr="00723CFF">
              <w:rPr>
                <w:rFonts w:ascii="Times New Roman" w:hAnsi="Times New Roman"/>
                <w:b/>
                <w:bCs/>
                <w:sz w:val="24"/>
                <w:szCs w:val="24"/>
                <w:lang w:val="ro-RO"/>
              </w:rPr>
              <w:t>Suprafata alei, circulație pietonală</w:t>
            </w:r>
            <w:r w:rsidR="00147A70" w:rsidRPr="00723CFF">
              <w:rPr>
                <w:rFonts w:ascii="Times New Roman" w:hAnsi="Times New Roman"/>
                <w:b/>
                <w:bCs/>
                <w:sz w:val="24"/>
                <w:szCs w:val="24"/>
                <w:lang w:val="ro-RO"/>
              </w:rPr>
              <w:t>,</w:t>
            </w:r>
            <w:r w:rsidRPr="00723CFF">
              <w:rPr>
                <w:rFonts w:ascii="Times New Roman" w:hAnsi="Times New Roman"/>
                <w:b/>
                <w:bCs/>
                <w:sz w:val="24"/>
                <w:szCs w:val="24"/>
                <w:lang w:val="ro-RO"/>
              </w:rPr>
              <w:t xml:space="preserve"> parcare ș</w:t>
            </w:r>
            <w:r w:rsidR="00147A70" w:rsidRPr="00723CFF">
              <w:rPr>
                <w:rFonts w:ascii="Times New Roman" w:hAnsi="Times New Roman"/>
                <w:b/>
                <w:bCs/>
                <w:sz w:val="24"/>
                <w:szCs w:val="24"/>
                <w:lang w:val="ro-RO"/>
              </w:rPr>
              <w:t>i platforme</w:t>
            </w:r>
          </w:p>
        </w:tc>
        <w:tc>
          <w:tcPr>
            <w:tcW w:w="1384"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417"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701"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225,00</w:t>
            </w:r>
            <w:r w:rsidR="008D2448">
              <w:rPr>
                <w:rFonts w:ascii="Times New Roman" w:hAnsi="Times New Roman"/>
                <w:bCs/>
                <w:sz w:val="24"/>
                <w:szCs w:val="24"/>
                <w:lang w:val="ro-RO"/>
              </w:rPr>
              <w:t xml:space="preserve"> </w:t>
            </w:r>
            <w:r w:rsidRPr="002C2389">
              <w:rPr>
                <w:rFonts w:ascii="Times New Roman" w:hAnsi="Times New Roman"/>
                <w:bCs/>
                <w:sz w:val="24"/>
                <w:szCs w:val="24"/>
                <w:lang w:val="ro-RO"/>
              </w:rPr>
              <w:t>-271,00</w:t>
            </w:r>
          </w:p>
        </w:tc>
        <w:tc>
          <w:tcPr>
            <w:tcW w:w="2268" w:type="dxa"/>
          </w:tcPr>
          <w:p w:rsidR="00147A70" w:rsidRPr="00723CFF" w:rsidRDefault="00147A70" w:rsidP="008D2448">
            <w:pPr>
              <w:autoSpaceDE w:val="0"/>
              <w:autoSpaceDN w:val="0"/>
              <w:adjustRightInd w:val="0"/>
              <w:spacing w:after="0" w:line="240" w:lineRule="auto"/>
              <w:jc w:val="center"/>
              <w:rPr>
                <w:rFonts w:ascii="Times New Roman" w:hAnsi="Times New Roman"/>
                <w:b/>
                <w:bCs/>
                <w:sz w:val="24"/>
                <w:szCs w:val="24"/>
                <w:lang w:val="ro-RO"/>
              </w:rPr>
            </w:pPr>
            <w:r w:rsidRPr="00723CFF">
              <w:rPr>
                <w:rFonts w:ascii="Times New Roman" w:hAnsi="Times New Roman"/>
                <w:b/>
                <w:bCs/>
                <w:sz w:val="24"/>
                <w:szCs w:val="24"/>
                <w:lang w:val="ro-RO"/>
              </w:rPr>
              <w:t>40,00%</w:t>
            </w:r>
          </w:p>
          <w:p w:rsidR="00147A70" w:rsidRPr="002C2389" w:rsidRDefault="008D2448" w:rsidP="008D2448">
            <w:pPr>
              <w:autoSpaceDE w:val="0"/>
              <w:autoSpaceDN w:val="0"/>
              <w:adjustRightInd w:val="0"/>
              <w:spacing w:after="0" w:line="240" w:lineRule="auto"/>
              <w:jc w:val="center"/>
              <w:rPr>
                <w:rFonts w:ascii="Times New Roman" w:hAnsi="Times New Roman"/>
                <w:bCs/>
                <w:sz w:val="24"/>
                <w:szCs w:val="24"/>
                <w:lang w:val="ro-RO"/>
              </w:rPr>
            </w:pPr>
            <w:r>
              <w:rPr>
                <w:rFonts w:ascii="Times New Roman" w:hAnsi="Times New Roman"/>
                <w:bCs/>
                <w:sz w:val="24"/>
                <w:szCs w:val="24"/>
                <w:lang w:val="ro-RO"/>
              </w:rPr>
              <w:t>din suprafața</w:t>
            </w:r>
            <w:r w:rsidRPr="002C2389">
              <w:rPr>
                <w:rFonts w:ascii="Times New Roman" w:hAnsi="Times New Roman"/>
                <w:bCs/>
                <w:sz w:val="24"/>
                <w:szCs w:val="24"/>
                <w:lang w:val="ro-RO"/>
              </w:rPr>
              <w:t xml:space="preserve"> lotului</w:t>
            </w:r>
          </w:p>
        </w:tc>
      </w:tr>
      <w:tr w:rsidR="00147A70" w:rsidRPr="00777E6D" w:rsidTr="008D2448">
        <w:tc>
          <w:tcPr>
            <w:tcW w:w="3119" w:type="dxa"/>
          </w:tcPr>
          <w:p w:rsidR="00147A70" w:rsidRPr="00723CFF" w:rsidRDefault="008D2448" w:rsidP="008D2448">
            <w:pPr>
              <w:autoSpaceDE w:val="0"/>
              <w:autoSpaceDN w:val="0"/>
              <w:adjustRightInd w:val="0"/>
              <w:spacing w:after="0" w:line="240" w:lineRule="auto"/>
              <w:jc w:val="both"/>
              <w:rPr>
                <w:rFonts w:ascii="Times New Roman" w:hAnsi="Times New Roman"/>
                <w:b/>
                <w:bCs/>
                <w:sz w:val="24"/>
                <w:szCs w:val="24"/>
                <w:lang w:val="ro-RO"/>
              </w:rPr>
            </w:pPr>
            <w:r w:rsidRPr="00723CFF">
              <w:rPr>
                <w:rFonts w:ascii="Times New Roman" w:hAnsi="Times New Roman"/>
                <w:b/>
                <w:bCs/>
                <w:sz w:val="24"/>
                <w:szCs w:val="24"/>
                <w:lang w:val="ro-RO"/>
              </w:rPr>
              <w:t>Suprafața spaț</w:t>
            </w:r>
            <w:r w:rsidR="00147A70" w:rsidRPr="00723CFF">
              <w:rPr>
                <w:rFonts w:ascii="Times New Roman" w:hAnsi="Times New Roman"/>
                <w:b/>
                <w:bCs/>
                <w:sz w:val="24"/>
                <w:szCs w:val="24"/>
                <w:lang w:val="ro-RO"/>
              </w:rPr>
              <w:t>ii verzi</w:t>
            </w:r>
          </w:p>
        </w:tc>
        <w:tc>
          <w:tcPr>
            <w:tcW w:w="1384"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417"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701"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168,74</w:t>
            </w:r>
            <w:r w:rsidR="008D2448">
              <w:rPr>
                <w:rFonts w:ascii="Times New Roman" w:hAnsi="Times New Roman"/>
                <w:bCs/>
                <w:sz w:val="24"/>
                <w:szCs w:val="24"/>
                <w:lang w:val="ro-RO"/>
              </w:rPr>
              <w:t xml:space="preserve"> </w:t>
            </w:r>
            <w:r w:rsidRPr="002C2389">
              <w:rPr>
                <w:rFonts w:ascii="Times New Roman" w:hAnsi="Times New Roman"/>
                <w:bCs/>
                <w:sz w:val="24"/>
                <w:szCs w:val="24"/>
                <w:lang w:val="ro-RO"/>
              </w:rPr>
              <w:t>-203,32</w:t>
            </w:r>
          </w:p>
        </w:tc>
        <w:tc>
          <w:tcPr>
            <w:tcW w:w="2268" w:type="dxa"/>
          </w:tcPr>
          <w:p w:rsidR="00147A70" w:rsidRPr="00723CFF" w:rsidRDefault="00147A70" w:rsidP="008D2448">
            <w:pPr>
              <w:autoSpaceDE w:val="0"/>
              <w:autoSpaceDN w:val="0"/>
              <w:adjustRightInd w:val="0"/>
              <w:spacing w:after="0" w:line="240" w:lineRule="auto"/>
              <w:jc w:val="center"/>
              <w:rPr>
                <w:rFonts w:ascii="Times New Roman" w:hAnsi="Times New Roman"/>
                <w:b/>
                <w:bCs/>
                <w:sz w:val="24"/>
                <w:szCs w:val="24"/>
                <w:lang w:val="ro-RO"/>
              </w:rPr>
            </w:pPr>
            <w:r w:rsidRPr="00723CFF">
              <w:rPr>
                <w:rFonts w:ascii="Times New Roman" w:hAnsi="Times New Roman"/>
                <w:b/>
                <w:bCs/>
                <w:sz w:val="24"/>
                <w:szCs w:val="24"/>
                <w:lang w:val="ro-RO"/>
              </w:rPr>
              <w:t>30,00%</w:t>
            </w:r>
          </w:p>
          <w:p w:rsidR="00147A70" w:rsidRPr="002C2389" w:rsidRDefault="008D2448" w:rsidP="008D2448">
            <w:pPr>
              <w:autoSpaceDE w:val="0"/>
              <w:autoSpaceDN w:val="0"/>
              <w:adjustRightInd w:val="0"/>
              <w:spacing w:after="0" w:line="240" w:lineRule="auto"/>
              <w:jc w:val="center"/>
              <w:rPr>
                <w:rFonts w:ascii="Times New Roman" w:hAnsi="Times New Roman"/>
                <w:bCs/>
                <w:sz w:val="24"/>
                <w:szCs w:val="24"/>
                <w:lang w:val="ro-RO"/>
              </w:rPr>
            </w:pPr>
            <w:r>
              <w:rPr>
                <w:rFonts w:ascii="Times New Roman" w:hAnsi="Times New Roman"/>
                <w:bCs/>
                <w:sz w:val="24"/>
                <w:szCs w:val="24"/>
                <w:lang w:val="ro-RO"/>
              </w:rPr>
              <w:t>din suprafața</w:t>
            </w:r>
            <w:r w:rsidRPr="002C2389">
              <w:rPr>
                <w:rFonts w:ascii="Times New Roman" w:hAnsi="Times New Roman"/>
                <w:bCs/>
                <w:sz w:val="24"/>
                <w:szCs w:val="24"/>
                <w:lang w:val="ro-RO"/>
              </w:rPr>
              <w:t xml:space="preserve"> lotului</w:t>
            </w:r>
          </w:p>
        </w:tc>
      </w:tr>
      <w:tr w:rsidR="00147A70" w:rsidRPr="00777E6D" w:rsidTr="00670930">
        <w:tc>
          <w:tcPr>
            <w:tcW w:w="9889" w:type="dxa"/>
            <w:gridSpan w:val="5"/>
          </w:tcPr>
          <w:p w:rsidR="00147A70" w:rsidRPr="002C2389" w:rsidRDefault="008D2448" w:rsidP="008D2448">
            <w:pPr>
              <w:autoSpaceDE w:val="0"/>
              <w:autoSpaceDN w:val="0"/>
              <w:adjustRightInd w:val="0"/>
              <w:spacing w:after="0" w:line="240" w:lineRule="auto"/>
              <w:jc w:val="center"/>
              <w:rPr>
                <w:rFonts w:ascii="Times New Roman" w:hAnsi="Times New Roman"/>
                <w:bCs/>
                <w:sz w:val="24"/>
                <w:szCs w:val="24"/>
                <w:lang w:val="ro-RO"/>
              </w:rPr>
            </w:pPr>
            <w:r>
              <w:rPr>
                <w:rFonts w:ascii="Times New Roman" w:hAnsi="Times New Roman"/>
                <w:bCs/>
                <w:sz w:val="24"/>
                <w:szCs w:val="24"/>
                <w:lang w:val="ro-RO"/>
              </w:rPr>
              <w:t>Suprafețe raportate la întreaga suprafaț</w:t>
            </w:r>
            <w:r w:rsidR="00147A70" w:rsidRPr="002C2389">
              <w:rPr>
                <w:rFonts w:ascii="Times New Roman" w:hAnsi="Times New Roman"/>
                <w:bCs/>
                <w:sz w:val="24"/>
                <w:szCs w:val="24"/>
                <w:lang w:val="ro-RO"/>
              </w:rPr>
              <w:t>a ( 20.000</w:t>
            </w:r>
            <w:r>
              <w:rPr>
                <w:rFonts w:ascii="Times New Roman" w:hAnsi="Times New Roman"/>
                <w:bCs/>
                <w:sz w:val="24"/>
                <w:szCs w:val="24"/>
                <w:lang w:val="ro-RO"/>
              </w:rPr>
              <w:t xml:space="preserve"> </w:t>
            </w:r>
            <w:r w:rsidR="00147A70" w:rsidRPr="002C2389">
              <w:rPr>
                <w:rFonts w:ascii="Times New Roman" w:hAnsi="Times New Roman"/>
                <w:bCs/>
                <w:sz w:val="24"/>
                <w:szCs w:val="24"/>
                <w:lang w:val="ro-RO"/>
              </w:rPr>
              <w:t>mp)</w:t>
            </w:r>
          </w:p>
        </w:tc>
      </w:tr>
      <w:tr w:rsidR="00147A70" w:rsidRPr="00777E6D" w:rsidTr="008D2448">
        <w:tc>
          <w:tcPr>
            <w:tcW w:w="3119" w:type="dxa"/>
          </w:tcPr>
          <w:p w:rsidR="00147A70" w:rsidRPr="002C2389" w:rsidRDefault="008D2448" w:rsidP="008D2448">
            <w:pPr>
              <w:autoSpaceDE w:val="0"/>
              <w:autoSpaceDN w:val="0"/>
              <w:adjustRightInd w:val="0"/>
              <w:spacing w:after="0" w:line="240" w:lineRule="auto"/>
              <w:jc w:val="both"/>
              <w:rPr>
                <w:rFonts w:ascii="Times New Roman" w:hAnsi="Times New Roman"/>
                <w:bCs/>
                <w:sz w:val="24"/>
                <w:szCs w:val="24"/>
                <w:lang w:val="ro-RO"/>
              </w:rPr>
            </w:pPr>
            <w:r>
              <w:rPr>
                <w:rFonts w:ascii="Times New Roman" w:hAnsi="Times New Roman"/>
                <w:bCs/>
                <w:sz w:val="24"/>
                <w:szCs w:val="24"/>
                <w:lang w:val="ro-RO"/>
              </w:rPr>
              <w:t>Suprafața de teren cedată</w:t>
            </w:r>
            <w:r w:rsidR="00147A70" w:rsidRPr="002C2389">
              <w:rPr>
                <w:rFonts w:ascii="Times New Roman" w:hAnsi="Times New Roman"/>
                <w:bCs/>
                <w:sz w:val="24"/>
                <w:szCs w:val="24"/>
                <w:lang w:val="ro-RO"/>
              </w:rPr>
              <w:t xml:space="preserve"> pentru modernizarea drumurilor</w:t>
            </w:r>
          </w:p>
        </w:tc>
        <w:tc>
          <w:tcPr>
            <w:tcW w:w="1384"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417"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701"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507,44</w:t>
            </w:r>
          </w:p>
        </w:tc>
        <w:tc>
          <w:tcPr>
            <w:tcW w:w="2268"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2,54</w:t>
            </w:r>
          </w:p>
        </w:tc>
      </w:tr>
      <w:tr w:rsidR="00147A70" w:rsidRPr="00777E6D" w:rsidTr="008D2448">
        <w:tc>
          <w:tcPr>
            <w:tcW w:w="3119" w:type="dxa"/>
          </w:tcPr>
          <w:p w:rsidR="00147A70" w:rsidRPr="002C2389" w:rsidRDefault="008D2448" w:rsidP="008D2448">
            <w:pPr>
              <w:autoSpaceDE w:val="0"/>
              <w:autoSpaceDN w:val="0"/>
              <w:adjustRightInd w:val="0"/>
              <w:spacing w:after="0" w:line="240" w:lineRule="auto"/>
              <w:jc w:val="both"/>
              <w:rPr>
                <w:rFonts w:ascii="Times New Roman" w:hAnsi="Times New Roman"/>
                <w:bCs/>
                <w:sz w:val="24"/>
                <w:szCs w:val="24"/>
                <w:lang w:val="ro-RO"/>
              </w:rPr>
            </w:pPr>
            <w:r>
              <w:rPr>
                <w:rFonts w:ascii="Times New Roman" w:hAnsi="Times New Roman"/>
                <w:bCs/>
                <w:sz w:val="24"/>
                <w:szCs w:val="24"/>
                <w:lang w:val="ro-RO"/>
              </w:rPr>
              <w:t>Suprafaț</w:t>
            </w:r>
            <w:r w:rsidR="00147A70" w:rsidRPr="002C2389">
              <w:rPr>
                <w:rFonts w:ascii="Times New Roman" w:hAnsi="Times New Roman"/>
                <w:bCs/>
                <w:sz w:val="24"/>
                <w:szCs w:val="24"/>
                <w:lang w:val="ro-RO"/>
              </w:rPr>
              <w:t>a d</w:t>
            </w:r>
            <w:r>
              <w:rPr>
                <w:rFonts w:ascii="Times New Roman" w:hAnsi="Times New Roman"/>
                <w:bCs/>
                <w:sz w:val="24"/>
                <w:szCs w:val="24"/>
                <w:lang w:val="ro-RO"/>
              </w:rPr>
              <w:t>e teren pentru drumul de acces ș</w:t>
            </w:r>
            <w:r w:rsidR="00147A70" w:rsidRPr="002C2389">
              <w:rPr>
                <w:rFonts w:ascii="Times New Roman" w:hAnsi="Times New Roman"/>
                <w:bCs/>
                <w:sz w:val="24"/>
                <w:szCs w:val="24"/>
                <w:lang w:val="ro-RO"/>
              </w:rPr>
              <w:t>i trotuare pietonale</w:t>
            </w:r>
          </w:p>
        </w:tc>
        <w:tc>
          <w:tcPr>
            <w:tcW w:w="1384"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417"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701"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1785,47</w:t>
            </w:r>
          </w:p>
        </w:tc>
        <w:tc>
          <w:tcPr>
            <w:tcW w:w="2268"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8,92</w:t>
            </w:r>
          </w:p>
        </w:tc>
      </w:tr>
      <w:tr w:rsidR="00147A70" w:rsidRPr="00777E6D" w:rsidTr="008D2448">
        <w:tc>
          <w:tcPr>
            <w:tcW w:w="3119" w:type="dxa"/>
          </w:tcPr>
          <w:p w:rsidR="00147A70" w:rsidRPr="002C2389" w:rsidRDefault="008D2448" w:rsidP="008D2448">
            <w:pPr>
              <w:autoSpaceDE w:val="0"/>
              <w:autoSpaceDN w:val="0"/>
              <w:adjustRightInd w:val="0"/>
              <w:spacing w:after="0" w:line="240" w:lineRule="auto"/>
              <w:jc w:val="both"/>
              <w:rPr>
                <w:rFonts w:ascii="Times New Roman" w:hAnsi="Times New Roman"/>
                <w:bCs/>
                <w:sz w:val="24"/>
                <w:szCs w:val="24"/>
                <w:lang w:val="ro-RO"/>
              </w:rPr>
            </w:pPr>
            <w:r>
              <w:rPr>
                <w:rFonts w:ascii="Times New Roman" w:hAnsi="Times New Roman"/>
                <w:bCs/>
                <w:sz w:val="24"/>
                <w:szCs w:val="24"/>
                <w:lang w:val="ro-RO"/>
              </w:rPr>
              <w:t>Suprafața de teren pentru locuinț</w:t>
            </w:r>
            <w:r w:rsidR="00147A70" w:rsidRPr="002C2389">
              <w:rPr>
                <w:rFonts w:ascii="Times New Roman" w:hAnsi="Times New Roman"/>
                <w:bCs/>
                <w:sz w:val="24"/>
                <w:szCs w:val="24"/>
                <w:lang w:val="ro-RO"/>
              </w:rPr>
              <w:t>e ( 13 loturi)</w:t>
            </w:r>
          </w:p>
        </w:tc>
        <w:tc>
          <w:tcPr>
            <w:tcW w:w="1384"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417"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0</w:t>
            </w:r>
          </w:p>
        </w:tc>
        <w:tc>
          <w:tcPr>
            <w:tcW w:w="1701"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7941,41</w:t>
            </w:r>
          </w:p>
        </w:tc>
        <w:tc>
          <w:tcPr>
            <w:tcW w:w="2268"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39,71</w:t>
            </w:r>
          </w:p>
        </w:tc>
      </w:tr>
      <w:tr w:rsidR="00147A70" w:rsidRPr="00777E6D" w:rsidTr="008D2448">
        <w:tc>
          <w:tcPr>
            <w:tcW w:w="3119" w:type="dxa"/>
          </w:tcPr>
          <w:p w:rsidR="00147A70" w:rsidRPr="002C2389" w:rsidRDefault="008D2448" w:rsidP="008D2448">
            <w:pPr>
              <w:autoSpaceDE w:val="0"/>
              <w:autoSpaceDN w:val="0"/>
              <w:adjustRightInd w:val="0"/>
              <w:spacing w:after="0" w:line="240" w:lineRule="auto"/>
              <w:jc w:val="both"/>
              <w:rPr>
                <w:rFonts w:ascii="Times New Roman" w:hAnsi="Times New Roman"/>
                <w:bCs/>
                <w:sz w:val="24"/>
                <w:szCs w:val="24"/>
                <w:lang w:val="ro-RO"/>
              </w:rPr>
            </w:pPr>
            <w:r>
              <w:rPr>
                <w:rFonts w:ascii="Times New Roman" w:hAnsi="Times New Roman"/>
                <w:bCs/>
                <w:sz w:val="24"/>
                <w:szCs w:val="24"/>
                <w:lang w:val="ro-RO"/>
              </w:rPr>
              <w:t>Suprafață</w:t>
            </w:r>
            <w:r w:rsidR="00147A70" w:rsidRPr="002C2389">
              <w:rPr>
                <w:rFonts w:ascii="Times New Roman" w:hAnsi="Times New Roman"/>
                <w:bCs/>
                <w:sz w:val="24"/>
                <w:szCs w:val="24"/>
                <w:lang w:val="ro-RO"/>
              </w:rPr>
              <w:t xml:space="preserve"> teren extravilan</w:t>
            </w:r>
          </w:p>
        </w:tc>
        <w:tc>
          <w:tcPr>
            <w:tcW w:w="1384"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19.069</w:t>
            </w:r>
          </w:p>
        </w:tc>
        <w:tc>
          <w:tcPr>
            <w:tcW w:w="1417"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95,35</w:t>
            </w:r>
          </w:p>
        </w:tc>
        <w:tc>
          <w:tcPr>
            <w:tcW w:w="1701"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10.000</w:t>
            </w:r>
          </w:p>
        </w:tc>
        <w:tc>
          <w:tcPr>
            <w:tcW w:w="2268"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50,00</w:t>
            </w:r>
          </w:p>
        </w:tc>
      </w:tr>
      <w:tr w:rsidR="00147A70" w:rsidRPr="00777E6D" w:rsidTr="008D2448">
        <w:tc>
          <w:tcPr>
            <w:tcW w:w="3119" w:type="dxa"/>
          </w:tcPr>
          <w:p w:rsidR="00147A70" w:rsidRPr="002C2389" w:rsidRDefault="008D2448" w:rsidP="008D2448">
            <w:pPr>
              <w:autoSpaceDE w:val="0"/>
              <w:autoSpaceDN w:val="0"/>
              <w:adjustRightInd w:val="0"/>
              <w:spacing w:after="0" w:line="240" w:lineRule="auto"/>
              <w:jc w:val="both"/>
              <w:rPr>
                <w:rFonts w:ascii="Times New Roman" w:hAnsi="Times New Roman"/>
                <w:bCs/>
                <w:sz w:val="24"/>
                <w:szCs w:val="24"/>
                <w:lang w:val="ro-RO"/>
              </w:rPr>
            </w:pPr>
            <w:r>
              <w:rPr>
                <w:rFonts w:ascii="Times New Roman" w:hAnsi="Times New Roman"/>
                <w:bCs/>
                <w:sz w:val="24"/>
                <w:szCs w:val="24"/>
                <w:lang w:val="ro-RO"/>
              </w:rPr>
              <w:t>Suprafață</w:t>
            </w:r>
            <w:r w:rsidR="00147A70" w:rsidRPr="002C2389">
              <w:rPr>
                <w:rFonts w:ascii="Times New Roman" w:hAnsi="Times New Roman"/>
                <w:bCs/>
                <w:sz w:val="24"/>
                <w:szCs w:val="24"/>
                <w:lang w:val="ro-RO"/>
              </w:rPr>
              <w:t xml:space="preserve"> teren liber</w:t>
            </w:r>
          </w:p>
        </w:tc>
        <w:tc>
          <w:tcPr>
            <w:tcW w:w="1384"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20.000</w:t>
            </w:r>
          </w:p>
        </w:tc>
        <w:tc>
          <w:tcPr>
            <w:tcW w:w="1417"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100</w:t>
            </w:r>
          </w:p>
        </w:tc>
        <w:tc>
          <w:tcPr>
            <w:tcW w:w="1701"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10.000</w:t>
            </w:r>
          </w:p>
        </w:tc>
        <w:tc>
          <w:tcPr>
            <w:tcW w:w="2268"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50,00</w:t>
            </w:r>
          </w:p>
        </w:tc>
      </w:tr>
      <w:tr w:rsidR="00147A70" w:rsidRPr="00777E6D" w:rsidTr="008D2448">
        <w:tc>
          <w:tcPr>
            <w:tcW w:w="3119" w:type="dxa"/>
          </w:tcPr>
          <w:p w:rsidR="00147A70" w:rsidRPr="002C2389" w:rsidRDefault="008D2448" w:rsidP="008D2448">
            <w:pPr>
              <w:autoSpaceDE w:val="0"/>
              <w:autoSpaceDN w:val="0"/>
              <w:adjustRightInd w:val="0"/>
              <w:spacing w:after="0" w:line="240" w:lineRule="auto"/>
              <w:jc w:val="center"/>
              <w:rPr>
                <w:rFonts w:ascii="Times New Roman" w:hAnsi="Times New Roman"/>
                <w:bCs/>
                <w:sz w:val="24"/>
                <w:szCs w:val="24"/>
                <w:lang w:val="ro-RO"/>
              </w:rPr>
            </w:pPr>
            <w:r>
              <w:rPr>
                <w:rFonts w:ascii="Times New Roman" w:hAnsi="Times New Roman"/>
                <w:bCs/>
                <w:sz w:val="24"/>
                <w:szCs w:val="24"/>
                <w:lang w:val="ro-RO"/>
              </w:rPr>
              <w:t>TOTAL SUPRAFAȚĂ</w:t>
            </w:r>
            <w:r w:rsidR="00147A70" w:rsidRPr="002C2389">
              <w:rPr>
                <w:rFonts w:ascii="Times New Roman" w:hAnsi="Times New Roman"/>
                <w:bCs/>
                <w:sz w:val="24"/>
                <w:szCs w:val="24"/>
                <w:lang w:val="ro-RO"/>
              </w:rPr>
              <w:t xml:space="preserve"> TEREN</w:t>
            </w:r>
          </w:p>
        </w:tc>
        <w:tc>
          <w:tcPr>
            <w:tcW w:w="1384"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20.000</w:t>
            </w:r>
          </w:p>
        </w:tc>
        <w:tc>
          <w:tcPr>
            <w:tcW w:w="1417"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100</w:t>
            </w:r>
          </w:p>
        </w:tc>
        <w:tc>
          <w:tcPr>
            <w:tcW w:w="1701"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20.000</w:t>
            </w:r>
          </w:p>
        </w:tc>
        <w:tc>
          <w:tcPr>
            <w:tcW w:w="2268" w:type="dxa"/>
          </w:tcPr>
          <w:p w:rsidR="00147A70" w:rsidRPr="002C2389" w:rsidRDefault="00147A70" w:rsidP="008D2448">
            <w:pPr>
              <w:autoSpaceDE w:val="0"/>
              <w:autoSpaceDN w:val="0"/>
              <w:adjustRightInd w:val="0"/>
              <w:spacing w:after="0" w:line="240" w:lineRule="auto"/>
              <w:jc w:val="center"/>
              <w:rPr>
                <w:rFonts w:ascii="Times New Roman" w:hAnsi="Times New Roman"/>
                <w:bCs/>
                <w:sz w:val="24"/>
                <w:szCs w:val="24"/>
                <w:lang w:val="ro-RO"/>
              </w:rPr>
            </w:pPr>
            <w:r w:rsidRPr="002C2389">
              <w:rPr>
                <w:rFonts w:ascii="Times New Roman" w:hAnsi="Times New Roman"/>
                <w:bCs/>
                <w:sz w:val="24"/>
                <w:szCs w:val="24"/>
                <w:lang w:val="ro-RO"/>
              </w:rPr>
              <w:t>100</w:t>
            </w:r>
          </w:p>
        </w:tc>
      </w:tr>
    </w:tbl>
    <w:p w:rsidR="00147A70" w:rsidRPr="00777E6D" w:rsidRDefault="00147A70" w:rsidP="00147A70">
      <w:pPr>
        <w:autoSpaceDE w:val="0"/>
        <w:autoSpaceDN w:val="0"/>
        <w:adjustRightInd w:val="0"/>
        <w:spacing w:after="0"/>
        <w:jc w:val="both"/>
        <w:rPr>
          <w:rFonts w:ascii="Times New Roman" w:hAnsi="Times New Roman"/>
          <w:b/>
          <w:bCs/>
          <w:color w:val="FF0000"/>
          <w:sz w:val="24"/>
          <w:szCs w:val="24"/>
        </w:rPr>
      </w:pPr>
    </w:p>
    <w:p w:rsidR="00147A70" w:rsidRPr="00354964" w:rsidRDefault="00147A70" w:rsidP="00147A70">
      <w:pPr>
        <w:autoSpaceDE w:val="0"/>
        <w:autoSpaceDN w:val="0"/>
        <w:adjustRightInd w:val="0"/>
        <w:spacing w:after="0"/>
        <w:jc w:val="both"/>
        <w:rPr>
          <w:rFonts w:ascii="Times New Roman" w:hAnsi="Times New Roman"/>
          <w:b/>
          <w:bCs/>
          <w:sz w:val="24"/>
          <w:szCs w:val="24"/>
          <w:lang w:val="ro-RO"/>
        </w:rPr>
      </w:pPr>
      <w:r w:rsidRPr="00354964">
        <w:rPr>
          <w:rFonts w:ascii="Times New Roman" w:hAnsi="Times New Roman"/>
          <w:b/>
          <w:bCs/>
          <w:sz w:val="24"/>
          <w:szCs w:val="24"/>
          <w:lang w:val="ro-RO"/>
        </w:rPr>
        <w:t>P.O.T.  PROPUS  (Procent de Ocupare a Terenului) = 30%</w:t>
      </w:r>
    </w:p>
    <w:p w:rsidR="00147A70" w:rsidRPr="00354964" w:rsidRDefault="00147A70" w:rsidP="00147A70">
      <w:pPr>
        <w:autoSpaceDE w:val="0"/>
        <w:autoSpaceDN w:val="0"/>
        <w:adjustRightInd w:val="0"/>
        <w:spacing w:after="0"/>
        <w:jc w:val="both"/>
        <w:rPr>
          <w:rFonts w:ascii="Times New Roman" w:hAnsi="Times New Roman"/>
          <w:b/>
          <w:bCs/>
          <w:sz w:val="24"/>
          <w:szCs w:val="24"/>
          <w:lang w:val="ro-RO"/>
        </w:rPr>
      </w:pPr>
      <w:r w:rsidRPr="00354964">
        <w:rPr>
          <w:rFonts w:ascii="Times New Roman" w:hAnsi="Times New Roman"/>
          <w:b/>
          <w:bCs/>
          <w:sz w:val="24"/>
          <w:szCs w:val="24"/>
          <w:lang w:val="ro-RO"/>
        </w:rPr>
        <w:t>C.U.T. PROPUS (Coeficient de Utilizare a Terenului) = 0,90</w:t>
      </w:r>
    </w:p>
    <w:p w:rsidR="00147A70" w:rsidRPr="00354964" w:rsidRDefault="00147A70" w:rsidP="00147A70">
      <w:pPr>
        <w:autoSpaceDE w:val="0"/>
        <w:autoSpaceDN w:val="0"/>
        <w:adjustRightInd w:val="0"/>
        <w:spacing w:after="0"/>
        <w:jc w:val="both"/>
        <w:rPr>
          <w:rFonts w:ascii="Times New Roman" w:hAnsi="Times New Roman"/>
          <w:b/>
          <w:bCs/>
          <w:sz w:val="24"/>
          <w:szCs w:val="24"/>
          <w:lang w:val="ro-RO"/>
        </w:rPr>
      </w:pPr>
      <w:r w:rsidRPr="00354964">
        <w:rPr>
          <w:rFonts w:ascii="Times New Roman" w:hAnsi="Times New Roman"/>
          <w:b/>
          <w:bCs/>
          <w:sz w:val="24"/>
          <w:szCs w:val="24"/>
          <w:lang w:val="ro-RO"/>
        </w:rPr>
        <w:t xml:space="preserve">Regim </w:t>
      </w:r>
      <w:r w:rsidR="008D2448" w:rsidRPr="00354964">
        <w:rPr>
          <w:rFonts w:ascii="Times New Roman" w:hAnsi="Times New Roman"/>
          <w:b/>
          <w:bCs/>
          <w:sz w:val="24"/>
          <w:szCs w:val="24"/>
          <w:lang w:val="ro-RO"/>
        </w:rPr>
        <w:t>maxim de î</w:t>
      </w:r>
      <w:r w:rsidRPr="00354964">
        <w:rPr>
          <w:rFonts w:ascii="Times New Roman" w:hAnsi="Times New Roman"/>
          <w:b/>
          <w:bCs/>
          <w:sz w:val="24"/>
          <w:szCs w:val="24"/>
          <w:lang w:val="ro-RO"/>
        </w:rPr>
        <w:t>naltime –</w:t>
      </w:r>
      <w:r w:rsidR="008D2448" w:rsidRPr="00354964">
        <w:rPr>
          <w:rFonts w:ascii="Times New Roman" w:hAnsi="Times New Roman"/>
          <w:b/>
          <w:bCs/>
          <w:sz w:val="24"/>
          <w:szCs w:val="24"/>
          <w:lang w:val="ro-RO"/>
        </w:rPr>
        <w:t xml:space="preserve"> </w:t>
      </w:r>
      <w:r w:rsidRPr="00354964">
        <w:rPr>
          <w:rFonts w:ascii="Times New Roman" w:hAnsi="Times New Roman"/>
          <w:b/>
          <w:bCs/>
          <w:sz w:val="24"/>
          <w:szCs w:val="24"/>
          <w:lang w:val="ro-RO"/>
        </w:rPr>
        <w:t>D/S+P+1E/M</w:t>
      </w:r>
    </w:p>
    <w:p w:rsidR="00147A70" w:rsidRPr="00354964" w:rsidRDefault="007F7EC4" w:rsidP="00147A70">
      <w:pPr>
        <w:autoSpaceDE w:val="0"/>
        <w:autoSpaceDN w:val="0"/>
        <w:adjustRightInd w:val="0"/>
        <w:spacing w:after="0"/>
        <w:jc w:val="both"/>
        <w:rPr>
          <w:rFonts w:ascii="Times New Roman" w:hAnsi="Times New Roman"/>
          <w:b/>
          <w:bCs/>
          <w:sz w:val="24"/>
          <w:szCs w:val="24"/>
          <w:lang w:val="ro-RO"/>
        </w:rPr>
      </w:pPr>
      <w:r>
        <w:rPr>
          <w:rFonts w:ascii="Times New Roman" w:hAnsi="Times New Roman"/>
          <w:b/>
          <w:bCs/>
          <w:sz w:val="24"/>
          <w:szCs w:val="24"/>
          <w:lang w:val="ro-RO"/>
        </w:rPr>
        <w:t>H maxim la cornișă</w:t>
      </w:r>
      <w:r w:rsidR="00147A70" w:rsidRPr="00354964">
        <w:rPr>
          <w:rFonts w:ascii="Times New Roman" w:hAnsi="Times New Roman"/>
          <w:b/>
          <w:bCs/>
          <w:sz w:val="24"/>
          <w:szCs w:val="24"/>
          <w:lang w:val="ro-RO"/>
        </w:rPr>
        <w:t xml:space="preserve"> = 9,00 m</w:t>
      </w:r>
    </w:p>
    <w:p w:rsidR="00354964" w:rsidRPr="00354964" w:rsidRDefault="00354964" w:rsidP="00354964">
      <w:pPr>
        <w:autoSpaceDE w:val="0"/>
        <w:autoSpaceDN w:val="0"/>
        <w:adjustRightInd w:val="0"/>
        <w:spacing w:after="0"/>
        <w:jc w:val="both"/>
        <w:rPr>
          <w:rFonts w:ascii="Times New Roman" w:hAnsi="Times New Roman"/>
          <w:b/>
          <w:bCs/>
          <w:sz w:val="24"/>
          <w:szCs w:val="24"/>
          <w:lang w:val="ro-RO"/>
        </w:rPr>
      </w:pPr>
      <w:r w:rsidRPr="00354964">
        <w:rPr>
          <w:rFonts w:ascii="Times New Roman" w:hAnsi="Times New Roman"/>
          <w:b/>
          <w:bCs/>
          <w:sz w:val="24"/>
          <w:szCs w:val="24"/>
          <w:lang w:val="ro-RO"/>
        </w:rPr>
        <w:t>H maxim la coamă = 12,00 m</w:t>
      </w:r>
    </w:p>
    <w:p w:rsidR="00354964" w:rsidRDefault="00354964" w:rsidP="00354964">
      <w:pPr>
        <w:jc w:val="both"/>
        <w:rPr>
          <w:rFonts w:ascii="Times New Roman" w:hAnsi="Times New Roman"/>
          <w:b/>
          <w:sz w:val="24"/>
          <w:szCs w:val="24"/>
          <w:lang w:val="ro-RO"/>
        </w:rPr>
      </w:pPr>
      <w:r w:rsidRPr="00354964">
        <w:rPr>
          <w:rFonts w:ascii="Times New Roman" w:hAnsi="Times New Roman"/>
          <w:b/>
          <w:sz w:val="24"/>
          <w:szCs w:val="24"/>
          <w:lang w:val="ro-RO"/>
        </w:rPr>
        <w:t>H minim = 3,00 m</w:t>
      </w:r>
    </w:p>
    <w:p w:rsidR="00354964" w:rsidRPr="00354964" w:rsidRDefault="00354964" w:rsidP="00354964">
      <w:pPr>
        <w:spacing w:after="0"/>
        <w:rPr>
          <w:rFonts w:ascii="Times New Roman" w:hAnsi="Times New Roman"/>
          <w:b/>
          <w:sz w:val="24"/>
          <w:szCs w:val="24"/>
          <w:lang w:val="ro-RO"/>
        </w:rPr>
      </w:pPr>
      <w:r w:rsidRPr="00354964">
        <w:rPr>
          <w:rFonts w:ascii="Times New Roman" w:hAnsi="Times New Roman"/>
          <w:b/>
          <w:sz w:val="24"/>
          <w:szCs w:val="24"/>
          <w:lang w:val="ro-RO"/>
        </w:rPr>
        <w:t>Functiuni permise:</w:t>
      </w:r>
    </w:p>
    <w:p w:rsidR="00354964" w:rsidRPr="00354964" w:rsidRDefault="00354964" w:rsidP="00354964">
      <w:pPr>
        <w:spacing w:after="0"/>
        <w:rPr>
          <w:rFonts w:ascii="Times New Roman" w:hAnsi="Times New Roman"/>
          <w:sz w:val="24"/>
          <w:szCs w:val="24"/>
          <w:lang w:val="ro-RO"/>
        </w:rPr>
      </w:pPr>
      <w:r w:rsidRPr="00354964">
        <w:rPr>
          <w:rFonts w:ascii="Times New Roman" w:hAnsi="Times New Roman"/>
          <w:sz w:val="24"/>
          <w:szCs w:val="24"/>
          <w:lang w:val="ro-RO"/>
        </w:rPr>
        <w:t xml:space="preserve">- locuinţe individuale şi colective mici cu maxim P+1 niveluri în regim de construire continuu (înşiruit) sau </w:t>
      </w:r>
      <w:r>
        <w:rPr>
          <w:rFonts w:ascii="Times New Roman" w:hAnsi="Times New Roman"/>
          <w:sz w:val="24"/>
          <w:szCs w:val="24"/>
          <w:lang w:val="ro-RO"/>
        </w:rPr>
        <w:t>discontinuu (cuplat sau izolat);</w:t>
      </w:r>
    </w:p>
    <w:p w:rsidR="00354964" w:rsidRPr="00354964" w:rsidRDefault="00354964" w:rsidP="00354964">
      <w:pPr>
        <w:spacing w:after="0"/>
        <w:rPr>
          <w:rFonts w:ascii="Times New Roman" w:hAnsi="Times New Roman"/>
          <w:sz w:val="24"/>
          <w:szCs w:val="24"/>
          <w:lang w:val="ro-RO"/>
        </w:rPr>
      </w:pPr>
      <w:r w:rsidRPr="00354964">
        <w:rPr>
          <w:rFonts w:ascii="Times New Roman" w:hAnsi="Times New Roman"/>
          <w:sz w:val="24"/>
          <w:szCs w:val="24"/>
          <w:lang w:val="ro-RO"/>
        </w:rPr>
        <w:t>- echipamente publice specifice zonei rezidenţiale;</w:t>
      </w:r>
    </w:p>
    <w:p w:rsidR="00354964" w:rsidRPr="00354964" w:rsidRDefault="00354964" w:rsidP="00354964">
      <w:pPr>
        <w:spacing w:after="0"/>
        <w:rPr>
          <w:rFonts w:ascii="Times New Roman" w:hAnsi="Times New Roman"/>
          <w:sz w:val="24"/>
          <w:szCs w:val="24"/>
          <w:lang w:val="ro-RO"/>
        </w:rPr>
      </w:pPr>
      <w:r w:rsidRPr="00354964">
        <w:rPr>
          <w:rFonts w:ascii="Times New Roman" w:hAnsi="Times New Roman"/>
          <w:sz w:val="24"/>
          <w:szCs w:val="24"/>
          <w:lang w:val="ro-RO"/>
        </w:rPr>
        <w:t>- funcțiuni complementare cu funcțiunea de locuire;</w:t>
      </w:r>
    </w:p>
    <w:p w:rsidR="00354964" w:rsidRPr="00354964" w:rsidRDefault="00354964" w:rsidP="00354964">
      <w:pPr>
        <w:spacing w:after="0"/>
        <w:rPr>
          <w:rFonts w:ascii="Times New Roman" w:hAnsi="Times New Roman"/>
          <w:sz w:val="24"/>
          <w:szCs w:val="24"/>
          <w:lang w:val="ro-RO"/>
        </w:rPr>
      </w:pPr>
      <w:r w:rsidRPr="00354964">
        <w:rPr>
          <w:rFonts w:ascii="Times New Roman" w:hAnsi="Times New Roman"/>
          <w:sz w:val="24"/>
          <w:szCs w:val="24"/>
          <w:lang w:val="ro-RO"/>
        </w:rPr>
        <w:t>- scuaruri publice.</w:t>
      </w:r>
    </w:p>
    <w:p w:rsidR="00354964" w:rsidRPr="00354964" w:rsidRDefault="00354964" w:rsidP="00354964">
      <w:pPr>
        <w:rPr>
          <w:rFonts w:ascii="Times New Roman" w:hAnsi="Times New Roman"/>
          <w:b/>
          <w:sz w:val="24"/>
          <w:szCs w:val="24"/>
          <w:lang w:val="ro-RO"/>
        </w:rPr>
      </w:pPr>
    </w:p>
    <w:p w:rsidR="00621F47" w:rsidRDefault="00621F47" w:rsidP="008D2448">
      <w:pPr>
        <w:autoSpaceDE w:val="0"/>
        <w:autoSpaceDN w:val="0"/>
        <w:adjustRightInd w:val="0"/>
        <w:spacing w:after="0" w:line="240" w:lineRule="auto"/>
        <w:jc w:val="both"/>
        <w:rPr>
          <w:rFonts w:ascii="Times New Roman" w:hAnsi="Times New Roman"/>
          <w:b/>
          <w:color w:val="FF0000"/>
          <w:sz w:val="24"/>
          <w:szCs w:val="24"/>
        </w:rPr>
      </w:pPr>
    </w:p>
    <w:p w:rsidR="008D2448" w:rsidRPr="00730286" w:rsidRDefault="008D2448" w:rsidP="008D2448">
      <w:pPr>
        <w:autoSpaceDE w:val="0"/>
        <w:autoSpaceDN w:val="0"/>
        <w:adjustRightInd w:val="0"/>
        <w:spacing w:after="0" w:line="240" w:lineRule="auto"/>
        <w:jc w:val="both"/>
        <w:rPr>
          <w:rFonts w:ascii="Times New Roman" w:hAnsi="Times New Roman"/>
          <w:color w:val="FF0000"/>
          <w:sz w:val="10"/>
          <w:szCs w:val="10"/>
        </w:rPr>
      </w:pPr>
    </w:p>
    <w:p w:rsidR="00C1788E" w:rsidRPr="008D2448" w:rsidRDefault="00C1788E"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8D2448">
        <w:rPr>
          <w:rFonts w:ascii="Times New Roman" w:hAnsi="Times New Roman"/>
          <w:i/>
          <w:color w:val="000000" w:themeColor="text1"/>
          <w:sz w:val="24"/>
          <w:szCs w:val="24"/>
          <w:lang w:val="ro-RO"/>
        </w:rPr>
        <w:lastRenderedPageBreak/>
        <w:t>b) gradul în care planul sau programul influenţează alte planuri şi programe, inclusiv pe cele în care se integrează sau care derivă din ele</w:t>
      </w:r>
      <w:r w:rsidR="0000638F" w:rsidRPr="008D2448">
        <w:rPr>
          <w:rFonts w:ascii="Times New Roman" w:hAnsi="Times New Roman"/>
          <w:i/>
          <w:color w:val="000000" w:themeColor="text1"/>
          <w:sz w:val="24"/>
          <w:szCs w:val="24"/>
          <w:lang w:val="ro-RO"/>
        </w:rPr>
        <w:t xml:space="preserve"> – </w:t>
      </w:r>
      <w:r w:rsidR="0000638F" w:rsidRPr="008D2448">
        <w:rPr>
          <w:rFonts w:ascii="Times New Roman" w:hAnsi="Times New Roman"/>
          <w:b/>
          <w:i/>
          <w:color w:val="000000" w:themeColor="text1"/>
          <w:sz w:val="24"/>
          <w:szCs w:val="24"/>
          <w:lang w:val="ro-RO"/>
        </w:rPr>
        <w:t>nu este cazul</w:t>
      </w:r>
      <w:r w:rsidRPr="008D2448">
        <w:rPr>
          <w:rFonts w:ascii="Times New Roman" w:hAnsi="Times New Roman"/>
          <w:i/>
          <w:color w:val="000000" w:themeColor="text1"/>
          <w:sz w:val="24"/>
          <w:szCs w:val="24"/>
          <w:lang w:val="ro-RO"/>
        </w:rPr>
        <w:t xml:space="preserve">; </w:t>
      </w:r>
      <w:r w:rsidRPr="008D2448">
        <w:rPr>
          <w:rFonts w:ascii="Times New Roman" w:hAnsi="Times New Roman"/>
          <w:color w:val="000000" w:themeColor="text1"/>
          <w:sz w:val="24"/>
          <w:szCs w:val="24"/>
          <w:lang w:val="ro-RO"/>
        </w:rPr>
        <w:t xml:space="preserve"> </w:t>
      </w:r>
    </w:p>
    <w:p w:rsidR="00D011DE" w:rsidRPr="008D2448" w:rsidRDefault="00C1788E"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8D2448">
        <w:rPr>
          <w:rFonts w:ascii="Times New Roman" w:hAnsi="Times New Roman"/>
          <w:color w:val="000000" w:themeColor="text1"/>
          <w:sz w:val="24"/>
          <w:szCs w:val="24"/>
          <w:lang w:val="ro-RO"/>
        </w:rPr>
        <w:t xml:space="preserve">c) </w:t>
      </w:r>
      <w:r w:rsidRPr="008D2448">
        <w:rPr>
          <w:rFonts w:ascii="Times New Roman" w:hAnsi="Times New Roman"/>
          <w:i/>
          <w:color w:val="000000" w:themeColor="text1"/>
          <w:sz w:val="24"/>
          <w:szCs w:val="24"/>
          <w:lang w:val="ro-RO"/>
        </w:rPr>
        <w:t>relevanţa planului sau programului în/pentru integrarea consideraţiilor de mediu, mai ales din perspectiva promovării dezvoltării durabile</w:t>
      </w:r>
      <w:r w:rsidR="0000638F" w:rsidRPr="008D2448">
        <w:rPr>
          <w:rFonts w:ascii="Times New Roman" w:hAnsi="Times New Roman"/>
          <w:i/>
          <w:color w:val="000000" w:themeColor="text1"/>
          <w:sz w:val="24"/>
          <w:szCs w:val="24"/>
          <w:lang w:val="ro-RO"/>
        </w:rPr>
        <w:t xml:space="preserve"> </w:t>
      </w:r>
      <w:r w:rsidR="0000638F" w:rsidRPr="008D2448">
        <w:rPr>
          <w:rFonts w:ascii="Times New Roman" w:hAnsi="Times New Roman"/>
          <w:b/>
          <w:i/>
          <w:color w:val="000000" w:themeColor="text1"/>
          <w:sz w:val="24"/>
          <w:szCs w:val="24"/>
          <w:lang w:val="ro-RO"/>
        </w:rPr>
        <w:t>– nu este cazul</w:t>
      </w:r>
      <w:r w:rsidRPr="008D2448">
        <w:rPr>
          <w:rFonts w:ascii="Times New Roman" w:hAnsi="Times New Roman"/>
          <w:i/>
          <w:color w:val="000000" w:themeColor="text1"/>
          <w:sz w:val="24"/>
          <w:szCs w:val="24"/>
          <w:lang w:val="ro-RO"/>
        </w:rPr>
        <w:t>;</w:t>
      </w:r>
      <w:r w:rsidRPr="008D2448">
        <w:rPr>
          <w:rFonts w:ascii="Times New Roman" w:hAnsi="Times New Roman"/>
          <w:color w:val="000000" w:themeColor="text1"/>
          <w:sz w:val="24"/>
          <w:szCs w:val="24"/>
          <w:lang w:val="ro-RO"/>
        </w:rPr>
        <w:t xml:space="preserve"> </w:t>
      </w:r>
    </w:p>
    <w:p w:rsidR="009C7D11" w:rsidRPr="008D2448" w:rsidRDefault="009C7D11" w:rsidP="003C31A9">
      <w:pPr>
        <w:autoSpaceDE w:val="0"/>
        <w:autoSpaceDN w:val="0"/>
        <w:adjustRightInd w:val="0"/>
        <w:spacing w:after="0" w:line="240" w:lineRule="auto"/>
        <w:jc w:val="both"/>
        <w:rPr>
          <w:rFonts w:ascii="Times New Roman" w:hAnsi="Times New Roman"/>
          <w:b/>
          <w:color w:val="000000" w:themeColor="text1"/>
          <w:sz w:val="12"/>
          <w:szCs w:val="12"/>
        </w:rPr>
      </w:pPr>
    </w:p>
    <w:p w:rsidR="00C1788E" w:rsidRPr="00354964" w:rsidRDefault="00C1788E" w:rsidP="007F7EC4">
      <w:pPr>
        <w:autoSpaceDE w:val="0"/>
        <w:autoSpaceDN w:val="0"/>
        <w:adjustRightInd w:val="0"/>
        <w:spacing w:after="0" w:line="240" w:lineRule="auto"/>
        <w:jc w:val="both"/>
        <w:rPr>
          <w:rFonts w:ascii="Times New Roman" w:hAnsi="Times New Roman"/>
          <w:color w:val="000000" w:themeColor="text1"/>
          <w:sz w:val="24"/>
          <w:szCs w:val="24"/>
          <w:lang w:val="ro-RO"/>
        </w:rPr>
      </w:pPr>
      <w:r w:rsidRPr="00354964">
        <w:rPr>
          <w:rFonts w:ascii="Times New Roman" w:hAnsi="Times New Roman"/>
          <w:b/>
          <w:color w:val="000000" w:themeColor="text1"/>
          <w:sz w:val="24"/>
          <w:szCs w:val="24"/>
          <w:lang w:val="ro-RO"/>
        </w:rPr>
        <w:t>Alimentarea cu apă</w:t>
      </w:r>
    </w:p>
    <w:p w:rsidR="006449C2" w:rsidRPr="001815E5" w:rsidRDefault="00354964" w:rsidP="007F7EC4">
      <w:pPr>
        <w:pStyle w:val="ListParagraph"/>
        <w:autoSpaceDE w:val="0"/>
        <w:autoSpaceDN w:val="0"/>
        <w:adjustRightInd w:val="0"/>
        <w:ind w:left="420"/>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In zonă există rețea de alimentare cu apă</w:t>
      </w:r>
      <w:r w:rsidRPr="00354964">
        <w:rPr>
          <w:rFonts w:ascii="Times New Roman" w:hAnsi="Times New Roman"/>
          <w:color w:val="000000" w:themeColor="text1"/>
          <w:sz w:val="24"/>
          <w:szCs w:val="24"/>
          <w:lang w:val="ro-RO"/>
        </w:rPr>
        <w:t>. O</w:t>
      </w:r>
      <w:r>
        <w:rPr>
          <w:rFonts w:ascii="Times New Roman" w:hAnsi="Times New Roman"/>
          <w:color w:val="000000" w:themeColor="text1"/>
          <w:sz w:val="24"/>
          <w:szCs w:val="24"/>
          <w:lang w:val="ro-RO"/>
        </w:rPr>
        <w:t>biectivele se vor racorda la rețeaua de apa existentă în zonă</w:t>
      </w:r>
      <w:r w:rsidRPr="00354964">
        <w:rPr>
          <w:rFonts w:ascii="Times New Roman" w:hAnsi="Times New Roman"/>
          <w:color w:val="000000" w:themeColor="text1"/>
          <w:sz w:val="24"/>
          <w:szCs w:val="24"/>
          <w:lang w:val="ro-RO"/>
        </w:rPr>
        <w:t>.</w:t>
      </w:r>
    </w:p>
    <w:p w:rsidR="00132143" w:rsidRPr="00132143" w:rsidRDefault="00C1788E" w:rsidP="007F7EC4">
      <w:pPr>
        <w:autoSpaceDE w:val="0"/>
        <w:autoSpaceDN w:val="0"/>
        <w:adjustRightInd w:val="0"/>
        <w:spacing w:after="0" w:line="240" w:lineRule="auto"/>
        <w:jc w:val="both"/>
        <w:rPr>
          <w:rFonts w:ascii="Times New Roman" w:hAnsi="Times New Roman"/>
          <w:b/>
          <w:color w:val="000000" w:themeColor="text1"/>
          <w:sz w:val="24"/>
          <w:szCs w:val="24"/>
          <w:lang w:val="ro-RO"/>
        </w:rPr>
      </w:pPr>
      <w:r w:rsidRPr="00132143">
        <w:rPr>
          <w:rFonts w:ascii="Times New Roman" w:hAnsi="Times New Roman"/>
          <w:b/>
          <w:color w:val="000000" w:themeColor="text1"/>
          <w:sz w:val="24"/>
          <w:szCs w:val="24"/>
          <w:lang w:val="ro-RO"/>
        </w:rPr>
        <w:t>Canalizare</w:t>
      </w:r>
      <w:r w:rsidR="00C54427" w:rsidRPr="00132143">
        <w:rPr>
          <w:rFonts w:ascii="Times New Roman" w:hAnsi="Times New Roman"/>
          <w:b/>
          <w:color w:val="000000" w:themeColor="text1"/>
          <w:sz w:val="24"/>
          <w:szCs w:val="24"/>
          <w:lang w:val="ro-RO"/>
        </w:rPr>
        <w:t>a</w:t>
      </w:r>
      <w:r w:rsidR="0000651A" w:rsidRPr="00132143">
        <w:rPr>
          <w:rFonts w:ascii="Times New Roman" w:hAnsi="Times New Roman"/>
          <w:b/>
          <w:color w:val="000000" w:themeColor="text1"/>
          <w:sz w:val="24"/>
          <w:szCs w:val="24"/>
          <w:lang w:val="ro-RO"/>
        </w:rPr>
        <w:t xml:space="preserve"> </w:t>
      </w:r>
    </w:p>
    <w:p w:rsidR="00132143" w:rsidRPr="00132143" w:rsidRDefault="00132143" w:rsidP="007F7EC4">
      <w:pPr>
        <w:pStyle w:val="ListParagraph"/>
        <w:autoSpaceDE w:val="0"/>
        <w:autoSpaceDN w:val="0"/>
        <w:adjustRightInd w:val="0"/>
        <w:ind w:left="420"/>
        <w:jc w:val="both"/>
        <w:rPr>
          <w:rFonts w:ascii="Times New Roman" w:hAnsi="Times New Roman"/>
          <w:color w:val="000000" w:themeColor="text1"/>
          <w:sz w:val="24"/>
          <w:szCs w:val="24"/>
          <w:lang w:val="ro-RO"/>
        </w:rPr>
      </w:pPr>
      <w:r w:rsidRPr="00132143">
        <w:rPr>
          <w:rFonts w:ascii="Times New Roman" w:hAnsi="Times New Roman"/>
          <w:color w:val="000000" w:themeColor="text1"/>
          <w:sz w:val="24"/>
          <w:szCs w:val="24"/>
          <w:lang w:val="ro-RO"/>
        </w:rPr>
        <w:t>In zonă există rețea de canalizare, la care se vor racorda și obiectivele studiate.</w:t>
      </w:r>
    </w:p>
    <w:p w:rsidR="00132143" w:rsidRPr="00132143" w:rsidRDefault="00132143" w:rsidP="007F7EC4">
      <w:pPr>
        <w:autoSpaceDE w:val="0"/>
        <w:autoSpaceDN w:val="0"/>
        <w:adjustRightInd w:val="0"/>
        <w:spacing w:after="0" w:line="240" w:lineRule="auto"/>
        <w:ind w:left="60" w:firstLine="360"/>
        <w:jc w:val="both"/>
        <w:rPr>
          <w:rFonts w:ascii="Times New Roman" w:hAnsi="Times New Roman"/>
          <w:color w:val="000000" w:themeColor="text1"/>
          <w:sz w:val="24"/>
          <w:szCs w:val="24"/>
          <w:lang w:val="ro-RO"/>
        </w:rPr>
      </w:pPr>
      <w:r w:rsidRPr="00132143">
        <w:rPr>
          <w:rFonts w:ascii="Times New Roman" w:hAnsi="Times New Roman"/>
          <w:color w:val="000000" w:themeColor="text1"/>
          <w:sz w:val="24"/>
          <w:szCs w:val="24"/>
          <w:lang w:val="ro-RO"/>
        </w:rPr>
        <w:t>Apele  pluviale vor fi colectate  și apoi evacuate în rigolele marginale.</w:t>
      </w:r>
    </w:p>
    <w:p w:rsidR="00C1788E" w:rsidRPr="0053384F" w:rsidRDefault="00C1788E" w:rsidP="007F7EC4">
      <w:pPr>
        <w:autoSpaceDE w:val="0"/>
        <w:autoSpaceDN w:val="0"/>
        <w:adjustRightInd w:val="0"/>
        <w:spacing w:after="0" w:line="240" w:lineRule="auto"/>
        <w:jc w:val="both"/>
        <w:rPr>
          <w:rFonts w:ascii="Times New Roman" w:hAnsi="Times New Roman"/>
          <w:color w:val="000000" w:themeColor="text1"/>
          <w:sz w:val="24"/>
          <w:szCs w:val="24"/>
          <w:lang w:val="ro-RO"/>
        </w:rPr>
      </w:pPr>
      <w:r w:rsidRPr="001815E5">
        <w:rPr>
          <w:rFonts w:ascii="Times New Roman" w:hAnsi="Times New Roman"/>
          <w:b/>
          <w:color w:val="000000" w:themeColor="text1"/>
          <w:sz w:val="24"/>
          <w:szCs w:val="24"/>
          <w:lang w:val="ro-RO"/>
        </w:rPr>
        <w:t>Alimentarea cu energie electrică</w:t>
      </w:r>
      <w:r w:rsidR="00447D68" w:rsidRPr="001815E5">
        <w:rPr>
          <w:rFonts w:ascii="Times New Roman" w:hAnsi="Times New Roman"/>
          <w:b/>
          <w:color w:val="000000" w:themeColor="text1"/>
          <w:sz w:val="24"/>
          <w:szCs w:val="24"/>
          <w:lang w:val="ro-RO"/>
        </w:rPr>
        <w:t xml:space="preserve"> </w:t>
      </w:r>
      <w:r w:rsidR="001815E5">
        <w:rPr>
          <w:rFonts w:ascii="Times New Roman" w:hAnsi="Times New Roman"/>
          <w:color w:val="000000" w:themeColor="text1"/>
          <w:sz w:val="24"/>
          <w:szCs w:val="24"/>
          <w:lang w:val="ro-RO"/>
        </w:rPr>
        <w:t>se va face de la rețelele publice existente în zonă, prin intermediul unui branș</w:t>
      </w:r>
      <w:r w:rsidR="001815E5" w:rsidRPr="001815E5">
        <w:rPr>
          <w:rFonts w:ascii="Times New Roman" w:hAnsi="Times New Roman"/>
          <w:color w:val="000000" w:themeColor="text1"/>
          <w:sz w:val="24"/>
          <w:szCs w:val="24"/>
          <w:lang w:val="ro-RO"/>
        </w:rPr>
        <w:t>ament electric,</w:t>
      </w:r>
      <w:r w:rsidR="001815E5">
        <w:rPr>
          <w:rFonts w:ascii="Times New Roman" w:hAnsi="Times New Roman"/>
          <w:color w:val="000000" w:themeColor="text1"/>
          <w:sz w:val="24"/>
          <w:szCs w:val="24"/>
          <w:lang w:val="ro-RO"/>
        </w:rPr>
        <w:t xml:space="preserve"> ale că</w:t>
      </w:r>
      <w:r w:rsidR="001815E5" w:rsidRPr="001815E5">
        <w:rPr>
          <w:rFonts w:ascii="Times New Roman" w:hAnsi="Times New Roman"/>
          <w:color w:val="000000" w:themeColor="text1"/>
          <w:sz w:val="24"/>
          <w:szCs w:val="24"/>
          <w:lang w:val="ro-RO"/>
        </w:rPr>
        <w:t xml:space="preserve">rui caracteristici tehnice se </w:t>
      </w:r>
      <w:r w:rsidR="001815E5">
        <w:rPr>
          <w:rFonts w:ascii="Times New Roman" w:hAnsi="Times New Roman"/>
          <w:color w:val="000000" w:themeColor="text1"/>
          <w:sz w:val="24"/>
          <w:szCs w:val="24"/>
          <w:lang w:val="ro-RO"/>
        </w:rPr>
        <w:t>vor stabili de că</w:t>
      </w:r>
      <w:r w:rsidR="001815E5" w:rsidRPr="001815E5">
        <w:rPr>
          <w:rFonts w:ascii="Times New Roman" w:hAnsi="Times New Roman"/>
          <w:color w:val="000000" w:themeColor="text1"/>
          <w:sz w:val="24"/>
          <w:szCs w:val="24"/>
          <w:lang w:val="ro-RO"/>
        </w:rPr>
        <w:t xml:space="preserve">tre furnizorul de electricitate pe baza </w:t>
      </w:r>
      <w:r w:rsidR="001815E5">
        <w:rPr>
          <w:rFonts w:ascii="Times New Roman" w:hAnsi="Times New Roman"/>
          <w:color w:val="000000" w:themeColor="text1"/>
          <w:sz w:val="24"/>
          <w:szCs w:val="24"/>
          <w:lang w:val="ro-RO"/>
        </w:rPr>
        <w:t>Avizului Tehnic de R</w:t>
      </w:r>
      <w:r w:rsidR="001815E5" w:rsidRPr="001815E5">
        <w:rPr>
          <w:rFonts w:ascii="Times New Roman" w:hAnsi="Times New Roman"/>
          <w:color w:val="000000" w:themeColor="text1"/>
          <w:sz w:val="24"/>
          <w:szCs w:val="24"/>
          <w:lang w:val="ro-RO"/>
        </w:rPr>
        <w:t>acordare (la solicitarea beneficiarului).</w:t>
      </w:r>
    </w:p>
    <w:p w:rsidR="009370DC" w:rsidRPr="00730286" w:rsidRDefault="009370DC" w:rsidP="007F7EC4">
      <w:pPr>
        <w:spacing w:after="0" w:line="240" w:lineRule="auto"/>
        <w:jc w:val="both"/>
        <w:rPr>
          <w:rFonts w:ascii="Times New Roman" w:hAnsi="Times New Roman"/>
          <w:b/>
          <w:color w:val="FF0000"/>
          <w:sz w:val="8"/>
          <w:szCs w:val="8"/>
        </w:rPr>
      </w:pPr>
    </w:p>
    <w:p w:rsidR="00990C83" w:rsidRPr="0053384F" w:rsidRDefault="00031D7D" w:rsidP="007F7EC4">
      <w:pPr>
        <w:spacing w:after="0" w:line="240" w:lineRule="auto"/>
        <w:jc w:val="both"/>
        <w:rPr>
          <w:rFonts w:ascii="Times New Roman" w:hAnsi="Times New Roman"/>
          <w:color w:val="000000" w:themeColor="text1"/>
          <w:sz w:val="24"/>
          <w:szCs w:val="24"/>
          <w:lang w:val="ro-RO"/>
        </w:rPr>
      </w:pPr>
      <w:r w:rsidRPr="0053384F">
        <w:rPr>
          <w:rFonts w:ascii="Times New Roman" w:hAnsi="Times New Roman"/>
          <w:b/>
          <w:color w:val="000000" w:themeColor="text1"/>
          <w:sz w:val="24"/>
          <w:szCs w:val="24"/>
          <w:lang w:val="ro-RO"/>
        </w:rPr>
        <w:t xml:space="preserve">Accesul </w:t>
      </w:r>
      <w:r w:rsidR="00606D1F" w:rsidRPr="0053384F">
        <w:rPr>
          <w:rFonts w:ascii="Times New Roman" w:hAnsi="Times New Roman"/>
          <w:color w:val="000000" w:themeColor="text1"/>
          <w:sz w:val="24"/>
          <w:szCs w:val="24"/>
          <w:lang w:val="ro-RO"/>
        </w:rPr>
        <w:t>carosabil și pietonal se va realiza din strada Amurgului (drum pietruit)</w:t>
      </w:r>
      <w:r w:rsidR="0053384F" w:rsidRPr="0053384F">
        <w:rPr>
          <w:rFonts w:ascii="Times New Roman" w:hAnsi="Times New Roman"/>
          <w:color w:val="000000" w:themeColor="text1"/>
          <w:sz w:val="24"/>
          <w:szCs w:val="24"/>
          <w:lang w:val="ro-RO"/>
        </w:rPr>
        <w:t xml:space="preserve"> pe un drum agricol de exploatare (drum de pământ) ce va fi modernizat și lărgit pentru a asigura accesul la parcela respectivă prin grija beneficiarului PUZ.</w:t>
      </w:r>
    </w:p>
    <w:p w:rsidR="0053384F" w:rsidRPr="00606D1F" w:rsidRDefault="0053384F" w:rsidP="003E0017">
      <w:pPr>
        <w:spacing w:after="0" w:line="240" w:lineRule="auto"/>
        <w:jc w:val="both"/>
        <w:rPr>
          <w:rFonts w:ascii="Times New Roman" w:hAnsi="Times New Roman"/>
          <w:b/>
          <w:color w:val="000000" w:themeColor="text1"/>
          <w:sz w:val="8"/>
          <w:szCs w:val="8"/>
        </w:rPr>
      </w:pPr>
    </w:p>
    <w:p w:rsidR="0053384F" w:rsidRPr="007F7EC4" w:rsidRDefault="00C1788E" w:rsidP="003E0017">
      <w:pPr>
        <w:autoSpaceDE w:val="0"/>
        <w:autoSpaceDN w:val="0"/>
        <w:adjustRightInd w:val="0"/>
        <w:spacing w:after="0" w:line="240" w:lineRule="auto"/>
        <w:jc w:val="both"/>
        <w:rPr>
          <w:rFonts w:ascii="Times New Roman" w:hAnsi="Times New Roman"/>
          <w:b/>
          <w:color w:val="000000" w:themeColor="text1"/>
          <w:sz w:val="24"/>
          <w:szCs w:val="24"/>
          <w:lang w:val="ro-RO"/>
        </w:rPr>
      </w:pPr>
      <w:r w:rsidRPr="007F7EC4">
        <w:rPr>
          <w:rFonts w:ascii="Times New Roman" w:hAnsi="Times New Roman"/>
          <w:b/>
          <w:color w:val="000000" w:themeColor="text1"/>
          <w:sz w:val="24"/>
          <w:szCs w:val="24"/>
          <w:lang w:val="ro-RO"/>
        </w:rPr>
        <w:t>Gospodărirea deșeurilor</w:t>
      </w:r>
    </w:p>
    <w:p w:rsidR="00FC3C87" w:rsidRPr="007F7EC4" w:rsidRDefault="00413EE5" w:rsidP="003E0017">
      <w:pPr>
        <w:autoSpaceDE w:val="0"/>
        <w:autoSpaceDN w:val="0"/>
        <w:adjustRightInd w:val="0"/>
        <w:spacing w:after="0" w:line="240" w:lineRule="auto"/>
        <w:jc w:val="both"/>
        <w:rPr>
          <w:rFonts w:ascii="Times New Roman" w:hAnsi="Times New Roman"/>
          <w:color w:val="000000" w:themeColor="text1"/>
          <w:sz w:val="24"/>
          <w:szCs w:val="24"/>
          <w:lang w:val="ro-RO"/>
        </w:rPr>
      </w:pPr>
      <w:r w:rsidRPr="007F7EC4">
        <w:rPr>
          <w:rFonts w:ascii="Times New Roman" w:hAnsi="Times New Roman"/>
          <w:color w:val="000000" w:themeColor="text1"/>
          <w:sz w:val="24"/>
          <w:szCs w:val="24"/>
          <w:lang w:val="ro-RO"/>
        </w:rPr>
        <w:t>Colectarea la locul de producere a deșeurilor menajere se face în recipiente acoperite, dimensionate în functie de cantitatea produsă, de ritmul de evacuare si de categoria în care se încadreaza deșeurile menajere din imobilul propus. Deșeurile nu se colecteaza direct în recipient, ci intr-un sac de polietilena aflat in recipient si care sa aibă un volum puțin mai mare decât volumul recipientului. Precolectarea secundară, adica strângerea și depozitarea provizorie a sacilor cu deșeuri menajere în punctele de precolectare organizată, se face în recipiente de culori diferite inscripționate cu tipul deșeurilor, dimensionate corespunzător, acoperite, prevazute cu dispozitive de prindere adaptate modului de golire, usor transportabile, concepute astfel incât să nu producă răniri în timpul manipulării. Administratia publică locală va asigura colectarea, indepărtarea și neutralizarea deșeurilor menajere și stradale</w:t>
      </w:r>
      <w:r w:rsidR="00FC3C87" w:rsidRPr="007F7EC4">
        <w:rPr>
          <w:rFonts w:ascii="Times New Roman" w:hAnsi="Times New Roman"/>
          <w:color w:val="000000" w:themeColor="text1"/>
          <w:sz w:val="24"/>
          <w:szCs w:val="24"/>
          <w:lang w:val="ro-RO"/>
        </w:rPr>
        <w:t>.</w:t>
      </w:r>
    </w:p>
    <w:p w:rsidR="009C7D11" w:rsidRPr="00730286" w:rsidRDefault="009C7D11" w:rsidP="003C31A9">
      <w:pPr>
        <w:autoSpaceDE w:val="0"/>
        <w:autoSpaceDN w:val="0"/>
        <w:adjustRightInd w:val="0"/>
        <w:spacing w:after="0" w:line="240" w:lineRule="auto"/>
        <w:jc w:val="both"/>
        <w:rPr>
          <w:rFonts w:ascii="Times New Roman" w:hAnsi="Times New Roman"/>
          <w:color w:val="FF0000"/>
          <w:sz w:val="8"/>
          <w:szCs w:val="8"/>
        </w:rPr>
      </w:pPr>
    </w:p>
    <w:p w:rsidR="00C1788E" w:rsidRPr="00A2756C" w:rsidRDefault="00C1788E"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A2756C">
        <w:rPr>
          <w:rFonts w:ascii="Times New Roman" w:hAnsi="Times New Roman"/>
          <w:b/>
          <w:color w:val="000000" w:themeColor="text1"/>
          <w:sz w:val="24"/>
          <w:szCs w:val="24"/>
          <w:lang w:val="ro-RO"/>
        </w:rPr>
        <w:t xml:space="preserve">Protecția mediului </w:t>
      </w:r>
    </w:p>
    <w:p w:rsidR="00C1788E" w:rsidRPr="00A2756C" w:rsidRDefault="00C1788E"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A2756C">
        <w:rPr>
          <w:rFonts w:ascii="Times New Roman" w:hAnsi="Times New Roman"/>
          <w:color w:val="000000" w:themeColor="text1"/>
          <w:sz w:val="24"/>
          <w:szCs w:val="24"/>
          <w:lang w:val="ro-RO"/>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rsidR="00C1788E" w:rsidRPr="00A2756C" w:rsidRDefault="00C1788E"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A2756C">
        <w:rPr>
          <w:rFonts w:ascii="Times New Roman" w:hAnsi="Times New Roman"/>
          <w:color w:val="000000" w:themeColor="text1"/>
          <w:sz w:val="24"/>
          <w:szCs w:val="24"/>
          <w:lang w:val="ro-RO"/>
        </w:rPr>
        <w:t>Depozitarea temporară a materialelor de construcții și a deșeurilor rezultate va fi astfel efectuată încât să nu permită infestări ale solului.</w:t>
      </w:r>
    </w:p>
    <w:p w:rsidR="00D5736F" w:rsidRPr="00A2756C" w:rsidRDefault="00D5736F" w:rsidP="003C31A9">
      <w:pPr>
        <w:spacing w:after="0" w:line="240" w:lineRule="auto"/>
        <w:jc w:val="both"/>
        <w:rPr>
          <w:rFonts w:ascii="Times New Roman" w:hAnsi="Times New Roman"/>
          <w:color w:val="000000" w:themeColor="text1"/>
          <w:sz w:val="24"/>
          <w:szCs w:val="24"/>
          <w:lang w:val="ro-RO"/>
        </w:rPr>
      </w:pPr>
      <w:r w:rsidRPr="00A2756C">
        <w:rPr>
          <w:rFonts w:ascii="Times New Roman" w:hAnsi="Times New Roman"/>
          <w:color w:val="000000" w:themeColor="text1"/>
          <w:sz w:val="24"/>
          <w:szCs w:val="24"/>
          <w:lang w:val="ro-RO"/>
        </w:rPr>
        <w:t>Titularul investiției va încheia contract de salubritate cu serviciul de specialitate din localitate.</w:t>
      </w:r>
    </w:p>
    <w:p w:rsidR="00D5736F" w:rsidRPr="00A2756C" w:rsidRDefault="00D5736F" w:rsidP="003C31A9">
      <w:pPr>
        <w:spacing w:after="0" w:line="240" w:lineRule="auto"/>
        <w:jc w:val="both"/>
        <w:rPr>
          <w:rFonts w:ascii="Times New Roman" w:hAnsi="Times New Roman"/>
          <w:bCs/>
          <w:color w:val="000000" w:themeColor="text1"/>
          <w:sz w:val="24"/>
          <w:szCs w:val="24"/>
          <w:lang w:val="ro-RO"/>
        </w:rPr>
      </w:pPr>
      <w:r w:rsidRPr="00A2756C">
        <w:rPr>
          <w:rFonts w:ascii="Times New Roman" w:hAnsi="Times New Roman"/>
          <w:color w:val="000000" w:themeColor="text1"/>
          <w:sz w:val="24"/>
          <w:szCs w:val="24"/>
          <w:lang w:val="ro-RO"/>
        </w:rPr>
        <w:t>La finalizarea lucrărilor de construire se vor amenaja toate spațiile verzi și se vor aduce la forma inițială toate terenurile libere de construcții;</w:t>
      </w:r>
      <w:r w:rsidRPr="00A2756C">
        <w:rPr>
          <w:rFonts w:ascii="Times New Roman" w:hAnsi="Times New Roman"/>
          <w:bCs/>
          <w:color w:val="000000" w:themeColor="text1"/>
          <w:sz w:val="24"/>
          <w:szCs w:val="24"/>
          <w:lang w:val="ro-RO"/>
        </w:rPr>
        <w:t xml:space="preserve"> se vor planta arbori și arbusti; </w:t>
      </w:r>
      <w:r w:rsidRPr="00A2756C">
        <w:rPr>
          <w:rFonts w:ascii="Times New Roman" w:hAnsi="Times New Roman"/>
          <w:color w:val="000000" w:themeColor="text1"/>
          <w:sz w:val="24"/>
          <w:szCs w:val="24"/>
          <w:lang w:val="ro-RO"/>
        </w:rPr>
        <w:t>vor fi necesare măsuri permanente de întreţinere a spaţiilor plantate, a amenajărilor din incintă, astfel încât să nu se producă degradări importante ale terenului.</w:t>
      </w:r>
    </w:p>
    <w:p w:rsidR="000534C8" w:rsidRPr="00A2756C" w:rsidRDefault="00D5736F" w:rsidP="003C31A9">
      <w:pPr>
        <w:spacing w:after="0" w:line="240" w:lineRule="auto"/>
        <w:jc w:val="both"/>
        <w:rPr>
          <w:rFonts w:ascii="Times New Roman" w:hAnsi="Times New Roman"/>
          <w:color w:val="000000" w:themeColor="text1"/>
          <w:sz w:val="24"/>
          <w:szCs w:val="24"/>
          <w:lang w:val="ro-RO"/>
        </w:rPr>
      </w:pPr>
      <w:r w:rsidRPr="00A2756C">
        <w:rPr>
          <w:rFonts w:ascii="Times New Roman" w:hAnsi="Times New Roman"/>
          <w:color w:val="000000" w:themeColor="text1"/>
          <w:sz w:val="24"/>
          <w:szCs w:val="24"/>
          <w:lang w:val="ro-RO"/>
        </w:rPr>
        <w:t>Prin întreţinerea corespunzătoare a mijloacelor auto care vor deservi investiția se evită pierderile accidentale de uleiuri sau carburanţi în sol.</w:t>
      </w:r>
    </w:p>
    <w:p w:rsidR="007C2699" w:rsidRPr="00730286" w:rsidRDefault="007C2699" w:rsidP="003C31A9">
      <w:pPr>
        <w:spacing w:after="0" w:line="240" w:lineRule="auto"/>
        <w:jc w:val="both"/>
        <w:rPr>
          <w:rFonts w:ascii="Times New Roman" w:hAnsi="Times New Roman"/>
          <w:color w:val="FF0000"/>
          <w:sz w:val="12"/>
          <w:szCs w:val="12"/>
        </w:rPr>
      </w:pPr>
    </w:p>
    <w:p w:rsidR="00C1788E" w:rsidRPr="005A1977" w:rsidRDefault="00C1788E" w:rsidP="003C31A9">
      <w:pPr>
        <w:pStyle w:val="Default"/>
        <w:jc w:val="both"/>
        <w:rPr>
          <w:i/>
          <w:color w:val="000000" w:themeColor="text1"/>
          <w:lang w:val="ro-RO"/>
        </w:rPr>
      </w:pPr>
      <w:r w:rsidRPr="005A1977">
        <w:rPr>
          <w:i/>
          <w:color w:val="000000" w:themeColor="text1"/>
          <w:lang w:val="ro-RO"/>
        </w:rPr>
        <w:t>d) problemele de mediu relevante pentru plan sau program</w:t>
      </w:r>
      <w:r w:rsidR="0000638F" w:rsidRPr="005A1977">
        <w:rPr>
          <w:i/>
          <w:color w:val="000000" w:themeColor="text1"/>
          <w:lang w:val="ro-RO"/>
        </w:rPr>
        <w:t xml:space="preserve"> – </w:t>
      </w:r>
      <w:r w:rsidR="0000638F" w:rsidRPr="005A1977">
        <w:rPr>
          <w:b/>
          <w:i/>
          <w:color w:val="000000" w:themeColor="text1"/>
          <w:lang w:val="ro-RO"/>
        </w:rPr>
        <w:t>nu este cazul</w:t>
      </w:r>
      <w:r w:rsidRPr="005A1977">
        <w:rPr>
          <w:i/>
          <w:color w:val="000000" w:themeColor="text1"/>
          <w:lang w:val="ro-RO"/>
        </w:rPr>
        <w:t>;</w:t>
      </w:r>
    </w:p>
    <w:p w:rsidR="00C1788E" w:rsidRPr="005A1977" w:rsidRDefault="00C1788E" w:rsidP="003C31A9">
      <w:pPr>
        <w:autoSpaceDE w:val="0"/>
        <w:autoSpaceDN w:val="0"/>
        <w:adjustRightInd w:val="0"/>
        <w:spacing w:after="0" w:line="240" w:lineRule="auto"/>
        <w:jc w:val="both"/>
        <w:rPr>
          <w:rFonts w:ascii="Times New Roman" w:hAnsi="Times New Roman"/>
          <w:i/>
          <w:color w:val="000000" w:themeColor="text1"/>
          <w:sz w:val="24"/>
          <w:szCs w:val="24"/>
          <w:lang w:val="ro-RO"/>
        </w:rPr>
      </w:pPr>
      <w:r w:rsidRPr="005A1977">
        <w:rPr>
          <w:rFonts w:ascii="Times New Roman" w:hAnsi="Times New Roman"/>
          <w:color w:val="000000" w:themeColor="text1"/>
          <w:sz w:val="24"/>
          <w:szCs w:val="24"/>
          <w:lang w:val="ro-RO"/>
        </w:rPr>
        <w:t>e</w:t>
      </w:r>
      <w:r w:rsidR="00F02C9E" w:rsidRPr="005A1977">
        <w:rPr>
          <w:rFonts w:ascii="Times New Roman" w:hAnsi="Times New Roman"/>
          <w:i/>
          <w:color w:val="000000" w:themeColor="text1"/>
          <w:sz w:val="24"/>
          <w:szCs w:val="24"/>
          <w:lang w:val="ro-RO"/>
        </w:rPr>
        <w:t>)</w:t>
      </w:r>
      <w:r w:rsidRPr="005A1977">
        <w:rPr>
          <w:rFonts w:ascii="Times New Roman" w:hAnsi="Times New Roman"/>
          <w:i/>
          <w:color w:val="000000" w:themeColor="text1"/>
          <w:sz w:val="24"/>
          <w:szCs w:val="24"/>
          <w:lang w:val="ro-RO"/>
        </w:rPr>
        <w:t>relevanţa planului sau programului pentru implementarea legislaţiei naţionale şi comunitare de mediu</w:t>
      </w:r>
      <w:r w:rsidR="0000638F" w:rsidRPr="005A1977">
        <w:rPr>
          <w:rFonts w:ascii="Times New Roman" w:hAnsi="Times New Roman"/>
          <w:i/>
          <w:color w:val="000000" w:themeColor="text1"/>
          <w:sz w:val="24"/>
          <w:szCs w:val="24"/>
          <w:lang w:val="ro-RO"/>
        </w:rPr>
        <w:t xml:space="preserve"> </w:t>
      </w:r>
      <w:r w:rsidR="0000638F" w:rsidRPr="005A1977">
        <w:rPr>
          <w:rFonts w:ascii="Times New Roman" w:hAnsi="Times New Roman"/>
          <w:b/>
          <w:i/>
          <w:color w:val="000000" w:themeColor="text1"/>
          <w:sz w:val="24"/>
          <w:szCs w:val="24"/>
          <w:lang w:val="ro-RO"/>
        </w:rPr>
        <w:t>– nu este cazul</w:t>
      </w:r>
      <w:r w:rsidRPr="005A1977">
        <w:rPr>
          <w:rFonts w:ascii="Times New Roman" w:hAnsi="Times New Roman"/>
          <w:i/>
          <w:color w:val="000000" w:themeColor="text1"/>
          <w:sz w:val="24"/>
          <w:szCs w:val="24"/>
          <w:lang w:val="ro-RO"/>
        </w:rPr>
        <w:t>;</w:t>
      </w:r>
    </w:p>
    <w:p w:rsidR="00447D68" w:rsidRPr="00730286" w:rsidRDefault="00447D68" w:rsidP="003C31A9">
      <w:pPr>
        <w:autoSpaceDE w:val="0"/>
        <w:autoSpaceDN w:val="0"/>
        <w:adjustRightInd w:val="0"/>
        <w:spacing w:after="0" w:line="240" w:lineRule="auto"/>
        <w:jc w:val="both"/>
        <w:rPr>
          <w:rFonts w:ascii="Times New Roman" w:hAnsi="Times New Roman"/>
          <w:i/>
          <w:color w:val="FF0000"/>
          <w:sz w:val="12"/>
          <w:szCs w:val="12"/>
          <w:lang w:val="ro-RO"/>
        </w:rPr>
      </w:pPr>
    </w:p>
    <w:p w:rsidR="005A1977" w:rsidRDefault="00C1788E" w:rsidP="005A1977">
      <w:pPr>
        <w:autoSpaceDE w:val="0"/>
        <w:autoSpaceDN w:val="0"/>
        <w:adjustRightInd w:val="0"/>
        <w:spacing w:after="0" w:line="240" w:lineRule="auto"/>
        <w:jc w:val="both"/>
        <w:rPr>
          <w:rFonts w:ascii="Times New Roman" w:hAnsi="Times New Roman"/>
          <w:b/>
          <w:color w:val="000000" w:themeColor="text1"/>
          <w:sz w:val="24"/>
          <w:szCs w:val="24"/>
          <w:lang w:val="ro-RO"/>
        </w:rPr>
      </w:pPr>
      <w:r w:rsidRPr="005A1977">
        <w:rPr>
          <w:rFonts w:ascii="Times New Roman" w:hAnsi="Times New Roman"/>
          <w:b/>
          <w:color w:val="000000" w:themeColor="text1"/>
          <w:sz w:val="24"/>
          <w:szCs w:val="24"/>
          <w:lang w:val="ro-RO"/>
        </w:rPr>
        <w:t>2. Caracteristicile efectelor şi ale zonei posibil a fi afectate cu privire, în special, la:</w:t>
      </w:r>
    </w:p>
    <w:p w:rsidR="00C1788E" w:rsidRPr="005A1977" w:rsidRDefault="00C1788E" w:rsidP="005A1977">
      <w:pPr>
        <w:autoSpaceDE w:val="0"/>
        <w:autoSpaceDN w:val="0"/>
        <w:adjustRightInd w:val="0"/>
        <w:spacing w:after="0" w:line="240" w:lineRule="auto"/>
        <w:jc w:val="both"/>
        <w:rPr>
          <w:rFonts w:ascii="Times New Roman" w:hAnsi="Times New Roman"/>
          <w:b/>
          <w:i/>
          <w:color w:val="000000" w:themeColor="text1"/>
          <w:sz w:val="24"/>
          <w:szCs w:val="24"/>
          <w:lang w:val="ro-RO"/>
        </w:rPr>
      </w:pPr>
      <w:r w:rsidRPr="005A1977">
        <w:rPr>
          <w:rFonts w:ascii="Times New Roman" w:hAnsi="Times New Roman"/>
          <w:i/>
          <w:color w:val="000000" w:themeColor="text1"/>
          <w:sz w:val="24"/>
          <w:szCs w:val="24"/>
          <w:lang w:val="ro-RO"/>
        </w:rPr>
        <w:t xml:space="preserve">a) probabilitatea, durata, frecvenţa şi reversibilitatea efectelor – </w:t>
      </w:r>
      <w:r w:rsidRPr="00723CFF">
        <w:rPr>
          <w:rFonts w:ascii="Times New Roman" w:hAnsi="Times New Roman"/>
          <w:b/>
          <w:i/>
          <w:color w:val="000000" w:themeColor="text1"/>
          <w:sz w:val="24"/>
          <w:szCs w:val="24"/>
          <w:lang w:val="ro-RO"/>
        </w:rPr>
        <w:t>prin măsurile luate nu apar efecte negative remanente asupra mediului</w:t>
      </w:r>
      <w:r w:rsidRPr="005A1977">
        <w:rPr>
          <w:rFonts w:ascii="Times New Roman" w:hAnsi="Times New Roman"/>
          <w:i/>
          <w:color w:val="000000" w:themeColor="text1"/>
          <w:sz w:val="24"/>
          <w:szCs w:val="24"/>
          <w:lang w:val="ro-RO"/>
        </w:rPr>
        <w:t xml:space="preserve">; </w:t>
      </w:r>
    </w:p>
    <w:p w:rsidR="00C1788E" w:rsidRPr="005A1977" w:rsidRDefault="00C1788E" w:rsidP="005A1977">
      <w:pPr>
        <w:tabs>
          <w:tab w:val="left" w:pos="0"/>
          <w:tab w:val="left" w:pos="450"/>
        </w:tabs>
        <w:autoSpaceDE w:val="0"/>
        <w:autoSpaceDN w:val="0"/>
        <w:adjustRightInd w:val="0"/>
        <w:spacing w:after="0" w:line="240" w:lineRule="auto"/>
        <w:rPr>
          <w:rFonts w:ascii="Times New Roman" w:hAnsi="Times New Roman"/>
          <w:color w:val="000000" w:themeColor="text1"/>
          <w:sz w:val="24"/>
          <w:szCs w:val="24"/>
          <w:lang w:val="ro-RO"/>
        </w:rPr>
      </w:pPr>
      <w:r w:rsidRPr="005A1977">
        <w:rPr>
          <w:rFonts w:ascii="Times New Roman" w:hAnsi="Times New Roman"/>
          <w:i/>
          <w:color w:val="000000" w:themeColor="text1"/>
          <w:sz w:val="24"/>
          <w:szCs w:val="24"/>
          <w:lang w:val="ro-RO"/>
        </w:rPr>
        <w:lastRenderedPageBreak/>
        <w:t xml:space="preserve">b) natura cumulativă a efectelor – </w:t>
      </w:r>
      <w:r w:rsidRPr="00723CFF">
        <w:rPr>
          <w:rFonts w:ascii="Times New Roman" w:hAnsi="Times New Roman"/>
          <w:b/>
          <w:i/>
          <w:color w:val="000000" w:themeColor="text1"/>
          <w:sz w:val="24"/>
          <w:szCs w:val="24"/>
          <w:lang w:val="ro-RO"/>
        </w:rPr>
        <w:t>nu este cazul</w:t>
      </w:r>
      <w:r w:rsidRPr="005A1977">
        <w:rPr>
          <w:rFonts w:ascii="Times New Roman" w:hAnsi="Times New Roman"/>
          <w:i/>
          <w:color w:val="000000" w:themeColor="text1"/>
          <w:sz w:val="24"/>
          <w:szCs w:val="24"/>
          <w:lang w:val="ro-RO"/>
        </w:rPr>
        <w:t>;</w:t>
      </w:r>
      <w:r w:rsidRPr="005A1977">
        <w:rPr>
          <w:rFonts w:ascii="Times New Roman" w:hAnsi="Times New Roman"/>
          <w:color w:val="000000" w:themeColor="text1"/>
          <w:sz w:val="24"/>
          <w:szCs w:val="24"/>
          <w:lang w:val="ro-RO"/>
        </w:rPr>
        <w:t xml:space="preserve"> </w:t>
      </w:r>
    </w:p>
    <w:p w:rsidR="00C1788E" w:rsidRPr="005A1977" w:rsidRDefault="00C1788E" w:rsidP="005A1977">
      <w:pPr>
        <w:tabs>
          <w:tab w:val="left" w:pos="0"/>
          <w:tab w:val="left" w:pos="426"/>
        </w:tabs>
        <w:autoSpaceDE w:val="0"/>
        <w:autoSpaceDN w:val="0"/>
        <w:adjustRightInd w:val="0"/>
        <w:spacing w:after="0" w:line="240" w:lineRule="auto"/>
        <w:rPr>
          <w:rFonts w:ascii="Times New Roman" w:hAnsi="Times New Roman"/>
          <w:color w:val="000000" w:themeColor="text1"/>
          <w:sz w:val="24"/>
          <w:szCs w:val="24"/>
          <w:lang w:val="ro-RO"/>
        </w:rPr>
      </w:pPr>
      <w:r w:rsidRPr="005A1977">
        <w:rPr>
          <w:rFonts w:ascii="Times New Roman" w:hAnsi="Times New Roman"/>
          <w:i/>
          <w:color w:val="000000" w:themeColor="text1"/>
          <w:sz w:val="24"/>
          <w:szCs w:val="24"/>
          <w:lang w:val="ro-RO"/>
        </w:rPr>
        <w:t xml:space="preserve">c) natura transfrontieră a efectelor – </w:t>
      </w:r>
      <w:r w:rsidRPr="00723CFF">
        <w:rPr>
          <w:rFonts w:ascii="Times New Roman" w:hAnsi="Times New Roman"/>
          <w:b/>
          <w:i/>
          <w:color w:val="000000" w:themeColor="text1"/>
          <w:sz w:val="24"/>
          <w:szCs w:val="24"/>
          <w:lang w:val="ro-RO"/>
        </w:rPr>
        <w:t>nu este cazul</w:t>
      </w:r>
      <w:r w:rsidRPr="005A1977">
        <w:rPr>
          <w:rFonts w:ascii="Times New Roman" w:hAnsi="Times New Roman"/>
          <w:i/>
          <w:color w:val="000000" w:themeColor="text1"/>
          <w:sz w:val="24"/>
          <w:szCs w:val="24"/>
          <w:lang w:val="ro-RO"/>
        </w:rPr>
        <w:t>;</w:t>
      </w:r>
      <w:r w:rsidRPr="005A1977">
        <w:rPr>
          <w:rFonts w:ascii="Times New Roman" w:hAnsi="Times New Roman"/>
          <w:color w:val="000000" w:themeColor="text1"/>
          <w:sz w:val="24"/>
          <w:szCs w:val="24"/>
          <w:lang w:val="ro-RO"/>
        </w:rPr>
        <w:t xml:space="preserve"> </w:t>
      </w:r>
    </w:p>
    <w:p w:rsidR="00723CFF" w:rsidRDefault="00C1788E" w:rsidP="005A1977">
      <w:pPr>
        <w:tabs>
          <w:tab w:val="left" w:pos="0"/>
        </w:tabs>
        <w:autoSpaceDE w:val="0"/>
        <w:autoSpaceDN w:val="0"/>
        <w:adjustRightInd w:val="0"/>
        <w:spacing w:after="0" w:line="240" w:lineRule="auto"/>
        <w:rPr>
          <w:rFonts w:ascii="Times New Roman" w:hAnsi="Times New Roman"/>
          <w:color w:val="000000" w:themeColor="text1"/>
          <w:sz w:val="24"/>
          <w:szCs w:val="24"/>
          <w:lang w:val="ro-RO"/>
        </w:rPr>
      </w:pPr>
      <w:r w:rsidRPr="005A1977">
        <w:rPr>
          <w:rFonts w:ascii="Times New Roman" w:hAnsi="Times New Roman"/>
          <w:i/>
          <w:color w:val="000000" w:themeColor="text1"/>
          <w:sz w:val="24"/>
          <w:szCs w:val="24"/>
          <w:lang w:val="ro-RO"/>
        </w:rPr>
        <w:t>d) riscul pentru sănătatea umană sau pentru mediu (de exemplu, datorită accidentelor</w:t>
      </w:r>
      <w:r w:rsidRPr="005A1977">
        <w:rPr>
          <w:rFonts w:ascii="Times New Roman" w:hAnsi="Times New Roman"/>
          <w:color w:val="000000" w:themeColor="text1"/>
          <w:sz w:val="24"/>
          <w:szCs w:val="24"/>
          <w:lang w:val="ro-RO"/>
        </w:rPr>
        <w:t xml:space="preserve">) – </w:t>
      </w:r>
    </w:p>
    <w:p w:rsidR="00C1788E" w:rsidRPr="005A1977" w:rsidRDefault="00723CFF" w:rsidP="005A1977">
      <w:pPr>
        <w:tabs>
          <w:tab w:val="left" w:pos="0"/>
        </w:tabs>
        <w:autoSpaceDE w:val="0"/>
        <w:autoSpaceDN w:val="0"/>
        <w:adjustRightInd w:val="0"/>
        <w:spacing w:after="0" w:line="240" w:lineRule="auto"/>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                                                            </w:t>
      </w:r>
      <w:r w:rsidR="00C1788E" w:rsidRPr="00723CFF">
        <w:rPr>
          <w:rFonts w:ascii="Times New Roman" w:hAnsi="Times New Roman"/>
          <w:b/>
          <w:i/>
          <w:color w:val="000000" w:themeColor="text1"/>
          <w:sz w:val="24"/>
          <w:szCs w:val="24"/>
          <w:lang w:val="ro-RO"/>
        </w:rPr>
        <w:t>nu este cazul</w:t>
      </w:r>
      <w:r w:rsidR="00C1788E" w:rsidRPr="005A1977">
        <w:rPr>
          <w:rFonts w:ascii="Times New Roman" w:hAnsi="Times New Roman"/>
          <w:i/>
          <w:color w:val="000000" w:themeColor="text1"/>
          <w:sz w:val="24"/>
          <w:szCs w:val="24"/>
          <w:lang w:val="ro-RO"/>
        </w:rPr>
        <w:t>;</w:t>
      </w:r>
      <w:r w:rsidR="00C1788E" w:rsidRPr="005A1977">
        <w:rPr>
          <w:rFonts w:ascii="Times New Roman" w:hAnsi="Times New Roman"/>
          <w:color w:val="000000" w:themeColor="text1"/>
          <w:sz w:val="24"/>
          <w:szCs w:val="24"/>
          <w:lang w:val="ro-RO"/>
        </w:rPr>
        <w:t xml:space="preserve"> </w:t>
      </w:r>
    </w:p>
    <w:p w:rsidR="00723CFF" w:rsidRDefault="00C1788E" w:rsidP="005A1977">
      <w:pPr>
        <w:tabs>
          <w:tab w:val="left" w:pos="426"/>
        </w:tabs>
        <w:autoSpaceDE w:val="0"/>
        <w:autoSpaceDN w:val="0"/>
        <w:adjustRightInd w:val="0"/>
        <w:spacing w:after="0" w:line="240" w:lineRule="auto"/>
        <w:rPr>
          <w:rFonts w:ascii="Times New Roman" w:hAnsi="Times New Roman"/>
          <w:i/>
          <w:color w:val="000000" w:themeColor="text1"/>
          <w:sz w:val="24"/>
          <w:szCs w:val="24"/>
          <w:lang w:val="ro-RO"/>
        </w:rPr>
      </w:pPr>
      <w:r w:rsidRPr="005A1977">
        <w:rPr>
          <w:rFonts w:ascii="Times New Roman" w:hAnsi="Times New Roman"/>
          <w:i/>
          <w:color w:val="000000" w:themeColor="text1"/>
          <w:sz w:val="24"/>
          <w:szCs w:val="24"/>
          <w:lang w:val="ro-RO"/>
        </w:rPr>
        <w:t>e) mărimea şi spaţialitatea efectelor (zona geografică şi mărimea populaţiei potenţial afectate</w:t>
      </w:r>
      <w:r w:rsidR="005A1977">
        <w:rPr>
          <w:rFonts w:ascii="Times New Roman" w:hAnsi="Times New Roman"/>
          <w:i/>
          <w:color w:val="000000" w:themeColor="text1"/>
          <w:sz w:val="24"/>
          <w:szCs w:val="24"/>
          <w:lang w:val="ro-RO"/>
        </w:rPr>
        <w:t>)</w:t>
      </w:r>
      <w:r w:rsidRPr="005A1977">
        <w:rPr>
          <w:rFonts w:ascii="Times New Roman" w:hAnsi="Times New Roman"/>
          <w:i/>
          <w:color w:val="000000" w:themeColor="text1"/>
          <w:sz w:val="24"/>
          <w:szCs w:val="24"/>
          <w:lang w:val="ro-RO"/>
        </w:rPr>
        <w:t>-</w:t>
      </w:r>
    </w:p>
    <w:p w:rsidR="00C1788E" w:rsidRPr="005A1977" w:rsidRDefault="00723CFF" w:rsidP="005A1977">
      <w:pPr>
        <w:tabs>
          <w:tab w:val="left" w:pos="426"/>
        </w:tabs>
        <w:autoSpaceDE w:val="0"/>
        <w:autoSpaceDN w:val="0"/>
        <w:adjustRightInd w:val="0"/>
        <w:spacing w:after="0" w:line="240" w:lineRule="auto"/>
        <w:rPr>
          <w:rFonts w:ascii="Times New Roman" w:hAnsi="Times New Roman"/>
          <w:i/>
          <w:color w:val="000000" w:themeColor="text1"/>
          <w:sz w:val="24"/>
          <w:szCs w:val="24"/>
          <w:lang w:val="ro-RO"/>
        </w:rPr>
      </w:pPr>
      <w:r>
        <w:rPr>
          <w:rFonts w:ascii="Times New Roman" w:hAnsi="Times New Roman"/>
          <w:i/>
          <w:color w:val="000000" w:themeColor="text1"/>
          <w:sz w:val="24"/>
          <w:szCs w:val="24"/>
          <w:lang w:val="ro-RO"/>
        </w:rPr>
        <w:t xml:space="preserve">                                              </w:t>
      </w:r>
      <w:r w:rsidR="00C1788E" w:rsidRPr="005A1977">
        <w:rPr>
          <w:rFonts w:ascii="Times New Roman" w:hAnsi="Times New Roman"/>
          <w:i/>
          <w:color w:val="000000" w:themeColor="text1"/>
          <w:sz w:val="24"/>
          <w:szCs w:val="24"/>
          <w:lang w:val="ro-RO"/>
        </w:rPr>
        <w:t xml:space="preserve"> </w:t>
      </w:r>
      <w:r>
        <w:rPr>
          <w:rFonts w:ascii="Times New Roman" w:hAnsi="Times New Roman"/>
          <w:i/>
          <w:color w:val="000000" w:themeColor="text1"/>
          <w:sz w:val="24"/>
          <w:szCs w:val="24"/>
          <w:lang w:val="ro-RO"/>
        </w:rPr>
        <w:t xml:space="preserve">           </w:t>
      </w:r>
      <w:r w:rsidR="00C1788E" w:rsidRPr="00723CFF">
        <w:rPr>
          <w:rFonts w:ascii="Times New Roman" w:hAnsi="Times New Roman"/>
          <w:b/>
          <w:i/>
          <w:color w:val="000000" w:themeColor="text1"/>
          <w:sz w:val="24"/>
          <w:szCs w:val="24"/>
          <w:lang w:val="ro-RO"/>
        </w:rPr>
        <w:t>este redusă pe perioada execuției lucrărilor</w:t>
      </w:r>
      <w:r w:rsidR="00C1788E" w:rsidRPr="005A1977">
        <w:rPr>
          <w:rFonts w:ascii="Times New Roman" w:hAnsi="Times New Roman"/>
          <w:i/>
          <w:color w:val="000000" w:themeColor="text1"/>
          <w:sz w:val="24"/>
          <w:szCs w:val="24"/>
          <w:lang w:val="ro-RO"/>
        </w:rPr>
        <w:t xml:space="preserve">; </w:t>
      </w:r>
    </w:p>
    <w:p w:rsidR="00C1788E" w:rsidRPr="005A1977" w:rsidRDefault="00C1788E" w:rsidP="005A1977">
      <w:pPr>
        <w:tabs>
          <w:tab w:val="left" w:pos="0"/>
        </w:tabs>
        <w:autoSpaceDE w:val="0"/>
        <w:autoSpaceDN w:val="0"/>
        <w:adjustRightInd w:val="0"/>
        <w:spacing w:after="0" w:line="240" w:lineRule="auto"/>
        <w:rPr>
          <w:rFonts w:ascii="Times New Roman" w:hAnsi="Times New Roman"/>
          <w:i/>
          <w:color w:val="000000" w:themeColor="text1"/>
          <w:sz w:val="24"/>
          <w:szCs w:val="24"/>
          <w:lang w:val="ro-RO"/>
        </w:rPr>
      </w:pPr>
      <w:r w:rsidRPr="005A1977">
        <w:rPr>
          <w:rFonts w:ascii="Times New Roman" w:hAnsi="Times New Roman"/>
          <w:i/>
          <w:color w:val="000000" w:themeColor="text1"/>
          <w:sz w:val="24"/>
          <w:szCs w:val="24"/>
          <w:lang w:val="ro-RO"/>
        </w:rPr>
        <w:t>f) valoarea şi vulnerabilitatea arealului posibil a fi afectat, date de:</w:t>
      </w:r>
    </w:p>
    <w:p w:rsidR="00E947BA" w:rsidRPr="005A1977" w:rsidRDefault="005A1977" w:rsidP="005A1977">
      <w:pPr>
        <w:tabs>
          <w:tab w:val="left" w:pos="0"/>
          <w:tab w:val="left" w:pos="567"/>
          <w:tab w:val="left" w:pos="851"/>
          <w:tab w:val="left" w:pos="1276"/>
        </w:tabs>
        <w:autoSpaceDE w:val="0"/>
        <w:autoSpaceDN w:val="0"/>
        <w:adjustRightInd w:val="0"/>
        <w:spacing w:after="0" w:line="240" w:lineRule="auto"/>
        <w:rPr>
          <w:rFonts w:ascii="Times New Roman" w:hAnsi="Times New Roman"/>
          <w:i/>
          <w:color w:val="000000" w:themeColor="text1"/>
          <w:sz w:val="24"/>
          <w:szCs w:val="24"/>
          <w:lang w:val="ro-RO"/>
        </w:rPr>
      </w:pPr>
      <w:r>
        <w:rPr>
          <w:rFonts w:ascii="Times New Roman" w:hAnsi="Times New Roman"/>
          <w:i/>
          <w:color w:val="000000" w:themeColor="text1"/>
          <w:sz w:val="24"/>
          <w:szCs w:val="24"/>
          <w:lang w:val="ro-RO"/>
        </w:rPr>
        <w:t xml:space="preserve">             (</w:t>
      </w:r>
      <w:r w:rsidR="00C1788E" w:rsidRPr="005A1977">
        <w:rPr>
          <w:rFonts w:ascii="Times New Roman" w:hAnsi="Times New Roman"/>
          <w:i/>
          <w:color w:val="000000" w:themeColor="text1"/>
          <w:sz w:val="24"/>
          <w:szCs w:val="24"/>
          <w:lang w:val="ro-RO"/>
        </w:rPr>
        <w:t xml:space="preserve">i)  caracteristicile naturale speciale sau patrimoniul cultural – </w:t>
      </w:r>
      <w:r w:rsidR="00C1788E" w:rsidRPr="00723CFF">
        <w:rPr>
          <w:rFonts w:ascii="Times New Roman" w:hAnsi="Times New Roman"/>
          <w:b/>
          <w:i/>
          <w:color w:val="000000" w:themeColor="text1"/>
          <w:sz w:val="24"/>
          <w:szCs w:val="24"/>
          <w:lang w:val="ro-RO"/>
        </w:rPr>
        <w:t>nu este cazul</w:t>
      </w:r>
      <w:r w:rsidR="00C1788E" w:rsidRPr="005A1977">
        <w:rPr>
          <w:rFonts w:ascii="Times New Roman" w:hAnsi="Times New Roman"/>
          <w:i/>
          <w:color w:val="000000" w:themeColor="text1"/>
          <w:sz w:val="24"/>
          <w:szCs w:val="24"/>
          <w:lang w:val="ro-RO"/>
        </w:rPr>
        <w:t xml:space="preserve">; </w:t>
      </w:r>
    </w:p>
    <w:p w:rsidR="005A1977" w:rsidRDefault="005A1977" w:rsidP="005A1977">
      <w:pPr>
        <w:tabs>
          <w:tab w:val="left" w:pos="0"/>
          <w:tab w:val="left" w:pos="720"/>
          <w:tab w:val="left" w:pos="851"/>
          <w:tab w:val="left" w:pos="993"/>
          <w:tab w:val="left" w:pos="1276"/>
        </w:tabs>
        <w:autoSpaceDE w:val="0"/>
        <w:autoSpaceDN w:val="0"/>
        <w:adjustRightInd w:val="0"/>
        <w:spacing w:after="0" w:line="240" w:lineRule="auto"/>
        <w:rPr>
          <w:rFonts w:ascii="Times New Roman" w:hAnsi="Times New Roman"/>
          <w:i/>
          <w:color w:val="000000" w:themeColor="text1"/>
          <w:sz w:val="24"/>
          <w:szCs w:val="24"/>
          <w:lang w:val="ro-RO"/>
        </w:rPr>
      </w:pPr>
      <w:r>
        <w:rPr>
          <w:rFonts w:ascii="Times New Roman" w:hAnsi="Times New Roman"/>
          <w:i/>
          <w:color w:val="000000" w:themeColor="text1"/>
          <w:sz w:val="24"/>
          <w:szCs w:val="24"/>
          <w:lang w:val="ro-RO"/>
        </w:rPr>
        <w:t xml:space="preserve">             (</w:t>
      </w:r>
      <w:r w:rsidR="00C1788E" w:rsidRPr="005A1977">
        <w:rPr>
          <w:rFonts w:ascii="Times New Roman" w:hAnsi="Times New Roman"/>
          <w:i/>
          <w:color w:val="000000" w:themeColor="text1"/>
          <w:sz w:val="24"/>
          <w:szCs w:val="24"/>
          <w:lang w:val="ro-RO"/>
        </w:rPr>
        <w:t xml:space="preserve">ii) depăşirea standardelor sau a valorilor limită de calitate a mediului – </w:t>
      </w:r>
    </w:p>
    <w:p w:rsidR="00C1788E" w:rsidRPr="005A1977" w:rsidRDefault="005A1977" w:rsidP="005A1977">
      <w:pPr>
        <w:tabs>
          <w:tab w:val="left" w:pos="0"/>
          <w:tab w:val="left" w:pos="720"/>
          <w:tab w:val="left" w:pos="851"/>
          <w:tab w:val="left" w:pos="993"/>
          <w:tab w:val="left" w:pos="1276"/>
        </w:tabs>
        <w:autoSpaceDE w:val="0"/>
        <w:autoSpaceDN w:val="0"/>
        <w:adjustRightInd w:val="0"/>
        <w:spacing w:after="0" w:line="240" w:lineRule="auto"/>
        <w:rPr>
          <w:rFonts w:ascii="Times New Roman" w:hAnsi="Times New Roman"/>
          <w:i/>
          <w:color w:val="000000" w:themeColor="text1"/>
          <w:sz w:val="24"/>
          <w:szCs w:val="24"/>
          <w:lang w:val="ro-RO"/>
        </w:rPr>
      </w:pPr>
      <w:r>
        <w:rPr>
          <w:rFonts w:ascii="Times New Roman" w:hAnsi="Times New Roman"/>
          <w:i/>
          <w:color w:val="000000" w:themeColor="text1"/>
          <w:sz w:val="24"/>
          <w:szCs w:val="24"/>
          <w:lang w:val="ro-RO"/>
        </w:rPr>
        <w:t xml:space="preserve">                                                                            </w:t>
      </w:r>
      <w:r w:rsidR="00C1788E" w:rsidRPr="00723CFF">
        <w:rPr>
          <w:rFonts w:ascii="Times New Roman" w:hAnsi="Times New Roman"/>
          <w:b/>
          <w:i/>
          <w:color w:val="000000" w:themeColor="text1"/>
          <w:sz w:val="24"/>
          <w:szCs w:val="24"/>
          <w:lang w:val="ro-RO"/>
        </w:rPr>
        <w:t xml:space="preserve">este redusă pe </w:t>
      </w:r>
      <w:r w:rsidRPr="00723CFF">
        <w:rPr>
          <w:rFonts w:ascii="Times New Roman" w:hAnsi="Times New Roman"/>
          <w:b/>
          <w:i/>
          <w:color w:val="000000" w:themeColor="text1"/>
          <w:sz w:val="24"/>
          <w:szCs w:val="24"/>
          <w:lang w:val="ro-RO"/>
        </w:rPr>
        <w:t xml:space="preserve">  </w:t>
      </w:r>
      <w:r w:rsidR="00C1788E" w:rsidRPr="00723CFF">
        <w:rPr>
          <w:rFonts w:ascii="Times New Roman" w:hAnsi="Times New Roman"/>
          <w:b/>
          <w:i/>
          <w:color w:val="000000" w:themeColor="text1"/>
          <w:sz w:val="24"/>
          <w:szCs w:val="24"/>
          <w:lang w:val="ro-RO"/>
        </w:rPr>
        <w:t>perioada execuției lucrărilor</w:t>
      </w:r>
      <w:r w:rsidR="00C1788E" w:rsidRPr="005A1977">
        <w:rPr>
          <w:rFonts w:ascii="Times New Roman" w:hAnsi="Times New Roman"/>
          <w:i/>
          <w:color w:val="000000" w:themeColor="text1"/>
          <w:sz w:val="24"/>
          <w:szCs w:val="24"/>
          <w:lang w:val="ro-RO"/>
        </w:rPr>
        <w:t>;</w:t>
      </w:r>
    </w:p>
    <w:p w:rsidR="00C1788E" w:rsidRPr="005A1977" w:rsidRDefault="005A1977" w:rsidP="005A1977">
      <w:pPr>
        <w:tabs>
          <w:tab w:val="left" w:pos="0"/>
          <w:tab w:val="left" w:pos="851"/>
          <w:tab w:val="left" w:pos="1276"/>
        </w:tabs>
        <w:autoSpaceDE w:val="0"/>
        <w:autoSpaceDN w:val="0"/>
        <w:adjustRightInd w:val="0"/>
        <w:spacing w:after="0" w:line="240" w:lineRule="auto"/>
        <w:rPr>
          <w:rFonts w:ascii="Times New Roman" w:hAnsi="Times New Roman"/>
          <w:i/>
          <w:color w:val="000000" w:themeColor="text1"/>
          <w:sz w:val="24"/>
          <w:szCs w:val="24"/>
          <w:lang w:val="ro-RO"/>
        </w:rPr>
      </w:pPr>
      <w:r>
        <w:rPr>
          <w:rFonts w:ascii="Times New Roman" w:hAnsi="Times New Roman"/>
          <w:i/>
          <w:color w:val="000000" w:themeColor="text1"/>
          <w:sz w:val="24"/>
          <w:szCs w:val="24"/>
          <w:lang w:val="ro-RO"/>
        </w:rPr>
        <w:t xml:space="preserve">            (</w:t>
      </w:r>
      <w:r w:rsidR="00C1788E" w:rsidRPr="005A1977">
        <w:rPr>
          <w:rFonts w:ascii="Times New Roman" w:hAnsi="Times New Roman"/>
          <w:i/>
          <w:color w:val="000000" w:themeColor="text1"/>
          <w:sz w:val="24"/>
          <w:szCs w:val="24"/>
          <w:lang w:val="ro-RO"/>
        </w:rPr>
        <w:t xml:space="preserve">iii) folosirea terenului în mod intensiv </w:t>
      </w:r>
      <w:r w:rsidR="00C1788E" w:rsidRPr="00723CFF">
        <w:rPr>
          <w:rFonts w:ascii="Times New Roman" w:hAnsi="Times New Roman"/>
          <w:b/>
          <w:i/>
          <w:color w:val="000000" w:themeColor="text1"/>
          <w:sz w:val="24"/>
          <w:szCs w:val="24"/>
          <w:lang w:val="ro-RO"/>
        </w:rPr>
        <w:t>– este redusă p</w:t>
      </w:r>
      <w:r w:rsidR="001A4546" w:rsidRPr="00723CFF">
        <w:rPr>
          <w:rFonts w:ascii="Times New Roman" w:hAnsi="Times New Roman"/>
          <w:b/>
          <w:i/>
          <w:color w:val="000000" w:themeColor="text1"/>
          <w:sz w:val="24"/>
          <w:szCs w:val="24"/>
          <w:lang w:val="ro-RO"/>
        </w:rPr>
        <w:t>e perioada execuției lucrărilor</w:t>
      </w:r>
      <w:r w:rsidR="00C1788E" w:rsidRPr="005A1977">
        <w:rPr>
          <w:rFonts w:ascii="Times New Roman" w:hAnsi="Times New Roman"/>
          <w:i/>
          <w:color w:val="000000" w:themeColor="text1"/>
          <w:sz w:val="24"/>
          <w:szCs w:val="24"/>
          <w:lang w:val="ro-RO"/>
        </w:rPr>
        <w:t>;</w:t>
      </w:r>
    </w:p>
    <w:p w:rsidR="00432406" w:rsidRPr="005A1977" w:rsidRDefault="00C1788E" w:rsidP="005A1977">
      <w:pPr>
        <w:tabs>
          <w:tab w:val="left" w:pos="0"/>
          <w:tab w:val="left" w:pos="426"/>
        </w:tabs>
        <w:spacing w:after="0" w:line="240" w:lineRule="auto"/>
        <w:outlineLvl w:val="0"/>
        <w:rPr>
          <w:rFonts w:ascii="Times New Roman" w:hAnsi="Times New Roman"/>
          <w:i/>
          <w:color w:val="000000" w:themeColor="text1"/>
          <w:sz w:val="24"/>
          <w:szCs w:val="24"/>
          <w:lang w:val="ro-RO"/>
        </w:rPr>
      </w:pPr>
      <w:r w:rsidRPr="005A1977">
        <w:rPr>
          <w:rFonts w:ascii="Times New Roman" w:hAnsi="Times New Roman"/>
          <w:i/>
          <w:color w:val="000000" w:themeColor="text1"/>
          <w:sz w:val="24"/>
          <w:szCs w:val="24"/>
          <w:lang w:val="ro-RO"/>
        </w:rPr>
        <w:t>g) efectele asupra zonelor sau peisajelor care au un statut de protejare recunoscut pe  plan naţional, comunitar sau internaţional</w:t>
      </w:r>
      <w:r w:rsidR="006539A6" w:rsidRPr="005A1977">
        <w:rPr>
          <w:rFonts w:ascii="Times New Roman" w:hAnsi="Times New Roman"/>
          <w:i/>
          <w:color w:val="000000" w:themeColor="text1"/>
          <w:sz w:val="24"/>
          <w:szCs w:val="24"/>
          <w:lang w:val="ro-RO"/>
        </w:rPr>
        <w:t xml:space="preserve">- </w:t>
      </w:r>
      <w:r w:rsidR="00E947BA" w:rsidRPr="00723CFF">
        <w:rPr>
          <w:rFonts w:ascii="Times New Roman" w:hAnsi="Times New Roman"/>
          <w:b/>
          <w:i/>
          <w:color w:val="000000" w:themeColor="text1"/>
          <w:sz w:val="24"/>
          <w:szCs w:val="24"/>
          <w:lang w:val="ro-RO"/>
        </w:rPr>
        <w:t xml:space="preserve">amplasamentul nu este situat în </w:t>
      </w:r>
      <w:r w:rsidR="00561693" w:rsidRPr="00723CFF">
        <w:rPr>
          <w:rFonts w:ascii="Times New Roman" w:hAnsi="Times New Roman"/>
          <w:b/>
          <w:i/>
          <w:color w:val="000000" w:themeColor="text1"/>
          <w:sz w:val="24"/>
          <w:szCs w:val="24"/>
          <w:lang w:val="ro-RO"/>
        </w:rPr>
        <w:t>interiorul</w:t>
      </w:r>
      <w:r w:rsidR="00B03CE9" w:rsidRPr="00723CFF">
        <w:rPr>
          <w:rFonts w:ascii="Times New Roman" w:hAnsi="Times New Roman"/>
          <w:b/>
          <w:i/>
          <w:color w:val="000000" w:themeColor="text1"/>
          <w:sz w:val="24"/>
          <w:szCs w:val="24"/>
          <w:lang w:val="ro-RO"/>
        </w:rPr>
        <w:t xml:space="preserve"> sau apropierea</w:t>
      </w:r>
      <w:r w:rsidR="00561693" w:rsidRPr="00723CFF">
        <w:rPr>
          <w:rFonts w:ascii="Times New Roman" w:hAnsi="Times New Roman"/>
          <w:b/>
          <w:i/>
          <w:color w:val="000000" w:themeColor="text1"/>
          <w:sz w:val="24"/>
          <w:szCs w:val="24"/>
          <w:lang w:val="ro-RO"/>
        </w:rPr>
        <w:t xml:space="preserve"> </w:t>
      </w:r>
      <w:r w:rsidR="006539A6" w:rsidRPr="00723CFF">
        <w:rPr>
          <w:rFonts w:ascii="Times New Roman" w:hAnsi="Times New Roman"/>
          <w:b/>
          <w:i/>
          <w:color w:val="000000" w:themeColor="text1"/>
          <w:sz w:val="24"/>
          <w:szCs w:val="24"/>
          <w:lang w:val="ro-RO"/>
        </w:rPr>
        <w:t>unei arii naturale protejate</w:t>
      </w:r>
      <w:r w:rsidRPr="005A1977">
        <w:rPr>
          <w:rFonts w:ascii="Times New Roman" w:hAnsi="Times New Roman"/>
          <w:i/>
          <w:color w:val="000000" w:themeColor="text1"/>
          <w:sz w:val="24"/>
          <w:szCs w:val="24"/>
          <w:lang w:val="ro-RO"/>
        </w:rPr>
        <w:t>;</w:t>
      </w:r>
    </w:p>
    <w:p w:rsidR="00447D68" w:rsidRPr="00730286" w:rsidRDefault="00447D68" w:rsidP="003C31A9">
      <w:pPr>
        <w:autoSpaceDE w:val="0"/>
        <w:autoSpaceDN w:val="0"/>
        <w:adjustRightInd w:val="0"/>
        <w:spacing w:after="0" w:line="240" w:lineRule="auto"/>
        <w:jc w:val="both"/>
        <w:rPr>
          <w:rFonts w:ascii="Times New Roman" w:eastAsia="Times New Roman" w:hAnsi="Times New Roman"/>
          <w:b/>
          <w:color w:val="FF0000"/>
          <w:sz w:val="12"/>
          <w:szCs w:val="12"/>
          <w:lang w:val="ro-RO"/>
        </w:rPr>
      </w:pPr>
    </w:p>
    <w:p w:rsidR="00C1788E" w:rsidRPr="005A1977" w:rsidRDefault="00C1788E" w:rsidP="003C31A9">
      <w:pPr>
        <w:autoSpaceDE w:val="0"/>
        <w:autoSpaceDN w:val="0"/>
        <w:adjustRightInd w:val="0"/>
        <w:spacing w:after="0" w:line="240" w:lineRule="auto"/>
        <w:jc w:val="both"/>
        <w:rPr>
          <w:rFonts w:ascii="Times New Roman" w:eastAsia="Times New Roman" w:hAnsi="Times New Roman"/>
          <w:b/>
          <w:color w:val="000000" w:themeColor="text1"/>
          <w:sz w:val="24"/>
          <w:szCs w:val="24"/>
          <w:lang w:val="ro-RO"/>
        </w:rPr>
      </w:pPr>
      <w:r w:rsidRPr="005A1977">
        <w:rPr>
          <w:rFonts w:ascii="Times New Roman" w:eastAsia="Times New Roman" w:hAnsi="Times New Roman"/>
          <w:b/>
          <w:color w:val="000000" w:themeColor="text1"/>
          <w:sz w:val="24"/>
          <w:szCs w:val="24"/>
          <w:lang w:val="ro-RO"/>
        </w:rPr>
        <w:t>Obligaţiile titularului:</w:t>
      </w:r>
    </w:p>
    <w:p w:rsidR="00315C4D" w:rsidRPr="005A1977" w:rsidRDefault="00315C4D" w:rsidP="006B31B3">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5A1977">
        <w:rPr>
          <w:rFonts w:ascii="Times New Roman" w:hAnsi="Times New Roman"/>
          <w:color w:val="000000" w:themeColor="text1"/>
          <w:sz w:val="24"/>
          <w:szCs w:val="24"/>
          <w:lang w:val="ro-RO"/>
        </w:rPr>
        <w:t>Titularul are obligația de a respecta</w:t>
      </w:r>
      <w:r w:rsidR="007C2699" w:rsidRPr="005A1977">
        <w:rPr>
          <w:rFonts w:ascii="Times New Roman" w:hAnsi="Times New Roman"/>
          <w:color w:val="000000" w:themeColor="text1"/>
          <w:sz w:val="24"/>
          <w:szCs w:val="24"/>
          <w:lang w:val="ro-RO"/>
        </w:rPr>
        <w:t xml:space="preserve"> legislația de mediu în vigoare</w:t>
      </w:r>
      <w:r w:rsidR="005A1977" w:rsidRPr="005A1977">
        <w:rPr>
          <w:rFonts w:ascii="Times New Roman" w:hAnsi="Times New Roman"/>
          <w:color w:val="000000" w:themeColor="text1"/>
          <w:sz w:val="24"/>
          <w:szCs w:val="24"/>
          <w:lang w:val="ro-RO"/>
        </w:rPr>
        <w:t xml:space="preserve">. </w:t>
      </w:r>
    </w:p>
    <w:p w:rsidR="00315C4D" w:rsidRPr="005A1977" w:rsidRDefault="00315C4D" w:rsidP="006B31B3">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5A1977">
        <w:rPr>
          <w:rFonts w:ascii="Times New Roman" w:hAnsi="Times New Roman"/>
          <w:color w:val="000000" w:themeColor="text1"/>
          <w:sz w:val="24"/>
          <w:szCs w:val="24"/>
          <w:lang w:val="ro-RO"/>
        </w:rPr>
        <w:t>Titularul planului are obligația de a supune procedurii de adoptare planul și orice modificare a acestuia, numai în forma avizată de autoritatea c</w:t>
      </w:r>
      <w:r w:rsidR="007C2699" w:rsidRPr="005A1977">
        <w:rPr>
          <w:rFonts w:ascii="Times New Roman" w:hAnsi="Times New Roman"/>
          <w:color w:val="000000" w:themeColor="text1"/>
          <w:sz w:val="24"/>
          <w:szCs w:val="24"/>
          <w:lang w:val="ro-RO"/>
        </w:rPr>
        <w:t>ompetentă de protecția mediului</w:t>
      </w:r>
      <w:r w:rsidR="005A1977" w:rsidRPr="005A1977">
        <w:rPr>
          <w:rFonts w:ascii="Times New Roman" w:hAnsi="Times New Roman"/>
          <w:color w:val="000000" w:themeColor="text1"/>
          <w:sz w:val="24"/>
          <w:szCs w:val="24"/>
          <w:lang w:val="ro-RO"/>
        </w:rPr>
        <w:t>.</w:t>
      </w:r>
    </w:p>
    <w:p w:rsidR="00315C4D" w:rsidRPr="005A1977" w:rsidRDefault="00E947BA" w:rsidP="006B31B3">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5A1977">
        <w:rPr>
          <w:rFonts w:ascii="Times New Roman" w:hAnsi="Times New Roman"/>
          <w:color w:val="000000" w:themeColor="text1"/>
          <w:sz w:val="24"/>
          <w:szCs w:val="24"/>
          <w:lang w:val="ro-RO"/>
        </w:rPr>
        <w:t xml:space="preserve">Titularul planului </w:t>
      </w:r>
      <w:r w:rsidR="00315C4D" w:rsidRPr="005A1977">
        <w:rPr>
          <w:rFonts w:ascii="Times New Roman" w:hAnsi="Times New Roman"/>
          <w:color w:val="000000" w:themeColor="text1"/>
          <w:sz w:val="24"/>
          <w:szCs w:val="24"/>
          <w:lang w:val="ro-RO"/>
        </w:rPr>
        <w:t>are obligația de a notifica autoritatea competentă pentru protecția mediului despre orice mo</w:t>
      </w:r>
      <w:r w:rsidRPr="005A1977">
        <w:rPr>
          <w:rFonts w:ascii="Times New Roman" w:hAnsi="Times New Roman"/>
          <w:color w:val="000000" w:themeColor="text1"/>
          <w:sz w:val="24"/>
          <w:szCs w:val="24"/>
          <w:lang w:val="ro-RO"/>
        </w:rPr>
        <w:t>dificare a planului</w:t>
      </w:r>
      <w:r w:rsidR="00315C4D" w:rsidRPr="005A1977">
        <w:rPr>
          <w:rFonts w:ascii="Times New Roman" w:hAnsi="Times New Roman"/>
          <w:color w:val="000000" w:themeColor="text1"/>
          <w:sz w:val="24"/>
          <w:szCs w:val="24"/>
          <w:lang w:val="ro-RO"/>
        </w:rPr>
        <w:t>, în</w:t>
      </w:r>
      <w:r w:rsidR="007C2699" w:rsidRPr="005A1977">
        <w:rPr>
          <w:rFonts w:ascii="Times New Roman" w:hAnsi="Times New Roman"/>
          <w:color w:val="000000" w:themeColor="text1"/>
          <w:sz w:val="24"/>
          <w:szCs w:val="24"/>
          <w:lang w:val="ro-RO"/>
        </w:rPr>
        <w:t>ainte de realizarea modificării</w:t>
      </w:r>
      <w:r w:rsidR="007A2213" w:rsidRPr="005A1977">
        <w:rPr>
          <w:rFonts w:ascii="Times New Roman" w:hAnsi="Times New Roman"/>
          <w:color w:val="000000" w:themeColor="text1"/>
          <w:sz w:val="24"/>
          <w:szCs w:val="24"/>
          <w:lang w:val="ro-RO"/>
        </w:rPr>
        <w:t>.</w:t>
      </w:r>
    </w:p>
    <w:p w:rsidR="00990C83" w:rsidRPr="00730286" w:rsidRDefault="00990C83" w:rsidP="003C31A9">
      <w:pPr>
        <w:spacing w:after="0" w:line="240" w:lineRule="auto"/>
        <w:jc w:val="both"/>
        <w:rPr>
          <w:rFonts w:ascii="Times New Roman" w:hAnsi="Times New Roman"/>
          <w:b/>
          <w:color w:val="FF0000"/>
          <w:sz w:val="12"/>
          <w:szCs w:val="12"/>
          <w:lang w:val="ro-RO"/>
        </w:rPr>
      </w:pPr>
    </w:p>
    <w:p w:rsidR="00990C83" w:rsidRPr="00730286" w:rsidRDefault="00990C83" w:rsidP="003C31A9">
      <w:pPr>
        <w:spacing w:after="0" w:line="240" w:lineRule="auto"/>
        <w:jc w:val="both"/>
        <w:rPr>
          <w:rFonts w:ascii="Times New Roman" w:hAnsi="Times New Roman"/>
          <w:b/>
          <w:color w:val="FF0000"/>
          <w:sz w:val="12"/>
          <w:szCs w:val="12"/>
          <w:lang w:val="ro-RO"/>
        </w:rPr>
      </w:pPr>
    </w:p>
    <w:p w:rsidR="00C1788E" w:rsidRPr="00E14A9B" w:rsidRDefault="00C1788E" w:rsidP="003C31A9">
      <w:pPr>
        <w:spacing w:after="0" w:line="240" w:lineRule="auto"/>
        <w:jc w:val="both"/>
        <w:rPr>
          <w:rFonts w:ascii="Times New Roman" w:hAnsi="Times New Roman"/>
          <w:b/>
          <w:color w:val="000000" w:themeColor="text1"/>
          <w:sz w:val="24"/>
          <w:szCs w:val="24"/>
          <w:lang w:val="ro-RO"/>
        </w:rPr>
      </w:pPr>
      <w:r w:rsidRPr="00E14A9B">
        <w:rPr>
          <w:rFonts w:ascii="Times New Roman" w:hAnsi="Times New Roman"/>
          <w:b/>
          <w:color w:val="000000" w:themeColor="text1"/>
          <w:sz w:val="24"/>
          <w:szCs w:val="24"/>
          <w:lang w:val="ro-RO"/>
        </w:rPr>
        <w:t>Informarea şi participarea publicului la procedura de evaluare de medi</w:t>
      </w:r>
      <w:r w:rsidR="00E947BA" w:rsidRPr="00E14A9B">
        <w:rPr>
          <w:rFonts w:ascii="Times New Roman" w:hAnsi="Times New Roman"/>
          <w:b/>
          <w:color w:val="000000" w:themeColor="text1"/>
          <w:sz w:val="24"/>
          <w:szCs w:val="24"/>
          <w:lang w:val="ro-RO"/>
        </w:rPr>
        <w:t>u</w:t>
      </w:r>
      <w:r w:rsidRPr="00E14A9B">
        <w:rPr>
          <w:rFonts w:ascii="Times New Roman" w:hAnsi="Times New Roman"/>
          <w:b/>
          <w:color w:val="000000" w:themeColor="text1"/>
          <w:sz w:val="24"/>
          <w:szCs w:val="24"/>
          <w:lang w:val="ro-RO"/>
        </w:rPr>
        <w:t>:</w:t>
      </w:r>
    </w:p>
    <w:p w:rsidR="00C00447" w:rsidRPr="00E14A9B" w:rsidRDefault="003C6B5F"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E14A9B">
        <w:rPr>
          <w:rFonts w:ascii="Times New Roman" w:hAnsi="Times New Roman"/>
          <w:color w:val="000000" w:themeColor="text1"/>
          <w:sz w:val="24"/>
          <w:szCs w:val="24"/>
          <w:lang w:val="ro-RO"/>
        </w:rPr>
        <w:t>-</w:t>
      </w:r>
      <w:r w:rsidR="00031D7D" w:rsidRPr="00E14A9B">
        <w:rPr>
          <w:rFonts w:ascii="Times New Roman" w:hAnsi="Times New Roman"/>
          <w:b/>
          <w:color w:val="000000" w:themeColor="text1"/>
          <w:sz w:val="24"/>
          <w:szCs w:val="24"/>
          <w:lang w:val="ro-RO"/>
        </w:rPr>
        <w:t xml:space="preserve"> </w:t>
      </w:r>
      <w:r w:rsidR="00C00447" w:rsidRPr="00E14A9B">
        <w:rPr>
          <w:rFonts w:ascii="Times New Roman" w:hAnsi="Times New Roman"/>
          <w:color w:val="000000" w:themeColor="text1"/>
          <w:sz w:val="24"/>
          <w:szCs w:val="24"/>
          <w:lang w:val="ro-RO"/>
        </w:rPr>
        <w:t>În urma publicării în ziarul județean „</w:t>
      </w:r>
      <w:r w:rsidR="00E14A9B">
        <w:rPr>
          <w:rFonts w:ascii="Times New Roman" w:hAnsi="Times New Roman"/>
          <w:color w:val="000000" w:themeColor="text1"/>
          <w:sz w:val="24"/>
          <w:szCs w:val="24"/>
          <w:lang w:val="ro-RO"/>
        </w:rPr>
        <w:t>Crai Nou</w:t>
      </w:r>
      <w:r w:rsidR="00C00447" w:rsidRPr="00E14A9B">
        <w:rPr>
          <w:rFonts w:ascii="Times New Roman" w:hAnsi="Times New Roman"/>
          <w:color w:val="000000" w:themeColor="text1"/>
          <w:sz w:val="24"/>
          <w:szCs w:val="24"/>
          <w:lang w:val="ro-RO"/>
        </w:rPr>
        <w:t>” a anunţurilor publice privind</w:t>
      </w:r>
      <w:r w:rsidR="00C00447" w:rsidRPr="00E14A9B">
        <w:rPr>
          <w:rFonts w:ascii="Times New Roman" w:hAnsi="Times New Roman"/>
          <w:b/>
          <w:color w:val="000000" w:themeColor="text1"/>
          <w:sz w:val="24"/>
          <w:szCs w:val="24"/>
          <w:lang w:val="ro-RO"/>
        </w:rPr>
        <w:t xml:space="preserve"> </w:t>
      </w:r>
      <w:r w:rsidR="00C00447" w:rsidRPr="00E14A9B">
        <w:rPr>
          <w:rFonts w:ascii="Times New Roman" w:hAnsi="Times New Roman"/>
          <w:color w:val="000000" w:themeColor="text1"/>
          <w:sz w:val="24"/>
          <w:szCs w:val="24"/>
          <w:lang w:val="ro-RO"/>
        </w:rPr>
        <w:t xml:space="preserve">prima versiune a planului în zilele de </w:t>
      </w:r>
      <w:r w:rsidR="00E14A9B">
        <w:rPr>
          <w:rFonts w:ascii="Times New Roman" w:hAnsi="Times New Roman"/>
          <w:color w:val="000000" w:themeColor="text1"/>
          <w:sz w:val="24"/>
          <w:szCs w:val="24"/>
          <w:lang w:val="ro-RO"/>
        </w:rPr>
        <w:t>16.02</w:t>
      </w:r>
      <w:r w:rsidR="003C6F5C" w:rsidRPr="00E14A9B">
        <w:rPr>
          <w:rFonts w:ascii="Times New Roman" w:hAnsi="Times New Roman"/>
          <w:color w:val="000000" w:themeColor="text1"/>
          <w:sz w:val="24"/>
          <w:szCs w:val="24"/>
          <w:lang w:val="ro-RO"/>
        </w:rPr>
        <w:t>.2023</w:t>
      </w:r>
      <w:r w:rsidR="004B65DA" w:rsidRPr="00E14A9B">
        <w:rPr>
          <w:rFonts w:ascii="Times New Roman" w:hAnsi="Times New Roman"/>
          <w:color w:val="000000" w:themeColor="text1"/>
          <w:sz w:val="24"/>
          <w:szCs w:val="24"/>
          <w:lang w:val="ro-RO"/>
        </w:rPr>
        <w:t xml:space="preserve"> şi </w:t>
      </w:r>
      <w:r w:rsidR="00E14A9B">
        <w:rPr>
          <w:rFonts w:ascii="Times New Roman" w:hAnsi="Times New Roman"/>
          <w:color w:val="000000" w:themeColor="text1"/>
          <w:sz w:val="24"/>
          <w:szCs w:val="24"/>
          <w:lang w:val="ro-RO"/>
        </w:rPr>
        <w:t>20</w:t>
      </w:r>
      <w:r w:rsidR="003C6F5C" w:rsidRPr="00E14A9B">
        <w:rPr>
          <w:rFonts w:ascii="Times New Roman" w:hAnsi="Times New Roman"/>
          <w:color w:val="000000" w:themeColor="text1"/>
          <w:sz w:val="24"/>
          <w:szCs w:val="24"/>
          <w:lang w:val="ro-RO"/>
        </w:rPr>
        <w:t>.01.2023</w:t>
      </w:r>
      <w:r w:rsidR="00C00447" w:rsidRPr="00E14A9B">
        <w:rPr>
          <w:rFonts w:ascii="Times New Roman" w:hAnsi="Times New Roman"/>
          <w:color w:val="000000" w:themeColor="text1"/>
          <w:sz w:val="24"/>
          <w:szCs w:val="24"/>
          <w:lang w:val="ro-RO"/>
        </w:rPr>
        <w:t>, până la luarea deciziei de încadrare nu au fost semnalate observaţii din partea publicului.</w:t>
      </w:r>
    </w:p>
    <w:p w:rsidR="00031D7D" w:rsidRPr="00E14A9B" w:rsidRDefault="00C00447"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E14A9B">
        <w:rPr>
          <w:rFonts w:ascii="Times New Roman" w:hAnsi="Times New Roman"/>
          <w:color w:val="000000" w:themeColor="text1"/>
          <w:sz w:val="24"/>
          <w:szCs w:val="24"/>
          <w:lang w:val="ro-RO"/>
        </w:rPr>
        <w:t>-</w:t>
      </w:r>
      <w:r w:rsidR="00031D7D" w:rsidRPr="00E14A9B">
        <w:rPr>
          <w:rFonts w:ascii="Times New Roman" w:hAnsi="Times New Roman"/>
          <w:color w:val="000000" w:themeColor="text1"/>
          <w:sz w:val="24"/>
          <w:szCs w:val="24"/>
          <w:lang w:val="ro-RO"/>
        </w:rPr>
        <w:t xml:space="preserve"> În urma publicării din data de .............202</w:t>
      </w:r>
      <w:r w:rsidR="00DA6B7E" w:rsidRPr="00E14A9B">
        <w:rPr>
          <w:rFonts w:ascii="Times New Roman" w:hAnsi="Times New Roman"/>
          <w:color w:val="000000" w:themeColor="text1"/>
          <w:sz w:val="24"/>
          <w:szCs w:val="24"/>
          <w:lang w:val="ro-RO"/>
        </w:rPr>
        <w:t>3</w:t>
      </w:r>
      <w:r w:rsidR="00031D7D" w:rsidRPr="00E14A9B">
        <w:rPr>
          <w:rFonts w:ascii="Times New Roman" w:hAnsi="Times New Roman"/>
          <w:color w:val="000000" w:themeColor="text1"/>
          <w:sz w:val="24"/>
          <w:szCs w:val="24"/>
          <w:lang w:val="ro-RO"/>
        </w:rPr>
        <w:t>, în ziarul …… a anunțului deciziei etapei de încadrare nu au fost semnalate observații din partea publicului.</w:t>
      </w:r>
    </w:p>
    <w:p w:rsidR="005463BE" w:rsidRPr="00E14A9B" w:rsidRDefault="005463BE" w:rsidP="003C31A9">
      <w:pPr>
        <w:autoSpaceDE w:val="0"/>
        <w:autoSpaceDN w:val="0"/>
        <w:adjustRightInd w:val="0"/>
        <w:spacing w:after="0" w:line="240" w:lineRule="auto"/>
        <w:jc w:val="both"/>
        <w:rPr>
          <w:rFonts w:ascii="Times New Roman" w:hAnsi="Times New Roman"/>
          <w:b/>
          <w:color w:val="000000" w:themeColor="text1"/>
          <w:sz w:val="24"/>
          <w:szCs w:val="24"/>
          <w:lang w:val="ro-RO"/>
        </w:rPr>
      </w:pPr>
      <w:r w:rsidRPr="00E14A9B">
        <w:rPr>
          <w:rFonts w:ascii="Times New Roman" w:hAnsi="Times New Roman"/>
          <w:b/>
          <w:color w:val="000000" w:themeColor="text1"/>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E14A9B" w:rsidRDefault="00C1788E" w:rsidP="003C31A9">
      <w:pPr>
        <w:autoSpaceDE w:val="0"/>
        <w:autoSpaceDN w:val="0"/>
        <w:adjustRightInd w:val="0"/>
        <w:spacing w:after="0" w:line="240" w:lineRule="auto"/>
        <w:jc w:val="both"/>
        <w:rPr>
          <w:rFonts w:ascii="Times New Roman" w:hAnsi="Times New Roman"/>
          <w:color w:val="000000" w:themeColor="text1"/>
          <w:sz w:val="12"/>
          <w:szCs w:val="12"/>
          <w:lang w:val="ro-RO"/>
        </w:rPr>
      </w:pPr>
    </w:p>
    <w:p w:rsidR="007B42F4" w:rsidRPr="00E14A9B" w:rsidRDefault="00C1788E" w:rsidP="003C31A9">
      <w:pPr>
        <w:autoSpaceDE w:val="0"/>
        <w:autoSpaceDN w:val="0"/>
        <w:adjustRightInd w:val="0"/>
        <w:spacing w:after="0" w:line="240" w:lineRule="auto"/>
        <w:jc w:val="both"/>
        <w:rPr>
          <w:rFonts w:ascii="Times New Roman" w:hAnsi="Times New Roman"/>
          <w:color w:val="000000" w:themeColor="text1"/>
          <w:sz w:val="24"/>
          <w:szCs w:val="24"/>
          <w:lang w:val="ro-RO"/>
        </w:rPr>
      </w:pPr>
      <w:r w:rsidRPr="00E14A9B">
        <w:rPr>
          <w:rFonts w:ascii="Times New Roman" w:hAnsi="Times New Roman"/>
          <w:color w:val="000000" w:themeColor="text1"/>
          <w:sz w:val="24"/>
          <w:szCs w:val="24"/>
          <w:lang w:val="ro-RO"/>
        </w:rPr>
        <w:t xml:space="preserve">Prezenta decizie poate fi contestată în conformitate cu prevederile </w:t>
      </w:r>
      <w:r w:rsidRPr="00E14A9B">
        <w:rPr>
          <w:rStyle w:val="tpa1"/>
          <w:rFonts w:ascii="Times New Roman" w:hAnsi="Times New Roman"/>
          <w:b/>
          <w:color w:val="000000" w:themeColor="text1"/>
          <w:sz w:val="24"/>
          <w:szCs w:val="24"/>
          <w:lang w:val="ro-RO"/>
        </w:rPr>
        <w:t>Legii contenciosului administrativ nr. 554/2004</w:t>
      </w:r>
      <w:r w:rsidRPr="00E14A9B">
        <w:rPr>
          <w:rStyle w:val="tpa1"/>
          <w:rFonts w:ascii="Times New Roman" w:hAnsi="Times New Roman"/>
          <w:color w:val="000000" w:themeColor="text1"/>
          <w:sz w:val="24"/>
          <w:szCs w:val="24"/>
          <w:lang w:val="ro-RO"/>
        </w:rPr>
        <w:t xml:space="preserve"> cu modificările şi completările ulterioare. </w:t>
      </w:r>
      <w:r w:rsidRPr="00E14A9B">
        <w:rPr>
          <w:rFonts w:ascii="Times New Roman" w:hAnsi="Times New Roman"/>
          <w:color w:val="000000" w:themeColor="text1"/>
          <w:sz w:val="24"/>
          <w:szCs w:val="24"/>
          <w:lang w:val="ro-RO"/>
        </w:rPr>
        <w:t xml:space="preserve"> </w:t>
      </w:r>
    </w:p>
    <w:p w:rsidR="00F83B08" w:rsidRDefault="00F83B08" w:rsidP="00657D52">
      <w:pPr>
        <w:autoSpaceDE w:val="0"/>
        <w:autoSpaceDN w:val="0"/>
        <w:adjustRightInd w:val="0"/>
        <w:spacing w:after="0" w:line="240" w:lineRule="auto"/>
        <w:rPr>
          <w:rFonts w:ascii="Times New Roman" w:hAnsi="Times New Roman"/>
          <w:b/>
          <w:color w:val="000000" w:themeColor="text1"/>
          <w:sz w:val="24"/>
          <w:szCs w:val="24"/>
          <w:lang w:val="ro-RO"/>
        </w:rPr>
      </w:pPr>
    </w:p>
    <w:p w:rsidR="00E14A9B" w:rsidRPr="003C6F5C" w:rsidRDefault="00E14A9B" w:rsidP="00657D52">
      <w:pPr>
        <w:autoSpaceDE w:val="0"/>
        <w:autoSpaceDN w:val="0"/>
        <w:adjustRightInd w:val="0"/>
        <w:spacing w:after="0" w:line="240" w:lineRule="auto"/>
        <w:rPr>
          <w:rFonts w:ascii="Times New Roman" w:hAnsi="Times New Roman"/>
          <w:b/>
          <w:sz w:val="8"/>
          <w:szCs w:val="8"/>
          <w:lang w:val="ro-RO"/>
        </w:rPr>
      </w:pPr>
    </w:p>
    <w:p w:rsidR="00F83B08" w:rsidRPr="003C6F5C"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3C6F5C"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3C6F5C" w:rsidRDefault="00657D52" w:rsidP="00730286">
      <w:pPr>
        <w:autoSpaceDE w:val="0"/>
        <w:autoSpaceDN w:val="0"/>
        <w:adjustRightInd w:val="0"/>
        <w:spacing w:after="0" w:line="240" w:lineRule="auto"/>
        <w:jc w:val="center"/>
        <w:rPr>
          <w:rFonts w:ascii="Times New Roman" w:hAnsi="Times New Roman"/>
          <w:b/>
          <w:sz w:val="24"/>
          <w:szCs w:val="24"/>
          <w:lang w:val="ro-RO"/>
        </w:rPr>
      </w:pPr>
      <w:r w:rsidRPr="003C6F5C">
        <w:rPr>
          <w:rFonts w:ascii="Times New Roman" w:hAnsi="Times New Roman"/>
          <w:b/>
          <w:sz w:val="24"/>
          <w:szCs w:val="24"/>
          <w:lang w:val="ro-RO"/>
        </w:rPr>
        <w:t>DIRECTOR EXECUTIV,</w:t>
      </w:r>
    </w:p>
    <w:p w:rsidR="00657D52" w:rsidRPr="003C6F5C" w:rsidRDefault="00657D52" w:rsidP="00730286">
      <w:pPr>
        <w:autoSpaceDE w:val="0"/>
        <w:autoSpaceDN w:val="0"/>
        <w:adjustRightInd w:val="0"/>
        <w:spacing w:after="0" w:line="240" w:lineRule="auto"/>
        <w:jc w:val="center"/>
        <w:rPr>
          <w:rFonts w:ascii="Times New Roman" w:hAnsi="Times New Roman"/>
          <w:b/>
          <w:sz w:val="24"/>
          <w:szCs w:val="24"/>
          <w:lang w:val="ro-RO"/>
        </w:rPr>
      </w:pPr>
      <w:r w:rsidRPr="003C6F5C">
        <w:rPr>
          <w:rFonts w:ascii="Times New Roman" w:hAnsi="Times New Roman"/>
          <w:b/>
          <w:sz w:val="24"/>
          <w:szCs w:val="24"/>
          <w:lang w:val="ro-RO"/>
        </w:rPr>
        <w:t>Maria Mădălina NISTOR</w:t>
      </w:r>
    </w:p>
    <w:p w:rsidR="00657D52" w:rsidRPr="003C6F5C"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AC406A" w:rsidRPr="003C6F5C" w:rsidRDefault="00AC406A" w:rsidP="00657D52">
      <w:pPr>
        <w:autoSpaceDE w:val="0"/>
        <w:autoSpaceDN w:val="0"/>
        <w:adjustRightInd w:val="0"/>
        <w:spacing w:after="0" w:line="240" w:lineRule="auto"/>
        <w:jc w:val="center"/>
        <w:rPr>
          <w:rFonts w:ascii="Times New Roman" w:hAnsi="Times New Roman"/>
          <w:b/>
          <w:sz w:val="24"/>
          <w:szCs w:val="24"/>
          <w:lang w:val="ro-RO"/>
        </w:rPr>
      </w:pPr>
    </w:p>
    <w:p w:rsidR="003C31A9" w:rsidRPr="003C6F5C" w:rsidRDefault="003C31A9" w:rsidP="00657D52">
      <w:pPr>
        <w:autoSpaceDE w:val="0"/>
        <w:autoSpaceDN w:val="0"/>
        <w:adjustRightInd w:val="0"/>
        <w:spacing w:after="0" w:line="240" w:lineRule="auto"/>
        <w:jc w:val="center"/>
        <w:rPr>
          <w:rFonts w:ascii="Times New Roman" w:hAnsi="Times New Roman"/>
          <w:b/>
          <w:sz w:val="24"/>
          <w:szCs w:val="24"/>
          <w:lang w:val="ro-RO"/>
        </w:rPr>
      </w:pPr>
    </w:p>
    <w:p w:rsidR="00730286" w:rsidRDefault="00730286" w:rsidP="00E14A9B">
      <w:pPr>
        <w:autoSpaceDE w:val="0"/>
        <w:autoSpaceDN w:val="0"/>
        <w:adjustRightInd w:val="0"/>
        <w:spacing w:after="0" w:line="240" w:lineRule="auto"/>
        <w:rPr>
          <w:rFonts w:ascii="Times New Roman" w:hAnsi="Times New Roman"/>
          <w:b/>
          <w:sz w:val="24"/>
          <w:szCs w:val="24"/>
          <w:lang w:val="ro-RO"/>
        </w:rPr>
      </w:pPr>
    </w:p>
    <w:p w:rsidR="00453AB0" w:rsidRDefault="00453AB0" w:rsidP="00657D52">
      <w:pPr>
        <w:autoSpaceDE w:val="0"/>
        <w:autoSpaceDN w:val="0"/>
        <w:adjustRightInd w:val="0"/>
        <w:spacing w:after="0" w:line="240" w:lineRule="auto"/>
        <w:jc w:val="center"/>
        <w:rPr>
          <w:rFonts w:ascii="Times New Roman" w:hAnsi="Times New Roman"/>
          <w:b/>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730286" w:rsidTr="00730286">
        <w:tc>
          <w:tcPr>
            <w:tcW w:w="4831" w:type="dxa"/>
          </w:tcPr>
          <w:p w:rsidR="00730286" w:rsidRDefault="00730286" w:rsidP="00730286">
            <w:pPr>
              <w:autoSpaceDE w:val="0"/>
              <w:autoSpaceDN w:val="0"/>
              <w:adjustRightInd w:val="0"/>
              <w:spacing w:after="0" w:line="240" w:lineRule="auto"/>
              <w:rPr>
                <w:rFonts w:ascii="Times New Roman" w:hAnsi="Times New Roman"/>
                <w:sz w:val="24"/>
                <w:szCs w:val="24"/>
                <w:lang w:val="ro-RO"/>
              </w:rPr>
            </w:pPr>
            <w:r w:rsidRPr="003C6F5C">
              <w:rPr>
                <w:rFonts w:ascii="Times New Roman" w:hAnsi="Times New Roman"/>
                <w:sz w:val="24"/>
                <w:szCs w:val="24"/>
                <w:lang w:val="ro-RO"/>
              </w:rPr>
              <w:t>Șef Serviciu</w:t>
            </w:r>
            <w:r>
              <w:rPr>
                <w:rFonts w:ascii="Times New Roman" w:hAnsi="Times New Roman"/>
                <w:sz w:val="24"/>
                <w:szCs w:val="24"/>
                <w:lang w:val="ro-RO"/>
              </w:rPr>
              <w:t xml:space="preserve"> </w:t>
            </w:r>
          </w:p>
          <w:p w:rsidR="00730286" w:rsidRDefault="00730286" w:rsidP="00730286">
            <w:pPr>
              <w:autoSpaceDE w:val="0"/>
              <w:autoSpaceDN w:val="0"/>
              <w:adjustRightInd w:val="0"/>
              <w:spacing w:after="0" w:line="240" w:lineRule="auto"/>
              <w:rPr>
                <w:rFonts w:ascii="Times New Roman" w:hAnsi="Times New Roman"/>
                <w:sz w:val="24"/>
                <w:szCs w:val="24"/>
                <w:lang w:val="ro-RO"/>
              </w:rPr>
            </w:pPr>
            <w:r>
              <w:rPr>
                <w:rFonts w:ascii="Times New Roman" w:hAnsi="Times New Roman"/>
                <w:sz w:val="24"/>
                <w:szCs w:val="24"/>
                <w:lang w:val="ro-RO"/>
              </w:rPr>
              <w:t>Avize, Acorduri, Autorizații,</w:t>
            </w:r>
          </w:p>
          <w:p w:rsidR="00730286" w:rsidRDefault="00730286" w:rsidP="00730286">
            <w:pPr>
              <w:autoSpaceDE w:val="0"/>
              <w:autoSpaceDN w:val="0"/>
              <w:adjustRightInd w:val="0"/>
              <w:spacing w:after="0" w:line="240" w:lineRule="auto"/>
              <w:rPr>
                <w:rFonts w:ascii="Times New Roman" w:hAnsi="Times New Roman"/>
                <w:b/>
                <w:sz w:val="24"/>
                <w:szCs w:val="24"/>
                <w:lang w:val="ro-RO"/>
              </w:rPr>
            </w:pPr>
            <w:r>
              <w:rPr>
                <w:rFonts w:ascii="Times New Roman" w:hAnsi="Times New Roman"/>
                <w:sz w:val="24"/>
                <w:szCs w:val="24"/>
                <w:lang w:val="ro-RO"/>
              </w:rPr>
              <w:t>Adina HOBJILA</w:t>
            </w:r>
          </w:p>
        </w:tc>
        <w:tc>
          <w:tcPr>
            <w:tcW w:w="4831" w:type="dxa"/>
          </w:tcPr>
          <w:p w:rsidR="00730286" w:rsidRDefault="00730286" w:rsidP="00730286">
            <w:pPr>
              <w:autoSpaceDE w:val="0"/>
              <w:autoSpaceDN w:val="0"/>
              <w:adjustRightInd w:val="0"/>
              <w:spacing w:after="0" w:line="240" w:lineRule="auto"/>
              <w:jc w:val="right"/>
              <w:rPr>
                <w:rFonts w:ascii="Times New Roman" w:hAnsi="Times New Roman"/>
                <w:sz w:val="24"/>
                <w:szCs w:val="24"/>
                <w:lang w:val="ro-RO"/>
              </w:rPr>
            </w:pPr>
            <w:r>
              <w:rPr>
                <w:rFonts w:ascii="Times New Roman" w:hAnsi="Times New Roman"/>
                <w:sz w:val="24"/>
                <w:szCs w:val="24"/>
                <w:lang w:val="ro-RO"/>
              </w:rPr>
              <w:t>Întocmit,</w:t>
            </w:r>
          </w:p>
          <w:p w:rsidR="00730286" w:rsidRDefault="00730286" w:rsidP="00730286">
            <w:pPr>
              <w:autoSpaceDE w:val="0"/>
              <w:autoSpaceDN w:val="0"/>
              <w:adjustRightInd w:val="0"/>
              <w:spacing w:after="0" w:line="240" w:lineRule="auto"/>
              <w:jc w:val="right"/>
              <w:rPr>
                <w:rFonts w:ascii="Times New Roman" w:hAnsi="Times New Roman"/>
                <w:sz w:val="24"/>
                <w:szCs w:val="24"/>
                <w:lang w:val="ro-RO"/>
              </w:rPr>
            </w:pPr>
            <w:r>
              <w:rPr>
                <w:rFonts w:ascii="Times New Roman" w:hAnsi="Times New Roman"/>
                <w:sz w:val="24"/>
                <w:szCs w:val="24"/>
                <w:lang w:val="ro-RO"/>
              </w:rPr>
              <w:t>Consilier Mihaela POLEACU</w:t>
            </w:r>
          </w:p>
        </w:tc>
      </w:tr>
    </w:tbl>
    <w:p w:rsidR="00657D52" w:rsidRPr="003C6F5C" w:rsidRDefault="00657D52" w:rsidP="00E14A9B">
      <w:pPr>
        <w:autoSpaceDE w:val="0"/>
        <w:autoSpaceDN w:val="0"/>
        <w:adjustRightInd w:val="0"/>
        <w:spacing w:after="0" w:line="240" w:lineRule="auto"/>
        <w:rPr>
          <w:rFonts w:ascii="Times New Roman" w:hAnsi="Times New Roman"/>
          <w:b/>
          <w:sz w:val="8"/>
          <w:szCs w:val="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53AB0" w:rsidTr="00453AB0">
        <w:tc>
          <w:tcPr>
            <w:tcW w:w="4621" w:type="dxa"/>
          </w:tcPr>
          <w:p w:rsidR="00453AB0" w:rsidRDefault="00453AB0" w:rsidP="00453AB0">
            <w:pPr>
              <w:autoSpaceDE w:val="0"/>
              <w:autoSpaceDN w:val="0"/>
              <w:adjustRightInd w:val="0"/>
              <w:spacing w:after="0" w:line="240" w:lineRule="auto"/>
              <w:rPr>
                <w:rFonts w:ascii="Times New Roman" w:hAnsi="Times New Roman"/>
                <w:sz w:val="24"/>
                <w:szCs w:val="24"/>
                <w:lang w:val="ro-RO"/>
              </w:rPr>
            </w:pPr>
          </w:p>
        </w:tc>
        <w:tc>
          <w:tcPr>
            <w:tcW w:w="4622" w:type="dxa"/>
          </w:tcPr>
          <w:p w:rsidR="00453AB0" w:rsidRDefault="00453AB0" w:rsidP="00453AB0">
            <w:pPr>
              <w:autoSpaceDE w:val="0"/>
              <w:autoSpaceDN w:val="0"/>
              <w:adjustRightInd w:val="0"/>
              <w:spacing w:after="0" w:line="240" w:lineRule="auto"/>
              <w:jc w:val="right"/>
              <w:rPr>
                <w:rFonts w:ascii="Times New Roman" w:hAnsi="Times New Roman"/>
                <w:sz w:val="24"/>
                <w:szCs w:val="24"/>
                <w:lang w:val="ro-RO"/>
              </w:rPr>
            </w:pPr>
          </w:p>
        </w:tc>
      </w:tr>
    </w:tbl>
    <w:p w:rsidR="004A2BEE" w:rsidRPr="003C6F5C" w:rsidRDefault="004A2BEE" w:rsidP="00E14A9B">
      <w:pPr>
        <w:tabs>
          <w:tab w:val="center" w:pos="4961"/>
        </w:tabs>
        <w:autoSpaceDE w:val="0"/>
        <w:autoSpaceDN w:val="0"/>
        <w:adjustRightInd w:val="0"/>
        <w:spacing w:after="0" w:line="240" w:lineRule="auto"/>
        <w:rPr>
          <w:rFonts w:ascii="Times New Roman" w:eastAsia="Times New Roman" w:hAnsi="Times New Roman"/>
          <w:color w:val="FF0000"/>
          <w:sz w:val="24"/>
          <w:szCs w:val="24"/>
        </w:rPr>
      </w:pPr>
    </w:p>
    <w:sectPr w:rsidR="004A2BEE" w:rsidRPr="003C6F5C" w:rsidSect="00AC44B0">
      <w:footerReference w:type="default" r:id="rId11"/>
      <w:pgSz w:w="11907" w:h="16839" w:code="9"/>
      <w:pgMar w:top="1134" w:right="1021"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FB" w:rsidRDefault="002536FB" w:rsidP="0010560A">
      <w:pPr>
        <w:spacing w:after="0" w:line="240" w:lineRule="auto"/>
      </w:pPr>
      <w:r>
        <w:separator/>
      </w:r>
    </w:p>
  </w:endnote>
  <w:endnote w:type="continuationSeparator" w:id="0">
    <w:p w:rsidR="002536FB" w:rsidRDefault="002536F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2536FB"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2536FB" w:rsidP="00CD4A9F">
        <w:pPr>
          <w:pStyle w:val="Header"/>
          <w:tabs>
            <w:tab w:val="clear" w:pos="4680"/>
          </w:tabs>
          <w:contextualSpacing/>
          <w:jc w:val="center"/>
          <w:rPr>
            <w:rFonts w:ascii="Times New Roman" w:hAnsi="Times New Roman"/>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5pt;margin-top:4.35pt;width:41.9pt;height:34.45pt;z-index:-251656192;mso-position-horizontal-relative:text;mso-position-vertical-relative:text">
              <v:imagedata r:id="rId1" o:title=""/>
            </v:shape>
            <o:OLEObject Type="Embed" ProgID="CorelDRAW.Graphic.13" ShapeID="_x0000_s2065" DrawAspect="Content" ObjectID="_1739352119" r:id="rId2"/>
          </w:object>
        </w:r>
        <w:r w:rsidR="003606B8">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DF6B32">
          <w:rPr>
            <w:noProof/>
          </w:rPr>
          <w:t>1</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FB" w:rsidRDefault="002536FB" w:rsidP="0010560A">
      <w:pPr>
        <w:spacing w:after="0" w:line="240" w:lineRule="auto"/>
      </w:pPr>
      <w:r>
        <w:separator/>
      </w:r>
    </w:p>
  </w:footnote>
  <w:footnote w:type="continuationSeparator" w:id="0">
    <w:p w:rsidR="002536FB" w:rsidRDefault="002536FB"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9D8"/>
    <w:multiLevelType w:val="hybridMultilevel"/>
    <w:tmpl w:val="BEB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4916"/>
    <w:rsid w:val="00046049"/>
    <w:rsid w:val="00047861"/>
    <w:rsid w:val="00047D35"/>
    <w:rsid w:val="000534C8"/>
    <w:rsid w:val="000552C6"/>
    <w:rsid w:val="000567A2"/>
    <w:rsid w:val="000568AE"/>
    <w:rsid w:val="00057DFA"/>
    <w:rsid w:val="00061343"/>
    <w:rsid w:val="000613B5"/>
    <w:rsid w:val="00063621"/>
    <w:rsid w:val="00064C3B"/>
    <w:rsid w:val="00067BAD"/>
    <w:rsid w:val="00070F06"/>
    <w:rsid w:val="00071073"/>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13F6"/>
    <w:rsid w:val="000A2A8A"/>
    <w:rsid w:val="000A588C"/>
    <w:rsid w:val="000A69DD"/>
    <w:rsid w:val="000A72D6"/>
    <w:rsid w:val="000A76A9"/>
    <w:rsid w:val="000B3631"/>
    <w:rsid w:val="000B4995"/>
    <w:rsid w:val="000B4BBE"/>
    <w:rsid w:val="000B4E57"/>
    <w:rsid w:val="000B7233"/>
    <w:rsid w:val="000C4375"/>
    <w:rsid w:val="000C7226"/>
    <w:rsid w:val="000D015E"/>
    <w:rsid w:val="000D0742"/>
    <w:rsid w:val="000D151A"/>
    <w:rsid w:val="000D2E36"/>
    <w:rsid w:val="000E1BEF"/>
    <w:rsid w:val="000E4B1E"/>
    <w:rsid w:val="000E52C6"/>
    <w:rsid w:val="000F4697"/>
    <w:rsid w:val="000F5694"/>
    <w:rsid w:val="000F7D6F"/>
    <w:rsid w:val="00100751"/>
    <w:rsid w:val="00100DDE"/>
    <w:rsid w:val="0010312B"/>
    <w:rsid w:val="0010560A"/>
    <w:rsid w:val="001106BA"/>
    <w:rsid w:val="0011208C"/>
    <w:rsid w:val="0011371E"/>
    <w:rsid w:val="00117CBE"/>
    <w:rsid w:val="00120FCE"/>
    <w:rsid w:val="00122D34"/>
    <w:rsid w:val="00124029"/>
    <w:rsid w:val="00124988"/>
    <w:rsid w:val="00125C8B"/>
    <w:rsid w:val="001274F0"/>
    <w:rsid w:val="00130381"/>
    <w:rsid w:val="00130855"/>
    <w:rsid w:val="00132143"/>
    <w:rsid w:val="0013434C"/>
    <w:rsid w:val="001361FB"/>
    <w:rsid w:val="00136D22"/>
    <w:rsid w:val="00140DBC"/>
    <w:rsid w:val="0014472F"/>
    <w:rsid w:val="001456E2"/>
    <w:rsid w:val="001477B1"/>
    <w:rsid w:val="00147A70"/>
    <w:rsid w:val="00151A20"/>
    <w:rsid w:val="00151A8F"/>
    <w:rsid w:val="00154408"/>
    <w:rsid w:val="0015480D"/>
    <w:rsid w:val="00155806"/>
    <w:rsid w:val="001616C1"/>
    <w:rsid w:val="00162EB4"/>
    <w:rsid w:val="00163480"/>
    <w:rsid w:val="00163FDA"/>
    <w:rsid w:val="0017019D"/>
    <w:rsid w:val="0017069E"/>
    <w:rsid w:val="0017076B"/>
    <w:rsid w:val="001736A0"/>
    <w:rsid w:val="0017432E"/>
    <w:rsid w:val="0017716F"/>
    <w:rsid w:val="001815E5"/>
    <w:rsid w:val="00181819"/>
    <w:rsid w:val="00185BF3"/>
    <w:rsid w:val="00186129"/>
    <w:rsid w:val="00187BBB"/>
    <w:rsid w:val="0019200A"/>
    <w:rsid w:val="001963A4"/>
    <w:rsid w:val="00197281"/>
    <w:rsid w:val="001A0004"/>
    <w:rsid w:val="001A0248"/>
    <w:rsid w:val="001A0BB6"/>
    <w:rsid w:val="001A2B5E"/>
    <w:rsid w:val="001A2D1E"/>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427A"/>
    <w:rsid w:val="001E5B89"/>
    <w:rsid w:val="001E5C76"/>
    <w:rsid w:val="001F3109"/>
    <w:rsid w:val="001F5855"/>
    <w:rsid w:val="001F6A19"/>
    <w:rsid w:val="002033AC"/>
    <w:rsid w:val="00206333"/>
    <w:rsid w:val="00210B26"/>
    <w:rsid w:val="002114F3"/>
    <w:rsid w:val="00211649"/>
    <w:rsid w:val="002127AF"/>
    <w:rsid w:val="00217268"/>
    <w:rsid w:val="002176F5"/>
    <w:rsid w:val="00217C8C"/>
    <w:rsid w:val="0022203B"/>
    <w:rsid w:val="00223DFE"/>
    <w:rsid w:val="002256C7"/>
    <w:rsid w:val="00225C95"/>
    <w:rsid w:val="00232324"/>
    <w:rsid w:val="002334C2"/>
    <w:rsid w:val="00235DF6"/>
    <w:rsid w:val="002367AC"/>
    <w:rsid w:val="002424BB"/>
    <w:rsid w:val="002429F6"/>
    <w:rsid w:val="002440EE"/>
    <w:rsid w:val="00244AD4"/>
    <w:rsid w:val="00245B97"/>
    <w:rsid w:val="002469F6"/>
    <w:rsid w:val="002536FB"/>
    <w:rsid w:val="00253D06"/>
    <w:rsid w:val="002612D8"/>
    <w:rsid w:val="00262D71"/>
    <w:rsid w:val="00264334"/>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170F"/>
    <w:rsid w:val="002938B8"/>
    <w:rsid w:val="00295C00"/>
    <w:rsid w:val="00297A87"/>
    <w:rsid w:val="00297E20"/>
    <w:rsid w:val="002A26BC"/>
    <w:rsid w:val="002A36E2"/>
    <w:rsid w:val="002A624B"/>
    <w:rsid w:val="002B1B5E"/>
    <w:rsid w:val="002B3BD4"/>
    <w:rsid w:val="002B3E2F"/>
    <w:rsid w:val="002C2389"/>
    <w:rsid w:val="002C3198"/>
    <w:rsid w:val="002C3F11"/>
    <w:rsid w:val="002C5C6E"/>
    <w:rsid w:val="002C7A18"/>
    <w:rsid w:val="002D249B"/>
    <w:rsid w:val="002D282B"/>
    <w:rsid w:val="002D6A4E"/>
    <w:rsid w:val="002D7BF3"/>
    <w:rsid w:val="002E2B18"/>
    <w:rsid w:val="002E54C1"/>
    <w:rsid w:val="002E5E7B"/>
    <w:rsid w:val="002E68D6"/>
    <w:rsid w:val="002E747D"/>
    <w:rsid w:val="002F0308"/>
    <w:rsid w:val="002F1581"/>
    <w:rsid w:val="002F1586"/>
    <w:rsid w:val="002F75A7"/>
    <w:rsid w:val="003012C9"/>
    <w:rsid w:val="003058AC"/>
    <w:rsid w:val="003060DE"/>
    <w:rsid w:val="003113FC"/>
    <w:rsid w:val="0031235A"/>
    <w:rsid w:val="00312392"/>
    <w:rsid w:val="00315C4D"/>
    <w:rsid w:val="003167C3"/>
    <w:rsid w:val="00320B7E"/>
    <w:rsid w:val="00325739"/>
    <w:rsid w:val="00327C84"/>
    <w:rsid w:val="00330C2C"/>
    <w:rsid w:val="003327EF"/>
    <w:rsid w:val="00334189"/>
    <w:rsid w:val="00334DE6"/>
    <w:rsid w:val="0033682D"/>
    <w:rsid w:val="003404FC"/>
    <w:rsid w:val="00346C65"/>
    <w:rsid w:val="00347395"/>
    <w:rsid w:val="00347E1A"/>
    <w:rsid w:val="00350F14"/>
    <w:rsid w:val="00351ECF"/>
    <w:rsid w:val="00352C4D"/>
    <w:rsid w:val="00353F5E"/>
    <w:rsid w:val="00354964"/>
    <w:rsid w:val="003574D3"/>
    <w:rsid w:val="003600B2"/>
    <w:rsid w:val="003606B8"/>
    <w:rsid w:val="00360E56"/>
    <w:rsid w:val="00362246"/>
    <w:rsid w:val="00363924"/>
    <w:rsid w:val="00364109"/>
    <w:rsid w:val="0036599A"/>
    <w:rsid w:val="00367CAB"/>
    <w:rsid w:val="00374A17"/>
    <w:rsid w:val="0037501A"/>
    <w:rsid w:val="0037612D"/>
    <w:rsid w:val="00377782"/>
    <w:rsid w:val="00380FE4"/>
    <w:rsid w:val="003810B2"/>
    <w:rsid w:val="00383318"/>
    <w:rsid w:val="00383DC2"/>
    <w:rsid w:val="00393016"/>
    <w:rsid w:val="00394DA5"/>
    <w:rsid w:val="00394E35"/>
    <w:rsid w:val="003A2D3C"/>
    <w:rsid w:val="003A37EE"/>
    <w:rsid w:val="003B1390"/>
    <w:rsid w:val="003B28BE"/>
    <w:rsid w:val="003B4B82"/>
    <w:rsid w:val="003C14A9"/>
    <w:rsid w:val="003C31A9"/>
    <w:rsid w:val="003C4E7A"/>
    <w:rsid w:val="003C61F4"/>
    <w:rsid w:val="003C643E"/>
    <w:rsid w:val="003C65DA"/>
    <w:rsid w:val="003C6B5F"/>
    <w:rsid w:val="003C6F5C"/>
    <w:rsid w:val="003D0948"/>
    <w:rsid w:val="003D2D3F"/>
    <w:rsid w:val="003D4141"/>
    <w:rsid w:val="003D488E"/>
    <w:rsid w:val="003D5BB5"/>
    <w:rsid w:val="003D6B3A"/>
    <w:rsid w:val="003D6F2E"/>
    <w:rsid w:val="003D7A7E"/>
    <w:rsid w:val="003E0017"/>
    <w:rsid w:val="003E204D"/>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13EE5"/>
    <w:rsid w:val="004212F6"/>
    <w:rsid w:val="00422B76"/>
    <w:rsid w:val="0042404A"/>
    <w:rsid w:val="0042470D"/>
    <w:rsid w:val="00427352"/>
    <w:rsid w:val="00431BAF"/>
    <w:rsid w:val="00432406"/>
    <w:rsid w:val="004357E7"/>
    <w:rsid w:val="00443BDD"/>
    <w:rsid w:val="00444C7A"/>
    <w:rsid w:val="00444CD3"/>
    <w:rsid w:val="004458CA"/>
    <w:rsid w:val="00447351"/>
    <w:rsid w:val="00447CAA"/>
    <w:rsid w:val="00447D68"/>
    <w:rsid w:val="00450E53"/>
    <w:rsid w:val="0045101E"/>
    <w:rsid w:val="004513CF"/>
    <w:rsid w:val="00452359"/>
    <w:rsid w:val="00453AB0"/>
    <w:rsid w:val="004543A8"/>
    <w:rsid w:val="00463221"/>
    <w:rsid w:val="00467CBF"/>
    <w:rsid w:val="00471D45"/>
    <w:rsid w:val="004727EE"/>
    <w:rsid w:val="00472F1D"/>
    <w:rsid w:val="00473A03"/>
    <w:rsid w:val="00474039"/>
    <w:rsid w:val="00474F09"/>
    <w:rsid w:val="00475201"/>
    <w:rsid w:val="004765EB"/>
    <w:rsid w:val="00477460"/>
    <w:rsid w:val="004817AF"/>
    <w:rsid w:val="00482F8F"/>
    <w:rsid w:val="004859F5"/>
    <w:rsid w:val="00486BE1"/>
    <w:rsid w:val="00490E7B"/>
    <w:rsid w:val="00493A08"/>
    <w:rsid w:val="00493BEE"/>
    <w:rsid w:val="00494F5E"/>
    <w:rsid w:val="0049561B"/>
    <w:rsid w:val="00495CD2"/>
    <w:rsid w:val="004976D8"/>
    <w:rsid w:val="00497B0D"/>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5640"/>
    <w:rsid w:val="004E0F8E"/>
    <w:rsid w:val="004E19CC"/>
    <w:rsid w:val="004E2927"/>
    <w:rsid w:val="004E3987"/>
    <w:rsid w:val="004E459B"/>
    <w:rsid w:val="004E5A4A"/>
    <w:rsid w:val="004F3B0E"/>
    <w:rsid w:val="004F3DF5"/>
    <w:rsid w:val="004F5032"/>
    <w:rsid w:val="004F58B5"/>
    <w:rsid w:val="004F6F09"/>
    <w:rsid w:val="005003A9"/>
    <w:rsid w:val="00500DAD"/>
    <w:rsid w:val="0050455A"/>
    <w:rsid w:val="00505B04"/>
    <w:rsid w:val="00505E6D"/>
    <w:rsid w:val="0050643F"/>
    <w:rsid w:val="005067F0"/>
    <w:rsid w:val="00515750"/>
    <w:rsid w:val="00517A73"/>
    <w:rsid w:val="005205EF"/>
    <w:rsid w:val="005223EC"/>
    <w:rsid w:val="005306A3"/>
    <w:rsid w:val="00532353"/>
    <w:rsid w:val="00532489"/>
    <w:rsid w:val="0053302C"/>
    <w:rsid w:val="0053384F"/>
    <w:rsid w:val="005350D1"/>
    <w:rsid w:val="00543DF6"/>
    <w:rsid w:val="00545DD6"/>
    <w:rsid w:val="005463BE"/>
    <w:rsid w:val="005469F4"/>
    <w:rsid w:val="005504A1"/>
    <w:rsid w:val="00552145"/>
    <w:rsid w:val="00555B18"/>
    <w:rsid w:val="00561693"/>
    <w:rsid w:val="005634A2"/>
    <w:rsid w:val="00564AA4"/>
    <w:rsid w:val="00571253"/>
    <w:rsid w:val="005715AB"/>
    <w:rsid w:val="0057178D"/>
    <w:rsid w:val="00574409"/>
    <w:rsid w:val="00575325"/>
    <w:rsid w:val="0057744C"/>
    <w:rsid w:val="0058169F"/>
    <w:rsid w:val="00581793"/>
    <w:rsid w:val="00583046"/>
    <w:rsid w:val="005845EF"/>
    <w:rsid w:val="00586D0A"/>
    <w:rsid w:val="00586E8C"/>
    <w:rsid w:val="005900E9"/>
    <w:rsid w:val="005918FA"/>
    <w:rsid w:val="0059223A"/>
    <w:rsid w:val="0059286F"/>
    <w:rsid w:val="0059358C"/>
    <w:rsid w:val="005A1977"/>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716F"/>
    <w:rsid w:val="005C7844"/>
    <w:rsid w:val="005D0547"/>
    <w:rsid w:val="005D2962"/>
    <w:rsid w:val="005D2BE6"/>
    <w:rsid w:val="005D3599"/>
    <w:rsid w:val="005D64C8"/>
    <w:rsid w:val="005D6A99"/>
    <w:rsid w:val="005D6C28"/>
    <w:rsid w:val="005D7991"/>
    <w:rsid w:val="005E1E05"/>
    <w:rsid w:val="005E58CD"/>
    <w:rsid w:val="005F2D52"/>
    <w:rsid w:val="005F45A6"/>
    <w:rsid w:val="005F4A94"/>
    <w:rsid w:val="005F5036"/>
    <w:rsid w:val="005F6BD4"/>
    <w:rsid w:val="005F70FA"/>
    <w:rsid w:val="00606D1F"/>
    <w:rsid w:val="00607FED"/>
    <w:rsid w:val="00610D4E"/>
    <w:rsid w:val="00615BF5"/>
    <w:rsid w:val="0061677F"/>
    <w:rsid w:val="00617F2C"/>
    <w:rsid w:val="00620473"/>
    <w:rsid w:val="0062058E"/>
    <w:rsid w:val="0062089B"/>
    <w:rsid w:val="00621AF6"/>
    <w:rsid w:val="00621F47"/>
    <w:rsid w:val="006241A9"/>
    <w:rsid w:val="00632117"/>
    <w:rsid w:val="0063255B"/>
    <w:rsid w:val="00636144"/>
    <w:rsid w:val="006449C2"/>
    <w:rsid w:val="0064599E"/>
    <w:rsid w:val="00646DF3"/>
    <w:rsid w:val="00651119"/>
    <w:rsid w:val="0065147F"/>
    <w:rsid w:val="006539A6"/>
    <w:rsid w:val="00654F2F"/>
    <w:rsid w:val="00655302"/>
    <w:rsid w:val="00657D52"/>
    <w:rsid w:val="00663EF1"/>
    <w:rsid w:val="00667BDA"/>
    <w:rsid w:val="00674E9A"/>
    <w:rsid w:val="00677AD1"/>
    <w:rsid w:val="00681EB6"/>
    <w:rsid w:val="0068366B"/>
    <w:rsid w:val="00685C4E"/>
    <w:rsid w:val="00687FF0"/>
    <w:rsid w:val="00694374"/>
    <w:rsid w:val="006A0538"/>
    <w:rsid w:val="006A0FCB"/>
    <w:rsid w:val="006A2E5A"/>
    <w:rsid w:val="006A2E9D"/>
    <w:rsid w:val="006A3FBE"/>
    <w:rsid w:val="006A5248"/>
    <w:rsid w:val="006A6BAA"/>
    <w:rsid w:val="006A6C11"/>
    <w:rsid w:val="006A7BD0"/>
    <w:rsid w:val="006B1C3A"/>
    <w:rsid w:val="006B31B3"/>
    <w:rsid w:val="006B5869"/>
    <w:rsid w:val="006B6996"/>
    <w:rsid w:val="006C097B"/>
    <w:rsid w:val="006C1151"/>
    <w:rsid w:val="006C271F"/>
    <w:rsid w:val="006D25FD"/>
    <w:rsid w:val="006D49F0"/>
    <w:rsid w:val="006D4A99"/>
    <w:rsid w:val="006D4EF3"/>
    <w:rsid w:val="006E0AFE"/>
    <w:rsid w:val="006E1E1E"/>
    <w:rsid w:val="006E746E"/>
    <w:rsid w:val="006F1C5F"/>
    <w:rsid w:val="006F4A21"/>
    <w:rsid w:val="006F4BA1"/>
    <w:rsid w:val="00700567"/>
    <w:rsid w:val="00703092"/>
    <w:rsid w:val="007036B6"/>
    <w:rsid w:val="00706555"/>
    <w:rsid w:val="00706CDE"/>
    <w:rsid w:val="00707242"/>
    <w:rsid w:val="007153B4"/>
    <w:rsid w:val="00720F24"/>
    <w:rsid w:val="0072366E"/>
    <w:rsid w:val="00723CFF"/>
    <w:rsid w:val="00724567"/>
    <w:rsid w:val="00726667"/>
    <w:rsid w:val="00730286"/>
    <w:rsid w:val="00731263"/>
    <w:rsid w:val="00731D4A"/>
    <w:rsid w:val="0073355E"/>
    <w:rsid w:val="00734953"/>
    <w:rsid w:val="00737256"/>
    <w:rsid w:val="007461E2"/>
    <w:rsid w:val="007502A8"/>
    <w:rsid w:val="00752FC5"/>
    <w:rsid w:val="00756709"/>
    <w:rsid w:val="00756778"/>
    <w:rsid w:val="00762C2C"/>
    <w:rsid w:val="00763F3B"/>
    <w:rsid w:val="00766622"/>
    <w:rsid w:val="00767730"/>
    <w:rsid w:val="00767AE4"/>
    <w:rsid w:val="007727B9"/>
    <w:rsid w:val="00773512"/>
    <w:rsid w:val="00776505"/>
    <w:rsid w:val="00776A18"/>
    <w:rsid w:val="007813E3"/>
    <w:rsid w:val="00781CFA"/>
    <w:rsid w:val="007839E2"/>
    <w:rsid w:val="00786D90"/>
    <w:rsid w:val="007925D2"/>
    <w:rsid w:val="00795E82"/>
    <w:rsid w:val="007974EB"/>
    <w:rsid w:val="00797832"/>
    <w:rsid w:val="007A02FF"/>
    <w:rsid w:val="007A213D"/>
    <w:rsid w:val="007A2213"/>
    <w:rsid w:val="007B42F4"/>
    <w:rsid w:val="007B726C"/>
    <w:rsid w:val="007C0129"/>
    <w:rsid w:val="007C2699"/>
    <w:rsid w:val="007C3BF2"/>
    <w:rsid w:val="007C3F44"/>
    <w:rsid w:val="007C67EA"/>
    <w:rsid w:val="007D0D1D"/>
    <w:rsid w:val="007D2F2D"/>
    <w:rsid w:val="007D459B"/>
    <w:rsid w:val="007D713A"/>
    <w:rsid w:val="007E126E"/>
    <w:rsid w:val="007E13C8"/>
    <w:rsid w:val="007E3D95"/>
    <w:rsid w:val="007E616F"/>
    <w:rsid w:val="007E780C"/>
    <w:rsid w:val="007F7EC4"/>
    <w:rsid w:val="00800DCC"/>
    <w:rsid w:val="008045AA"/>
    <w:rsid w:val="008068A7"/>
    <w:rsid w:val="00810342"/>
    <w:rsid w:val="0081100E"/>
    <w:rsid w:val="00811026"/>
    <w:rsid w:val="00816C4F"/>
    <w:rsid w:val="00820431"/>
    <w:rsid w:val="00821EBE"/>
    <w:rsid w:val="00823683"/>
    <w:rsid w:val="00824A15"/>
    <w:rsid w:val="00825EEF"/>
    <w:rsid w:val="008265D4"/>
    <w:rsid w:val="00826A1C"/>
    <w:rsid w:val="00827B3C"/>
    <w:rsid w:val="00830EA0"/>
    <w:rsid w:val="00832A44"/>
    <w:rsid w:val="008357C4"/>
    <w:rsid w:val="00835FBD"/>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D82"/>
    <w:rsid w:val="00866336"/>
    <w:rsid w:val="008665D2"/>
    <w:rsid w:val="0086701A"/>
    <w:rsid w:val="00867951"/>
    <w:rsid w:val="00873F03"/>
    <w:rsid w:val="008819FF"/>
    <w:rsid w:val="008831BD"/>
    <w:rsid w:val="00883FD7"/>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3938"/>
    <w:rsid w:val="008B4E5C"/>
    <w:rsid w:val="008B52E1"/>
    <w:rsid w:val="008C0F18"/>
    <w:rsid w:val="008C1973"/>
    <w:rsid w:val="008D068A"/>
    <w:rsid w:val="008D2448"/>
    <w:rsid w:val="008D28D4"/>
    <w:rsid w:val="008D417E"/>
    <w:rsid w:val="008D7863"/>
    <w:rsid w:val="008E2D30"/>
    <w:rsid w:val="008F0500"/>
    <w:rsid w:val="008F25B0"/>
    <w:rsid w:val="008F2AAC"/>
    <w:rsid w:val="008F42CE"/>
    <w:rsid w:val="008F7960"/>
    <w:rsid w:val="008F79F8"/>
    <w:rsid w:val="008F7CAF"/>
    <w:rsid w:val="008F7EC7"/>
    <w:rsid w:val="009064A4"/>
    <w:rsid w:val="0090745F"/>
    <w:rsid w:val="00911683"/>
    <w:rsid w:val="009148AC"/>
    <w:rsid w:val="009200AD"/>
    <w:rsid w:val="00920E2C"/>
    <w:rsid w:val="00922CDA"/>
    <w:rsid w:val="009247DF"/>
    <w:rsid w:val="00924F2A"/>
    <w:rsid w:val="00925139"/>
    <w:rsid w:val="00932C8F"/>
    <w:rsid w:val="00932DCC"/>
    <w:rsid w:val="00933190"/>
    <w:rsid w:val="00933232"/>
    <w:rsid w:val="00935BD3"/>
    <w:rsid w:val="009370DC"/>
    <w:rsid w:val="00937594"/>
    <w:rsid w:val="00940784"/>
    <w:rsid w:val="00940D04"/>
    <w:rsid w:val="00942105"/>
    <w:rsid w:val="0094349B"/>
    <w:rsid w:val="00943E4D"/>
    <w:rsid w:val="00947A1D"/>
    <w:rsid w:val="0095133A"/>
    <w:rsid w:val="009541D3"/>
    <w:rsid w:val="009544FB"/>
    <w:rsid w:val="00957745"/>
    <w:rsid w:val="00957825"/>
    <w:rsid w:val="00961667"/>
    <w:rsid w:val="009626E2"/>
    <w:rsid w:val="00965072"/>
    <w:rsid w:val="009652FF"/>
    <w:rsid w:val="00966770"/>
    <w:rsid w:val="00970AD4"/>
    <w:rsid w:val="00970E2A"/>
    <w:rsid w:val="0097684E"/>
    <w:rsid w:val="00982237"/>
    <w:rsid w:val="00982ED5"/>
    <w:rsid w:val="009867A0"/>
    <w:rsid w:val="00990C83"/>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3010"/>
    <w:rsid w:val="009D5873"/>
    <w:rsid w:val="009D6D72"/>
    <w:rsid w:val="009D7E8F"/>
    <w:rsid w:val="009E2EA8"/>
    <w:rsid w:val="009E3978"/>
    <w:rsid w:val="009E6DA2"/>
    <w:rsid w:val="009E6F46"/>
    <w:rsid w:val="009E771B"/>
    <w:rsid w:val="009F0D04"/>
    <w:rsid w:val="009F3C8F"/>
    <w:rsid w:val="009F4F54"/>
    <w:rsid w:val="009F5473"/>
    <w:rsid w:val="00A00C3D"/>
    <w:rsid w:val="00A00F6A"/>
    <w:rsid w:val="00A03AB7"/>
    <w:rsid w:val="00A03DF5"/>
    <w:rsid w:val="00A07BFA"/>
    <w:rsid w:val="00A11997"/>
    <w:rsid w:val="00A12076"/>
    <w:rsid w:val="00A1258E"/>
    <w:rsid w:val="00A13752"/>
    <w:rsid w:val="00A13B03"/>
    <w:rsid w:val="00A13CA2"/>
    <w:rsid w:val="00A15581"/>
    <w:rsid w:val="00A161AA"/>
    <w:rsid w:val="00A16D8A"/>
    <w:rsid w:val="00A2756C"/>
    <w:rsid w:val="00A33CD7"/>
    <w:rsid w:val="00A33E92"/>
    <w:rsid w:val="00A350AF"/>
    <w:rsid w:val="00A372B9"/>
    <w:rsid w:val="00A37490"/>
    <w:rsid w:val="00A40D2D"/>
    <w:rsid w:val="00A415ED"/>
    <w:rsid w:val="00A4614D"/>
    <w:rsid w:val="00A46E13"/>
    <w:rsid w:val="00A50CD3"/>
    <w:rsid w:val="00A511E8"/>
    <w:rsid w:val="00A51F4F"/>
    <w:rsid w:val="00A52A9B"/>
    <w:rsid w:val="00A56A12"/>
    <w:rsid w:val="00A572E5"/>
    <w:rsid w:val="00A60AF1"/>
    <w:rsid w:val="00A62E09"/>
    <w:rsid w:val="00A642D5"/>
    <w:rsid w:val="00A7015B"/>
    <w:rsid w:val="00A70A56"/>
    <w:rsid w:val="00A70BE8"/>
    <w:rsid w:val="00A7406C"/>
    <w:rsid w:val="00A76C1F"/>
    <w:rsid w:val="00A77EEC"/>
    <w:rsid w:val="00A80249"/>
    <w:rsid w:val="00A808D1"/>
    <w:rsid w:val="00A85F1F"/>
    <w:rsid w:val="00A87667"/>
    <w:rsid w:val="00A9007A"/>
    <w:rsid w:val="00A92565"/>
    <w:rsid w:val="00A9333B"/>
    <w:rsid w:val="00A933B6"/>
    <w:rsid w:val="00A93A52"/>
    <w:rsid w:val="00A946E8"/>
    <w:rsid w:val="00A95481"/>
    <w:rsid w:val="00A9649E"/>
    <w:rsid w:val="00A96D60"/>
    <w:rsid w:val="00AA049D"/>
    <w:rsid w:val="00AA284E"/>
    <w:rsid w:val="00AA2914"/>
    <w:rsid w:val="00AB13B3"/>
    <w:rsid w:val="00AB47D2"/>
    <w:rsid w:val="00AB59DD"/>
    <w:rsid w:val="00AC39FA"/>
    <w:rsid w:val="00AC406A"/>
    <w:rsid w:val="00AC44B0"/>
    <w:rsid w:val="00AC6B87"/>
    <w:rsid w:val="00AC6E56"/>
    <w:rsid w:val="00AC7D11"/>
    <w:rsid w:val="00AD0AAC"/>
    <w:rsid w:val="00AD1C4E"/>
    <w:rsid w:val="00AD272D"/>
    <w:rsid w:val="00AD3BAD"/>
    <w:rsid w:val="00AD5284"/>
    <w:rsid w:val="00AD762E"/>
    <w:rsid w:val="00AE228D"/>
    <w:rsid w:val="00AE5111"/>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5B7"/>
    <w:rsid w:val="00B22E02"/>
    <w:rsid w:val="00B327B1"/>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3C15"/>
    <w:rsid w:val="00BA5160"/>
    <w:rsid w:val="00BA5926"/>
    <w:rsid w:val="00BB0CB3"/>
    <w:rsid w:val="00BB1F1E"/>
    <w:rsid w:val="00BB2AA3"/>
    <w:rsid w:val="00BB4F0E"/>
    <w:rsid w:val="00BC2A0F"/>
    <w:rsid w:val="00BC4714"/>
    <w:rsid w:val="00BC4CF3"/>
    <w:rsid w:val="00BC5B59"/>
    <w:rsid w:val="00BC6422"/>
    <w:rsid w:val="00BD3677"/>
    <w:rsid w:val="00BD44BB"/>
    <w:rsid w:val="00BD5684"/>
    <w:rsid w:val="00BD5E3A"/>
    <w:rsid w:val="00BE1619"/>
    <w:rsid w:val="00BE228F"/>
    <w:rsid w:val="00BE34B6"/>
    <w:rsid w:val="00BE34F2"/>
    <w:rsid w:val="00BE3523"/>
    <w:rsid w:val="00BE39D9"/>
    <w:rsid w:val="00BE3FC1"/>
    <w:rsid w:val="00BE7330"/>
    <w:rsid w:val="00BE76E3"/>
    <w:rsid w:val="00BF1EDF"/>
    <w:rsid w:val="00BF4BEA"/>
    <w:rsid w:val="00BF4C06"/>
    <w:rsid w:val="00C00447"/>
    <w:rsid w:val="00C006F5"/>
    <w:rsid w:val="00C01400"/>
    <w:rsid w:val="00C02231"/>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650C"/>
    <w:rsid w:val="00C423AB"/>
    <w:rsid w:val="00C4392F"/>
    <w:rsid w:val="00C439A6"/>
    <w:rsid w:val="00C43F73"/>
    <w:rsid w:val="00C44296"/>
    <w:rsid w:val="00C47447"/>
    <w:rsid w:val="00C52156"/>
    <w:rsid w:val="00C54427"/>
    <w:rsid w:val="00C54E41"/>
    <w:rsid w:val="00C61B1A"/>
    <w:rsid w:val="00C61E25"/>
    <w:rsid w:val="00C622E6"/>
    <w:rsid w:val="00C639A0"/>
    <w:rsid w:val="00C6462A"/>
    <w:rsid w:val="00C671FD"/>
    <w:rsid w:val="00C67ED5"/>
    <w:rsid w:val="00C70496"/>
    <w:rsid w:val="00C73E36"/>
    <w:rsid w:val="00C74187"/>
    <w:rsid w:val="00C74F41"/>
    <w:rsid w:val="00C7607A"/>
    <w:rsid w:val="00C763EE"/>
    <w:rsid w:val="00C81150"/>
    <w:rsid w:val="00C83093"/>
    <w:rsid w:val="00C846C9"/>
    <w:rsid w:val="00C9075D"/>
    <w:rsid w:val="00C91EA4"/>
    <w:rsid w:val="00C94155"/>
    <w:rsid w:val="00C96D22"/>
    <w:rsid w:val="00C977AD"/>
    <w:rsid w:val="00C97955"/>
    <w:rsid w:val="00CA61EC"/>
    <w:rsid w:val="00CA7673"/>
    <w:rsid w:val="00CB6C9B"/>
    <w:rsid w:val="00CC03D2"/>
    <w:rsid w:val="00CC0F83"/>
    <w:rsid w:val="00CC19DB"/>
    <w:rsid w:val="00CC29C4"/>
    <w:rsid w:val="00CD2A10"/>
    <w:rsid w:val="00CD3A98"/>
    <w:rsid w:val="00CD4A9F"/>
    <w:rsid w:val="00CD517A"/>
    <w:rsid w:val="00CE0953"/>
    <w:rsid w:val="00CE4065"/>
    <w:rsid w:val="00CE49CD"/>
    <w:rsid w:val="00CE6289"/>
    <w:rsid w:val="00CE7D39"/>
    <w:rsid w:val="00CF33AC"/>
    <w:rsid w:val="00CF7034"/>
    <w:rsid w:val="00CF7EDC"/>
    <w:rsid w:val="00D011DE"/>
    <w:rsid w:val="00D0690A"/>
    <w:rsid w:val="00D072EB"/>
    <w:rsid w:val="00D119DE"/>
    <w:rsid w:val="00D14AF3"/>
    <w:rsid w:val="00D176A7"/>
    <w:rsid w:val="00D22C85"/>
    <w:rsid w:val="00D232CF"/>
    <w:rsid w:val="00D2595F"/>
    <w:rsid w:val="00D32DE0"/>
    <w:rsid w:val="00D33FBA"/>
    <w:rsid w:val="00D34D0C"/>
    <w:rsid w:val="00D34E14"/>
    <w:rsid w:val="00D35172"/>
    <w:rsid w:val="00D351F4"/>
    <w:rsid w:val="00D376D8"/>
    <w:rsid w:val="00D42090"/>
    <w:rsid w:val="00D4574D"/>
    <w:rsid w:val="00D45BCE"/>
    <w:rsid w:val="00D50D96"/>
    <w:rsid w:val="00D5590D"/>
    <w:rsid w:val="00D56C3D"/>
    <w:rsid w:val="00D5736F"/>
    <w:rsid w:val="00D57CE4"/>
    <w:rsid w:val="00D64627"/>
    <w:rsid w:val="00D64A47"/>
    <w:rsid w:val="00D6551A"/>
    <w:rsid w:val="00D65716"/>
    <w:rsid w:val="00D70502"/>
    <w:rsid w:val="00D72392"/>
    <w:rsid w:val="00D756E5"/>
    <w:rsid w:val="00D75BA5"/>
    <w:rsid w:val="00D863BE"/>
    <w:rsid w:val="00D876D4"/>
    <w:rsid w:val="00D93FC2"/>
    <w:rsid w:val="00D96381"/>
    <w:rsid w:val="00D976FC"/>
    <w:rsid w:val="00DA6B7E"/>
    <w:rsid w:val="00DA6D23"/>
    <w:rsid w:val="00DB34AC"/>
    <w:rsid w:val="00DB417C"/>
    <w:rsid w:val="00DB45CE"/>
    <w:rsid w:val="00DB4C9C"/>
    <w:rsid w:val="00DB4D8F"/>
    <w:rsid w:val="00DB5F76"/>
    <w:rsid w:val="00DB686B"/>
    <w:rsid w:val="00DB6EE3"/>
    <w:rsid w:val="00DC5867"/>
    <w:rsid w:val="00DC679A"/>
    <w:rsid w:val="00DD1AE7"/>
    <w:rsid w:val="00DD1DAC"/>
    <w:rsid w:val="00DD2073"/>
    <w:rsid w:val="00DD3DAC"/>
    <w:rsid w:val="00DD4778"/>
    <w:rsid w:val="00DD4BCA"/>
    <w:rsid w:val="00DE0709"/>
    <w:rsid w:val="00DE5733"/>
    <w:rsid w:val="00DF0AE2"/>
    <w:rsid w:val="00DF1C71"/>
    <w:rsid w:val="00DF2BD9"/>
    <w:rsid w:val="00DF5CD7"/>
    <w:rsid w:val="00DF6200"/>
    <w:rsid w:val="00DF6B32"/>
    <w:rsid w:val="00DF734B"/>
    <w:rsid w:val="00E01D99"/>
    <w:rsid w:val="00E06820"/>
    <w:rsid w:val="00E1004F"/>
    <w:rsid w:val="00E1349F"/>
    <w:rsid w:val="00E14A9B"/>
    <w:rsid w:val="00E20CF7"/>
    <w:rsid w:val="00E244FB"/>
    <w:rsid w:val="00E26192"/>
    <w:rsid w:val="00E30322"/>
    <w:rsid w:val="00E3058C"/>
    <w:rsid w:val="00E3286F"/>
    <w:rsid w:val="00E328A1"/>
    <w:rsid w:val="00E34D80"/>
    <w:rsid w:val="00E36357"/>
    <w:rsid w:val="00E410D3"/>
    <w:rsid w:val="00E43074"/>
    <w:rsid w:val="00E431EF"/>
    <w:rsid w:val="00E45E82"/>
    <w:rsid w:val="00E46BD0"/>
    <w:rsid w:val="00E5099F"/>
    <w:rsid w:val="00E51528"/>
    <w:rsid w:val="00E5400B"/>
    <w:rsid w:val="00E616F4"/>
    <w:rsid w:val="00E63771"/>
    <w:rsid w:val="00E6583A"/>
    <w:rsid w:val="00E66FAF"/>
    <w:rsid w:val="00E70F1F"/>
    <w:rsid w:val="00E72400"/>
    <w:rsid w:val="00E72FA4"/>
    <w:rsid w:val="00E7499D"/>
    <w:rsid w:val="00E757D2"/>
    <w:rsid w:val="00E76047"/>
    <w:rsid w:val="00E762C6"/>
    <w:rsid w:val="00E8077B"/>
    <w:rsid w:val="00E8639C"/>
    <w:rsid w:val="00E9159F"/>
    <w:rsid w:val="00E947BA"/>
    <w:rsid w:val="00E97B5C"/>
    <w:rsid w:val="00EA2969"/>
    <w:rsid w:val="00EA3D92"/>
    <w:rsid w:val="00EB112B"/>
    <w:rsid w:val="00EB4FD5"/>
    <w:rsid w:val="00EB793E"/>
    <w:rsid w:val="00EC0515"/>
    <w:rsid w:val="00EC0FE3"/>
    <w:rsid w:val="00EC1082"/>
    <w:rsid w:val="00EC236B"/>
    <w:rsid w:val="00EC497C"/>
    <w:rsid w:val="00ED0040"/>
    <w:rsid w:val="00ED29C4"/>
    <w:rsid w:val="00ED4800"/>
    <w:rsid w:val="00EE021A"/>
    <w:rsid w:val="00EE6E48"/>
    <w:rsid w:val="00EF0CF7"/>
    <w:rsid w:val="00EF1299"/>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3843"/>
    <w:rsid w:val="00F34E95"/>
    <w:rsid w:val="00F3607B"/>
    <w:rsid w:val="00F3626D"/>
    <w:rsid w:val="00F3691C"/>
    <w:rsid w:val="00F36C6B"/>
    <w:rsid w:val="00F40DF3"/>
    <w:rsid w:val="00F42681"/>
    <w:rsid w:val="00F43E1F"/>
    <w:rsid w:val="00F44266"/>
    <w:rsid w:val="00F4518E"/>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0748"/>
    <w:rsid w:val="00F9486B"/>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1ACD"/>
    <w:rsid w:val="00FD4F51"/>
    <w:rsid w:val="00FD7FB3"/>
    <w:rsid w:val="00FE092A"/>
    <w:rsid w:val="00FE1B3C"/>
    <w:rsid w:val="00FE3254"/>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1AE87D96"/>
  <w15:docId w15:val="{5697ED3D-C638-41AD-B961-169C32F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5398-C314-44F1-9A6E-0788A5AF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5</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13941</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Mihaela Poleacu</cp:lastModifiedBy>
  <cp:revision>215</cp:revision>
  <cp:lastPrinted>2021-10-26T08:49:00Z</cp:lastPrinted>
  <dcterms:created xsi:type="dcterms:W3CDTF">2019-06-11T08:03:00Z</dcterms:created>
  <dcterms:modified xsi:type="dcterms:W3CDTF">2023-03-03T10:35:00Z</dcterms:modified>
</cp:coreProperties>
</file>