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61C14" w:rsidRDefault="000D5E92" w:rsidP="00911ADF">
      <w:pPr>
        <w:pStyle w:val="Header"/>
        <w:tabs>
          <w:tab w:val="clear" w:pos="4680"/>
          <w:tab w:val="clear" w:pos="9360"/>
          <w:tab w:val="left" w:pos="9000"/>
        </w:tabs>
        <w:jc w:val="center"/>
        <w:rPr>
          <w:rFonts w:ascii="Times New Roman" w:hAnsi="Times New Roman"/>
          <w:sz w:val="32"/>
          <w:szCs w:val="32"/>
          <w:lang w:val="ro-RO"/>
        </w:rPr>
      </w:pPr>
      <w:r w:rsidRPr="00661C14">
        <w:rPr>
          <w:noProof/>
        </w:rPr>
        <w:drawing>
          <wp:anchor distT="0" distB="0" distL="114300" distR="114300" simplePos="0" relativeHeight="251657216" behindDoc="0" locked="0" layoutInCell="1" allowOverlap="1" wp14:anchorId="47A3521F" wp14:editId="5F92377E">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2938B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5737392" r:id="rId11"/>
        </w:pict>
      </w:r>
      <w:r w:rsidR="001F5B5F" w:rsidRPr="00661C14">
        <w:rPr>
          <w:rFonts w:ascii="Times New Roman" w:hAnsi="Times New Roman"/>
          <w:b/>
          <w:sz w:val="32"/>
          <w:szCs w:val="32"/>
          <w:lang w:val="ro-RO"/>
        </w:rPr>
        <w:t>Ministerul Mediului</w:t>
      </w:r>
    </w:p>
    <w:p w:rsidR="00911ADF" w:rsidRPr="00661C14" w:rsidRDefault="00911ADF" w:rsidP="00911ADF">
      <w:pPr>
        <w:tabs>
          <w:tab w:val="left" w:pos="3270"/>
        </w:tabs>
        <w:jc w:val="center"/>
        <w:rPr>
          <w:rFonts w:ascii="Times New Roman" w:hAnsi="Times New Roman"/>
          <w:sz w:val="36"/>
          <w:szCs w:val="36"/>
          <w:lang w:val="ro-RO"/>
        </w:rPr>
      </w:pPr>
      <w:r w:rsidRPr="00661C1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61C14" w:rsidTr="002D52B8">
        <w:trPr>
          <w:trHeight w:val="226"/>
        </w:trPr>
        <w:tc>
          <w:tcPr>
            <w:tcW w:w="9676" w:type="dxa"/>
            <w:shd w:val="clear" w:color="auto" w:fill="FFFFFF"/>
          </w:tcPr>
          <w:p w:rsidR="00911ADF" w:rsidRPr="00661C14" w:rsidRDefault="00911ADF" w:rsidP="002D52B8">
            <w:pPr>
              <w:pStyle w:val="Header"/>
              <w:tabs>
                <w:tab w:val="clear" w:pos="4680"/>
                <w:tab w:val="clear" w:pos="9360"/>
              </w:tabs>
              <w:spacing w:before="120"/>
              <w:jc w:val="center"/>
              <w:rPr>
                <w:rFonts w:ascii="Garamond" w:hAnsi="Garamond"/>
                <w:b/>
                <w:bCs/>
                <w:sz w:val="36"/>
                <w:szCs w:val="36"/>
                <w:lang w:val="ro-RO"/>
              </w:rPr>
            </w:pPr>
            <w:r w:rsidRPr="00661C14">
              <w:rPr>
                <w:rFonts w:ascii="Times New Roman" w:hAnsi="Times New Roman"/>
                <w:b/>
                <w:bCs/>
                <w:sz w:val="36"/>
                <w:szCs w:val="36"/>
                <w:lang w:val="ro-RO"/>
              </w:rPr>
              <w:t>Agenţia pentru Protecţia Mediului Timiş</w:t>
            </w:r>
          </w:p>
        </w:tc>
      </w:tr>
    </w:tbl>
    <w:p w:rsidR="00CD0805" w:rsidRPr="00661C14" w:rsidRDefault="00CD0805" w:rsidP="004F56F4">
      <w:pPr>
        <w:spacing w:after="0" w:line="240" w:lineRule="auto"/>
        <w:jc w:val="both"/>
        <w:rPr>
          <w:rFonts w:ascii="Times New Roman" w:hAnsi="Times New Roman"/>
          <w:sz w:val="30"/>
          <w:szCs w:val="30"/>
          <w:lang w:val="ro-RO"/>
        </w:rPr>
      </w:pPr>
    </w:p>
    <w:p w:rsidR="00554039" w:rsidRPr="00661C14" w:rsidRDefault="00554039" w:rsidP="004F56F4">
      <w:pPr>
        <w:spacing w:after="0" w:line="240" w:lineRule="auto"/>
        <w:jc w:val="both"/>
        <w:rPr>
          <w:rFonts w:ascii="Times New Roman" w:hAnsi="Times New Roman"/>
          <w:sz w:val="30"/>
          <w:szCs w:val="30"/>
          <w:lang w:val="ro-RO"/>
        </w:rPr>
      </w:pPr>
    </w:p>
    <w:p w:rsidR="00554039" w:rsidRPr="00661C14" w:rsidRDefault="00554039" w:rsidP="004F56F4">
      <w:pPr>
        <w:spacing w:after="0" w:line="240" w:lineRule="auto"/>
        <w:jc w:val="both"/>
        <w:rPr>
          <w:rFonts w:ascii="Times New Roman" w:hAnsi="Times New Roman"/>
          <w:sz w:val="30"/>
          <w:szCs w:val="30"/>
          <w:lang w:val="ro-RO"/>
        </w:rPr>
      </w:pPr>
    </w:p>
    <w:p w:rsidR="00596161" w:rsidRPr="00661C14" w:rsidRDefault="00596161" w:rsidP="00596161">
      <w:pPr>
        <w:spacing w:after="0"/>
        <w:jc w:val="center"/>
        <w:rPr>
          <w:rFonts w:ascii="Times New Roman" w:hAnsi="Times New Roman"/>
          <w:b/>
          <w:sz w:val="24"/>
          <w:szCs w:val="24"/>
          <w:lang w:val="ro-RO"/>
        </w:rPr>
      </w:pPr>
      <w:r w:rsidRPr="00661C14">
        <w:rPr>
          <w:rFonts w:ascii="Times New Roman" w:hAnsi="Times New Roman"/>
          <w:b/>
          <w:sz w:val="24"/>
          <w:szCs w:val="24"/>
          <w:lang w:val="ro-RO"/>
        </w:rPr>
        <w:t>DECIZIA ETAPEI DE INCADRARE</w:t>
      </w:r>
    </w:p>
    <w:p w:rsidR="00596161" w:rsidRPr="00661C14" w:rsidRDefault="00596161" w:rsidP="00596161">
      <w:pPr>
        <w:spacing w:after="0" w:line="240" w:lineRule="auto"/>
        <w:jc w:val="center"/>
        <w:rPr>
          <w:rFonts w:ascii="Times New Roman" w:hAnsi="Times New Roman"/>
          <w:b/>
          <w:sz w:val="24"/>
          <w:szCs w:val="24"/>
          <w:lang w:val="ro-RO"/>
        </w:rPr>
      </w:pPr>
      <w:r w:rsidRPr="00661C14">
        <w:rPr>
          <w:rFonts w:ascii="Times New Roman" w:hAnsi="Times New Roman"/>
          <w:b/>
          <w:sz w:val="24"/>
          <w:szCs w:val="24"/>
          <w:lang w:val="ro-RO"/>
        </w:rPr>
        <w:t>Nr</w:t>
      </w:r>
      <w:r w:rsidR="00B91C35" w:rsidRPr="00661C14">
        <w:rPr>
          <w:rFonts w:ascii="Times New Roman" w:hAnsi="Times New Roman"/>
          <w:b/>
          <w:sz w:val="24"/>
          <w:szCs w:val="24"/>
          <w:lang w:val="ro-RO"/>
        </w:rPr>
        <w:t>.</w:t>
      </w:r>
      <w:r w:rsidR="009C3B78">
        <w:rPr>
          <w:rFonts w:ascii="Times New Roman" w:hAnsi="Times New Roman"/>
          <w:b/>
          <w:sz w:val="24"/>
          <w:szCs w:val="24"/>
          <w:lang w:val="ro-RO"/>
        </w:rPr>
        <w:t xml:space="preserve"> 124</w:t>
      </w:r>
      <w:r w:rsidR="001F5B5F" w:rsidRPr="00661C14">
        <w:rPr>
          <w:rFonts w:ascii="Times New Roman" w:hAnsi="Times New Roman"/>
          <w:b/>
          <w:sz w:val="24"/>
          <w:szCs w:val="24"/>
          <w:lang w:val="ro-RO"/>
        </w:rPr>
        <w:t xml:space="preserve"> </w:t>
      </w:r>
      <w:r w:rsidRPr="00661C14">
        <w:rPr>
          <w:rFonts w:ascii="Times New Roman" w:hAnsi="Times New Roman"/>
          <w:b/>
          <w:color w:val="000000"/>
          <w:sz w:val="24"/>
          <w:szCs w:val="24"/>
          <w:lang w:val="ro-RO"/>
        </w:rPr>
        <w:t>/</w:t>
      </w:r>
      <w:r w:rsidR="00C43CCE">
        <w:rPr>
          <w:rFonts w:ascii="Times New Roman" w:hAnsi="Times New Roman"/>
          <w:b/>
          <w:color w:val="000000"/>
          <w:sz w:val="24"/>
          <w:szCs w:val="24"/>
          <w:lang w:val="ro-RO"/>
        </w:rPr>
        <w:t>05</w:t>
      </w:r>
      <w:r w:rsidRPr="00661C14">
        <w:rPr>
          <w:rFonts w:ascii="Times New Roman" w:hAnsi="Times New Roman"/>
          <w:b/>
          <w:color w:val="000000"/>
          <w:sz w:val="24"/>
          <w:szCs w:val="24"/>
          <w:lang w:val="ro-RO"/>
        </w:rPr>
        <w:t>.</w:t>
      </w:r>
      <w:r w:rsidR="00C43CCE">
        <w:rPr>
          <w:rFonts w:ascii="Times New Roman" w:hAnsi="Times New Roman"/>
          <w:b/>
          <w:color w:val="000000"/>
          <w:sz w:val="24"/>
          <w:szCs w:val="24"/>
          <w:lang w:val="ro-RO"/>
        </w:rPr>
        <w:t>05</w:t>
      </w:r>
      <w:r w:rsidR="001F5B5F" w:rsidRPr="00661C14">
        <w:rPr>
          <w:rFonts w:ascii="Times New Roman" w:hAnsi="Times New Roman"/>
          <w:b/>
          <w:color w:val="000000"/>
          <w:sz w:val="24"/>
          <w:szCs w:val="24"/>
          <w:lang w:val="ro-RO"/>
        </w:rPr>
        <w:t>.2017</w:t>
      </w:r>
    </w:p>
    <w:p w:rsidR="00CD0805" w:rsidRPr="00661C14" w:rsidRDefault="008E5787" w:rsidP="00C43CC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w:t>
      </w:r>
    </w:p>
    <w:p w:rsidR="00554039" w:rsidRPr="00661C14" w:rsidRDefault="00554039" w:rsidP="00596161">
      <w:pPr>
        <w:spacing w:after="0" w:line="240" w:lineRule="auto"/>
        <w:rPr>
          <w:rFonts w:ascii="Times New Roman" w:hAnsi="Times New Roman"/>
          <w:b/>
          <w:sz w:val="24"/>
          <w:szCs w:val="24"/>
          <w:lang w:val="ro-RO"/>
        </w:rPr>
      </w:pPr>
    </w:p>
    <w:p w:rsidR="00554039" w:rsidRPr="00661C14" w:rsidRDefault="00554039" w:rsidP="00596161">
      <w:pPr>
        <w:spacing w:after="0" w:line="240" w:lineRule="auto"/>
        <w:rPr>
          <w:rFonts w:ascii="Times New Roman" w:hAnsi="Times New Roman"/>
          <w:b/>
          <w:sz w:val="24"/>
          <w:szCs w:val="24"/>
          <w:lang w:val="ro-RO"/>
        </w:rPr>
      </w:pPr>
      <w:bookmarkStart w:id="0" w:name="_GoBack"/>
      <w:bookmarkEnd w:id="0"/>
    </w:p>
    <w:p w:rsidR="00554039" w:rsidRPr="00661C14" w:rsidRDefault="00554039" w:rsidP="00596161">
      <w:pPr>
        <w:spacing w:after="0" w:line="240" w:lineRule="auto"/>
        <w:rPr>
          <w:rFonts w:ascii="Times New Roman" w:hAnsi="Times New Roman"/>
          <w:b/>
          <w:sz w:val="24"/>
          <w:szCs w:val="24"/>
          <w:lang w:val="ro-RO"/>
        </w:rPr>
      </w:pPr>
    </w:p>
    <w:p w:rsidR="00596161" w:rsidRPr="00661C14" w:rsidRDefault="00596161" w:rsidP="00E41B04">
      <w:pPr>
        <w:spacing w:after="0" w:line="240" w:lineRule="auto"/>
        <w:jc w:val="both"/>
        <w:rPr>
          <w:rFonts w:ascii="Times New Roman" w:hAnsi="Times New Roman"/>
          <w:sz w:val="24"/>
          <w:szCs w:val="24"/>
          <w:lang w:val="ro-RO"/>
        </w:rPr>
      </w:pPr>
      <w:r w:rsidRPr="00661C14">
        <w:rPr>
          <w:rFonts w:ascii="Times New Roman" w:hAnsi="Times New Roman"/>
          <w:sz w:val="24"/>
          <w:szCs w:val="24"/>
          <w:lang w:val="ro-RO"/>
        </w:rPr>
        <w:t xml:space="preserve">Ca urmare a solicitarii de emitere a acordului de mediu adresate de </w:t>
      </w:r>
      <w:r w:rsidR="008E5787" w:rsidRPr="005D792A">
        <w:rPr>
          <w:rFonts w:ascii="Garamond" w:hAnsi="Garamond"/>
          <w:b/>
          <w:color w:val="000000"/>
          <w:sz w:val="24"/>
          <w:szCs w:val="24"/>
          <w:lang w:val="ro-RO"/>
        </w:rPr>
        <w:t>SC AGRICOLA FRATELLI  BENFENATI  SRL</w:t>
      </w:r>
      <w:r w:rsidR="00317BB2" w:rsidRPr="00661C14">
        <w:rPr>
          <w:rFonts w:ascii="Times New Roman" w:hAnsi="Times New Roman"/>
          <w:sz w:val="24"/>
          <w:szCs w:val="24"/>
          <w:lang w:val="ro-RO"/>
        </w:rPr>
        <w:t>,</w:t>
      </w:r>
      <w:r w:rsidR="001F5B5F" w:rsidRPr="00661C14">
        <w:rPr>
          <w:rFonts w:ascii="Times New Roman" w:hAnsi="Times New Roman"/>
          <w:sz w:val="24"/>
          <w:szCs w:val="24"/>
          <w:lang w:val="ro-RO"/>
        </w:rPr>
        <w:t xml:space="preserve"> cu sediul in  </w:t>
      </w:r>
      <w:r w:rsidR="00DD09E8" w:rsidRPr="00661C14">
        <w:rPr>
          <w:rFonts w:ascii="Times New Roman" w:hAnsi="Times New Roman"/>
          <w:iCs/>
          <w:sz w:val="24"/>
          <w:szCs w:val="24"/>
          <w:lang w:val="ro-RO"/>
        </w:rPr>
        <w:t xml:space="preserve">localitatea </w:t>
      </w:r>
      <w:r w:rsidR="008E5787" w:rsidRPr="006A72E9">
        <w:rPr>
          <w:rFonts w:ascii="Times New Roman" w:hAnsi="Times New Roman"/>
          <w:color w:val="000000"/>
          <w:sz w:val="24"/>
          <w:szCs w:val="24"/>
          <w:lang w:val="ro-RO"/>
        </w:rPr>
        <w:t>Foeni, DN 59B, km. 33+400 dreapta</w:t>
      </w:r>
      <w:r w:rsidR="00B73DDC" w:rsidRPr="00661C14">
        <w:rPr>
          <w:rFonts w:ascii="Times New Roman" w:hAnsi="Times New Roman"/>
          <w:sz w:val="24"/>
          <w:szCs w:val="24"/>
          <w:lang w:val="ro-RO"/>
        </w:rPr>
        <w:t>,</w:t>
      </w:r>
      <w:r w:rsidR="00134BE2" w:rsidRPr="00661C14">
        <w:rPr>
          <w:rFonts w:ascii="Times New Roman" w:hAnsi="Times New Roman"/>
          <w:sz w:val="24"/>
          <w:szCs w:val="24"/>
          <w:lang w:val="ro-RO"/>
        </w:rPr>
        <w:t xml:space="preserve"> </w:t>
      </w:r>
      <w:r w:rsidR="0030029B" w:rsidRPr="00661C14">
        <w:rPr>
          <w:rFonts w:ascii="Times New Roman" w:hAnsi="Times New Roman"/>
          <w:sz w:val="24"/>
          <w:szCs w:val="24"/>
          <w:lang w:val="ro-RO"/>
        </w:rPr>
        <w:t>jud. Timis,</w:t>
      </w:r>
      <w:r w:rsidR="001F5B5F" w:rsidRPr="00661C14">
        <w:rPr>
          <w:rFonts w:ascii="Times New Roman" w:hAnsi="Times New Roman"/>
          <w:sz w:val="24"/>
          <w:szCs w:val="24"/>
          <w:lang w:val="ro-RO"/>
        </w:rPr>
        <w:t xml:space="preserve"> </w:t>
      </w:r>
      <w:r w:rsidRPr="00661C14">
        <w:rPr>
          <w:rFonts w:ascii="Times New Roman" w:hAnsi="Times New Roman"/>
          <w:sz w:val="24"/>
          <w:szCs w:val="24"/>
          <w:lang w:val="ro-RO"/>
        </w:rPr>
        <w:t xml:space="preserve">inregistrata la </w:t>
      </w:r>
      <w:r w:rsidR="008E6CF3" w:rsidRPr="00661C14">
        <w:rPr>
          <w:rFonts w:ascii="Times New Roman" w:hAnsi="Times New Roman"/>
          <w:sz w:val="24"/>
          <w:szCs w:val="24"/>
          <w:lang w:val="ro-RO"/>
        </w:rPr>
        <w:t>APM Timis cu nr.</w:t>
      </w:r>
      <w:r w:rsidR="0003399D" w:rsidRPr="00661C14">
        <w:rPr>
          <w:rFonts w:ascii="Times New Roman" w:hAnsi="Times New Roman"/>
          <w:color w:val="000000"/>
          <w:sz w:val="24"/>
          <w:szCs w:val="24"/>
          <w:lang w:val="ro-RO"/>
        </w:rPr>
        <w:t xml:space="preserve"> </w:t>
      </w:r>
      <w:r w:rsidR="008E5787" w:rsidRPr="006A72E9">
        <w:rPr>
          <w:rFonts w:ascii="Times New Roman" w:hAnsi="Times New Roman"/>
          <w:color w:val="000000"/>
          <w:sz w:val="24"/>
          <w:szCs w:val="24"/>
          <w:lang w:val="ro-RO"/>
        </w:rPr>
        <w:t>1562RP/20.02.2017</w:t>
      </w:r>
      <w:r w:rsidR="008E5787" w:rsidRPr="003411E5">
        <w:rPr>
          <w:rFonts w:ascii="Times New Roman" w:hAnsi="Times New Roman"/>
          <w:color w:val="000000"/>
          <w:sz w:val="24"/>
          <w:szCs w:val="24"/>
          <w:lang w:val="ro-RO"/>
        </w:rPr>
        <w:t>, cu ultimele completari inreg</w:t>
      </w:r>
      <w:r w:rsidR="008E5787">
        <w:rPr>
          <w:rFonts w:ascii="Times New Roman" w:hAnsi="Times New Roman"/>
          <w:color w:val="000000"/>
          <w:sz w:val="24"/>
          <w:szCs w:val="24"/>
          <w:lang w:val="ro-RO"/>
        </w:rPr>
        <w:t>istrate cu nr. 5308RP/02.05</w:t>
      </w:r>
      <w:r w:rsidR="008E5787" w:rsidRPr="003411E5">
        <w:rPr>
          <w:rFonts w:ascii="Times New Roman" w:hAnsi="Times New Roman"/>
          <w:color w:val="000000"/>
          <w:sz w:val="24"/>
          <w:szCs w:val="24"/>
          <w:lang w:val="ro-RO"/>
        </w:rPr>
        <w:t>.2017</w:t>
      </w:r>
      <w:r w:rsidR="008E5787">
        <w:rPr>
          <w:rFonts w:ascii="Times New Roman" w:hAnsi="Times New Roman"/>
          <w:color w:val="000000"/>
          <w:sz w:val="24"/>
          <w:szCs w:val="24"/>
          <w:lang w:val="ro-RO"/>
        </w:rPr>
        <w:t>,</w:t>
      </w:r>
      <w:r w:rsidR="00134BE2" w:rsidRPr="00661C14">
        <w:rPr>
          <w:rFonts w:ascii="Times New Roman" w:hAnsi="Times New Roman"/>
          <w:color w:val="000000"/>
          <w:sz w:val="24"/>
          <w:szCs w:val="24"/>
          <w:lang w:val="ro-RO"/>
        </w:rPr>
        <w:t xml:space="preserve"> </w:t>
      </w:r>
      <w:r w:rsidRPr="00661C14">
        <w:rPr>
          <w:rFonts w:ascii="Times New Roman" w:hAnsi="Times New Roman"/>
          <w:sz w:val="24"/>
          <w:szCs w:val="24"/>
          <w:lang w:val="ro-RO"/>
        </w:rPr>
        <w:t xml:space="preserve">in baza HG nr. 445/2009 </w:t>
      </w:r>
      <w:r w:rsidRPr="00661C14">
        <w:rPr>
          <w:rFonts w:ascii="Times New Roman" w:hAnsi="Times New Roman"/>
          <w:iCs/>
          <w:sz w:val="24"/>
          <w:szCs w:val="24"/>
          <w:lang w:val="ro-RO"/>
        </w:rPr>
        <w:t xml:space="preserve">privind evaluarea impactului anumitor proiecte publice si private asupra mediului </w:t>
      </w:r>
      <w:r w:rsidRPr="00661C14">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661C14" w:rsidRDefault="00596161" w:rsidP="00596161">
      <w:pPr>
        <w:spacing w:after="0" w:line="240" w:lineRule="auto"/>
        <w:jc w:val="both"/>
        <w:rPr>
          <w:rFonts w:ascii="Times New Roman" w:hAnsi="Times New Roman"/>
          <w:sz w:val="24"/>
          <w:szCs w:val="24"/>
          <w:lang w:val="ro-RO"/>
        </w:rPr>
      </w:pPr>
      <w:r w:rsidRPr="00661C14">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8E5787">
        <w:rPr>
          <w:rFonts w:ascii="Times New Roman" w:hAnsi="Times New Roman"/>
          <w:sz w:val="24"/>
          <w:szCs w:val="24"/>
          <w:lang w:val="ro-RO"/>
        </w:rPr>
        <w:t>03</w:t>
      </w:r>
      <w:r w:rsidRPr="00661C14">
        <w:rPr>
          <w:rFonts w:ascii="Times New Roman" w:hAnsi="Times New Roman"/>
          <w:sz w:val="24"/>
          <w:szCs w:val="24"/>
          <w:lang w:val="ro-RO"/>
        </w:rPr>
        <w:t>.</w:t>
      </w:r>
      <w:r w:rsidR="0089425F" w:rsidRPr="00661C14">
        <w:rPr>
          <w:rFonts w:ascii="Times New Roman" w:hAnsi="Times New Roman"/>
          <w:sz w:val="24"/>
          <w:szCs w:val="24"/>
          <w:lang w:val="ro-RO"/>
        </w:rPr>
        <w:t>0</w:t>
      </w:r>
      <w:r w:rsidR="008E5787">
        <w:rPr>
          <w:rFonts w:ascii="Times New Roman" w:hAnsi="Times New Roman"/>
          <w:sz w:val="24"/>
          <w:szCs w:val="24"/>
          <w:lang w:val="ro-RO"/>
        </w:rPr>
        <w:t>5</w:t>
      </w:r>
      <w:r w:rsidR="007564E7" w:rsidRPr="00661C14">
        <w:rPr>
          <w:rFonts w:ascii="Times New Roman" w:hAnsi="Times New Roman"/>
          <w:sz w:val="24"/>
          <w:szCs w:val="24"/>
          <w:lang w:val="ro-RO"/>
        </w:rPr>
        <w:t>.201</w:t>
      </w:r>
      <w:r w:rsidR="001F5B5F" w:rsidRPr="00661C14">
        <w:rPr>
          <w:rFonts w:ascii="Times New Roman" w:hAnsi="Times New Roman"/>
          <w:sz w:val="24"/>
          <w:szCs w:val="24"/>
          <w:lang w:val="ro-RO"/>
        </w:rPr>
        <w:t>7</w:t>
      </w:r>
      <w:r w:rsidRPr="00661C14">
        <w:rPr>
          <w:rFonts w:ascii="Times New Roman" w:hAnsi="Times New Roman"/>
          <w:sz w:val="24"/>
          <w:szCs w:val="24"/>
          <w:lang w:val="ro-RO"/>
        </w:rPr>
        <w:t xml:space="preserve">, ca proiectul </w:t>
      </w:r>
      <w:r w:rsidR="0030029B" w:rsidRPr="00661C14">
        <w:rPr>
          <w:rFonts w:ascii="Times New Roman" w:hAnsi="Times New Roman"/>
          <w:i/>
          <w:sz w:val="24"/>
          <w:szCs w:val="24"/>
          <w:lang w:val="ro-RO"/>
        </w:rPr>
        <w:t>„</w:t>
      </w:r>
      <w:r w:rsidR="008E5787" w:rsidRPr="006A72E9">
        <w:rPr>
          <w:rFonts w:ascii="Times New Roman" w:hAnsi="Times New Roman"/>
          <w:b/>
          <w:color w:val="000000"/>
          <w:sz w:val="24"/>
          <w:szCs w:val="24"/>
          <w:lang w:val="ro-RO"/>
        </w:rPr>
        <w:t>Realizare retele de alimentare cu apa pentru stingerea incendiilor in incinta SC AGRICOLA FRATELLI  BENFENATI  SRL</w:t>
      </w:r>
      <w:r w:rsidR="008E5787" w:rsidRPr="006A72E9">
        <w:rPr>
          <w:rFonts w:ascii="Times New Roman" w:hAnsi="Times New Roman"/>
          <w:sz w:val="24"/>
          <w:szCs w:val="24"/>
          <w:lang w:val="ro-RO"/>
        </w:rPr>
        <w:t xml:space="preserve">”, </w:t>
      </w:r>
      <w:r w:rsidR="008E5787" w:rsidRPr="006A72E9">
        <w:rPr>
          <w:rFonts w:ascii="Times New Roman" w:hAnsi="Times New Roman"/>
          <w:color w:val="000000"/>
          <w:sz w:val="24"/>
          <w:szCs w:val="24"/>
          <w:lang w:val="ro-RO"/>
        </w:rPr>
        <w:t xml:space="preserve">propus a fi amplasat in localitatea </w:t>
      </w:r>
      <w:r w:rsidR="008E5787" w:rsidRPr="006A72E9">
        <w:rPr>
          <w:rFonts w:ascii="Times New Roman" w:hAnsi="Times New Roman"/>
          <w:sz w:val="24"/>
          <w:szCs w:val="24"/>
          <w:lang w:val="ro-RO"/>
        </w:rPr>
        <w:t>Foeni, CF 400004</w:t>
      </w:r>
      <w:r w:rsidR="008E5787">
        <w:rPr>
          <w:rFonts w:ascii="Times New Roman" w:hAnsi="Times New Roman"/>
          <w:sz w:val="24"/>
          <w:szCs w:val="24"/>
          <w:lang w:val="ro-RO"/>
        </w:rPr>
        <w:t xml:space="preserve">, </w:t>
      </w:r>
      <w:r w:rsidR="0087270E" w:rsidRPr="00661C14">
        <w:rPr>
          <w:rFonts w:ascii="Times New Roman" w:hAnsi="Times New Roman"/>
          <w:sz w:val="24"/>
          <w:szCs w:val="24"/>
          <w:lang w:val="ro-RO"/>
        </w:rPr>
        <w:t xml:space="preserve"> jud. Timis</w:t>
      </w:r>
      <w:r w:rsidRPr="00661C14">
        <w:rPr>
          <w:rFonts w:ascii="Times New Roman" w:hAnsi="Times New Roman"/>
          <w:sz w:val="24"/>
          <w:szCs w:val="24"/>
          <w:lang w:val="ro-RO"/>
        </w:rPr>
        <w:t>,</w:t>
      </w:r>
      <w:r w:rsidR="008E5787">
        <w:rPr>
          <w:rFonts w:ascii="Times New Roman" w:hAnsi="Times New Roman"/>
          <w:sz w:val="24"/>
          <w:szCs w:val="24"/>
          <w:lang w:val="ro-RO"/>
        </w:rPr>
        <w:t xml:space="preserve"> </w:t>
      </w:r>
      <w:r w:rsidRPr="00661C14">
        <w:rPr>
          <w:rFonts w:ascii="Times New Roman" w:hAnsi="Times New Roman"/>
          <w:b/>
          <w:sz w:val="24"/>
          <w:szCs w:val="24"/>
          <w:lang w:val="ro-RO"/>
        </w:rPr>
        <w:t>nu se supune evaluarii impactului</w:t>
      </w:r>
      <w:r w:rsidRPr="00661C14">
        <w:rPr>
          <w:rFonts w:ascii="Times New Roman" w:hAnsi="Times New Roman"/>
          <w:b/>
          <w:bCs/>
          <w:sz w:val="24"/>
          <w:szCs w:val="24"/>
          <w:lang w:val="ro-RO"/>
        </w:rPr>
        <w:t xml:space="preserve"> asupra mediului si nu se supune evaluarii adecvate.</w:t>
      </w:r>
    </w:p>
    <w:p w:rsidR="00596161" w:rsidRPr="00661C14"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661C14" w:rsidRDefault="00596161" w:rsidP="00596161">
      <w:pPr>
        <w:tabs>
          <w:tab w:val="left" w:pos="4680"/>
        </w:tabs>
        <w:spacing w:after="0" w:line="240" w:lineRule="auto"/>
        <w:ind w:firstLine="720"/>
        <w:jc w:val="both"/>
        <w:rPr>
          <w:rFonts w:ascii="Times New Roman" w:hAnsi="Times New Roman"/>
          <w:bCs/>
          <w:sz w:val="24"/>
          <w:szCs w:val="24"/>
          <w:lang w:val="ro-RO"/>
        </w:rPr>
      </w:pPr>
      <w:r w:rsidRPr="00661C14">
        <w:rPr>
          <w:rFonts w:ascii="Times New Roman" w:hAnsi="Times New Roman"/>
          <w:bCs/>
          <w:sz w:val="24"/>
          <w:szCs w:val="24"/>
          <w:lang w:val="ro-RO"/>
        </w:rPr>
        <w:t xml:space="preserve">Justificarea prezentei decizii: </w:t>
      </w:r>
    </w:p>
    <w:p w:rsidR="00596161" w:rsidRPr="00661C14" w:rsidRDefault="00596161" w:rsidP="00596161">
      <w:pPr>
        <w:spacing w:after="0" w:line="240" w:lineRule="auto"/>
        <w:jc w:val="both"/>
        <w:rPr>
          <w:rFonts w:ascii="Times New Roman" w:hAnsi="Times New Roman"/>
          <w:bCs/>
          <w:sz w:val="24"/>
          <w:szCs w:val="24"/>
          <w:lang w:val="ro-RO"/>
        </w:rPr>
      </w:pPr>
      <w:r w:rsidRPr="00661C14">
        <w:rPr>
          <w:rFonts w:ascii="Times New Roman" w:hAnsi="Times New Roman"/>
          <w:b/>
          <w:bCs/>
          <w:sz w:val="24"/>
          <w:szCs w:val="24"/>
          <w:lang w:val="ro-RO"/>
        </w:rPr>
        <w:t>I</w:t>
      </w:r>
      <w:r w:rsidRPr="00661C14">
        <w:rPr>
          <w:rFonts w:ascii="Times New Roman" w:hAnsi="Times New Roman"/>
          <w:bCs/>
          <w:sz w:val="24"/>
          <w:szCs w:val="24"/>
          <w:lang w:val="ro-RO"/>
        </w:rPr>
        <w:t xml:space="preserve">. </w:t>
      </w:r>
      <w:r w:rsidRPr="00661C14">
        <w:rPr>
          <w:rFonts w:ascii="Times New Roman" w:hAnsi="Times New Roman"/>
          <w:b/>
          <w:bCs/>
          <w:sz w:val="24"/>
          <w:szCs w:val="24"/>
          <w:lang w:val="ro-RO"/>
        </w:rPr>
        <w:t>Motivele care au stat la baza luarii deciziei etapei de incadrare in procedura de evaluare a impactului asupra mediului sunt urmatoarele</w:t>
      </w:r>
      <w:r w:rsidRPr="00661C14">
        <w:rPr>
          <w:rFonts w:ascii="Times New Roman" w:hAnsi="Times New Roman"/>
          <w:bCs/>
          <w:sz w:val="24"/>
          <w:szCs w:val="24"/>
          <w:lang w:val="ro-RO"/>
        </w:rPr>
        <w:t xml:space="preserve">: </w:t>
      </w:r>
    </w:p>
    <w:p w:rsidR="002A5D64" w:rsidRPr="0069454D" w:rsidRDefault="00985B96" w:rsidP="002A5D64">
      <w:pPr>
        <w:tabs>
          <w:tab w:val="left" w:pos="810"/>
        </w:tabs>
        <w:spacing w:after="0" w:line="240" w:lineRule="auto"/>
        <w:jc w:val="both"/>
        <w:rPr>
          <w:rFonts w:ascii="Times New Roman" w:hAnsi="Times New Roman"/>
          <w:i/>
          <w:sz w:val="24"/>
          <w:lang w:val="ro-RO"/>
        </w:rPr>
      </w:pPr>
      <w:r w:rsidRPr="00661C14">
        <w:rPr>
          <w:rFonts w:ascii="Times New Roman" w:hAnsi="Times New Roman"/>
          <w:bCs/>
          <w:sz w:val="24"/>
          <w:szCs w:val="24"/>
          <w:lang w:val="ro-RO"/>
        </w:rPr>
        <w:t xml:space="preserve">a ) proiectul se incadreaza in prevederile Hotararii Guvernului nr. 445/2009,  </w:t>
      </w:r>
      <w:r w:rsidRPr="00661C14">
        <w:rPr>
          <w:rFonts w:ascii="Times New Roman" w:hAnsi="Times New Roman"/>
          <w:b/>
          <w:bCs/>
          <w:sz w:val="24"/>
          <w:szCs w:val="24"/>
          <w:lang w:val="ro-RO"/>
        </w:rPr>
        <w:t xml:space="preserve">anexa nr. 2, pct. </w:t>
      </w:r>
      <w:r w:rsidR="002A5D64" w:rsidRPr="0069454D">
        <w:rPr>
          <w:rFonts w:ascii="Times New Roman" w:hAnsi="Times New Roman"/>
          <w:b/>
          <w:sz w:val="24"/>
          <w:szCs w:val="24"/>
          <w:lang w:val="ro-RO"/>
        </w:rPr>
        <w:t>13 a</w:t>
      </w:r>
      <w:r w:rsidR="002A5D64" w:rsidRPr="0069454D">
        <w:rPr>
          <w:rFonts w:ascii="Times New Roman" w:hAnsi="Times New Roman"/>
          <w:b/>
          <w:i/>
          <w:sz w:val="24"/>
          <w:szCs w:val="24"/>
          <w:lang w:val="ro-RO"/>
        </w:rPr>
        <w:t xml:space="preserve"> – Orice modificari sau extinderi (...) ale proiectelor (...) deja executate sau in curs de a fi executate, care pot avea efecte semnificative negative asupra mediului</w:t>
      </w:r>
      <w:r w:rsidR="002A5D64" w:rsidRPr="0069454D">
        <w:rPr>
          <w:rFonts w:ascii="Times New Roman" w:hAnsi="Times New Roman"/>
          <w:b/>
          <w:color w:val="000000"/>
          <w:sz w:val="24"/>
          <w:szCs w:val="24"/>
          <w:lang w:val="ro-RO"/>
        </w:rPr>
        <w:t>;</w:t>
      </w:r>
    </w:p>
    <w:p w:rsidR="00985B96" w:rsidRPr="00661C14" w:rsidRDefault="00985B96" w:rsidP="002A5D64">
      <w:pPr>
        <w:spacing w:after="0" w:line="240" w:lineRule="auto"/>
        <w:ind w:right="-23"/>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a</w:t>
      </w:r>
      <w:r w:rsidRPr="00661C14">
        <w:rPr>
          <w:rFonts w:ascii="Times New Roman" w:eastAsia="MS Mincho" w:hAnsi="Times New Roman"/>
          <w:sz w:val="24"/>
          <w:szCs w:val="24"/>
          <w:vertAlign w:val="subscript"/>
          <w:lang w:val="ro-RO" w:eastAsia="ja-JP" w:bidi="he-IL"/>
        </w:rPr>
        <w:t>1</w:t>
      </w:r>
      <w:r w:rsidRPr="00661C14">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B4334" w:rsidRPr="00661C14" w:rsidRDefault="009B4334" w:rsidP="00416889">
      <w:pPr>
        <w:spacing w:after="0" w:line="240" w:lineRule="auto"/>
        <w:jc w:val="both"/>
        <w:rPr>
          <w:rFonts w:ascii="Times New Roman" w:eastAsia="MS Mincho" w:hAnsi="Times New Roman"/>
          <w:sz w:val="24"/>
          <w:szCs w:val="24"/>
          <w:lang w:val="ro-RO" w:eastAsia="ja-JP" w:bidi="he-IL"/>
        </w:rPr>
      </w:pPr>
    </w:p>
    <w:p w:rsidR="00985B96" w:rsidRPr="00661C14"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bCs/>
          <w:sz w:val="24"/>
          <w:szCs w:val="24"/>
          <w:lang w:val="ro-RO" w:eastAsia="ja-JP" w:bidi="he-IL"/>
        </w:rPr>
        <w:t xml:space="preserve">b) Justificarea in raport </w:t>
      </w:r>
      <w:r w:rsidR="009F4921" w:rsidRPr="00661C14">
        <w:rPr>
          <w:rFonts w:ascii="Times New Roman" w:eastAsia="MS Mincho" w:hAnsi="Times New Roman"/>
          <w:b/>
          <w:bCs/>
          <w:sz w:val="24"/>
          <w:szCs w:val="24"/>
          <w:lang w:val="ro-RO" w:eastAsia="ja-JP" w:bidi="he-IL"/>
        </w:rPr>
        <w:t>cu</w:t>
      </w:r>
      <w:r w:rsidRPr="00661C14">
        <w:rPr>
          <w:rFonts w:ascii="Times New Roman" w:eastAsia="MS Mincho" w:hAnsi="Times New Roman"/>
          <w:b/>
          <w:bCs/>
          <w:sz w:val="24"/>
          <w:szCs w:val="24"/>
          <w:lang w:val="ro-RO" w:eastAsia="ja-JP" w:bidi="he-IL"/>
        </w:rPr>
        <w:t xml:space="preserve"> criteriile din anexa nr. 3 a HG 445/2009</w:t>
      </w:r>
    </w:p>
    <w:p w:rsidR="00596161" w:rsidRPr="00661C14"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661C14"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bCs/>
          <w:sz w:val="24"/>
          <w:szCs w:val="24"/>
          <w:lang w:val="ro-RO" w:eastAsia="ja-JP" w:bidi="he-IL"/>
        </w:rPr>
        <w:t>Caracteristicile proiectului:</w:t>
      </w:r>
    </w:p>
    <w:p w:rsidR="00596161" w:rsidRPr="00661C14"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Mărimea proiectului: </w:t>
      </w:r>
    </w:p>
    <w:p w:rsidR="00C43CCE" w:rsidRPr="002A5D64" w:rsidRDefault="00C43CCE" w:rsidP="002A5D64">
      <w:p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Proiectul prevede realizarea retelei exterioare de apa pentru incendiu in conformitate cu legislatie PSI</w:t>
      </w:r>
      <w:r w:rsidR="002A5D64" w:rsidRPr="002A5D64">
        <w:rPr>
          <w:rFonts w:ascii="Times New Roman" w:hAnsi="Times New Roman"/>
          <w:sz w:val="24"/>
          <w:szCs w:val="24"/>
          <w:lang w:val="ro-RO"/>
        </w:rPr>
        <w:t xml:space="preserve"> in vigoare</w:t>
      </w:r>
      <w:r w:rsidRPr="002A5D64">
        <w:rPr>
          <w:rFonts w:ascii="Times New Roman" w:hAnsi="Times New Roman"/>
          <w:sz w:val="24"/>
          <w:szCs w:val="24"/>
          <w:lang w:val="ro-RO"/>
        </w:rPr>
        <w:t xml:space="preserve"> si completarea sistemiului de colectare al apelor pluviale de pe platformele betonate existente.</w:t>
      </w:r>
    </w:p>
    <w:p w:rsidR="00C43CCE" w:rsidRDefault="00C43CCE" w:rsidP="002A5D64">
      <w:p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Activit</w:t>
      </w:r>
      <w:r w:rsidR="00255DCA">
        <w:rPr>
          <w:rFonts w:ascii="Times New Roman" w:hAnsi="Times New Roman"/>
          <w:sz w:val="24"/>
          <w:szCs w:val="24"/>
          <w:lang w:val="ro-RO"/>
        </w:rPr>
        <w:t xml:space="preserve">atea desfasurata pe amplasament: </w:t>
      </w:r>
      <w:r w:rsidRPr="002A5D64">
        <w:rPr>
          <w:rFonts w:ascii="Times New Roman" w:hAnsi="Times New Roman"/>
          <w:sz w:val="24"/>
          <w:szCs w:val="24"/>
          <w:lang w:val="ro-RO"/>
        </w:rPr>
        <w:t>depozitare cereale</w:t>
      </w:r>
      <w:r w:rsidR="002A5D64">
        <w:rPr>
          <w:rFonts w:ascii="Times New Roman" w:hAnsi="Times New Roman"/>
          <w:sz w:val="24"/>
          <w:szCs w:val="24"/>
          <w:lang w:val="ro-RO"/>
        </w:rPr>
        <w:t xml:space="preserve"> </w:t>
      </w:r>
      <w:r w:rsidR="00255DCA">
        <w:rPr>
          <w:rFonts w:ascii="Times New Roman" w:hAnsi="Times New Roman"/>
          <w:sz w:val="24"/>
          <w:szCs w:val="24"/>
          <w:lang w:val="ro-RO"/>
        </w:rPr>
        <w:t xml:space="preserve">si utilaje agricole </w:t>
      </w:r>
      <w:r w:rsidR="002A5D64">
        <w:rPr>
          <w:rFonts w:ascii="Times New Roman" w:hAnsi="Times New Roman"/>
          <w:sz w:val="24"/>
          <w:szCs w:val="24"/>
          <w:lang w:val="ro-RO"/>
        </w:rPr>
        <w:t>si cultivarea cerealelor.</w:t>
      </w:r>
    </w:p>
    <w:p w:rsidR="002A5D64" w:rsidRPr="002A5D64" w:rsidRDefault="002A5D64" w:rsidP="002A5D64">
      <w:pPr>
        <w:spacing w:after="0" w:line="240" w:lineRule="auto"/>
        <w:jc w:val="both"/>
        <w:rPr>
          <w:rFonts w:ascii="Times New Roman" w:hAnsi="Times New Roman"/>
          <w:sz w:val="24"/>
          <w:szCs w:val="24"/>
          <w:lang w:val="ro-RO"/>
        </w:rPr>
      </w:pPr>
    </w:p>
    <w:p w:rsidR="00C43CCE" w:rsidRPr="002A5D64" w:rsidRDefault="00C43CCE" w:rsidP="002A5D64">
      <w:pPr>
        <w:numPr>
          <w:ilvl w:val="0"/>
          <w:numId w:val="40"/>
        </w:numPr>
        <w:tabs>
          <w:tab w:val="left" w:pos="0"/>
        </w:tabs>
        <w:spacing w:after="0" w:line="240" w:lineRule="auto"/>
        <w:jc w:val="both"/>
        <w:rPr>
          <w:rFonts w:ascii="Times New Roman" w:hAnsi="Times New Roman"/>
          <w:b/>
          <w:i/>
          <w:sz w:val="24"/>
          <w:szCs w:val="24"/>
          <w:lang w:val="ro-RO" w:eastAsia="ar-SA"/>
        </w:rPr>
      </w:pPr>
      <w:r w:rsidRPr="002A5D64">
        <w:rPr>
          <w:rFonts w:ascii="Times New Roman" w:hAnsi="Times New Roman"/>
          <w:b/>
          <w:i/>
          <w:sz w:val="24"/>
          <w:szCs w:val="24"/>
          <w:lang w:val="ro-RO" w:eastAsia="ar-SA"/>
        </w:rPr>
        <w:t>Reteaua de alimentare cu apa pentru incendiu, L=131 m:</w:t>
      </w:r>
    </w:p>
    <w:p w:rsidR="00C43CCE" w:rsidRPr="002A5D64" w:rsidRDefault="00417C63" w:rsidP="002A5D64">
      <w:pPr>
        <w:numPr>
          <w:ilvl w:val="0"/>
          <w:numId w:val="41"/>
        </w:numPr>
        <w:tabs>
          <w:tab w:val="left" w:pos="0"/>
        </w:tabs>
        <w:spacing w:after="0" w:line="240" w:lineRule="auto"/>
        <w:jc w:val="both"/>
        <w:rPr>
          <w:rFonts w:ascii="Times New Roman" w:hAnsi="Times New Roman"/>
          <w:sz w:val="24"/>
          <w:szCs w:val="24"/>
          <w:lang w:val="ro-RO" w:eastAsia="ar-SA"/>
        </w:rPr>
      </w:pPr>
      <w:r>
        <w:rPr>
          <w:rFonts w:ascii="Times New Roman" w:hAnsi="Times New Roman"/>
          <w:sz w:val="24"/>
          <w:szCs w:val="24"/>
          <w:lang w:val="ro-RO" w:eastAsia="ar-SA"/>
        </w:rPr>
        <w:t>deznisiparea si echiparea unui foraj existent pe amplasament</w:t>
      </w:r>
      <w:r w:rsidR="00C43CCE" w:rsidRPr="002A5D64">
        <w:rPr>
          <w:rFonts w:ascii="Times New Roman" w:hAnsi="Times New Roman"/>
          <w:sz w:val="24"/>
          <w:szCs w:val="24"/>
          <w:lang w:val="ro-RO" w:eastAsia="ar-SA"/>
        </w:rPr>
        <w:t xml:space="preserve"> (F2) ;</w:t>
      </w:r>
    </w:p>
    <w:p w:rsidR="00C43CCE" w:rsidRPr="002A5D64" w:rsidRDefault="00C43CCE" w:rsidP="002A5D64">
      <w:pPr>
        <w:numPr>
          <w:ilvl w:val="0"/>
          <w:numId w:val="41"/>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realizarea</w:t>
      </w:r>
      <w:r w:rsidR="00417C63">
        <w:rPr>
          <w:rFonts w:ascii="Times New Roman" w:hAnsi="Times New Roman"/>
          <w:sz w:val="24"/>
          <w:szCs w:val="24"/>
          <w:lang w:val="ro-RO" w:eastAsia="ar-SA"/>
        </w:rPr>
        <w:t xml:space="preserve"> retelei de alimentare cu apa a</w:t>
      </w:r>
      <w:r w:rsidRPr="002A5D64">
        <w:rPr>
          <w:rFonts w:ascii="Times New Roman" w:hAnsi="Times New Roman"/>
          <w:sz w:val="24"/>
          <w:szCs w:val="24"/>
          <w:lang w:val="ro-RO" w:eastAsia="ar-SA"/>
        </w:rPr>
        <w:t xml:space="preserve"> hidrantilor exteriori;</w:t>
      </w:r>
    </w:p>
    <w:p w:rsidR="00C43CCE" w:rsidRPr="002A5D64" w:rsidRDefault="00C43CCE" w:rsidP="002A5D64">
      <w:pPr>
        <w:numPr>
          <w:ilvl w:val="0"/>
          <w:numId w:val="41"/>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 xml:space="preserve">montare hidranti exteriori ; </w:t>
      </w:r>
    </w:p>
    <w:p w:rsidR="00C43CCE" w:rsidRPr="002A5D64" w:rsidRDefault="00C43CCE" w:rsidP="002A5D64">
      <w:pPr>
        <w:numPr>
          <w:ilvl w:val="0"/>
          <w:numId w:val="41"/>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lastRenderedPageBreak/>
        <w:t>montarea unui rezervor metalic, suprateran pentru mentinerea rezervei intangibile de incendiu, V=90 m</w:t>
      </w:r>
      <w:r w:rsidRPr="002A5D64">
        <w:rPr>
          <w:rFonts w:ascii="Times New Roman" w:hAnsi="Times New Roman"/>
          <w:sz w:val="24"/>
          <w:szCs w:val="24"/>
          <w:vertAlign w:val="superscript"/>
          <w:lang w:val="ro-RO" w:eastAsia="ar-SA"/>
        </w:rPr>
        <w:t>3</w:t>
      </w:r>
      <w:r w:rsidRPr="002A5D64">
        <w:rPr>
          <w:rFonts w:ascii="Times New Roman" w:hAnsi="Times New Roman"/>
          <w:sz w:val="24"/>
          <w:szCs w:val="24"/>
          <w:lang w:val="ro-RO" w:eastAsia="ar-SA"/>
        </w:rPr>
        <w:t>;</w:t>
      </w:r>
    </w:p>
    <w:p w:rsidR="00C43CCE" w:rsidRPr="002A5D64" w:rsidRDefault="00C43CCE" w:rsidP="002A5D64">
      <w:pPr>
        <w:numPr>
          <w:ilvl w:val="0"/>
          <w:numId w:val="41"/>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realizarea si echiparea statiei de pompare pentru mentinerea presiunii in caz de incendiu ;</w:t>
      </w:r>
    </w:p>
    <w:p w:rsidR="00C43CCE" w:rsidRPr="002A5D64" w:rsidRDefault="00C43CCE" w:rsidP="002A5D64">
      <w:pPr>
        <w:tabs>
          <w:tab w:val="left" w:pos="0"/>
        </w:tabs>
        <w:spacing w:after="0" w:line="240" w:lineRule="auto"/>
        <w:ind w:left="360"/>
        <w:jc w:val="both"/>
        <w:rPr>
          <w:rFonts w:ascii="Times New Roman" w:hAnsi="Times New Roman"/>
          <w:sz w:val="24"/>
          <w:szCs w:val="24"/>
          <w:lang w:val="ro-RO" w:eastAsia="ar-SA"/>
        </w:rPr>
      </w:pPr>
    </w:p>
    <w:p w:rsidR="00C43CCE" w:rsidRPr="002A5D64" w:rsidRDefault="00C43CCE" w:rsidP="002A5D64">
      <w:pPr>
        <w:numPr>
          <w:ilvl w:val="0"/>
          <w:numId w:val="40"/>
        </w:numPr>
        <w:tabs>
          <w:tab w:val="left" w:pos="0"/>
        </w:tabs>
        <w:spacing w:after="0" w:line="240" w:lineRule="auto"/>
        <w:jc w:val="both"/>
        <w:rPr>
          <w:rFonts w:ascii="Times New Roman" w:hAnsi="Times New Roman"/>
          <w:b/>
          <w:i/>
          <w:sz w:val="24"/>
          <w:szCs w:val="24"/>
          <w:lang w:val="ro-RO" w:eastAsia="ar-SA"/>
        </w:rPr>
      </w:pPr>
      <w:r w:rsidRPr="002A5D64">
        <w:rPr>
          <w:rFonts w:ascii="Times New Roman" w:hAnsi="Times New Roman"/>
          <w:b/>
          <w:i/>
          <w:sz w:val="24"/>
          <w:szCs w:val="24"/>
          <w:lang w:val="ro-RO" w:eastAsia="ar-SA"/>
        </w:rPr>
        <w:t>Reteaua de colectare a apelor meteorice, L=165 m:</w:t>
      </w:r>
    </w:p>
    <w:p w:rsidR="00C43CCE" w:rsidRPr="002A5D64" w:rsidRDefault="00C43CCE" w:rsidP="002A5D64">
      <w:pPr>
        <w:tabs>
          <w:tab w:val="left" w:pos="0"/>
        </w:tabs>
        <w:spacing w:after="0" w:line="240" w:lineRule="auto"/>
        <w:ind w:left="360"/>
        <w:jc w:val="both"/>
        <w:rPr>
          <w:rFonts w:ascii="Times New Roman" w:hAnsi="Times New Roman"/>
          <w:b/>
          <w:i/>
          <w:sz w:val="24"/>
          <w:szCs w:val="24"/>
          <w:lang w:val="ro-RO" w:eastAsia="ar-SA"/>
        </w:rPr>
      </w:pPr>
    </w:p>
    <w:p w:rsidR="00C43CCE" w:rsidRPr="002A5D64" w:rsidRDefault="00C43CCE" w:rsidP="002A5D64">
      <w:pPr>
        <w:numPr>
          <w:ilvl w:val="0"/>
          <w:numId w:val="42"/>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Realizarea sistemului de rigole colectoare a apelor pluviale,</w:t>
      </w:r>
    </w:p>
    <w:p w:rsidR="00C43CCE" w:rsidRPr="002A5D64" w:rsidRDefault="00C43CCE" w:rsidP="002A5D64">
      <w:pPr>
        <w:numPr>
          <w:ilvl w:val="0"/>
          <w:numId w:val="42"/>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Montarea separatorului de hidrocarburi</w:t>
      </w:r>
      <w:r w:rsidR="009F77FF">
        <w:rPr>
          <w:rFonts w:ascii="Times New Roman" w:hAnsi="Times New Roman"/>
          <w:sz w:val="24"/>
          <w:szCs w:val="24"/>
          <w:lang w:val="ro-RO" w:eastAsia="ar-SA"/>
        </w:rPr>
        <w:t>, Q=15 l/s</w:t>
      </w:r>
      <w:r w:rsidRPr="002A5D64">
        <w:rPr>
          <w:rFonts w:ascii="Times New Roman" w:hAnsi="Times New Roman"/>
          <w:sz w:val="24"/>
          <w:szCs w:val="24"/>
          <w:lang w:val="ro-RO" w:eastAsia="ar-SA"/>
        </w:rPr>
        <w:t xml:space="preserve"> si a bazinului de retentie</w:t>
      </w:r>
      <w:r w:rsidR="009F77FF">
        <w:rPr>
          <w:rFonts w:ascii="Times New Roman" w:hAnsi="Times New Roman"/>
          <w:sz w:val="24"/>
          <w:szCs w:val="24"/>
          <w:lang w:val="ro-RO" w:eastAsia="ar-SA"/>
        </w:rPr>
        <w:t>, V=25 m</w:t>
      </w:r>
      <w:r w:rsidR="009F77FF">
        <w:rPr>
          <w:rFonts w:ascii="Times New Roman" w:hAnsi="Times New Roman"/>
          <w:sz w:val="24"/>
          <w:szCs w:val="24"/>
          <w:vertAlign w:val="superscript"/>
          <w:lang w:val="ro-RO" w:eastAsia="ar-SA"/>
        </w:rPr>
        <w:t>3</w:t>
      </w:r>
      <w:r w:rsidRPr="002A5D64">
        <w:rPr>
          <w:rFonts w:ascii="Times New Roman" w:hAnsi="Times New Roman"/>
          <w:sz w:val="24"/>
          <w:szCs w:val="24"/>
          <w:lang w:val="ro-RO" w:eastAsia="ar-SA"/>
        </w:rPr>
        <w:t>;</w:t>
      </w:r>
    </w:p>
    <w:p w:rsidR="00C43CCE" w:rsidRPr="002A5D64" w:rsidRDefault="00C43CCE" w:rsidP="002A5D64">
      <w:pPr>
        <w:numPr>
          <w:ilvl w:val="0"/>
          <w:numId w:val="42"/>
        </w:numPr>
        <w:tabs>
          <w:tab w:val="left" w:pos="0"/>
        </w:tabs>
        <w:spacing w:after="0" w:line="240" w:lineRule="auto"/>
        <w:jc w:val="both"/>
        <w:rPr>
          <w:rFonts w:ascii="Times New Roman" w:hAnsi="Times New Roman"/>
          <w:sz w:val="24"/>
          <w:szCs w:val="24"/>
          <w:lang w:val="ro-RO" w:eastAsia="ar-SA"/>
        </w:rPr>
      </w:pPr>
      <w:r w:rsidRPr="002A5D64">
        <w:rPr>
          <w:rFonts w:ascii="Times New Roman" w:hAnsi="Times New Roman"/>
          <w:sz w:val="24"/>
          <w:szCs w:val="24"/>
          <w:lang w:val="ro-RO" w:eastAsia="ar-SA"/>
        </w:rPr>
        <w:t>Realizarea gurii de deversare in canal de desecare</w:t>
      </w:r>
      <w:r w:rsidR="009F77FF">
        <w:rPr>
          <w:rFonts w:ascii="Times New Roman" w:hAnsi="Times New Roman"/>
          <w:sz w:val="24"/>
          <w:szCs w:val="24"/>
          <w:lang w:val="ro-RO" w:eastAsia="ar-SA"/>
        </w:rPr>
        <w:t xml:space="preserve"> HCn1</w:t>
      </w:r>
      <w:r w:rsidRPr="002A5D64">
        <w:rPr>
          <w:rFonts w:ascii="Times New Roman" w:hAnsi="Times New Roman"/>
          <w:sz w:val="24"/>
          <w:szCs w:val="24"/>
          <w:lang w:val="ro-RO" w:eastAsia="ar-SA"/>
        </w:rPr>
        <w:t>;</w:t>
      </w:r>
    </w:p>
    <w:p w:rsidR="00C43CCE" w:rsidRPr="002A5D64" w:rsidRDefault="00C43CCE" w:rsidP="002A5D64">
      <w:pPr>
        <w:tabs>
          <w:tab w:val="left" w:pos="0"/>
        </w:tabs>
        <w:spacing w:after="0" w:line="240" w:lineRule="auto"/>
        <w:jc w:val="both"/>
        <w:rPr>
          <w:rFonts w:ascii="Times New Roman" w:hAnsi="Times New Roman"/>
          <w:sz w:val="24"/>
          <w:szCs w:val="24"/>
          <w:lang w:val="ro-RO" w:eastAsia="ar-SA"/>
        </w:rPr>
      </w:pPr>
    </w:p>
    <w:p w:rsidR="00C43CCE" w:rsidRPr="002A5D64" w:rsidRDefault="00C43CCE" w:rsidP="002A5D64">
      <w:pPr>
        <w:numPr>
          <w:ilvl w:val="0"/>
          <w:numId w:val="40"/>
        </w:numPr>
        <w:tabs>
          <w:tab w:val="left" w:pos="0"/>
        </w:tabs>
        <w:spacing w:after="0" w:line="240" w:lineRule="auto"/>
        <w:jc w:val="both"/>
        <w:rPr>
          <w:rFonts w:ascii="Times New Roman" w:hAnsi="Times New Roman"/>
          <w:b/>
          <w:i/>
          <w:sz w:val="24"/>
          <w:szCs w:val="24"/>
          <w:lang w:val="ro-RO" w:eastAsia="ar-SA"/>
        </w:rPr>
      </w:pPr>
      <w:r w:rsidRPr="002A5D64">
        <w:rPr>
          <w:rFonts w:ascii="Times New Roman" w:hAnsi="Times New Roman"/>
          <w:b/>
          <w:i/>
          <w:sz w:val="24"/>
          <w:szCs w:val="24"/>
          <w:lang w:val="ro-RO" w:eastAsia="ar-SA"/>
        </w:rPr>
        <w:t xml:space="preserve">Retea de alimentare cu energie electrica si iluminat statia pompe incendiu: </w:t>
      </w:r>
    </w:p>
    <w:p w:rsidR="00C43CCE" w:rsidRPr="002A5D64" w:rsidRDefault="00C43CCE" w:rsidP="002A5D64">
      <w:pPr>
        <w:tabs>
          <w:tab w:val="left" w:pos="0"/>
        </w:tabs>
        <w:spacing w:after="0" w:line="240" w:lineRule="auto"/>
        <w:ind w:left="360"/>
        <w:jc w:val="both"/>
        <w:rPr>
          <w:rFonts w:ascii="Times New Roman" w:hAnsi="Times New Roman"/>
          <w:b/>
          <w:i/>
          <w:sz w:val="24"/>
          <w:szCs w:val="24"/>
          <w:lang w:val="ro-RO" w:eastAsia="ar-SA"/>
        </w:rPr>
      </w:pPr>
    </w:p>
    <w:p w:rsidR="00C43CCE" w:rsidRPr="002A5D64" w:rsidRDefault="00C43CCE" w:rsidP="002A5D64">
      <w:p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Alimentarea cu energie electrică a statiei de pompare se va face din postul de transformare existent pe amplasament:</w:t>
      </w:r>
    </w:p>
    <w:p w:rsidR="00C43CCE" w:rsidRPr="002A5D64" w:rsidRDefault="00C43CCE" w:rsidP="002A5D64">
      <w:pPr>
        <w:pStyle w:val="Heading1"/>
        <w:spacing w:before="0" w:after="0" w:line="240" w:lineRule="auto"/>
        <w:ind w:left="432" w:hanging="432"/>
        <w:jc w:val="both"/>
        <w:rPr>
          <w:rFonts w:ascii="Times New Roman" w:hAnsi="Times New Roman"/>
          <w:b w:val="0"/>
          <w:sz w:val="24"/>
          <w:szCs w:val="24"/>
          <w:lang w:val="ro-RO"/>
        </w:rPr>
      </w:pPr>
      <w:r w:rsidRPr="002A5D64">
        <w:rPr>
          <w:rFonts w:ascii="Times New Roman" w:hAnsi="Times New Roman"/>
          <w:b w:val="0"/>
          <w:sz w:val="24"/>
          <w:szCs w:val="24"/>
          <w:lang w:val="ro-RO"/>
        </w:rPr>
        <w:t>statia de pompe va fi echipata cu urmatoarele categorii de instalatii electrice:</w:t>
      </w:r>
    </w:p>
    <w:p w:rsidR="00C43CCE" w:rsidRPr="002A5D64" w:rsidRDefault="00C43CCE" w:rsidP="002A5D64">
      <w:pPr>
        <w:numPr>
          <w:ilvl w:val="0"/>
          <w:numId w:val="43"/>
        </w:num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alimentare normală cu energie electrică ;</w:t>
      </w:r>
    </w:p>
    <w:p w:rsidR="00C43CCE" w:rsidRPr="002A5D64" w:rsidRDefault="00C43CCE" w:rsidP="002A5D64">
      <w:pPr>
        <w:numPr>
          <w:ilvl w:val="0"/>
          <w:numId w:val="43"/>
        </w:num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instalaţii de iluminat normal si de siguranta;</w:t>
      </w:r>
    </w:p>
    <w:p w:rsidR="00C43CCE" w:rsidRPr="002A5D64" w:rsidRDefault="00C43CCE" w:rsidP="002A5D64">
      <w:pPr>
        <w:numPr>
          <w:ilvl w:val="0"/>
          <w:numId w:val="43"/>
        </w:num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instalaţii de forţă;</w:t>
      </w:r>
    </w:p>
    <w:p w:rsidR="00C43CCE" w:rsidRPr="002A5D64" w:rsidRDefault="00C43CCE" w:rsidP="002A5D64">
      <w:pPr>
        <w:numPr>
          <w:ilvl w:val="0"/>
          <w:numId w:val="43"/>
        </w:numPr>
        <w:spacing w:after="0" w:line="240" w:lineRule="auto"/>
        <w:jc w:val="both"/>
        <w:rPr>
          <w:rFonts w:ascii="Times New Roman" w:hAnsi="Times New Roman"/>
          <w:sz w:val="24"/>
          <w:szCs w:val="24"/>
          <w:lang w:val="ro-RO"/>
        </w:rPr>
      </w:pPr>
      <w:r w:rsidRPr="002A5D64">
        <w:rPr>
          <w:rFonts w:ascii="Times New Roman" w:hAnsi="Times New Roman"/>
          <w:sz w:val="24"/>
          <w:szCs w:val="24"/>
          <w:lang w:val="ro-RO"/>
        </w:rPr>
        <w:t>instalaţii de protecţie împotriva tensiunilor accidentale;</w:t>
      </w:r>
    </w:p>
    <w:p w:rsidR="000036EA" w:rsidRDefault="000036EA" w:rsidP="001B5970">
      <w:pPr>
        <w:tabs>
          <w:tab w:val="left" w:pos="426"/>
          <w:tab w:val="left" w:pos="567"/>
        </w:tabs>
        <w:spacing w:after="0" w:line="240" w:lineRule="auto"/>
        <w:jc w:val="both"/>
        <w:rPr>
          <w:rFonts w:ascii="Times New Roman" w:hAnsi="Times New Roman"/>
          <w:bCs/>
          <w:sz w:val="24"/>
          <w:szCs w:val="24"/>
          <w:lang w:val="ro-RO"/>
        </w:rPr>
      </w:pPr>
    </w:p>
    <w:p w:rsidR="00C43CCE" w:rsidRPr="007C2EB4" w:rsidRDefault="007C2EB4" w:rsidP="001B5970">
      <w:pPr>
        <w:tabs>
          <w:tab w:val="left" w:pos="426"/>
          <w:tab w:val="left" w:pos="567"/>
        </w:tabs>
        <w:spacing w:after="0" w:line="240" w:lineRule="auto"/>
        <w:jc w:val="both"/>
        <w:rPr>
          <w:rFonts w:ascii="Times New Roman" w:hAnsi="Times New Roman"/>
          <w:bCs/>
          <w:sz w:val="24"/>
          <w:szCs w:val="24"/>
          <w:lang w:val="ro-RO"/>
        </w:rPr>
      </w:pPr>
      <w:r w:rsidRPr="007C2EB4">
        <w:rPr>
          <w:rFonts w:ascii="Times New Roman" w:hAnsi="Times New Roman"/>
          <w:bCs/>
          <w:sz w:val="24"/>
          <w:szCs w:val="24"/>
          <w:lang w:val="ro-RO"/>
        </w:rPr>
        <w:t>Utilitati</w:t>
      </w:r>
    </w:p>
    <w:p w:rsidR="007C2EB4" w:rsidRPr="007C2EB4" w:rsidRDefault="007C2EB4" w:rsidP="001B5970">
      <w:pPr>
        <w:tabs>
          <w:tab w:val="left" w:pos="426"/>
          <w:tab w:val="left" w:pos="567"/>
        </w:tabs>
        <w:spacing w:after="0" w:line="240" w:lineRule="auto"/>
        <w:jc w:val="both"/>
        <w:rPr>
          <w:rFonts w:ascii="Times New Roman" w:hAnsi="Times New Roman"/>
          <w:bCs/>
          <w:sz w:val="24"/>
          <w:szCs w:val="24"/>
          <w:lang w:val="ro-RO"/>
        </w:rPr>
      </w:pPr>
      <w:r w:rsidRPr="007C2EB4">
        <w:rPr>
          <w:rFonts w:ascii="Times New Roman" w:hAnsi="Times New Roman"/>
          <w:bCs/>
          <w:sz w:val="24"/>
          <w:szCs w:val="24"/>
          <w:lang w:val="ro-RO"/>
        </w:rPr>
        <w:t xml:space="preserve">Aliemntarea cu apa  a amplasamentului se realizeaza dintr-un foraj F1 cu H=150 m, </w:t>
      </w:r>
      <w:r w:rsidRPr="007C2EB4">
        <w:rPr>
          <w:rFonts w:ascii="Times New Roman" w:hAnsi="Times New Roman"/>
          <w:sz w:val="24"/>
          <w:szCs w:val="24"/>
          <w:lang w:val="ro-RO"/>
        </w:rPr>
        <w:t>Q</w:t>
      </w:r>
      <w:r w:rsidRPr="007C2EB4">
        <w:rPr>
          <w:rFonts w:ascii="Times New Roman" w:hAnsi="Times New Roman"/>
          <w:sz w:val="24"/>
          <w:szCs w:val="24"/>
          <w:vertAlign w:val="subscript"/>
          <w:lang w:val="ro-RO"/>
        </w:rPr>
        <w:t>zi med</w:t>
      </w:r>
      <w:r w:rsidRPr="007C2EB4">
        <w:rPr>
          <w:rFonts w:ascii="Times New Roman" w:hAnsi="Times New Roman"/>
          <w:sz w:val="24"/>
          <w:szCs w:val="24"/>
          <w:lang w:val="ro-RO"/>
        </w:rPr>
        <w:t>=0.30 m</w:t>
      </w:r>
      <w:r w:rsidRPr="007C2EB4">
        <w:rPr>
          <w:rFonts w:ascii="Times New Roman" w:hAnsi="Times New Roman"/>
          <w:sz w:val="24"/>
          <w:szCs w:val="24"/>
          <w:vertAlign w:val="superscript"/>
          <w:lang w:val="ro-RO"/>
        </w:rPr>
        <w:t>3</w:t>
      </w:r>
      <w:r w:rsidRPr="007C2EB4">
        <w:rPr>
          <w:rFonts w:ascii="Times New Roman" w:hAnsi="Times New Roman"/>
          <w:sz w:val="24"/>
          <w:szCs w:val="24"/>
          <w:lang w:val="ro-RO"/>
        </w:rPr>
        <w:t>/zi.</w:t>
      </w:r>
    </w:p>
    <w:p w:rsidR="007C2EB4" w:rsidRDefault="00486BE4" w:rsidP="003C058F">
      <w:pPr>
        <w:spacing w:after="0" w:line="240" w:lineRule="auto"/>
        <w:ind w:right="96"/>
        <w:jc w:val="both"/>
        <w:rPr>
          <w:rFonts w:ascii="Times New Roman" w:hAnsi="Times New Roman"/>
          <w:spacing w:val="-3"/>
          <w:sz w:val="24"/>
          <w:szCs w:val="24"/>
          <w:lang w:val="ro-RO"/>
        </w:rPr>
      </w:pPr>
      <w:r w:rsidRPr="00661C14">
        <w:rPr>
          <w:rFonts w:ascii="Times New Roman" w:hAnsi="Times New Roman"/>
          <w:spacing w:val="-3"/>
          <w:sz w:val="24"/>
          <w:szCs w:val="24"/>
          <w:lang w:val="ro-RO"/>
        </w:rPr>
        <w:t>Apele uzate menajere</w:t>
      </w:r>
      <w:r w:rsidR="007C2EB4">
        <w:rPr>
          <w:rFonts w:ascii="Times New Roman" w:hAnsi="Times New Roman"/>
          <w:spacing w:val="-3"/>
          <w:sz w:val="24"/>
          <w:szCs w:val="24"/>
          <w:lang w:val="ro-RO"/>
        </w:rPr>
        <w:t xml:space="preserve"> sunt evacuate intr-un bazin etans vidanjabil existent, V=50 m</w:t>
      </w:r>
      <w:r w:rsidR="007C2EB4">
        <w:rPr>
          <w:rFonts w:ascii="Times New Roman" w:hAnsi="Times New Roman"/>
          <w:spacing w:val="-3"/>
          <w:sz w:val="24"/>
          <w:szCs w:val="24"/>
          <w:vertAlign w:val="superscript"/>
          <w:lang w:val="ro-RO"/>
        </w:rPr>
        <w:t>3</w:t>
      </w:r>
      <w:r w:rsidR="007C2EB4">
        <w:rPr>
          <w:rFonts w:ascii="Times New Roman" w:hAnsi="Times New Roman"/>
          <w:spacing w:val="-3"/>
          <w:sz w:val="24"/>
          <w:szCs w:val="24"/>
          <w:lang w:val="ro-RO"/>
        </w:rPr>
        <w:t>.</w:t>
      </w:r>
      <w:r w:rsidRPr="00661C14">
        <w:rPr>
          <w:rFonts w:ascii="Times New Roman" w:hAnsi="Times New Roman"/>
          <w:spacing w:val="-3"/>
          <w:sz w:val="24"/>
          <w:szCs w:val="24"/>
          <w:lang w:val="ro-RO"/>
        </w:rPr>
        <w:t xml:space="preserve"> </w:t>
      </w:r>
    </w:p>
    <w:p w:rsidR="00A8527E" w:rsidRPr="00661C14" w:rsidRDefault="00586692" w:rsidP="003C058F">
      <w:pPr>
        <w:spacing w:after="0" w:line="240" w:lineRule="auto"/>
        <w:ind w:right="96"/>
        <w:jc w:val="both"/>
        <w:rPr>
          <w:rFonts w:ascii="Times New Roman" w:hAnsi="Times New Roman"/>
          <w:spacing w:val="-3"/>
          <w:sz w:val="24"/>
          <w:szCs w:val="24"/>
          <w:lang w:val="ro-RO"/>
        </w:rPr>
      </w:pPr>
      <w:r w:rsidRPr="00661C14">
        <w:rPr>
          <w:rFonts w:ascii="Times New Roman" w:hAnsi="Times New Roman"/>
          <w:sz w:val="24"/>
          <w:szCs w:val="24"/>
          <w:lang w:val="ro-RO"/>
        </w:rPr>
        <w:t xml:space="preserve">Apele pluviale de pe suprafata </w:t>
      </w:r>
      <w:r w:rsidR="0062517D" w:rsidRPr="00661C14">
        <w:rPr>
          <w:rFonts w:ascii="Times New Roman" w:hAnsi="Times New Roman"/>
          <w:sz w:val="24"/>
          <w:szCs w:val="24"/>
          <w:lang w:val="ro-RO"/>
        </w:rPr>
        <w:t xml:space="preserve">cailor de circulatie (auto, pietonale si parcari) </w:t>
      </w:r>
      <w:r w:rsidRPr="00661C14">
        <w:rPr>
          <w:rFonts w:ascii="Times New Roman" w:hAnsi="Times New Roman"/>
          <w:sz w:val="24"/>
          <w:szCs w:val="24"/>
          <w:lang w:val="ro-RO"/>
        </w:rPr>
        <w:t xml:space="preserve"> se vor colecta prin intermediul rigolelor perimetrale </w:t>
      </w:r>
      <w:r w:rsidR="007C2EB4">
        <w:rPr>
          <w:rFonts w:ascii="Times New Roman" w:hAnsi="Times New Roman"/>
          <w:sz w:val="24"/>
          <w:szCs w:val="24"/>
          <w:lang w:val="ro-RO"/>
        </w:rPr>
        <w:t>intr-un bazin de retentie, V= 25</w:t>
      </w:r>
      <w:r w:rsidR="001B5970" w:rsidRPr="00661C14">
        <w:rPr>
          <w:rFonts w:ascii="Times New Roman" w:hAnsi="Times New Roman"/>
          <w:sz w:val="24"/>
          <w:szCs w:val="24"/>
          <w:lang w:val="ro-RO"/>
        </w:rPr>
        <w:t xml:space="preserve"> mc</w:t>
      </w:r>
      <w:r w:rsidRPr="00661C14">
        <w:rPr>
          <w:rFonts w:ascii="Times New Roman" w:hAnsi="Times New Roman"/>
          <w:sz w:val="24"/>
          <w:szCs w:val="24"/>
          <w:lang w:val="ro-RO"/>
        </w:rPr>
        <w:t>. Inainte de deversarea apelor pluviale in bazinul de retentie, se va monta un decator-separator de hi</w:t>
      </w:r>
      <w:r w:rsidR="00317149" w:rsidRPr="00661C14">
        <w:rPr>
          <w:rFonts w:ascii="Times New Roman" w:hAnsi="Times New Roman"/>
          <w:sz w:val="24"/>
          <w:szCs w:val="24"/>
          <w:lang w:val="ro-RO"/>
        </w:rPr>
        <w:t xml:space="preserve">drocarburi cu </w:t>
      </w:r>
      <w:r w:rsidR="007C2EB4">
        <w:rPr>
          <w:rFonts w:ascii="Times New Roman" w:hAnsi="Times New Roman"/>
          <w:sz w:val="24"/>
          <w:szCs w:val="24"/>
          <w:lang w:val="ro-RO"/>
        </w:rPr>
        <w:t>un debit de 15</w:t>
      </w:r>
      <w:r w:rsidRPr="00661C14">
        <w:rPr>
          <w:rFonts w:ascii="Times New Roman" w:hAnsi="Times New Roman"/>
          <w:sz w:val="24"/>
          <w:szCs w:val="24"/>
          <w:lang w:val="ro-RO"/>
        </w:rPr>
        <w:t xml:space="preserve"> l/s. </w:t>
      </w:r>
      <w:r w:rsidR="007C2EB4">
        <w:rPr>
          <w:rFonts w:ascii="Times New Roman" w:hAnsi="Times New Roman"/>
          <w:sz w:val="24"/>
          <w:szCs w:val="24"/>
          <w:lang w:val="ro-RO"/>
        </w:rPr>
        <w:t>Preaplinul</w:t>
      </w:r>
      <w:r w:rsidRPr="00661C14">
        <w:rPr>
          <w:rFonts w:ascii="Times New Roman" w:hAnsi="Times New Roman"/>
          <w:sz w:val="24"/>
          <w:szCs w:val="24"/>
          <w:lang w:val="ro-RO"/>
        </w:rPr>
        <w:t xml:space="preserve"> bazinul de retent</w:t>
      </w:r>
      <w:r w:rsidR="001B5970" w:rsidRPr="00661C14">
        <w:rPr>
          <w:rFonts w:ascii="Times New Roman" w:hAnsi="Times New Roman"/>
          <w:sz w:val="24"/>
          <w:szCs w:val="24"/>
          <w:lang w:val="ro-RO"/>
        </w:rPr>
        <w:t xml:space="preserve">ie se va </w:t>
      </w:r>
      <w:r w:rsidR="002E3113">
        <w:rPr>
          <w:rFonts w:ascii="Times New Roman" w:hAnsi="Times New Roman"/>
          <w:sz w:val="24"/>
          <w:szCs w:val="24"/>
          <w:lang w:val="ro-RO"/>
        </w:rPr>
        <w:t>deversa in canalul ANIF HCn1</w:t>
      </w:r>
      <w:r w:rsidRPr="00661C14">
        <w:rPr>
          <w:rFonts w:ascii="Times New Roman" w:hAnsi="Times New Roman"/>
          <w:sz w:val="24"/>
          <w:szCs w:val="24"/>
          <w:lang w:val="ro-RO"/>
        </w:rPr>
        <w:t xml:space="preserve">. </w:t>
      </w:r>
    </w:p>
    <w:p w:rsidR="009B4334" w:rsidRPr="00661C14" w:rsidRDefault="009B4334"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p>
    <w:p w:rsidR="00177B7E"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661C14">
        <w:rPr>
          <w:rFonts w:ascii="Times New Roman" w:eastAsia="01_FuturaRO_Light" w:hAnsi="Times New Roman"/>
          <w:b/>
          <w:bCs/>
          <w:sz w:val="24"/>
          <w:szCs w:val="24"/>
          <w:lang w:val="ro-RO" w:eastAsia="ar-SA"/>
        </w:rPr>
        <w:t>Organizarea de santier</w:t>
      </w:r>
    </w:p>
    <w:p w:rsidR="002E3113" w:rsidRDefault="002E3113" w:rsidP="002E3113">
      <w:pPr>
        <w:spacing w:after="0" w:line="240" w:lineRule="auto"/>
        <w:jc w:val="both"/>
        <w:rPr>
          <w:rFonts w:ascii="Times New Roman" w:eastAsia="01_FuturaRO_Light" w:hAnsi="Times New Roman"/>
          <w:bCs/>
          <w:sz w:val="24"/>
          <w:szCs w:val="24"/>
          <w:lang w:val="ro-RO" w:eastAsia="ar-SA"/>
        </w:rPr>
      </w:pPr>
      <w:r w:rsidRPr="002E3113">
        <w:rPr>
          <w:rFonts w:ascii="Times New Roman" w:eastAsia="01_FuturaRO_Light" w:hAnsi="Times New Roman"/>
          <w:bCs/>
          <w:sz w:val="24"/>
          <w:szCs w:val="24"/>
          <w:lang w:val="ro-RO" w:eastAsia="ar-SA"/>
        </w:rPr>
        <w:t>Nu se va realiza organizare de santier.</w:t>
      </w:r>
      <w:r>
        <w:rPr>
          <w:rFonts w:ascii="Times New Roman" w:eastAsia="01_FuturaRO_Light" w:hAnsi="Times New Roman"/>
          <w:bCs/>
          <w:sz w:val="24"/>
          <w:szCs w:val="24"/>
          <w:lang w:val="ro-RO" w:eastAsia="ar-SA"/>
        </w:rPr>
        <w:t xml:space="preserve"> </w:t>
      </w:r>
      <w:r w:rsidRPr="002E3113">
        <w:rPr>
          <w:rFonts w:ascii="Times New Roman" w:hAnsi="Times New Roman"/>
          <w:sz w:val="24"/>
          <w:szCs w:val="24"/>
          <w:lang w:val="ro-RO"/>
        </w:rPr>
        <w:t xml:space="preserve">Toate materialele si echipamentele necesare </w:t>
      </w:r>
      <w:r>
        <w:rPr>
          <w:rFonts w:ascii="Times New Roman" w:hAnsi="Times New Roman"/>
          <w:sz w:val="24"/>
          <w:szCs w:val="24"/>
          <w:lang w:val="ro-RO"/>
        </w:rPr>
        <w:t>se vor</w:t>
      </w:r>
      <w:r w:rsidRPr="002E3113">
        <w:rPr>
          <w:rFonts w:ascii="Times New Roman" w:hAnsi="Times New Roman"/>
          <w:sz w:val="24"/>
          <w:szCs w:val="24"/>
          <w:lang w:val="ro-RO"/>
        </w:rPr>
        <w:t xml:space="preserve"> depozita in cadrul incintei existenta. </w:t>
      </w:r>
      <w:r>
        <w:rPr>
          <w:rFonts w:ascii="Times New Roman" w:hAnsi="Times New Roman"/>
          <w:sz w:val="24"/>
          <w:szCs w:val="24"/>
          <w:lang w:val="ro-RO"/>
        </w:rPr>
        <w:t xml:space="preserve">Pentru </w:t>
      </w:r>
      <w:r w:rsidRPr="002E3113">
        <w:rPr>
          <w:rFonts w:ascii="Times New Roman" w:hAnsi="Times New Roman"/>
          <w:sz w:val="24"/>
          <w:szCs w:val="24"/>
          <w:lang w:val="ro-RO"/>
        </w:rPr>
        <w:t xml:space="preserve">personalul tehnic al antreprenorului si pentru depozitarea sculelor si al  echipamentelor de lucru sunt asigurate spatii in corpul administrativ </w:t>
      </w:r>
      <w:r>
        <w:rPr>
          <w:rFonts w:ascii="Times New Roman" w:hAnsi="Times New Roman"/>
          <w:sz w:val="24"/>
          <w:szCs w:val="24"/>
          <w:lang w:val="ro-RO"/>
        </w:rPr>
        <w:t>existent.</w:t>
      </w:r>
    </w:p>
    <w:p w:rsidR="002E3113" w:rsidRPr="002E3113" w:rsidRDefault="002E3113" w:rsidP="002E3113">
      <w:pPr>
        <w:spacing w:after="0" w:line="240" w:lineRule="auto"/>
        <w:jc w:val="both"/>
        <w:rPr>
          <w:rFonts w:ascii="Times New Roman" w:eastAsia="01_FuturaRO_Light" w:hAnsi="Times New Roman"/>
          <w:bCs/>
          <w:sz w:val="24"/>
          <w:szCs w:val="24"/>
          <w:lang w:val="ro-RO" w:eastAsia="ar-SA"/>
        </w:rPr>
      </w:pPr>
      <w:r w:rsidRPr="002E3113">
        <w:rPr>
          <w:rFonts w:ascii="Times New Roman" w:hAnsi="Times New Roman"/>
          <w:sz w:val="24"/>
          <w:szCs w:val="24"/>
          <w:lang w:val="ro-RO"/>
        </w:rPr>
        <w:t>Betonul necesar pentru fundatie rezervor si statie pompe incendiu, cat si armatur</w:t>
      </w:r>
      <w:r>
        <w:rPr>
          <w:rFonts w:ascii="Times New Roman" w:hAnsi="Times New Roman"/>
          <w:sz w:val="24"/>
          <w:szCs w:val="24"/>
          <w:lang w:val="ro-RO"/>
        </w:rPr>
        <w:t xml:space="preserve">a, vor fi aprovizionate ritmic </w:t>
      </w:r>
      <w:r w:rsidRPr="002E3113">
        <w:rPr>
          <w:rFonts w:ascii="Times New Roman" w:hAnsi="Times New Roman"/>
          <w:sz w:val="24"/>
          <w:szCs w:val="24"/>
          <w:lang w:val="ro-RO"/>
        </w:rPr>
        <w:t xml:space="preserve">si vor fi  puse in opera imediat. </w:t>
      </w:r>
    </w:p>
    <w:p w:rsidR="002E3113" w:rsidRPr="002E3113" w:rsidRDefault="002E3113" w:rsidP="00FD1988">
      <w:pPr>
        <w:widowControl w:val="0"/>
        <w:tabs>
          <w:tab w:val="left" w:pos="0"/>
        </w:tabs>
        <w:spacing w:after="0" w:line="240" w:lineRule="auto"/>
        <w:jc w:val="both"/>
        <w:rPr>
          <w:rFonts w:ascii="Times New Roman" w:hAnsi="Times New Roman"/>
          <w:sz w:val="24"/>
          <w:szCs w:val="24"/>
          <w:lang w:val="ro-RO"/>
        </w:rPr>
      </w:pPr>
      <w:r w:rsidRPr="002E3113">
        <w:rPr>
          <w:rFonts w:ascii="Times New Roman" w:hAnsi="Times New Roman"/>
          <w:sz w:val="24"/>
          <w:szCs w:val="24"/>
          <w:lang w:val="ro-RO"/>
        </w:rPr>
        <w:t>Cantitatile de nisip necesare vor fi aprovizionate ritmic, din depozite centralizate si pe cat posibi</w:t>
      </w:r>
      <w:r>
        <w:rPr>
          <w:rFonts w:ascii="Times New Roman" w:hAnsi="Times New Roman"/>
          <w:sz w:val="24"/>
          <w:szCs w:val="24"/>
          <w:lang w:val="ro-RO"/>
        </w:rPr>
        <w:t xml:space="preserve">l vor fi puse in opera imediat. </w:t>
      </w:r>
      <w:r w:rsidRPr="002E3113">
        <w:rPr>
          <w:rFonts w:ascii="Times New Roman" w:hAnsi="Times New Roman"/>
          <w:sz w:val="24"/>
          <w:szCs w:val="24"/>
          <w:lang w:val="ro-RO"/>
        </w:rPr>
        <w:t>Utilajele necesare, macara pe pneuri, incarcator frontal, motostivuitor, etc, vor fi asigurate de firma care va executa lucrarile de constructie.</w:t>
      </w:r>
      <w:r w:rsidR="00FD1988">
        <w:rPr>
          <w:rFonts w:ascii="Times New Roman" w:hAnsi="Times New Roman"/>
          <w:sz w:val="24"/>
          <w:szCs w:val="24"/>
          <w:lang w:val="ro-RO"/>
        </w:rPr>
        <w:t xml:space="preserve"> </w:t>
      </w:r>
      <w:r w:rsidRPr="002E3113">
        <w:rPr>
          <w:rFonts w:ascii="Times New Roman" w:hAnsi="Times New Roman"/>
          <w:sz w:val="24"/>
          <w:szCs w:val="24"/>
          <w:lang w:val="ro-RO"/>
        </w:rPr>
        <w:t xml:space="preserve">Stratul vegetal se va depozita temporar urmand a se utiliza la refacerea </w:t>
      </w:r>
      <w:r w:rsidR="00FD1988">
        <w:rPr>
          <w:rFonts w:ascii="Times New Roman" w:hAnsi="Times New Roman"/>
          <w:sz w:val="24"/>
          <w:szCs w:val="24"/>
          <w:lang w:val="ro-RO"/>
        </w:rPr>
        <w:t>amplasamentului</w:t>
      </w:r>
      <w:r w:rsidRPr="002E3113">
        <w:rPr>
          <w:rFonts w:ascii="Times New Roman" w:hAnsi="Times New Roman"/>
          <w:sz w:val="24"/>
          <w:szCs w:val="24"/>
          <w:lang w:val="ro-RO"/>
        </w:rPr>
        <w:t>.</w:t>
      </w:r>
    </w:p>
    <w:p w:rsidR="002E3113" w:rsidRPr="002E3113" w:rsidRDefault="002E3113" w:rsidP="00FD1988">
      <w:pPr>
        <w:spacing w:after="0" w:line="240" w:lineRule="auto"/>
        <w:jc w:val="both"/>
        <w:rPr>
          <w:rFonts w:ascii="Times New Roman" w:hAnsi="Times New Roman"/>
          <w:sz w:val="24"/>
          <w:szCs w:val="24"/>
          <w:lang w:val="ro-RO"/>
        </w:rPr>
      </w:pPr>
      <w:r w:rsidRPr="002E3113">
        <w:rPr>
          <w:rFonts w:ascii="Times New Roman" w:hAnsi="Times New Roman"/>
          <w:sz w:val="24"/>
          <w:szCs w:val="24"/>
          <w:lang w:val="ro-RO"/>
        </w:rPr>
        <w:t>Accesul in incinta se face din DN 59B Foeni – Ionel (Johanisfeld), km 33+400 m inainte de loc</w:t>
      </w:r>
      <w:r w:rsidR="00FD1988">
        <w:rPr>
          <w:rFonts w:ascii="Times New Roman" w:hAnsi="Times New Roman"/>
          <w:sz w:val="24"/>
          <w:szCs w:val="24"/>
          <w:lang w:val="ro-RO"/>
        </w:rPr>
        <w:t xml:space="preserve">alitatea Ionel, pe partea dreapta. </w:t>
      </w:r>
      <w:r w:rsidRPr="002E3113">
        <w:rPr>
          <w:rFonts w:ascii="Times New Roman" w:hAnsi="Times New Roman"/>
          <w:sz w:val="24"/>
          <w:szCs w:val="24"/>
          <w:lang w:val="ro-RO"/>
        </w:rPr>
        <w:t>Drumurile de incinta sunt existente.</w:t>
      </w:r>
    </w:p>
    <w:p w:rsidR="002E3113" w:rsidRPr="00661C14" w:rsidRDefault="002E3113" w:rsidP="00FD1988">
      <w:pPr>
        <w:spacing w:line="240" w:lineRule="auto"/>
        <w:jc w:val="both"/>
        <w:rPr>
          <w:rFonts w:ascii="Times New Roman" w:hAnsi="Times New Roman"/>
          <w:sz w:val="24"/>
          <w:szCs w:val="24"/>
          <w:lang w:val="ro-RO"/>
        </w:rPr>
      </w:pPr>
      <w:r w:rsidRPr="002E3113">
        <w:rPr>
          <w:rFonts w:ascii="Times New Roman" w:hAnsi="Times New Roman"/>
          <w:sz w:val="24"/>
          <w:szCs w:val="24"/>
          <w:lang w:val="ro-RO"/>
        </w:rPr>
        <w:t>Apa tehnologica necesara santierului se va asigura din sursa existenta pe amplasament.</w:t>
      </w:r>
      <w:r w:rsidR="00FD1988">
        <w:rPr>
          <w:rFonts w:ascii="Times New Roman" w:hAnsi="Times New Roman"/>
          <w:sz w:val="24"/>
          <w:szCs w:val="24"/>
          <w:lang w:val="ro-RO"/>
        </w:rPr>
        <w:t xml:space="preserve"> </w:t>
      </w:r>
      <w:r w:rsidRPr="002E3113">
        <w:rPr>
          <w:rFonts w:ascii="Times New Roman" w:hAnsi="Times New Roman"/>
          <w:sz w:val="24"/>
          <w:szCs w:val="24"/>
          <w:lang w:val="ro-RO"/>
        </w:rPr>
        <w:t>Apa potabila pt. muncitori si personalul tehnic se va asigura imbuteliata.</w:t>
      </w:r>
    </w:p>
    <w:p w:rsidR="00E27000" w:rsidRPr="00661C14"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661C14">
        <w:rPr>
          <w:rFonts w:ascii="Times New Roman" w:hAnsi="Times New Roman"/>
          <w:sz w:val="24"/>
          <w:szCs w:val="24"/>
          <w:lang w:val="ro-RO"/>
        </w:rPr>
        <w:t xml:space="preserve">Cumularea cu alte </w:t>
      </w:r>
      <w:r w:rsidR="00E27000" w:rsidRPr="00661C14">
        <w:rPr>
          <w:rFonts w:ascii="Times New Roman" w:hAnsi="Times New Roman"/>
          <w:sz w:val="24"/>
          <w:szCs w:val="24"/>
          <w:lang w:val="ro-RO"/>
        </w:rPr>
        <w:t xml:space="preserve">proiecte: </w:t>
      </w:r>
      <w:r w:rsidR="002D356E" w:rsidRPr="00661C14">
        <w:rPr>
          <w:rFonts w:ascii="Times New Roman" w:hAnsi="Times New Roman"/>
          <w:sz w:val="24"/>
          <w:szCs w:val="24"/>
          <w:lang w:val="ro-RO"/>
        </w:rPr>
        <w:t xml:space="preserve">- </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3) Utilizarea resurselor naturale: -</w:t>
      </w:r>
    </w:p>
    <w:p w:rsidR="00CF4B9A"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4) Producţia de deşeuri: </w:t>
      </w:r>
    </w:p>
    <w:p w:rsidR="00401FEA" w:rsidRPr="00661C14" w:rsidRDefault="006661E8" w:rsidP="00401FEA">
      <w:pPr>
        <w:spacing w:after="0" w:line="240" w:lineRule="auto"/>
        <w:jc w:val="both"/>
        <w:rPr>
          <w:rFonts w:ascii="Times New Roman" w:hAnsi="Times New Roman"/>
          <w:sz w:val="24"/>
          <w:szCs w:val="24"/>
          <w:lang w:val="ro-RO"/>
        </w:rPr>
      </w:pPr>
      <w:r w:rsidRPr="00661C14">
        <w:rPr>
          <w:rFonts w:ascii="Times New Roman" w:eastAsia="MS Mincho" w:hAnsi="Times New Roman"/>
          <w:sz w:val="24"/>
          <w:szCs w:val="24"/>
          <w:lang w:val="ro-RO" w:eastAsia="ja-JP" w:bidi="he-IL"/>
        </w:rPr>
        <w:t xml:space="preserve">- </w:t>
      </w:r>
      <w:r w:rsidRPr="00661C14">
        <w:rPr>
          <w:rFonts w:ascii="Times New Roman" w:hAnsi="Times New Roman"/>
          <w:sz w:val="24"/>
          <w:szCs w:val="24"/>
          <w:lang w:val="ro-RO"/>
        </w:rPr>
        <w:t xml:space="preserve">deseurile rezultate din lucrarile de constructie </w:t>
      </w:r>
      <w:r w:rsidR="00FD1988">
        <w:rPr>
          <w:rFonts w:ascii="Times New Roman" w:hAnsi="Times New Roman"/>
          <w:sz w:val="24"/>
          <w:szCs w:val="24"/>
          <w:lang w:val="ro-RO"/>
        </w:rPr>
        <w:t>(pamant, amestecuri de beton, fier beton</w:t>
      </w:r>
      <w:r w:rsidRPr="00661C14">
        <w:rPr>
          <w:rFonts w:ascii="Times New Roman" w:hAnsi="Times New Roman"/>
          <w:sz w:val="24"/>
          <w:szCs w:val="24"/>
          <w:lang w:val="ro-RO"/>
        </w:rPr>
        <w:t xml:space="preserve">) se vor colecta separat; depozitarea deseurilor nevalorificabile se va face numai in locurile indicate de administratia locala; </w:t>
      </w:r>
    </w:p>
    <w:p w:rsidR="00401FEA" w:rsidRPr="00661C14" w:rsidRDefault="00401FEA" w:rsidP="00401FEA">
      <w:pPr>
        <w:pStyle w:val="BodyTextIndent"/>
        <w:spacing w:after="0" w:line="240" w:lineRule="auto"/>
        <w:ind w:left="0"/>
        <w:jc w:val="both"/>
        <w:rPr>
          <w:rFonts w:ascii="Times New Roman" w:hAnsi="Times New Roman"/>
          <w:sz w:val="24"/>
          <w:szCs w:val="24"/>
          <w:lang w:val="ro-RO"/>
        </w:rPr>
      </w:pPr>
      <w:r w:rsidRPr="00661C14">
        <w:rPr>
          <w:rFonts w:ascii="Times New Roman" w:hAnsi="Times New Roman"/>
          <w:sz w:val="24"/>
          <w:szCs w:val="24"/>
          <w:lang w:val="ro-RO"/>
        </w:rPr>
        <w:t>- deseurile menajere se vor colecta</w:t>
      </w:r>
      <w:r w:rsidR="00566B3C" w:rsidRPr="00661C14">
        <w:rPr>
          <w:rFonts w:ascii="Times New Roman" w:hAnsi="Times New Roman"/>
          <w:sz w:val="24"/>
          <w:szCs w:val="24"/>
          <w:lang w:val="ro-RO"/>
        </w:rPr>
        <w:t xml:space="preserve"> selectiv</w:t>
      </w:r>
      <w:r w:rsidRPr="00661C14">
        <w:rPr>
          <w:rFonts w:ascii="Times New Roman" w:hAnsi="Times New Roman"/>
          <w:sz w:val="24"/>
          <w:szCs w:val="24"/>
          <w:lang w:val="ro-RO"/>
        </w:rPr>
        <w:t xml:space="preserve"> in </w:t>
      </w:r>
      <w:r w:rsidR="00566B3C" w:rsidRPr="00661C14">
        <w:rPr>
          <w:rFonts w:ascii="Times New Roman" w:hAnsi="Times New Roman"/>
          <w:sz w:val="24"/>
          <w:szCs w:val="24"/>
          <w:lang w:val="ro-RO"/>
        </w:rPr>
        <w:t>euro</w:t>
      </w:r>
      <w:r w:rsidRPr="00661C14">
        <w:rPr>
          <w:rFonts w:ascii="Times New Roman" w:hAnsi="Times New Roman"/>
          <w:sz w:val="24"/>
          <w:szCs w:val="24"/>
          <w:lang w:val="ro-RO"/>
        </w:rPr>
        <w:t xml:space="preserve">pubele </w:t>
      </w:r>
      <w:r w:rsidR="00566B3C" w:rsidRPr="00661C14">
        <w:rPr>
          <w:rFonts w:ascii="Times New Roman" w:hAnsi="Times New Roman"/>
          <w:sz w:val="24"/>
          <w:szCs w:val="24"/>
          <w:lang w:val="ro-RO"/>
        </w:rPr>
        <w:t xml:space="preserve">pe un spatiu special amenajat </w:t>
      </w:r>
      <w:r w:rsidRPr="00661C14">
        <w:rPr>
          <w:rFonts w:ascii="Times New Roman" w:hAnsi="Times New Roman"/>
          <w:sz w:val="24"/>
          <w:szCs w:val="24"/>
          <w:lang w:val="ro-RO"/>
        </w:rPr>
        <w:t xml:space="preserve">si vor fi preluate de </w:t>
      </w:r>
      <w:r w:rsidR="00D654B3" w:rsidRPr="00661C14">
        <w:rPr>
          <w:rFonts w:ascii="Times New Roman" w:hAnsi="Times New Roman"/>
          <w:sz w:val="24"/>
          <w:szCs w:val="24"/>
          <w:lang w:val="ro-RO"/>
        </w:rPr>
        <w:t>unitati autorizate specializate.</w:t>
      </w:r>
    </w:p>
    <w:p w:rsidR="00596161" w:rsidRPr="00661C14" w:rsidRDefault="00596161" w:rsidP="00EC6BA9">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5) Emisiile poluante, inclusiv zgomotul si alte surse de disconfort: </w:t>
      </w:r>
    </w:p>
    <w:p w:rsidR="00626690" w:rsidRPr="00661C14" w:rsidRDefault="00626690" w:rsidP="00626690">
      <w:pPr>
        <w:spacing w:after="0" w:line="240" w:lineRule="auto"/>
        <w:jc w:val="both"/>
        <w:rPr>
          <w:rFonts w:ascii="Times New Roman" w:hAnsi="Times New Roman"/>
          <w:sz w:val="24"/>
          <w:szCs w:val="24"/>
          <w:lang w:val="ro-RO"/>
        </w:rPr>
      </w:pPr>
      <w:r w:rsidRPr="00661C14">
        <w:rPr>
          <w:rFonts w:ascii="Times New Roman" w:hAnsi="Times New Roman"/>
          <w:sz w:val="24"/>
          <w:szCs w:val="24"/>
          <w:lang w:val="ro-RO"/>
        </w:rPr>
        <w:lastRenderedPageBreak/>
        <w:t>- se vor respecta prevederile  Ord 119/2014 Ordin pentru aprobarea Normelor de igiena si sanatate publica privind mediul de viata al populatiei;</w:t>
      </w:r>
    </w:p>
    <w:p w:rsidR="000515B4" w:rsidRPr="00661C14" w:rsidRDefault="000515B4" w:rsidP="00EC6BA9">
      <w:pPr>
        <w:spacing w:after="0" w:line="240" w:lineRule="auto"/>
        <w:jc w:val="both"/>
        <w:rPr>
          <w:rFonts w:ascii="Times New Roman" w:hAnsi="Times New Roman"/>
          <w:sz w:val="24"/>
          <w:szCs w:val="24"/>
          <w:lang w:val="ro-RO"/>
        </w:rPr>
      </w:pPr>
      <w:r w:rsidRPr="00661C14">
        <w:rPr>
          <w:rFonts w:ascii="Times New Roman" w:hAnsi="Times New Roman"/>
          <w:sz w:val="24"/>
          <w:szCs w:val="24"/>
          <w:lang w:val="ro-RO"/>
        </w:rPr>
        <w:t>- pulberile generate pe perioada executiei lucrarilor se vor incadra in limitele maxime admisibile, conform legislatiei in vigoare;</w:t>
      </w:r>
    </w:p>
    <w:p w:rsidR="0006146D"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661C14">
        <w:rPr>
          <w:rFonts w:ascii="Times New Roman" w:hAnsi="Times New Roman"/>
          <w:sz w:val="24"/>
          <w:szCs w:val="24"/>
          <w:lang w:val="ro-RO"/>
        </w:rPr>
        <w:t xml:space="preserve">- apele uzate </w:t>
      </w:r>
      <w:r w:rsidR="009209C6" w:rsidRPr="00661C14">
        <w:rPr>
          <w:rFonts w:ascii="Times New Roman" w:hAnsi="Times New Roman"/>
          <w:sz w:val="24"/>
          <w:szCs w:val="24"/>
          <w:lang w:val="ro-RO"/>
        </w:rPr>
        <w:t>menajere</w:t>
      </w:r>
      <w:r w:rsidRPr="00661C14">
        <w:rPr>
          <w:rFonts w:ascii="Times New Roman" w:hAnsi="Times New Roman"/>
          <w:sz w:val="24"/>
          <w:szCs w:val="24"/>
          <w:lang w:val="ro-RO"/>
        </w:rPr>
        <w:t xml:space="preserve"> se vor incadra in limitele maxime admisibile prevazute de normativul NT</w:t>
      </w:r>
      <w:r w:rsidR="00F918D0" w:rsidRPr="00661C14">
        <w:rPr>
          <w:rFonts w:ascii="Times New Roman" w:hAnsi="Times New Roman"/>
          <w:sz w:val="24"/>
          <w:szCs w:val="24"/>
          <w:lang w:val="ro-RO"/>
        </w:rPr>
        <w:t>PA 002</w:t>
      </w:r>
      <w:r w:rsidRPr="00661C14">
        <w:rPr>
          <w:rFonts w:ascii="Times New Roman" w:hAnsi="Times New Roman"/>
          <w:sz w:val="24"/>
          <w:szCs w:val="24"/>
          <w:lang w:val="ro-RO"/>
        </w:rPr>
        <w:t>/2002, aprobat prin HG nr. 188/2002 şi modificat prin HG nr. 352/2005, privind condiţiile de descărcare î</w:t>
      </w:r>
      <w:r w:rsidR="00E41B04" w:rsidRPr="00661C14">
        <w:rPr>
          <w:rFonts w:ascii="Times New Roman" w:hAnsi="Times New Roman"/>
          <w:sz w:val="24"/>
          <w:szCs w:val="24"/>
          <w:lang w:val="ro-RO"/>
        </w:rPr>
        <w:t>n mediul acvatic a apelor uzate;</w:t>
      </w:r>
    </w:p>
    <w:p w:rsidR="00661C14" w:rsidRDefault="00FD1988" w:rsidP="00FD1988">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Pr="002835FF">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6B5D64" w:rsidRPr="00661C14"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661C14">
        <w:rPr>
          <w:rFonts w:ascii="Times New Roman" w:hAnsi="Times New Roman"/>
          <w:sz w:val="24"/>
          <w:szCs w:val="24"/>
          <w:lang w:val="ro-RO"/>
        </w:rPr>
        <w:t>-</w:t>
      </w:r>
      <w:r w:rsidR="006B5D64" w:rsidRPr="00661C14">
        <w:rPr>
          <w:rFonts w:ascii="Times New Roman" w:hAnsi="Times New Roman"/>
          <w:sz w:val="24"/>
          <w:szCs w:val="24"/>
          <w:lang w:val="ro-RO"/>
        </w:rPr>
        <w:t xml:space="preserve">pentru sol </w:t>
      </w:r>
      <w:r w:rsidR="006B5D64" w:rsidRPr="00661C14">
        <w:rPr>
          <w:rFonts w:ascii="Times New Roman" w:eastAsia="MS Mincho" w:hAnsi="Times New Roman"/>
          <w:sz w:val="24"/>
          <w:szCs w:val="24"/>
          <w:lang w:val="ro-RO" w:eastAsia="ja-JP" w:bidi="he-IL"/>
        </w:rPr>
        <w:t>se vor respecta prevederile Ord. M.A.P.P.M. nr.</w:t>
      </w:r>
      <w:r w:rsidR="00D34DE6">
        <w:rPr>
          <w:rFonts w:ascii="Times New Roman" w:eastAsia="MS Mincho" w:hAnsi="Times New Roman"/>
          <w:sz w:val="24"/>
          <w:szCs w:val="24"/>
          <w:lang w:val="ro-RO" w:eastAsia="ja-JP" w:bidi="he-IL"/>
        </w:rPr>
        <w:t xml:space="preserve"> </w:t>
      </w:r>
      <w:r w:rsidR="006B5D64" w:rsidRPr="00661C14">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661C14"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6) Riscul de accident, ţinându-se seama in special de substanţele si tehnologiile utilizate: -</w:t>
      </w:r>
    </w:p>
    <w:p w:rsidR="00CD0805" w:rsidRPr="00661C14"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bCs/>
          <w:sz w:val="24"/>
          <w:szCs w:val="24"/>
          <w:lang w:val="ro-RO" w:eastAsia="ja-JP" w:bidi="he-IL"/>
        </w:rPr>
        <w:t xml:space="preserve">2) Localizarea proiectelor: </w:t>
      </w:r>
    </w:p>
    <w:p w:rsidR="000B597B" w:rsidRPr="00661C14" w:rsidRDefault="00596161" w:rsidP="00E41B04">
      <w:pPr>
        <w:spacing w:after="0" w:line="240" w:lineRule="auto"/>
        <w:jc w:val="both"/>
        <w:rPr>
          <w:rFonts w:ascii="Times New Roman" w:hAnsi="Times New Roman"/>
          <w:sz w:val="24"/>
          <w:szCs w:val="24"/>
          <w:lang w:val="ro-RO"/>
        </w:rPr>
      </w:pPr>
      <w:r w:rsidRPr="00661C14">
        <w:rPr>
          <w:rFonts w:ascii="Times New Roman" w:eastAsia="MS Mincho" w:hAnsi="Times New Roman"/>
          <w:sz w:val="24"/>
          <w:szCs w:val="24"/>
          <w:lang w:val="ro-RO" w:eastAsia="ja-JP" w:bidi="he-IL"/>
        </w:rPr>
        <w:t xml:space="preserve">1) </w:t>
      </w:r>
      <w:r w:rsidR="00737AB8" w:rsidRPr="00661C14">
        <w:rPr>
          <w:rFonts w:ascii="Times New Roman" w:eastAsia="MS Mincho" w:hAnsi="Times New Roman"/>
          <w:sz w:val="24"/>
          <w:szCs w:val="24"/>
          <w:lang w:val="ro-RO" w:eastAsia="ja-JP" w:bidi="he-IL"/>
        </w:rPr>
        <w:t>Utilizarea existenta a terenului:</w:t>
      </w:r>
      <w:r w:rsidR="0014153B" w:rsidRPr="00661C14">
        <w:rPr>
          <w:rFonts w:ascii="Times New Roman" w:eastAsia="MS Mincho" w:hAnsi="Times New Roman"/>
          <w:sz w:val="24"/>
          <w:szCs w:val="24"/>
          <w:lang w:val="ro-RO" w:eastAsia="ja-JP" w:bidi="he-IL"/>
        </w:rPr>
        <w:t xml:space="preserve">conform prevederilor Certificatului de Urbanism nr. </w:t>
      </w:r>
      <w:r w:rsidR="00FD1988">
        <w:rPr>
          <w:rFonts w:ascii="Times New Roman" w:hAnsi="Times New Roman"/>
          <w:color w:val="000000"/>
          <w:sz w:val="24"/>
          <w:szCs w:val="24"/>
          <w:lang w:val="ro-RO"/>
        </w:rPr>
        <w:t>8/25.10</w:t>
      </w:r>
      <w:r w:rsidR="00D21B2B" w:rsidRPr="00661C14">
        <w:rPr>
          <w:rFonts w:ascii="Times New Roman" w:hAnsi="Times New Roman"/>
          <w:color w:val="000000"/>
          <w:sz w:val="24"/>
          <w:szCs w:val="24"/>
          <w:lang w:val="ro-RO"/>
        </w:rPr>
        <w:t xml:space="preserve">.2016 </w:t>
      </w:r>
      <w:r w:rsidR="0014153B" w:rsidRPr="00661C14">
        <w:rPr>
          <w:rFonts w:ascii="Times New Roman" w:eastAsia="MS Mincho" w:hAnsi="Times New Roman"/>
          <w:sz w:val="24"/>
          <w:szCs w:val="24"/>
          <w:lang w:val="ro-RO" w:eastAsia="ja-JP" w:bidi="he-IL"/>
        </w:rPr>
        <w:t xml:space="preserve">lucrarile se vor executa </w:t>
      </w:r>
      <w:r w:rsidR="00D34DE6">
        <w:rPr>
          <w:rFonts w:ascii="Times New Roman" w:eastAsia="MS Mincho" w:hAnsi="Times New Roman"/>
          <w:sz w:val="24"/>
          <w:szCs w:val="24"/>
          <w:lang w:val="ro-RO" w:eastAsia="ja-JP" w:bidi="he-IL"/>
        </w:rPr>
        <w:t>pe un teren curti constructii cu hala de depozitare cereale si utilaje agricole</w:t>
      </w:r>
      <w:r w:rsidR="0073161E" w:rsidRPr="00661C14">
        <w:rPr>
          <w:rFonts w:ascii="Times New Roman" w:hAnsi="Times New Roman"/>
          <w:sz w:val="24"/>
          <w:szCs w:val="24"/>
          <w:lang w:val="ro-RO"/>
        </w:rPr>
        <w:t>.</w:t>
      </w:r>
    </w:p>
    <w:p w:rsidR="00E720DE"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661C14">
        <w:rPr>
          <w:rFonts w:ascii="Times New Roman" w:eastAsia="MS Mincho" w:hAnsi="Times New Roman"/>
          <w:sz w:val="24"/>
          <w:szCs w:val="24"/>
          <w:lang w:val="ro-RO" w:eastAsia="ja-JP" w:bidi="he-IL"/>
        </w:rPr>
        <w:t>-</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3) Capacitatea de absorbtie a mediului, cu atenţie deosebită pentru:</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a) zonele umede: nu este cazul,</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b) zonele costiere: nu este cazul,</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c) zonele montane si împădurite: nu este cazul,</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d) parcurile si rezervaţiile naturale: nu este cazul,</w:t>
      </w:r>
    </w:p>
    <w:p w:rsidR="00596161" w:rsidRPr="00661C14"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661C14" w:rsidRDefault="00CA56FC" w:rsidP="007A0C22">
      <w:pPr>
        <w:spacing w:after="0" w:line="240" w:lineRule="auto"/>
        <w:ind w:left="360"/>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w:t>
      </w:r>
      <w:r w:rsidR="00596161" w:rsidRPr="00661C14">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661C14" w:rsidRDefault="00596161" w:rsidP="00094D4D">
      <w:pPr>
        <w:spacing w:after="0" w:line="240" w:lineRule="auto"/>
        <w:ind w:left="360"/>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661C14">
        <w:rPr>
          <w:rFonts w:ascii="Times New Roman" w:eastAsia="MS Mincho" w:hAnsi="Times New Roman"/>
          <w:sz w:val="24"/>
          <w:szCs w:val="24"/>
          <w:lang w:val="ro-RO" w:eastAsia="ja-JP" w:bidi="he-IL"/>
        </w:rPr>
        <w:t>nu este cazul;</w:t>
      </w:r>
    </w:p>
    <w:p w:rsidR="00596161" w:rsidRPr="00661C14"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661C14">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661C14">
        <w:rPr>
          <w:rFonts w:ascii="Times New Roman" w:eastAsia="MS Mincho" w:hAnsi="Times New Roman"/>
          <w:sz w:val="24"/>
          <w:szCs w:val="24"/>
          <w:lang w:val="ro-RO" w:eastAsia="ja-JP" w:bidi="he-IL"/>
        </w:rPr>
        <w:t xml:space="preserve">: </w:t>
      </w:r>
      <w:r w:rsidR="004D369F" w:rsidRPr="00661C14">
        <w:rPr>
          <w:rFonts w:ascii="Times New Roman" w:eastAsia="MS Mincho" w:hAnsi="Times New Roman"/>
          <w:sz w:val="24"/>
          <w:szCs w:val="24"/>
          <w:lang w:val="ro-RO" w:eastAsia="ja-JP" w:bidi="he-IL"/>
        </w:rPr>
        <w:t>-</w:t>
      </w:r>
    </w:p>
    <w:p w:rsidR="00596161" w:rsidRPr="00661C14" w:rsidRDefault="00596161" w:rsidP="00596161">
      <w:pPr>
        <w:spacing w:after="0" w:line="240" w:lineRule="auto"/>
        <w:ind w:left="360"/>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h) ariile dens populate: nu este cazul;</w:t>
      </w:r>
    </w:p>
    <w:p w:rsidR="00372E62"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i) peisaje cu semnificaţie istorica, culturala si arheologica: nu este cazul.</w:t>
      </w:r>
    </w:p>
    <w:p w:rsidR="00CD0805" w:rsidRPr="00661C14" w:rsidRDefault="00CD0805" w:rsidP="00596161">
      <w:pPr>
        <w:spacing w:after="0" w:line="240" w:lineRule="auto"/>
        <w:jc w:val="both"/>
        <w:rPr>
          <w:rFonts w:ascii="Times New Roman" w:eastAsia="MS Mincho" w:hAnsi="Times New Roman"/>
          <w:sz w:val="24"/>
          <w:szCs w:val="24"/>
          <w:lang w:val="ro-RO" w:eastAsia="ja-JP" w:bidi="he-IL"/>
        </w:rPr>
      </w:pP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bCs/>
          <w:sz w:val="24"/>
          <w:szCs w:val="24"/>
          <w:lang w:val="ro-RO" w:eastAsia="ja-JP" w:bidi="he-IL"/>
        </w:rPr>
        <w:t>3) Caracteristicile impactului potenţial:</w:t>
      </w:r>
    </w:p>
    <w:p w:rsidR="00B11CA8"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1) Extinderea impactului: aria geografica si numărul de persoane afectate:  nu este cazul</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2) Natura transfrontaliera a impactului: nu este cazul;</w:t>
      </w:r>
    </w:p>
    <w:p w:rsidR="00A70412" w:rsidRPr="00661C14" w:rsidRDefault="00D34DE6" w:rsidP="00596161">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3)</w:t>
      </w:r>
      <w:r w:rsidR="00596161" w:rsidRPr="00661C14">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661C14">
        <w:rPr>
          <w:rFonts w:ascii="Times New Roman" w:eastAsia="MS Mincho" w:hAnsi="Times New Roman"/>
          <w:sz w:val="24"/>
          <w:szCs w:val="24"/>
          <w:lang w:val="ro-RO" w:eastAsia="ja-JP" w:bidi="he-IL"/>
        </w:rPr>
        <w:t>,</w:t>
      </w:r>
      <w:r w:rsidR="00596161" w:rsidRPr="00661C14">
        <w:rPr>
          <w:rFonts w:ascii="Times New Roman" w:eastAsia="MS Mincho" w:hAnsi="Times New Roman"/>
          <w:sz w:val="24"/>
          <w:szCs w:val="24"/>
          <w:lang w:val="ro-RO" w:eastAsia="ja-JP" w:bidi="he-IL"/>
        </w:rPr>
        <w:t xml:space="preserve"> care stă la baza deciziei);</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4) Probabilitatea impactului: nesemnificativa;</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5) Durata, frecventa si reversibilitatea impactului: nu este cazul.</w:t>
      </w:r>
    </w:p>
    <w:p w:rsidR="00B3470F" w:rsidRPr="00661C14" w:rsidRDefault="00B3470F" w:rsidP="00596161">
      <w:pPr>
        <w:spacing w:after="0" w:line="240" w:lineRule="auto"/>
        <w:jc w:val="both"/>
        <w:rPr>
          <w:rFonts w:ascii="Times New Roman" w:eastAsia="MS Mincho" w:hAnsi="Times New Roman"/>
          <w:sz w:val="24"/>
          <w:szCs w:val="24"/>
          <w:lang w:val="ro-RO" w:eastAsia="ja-JP" w:bidi="he-IL"/>
        </w:rPr>
      </w:pPr>
    </w:p>
    <w:p w:rsidR="00A70412" w:rsidRPr="00661C14" w:rsidRDefault="00596161" w:rsidP="00A70412">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sz w:val="24"/>
          <w:szCs w:val="24"/>
          <w:lang w:val="ro-RO" w:eastAsia="ja-JP" w:bidi="he-IL"/>
        </w:rPr>
        <w:t>II. Motivele care au stat la baza luarii deciziei etapei de incadrare in procedura de evalua</w:t>
      </w:r>
      <w:r w:rsidR="0027738D" w:rsidRPr="00661C14">
        <w:rPr>
          <w:rFonts w:ascii="Times New Roman" w:eastAsia="MS Mincho" w:hAnsi="Times New Roman"/>
          <w:b/>
          <w:sz w:val="24"/>
          <w:szCs w:val="24"/>
          <w:lang w:val="ro-RO" w:eastAsia="ja-JP" w:bidi="he-IL"/>
        </w:rPr>
        <w:t xml:space="preserve">re adecvata sunt urmatoarele: </w:t>
      </w:r>
      <w:r w:rsidR="00A70412" w:rsidRPr="00661C14">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3470F" w:rsidRPr="00661C14" w:rsidRDefault="00B3470F" w:rsidP="00A70412">
      <w:pPr>
        <w:spacing w:after="0" w:line="240" w:lineRule="auto"/>
        <w:jc w:val="both"/>
        <w:rPr>
          <w:rFonts w:ascii="Times New Roman" w:eastAsia="MS Mincho" w:hAnsi="Times New Roman"/>
          <w:sz w:val="24"/>
          <w:szCs w:val="24"/>
          <w:lang w:val="ro-RO" w:eastAsia="ja-JP" w:bidi="he-IL"/>
        </w:rPr>
      </w:pP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b/>
          <w:sz w:val="24"/>
          <w:szCs w:val="24"/>
          <w:lang w:val="ro-RO" w:eastAsia="ja-JP" w:bidi="he-IL"/>
        </w:rPr>
        <w:t>III.</w:t>
      </w:r>
      <w:r w:rsidRPr="00661C14">
        <w:rPr>
          <w:rFonts w:ascii="Times New Roman" w:hAnsi="Times New Roman"/>
          <w:b/>
          <w:sz w:val="24"/>
          <w:szCs w:val="24"/>
          <w:lang w:val="ro-RO"/>
        </w:rPr>
        <w:t>Conditiile de realizare a proiectuluisunt</w:t>
      </w:r>
      <w:r w:rsidRPr="00661C14">
        <w:rPr>
          <w:rFonts w:ascii="Times New Roman" w:hAnsi="Times New Roman"/>
          <w:sz w:val="24"/>
          <w:szCs w:val="24"/>
          <w:lang w:val="ro-RO"/>
        </w:rPr>
        <w:t xml:space="preserve">: </w:t>
      </w:r>
    </w:p>
    <w:p w:rsidR="00596161" w:rsidRPr="00661C14" w:rsidRDefault="00596161" w:rsidP="00596161">
      <w:p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lastRenderedPageBreak/>
        <w:t>- Investiţia se va realiza cu respectarea proiectului tehnic elaborat potrivit legii, a memoriului tehnic intocmit conform prevederilor Ordinului nr. 135/2010</w:t>
      </w:r>
      <w:r w:rsidR="00E55D9B" w:rsidRPr="00661C14">
        <w:rPr>
          <w:rFonts w:ascii="Times New Roman" w:eastAsia="MS Mincho" w:hAnsi="Times New Roman"/>
          <w:sz w:val="24"/>
          <w:szCs w:val="24"/>
          <w:lang w:val="ro-RO" w:eastAsia="ja-JP" w:bidi="he-IL"/>
        </w:rPr>
        <w:t>,</w:t>
      </w:r>
      <w:r w:rsidR="00E55D9B" w:rsidRPr="00661C14">
        <w:rPr>
          <w:rFonts w:ascii="Times New Roman" w:hAnsi="Times New Roman"/>
          <w:sz w:val="24"/>
          <w:szCs w:val="24"/>
          <w:lang w:val="ro-RO"/>
        </w:rPr>
        <w:t xml:space="preserve"> completat cu informaţiile cuprinse în Ordinul nr. 19/2010</w:t>
      </w:r>
      <w:r w:rsidRPr="00661C14">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661C14">
        <w:rPr>
          <w:rFonts w:ascii="Times New Roman" w:eastAsia="MS Mincho" w:hAnsi="Times New Roman"/>
          <w:sz w:val="24"/>
          <w:szCs w:val="24"/>
          <w:lang w:val="ro-RO" w:eastAsia="ja-JP" w:bidi="he-IL"/>
        </w:rPr>
        <w:t xml:space="preserve">nr. </w:t>
      </w:r>
      <w:r w:rsidR="00D34DE6">
        <w:rPr>
          <w:rFonts w:ascii="Times New Roman" w:hAnsi="Times New Roman"/>
          <w:color w:val="000000"/>
          <w:sz w:val="24"/>
          <w:szCs w:val="24"/>
          <w:lang w:val="ro-RO"/>
        </w:rPr>
        <w:t>8/25.10</w:t>
      </w:r>
      <w:r w:rsidR="00D21B2B" w:rsidRPr="00661C14">
        <w:rPr>
          <w:rFonts w:ascii="Times New Roman" w:hAnsi="Times New Roman"/>
          <w:color w:val="000000"/>
          <w:sz w:val="24"/>
          <w:szCs w:val="24"/>
          <w:lang w:val="ro-RO"/>
        </w:rPr>
        <w:t>.2016</w:t>
      </w:r>
      <w:r w:rsidR="008F3167" w:rsidRPr="00661C14">
        <w:rPr>
          <w:rFonts w:ascii="Times New Roman" w:eastAsia="MS Mincho" w:hAnsi="Times New Roman"/>
          <w:sz w:val="24"/>
          <w:szCs w:val="24"/>
          <w:lang w:val="ro-RO" w:eastAsia="ja-JP" w:bidi="he-IL"/>
        </w:rPr>
        <w:t>,</w:t>
      </w:r>
      <w:r w:rsidR="0073161E" w:rsidRPr="00661C14">
        <w:rPr>
          <w:rFonts w:ascii="Times New Roman" w:eastAsia="MS Mincho" w:hAnsi="Times New Roman"/>
          <w:sz w:val="24"/>
          <w:szCs w:val="24"/>
          <w:lang w:val="ro-RO" w:eastAsia="ja-JP" w:bidi="he-IL"/>
        </w:rPr>
        <w:t xml:space="preserve"> </w:t>
      </w:r>
      <w:r w:rsidRPr="00661C14">
        <w:rPr>
          <w:rFonts w:ascii="Times New Roman" w:eastAsia="MS Mincho" w:hAnsi="Times New Roman"/>
          <w:sz w:val="24"/>
          <w:szCs w:val="24"/>
          <w:lang w:val="ro-RO" w:eastAsia="ja-JP" w:bidi="he-IL"/>
        </w:rPr>
        <w:t xml:space="preserve">emis de </w:t>
      </w:r>
      <w:r w:rsidR="003D6B46" w:rsidRPr="00661C14">
        <w:rPr>
          <w:rFonts w:ascii="Times New Roman" w:eastAsia="MS Mincho" w:hAnsi="Times New Roman"/>
          <w:sz w:val="24"/>
          <w:szCs w:val="24"/>
          <w:lang w:val="ro-RO" w:eastAsia="ja-JP" w:bidi="he-IL"/>
        </w:rPr>
        <w:t xml:space="preserve">Primăria </w:t>
      </w:r>
      <w:r w:rsidR="00D34DE6">
        <w:rPr>
          <w:rFonts w:ascii="Times New Roman" w:eastAsia="MS Mincho" w:hAnsi="Times New Roman"/>
          <w:sz w:val="24"/>
          <w:szCs w:val="24"/>
          <w:lang w:val="ro-RO" w:eastAsia="ja-JP" w:bidi="he-IL"/>
        </w:rPr>
        <w:t>Comunei Foeni</w:t>
      </w:r>
      <w:r w:rsidR="00AD3EEC" w:rsidRPr="00661C14">
        <w:rPr>
          <w:rFonts w:ascii="Times New Roman" w:eastAsia="MS Mincho" w:hAnsi="Times New Roman"/>
          <w:sz w:val="24"/>
          <w:szCs w:val="24"/>
          <w:lang w:val="ro-RO" w:eastAsia="ja-JP" w:bidi="he-IL"/>
        </w:rPr>
        <w:t>.</w:t>
      </w:r>
    </w:p>
    <w:p w:rsidR="00715C6F" w:rsidRPr="00661C14" w:rsidRDefault="00596161" w:rsidP="00596161">
      <w:pPr>
        <w:spacing w:after="0" w:line="240" w:lineRule="auto"/>
        <w:jc w:val="both"/>
        <w:rPr>
          <w:rFonts w:ascii="Times New Roman" w:eastAsia="MS Mincho" w:hAnsi="Times New Roman"/>
          <w:color w:val="000000"/>
          <w:sz w:val="24"/>
          <w:szCs w:val="24"/>
          <w:lang w:val="ro-RO" w:eastAsia="ja-JP" w:bidi="he-IL"/>
        </w:rPr>
      </w:pPr>
      <w:r w:rsidRPr="00661C14">
        <w:rPr>
          <w:rFonts w:ascii="Times New Roman" w:eastAsia="MS Mincho" w:hAnsi="Times New Roman"/>
          <w:color w:val="000000"/>
          <w:sz w:val="24"/>
          <w:szCs w:val="24"/>
          <w:lang w:val="ro-RO" w:eastAsia="ja-JP" w:bidi="he-IL"/>
        </w:rPr>
        <w:t xml:space="preserve">- La executarea lucrărilor se vor respecta normele legale în vigoare: </w:t>
      </w:r>
    </w:p>
    <w:p w:rsidR="00D34DE6"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661C14">
        <w:rPr>
          <w:rFonts w:ascii="Times New Roman" w:eastAsia="MS Mincho" w:hAnsi="Times New Roman"/>
          <w:sz w:val="24"/>
          <w:szCs w:val="24"/>
          <w:lang w:val="ro-RO" w:eastAsia="ja-JP" w:bidi="he-IL"/>
        </w:rPr>
        <w:t xml:space="preserve">Aviz </w:t>
      </w:r>
      <w:r w:rsidR="00D34DE6">
        <w:rPr>
          <w:rFonts w:ascii="Times New Roman" w:eastAsia="MS Mincho" w:hAnsi="Times New Roman"/>
          <w:sz w:val="24"/>
          <w:szCs w:val="24"/>
          <w:lang w:val="ro-RO" w:eastAsia="ja-JP" w:bidi="he-IL"/>
        </w:rPr>
        <w:t>de securitate la incendiu nr. 313/16/SU-TM din 15.12.2016, emis de ISU Banat al judetului Timis;</w:t>
      </w:r>
    </w:p>
    <w:p w:rsidR="00715C6F" w:rsidRPr="00661C14" w:rsidRDefault="00D34DE6" w:rsidP="00715C6F">
      <w:pPr>
        <w:numPr>
          <w:ilvl w:val="0"/>
          <w:numId w:val="35"/>
        </w:num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Contract prestari servicii nr. 16.05.092 din 06.05.2016</w:t>
      </w:r>
      <w:r w:rsidR="00715C6F" w:rsidRPr="00661C14">
        <w:rPr>
          <w:rFonts w:ascii="Times New Roman" w:eastAsia="MS Mincho" w:hAnsi="Times New Roman"/>
          <w:sz w:val="24"/>
          <w:szCs w:val="24"/>
          <w:lang w:val="ro-RO" w:eastAsia="ja-JP" w:bidi="he-IL"/>
        </w:rPr>
        <w:t>;</w:t>
      </w:r>
    </w:p>
    <w:p w:rsidR="00715C6F" w:rsidRPr="00661C14"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661C14">
        <w:rPr>
          <w:rFonts w:ascii="Times New Roman" w:eastAsia="MS Mincho" w:hAnsi="Times New Roman"/>
          <w:color w:val="000000"/>
          <w:sz w:val="24"/>
          <w:szCs w:val="24"/>
          <w:lang w:val="ro-RO" w:eastAsia="ja-JP" w:bidi="he-IL"/>
        </w:rPr>
        <w:t>extras</w:t>
      </w:r>
      <w:r w:rsidR="009B4334" w:rsidRPr="00661C14">
        <w:rPr>
          <w:rFonts w:ascii="Times New Roman" w:eastAsia="MS Mincho" w:hAnsi="Times New Roman"/>
          <w:color w:val="000000"/>
          <w:sz w:val="24"/>
          <w:szCs w:val="24"/>
          <w:lang w:val="ro-RO" w:eastAsia="ja-JP" w:bidi="he-IL"/>
        </w:rPr>
        <w:t>e</w:t>
      </w:r>
      <w:r w:rsidRPr="00661C14">
        <w:rPr>
          <w:rFonts w:ascii="Times New Roman" w:eastAsia="MS Mincho" w:hAnsi="Times New Roman"/>
          <w:color w:val="000000"/>
          <w:sz w:val="24"/>
          <w:szCs w:val="24"/>
          <w:lang w:val="ro-RO" w:eastAsia="ja-JP" w:bidi="he-IL"/>
        </w:rPr>
        <w:t xml:space="preserve"> CF nr. </w:t>
      </w:r>
      <w:r w:rsidR="00D34DE6">
        <w:rPr>
          <w:rFonts w:ascii="Times New Roman" w:eastAsia="MS Mincho" w:hAnsi="Times New Roman"/>
          <w:color w:val="000000"/>
          <w:sz w:val="24"/>
          <w:szCs w:val="24"/>
          <w:lang w:val="ro-RO" w:eastAsia="ja-JP" w:bidi="he-IL"/>
        </w:rPr>
        <w:t>400004</w:t>
      </w:r>
      <w:r w:rsidRPr="00661C14">
        <w:rPr>
          <w:rFonts w:ascii="Times New Roman" w:eastAsia="MS Mincho" w:hAnsi="Times New Roman"/>
          <w:color w:val="000000"/>
          <w:sz w:val="24"/>
          <w:szCs w:val="24"/>
          <w:lang w:val="ro-RO" w:eastAsia="ja-JP" w:bidi="he-IL"/>
        </w:rPr>
        <w:t>, emis</w:t>
      </w:r>
      <w:r w:rsidR="009B4334" w:rsidRPr="00661C14">
        <w:rPr>
          <w:rFonts w:ascii="Times New Roman" w:eastAsia="MS Mincho" w:hAnsi="Times New Roman"/>
          <w:color w:val="000000"/>
          <w:sz w:val="24"/>
          <w:szCs w:val="24"/>
          <w:lang w:val="ro-RO" w:eastAsia="ja-JP" w:bidi="he-IL"/>
        </w:rPr>
        <w:t>e</w:t>
      </w:r>
      <w:r w:rsidRPr="00661C14">
        <w:rPr>
          <w:rFonts w:ascii="Times New Roman" w:eastAsia="MS Mincho" w:hAnsi="Times New Roman"/>
          <w:color w:val="000000"/>
          <w:sz w:val="24"/>
          <w:szCs w:val="24"/>
          <w:lang w:val="ro-RO" w:eastAsia="ja-JP" w:bidi="he-IL"/>
        </w:rPr>
        <w:t xml:space="preserve"> de OCPI Timis</w:t>
      </w:r>
      <w:r w:rsidR="00742DE0" w:rsidRPr="00661C14">
        <w:rPr>
          <w:rFonts w:ascii="Times New Roman" w:eastAsia="MS Mincho" w:hAnsi="Times New Roman"/>
          <w:color w:val="000000"/>
          <w:sz w:val="24"/>
          <w:szCs w:val="24"/>
          <w:lang w:val="ro-RO" w:eastAsia="ja-JP" w:bidi="he-IL"/>
        </w:rPr>
        <w:t>.</w:t>
      </w:r>
    </w:p>
    <w:p w:rsidR="0085626A" w:rsidRPr="005948D3" w:rsidRDefault="0085626A" w:rsidP="0085626A">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Masuri pentru:</w:t>
      </w:r>
    </w:p>
    <w:p w:rsidR="0085626A" w:rsidRPr="005948D3" w:rsidRDefault="0085626A" w:rsidP="0085626A">
      <w:pPr>
        <w:pStyle w:val="ListParagraph"/>
        <w:widowControl w:val="0"/>
        <w:numPr>
          <w:ilvl w:val="0"/>
          <w:numId w:val="37"/>
        </w:numPr>
        <w:autoSpaceDE w:val="0"/>
        <w:autoSpaceDN w:val="0"/>
        <w:adjustRightInd w:val="0"/>
        <w:spacing w:after="0" w:line="240" w:lineRule="auto"/>
        <w:ind w:right="-23"/>
        <w:contextualSpacing/>
        <w:jc w:val="both"/>
        <w:rPr>
          <w:rFonts w:ascii="Times New Roman" w:hAnsi="Times New Roman"/>
          <w:sz w:val="24"/>
          <w:szCs w:val="24"/>
          <w:lang w:val="ro-RO"/>
        </w:rPr>
      </w:pPr>
      <w:r w:rsidRPr="005948D3">
        <w:rPr>
          <w:rFonts w:ascii="Times New Roman" w:hAnsi="Times New Roman"/>
          <w:sz w:val="24"/>
          <w:szCs w:val="24"/>
          <w:lang w:val="ro-RO"/>
        </w:rPr>
        <w:t xml:space="preserve">Protectia atmosferei, schimbarile climatice (emisii de poluanti, emisii de gaze cu efect de sera, dupa caz; calitatea aerului inconjurator) - Adoptarea unor masuri de  limitare a emisiilor de pulberi provenite din operatiile tehnologice, in vederea incadrarii in VLE din legislatia in vigoare. </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hAnsi="Times New Roman"/>
          <w:bCs/>
          <w:sz w:val="24"/>
          <w:szCs w:val="24"/>
          <w:lang w:val="ro-RO"/>
        </w:rPr>
        <w:t>- Nu se vor evacua nici un fel de deşeuri în alte locuri, decât în spaţiile special amenajate;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hAnsi="Times New Roman"/>
          <w:sz w:val="24"/>
          <w:szCs w:val="24"/>
          <w:lang w:val="ro-RO"/>
        </w:rPr>
        <w:t>- Nu se vor deteriora zonele învecinate perimetrului de desfǎşurare a lucrǎrilor;</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eastAsia="MS Mincho" w:hAnsi="Times New Roman"/>
          <w:sz w:val="24"/>
          <w:szCs w:val="24"/>
          <w:lang w:val="ro-RO" w:eastAsia="ja-JP" w:bidi="he-IL"/>
        </w:rPr>
        <w:t>- Se vor lua</w:t>
      </w:r>
      <w:r w:rsidRPr="005948D3">
        <w:rPr>
          <w:rFonts w:ascii="Times New Roman" w:hAnsi="Times New Roman"/>
          <w:sz w:val="24"/>
          <w:szCs w:val="24"/>
          <w:lang w:val="ro-RO"/>
        </w:rPr>
        <w:t xml:space="preserve"> măsuri de reducere a nivelului încărcării atmosferice cu pulberi la depozitarea pamantului rezultat din excavare;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eastAsia="MS Mincho" w:hAnsi="Times New Roman"/>
          <w:sz w:val="24"/>
          <w:szCs w:val="24"/>
          <w:lang w:val="ro-RO" w:eastAsia="ja-JP" w:bidi="he-IL"/>
        </w:rPr>
        <w:t>- A</w:t>
      </w:r>
      <w:r w:rsidRPr="005948D3">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hAnsi="Times New Roman"/>
          <w:sz w:val="24"/>
          <w:szCs w:val="24"/>
          <w:lang w:val="ro-RO"/>
        </w:rPr>
        <w:t>-  Respectarea  prevederilor Legii 104/2011 privind calitatea aerului inconjurator;</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85626A" w:rsidRPr="005948D3" w:rsidRDefault="0085626A" w:rsidP="0085626A">
      <w:pPr>
        <w:spacing w:after="0" w:line="240" w:lineRule="auto"/>
        <w:jc w:val="both"/>
        <w:rPr>
          <w:rFonts w:ascii="Times New Roman" w:hAnsi="Times New Roman"/>
          <w:iCs/>
          <w:sz w:val="24"/>
          <w:szCs w:val="24"/>
          <w:lang w:val="ro-RO"/>
        </w:rPr>
      </w:pPr>
      <w:r w:rsidRPr="005948D3">
        <w:rPr>
          <w:rFonts w:ascii="Times New Roman" w:eastAsia="MS Mincho" w:hAnsi="Times New Roman"/>
          <w:sz w:val="24"/>
          <w:szCs w:val="24"/>
          <w:lang w:val="ro-RO" w:eastAsia="ja-JP" w:bidi="he-IL"/>
        </w:rPr>
        <w:t xml:space="preserve">- Este interzisă parasirea incintei organizării de şantier </w:t>
      </w:r>
      <w:r w:rsidRPr="005948D3">
        <w:rPr>
          <w:rStyle w:val="BodyTextIndentChar"/>
          <w:rFonts w:ascii="Times New Roman" w:hAnsi="Times New Roman"/>
          <w:iCs/>
          <w:lang w:val="ro-RO"/>
        </w:rPr>
        <w:t xml:space="preserve">cu mijloacele de transport </w:t>
      </w:r>
      <w:r w:rsidRPr="005948D3">
        <w:rPr>
          <w:rFonts w:ascii="Times New Roman" w:eastAsia="MS Mincho" w:hAnsi="Times New Roman"/>
          <w:sz w:val="24"/>
          <w:szCs w:val="24"/>
          <w:lang w:val="ro-RO" w:eastAsia="ja-JP" w:bidi="he-IL"/>
        </w:rPr>
        <w:t xml:space="preserve">cu </w:t>
      </w:r>
      <w:r w:rsidRPr="005948D3">
        <w:rPr>
          <w:rStyle w:val="BodyTextIndentChar"/>
          <w:rFonts w:ascii="Times New Roman" w:hAnsi="Times New Roman"/>
          <w:iCs/>
          <w:lang w:val="ro-RO"/>
        </w:rPr>
        <w:t xml:space="preserve">rotile/ caroseria </w:t>
      </w:r>
      <w:r w:rsidRPr="005948D3">
        <w:rPr>
          <w:rFonts w:ascii="Times New Roman" w:eastAsia="MS Mincho" w:hAnsi="Times New Roman"/>
          <w:sz w:val="24"/>
          <w:szCs w:val="24"/>
          <w:lang w:val="ro-RO" w:eastAsia="ja-JP" w:bidi="he-IL"/>
        </w:rPr>
        <w:t>autovehiculelor</w:t>
      </w:r>
      <w:r w:rsidRPr="005948D3">
        <w:rPr>
          <w:rStyle w:val="BodyTextIndentChar"/>
          <w:rFonts w:ascii="Times New Roman" w:hAnsi="Times New Roman"/>
          <w:iCs/>
          <w:lang w:val="ro-RO"/>
        </w:rPr>
        <w:t xml:space="preserve"> incarcate de noroi, in vederea evitarii antrenarii acestuia pe drumurile publice ;</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hAnsi="Times New Roman"/>
          <w:sz w:val="24"/>
          <w:szCs w:val="24"/>
          <w:lang w:val="ro-RO"/>
        </w:rPr>
        <w:t xml:space="preserve">- </w:t>
      </w:r>
      <w:r w:rsidRPr="005948D3">
        <w:rPr>
          <w:rFonts w:ascii="Times New Roman" w:hAnsi="Times New Roman"/>
          <w:iCs/>
          <w:sz w:val="24"/>
          <w:szCs w:val="24"/>
          <w:lang w:val="ro-RO"/>
        </w:rPr>
        <w:t>Nu</w:t>
      </w:r>
      <w:r w:rsidRPr="005948D3">
        <w:rPr>
          <w:rFonts w:ascii="Times New Roman" w:hAnsi="Times New Roman"/>
          <w:i/>
          <w:iCs/>
          <w:sz w:val="24"/>
          <w:szCs w:val="24"/>
          <w:lang w:val="ro-RO"/>
        </w:rPr>
        <w:t xml:space="preserve"> </w:t>
      </w:r>
      <w:r w:rsidRPr="005948D3">
        <w:rPr>
          <w:rFonts w:ascii="Times New Roman" w:hAnsi="Times New Roman"/>
          <w:iCs/>
          <w:sz w:val="24"/>
          <w:szCs w:val="24"/>
          <w:lang w:val="ro-RO"/>
        </w:rPr>
        <w:t>se va degrada mediul natural sau amenajat, prin depozitari necontrolate de deseuri de orice fel;</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lastRenderedPageBreak/>
        <w:t>- Se vor realiza spatii special amenajate pentru colectarea selectiva a tuturor categoriilor de deşeuri produse (deşeuri inerte, deşeuri de ambalaje, deşeuri metalice etc.), in conformitate cu prevederile Legii nr. 211/ 2011 privind regimul deşeurilor;</w:t>
      </w:r>
    </w:p>
    <w:p w:rsidR="0085626A" w:rsidRPr="005948D3" w:rsidRDefault="0085626A" w:rsidP="0085626A">
      <w:pPr>
        <w:spacing w:after="0" w:line="240" w:lineRule="auto"/>
        <w:jc w:val="both"/>
        <w:rPr>
          <w:rFonts w:ascii="Times New Roman" w:eastAsia="Times New Roman" w:hAnsi="Times New Roman"/>
          <w:sz w:val="24"/>
          <w:szCs w:val="24"/>
          <w:lang w:val="ro-RO" w:eastAsia="ro-RO"/>
        </w:rPr>
      </w:pPr>
      <w:r w:rsidRPr="005948D3">
        <w:rPr>
          <w:rFonts w:ascii="Times New Roman" w:eastAsia="MS Mincho" w:hAnsi="Times New Roman"/>
          <w:sz w:val="24"/>
          <w:szCs w:val="24"/>
          <w:lang w:val="ro-RO" w:eastAsia="ja-JP" w:bidi="he-IL"/>
        </w:rPr>
        <w:t xml:space="preserve">- </w:t>
      </w:r>
      <w:r w:rsidRPr="005948D3">
        <w:rPr>
          <w:rFonts w:ascii="Times New Roman" w:hAnsi="Times New Roman"/>
          <w:sz w:val="24"/>
          <w:szCs w:val="24"/>
          <w:lang w:val="ro-RO"/>
        </w:rPr>
        <w:t>deseurilor nevalorificabile vor fi predate catre unitati specializate autorizate;</w:t>
      </w: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hAnsi="Times New Roman"/>
          <w:sz w:val="24"/>
          <w:szCs w:val="24"/>
          <w:lang w:val="ro-RO"/>
        </w:rPr>
        <w:t>- Se va respecta nivelul de zgomot maxim admis conform – STAS 10009/1988 privind “Acustica in constructii. Acustica urbana” – limitele admisibile ale nivelului de zgomot;</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85626A" w:rsidRPr="005948D3" w:rsidRDefault="0085626A" w:rsidP="0085626A">
      <w:pPr>
        <w:spacing w:after="0" w:line="240" w:lineRule="auto"/>
        <w:jc w:val="both"/>
        <w:rPr>
          <w:rFonts w:ascii="Times New Roman" w:eastAsia="MS Mincho" w:hAnsi="Times New Roman"/>
          <w:sz w:val="24"/>
          <w:szCs w:val="24"/>
          <w:lang w:val="ro-RO" w:eastAsia="ja-JP" w:bidi="he-IL"/>
        </w:rPr>
      </w:pPr>
      <w:r w:rsidRPr="005948D3">
        <w:rPr>
          <w:rFonts w:ascii="Times New Roman" w:eastAsia="MS Mincho" w:hAnsi="Times New Roman"/>
          <w:sz w:val="24"/>
          <w:szCs w:val="24"/>
          <w:lang w:val="ro-RO" w:eastAsia="ja-JP" w:bidi="he-IL"/>
        </w:rPr>
        <w:t>-  Nu se vor stoca combustibili in organizarea de şantier.</w:t>
      </w:r>
    </w:p>
    <w:p w:rsidR="0085626A" w:rsidRPr="005948D3" w:rsidRDefault="0085626A" w:rsidP="0085626A">
      <w:pPr>
        <w:spacing w:after="0" w:line="240" w:lineRule="auto"/>
        <w:jc w:val="both"/>
        <w:rPr>
          <w:rFonts w:ascii="Times New Roman" w:hAnsi="Times New Roman"/>
          <w:color w:val="FF0000"/>
          <w:sz w:val="24"/>
          <w:szCs w:val="24"/>
          <w:lang w:val="ro-RO"/>
        </w:rPr>
      </w:pP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85626A" w:rsidRPr="005948D3" w:rsidRDefault="0085626A" w:rsidP="0085626A">
      <w:pPr>
        <w:spacing w:after="0" w:line="240" w:lineRule="auto"/>
        <w:jc w:val="both"/>
        <w:rPr>
          <w:rFonts w:ascii="Times New Roman" w:hAnsi="Times New Roman"/>
          <w:b/>
          <w:bCs/>
          <w:i/>
          <w:iCs/>
          <w:sz w:val="24"/>
          <w:szCs w:val="24"/>
          <w:lang w:val="ro-RO"/>
        </w:rPr>
      </w:pPr>
    </w:p>
    <w:p w:rsidR="0085626A" w:rsidRPr="005948D3" w:rsidRDefault="0085626A" w:rsidP="0085626A">
      <w:pPr>
        <w:spacing w:after="0" w:line="240" w:lineRule="auto"/>
        <w:jc w:val="both"/>
        <w:rPr>
          <w:rFonts w:ascii="Times New Roman" w:hAnsi="Times New Roman"/>
          <w:b/>
          <w:bCs/>
          <w:i/>
          <w:iCs/>
          <w:sz w:val="24"/>
          <w:szCs w:val="24"/>
          <w:lang w:val="ro-RO"/>
        </w:rPr>
      </w:pPr>
      <w:r w:rsidRPr="005948D3">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85626A" w:rsidRPr="005948D3" w:rsidRDefault="0085626A" w:rsidP="0085626A">
      <w:pPr>
        <w:spacing w:after="0" w:line="240" w:lineRule="auto"/>
        <w:jc w:val="both"/>
        <w:rPr>
          <w:rFonts w:ascii="Times New Roman" w:hAnsi="Times New Roman"/>
          <w:b/>
          <w:bCs/>
          <w:i/>
          <w:iCs/>
          <w:sz w:val="24"/>
          <w:szCs w:val="24"/>
          <w:lang w:val="ro-RO"/>
        </w:rPr>
      </w:pPr>
    </w:p>
    <w:p w:rsidR="0085626A" w:rsidRPr="005948D3" w:rsidRDefault="0085626A" w:rsidP="0085626A">
      <w:pPr>
        <w:spacing w:after="0" w:line="240" w:lineRule="auto"/>
        <w:jc w:val="both"/>
        <w:rPr>
          <w:rFonts w:ascii="Times New Roman" w:hAnsi="Times New Roman"/>
          <w:sz w:val="24"/>
          <w:szCs w:val="24"/>
          <w:lang w:val="ro-RO"/>
        </w:rPr>
      </w:pPr>
      <w:r w:rsidRPr="005948D3">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85626A" w:rsidRPr="005948D3" w:rsidRDefault="0085626A" w:rsidP="0085626A">
      <w:pPr>
        <w:spacing w:after="0" w:line="240" w:lineRule="auto"/>
        <w:jc w:val="both"/>
        <w:rPr>
          <w:rFonts w:ascii="Times New Roman" w:hAnsi="Times New Roman"/>
          <w:sz w:val="24"/>
          <w:szCs w:val="24"/>
          <w:lang w:val="ro-RO"/>
        </w:rPr>
      </w:pPr>
    </w:p>
    <w:p w:rsidR="005C1A25" w:rsidRPr="00661C14" w:rsidRDefault="0085626A" w:rsidP="005C1A25">
      <w:pPr>
        <w:spacing w:after="0" w:line="240" w:lineRule="auto"/>
        <w:jc w:val="both"/>
        <w:rPr>
          <w:rFonts w:ascii="Times New Roman" w:hAnsi="Times New Roman"/>
          <w:b/>
          <w:bCs/>
          <w:sz w:val="24"/>
          <w:szCs w:val="24"/>
          <w:lang w:val="ro-RO"/>
        </w:rPr>
      </w:pPr>
      <w:r w:rsidRPr="005948D3">
        <w:rPr>
          <w:rFonts w:ascii="Times New Roman" w:hAnsi="Times New Roman"/>
          <w:b/>
          <w:bCs/>
          <w:sz w:val="24"/>
          <w:szCs w:val="24"/>
          <w:lang w:val="ro-RO"/>
        </w:rPr>
        <w:t xml:space="preserve">Nerespectarea prevederilor prezentei decizii </w:t>
      </w:r>
      <w:r w:rsidR="005C1A25" w:rsidRPr="00661C14">
        <w:rPr>
          <w:rFonts w:ascii="Times New Roman" w:hAnsi="Times New Roman"/>
          <w:b/>
          <w:bCs/>
          <w:sz w:val="24"/>
          <w:szCs w:val="24"/>
          <w:lang w:val="ro-RO"/>
        </w:rPr>
        <w:t>se sanctioneaza conform prevederilor legale.</w:t>
      </w:r>
    </w:p>
    <w:p w:rsidR="0085626A" w:rsidRPr="005948D3" w:rsidRDefault="0085626A" w:rsidP="0085626A">
      <w:pPr>
        <w:spacing w:after="0" w:line="240" w:lineRule="auto"/>
        <w:jc w:val="both"/>
        <w:rPr>
          <w:rFonts w:ascii="Times New Roman" w:hAnsi="Times New Roman"/>
          <w:sz w:val="24"/>
          <w:szCs w:val="24"/>
          <w:lang w:val="ro-RO"/>
        </w:rPr>
      </w:pPr>
    </w:p>
    <w:p w:rsidR="0085626A" w:rsidRPr="005948D3" w:rsidRDefault="0085626A" w:rsidP="0085626A">
      <w:pPr>
        <w:spacing w:after="0"/>
        <w:jc w:val="both"/>
        <w:rPr>
          <w:rFonts w:ascii="Times New Roman" w:hAnsi="Times New Roman"/>
          <w:b/>
          <w:sz w:val="24"/>
          <w:szCs w:val="24"/>
          <w:lang w:val="ro-RO"/>
        </w:rPr>
      </w:pPr>
      <w:r w:rsidRPr="005948D3">
        <w:rPr>
          <w:rFonts w:ascii="Times New Roman" w:hAnsi="Times New Roman"/>
          <w:b/>
          <w:i/>
          <w:sz w:val="24"/>
          <w:szCs w:val="24"/>
          <w:lang w:val="ro-RO"/>
        </w:rPr>
        <w:t>După finalizarea lucrărilor de construire, înainte de a începe activitatea, titularul va depune la APM Timiş solicitarea de obtinere a autorizaţiei de mediu pentru proiectele care se supun prevederilor Ord. nr. 1798 /2007 pentru aprobarea Procedurii de emitere a autorizaţiei de mediu</w:t>
      </w:r>
      <w:r w:rsidRPr="005948D3">
        <w:rPr>
          <w:rFonts w:ascii="Times New Roman" w:hAnsi="Times New Roman"/>
          <w:b/>
          <w:sz w:val="24"/>
          <w:szCs w:val="24"/>
          <w:lang w:val="ro-RO"/>
        </w:rPr>
        <w:t>, cu modificarile si completarile ulterioare.</w:t>
      </w:r>
    </w:p>
    <w:p w:rsidR="0085626A" w:rsidRPr="005948D3" w:rsidRDefault="0085626A" w:rsidP="0085626A">
      <w:pPr>
        <w:spacing w:after="0" w:line="240" w:lineRule="auto"/>
        <w:jc w:val="both"/>
        <w:rPr>
          <w:rFonts w:ascii="Times New Roman" w:hAnsi="Times New Roman"/>
          <w:b/>
          <w:bCs/>
          <w:sz w:val="24"/>
          <w:szCs w:val="24"/>
          <w:lang w:val="ro-RO"/>
        </w:rPr>
      </w:pPr>
    </w:p>
    <w:p w:rsidR="0085626A" w:rsidRPr="005948D3" w:rsidRDefault="0085626A" w:rsidP="0085626A">
      <w:pPr>
        <w:spacing w:after="0" w:line="240" w:lineRule="auto"/>
        <w:jc w:val="both"/>
        <w:rPr>
          <w:rFonts w:ascii="Times New Roman" w:hAnsi="Times New Roman"/>
          <w:b/>
          <w:bCs/>
          <w:i/>
          <w:iCs/>
          <w:sz w:val="24"/>
          <w:szCs w:val="24"/>
          <w:lang w:val="ro-RO"/>
        </w:rPr>
      </w:pPr>
      <w:r w:rsidRPr="005948D3">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661C14" w:rsidRDefault="00626690" w:rsidP="00596161">
      <w:pPr>
        <w:spacing w:after="0" w:line="240" w:lineRule="auto"/>
        <w:jc w:val="both"/>
        <w:rPr>
          <w:rFonts w:ascii="Times New Roman" w:hAnsi="Times New Roman"/>
          <w:b/>
          <w:bCs/>
          <w:i/>
          <w:iCs/>
          <w:sz w:val="24"/>
          <w:szCs w:val="24"/>
          <w:lang w:val="ro-RO"/>
        </w:rPr>
      </w:pPr>
    </w:p>
    <w:p w:rsidR="00554039" w:rsidRPr="00661C14" w:rsidRDefault="00554039" w:rsidP="00596161">
      <w:pPr>
        <w:spacing w:after="0" w:line="240" w:lineRule="auto"/>
        <w:jc w:val="both"/>
        <w:rPr>
          <w:rFonts w:ascii="Times New Roman" w:hAnsi="Times New Roman"/>
          <w:b/>
          <w:bCs/>
          <w:i/>
          <w:iCs/>
          <w:sz w:val="24"/>
          <w:szCs w:val="24"/>
          <w:lang w:val="ro-RO"/>
        </w:rPr>
      </w:pPr>
    </w:p>
    <w:p w:rsidR="00554039" w:rsidRPr="00661C14" w:rsidRDefault="00554039" w:rsidP="00596161">
      <w:pPr>
        <w:spacing w:after="0" w:line="240" w:lineRule="auto"/>
        <w:jc w:val="both"/>
        <w:rPr>
          <w:rFonts w:ascii="Times New Roman" w:hAnsi="Times New Roman"/>
          <w:b/>
          <w:bCs/>
          <w:i/>
          <w:iCs/>
          <w:sz w:val="24"/>
          <w:szCs w:val="24"/>
          <w:lang w:val="ro-RO"/>
        </w:rPr>
      </w:pPr>
    </w:p>
    <w:p w:rsidR="00554039" w:rsidRPr="00661C14" w:rsidRDefault="00554039" w:rsidP="00596161">
      <w:pPr>
        <w:spacing w:after="0" w:line="240" w:lineRule="auto"/>
        <w:jc w:val="both"/>
        <w:rPr>
          <w:rFonts w:ascii="Times New Roman" w:hAnsi="Times New Roman"/>
          <w:b/>
          <w:bCs/>
          <w:i/>
          <w:iCs/>
          <w:sz w:val="24"/>
          <w:szCs w:val="24"/>
          <w:lang w:val="ro-RO"/>
        </w:rPr>
      </w:pP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 xml:space="preserve">    DIRECTOR EXECUTIV,</w:t>
      </w:r>
    </w:p>
    <w:p w:rsidR="00732073" w:rsidRPr="00661C14" w:rsidRDefault="009B4334"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 xml:space="preserve">     </w:t>
      </w:r>
      <w:r w:rsidR="00732073" w:rsidRPr="00661C14">
        <w:rPr>
          <w:rFonts w:ascii="Times New Roman" w:hAnsi="Times New Roman"/>
          <w:b/>
          <w:sz w:val="24"/>
          <w:szCs w:val="24"/>
          <w:lang w:val="ro-RO"/>
        </w:rPr>
        <w:t xml:space="preserve"> </w:t>
      </w:r>
      <w:r w:rsidRPr="00661C14">
        <w:rPr>
          <w:rFonts w:ascii="Times New Roman" w:hAnsi="Times New Roman"/>
          <w:b/>
          <w:sz w:val="24"/>
          <w:szCs w:val="24"/>
          <w:lang w:val="ro-RO"/>
        </w:rPr>
        <w:t>Mihai CEPEHA</w:t>
      </w: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t xml:space="preserve">                                          </w:t>
      </w:r>
      <w:r w:rsidR="00B3470F" w:rsidRPr="00661C14">
        <w:rPr>
          <w:rFonts w:ascii="Times New Roman" w:hAnsi="Times New Roman"/>
          <w:b/>
          <w:sz w:val="24"/>
          <w:szCs w:val="24"/>
          <w:lang w:val="ro-RO"/>
        </w:rPr>
        <w:t xml:space="preserve">p. </w:t>
      </w:r>
      <w:r w:rsidRPr="00661C14">
        <w:rPr>
          <w:rFonts w:ascii="Times New Roman" w:hAnsi="Times New Roman"/>
          <w:b/>
          <w:sz w:val="24"/>
          <w:szCs w:val="24"/>
          <w:lang w:val="ro-RO"/>
        </w:rPr>
        <w:t xml:space="preserve">SEF SERVICIU </w:t>
      </w: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 xml:space="preserve">                                                                                             AVIZE, ACORDURI, AUTORIZATII,</w:t>
      </w: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r>
      <w:r w:rsidRPr="00661C14">
        <w:rPr>
          <w:rFonts w:ascii="Times New Roman" w:hAnsi="Times New Roman"/>
          <w:b/>
          <w:sz w:val="24"/>
          <w:szCs w:val="24"/>
          <w:lang w:val="ro-RO"/>
        </w:rPr>
        <w:tab/>
        <w:t xml:space="preserve">                                  </w:t>
      </w:r>
      <w:r w:rsidR="00B3470F" w:rsidRPr="00661C14">
        <w:rPr>
          <w:rFonts w:ascii="Times New Roman" w:hAnsi="Times New Roman"/>
          <w:b/>
          <w:sz w:val="24"/>
          <w:szCs w:val="24"/>
          <w:lang w:val="ro-RO"/>
        </w:rPr>
        <w:t xml:space="preserve">  </w:t>
      </w:r>
      <w:r w:rsidRPr="00661C14">
        <w:rPr>
          <w:rFonts w:ascii="Times New Roman" w:hAnsi="Times New Roman"/>
          <w:b/>
          <w:sz w:val="24"/>
          <w:szCs w:val="24"/>
          <w:lang w:val="ro-RO"/>
        </w:rPr>
        <w:t xml:space="preserve">   </w:t>
      </w:r>
      <w:r w:rsidR="009866B5" w:rsidRPr="00661C14">
        <w:rPr>
          <w:rFonts w:ascii="Times New Roman" w:hAnsi="Times New Roman"/>
          <w:b/>
          <w:sz w:val="24"/>
          <w:szCs w:val="24"/>
          <w:lang w:val="ro-RO"/>
        </w:rPr>
        <w:t xml:space="preserve">  </w:t>
      </w:r>
      <w:r w:rsidRPr="00661C14">
        <w:rPr>
          <w:rFonts w:ascii="Times New Roman" w:hAnsi="Times New Roman"/>
          <w:b/>
          <w:sz w:val="24"/>
          <w:szCs w:val="24"/>
          <w:lang w:val="ro-RO"/>
        </w:rPr>
        <w:t xml:space="preserve"> </w:t>
      </w:r>
      <w:r w:rsidR="00B3470F" w:rsidRPr="00661C14">
        <w:rPr>
          <w:rFonts w:ascii="Times New Roman" w:hAnsi="Times New Roman"/>
          <w:b/>
          <w:sz w:val="24"/>
          <w:szCs w:val="24"/>
          <w:lang w:val="ro-RO"/>
        </w:rPr>
        <w:t>Lucia SCRIUBA</w:t>
      </w:r>
    </w:p>
    <w:p w:rsidR="00554039"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 xml:space="preserve">     </w:t>
      </w:r>
    </w:p>
    <w:p w:rsidR="00554039" w:rsidRPr="00661C14" w:rsidRDefault="00554039" w:rsidP="00732073">
      <w:pPr>
        <w:spacing w:after="0" w:line="240" w:lineRule="auto"/>
        <w:jc w:val="both"/>
        <w:rPr>
          <w:rFonts w:ascii="Times New Roman" w:hAnsi="Times New Roman"/>
          <w:b/>
          <w:sz w:val="24"/>
          <w:szCs w:val="24"/>
          <w:lang w:val="ro-RO"/>
        </w:rPr>
      </w:pPr>
    </w:p>
    <w:p w:rsidR="00554039" w:rsidRPr="00661C14" w:rsidRDefault="00554039" w:rsidP="00732073">
      <w:pPr>
        <w:spacing w:after="0" w:line="240" w:lineRule="auto"/>
        <w:jc w:val="both"/>
        <w:rPr>
          <w:rFonts w:ascii="Times New Roman" w:hAnsi="Times New Roman"/>
          <w:b/>
          <w:sz w:val="24"/>
          <w:szCs w:val="24"/>
          <w:lang w:val="ro-RO"/>
        </w:rPr>
      </w:pPr>
    </w:p>
    <w:p w:rsidR="00554039" w:rsidRPr="00661C14" w:rsidRDefault="00554039" w:rsidP="00732073">
      <w:pPr>
        <w:spacing w:after="0" w:line="240" w:lineRule="auto"/>
        <w:jc w:val="both"/>
        <w:rPr>
          <w:rFonts w:ascii="Times New Roman" w:hAnsi="Times New Roman"/>
          <w:b/>
          <w:sz w:val="24"/>
          <w:szCs w:val="24"/>
          <w:lang w:val="ro-RO"/>
        </w:rPr>
      </w:pPr>
    </w:p>
    <w:p w:rsidR="00554039" w:rsidRPr="00661C14" w:rsidRDefault="00554039" w:rsidP="00732073">
      <w:pPr>
        <w:spacing w:after="0" w:line="240" w:lineRule="auto"/>
        <w:jc w:val="both"/>
        <w:rPr>
          <w:rFonts w:ascii="Times New Roman" w:hAnsi="Times New Roman"/>
          <w:b/>
          <w:sz w:val="24"/>
          <w:szCs w:val="24"/>
          <w:lang w:val="ro-RO"/>
        </w:rPr>
      </w:pP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 xml:space="preserve">        INTOCMIT,</w:t>
      </w:r>
    </w:p>
    <w:p w:rsidR="00732073" w:rsidRPr="00661C14" w:rsidRDefault="00732073" w:rsidP="00732073">
      <w:pPr>
        <w:spacing w:after="0" w:line="240" w:lineRule="auto"/>
        <w:jc w:val="both"/>
        <w:rPr>
          <w:rFonts w:ascii="Times New Roman" w:hAnsi="Times New Roman"/>
          <w:b/>
          <w:sz w:val="24"/>
          <w:szCs w:val="24"/>
          <w:lang w:val="ro-RO"/>
        </w:rPr>
      </w:pPr>
      <w:r w:rsidRPr="00661C14">
        <w:rPr>
          <w:rFonts w:ascii="Times New Roman" w:hAnsi="Times New Roman"/>
          <w:b/>
          <w:sz w:val="24"/>
          <w:szCs w:val="24"/>
          <w:lang w:val="ro-RO"/>
        </w:rPr>
        <w:t>Loredana CIOCARLIE</w:t>
      </w:r>
    </w:p>
    <w:sectPr w:rsidR="00732073" w:rsidRPr="00661C14"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B7" w:rsidRDefault="002938B7" w:rsidP="0010560A">
      <w:pPr>
        <w:spacing w:after="0" w:line="240" w:lineRule="auto"/>
      </w:pPr>
      <w:r>
        <w:separator/>
      </w:r>
    </w:p>
  </w:endnote>
  <w:endnote w:type="continuationSeparator" w:id="0">
    <w:p w:rsidR="002938B7" w:rsidRDefault="002938B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9C3B78">
      <w:rPr>
        <w:rStyle w:val="PageNumber"/>
        <w:noProof/>
      </w:rPr>
      <w:t>1</w:t>
    </w:r>
    <w:r>
      <w:rPr>
        <w:rStyle w:val="PageNumber"/>
      </w:rPr>
      <w:fldChar w:fldCharType="end"/>
    </w:r>
  </w:p>
  <w:p w:rsidR="00911ADF" w:rsidRPr="00702379" w:rsidRDefault="002938B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5737393"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B7" w:rsidRDefault="002938B7" w:rsidP="0010560A">
      <w:pPr>
        <w:spacing w:after="0" w:line="240" w:lineRule="auto"/>
      </w:pPr>
      <w:r>
        <w:separator/>
      </w:r>
    </w:p>
  </w:footnote>
  <w:footnote w:type="continuationSeparator" w:id="0">
    <w:p w:rsidR="002938B7" w:rsidRDefault="002938B7"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4788A"/>
    <w:multiLevelType w:val="hybridMultilevel"/>
    <w:tmpl w:val="43D21EF0"/>
    <w:lvl w:ilvl="0" w:tplc="A11E79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EFD5F60"/>
    <w:multiLevelType w:val="singleLevel"/>
    <w:tmpl w:val="5798BE32"/>
    <w:lvl w:ilvl="0">
      <w:start w:val="1"/>
      <w:numFmt w:val="bullet"/>
      <w:lvlText w:val="-"/>
      <w:lvlJc w:val="left"/>
      <w:pPr>
        <w:tabs>
          <w:tab w:val="num" w:pos="360"/>
        </w:tabs>
        <w:ind w:left="360" w:hanging="360"/>
      </w:pPr>
      <w:rPr>
        <w:rFont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40541"/>
    <w:multiLevelType w:val="hybridMultilevel"/>
    <w:tmpl w:val="BCB853F2"/>
    <w:lvl w:ilvl="0" w:tplc="A11E7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527878"/>
    <w:multiLevelType w:val="hybridMultilevel"/>
    <w:tmpl w:val="5F20E340"/>
    <w:lvl w:ilvl="0" w:tplc="0418000B">
      <w:start w:val="1"/>
      <w:numFmt w:val="bullet"/>
      <w:lvlText w:val=""/>
      <w:lvlJc w:val="left"/>
      <w:pPr>
        <w:ind w:left="502" w:hanging="360"/>
      </w:pPr>
      <w:rPr>
        <w:rFonts w:ascii="Wingdings" w:hAnsi="Wingdings" w:hint="default"/>
      </w:rPr>
    </w:lvl>
    <w:lvl w:ilvl="1" w:tplc="A0A08468">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0"/>
  </w:num>
  <w:num w:numId="4">
    <w:abstractNumId w:val="9"/>
  </w:num>
  <w:num w:numId="5">
    <w:abstractNumId w:val="6"/>
  </w:num>
  <w:num w:numId="6">
    <w:abstractNumId w:val="8"/>
  </w:num>
  <w:num w:numId="7">
    <w:abstractNumId w:val="10"/>
  </w:num>
  <w:num w:numId="8">
    <w:abstractNumId w:val="5"/>
  </w:num>
  <w:num w:numId="9">
    <w:abstractNumId w:val="23"/>
  </w:num>
  <w:num w:numId="10">
    <w:abstractNumId w:val="26"/>
  </w:num>
  <w:num w:numId="11">
    <w:abstractNumId w:val="39"/>
  </w:num>
  <w:num w:numId="12">
    <w:abstractNumId w:val="30"/>
  </w:num>
  <w:num w:numId="13">
    <w:abstractNumId w:val="19"/>
  </w:num>
  <w:num w:numId="14">
    <w:abstractNumId w:val="40"/>
  </w:num>
  <w:num w:numId="15">
    <w:abstractNumId w:val="31"/>
  </w:num>
  <w:num w:numId="16">
    <w:abstractNumId w:val="36"/>
  </w:num>
  <w:num w:numId="17">
    <w:abstractNumId w:val="24"/>
  </w:num>
  <w:num w:numId="18">
    <w:abstractNumId w:val="38"/>
  </w:num>
  <w:num w:numId="19">
    <w:abstractNumId w:val="35"/>
  </w:num>
  <w:num w:numId="20">
    <w:abstractNumId w:val="32"/>
  </w:num>
  <w:num w:numId="21">
    <w:abstractNumId w:val="21"/>
  </w:num>
  <w:num w:numId="22">
    <w:abstractNumId w:val="25"/>
  </w:num>
  <w:num w:numId="23">
    <w:abstractNumId w:val="14"/>
  </w:num>
  <w:num w:numId="24">
    <w:abstractNumId w:val="37"/>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42"/>
  </w:num>
  <w:num w:numId="32">
    <w:abstractNumId w:val="16"/>
  </w:num>
  <w:num w:numId="33">
    <w:abstractNumId w:val="12"/>
  </w:num>
  <w:num w:numId="34">
    <w:abstractNumId w:val="7"/>
  </w:num>
  <w:num w:numId="35">
    <w:abstractNumId w:val="17"/>
  </w:num>
  <w:num w:numId="36">
    <w:abstractNumId w:val="2"/>
  </w:num>
  <w:num w:numId="37">
    <w:abstractNumId w:val="41"/>
  </w:num>
  <w:num w:numId="38">
    <w:abstractNumId w:val="22"/>
  </w:num>
  <w:num w:numId="39">
    <w:abstractNumId w:val="11"/>
  </w:num>
  <w:num w:numId="40">
    <w:abstractNumId w:val="33"/>
  </w:num>
  <w:num w:numId="41">
    <w:abstractNumId w:val="18"/>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55DCA"/>
    <w:rsid w:val="0026127A"/>
    <w:rsid w:val="00274875"/>
    <w:rsid w:val="00274D8D"/>
    <w:rsid w:val="0027738D"/>
    <w:rsid w:val="0028053B"/>
    <w:rsid w:val="002805B3"/>
    <w:rsid w:val="00281752"/>
    <w:rsid w:val="002835FF"/>
    <w:rsid w:val="00284FE2"/>
    <w:rsid w:val="00286C08"/>
    <w:rsid w:val="00286FE2"/>
    <w:rsid w:val="00287C53"/>
    <w:rsid w:val="0029170F"/>
    <w:rsid w:val="002938B7"/>
    <w:rsid w:val="00293FE2"/>
    <w:rsid w:val="002944EC"/>
    <w:rsid w:val="002A06DD"/>
    <w:rsid w:val="002A46A8"/>
    <w:rsid w:val="002A5D64"/>
    <w:rsid w:val="002A7253"/>
    <w:rsid w:val="002B0130"/>
    <w:rsid w:val="002B6D3E"/>
    <w:rsid w:val="002C2963"/>
    <w:rsid w:val="002C3198"/>
    <w:rsid w:val="002C3D7F"/>
    <w:rsid w:val="002C47AF"/>
    <w:rsid w:val="002C7410"/>
    <w:rsid w:val="002D19F2"/>
    <w:rsid w:val="002D356E"/>
    <w:rsid w:val="002D52B8"/>
    <w:rsid w:val="002E251B"/>
    <w:rsid w:val="002E3113"/>
    <w:rsid w:val="002E505B"/>
    <w:rsid w:val="002E68D6"/>
    <w:rsid w:val="002F4085"/>
    <w:rsid w:val="0030029B"/>
    <w:rsid w:val="00306F52"/>
    <w:rsid w:val="0031119D"/>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17C63"/>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7F1"/>
    <w:rsid w:val="005A7E24"/>
    <w:rsid w:val="005B09B7"/>
    <w:rsid w:val="005B20C8"/>
    <w:rsid w:val="005B3A12"/>
    <w:rsid w:val="005B4A83"/>
    <w:rsid w:val="005C1772"/>
    <w:rsid w:val="005C1A25"/>
    <w:rsid w:val="005C1E73"/>
    <w:rsid w:val="005C716F"/>
    <w:rsid w:val="005D3599"/>
    <w:rsid w:val="005D42D7"/>
    <w:rsid w:val="005D4A23"/>
    <w:rsid w:val="005D5AD1"/>
    <w:rsid w:val="005E3545"/>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2EB4"/>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11026"/>
    <w:rsid w:val="0082007F"/>
    <w:rsid w:val="00821019"/>
    <w:rsid w:val="008225C0"/>
    <w:rsid w:val="00830C3D"/>
    <w:rsid w:val="00833F16"/>
    <w:rsid w:val="008403B6"/>
    <w:rsid w:val="0084548F"/>
    <w:rsid w:val="00851170"/>
    <w:rsid w:val="0085289E"/>
    <w:rsid w:val="00854FBE"/>
    <w:rsid w:val="0085626A"/>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5787"/>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5D3F"/>
    <w:rsid w:val="009B648B"/>
    <w:rsid w:val="009C2625"/>
    <w:rsid w:val="009C2D71"/>
    <w:rsid w:val="009C3B78"/>
    <w:rsid w:val="009D0540"/>
    <w:rsid w:val="009D1AF0"/>
    <w:rsid w:val="009D27FB"/>
    <w:rsid w:val="009D533B"/>
    <w:rsid w:val="009E2EA8"/>
    <w:rsid w:val="009E68E8"/>
    <w:rsid w:val="009E7302"/>
    <w:rsid w:val="009F2282"/>
    <w:rsid w:val="009F3C8F"/>
    <w:rsid w:val="009F4921"/>
    <w:rsid w:val="009F4F54"/>
    <w:rsid w:val="009F5473"/>
    <w:rsid w:val="009F77FF"/>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3CCE"/>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4DE6"/>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1988"/>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DEE8-A4BB-4FB0-98E0-44F066B2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16477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Romulus Dăianu - APM Timis  I.T.</cp:lastModifiedBy>
  <cp:revision>37</cp:revision>
  <cp:lastPrinted>2017-04-13T05:28:00Z</cp:lastPrinted>
  <dcterms:created xsi:type="dcterms:W3CDTF">2016-08-03T06:40:00Z</dcterms:created>
  <dcterms:modified xsi:type="dcterms:W3CDTF">2017-05-08T05:30:00Z</dcterms:modified>
</cp:coreProperties>
</file>