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F30" w:rsidRPr="005B548B" w:rsidRDefault="00AF3F30" w:rsidP="00963948">
      <w:pPr>
        <w:spacing w:after="0" w:line="240" w:lineRule="auto"/>
        <w:jc w:val="center"/>
        <w:textAlignment w:val="baseline"/>
        <w:rPr>
          <w:rStyle w:val="sttpar"/>
          <w:rFonts w:ascii="Times New Roman" w:hAnsi="Times New Roman"/>
          <w:b/>
          <w:sz w:val="26"/>
          <w:szCs w:val="26"/>
        </w:rPr>
      </w:pPr>
    </w:p>
    <w:p w:rsidR="00AF3F30" w:rsidRPr="005B548B" w:rsidRDefault="00AF3F30" w:rsidP="00963948">
      <w:pPr>
        <w:spacing w:after="0" w:line="240" w:lineRule="auto"/>
        <w:jc w:val="center"/>
        <w:textAlignment w:val="baseline"/>
        <w:rPr>
          <w:rStyle w:val="sttpar"/>
          <w:rFonts w:ascii="Times New Roman" w:hAnsi="Times New Roman"/>
          <w:b/>
          <w:sz w:val="26"/>
          <w:szCs w:val="26"/>
        </w:rPr>
      </w:pPr>
    </w:p>
    <w:p w:rsidR="005B548B" w:rsidRPr="005B548B" w:rsidRDefault="005B548B" w:rsidP="005B548B">
      <w:pPr>
        <w:pStyle w:val="Heading3"/>
        <w:jc w:val="center"/>
        <w:rPr>
          <w:rFonts w:ascii="Times New Roman" w:eastAsia="Calibri" w:hAnsi="Times New Roman"/>
          <w:color w:val="auto"/>
          <w:sz w:val="26"/>
          <w:szCs w:val="26"/>
          <w:lang w:val="ro-RO"/>
        </w:rPr>
      </w:pPr>
      <w:r w:rsidRPr="005B548B">
        <w:rPr>
          <w:rFonts w:ascii="Times New Roman" w:eastAsia="Calibri" w:hAnsi="Times New Roman"/>
          <w:color w:val="auto"/>
          <w:sz w:val="26"/>
          <w:szCs w:val="26"/>
          <w:lang w:val="ro-RO"/>
        </w:rPr>
        <w:t>ANUNŢ PUBLIC</w:t>
      </w:r>
    </w:p>
    <w:p w:rsidR="005B548B" w:rsidRPr="005B548B" w:rsidRDefault="008F0603" w:rsidP="005B548B">
      <w:pPr>
        <w:spacing w:after="0" w:line="240" w:lineRule="auto"/>
        <w:jc w:val="both"/>
        <w:outlineLvl w:val="0"/>
        <w:rPr>
          <w:rStyle w:val="sttpar"/>
          <w:rFonts w:ascii="Times New Roman" w:hAnsi="Times New Roman"/>
          <w:sz w:val="26"/>
          <w:szCs w:val="26"/>
        </w:rPr>
      </w:pPr>
      <w:r w:rsidRPr="00B045B1">
        <w:rPr>
          <w:rStyle w:val="tpa1"/>
          <w:rFonts w:ascii="Times New Roman" w:hAnsi="Times New Roman"/>
          <w:b/>
          <w:sz w:val="24"/>
          <w:szCs w:val="24"/>
          <w:lang w:val="pt-BR"/>
        </w:rPr>
        <w:t xml:space="preserve">AGENŢIA PENTRU PROTECŢIA  MEDIULUI TULCEA </w:t>
      </w:r>
      <w:r w:rsidRPr="00B045B1">
        <w:rPr>
          <w:rStyle w:val="sttpar"/>
          <w:rFonts w:ascii="Times New Roman" w:hAnsi="Times New Roman"/>
          <w:sz w:val="24"/>
          <w:szCs w:val="24"/>
          <w:lang w:val="pt-BR"/>
        </w:rPr>
        <w:t xml:space="preserve">anunţă publicul interesat asupra luării deciziei etapei de încadrare conform HG nr.1076/2004, respectiv că: </w:t>
      </w:r>
      <w:r w:rsidR="005B548B" w:rsidRPr="005B548B">
        <w:rPr>
          <w:rFonts w:ascii="Times New Roman" w:hAnsi="Times New Roman"/>
          <w:b/>
          <w:sz w:val="26"/>
          <w:szCs w:val="26"/>
          <w:lang w:val="ro-RO"/>
        </w:rPr>
        <w:t xml:space="preserve">PUZ  „CONSTRUIRE BAZA SPORTIVA”, </w:t>
      </w:r>
      <w:r w:rsidR="005B548B" w:rsidRPr="005B548B">
        <w:rPr>
          <w:rFonts w:ascii="Times New Roman" w:hAnsi="Times New Roman"/>
          <w:sz w:val="26"/>
          <w:szCs w:val="26"/>
          <w:lang w:val="ro-RO"/>
        </w:rPr>
        <w:t xml:space="preserve">propus a se amplasa în intravilanul mun. Tulcea, identificat prin T 22, Parcela 336, nr. cad. 42903, județul Tulcea, </w:t>
      </w:r>
      <w:proofErr w:type="spellStart"/>
      <w:r w:rsidR="005B548B" w:rsidRPr="005B548B">
        <w:rPr>
          <w:rStyle w:val="sttpar"/>
          <w:rFonts w:ascii="Times New Roman" w:hAnsi="Times New Roman"/>
          <w:sz w:val="26"/>
          <w:szCs w:val="26"/>
        </w:rPr>
        <w:t>avand</w:t>
      </w:r>
      <w:proofErr w:type="spellEnd"/>
      <w:r w:rsidR="005B548B" w:rsidRPr="005B548B">
        <w:rPr>
          <w:rStyle w:val="sttpar"/>
          <w:rFonts w:ascii="Times New Roman" w:hAnsi="Times New Roman"/>
          <w:sz w:val="26"/>
          <w:szCs w:val="26"/>
        </w:rPr>
        <w:t xml:space="preserve"> </w:t>
      </w:r>
      <w:proofErr w:type="spellStart"/>
      <w:r w:rsidR="005B548B" w:rsidRPr="005B548B">
        <w:rPr>
          <w:rStyle w:val="sttpar"/>
          <w:rFonts w:ascii="Times New Roman" w:hAnsi="Times New Roman"/>
          <w:sz w:val="26"/>
          <w:szCs w:val="26"/>
        </w:rPr>
        <w:t>ca</w:t>
      </w:r>
      <w:proofErr w:type="spellEnd"/>
      <w:r w:rsidR="005B548B" w:rsidRPr="005B548B">
        <w:rPr>
          <w:rStyle w:val="sttpar"/>
          <w:rFonts w:ascii="Times New Roman" w:hAnsi="Times New Roman"/>
          <w:sz w:val="26"/>
          <w:szCs w:val="26"/>
        </w:rPr>
        <w:t xml:space="preserve">  titular </w:t>
      </w:r>
      <w:proofErr w:type="spellStart"/>
      <w:r w:rsidR="005B548B" w:rsidRPr="005B548B">
        <w:rPr>
          <w:rStyle w:val="sttpar"/>
          <w:rFonts w:ascii="Times New Roman" w:hAnsi="Times New Roman"/>
          <w:sz w:val="26"/>
          <w:szCs w:val="26"/>
        </w:rPr>
        <w:t>pe</w:t>
      </w:r>
      <w:proofErr w:type="spellEnd"/>
      <w:r w:rsidR="005B548B" w:rsidRPr="005B548B">
        <w:rPr>
          <w:rFonts w:ascii="Times New Roman" w:hAnsi="Times New Roman"/>
          <w:b/>
          <w:sz w:val="26"/>
          <w:szCs w:val="26"/>
          <w:lang w:val="ro-RO"/>
        </w:rPr>
        <w:t xml:space="preserve"> </w:t>
      </w:r>
      <w:r w:rsidR="005B548B" w:rsidRPr="005B548B">
        <w:rPr>
          <w:rFonts w:ascii="Times New Roman" w:hAnsi="Times New Roman"/>
          <w:sz w:val="26"/>
          <w:szCs w:val="26"/>
          <w:lang w:val="ro-RO"/>
        </w:rPr>
        <w:t>:</w:t>
      </w:r>
      <w:r w:rsidR="005B548B" w:rsidRPr="005B548B">
        <w:rPr>
          <w:rFonts w:ascii="Times New Roman" w:hAnsi="Times New Roman"/>
          <w:b/>
          <w:bCs/>
          <w:kern w:val="32"/>
          <w:sz w:val="26"/>
          <w:szCs w:val="26"/>
          <w:lang w:val="ro-RO"/>
        </w:rPr>
        <w:t xml:space="preserve"> S.C. RTI SUDURA S.R.L.</w:t>
      </w:r>
      <w:r w:rsidR="005B548B" w:rsidRPr="005B548B">
        <w:rPr>
          <w:rFonts w:ascii="Times New Roman" w:hAnsi="Times New Roman"/>
          <w:bCs/>
          <w:kern w:val="32"/>
          <w:sz w:val="26"/>
          <w:szCs w:val="26"/>
          <w:lang w:val="ro-RO"/>
        </w:rPr>
        <w:t>,</w:t>
      </w:r>
      <w:r w:rsidR="005B548B" w:rsidRPr="005B548B">
        <w:rPr>
          <w:rFonts w:ascii="Times New Roman" w:hAnsi="Times New Roman"/>
          <w:b/>
          <w:bCs/>
          <w:kern w:val="32"/>
          <w:sz w:val="26"/>
          <w:szCs w:val="26"/>
          <w:lang w:val="ro-RO"/>
        </w:rPr>
        <w:t xml:space="preserve"> </w:t>
      </w:r>
      <w:r w:rsidR="005B548B" w:rsidRPr="005B548B">
        <w:rPr>
          <w:rStyle w:val="sttpar"/>
          <w:rFonts w:ascii="Times New Roman" w:hAnsi="Times New Roman"/>
          <w:sz w:val="26"/>
          <w:szCs w:val="26"/>
        </w:rPr>
        <w:t xml:space="preserve">nu </w:t>
      </w:r>
      <w:proofErr w:type="spellStart"/>
      <w:r w:rsidR="005B548B" w:rsidRPr="005B548B">
        <w:rPr>
          <w:rStyle w:val="sttpar"/>
          <w:rFonts w:ascii="Times New Roman" w:hAnsi="Times New Roman"/>
          <w:sz w:val="26"/>
          <w:szCs w:val="26"/>
        </w:rPr>
        <w:t>necesită</w:t>
      </w:r>
      <w:proofErr w:type="spellEnd"/>
      <w:r w:rsidR="005B548B" w:rsidRPr="005B548B">
        <w:rPr>
          <w:rStyle w:val="sttpar"/>
          <w:rFonts w:ascii="Times New Roman" w:hAnsi="Times New Roman"/>
          <w:sz w:val="26"/>
          <w:szCs w:val="26"/>
        </w:rPr>
        <w:t xml:space="preserve"> </w:t>
      </w:r>
      <w:proofErr w:type="spellStart"/>
      <w:r w:rsidR="005B548B" w:rsidRPr="005B548B">
        <w:rPr>
          <w:rStyle w:val="sttpar"/>
          <w:rFonts w:ascii="Times New Roman" w:hAnsi="Times New Roman"/>
          <w:sz w:val="26"/>
          <w:szCs w:val="26"/>
        </w:rPr>
        <w:t>evaluare</w:t>
      </w:r>
      <w:proofErr w:type="spellEnd"/>
      <w:r w:rsidR="005B548B" w:rsidRPr="005B548B">
        <w:rPr>
          <w:rStyle w:val="sttpar"/>
          <w:rFonts w:ascii="Times New Roman" w:hAnsi="Times New Roman"/>
          <w:sz w:val="26"/>
          <w:szCs w:val="26"/>
        </w:rPr>
        <w:t xml:space="preserve"> de </w:t>
      </w:r>
      <w:proofErr w:type="spellStart"/>
      <w:r w:rsidR="005B548B" w:rsidRPr="005B548B">
        <w:rPr>
          <w:rStyle w:val="sttpar"/>
          <w:rFonts w:ascii="Times New Roman" w:hAnsi="Times New Roman"/>
          <w:sz w:val="26"/>
          <w:szCs w:val="26"/>
        </w:rPr>
        <w:t>mediu</w:t>
      </w:r>
      <w:proofErr w:type="spellEnd"/>
      <w:r w:rsidR="005B548B" w:rsidRPr="005B548B">
        <w:rPr>
          <w:rStyle w:val="sttpar"/>
          <w:rFonts w:ascii="Times New Roman" w:hAnsi="Times New Roman"/>
          <w:sz w:val="26"/>
          <w:szCs w:val="26"/>
        </w:rPr>
        <w:t>.</w:t>
      </w:r>
    </w:p>
    <w:p w:rsidR="005B548B" w:rsidRPr="005B548B" w:rsidRDefault="005B548B" w:rsidP="005B548B">
      <w:pPr>
        <w:spacing w:after="0" w:line="240" w:lineRule="auto"/>
        <w:jc w:val="both"/>
        <w:outlineLvl w:val="0"/>
        <w:rPr>
          <w:rStyle w:val="sttpar"/>
          <w:rFonts w:ascii="Times New Roman" w:hAnsi="Times New Roman"/>
          <w:sz w:val="26"/>
          <w:szCs w:val="26"/>
        </w:rPr>
      </w:pPr>
    </w:p>
    <w:p w:rsidR="005B548B" w:rsidRPr="005B548B" w:rsidRDefault="005B548B" w:rsidP="005B548B">
      <w:pPr>
        <w:spacing w:after="0" w:line="240" w:lineRule="auto"/>
        <w:jc w:val="both"/>
        <w:rPr>
          <w:rFonts w:ascii="Times New Roman" w:hAnsi="Times New Roman"/>
          <w:sz w:val="26"/>
          <w:szCs w:val="26"/>
          <w:lang w:val="ro-RO" w:eastAsia="ro-RO"/>
        </w:rPr>
      </w:pPr>
      <w:r w:rsidRPr="005B548B">
        <w:rPr>
          <w:rFonts w:ascii="Times New Roman" w:hAnsi="Times New Roman"/>
          <w:b/>
          <w:sz w:val="26"/>
          <w:szCs w:val="26"/>
          <w:lang w:val="ro-RO"/>
        </w:rPr>
        <w:t>Motivele care au stat la baza luării deciziei:</w:t>
      </w:r>
    </w:p>
    <w:p w:rsidR="005B548B" w:rsidRPr="005B548B" w:rsidRDefault="005B548B" w:rsidP="005B548B">
      <w:pPr>
        <w:tabs>
          <w:tab w:val="left" w:pos="630"/>
        </w:tabs>
        <w:spacing w:after="0" w:line="240" w:lineRule="auto"/>
        <w:jc w:val="both"/>
        <w:rPr>
          <w:rFonts w:ascii="Times New Roman" w:hAnsi="Times New Roman"/>
          <w:sz w:val="26"/>
          <w:szCs w:val="26"/>
          <w:lang w:val="ro-RO" w:eastAsia="x-none"/>
        </w:rPr>
      </w:pPr>
      <w:r w:rsidRPr="005B548B">
        <w:rPr>
          <w:rFonts w:ascii="Times New Roman" w:hAnsi="Times New Roman"/>
          <w:b/>
          <w:sz w:val="26"/>
          <w:szCs w:val="26"/>
          <w:lang w:val="fr-FR" w:eastAsia="x-none"/>
        </w:rPr>
        <w:tab/>
      </w:r>
      <w:r w:rsidRPr="005B548B">
        <w:rPr>
          <w:rFonts w:ascii="Times New Roman" w:hAnsi="Times New Roman"/>
          <w:color w:val="000000"/>
          <w:sz w:val="26"/>
          <w:szCs w:val="26"/>
          <w:lang w:val="ro-RO" w:eastAsia="x-none"/>
        </w:rPr>
        <w:t xml:space="preserve"> </w:t>
      </w:r>
    </w:p>
    <w:p w:rsidR="005B548B" w:rsidRPr="005B548B" w:rsidRDefault="005B548B" w:rsidP="005B548B">
      <w:pPr>
        <w:keepNext/>
        <w:numPr>
          <w:ilvl w:val="0"/>
          <w:numId w:val="7"/>
        </w:numPr>
        <w:overflowPunct w:val="0"/>
        <w:autoSpaceDE w:val="0"/>
        <w:autoSpaceDN w:val="0"/>
        <w:adjustRightInd w:val="0"/>
        <w:spacing w:after="0" w:line="240" w:lineRule="auto"/>
        <w:ind w:left="360"/>
        <w:jc w:val="both"/>
        <w:outlineLvl w:val="0"/>
        <w:rPr>
          <w:rFonts w:ascii="Times New Roman" w:hAnsi="Times New Roman"/>
          <w:bCs/>
          <w:color w:val="000000"/>
          <w:kern w:val="32"/>
          <w:sz w:val="26"/>
          <w:szCs w:val="26"/>
          <w:lang w:val="ro-RO"/>
        </w:rPr>
      </w:pPr>
      <w:r w:rsidRPr="005B548B">
        <w:rPr>
          <w:rFonts w:ascii="Times New Roman" w:hAnsi="Times New Roman"/>
          <w:bCs/>
          <w:color w:val="000000"/>
          <w:kern w:val="32"/>
          <w:sz w:val="26"/>
          <w:szCs w:val="26"/>
          <w:lang w:val="ro-RO"/>
        </w:rPr>
        <w:t>Planul are la bază posibilitatea amplasarii cladirilor cu functiuni compatibile zonei – ZONA MIXTA (agrement, functiuni compatibile si complementare-depozitari, locuire de serviciu, alimentatie publica) care sa raspunda cerintelor, atat din punct de vedere tehnic cat si al calitatii arhitecturale unei asemenea functiuni, precum si dezvoltarea echiparii edilitare la nivel de parcela pe viitor.</w:t>
      </w:r>
      <w:r w:rsidRPr="005B548B">
        <w:rPr>
          <w:rFonts w:ascii="Times New Roman" w:hAnsi="Times New Roman"/>
          <w:bCs/>
          <w:color w:val="FF0000"/>
          <w:kern w:val="32"/>
          <w:sz w:val="26"/>
          <w:szCs w:val="26"/>
          <w:lang w:val="ro-RO"/>
        </w:rPr>
        <w:t xml:space="preserve"> </w:t>
      </w:r>
    </w:p>
    <w:p w:rsidR="005B548B" w:rsidRPr="005B548B" w:rsidRDefault="005B548B" w:rsidP="005B548B">
      <w:pPr>
        <w:keepNext/>
        <w:numPr>
          <w:ilvl w:val="0"/>
          <w:numId w:val="7"/>
        </w:numPr>
        <w:overflowPunct w:val="0"/>
        <w:autoSpaceDE w:val="0"/>
        <w:autoSpaceDN w:val="0"/>
        <w:adjustRightInd w:val="0"/>
        <w:spacing w:after="0" w:line="240" w:lineRule="auto"/>
        <w:ind w:left="360"/>
        <w:jc w:val="both"/>
        <w:outlineLvl w:val="0"/>
        <w:rPr>
          <w:rFonts w:ascii="Times New Roman" w:hAnsi="Times New Roman"/>
          <w:sz w:val="26"/>
          <w:szCs w:val="26"/>
          <w:lang w:val="ro-RO"/>
        </w:rPr>
      </w:pPr>
      <w:r w:rsidRPr="005B548B">
        <w:rPr>
          <w:rFonts w:ascii="Times New Roman" w:hAnsi="Times New Roman"/>
          <w:bCs/>
          <w:color w:val="000000"/>
          <w:kern w:val="32"/>
          <w:sz w:val="26"/>
          <w:szCs w:val="26"/>
          <w:lang w:val="ro-RO"/>
        </w:rPr>
        <w:t xml:space="preserve">Suprafața zonei studiate este de </w:t>
      </w:r>
      <w:r w:rsidRPr="005B548B">
        <w:rPr>
          <w:rFonts w:ascii="Times New Roman" w:hAnsi="Times New Roman"/>
          <w:bCs/>
          <w:kern w:val="32"/>
          <w:sz w:val="26"/>
          <w:szCs w:val="26"/>
          <w:lang w:val="ro-RO"/>
        </w:rPr>
        <w:t>53213,23</w:t>
      </w:r>
      <w:r w:rsidRPr="005B548B">
        <w:rPr>
          <w:rFonts w:ascii="Times New Roman" w:hAnsi="Times New Roman"/>
          <w:bCs/>
          <w:color w:val="000000"/>
          <w:kern w:val="32"/>
          <w:sz w:val="26"/>
          <w:szCs w:val="26"/>
          <w:lang w:val="ro-RO"/>
        </w:rPr>
        <w:t xml:space="preserve"> mp, amplasamentul planului este situat în intravilanul</w:t>
      </w:r>
      <w:r w:rsidRPr="005B548B">
        <w:rPr>
          <w:rFonts w:ascii="Times New Roman" w:hAnsi="Times New Roman"/>
          <w:sz w:val="26"/>
          <w:szCs w:val="26"/>
          <w:lang w:val="ro-RO"/>
        </w:rPr>
        <w:t xml:space="preserve"> localitatii Tulcea, identificat prin T 22, Parcela 336, nr. cad. 42903, jud.Tulcea</w:t>
      </w:r>
      <w:r w:rsidRPr="005B548B">
        <w:rPr>
          <w:rFonts w:ascii="Times New Roman" w:hAnsi="Times New Roman"/>
          <w:bCs/>
          <w:color w:val="000000"/>
          <w:kern w:val="32"/>
          <w:sz w:val="26"/>
          <w:szCs w:val="26"/>
          <w:lang w:val="ro-RO"/>
        </w:rPr>
        <w:t xml:space="preserve">, </w:t>
      </w:r>
      <w:r w:rsidRPr="005B548B">
        <w:rPr>
          <w:rFonts w:ascii="Times New Roman" w:hAnsi="Times New Roman"/>
          <w:sz w:val="26"/>
          <w:szCs w:val="26"/>
          <w:lang w:val="ro-RO"/>
        </w:rPr>
        <w:t>terenul se afla situat in UTR 30 – zona TAG – terenuri agricole</w:t>
      </w:r>
    </w:p>
    <w:p w:rsidR="005B548B" w:rsidRPr="005B548B" w:rsidRDefault="005B548B" w:rsidP="005B548B">
      <w:pPr>
        <w:numPr>
          <w:ilvl w:val="0"/>
          <w:numId w:val="7"/>
        </w:numPr>
        <w:spacing w:after="0"/>
        <w:ind w:left="360"/>
        <w:rPr>
          <w:rFonts w:ascii="Times New Roman" w:hAnsi="Times New Roman"/>
          <w:sz w:val="26"/>
          <w:szCs w:val="26"/>
          <w:lang w:val="ro-RO"/>
        </w:rPr>
      </w:pPr>
      <w:r w:rsidRPr="005B548B">
        <w:rPr>
          <w:rFonts w:ascii="Times New Roman" w:hAnsi="Times New Roman"/>
          <w:sz w:val="26"/>
          <w:szCs w:val="26"/>
          <w:lang w:val="ro-RO"/>
        </w:rPr>
        <w:t xml:space="preserve">Limita teren proprietate reglementata prin PUZ -8077 mp, </w:t>
      </w:r>
    </w:p>
    <w:p w:rsidR="005B548B" w:rsidRPr="005B548B" w:rsidRDefault="005B548B" w:rsidP="005B548B">
      <w:pPr>
        <w:numPr>
          <w:ilvl w:val="0"/>
          <w:numId w:val="7"/>
        </w:numPr>
        <w:spacing w:after="0"/>
        <w:ind w:left="360"/>
        <w:jc w:val="both"/>
        <w:rPr>
          <w:rFonts w:ascii="Times New Roman" w:hAnsi="Times New Roman"/>
          <w:sz w:val="26"/>
          <w:szCs w:val="26"/>
          <w:lang w:val="ro-RO"/>
        </w:rPr>
      </w:pPr>
      <w:r w:rsidRPr="005B548B">
        <w:rPr>
          <w:rFonts w:ascii="Times New Roman" w:hAnsi="Times New Roman"/>
          <w:sz w:val="26"/>
          <w:szCs w:val="26"/>
          <w:lang w:val="ro-RO"/>
        </w:rPr>
        <w:t>Asigurarea utilitatilor edilitare se vor face din  re</w:t>
      </w:r>
      <w:r>
        <w:rPr>
          <w:rFonts w:ascii="Times New Roman" w:hAnsi="Times New Roman"/>
          <w:sz w:val="26"/>
          <w:szCs w:val="26"/>
          <w:lang w:val="ro-RO"/>
        </w:rPr>
        <w:t>t</w:t>
      </w:r>
      <w:r w:rsidRPr="005B548B">
        <w:rPr>
          <w:rFonts w:ascii="Times New Roman" w:hAnsi="Times New Roman"/>
          <w:sz w:val="26"/>
          <w:szCs w:val="26"/>
          <w:lang w:val="ro-RO"/>
        </w:rPr>
        <w:t>e</w:t>
      </w:r>
      <w:r w:rsidR="005B33B6">
        <w:rPr>
          <w:rFonts w:ascii="Times New Roman" w:hAnsi="Times New Roman"/>
          <w:sz w:val="26"/>
          <w:szCs w:val="26"/>
          <w:lang w:val="ro-RO"/>
        </w:rPr>
        <w:t>l</w:t>
      </w:r>
      <w:bookmarkStart w:id="0" w:name="_GoBack"/>
      <w:bookmarkEnd w:id="0"/>
      <w:r w:rsidRPr="005B548B">
        <w:rPr>
          <w:rFonts w:ascii="Times New Roman" w:hAnsi="Times New Roman"/>
          <w:sz w:val="26"/>
          <w:szCs w:val="26"/>
          <w:lang w:val="ro-RO"/>
        </w:rPr>
        <w:t>ele societatii SC RTI  EUROWELD SRL conform autoriztiei de construire nr. 102 din 10.04.2018, pe baza acordului de utilizare nr. 519 din 05.06.2018</w:t>
      </w:r>
    </w:p>
    <w:p w:rsidR="005B548B" w:rsidRPr="005B548B" w:rsidRDefault="005B548B" w:rsidP="005B548B">
      <w:pPr>
        <w:keepNext/>
        <w:numPr>
          <w:ilvl w:val="0"/>
          <w:numId w:val="7"/>
        </w:numPr>
        <w:overflowPunct w:val="0"/>
        <w:autoSpaceDE w:val="0"/>
        <w:autoSpaceDN w:val="0"/>
        <w:adjustRightInd w:val="0"/>
        <w:spacing w:after="0" w:line="240" w:lineRule="auto"/>
        <w:ind w:left="360"/>
        <w:jc w:val="both"/>
        <w:outlineLvl w:val="0"/>
        <w:rPr>
          <w:rFonts w:ascii="Times New Roman" w:hAnsi="Times New Roman"/>
          <w:bCs/>
          <w:color w:val="000000"/>
          <w:kern w:val="32"/>
          <w:sz w:val="26"/>
          <w:szCs w:val="26"/>
          <w:lang w:val="ro-RO"/>
        </w:rPr>
      </w:pPr>
      <w:r w:rsidRPr="005B548B">
        <w:rPr>
          <w:rFonts w:ascii="Times New Roman" w:hAnsi="Times New Roman"/>
          <w:sz w:val="26"/>
          <w:szCs w:val="26"/>
          <w:lang w:val="ro-RO"/>
        </w:rPr>
        <w:t>Deseurile vor fi depozitate pe o platforma, cu pubele in care colectarea se va face selectiv, ulterior vor fi preluate de societati autorizate in acest sens.</w:t>
      </w:r>
    </w:p>
    <w:p w:rsidR="00796F3C" w:rsidRPr="005B548B" w:rsidRDefault="00796F3C" w:rsidP="00796F3C">
      <w:pPr>
        <w:keepNext/>
        <w:overflowPunct w:val="0"/>
        <w:autoSpaceDE w:val="0"/>
        <w:autoSpaceDN w:val="0"/>
        <w:adjustRightInd w:val="0"/>
        <w:spacing w:after="0" w:line="240" w:lineRule="auto"/>
        <w:ind w:left="360"/>
        <w:jc w:val="both"/>
        <w:outlineLvl w:val="0"/>
        <w:rPr>
          <w:rFonts w:ascii="Times New Roman" w:hAnsi="Times New Roman" w:cs="Arial"/>
          <w:bCs/>
          <w:color w:val="000000"/>
          <w:kern w:val="32"/>
          <w:sz w:val="26"/>
          <w:szCs w:val="26"/>
          <w:lang w:val="ro-RO"/>
        </w:rPr>
      </w:pPr>
    </w:p>
    <w:p w:rsidR="00796F3C" w:rsidRPr="005B548B" w:rsidRDefault="00796F3C" w:rsidP="00796F3C">
      <w:pPr>
        <w:spacing w:after="120" w:line="240" w:lineRule="auto"/>
        <w:ind w:firstLine="270"/>
        <w:jc w:val="both"/>
        <w:rPr>
          <w:rFonts w:ascii="Times New Roman" w:hAnsi="Times New Roman"/>
          <w:sz w:val="26"/>
          <w:szCs w:val="26"/>
          <w:lang w:val="ro-RO"/>
        </w:rPr>
      </w:pPr>
      <w:r w:rsidRPr="005B548B">
        <w:rPr>
          <w:rFonts w:ascii="Times New Roman" w:hAnsi="Times New Roman"/>
          <w:sz w:val="26"/>
          <w:szCs w:val="26"/>
          <w:lang w:val="ro-RO"/>
        </w:rPr>
        <w:t>Informaţiile cu privire la planul menţionat pot fi consultate la sediul APM Tulcea, str.14 Noiembrie, nr.5, tel.0240510622, de luni până joi între orele 08,00-16,30 şi vineri între orele 08,00-14,00.</w:t>
      </w:r>
    </w:p>
    <w:p w:rsidR="00796F3C" w:rsidRPr="005B548B" w:rsidRDefault="00796F3C" w:rsidP="00796F3C">
      <w:pPr>
        <w:spacing w:after="120" w:line="240" w:lineRule="auto"/>
        <w:ind w:firstLine="270"/>
        <w:jc w:val="both"/>
        <w:rPr>
          <w:rFonts w:ascii="Times New Roman" w:hAnsi="Times New Roman"/>
          <w:sz w:val="26"/>
          <w:szCs w:val="26"/>
          <w:lang w:val="ro-RO"/>
        </w:rPr>
      </w:pPr>
      <w:r w:rsidRPr="005B548B">
        <w:rPr>
          <w:rFonts w:ascii="Times New Roman" w:hAnsi="Times New Roman"/>
          <w:sz w:val="26"/>
          <w:szCs w:val="26"/>
          <w:lang w:val="ro-RO"/>
        </w:rPr>
        <w:t xml:space="preserve">Observaţiile publicului se vor primi in scris la  APM Tulcea ,telefon/fax 0240 /510622, 0240/510621, e-mail </w:t>
      </w:r>
      <w:r w:rsidRPr="005B548B">
        <w:rPr>
          <w:rFonts w:ascii="Times New Roman" w:hAnsi="Times New Roman"/>
          <w:color w:val="000000"/>
          <w:sz w:val="26"/>
          <w:szCs w:val="26"/>
          <w:lang w:val="ro-RO"/>
        </w:rPr>
        <w:fldChar w:fldCharType="begin"/>
      </w:r>
      <w:r w:rsidRPr="005B548B">
        <w:rPr>
          <w:rFonts w:ascii="Times New Roman" w:hAnsi="Times New Roman"/>
          <w:color w:val="000000"/>
          <w:sz w:val="26"/>
          <w:szCs w:val="26"/>
          <w:lang w:val="ro-RO"/>
        </w:rPr>
        <w:instrText xml:space="preserve"> HYPERLINK "mailto:office@apmtl.anpm.ro" </w:instrText>
      </w:r>
      <w:r w:rsidRPr="005B548B">
        <w:rPr>
          <w:rFonts w:ascii="Times New Roman" w:hAnsi="Times New Roman"/>
          <w:color w:val="000000"/>
          <w:sz w:val="26"/>
          <w:szCs w:val="26"/>
          <w:lang w:val="ro-RO"/>
        </w:rPr>
        <w:fldChar w:fldCharType="separate"/>
      </w:r>
      <w:r w:rsidRPr="005B548B">
        <w:rPr>
          <w:rFonts w:ascii="Times New Roman" w:hAnsi="Times New Roman"/>
          <w:color w:val="000000"/>
          <w:sz w:val="26"/>
          <w:szCs w:val="26"/>
          <w:u w:val="single"/>
          <w:lang w:val="ro-RO"/>
        </w:rPr>
        <w:t>office@apmtl.anpm.ro</w:t>
      </w:r>
      <w:r w:rsidRPr="005B548B">
        <w:rPr>
          <w:rFonts w:ascii="Times New Roman" w:hAnsi="Times New Roman"/>
          <w:color w:val="000000"/>
          <w:sz w:val="26"/>
          <w:szCs w:val="26"/>
          <w:lang w:val="ro-RO"/>
        </w:rPr>
        <w:fldChar w:fldCharType="end"/>
      </w:r>
      <w:r w:rsidRPr="005B548B">
        <w:rPr>
          <w:rFonts w:ascii="Times New Roman" w:hAnsi="Times New Roman"/>
          <w:color w:val="000000"/>
          <w:sz w:val="26"/>
          <w:szCs w:val="26"/>
          <w:lang w:val="ro-RO"/>
        </w:rPr>
        <w:t>,</w:t>
      </w:r>
      <w:r w:rsidRPr="005B548B">
        <w:rPr>
          <w:rFonts w:ascii="Times New Roman" w:hAnsi="Times New Roman"/>
          <w:sz w:val="26"/>
          <w:szCs w:val="26"/>
          <w:lang w:val="ro-RO"/>
        </w:rPr>
        <w:t xml:space="preserve"> în termen de 10 zile calendaristice de la data publicării anunţului.</w:t>
      </w:r>
    </w:p>
    <w:p w:rsidR="00796F3C" w:rsidRPr="005B548B" w:rsidRDefault="00796F3C" w:rsidP="00796F3C">
      <w:pPr>
        <w:spacing w:after="0" w:line="240" w:lineRule="auto"/>
        <w:rPr>
          <w:rFonts w:ascii="Times New Roman" w:hAnsi="Times New Roman"/>
          <w:sz w:val="26"/>
          <w:szCs w:val="26"/>
          <w:lang w:val="ro-RO"/>
        </w:rPr>
      </w:pPr>
    </w:p>
    <w:p w:rsidR="00796F3C" w:rsidRPr="005B548B" w:rsidRDefault="00796F3C" w:rsidP="00963948">
      <w:pPr>
        <w:spacing w:after="0" w:line="240" w:lineRule="auto"/>
        <w:jc w:val="both"/>
        <w:rPr>
          <w:rFonts w:ascii="Times New Roman" w:hAnsi="Times New Roman"/>
          <w:sz w:val="26"/>
          <w:szCs w:val="26"/>
          <w:lang w:val="ro-RO" w:eastAsia="ro-RO"/>
        </w:rPr>
      </w:pPr>
    </w:p>
    <w:p w:rsidR="00796F3C" w:rsidRPr="005B548B" w:rsidRDefault="00796F3C" w:rsidP="00963948">
      <w:pPr>
        <w:spacing w:after="0" w:line="240" w:lineRule="auto"/>
        <w:jc w:val="both"/>
        <w:rPr>
          <w:rFonts w:ascii="Times New Roman" w:hAnsi="Times New Roman"/>
          <w:sz w:val="26"/>
          <w:szCs w:val="26"/>
          <w:lang w:val="ro-RO" w:eastAsia="ro-RO"/>
        </w:rPr>
      </w:pPr>
    </w:p>
    <w:p w:rsidR="00F37BC5" w:rsidRPr="005B548B" w:rsidRDefault="00F37BC5" w:rsidP="00963948">
      <w:pPr>
        <w:spacing w:after="0" w:line="240" w:lineRule="auto"/>
        <w:jc w:val="both"/>
        <w:rPr>
          <w:rFonts w:ascii="Times New Roman" w:hAnsi="Times New Roman"/>
          <w:sz w:val="26"/>
          <w:szCs w:val="26"/>
          <w:lang w:val="ro-RO" w:eastAsia="ro-RO"/>
        </w:rPr>
      </w:pPr>
      <w:r w:rsidRPr="005B548B">
        <w:rPr>
          <w:rFonts w:ascii="Times New Roman" w:hAnsi="Times New Roman"/>
          <w:sz w:val="26"/>
          <w:szCs w:val="26"/>
          <w:lang w:val="ro-RO" w:eastAsia="ro-RO"/>
        </w:rPr>
        <w:t xml:space="preserve">       </w:t>
      </w:r>
    </w:p>
    <w:p w:rsidR="0038698B" w:rsidRPr="005B548B" w:rsidRDefault="005C3061" w:rsidP="003E6EE4">
      <w:pPr>
        <w:jc w:val="center"/>
        <w:rPr>
          <w:rStyle w:val="sttpar"/>
          <w:rFonts w:ascii="Times New Roman" w:hAnsi="Times New Roman"/>
          <w:b/>
          <w:sz w:val="26"/>
          <w:szCs w:val="26"/>
        </w:rPr>
      </w:pPr>
      <w:r w:rsidRPr="005B548B">
        <w:rPr>
          <w:rStyle w:val="sttpar"/>
          <w:rFonts w:ascii="Times New Roman" w:hAnsi="Times New Roman"/>
          <w:b/>
          <w:sz w:val="26"/>
          <w:szCs w:val="26"/>
        </w:rPr>
        <w:t xml:space="preserve">                                                                         </w:t>
      </w:r>
      <w:proofErr w:type="spellStart"/>
      <w:r w:rsidR="0038698B" w:rsidRPr="005B548B">
        <w:rPr>
          <w:rStyle w:val="sttpar"/>
          <w:rFonts w:ascii="Times New Roman" w:hAnsi="Times New Roman"/>
          <w:b/>
          <w:sz w:val="26"/>
          <w:szCs w:val="26"/>
        </w:rPr>
        <w:t>Postat</w:t>
      </w:r>
      <w:proofErr w:type="spellEnd"/>
      <w:r w:rsidR="0038698B" w:rsidRPr="005B548B">
        <w:rPr>
          <w:rStyle w:val="sttpar"/>
          <w:rFonts w:ascii="Times New Roman" w:hAnsi="Times New Roman"/>
          <w:b/>
          <w:sz w:val="26"/>
          <w:szCs w:val="26"/>
        </w:rPr>
        <w:t xml:space="preserve"> </w:t>
      </w:r>
      <w:proofErr w:type="spellStart"/>
      <w:r w:rsidR="0038698B" w:rsidRPr="005B548B">
        <w:rPr>
          <w:rStyle w:val="sttpar"/>
          <w:rFonts w:ascii="Times New Roman" w:hAnsi="Times New Roman"/>
          <w:b/>
          <w:sz w:val="26"/>
          <w:szCs w:val="26"/>
        </w:rPr>
        <w:t>pe</w:t>
      </w:r>
      <w:proofErr w:type="spellEnd"/>
      <w:r w:rsidR="0038698B" w:rsidRPr="005B548B">
        <w:rPr>
          <w:rStyle w:val="sttpar"/>
          <w:rFonts w:ascii="Times New Roman" w:hAnsi="Times New Roman"/>
          <w:b/>
          <w:sz w:val="26"/>
          <w:szCs w:val="26"/>
        </w:rPr>
        <w:t xml:space="preserve"> site APM Tulcea</w:t>
      </w:r>
    </w:p>
    <w:p w:rsidR="00CA4859" w:rsidRPr="005B548B" w:rsidRDefault="00CA4859" w:rsidP="003E6EE4">
      <w:pPr>
        <w:jc w:val="center"/>
        <w:rPr>
          <w:rStyle w:val="sttpar"/>
          <w:rFonts w:ascii="Times New Roman" w:hAnsi="Times New Roman"/>
          <w:b/>
          <w:sz w:val="26"/>
          <w:szCs w:val="26"/>
        </w:rPr>
      </w:pPr>
      <w:r w:rsidRPr="005B548B">
        <w:rPr>
          <w:rStyle w:val="sttpar"/>
          <w:rFonts w:ascii="Times New Roman" w:hAnsi="Times New Roman"/>
          <w:b/>
          <w:sz w:val="26"/>
          <w:szCs w:val="26"/>
        </w:rPr>
        <w:t xml:space="preserve">                                                                     </w:t>
      </w:r>
      <w:r w:rsidR="005B548B">
        <w:rPr>
          <w:rStyle w:val="sttpar"/>
          <w:rFonts w:ascii="Times New Roman" w:hAnsi="Times New Roman"/>
          <w:b/>
          <w:sz w:val="26"/>
          <w:szCs w:val="26"/>
        </w:rPr>
        <w:t>05</w:t>
      </w:r>
      <w:r w:rsidRPr="005B548B">
        <w:rPr>
          <w:rStyle w:val="sttpar"/>
          <w:rFonts w:ascii="Times New Roman" w:hAnsi="Times New Roman"/>
          <w:b/>
          <w:sz w:val="26"/>
          <w:szCs w:val="26"/>
        </w:rPr>
        <w:t>.</w:t>
      </w:r>
      <w:r w:rsidR="005B548B">
        <w:rPr>
          <w:rStyle w:val="sttpar"/>
          <w:rFonts w:ascii="Times New Roman" w:hAnsi="Times New Roman"/>
          <w:b/>
          <w:sz w:val="26"/>
          <w:szCs w:val="26"/>
        </w:rPr>
        <w:t>06</w:t>
      </w:r>
      <w:r w:rsidRPr="005B548B">
        <w:rPr>
          <w:rStyle w:val="sttpar"/>
          <w:rFonts w:ascii="Times New Roman" w:hAnsi="Times New Roman"/>
          <w:b/>
          <w:sz w:val="26"/>
          <w:szCs w:val="26"/>
        </w:rPr>
        <w:t>.201</w:t>
      </w:r>
      <w:r w:rsidR="005B548B">
        <w:rPr>
          <w:rStyle w:val="sttpar"/>
          <w:rFonts w:ascii="Times New Roman" w:hAnsi="Times New Roman"/>
          <w:b/>
          <w:sz w:val="26"/>
          <w:szCs w:val="26"/>
        </w:rPr>
        <w:t>8</w:t>
      </w:r>
    </w:p>
    <w:sectPr w:rsidR="00CA4859" w:rsidRPr="005B548B" w:rsidSect="0031273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FCCE18"/>
    <w:lvl w:ilvl="0">
      <w:numFmt w:val="bullet"/>
      <w:lvlText w:val="*"/>
      <w:lvlJc w:val="left"/>
    </w:lvl>
  </w:abstractNum>
  <w:abstractNum w:abstractNumId="1">
    <w:nsid w:val="23122CA6"/>
    <w:multiLevelType w:val="hybridMultilevel"/>
    <w:tmpl w:val="719276DA"/>
    <w:lvl w:ilvl="0" w:tplc="04C8D8B0">
      <w:numFmt w:val="bullet"/>
      <w:lvlText w:val="•"/>
      <w:lvlJc w:val="left"/>
      <w:pPr>
        <w:ind w:left="750" w:hanging="480"/>
      </w:pPr>
      <w:rPr>
        <w:rFonts w:ascii="Times New Roman" w:eastAsia="Times New Roman" w:hAnsi="Times New Roman" w:hint="default"/>
        <w:color w:val="000000"/>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346A15D0"/>
    <w:multiLevelType w:val="hybridMultilevel"/>
    <w:tmpl w:val="2C60B6FE"/>
    <w:lvl w:ilvl="0" w:tplc="D7B859A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1A1C4F"/>
    <w:multiLevelType w:val="hybridMultilevel"/>
    <w:tmpl w:val="91D658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ECF7928"/>
    <w:multiLevelType w:val="hybridMultilevel"/>
    <w:tmpl w:val="9F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065CF"/>
    <w:multiLevelType w:val="hybridMultilevel"/>
    <w:tmpl w:val="1EF4D0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6AFD4C3A"/>
    <w:multiLevelType w:val="hybridMultilevel"/>
    <w:tmpl w:val="3044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3"/>
  </w:num>
  <w:num w:numId="6">
    <w:abstractNumId w:val="0"/>
    <w:lvlOverride w:ilvl="0">
      <w:lvl w:ilvl="0">
        <w:numFmt w:val="bullet"/>
        <w:lvlText w:val="-"/>
        <w:legacy w:legacy="1" w:legacySpace="0" w:legacyIndent="252"/>
        <w:lvlJc w:val="left"/>
        <w:rPr>
          <w:rFonts w:ascii="Times New Roman" w:hAnsi="Times New Roman"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5D"/>
    <w:rsid w:val="00013D58"/>
    <w:rsid w:val="000308E2"/>
    <w:rsid w:val="00067FB1"/>
    <w:rsid w:val="000915CF"/>
    <w:rsid w:val="00091C0B"/>
    <w:rsid w:val="000B21B5"/>
    <w:rsid w:val="000B6EE0"/>
    <w:rsid w:val="001056FE"/>
    <w:rsid w:val="001070FF"/>
    <w:rsid w:val="00111F7A"/>
    <w:rsid w:val="0014563A"/>
    <w:rsid w:val="001A65AD"/>
    <w:rsid w:val="00206973"/>
    <w:rsid w:val="00215BAC"/>
    <w:rsid w:val="002449B2"/>
    <w:rsid w:val="00251284"/>
    <w:rsid w:val="00257160"/>
    <w:rsid w:val="002823CA"/>
    <w:rsid w:val="0029122D"/>
    <w:rsid w:val="002A336A"/>
    <w:rsid w:val="002F25B3"/>
    <w:rsid w:val="002F309B"/>
    <w:rsid w:val="0031273B"/>
    <w:rsid w:val="003452C8"/>
    <w:rsid w:val="00356227"/>
    <w:rsid w:val="0038698B"/>
    <w:rsid w:val="003917BF"/>
    <w:rsid w:val="003E6EE4"/>
    <w:rsid w:val="003F4DDA"/>
    <w:rsid w:val="00412085"/>
    <w:rsid w:val="00440A15"/>
    <w:rsid w:val="00452038"/>
    <w:rsid w:val="00462FE9"/>
    <w:rsid w:val="00471CB2"/>
    <w:rsid w:val="00490535"/>
    <w:rsid w:val="004A77FB"/>
    <w:rsid w:val="004B3DEB"/>
    <w:rsid w:val="004D755E"/>
    <w:rsid w:val="00511FE2"/>
    <w:rsid w:val="00547964"/>
    <w:rsid w:val="0057372F"/>
    <w:rsid w:val="00585BA4"/>
    <w:rsid w:val="005907A4"/>
    <w:rsid w:val="00596558"/>
    <w:rsid w:val="005B33B6"/>
    <w:rsid w:val="005B548B"/>
    <w:rsid w:val="005C3061"/>
    <w:rsid w:val="005D680D"/>
    <w:rsid w:val="005E6DFA"/>
    <w:rsid w:val="00633789"/>
    <w:rsid w:val="00683627"/>
    <w:rsid w:val="006A2D1D"/>
    <w:rsid w:val="006A46EB"/>
    <w:rsid w:val="006C3130"/>
    <w:rsid w:val="007536F9"/>
    <w:rsid w:val="00771E75"/>
    <w:rsid w:val="00776CF0"/>
    <w:rsid w:val="00796F3C"/>
    <w:rsid w:val="007A6D3A"/>
    <w:rsid w:val="008510A1"/>
    <w:rsid w:val="008D0383"/>
    <w:rsid w:val="008D572B"/>
    <w:rsid w:val="008F0603"/>
    <w:rsid w:val="00927F5F"/>
    <w:rsid w:val="009472F4"/>
    <w:rsid w:val="00953EAD"/>
    <w:rsid w:val="00963948"/>
    <w:rsid w:val="009F6112"/>
    <w:rsid w:val="00A062E0"/>
    <w:rsid w:val="00A70490"/>
    <w:rsid w:val="00AB5053"/>
    <w:rsid w:val="00AE2B71"/>
    <w:rsid w:val="00AF3F30"/>
    <w:rsid w:val="00B045B1"/>
    <w:rsid w:val="00B428B3"/>
    <w:rsid w:val="00C10B0B"/>
    <w:rsid w:val="00C2331E"/>
    <w:rsid w:val="00C336DE"/>
    <w:rsid w:val="00C3402B"/>
    <w:rsid w:val="00C60174"/>
    <w:rsid w:val="00CA4859"/>
    <w:rsid w:val="00CC105D"/>
    <w:rsid w:val="00CD4477"/>
    <w:rsid w:val="00D143C4"/>
    <w:rsid w:val="00DF5172"/>
    <w:rsid w:val="00E2268A"/>
    <w:rsid w:val="00E22A13"/>
    <w:rsid w:val="00E34EA4"/>
    <w:rsid w:val="00E50EA8"/>
    <w:rsid w:val="00F00ED4"/>
    <w:rsid w:val="00F03DD2"/>
    <w:rsid w:val="00F14096"/>
    <w:rsid w:val="00F34361"/>
    <w:rsid w:val="00F37BC5"/>
    <w:rsid w:val="00F628FC"/>
    <w:rsid w:val="00F9656D"/>
    <w:rsid w:val="00FE014B"/>
    <w:rsid w:val="00FE7F5A"/>
    <w:rsid w:val="00F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pPr>
      <w:spacing w:after="200" w:line="276" w:lineRule="auto"/>
    </w:pPr>
    <w:rPr>
      <w:sz w:val="22"/>
      <w:szCs w:val="22"/>
    </w:rPr>
  </w:style>
  <w:style w:type="paragraph" w:styleId="Heading1">
    <w:name w:val="heading 1"/>
    <w:basedOn w:val="Normal"/>
    <w:next w:val="Normal"/>
    <w:link w:val="Heading1Char"/>
    <w:uiPriority w:val="99"/>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9"/>
    <w:qFormat/>
    <w:rsid w:val="003917BF"/>
    <w:pPr>
      <w:keepNext/>
      <w:keepLines/>
      <w:spacing w:before="200" w:after="0"/>
      <w:outlineLvl w:val="2"/>
    </w:pPr>
    <w:rPr>
      <w:rFonts w:ascii="Cambria" w:eastAsia="Times New Roman" w:hAnsi="Cambria"/>
      <w:b/>
      <w:bCs/>
      <w:color w:val="4F81BD"/>
    </w:rPr>
  </w:style>
  <w:style w:type="paragraph" w:styleId="Heading8">
    <w:name w:val="heading 8"/>
    <w:basedOn w:val="Normal"/>
    <w:next w:val="Normal"/>
    <w:link w:val="Heading8Char"/>
    <w:qFormat/>
    <w:locked/>
    <w:rsid w:val="009F611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05D"/>
    <w:rPr>
      <w:rFonts w:ascii="Arial" w:hAnsi="Arial" w:cs="Times New Roman"/>
      <w:sz w:val="20"/>
      <w:szCs w:val="20"/>
    </w:rPr>
  </w:style>
  <w:style w:type="character" w:customStyle="1" w:styleId="Heading3Char">
    <w:name w:val="Heading 3 Char"/>
    <w:link w:val="Heading3"/>
    <w:uiPriority w:val="99"/>
    <w:semiHidden/>
    <w:locked/>
    <w:rsid w:val="003917BF"/>
    <w:rPr>
      <w:rFonts w:ascii="Cambria" w:hAnsi="Cambria" w:cs="Times New Roman"/>
      <w:b/>
      <w:bCs/>
      <w:color w:val="4F81BD"/>
    </w:rPr>
  </w:style>
  <w:style w:type="character" w:customStyle="1" w:styleId="sttpar">
    <w:name w:val="st_tpar"/>
    <w:uiPriority w:val="99"/>
    <w:rsid w:val="00CC105D"/>
    <w:rPr>
      <w:rFonts w:cs="Times New Roman"/>
    </w:rPr>
  </w:style>
  <w:style w:type="character" w:customStyle="1" w:styleId="tpa1">
    <w:name w:val="tpa1"/>
    <w:uiPriority w:val="99"/>
    <w:rsid w:val="00CC105D"/>
    <w:rPr>
      <w:rFonts w:cs="Times New Roman"/>
    </w:rPr>
  </w:style>
  <w:style w:type="paragraph" w:styleId="BodyTextIndent3">
    <w:name w:val="Body Text Indent 3"/>
    <w:basedOn w:val="Normal"/>
    <w:link w:val="BodyTextIndent3Char"/>
    <w:uiPriority w:val="99"/>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link w:val="BodyTextIndent3"/>
    <w:uiPriority w:val="99"/>
    <w:locked/>
    <w:rsid w:val="00CC105D"/>
    <w:rPr>
      <w:rFonts w:ascii="Times New Roman" w:hAnsi="Times New Roman" w:cs="Times New Roman"/>
      <w:sz w:val="16"/>
      <w:szCs w:val="16"/>
    </w:rPr>
  </w:style>
  <w:style w:type="paragraph" w:styleId="BodyText3">
    <w:name w:val="Body Text 3"/>
    <w:basedOn w:val="Normal"/>
    <w:link w:val="BodyText3Char"/>
    <w:uiPriority w:val="99"/>
    <w:semiHidden/>
    <w:rsid w:val="00452038"/>
    <w:pPr>
      <w:spacing w:after="120"/>
    </w:pPr>
    <w:rPr>
      <w:sz w:val="16"/>
      <w:szCs w:val="16"/>
    </w:rPr>
  </w:style>
  <w:style w:type="character" w:customStyle="1" w:styleId="BodyText3Char">
    <w:name w:val="Body Text 3 Char"/>
    <w:link w:val="BodyText3"/>
    <w:uiPriority w:val="99"/>
    <w:semiHidden/>
    <w:locked/>
    <w:rsid w:val="00452038"/>
    <w:rPr>
      <w:rFonts w:ascii="Calibri" w:eastAsia="Times New Roman" w:hAnsi="Calibri" w:cs="Times New Roman"/>
      <w:sz w:val="16"/>
      <w:szCs w:val="16"/>
    </w:rPr>
  </w:style>
  <w:style w:type="character" w:styleId="Hyperlink">
    <w:name w:val="Hyperlink"/>
    <w:uiPriority w:val="99"/>
    <w:rsid w:val="00452038"/>
    <w:rPr>
      <w:rFonts w:cs="Times New Roman"/>
      <w:color w:val="0000FF"/>
      <w:u w:val="single"/>
    </w:rPr>
  </w:style>
  <w:style w:type="paragraph" w:styleId="NoSpacing">
    <w:name w:val="No Spacing"/>
    <w:uiPriority w:val="99"/>
    <w:qFormat/>
    <w:rsid w:val="003917BF"/>
    <w:rPr>
      <w:sz w:val="22"/>
      <w:szCs w:val="22"/>
    </w:rPr>
  </w:style>
  <w:style w:type="character" w:customStyle="1" w:styleId="sttlitera">
    <w:name w:val="st_tlitera"/>
    <w:uiPriority w:val="99"/>
    <w:rsid w:val="00AE2B71"/>
    <w:rPr>
      <w:rFonts w:cs="Times New Roman"/>
    </w:rPr>
  </w:style>
  <w:style w:type="paragraph" w:styleId="BodyText2">
    <w:name w:val="Body Text 2"/>
    <w:basedOn w:val="Normal"/>
    <w:link w:val="BodyText2Char"/>
    <w:uiPriority w:val="99"/>
    <w:rsid w:val="001A65AD"/>
    <w:pPr>
      <w:spacing w:after="120" w:line="480" w:lineRule="auto"/>
    </w:pPr>
  </w:style>
  <w:style w:type="character" w:customStyle="1" w:styleId="BodyText2Char">
    <w:name w:val="Body Text 2 Char"/>
    <w:link w:val="BodyText2"/>
    <w:uiPriority w:val="99"/>
    <w:locked/>
    <w:rsid w:val="001A65AD"/>
    <w:rPr>
      <w:rFonts w:ascii="Calibri" w:eastAsia="Times New Roman" w:hAnsi="Calibri" w:cs="Times New Roman"/>
    </w:rPr>
  </w:style>
  <w:style w:type="paragraph" w:styleId="BodyText">
    <w:name w:val="Body Text"/>
    <w:basedOn w:val="Normal"/>
    <w:link w:val="BodyTextChar"/>
    <w:uiPriority w:val="99"/>
    <w:rsid w:val="0031273B"/>
    <w:pPr>
      <w:spacing w:after="120"/>
    </w:pPr>
  </w:style>
  <w:style w:type="character" w:customStyle="1" w:styleId="BodyTextChar">
    <w:name w:val="Body Text Char"/>
    <w:link w:val="BodyText"/>
    <w:uiPriority w:val="99"/>
    <w:locked/>
    <w:rsid w:val="0031273B"/>
    <w:rPr>
      <w:rFonts w:ascii="Calibri" w:eastAsia="Times New Roman" w:hAnsi="Calibri" w:cs="Times New Roman"/>
    </w:rPr>
  </w:style>
  <w:style w:type="paragraph" w:styleId="Caption">
    <w:name w:val="caption"/>
    <w:basedOn w:val="Normal"/>
    <w:next w:val="Normal"/>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99"/>
    <w:qFormat/>
    <w:rsid w:val="00D143C4"/>
    <w:pPr>
      <w:ind w:left="720"/>
      <w:contextualSpacing/>
    </w:pPr>
  </w:style>
  <w:style w:type="character" w:customStyle="1" w:styleId="Heading8Char">
    <w:name w:val="Heading 8 Char"/>
    <w:link w:val="Heading8"/>
    <w:rsid w:val="009F6112"/>
    <w:rPr>
      <w:rFonts w:ascii="Times New Roman" w:eastAsia="Times New Roman" w:hAnsi="Times New Roman"/>
      <w:i/>
      <w:i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pPr>
      <w:spacing w:after="200" w:line="276" w:lineRule="auto"/>
    </w:pPr>
    <w:rPr>
      <w:sz w:val="22"/>
      <w:szCs w:val="22"/>
    </w:rPr>
  </w:style>
  <w:style w:type="paragraph" w:styleId="Heading1">
    <w:name w:val="heading 1"/>
    <w:basedOn w:val="Normal"/>
    <w:next w:val="Normal"/>
    <w:link w:val="Heading1Char"/>
    <w:uiPriority w:val="99"/>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9"/>
    <w:qFormat/>
    <w:rsid w:val="003917BF"/>
    <w:pPr>
      <w:keepNext/>
      <w:keepLines/>
      <w:spacing w:before="200" w:after="0"/>
      <w:outlineLvl w:val="2"/>
    </w:pPr>
    <w:rPr>
      <w:rFonts w:ascii="Cambria" w:eastAsia="Times New Roman" w:hAnsi="Cambria"/>
      <w:b/>
      <w:bCs/>
      <w:color w:val="4F81BD"/>
    </w:rPr>
  </w:style>
  <w:style w:type="paragraph" w:styleId="Heading8">
    <w:name w:val="heading 8"/>
    <w:basedOn w:val="Normal"/>
    <w:next w:val="Normal"/>
    <w:link w:val="Heading8Char"/>
    <w:qFormat/>
    <w:locked/>
    <w:rsid w:val="009F611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05D"/>
    <w:rPr>
      <w:rFonts w:ascii="Arial" w:hAnsi="Arial" w:cs="Times New Roman"/>
      <w:sz w:val="20"/>
      <w:szCs w:val="20"/>
    </w:rPr>
  </w:style>
  <w:style w:type="character" w:customStyle="1" w:styleId="Heading3Char">
    <w:name w:val="Heading 3 Char"/>
    <w:link w:val="Heading3"/>
    <w:uiPriority w:val="99"/>
    <w:semiHidden/>
    <w:locked/>
    <w:rsid w:val="003917BF"/>
    <w:rPr>
      <w:rFonts w:ascii="Cambria" w:hAnsi="Cambria" w:cs="Times New Roman"/>
      <w:b/>
      <w:bCs/>
      <w:color w:val="4F81BD"/>
    </w:rPr>
  </w:style>
  <w:style w:type="character" w:customStyle="1" w:styleId="sttpar">
    <w:name w:val="st_tpar"/>
    <w:uiPriority w:val="99"/>
    <w:rsid w:val="00CC105D"/>
    <w:rPr>
      <w:rFonts w:cs="Times New Roman"/>
    </w:rPr>
  </w:style>
  <w:style w:type="character" w:customStyle="1" w:styleId="tpa1">
    <w:name w:val="tpa1"/>
    <w:uiPriority w:val="99"/>
    <w:rsid w:val="00CC105D"/>
    <w:rPr>
      <w:rFonts w:cs="Times New Roman"/>
    </w:rPr>
  </w:style>
  <w:style w:type="paragraph" w:styleId="BodyTextIndent3">
    <w:name w:val="Body Text Indent 3"/>
    <w:basedOn w:val="Normal"/>
    <w:link w:val="BodyTextIndent3Char"/>
    <w:uiPriority w:val="99"/>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link w:val="BodyTextIndent3"/>
    <w:uiPriority w:val="99"/>
    <w:locked/>
    <w:rsid w:val="00CC105D"/>
    <w:rPr>
      <w:rFonts w:ascii="Times New Roman" w:hAnsi="Times New Roman" w:cs="Times New Roman"/>
      <w:sz w:val="16"/>
      <w:szCs w:val="16"/>
    </w:rPr>
  </w:style>
  <w:style w:type="paragraph" w:styleId="BodyText3">
    <w:name w:val="Body Text 3"/>
    <w:basedOn w:val="Normal"/>
    <w:link w:val="BodyText3Char"/>
    <w:uiPriority w:val="99"/>
    <w:semiHidden/>
    <w:rsid w:val="00452038"/>
    <w:pPr>
      <w:spacing w:after="120"/>
    </w:pPr>
    <w:rPr>
      <w:sz w:val="16"/>
      <w:szCs w:val="16"/>
    </w:rPr>
  </w:style>
  <w:style w:type="character" w:customStyle="1" w:styleId="BodyText3Char">
    <w:name w:val="Body Text 3 Char"/>
    <w:link w:val="BodyText3"/>
    <w:uiPriority w:val="99"/>
    <w:semiHidden/>
    <w:locked/>
    <w:rsid w:val="00452038"/>
    <w:rPr>
      <w:rFonts w:ascii="Calibri" w:eastAsia="Times New Roman" w:hAnsi="Calibri" w:cs="Times New Roman"/>
      <w:sz w:val="16"/>
      <w:szCs w:val="16"/>
    </w:rPr>
  </w:style>
  <w:style w:type="character" w:styleId="Hyperlink">
    <w:name w:val="Hyperlink"/>
    <w:uiPriority w:val="99"/>
    <w:rsid w:val="00452038"/>
    <w:rPr>
      <w:rFonts w:cs="Times New Roman"/>
      <w:color w:val="0000FF"/>
      <w:u w:val="single"/>
    </w:rPr>
  </w:style>
  <w:style w:type="paragraph" w:styleId="NoSpacing">
    <w:name w:val="No Spacing"/>
    <w:uiPriority w:val="99"/>
    <w:qFormat/>
    <w:rsid w:val="003917BF"/>
    <w:rPr>
      <w:sz w:val="22"/>
      <w:szCs w:val="22"/>
    </w:rPr>
  </w:style>
  <w:style w:type="character" w:customStyle="1" w:styleId="sttlitera">
    <w:name w:val="st_tlitera"/>
    <w:uiPriority w:val="99"/>
    <w:rsid w:val="00AE2B71"/>
    <w:rPr>
      <w:rFonts w:cs="Times New Roman"/>
    </w:rPr>
  </w:style>
  <w:style w:type="paragraph" w:styleId="BodyText2">
    <w:name w:val="Body Text 2"/>
    <w:basedOn w:val="Normal"/>
    <w:link w:val="BodyText2Char"/>
    <w:uiPriority w:val="99"/>
    <w:rsid w:val="001A65AD"/>
    <w:pPr>
      <w:spacing w:after="120" w:line="480" w:lineRule="auto"/>
    </w:pPr>
  </w:style>
  <w:style w:type="character" w:customStyle="1" w:styleId="BodyText2Char">
    <w:name w:val="Body Text 2 Char"/>
    <w:link w:val="BodyText2"/>
    <w:uiPriority w:val="99"/>
    <w:locked/>
    <w:rsid w:val="001A65AD"/>
    <w:rPr>
      <w:rFonts w:ascii="Calibri" w:eastAsia="Times New Roman" w:hAnsi="Calibri" w:cs="Times New Roman"/>
    </w:rPr>
  </w:style>
  <w:style w:type="paragraph" w:styleId="BodyText">
    <w:name w:val="Body Text"/>
    <w:basedOn w:val="Normal"/>
    <w:link w:val="BodyTextChar"/>
    <w:uiPriority w:val="99"/>
    <w:rsid w:val="0031273B"/>
    <w:pPr>
      <w:spacing w:after="120"/>
    </w:pPr>
  </w:style>
  <w:style w:type="character" w:customStyle="1" w:styleId="BodyTextChar">
    <w:name w:val="Body Text Char"/>
    <w:link w:val="BodyText"/>
    <w:uiPriority w:val="99"/>
    <w:locked/>
    <w:rsid w:val="0031273B"/>
    <w:rPr>
      <w:rFonts w:ascii="Calibri" w:eastAsia="Times New Roman" w:hAnsi="Calibri" w:cs="Times New Roman"/>
    </w:rPr>
  </w:style>
  <w:style w:type="paragraph" w:styleId="Caption">
    <w:name w:val="caption"/>
    <w:basedOn w:val="Normal"/>
    <w:next w:val="Normal"/>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99"/>
    <w:qFormat/>
    <w:rsid w:val="00D143C4"/>
    <w:pPr>
      <w:ind w:left="720"/>
      <w:contextualSpacing/>
    </w:pPr>
  </w:style>
  <w:style w:type="character" w:customStyle="1" w:styleId="Heading8Char">
    <w:name w:val="Heading 8 Char"/>
    <w:link w:val="Heading8"/>
    <w:rsid w:val="009F6112"/>
    <w:rPr>
      <w:rFonts w:ascii="Times New Roman" w:eastAsia="Times New Roman" w:hAnsi="Times New Roman"/>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laura.matetovici</dc:creator>
  <cp:lastModifiedBy>Ruxandra Susan</cp:lastModifiedBy>
  <cp:revision>13</cp:revision>
  <cp:lastPrinted>2017-12-28T09:17:00Z</cp:lastPrinted>
  <dcterms:created xsi:type="dcterms:W3CDTF">2017-10-04T11:23:00Z</dcterms:created>
  <dcterms:modified xsi:type="dcterms:W3CDTF">2018-06-05T12:10:00Z</dcterms:modified>
</cp:coreProperties>
</file>