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F670F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3476E0A8" wp14:editId="4F9568F8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FD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 </w:t>
      </w:r>
      <w:r w:rsidRPr="00F670FD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 </w:t>
      </w:r>
      <w:r>
        <w:rPr>
          <w:rFonts w:ascii="Times New Roman" w:hAnsi="Times New Roman"/>
          <w:b/>
          <w:color w:val="00214E"/>
          <w:sz w:val="36"/>
          <w:szCs w:val="36"/>
          <w:lang w:val="ro-RO"/>
        </w:rPr>
        <w:tab/>
      </w:r>
      <w:r>
        <w:rPr>
          <w:rFonts w:ascii="Times New Roman" w:hAnsi="Times New Roman"/>
          <w:b/>
          <w:noProof/>
          <w:color w:val="00214E"/>
          <w:sz w:val="36"/>
          <w:szCs w:val="36"/>
        </w:rPr>
        <w:drawing>
          <wp:inline distT="0" distB="0" distL="0" distR="0" wp14:anchorId="0C2AC5B9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F670F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F670FD">
        <w:rPr>
          <w:rFonts w:ascii="Times New Roman" w:hAnsi="Times New Roman"/>
          <w:b/>
          <w:sz w:val="36"/>
          <w:szCs w:val="36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F670F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F670FD" w:rsidRDefault="00F670FD" w:rsidP="00F670FD">
            <w:pPr>
              <w:spacing w:after="0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F670FD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Agenţia pentru Protecţia Mediului Tulcea</w:t>
            </w:r>
          </w:p>
        </w:tc>
      </w:tr>
    </w:tbl>
    <w:p w:rsidR="00CC105D" w:rsidRPr="007F3E5D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7F3E5D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7F3E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7F3E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F3E5D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7F3E5D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7F3E5D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7F3E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7F3E5D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9D4F18" w:rsidRPr="009D4F18">
        <w:rPr>
          <w:rFonts w:ascii="Times New Roman" w:hAnsi="Times New Roman"/>
          <w:b/>
          <w:sz w:val="24"/>
          <w:szCs w:val="24"/>
          <w:lang w:val="ro-RO"/>
        </w:rPr>
        <w:t xml:space="preserve">„CONSTRUIRE AGROPENSIUNE”, </w:t>
      </w:r>
      <w:r w:rsidR="009D4F18" w:rsidRPr="009D4F18">
        <w:rPr>
          <w:rFonts w:ascii="Times New Roman" w:hAnsi="Times New Roman"/>
          <w:sz w:val="24"/>
          <w:szCs w:val="24"/>
          <w:lang w:val="ro-RO"/>
        </w:rPr>
        <w:t>in intravilanul  loc. Salcioara, str. Sperantei, nr. 11, com. Jurilovca, jud. Tulcea</w:t>
      </w:r>
      <w:r w:rsidR="00412085" w:rsidRPr="007F3E5D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7F3E5D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9D4F18" w:rsidRPr="009D4F18">
        <w:rPr>
          <w:rFonts w:ascii="Times New Roman" w:hAnsi="Times New Roman"/>
          <w:b/>
          <w:sz w:val="24"/>
          <w:szCs w:val="24"/>
          <w:lang w:val="ro-RO"/>
        </w:rPr>
        <w:t>Voinea Ionela-Lacramioara PFA</w:t>
      </w:r>
      <w:r w:rsidR="00B9687D" w:rsidRPr="007F3E5D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7F3E5D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7F3E5D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7F3E5D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7F3E5D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7F3E5D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F3E5D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planului: Planul propune realizarea unei constructii cu destinatia de agropensiune,  pe terenul situat in intravilanul loc. Salcioara  avand suprafata de 1000mp.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BILANT TERITORIAL PROPUS DEFALCAT 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CONSTRUCTII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 305,00 mp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ALEI PIETONALE, TROTUARE, TERASE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120,00 mp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PARCAJE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       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   62,00 mp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ALEI CAROSABILE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ab/>
        <w:t xml:space="preserve">                                80,00 mp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SPATII VERZI AMENAJATE                                          238,00 mp                              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TOTAL</w:t>
      </w: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  <w:t xml:space="preserve">         </w:t>
      </w: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</w: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  <w:t xml:space="preserve">                            1 000,00 mp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POT max. propus = 30%</w:t>
      </w: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ab/>
        <w:t>C.U.T. propus = 0,50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apa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asigura prin bransare la reteaua existenta pe amplasament. 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Evacuarea apelor  uzate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face in bazin betonat vidanjabil cu capacitatea de 10 mc.</w:t>
      </w:r>
    </w:p>
    <w:p w:rsidR="009D4F18" w:rsidRPr="009D4F18" w:rsidRDefault="009D4F18" w:rsidP="009D4F18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4F18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energie electrica</w:t>
      </w:r>
      <w:r w:rsidRPr="009D4F1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retelele existente  in zona.</w:t>
      </w:r>
    </w:p>
    <w:p w:rsidR="00A365B1" w:rsidRPr="007F3E5D" w:rsidRDefault="00A365B1" w:rsidP="00A365B1">
      <w:pPr>
        <w:spacing w:after="0" w:line="240" w:lineRule="auto"/>
        <w:rPr>
          <w:rFonts w:ascii="Arial" w:eastAsia="Times New Roman" w:hAnsi="Arial" w:cs="Arial"/>
          <w:bCs/>
          <w:kern w:val="32"/>
          <w:lang w:val="ro-RO"/>
        </w:rPr>
      </w:pPr>
    </w:p>
    <w:p w:rsidR="00452038" w:rsidRPr="007F3E5D" w:rsidRDefault="00452038" w:rsidP="00DF05A4">
      <w:pPr>
        <w:jc w:val="both"/>
        <w:rPr>
          <w:rFonts w:ascii="Arial" w:hAnsi="Arial" w:cs="Arial"/>
          <w:lang w:val="ro-RO"/>
        </w:rPr>
      </w:pPr>
      <w:r w:rsidRPr="007F3E5D">
        <w:rPr>
          <w:rFonts w:ascii="Arial" w:hAnsi="Arial" w:cs="Arial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360327" w:rsidRPr="007F3E5D" w:rsidRDefault="00452038" w:rsidP="00452038">
      <w:pPr>
        <w:pStyle w:val="BodyText3"/>
        <w:jc w:val="both"/>
        <w:rPr>
          <w:rFonts w:ascii="Arial" w:hAnsi="Arial" w:cs="Arial"/>
          <w:sz w:val="22"/>
          <w:szCs w:val="22"/>
          <w:lang w:val="ro-RO"/>
        </w:rPr>
      </w:pPr>
      <w:r w:rsidRPr="007F3E5D">
        <w:rPr>
          <w:rFonts w:ascii="Arial" w:hAnsi="Arial" w:cs="Arial"/>
          <w:sz w:val="22"/>
          <w:szCs w:val="22"/>
          <w:lang w:val="ro-RO"/>
        </w:rPr>
        <w:t xml:space="preserve">      Observaţiile publicului se vor primi in scris la  APM Tulcea ,telefon/fax 0240 /510622, 0240/510621, e-mail </w:t>
      </w:r>
      <w:hyperlink r:id="rId10" w:history="1">
        <w:r w:rsidRPr="007F3E5D">
          <w:rPr>
            <w:rStyle w:val="Hyperlink"/>
            <w:rFonts w:ascii="Arial" w:hAnsi="Arial" w:cs="Arial"/>
            <w:sz w:val="22"/>
            <w:szCs w:val="22"/>
            <w:lang w:val="ro-RO"/>
          </w:rPr>
          <w:t>office@apmtl.anpm.ro</w:t>
        </w:r>
      </w:hyperlink>
      <w:r w:rsidRPr="007F3E5D">
        <w:rPr>
          <w:rFonts w:ascii="Arial" w:hAnsi="Arial" w:cs="Arial"/>
          <w:sz w:val="22"/>
          <w:szCs w:val="22"/>
          <w:lang w:val="ro-RO"/>
        </w:rPr>
        <w:t>, în termen de 10 zile calendaristice de la data publicării anunţului.</w:t>
      </w:r>
      <w:bookmarkStart w:id="0" w:name="_GoBack"/>
      <w:bookmarkEnd w:id="0"/>
    </w:p>
    <w:p w:rsidR="00E12219" w:rsidRPr="007F3E5D" w:rsidRDefault="00452038" w:rsidP="00E12219">
      <w:pPr>
        <w:jc w:val="right"/>
        <w:rPr>
          <w:rFonts w:ascii="Arial" w:hAnsi="Arial" w:cs="Arial"/>
          <w:lang w:val="ro-RO"/>
        </w:rPr>
      </w:pPr>
      <w:r w:rsidRPr="007F3E5D">
        <w:rPr>
          <w:rStyle w:val="sttpar"/>
          <w:rFonts w:ascii="Arial" w:hAnsi="Arial" w:cs="Arial"/>
          <w:lang w:val="ro-RO"/>
        </w:rPr>
        <w:t xml:space="preserve">Postat </w:t>
      </w:r>
      <w:r w:rsidR="000D3A82" w:rsidRPr="007F3E5D">
        <w:rPr>
          <w:rStyle w:val="sttpar"/>
          <w:rFonts w:ascii="Arial" w:hAnsi="Arial" w:cs="Arial"/>
          <w:lang w:val="ro-RO"/>
        </w:rPr>
        <w:t xml:space="preserve">la </w:t>
      </w:r>
      <w:r w:rsidRPr="007F3E5D">
        <w:rPr>
          <w:rStyle w:val="sttpar"/>
          <w:rFonts w:ascii="Arial" w:hAnsi="Arial" w:cs="Arial"/>
          <w:lang w:val="ro-RO"/>
        </w:rPr>
        <w:t>APM Tulcea</w:t>
      </w:r>
      <w:r w:rsidR="00485B3B" w:rsidRPr="007F3E5D">
        <w:rPr>
          <w:rStyle w:val="sttpar"/>
          <w:rFonts w:ascii="Arial" w:hAnsi="Arial" w:cs="Arial"/>
          <w:lang w:val="ro-RO"/>
        </w:rPr>
        <w:t xml:space="preserve">:    </w:t>
      </w:r>
      <w:r w:rsidR="007F3E5D" w:rsidRPr="007F3E5D">
        <w:rPr>
          <w:rStyle w:val="sttpar"/>
          <w:rFonts w:ascii="Arial" w:hAnsi="Arial" w:cs="Arial"/>
          <w:lang w:val="ro-RO"/>
        </w:rPr>
        <w:t>2</w:t>
      </w:r>
      <w:r w:rsidR="000E0126" w:rsidRPr="007F3E5D">
        <w:rPr>
          <w:rStyle w:val="sttpar"/>
          <w:rFonts w:ascii="Arial" w:hAnsi="Arial" w:cs="Arial"/>
          <w:lang w:val="ro-RO"/>
        </w:rPr>
        <w:t>4</w:t>
      </w:r>
      <w:r w:rsidR="007F3E5D" w:rsidRPr="007F3E5D">
        <w:rPr>
          <w:rStyle w:val="sttpar"/>
          <w:rFonts w:ascii="Arial" w:hAnsi="Arial" w:cs="Arial"/>
          <w:lang w:val="ro-RO"/>
        </w:rPr>
        <w:t>.04</w:t>
      </w:r>
      <w:r w:rsidR="00360327" w:rsidRPr="007F3E5D">
        <w:rPr>
          <w:rStyle w:val="sttpar"/>
          <w:rFonts w:ascii="Arial" w:hAnsi="Arial" w:cs="Arial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29" w:rsidRDefault="00EF3029" w:rsidP="004E5377">
      <w:pPr>
        <w:spacing w:after="0" w:line="240" w:lineRule="auto"/>
      </w:pPr>
      <w:r>
        <w:separator/>
      </w:r>
    </w:p>
  </w:endnote>
  <w:endnote w:type="continuationSeparator" w:id="0">
    <w:p w:rsidR="00EF3029" w:rsidRDefault="00EF3029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29" w:rsidRDefault="00EF3029" w:rsidP="004E5377">
      <w:pPr>
        <w:spacing w:after="0" w:line="240" w:lineRule="auto"/>
      </w:pPr>
      <w:r>
        <w:separator/>
      </w:r>
    </w:p>
  </w:footnote>
  <w:footnote w:type="continuationSeparator" w:id="0">
    <w:p w:rsidR="00EF3029" w:rsidRDefault="00EF3029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7398D"/>
    <w:rsid w:val="005907A4"/>
    <w:rsid w:val="00596558"/>
    <w:rsid w:val="005E2E0A"/>
    <w:rsid w:val="006030CC"/>
    <w:rsid w:val="006205A8"/>
    <w:rsid w:val="006F3AA3"/>
    <w:rsid w:val="00724315"/>
    <w:rsid w:val="007536F9"/>
    <w:rsid w:val="00771E75"/>
    <w:rsid w:val="007F3E5D"/>
    <w:rsid w:val="00811374"/>
    <w:rsid w:val="008765A0"/>
    <w:rsid w:val="00883802"/>
    <w:rsid w:val="00896FE9"/>
    <w:rsid w:val="00900008"/>
    <w:rsid w:val="009D4F18"/>
    <w:rsid w:val="00A07969"/>
    <w:rsid w:val="00A16D03"/>
    <w:rsid w:val="00A365B1"/>
    <w:rsid w:val="00A9474C"/>
    <w:rsid w:val="00AF751D"/>
    <w:rsid w:val="00B428B3"/>
    <w:rsid w:val="00B47535"/>
    <w:rsid w:val="00B678CF"/>
    <w:rsid w:val="00B9687D"/>
    <w:rsid w:val="00B9730A"/>
    <w:rsid w:val="00C3402B"/>
    <w:rsid w:val="00C60174"/>
    <w:rsid w:val="00CC105D"/>
    <w:rsid w:val="00D21677"/>
    <w:rsid w:val="00D33C08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EF3029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68</cp:revision>
  <cp:lastPrinted>2018-04-24T11:45:00Z</cp:lastPrinted>
  <dcterms:created xsi:type="dcterms:W3CDTF">2013-03-19T07:23:00Z</dcterms:created>
  <dcterms:modified xsi:type="dcterms:W3CDTF">2018-04-24T11:45:00Z</dcterms:modified>
</cp:coreProperties>
</file>