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B" w:rsidRPr="00947C5D" w:rsidRDefault="00776B8B" w:rsidP="00B05027">
      <w:pPr>
        <w:spacing w:after="0" w:line="240" w:lineRule="auto"/>
        <w:contextualSpacing/>
        <w:rPr>
          <w:rFonts w:ascii="Times New Roman" w:hAnsi="Times New Roman"/>
          <w:b/>
          <w:sz w:val="24"/>
          <w:szCs w:val="24"/>
          <w:lang w:val="ro-RO"/>
        </w:rPr>
      </w:pPr>
    </w:p>
    <w:p w:rsidR="00CF5225" w:rsidRDefault="00FF57C5" w:rsidP="00B05027">
      <w:pPr>
        <w:spacing w:after="0" w:line="240" w:lineRule="auto"/>
        <w:contextualSpacing/>
        <w:rPr>
          <w:rFonts w:ascii="Times New Roman" w:hAnsi="Times New Roman"/>
          <w:b/>
          <w:sz w:val="24"/>
          <w:szCs w:val="24"/>
          <w:lang w:val="ro-RO"/>
        </w:rPr>
      </w:pPr>
      <w:r w:rsidRPr="00947C5D">
        <w:rPr>
          <w:rFonts w:ascii="Times New Roman" w:hAnsi="Times New Roman"/>
          <w:b/>
          <w:sz w:val="24"/>
          <w:szCs w:val="24"/>
          <w:lang w:val="ro-RO"/>
        </w:rPr>
        <w:t>Nr</w:t>
      </w:r>
      <w:r w:rsidR="00055F16" w:rsidRPr="00947C5D">
        <w:rPr>
          <w:rFonts w:ascii="Times New Roman" w:hAnsi="Times New Roman"/>
          <w:b/>
          <w:sz w:val="24"/>
          <w:szCs w:val="24"/>
          <w:lang w:val="ro-RO"/>
        </w:rPr>
        <w:t>. APM Tulcea:</w:t>
      </w:r>
      <w:r w:rsidR="005452CA" w:rsidRPr="00947C5D">
        <w:rPr>
          <w:rFonts w:ascii="Times New Roman" w:hAnsi="Times New Roman"/>
          <w:b/>
          <w:sz w:val="24"/>
          <w:szCs w:val="24"/>
          <w:lang w:val="ro-RO"/>
        </w:rPr>
        <w:t xml:space="preserve"> </w:t>
      </w:r>
      <w:r w:rsidR="00A06CFB">
        <w:rPr>
          <w:rFonts w:ascii="Times New Roman" w:hAnsi="Times New Roman"/>
          <w:b/>
          <w:sz w:val="24"/>
          <w:szCs w:val="24"/>
          <w:lang w:val="ro-RO"/>
        </w:rPr>
        <w:t>12992</w:t>
      </w:r>
      <w:r w:rsidR="00055F16" w:rsidRPr="00947C5D">
        <w:rPr>
          <w:rFonts w:ascii="Times New Roman" w:hAnsi="Times New Roman"/>
          <w:b/>
          <w:sz w:val="24"/>
          <w:szCs w:val="24"/>
          <w:lang w:val="ro-RO"/>
        </w:rPr>
        <w:t>/16</w:t>
      </w:r>
      <w:r w:rsidR="00362A57" w:rsidRPr="00947C5D">
        <w:rPr>
          <w:rFonts w:ascii="Times New Roman" w:hAnsi="Times New Roman"/>
          <w:b/>
          <w:sz w:val="24"/>
          <w:szCs w:val="24"/>
          <w:lang w:val="ro-RO"/>
        </w:rPr>
        <w:t>.10.2018</w:t>
      </w:r>
    </w:p>
    <w:p w:rsidR="00CF5225" w:rsidRDefault="00CF5225" w:rsidP="00B05027">
      <w:pPr>
        <w:spacing w:after="0" w:line="240" w:lineRule="auto"/>
        <w:contextualSpacing/>
        <w:jc w:val="center"/>
        <w:rPr>
          <w:rFonts w:ascii="Times New Roman" w:hAnsi="Times New Roman"/>
          <w:b/>
          <w:sz w:val="24"/>
          <w:szCs w:val="24"/>
          <w:lang w:val="ro-RO"/>
        </w:rPr>
      </w:pPr>
    </w:p>
    <w:p w:rsidR="00C16671" w:rsidRDefault="00C16671" w:rsidP="00B05027">
      <w:pPr>
        <w:spacing w:after="0" w:line="240" w:lineRule="auto"/>
        <w:contextualSpacing/>
        <w:jc w:val="center"/>
        <w:rPr>
          <w:rFonts w:ascii="Times New Roman" w:hAnsi="Times New Roman"/>
          <w:b/>
          <w:sz w:val="24"/>
          <w:szCs w:val="24"/>
          <w:lang w:val="ro-RO"/>
        </w:rPr>
      </w:pPr>
    </w:p>
    <w:p w:rsidR="00CF5225" w:rsidRPr="00947C5D" w:rsidRDefault="00055F16" w:rsidP="00B05027">
      <w:pPr>
        <w:spacing w:after="0" w:line="240" w:lineRule="auto"/>
        <w:contextualSpacing/>
        <w:jc w:val="center"/>
        <w:rPr>
          <w:rFonts w:ascii="Times New Roman" w:hAnsi="Times New Roman"/>
          <w:b/>
          <w:sz w:val="24"/>
          <w:szCs w:val="24"/>
          <w:lang w:val="ro-RO"/>
        </w:rPr>
      </w:pPr>
      <w:r w:rsidRPr="00947C5D">
        <w:rPr>
          <w:rFonts w:ascii="Times New Roman" w:hAnsi="Times New Roman"/>
          <w:b/>
          <w:sz w:val="24"/>
          <w:szCs w:val="24"/>
          <w:lang w:val="ro-RO"/>
        </w:rPr>
        <w:t>DECIZII CSC/CAT DIN 16</w:t>
      </w:r>
      <w:r w:rsidR="00062FAE" w:rsidRPr="00947C5D">
        <w:rPr>
          <w:rFonts w:ascii="Times New Roman" w:hAnsi="Times New Roman"/>
          <w:b/>
          <w:sz w:val="24"/>
          <w:szCs w:val="24"/>
          <w:lang w:val="ro-RO"/>
        </w:rPr>
        <w:t>.10</w:t>
      </w:r>
      <w:r w:rsidR="00776B8B" w:rsidRPr="00947C5D">
        <w:rPr>
          <w:rFonts w:ascii="Times New Roman" w:hAnsi="Times New Roman"/>
          <w:b/>
          <w:sz w:val="24"/>
          <w:szCs w:val="24"/>
          <w:lang w:val="ro-RO"/>
        </w:rPr>
        <w:t>.2018</w:t>
      </w:r>
    </w:p>
    <w:p w:rsidR="00C16671" w:rsidRDefault="00C16671" w:rsidP="00B05027">
      <w:pPr>
        <w:spacing w:after="0" w:line="240" w:lineRule="auto"/>
        <w:contextualSpacing/>
        <w:jc w:val="both"/>
        <w:rPr>
          <w:rFonts w:ascii="Times New Roman" w:hAnsi="Times New Roman"/>
          <w:b/>
          <w:sz w:val="24"/>
          <w:szCs w:val="24"/>
          <w:lang w:val="ro-RO"/>
        </w:rPr>
      </w:pPr>
    </w:p>
    <w:p w:rsidR="00C16671" w:rsidRDefault="00C16671" w:rsidP="00B05027">
      <w:pPr>
        <w:spacing w:after="0" w:line="240" w:lineRule="auto"/>
        <w:contextualSpacing/>
        <w:jc w:val="both"/>
        <w:rPr>
          <w:rFonts w:ascii="Times New Roman" w:hAnsi="Times New Roman"/>
          <w:b/>
          <w:sz w:val="24"/>
          <w:szCs w:val="24"/>
          <w:lang w:val="ro-RO"/>
        </w:rPr>
      </w:pPr>
      <w:bookmarkStart w:id="0" w:name="_GoBack"/>
    </w:p>
    <w:bookmarkEnd w:id="0"/>
    <w:p w:rsidR="003B60C3" w:rsidRPr="00947C5D" w:rsidRDefault="003B60C3" w:rsidP="00B05027">
      <w:pPr>
        <w:spacing w:after="0" w:line="240" w:lineRule="auto"/>
        <w:contextualSpacing/>
        <w:jc w:val="both"/>
        <w:rPr>
          <w:rFonts w:ascii="Times New Roman" w:hAnsi="Times New Roman"/>
          <w:b/>
          <w:sz w:val="24"/>
          <w:szCs w:val="24"/>
          <w:lang w:val="ro-RO"/>
        </w:rPr>
      </w:pPr>
      <w:r w:rsidRPr="00947C5D">
        <w:rPr>
          <w:rFonts w:ascii="Times New Roman" w:hAnsi="Times New Roman"/>
          <w:b/>
          <w:sz w:val="24"/>
          <w:szCs w:val="24"/>
          <w:lang w:val="ro-RO"/>
        </w:rPr>
        <w:t>Etapa de încadrare SEA</w:t>
      </w:r>
      <w:r w:rsidR="00BA696F" w:rsidRPr="00947C5D">
        <w:rPr>
          <w:rFonts w:ascii="Times New Roman" w:hAnsi="Times New Roman"/>
          <w:b/>
          <w:sz w:val="24"/>
          <w:szCs w:val="24"/>
          <w:lang w:val="ro-RO"/>
        </w:rPr>
        <w:t xml:space="preserve"> și EA</w:t>
      </w:r>
    </w:p>
    <w:p w:rsidR="003B60C3" w:rsidRPr="00947C5D" w:rsidRDefault="003B60C3" w:rsidP="00B05027">
      <w:pPr>
        <w:spacing w:after="0" w:line="240" w:lineRule="auto"/>
        <w:contextualSpacing/>
        <w:jc w:val="both"/>
        <w:rPr>
          <w:rFonts w:ascii="Times New Roman" w:hAnsi="Times New Roman"/>
          <w:sz w:val="24"/>
          <w:szCs w:val="24"/>
          <w:highlight w:val="yellow"/>
          <w:lang w:val="ro-RO"/>
        </w:rPr>
      </w:pPr>
    </w:p>
    <w:p w:rsidR="00081444" w:rsidRPr="00947C5D" w:rsidRDefault="00081444" w:rsidP="00B05027">
      <w:pPr>
        <w:numPr>
          <w:ilvl w:val="0"/>
          <w:numId w:val="17"/>
        </w:numPr>
        <w:spacing w:after="0" w:line="240" w:lineRule="auto"/>
        <w:contextualSpacing/>
        <w:jc w:val="both"/>
        <w:rPr>
          <w:rFonts w:ascii="Times New Roman" w:hAnsi="Times New Roman"/>
          <w:b/>
          <w:sz w:val="24"/>
          <w:szCs w:val="24"/>
          <w:lang w:val="ro-RO"/>
        </w:rPr>
      </w:pPr>
      <w:r w:rsidRPr="00947C5D">
        <w:rPr>
          <w:rFonts w:ascii="Times New Roman" w:hAnsi="Times New Roman"/>
          <w:b/>
          <w:bCs/>
          <w:kern w:val="32"/>
          <w:sz w:val="24"/>
          <w:szCs w:val="24"/>
          <w:lang w:val="ro-RO"/>
        </w:rPr>
        <w:t xml:space="preserve">MARCU MIHAIL   - </w:t>
      </w:r>
      <w:r w:rsidRPr="00947C5D">
        <w:rPr>
          <w:rFonts w:ascii="Times New Roman" w:hAnsi="Times New Roman"/>
          <w:b/>
          <w:sz w:val="24"/>
          <w:szCs w:val="24"/>
          <w:lang w:val="ro-RO"/>
        </w:rPr>
        <w:t xml:space="preserve"> PUZ  “AMENAJARE ZONA TURISTICA SI DE AGREMENT”,  </w:t>
      </w:r>
      <w:r w:rsidRPr="00947C5D">
        <w:rPr>
          <w:rFonts w:ascii="Times New Roman" w:hAnsi="Times New Roman"/>
          <w:sz w:val="24"/>
          <w:szCs w:val="24"/>
          <w:lang w:val="ro-RO"/>
        </w:rPr>
        <w:t>propus a se amplasa ȋn intravilanul sat Dunavatu de Sus, com.Murighiol, jud.Tulcea;</w:t>
      </w:r>
    </w:p>
    <w:p w:rsidR="008217AA" w:rsidRDefault="008217AA" w:rsidP="00B05027">
      <w:pPr>
        <w:spacing w:after="0" w:line="240" w:lineRule="auto"/>
        <w:ind w:left="720"/>
        <w:contextualSpacing/>
        <w:jc w:val="both"/>
        <w:rPr>
          <w:rFonts w:ascii="Times New Roman" w:hAnsi="Times New Roman"/>
          <w:b/>
          <w:bCs/>
          <w:kern w:val="32"/>
          <w:sz w:val="24"/>
          <w:szCs w:val="24"/>
          <w:lang w:val="ro-RO"/>
        </w:rPr>
      </w:pPr>
    </w:p>
    <w:p w:rsidR="00322EFB" w:rsidRPr="00947C5D" w:rsidRDefault="001F2C07" w:rsidP="00B05027">
      <w:pPr>
        <w:spacing w:after="0" w:line="240" w:lineRule="auto"/>
        <w:ind w:left="720"/>
        <w:contextualSpacing/>
        <w:jc w:val="both"/>
        <w:rPr>
          <w:rFonts w:ascii="Times New Roman" w:hAnsi="Times New Roman"/>
          <w:sz w:val="24"/>
          <w:szCs w:val="24"/>
          <w:lang w:val="ro-RO"/>
        </w:rPr>
      </w:pPr>
      <w:r w:rsidRPr="00947C5D">
        <w:rPr>
          <w:rFonts w:ascii="Times New Roman" w:hAnsi="Times New Roman"/>
          <w:b/>
          <w:bCs/>
          <w:kern w:val="32"/>
          <w:sz w:val="24"/>
          <w:szCs w:val="24"/>
          <w:lang w:val="ro-RO"/>
        </w:rPr>
        <w:t xml:space="preserve">Decizie CSC: </w:t>
      </w:r>
      <w:r w:rsidR="00322EFB" w:rsidRPr="00947C5D">
        <w:rPr>
          <w:rFonts w:ascii="Times New Roman" w:hAnsi="Times New Roman"/>
          <w:sz w:val="24"/>
          <w:szCs w:val="24"/>
          <w:lang w:val="ro-RO"/>
        </w:rPr>
        <w:t xml:space="preserve">Se adoptă planul fără evaluare de mediu </w:t>
      </w:r>
    </w:p>
    <w:p w:rsidR="00322EFB" w:rsidRPr="00947C5D" w:rsidRDefault="00322EFB" w:rsidP="00B05027">
      <w:pPr>
        <w:spacing w:after="0" w:line="240" w:lineRule="auto"/>
        <w:ind w:left="720"/>
        <w:contextualSpacing/>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10 zile calendaristice de la data publicării anuntului în presă.</w:t>
      </w:r>
    </w:p>
    <w:p w:rsidR="005871D7" w:rsidRPr="00947C5D" w:rsidRDefault="005871D7" w:rsidP="00B05027">
      <w:pPr>
        <w:spacing w:after="0" w:line="240" w:lineRule="auto"/>
        <w:contextualSpacing/>
        <w:jc w:val="both"/>
        <w:rPr>
          <w:rFonts w:ascii="Times New Roman" w:hAnsi="Times New Roman"/>
          <w:b/>
          <w:sz w:val="24"/>
          <w:szCs w:val="24"/>
          <w:lang w:val="ro-RO"/>
        </w:rPr>
      </w:pPr>
    </w:p>
    <w:p w:rsidR="00081444" w:rsidRPr="00947C5D" w:rsidRDefault="00081444" w:rsidP="00B05027">
      <w:pPr>
        <w:numPr>
          <w:ilvl w:val="0"/>
          <w:numId w:val="17"/>
        </w:numPr>
        <w:spacing w:after="0" w:line="240" w:lineRule="auto"/>
        <w:contextualSpacing/>
        <w:jc w:val="both"/>
        <w:rPr>
          <w:rFonts w:ascii="Times New Roman" w:hAnsi="Times New Roman"/>
          <w:b/>
          <w:sz w:val="24"/>
          <w:szCs w:val="24"/>
          <w:lang w:val="ro-RO"/>
        </w:rPr>
      </w:pPr>
      <w:r w:rsidRPr="00947C5D">
        <w:rPr>
          <w:rFonts w:ascii="Times New Roman" w:hAnsi="Times New Roman"/>
          <w:b/>
          <w:sz w:val="24"/>
          <w:szCs w:val="24"/>
          <w:lang w:val="ro-RO"/>
        </w:rPr>
        <w:t>U.A.T. GRECI, JUDEȚUL TULCEA - PUG  „ACTUALIZARE PLAN URBANISTIC GENERAL SI REGULAMENTUL LOCAL DE URBANISM AL COMUNEI GRECI, JUDEȚUL TULCEA.</w:t>
      </w:r>
    </w:p>
    <w:p w:rsidR="008217AA" w:rsidRDefault="008217AA" w:rsidP="00B05027">
      <w:pPr>
        <w:spacing w:after="0" w:line="240" w:lineRule="auto"/>
        <w:ind w:left="720"/>
        <w:contextualSpacing/>
        <w:jc w:val="both"/>
        <w:rPr>
          <w:rFonts w:ascii="Times New Roman" w:hAnsi="Times New Roman"/>
          <w:b/>
          <w:bCs/>
          <w:kern w:val="32"/>
          <w:sz w:val="24"/>
          <w:szCs w:val="24"/>
          <w:lang w:val="ro-RO"/>
        </w:rPr>
      </w:pPr>
    </w:p>
    <w:p w:rsidR="00DF2CA2" w:rsidRPr="00947C5D" w:rsidRDefault="005F5B8C" w:rsidP="00B05027">
      <w:pPr>
        <w:spacing w:after="0" w:line="240" w:lineRule="auto"/>
        <w:ind w:left="720"/>
        <w:contextualSpacing/>
        <w:jc w:val="both"/>
        <w:rPr>
          <w:rFonts w:ascii="Times New Roman" w:hAnsi="Times New Roman"/>
          <w:sz w:val="24"/>
          <w:szCs w:val="24"/>
          <w:lang w:val="ro-RO"/>
        </w:rPr>
      </w:pPr>
      <w:r w:rsidRPr="00947C5D">
        <w:rPr>
          <w:rFonts w:ascii="Times New Roman" w:hAnsi="Times New Roman"/>
          <w:b/>
          <w:bCs/>
          <w:kern w:val="32"/>
          <w:sz w:val="24"/>
          <w:szCs w:val="24"/>
          <w:lang w:val="ro-RO"/>
        </w:rPr>
        <w:t>Decizie CSC:</w:t>
      </w:r>
      <w:r w:rsidR="000944BD" w:rsidRPr="00947C5D">
        <w:rPr>
          <w:rFonts w:ascii="Times New Roman" w:hAnsi="Times New Roman"/>
          <w:b/>
          <w:bCs/>
          <w:kern w:val="32"/>
          <w:sz w:val="24"/>
          <w:szCs w:val="24"/>
          <w:lang w:val="ro-RO"/>
        </w:rPr>
        <w:t xml:space="preserve"> </w:t>
      </w:r>
      <w:r w:rsidRPr="00947C5D">
        <w:rPr>
          <w:rFonts w:ascii="Times New Roman" w:hAnsi="Times New Roman"/>
          <w:bCs/>
          <w:kern w:val="32"/>
          <w:sz w:val="24"/>
          <w:szCs w:val="24"/>
          <w:lang w:val="ro-RO"/>
        </w:rPr>
        <w:t>Se continuă procedura</w:t>
      </w:r>
      <w:r w:rsidR="0094291D">
        <w:rPr>
          <w:rFonts w:ascii="Times New Roman" w:hAnsi="Times New Roman"/>
          <w:bCs/>
          <w:kern w:val="32"/>
          <w:sz w:val="24"/>
          <w:szCs w:val="24"/>
          <w:lang w:val="ro-RO"/>
        </w:rPr>
        <w:t xml:space="preserve"> </w:t>
      </w:r>
      <w:r w:rsidRPr="00947C5D">
        <w:rPr>
          <w:rFonts w:ascii="Times New Roman" w:hAnsi="Times New Roman"/>
          <w:bCs/>
          <w:kern w:val="32"/>
          <w:sz w:val="24"/>
          <w:szCs w:val="24"/>
          <w:lang w:val="ro-RO"/>
        </w:rPr>
        <w:t>cu etapa de realizare a Studiului de evaluare adecvată și întocmirea  Raportului de mediu.</w:t>
      </w:r>
    </w:p>
    <w:p w:rsidR="00BA696F" w:rsidRPr="00947C5D" w:rsidRDefault="00BA696F" w:rsidP="00B05027">
      <w:pPr>
        <w:pStyle w:val="ListParagraph"/>
        <w:spacing w:after="0" w:line="240" w:lineRule="auto"/>
        <w:outlineLvl w:val="0"/>
        <w:rPr>
          <w:rFonts w:ascii="Times New Roman" w:hAnsi="Times New Roman"/>
          <w:b/>
          <w:sz w:val="24"/>
          <w:szCs w:val="24"/>
          <w:lang w:val="ro-RO"/>
        </w:rPr>
      </w:pPr>
    </w:p>
    <w:p w:rsidR="00C17745" w:rsidRPr="00947C5D" w:rsidRDefault="00C17745" w:rsidP="00B05027">
      <w:pPr>
        <w:spacing w:after="0" w:line="240" w:lineRule="auto"/>
        <w:contextualSpacing/>
        <w:jc w:val="both"/>
        <w:rPr>
          <w:rFonts w:ascii="Times New Roman" w:hAnsi="Times New Roman"/>
          <w:b/>
          <w:sz w:val="24"/>
          <w:szCs w:val="24"/>
          <w:lang w:val="ro-RO"/>
        </w:rPr>
      </w:pPr>
      <w:r w:rsidRPr="00947C5D">
        <w:rPr>
          <w:rFonts w:ascii="Times New Roman" w:hAnsi="Times New Roman"/>
          <w:b/>
          <w:sz w:val="24"/>
          <w:szCs w:val="24"/>
          <w:lang w:val="ro-RO"/>
        </w:rPr>
        <w:t>Etapa de încadrare SEA</w:t>
      </w:r>
    </w:p>
    <w:p w:rsidR="00C36C7F" w:rsidRPr="0025104E" w:rsidRDefault="00C17745" w:rsidP="00B05027">
      <w:pPr>
        <w:numPr>
          <w:ilvl w:val="0"/>
          <w:numId w:val="19"/>
        </w:numPr>
        <w:spacing w:after="0" w:line="240" w:lineRule="auto"/>
        <w:contextualSpacing/>
        <w:jc w:val="both"/>
        <w:rPr>
          <w:rFonts w:ascii="Times New Roman" w:hAnsi="Times New Roman"/>
          <w:b/>
          <w:sz w:val="24"/>
          <w:szCs w:val="24"/>
          <w:lang w:val="ro-RO"/>
        </w:rPr>
      </w:pPr>
      <w:r w:rsidRPr="00947C5D">
        <w:rPr>
          <w:rFonts w:ascii="Times New Roman" w:hAnsi="Times New Roman"/>
          <w:b/>
          <w:bCs/>
          <w:kern w:val="32"/>
          <w:sz w:val="24"/>
          <w:szCs w:val="24"/>
          <w:lang w:val="ro-RO"/>
        </w:rPr>
        <w:t xml:space="preserve">CRASOVSCHI PAUL - </w:t>
      </w:r>
      <w:r w:rsidRPr="00947C5D">
        <w:rPr>
          <w:rFonts w:ascii="Times New Roman" w:hAnsi="Times New Roman"/>
          <w:b/>
          <w:sz w:val="24"/>
          <w:szCs w:val="24"/>
          <w:lang w:val="ro-RO"/>
        </w:rPr>
        <w:t xml:space="preserve">PUZ ,,CONSTRUIRE HALA PRODUCTIE”, </w:t>
      </w:r>
      <w:r w:rsidRPr="00947C5D">
        <w:rPr>
          <w:rFonts w:ascii="Times New Roman" w:hAnsi="Times New Roman"/>
          <w:sz w:val="24"/>
          <w:szCs w:val="24"/>
          <w:lang w:val="ro-RO"/>
        </w:rPr>
        <w:t>propus in intravilanul orasului Tulcea, str. T 20, A 290, jud. Tulcea;</w:t>
      </w:r>
    </w:p>
    <w:p w:rsidR="008217AA" w:rsidRDefault="008217AA" w:rsidP="00B05027">
      <w:pPr>
        <w:spacing w:after="0" w:line="240" w:lineRule="auto"/>
        <w:ind w:left="720"/>
        <w:contextualSpacing/>
        <w:jc w:val="both"/>
        <w:rPr>
          <w:rFonts w:ascii="Times New Roman" w:hAnsi="Times New Roman"/>
          <w:b/>
          <w:sz w:val="24"/>
          <w:szCs w:val="24"/>
          <w:lang w:val="ro-RO"/>
        </w:rPr>
      </w:pPr>
    </w:p>
    <w:p w:rsidR="00C36C7F" w:rsidRPr="00947C5D" w:rsidRDefault="00124597" w:rsidP="00B05027">
      <w:pPr>
        <w:spacing w:after="0" w:line="240" w:lineRule="auto"/>
        <w:ind w:left="720"/>
        <w:contextualSpacing/>
        <w:jc w:val="both"/>
        <w:rPr>
          <w:rFonts w:ascii="Times New Roman" w:hAnsi="Times New Roman"/>
          <w:sz w:val="24"/>
          <w:szCs w:val="24"/>
          <w:lang w:val="ro-RO"/>
        </w:rPr>
      </w:pPr>
      <w:r w:rsidRPr="00947C5D">
        <w:rPr>
          <w:rFonts w:ascii="Times New Roman" w:hAnsi="Times New Roman"/>
          <w:b/>
          <w:sz w:val="24"/>
          <w:szCs w:val="24"/>
          <w:lang w:val="ro-RO"/>
        </w:rPr>
        <w:t xml:space="preserve">Decizie CSC: </w:t>
      </w:r>
      <w:r w:rsidR="00C36C7F" w:rsidRPr="00947C5D">
        <w:rPr>
          <w:rFonts w:ascii="Times New Roman" w:hAnsi="Times New Roman"/>
          <w:sz w:val="24"/>
          <w:szCs w:val="24"/>
          <w:lang w:val="ro-RO"/>
        </w:rPr>
        <w:t xml:space="preserve">Se adoptă planul fără evaluare de mediu </w:t>
      </w:r>
    </w:p>
    <w:p w:rsidR="00CF5225" w:rsidRDefault="00C36C7F" w:rsidP="00B05027">
      <w:pPr>
        <w:spacing w:after="0" w:line="240" w:lineRule="auto"/>
        <w:ind w:left="720"/>
        <w:contextualSpacing/>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10 zile calendaristice de la data</w:t>
      </w:r>
      <w:r w:rsidR="00EC522D">
        <w:rPr>
          <w:rFonts w:ascii="Times New Roman" w:hAnsi="Times New Roman"/>
          <w:sz w:val="24"/>
          <w:szCs w:val="24"/>
          <w:lang w:val="ro-RO"/>
        </w:rPr>
        <w:t xml:space="preserve"> publicării anuntului în presă.</w:t>
      </w:r>
    </w:p>
    <w:p w:rsidR="008217AA" w:rsidRDefault="008217AA" w:rsidP="00B05027">
      <w:pPr>
        <w:spacing w:after="0" w:line="240" w:lineRule="auto"/>
        <w:contextualSpacing/>
        <w:jc w:val="both"/>
        <w:rPr>
          <w:rFonts w:ascii="Times New Roman" w:hAnsi="Times New Roman"/>
          <w:sz w:val="24"/>
          <w:szCs w:val="24"/>
          <w:lang w:val="ro-RO"/>
        </w:rPr>
      </w:pPr>
    </w:p>
    <w:p w:rsidR="00C16671" w:rsidRDefault="00C16671" w:rsidP="00B05027">
      <w:pPr>
        <w:spacing w:after="0" w:line="240" w:lineRule="auto"/>
        <w:contextualSpacing/>
        <w:jc w:val="both"/>
        <w:rPr>
          <w:rFonts w:ascii="Times New Roman" w:hAnsi="Times New Roman"/>
          <w:sz w:val="24"/>
          <w:szCs w:val="24"/>
          <w:lang w:val="ro-RO"/>
        </w:rPr>
      </w:pPr>
    </w:p>
    <w:p w:rsidR="00C16671" w:rsidRPr="00947C5D" w:rsidRDefault="00C16671" w:rsidP="00B05027">
      <w:pPr>
        <w:spacing w:after="0" w:line="240" w:lineRule="auto"/>
        <w:contextualSpacing/>
        <w:jc w:val="both"/>
        <w:rPr>
          <w:rFonts w:ascii="Times New Roman" w:hAnsi="Times New Roman"/>
          <w:sz w:val="24"/>
          <w:szCs w:val="24"/>
          <w:lang w:val="ro-RO"/>
        </w:rPr>
      </w:pPr>
    </w:p>
    <w:p w:rsidR="008217AA" w:rsidRDefault="00EC522D" w:rsidP="00B05027">
      <w:pPr>
        <w:spacing w:after="0" w:line="240" w:lineRule="auto"/>
        <w:contextualSpacing/>
        <w:jc w:val="both"/>
        <w:rPr>
          <w:rFonts w:ascii="Times New Roman" w:hAnsi="Times New Roman"/>
          <w:b/>
          <w:sz w:val="24"/>
          <w:szCs w:val="24"/>
          <w:lang w:val="ro-RO"/>
        </w:rPr>
      </w:pPr>
      <w:r w:rsidRPr="00947C5D">
        <w:rPr>
          <w:rFonts w:ascii="Times New Roman" w:hAnsi="Times New Roman"/>
          <w:b/>
          <w:sz w:val="24"/>
          <w:szCs w:val="24"/>
          <w:lang w:val="ro-RO"/>
        </w:rPr>
        <w:t>CONFORM PREVEDERILOR ORDINULUI M.M.P. NR. 135/2010 PENTRU APROBAREA METODOLOGIEI DE APLICARE A EVALUĂRII IMPACTULUI ASUPRA MEDIULUI PENTRU PROIECTE PUBLICE ŞI PRIVATE :</w:t>
      </w:r>
    </w:p>
    <w:p w:rsidR="00964CBB" w:rsidRDefault="00964CBB" w:rsidP="00B05027">
      <w:pPr>
        <w:pStyle w:val="ListParagraph"/>
        <w:spacing w:line="240" w:lineRule="auto"/>
        <w:ind w:left="0"/>
        <w:jc w:val="both"/>
        <w:rPr>
          <w:rFonts w:ascii="Times New Roman" w:hAnsi="Times New Roman"/>
          <w:b/>
          <w:sz w:val="24"/>
          <w:szCs w:val="24"/>
          <w:lang w:val="ro-RO"/>
        </w:rPr>
      </w:pPr>
    </w:p>
    <w:p w:rsidR="003428DC" w:rsidRPr="00947C5D" w:rsidRDefault="00776B8B" w:rsidP="00B05027">
      <w:pPr>
        <w:pStyle w:val="ListParagraph"/>
        <w:spacing w:line="240" w:lineRule="auto"/>
        <w:ind w:left="0"/>
        <w:jc w:val="both"/>
        <w:rPr>
          <w:rFonts w:ascii="Times New Roman" w:hAnsi="Times New Roman"/>
          <w:b/>
          <w:sz w:val="24"/>
          <w:szCs w:val="24"/>
          <w:lang w:val="ro-RO"/>
        </w:rPr>
      </w:pPr>
      <w:r w:rsidRPr="00947C5D">
        <w:rPr>
          <w:rFonts w:ascii="Times New Roman" w:hAnsi="Times New Roman"/>
          <w:b/>
          <w:sz w:val="24"/>
          <w:szCs w:val="24"/>
          <w:lang w:val="ro-RO"/>
        </w:rPr>
        <w:t>E</w:t>
      </w:r>
      <w:r w:rsidR="00D37E68" w:rsidRPr="00947C5D">
        <w:rPr>
          <w:rFonts w:ascii="Times New Roman" w:hAnsi="Times New Roman"/>
          <w:b/>
          <w:sz w:val="24"/>
          <w:szCs w:val="24"/>
          <w:lang w:val="ro-RO"/>
        </w:rPr>
        <w:t xml:space="preserve">tapa de incadrare E.I.A. </w:t>
      </w:r>
    </w:p>
    <w:p w:rsidR="006E0895" w:rsidRPr="00947C5D" w:rsidRDefault="006E0895" w:rsidP="00B05027">
      <w:pPr>
        <w:numPr>
          <w:ilvl w:val="0"/>
          <w:numId w:val="16"/>
        </w:numPr>
        <w:spacing w:line="240" w:lineRule="auto"/>
        <w:contextualSpacing/>
        <w:jc w:val="both"/>
        <w:rPr>
          <w:rFonts w:ascii="Times New Roman" w:hAnsi="Times New Roman"/>
          <w:b/>
          <w:sz w:val="24"/>
          <w:szCs w:val="24"/>
          <w:lang w:val="ro-RO"/>
        </w:rPr>
      </w:pPr>
      <w:r w:rsidRPr="00947C5D">
        <w:rPr>
          <w:rStyle w:val="Heading1Char"/>
          <w:rFonts w:ascii="Times New Roman" w:eastAsia="Calibri" w:hAnsi="Times New Roman"/>
          <w:sz w:val="24"/>
          <w:szCs w:val="24"/>
        </w:rPr>
        <w:t xml:space="preserve">S.C. MACIN  GAZ S.R.L. - </w:t>
      </w:r>
      <w:r w:rsidRPr="00947C5D">
        <w:rPr>
          <w:rFonts w:ascii="Times New Roman" w:hAnsi="Times New Roman"/>
          <w:sz w:val="24"/>
          <w:szCs w:val="24"/>
          <w:lang w:val="ro-RO"/>
        </w:rPr>
        <w:t xml:space="preserve">proiect </w:t>
      </w:r>
      <w:r w:rsidRPr="00947C5D">
        <w:rPr>
          <w:rFonts w:ascii="Times New Roman" w:hAnsi="Times New Roman"/>
          <w:b/>
          <w:sz w:val="24"/>
          <w:szCs w:val="24"/>
          <w:lang w:val="ro-RO"/>
        </w:rPr>
        <w:t>„LUCRARI DE EXTINDERE RETEA SI BRANSAMENTE G.N.R.P. LA RETEAUA DE DISTRIBUTIE GAZE NATURALE REDUSA PRESIUNE - ORAS MACIN - STR. ECATERINA TEODOROIU NR. 8”</w:t>
      </w:r>
      <w:r w:rsidRPr="00947C5D">
        <w:rPr>
          <w:rFonts w:ascii="Times New Roman" w:hAnsi="Times New Roman"/>
          <w:sz w:val="24"/>
          <w:szCs w:val="24"/>
          <w:lang w:val="ro-RO"/>
        </w:rPr>
        <w:t>, propus a fi amplasat in intravilanul orasului Macin, str. Ecaterina Teodoroiu, nr. 8,  judetul Tulcea, identificat prin T55, Parcela CC1523, Vh1524;</w:t>
      </w:r>
    </w:p>
    <w:p w:rsidR="00FA1804" w:rsidRPr="00947C5D" w:rsidRDefault="00FA1804"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b/>
          <w:sz w:val="24"/>
          <w:szCs w:val="24"/>
          <w:lang w:val="ro-RO"/>
        </w:rPr>
        <w:t xml:space="preserve">Decizie CAT: </w:t>
      </w:r>
      <w:r w:rsidRPr="00947C5D">
        <w:rPr>
          <w:rFonts w:ascii="Times New Roman" w:hAnsi="Times New Roman"/>
          <w:sz w:val="24"/>
          <w:szCs w:val="24"/>
          <w:lang w:val="ro-RO"/>
        </w:rPr>
        <w:t>continuarea procedurii privind emiterea aprobarii de dezvoltare a proiectului.</w:t>
      </w:r>
    </w:p>
    <w:p w:rsidR="00FA1804" w:rsidRPr="00947C5D" w:rsidRDefault="00FA1804" w:rsidP="00B05027">
      <w:pPr>
        <w:spacing w:after="0" w:line="240" w:lineRule="auto"/>
        <w:ind w:left="720"/>
        <w:contextualSpacing/>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5 zile calendaristice de la data publicării anuntului în presă.</w:t>
      </w:r>
    </w:p>
    <w:p w:rsidR="009F7AA8" w:rsidRPr="00947C5D" w:rsidRDefault="009F7AA8" w:rsidP="00B05027">
      <w:pPr>
        <w:spacing w:after="0" w:line="240" w:lineRule="auto"/>
        <w:ind w:left="720"/>
        <w:contextualSpacing/>
        <w:jc w:val="both"/>
        <w:rPr>
          <w:rFonts w:ascii="Times New Roman" w:hAnsi="Times New Roman"/>
          <w:sz w:val="24"/>
          <w:szCs w:val="24"/>
          <w:lang w:val="ro-RO"/>
        </w:rPr>
      </w:pPr>
    </w:p>
    <w:p w:rsidR="006E0895" w:rsidRPr="003A106A" w:rsidRDefault="006E0895" w:rsidP="00B05027">
      <w:pPr>
        <w:numPr>
          <w:ilvl w:val="0"/>
          <w:numId w:val="16"/>
        </w:numPr>
        <w:spacing w:line="240" w:lineRule="auto"/>
        <w:contextualSpacing/>
        <w:jc w:val="both"/>
        <w:rPr>
          <w:rFonts w:ascii="Times New Roman" w:hAnsi="Times New Roman"/>
          <w:b/>
          <w:sz w:val="24"/>
          <w:szCs w:val="24"/>
          <w:lang w:val="ro-RO"/>
        </w:rPr>
      </w:pPr>
      <w:r w:rsidRPr="00947C5D">
        <w:rPr>
          <w:rFonts w:ascii="Times New Roman" w:hAnsi="Times New Roman"/>
          <w:b/>
          <w:bCs/>
          <w:kern w:val="32"/>
          <w:sz w:val="24"/>
          <w:szCs w:val="24"/>
          <w:lang w:val="ro-RO" w:eastAsia="x-none"/>
        </w:rPr>
        <w:t xml:space="preserve">U.A.T. ORAS ISACCEA - </w:t>
      </w:r>
      <w:r w:rsidRPr="00947C5D">
        <w:rPr>
          <w:rFonts w:ascii="Times New Roman" w:hAnsi="Times New Roman"/>
          <w:bCs/>
          <w:kern w:val="32"/>
          <w:sz w:val="24"/>
          <w:szCs w:val="24"/>
          <w:lang w:val="ro-RO" w:eastAsia="x-none"/>
        </w:rPr>
        <w:t xml:space="preserve">proiect </w:t>
      </w:r>
      <w:r w:rsidRPr="00947C5D">
        <w:rPr>
          <w:rFonts w:ascii="Times New Roman" w:hAnsi="Times New Roman"/>
          <w:b/>
          <w:sz w:val="24"/>
          <w:szCs w:val="24"/>
          <w:lang w:val="ro-RO"/>
        </w:rPr>
        <w:t>„</w:t>
      </w:r>
      <w:r w:rsidRPr="00947C5D">
        <w:rPr>
          <w:rFonts w:ascii="Times New Roman" w:hAnsi="Times New Roman"/>
          <w:b/>
          <w:bCs/>
          <w:sz w:val="24"/>
          <w:szCs w:val="24"/>
          <w:lang w:val="ro-RO"/>
        </w:rPr>
        <w:t>CONSTRUIRE SI MODERNIZARE STRAZI IN ZONA CEAIR</w:t>
      </w:r>
      <w:r w:rsidRPr="00947C5D">
        <w:rPr>
          <w:rFonts w:ascii="Times New Roman" w:hAnsi="Times New Roman"/>
          <w:b/>
          <w:sz w:val="24"/>
          <w:szCs w:val="24"/>
        </w:rPr>
        <w:t>”</w:t>
      </w:r>
      <w:r w:rsidRPr="00947C5D">
        <w:rPr>
          <w:rFonts w:ascii="Times New Roman" w:hAnsi="Times New Roman"/>
          <w:sz w:val="24"/>
          <w:szCs w:val="24"/>
          <w:lang w:val="ro-RO"/>
        </w:rPr>
        <w:t xml:space="preserve">, propus a se realiza in intravilan oras Isaccea, </w:t>
      </w:r>
      <w:r w:rsidRPr="00947C5D">
        <w:rPr>
          <w:rFonts w:ascii="Times New Roman" w:hAnsi="Times New Roman"/>
          <w:bCs/>
          <w:sz w:val="24"/>
          <w:szCs w:val="24"/>
          <w:lang w:val="ro-RO"/>
        </w:rPr>
        <w:t xml:space="preserve">str.Predeal, str.Alexandru Vlahuta, str.Panait Cerna, </w:t>
      </w:r>
      <w:r w:rsidRPr="00947C5D">
        <w:rPr>
          <w:rFonts w:ascii="Times New Roman" w:hAnsi="Times New Roman"/>
          <w:sz w:val="24"/>
          <w:szCs w:val="24"/>
          <w:lang w:val="ro-RO"/>
        </w:rPr>
        <w:t xml:space="preserve"> jud. Tulcea;</w:t>
      </w:r>
    </w:p>
    <w:p w:rsidR="003A106A" w:rsidRPr="00947C5D" w:rsidRDefault="003A106A"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b/>
          <w:sz w:val="24"/>
          <w:szCs w:val="24"/>
          <w:lang w:val="ro-RO"/>
        </w:rPr>
        <w:t xml:space="preserve">Decizie CAT: </w:t>
      </w:r>
      <w:r w:rsidRPr="00947C5D">
        <w:rPr>
          <w:rFonts w:ascii="Times New Roman" w:hAnsi="Times New Roman"/>
          <w:sz w:val="24"/>
          <w:szCs w:val="24"/>
          <w:lang w:val="ro-RO"/>
        </w:rPr>
        <w:t>continuarea procedurii privind emiterea aprobarii de dezvoltare a proiectului.</w:t>
      </w:r>
    </w:p>
    <w:p w:rsidR="003A106A" w:rsidRDefault="003A106A" w:rsidP="00B05027">
      <w:pPr>
        <w:pStyle w:val="ListParagraph"/>
        <w:spacing w:after="0" w:line="240" w:lineRule="auto"/>
        <w:jc w:val="both"/>
        <w:rPr>
          <w:rFonts w:ascii="Times New Roman" w:hAnsi="Times New Roman"/>
          <w:sz w:val="24"/>
          <w:szCs w:val="24"/>
          <w:lang w:val="ro-RO"/>
        </w:rPr>
      </w:pPr>
      <w:r w:rsidRPr="003A106A">
        <w:rPr>
          <w:rFonts w:ascii="Times New Roman" w:hAnsi="Times New Roman"/>
          <w:sz w:val="24"/>
          <w:szCs w:val="24"/>
          <w:lang w:val="ro-RO"/>
        </w:rPr>
        <w:t>Termen de înaintare a contestatiilor/observatiilor privind decizia: 5 zile calendaristice de la data publicării anuntului în presă.</w:t>
      </w:r>
    </w:p>
    <w:p w:rsidR="00B05027" w:rsidRPr="00B05027" w:rsidRDefault="00B05027" w:rsidP="00B05027">
      <w:pPr>
        <w:pStyle w:val="ListParagraph"/>
        <w:spacing w:after="0" w:line="240" w:lineRule="auto"/>
        <w:jc w:val="both"/>
        <w:rPr>
          <w:rFonts w:ascii="Times New Roman" w:hAnsi="Times New Roman"/>
          <w:sz w:val="24"/>
          <w:szCs w:val="24"/>
          <w:lang w:val="ro-RO"/>
        </w:rPr>
      </w:pPr>
    </w:p>
    <w:p w:rsidR="006E0895" w:rsidRPr="00947C5D" w:rsidRDefault="006E0895" w:rsidP="00B05027">
      <w:pPr>
        <w:numPr>
          <w:ilvl w:val="0"/>
          <w:numId w:val="16"/>
        </w:numPr>
        <w:spacing w:line="240" w:lineRule="auto"/>
        <w:contextualSpacing/>
        <w:jc w:val="both"/>
        <w:rPr>
          <w:rFonts w:ascii="Times New Roman" w:hAnsi="Times New Roman"/>
          <w:b/>
          <w:sz w:val="24"/>
          <w:szCs w:val="24"/>
          <w:lang w:val="ro-RO"/>
        </w:rPr>
      </w:pPr>
      <w:r w:rsidRPr="00947C5D">
        <w:rPr>
          <w:rFonts w:ascii="Times New Roman" w:hAnsi="Times New Roman"/>
          <w:b/>
          <w:sz w:val="24"/>
          <w:szCs w:val="24"/>
          <w:lang w:val="ro-RO"/>
        </w:rPr>
        <w:lastRenderedPageBreak/>
        <w:t>ENGIE ROMANIA SA</w:t>
      </w:r>
      <w:r w:rsidRPr="00947C5D">
        <w:rPr>
          <w:rFonts w:ascii="Times New Roman" w:hAnsi="Times New Roman"/>
          <w:sz w:val="24"/>
          <w:szCs w:val="24"/>
          <w:lang w:val="ro-RO"/>
        </w:rPr>
        <w:t xml:space="preserve"> prin SC PETROSTAR SA - proiect „</w:t>
      </w:r>
      <w:r w:rsidRPr="00947C5D">
        <w:rPr>
          <w:rFonts w:ascii="Times New Roman" w:hAnsi="Times New Roman"/>
          <w:b/>
          <w:sz w:val="24"/>
          <w:szCs w:val="24"/>
          <w:lang w:val="ro-RO"/>
        </w:rPr>
        <w:t>REABILITARE INSTALATIE DE PROTECTIE CATODICA (SPC), STRADA VASILE ALECSANDRI, ORASUL ISACCEA, JUDETUL TULCEA</w:t>
      </w:r>
      <w:r w:rsidRPr="00947C5D">
        <w:rPr>
          <w:rFonts w:ascii="Times New Roman" w:hAnsi="Times New Roman"/>
          <w:sz w:val="24"/>
          <w:szCs w:val="24"/>
          <w:lang w:val="ro-RO"/>
        </w:rPr>
        <w:t>”, propus a se amplasa in intravilanul orasului Isaccea, str.Vasile Alecsandri, jud.Tulcea;</w:t>
      </w:r>
    </w:p>
    <w:p w:rsidR="003F68E6" w:rsidRPr="00947C5D" w:rsidRDefault="003F68E6"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b/>
          <w:sz w:val="24"/>
          <w:szCs w:val="24"/>
          <w:lang w:val="ro-RO"/>
        </w:rPr>
        <w:t xml:space="preserve">Decizie CAT: </w:t>
      </w:r>
      <w:r w:rsidRPr="00947C5D">
        <w:rPr>
          <w:rFonts w:ascii="Times New Roman" w:hAnsi="Times New Roman"/>
          <w:sz w:val="24"/>
          <w:szCs w:val="24"/>
          <w:lang w:val="ro-RO"/>
        </w:rPr>
        <w:t>continuarea procedurii privind emiterea aprobarii de dezvoltare a proiectului.</w:t>
      </w:r>
    </w:p>
    <w:p w:rsidR="003F68E6" w:rsidRPr="00947C5D" w:rsidRDefault="003F68E6"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5 zile calendaristice de la data publicării anuntului în presă.</w:t>
      </w:r>
    </w:p>
    <w:p w:rsidR="003F68E6" w:rsidRPr="00947C5D" w:rsidRDefault="003F68E6" w:rsidP="00B05027">
      <w:pPr>
        <w:spacing w:line="240" w:lineRule="auto"/>
        <w:ind w:left="720"/>
        <w:contextualSpacing/>
        <w:jc w:val="both"/>
        <w:rPr>
          <w:rFonts w:ascii="Times New Roman" w:hAnsi="Times New Roman"/>
          <w:b/>
          <w:sz w:val="24"/>
          <w:szCs w:val="24"/>
          <w:lang w:val="ro-RO"/>
        </w:rPr>
      </w:pPr>
    </w:p>
    <w:p w:rsidR="006E0895" w:rsidRPr="00947C5D" w:rsidRDefault="006E0895" w:rsidP="00B05027">
      <w:pPr>
        <w:numPr>
          <w:ilvl w:val="0"/>
          <w:numId w:val="16"/>
        </w:numPr>
        <w:spacing w:line="240" w:lineRule="auto"/>
        <w:contextualSpacing/>
        <w:jc w:val="both"/>
        <w:rPr>
          <w:rFonts w:ascii="Times New Roman" w:hAnsi="Times New Roman"/>
          <w:b/>
          <w:sz w:val="24"/>
          <w:szCs w:val="24"/>
          <w:lang w:val="ro-RO"/>
        </w:rPr>
      </w:pPr>
      <w:r w:rsidRPr="00947C5D">
        <w:rPr>
          <w:rFonts w:ascii="Times New Roman" w:hAnsi="Times New Roman"/>
          <w:b/>
          <w:bCs/>
          <w:kern w:val="32"/>
          <w:sz w:val="24"/>
          <w:szCs w:val="24"/>
          <w:lang w:val="ro-RO" w:eastAsia="x-none"/>
        </w:rPr>
        <w:t xml:space="preserve">U.A.T. ORAS ISACCEA – </w:t>
      </w:r>
      <w:r w:rsidRPr="00947C5D">
        <w:rPr>
          <w:rFonts w:ascii="Times New Roman" w:hAnsi="Times New Roman"/>
          <w:bCs/>
          <w:kern w:val="32"/>
          <w:sz w:val="24"/>
          <w:szCs w:val="24"/>
          <w:lang w:val="ro-RO" w:eastAsia="x-none"/>
        </w:rPr>
        <w:t xml:space="preserve">proiect </w:t>
      </w:r>
      <w:r w:rsidRPr="00947C5D">
        <w:rPr>
          <w:rFonts w:ascii="Times New Roman" w:hAnsi="Times New Roman"/>
          <w:b/>
          <w:sz w:val="24"/>
          <w:szCs w:val="24"/>
          <w:lang w:val="ro-RO"/>
        </w:rPr>
        <w:t xml:space="preserve">,,MODERNIZARE CANAL COLECTOR APA PLUVIALA IN ZONA CEAIR”, </w:t>
      </w:r>
      <w:r w:rsidR="005871D7" w:rsidRPr="00947C5D">
        <w:rPr>
          <w:rFonts w:ascii="Times New Roman" w:hAnsi="Times New Roman"/>
          <w:sz w:val="24"/>
          <w:szCs w:val="24"/>
          <w:lang w:val="ro-RO"/>
        </w:rPr>
        <w:t>propus a se realiza in orasul Isaccea, identificat prin nr. cad. Cc2305, Cc2305/1, jud. Tulcea</w:t>
      </w:r>
      <w:r w:rsidRPr="00947C5D">
        <w:rPr>
          <w:rFonts w:ascii="Times New Roman" w:hAnsi="Times New Roman"/>
          <w:sz w:val="24"/>
          <w:szCs w:val="24"/>
          <w:lang w:val="ro-RO"/>
        </w:rPr>
        <w:t>;</w:t>
      </w:r>
    </w:p>
    <w:p w:rsidR="003F68E6" w:rsidRPr="00947C5D" w:rsidRDefault="003F68E6"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b/>
          <w:sz w:val="24"/>
          <w:szCs w:val="24"/>
          <w:lang w:val="ro-RO"/>
        </w:rPr>
        <w:t xml:space="preserve">Decizie CAT: </w:t>
      </w:r>
      <w:r w:rsidRPr="00947C5D">
        <w:rPr>
          <w:rFonts w:ascii="Times New Roman" w:hAnsi="Times New Roman"/>
          <w:sz w:val="24"/>
          <w:szCs w:val="24"/>
          <w:lang w:val="ro-RO"/>
        </w:rPr>
        <w:t>continuarea procedurii privind emiterea aprobarii de dezvoltare a proiectului.</w:t>
      </w:r>
    </w:p>
    <w:p w:rsidR="003F68E6" w:rsidRPr="00947C5D" w:rsidRDefault="003F68E6"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5 zile calendaristice de la data publicării anuntului în presă.</w:t>
      </w:r>
    </w:p>
    <w:p w:rsidR="003F68E6" w:rsidRPr="00947C5D" w:rsidRDefault="003F68E6" w:rsidP="00B05027">
      <w:pPr>
        <w:spacing w:line="240" w:lineRule="auto"/>
        <w:ind w:left="720"/>
        <w:contextualSpacing/>
        <w:jc w:val="both"/>
        <w:rPr>
          <w:rFonts w:ascii="Times New Roman" w:hAnsi="Times New Roman"/>
          <w:b/>
          <w:sz w:val="24"/>
          <w:szCs w:val="24"/>
          <w:lang w:val="ro-RO"/>
        </w:rPr>
      </w:pPr>
    </w:p>
    <w:p w:rsidR="006E0895" w:rsidRPr="00947C5D" w:rsidRDefault="006E0895" w:rsidP="00B05027">
      <w:pPr>
        <w:numPr>
          <w:ilvl w:val="0"/>
          <w:numId w:val="16"/>
        </w:numPr>
        <w:spacing w:line="240" w:lineRule="auto"/>
        <w:contextualSpacing/>
        <w:jc w:val="both"/>
        <w:rPr>
          <w:rStyle w:val="sttpar"/>
          <w:rFonts w:ascii="Times New Roman" w:hAnsi="Times New Roman"/>
          <w:b/>
          <w:sz w:val="24"/>
          <w:szCs w:val="24"/>
          <w:lang w:val="ro-RO"/>
        </w:rPr>
      </w:pPr>
      <w:r w:rsidRPr="00947C5D">
        <w:rPr>
          <w:rStyle w:val="sttpar"/>
          <w:rFonts w:ascii="Times New Roman" w:hAnsi="Times New Roman"/>
          <w:b/>
          <w:sz w:val="24"/>
          <w:szCs w:val="24"/>
          <w:lang w:val="ro-RO"/>
        </w:rPr>
        <w:t xml:space="preserve">U.A.T. ORAȘ ISACCEA - </w:t>
      </w:r>
      <w:r w:rsidRPr="00947C5D">
        <w:rPr>
          <w:rFonts w:ascii="Times New Roman" w:hAnsi="Times New Roman"/>
          <w:sz w:val="24"/>
          <w:szCs w:val="24"/>
          <w:lang w:val="ro-RO"/>
        </w:rPr>
        <w:t>proiectul „</w:t>
      </w:r>
      <w:r w:rsidRPr="00947C5D">
        <w:rPr>
          <w:rFonts w:ascii="Times New Roman" w:hAnsi="Times New Roman"/>
          <w:b/>
          <w:bCs/>
          <w:sz w:val="24"/>
          <w:szCs w:val="24"/>
          <w:lang w:val="ro-RO"/>
        </w:rPr>
        <w:t>CONSTRUIRE ȘI ECHIPARE CENTRU MULTIFUNCȚIONAL PENTRU SERVICII SOCIALE, EDUCAȚIONALE, CULTURALE ȘI RECREATIVE</w:t>
      </w:r>
      <w:r w:rsidRPr="00947C5D">
        <w:rPr>
          <w:rStyle w:val="sttpar"/>
          <w:rFonts w:ascii="Times New Roman" w:hAnsi="Times New Roman"/>
          <w:b/>
          <w:sz w:val="24"/>
          <w:szCs w:val="24"/>
          <w:lang w:val="ro-RO"/>
        </w:rPr>
        <w:t xml:space="preserve">”, </w:t>
      </w:r>
      <w:r w:rsidRPr="00947C5D">
        <w:rPr>
          <w:rFonts w:ascii="Times New Roman" w:hAnsi="Times New Roman"/>
          <w:sz w:val="24"/>
          <w:szCs w:val="24"/>
          <w:lang w:val="ro-RO"/>
        </w:rPr>
        <w:t xml:space="preserve">propus a se amplasa </w:t>
      </w:r>
      <w:r w:rsidRPr="00947C5D">
        <w:rPr>
          <w:rStyle w:val="sttpar"/>
          <w:rFonts w:ascii="Times New Roman" w:hAnsi="Times New Roman"/>
          <w:sz w:val="24"/>
          <w:szCs w:val="24"/>
        </w:rPr>
        <w:t xml:space="preserve">în intravilanul orașului Isaccea, str. Cuza Vodă, nr. 1B-1C, jud. Tulcea. </w:t>
      </w:r>
    </w:p>
    <w:p w:rsidR="003F68E6" w:rsidRPr="00947C5D" w:rsidRDefault="003F68E6"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b/>
          <w:sz w:val="24"/>
          <w:szCs w:val="24"/>
          <w:lang w:val="ro-RO"/>
        </w:rPr>
        <w:t xml:space="preserve">Decizie CAT: </w:t>
      </w:r>
      <w:r w:rsidRPr="00947C5D">
        <w:rPr>
          <w:rFonts w:ascii="Times New Roman" w:hAnsi="Times New Roman"/>
          <w:sz w:val="24"/>
          <w:szCs w:val="24"/>
          <w:lang w:val="ro-RO"/>
        </w:rPr>
        <w:t>continuarea procedurii privind emiterea aprobarii de dezvoltare a proiectului.</w:t>
      </w:r>
    </w:p>
    <w:p w:rsidR="003F68E6" w:rsidRPr="00947C5D" w:rsidRDefault="003F68E6"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5 zile calendaristice de la data publicării anuntului în presă.</w:t>
      </w:r>
    </w:p>
    <w:p w:rsidR="003F68E6" w:rsidRPr="00947C5D" w:rsidRDefault="003F68E6" w:rsidP="00B05027">
      <w:pPr>
        <w:spacing w:line="240" w:lineRule="auto"/>
        <w:ind w:left="720"/>
        <w:contextualSpacing/>
        <w:jc w:val="both"/>
        <w:rPr>
          <w:rStyle w:val="sttpar"/>
          <w:rFonts w:ascii="Times New Roman" w:hAnsi="Times New Roman"/>
          <w:b/>
          <w:sz w:val="24"/>
          <w:szCs w:val="24"/>
          <w:lang w:val="ro-RO"/>
        </w:rPr>
      </w:pPr>
    </w:p>
    <w:p w:rsidR="00306414" w:rsidRPr="00947C5D" w:rsidRDefault="00306414" w:rsidP="00B05027">
      <w:pPr>
        <w:numPr>
          <w:ilvl w:val="0"/>
          <w:numId w:val="16"/>
        </w:numPr>
        <w:spacing w:line="240" w:lineRule="auto"/>
        <w:contextualSpacing/>
        <w:jc w:val="both"/>
        <w:rPr>
          <w:rFonts w:ascii="Times New Roman" w:hAnsi="Times New Roman"/>
          <w:b/>
          <w:sz w:val="24"/>
          <w:szCs w:val="24"/>
          <w:lang w:val="ro-RO"/>
        </w:rPr>
      </w:pPr>
      <w:r w:rsidRPr="00947C5D">
        <w:rPr>
          <w:rFonts w:ascii="Times New Roman" w:hAnsi="Times New Roman"/>
          <w:b/>
          <w:bCs/>
          <w:kern w:val="32"/>
          <w:sz w:val="24"/>
          <w:szCs w:val="24"/>
          <w:lang w:val="ro-RO"/>
        </w:rPr>
        <w:t xml:space="preserve">U.A.T. ORAS ISACCEA – </w:t>
      </w:r>
      <w:r w:rsidRPr="00947C5D">
        <w:rPr>
          <w:rFonts w:ascii="Times New Roman" w:hAnsi="Times New Roman"/>
          <w:sz w:val="24"/>
          <w:szCs w:val="24"/>
          <w:lang w:val="ro-RO"/>
        </w:rPr>
        <w:t xml:space="preserve">proiectul </w:t>
      </w:r>
      <w:r w:rsidRPr="00947C5D">
        <w:rPr>
          <w:rFonts w:ascii="Times New Roman" w:hAnsi="Times New Roman"/>
          <w:b/>
          <w:sz w:val="24"/>
          <w:szCs w:val="24"/>
          <w:lang w:val="ro-RO"/>
        </w:rPr>
        <w:t xml:space="preserve">„IMBUNATATIREA SPATIILOR PUBLICE URBANE - ETAPA I - ÎI”, </w:t>
      </w:r>
      <w:r w:rsidRPr="00947C5D">
        <w:rPr>
          <w:rFonts w:ascii="Times New Roman" w:hAnsi="Times New Roman"/>
          <w:sz w:val="24"/>
          <w:szCs w:val="24"/>
          <w:lang w:val="ro-RO"/>
        </w:rPr>
        <w:t>propus a se realiza in orasul Isaccea,  str. A. Iancu, 1 Decembrie, M. Voda, C. Macin, D. Cantemir, Alexandru Cel Bun, Crisan, Taberei, jud. Tulcea, identificat prin CF nr. 31222, nr. 31447, nr. 31473, nr. 31500, nr. 31488, nr. cadastral DN 22/DE87, Ds132, Ds 1533, Ds 1534, Ds 1500, Ds 3594/ 31222, 31447, 31473, 31500, 3148.</w:t>
      </w:r>
    </w:p>
    <w:p w:rsidR="003F68E6" w:rsidRPr="00947C5D" w:rsidRDefault="003F68E6"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b/>
          <w:sz w:val="24"/>
          <w:szCs w:val="24"/>
          <w:lang w:val="ro-RO"/>
        </w:rPr>
        <w:t xml:space="preserve">Decizie CAT: </w:t>
      </w:r>
      <w:r w:rsidRPr="00947C5D">
        <w:rPr>
          <w:rFonts w:ascii="Times New Roman" w:hAnsi="Times New Roman"/>
          <w:sz w:val="24"/>
          <w:szCs w:val="24"/>
          <w:lang w:val="ro-RO"/>
        </w:rPr>
        <w:t>continuarea procedurii privind emiterea aprobarii de dezvoltare a proiectului.</w:t>
      </w:r>
    </w:p>
    <w:p w:rsidR="003F68E6" w:rsidRPr="00947C5D" w:rsidRDefault="003F68E6"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5 zile calendaristice de la data publicării anuntului în presă.</w:t>
      </w:r>
    </w:p>
    <w:p w:rsidR="003F68E6" w:rsidRPr="00947C5D" w:rsidRDefault="003F68E6" w:rsidP="00B05027">
      <w:pPr>
        <w:spacing w:line="240" w:lineRule="auto"/>
        <w:ind w:left="720"/>
        <w:contextualSpacing/>
        <w:jc w:val="both"/>
        <w:rPr>
          <w:rFonts w:ascii="Times New Roman" w:hAnsi="Times New Roman"/>
          <w:b/>
          <w:sz w:val="24"/>
          <w:szCs w:val="24"/>
          <w:lang w:val="ro-RO"/>
        </w:rPr>
      </w:pPr>
    </w:p>
    <w:p w:rsidR="00306414" w:rsidRPr="00947C5D" w:rsidRDefault="00306414" w:rsidP="00B05027">
      <w:pPr>
        <w:numPr>
          <w:ilvl w:val="0"/>
          <w:numId w:val="16"/>
        </w:numPr>
        <w:spacing w:line="240" w:lineRule="auto"/>
        <w:contextualSpacing/>
        <w:jc w:val="both"/>
        <w:rPr>
          <w:rFonts w:ascii="Times New Roman" w:hAnsi="Times New Roman"/>
          <w:b/>
          <w:sz w:val="24"/>
          <w:szCs w:val="24"/>
          <w:lang w:val="ro-RO"/>
        </w:rPr>
      </w:pPr>
      <w:r w:rsidRPr="00947C5D">
        <w:rPr>
          <w:rFonts w:ascii="Times New Roman" w:hAnsi="Times New Roman"/>
          <w:b/>
          <w:bCs/>
          <w:kern w:val="32"/>
          <w:sz w:val="24"/>
          <w:szCs w:val="24"/>
          <w:lang w:val="ro-RO"/>
        </w:rPr>
        <w:t xml:space="preserve">U.A.T. ORAS ISACCEA – </w:t>
      </w:r>
      <w:r w:rsidRPr="00947C5D">
        <w:rPr>
          <w:rFonts w:ascii="Times New Roman" w:hAnsi="Times New Roman"/>
          <w:sz w:val="24"/>
          <w:szCs w:val="24"/>
          <w:lang w:val="ro-RO"/>
        </w:rPr>
        <w:t xml:space="preserve">proiectul </w:t>
      </w:r>
      <w:r w:rsidRPr="00947C5D">
        <w:rPr>
          <w:rFonts w:ascii="Times New Roman" w:hAnsi="Times New Roman"/>
          <w:b/>
          <w:sz w:val="24"/>
          <w:szCs w:val="24"/>
          <w:lang w:val="ro-RO"/>
        </w:rPr>
        <w:t xml:space="preserve">„CRESTEREA ACCESIBILITATII ZONEI CENTRALE DIN ORASUL ISACCEA PRIN IMBUNATATIREA INFRASTRUCTURII RUTIERE SI PIETONALE”, </w:t>
      </w:r>
      <w:r w:rsidRPr="00947C5D">
        <w:rPr>
          <w:rFonts w:ascii="Times New Roman" w:hAnsi="Times New Roman"/>
          <w:sz w:val="24"/>
          <w:szCs w:val="24"/>
          <w:lang w:val="ro-RO"/>
        </w:rPr>
        <w:t>propus a se realiza in orasul Isaccea,  str. Nicolae Grigorescu, Vlad Tepes, 1 Mai, Dobrogeanu Gherea, Vidin, 1 Decembrie, jud. Tulcea, identificat prin CF nr. 31446, nr. 31465, nr, 31468, nr. 31503, nr. 31532, nr. 31222, nr. cadastral Ds 1247, Ds 12303, Ds 1219, Ds 1202, Ds 253, Ds 63, Dr 63/1, Dr 63/2, Ds 132, Ds 136/31446, 31465, 31468, 31503, 31532, 31222, jud. Tulcea.</w:t>
      </w:r>
    </w:p>
    <w:p w:rsidR="00334107" w:rsidRPr="00947C5D" w:rsidRDefault="00334107"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b/>
          <w:sz w:val="24"/>
          <w:szCs w:val="24"/>
          <w:lang w:val="ro-RO"/>
        </w:rPr>
        <w:t xml:space="preserve">Decizie CAT: </w:t>
      </w:r>
      <w:r w:rsidRPr="00947C5D">
        <w:rPr>
          <w:rFonts w:ascii="Times New Roman" w:hAnsi="Times New Roman"/>
          <w:sz w:val="24"/>
          <w:szCs w:val="24"/>
          <w:lang w:val="ro-RO"/>
        </w:rPr>
        <w:t>continuarea procedurii privind emiterea aprobarii de dezvoltare a proiectului.</w:t>
      </w:r>
    </w:p>
    <w:p w:rsidR="00334107" w:rsidRPr="00947C5D" w:rsidRDefault="00334107"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5 zile calendaristice de la data publicării anuntului în presă.</w:t>
      </w:r>
    </w:p>
    <w:p w:rsidR="00334107" w:rsidRPr="00947C5D" w:rsidRDefault="00334107" w:rsidP="00B05027">
      <w:pPr>
        <w:spacing w:line="240" w:lineRule="auto"/>
        <w:ind w:left="720"/>
        <w:contextualSpacing/>
        <w:jc w:val="both"/>
        <w:rPr>
          <w:rFonts w:ascii="Times New Roman" w:hAnsi="Times New Roman"/>
          <w:b/>
          <w:sz w:val="24"/>
          <w:szCs w:val="24"/>
          <w:lang w:val="ro-RO"/>
        </w:rPr>
      </w:pPr>
    </w:p>
    <w:p w:rsidR="00F016B1" w:rsidRPr="00947C5D" w:rsidRDefault="006B415F" w:rsidP="00B05027">
      <w:pPr>
        <w:numPr>
          <w:ilvl w:val="0"/>
          <w:numId w:val="16"/>
        </w:numPr>
        <w:spacing w:line="240" w:lineRule="auto"/>
        <w:contextualSpacing/>
        <w:jc w:val="both"/>
        <w:rPr>
          <w:rFonts w:ascii="Times New Roman" w:hAnsi="Times New Roman"/>
          <w:b/>
          <w:sz w:val="24"/>
          <w:szCs w:val="24"/>
          <w:lang w:val="ro-RO"/>
        </w:rPr>
      </w:pPr>
      <w:r w:rsidRPr="00947C5D">
        <w:rPr>
          <w:rFonts w:ascii="Times New Roman" w:hAnsi="Times New Roman"/>
          <w:b/>
          <w:bCs/>
          <w:kern w:val="32"/>
          <w:sz w:val="24"/>
          <w:szCs w:val="24"/>
          <w:lang w:val="ro-RO"/>
        </w:rPr>
        <w:t xml:space="preserve">U.A.T. ORAS ISACCEA – </w:t>
      </w:r>
      <w:r w:rsidRPr="00947C5D">
        <w:rPr>
          <w:rFonts w:ascii="Times New Roman" w:hAnsi="Times New Roman"/>
          <w:bCs/>
          <w:kern w:val="32"/>
          <w:sz w:val="24"/>
          <w:szCs w:val="24"/>
          <w:lang w:val="ro-RO"/>
        </w:rPr>
        <w:t xml:space="preserve">proiect </w:t>
      </w:r>
      <w:r w:rsidRPr="00947C5D">
        <w:rPr>
          <w:rFonts w:ascii="Times New Roman" w:hAnsi="Times New Roman"/>
          <w:b/>
          <w:sz w:val="24"/>
          <w:szCs w:val="24"/>
          <w:lang w:val="ro-RO"/>
        </w:rPr>
        <w:t xml:space="preserve">„REABILITARE SI MODERNIZARE PARCARE ZONA CENTRALA, ORAS ISACCEA, JUD. TULCEA”, </w:t>
      </w:r>
      <w:r w:rsidRPr="00947C5D">
        <w:rPr>
          <w:rFonts w:ascii="Times New Roman" w:hAnsi="Times New Roman"/>
          <w:sz w:val="24"/>
          <w:szCs w:val="24"/>
          <w:lang w:val="ro-RO"/>
        </w:rPr>
        <w:t>propus a se realiza in intravilanul orasului Isaccea,  str. 1 Decembrie nr. 12, jud.  Tulcea, identificat prin T4, Cc137.</w:t>
      </w:r>
    </w:p>
    <w:p w:rsidR="001259EF" w:rsidRPr="00947C5D" w:rsidRDefault="001259EF"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b/>
          <w:sz w:val="24"/>
          <w:szCs w:val="24"/>
          <w:lang w:val="ro-RO"/>
        </w:rPr>
        <w:t xml:space="preserve">Decizie CAT: </w:t>
      </w:r>
      <w:r w:rsidRPr="00947C5D">
        <w:rPr>
          <w:rFonts w:ascii="Times New Roman" w:hAnsi="Times New Roman"/>
          <w:sz w:val="24"/>
          <w:szCs w:val="24"/>
          <w:lang w:val="ro-RO"/>
        </w:rPr>
        <w:t>continuarea procedurii privind emiterea aprobarii de dezvoltare a proiectului.</w:t>
      </w:r>
    </w:p>
    <w:p w:rsidR="00DD229E" w:rsidRPr="008217AA" w:rsidRDefault="001259EF" w:rsidP="00B05027">
      <w:pPr>
        <w:pStyle w:val="ListParagraph"/>
        <w:spacing w:after="0" w:line="240" w:lineRule="auto"/>
        <w:jc w:val="both"/>
        <w:rPr>
          <w:rFonts w:ascii="Times New Roman" w:hAnsi="Times New Roman"/>
          <w:sz w:val="24"/>
          <w:szCs w:val="24"/>
          <w:lang w:val="ro-RO"/>
        </w:rPr>
      </w:pPr>
      <w:r w:rsidRPr="00947C5D">
        <w:rPr>
          <w:rFonts w:ascii="Times New Roman" w:hAnsi="Times New Roman"/>
          <w:sz w:val="24"/>
          <w:szCs w:val="24"/>
          <w:lang w:val="ro-RO"/>
        </w:rPr>
        <w:t>Termen de înaintare a contestatiilor/observatiilor privind decizia: 5 zile calendaristice de la data publicării anuntului în presă.</w:t>
      </w:r>
    </w:p>
    <w:p w:rsidR="008217AA" w:rsidRDefault="00776B8B" w:rsidP="00B05027">
      <w:pPr>
        <w:tabs>
          <w:tab w:val="left" w:pos="945"/>
        </w:tabs>
        <w:spacing w:after="0" w:line="240" w:lineRule="auto"/>
        <w:ind w:left="-270" w:firstLine="270"/>
        <w:contextualSpacing/>
        <w:jc w:val="both"/>
        <w:rPr>
          <w:rFonts w:ascii="Times New Roman" w:hAnsi="Times New Roman"/>
          <w:sz w:val="24"/>
          <w:szCs w:val="24"/>
          <w:lang w:val="ro-RO"/>
        </w:rPr>
      </w:pPr>
      <w:r w:rsidRPr="00947C5D">
        <w:rPr>
          <w:rFonts w:ascii="Times New Roman" w:hAnsi="Times New Roman"/>
          <w:sz w:val="24"/>
          <w:szCs w:val="24"/>
          <w:lang w:val="ro-RO"/>
        </w:rPr>
        <w:t xml:space="preserve">                                            </w:t>
      </w:r>
      <w:r w:rsidRPr="00947C5D">
        <w:rPr>
          <w:rFonts w:ascii="Times New Roman" w:hAnsi="Times New Roman"/>
          <w:sz w:val="24"/>
          <w:szCs w:val="24"/>
          <w:lang w:val="ro-RO"/>
        </w:rPr>
        <w:tab/>
        <w:t xml:space="preserve">            </w:t>
      </w:r>
    </w:p>
    <w:p w:rsidR="008F20FC" w:rsidRDefault="00AD5895" w:rsidP="008F20FC">
      <w:pPr>
        <w:tabs>
          <w:tab w:val="left" w:pos="945"/>
        </w:tabs>
        <w:spacing w:after="0" w:line="240" w:lineRule="auto"/>
        <w:contextualSpacing/>
        <w:jc w:val="right"/>
        <w:rPr>
          <w:rFonts w:ascii="Times New Roman" w:hAnsi="Times New Roman"/>
          <w:sz w:val="24"/>
          <w:szCs w:val="24"/>
          <w:lang w:val="ro-RO"/>
        </w:rPr>
      </w:pPr>
      <w:r w:rsidRPr="00947C5D">
        <w:rPr>
          <w:rFonts w:ascii="Times New Roman" w:hAnsi="Times New Roman"/>
          <w:sz w:val="24"/>
          <w:szCs w:val="24"/>
          <w:lang w:val="ro-RO"/>
        </w:rPr>
        <w:t xml:space="preserve">Afisat la sediul APM Tulcea </w:t>
      </w:r>
      <w:r w:rsidR="001900AB" w:rsidRPr="00947C5D">
        <w:rPr>
          <w:rFonts w:ascii="Times New Roman" w:hAnsi="Times New Roman"/>
          <w:sz w:val="24"/>
          <w:szCs w:val="24"/>
          <w:lang w:val="ro-RO"/>
        </w:rPr>
        <w:t>16</w:t>
      </w:r>
      <w:r w:rsidR="00224CCB" w:rsidRPr="00947C5D">
        <w:rPr>
          <w:rFonts w:ascii="Times New Roman" w:hAnsi="Times New Roman"/>
          <w:sz w:val="24"/>
          <w:szCs w:val="24"/>
          <w:lang w:val="ro-RO"/>
        </w:rPr>
        <w:t>.10</w:t>
      </w:r>
      <w:r w:rsidR="00776B8B" w:rsidRPr="00947C5D">
        <w:rPr>
          <w:rFonts w:ascii="Times New Roman" w:hAnsi="Times New Roman"/>
          <w:sz w:val="24"/>
          <w:szCs w:val="24"/>
          <w:lang w:val="ro-RO"/>
        </w:rPr>
        <w:t>.2018</w:t>
      </w:r>
    </w:p>
    <w:p w:rsidR="00776B8B" w:rsidRPr="00947C5D" w:rsidRDefault="00055F16" w:rsidP="008F20FC">
      <w:pPr>
        <w:tabs>
          <w:tab w:val="left" w:pos="945"/>
        </w:tabs>
        <w:spacing w:after="0" w:line="240" w:lineRule="auto"/>
        <w:contextualSpacing/>
        <w:jc w:val="right"/>
        <w:rPr>
          <w:rFonts w:ascii="Times New Roman" w:hAnsi="Times New Roman"/>
          <w:sz w:val="24"/>
          <w:szCs w:val="24"/>
          <w:lang w:val="ro-RO"/>
        </w:rPr>
      </w:pPr>
      <w:r w:rsidRPr="00947C5D">
        <w:rPr>
          <w:rFonts w:ascii="Times New Roman" w:hAnsi="Times New Roman"/>
          <w:sz w:val="24"/>
          <w:szCs w:val="24"/>
          <w:lang w:val="ro-RO"/>
        </w:rPr>
        <w:t>Postat pe site-ul APM Tulcea 16</w:t>
      </w:r>
      <w:r w:rsidR="00224CCB" w:rsidRPr="00947C5D">
        <w:rPr>
          <w:rFonts w:ascii="Times New Roman" w:hAnsi="Times New Roman"/>
          <w:sz w:val="24"/>
          <w:szCs w:val="24"/>
          <w:lang w:val="ro-RO"/>
        </w:rPr>
        <w:t>.10</w:t>
      </w:r>
      <w:r w:rsidR="00776B8B" w:rsidRPr="00947C5D">
        <w:rPr>
          <w:rFonts w:ascii="Times New Roman" w:hAnsi="Times New Roman"/>
          <w:sz w:val="24"/>
          <w:szCs w:val="24"/>
          <w:lang w:val="ro-RO"/>
        </w:rPr>
        <w:t>.2018</w:t>
      </w:r>
    </w:p>
    <w:p w:rsidR="00A32FFB" w:rsidRPr="00947C5D" w:rsidRDefault="00A32FFB" w:rsidP="00B05027">
      <w:pPr>
        <w:tabs>
          <w:tab w:val="left" w:pos="945"/>
        </w:tabs>
        <w:spacing w:after="0" w:line="240" w:lineRule="auto"/>
        <w:ind w:left="-270" w:firstLine="270"/>
        <w:contextualSpacing/>
        <w:jc w:val="both"/>
        <w:rPr>
          <w:rFonts w:ascii="Times New Roman" w:hAnsi="Times New Roman"/>
          <w:sz w:val="24"/>
          <w:szCs w:val="24"/>
          <w:lang w:val="ro-RO"/>
        </w:rPr>
      </w:pPr>
    </w:p>
    <w:p w:rsidR="00A32FFB" w:rsidRPr="00947C5D" w:rsidRDefault="00A32FFB" w:rsidP="00B05027">
      <w:pPr>
        <w:tabs>
          <w:tab w:val="left" w:pos="945"/>
        </w:tabs>
        <w:spacing w:after="0" w:line="240" w:lineRule="auto"/>
        <w:ind w:left="-270" w:firstLine="270"/>
        <w:contextualSpacing/>
        <w:jc w:val="both"/>
        <w:rPr>
          <w:rFonts w:ascii="Times New Roman" w:hAnsi="Times New Roman"/>
          <w:sz w:val="24"/>
          <w:szCs w:val="24"/>
          <w:lang w:val="ro-RO"/>
        </w:rPr>
      </w:pPr>
    </w:p>
    <w:p w:rsidR="00A32FFB" w:rsidRPr="00947C5D" w:rsidRDefault="00A32FFB" w:rsidP="00B05027">
      <w:pPr>
        <w:tabs>
          <w:tab w:val="left" w:pos="945"/>
        </w:tabs>
        <w:spacing w:after="0" w:line="240" w:lineRule="auto"/>
        <w:ind w:left="-270" w:firstLine="270"/>
        <w:contextualSpacing/>
        <w:jc w:val="both"/>
        <w:rPr>
          <w:rFonts w:ascii="Times New Roman" w:hAnsi="Times New Roman"/>
          <w:sz w:val="24"/>
          <w:szCs w:val="24"/>
          <w:lang w:val="ro-RO"/>
        </w:rPr>
      </w:pPr>
    </w:p>
    <w:p w:rsidR="00A32FFB" w:rsidRPr="00947C5D" w:rsidRDefault="00A32FFB"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423523" w:rsidRPr="00947C5D" w:rsidRDefault="00423523" w:rsidP="00B05027">
      <w:pPr>
        <w:tabs>
          <w:tab w:val="left" w:pos="945"/>
        </w:tabs>
        <w:spacing w:after="0" w:line="240" w:lineRule="auto"/>
        <w:ind w:left="-270" w:firstLine="270"/>
        <w:contextualSpacing/>
        <w:jc w:val="both"/>
        <w:rPr>
          <w:rFonts w:ascii="Times New Roman" w:hAnsi="Times New Roman"/>
          <w:sz w:val="24"/>
          <w:szCs w:val="24"/>
          <w:lang w:val="ro-RO"/>
        </w:rPr>
      </w:pPr>
    </w:p>
    <w:p w:rsidR="00A32FFB" w:rsidRPr="00947C5D" w:rsidRDefault="00A32FFB" w:rsidP="00B05027">
      <w:pPr>
        <w:tabs>
          <w:tab w:val="left" w:pos="945"/>
        </w:tabs>
        <w:spacing w:after="0" w:line="240" w:lineRule="auto"/>
        <w:ind w:left="-270" w:firstLine="270"/>
        <w:contextualSpacing/>
        <w:jc w:val="both"/>
        <w:rPr>
          <w:rFonts w:ascii="Times New Roman" w:hAnsi="Times New Roman"/>
          <w:sz w:val="24"/>
          <w:szCs w:val="24"/>
          <w:lang w:val="ro-RO"/>
        </w:rPr>
      </w:pPr>
    </w:p>
    <w:sectPr w:rsidR="00A32FFB" w:rsidRPr="00947C5D" w:rsidSect="00C16671">
      <w:headerReference w:type="default" r:id="rId7"/>
      <w:pgSz w:w="11907" w:h="16839" w:code="9"/>
      <w:pgMar w:top="567" w:right="567"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6A7" w:rsidRDefault="003116A7" w:rsidP="00776B8B">
      <w:pPr>
        <w:spacing w:after="0" w:line="240" w:lineRule="auto"/>
      </w:pPr>
      <w:r>
        <w:separator/>
      </w:r>
    </w:p>
  </w:endnote>
  <w:endnote w:type="continuationSeparator" w:id="0">
    <w:p w:rsidR="003116A7" w:rsidRDefault="003116A7" w:rsidP="007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6A7" w:rsidRDefault="003116A7" w:rsidP="00776B8B">
      <w:pPr>
        <w:spacing w:after="0" w:line="240" w:lineRule="auto"/>
      </w:pPr>
      <w:r>
        <w:separator/>
      </w:r>
    </w:p>
  </w:footnote>
  <w:footnote w:type="continuationSeparator" w:id="0">
    <w:p w:rsidR="003116A7" w:rsidRDefault="003116A7" w:rsidP="0077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34" w:rsidRPr="00776B8B" w:rsidRDefault="003116A7" w:rsidP="004A0434">
    <w:pPr>
      <w:tabs>
        <w:tab w:val="left" w:pos="9000"/>
      </w:tabs>
      <w:spacing w:after="0" w:line="240" w:lineRule="auto"/>
      <w:rPr>
        <w:rFonts w:ascii="Times New Roman" w:hAnsi="Times New Roman"/>
        <w:b/>
        <w:color w:val="00214E"/>
        <w:sz w:val="36"/>
        <w:szCs w:val="36"/>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5C4"/>
    <w:multiLevelType w:val="hybridMultilevel"/>
    <w:tmpl w:val="5D62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BA2"/>
    <w:multiLevelType w:val="hybridMultilevel"/>
    <w:tmpl w:val="7596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106B0"/>
    <w:multiLevelType w:val="hybridMultilevel"/>
    <w:tmpl w:val="D6504E84"/>
    <w:lvl w:ilvl="0" w:tplc="461C1A9A">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21F97E21"/>
    <w:multiLevelType w:val="hybridMultilevel"/>
    <w:tmpl w:val="AF8E7F1E"/>
    <w:lvl w:ilvl="0" w:tplc="BD2243C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F0ACE"/>
    <w:multiLevelType w:val="hybridMultilevel"/>
    <w:tmpl w:val="F98E4204"/>
    <w:lvl w:ilvl="0" w:tplc="E9E0C4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6BFE"/>
    <w:multiLevelType w:val="hybridMultilevel"/>
    <w:tmpl w:val="66FC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1711C"/>
    <w:multiLevelType w:val="hybridMultilevel"/>
    <w:tmpl w:val="08D8A8AE"/>
    <w:lvl w:ilvl="0" w:tplc="668C96F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82991"/>
    <w:multiLevelType w:val="hybridMultilevel"/>
    <w:tmpl w:val="A40C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920D5"/>
    <w:multiLevelType w:val="hybridMultilevel"/>
    <w:tmpl w:val="EE5E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F3C82"/>
    <w:multiLevelType w:val="hybridMultilevel"/>
    <w:tmpl w:val="4C2C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7DA5"/>
    <w:multiLevelType w:val="hybridMultilevel"/>
    <w:tmpl w:val="DC90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F703B"/>
    <w:multiLevelType w:val="hybridMultilevel"/>
    <w:tmpl w:val="F5FA26B8"/>
    <w:lvl w:ilvl="0" w:tplc="2A903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54E25"/>
    <w:multiLevelType w:val="hybridMultilevel"/>
    <w:tmpl w:val="28BE86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A78E9"/>
    <w:multiLevelType w:val="hybridMultilevel"/>
    <w:tmpl w:val="F642FD28"/>
    <w:lvl w:ilvl="0" w:tplc="97B21996">
      <w:start w:val="1"/>
      <w:numFmt w:val="decimal"/>
      <w:lvlText w:val="%1."/>
      <w:lvlJc w:val="left"/>
      <w:pPr>
        <w:ind w:left="4860" w:hanging="360"/>
      </w:pPr>
      <w:rPr>
        <w:rFonts w:hint="default"/>
        <w:b/>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4" w15:restartNumberingAfterBreak="0">
    <w:nsid w:val="60A0229B"/>
    <w:multiLevelType w:val="hybridMultilevel"/>
    <w:tmpl w:val="913A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95FFF"/>
    <w:multiLevelType w:val="hybridMultilevel"/>
    <w:tmpl w:val="84C4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1156E"/>
    <w:multiLevelType w:val="hybridMultilevel"/>
    <w:tmpl w:val="804E8CF2"/>
    <w:lvl w:ilvl="0" w:tplc="F3D60D4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B71BA"/>
    <w:multiLevelType w:val="hybridMultilevel"/>
    <w:tmpl w:val="CB46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96F45"/>
    <w:multiLevelType w:val="hybridMultilevel"/>
    <w:tmpl w:val="D6F88808"/>
    <w:lvl w:ilvl="0" w:tplc="364A06D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4"/>
  </w:num>
  <w:num w:numId="5">
    <w:abstractNumId w:val="5"/>
  </w:num>
  <w:num w:numId="6">
    <w:abstractNumId w:val="14"/>
  </w:num>
  <w:num w:numId="7">
    <w:abstractNumId w:val="17"/>
  </w:num>
  <w:num w:numId="8">
    <w:abstractNumId w:val="3"/>
  </w:num>
  <w:num w:numId="9">
    <w:abstractNumId w:val="11"/>
  </w:num>
  <w:num w:numId="10">
    <w:abstractNumId w:val="13"/>
  </w:num>
  <w:num w:numId="11">
    <w:abstractNumId w:val="8"/>
  </w:num>
  <w:num w:numId="12">
    <w:abstractNumId w:val="18"/>
  </w:num>
  <w:num w:numId="13">
    <w:abstractNumId w:val="6"/>
  </w:num>
  <w:num w:numId="14">
    <w:abstractNumId w:val="2"/>
  </w:num>
  <w:num w:numId="15">
    <w:abstractNumId w:val="0"/>
  </w:num>
  <w:num w:numId="16">
    <w:abstractNumId w:val="15"/>
  </w:num>
  <w:num w:numId="17">
    <w:abstractNumId w:val="9"/>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62"/>
    <w:rsid w:val="00055F16"/>
    <w:rsid w:val="00062FAE"/>
    <w:rsid w:val="00081444"/>
    <w:rsid w:val="000944BD"/>
    <w:rsid w:val="000A1FCE"/>
    <w:rsid w:val="000F4267"/>
    <w:rsid w:val="00124597"/>
    <w:rsid w:val="001259EF"/>
    <w:rsid w:val="001900AB"/>
    <w:rsid w:val="001D59A0"/>
    <w:rsid w:val="001F2C07"/>
    <w:rsid w:val="00224CCB"/>
    <w:rsid w:val="00235614"/>
    <w:rsid w:val="00244611"/>
    <w:rsid w:val="0025104E"/>
    <w:rsid w:val="002558BC"/>
    <w:rsid w:val="0027713B"/>
    <w:rsid w:val="002B4BB7"/>
    <w:rsid w:val="00306414"/>
    <w:rsid w:val="003116A7"/>
    <w:rsid w:val="00322EFB"/>
    <w:rsid w:val="00334107"/>
    <w:rsid w:val="003428DC"/>
    <w:rsid w:val="00362A57"/>
    <w:rsid w:val="003A106A"/>
    <w:rsid w:val="003A50CC"/>
    <w:rsid w:val="003B60C3"/>
    <w:rsid w:val="003C3351"/>
    <w:rsid w:val="003C3656"/>
    <w:rsid w:val="003D5630"/>
    <w:rsid w:val="003F68E6"/>
    <w:rsid w:val="00400BFD"/>
    <w:rsid w:val="00423523"/>
    <w:rsid w:val="00427800"/>
    <w:rsid w:val="00430290"/>
    <w:rsid w:val="00461416"/>
    <w:rsid w:val="004A3B51"/>
    <w:rsid w:val="004A5EFB"/>
    <w:rsid w:val="004F05A9"/>
    <w:rsid w:val="004F0A66"/>
    <w:rsid w:val="00510288"/>
    <w:rsid w:val="005452CA"/>
    <w:rsid w:val="0054597B"/>
    <w:rsid w:val="0055588C"/>
    <w:rsid w:val="00576DF8"/>
    <w:rsid w:val="005871D7"/>
    <w:rsid w:val="00591160"/>
    <w:rsid w:val="005E1ED9"/>
    <w:rsid w:val="005F5B8C"/>
    <w:rsid w:val="00633BE7"/>
    <w:rsid w:val="00680DFC"/>
    <w:rsid w:val="00695669"/>
    <w:rsid w:val="006A4C83"/>
    <w:rsid w:val="006B415F"/>
    <w:rsid w:val="006E0895"/>
    <w:rsid w:val="00706BDF"/>
    <w:rsid w:val="00730491"/>
    <w:rsid w:val="00751BA9"/>
    <w:rsid w:val="007610EB"/>
    <w:rsid w:val="0077011C"/>
    <w:rsid w:val="00776B8B"/>
    <w:rsid w:val="008006DB"/>
    <w:rsid w:val="008137D9"/>
    <w:rsid w:val="008217AA"/>
    <w:rsid w:val="00841BB5"/>
    <w:rsid w:val="008B060D"/>
    <w:rsid w:val="008B5F46"/>
    <w:rsid w:val="008C5107"/>
    <w:rsid w:val="008E7410"/>
    <w:rsid w:val="008F20FC"/>
    <w:rsid w:val="008F5336"/>
    <w:rsid w:val="00912F96"/>
    <w:rsid w:val="0094291D"/>
    <w:rsid w:val="00947C5D"/>
    <w:rsid w:val="00954539"/>
    <w:rsid w:val="00963C62"/>
    <w:rsid w:val="00964CBB"/>
    <w:rsid w:val="00984F97"/>
    <w:rsid w:val="009A6B97"/>
    <w:rsid w:val="009B1894"/>
    <w:rsid w:val="009E22F7"/>
    <w:rsid w:val="009E4547"/>
    <w:rsid w:val="009F7AA8"/>
    <w:rsid w:val="00A011EA"/>
    <w:rsid w:val="00A06CFB"/>
    <w:rsid w:val="00A06D5B"/>
    <w:rsid w:val="00A32840"/>
    <w:rsid w:val="00A32FFB"/>
    <w:rsid w:val="00A503C0"/>
    <w:rsid w:val="00AD5895"/>
    <w:rsid w:val="00B05027"/>
    <w:rsid w:val="00B3687F"/>
    <w:rsid w:val="00BA696F"/>
    <w:rsid w:val="00BC75D6"/>
    <w:rsid w:val="00BE7DA2"/>
    <w:rsid w:val="00C16671"/>
    <w:rsid w:val="00C17745"/>
    <w:rsid w:val="00C3598D"/>
    <w:rsid w:val="00C36C7F"/>
    <w:rsid w:val="00C43FB5"/>
    <w:rsid w:val="00C54909"/>
    <w:rsid w:val="00C97EEC"/>
    <w:rsid w:val="00CE0A62"/>
    <w:rsid w:val="00CF5225"/>
    <w:rsid w:val="00D2716F"/>
    <w:rsid w:val="00D37E68"/>
    <w:rsid w:val="00DD229E"/>
    <w:rsid w:val="00DF2CA2"/>
    <w:rsid w:val="00E11B6A"/>
    <w:rsid w:val="00E24684"/>
    <w:rsid w:val="00E732BB"/>
    <w:rsid w:val="00E81851"/>
    <w:rsid w:val="00EC522D"/>
    <w:rsid w:val="00F016B1"/>
    <w:rsid w:val="00F11802"/>
    <w:rsid w:val="00F158A7"/>
    <w:rsid w:val="00F338D9"/>
    <w:rsid w:val="00F800C6"/>
    <w:rsid w:val="00F85515"/>
    <w:rsid w:val="00F9748E"/>
    <w:rsid w:val="00FA1804"/>
    <w:rsid w:val="00FF1595"/>
    <w:rsid w:val="00FF1B58"/>
    <w:rsid w:val="00F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C8FB"/>
  <w15:docId w15:val="{A75A3DCB-40C1-42DD-8057-3949FAFF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8B"/>
    <w:rPr>
      <w:rFonts w:ascii="Calibri" w:eastAsia="Calibri" w:hAnsi="Calibri" w:cs="Times New Roman"/>
    </w:rPr>
  </w:style>
  <w:style w:type="paragraph" w:styleId="Heading1">
    <w:name w:val="heading 1"/>
    <w:basedOn w:val="Normal"/>
    <w:next w:val="Normal"/>
    <w:link w:val="Heading1Char"/>
    <w:qFormat/>
    <w:rsid w:val="00DD229E"/>
    <w:pPr>
      <w:keepNext/>
      <w:overflowPunct w:val="0"/>
      <w:autoSpaceDE w:val="0"/>
      <w:autoSpaceDN w:val="0"/>
      <w:adjustRightInd w:val="0"/>
      <w:spacing w:before="240" w:after="60" w:line="240" w:lineRule="auto"/>
      <w:outlineLvl w:val="0"/>
    </w:pPr>
    <w:rPr>
      <w:rFonts w:ascii="Arial" w:eastAsia="Times New Roman" w:hAnsi="Arial"/>
      <w:b/>
      <w:bCs/>
      <w:kern w:val="32"/>
      <w:sz w:val="32"/>
      <w:szCs w:val="32"/>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8B"/>
    <w:rPr>
      <w:rFonts w:ascii="Calibri" w:eastAsia="Calibri" w:hAnsi="Calibri" w:cs="Times New Roman"/>
    </w:rPr>
  </w:style>
  <w:style w:type="paragraph" w:styleId="Footer">
    <w:name w:val="footer"/>
    <w:basedOn w:val="Normal"/>
    <w:link w:val="FooterChar"/>
    <w:uiPriority w:val="99"/>
    <w:unhideWhenUsed/>
    <w:rsid w:val="007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8B"/>
    <w:rPr>
      <w:rFonts w:ascii="Calibri" w:eastAsia="Calibri" w:hAnsi="Calibri" w:cs="Times New Roman"/>
    </w:rPr>
  </w:style>
  <w:style w:type="paragraph" w:styleId="ListParagraph">
    <w:name w:val="List Paragraph"/>
    <w:basedOn w:val="Normal"/>
    <w:uiPriority w:val="34"/>
    <w:qFormat/>
    <w:rsid w:val="00776B8B"/>
    <w:pPr>
      <w:ind w:left="720"/>
      <w:contextualSpacing/>
    </w:pPr>
  </w:style>
  <w:style w:type="paragraph" w:styleId="BalloonText">
    <w:name w:val="Balloon Text"/>
    <w:basedOn w:val="Normal"/>
    <w:link w:val="BalloonTextChar"/>
    <w:uiPriority w:val="99"/>
    <w:semiHidden/>
    <w:unhideWhenUsed/>
    <w:rsid w:val="00776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8B"/>
    <w:rPr>
      <w:rFonts w:ascii="Tahoma" w:eastAsia="Calibri" w:hAnsi="Tahoma" w:cs="Tahoma"/>
      <w:sz w:val="16"/>
      <w:szCs w:val="16"/>
    </w:rPr>
  </w:style>
  <w:style w:type="character" w:customStyle="1" w:styleId="Heading1Char">
    <w:name w:val="Heading 1 Char"/>
    <w:basedOn w:val="DefaultParagraphFont"/>
    <w:link w:val="Heading1"/>
    <w:rsid w:val="00DD229E"/>
    <w:rPr>
      <w:rFonts w:ascii="Arial" w:eastAsia="Times New Roman" w:hAnsi="Arial" w:cs="Times New Roman"/>
      <w:b/>
      <w:bCs/>
      <w:kern w:val="32"/>
      <w:sz w:val="32"/>
      <w:szCs w:val="32"/>
      <w:lang w:val="ro-RO" w:eastAsia="x-none"/>
    </w:rPr>
  </w:style>
  <w:style w:type="character" w:customStyle="1" w:styleId="sttpar">
    <w:name w:val="st_tpar"/>
    <w:rsid w:val="006E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Tornea</dc:creator>
  <cp:lastModifiedBy>Camelia Tuzlaru</cp:lastModifiedBy>
  <cp:revision>82</cp:revision>
  <cp:lastPrinted>2018-10-16T11:15:00Z</cp:lastPrinted>
  <dcterms:created xsi:type="dcterms:W3CDTF">2018-10-11T05:46:00Z</dcterms:created>
  <dcterms:modified xsi:type="dcterms:W3CDTF">2018-10-17T08:04:00Z</dcterms:modified>
</cp:coreProperties>
</file>