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5D" w:rsidRPr="00F179B3" w:rsidRDefault="00831109" w:rsidP="00E05EC0">
      <w:pPr>
        <w:spacing w:line="240" w:lineRule="auto"/>
        <w:jc w:val="center"/>
        <w:textAlignment w:val="baseline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F179B3">
        <w:rPr>
          <w:rStyle w:val="sttpar"/>
          <w:rFonts w:ascii="Times New Roman" w:hAnsi="Times New Roman"/>
          <w:sz w:val="24"/>
          <w:szCs w:val="24"/>
        </w:rPr>
        <w:t>A</w:t>
      </w:r>
      <w:r w:rsidR="00E05EC0" w:rsidRPr="00F179B3">
        <w:rPr>
          <w:rStyle w:val="sttpar"/>
          <w:rFonts w:ascii="Times New Roman" w:hAnsi="Times New Roman"/>
          <w:sz w:val="24"/>
          <w:szCs w:val="24"/>
        </w:rPr>
        <w:t>n</w:t>
      </w:r>
      <w:r w:rsidR="00CC105D" w:rsidRPr="00F179B3">
        <w:rPr>
          <w:rStyle w:val="sttpar"/>
          <w:rFonts w:ascii="Times New Roman" w:hAnsi="Times New Roman"/>
          <w:sz w:val="24"/>
          <w:szCs w:val="24"/>
        </w:rPr>
        <w:t>un</w:t>
      </w:r>
      <w:proofErr w:type="spellEnd"/>
      <w:r w:rsidR="00CC105D" w:rsidRPr="00F179B3">
        <w:rPr>
          <w:rStyle w:val="tpa1"/>
          <w:rFonts w:ascii="Times New Roman" w:hAnsi="Times New Roman"/>
          <w:sz w:val="24"/>
          <w:szCs w:val="24"/>
          <w:lang w:val="pt-BR"/>
        </w:rPr>
        <w:t>t</w:t>
      </w:r>
      <w:r w:rsidR="00CC105D" w:rsidRPr="00F179B3">
        <w:rPr>
          <w:rStyle w:val="sttpar"/>
          <w:rFonts w:ascii="Times New Roman" w:hAnsi="Times New Roman"/>
          <w:sz w:val="24"/>
          <w:szCs w:val="24"/>
        </w:rPr>
        <w:t xml:space="preserve"> public</w:t>
      </w:r>
    </w:p>
    <w:p w:rsidR="003917BF" w:rsidRPr="00F179B3" w:rsidRDefault="00CC105D" w:rsidP="00E05EC0">
      <w:pPr>
        <w:spacing w:line="240" w:lineRule="auto"/>
        <w:contextualSpacing/>
        <w:jc w:val="center"/>
        <w:rPr>
          <w:rStyle w:val="tpa1"/>
          <w:rFonts w:ascii="Times New Roman" w:hAnsi="Times New Roman"/>
          <w:b/>
          <w:sz w:val="24"/>
          <w:szCs w:val="24"/>
          <w:lang w:val="pt-BR"/>
        </w:rPr>
      </w:pPr>
      <w:r w:rsidRPr="00F179B3">
        <w:rPr>
          <w:rStyle w:val="tpa1"/>
          <w:rFonts w:ascii="Times New Roman" w:hAnsi="Times New Roman"/>
          <w:b/>
          <w:sz w:val="24"/>
          <w:szCs w:val="24"/>
          <w:lang w:val="pt-BR"/>
        </w:rPr>
        <w:t>AGEN</w:t>
      </w:r>
      <w:r w:rsidR="00452038" w:rsidRPr="00F179B3">
        <w:rPr>
          <w:rStyle w:val="tpa1"/>
          <w:rFonts w:ascii="Times New Roman" w:hAnsi="Times New Roman"/>
          <w:b/>
          <w:sz w:val="24"/>
          <w:szCs w:val="24"/>
          <w:lang w:val="pt-BR"/>
        </w:rPr>
        <w:t>Ţ</w:t>
      </w:r>
      <w:r w:rsidRPr="00F179B3">
        <w:rPr>
          <w:rStyle w:val="tpa1"/>
          <w:rFonts w:ascii="Times New Roman" w:hAnsi="Times New Roman"/>
          <w:b/>
          <w:sz w:val="24"/>
          <w:szCs w:val="24"/>
          <w:lang w:val="pt-BR"/>
        </w:rPr>
        <w:t>IA PENTRU PROTEC</w:t>
      </w:r>
      <w:r w:rsidR="00452038" w:rsidRPr="00F179B3">
        <w:rPr>
          <w:rStyle w:val="tpa1"/>
          <w:rFonts w:ascii="Times New Roman" w:hAnsi="Times New Roman"/>
          <w:b/>
          <w:sz w:val="24"/>
          <w:szCs w:val="24"/>
          <w:lang w:val="pt-BR"/>
        </w:rPr>
        <w:t>Ţ</w:t>
      </w:r>
      <w:r w:rsidRPr="00F179B3">
        <w:rPr>
          <w:rStyle w:val="tpa1"/>
          <w:rFonts w:ascii="Times New Roman" w:hAnsi="Times New Roman"/>
          <w:b/>
          <w:sz w:val="24"/>
          <w:szCs w:val="24"/>
          <w:lang w:val="pt-BR"/>
        </w:rPr>
        <w:t>IA  MEDIULUI TULCEA</w:t>
      </w:r>
    </w:p>
    <w:p w:rsidR="00B04415" w:rsidRPr="00F179B3" w:rsidRDefault="00B04415" w:rsidP="00E05EC0">
      <w:pPr>
        <w:spacing w:line="240" w:lineRule="auto"/>
        <w:contextualSpacing/>
        <w:jc w:val="center"/>
        <w:rPr>
          <w:rStyle w:val="tpa1"/>
          <w:rFonts w:ascii="Times New Roman" w:hAnsi="Times New Roman"/>
          <w:b/>
          <w:sz w:val="24"/>
          <w:szCs w:val="24"/>
          <w:lang w:val="pt-BR"/>
        </w:rPr>
      </w:pPr>
    </w:p>
    <w:p w:rsidR="00831109" w:rsidRPr="00F179B3" w:rsidRDefault="00452038" w:rsidP="00E05EC0">
      <w:pPr>
        <w:spacing w:after="0" w:line="240" w:lineRule="auto"/>
        <w:contextualSpacing/>
        <w:jc w:val="both"/>
        <w:rPr>
          <w:rStyle w:val="sttpar"/>
          <w:rFonts w:ascii="Times New Roman" w:hAnsi="Times New Roman"/>
          <w:sz w:val="24"/>
          <w:szCs w:val="24"/>
        </w:rPr>
      </w:pPr>
      <w:proofErr w:type="spellStart"/>
      <w:proofErr w:type="gramStart"/>
      <w:r w:rsidRPr="00F179B3">
        <w:rPr>
          <w:rStyle w:val="sttpar"/>
          <w:rFonts w:ascii="Times New Roman" w:hAnsi="Times New Roman"/>
          <w:sz w:val="24"/>
          <w:szCs w:val="24"/>
        </w:rPr>
        <w:t>anunţă</w:t>
      </w:r>
      <w:proofErr w:type="spellEnd"/>
      <w:proofErr w:type="gramEnd"/>
      <w:r w:rsidR="00CC105D" w:rsidRPr="00F179B3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F179B3">
        <w:rPr>
          <w:rStyle w:val="sttpar"/>
          <w:rFonts w:ascii="Times New Roman" w:hAnsi="Times New Roman"/>
          <w:sz w:val="24"/>
          <w:szCs w:val="24"/>
        </w:rPr>
        <w:t>publicul</w:t>
      </w:r>
      <w:proofErr w:type="spellEnd"/>
      <w:r w:rsidR="00CC105D" w:rsidRPr="00F179B3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F179B3">
        <w:rPr>
          <w:rStyle w:val="sttpar"/>
          <w:rFonts w:ascii="Times New Roman" w:hAnsi="Times New Roman"/>
          <w:sz w:val="24"/>
          <w:szCs w:val="24"/>
        </w:rPr>
        <w:t>interesat</w:t>
      </w:r>
      <w:proofErr w:type="spellEnd"/>
      <w:r w:rsidR="00CC105D" w:rsidRPr="00F179B3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F179B3">
        <w:rPr>
          <w:rStyle w:val="sttpar"/>
          <w:rFonts w:ascii="Times New Roman" w:hAnsi="Times New Roman"/>
          <w:sz w:val="24"/>
          <w:szCs w:val="24"/>
        </w:rPr>
        <w:t>asupra</w:t>
      </w:r>
      <w:proofErr w:type="spellEnd"/>
      <w:r w:rsidR="00CC105D" w:rsidRPr="00F179B3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F179B3">
        <w:rPr>
          <w:rStyle w:val="sttpar"/>
          <w:rFonts w:ascii="Times New Roman" w:hAnsi="Times New Roman"/>
          <w:sz w:val="24"/>
          <w:szCs w:val="24"/>
        </w:rPr>
        <w:t>lu</w:t>
      </w:r>
      <w:r w:rsidRPr="00F179B3">
        <w:rPr>
          <w:rStyle w:val="sttpar"/>
          <w:rFonts w:ascii="Times New Roman" w:hAnsi="Times New Roman"/>
          <w:sz w:val="24"/>
          <w:szCs w:val="24"/>
        </w:rPr>
        <w:t>ă</w:t>
      </w:r>
      <w:r w:rsidR="00CC105D" w:rsidRPr="00F179B3">
        <w:rPr>
          <w:rStyle w:val="sttpar"/>
          <w:rFonts w:ascii="Times New Roman" w:hAnsi="Times New Roman"/>
          <w:sz w:val="24"/>
          <w:szCs w:val="24"/>
        </w:rPr>
        <w:t>rii</w:t>
      </w:r>
      <w:proofErr w:type="spellEnd"/>
      <w:r w:rsidR="00CC105D" w:rsidRPr="00F179B3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F179B3">
        <w:rPr>
          <w:rStyle w:val="sttpar"/>
          <w:rFonts w:ascii="Times New Roman" w:hAnsi="Times New Roman"/>
          <w:sz w:val="24"/>
          <w:szCs w:val="24"/>
        </w:rPr>
        <w:t>deciziei</w:t>
      </w:r>
      <w:proofErr w:type="spellEnd"/>
      <w:r w:rsidR="00CC105D" w:rsidRPr="00F179B3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F179B3">
        <w:rPr>
          <w:rStyle w:val="sttpar"/>
          <w:rFonts w:ascii="Times New Roman" w:hAnsi="Times New Roman"/>
          <w:sz w:val="24"/>
          <w:szCs w:val="24"/>
        </w:rPr>
        <w:t>etapei</w:t>
      </w:r>
      <w:proofErr w:type="spellEnd"/>
      <w:r w:rsidR="00CC105D" w:rsidRPr="00F179B3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F179B3">
        <w:rPr>
          <w:rStyle w:val="sttpar"/>
          <w:rFonts w:ascii="Times New Roman" w:hAnsi="Times New Roman"/>
          <w:sz w:val="24"/>
          <w:szCs w:val="24"/>
        </w:rPr>
        <w:t>î</w:t>
      </w:r>
      <w:r w:rsidR="00CC105D" w:rsidRPr="00F179B3">
        <w:rPr>
          <w:rStyle w:val="sttpar"/>
          <w:rFonts w:ascii="Times New Roman" w:hAnsi="Times New Roman"/>
          <w:sz w:val="24"/>
          <w:szCs w:val="24"/>
        </w:rPr>
        <w:t>ncadrare</w:t>
      </w:r>
      <w:proofErr w:type="spellEnd"/>
      <w:r w:rsidR="00CC105D" w:rsidRPr="00F179B3">
        <w:rPr>
          <w:rStyle w:val="sttpar"/>
          <w:rFonts w:ascii="Times New Roman" w:hAnsi="Times New Roman"/>
          <w:sz w:val="24"/>
          <w:szCs w:val="24"/>
        </w:rPr>
        <w:t xml:space="preserve"> conform HG nr.1076/2004, </w:t>
      </w:r>
      <w:proofErr w:type="spellStart"/>
      <w:r w:rsidR="00CC105D" w:rsidRPr="00F179B3">
        <w:rPr>
          <w:rStyle w:val="sttpar"/>
          <w:rFonts w:ascii="Times New Roman" w:hAnsi="Times New Roman"/>
          <w:sz w:val="24"/>
          <w:szCs w:val="24"/>
        </w:rPr>
        <w:t>respectiv</w:t>
      </w:r>
      <w:proofErr w:type="spellEnd"/>
      <w:r w:rsidR="00CC105D" w:rsidRPr="00F179B3">
        <w:rPr>
          <w:rStyle w:val="sttpar"/>
          <w:rFonts w:ascii="Times New Roman" w:hAnsi="Times New Roman"/>
          <w:sz w:val="24"/>
          <w:szCs w:val="24"/>
        </w:rPr>
        <w:t xml:space="preserve"> ca </w:t>
      </w:r>
      <w:r w:rsidR="00490535" w:rsidRPr="00F179B3">
        <w:rPr>
          <w:rFonts w:ascii="Times New Roman" w:hAnsi="Times New Roman"/>
          <w:b/>
          <w:sz w:val="24"/>
          <w:szCs w:val="24"/>
        </w:rPr>
        <w:t>:</w:t>
      </w:r>
      <w:r w:rsidR="00060FCE" w:rsidRPr="00F179B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5592E" w:rsidRPr="00F179B3">
        <w:rPr>
          <w:rFonts w:ascii="Times New Roman" w:hAnsi="Times New Roman"/>
          <w:b/>
          <w:sz w:val="24"/>
          <w:szCs w:val="24"/>
          <w:lang w:val="ro-RO"/>
        </w:rPr>
        <w:t>PUZ„ PUNCT DE TRECERE CU BACUL PENTRU AUTOVEHICULE  USOARE SI CALATORI INTRE BRAILA SI SMARDAN. DEBARCADER  SMARDAN  LUCRARI  HIDROTEHNICE  IN LOCALITATEA SMARDAN, JUDETUL TULCEA</w:t>
      </w:r>
      <w:r w:rsidR="00060FCE" w:rsidRPr="00F179B3">
        <w:rPr>
          <w:rFonts w:ascii="Times New Roman" w:hAnsi="Times New Roman"/>
          <w:b/>
          <w:sz w:val="24"/>
          <w:szCs w:val="24"/>
        </w:rPr>
        <w:t>”</w:t>
      </w:r>
      <w:r w:rsidR="00060FCE" w:rsidRPr="00F179B3">
        <w:rPr>
          <w:rFonts w:ascii="Times New Roman" w:hAnsi="Times New Roman"/>
          <w:sz w:val="24"/>
          <w:szCs w:val="24"/>
        </w:rPr>
        <w:t xml:space="preserve"> </w:t>
      </w:r>
      <w:r w:rsidR="00060FCE" w:rsidRPr="00F179B3">
        <w:rPr>
          <w:rFonts w:ascii="Times New Roman" w:hAnsi="Times New Roman"/>
          <w:sz w:val="24"/>
          <w:szCs w:val="24"/>
          <w:lang w:val="ro-RO"/>
        </w:rPr>
        <w:t xml:space="preserve"> propus a fi amplasat </w:t>
      </w:r>
      <w:r w:rsidR="00060FCE" w:rsidRPr="00F179B3">
        <w:rPr>
          <w:rFonts w:ascii="Times New Roman" w:hAnsi="Times New Roman"/>
          <w:sz w:val="24"/>
          <w:szCs w:val="24"/>
        </w:rPr>
        <w:t xml:space="preserve">in  </w:t>
      </w:r>
      <w:proofErr w:type="spellStart"/>
      <w:r w:rsidR="00060FCE" w:rsidRPr="00F179B3">
        <w:rPr>
          <w:rFonts w:ascii="Times New Roman" w:hAnsi="Times New Roman"/>
          <w:sz w:val="24"/>
          <w:szCs w:val="24"/>
        </w:rPr>
        <w:t>jud.Tulcea</w:t>
      </w:r>
      <w:proofErr w:type="spellEnd"/>
      <w:r w:rsidR="00060FCE" w:rsidRPr="00F179B3">
        <w:rPr>
          <w:rFonts w:ascii="Times New Roman" w:hAnsi="Times New Roman"/>
          <w:sz w:val="24"/>
          <w:szCs w:val="24"/>
        </w:rPr>
        <w:t xml:space="preserve">, </w:t>
      </w:r>
      <w:r w:rsidR="0092408A" w:rsidRPr="00F17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408A" w:rsidRPr="00F179B3">
        <w:rPr>
          <w:rFonts w:ascii="Times New Roman" w:hAnsi="Times New Roman"/>
          <w:sz w:val="24"/>
          <w:szCs w:val="24"/>
        </w:rPr>
        <w:t>intravilanul</w:t>
      </w:r>
      <w:proofErr w:type="spellEnd"/>
      <w:r w:rsidR="0092408A" w:rsidRPr="00F17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408A" w:rsidRPr="00F179B3">
        <w:rPr>
          <w:rFonts w:ascii="Times New Roman" w:hAnsi="Times New Roman"/>
          <w:sz w:val="24"/>
          <w:szCs w:val="24"/>
        </w:rPr>
        <w:t>comunei</w:t>
      </w:r>
      <w:proofErr w:type="spellEnd"/>
      <w:r w:rsidR="0092408A" w:rsidRPr="00F17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92E" w:rsidRPr="00F179B3">
        <w:rPr>
          <w:rFonts w:ascii="Times New Roman" w:hAnsi="Times New Roman"/>
          <w:sz w:val="24"/>
          <w:szCs w:val="24"/>
        </w:rPr>
        <w:t>Smardan</w:t>
      </w:r>
      <w:proofErr w:type="spellEnd"/>
      <w:r w:rsidR="00060FCE" w:rsidRPr="00F179B3">
        <w:rPr>
          <w:rFonts w:ascii="Times New Roman" w:hAnsi="Times New Roman"/>
          <w:b/>
          <w:sz w:val="24"/>
          <w:szCs w:val="24"/>
        </w:rPr>
        <w:t xml:space="preserve"> </w:t>
      </w:r>
      <w:r w:rsidR="00F14096" w:rsidRPr="00F179B3">
        <w:rPr>
          <w:rFonts w:ascii="Times New Roman" w:hAnsi="Times New Roman"/>
          <w:sz w:val="24"/>
          <w:szCs w:val="24"/>
        </w:rPr>
        <w:t xml:space="preserve">, </w:t>
      </w:r>
      <w:r w:rsidR="00490535" w:rsidRPr="00F179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2085" w:rsidRPr="00F179B3">
        <w:rPr>
          <w:rStyle w:val="sttpar"/>
          <w:rFonts w:ascii="Times New Roman" w:hAnsi="Times New Roman"/>
          <w:sz w:val="24"/>
          <w:szCs w:val="24"/>
        </w:rPr>
        <w:t>avân</w:t>
      </w:r>
      <w:r w:rsidR="00CC105D" w:rsidRPr="00F179B3">
        <w:rPr>
          <w:rStyle w:val="sttpar"/>
          <w:rFonts w:ascii="Times New Roman" w:hAnsi="Times New Roman"/>
          <w:sz w:val="24"/>
          <w:szCs w:val="24"/>
        </w:rPr>
        <w:t>d</w:t>
      </w:r>
      <w:proofErr w:type="spellEnd"/>
      <w:r w:rsidR="00CC105D" w:rsidRPr="00F179B3">
        <w:rPr>
          <w:rStyle w:val="sttpar"/>
          <w:rFonts w:ascii="Times New Roman" w:hAnsi="Times New Roman"/>
          <w:sz w:val="24"/>
          <w:szCs w:val="24"/>
        </w:rPr>
        <w:t xml:space="preserve"> ca titular</w:t>
      </w:r>
      <w:r w:rsidR="00F14096" w:rsidRPr="00F179B3">
        <w:rPr>
          <w:rStyle w:val="sttpar"/>
          <w:rFonts w:ascii="Times New Roman" w:hAnsi="Times New Roman"/>
          <w:sz w:val="24"/>
          <w:szCs w:val="24"/>
        </w:rPr>
        <w:t>:</w:t>
      </w:r>
      <w:r w:rsidR="006A46EB" w:rsidRPr="00F179B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2408A" w:rsidRPr="00F179B3">
        <w:rPr>
          <w:rFonts w:ascii="Times New Roman" w:hAnsi="Times New Roman"/>
          <w:b/>
          <w:sz w:val="24"/>
          <w:szCs w:val="24"/>
        </w:rPr>
        <w:t>SC DANUBTRANS</w:t>
      </w:r>
      <w:r w:rsidR="00013D58" w:rsidRPr="00F179B3">
        <w:rPr>
          <w:rFonts w:ascii="Times New Roman" w:hAnsi="Times New Roman"/>
          <w:b/>
          <w:sz w:val="24"/>
          <w:szCs w:val="24"/>
        </w:rPr>
        <w:t xml:space="preserve"> SRL</w:t>
      </w:r>
      <w:r w:rsidR="00CC105D" w:rsidRPr="00F179B3">
        <w:rPr>
          <w:rStyle w:val="sttpar"/>
          <w:rFonts w:ascii="Times New Roman" w:hAnsi="Times New Roman"/>
          <w:sz w:val="24"/>
          <w:szCs w:val="24"/>
        </w:rPr>
        <w:t xml:space="preserve">, nu </w:t>
      </w:r>
      <w:proofErr w:type="spellStart"/>
      <w:r w:rsidR="00CC105D" w:rsidRPr="00F179B3">
        <w:rPr>
          <w:rStyle w:val="sttpar"/>
          <w:rFonts w:ascii="Times New Roman" w:hAnsi="Times New Roman"/>
          <w:sz w:val="24"/>
          <w:szCs w:val="24"/>
        </w:rPr>
        <w:t>necesit</w:t>
      </w:r>
      <w:r w:rsidRPr="00F179B3">
        <w:rPr>
          <w:rStyle w:val="sttpar"/>
          <w:rFonts w:ascii="Times New Roman" w:hAnsi="Times New Roman"/>
          <w:sz w:val="24"/>
          <w:szCs w:val="24"/>
        </w:rPr>
        <w:t>ă</w:t>
      </w:r>
      <w:proofErr w:type="spellEnd"/>
      <w:r w:rsidR="00CC105D" w:rsidRPr="00F179B3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F179B3">
        <w:rPr>
          <w:rStyle w:val="sttpar"/>
          <w:rFonts w:ascii="Times New Roman" w:hAnsi="Times New Roman"/>
          <w:sz w:val="24"/>
          <w:szCs w:val="24"/>
        </w:rPr>
        <w:t>evaluare</w:t>
      </w:r>
      <w:proofErr w:type="spellEnd"/>
      <w:r w:rsidR="00CC105D" w:rsidRPr="00F179B3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="00CC105D" w:rsidRPr="00F179B3">
        <w:rPr>
          <w:rStyle w:val="sttpar"/>
          <w:rFonts w:ascii="Times New Roman" w:hAnsi="Times New Roman"/>
          <w:sz w:val="24"/>
          <w:szCs w:val="24"/>
        </w:rPr>
        <w:t>mediu</w:t>
      </w:r>
      <w:proofErr w:type="spellEnd"/>
      <w:r w:rsidR="00CC105D" w:rsidRPr="00F179B3">
        <w:rPr>
          <w:rStyle w:val="sttpar"/>
          <w:rFonts w:ascii="Times New Roman" w:hAnsi="Times New Roman"/>
          <w:sz w:val="24"/>
          <w:szCs w:val="24"/>
        </w:rPr>
        <w:t>.</w:t>
      </w:r>
    </w:p>
    <w:p w:rsidR="00B04415" w:rsidRPr="00F179B3" w:rsidRDefault="00B04415" w:rsidP="00E05EC0">
      <w:pPr>
        <w:spacing w:after="0" w:line="240" w:lineRule="auto"/>
        <w:contextualSpacing/>
        <w:jc w:val="both"/>
        <w:rPr>
          <w:rStyle w:val="sttpar"/>
          <w:rFonts w:ascii="Times New Roman" w:hAnsi="Times New Roman"/>
          <w:sz w:val="24"/>
          <w:szCs w:val="24"/>
        </w:rPr>
      </w:pPr>
    </w:p>
    <w:p w:rsidR="00C336DE" w:rsidRPr="00F179B3" w:rsidRDefault="00C336DE" w:rsidP="00E05E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F179B3">
        <w:rPr>
          <w:rFonts w:ascii="Times New Roman" w:hAnsi="Times New Roman"/>
          <w:sz w:val="24"/>
          <w:szCs w:val="24"/>
          <w:lang w:val="ro-RO"/>
        </w:rPr>
        <w:t>Motivele care au stat la baza luării deciziei:</w:t>
      </w:r>
    </w:p>
    <w:p w:rsidR="00060FCE" w:rsidRPr="00F179B3" w:rsidRDefault="00A45EB9" w:rsidP="00E05EC0">
      <w:pPr>
        <w:pStyle w:val="Heading1"/>
        <w:numPr>
          <w:ilvl w:val="0"/>
          <w:numId w:val="2"/>
        </w:numPr>
        <w:ind w:left="0" w:firstLine="0"/>
        <w:contextualSpacing/>
        <w:jc w:val="both"/>
        <w:textAlignment w:val="auto"/>
        <w:rPr>
          <w:rFonts w:ascii="Times New Roman" w:hAnsi="Times New Roman"/>
          <w:color w:val="000000"/>
          <w:szCs w:val="24"/>
          <w:lang w:val="ro-RO"/>
        </w:rPr>
      </w:pPr>
      <w:r w:rsidRPr="00F179B3">
        <w:rPr>
          <w:rFonts w:ascii="Times New Roman" w:hAnsi="Times New Roman"/>
          <w:color w:val="000000"/>
          <w:szCs w:val="24"/>
          <w:lang w:val="ro-RO"/>
        </w:rPr>
        <w:t xml:space="preserve">terenul  ce urmeaza sa fie reglementat </w:t>
      </w:r>
      <w:r w:rsidR="00BE6D66" w:rsidRPr="00F179B3">
        <w:rPr>
          <w:rFonts w:ascii="Times New Roman" w:hAnsi="Times New Roman"/>
          <w:color w:val="000000"/>
          <w:szCs w:val="24"/>
          <w:lang w:val="ro-RO"/>
        </w:rPr>
        <w:t xml:space="preserve">cu suprafata </w:t>
      </w:r>
      <w:r w:rsidR="00AE6118" w:rsidRPr="00F179B3">
        <w:rPr>
          <w:rFonts w:ascii="Times New Roman" w:hAnsi="Times New Roman"/>
          <w:color w:val="000000"/>
          <w:szCs w:val="24"/>
          <w:lang w:val="ro-RO"/>
        </w:rPr>
        <w:t xml:space="preserve"> de 9875</w:t>
      </w:r>
      <w:r w:rsidR="00825034" w:rsidRPr="00F179B3">
        <w:rPr>
          <w:rFonts w:ascii="Times New Roman" w:hAnsi="Times New Roman"/>
          <w:color w:val="000000"/>
          <w:szCs w:val="24"/>
          <w:lang w:val="ro-RO"/>
        </w:rPr>
        <w:t xml:space="preserve"> mp, apartine domeniului public al comunei Smardan, este situat intravilan si se afla in concesiunea firmei SC DANUBTRANS SRL  si a fost dobandit in baza Contractului de Concesiune nr.13/05.11.2010 incheiat intre Consiliul Local Smardan si SC DANUBTRANS SRL.</w:t>
      </w:r>
    </w:p>
    <w:p w:rsidR="00902308" w:rsidRPr="00F179B3" w:rsidRDefault="00BE6D66" w:rsidP="00E05EC0">
      <w:pPr>
        <w:pStyle w:val="Heading1"/>
        <w:numPr>
          <w:ilvl w:val="0"/>
          <w:numId w:val="2"/>
        </w:numPr>
        <w:ind w:left="0" w:firstLine="0"/>
        <w:contextualSpacing/>
        <w:jc w:val="both"/>
        <w:textAlignment w:val="auto"/>
        <w:rPr>
          <w:rFonts w:ascii="Times New Roman" w:hAnsi="Times New Roman"/>
          <w:color w:val="000000"/>
          <w:szCs w:val="24"/>
          <w:lang w:val="ro-RO"/>
        </w:rPr>
      </w:pPr>
      <w:r w:rsidRPr="00F179B3">
        <w:rPr>
          <w:rFonts w:ascii="Times New Roman" w:hAnsi="Times New Roman"/>
          <w:color w:val="000000"/>
          <w:szCs w:val="24"/>
          <w:lang w:val="ro-RO"/>
        </w:rPr>
        <w:t>in prezent terenul este ocupat de amenajarile si constructiile punctului de trecere cu bacul, respectiv drumurile de acces, digurile de protectie si c</w:t>
      </w:r>
      <w:r w:rsidR="00831109" w:rsidRPr="00F179B3">
        <w:rPr>
          <w:rFonts w:ascii="Times New Roman" w:hAnsi="Times New Roman"/>
          <w:color w:val="000000"/>
          <w:szCs w:val="24"/>
          <w:lang w:val="ro-RO"/>
        </w:rPr>
        <w:t>elelalte amenajari de tip naval</w:t>
      </w:r>
      <w:r w:rsidRPr="00F179B3">
        <w:rPr>
          <w:rFonts w:ascii="Times New Roman" w:hAnsi="Times New Roman"/>
          <w:color w:val="000000"/>
          <w:szCs w:val="24"/>
          <w:lang w:val="ro-RO"/>
        </w:rPr>
        <w:t>, insumand 2953mp, reprezentand 30% din suprafata totala</w:t>
      </w:r>
      <w:r w:rsidR="00831109" w:rsidRPr="00F179B3">
        <w:rPr>
          <w:rFonts w:ascii="Times New Roman" w:hAnsi="Times New Roman"/>
          <w:color w:val="000000"/>
          <w:szCs w:val="24"/>
          <w:lang w:val="ro-RO"/>
        </w:rPr>
        <w:t>.</w:t>
      </w:r>
    </w:p>
    <w:p w:rsidR="00902308" w:rsidRPr="00F179B3" w:rsidRDefault="00BE6D66" w:rsidP="00E05EC0">
      <w:pPr>
        <w:pStyle w:val="Heading1"/>
        <w:numPr>
          <w:ilvl w:val="0"/>
          <w:numId w:val="2"/>
        </w:numPr>
        <w:ind w:left="0" w:firstLine="0"/>
        <w:contextualSpacing/>
        <w:jc w:val="both"/>
        <w:textAlignment w:val="auto"/>
        <w:rPr>
          <w:rFonts w:ascii="Times New Roman" w:hAnsi="Times New Roman"/>
          <w:color w:val="000000"/>
          <w:szCs w:val="24"/>
          <w:lang w:val="ro-RO"/>
        </w:rPr>
      </w:pPr>
      <w:r w:rsidRPr="00F179B3">
        <w:rPr>
          <w:rFonts w:ascii="Times New Roman" w:hAnsi="Times New Roman"/>
          <w:color w:val="000000"/>
          <w:szCs w:val="24"/>
          <w:lang w:val="ro-RO"/>
        </w:rPr>
        <w:t xml:space="preserve">lucrarile de </w:t>
      </w:r>
      <w:r w:rsidR="00F778E4" w:rsidRPr="00F179B3">
        <w:rPr>
          <w:rFonts w:ascii="Times New Roman" w:hAnsi="Times New Roman"/>
          <w:color w:val="000000"/>
          <w:szCs w:val="24"/>
          <w:lang w:val="ro-RO"/>
        </w:rPr>
        <w:t>modernizare a punctului propriu-</w:t>
      </w:r>
      <w:r w:rsidR="00902308" w:rsidRPr="00F179B3">
        <w:rPr>
          <w:rFonts w:ascii="Times New Roman" w:hAnsi="Times New Roman"/>
          <w:color w:val="000000"/>
          <w:szCs w:val="24"/>
          <w:lang w:val="ro-RO"/>
        </w:rPr>
        <w:t xml:space="preserve">zis de trecere cu bacul cuprind: </w:t>
      </w:r>
    </w:p>
    <w:p w:rsidR="00BE6D66" w:rsidRPr="00F179B3" w:rsidRDefault="00902308" w:rsidP="00E05EC0">
      <w:pPr>
        <w:pStyle w:val="Heading1"/>
        <w:ind w:firstLine="720"/>
        <w:contextualSpacing/>
        <w:jc w:val="both"/>
        <w:textAlignment w:val="auto"/>
        <w:rPr>
          <w:rFonts w:ascii="Times New Roman" w:hAnsi="Times New Roman"/>
          <w:color w:val="000000"/>
          <w:szCs w:val="24"/>
          <w:lang w:val="ro-RO"/>
        </w:rPr>
      </w:pPr>
      <w:r w:rsidRPr="00F179B3">
        <w:rPr>
          <w:rFonts w:ascii="Times New Roman" w:hAnsi="Times New Roman"/>
          <w:color w:val="000000"/>
          <w:szCs w:val="24"/>
          <w:lang w:val="ro-RO"/>
        </w:rPr>
        <w:t>- masuri de protectie  a cailor de circulatie, in prima etapa si in perspectiva masuri de amenajare a malului si utilizarea terenurilor inundabile pentru activitati portuare(transport, depozitare, etc).</w:t>
      </w:r>
    </w:p>
    <w:p w:rsidR="00902308" w:rsidRPr="00F179B3" w:rsidRDefault="00902308" w:rsidP="00E05EC0">
      <w:pPr>
        <w:spacing w:line="240" w:lineRule="auto"/>
        <w:contextualSpacing/>
        <w:rPr>
          <w:rFonts w:ascii="Times New Roman" w:hAnsi="Times New Roman"/>
          <w:sz w:val="24"/>
          <w:szCs w:val="24"/>
          <w:lang w:val="ro-RO"/>
        </w:rPr>
      </w:pPr>
      <w:r w:rsidRPr="00F179B3">
        <w:rPr>
          <w:sz w:val="24"/>
          <w:szCs w:val="24"/>
          <w:lang w:val="ro-RO"/>
        </w:rPr>
        <w:tab/>
      </w:r>
      <w:r w:rsidRPr="00F179B3">
        <w:rPr>
          <w:rFonts w:ascii="Times New Roman" w:hAnsi="Times New Roman"/>
          <w:sz w:val="24"/>
          <w:szCs w:val="24"/>
          <w:lang w:val="ro-RO"/>
        </w:rPr>
        <w:t>-</w:t>
      </w:r>
      <w:r w:rsidR="00E05EC0" w:rsidRPr="00F179B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179B3">
        <w:rPr>
          <w:rFonts w:ascii="Times New Roman" w:hAnsi="Times New Roman"/>
          <w:sz w:val="24"/>
          <w:szCs w:val="24"/>
          <w:lang w:val="ro-RO"/>
        </w:rPr>
        <w:t>modernizarea cailor de circulatie .</w:t>
      </w:r>
    </w:p>
    <w:p w:rsidR="00902308" w:rsidRPr="00F179B3" w:rsidRDefault="00902308" w:rsidP="00E05EC0">
      <w:pPr>
        <w:spacing w:line="240" w:lineRule="auto"/>
        <w:contextualSpacing/>
        <w:rPr>
          <w:rFonts w:ascii="Times New Roman" w:hAnsi="Times New Roman"/>
          <w:sz w:val="24"/>
          <w:szCs w:val="24"/>
          <w:lang w:val="ro-RO"/>
        </w:rPr>
      </w:pPr>
      <w:r w:rsidRPr="00F179B3">
        <w:rPr>
          <w:rFonts w:ascii="Times New Roman" w:hAnsi="Times New Roman"/>
          <w:sz w:val="24"/>
          <w:szCs w:val="24"/>
          <w:lang w:val="ro-RO"/>
        </w:rPr>
        <w:tab/>
        <w:t>-</w:t>
      </w:r>
      <w:r w:rsidR="00E05EC0" w:rsidRPr="00F179B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179B3">
        <w:rPr>
          <w:rFonts w:ascii="Times New Roman" w:hAnsi="Times New Roman"/>
          <w:sz w:val="24"/>
          <w:szCs w:val="24"/>
          <w:lang w:val="ro-RO"/>
        </w:rPr>
        <w:t>realizarea unor amenajari aferente functiunii de transport vehicule mici si calatori – rampe de acees, parcaje, statie taxare, spatii de intretinere, dotari minime pentru calatori</w:t>
      </w:r>
    </w:p>
    <w:p w:rsidR="00110726" w:rsidRPr="00F179B3" w:rsidRDefault="00E05EC0" w:rsidP="00E05EC0">
      <w:pPr>
        <w:pStyle w:val="Heading1"/>
        <w:numPr>
          <w:ilvl w:val="0"/>
          <w:numId w:val="2"/>
        </w:numPr>
        <w:ind w:left="0" w:firstLine="0"/>
        <w:contextualSpacing/>
        <w:jc w:val="both"/>
        <w:textAlignment w:val="auto"/>
        <w:rPr>
          <w:rFonts w:ascii="Times New Roman" w:hAnsi="Times New Roman"/>
          <w:color w:val="000000"/>
          <w:szCs w:val="24"/>
          <w:lang w:val="it-IT"/>
        </w:rPr>
      </w:pPr>
      <w:r w:rsidRPr="00F179B3">
        <w:rPr>
          <w:rFonts w:ascii="Times New Roman" w:hAnsi="Times New Roman"/>
          <w:color w:val="000000"/>
          <w:szCs w:val="24"/>
          <w:lang w:val="ro-RO"/>
        </w:rPr>
        <w:t>u</w:t>
      </w:r>
      <w:r w:rsidR="00060FCE" w:rsidRPr="00F179B3">
        <w:rPr>
          <w:rFonts w:ascii="Times New Roman" w:hAnsi="Times New Roman"/>
          <w:color w:val="000000"/>
          <w:szCs w:val="24"/>
          <w:lang w:val="ro-RO"/>
        </w:rPr>
        <w:t>tilitatile se vor asigura prin racord la reteaua de alimentare cu apa</w:t>
      </w:r>
      <w:r w:rsidR="00110726" w:rsidRPr="00F179B3">
        <w:rPr>
          <w:rFonts w:ascii="Times New Roman" w:hAnsi="Times New Roman"/>
          <w:color w:val="000000"/>
          <w:szCs w:val="24"/>
          <w:lang w:val="ro-RO"/>
        </w:rPr>
        <w:t xml:space="preserve"> si canalizare </w:t>
      </w:r>
      <w:r w:rsidR="00060FCE" w:rsidRPr="00F179B3">
        <w:rPr>
          <w:rFonts w:ascii="Times New Roman" w:hAnsi="Times New Roman"/>
          <w:color w:val="000000"/>
          <w:szCs w:val="24"/>
          <w:lang w:val="ro-RO"/>
        </w:rPr>
        <w:t xml:space="preserve"> a localitatii</w:t>
      </w:r>
      <w:r w:rsidR="00110726" w:rsidRPr="00F179B3">
        <w:rPr>
          <w:rFonts w:ascii="Times New Roman" w:hAnsi="Times New Roman"/>
          <w:color w:val="000000"/>
          <w:szCs w:val="24"/>
          <w:lang w:val="ro-RO"/>
        </w:rPr>
        <w:t xml:space="preserve"> iar alimentarea cu energie electrica din reteaua existenta.</w:t>
      </w:r>
    </w:p>
    <w:p w:rsidR="00060FCE" w:rsidRPr="00F179B3" w:rsidRDefault="00060FCE" w:rsidP="00E05EC0">
      <w:pPr>
        <w:pStyle w:val="Heading1"/>
        <w:numPr>
          <w:ilvl w:val="0"/>
          <w:numId w:val="2"/>
        </w:numPr>
        <w:ind w:left="0" w:firstLine="0"/>
        <w:contextualSpacing/>
        <w:jc w:val="both"/>
        <w:textAlignment w:val="auto"/>
        <w:rPr>
          <w:rFonts w:ascii="Times New Roman" w:hAnsi="Times New Roman"/>
          <w:color w:val="000000"/>
          <w:szCs w:val="24"/>
          <w:lang w:val="it-IT"/>
        </w:rPr>
      </w:pPr>
      <w:r w:rsidRPr="00F179B3">
        <w:rPr>
          <w:rFonts w:ascii="Times New Roman" w:hAnsi="Times New Roman"/>
          <w:color w:val="000000"/>
          <w:szCs w:val="24"/>
          <w:lang w:val="it-IT"/>
        </w:rPr>
        <w:t>planul nu este situat în i</w:t>
      </w:r>
      <w:r w:rsidR="00110726" w:rsidRPr="00F179B3">
        <w:rPr>
          <w:rFonts w:ascii="Times New Roman" w:hAnsi="Times New Roman"/>
          <w:color w:val="000000"/>
          <w:szCs w:val="24"/>
          <w:lang w:val="it-IT"/>
        </w:rPr>
        <w:t>nteriorul ariilor naturale iar ca vecinatate se afla la aproximativ 52m de RORMS0019 – Zone umede de  importanta internationala Dunarea Veche- Bratul Macin.</w:t>
      </w:r>
    </w:p>
    <w:p w:rsidR="00B04415" w:rsidRPr="00F179B3" w:rsidRDefault="00B04415" w:rsidP="00B04415">
      <w:pPr>
        <w:rPr>
          <w:sz w:val="24"/>
          <w:szCs w:val="24"/>
          <w:lang w:val="it-IT"/>
        </w:rPr>
      </w:pPr>
    </w:p>
    <w:p w:rsidR="00E05EC0" w:rsidRPr="00F179B3" w:rsidRDefault="00452038" w:rsidP="00E05EC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F179B3">
        <w:rPr>
          <w:sz w:val="24"/>
          <w:szCs w:val="24"/>
          <w:lang w:val="it-IT"/>
        </w:rPr>
        <w:t xml:space="preserve"> </w:t>
      </w:r>
      <w:r w:rsidRPr="00F179B3">
        <w:rPr>
          <w:rFonts w:ascii="Times New Roman" w:hAnsi="Times New Roman"/>
          <w:sz w:val="24"/>
          <w:szCs w:val="24"/>
          <w:lang w:val="it-IT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B04415" w:rsidRPr="00F179B3" w:rsidRDefault="00B04415" w:rsidP="00E05EC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52038" w:rsidRPr="00F179B3" w:rsidRDefault="00452038" w:rsidP="00E05EC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F179B3">
        <w:rPr>
          <w:sz w:val="24"/>
          <w:szCs w:val="24"/>
          <w:lang w:val="it-IT"/>
        </w:rPr>
        <w:t xml:space="preserve"> </w:t>
      </w:r>
      <w:r w:rsidRPr="00F179B3">
        <w:rPr>
          <w:rFonts w:ascii="Times New Roman" w:hAnsi="Times New Roman"/>
          <w:sz w:val="24"/>
          <w:szCs w:val="24"/>
          <w:lang w:val="it-IT"/>
        </w:rPr>
        <w:t>Observaţiile publicului se vo</w:t>
      </w:r>
      <w:r w:rsidR="00B04415" w:rsidRPr="00F179B3">
        <w:rPr>
          <w:rFonts w:ascii="Times New Roman" w:hAnsi="Times New Roman"/>
          <w:sz w:val="24"/>
          <w:szCs w:val="24"/>
          <w:lang w:val="it-IT"/>
        </w:rPr>
        <w:t>r primi in scris la  APM Tulcea</w:t>
      </w:r>
      <w:r w:rsidRPr="00F179B3">
        <w:rPr>
          <w:rFonts w:ascii="Times New Roman" w:hAnsi="Times New Roman"/>
          <w:sz w:val="24"/>
          <w:szCs w:val="24"/>
          <w:lang w:val="it-IT"/>
        </w:rPr>
        <w:t>,telefon/fax 0240</w:t>
      </w:r>
      <w:r w:rsidR="00B04415" w:rsidRPr="00F179B3">
        <w:rPr>
          <w:rFonts w:ascii="Times New Roman" w:hAnsi="Times New Roman"/>
          <w:sz w:val="24"/>
          <w:szCs w:val="24"/>
          <w:lang w:val="it-IT"/>
        </w:rPr>
        <w:t xml:space="preserve">/ </w:t>
      </w:r>
      <w:r w:rsidRPr="00F179B3">
        <w:rPr>
          <w:rFonts w:ascii="Times New Roman" w:hAnsi="Times New Roman"/>
          <w:sz w:val="24"/>
          <w:szCs w:val="24"/>
          <w:lang w:val="it-IT"/>
        </w:rPr>
        <w:t xml:space="preserve">510622, 0240/510621, e-mail </w:t>
      </w:r>
      <w:r w:rsidR="00586ABA" w:rsidRPr="00F179B3">
        <w:rPr>
          <w:sz w:val="24"/>
          <w:szCs w:val="24"/>
        </w:rPr>
        <w:fldChar w:fldCharType="begin"/>
      </w:r>
      <w:r w:rsidR="00586ABA" w:rsidRPr="00F179B3">
        <w:rPr>
          <w:sz w:val="24"/>
          <w:szCs w:val="24"/>
        </w:rPr>
        <w:instrText>HYPERLINK "mailto:office@apmtl.anpm.ro"</w:instrText>
      </w:r>
      <w:r w:rsidR="00586ABA" w:rsidRPr="00F179B3">
        <w:rPr>
          <w:sz w:val="24"/>
          <w:szCs w:val="24"/>
        </w:rPr>
        <w:fldChar w:fldCharType="separate"/>
      </w:r>
      <w:r w:rsidRPr="00F179B3">
        <w:rPr>
          <w:rStyle w:val="Hyperlink"/>
          <w:rFonts w:ascii="Times New Roman" w:hAnsi="Times New Roman"/>
          <w:color w:val="auto"/>
          <w:sz w:val="24"/>
          <w:szCs w:val="24"/>
          <w:lang w:val="it-IT"/>
        </w:rPr>
        <w:t>office@apmtl.anpm.ro</w:t>
      </w:r>
      <w:r w:rsidR="00586ABA" w:rsidRPr="00F179B3">
        <w:rPr>
          <w:sz w:val="24"/>
          <w:szCs w:val="24"/>
        </w:rPr>
        <w:fldChar w:fldCharType="end"/>
      </w:r>
      <w:r w:rsidRPr="00F179B3">
        <w:rPr>
          <w:rFonts w:ascii="Times New Roman" w:hAnsi="Times New Roman"/>
          <w:sz w:val="24"/>
          <w:szCs w:val="24"/>
          <w:lang w:val="it-IT"/>
        </w:rPr>
        <w:t>, în termen de 10 zile calendaristice de la data publicării anunţului.</w:t>
      </w:r>
    </w:p>
    <w:p w:rsidR="00B04415" w:rsidRPr="00F179B3" w:rsidRDefault="00B04415" w:rsidP="00E05EC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52038" w:rsidRPr="00F179B3" w:rsidRDefault="00452038" w:rsidP="00E05EC0">
      <w:pPr>
        <w:spacing w:line="240" w:lineRule="auto"/>
        <w:contextualSpacing/>
        <w:jc w:val="right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F179B3">
        <w:rPr>
          <w:rStyle w:val="sttpar"/>
          <w:rFonts w:ascii="Times New Roman" w:hAnsi="Times New Roman"/>
          <w:sz w:val="24"/>
          <w:szCs w:val="24"/>
        </w:rPr>
        <w:t>Postat</w:t>
      </w:r>
      <w:proofErr w:type="spellEnd"/>
      <w:r w:rsidRPr="00F179B3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179B3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Pr="00F179B3">
        <w:rPr>
          <w:rStyle w:val="sttpar"/>
          <w:rFonts w:ascii="Times New Roman" w:hAnsi="Times New Roman"/>
          <w:sz w:val="24"/>
          <w:szCs w:val="24"/>
        </w:rPr>
        <w:t xml:space="preserve"> site APM </w:t>
      </w:r>
      <w:proofErr w:type="spellStart"/>
      <w:r w:rsidRPr="00F179B3">
        <w:rPr>
          <w:rStyle w:val="sttpar"/>
          <w:rFonts w:ascii="Times New Roman" w:hAnsi="Times New Roman"/>
          <w:sz w:val="24"/>
          <w:szCs w:val="24"/>
        </w:rPr>
        <w:t>Tulcea</w:t>
      </w:r>
      <w:proofErr w:type="spellEnd"/>
    </w:p>
    <w:p w:rsidR="007536F9" w:rsidRPr="00F179B3" w:rsidRDefault="00831109" w:rsidP="00E05EC0">
      <w:pPr>
        <w:spacing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F179B3">
        <w:rPr>
          <w:rStyle w:val="sttpar"/>
          <w:rFonts w:ascii="Times New Roman" w:hAnsi="Times New Roman"/>
          <w:sz w:val="24"/>
          <w:szCs w:val="24"/>
        </w:rPr>
        <w:t>03.11</w:t>
      </w:r>
      <w:r w:rsidR="00452038" w:rsidRPr="00F179B3">
        <w:rPr>
          <w:rStyle w:val="sttpar"/>
          <w:rFonts w:ascii="Times New Roman" w:hAnsi="Times New Roman"/>
          <w:sz w:val="24"/>
          <w:szCs w:val="24"/>
        </w:rPr>
        <w:t>.201</w:t>
      </w:r>
      <w:r w:rsidR="00060FCE" w:rsidRPr="00F179B3">
        <w:rPr>
          <w:rStyle w:val="sttpar"/>
          <w:rFonts w:ascii="Times New Roman" w:hAnsi="Times New Roman"/>
          <w:sz w:val="24"/>
          <w:szCs w:val="24"/>
        </w:rPr>
        <w:t>6</w:t>
      </w:r>
      <w:bookmarkStart w:id="0" w:name="_GoBack"/>
      <w:bookmarkEnd w:id="0"/>
    </w:p>
    <w:sectPr w:rsidR="007536F9" w:rsidRPr="00F179B3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2CF"/>
    <w:multiLevelType w:val="hybridMultilevel"/>
    <w:tmpl w:val="697878B2"/>
    <w:lvl w:ilvl="0" w:tplc="8CF894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46A15D0"/>
    <w:multiLevelType w:val="hybridMultilevel"/>
    <w:tmpl w:val="D92E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05D"/>
    <w:rsid w:val="00013D58"/>
    <w:rsid w:val="00060FCE"/>
    <w:rsid w:val="00067FB1"/>
    <w:rsid w:val="000B21B5"/>
    <w:rsid w:val="001056FE"/>
    <w:rsid w:val="001070FF"/>
    <w:rsid w:val="00110726"/>
    <w:rsid w:val="00111F7A"/>
    <w:rsid w:val="0014563A"/>
    <w:rsid w:val="00206973"/>
    <w:rsid w:val="002449B2"/>
    <w:rsid w:val="00251284"/>
    <w:rsid w:val="00257160"/>
    <w:rsid w:val="0029122D"/>
    <w:rsid w:val="002A336A"/>
    <w:rsid w:val="003917BF"/>
    <w:rsid w:val="003F4DDA"/>
    <w:rsid w:val="00412085"/>
    <w:rsid w:val="00440A15"/>
    <w:rsid w:val="00452038"/>
    <w:rsid w:val="00471CB2"/>
    <w:rsid w:val="00490535"/>
    <w:rsid w:val="004A77FB"/>
    <w:rsid w:val="00511FE2"/>
    <w:rsid w:val="00547964"/>
    <w:rsid w:val="0055592E"/>
    <w:rsid w:val="0057372F"/>
    <w:rsid w:val="00586ABA"/>
    <w:rsid w:val="005907A4"/>
    <w:rsid w:val="00596558"/>
    <w:rsid w:val="00633789"/>
    <w:rsid w:val="006A46EB"/>
    <w:rsid w:val="006D46FC"/>
    <w:rsid w:val="007536F9"/>
    <w:rsid w:val="00771E75"/>
    <w:rsid w:val="00825034"/>
    <w:rsid w:val="00831109"/>
    <w:rsid w:val="00902308"/>
    <w:rsid w:val="00911381"/>
    <w:rsid w:val="0092408A"/>
    <w:rsid w:val="00A45EB9"/>
    <w:rsid w:val="00AE6118"/>
    <w:rsid w:val="00B04415"/>
    <w:rsid w:val="00B428B3"/>
    <w:rsid w:val="00BE6D66"/>
    <w:rsid w:val="00C2331E"/>
    <w:rsid w:val="00C336DE"/>
    <w:rsid w:val="00C3402B"/>
    <w:rsid w:val="00C60174"/>
    <w:rsid w:val="00CC105D"/>
    <w:rsid w:val="00D67CED"/>
    <w:rsid w:val="00E05EC0"/>
    <w:rsid w:val="00E2268A"/>
    <w:rsid w:val="00F03DD2"/>
    <w:rsid w:val="00F14096"/>
    <w:rsid w:val="00F179B3"/>
    <w:rsid w:val="00F34361"/>
    <w:rsid w:val="00F628FC"/>
    <w:rsid w:val="00F778E4"/>
    <w:rsid w:val="00F9656D"/>
    <w:rsid w:val="00FE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E6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mihaela.bectas</cp:lastModifiedBy>
  <cp:revision>16</cp:revision>
  <dcterms:created xsi:type="dcterms:W3CDTF">2016-10-11T06:42:00Z</dcterms:created>
  <dcterms:modified xsi:type="dcterms:W3CDTF">2016-11-01T12:30:00Z</dcterms:modified>
</cp:coreProperties>
</file>