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620896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620896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ta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i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4B1458" w:rsidRPr="004B1458">
        <w:rPr>
          <w:rFonts w:ascii="Times New Roman" w:hAnsi="Times New Roman"/>
          <w:b/>
          <w:sz w:val="26"/>
          <w:szCs w:val="26"/>
          <w:lang w:val="ro-RO"/>
        </w:rPr>
        <w:t xml:space="preserve">PUZ „SPATIU DE CAMPARE SALIX ALBA” </w:t>
      </w:r>
      <w:r w:rsidR="004B1458" w:rsidRPr="004B1458">
        <w:rPr>
          <w:rFonts w:ascii="Times New Roman" w:hAnsi="Times New Roman"/>
          <w:sz w:val="26"/>
          <w:szCs w:val="26"/>
          <w:lang w:val="ro-RO"/>
        </w:rPr>
        <w:t>propus a se amplasa in extravilanul com. Mahmudia, str. Pescarilor, nr. 14, identificat prin T 1, P 10, CF 31897, judetul Tulcea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avand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4B1458" w:rsidRPr="004B1458">
        <w:rPr>
          <w:rFonts w:ascii="Times New Roman" w:hAnsi="Times New Roman"/>
          <w:b/>
          <w:sz w:val="26"/>
          <w:szCs w:val="26"/>
          <w:lang w:val="ro-RO"/>
        </w:rPr>
        <w:t>SC TIMECLOCK SRL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nu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necesit</w:t>
      </w:r>
      <w:r w:rsidR="00620896">
        <w:rPr>
          <w:rStyle w:val="sttpar"/>
          <w:rFonts w:ascii="Times New Roman" w:hAnsi="Times New Roman"/>
          <w:sz w:val="26"/>
          <w:szCs w:val="26"/>
        </w:rPr>
        <w:t>a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evaluare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de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mediu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>.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8D0383" w:rsidRPr="00CB71D9" w:rsidRDefault="008D0383" w:rsidP="008D03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CB71D9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620896">
        <w:rPr>
          <w:rFonts w:ascii="Times New Roman" w:hAnsi="Times New Roman"/>
          <w:b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8D0383" w:rsidRPr="00CB71D9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b/>
          <w:sz w:val="26"/>
          <w:szCs w:val="26"/>
          <w:lang w:val="fr-FR"/>
        </w:rPr>
        <w:tab/>
      </w:r>
    </w:p>
    <w:p w:rsidR="004B1458" w:rsidRPr="00AE74A5" w:rsidRDefault="004B1458" w:rsidP="004B145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AE74A5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Planul are la baz</w:t>
      </w:r>
      <w:r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a</w:t>
      </w:r>
      <w:r w:rsidRPr="00AE74A5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 xml:space="preserve"> implementarea functiuni</w:t>
      </w:r>
      <w:r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i</w:t>
      </w:r>
      <w:r w:rsidRPr="00AE74A5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 xml:space="preserve">: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spatiu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campare</w:t>
      </w:r>
      <w:proofErr w:type="spellEnd"/>
      <w:r w:rsidRPr="00AE74A5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- </w:t>
      </w:r>
      <w:proofErr w:type="spellStart"/>
      <w:r w:rsidRPr="00AE74A5">
        <w:rPr>
          <w:rFonts w:ascii="Times New Roman" w:hAnsi="Times New Roman"/>
          <w:sz w:val="26"/>
          <w:szCs w:val="26"/>
        </w:rPr>
        <w:t>pe</w:t>
      </w:r>
      <w:proofErr w:type="spellEnd"/>
      <w:r w:rsidRPr="00AE74A5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AE74A5">
        <w:rPr>
          <w:rFonts w:ascii="Times New Roman" w:hAnsi="Times New Roman"/>
          <w:sz w:val="26"/>
          <w:szCs w:val="26"/>
        </w:rPr>
        <w:t>suprafa</w:t>
      </w:r>
      <w:r>
        <w:rPr>
          <w:rFonts w:ascii="Times New Roman" w:hAnsi="Times New Roman"/>
          <w:sz w:val="26"/>
          <w:szCs w:val="26"/>
        </w:rPr>
        <w:t>ta</w:t>
      </w:r>
      <w:proofErr w:type="spellEnd"/>
      <w:r w:rsidRPr="00AE74A5">
        <w:rPr>
          <w:rFonts w:ascii="Times New Roman" w:hAnsi="Times New Roman"/>
          <w:sz w:val="26"/>
          <w:szCs w:val="26"/>
        </w:rPr>
        <w:t xml:space="preserve"> de </w:t>
      </w:r>
      <w:r>
        <w:rPr>
          <w:rFonts w:ascii="Times New Roman" w:hAnsi="Times New Roman"/>
          <w:sz w:val="26"/>
          <w:szCs w:val="26"/>
        </w:rPr>
        <w:t>2600</w:t>
      </w:r>
      <w:r w:rsidRPr="00093BE2">
        <w:rPr>
          <w:rFonts w:ascii="Times New Roman" w:hAnsi="Times New Roman"/>
          <w:sz w:val="26"/>
          <w:szCs w:val="26"/>
        </w:rPr>
        <w:t>,00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3BE2">
        <w:rPr>
          <w:rFonts w:ascii="Times New Roman" w:hAnsi="Times New Roman"/>
          <w:sz w:val="26"/>
          <w:szCs w:val="26"/>
        </w:rPr>
        <w:t>mp</w:t>
      </w:r>
      <w:proofErr w:type="spellEnd"/>
      <w:r w:rsidRPr="00AE74A5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.</w:t>
      </w:r>
    </w:p>
    <w:p w:rsidR="004B1458" w:rsidRPr="00AE74A5" w:rsidRDefault="004B1458" w:rsidP="004B145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AE74A5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Suprafa</w:t>
      </w: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t</w:t>
      </w:r>
      <w:r w:rsidRPr="00AE74A5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a zonei studiate este de </w:t>
      </w:r>
      <w:r>
        <w:rPr>
          <w:rFonts w:ascii="Times New Roman" w:hAnsi="Times New Roman"/>
          <w:bCs/>
          <w:kern w:val="32"/>
          <w:sz w:val="26"/>
          <w:szCs w:val="26"/>
          <w:lang w:val="ro-RO"/>
        </w:rPr>
        <w:t>34200</w:t>
      </w:r>
      <w:r w:rsidRPr="00093BE2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mp</w:t>
      </w:r>
      <w:r w:rsidRPr="00AE74A5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amplasamentul planului este situat </w:t>
      </w: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i</w:t>
      </w:r>
      <w:r w:rsidRPr="00AE74A5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n </w:t>
      </w: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extravinalul loc</w:t>
      </w:r>
      <w:r w:rsidRPr="00093BE2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. </w:t>
      </w: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Mahmudia conform PUG aprobat, intavilan conform incadrarii cadastrale</w:t>
      </w:r>
      <w:r w:rsidRPr="00093BE2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str. </w:t>
      </w: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Pescarilor</w:t>
      </w:r>
      <w:r w:rsidRPr="00093BE2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, nr.</w:t>
      </w: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14</w:t>
      </w:r>
      <w:r w:rsidRPr="00093BE2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, judetul Tulcea</w:t>
      </w:r>
      <w:r w:rsidRPr="00AE74A5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</w:t>
      </w: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destinatia actuala- teren arabil</w:t>
      </w:r>
    </w:p>
    <w:p w:rsidR="004B1458" w:rsidRPr="00AE74A5" w:rsidRDefault="004B1458" w:rsidP="004B145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 w:rsidRPr="00AE74A5">
        <w:rPr>
          <w:rFonts w:ascii="Times New Roman" w:hAnsi="Times New Roman"/>
          <w:sz w:val="26"/>
          <w:szCs w:val="26"/>
          <w:lang w:val="ro-RO"/>
        </w:rPr>
        <w:t>Zona  de construc</w:t>
      </w:r>
      <w:r>
        <w:rPr>
          <w:rFonts w:ascii="Times New Roman" w:hAnsi="Times New Roman"/>
          <w:sz w:val="26"/>
          <w:szCs w:val="26"/>
          <w:lang w:val="ro-RO"/>
        </w:rPr>
        <w:t>t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ie </w:t>
      </w:r>
      <w:r>
        <w:rPr>
          <w:rFonts w:ascii="Times New Roman" w:hAnsi="Times New Roman"/>
          <w:sz w:val="26"/>
          <w:szCs w:val="26"/>
          <w:lang w:val="ro-RO"/>
        </w:rPr>
        <w:t>i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n suprafata de </w:t>
      </w:r>
      <w:r w:rsidRPr="00501572">
        <w:rPr>
          <w:rFonts w:ascii="Times New Roman" w:hAnsi="Times New Roman"/>
          <w:sz w:val="26"/>
          <w:szCs w:val="26"/>
          <w:lang w:val="ro-RO"/>
        </w:rPr>
        <w:t>2</w:t>
      </w:r>
      <w:r>
        <w:rPr>
          <w:rFonts w:ascii="Times New Roman" w:hAnsi="Times New Roman"/>
          <w:sz w:val="26"/>
          <w:szCs w:val="26"/>
          <w:lang w:val="ro-RO"/>
        </w:rPr>
        <w:t>600</w:t>
      </w:r>
      <w:r w:rsidRPr="00501572">
        <w:rPr>
          <w:rFonts w:ascii="Times New Roman" w:hAnsi="Times New Roman"/>
          <w:sz w:val="26"/>
          <w:szCs w:val="26"/>
          <w:lang w:val="ro-RO"/>
        </w:rPr>
        <w:t xml:space="preserve">,00 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mp, </w:t>
      </w:r>
    </w:p>
    <w:p w:rsidR="004B1458" w:rsidRPr="00AE74A5" w:rsidRDefault="004B1458" w:rsidP="004B145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 w:rsidRPr="00AE74A5">
        <w:rPr>
          <w:rFonts w:ascii="Times New Roman" w:hAnsi="Times New Roman"/>
          <w:sz w:val="26"/>
          <w:szCs w:val="26"/>
          <w:lang w:val="ro-RO"/>
        </w:rPr>
        <w:t>Alimentarea cu ap</w:t>
      </w:r>
      <w:r>
        <w:rPr>
          <w:rFonts w:ascii="Times New Roman" w:hAnsi="Times New Roman"/>
          <w:sz w:val="26"/>
          <w:szCs w:val="26"/>
          <w:lang w:val="ro-RO"/>
        </w:rPr>
        <w:t>a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501572">
        <w:rPr>
          <w:rFonts w:ascii="Times New Roman" w:hAnsi="Times New Roman"/>
          <w:color w:val="000000"/>
          <w:sz w:val="26"/>
          <w:szCs w:val="26"/>
          <w:lang w:val="fr-FR"/>
        </w:rPr>
        <w:t xml:space="preserve">se va </w:t>
      </w:r>
      <w:proofErr w:type="spellStart"/>
      <w:r w:rsidRPr="00501572">
        <w:rPr>
          <w:rFonts w:ascii="Times New Roman" w:hAnsi="Times New Roman"/>
          <w:color w:val="000000"/>
          <w:sz w:val="26"/>
          <w:szCs w:val="26"/>
          <w:lang w:val="fr-FR"/>
        </w:rPr>
        <w:t>asigura</w:t>
      </w:r>
      <w:proofErr w:type="spellEnd"/>
      <w:r w:rsidRPr="00501572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din</w:t>
      </w:r>
      <w:proofErr w:type="spellEnd"/>
      <w:r w:rsidRPr="00501572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01572">
        <w:rPr>
          <w:rFonts w:ascii="Times New Roman" w:hAnsi="Times New Roman"/>
          <w:color w:val="000000"/>
          <w:sz w:val="26"/>
          <w:szCs w:val="26"/>
          <w:lang w:val="fr-FR"/>
        </w:rPr>
        <w:t>reteaua</w:t>
      </w:r>
      <w:proofErr w:type="spellEnd"/>
      <w:r w:rsidRPr="00501572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publica 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comunei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Mirighiol</w:t>
      </w:r>
      <w:proofErr w:type="spellEnd"/>
      <w:r w:rsidRPr="00AE74A5">
        <w:rPr>
          <w:rFonts w:ascii="Times New Roman" w:hAnsi="Times New Roman"/>
          <w:sz w:val="26"/>
          <w:szCs w:val="26"/>
          <w:lang w:val="ro-RO"/>
        </w:rPr>
        <w:t>,</w:t>
      </w:r>
    </w:p>
    <w:p w:rsidR="004B1458" w:rsidRPr="00AE74A5" w:rsidRDefault="004B1458" w:rsidP="004B145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 w:rsidRPr="00AE74A5">
        <w:rPr>
          <w:rFonts w:ascii="Times New Roman" w:hAnsi="Times New Roman"/>
          <w:sz w:val="26"/>
          <w:szCs w:val="26"/>
          <w:lang w:val="ro-RO"/>
        </w:rPr>
        <w:t xml:space="preserve">Evacuarea apelor </w:t>
      </w:r>
      <w:r>
        <w:rPr>
          <w:rFonts w:ascii="Times New Roman" w:hAnsi="Times New Roman"/>
          <w:sz w:val="26"/>
          <w:szCs w:val="26"/>
          <w:lang w:val="ro-RO"/>
        </w:rPr>
        <w:t>se va face in Dunare dupa trecerea acestora prin statia de epurare propusa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, </w:t>
      </w:r>
    </w:p>
    <w:p w:rsidR="004B1458" w:rsidRPr="00AE74A5" w:rsidRDefault="004B1458" w:rsidP="004B145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 w:rsidRPr="00AE74A5">
        <w:rPr>
          <w:rFonts w:ascii="Times New Roman" w:hAnsi="Times New Roman"/>
          <w:sz w:val="26"/>
          <w:szCs w:val="26"/>
          <w:lang w:val="ro-RO"/>
        </w:rPr>
        <w:t>Alimentarea cu energie electric</w:t>
      </w:r>
      <w:r>
        <w:rPr>
          <w:rFonts w:ascii="Times New Roman" w:hAnsi="Times New Roman"/>
          <w:sz w:val="26"/>
          <w:szCs w:val="26"/>
          <w:lang w:val="ro-RO"/>
        </w:rPr>
        <w:t>a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 va fi asigurat</w:t>
      </w:r>
      <w:r>
        <w:rPr>
          <w:rFonts w:ascii="Times New Roman" w:hAnsi="Times New Roman"/>
          <w:sz w:val="26"/>
          <w:szCs w:val="26"/>
          <w:lang w:val="ro-RO"/>
        </w:rPr>
        <w:t>a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din </w:t>
      </w:r>
      <w:r w:rsidRPr="00787A1C">
        <w:rPr>
          <w:rFonts w:ascii="Times New Roman" w:hAnsi="Times New Roman"/>
          <w:sz w:val="26"/>
          <w:szCs w:val="26"/>
          <w:lang w:val="ro-RO"/>
        </w:rPr>
        <w:t>reteaua publica a comunei Mirighiol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, </w:t>
      </w:r>
    </w:p>
    <w:p w:rsidR="004B1458" w:rsidRPr="00AE74A5" w:rsidRDefault="004B1458" w:rsidP="004B145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 w:rsidRPr="00AE74A5">
        <w:rPr>
          <w:rFonts w:ascii="Times New Roman" w:hAnsi="Times New Roman"/>
          <w:sz w:val="26"/>
          <w:szCs w:val="26"/>
          <w:lang w:val="ro-RO"/>
        </w:rPr>
        <w:t>De</w:t>
      </w:r>
      <w:r>
        <w:rPr>
          <w:rFonts w:ascii="Times New Roman" w:hAnsi="Times New Roman"/>
          <w:sz w:val="26"/>
          <w:szCs w:val="26"/>
          <w:lang w:val="ro-RO"/>
        </w:rPr>
        <w:t>s</w:t>
      </w:r>
      <w:r w:rsidRPr="00AE74A5">
        <w:rPr>
          <w:rFonts w:ascii="Times New Roman" w:hAnsi="Times New Roman"/>
          <w:sz w:val="26"/>
          <w:szCs w:val="26"/>
          <w:lang w:val="ro-RO"/>
        </w:rPr>
        <w:t>eurile vor fi depozitate pe o platform</w:t>
      </w:r>
      <w:r>
        <w:rPr>
          <w:rFonts w:ascii="Times New Roman" w:hAnsi="Times New Roman"/>
          <w:sz w:val="26"/>
          <w:szCs w:val="26"/>
          <w:lang w:val="ro-RO"/>
        </w:rPr>
        <w:t>a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, cu pubele </w:t>
      </w:r>
      <w:r>
        <w:rPr>
          <w:rFonts w:ascii="Times New Roman" w:hAnsi="Times New Roman"/>
          <w:sz w:val="26"/>
          <w:szCs w:val="26"/>
          <w:lang w:val="ro-RO"/>
        </w:rPr>
        <w:t>i</w:t>
      </w:r>
      <w:r w:rsidRPr="00AE74A5">
        <w:rPr>
          <w:rFonts w:ascii="Times New Roman" w:hAnsi="Times New Roman"/>
          <w:sz w:val="26"/>
          <w:szCs w:val="26"/>
          <w:lang w:val="ro-RO"/>
        </w:rPr>
        <w:t>n care colectarea se va face selectiv, ulterior vor fi transportate prin intermediul societ</w:t>
      </w:r>
      <w:r>
        <w:rPr>
          <w:rFonts w:ascii="Times New Roman" w:hAnsi="Times New Roman"/>
          <w:sz w:val="26"/>
          <w:szCs w:val="26"/>
          <w:lang w:val="ro-RO"/>
        </w:rPr>
        <w:t>at</w:t>
      </w:r>
      <w:r w:rsidRPr="00AE74A5">
        <w:rPr>
          <w:rFonts w:ascii="Times New Roman" w:hAnsi="Times New Roman"/>
          <w:sz w:val="26"/>
          <w:szCs w:val="26"/>
          <w:lang w:val="ro-RO"/>
        </w:rPr>
        <w:t>ilor autorizate.</w:t>
      </w:r>
    </w:p>
    <w:p w:rsidR="004B1458" w:rsidRPr="00AE74A5" w:rsidRDefault="004B1458" w:rsidP="004B145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AE74A5">
        <w:rPr>
          <w:rFonts w:ascii="Times New Roman" w:hAnsi="Times New Roman"/>
          <w:sz w:val="26"/>
          <w:szCs w:val="26"/>
          <w:lang w:val="ro-RO"/>
        </w:rPr>
        <w:t>POT maxim: 15 % CUT maxim: 0,</w:t>
      </w:r>
      <w:r>
        <w:rPr>
          <w:rFonts w:ascii="Times New Roman" w:hAnsi="Times New Roman"/>
          <w:sz w:val="26"/>
          <w:szCs w:val="26"/>
          <w:lang w:val="ro-RO"/>
        </w:rPr>
        <w:t>5</w:t>
      </w:r>
      <w:r w:rsidRPr="00AE74A5">
        <w:rPr>
          <w:rFonts w:ascii="Times New Roman" w:hAnsi="Times New Roman"/>
          <w:sz w:val="26"/>
          <w:szCs w:val="26"/>
          <w:lang w:val="ro-RO"/>
        </w:rPr>
        <w:t>;</w:t>
      </w:r>
    </w:p>
    <w:p w:rsidR="004B1458" w:rsidRPr="00AE74A5" w:rsidRDefault="004B1458" w:rsidP="004B145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A</w:t>
      </w:r>
      <w:r w:rsidRPr="00AE74A5">
        <w:rPr>
          <w:rFonts w:ascii="Times New Roman" w:hAnsi="Times New Roman"/>
          <w:sz w:val="26"/>
          <w:szCs w:val="26"/>
          <w:lang w:val="ro-RO"/>
        </w:rPr>
        <w:t xml:space="preserve">mplasamentul se </w:t>
      </w:r>
      <w:r>
        <w:rPr>
          <w:rFonts w:ascii="Times New Roman" w:hAnsi="Times New Roman"/>
          <w:sz w:val="26"/>
          <w:szCs w:val="26"/>
          <w:lang w:val="ro-RO"/>
        </w:rPr>
        <w:t xml:space="preserve"> alfa la limita cu ROSCI0065 Delta Dunarii, la cca 27 m de limita RBDD.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796F3C" w:rsidRPr="00CB71D9" w:rsidRDefault="00796F3C" w:rsidP="00292779">
      <w:pPr>
        <w:spacing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Informa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iile cu privire la planul men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 w:rsidR="00620896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>n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joi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00-16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30 </w:t>
      </w:r>
      <w:r w:rsidR="00620896">
        <w:rPr>
          <w:rFonts w:ascii="Times New Roman" w:hAnsi="Times New Roman"/>
          <w:sz w:val="26"/>
          <w:szCs w:val="26"/>
          <w:lang w:val="ro-RO"/>
        </w:rPr>
        <w:t>s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i vineri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00-14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00.</w:t>
      </w:r>
    </w:p>
    <w:p w:rsidR="00CA4859" w:rsidRPr="00CB71D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Observa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iile publicului se vo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r primi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n scris la APM Tulcea</w:t>
      </w:r>
      <w:r w:rsidRPr="00CB71D9">
        <w:rPr>
          <w:rFonts w:ascii="Times New Roman" w:hAnsi="Times New Roman"/>
          <w:sz w:val="26"/>
          <w:szCs w:val="26"/>
          <w:lang w:val="ro-RO"/>
        </w:rPr>
        <w:t>,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 telefon/fax 0240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/510622, 0240/510621, e-mail </w:t>
      </w:r>
      <w:hyperlink r:id="rId5" w:history="1">
        <w:r w:rsidRPr="00CB71D9">
          <w:rPr>
            <w:rFonts w:ascii="Times New Roman" w:hAnsi="Times New Roman"/>
            <w:color w:val="000000"/>
            <w:sz w:val="26"/>
            <w:szCs w:val="26"/>
            <w:u w:val="single"/>
            <w:lang w:val="ro-RO"/>
          </w:rPr>
          <w:t>office@apmtl.anpm.ro</w:t>
        </w:r>
      </w:hyperlink>
      <w:r w:rsidRPr="00CB71D9">
        <w:rPr>
          <w:rFonts w:ascii="Times New Roman" w:hAnsi="Times New Roman"/>
          <w:color w:val="000000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color w:val="000000"/>
          <w:sz w:val="26"/>
          <w:szCs w:val="26"/>
          <w:lang w:val="ro-RO"/>
        </w:rPr>
        <w:t xml:space="preserve">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 termen de 10 zile calendaristice de la data public</w:t>
      </w:r>
      <w:r w:rsidR="00620896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>rii anun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B1458" w:rsidRDefault="00F4281D" w:rsidP="00292779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620896">
        <w:rPr>
          <w:rFonts w:ascii="Times New Roman" w:hAnsi="Times New Roman"/>
          <w:bCs/>
          <w:sz w:val="26"/>
          <w:szCs w:val="26"/>
          <w:lang w:val="ro-RO"/>
        </w:rPr>
        <w:t>sa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4B1458">
        <w:rPr>
          <w:rFonts w:ascii="Times New Roman" w:hAnsi="Times New Roman"/>
          <w:color w:val="0000FF"/>
          <w:sz w:val="26"/>
          <w:szCs w:val="26"/>
          <w:u w:val="single"/>
          <w:lang w:val="ro-RO"/>
        </w:rPr>
        <w:t xml:space="preserve"> si la avizier sediu APM Tulcea</w:t>
      </w:r>
      <w:r w:rsidR="00292779" w:rsidRPr="00CB71D9">
        <w:rPr>
          <w:rFonts w:ascii="Times New Roman" w:hAnsi="Times New Roman"/>
          <w:sz w:val="26"/>
          <w:szCs w:val="26"/>
        </w:rPr>
        <w:t xml:space="preserve"> </w:t>
      </w:r>
    </w:p>
    <w:p w:rsidR="00F4281D" w:rsidRDefault="004B1458" w:rsidP="004B1458">
      <w:pPr>
        <w:spacing w:line="360" w:lineRule="auto"/>
        <w:ind w:left="5760" w:firstLine="720"/>
        <w:jc w:val="center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25</w:t>
      </w:r>
      <w:r w:rsidR="00F4281D"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0</w:t>
      </w:r>
      <w:r w:rsidR="00620896">
        <w:rPr>
          <w:rFonts w:ascii="Times New Roman" w:hAnsi="Times New Roman"/>
          <w:sz w:val="26"/>
          <w:szCs w:val="26"/>
          <w:lang w:val="ro-RO"/>
        </w:rPr>
        <w:t>7</w:t>
      </w:r>
      <w:r w:rsidR="00F4281D" w:rsidRPr="00CB71D9">
        <w:rPr>
          <w:rFonts w:ascii="Times New Roman" w:hAnsi="Times New Roman"/>
          <w:sz w:val="26"/>
          <w:szCs w:val="26"/>
          <w:lang w:val="ro-RO"/>
        </w:rPr>
        <w:t>.201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9</w:t>
      </w:r>
    </w:p>
    <w:p w:rsidR="004B1458" w:rsidRDefault="004B1458" w:rsidP="00427056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</w:p>
    <w:sectPr w:rsidR="004B1458" w:rsidSect="006208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F21D5"/>
    <w:rsid w:val="00206973"/>
    <w:rsid w:val="00215BAC"/>
    <w:rsid w:val="002263B2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267DF"/>
    <w:rsid w:val="003452C8"/>
    <w:rsid w:val="00356227"/>
    <w:rsid w:val="0038698B"/>
    <w:rsid w:val="003917BF"/>
    <w:rsid w:val="003B2D08"/>
    <w:rsid w:val="003C1A16"/>
    <w:rsid w:val="003E6EE4"/>
    <w:rsid w:val="003F4DDA"/>
    <w:rsid w:val="004064FB"/>
    <w:rsid w:val="00412085"/>
    <w:rsid w:val="00427056"/>
    <w:rsid w:val="004366E1"/>
    <w:rsid w:val="00440A15"/>
    <w:rsid w:val="00452038"/>
    <w:rsid w:val="00462FE9"/>
    <w:rsid w:val="00471CB2"/>
    <w:rsid w:val="00490535"/>
    <w:rsid w:val="004A77FB"/>
    <w:rsid w:val="004B1458"/>
    <w:rsid w:val="004B3DEB"/>
    <w:rsid w:val="004D755E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BC1F74"/>
    <w:rsid w:val="00C10B0B"/>
    <w:rsid w:val="00C2331E"/>
    <w:rsid w:val="00C336DE"/>
    <w:rsid w:val="00C3402B"/>
    <w:rsid w:val="00C36525"/>
    <w:rsid w:val="00C60174"/>
    <w:rsid w:val="00CA4859"/>
    <w:rsid w:val="00CB71D9"/>
    <w:rsid w:val="00CC105D"/>
    <w:rsid w:val="00CD4477"/>
    <w:rsid w:val="00CD7154"/>
    <w:rsid w:val="00CE7F76"/>
    <w:rsid w:val="00D143C4"/>
    <w:rsid w:val="00DC5CA2"/>
    <w:rsid w:val="00DF5172"/>
    <w:rsid w:val="00E116EC"/>
    <w:rsid w:val="00E2268A"/>
    <w:rsid w:val="00E22A13"/>
    <w:rsid w:val="00E2673A"/>
    <w:rsid w:val="00E31C32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AB403F-E136-40DE-917F-833B16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18</cp:revision>
  <cp:lastPrinted>2019-07-25T11:22:00Z</cp:lastPrinted>
  <dcterms:created xsi:type="dcterms:W3CDTF">2019-05-21T21:03:00Z</dcterms:created>
  <dcterms:modified xsi:type="dcterms:W3CDTF">2019-07-25T11:22:00Z</dcterms:modified>
</cp:coreProperties>
</file>