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75" w:rsidRPr="00962003" w:rsidRDefault="00174A75" w:rsidP="00601CAF">
      <w:pPr>
        <w:pStyle w:val="Heading3"/>
        <w:spacing w:line="240" w:lineRule="auto"/>
        <w:jc w:val="center"/>
        <w:rPr>
          <w:rFonts w:ascii="Times New Roman" w:eastAsia="Calibri" w:hAnsi="Times New Roman"/>
          <w:color w:val="auto"/>
          <w:sz w:val="26"/>
          <w:szCs w:val="26"/>
          <w:lang w:val="ro-RO"/>
        </w:rPr>
      </w:pPr>
      <w:r w:rsidRPr="00962003">
        <w:rPr>
          <w:rFonts w:ascii="Times New Roman" w:eastAsia="Calibri" w:hAnsi="Times New Roman"/>
          <w:color w:val="auto"/>
          <w:sz w:val="26"/>
          <w:szCs w:val="26"/>
          <w:lang w:val="ro-RO"/>
        </w:rPr>
        <w:t>ANUN</w:t>
      </w:r>
      <w:r w:rsidR="002449C4" w:rsidRPr="00962003">
        <w:rPr>
          <w:rFonts w:ascii="Times New Roman" w:eastAsia="Calibri" w:hAnsi="Times New Roman"/>
          <w:color w:val="auto"/>
          <w:sz w:val="26"/>
          <w:szCs w:val="26"/>
          <w:lang w:val="ro-RO"/>
        </w:rPr>
        <w:t>T</w:t>
      </w:r>
      <w:r w:rsidRPr="00962003">
        <w:rPr>
          <w:rFonts w:ascii="Times New Roman" w:eastAsia="Calibri" w:hAnsi="Times New Roman"/>
          <w:color w:val="auto"/>
          <w:sz w:val="26"/>
          <w:szCs w:val="26"/>
          <w:lang w:val="ro-RO"/>
        </w:rPr>
        <w:t xml:space="preserve"> PUBLIC</w:t>
      </w:r>
    </w:p>
    <w:p w:rsidR="00601CAF" w:rsidRPr="00D3487D" w:rsidRDefault="00601CAF" w:rsidP="00D3487D">
      <w:pPr>
        <w:spacing w:after="0" w:line="360" w:lineRule="auto"/>
        <w:jc w:val="both"/>
        <w:outlineLvl w:val="0"/>
        <w:rPr>
          <w:rFonts w:ascii="Times New Roman" w:hAnsi="Times New Roman"/>
          <w:b/>
          <w:bCs/>
          <w:kern w:val="32"/>
          <w:sz w:val="26"/>
          <w:szCs w:val="26"/>
          <w:lang w:val="ro-RO"/>
        </w:rPr>
      </w:pPr>
    </w:p>
    <w:p w:rsidR="00640538" w:rsidRPr="00D3487D" w:rsidRDefault="00640538" w:rsidP="00D3487D">
      <w:pPr>
        <w:spacing w:after="0" w:line="360" w:lineRule="auto"/>
        <w:jc w:val="both"/>
        <w:rPr>
          <w:rFonts w:ascii="Times New Roman" w:hAnsi="Times New Roman"/>
          <w:sz w:val="26"/>
          <w:szCs w:val="26"/>
          <w:lang w:val="ro-RO"/>
        </w:rPr>
      </w:pPr>
      <w:r w:rsidRPr="00D3487D">
        <w:rPr>
          <w:rFonts w:ascii="Times New Roman" w:hAnsi="Times New Roman"/>
          <w:b/>
          <w:sz w:val="26"/>
          <w:szCs w:val="26"/>
          <w:lang w:val="ro-RO"/>
        </w:rPr>
        <w:t>AGEN</w:t>
      </w:r>
      <w:r w:rsidR="002449C4" w:rsidRPr="00D3487D">
        <w:rPr>
          <w:rFonts w:ascii="Times New Roman" w:hAnsi="Times New Roman"/>
          <w:b/>
          <w:sz w:val="26"/>
          <w:szCs w:val="26"/>
          <w:lang w:val="ro-RO"/>
        </w:rPr>
        <w:t>T</w:t>
      </w:r>
      <w:r w:rsidRPr="00D3487D">
        <w:rPr>
          <w:rFonts w:ascii="Times New Roman" w:hAnsi="Times New Roman"/>
          <w:b/>
          <w:sz w:val="26"/>
          <w:szCs w:val="26"/>
          <w:lang w:val="ro-RO"/>
        </w:rPr>
        <w:t>IA PENTRU PROTEC</w:t>
      </w:r>
      <w:r w:rsidR="002449C4" w:rsidRPr="00D3487D">
        <w:rPr>
          <w:rFonts w:ascii="Times New Roman" w:hAnsi="Times New Roman"/>
          <w:b/>
          <w:sz w:val="26"/>
          <w:szCs w:val="26"/>
          <w:lang w:val="ro-RO"/>
        </w:rPr>
        <w:t>T</w:t>
      </w:r>
      <w:r w:rsidRPr="00D3487D">
        <w:rPr>
          <w:rFonts w:ascii="Times New Roman" w:hAnsi="Times New Roman"/>
          <w:b/>
          <w:sz w:val="26"/>
          <w:szCs w:val="26"/>
          <w:lang w:val="ro-RO"/>
        </w:rPr>
        <w:t>IA MEDIULUI TULCEA</w:t>
      </w:r>
      <w:r w:rsidRPr="00D3487D">
        <w:rPr>
          <w:rFonts w:ascii="Times New Roman" w:hAnsi="Times New Roman"/>
          <w:sz w:val="26"/>
          <w:szCs w:val="26"/>
          <w:lang w:val="ro-RO"/>
        </w:rPr>
        <w:t xml:space="preserve"> anun</w:t>
      </w:r>
      <w:r w:rsidR="002449C4" w:rsidRPr="00D3487D">
        <w:rPr>
          <w:rFonts w:ascii="Times New Roman" w:hAnsi="Times New Roman"/>
          <w:sz w:val="26"/>
          <w:szCs w:val="26"/>
          <w:lang w:val="ro-RO"/>
        </w:rPr>
        <w:t>ta</w:t>
      </w:r>
      <w:r w:rsidRPr="00D3487D">
        <w:rPr>
          <w:rFonts w:ascii="Times New Roman" w:hAnsi="Times New Roman"/>
          <w:sz w:val="26"/>
          <w:szCs w:val="26"/>
          <w:lang w:val="ro-RO"/>
        </w:rPr>
        <w:t xml:space="preserve"> publicul interesat asupra lu</w:t>
      </w:r>
      <w:r w:rsidR="002449C4" w:rsidRPr="00D3487D">
        <w:rPr>
          <w:rFonts w:ascii="Times New Roman" w:hAnsi="Times New Roman"/>
          <w:sz w:val="26"/>
          <w:szCs w:val="26"/>
          <w:lang w:val="ro-RO"/>
        </w:rPr>
        <w:t>a</w:t>
      </w:r>
      <w:r w:rsidRPr="00D3487D">
        <w:rPr>
          <w:rFonts w:ascii="Times New Roman" w:hAnsi="Times New Roman"/>
          <w:sz w:val="26"/>
          <w:szCs w:val="26"/>
          <w:lang w:val="ro-RO"/>
        </w:rPr>
        <w:t xml:space="preserve">rii deciziei etapei de </w:t>
      </w:r>
      <w:r w:rsidR="002449C4" w:rsidRPr="00D3487D">
        <w:rPr>
          <w:rFonts w:ascii="Times New Roman" w:hAnsi="Times New Roman"/>
          <w:sz w:val="26"/>
          <w:szCs w:val="26"/>
          <w:lang w:val="ro-RO"/>
        </w:rPr>
        <w:t>i</w:t>
      </w:r>
      <w:r w:rsidRPr="00D3487D">
        <w:rPr>
          <w:rFonts w:ascii="Times New Roman" w:hAnsi="Times New Roman"/>
          <w:sz w:val="26"/>
          <w:szCs w:val="26"/>
          <w:lang w:val="ro-RO"/>
        </w:rPr>
        <w:t xml:space="preserve">ncadrare conform HG nr.1076/2004, respectiv ca </w:t>
      </w:r>
      <w:r w:rsidRPr="00D3487D">
        <w:rPr>
          <w:rFonts w:ascii="Times New Roman" w:hAnsi="Times New Roman"/>
          <w:b/>
          <w:sz w:val="26"/>
          <w:szCs w:val="26"/>
          <w:lang w:val="ro-RO"/>
        </w:rPr>
        <w:t>PUZ „</w:t>
      </w:r>
      <w:r w:rsidR="00D3487D" w:rsidRPr="00D3487D">
        <w:rPr>
          <w:rFonts w:ascii="Times New Roman" w:hAnsi="Times New Roman"/>
          <w:b/>
          <w:sz w:val="26"/>
          <w:szCs w:val="26"/>
          <w:lang w:val="ro-RO"/>
        </w:rPr>
        <w:t xml:space="preserve">STANDURI PRESTARI SERVICII AUTO CU CONCESIONARE TEREN”, </w:t>
      </w:r>
      <w:r w:rsidR="00D3487D" w:rsidRPr="00D3487D">
        <w:rPr>
          <w:rFonts w:ascii="Times New Roman" w:hAnsi="Times New Roman"/>
          <w:sz w:val="26"/>
          <w:szCs w:val="26"/>
          <w:lang w:val="ro-RO"/>
        </w:rPr>
        <w:t>propus a se realiza in intravilanul localitatii tulcea, str. Barajului, tronson 3 zona Kaufland</w:t>
      </w:r>
      <w:r w:rsidRPr="00D3487D">
        <w:rPr>
          <w:rFonts w:ascii="Times New Roman" w:hAnsi="Times New Roman"/>
          <w:sz w:val="26"/>
          <w:szCs w:val="26"/>
          <w:lang w:val="ro-RO"/>
        </w:rPr>
        <w:t>, av</w:t>
      </w:r>
      <w:r w:rsidR="002449C4" w:rsidRPr="00D3487D">
        <w:rPr>
          <w:rFonts w:ascii="Times New Roman" w:hAnsi="Times New Roman"/>
          <w:sz w:val="26"/>
          <w:szCs w:val="26"/>
          <w:lang w:val="ro-RO"/>
        </w:rPr>
        <w:t>a</w:t>
      </w:r>
      <w:r w:rsidRPr="00D3487D">
        <w:rPr>
          <w:rFonts w:ascii="Times New Roman" w:hAnsi="Times New Roman"/>
          <w:sz w:val="26"/>
          <w:szCs w:val="26"/>
          <w:lang w:val="ro-RO"/>
        </w:rPr>
        <w:t>nd ca titular</w:t>
      </w:r>
      <w:r w:rsidRPr="00D3487D">
        <w:rPr>
          <w:rFonts w:ascii="Times New Roman" w:hAnsi="Times New Roman"/>
          <w:b/>
          <w:sz w:val="26"/>
          <w:szCs w:val="26"/>
          <w:lang w:val="ro-RO"/>
        </w:rPr>
        <w:t xml:space="preserve"> </w:t>
      </w:r>
      <w:r w:rsidR="00D3487D" w:rsidRPr="00D3487D">
        <w:rPr>
          <w:rFonts w:ascii="Times New Roman" w:hAnsi="Times New Roman"/>
          <w:b/>
          <w:sz w:val="26"/>
          <w:szCs w:val="26"/>
          <w:lang w:val="ro-RO"/>
        </w:rPr>
        <w:t>SC AOKI CONCEPT SRL</w:t>
      </w:r>
      <w:r w:rsidRPr="00D3487D">
        <w:rPr>
          <w:rFonts w:ascii="Times New Roman" w:hAnsi="Times New Roman"/>
          <w:sz w:val="26"/>
          <w:szCs w:val="26"/>
          <w:lang w:val="ro-RO"/>
        </w:rPr>
        <w:t>, nu necesit</w:t>
      </w:r>
      <w:r w:rsidR="002449C4" w:rsidRPr="00D3487D">
        <w:rPr>
          <w:rFonts w:ascii="Times New Roman" w:hAnsi="Times New Roman"/>
          <w:sz w:val="26"/>
          <w:szCs w:val="26"/>
          <w:lang w:val="ro-RO"/>
        </w:rPr>
        <w:t>a</w:t>
      </w:r>
      <w:r w:rsidRPr="00D3487D">
        <w:rPr>
          <w:rFonts w:ascii="Times New Roman" w:hAnsi="Times New Roman"/>
          <w:sz w:val="26"/>
          <w:szCs w:val="26"/>
          <w:lang w:val="ro-RO"/>
        </w:rPr>
        <w:t xml:space="preserve"> evaluare de mediu </w:t>
      </w:r>
      <w:r w:rsidR="002449C4" w:rsidRPr="00D3487D">
        <w:rPr>
          <w:rFonts w:ascii="Times New Roman" w:hAnsi="Times New Roman"/>
          <w:sz w:val="26"/>
          <w:szCs w:val="26"/>
          <w:lang w:val="ro-RO"/>
        </w:rPr>
        <w:t>s</w:t>
      </w:r>
      <w:r w:rsidRPr="00D3487D">
        <w:rPr>
          <w:rFonts w:ascii="Times New Roman" w:hAnsi="Times New Roman"/>
          <w:sz w:val="26"/>
          <w:szCs w:val="26"/>
          <w:lang w:val="ro-RO"/>
        </w:rPr>
        <w:t>i urmeaz</w:t>
      </w:r>
      <w:r w:rsidR="002449C4" w:rsidRPr="00D3487D">
        <w:rPr>
          <w:rFonts w:ascii="Times New Roman" w:hAnsi="Times New Roman"/>
          <w:sz w:val="26"/>
          <w:szCs w:val="26"/>
          <w:lang w:val="ro-RO"/>
        </w:rPr>
        <w:t>a</w:t>
      </w:r>
      <w:r w:rsidRPr="00D3487D">
        <w:rPr>
          <w:rFonts w:ascii="Times New Roman" w:hAnsi="Times New Roman"/>
          <w:sz w:val="26"/>
          <w:szCs w:val="26"/>
          <w:lang w:val="ro-RO"/>
        </w:rPr>
        <w:t xml:space="preserve"> a fi supus procedurii de adoptare f</w:t>
      </w:r>
      <w:r w:rsidR="002449C4" w:rsidRPr="00D3487D">
        <w:rPr>
          <w:rFonts w:ascii="Times New Roman" w:hAnsi="Times New Roman"/>
          <w:sz w:val="26"/>
          <w:szCs w:val="26"/>
          <w:lang w:val="ro-RO"/>
        </w:rPr>
        <w:t>a</w:t>
      </w:r>
      <w:r w:rsidRPr="00D3487D">
        <w:rPr>
          <w:rFonts w:ascii="Times New Roman" w:hAnsi="Times New Roman"/>
          <w:sz w:val="26"/>
          <w:szCs w:val="26"/>
          <w:lang w:val="ro-RO"/>
        </w:rPr>
        <w:t>r</w:t>
      </w:r>
      <w:r w:rsidR="002449C4" w:rsidRPr="00D3487D">
        <w:rPr>
          <w:rFonts w:ascii="Times New Roman" w:hAnsi="Times New Roman"/>
          <w:sz w:val="26"/>
          <w:szCs w:val="26"/>
          <w:lang w:val="ro-RO"/>
        </w:rPr>
        <w:t>a</w:t>
      </w:r>
      <w:r w:rsidRPr="00D3487D">
        <w:rPr>
          <w:rFonts w:ascii="Times New Roman" w:hAnsi="Times New Roman"/>
          <w:sz w:val="26"/>
          <w:szCs w:val="26"/>
          <w:lang w:val="ro-RO"/>
        </w:rPr>
        <w:t xml:space="preserve"> aviz de mediu, pentru planul precizat.</w:t>
      </w:r>
    </w:p>
    <w:p w:rsidR="0043640D" w:rsidRPr="00D3487D" w:rsidRDefault="0043640D" w:rsidP="00D3487D">
      <w:pPr>
        <w:spacing w:after="0" w:line="360" w:lineRule="auto"/>
        <w:jc w:val="both"/>
        <w:rPr>
          <w:rFonts w:ascii="Times New Roman" w:hAnsi="Times New Roman"/>
          <w:b/>
          <w:sz w:val="26"/>
          <w:szCs w:val="26"/>
          <w:lang w:val="ro-RO"/>
        </w:rPr>
      </w:pPr>
      <w:r w:rsidRPr="00D3487D">
        <w:rPr>
          <w:rFonts w:ascii="Times New Roman" w:hAnsi="Times New Roman"/>
          <w:b/>
          <w:sz w:val="26"/>
          <w:szCs w:val="26"/>
          <w:lang w:val="ro-RO"/>
        </w:rPr>
        <w:t>Motivele care au stat la baza luarii deciziei:</w:t>
      </w:r>
    </w:p>
    <w:p w:rsidR="00D3487D" w:rsidRPr="00D3487D" w:rsidRDefault="00D3487D" w:rsidP="00D3487D">
      <w:pPr>
        <w:numPr>
          <w:ilvl w:val="0"/>
          <w:numId w:val="10"/>
        </w:numPr>
        <w:spacing w:after="0" w:line="360" w:lineRule="auto"/>
        <w:jc w:val="both"/>
        <w:rPr>
          <w:rFonts w:ascii="Times New Roman" w:hAnsi="Times New Roman"/>
          <w:bCs/>
          <w:kern w:val="32"/>
          <w:sz w:val="26"/>
          <w:szCs w:val="26"/>
        </w:rPr>
      </w:pPr>
      <w:proofErr w:type="spellStart"/>
      <w:r w:rsidRPr="00D3487D">
        <w:rPr>
          <w:rFonts w:ascii="Times New Roman" w:hAnsi="Times New Roman"/>
          <w:sz w:val="26"/>
          <w:szCs w:val="26"/>
        </w:rPr>
        <w:t>S</w:t>
      </w:r>
      <w:r w:rsidRPr="00D3487D">
        <w:rPr>
          <w:rFonts w:ascii="Times New Roman" w:hAnsi="Times New Roman"/>
          <w:bCs/>
          <w:kern w:val="32"/>
          <w:sz w:val="26"/>
          <w:szCs w:val="26"/>
        </w:rPr>
        <w:t>uprafața</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studiată</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prin</w:t>
      </w:r>
      <w:proofErr w:type="spellEnd"/>
      <w:r w:rsidRPr="00D3487D">
        <w:rPr>
          <w:rFonts w:ascii="Times New Roman" w:hAnsi="Times New Roman"/>
          <w:bCs/>
          <w:kern w:val="32"/>
          <w:sz w:val="26"/>
          <w:szCs w:val="26"/>
        </w:rPr>
        <w:t xml:space="preserve"> plan </w:t>
      </w:r>
      <w:proofErr w:type="spellStart"/>
      <w:r w:rsidRPr="00D3487D">
        <w:rPr>
          <w:rFonts w:ascii="Times New Roman" w:hAnsi="Times New Roman"/>
          <w:bCs/>
          <w:kern w:val="32"/>
          <w:sz w:val="26"/>
          <w:szCs w:val="26"/>
        </w:rPr>
        <w:t>este</w:t>
      </w:r>
      <w:proofErr w:type="spellEnd"/>
      <w:r w:rsidRPr="00D3487D">
        <w:rPr>
          <w:rFonts w:ascii="Times New Roman" w:hAnsi="Times New Roman"/>
          <w:bCs/>
          <w:kern w:val="32"/>
          <w:sz w:val="26"/>
          <w:szCs w:val="26"/>
        </w:rPr>
        <w:t xml:space="preserve"> de 17328 </w:t>
      </w:r>
      <w:proofErr w:type="spellStart"/>
      <w:r w:rsidRPr="00D3487D">
        <w:rPr>
          <w:rFonts w:ascii="Times New Roman" w:hAnsi="Times New Roman"/>
          <w:bCs/>
          <w:kern w:val="32"/>
          <w:sz w:val="26"/>
          <w:szCs w:val="26"/>
        </w:rPr>
        <w:t>mp</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iar</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suprafața</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planului</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este</w:t>
      </w:r>
      <w:proofErr w:type="spellEnd"/>
      <w:r w:rsidRPr="00D3487D">
        <w:rPr>
          <w:rFonts w:ascii="Times New Roman" w:hAnsi="Times New Roman"/>
          <w:bCs/>
          <w:kern w:val="32"/>
          <w:sz w:val="26"/>
          <w:szCs w:val="26"/>
        </w:rPr>
        <w:t xml:space="preserve"> de 8831</w:t>
      </w:r>
      <w:proofErr w:type="gramStart"/>
      <w:r w:rsidRPr="00D3487D">
        <w:rPr>
          <w:rFonts w:ascii="Times New Roman" w:hAnsi="Times New Roman"/>
          <w:bCs/>
          <w:kern w:val="32"/>
          <w:sz w:val="26"/>
          <w:szCs w:val="26"/>
        </w:rPr>
        <w:t>,69</w:t>
      </w:r>
      <w:proofErr w:type="gram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mp</w:t>
      </w:r>
      <w:proofErr w:type="spellEnd"/>
      <w:r w:rsidRPr="00D3487D">
        <w:rPr>
          <w:rFonts w:ascii="Times New Roman" w:hAnsi="Times New Roman"/>
          <w:bCs/>
          <w:kern w:val="32"/>
          <w:sz w:val="26"/>
          <w:szCs w:val="26"/>
        </w:rPr>
        <w:t>.</w:t>
      </w:r>
    </w:p>
    <w:p w:rsidR="00D3487D" w:rsidRPr="00D3487D" w:rsidRDefault="00D3487D" w:rsidP="00D3487D">
      <w:pPr>
        <w:spacing w:after="0" w:line="360" w:lineRule="auto"/>
        <w:ind w:left="360"/>
        <w:jc w:val="both"/>
        <w:rPr>
          <w:rFonts w:ascii="Times New Roman" w:hAnsi="Times New Roman"/>
          <w:bCs/>
          <w:kern w:val="32"/>
          <w:sz w:val="26"/>
          <w:szCs w:val="26"/>
        </w:rPr>
      </w:pPr>
      <w:r w:rsidRPr="00D3487D">
        <w:rPr>
          <w:rFonts w:ascii="Times New Roman" w:hAnsi="Times New Roman"/>
          <w:bCs/>
          <w:kern w:val="32"/>
          <w:sz w:val="26"/>
          <w:szCs w:val="26"/>
        </w:rPr>
        <w:t>P.O.T</w:t>
      </w:r>
      <w:proofErr w:type="gramStart"/>
      <w:r w:rsidRPr="00D3487D">
        <w:rPr>
          <w:rFonts w:ascii="Times New Roman" w:hAnsi="Times New Roman"/>
          <w:bCs/>
          <w:kern w:val="32"/>
          <w:sz w:val="26"/>
          <w:szCs w:val="26"/>
        </w:rPr>
        <w:t>.(</w:t>
      </w:r>
      <w:proofErr w:type="gramEnd"/>
      <w:r w:rsidRPr="00D3487D">
        <w:rPr>
          <w:rFonts w:ascii="Times New Roman" w:hAnsi="Times New Roman"/>
          <w:bCs/>
          <w:kern w:val="32"/>
          <w:sz w:val="26"/>
          <w:szCs w:val="26"/>
        </w:rPr>
        <w:t>prop.) – 13,07 %</w:t>
      </w:r>
    </w:p>
    <w:p w:rsidR="00D3487D" w:rsidRPr="00D3487D" w:rsidRDefault="00D3487D" w:rsidP="00D3487D">
      <w:pPr>
        <w:spacing w:after="0" w:line="360" w:lineRule="auto"/>
        <w:ind w:left="360"/>
        <w:jc w:val="both"/>
        <w:rPr>
          <w:rFonts w:ascii="Times New Roman" w:hAnsi="Times New Roman"/>
          <w:bCs/>
          <w:kern w:val="32"/>
          <w:sz w:val="26"/>
          <w:szCs w:val="26"/>
        </w:rPr>
      </w:pPr>
      <w:r w:rsidRPr="00D3487D">
        <w:rPr>
          <w:rFonts w:ascii="Times New Roman" w:hAnsi="Times New Roman"/>
          <w:bCs/>
          <w:kern w:val="32"/>
          <w:sz w:val="26"/>
          <w:szCs w:val="26"/>
        </w:rPr>
        <w:t>C.U.T</w:t>
      </w:r>
      <w:proofErr w:type="gramStart"/>
      <w:r w:rsidRPr="00D3487D">
        <w:rPr>
          <w:rFonts w:ascii="Times New Roman" w:hAnsi="Times New Roman"/>
          <w:bCs/>
          <w:kern w:val="32"/>
          <w:sz w:val="26"/>
          <w:szCs w:val="26"/>
        </w:rPr>
        <w:t>.(</w:t>
      </w:r>
      <w:proofErr w:type="gramEnd"/>
      <w:r w:rsidRPr="00D3487D">
        <w:rPr>
          <w:rFonts w:ascii="Times New Roman" w:hAnsi="Times New Roman"/>
          <w:bCs/>
          <w:kern w:val="32"/>
          <w:sz w:val="26"/>
          <w:szCs w:val="26"/>
        </w:rPr>
        <w:t xml:space="preserve">prop.) - 0,13 </w:t>
      </w:r>
    </w:p>
    <w:p w:rsidR="00D3487D" w:rsidRPr="00D3487D" w:rsidRDefault="00D3487D" w:rsidP="00D3487D">
      <w:pPr>
        <w:numPr>
          <w:ilvl w:val="0"/>
          <w:numId w:val="10"/>
        </w:numPr>
        <w:spacing w:after="0" w:line="360" w:lineRule="auto"/>
        <w:ind w:left="390" w:hangingChars="150" w:hanging="390"/>
        <w:jc w:val="both"/>
        <w:rPr>
          <w:rFonts w:ascii="Times New Roman" w:hAnsi="Times New Roman"/>
          <w:bCs/>
          <w:kern w:val="32"/>
          <w:sz w:val="26"/>
          <w:szCs w:val="26"/>
        </w:rPr>
      </w:pPr>
      <w:proofErr w:type="spellStart"/>
      <w:r w:rsidRPr="00D3487D">
        <w:rPr>
          <w:rFonts w:ascii="Times New Roman" w:hAnsi="Times New Roman"/>
          <w:bCs/>
          <w:kern w:val="32"/>
          <w:sz w:val="26"/>
          <w:szCs w:val="26"/>
        </w:rPr>
        <w:t>Planul</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propune</w:t>
      </w:r>
      <w:proofErr w:type="spellEnd"/>
      <w:r w:rsidRPr="00D3487D">
        <w:rPr>
          <w:rFonts w:ascii="Times New Roman" w:hAnsi="Times New Roman"/>
          <w:bCs/>
          <w:kern w:val="32"/>
          <w:sz w:val="26"/>
          <w:szCs w:val="26"/>
        </w:rPr>
        <w:t xml:space="preserve"> o </w:t>
      </w:r>
      <w:proofErr w:type="spellStart"/>
      <w:r w:rsidRPr="00D3487D">
        <w:rPr>
          <w:rFonts w:ascii="Times New Roman" w:hAnsi="Times New Roman"/>
          <w:bCs/>
          <w:kern w:val="32"/>
          <w:sz w:val="26"/>
          <w:szCs w:val="26"/>
        </w:rPr>
        <w:t>zona</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functionala</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pe</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amplasament</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si</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anume</w:t>
      </w:r>
      <w:proofErr w:type="spellEnd"/>
      <w:r w:rsidRPr="00D3487D">
        <w:rPr>
          <w:rFonts w:ascii="Times New Roman" w:hAnsi="Times New Roman"/>
          <w:bCs/>
          <w:kern w:val="32"/>
          <w:sz w:val="26"/>
          <w:szCs w:val="26"/>
        </w:rPr>
        <w:t>:</w:t>
      </w:r>
    </w:p>
    <w:p w:rsidR="00D3487D" w:rsidRPr="00D3487D" w:rsidRDefault="00D3487D" w:rsidP="00D3487D">
      <w:pPr>
        <w:widowControl w:val="0"/>
        <w:numPr>
          <w:ilvl w:val="0"/>
          <w:numId w:val="11"/>
        </w:numPr>
        <w:overflowPunct w:val="0"/>
        <w:autoSpaceDE w:val="0"/>
        <w:autoSpaceDN w:val="0"/>
        <w:adjustRightInd w:val="0"/>
        <w:spacing w:after="0" w:line="360" w:lineRule="auto"/>
        <w:jc w:val="both"/>
        <w:textAlignment w:val="baseline"/>
        <w:rPr>
          <w:rFonts w:ascii="Times New Roman" w:eastAsia="Times New Roman" w:hAnsi="Times New Roman"/>
          <w:sz w:val="26"/>
          <w:szCs w:val="26"/>
          <w:lang w:val="fr-FR" w:eastAsia="ro-RO"/>
        </w:rPr>
      </w:pPr>
      <w:bookmarkStart w:id="0" w:name="_Hlk5274568"/>
      <w:r w:rsidRPr="00D3487D">
        <w:rPr>
          <w:rFonts w:ascii="Times New Roman" w:hAnsi="Times New Roman"/>
          <w:b/>
          <w:sz w:val="26"/>
          <w:szCs w:val="26"/>
          <w:u w:val="single"/>
          <w:lang w:val="fr-FR" w:eastAsia="ro-RO"/>
        </w:rPr>
        <w:t xml:space="preserve">zona </w:t>
      </w:r>
      <w:proofErr w:type="spellStart"/>
      <w:r w:rsidRPr="00D3487D">
        <w:rPr>
          <w:rFonts w:ascii="Times New Roman" w:hAnsi="Times New Roman"/>
          <w:b/>
          <w:sz w:val="26"/>
          <w:szCs w:val="26"/>
          <w:u w:val="single"/>
          <w:lang w:val="fr-FR" w:eastAsia="ro-RO"/>
        </w:rPr>
        <w:t>functionala</w:t>
      </w:r>
      <w:proofErr w:type="spellEnd"/>
      <w:r w:rsidRPr="00D3487D">
        <w:rPr>
          <w:rFonts w:ascii="Times New Roman" w:hAnsi="Times New Roman"/>
          <w:b/>
          <w:sz w:val="26"/>
          <w:szCs w:val="26"/>
          <w:u w:val="single"/>
          <w:lang w:val="fr-FR" w:eastAsia="ro-RO"/>
        </w:rPr>
        <w:t xml:space="preserve"> zona S (</w:t>
      </w:r>
      <w:proofErr w:type="spellStart"/>
      <w:r w:rsidRPr="00D3487D">
        <w:rPr>
          <w:rFonts w:ascii="Times New Roman" w:hAnsi="Times New Roman"/>
          <w:b/>
          <w:sz w:val="26"/>
          <w:szCs w:val="26"/>
          <w:u w:val="single"/>
          <w:lang w:val="fr-FR" w:eastAsia="ro-RO"/>
        </w:rPr>
        <w:t>servicii</w:t>
      </w:r>
      <w:proofErr w:type="spellEnd"/>
      <w:r w:rsidRPr="00D3487D">
        <w:rPr>
          <w:rFonts w:ascii="Times New Roman" w:hAnsi="Times New Roman"/>
          <w:b/>
          <w:sz w:val="26"/>
          <w:szCs w:val="26"/>
          <w:u w:val="single"/>
          <w:lang w:val="fr-FR" w:eastAsia="ro-RO"/>
        </w:rPr>
        <w:t>)</w:t>
      </w:r>
      <w:r w:rsidRPr="00D3487D">
        <w:rPr>
          <w:rFonts w:ascii="Times New Roman" w:hAnsi="Times New Roman"/>
          <w:sz w:val="26"/>
          <w:szCs w:val="26"/>
          <w:lang w:val="fr-FR" w:eastAsia="ro-RO"/>
        </w:rPr>
        <w:t xml:space="preserve">, care va </w:t>
      </w:r>
      <w:proofErr w:type="spellStart"/>
      <w:r w:rsidRPr="00D3487D">
        <w:rPr>
          <w:rFonts w:ascii="Times New Roman" w:hAnsi="Times New Roman"/>
          <w:sz w:val="26"/>
          <w:szCs w:val="26"/>
          <w:lang w:val="fr-FR" w:eastAsia="ro-RO"/>
        </w:rPr>
        <w:t>cuprinde</w:t>
      </w:r>
      <w:proofErr w:type="spellEnd"/>
      <w:r w:rsidRPr="00D3487D">
        <w:rPr>
          <w:rFonts w:ascii="Times New Roman" w:hAnsi="Times New Roman"/>
          <w:sz w:val="26"/>
          <w:szCs w:val="26"/>
          <w:lang w:val="fr-FR" w:eastAsia="ro-RO"/>
        </w:rPr>
        <w:t xml:space="preserve"> : </w:t>
      </w:r>
    </w:p>
    <w:p w:rsidR="00D3487D" w:rsidRPr="00D3487D" w:rsidRDefault="00D3487D" w:rsidP="00D3487D">
      <w:pPr>
        <w:widowControl w:val="0"/>
        <w:numPr>
          <w:ilvl w:val="1"/>
          <w:numId w:val="11"/>
        </w:numPr>
        <w:overflowPunct w:val="0"/>
        <w:autoSpaceDE w:val="0"/>
        <w:autoSpaceDN w:val="0"/>
        <w:adjustRightInd w:val="0"/>
        <w:spacing w:after="0" w:line="360" w:lineRule="auto"/>
        <w:jc w:val="both"/>
        <w:textAlignment w:val="baseline"/>
        <w:rPr>
          <w:rFonts w:ascii="Times New Roman" w:hAnsi="Times New Roman"/>
          <w:sz w:val="26"/>
          <w:szCs w:val="26"/>
          <w:lang w:val="fr-FR" w:eastAsia="ro-RO"/>
        </w:rPr>
      </w:pPr>
      <w:r w:rsidRPr="00D3487D">
        <w:rPr>
          <w:rFonts w:ascii="Times New Roman" w:hAnsi="Times New Roman"/>
          <w:sz w:val="26"/>
          <w:szCs w:val="26"/>
          <w:lang w:val="fr-FR" w:eastAsia="ro-RO"/>
        </w:rPr>
        <w:t xml:space="preserve"> service auto, </w:t>
      </w:r>
      <w:proofErr w:type="spellStart"/>
      <w:r w:rsidRPr="00D3487D">
        <w:rPr>
          <w:rFonts w:ascii="Times New Roman" w:hAnsi="Times New Roman"/>
          <w:sz w:val="26"/>
          <w:szCs w:val="26"/>
          <w:lang w:val="fr-FR" w:eastAsia="ro-RO"/>
        </w:rPr>
        <w:t>vulcanizare</w:t>
      </w:r>
      <w:proofErr w:type="spellEnd"/>
      <w:r w:rsidRPr="00D3487D">
        <w:rPr>
          <w:rFonts w:ascii="Times New Roman" w:hAnsi="Times New Roman"/>
          <w:sz w:val="26"/>
          <w:szCs w:val="26"/>
          <w:lang w:val="fr-FR" w:eastAsia="ro-RO"/>
        </w:rPr>
        <w:t xml:space="preserve"> auto, </w:t>
      </w:r>
      <w:proofErr w:type="spellStart"/>
      <w:r w:rsidRPr="00D3487D">
        <w:rPr>
          <w:rFonts w:ascii="Times New Roman" w:hAnsi="Times New Roman"/>
          <w:sz w:val="26"/>
          <w:szCs w:val="26"/>
          <w:lang w:val="fr-FR" w:eastAsia="ro-RO"/>
        </w:rPr>
        <w:t>spalatorie</w:t>
      </w:r>
      <w:proofErr w:type="spellEnd"/>
      <w:r w:rsidRPr="00D3487D">
        <w:rPr>
          <w:rFonts w:ascii="Times New Roman" w:hAnsi="Times New Roman"/>
          <w:sz w:val="26"/>
          <w:szCs w:val="26"/>
          <w:lang w:val="fr-FR" w:eastAsia="ro-RO"/>
        </w:rPr>
        <w:t xml:space="preserve">, boxe, </w:t>
      </w:r>
      <w:proofErr w:type="spellStart"/>
      <w:r w:rsidRPr="00D3487D">
        <w:rPr>
          <w:rFonts w:ascii="Times New Roman" w:hAnsi="Times New Roman"/>
          <w:sz w:val="26"/>
          <w:szCs w:val="26"/>
          <w:lang w:val="fr-FR" w:eastAsia="ro-RO"/>
        </w:rPr>
        <w:t>depozitare</w:t>
      </w:r>
      <w:proofErr w:type="spellEnd"/>
      <w:r w:rsidRPr="00D3487D">
        <w:rPr>
          <w:rFonts w:ascii="Times New Roman" w:hAnsi="Times New Roman"/>
          <w:sz w:val="26"/>
          <w:szCs w:val="26"/>
          <w:lang w:val="fr-FR" w:eastAsia="ro-RO"/>
        </w:rPr>
        <w:t xml:space="preserve">, </w:t>
      </w:r>
      <w:proofErr w:type="spellStart"/>
      <w:r w:rsidRPr="00D3487D">
        <w:rPr>
          <w:rFonts w:ascii="Times New Roman" w:hAnsi="Times New Roman"/>
          <w:sz w:val="26"/>
          <w:szCs w:val="26"/>
          <w:lang w:val="fr-FR" w:eastAsia="ro-RO"/>
        </w:rPr>
        <w:t>comert</w:t>
      </w:r>
      <w:proofErr w:type="spellEnd"/>
      <w:r w:rsidRPr="00D3487D">
        <w:rPr>
          <w:rFonts w:ascii="Times New Roman" w:hAnsi="Times New Roman"/>
          <w:sz w:val="26"/>
          <w:szCs w:val="26"/>
          <w:lang w:val="fr-FR" w:eastAsia="ro-RO"/>
        </w:rPr>
        <w:t xml:space="preserve"> </w:t>
      </w:r>
      <w:proofErr w:type="spellStart"/>
      <w:r w:rsidRPr="00D3487D">
        <w:rPr>
          <w:rFonts w:ascii="Times New Roman" w:hAnsi="Times New Roman"/>
          <w:sz w:val="26"/>
          <w:szCs w:val="26"/>
          <w:lang w:val="fr-FR" w:eastAsia="ro-RO"/>
        </w:rPr>
        <w:t>cu</w:t>
      </w:r>
      <w:proofErr w:type="spellEnd"/>
      <w:r w:rsidRPr="00D3487D">
        <w:rPr>
          <w:rFonts w:ascii="Times New Roman" w:hAnsi="Times New Roman"/>
          <w:sz w:val="26"/>
          <w:szCs w:val="26"/>
          <w:lang w:val="fr-FR" w:eastAsia="ro-RO"/>
        </w:rPr>
        <w:t xml:space="preserve"> </w:t>
      </w:r>
      <w:proofErr w:type="spellStart"/>
      <w:r w:rsidRPr="00D3487D">
        <w:rPr>
          <w:rFonts w:ascii="Times New Roman" w:hAnsi="Times New Roman"/>
          <w:sz w:val="26"/>
          <w:szCs w:val="26"/>
          <w:lang w:val="fr-FR" w:eastAsia="ro-RO"/>
        </w:rPr>
        <w:t>amanuntul</w:t>
      </w:r>
      <w:proofErr w:type="spellEnd"/>
      <w:r w:rsidRPr="00D3487D">
        <w:rPr>
          <w:rFonts w:ascii="Times New Roman" w:hAnsi="Times New Roman"/>
          <w:sz w:val="26"/>
          <w:szCs w:val="26"/>
          <w:lang w:val="fr-FR" w:eastAsia="ro-RO"/>
        </w:rPr>
        <w:t xml:space="preserve">, </w:t>
      </w:r>
      <w:proofErr w:type="spellStart"/>
      <w:r w:rsidRPr="00D3487D">
        <w:rPr>
          <w:rFonts w:ascii="Times New Roman" w:hAnsi="Times New Roman"/>
          <w:sz w:val="26"/>
          <w:szCs w:val="26"/>
          <w:lang w:val="fr-FR" w:eastAsia="ro-RO"/>
        </w:rPr>
        <w:t>birouri</w:t>
      </w:r>
      <w:proofErr w:type="spellEnd"/>
      <w:r w:rsidRPr="00D3487D">
        <w:rPr>
          <w:rFonts w:ascii="Times New Roman" w:hAnsi="Times New Roman"/>
          <w:sz w:val="26"/>
          <w:szCs w:val="26"/>
          <w:lang w:val="fr-FR" w:eastAsia="ro-RO"/>
        </w:rPr>
        <w:t xml:space="preserve"> administrative, </w:t>
      </w:r>
      <w:proofErr w:type="spellStart"/>
      <w:r w:rsidRPr="00D3487D">
        <w:rPr>
          <w:rFonts w:ascii="Times New Roman" w:hAnsi="Times New Roman"/>
          <w:sz w:val="26"/>
          <w:szCs w:val="26"/>
          <w:lang w:val="fr-FR" w:eastAsia="ro-RO"/>
        </w:rPr>
        <w:t>retailing</w:t>
      </w:r>
      <w:proofErr w:type="spellEnd"/>
      <w:r w:rsidRPr="00D3487D">
        <w:rPr>
          <w:rFonts w:ascii="Times New Roman" w:hAnsi="Times New Roman"/>
          <w:sz w:val="26"/>
          <w:szCs w:val="26"/>
          <w:lang w:val="fr-FR" w:eastAsia="ro-RO"/>
        </w:rPr>
        <w:t xml:space="preserve">, </w:t>
      </w:r>
      <w:proofErr w:type="spellStart"/>
      <w:r w:rsidRPr="00D3487D">
        <w:rPr>
          <w:rFonts w:ascii="Times New Roman" w:hAnsi="Times New Roman"/>
          <w:sz w:val="26"/>
          <w:szCs w:val="26"/>
          <w:lang w:val="fr-FR" w:eastAsia="ro-RO"/>
        </w:rPr>
        <w:t>peco</w:t>
      </w:r>
      <w:proofErr w:type="spellEnd"/>
      <w:r w:rsidRPr="00D3487D">
        <w:rPr>
          <w:rFonts w:ascii="Times New Roman" w:hAnsi="Times New Roman"/>
          <w:sz w:val="26"/>
          <w:szCs w:val="26"/>
          <w:lang w:val="fr-FR" w:eastAsia="ro-RO"/>
        </w:rPr>
        <w:t>, etc.</w:t>
      </w:r>
    </w:p>
    <w:bookmarkEnd w:id="0"/>
    <w:p w:rsidR="00D3487D" w:rsidRPr="00D3487D" w:rsidRDefault="00D3487D" w:rsidP="00D3487D">
      <w:pPr>
        <w:spacing w:after="0" w:line="360" w:lineRule="auto"/>
        <w:ind w:left="360"/>
        <w:jc w:val="both"/>
        <w:rPr>
          <w:rFonts w:ascii="Times New Roman" w:hAnsi="Times New Roman"/>
          <w:bCs/>
          <w:kern w:val="32"/>
          <w:sz w:val="26"/>
          <w:szCs w:val="26"/>
          <w:lang w:val="ro-RO"/>
        </w:rPr>
      </w:pPr>
      <w:proofErr w:type="spellStart"/>
      <w:r w:rsidRPr="00D3487D">
        <w:rPr>
          <w:rFonts w:ascii="Times New Roman" w:hAnsi="Times New Roman"/>
          <w:b/>
          <w:bCs/>
          <w:kern w:val="32"/>
          <w:sz w:val="26"/>
          <w:szCs w:val="26"/>
        </w:rPr>
        <w:t>Alimentarea</w:t>
      </w:r>
      <w:proofErr w:type="spellEnd"/>
      <w:r w:rsidRPr="00D3487D">
        <w:rPr>
          <w:rFonts w:ascii="Times New Roman" w:hAnsi="Times New Roman"/>
          <w:b/>
          <w:bCs/>
          <w:kern w:val="32"/>
          <w:sz w:val="26"/>
          <w:szCs w:val="26"/>
        </w:rPr>
        <w:t xml:space="preserve"> cu </w:t>
      </w:r>
      <w:proofErr w:type="spellStart"/>
      <w:proofErr w:type="gramStart"/>
      <w:r w:rsidRPr="00D3487D">
        <w:rPr>
          <w:rFonts w:ascii="Times New Roman" w:hAnsi="Times New Roman"/>
          <w:b/>
          <w:bCs/>
          <w:kern w:val="32"/>
          <w:sz w:val="26"/>
          <w:szCs w:val="26"/>
        </w:rPr>
        <w:t>apa</w:t>
      </w:r>
      <w:proofErr w:type="spellEnd"/>
      <w:proofErr w:type="gramEnd"/>
      <w:r w:rsidRPr="00D3487D">
        <w:rPr>
          <w:rFonts w:ascii="Times New Roman" w:hAnsi="Times New Roman"/>
          <w:bCs/>
          <w:kern w:val="32"/>
          <w:sz w:val="26"/>
          <w:szCs w:val="26"/>
        </w:rPr>
        <w:t xml:space="preserve"> – se </w:t>
      </w:r>
      <w:proofErr w:type="spellStart"/>
      <w:r w:rsidRPr="00D3487D">
        <w:rPr>
          <w:rFonts w:ascii="Times New Roman" w:hAnsi="Times New Roman"/>
          <w:bCs/>
          <w:kern w:val="32"/>
          <w:sz w:val="26"/>
          <w:szCs w:val="26"/>
        </w:rPr>
        <w:t>va</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realiza</w:t>
      </w:r>
      <w:proofErr w:type="spellEnd"/>
      <w:r w:rsidRPr="00D3487D">
        <w:rPr>
          <w:rFonts w:ascii="Times New Roman" w:hAnsi="Times New Roman"/>
          <w:bCs/>
          <w:kern w:val="32"/>
          <w:sz w:val="26"/>
          <w:szCs w:val="26"/>
        </w:rPr>
        <w:t xml:space="preserve"> din </w:t>
      </w:r>
      <w:proofErr w:type="spellStart"/>
      <w:r w:rsidRPr="00D3487D">
        <w:rPr>
          <w:rFonts w:ascii="Times New Roman" w:hAnsi="Times New Roman"/>
          <w:bCs/>
          <w:kern w:val="32"/>
          <w:sz w:val="26"/>
          <w:szCs w:val="26"/>
        </w:rPr>
        <w:t>reteaua</w:t>
      </w:r>
      <w:proofErr w:type="spellEnd"/>
      <w:r w:rsidRPr="00D3487D">
        <w:rPr>
          <w:rFonts w:ascii="Times New Roman" w:hAnsi="Times New Roman"/>
          <w:bCs/>
          <w:kern w:val="32"/>
          <w:sz w:val="26"/>
          <w:szCs w:val="26"/>
        </w:rPr>
        <w:t xml:space="preserve"> de </w:t>
      </w:r>
      <w:proofErr w:type="spellStart"/>
      <w:r w:rsidRPr="00D3487D">
        <w:rPr>
          <w:rFonts w:ascii="Times New Roman" w:hAnsi="Times New Roman"/>
          <w:bCs/>
          <w:kern w:val="32"/>
          <w:sz w:val="26"/>
          <w:szCs w:val="26"/>
        </w:rPr>
        <w:t>apa</w:t>
      </w:r>
      <w:proofErr w:type="spellEnd"/>
      <w:r w:rsidRPr="00D3487D">
        <w:rPr>
          <w:rFonts w:ascii="Times New Roman" w:hAnsi="Times New Roman"/>
          <w:bCs/>
          <w:kern w:val="32"/>
          <w:sz w:val="26"/>
          <w:szCs w:val="26"/>
        </w:rPr>
        <w:t xml:space="preserve"> a </w:t>
      </w:r>
      <w:proofErr w:type="spellStart"/>
      <w:r w:rsidRPr="00D3487D">
        <w:rPr>
          <w:rFonts w:ascii="Times New Roman" w:hAnsi="Times New Roman"/>
          <w:bCs/>
          <w:kern w:val="32"/>
          <w:sz w:val="26"/>
          <w:szCs w:val="26"/>
        </w:rPr>
        <w:t>orasului</w:t>
      </w:r>
      <w:proofErr w:type="spellEnd"/>
      <w:r w:rsidRPr="00D3487D">
        <w:rPr>
          <w:rFonts w:ascii="Times New Roman" w:hAnsi="Times New Roman"/>
          <w:bCs/>
          <w:kern w:val="32"/>
          <w:sz w:val="26"/>
          <w:szCs w:val="26"/>
        </w:rPr>
        <w:t xml:space="preserve">. </w:t>
      </w:r>
    </w:p>
    <w:p w:rsidR="00D3487D" w:rsidRPr="00D3487D" w:rsidRDefault="00D3487D" w:rsidP="00D3487D">
      <w:pPr>
        <w:spacing w:after="0" w:line="360" w:lineRule="auto"/>
        <w:ind w:left="360"/>
        <w:jc w:val="both"/>
        <w:rPr>
          <w:rFonts w:ascii="Times New Roman" w:hAnsi="Times New Roman"/>
          <w:bCs/>
          <w:kern w:val="32"/>
          <w:sz w:val="26"/>
          <w:szCs w:val="26"/>
        </w:rPr>
      </w:pPr>
      <w:proofErr w:type="spellStart"/>
      <w:r w:rsidRPr="00D3487D">
        <w:rPr>
          <w:rFonts w:ascii="Times New Roman" w:hAnsi="Times New Roman"/>
          <w:b/>
          <w:bCs/>
          <w:kern w:val="32"/>
          <w:sz w:val="26"/>
          <w:szCs w:val="26"/>
        </w:rPr>
        <w:t>Evacuarea</w:t>
      </w:r>
      <w:proofErr w:type="spellEnd"/>
      <w:r w:rsidRPr="00D3487D">
        <w:rPr>
          <w:rFonts w:ascii="Times New Roman" w:hAnsi="Times New Roman"/>
          <w:b/>
          <w:bCs/>
          <w:kern w:val="32"/>
          <w:sz w:val="26"/>
          <w:szCs w:val="26"/>
        </w:rPr>
        <w:t xml:space="preserve"> </w:t>
      </w:r>
      <w:proofErr w:type="spellStart"/>
      <w:r w:rsidRPr="00D3487D">
        <w:rPr>
          <w:rFonts w:ascii="Times New Roman" w:hAnsi="Times New Roman"/>
          <w:b/>
          <w:bCs/>
          <w:kern w:val="32"/>
          <w:sz w:val="26"/>
          <w:szCs w:val="26"/>
        </w:rPr>
        <w:t>apelor</w:t>
      </w:r>
      <w:proofErr w:type="spellEnd"/>
      <w:r w:rsidRPr="00D3487D">
        <w:rPr>
          <w:rFonts w:ascii="Times New Roman" w:hAnsi="Times New Roman"/>
          <w:b/>
          <w:bCs/>
          <w:kern w:val="32"/>
          <w:sz w:val="26"/>
          <w:szCs w:val="26"/>
        </w:rPr>
        <w:t xml:space="preserve"> </w:t>
      </w:r>
      <w:proofErr w:type="spellStart"/>
      <w:r w:rsidRPr="00D3487D">
        <w:rPr>
          <w:rFonts w:ascii="Times New Roman" w:hAnsi="Times New Roman"/>
          <w:b/>
          <w:bCs/>
          <w:kern w:val="32"/>
          <w:sz w:val="26"/>
          <w:szCs w:val="26"/>
        </w:rPr>
        <w:t>uzate</w:t>
      </w:r>
      <w:proofErr w:type="spellEnd"/>
      <w:r w:rsidRPr="00D3487D">
        <w:rPr>
          <w:rFonts w:ascii="Times New Roman" w:hAnsi="Times New Roman"/>
          <w:b/>
          <w:bCs/>
          <w:kern w:val="32"/>
          <w:sz w:val="26"/>
          <w:szCs w:val="26"/>
        </w:rPr>
        <w:t xml:space="preserve"> </w:t>
      </w:r>
      <w:proofErr w:type="spellStart"/>
      <w:r w:rsidRPr="00D3487D">
        <w:rPr>
          <w:rFonts w:ascii="Times New Roman" w:hAnsi="Times New Roman"/>
          <w:b/>
          <w:bCs/>
          <w:kern w:val="32"/>
          <w:sz w:val="26"/>
          <w:szCs w:val="26"/>
        </w:rPr>
        <w:t>menajere</w:t>
      </w:r>
      <w:proofErr w:type="spellEnd"/>
      <w:r w:rsidRPr="00D3487D">
        <w:rPr>
          <w:rFonts w:ascii="Times New Roman" w:hAnsi="Times New Roman"/>
          <w:bCs/>
          <w:kern w:val="32"/>
          <w:sz w:val="26"/>
          <w:szCs w:val="26"/>
        </w:rPr>
        <w:t xml:space="preserve"> – se </w:t>
      </w:r>
      <w:proofErr w:type="spellStart"/>
      <w:proofErr w:type="gramStart"/>
      <w:r w:rsidRPr="00D3487D">
        <w:rPr>
          <w:rFonts w:ascii="Times New Roman" w:hAnsi="Times New Roman"/>
          <w:bCs/>
          <w:kern w:val="32"/>
          <w:sz w:val="26"/>
          <w:szCs w:val="26"/>
        </w:rPr>
        <w:t>va</w:t>
      </w:r>
      <w:proofErr w:type="spellEnd"/>
      <w:proofErr w:type="gram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realiza</w:t>
      </w:r>
      <w:proofErr w:type="spellEnd"/>
      <w:r w:rsidRPr="00D3487D">
        <w:rPr>
          <w:rFonts w:ascii="Times New Roman" w:hAnsi="Times New Roman"/>
          <w:bCs/>
          <w:kern w:val="32"/>
          <w:sz w:val="26"/>
          <w:szCs w:val="26"/>
        </w:rPr>
        <w:t xml:space="preserve"> in </w:t>
      </w:r>
      <w:proofErr w:type="spellStart"/>
      <w:r w:rsidRPr="00D3487D">
        <w:rPr>
          <w:rFonts w:ascii="Times New Roman" w:hAnsi="Times New Roman"/>
          <w:bCs/>
          <w:kern w:val="32"/>
          <w:sz w:val="26"/>
          <w:szCs w:val="26"/>
        </w:rPr>
        <w:t>reteaua</w:t>
      </w:r>
      <w:proofErr w:type="spellEnd"/>
      <w:r w:rsidRPr="00D3487D">
        <w:rPr>
          <w:rFonts w:ascii="Times New Roman" w:hAnsi="Times New Roman"/>
          <w:bCs/>
          <w:kern w:val="32"/>
          <w:sz w:val="26"/>
          <w:szCs w:val="26"/>
        </w:rPr>
        <w:t xml:space="preserve"> de </w:t>
      </w:r>
      <w:proofErr w:type="spellStart"/>
      <w:r w:rsidRPr="00D3487D">
        <w:rPr>
          <w:rFonts w:ascii="Times New Roman" w:hAnsi="Times New Roman"/>
          <w:bCs/>
          <w:kern w:val="32"/>
          <w:sz w:val="26"/>
          <w:szCs w:val="26"/>
        </w:rPr>
        <w:t>canalizare</w:t>
      </w:r>
      <w:proofErr w:type="spellEnd"/>
      <w:r w:rsidRPr="00D3487D">
        <w:rPr>
          <w:rFonts w:ascii="Times New Roman" w:hAnsi="Times New Roman"/>
          <w:bCs/>
          <w:kern w:val="32"/>
          <w:sz w:val="26"/>
          <w:szCs w:val="26"/>
        </w:rPr>
        <w:t xml:space="preserve"> a </w:t>
      </w:r>
      <w:proofErr w:type="spellStart"/>
      <w:r w:rsidRPr="00D3487D">
        <w:rPr>
          <w:rFonts w:ascii="Times New Roman" w:hAnsi="Times New Roman"/>
          <w:bCs/>
          <w:kern w:val="32"/>
          <w:sz w:val="26"/>
          <w:szCs w:val="26"/>
        </w:rPr>
        <w:t>orasului</w:t>
      </w:r>
      <w:proofErr w:type="spellEnd"/>
    </w:p>
    <w:p w:rsidR="00D3487D" w:rsidRPr="00D3487D" w:rsidRDefault="00D3487D" w:rsidP="00D3487D">
      <w:pPr>
        <w:spacing w:after="0" w:line="360" w:lineRule="auto"/>
        <w:ind w:left="360"/>
        <w:jc w:val="both"/>
        <w:rPr>
          <w:rFonts w:ascii="Times New Roman" w:hAnsi="Times New Roman"/>
          <w:bCs/>
          <w:kern w:val="32"/>
          <w:sz w:val="26"/>
          <w:szCs w:val="26"/>
          <w:lang w:val="it-IT"/>
        </w:rPr>
      </w:pPr>
      <w:r w:rsidRPr="00D3487D">
        <w:rPr>
          <w:rFonts w:ascii="Times New Roman" w:hAnsi="Times New Roman"/>
          <w:b/>
          <w:bCs/>
          <w:kern w:val="32"/>
          <w:sz w:val="26"/>
          <w:szCs w:val="26"/>
          <w:lang w:val="it-IT"/>
        </w:rPr>
        <w:t xml:space="preserve">Alimentare cu energie electrica – </w:t>
      </w:r>
      <w:r w:rsidRPr="00D3487D">
        <w:rPr>
          <w:rFonts w:ascii="Times New Roman" w:hAnsi="Times New Roman"/>
          <w:bCs/>
          <w:kern w:val="32"/>
          <w:sz w:val="26"/>
          <w:szCs w:val="26"/>
          <w:lang w:val="it-IT"/>
        </w:rPr>
        <w:t>se va realiza din retelele publice existente. Se are in vedere si posibilitatea asigurarii cu : panouri fotovoltaice, panouri solare, pentru consumuri mici.</w:t>
      </w:r>
    </w:p>
    <w:p w:rsidR="00D3487D" w:rsidRPr="00D3487D" w:rsidRDefault="00D3487D" w:rsidP="00D3487D">
      <w:pPr>
        <w:spacing w:after="0" w:line="360" w:lineRule="auto"/>
        <w:ind w:left="360"/>
        <w:jc w:val="both"/>
        <w:rPr>
          <w:rFonts w:ascii="Times New Roman" w:hAnsi="Times New Roman"/>
          <w:bCs/>
          <w:kern w:val="32"/>
          <w:sz w:val="26"/>
          <w:szCs w:val="26"/>
          <w:lang w:val="it-IT"/>
        </w:rPr>
      </w:pPr>
      <w:r w:rsidRPr="00D3487D">
        <w:rPr>
          <w:rFonts w:ascii="Times New Roman" w:hAnsi="Times New Roman"/>
          <w:b/>
          <w:bCs/>
          <w:kern w:val="32"/>
          <w:sz w:val="26"/>
          <w:szCs w:val="26"/>
          <w:lang w:val="it-IT"/>
        </w:rPr>
        <w:t>Alimentarea cu caldura –</w:t>
      </w:r>
      <w:r w:rsidRPr="00D3487D">
        <w:rPr>
          <w:rFonts w:ascii="Times New Roman" w:hAnsi="Times New Roman"/>
          <w:bCs/>
          <w:kern w:val="32"/>
          <w:sz w:val="26"/>
          <w:szCs w:val="26"/>
          <w:lang w:val="it-IT"/>
        </w:rPr>
        <w:t xml:space="preserve"> siteme locale pe carburanti solizi sau lichizi sau/si energii/surse regenerabile, energie electrica sau gaze naturale.</w:t>
      </w:r>
    </w:p>
    <w:p w:rsidR="00D3487D" w:rsidRPr="00D3487D" w:rsidRDefault="00D3487D" w:rsidP="00D3487D">
      <w:pPr>
        <w:spacing w:after="0" w:line="360" w:lineRule="auto"/>
        <w:ind w:left="360"/>
        <w:jc w:val="both"/>
        <w:rPr>
          <w:rFonts w:ascii="Times New Roman" w:hAnsi="Times New Roman"/>
          <w:bCs/>
          <w:kern w:val="32"/>
          <w:sz w:val="26"/>
          <w:szCs w:val="26"/>
          <w:lang w:val="it-IT"/>
        </w:rPr>
      </w:pPr>
      <w:r w:rsidRPr="00D3487D">
        <w:rPr>
          <w:rFonts w:ascii="Times New Roman" w:hAnsi="Times New Roman"/>
          <w:b/>
          <w:bCs/>
          <w:kern w:val="32"/>
          <w:sz w:val="26"/>
          <w:szCs w:val="26"/>
          <w:lang w:val="it-IT"/>
        </w:rPr>
        <w:t>Alimentarea cu gaze naturale –</w:t>
      </w:r>
      <w:r w:rsidRPr="00D3487D">
        <w:rPr>
          <w:rFonts w:ascii="Times New Roman" w:hAnsi="Times New Roman"/>
          <w:bCs/>
          <w:kern w:val="32"/>
          <w:sz w:val="26"/>
          <w:szCs w:val="26"/>
          <w:lang w:val="it-IT"/>
        </w:rPr>
        <w:t xml:space="preserve"> retea de gaze naturale existente in zona. </w:t>
      </w:r>
    </w:p>
    <w:p w:rsidR="00D3487D" w:rsidRPr="00D3487D" w:rsidRDefault="00D3487D" w:rsidP="00D3487D">
      <w:pPr>
        <w:spacing w:after="0" w:line="360" w:lineRule="auto"/>
        <w:ind w:left="360"/>
        <w:jc w:val="both"/>
        <w:rPr>
          <w:rFonts w:ascii="Times New Roman" w:hAnsi="Times New Roman"/>
          <w:bCs/>
          <w:kern w:val="32"/>
          <w:sz w:val="26"/>
          <w:szCs w:val="26"/>
        </w:rPr>
      </w:pPr>
      <w:r w:rsidRPr="00D3487D">
        <w:rPr>
          <w:rFonts w:ascii="Times New Roman" w:hAnsi="Times New Roman"/>
          <w:b/>
          <w:bCs/>
          <w:kern w:val="32"/>
          <w:sz w:val="26"/>
          <w:szCs w:val="26"/>
          <w:lang w:val="it-IT"/>
        </w:rPr>
        <w:t>Gospodarie comunala</w:t>
      </w:r>
    </w:p>
    <w:p w:rsidR="00D3487D" w:rsidRPr="00D3487D" w:rsidRDefault="00D3487D" w:rsidP="00D3487D">
      <w:pPr>
        <w:keepNext/>
        <w:overflowPunct w:val="0"/>
        <w:autoSpaceDE w:val="0"/>
        <w:autoSpaceDN w:val="0"/>
        <w:adjustRightInd w:val="0"/>
        <w:spacing w:after="0" w:line="360" w:lineRule="auto"/>
        <w:ind w:left="360"/>
        <w:contextualSpacing/>
        <w:jc w:val="both"/>
        <w:outlineLvl w:val="0"/>
        <w:rPr>
          <w:rFonts w:ascii="Times New Roman" w:eastAsia="Times New Roman" w:hAnsi="Times New Roman"/>
          <w:bCs/>
          <w:kern w:val="32"/>
          <w:sz w:val="26"/>
          <w:szCs w:val="26"/>
          <w:lang w:val="it-IT"/>
        </w:rPr>
      </w:pPr>
      <w:r w:rsidRPr="00D3487D">
        <w:rPr>
          <w:rFonts w:ascii="Times New Roman" w:hAnsi="Times New Roman"/>
          <w:bCs/>
          <w:kern w:val="32"/>
          <w:sz w:val="26"/>
          <w:szCs w:val="26"/>
          <w:lang w:val="it-IT"/>
        </w:rPr>
        <w:lastRenderedPageBreak/>
        <w:tab/>
        <w:t>- deseuri mejajere : in incinta detinuta se are in vederea amenajarea de platforme gospodaresti pe care sa fie posibila depozitarea, sortarea, evacuarea deseurilor menajere rezultate din functionarea obiectivului, precum si accesul facil al mijloacelor de transport care asigura colectarea acestor deseuri.</w:t>
      </w:r>
    </w:p>
    <w:p w:rsidR="00D3487D" w:rsidRPr="00D3487D" w:rsidRDefault="00D3487D" w:rsidP="00D3487D">
      <w:pPr>
        <w:keepNext/>
        <w:numPr>
          <w:ilvl w:val="0"/>
          <w:numId w:val="10"/>
        </w:numPr>
        <w:overflowPunct w:val="0"/>
        <w:autoSpaceDE w:val="0"/>
        <w:autoSpaceDN w:val="0"/>
        <w:adjustRightInd w:val="0"/>
        <w:spacing w:after="0" w:line="360" w:lineRule="auto"/>
        <w:jc w:val="both"/>
        <w:outlineLvl w:val="0"/>
        <w:rPr>
          <w:rFonts w:ascii="Times New Roman" w:hAnsi="Times New Roman"/>
          <w:b/>
          <w:sz w:val="26"/>
          <w:szCs w:val="26"/>
          <w:lang w:val="ro-RO"/>
        </w:rPr>
      </w:pPr>
      <w:proofErr w:type="spellStart"/>
      <w:r w:rsidRPr="00D3487D">
        <w:rPr>
          <w:rFonts w:ascii="Times New Roman" w:hAnsi="Times New Roman"/>
          <w:bCs/>
          <w:kern w:val="32"/>
          <w:sz w:val="26"/>
          <w:szCs w:val="26"/>
        </w:rPr>
        <w:t>Localizarea</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planului</w:t>
      </w:r>
      <w:proofErr w:type="spellEnd"/>
      <w:r w:rsidRPr="00D3487D">
        <w:rPr>
          <w:rFonts w:ascii="Times New Roman" w:hAnsi="Times New Roman"/>
          <w:bCs/>
          <w:kern w:val="32"/>
          <w:sz w:val="26"/>
          <w:szCs w:val="26"/>
        </w:rPr>
        <w:t xml:space="preserve"> in </w:t>
      </w:r>
      <w:proofErr w:type="spellStart"/>
      <w:r w:rsidRPr="00D3487D">
        <w:rPr>
          <w:rFonts w:ascii="Times New Roman" w:hAnsi="Times New Roman"/>
          <w:bCs/>
          <w:kern w:val="32"/>
          <w:sz w:val="26"/>
          <w:szCs w:val="26"/>
        </w:rPr>
        <w:t>raport</w:t>
      </w:r>
      <w:proofErr w:type="spellEnd"/>
      <w:r w:rsidRPr="00D3487D">
        <w:rPr>
          <w:rFonts w:ascii="Times New Roman" w:hAnsi="Times New Roman"/>
          <w:bCs/>
          <w:kern w:val="32"/>
          <w:sz w:val="26"/>
          <w:szCs w:val="26"/>
        </w:rPr>
        <w:t xml:space="preserve"> cu </w:t>
      </w:r>
      <w:proofErr w:type="spellStart"/>
      <w:r w:rsidRPr="00D3487D">
        <w:rPr>
          <w:rFonts w:ascii="Times New Roman" w:hAnsi="Times New Roman"/>
          <w:bCs/>
          <w:kern w:val="32"/>
          <w:sz w:val="26"/>
          <w:szCs w:val="26"/>
        </w:rPr>
        <w:t>zonele</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protejate-perimetrul</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propus</w:t>
      </w:r>
      <w:proofErr w:type="spellEnd"/>
      <w:r w:rsidRPr="00D3487D">
        <w:rPr>
          <w:rFonts w:ascii="Times New Roman" w:hAnsi="Times New Roman"/>
          <w:bCs/>
          <w:kern w:val="32"/>
          <w:sz w:val="26"/>
          <w:szCs w:val="26"/>
        </w:rPr>
        <w:t xml:space="preserve"> </w:t>
      </w:r>
      <w:proofErr w:type="spellStart"/>
      <w:r w:rsidRPr="00D3487D">
        <w:rPr>
          <w:rFonts w:ascii="Times New Roman" w:hAnsi="Times New Roman"/>
          <w:bCs/>
          <w:kern w:val="32"/>
          <w:sz w:val="26"/>
          <w:szCs w:val="26"/>
        </w:rPr>
        <w:t>nu</w:t>
      </w:r>
      <w:proofErr w:type="spellEnd"/>
      <w:r w:rsidRPr="00D3487D">
        <w:rPr>
          <w:rFonts w:ascii="Times New Roman" w:hAnsi="Times New Roman"/>
          <w:bCs/>
          <w:kern w:val="32"/>
          <w:sz w:val="26"/>
          <w:szCs w:val="26"/>
        </w:rPr>
        <w:t xml:space="preserve"> </w:t>
      </w:r>
      <w:r w:rsidRPr="00D3487D">
        <w:rPr>
          <w:rFonts w:ascii="Times New Roman" w:hAnsi="Times New Roman"/>
          <w:sz w:val="26"/>
          <w:szCs w:val="26"/>
        </w:rPr>
        <w:t xml:space="preserve">se </w:t>
      </w:r>
      <w:proofErr w:type="spellStart"/>
      <w:r w:rsidRPr="00D3487D">
        <w:rPr>
          <w:rFonts w:ascii="Times New Roman" w:hAnsi="Times New Roman"/>
          <w:sz w:val="26"/>
          <w:szCs w:val="26"/>
        </w:rPr>
        <w:t>afla</w:t>
      </w:r>
      <w:proofErr w:type="spellEnd"/>
      <w:r w:rsidRPr="00D3487D">
        <w:rPr>
          <w:rFonts w:ascii="Times New Roman" w:hAnsi="Times New Roman"/>
          <w:sz w:val="26"/>
          <w:szCs w:val="26"/>
        </w:rPr>
        <w:t xml:space="preserve"> in </w:t>
      </w:r>
      <w:proofErr w:type="spellStart"/>
      <w:r w:rsidRPr="00D3487D">
        <w:rPr>
          <w:rFonts w:ascii="Times New Roman" w:hAnsi="Times New Roman"/>
          <w:sz w:val="26"/>
          <w:szCs w:val="26"/>
        </w:rPr>
        <w:t>arii</w:t>
      </w:r>
      <w:proofErr w:type="spellEnd"/>
      <w:r w:rsidRPr="00D3487D">
        <w:rPr>
          <w:rFonts w:ascii="Times New Roman" w:hAnsi="Times New Roman"/>
          <w:sz w:val="26"/>
          <w:szCs w:val="26"/>
        </w:rPr>
        <w:t xml:space="preserve"> </w:t>
      </w:r>
      <w:proofErr w:type="spellStart"/>
      <w:r w:rsidRPr="00D3487D">
        <w:rPr>
          <w:rFonts w:ascii="Times New Roman" w:hAnsi="Times New Roman"/>
          <w:sz w:val="26"/>
          <w:szCs w:val="26"/>
        </w:rPr>
        <w:t>protejate</w:t>
      </w:r>
      <w:proofErr w:type="spellEnd"/>
      <w:r w:rsidRPr="00D3487D">
        <w:rPr>
          <w:rFonts w:ascii="Times New Roman" w:hAnsi="Times New Roman"/>
          <w:sz w:val="26"/>
          <w:szCs w:val="26"/>
        </w:rPr>
        <w:t>;</w:t>
      </w:r>
    </w:p>
    <w:p w:rsidR="00962003" w:rsidRPr="00D3487D" w:rsidRDefault="00962003" w:rsidP="00D3487D">
      <w:pPr>
        <w:keepNext/>
        <w:overflowPunct w:val="0"/>
        <w:autoSpaceDE w:val="0"/>
        <w:autoSpaceDN w:val="0"/>
        <w:adjustRightInd w:val="0"/>
        <w:spacing w:after="0" w:line="360" w:lineRule="auto"/>
        <w:ind w:left="360"/>
        <w:jc w:val="both"/>
        <w:outlineLvl w:val="0"/>
        <w:rPr>
          <w:rFonts w:ascii="Times New Roman" w:hAnsi="Times New Roman"/>
          <w:b/>
          <w:sz w:val="26"/>
          <w:szCs w:val="26"/>
          <w:lang w:val="ro-RO"/>
        </w:rPr>
      </w:pPr>
    </w:p>
    <w:p w:rsidR="00962003" w:rsidRPr="00D3487D" w:rsidRDefault="00962003" w:rsidP="00D3487D">
      <w:pPr>
        <w:spacing w:after="0" w:line="360" w:lineRule="auto"/>
        <w:ind w:firstLine="720"/>
        <w:jc w:val="both"/>
        <w:rPr>
          <w:rFonts w:ascii="Times New Roman" w:hAnsi="Times New Roman"/>
          <w:sz w:val="26"/>
          <w:szCs w:val="26"/>
          <w:lang w:val="ro-RO"/>
        </w:rPr>
      </w:pPr>
      <w:r w:rsidRPr="00D3487D">
        <w:rPr>
          <w:rFonts w:ascii="Times New Roman" w:hAnsi="Times New Roman"/>
          <w:sz w:val="26"/>
          <w:szCs w:val="26"/>
          <w:lang w:val="ro-RO"/>
        </w:rPr>
        <w:t>Informatiile cu privire la planul mentionat pot fi consultate la sediul APM Tulcea, str.14 Noiembrie, nr.5, tel.0240510622, de luni pina joi intre orele 08,00-16,30 si vineri intre orele 08,00-14.00</w:t>
      </w:r>
    </w:p>
    <w:p w:rsidR="00962003" w:rsidRPr="00D3487D" w:rsidRDefault="00962003" w:rsidP="00D3487D">
      <w:pPr>
        <w:overflowPunct w:val="0"/>
        <w:autoSpaceDE w:val="0"/>
        <w:autoSpaceDN w:val="0"/>
        <w:adjustRightInd w:val="0"/>
        <w:spacing w:after="0" w:line="360" w:lineRule="auto"/>
        <w:jc w:val="both"/>
        <w:textAlignment w:val="baseline"/>
        <w:rPr>
          <w:rFonts w:ascii="Times New Roman" w:eastAsia="Times New Roman" w:hAnsi="Times New Roman"/>
          <w:sz w:val="26"/>
          <w:szCs w:val="26"/>
          <w:lang w:val="ro-RO"/>
        </w:rPr>
      </w:pPr>
      <w:r w:rsidRPr="00D3487D">
        <w:rPr>
          <w:rFonts w:ascii="Times New Roman" w:eastAsia="Times New Roman" w:hAnsi="Times New Roman"/>
          <w:sz w:val="26"/>
          <w:szCs w:val="26"/>
          <w:lang w:val="ro-RO"/>
        </w:rPr>
        <w:t xml:space="preserve">          Observatiile publicului se vor primi in scris </w:t>
      </w:r>
      <w:smartTag w:uri="urn:schemas-microsoft-com:office:smarttags" w:element="PersonName">
        <w:smartTagPr>
          <w:attr w:name="ProductID" w:val="la  APM Tulcea"/>
        </w:smartTagPr>
        <w:r w:rsidRPr="00D3487D">
          <w:rPr>
            <w:rFonts w:ascii="Times New Roman" w:eastAsia="Times New Roman" w:hAnsi="Times New Roman"/>
            <w:sz w:val="26"/>
            <w:szCs w:val="26"/>
            <w:lang w:val="ro-RO"/>
          </w:rPr>
          <w:t>la  APM Tulcea</w:t>
        </w:r>
      </w:smartTag>
      <w:r w:rsidRPr="00D3487D">
        <w:rPr>
          <w:rFonts w:ascii="Times New Roman" w:eastAsia="Times New Roman" w:hAnsi="Times New Roman"/>
          <w:sz w:val="26"/>
          <w:szCs w:val="26"/>
          <w:lang w:val="ro-RO"/>
        </w:rPr>
        <w:t xml:space="preserve"> ,telefon/fax 0240 /510622, 0240/510621, e-mail </w:t>
      </w:r>
      <w:r w:rsidRPr="00D3487D">
        <w:rPr>
          <w:rFonts w:ascii="Times New Roman" w:eastAsia="Times New Roman" w:hAnsi="Times New Roman"/>
          <w:sz w:val="26"/>
          <w:szCs w:val="26"/>
          <w:lang w:val="ro-RO"/>
        </w:rPr>
        <w:fldChar w:fldCharType="begin"/>
      </w:r>
      <w:r w:rsidRPr="00D3487D">
        <w:rPr>
          <w:rFonts w:ascii="Times New Roman" w:eastAsia="Times New Roman" w:hAnsi="Times New Roman"/>
          <w:sz w:val="26"/>
          <w:szCs w:val="26"/>
          <w:lang w:val="ro-RO"/>
        </w:rPr>
        <w:instrText xml:space="preserve"> HYPERLINK "mailto:office@apmtl.anpm.ro" </w:instrText>
      </w:r>
      <w:r w:rsidRPr="00D3487D">
        <w:rPr>
          <w:rFonts w:ascii="Times New Roman" w:eastAsia="Times New Roman" w:hAnsi="Times New Roman"/>
          <w:sz w:val="26"/>
          <w:szCs w:val="26"/>
          <w:lang w:val="ro-RO"/>
        </w:rPr>
        <w:fldChar w:fldCharType="separate"/>
      </w:r>
      <w:r w:rsidRPr="00D3487D">
        <w:rPr>
          <w:rFonts w:ascii="Times New Roman" w:eastAsia="Times New Roman" w:hAnsi="Times New Roman"/>
          <w:color w:val="0000FF"/>
          <w:sz w:val="26"/>
          <w:szCs w:val="26"/>
          <w:u w:val="single"/>
          <w:lang w:val="ro-RO"/>
        </w:rPr>
        <w:t>office@apmtl.anpm.ro</w:t>
      </w:r>
      <w:r w:rsidRPr="00D3487D">
        <w:rPr>
          <w:rFonts w:ascii="Times New Roman" w:eastAsia="Times New Roman" w:hAnsi="Times New Roman"/>
          <w:sz w:val="26"/>
          <w:szCs w:val="26"/>
          <w:lang w:val="ro-RO"/>
        </w:rPr>
        <w:fldChar w:fldCharType="end"/>
      </w:r>
      <w:r w:rsidRPr="00D3487D">
        <w:rPr>
          <w:rFonts w:ascii="Times New Roman" w:eastAsia="Times New Roman" w:hAnsi="Times New Roman"/>
          <w:sz w:val="26"/>
          <w:szCs w:val="26"/>
          <w:lang w:val="ro-RO"/>
        </w:rPr>
        <w:t>, in termen de 10 zile calendaristice de la data publicarii anuntului.</w:t>
      </w:r>
    </w:p>
    <w:p w:rsidR="002449C4" w:rsidRDefault="002449C4" w:rsidP="00D3487D">
      <w:pPr>
        <w:spacing w:after="0" w:line="360" w:lineRule="auto"/>
        <w:ind w:left="3600" w:firstLine="720"/>
        <w:jc w:val="both"/>
        <w:rPr>
          <w:rStyle w:val="sttpar"/>
          <w:rFonts w:ascii="Times New Roman" w:hAnsi="Times New Roman"/>
          <w:b/>
          <w:sz w:val="26"/>
          <w:szCs w:val="26"/>
        </w:rPr>
      </w:pPr>
      <w:r w:rsidRPr="00D3487D">
        <w:rPr>
          <w:rStyle w:val="sttpar"/>
          <w:rFonts w:ascii="Times New Roman" w:hAnsi="Times New Roman"/>
          <w:b/>
          <w:sz w:val="26"/>
          <w:szCs w:val="26"/>
        </w:rPr>
        <w:t xml:space="preserve">            </w:t>
      </w:r>
      <w:r w:rsidR="00601CAF" w:rsidRPr="00D3487D">
        <w:rPr>
          <w:rStyle w:val="sttpar"/>
          <w:rFonts w:ascii="Times New Roman" w:hAnsi="Times New Roman"/>
          <w:b/>
          <w:sz w:val="26"/>
          <w:szCs w:val="26"/>
        </w:rPr>
        <w:t xml:space="preserve">  </w:t>
      </w:r>
    </w:p>
    <w:p w:rsidR="00D3487D" w:rsidRDefault="00D3487D" w:rsidP="00D3487D">
      <w:pPr>
        <w:spacing w:after="0" w:line="360" w:lineRule="auto"/>
        <w:ind w:left="3600" w:firstLine="720"/>
        <w:jc w:val="both"/>
        <w:rPr>
          <w:rStyle w:val="sttpar"/>
          <w:rFonts w:ascii="Times New Roman" w:hAnsi="Times New Roman"/>
          <w:b/>
          <w:sz w:val="26"/>
          <w:szCs w:val="26"/>
        </w:rPr>
      </w:pPr>
    </w:p>
    <w:p w:rsidR="00D3487D" w:rsidRPr="00D3487D" w:rsidRDefault="00D3487D" w:rsidP="00D3487D">
      <w:pPr>
        <w:spacing w:after="0" w:line="360" w:lineRule="auto"/>
        <w:ind w:left="3600" w:firstLine="720"/>
        <w:jc w:val="both"/>
        <w:rPr>
          <w:rStyle w:val="sttpar"/>
          <w:rFonts w:ascii="Times New Roman" w:hAnsi="Times New Roman"/>
          <w:b/>
          <w:sz w:val="26"/>
          <w:szCs w:val="26"/>
        </w:rPr>
      </w:pPr>
      <w:bookmarkStart w:id="1" w:name="_GoBack"/>
      <w:bookmarkEnd w:id="1"/>
    </w:p>
    <w:p w:rsidR="00CA4859" w:rsidRPr="00962003" w:rsidRDefault="00601CAF" w:rsidP="00D3487D">
      <w:pPr>
        <w:spacing w:after="0" w:line="360" w:lineRule="auto"/>
        <w:ind w:left="3600" w:firstLine="720"/>
        <w:jc w:val="both"/>
        <w:rPr>
          <w:rStyle w:val="sttpar"/>
          <w:rFonts w:ascii="Times New Roman" w:hAnsi="Times New Roman"/>
          <w:b/>
          <w:sz w:val="26"/>
          <w:szCs w:val="26"/>
        </w:rPr>
      </w:pPr>
      <w:proofErr w:type="spellStart"/>
      <w:r w:rsidRPr="00D3487D">
        <w:rPr>
          <w:rStyle w:val="sttpar"/>
          <w:rFonts w:ascii="Times New Roman" w:hAnsi="Times New Roman"/>
          <w:b/>
          <w:sz w:val="26"/>
          <w:szCs w:val="26"/>
        </w:rPr>
        <w:t>Postat</w:t>
      </w:r>
      <w:proofErr w:type="spellEnd"/>
      <w:r w:rsidRPr="00D3487D">
        <w:rPr>
          <w:rStyle w:val="sttpar"/>
          <w:rFonts w:ascii="Times New Roman" w:hAnsi="Times New Roman"/>
          <w:b/>
          <w:sz w:val="26"/>
          <w:szCs w:val="26"/>
        </w:rPr>
        <w:t xml:space="preserve"> </w:t>
      </w:r>
      <w:proofErr w:type="spellStart"/>
      <w:r w:rsidRPr="00D3487D">
        <w:rPr>
          <w:rStyle w:val="sttpar"/>
          <w:rFonts w:ascii="Times New Roman" w:hAnsi="Times New Roman"/>
          <w:b/>
          <w:sz w:val="26"/>
          <w:szCs w:val="26"/>
        </w:rPr>
        <w:t>pe</w:t>
      </w:r>
      <w:proofErr w:type="spellEnd"/>
      <w:r w:rsidRPr="00962003">
        <w:rPr>
          <w:rStyle w:val="sttpar"/>
          <w:rFonts w:ascii="Times New Roman" w:hAnsi="Times New Roman"/>
          <w:b/>
          <w:sz w:val="26"/>
          <w:szCs w:val="26"/>
        </w:rPr>
        <w:t xml:space="preserve"> site APM </w:t>
      </w:r>
      <w:proofErr w:type="spellStart"/>
      <w:proofErr w:type="gramStart"/>
      <w:r w:rsidRPr="00962003">
        <w:rPr>
          <w:rStyle w:val="sttpar"/>
          <w:rFonts w:ascii="Times New Roman" w:hAnsi="Times New Roman"/>
          <w:b/>
          <w:sz w:val="26"/>
          <w:szCs w:val="26"/>
        </w:rPr>
        <w:t>Tulcea</w:t>
      </w:r>
      <w:proofErr w:type="spellEnd"/>
      <w:r w:rsidR="002449C4" w:rsidRPr="00962003">
        <w:rPr>
          <w:rStyle w:val="sttpar"/>
          <w:rFonts w:ascii="Times New Roman" w:hAnsi="Times New Roman"/>
          <w:b/>
          <w:sz w:val="26"/>
          <w:szCs w:val="26"/>
        </w:rPr>
        <w:t xml:space="preserve"> </w:t>
      </w:r>
      <w:r w:rsidR="00D3487D">
        <w:rPr>
          <w:rStyle w:val="sttpar"/>
          <w:rFonts w:ascii="Times New Roman" w:hAnsi="Times New Roman"/>
          <w:b/>
          <w:sz w:val="26"/>
          <w:szCs w:val="26"/>
        </w:rPr>
        <w:t xml:space="preserve"> 16.09</w:t>
      </w:r>
      <w:r w:rsidRPr="00962003">
        <w:rPr>
          <w:rStyle w:val="sttpar"/>
          <w:rFonts w:ascii="Times New Roman" w:hAnsi="Times New Roman"/>
          <w:b/>
          <w:sz w:val="26"/>
          <w:szCs w:val="26"/>
        </w:rPr>
        <w:t>.201</w:t>
      </w:r>
      <w:r w:rsidR="00CA34AD">
        <w:rPr>
          <w:rStyle w:val="sttpar"/>
          <w:rFonts w:ascii="Times New Roman" w:hAnsi="Times New Roman"/>
          <w:b/>
          <w:sz w:val="26"/>
          <w:szCs w:val="26"/>
        </w:rPr>
        <w:t>9</w:t>
      </w:r>
      <w:proofErr w:type="gramEnd"/>
    </w:p>
    <w:p w:rsidR="00962003" w:rsidRPr="00962003" w:rsidRDefault="00962003">
      <w:pPr>
        <w:spacing w:after="120" w:line="240" w:lineRule="auto"/>
        <w:ind w:left="3600" w:firstLine="720"/>
        <w:jc w:val="both"/>
        <w:rPr>
          <w:rStyle w:val="sttpar"/>
          <w:rFonts w:ascii="Times New Roman" w:hAnsi="Times New Roman"/>
          <w:b/>
          <w:sz w:val="26"/>
          <w:szCs w:val="26"/>
        </w:rPr>
      </w:pPr>
    </w:p>
    <w:p w:rsidR="00D3487D" w:rsidRPr="00962003" w:rsidRDefault="00D3487D">
      <w:pPr>
        <w:spacing w:after="120" w:line="240" w:lineRule="auto"/>
        <w:ind w:left="3600" w:firstLine="720"/>
        <w:jc w:val="both"/>
        <w:rPr>
          <w:rStyle w:val="sttpar"/>
          <w:rFonts w:ascii="Times New Roman" w:hAnsi="Times New Roman"/>
          <w:b/>
          <w:sz w:val="26"/>
          <w:szCs w:val="26"/>
        </w:rPr>
      </w:pPr>
    </w:p>
    <w:sectPr w:rsidR="00D3487D" w:rsidRPr="00962003" w:rsidSect="002449C4">
      <w:headerReference w:type="default" r:id="rId8"/>
      <w:footerReference w:type="default" r:id="rId9"/>
      <w:pgSz w:w="12240" w:h="15840"/>
      <w:pgMar w:top="720" w:right="900" w:bottom="72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F7B" w:rsidRDefault="00450F7B" w:rsidP="002449C4">
      <w:pPr>
        <w:spacing w:after="0" w:line="240" w:lineRule="auto"/>
      </w:pPr>
      <w:r>
        <w:separator/>
      </w:r>
    </w:p>
  </w:endnote>
  <w:endnote w:type="continuationSeparator" w:id="0">
    <w:p w:rsidR="00450F7B" w:rsidRDefault="00450F7B" w:rsidP="0024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7D" w:rsidRPr="004512F9" w:rsidRDefault="00D3487D" w:rsidP="00D3487D">
    <w:pPr>
      <w:pStyle w:val="Header"/>
      <w:tabs>
        <w:tab w:val="clear" w:pos="4680"/>
      </w:tabs>
      <w:jc w:val="center"/>
      <w:rPr>
        <w:rFonts w:ascii="Garamond" w:hAnsi="Garamond"/>
        <w:color w:val="00214E"/>
        <w:sz w:val="24"/>
        <w:szCs w:val="24"/>
        <w:lang w:val="ro-RO"/>
      </w:rPr>
    </w:pPr>
  </w:p>
  <w:p w:rsidR="00D3487D" w:rsidRDefault="00D3487D" w:rsidP="00D3487D">
    <w:pPr>
      <w:pStyle w:val="Header"/>
      <w:tabs>
        <w:tab w:val="clear" w:pos="4680"/>
      </w:tabs>
      <w:jc w:val="center"/>
      <w:rPr>
        <w:rFonts w:ascii="Times New Roman" w:hAnsi="Times New Roman"/>
        <w:b/>
        <w:color w:val="00214E"/>
        <w:sz w:val="20"/>
        <w:szCs w:val="20"/>
        <w:lang w:val="ro-RO"/>
      </w:rPr>
    </w:pPr>
    <w:r>
      <w:rPr>
        <w:noProof/>
        <w:sz w:val="20"/>
        <w:szCs w:val="20"/>
      </w:rPr>
      <mc:AlternateContent>
        <mc:Choice Requires="wps">
          <w:drawing>
            <wp:anchor distT="0" distB="0" distL="114300" distR="114300" simplePos="0" relativeHeight="251665408" behindDoc="0" locked="0" layoutInCell="1" allowOverlap="1" wp14:anchorId="3C2D7F56" wp14:editId="387ACA5A">
              <wp:simplePos x="0" y="0"/>
              <wp:positionH relativeFrom="column">
                <wp:posOffset>-142875</wp:posOffset>
              </wp:positionH>
              <wp:positionV relativeFrom="paragraph">
                <wp:posOffset>-34925</wp:posOffset>
              </wp:positionV>
              <wp:extent cx="6248400" cy="635"/>
              <wp:effectExtent l="9525" t="12700" r="9525"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Pr="00575325">
      <w:rPr>
        <w:rFonts w:ascii="Times New Roman" w:hAnsi="Times New Roman"/>
        <w:b/>
        <w:color w:val="00214E"/>
        <w:sz w:val="24"/>
        <w:szCs w:val="24"/>
      </w:rPr>
      <w:t>A</w:t>
    </w:r>
    <w:r w:rsidRPr="00575325">
      <w:rPr>
        <w:rFonts w:ascii="Times New Roman" w:hAnsi="Times New Roman"/>
        <w:b/>
        <w:color w:val="00214E"/>
        <w:sz w:val="20"/>
        <w:szCs w:val="20"/>
      </w:rPr>
      <w:t>GEN</w:t>
    </w:r>
    <w:r w:rsidRPr="00575325">
      <w:rPr>
        <w:rFonts w:ascii="Times New Roman" w:hAnsi="Times New Roman"/>
        <w:b/>
        <w:color w:val="00214E"/>
        <w:sz w:val="20"/>
        <w:szCs w:val="20"/>
        <w:lang w:val="ro-RO"/>
      </w:rPr>
      <w:t>ŢIA</w:t>
    </w:r>
    <w:r>
      <w:rPr>
        <w:rFonts w:ascii="Times New Roman" w:hAnsi="Times New Roman"/>
        <w:b/>
        <w:color w:val="00214E"/>
        <w:sz w:val="20"/>
        <w:szCs w:val="20"/>
        <w:lang w:val="ro-RO"/>
      </w:rPr>
      <w:t xml:space="preserve"> </w:t>
    </w:r>
    <w:r w:rsidRPr="00575325">
      <w:rPr>
        <w:rFonts w:ascii="Times New Roman" w:hAnsi="Times New Roman"/>
        <w:b/>
        <w:color w:val="00214E"/>
        <w:sz w:val="20"/>
        <w:szCs w:val="20"/>
        <w:lang w:val="ro-RO"/>
      </w:rPr>
      <w:t xml:space="preserve">PENTRU </w:t>
    </w:r>
    <w:r w:rsidRPr="00575325">
      <w:rPr>
        <w:rFonts w:ascii="Times New Roman" w:hAnsi="Times New Roman"/>
        <w:b/>
        <w:color w:val="00214E"/>
        <w:sz w:val="24"/>
        <w:szCs w:val="24"/>
        <w:lang w:val="ro-RO"/>
      </w:rPr>
      <w:t>P</w:t>
    </w:r>
    <w:r w:rsidRPr="00575325">
      <w:rPr>
        <w:rFonts w:ascii="Times New Roman" w:hAnsi="Times New Roman"/>
        <w:b/>
        <w:color w:val="00214E"/>
        <w:sz w:val="20"/>
        <w:szCs w:val="20"/>
        <w:lang w:val="ro-RO"/>
      </w:rPr>
      <w:t xml:space="preserve">ROTECŢIA </w:t>
    </w:r>
    <w:r w:rsidRPr="00575325">
      <w:rPr>
        <w:rFonts w:ascii="Times New Roman" w:hAnsi="Times New Roman"/>
        <w:b/>
        <w:color w:val="00214E"/>
        <w:sz w:val="24"/>
        <w:szCs w:val="24"/>
        <w:lang w:val="ro-RO"/>
      </w:rPr>
      <w:t>M</w:t>
    </w:r>
    <w:r w:rsidRPr="00575325">
      <w:rPr>
        <w:rFonts w:ascii="Times New Roman" w:hAnsi="Times New Roman"/>
        <w:b/>
        <w:color w:val="00214E"/>
        <w:sz w:val="20"/>
        <w:szCs w:val="20"/>
        <w:lang w:val="ro-RO"/>
      </w:rPr>
      <w:t>EDIULUI</w:t>
    </w:r>
    <w:r>
      <w:rPr>
        <w:rFonts w:ascii="Times New Roman" w:hAnsi="Times New Roman"/>
        <w:b/>
        <w:color w:val="00214E"/>
        <w:sz w:val="20"/>
        <w:szCs w:val="20"/>
        <w:lang w:val="ro-RO"/>
      </w:rPr>
      <w:t xml:space="preserve"> TULCEA</w:t>
    </w:r>
  </w:p>
  <w:p w:rsidR="00D3487D" w:rsidRPr="0075379C" w:rsidRDefault="00D3487D" w:rsidP="00D3487D">
    <w:pPr>
      <w:pStyle w:val="Header"/>
      <w:tabs>
        <w:tab w:val="clear" w:pos="4680"/>
      </w:tabs>
      <w:jc w:val="center"/>
      <w:rPr>
        <w:rFonts w:ascii="Times New Roman" w:hAnsi="Times New Roman"/>
        <w:color w:val="00214E"/>
        <w:sz w:val="20"/>
        <w:szCs w:val="20"/>
        <w:lang w:val="ro-RO"/>
      </w:rPr>
    </w:pPr>
    <w:r w:rsidRPr="00575325">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4.35pt;margin-top:-8.35pt;width:41.9pt;height:34.45pt;z-index:-251652096">
          <v:imagedata r:id="rId1" o:title=""/>
        </v:shape>
        <o:OLEObject Type="Embed" ProgID="CorelDRAW.Graphic.13" ShapeID="_x0000_s2053" DrawAspect="Content" ObjectID="_1630144266" r:id="rId2"/>
      </w:pict>
    </w:r>
    <w:r>
      <w:rPr>
        <w:rFonts w:ascii="Times New Roman" w:hAnsi="Times New Roman"/>
        <w:color w:val="00214E"/>
        <w:sz w:val="20"/>
        <w:szCs w:val="20"/>
        <w:lang w:val="ro-RO"/>
      </w:rPr>
      <w:t>Adresa: Tulcea , Str. 14 Noiembrie nr. 5, e-mail : office@apmtl.anpm.ro</w:t>
    </w:r>
  </w:p>
  <w:p w:rsidR="00D3487D" w:rsidRDefault="00D3487D" w:rsidP="00D3487D">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Tel : 0240510620, 0240510622, 0240510623,  Fax : 0240510621</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D3487D" w:rsidRPr="003D79F6" w:rsidTr="00DF4B93">
      <w:tc>
        <w:tcPr>
          <w:tcW w:w="8370" w:type="dxa"/>
          <w:shd w:val="clear" w:color="auto" w:fill="auto"/>
        </w:tcPr>
        <w:p w:rsidR="00D3487D" w:rsidRPr="003D79F6" w:rsidRDefault="00D3487D" w:rsidP="00DF4B93">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2449C4" w:rsidRDefault="00244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F7B" w:rsidRDefault="00450F7B" w:rsidP="002449C4">
      <w:pPr>
        <w:spacing w:after="0" w:line="240" w:lineRule="auto"/>
      </w:pPr>
      <w:r>
        <w:separator/>
      </w:r>
    </w:p>
  </w:footnote>
  <w:footnote w:type="continuationSeparator" w:id="0">
    <w:p w:rsidR="00450F7B" w:rsidRDefault="00450F7B" w:rsidP="00244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7D" w:rsidRPr="00E757D2" w:rsidRDefault="00D3487D" w:rsidP="00D3487D">
    <w:pPr>
      <w:pStyle w:val="Header"/>
      <w:tabs>
        <w:tab w:val="clear" w:pos="4680"/>
        <w:tab w:val="clear" w:pos="9360"/>
        <w:tab w:val="left" w:pos="9000"/>
      </w:tabs>
      <w:jc w:val="center"/>
      <w:rPr>
        <w:rFonts w:ascii="Times New Roman" w:hAnsi="Times New Roman"/>
        <w:b/>
        <w:sz w:val="28"/>
        <w:szCs w:val="28"/>
        <w:lang w:val="it-IT"/>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65.55pt;margin-top:-28.8pt;width:81.4pt;height:65.45pt;z-index:-251654144">
          <v:imagedata r:id="rId1" o:title=""/>
        </v:shape>
        <o:OLEObject Type="Embed" ProgID="CorelDRAW.Graphic.13" ShapeID="_x0000_s2052" DrawAspect="Content" ObjectID="_1630144265" r:id="rId2"/>
      </w:pict>
    </w:r>
    <w:r>
      <w:rPr>
        <w:noProof/>
      </w:rPr>
      <w:drawing>
        <wp:anchor distT="0" distB="0" distL="114300" distR="114300" simplePos="0" relativeHeight="251661312" behindDoc="0" locked="0" layoutInCell="1" allowOverlap="1" wp14:anchorId="428369AB" wp14:editId="4679A242">
          <wp:simplePos x="0" y="0"/>
          <wp:positionH relativeFrom="column">
            <wp:posOffset>-441325</wp:posOffset>
          </wp:positionH>
          <wp:positionV relativeFrom="paragraph">
            <wp:posOffset>-390525</wp:posOffset>
          </wp:positionV>
          <wp:extent cx="859155" cy="850265"/>
          <wp:effectExtent l="0" t="0" r="0" b="698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7D2">
      <w:rPr>
        <w:rFonts w:ascii="Times New Roman" w:hAnsi="Times New Roman"/>
        <w:b/>
        <w:sz w:val="28"/>
        <w:szCs w:val="28"/>
        <w:lang w:val="it-IT"/>
      </w:rPr>
      <w:t>Ministerul Mediului</w:t>
    </w:r>
  </w:p>
  <w:p w:rsidR="00D3487D" w:rsidRPr="00E757D2" w:rsidRDefault="00D3487D" w:rsidP="00D3487D">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D3487D" w:rsidRPr="004075B3" w:rsidTr="00DF4B93">
      <w:trPr>
        <w:trHeight w:val="692"/>
      </w:trPr>
      <w:tc>
        <w:tcPr>
          <w:tcW w:w="10031" w:type="dxa"/>
          <w:tcBorders>
            <w:top w:val="single" w:sz="8" w:space="0" w:color="000000"/>
            <w:bottom w:val="single" w:sz="8" w:space="0" w:color="000000"/>
          </w:tcBorders>
          <w:shd w:val="clear" w:color="auto" w:fill="auto"/>
          <w:vAlign w:val="center"/>
        </w:tcPr>
        <w:p w:rsidR="00D3487D" w:rsidRPr="004075B3" w:rsidRDefault="00D3487D" w:rsidP="00DF4B9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TULCEA</w:t>
          </w:r>
        </w:p>
      </w:tc>
    </w:tr>
  </w:tbl>
  <w:p w:rsidR="002449C4" w:rsidRDefault="00D3487D">
    <w:pPr>
      <w:pStyle w:val="Header"/>
    </w:pPr>
    <w:r>
      <w:rPr>
        <w:rFonts w:ascii="Times New Roman" w:hAnsi="Times New Roman"/>
        <w:b/>
        <w:bCs/>
        <w:color w:val="FFFFFF"/>
        <w:sz w:val="28"/>
        <w:szCs w:val="28"/>
        <w:lang w:val="fr-FR"/>
      </w:rPr>
      <w:t>DE S</w:t>
    </w:r>
    <w:r w:rsidR="00962003" w:rsidRPr="004075B3">
      <w:rPr>
        <w:rFonts w:ascii="Times New Roman" w:hAnsi="Times New Roman"/>
        <w:b/>
        <w:bCs/>
        <w:color w:val="FFFFFF"/>
        <w:sz w:val="28"/>
        <w:szCs w:val="28"/>
        <w:lang w:val="fr-FR"/>
      </w:rPr>
      <w:t>DE STAT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FCCE18"/>
    <w:lvl w:ilvl="0">
      <w:numFmt w:val="bullet"/>
      <w:lvlText w:val="*"/>
      <w:lvlJc w:val="left"/>
    </w:lvl>
  </w:abstractNum>
  <w:abstractNum w:abstractNumId="1">
    <w:nsid w:val="23122CA6"/>
    <w:multiLevelType w:val="hybridMultilevel"/>
    <w:tmpl w:val="719276DA"/>
    <w:lvl w:ilvl="0" w:tplc="04C8D8B0">
      <w:numFmt w:val="bullet"/>
      <w:lvlText w:val="•"/>
      <w:lvlJc w:val="left"/>
      <w:pPr>
        <w:ind w:left="750" w:hanging="480"/>
      </w:pPr>
      <w:rPr>
        <w:rFonts w:ascii="Times New Roman" w:eastAsia="Times New Roman" w:hAnsi="Times New Roman" w:hint="default"/>
        <w:color w:val="000000"/>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88F2335"/>
    <w:multiLevelType w:val="hybridMultilevel"/>
    <w:tmpl w:val="C366B7C2"/>
    <w:lvl w:ilvl="0" w:tplc="261C7F78">
      <w:start w:val="16"/>
      <w:numFmt w:val="bullet"/>
      <w:lvlText w:val="-"/>
      <w:lvlJc w:val="left"/>
      <w:pPr>
        <w:ind w:left="1080" w:hanging="360"/>
      </w:pPr>
      <w:rPr>
        <w:rFonts w:ascii="Arial Narrow" w:eastAsia="Times New Roman" w:hAnsi="Arial Narrow"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6A15D0"/>
    <w:multiLevelType w:val="hybridMultilevel"/>
    <w:tmpl w:val="2C60B6FE"/>
    <w:lvl w:ilvl="0" w:tplc="D7B859A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743AB"/>
    <w:multiLevelType w:val="hybridMultilevel"/>
    <w:tmpl w:val="A7A866D6"/>
    <w:lvl w:ilvl="0" w:tplc="FE92C80A">
      <w:start w:val="1"/>
      <w:numFmt w:val="decimal"/>
      <w:lvlText w:val="%1."/>
      <w:lvlJc w:val="left"/>
      <w:pPr>
        <w:ind w:left="1080" w:hanging="360"/>
      </w:pPr>
      <w:rPr>
        <w:rFonts w:hint="default"/>
        <w:b/>
        <w:u w:val="singl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E1A1C4F"/>
    <w:multiLevelType w:val="hybridMultilevel"/>
    <w:tmpl w:val="91D658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ECF7928"/>
    <w:multiLevelType w:val="hybridMultilevel"/>
    <w:tmpl w:val="9F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065CF"/>
    <w:multiLevelType w:val="hybridMultilevel"/>
    <w:tmpl w:val="1EF4D0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AFD4C3A"/>
    <w:multiLevelType w:val="hybridMultilevel"/>
    <w:tmpl w:val="304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5"/>
  </w:num>
  <w:num w:numId="6">
    <w:abstractNumId w:val="0"/>
    <w:lvlOverride w:ilvl="0">
      <w:lvl w:ilvl="0">
        <w:numFmt w:val="bullet"/>
        <w:lvlText w:val="-"/>
        <w:legacy w:legacy="1" w:legacySpace="0" w:legacyIndent="252"/>
        <w:lvlJc w:val="left"/>
        <w:rPr>
          <w:rFonts w:ascii="Times New Roman" w:hAnsi="Times New Roman" w:hint="default"/>
        </w:rPr>
      </w:lvl>
    </w:lvlOverride>
  </w:num>
  <w:num w:numId="7">
    <w:abstractNumId w:val="3"/>
  </w:num>
  <w:num w:numId="8">
    <w:abstractNumId w:val="2"/>
  </w:num>
  <w:num w:numId="9">
    <w:abstractNumId w:val="4"/>
  </w:num>
  <w:num w:numId="10">
    <w:abstractNumId w:val="8"/>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5D"/>
    <w:rsid w:val="00013D58"/>
    <w:rsid w:val="000308E2"/>
    <w:rsid w:val="000541B3"/>
    <w:rsid w:val="00067FB1"/>
    <w:rsid w:val="000915CF"/>
    <w:rsid w:val="00091C0B"/>
    <w:rsid w:val="000B21B5"/>
    <w:rsid w:val="000B6EE0"/>
    <w:rsid w:val="001056FE"/>
    <w:rsid w:val="001070FF"/>
    <w:rsid w:val="00111F7A"/>
    <w:rsid w:val="0014563A"/>
    <w:rsid w:val="00174A75"/>
    <w:rsid w:val="001A65AD"/>
    <w:rsid w:val="00206973"/>
    <w:rsid w:val="00215BAC"/>
    <w:rsid w:val="00237E2E"/>
    <w:rsid w:val="002449B2"/>
    <w:rsid w:val="002449C4"/>
    <w:rsid w:val="00251284"/>
    <w:rsid w:val="00257160"/>
    <w:rsid w:val="002823CA"/>
    <w:rsid w:val="0029122D"/>
    <w:rsid w:val="002A336A"/>
    <w:rsid w:val="002F25B3"/>
    <w:rsid w:val="002F309B"/>
    <w:rsid w:val="0031273B"/>
    <w:rsid w:val="003452C8"/>
    <w:rsid w:val="00356227"/>
    <w:rsid w:val="0038698B"/>
    <w:rsid w:val="003917BF"/>
    <w:rsid w:val="003E6EE4"/>
    <w:rsid w:val="003F4DDA"/>
    <w:rsid w:val="00412085"/>
    <w:rsid w:val="0043640D"/>
    <w:rsid w:val="00440A15"/>
    <w:rsid w:val="00450F7B"/>
    <w:rsid w:val="00452038"/>
    <w:rsid w:val="00462FE9"/>
    <w:rsid w:val="00471CB2"/>
    <w:rsid w:val="00490535"/>
    <w:rsid w:val="004A77FB"/>
    <w:rsid w:val="004B3DEB"/>
    <w:rsid w:val="004D755E"/>
    <w:rsid w:val="004F3530"/>
    <w:rsid w:val="00511FE2"/>
    <w:rsid w:val="00547964"/>
    <w:rsid w:val="0057372F"/>
    <w:rsid w:val="00585BA4"/>
    <w:rsid w:val="005907A4"/>
    <w:rsid w:val="00596558"/>
    <w:rsid w:val="005C3061"/>
    <w:rsid w:val="005D680D"/>
    <w:rsid w:val="005E6DFA"/>
    <w:rsid w:val="00601CAF"/>
    <w:rsid w:val="00633789"/>
    <w:rsid w:val="00640538"/>
    <w:rsid w:val="00683627"/>
    <w:rsid w:val="006A2D1D"/>
    <w:rsid w:val="006A46EB"/>
    <w:rsid w:val="006C3130"/>
    <w:rsid w:val="007536F9"/>
    <w:rsid w:val="00771E75"/>
    <w:rsid w:val="00776CF0"/>
    <w:rsid w:val="00796F3C"/>
    <w:rsid w:val="007A6D3A"/>
    <w:rsid w:val="008510A1"/>
    <w:rsid w:val="008B04CC"/>
    <w:rsid w:val="008D0383"/>
    <w:rsid w:val="008D572B"/>
    <w:rsid w:val="00927F5F"/>
    <w:rsid w:val="009472F4"/>
    <w:rsid w:val="00953EAD"/>
    <w:rsid w:val="00962003"/>
    <w:rsid w:val="00963948"/>
    <w:rsid w:val="009643F7"/>
    <w:rsid w:val="009F6112"/>
    <w:rsid w:val="00A062E0"/>
    <w:rsid w:val="00A70490"/>
    <w:rsid w:val="00AB5053"/>
    <w:rsid w:val="00AC78BE"/>
    <w:rsid w:val="00AE2B71"/>
    <w:rsid w:val="00AF3F30"/>
    <w:rsid w:val="00B045B1"/>
    <w:rsid w:val="00B428B3"/>
    <w:rsid w:val="00C10B0B"/>
    <w:rsid w:val="00C2331E"/>
    <w:rsid w:val="00C336DE"/>
    <w:rsid w:val="00C3402B"/>
    <w:rsid w:val="00C60174"/>
    <w:rsid w:val="00CA34AD"/>
    <w:rsid w:val="00CA4859"/>
    <w:rsid w:val="00CC105D"/>
    <w:rsid w:val="00CC47F8"/>
    <w:rsid w:val="00CD4477"/>
    <w:rsid w:val="00D143C4"/>
    <w:rsid w:val="00D3487D"/>
    <w:rsid w:val="00DF5172"/>
    <w:rsid w:val="00E2268A"/>
    <w:rsid w:val="00E22A13"/>
    <w:rsid w:val="00E34EA4"/>
    <w:rsid w:val="00E50EA8"/>
    <w:rsid w:val="00F00ED4"/>
    <w:rsid w:val="00F03DD2"/>
    <w:rsid w:val="00F14096"/>
    <w:rsid w:val="00F34361"/>
    <w:rsid w:val="00F37BC5"/>
    <w:rsid w:val="00F628FC"/>
    <w:rsid w:val="00F9656D"/>
    <w:rsid w:val="00FE014B"/>
    <w:rsid w:val="00FE7F5A"/>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pPr>
      <w:spacing w:after="200" w:line="276" w:lineRule="auto"/>
    </w:pPr>
    <w:rPr>
      <w:sz w:val="22"/>
      <w:szCs w:val="22"/>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8">
    <w:name w:val="heading 8"/>
    <w:basedOn w:val="Normal"/>
    <w:next w:val="Normal"/>
    <w:link w:val="Heading8Char"/>
    <w:qFormat/>
    <w:locked/>
    <w:rsid w:val="009F611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uiPriority w:val="99"/>
    <w:qFormat/>
    <w:rsid w:val="003917BF"/>
    <w:rPr>
      <w:sz w:val="22"/>
      <w:szCs w:val="22"/>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34"/>
    <w:qFormat/>
    <w:rsid w:val="00D143C4"/>
    <w:pPr>
      <w:ind w:left="720"/>
      <w:contextualSpacing/>
    </w:pPr>
  </w:style>
  <w:style w:type="character" w:customStyle="1" w:styleId="Heading8Char">
    <w:name w:val="Heading 8 Char"/>
    <w:link w:val="Heading8"/>
    <w:rsid w:val="009F6112"/>
    <w:rPr>
      <w:rFonts w:ascii="Times New Roman" w:eastAsia="Times New Roman" w:hAnsi="Times New Roman"/>
      <w:i/>
      <w:iCs/>
      <w:sz w:val="24"/>
      <w:szCs w:val="24"/>
      <w:lang w:val="en-US" w:eastAsia="en-US"/>
    </w:rPr>
  </w:style>
  <w:style w:type="paragraph" w:styleId="Header">
    <w:name w:val="header"/>
    <w:basedOn w:val="Normal"/>
    <w:link w:val="HeaderChar"/>
    <w:uiPriority w:val="99"/>
    <w:unhideWhenUsed/>
    <w:rsid w:val="00244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C4"/>
    <w:rPr>
      <w:sz w:val="22"/>
      <w:szCs w:val="22"/>
    </w:rPr>
  </w:style>
  <w:style w:type="paragraph" w:styleId="Footer">
    <w:name w:val="footer"/>
    <w:basedOn w:val="Normal"/>
    <w:link w:val="FooterChar"/>
    <w:uiPriority w:val="99"/>
    <w:unhideWhenUsed/>
    <w:rsid w:val="0024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C4"/>
    <w:rPr>
      <w:sz w:val="22"/>
      <w:szCs w:val="22"/>
    </w:rPr>
  </w:style>
  <w:style w:type="paragraph" w:styleId="BalloonText">
    <w:name w:val="Balloon Text"/>
    <w:basedOn w:val="Normal"/>
    <w:link w:val="BalloonTextChar"/>
    <w:uiPriority w:val="99"/>
    <w:semiHidden/>
    <w:unhideWhenUsed/>
    <w:rsid w:val="0024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pPr>
      <w:spacing w:after="200" w:line="276" w:lineRule="auto"/>
    </w:pPr>
    <w:rPr>
      <w:sz w:val="22"/>
      <w:szCs w:val="22"/>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8">
    <w:name w:val="heading 8"/>
    <w:basedOn w:val="Normal"/>
    <w:next w:val="Normal"/>
    <w:link w:val="Heading8Char"/>
    <w:qFormat/>
    <w:locked/>
    <w:rsid w:val="009F611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uiPriority w:val="99"/>
    <w:qFormat/>
    <w:rsid w:val="003917BF"/>
    <w:rPr>
      <w:sz w:val="22"/>
      <w:szCs w:val="22"/>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34"/>
    <w:qFormat/>
    <w:rsid w:val="00D143C4"/>
    <w:pPr>
      <w:ind w:left="720"/>
      <w:contextualSpacing/>
    </w:pPr>
  </w:style>
  <w:style w:type="character" w:customStyle="1" w:styleId="Heading8Char">
    <w:name w:val="Heading 8 Char"/>
    <w:link w:val="Heading8"/>
    <w:rsid w:val="009F6112"/>
    <w:rPr>
      <w:rFonts w:ascii="Times New Roman" w:eastAsia="Times New Roman" w:hAnsi="Times New Roman"/>
      <w:i/>
      <w:iCs/>
      <w:sz w:val="24"/>
      <w:szCs w:val="24"/>
      <w:lang w:val="en-US" w:eastAsia="en-US"/>
    </w:rPr>
  </w:style>
  <w:style w:type="paragraph" w:styleId="Header">
    <w:name w:val="header"/>
    <w:basedOn w:val="Normal"/>
    <w:link w:val="HeaderChar"/>
    <w:uiPriority w:val="99"/>
    <w:unhideWhenUsed/>
    <w:rsid w:val="00244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C4"/>
    <w:rPr>
      <w:sz w:val="22"/>
      <w:szCs w:val="22"/>
    </w:rPr>
  </w:style>
  <w:style w:type="paragraph" w:styleId="Footer">
    <w:name w:val="footer"/>
    <w:basedOn w:val="Normal"/>
    <w:link w:val="FooterChar"/>
    <w:uiPriority w:val="99"/>
    <w:unhideWhenUsed/>
    <w:rsid w:val="0024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C4"/>
    <w:rPr>
      <w:sz w:val="22"/>
      <w:szCs w:val="22"/>
    </w:rPr>
  </w:style>
  <w:style w:type="paragraph" w:styleId="BalloonText">
    <w:name w:val="Balloon Text"/>
    <w:basedOn w:val="Normal"/>
    <w:link w:val="BalloonTextChar"/>
    <w:uiPriority w:val="99"/>
    <w:semiHidden/>
    <w:unhideWhenUsed/>
    <w:rsid w:val="0024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laura.matetovici</dc:creator>
  <cp:lastModifiedBy>Eliza Varzaru</cp:lastModifiedBy>
  <cp:revision>22</cp:revision>
  <cp:lastPrinted>2018-06-29T08:44:00Z</cp:lastPrinted>
  <dcterms:created xsi:type="dcterms:W3CDTF">2017-10-04T11:23:00Z</dcterms:created>
  <dcterms:modified xsi:type="dcterms:W3CDTF">2019-09-16T10:05:00Z</dcterms:modified>
</cp:coreProperties>
</file>