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1F0687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val="ro-RO"/>
        </w:rPr>
      </w:pPr>
      <w:r w:rsidRPr="001F0687">
        <w:rPr>
          <w:rFonts w:ascii="Times New Roman" w:eastAsia="Calibri" w:hAnsi="Times New Roman"/>
          <w:color w:val="auto"/>
          <w:sz w:val="28"/>
          <w:szCs w:val="28"/>
          <w:lang w:val="ro-RO"/>
        </w:rPr>
        <w:t>ANUN</w:t>
      </w:r>
      <w:r w:rsidR="00FE2D30" w:rsidRPr="001F0687">
        <w:rPr>
          <w:rFonts w:ascii="Times New Roman" w:eastAsia="Calibri" w:hAnsi="Times New Roman"/>
          <w:color w:val="auto"/>
          <w:sz w:val="28"/>
          <w:szCs w:val="28"/>
          <w:lang w:val="ro-RO"/>
        </w:rPr>
        <w:t>Ț</w:t>
      </w:r>
      <w:r w:rsidRPr="001F0687">
        <w:rPr>
          <w:rFonts w:ascii="Times New Roman" w:eastAsia="Calibri" w:hAnsi="Times New Roman"/>
          <w:color w:val="auto"/>
          <w:sz w:val="28"/>
          <w:szCs w:val="28"/>
          <w:lang w:val="ro-RO"/>
        </w:rPr>
        <w:t xml:space="preserve"> PUBLIC</w:t>
      </w:r>
    </w:p>
    <w:p w:rsidR="00601CAF" w:rsidRPr="001F0687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o-RO"/>
        </w:rPr>
      </w:pPr>
    </w:p>
    <w:p w:rsidR="00640538" w:rsidRPr="001F0687" w:rsidRDefault="00640538" w:rsidP="006405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F0687">
        <w:rPr>
          <w:rFonts w:ascii="Times New Roman" w:hAnsi="Times New Roman"/>
          <w:b/>
          <w:sz w:val="28"/>
          <w:szCs w:val="28"/>
          <w:lang w:val="ro-RO"/>
        </w:rPr>
        <w:t>AGEN</w:t>
      </w:r>
      <w:r w:rsidR="00FE2D30" w:rsidRPr="001F0687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IA PENTRU PROTEC</w:t>
      </w:r>
      <w:r w:rsidR="00FE2D30" w:rsidRPr="001F0687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IA MEDIULUI TULCEA</w:t>
      </w:r>
      <w:r w:rsidRPr="001F0687">
        <w:rPr>
          <w:rFonts w:ascii="Times New Roman" w:hAnsi="Times New Roman"/>
          <w:sz w:val="28"/>
          <w:szCs w:val="28"/>
          <w:lang w:val="ro-RO"/>
        </w:rPr>
        <w:t xml:space="preserve"> anun</w:t>
      </w:r>
      <w:r w:rsidR="00FE2D30" w:rsidRPr="001F0687">
        <w:rPr>
          <w:rFonts w:ascii="Times New Roman" w:hAnsi="Times New Roman"/>
          <w:sz w:val="28"/>
          <w:szCs w:val="28"/>
          <w:lang w:val="ro-RO"/>
        </w:rPr>
        <w:t>ță</w:t>
      </w:r>
      <w:r w:rsidRPr="001F0687">
        <w:rPr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FE2D30" w:rsidRPr="001F0687">
        <w:rPr>
          <w:rFonts w:ascii="Times New Roman" w:hAnsi="Times New Roman"/>
          <w:sz w:val="28"/>
          <w:szCs w:val="28"/>
          <w:lang w:val="ro-RO"/>
        </w:rPr>
        <w:t>ă</w:t>
      </w:r>
      <w:r w:rsidRPr="001F0687">
        <w:rPr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FE2D30" w:rsidRPr="001F0687">
        <w:rPr>
          <w:rFonts w:ascii="Times New Roman" w:hAnsi="Times New Roman"/>
          <w:sz w:val="28"/>
          <w:szCs w:val="28"/>
          <w:lang w:val="ro-RO"/>
        </w:rPr>
        <w:t>î</w:t>
      </w:r>
      <w:r w:rsidRPr="001F0687">
        <w:rPr>
          <w:rFonts w:ascii="Times New Roman" w:hAnsi="Times New Roman"/>
          <w:sz w:val="28"/>
          <w:szCs w:val="28"/>
          <w:lang w:val="ro-RO"/>
        </w:rPr>
        <w:t xml:space="preserve">ncadrare conform HG nr.1076/2004, respectiv ca 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 xml:space="preserve">EXTINDERE ȘI MODERNIZARE SEDIU FIRMĂ ȘI MAGAZIN P+1„ , </w:t>
      </w:r>
      <w:r w:rsidR="001F0687" w:rsidRPr="001F0687">
        <w:rPr>
          <w:rFonts w:ascii="Times New Roman" w:hAnsi="Times New Roman"/>
          <w:sz w:val="28"/>
          <w:szCs w:val="28"/>
          <w:lang w:val="ro-RO"/>
        </w:rPr>
        <w:t>propus a se realiza în intravilanul municipiului Tulcea, str. Viticulturii, nr.2</w:t>
      </w:r>
      <w:r w:rsidRPr="001F0687">
        <w:rPr>
          <w:rFonts w:ascii="Times New Roman" w:hAnsi="Times New Roman"/>
          <w:sz w:val="28"/>
          <w:szCs w:val="28"/>
          <w:lang w:val="ro-RO"/>
        </w:rPr>
        <w:t>, av</w:t>
      </w:r>
      <w:r w:rsidR="001F0687" w:rsidRPr="001F0687">
        <w:rPr>
          <w:rFonts w:ascii="Times New Roman" w:hAnsi="Times New Roman"/>
          <w:sz w:val="28"/>
          <w:szCs w:val="28"/>
          <w:lang w:val="ro-RO"/>
        </w:rPr>
        <w:t>â</w:t>
      </w:r>
      <w:r w:rsidRPr="001F0687">
        <w:rPr>
          <w:rFonts w:ascii="Times New Roman" w:hAnsi="Times New Roman"/>
          <w:sz w:val="28"/>
          <w:szCs w:val="28"/>
          <w:lang w:val="ro-RO"/>
        </w:rPr>
        <w:t>nd ca titular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SC TERRA CLEAN SRL</w:t>
      </w:r>
      <w:r w:rsidRPr="001F0687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nu necesit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 xml:space="preserve"> evaluare de mediu 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i urmeaz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 xml:space="preserve"> a fi supus procedurii de adoptare f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>r</w:t>
      </w:r>
      <w:r w:rsidR="001F0687" w:rsidRPr="001F0687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1F0687">
        <w:rPr>
          <w:rFonts w:ascii="Times New Roman" w:hAnsi="Times New Roman"/>
          <w:b/>
          <w:sz w:val="28"/>
          <w:szCs w:val="28"/>
          <w:lang w:val="ro-RO"/>
        </w:rPr>
        <w:t xml:space="preserve"> aviz de mediu, pentru planul precizat</w:t>
      </w:r>
      <w:r w:rsidRPr="001F0687">
        <w:rPr>
          <w:rFonts w:ascii="Times New Roman" w:hAnsi="Times New Roman"/>
          <w:sz w:val="28"/>
          <w:szCs w:val="28"/>
          <w:lang w:val="ro-RO"/>
        </w:rPr>
        <w:t>.</w:t>
      </w:r>
    </w:p>
    <w:p w:rsidR="00640538" w:rsidRPr="001F0687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E2D30" w:rsidRPr="001F0687" w:rsidRDefault="00FE2D30" w:rsidP="00FE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F0687">
        <w:rPr>
          <w:rFonts w:ascii="Times New Roman" w:hAnsi="Times New Roman"/>
          <w:b/>
          <w:sz w:val="28"/>
          <w:szCs w:val="28"/>
          <w:lang w:val="ro-RO"/>
        </w:rPr>
        <w:t>Motivele care au stat la baza luarii deciziei:</w:t>
      </w:r>
    </w:p>
    <w:p w:rsidR="00FE2D30" w:rsidRPr="001F0687" w:rsidRDefault="00FE2D30" w:rsidP="00FE2D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proofErr w:type="spellStart"/>
      <w:r w:rsidRPr="001F0687">
        <w:rPr>
          <w:rFonts w:ascii="Times New Roman" w:hAnsi="Times New Roman"/>
          <w:sz w:val="28"/>
          <w:szCs w:val="28"/>
        </w:rPr>
        <w:t>S</w:t>
      </w:r>
      <w:r w:rsidRPr="001F0687">
        <w:rPr>
          <w:rFonts w:ascii="Times New Roman" w:hAnsi="Times New Roman"/>
          <w:bCs/>
          <w:kern w:val="32"/>
          <w:sz w:val="28"/>
          <w:szCs w:val="28"/>
        </w:rPr>
        <w:t>uprafața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Pr="001F0687">
        <w:rPr>
          <w:rFonts w:ascii="Times New Roman" w:hAnsi="Times New Roman"/>
          <w:bCs/>
          <w:kern w:val="32"/>
          <w:sz w:val="28"/>
          <w:szCs w:val="28"/>
        </w:rPr>
        <w:t>efectivă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a </w:t>
      </w:r>
      <w:proofErr w:type="spellStart"/>
      <w:r w:rsidRPr="001F0687">
        <w:rPr>
          <w:rFonts w:ascii="Times New Roman" w:hAnsi="Times New Roman"/>
          <w:bCs/>
          <w:kern w:val="32"/>
          <w:sz w:val="28"/>
          <w:szCs w:val="28"/>
        </w:rPr>
        <w:t>planului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Pr="001F0687">
        <w:rPr>
          <w:rFonts w:ascii="Times New Roman" w:hAnsi="Times New Roman"/>
          <w:bCs/>
          <w:kern w:val="32"/>
          <w:sz w:val="28"/>
          <w:szCs w:val="28"/>
        </w:rPr>
        <w:t>este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de 270</w:t>
      </w:r>
      <w:proofErr w:type="gramStart"/>
      <w:r w:rsidRPr="001F0687">
        <w:rPr>
          <w:rFonts w:ascii="Times New Roman" w:hAnsi="Times New Roman"/>
          <w:bCs/>
          <w:kern w:val="32"/>
          <w:sz w:val="28"/>
          <w:szCs w:val="28"/>
        </w:rPr>
        <w:t>,87</w:t>
      </w:r>
      <w:proofErr w:type="gram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Pr="001F0687">
        <w:rPr>
          <w:rFonts w:ascii="Times New Roman" w:hAnsi="Times New Roman"/>
          <w:bCs/>
          <w:kern w:val="32"/>
          <w:sz w:val="28"/>
          <w:szCs w:val="28"/>
        </w:rPr>
        <w:t>mp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FE2D30" w:rsidRPr="001F0687" w:rsidRDefault="00FE2D30" w:rsidP="00FE2D30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F0687">
        <w:rPr>
          <w:rFonts w:ascii="Times New Roman" w:hAnsi="Times New Roman"/>
          <w:bCs/>
          <w:kern w:val="32"/>
          <w:sz w:val="28"/>
          <w:szCs w:val="28"/>
        </w:rPr>
        <w:t>P.O.T</w:t>
      </w:r>
      <w:proofErr w:type="gramStart"/>
      <w:r w:rsidRPr="001F0687">
        <w:rPr>
          <w:rFonts w:ascii="Times New Roman" w:hAnsi="Times New Roman"/>
          <w:bCs/>
          <w:kern w:val="32"/>
          <w:sz w:val="28"/>
          <w:szCs w:val="28"/>
        </w:rPr>
        <w:t>.(</w:t>
      </w:r>
      <w:proofErr w:type="gramEnd"/>
      <w:r w:rsidRPr="001F0687">
        <w:rPr>
          <w:rFonts w:ascii="Times New Roman" w:hAnsi="Times New Roman"/>
          <w:bCs/>
          <w:kern w:val="32"/>
          <w:sz w:val="28"/>
          <w:szCs w:val="28"/>
        </w:rPr>
        <w:t>prop.) - 60%</w:t>
      </w:r>
    </w:p>
    <w:p w:rsidR="00FE2D30" w:rsidRPr="001F0687" w:rsidRDefault="00FE2D30" w:rsidP="00FE2D30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F0687">
        <w:rPr>
          <w:rFonts w:ascii="Times New Roman" w:hAnsi="Times New Roman"/>
          <w:bCs/>
          <w:kern w:val="32"/>
          <w:sz w:val="28"/>
          <w:szCs w:val="28"/>
        </w:rPr>
        <w:t>C.U.T</w:t>
      </w:r>
      <w:proofErr w:type="gramStart"/>
      <w:r w:rsidRPr="001F0687">
        <w:rPr>
          <w:rFonts w:ascii="Times New Roman" w:hAnsi="Times New Roman"/>
          <w:bCs/>
          <w:kern w:val="32"/>
          <w:sz w:val="28"/>
          <w:szCs w:val="28"/>
        </w:rPr>
        <w:t>.(</w:t>
      </w:r>
      <w:proofErr w:type="gramEnd"/>
      <w:r w:rsidRPr="001F0687">
        <w:rPr>
          <w:rFonts w:ascii="Times New Roman" w:hAnsi="Times New Roman"/>
          <w:bCs/>
          <w:kern w:val="32"/>
          <w:sz w:val="28"/>
          <w:szCs w:val="28"/>
        </w:rPr>
        <w:t>prop.) -1,2</w:t>
      </w:r>
      <w:bookmarkStart w:id="0" w:name="_GoBack"/>
      <w:bookmarkEnd w:id="0"/>
    </w:p>
    <w:p w:rsidR="00FE2D30" w:rsidRPr="001F0687" w:rsidRDefault="00FE2D30" w:rsidP="00FE2D30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proofErr w:type="spellStart"/>
      <w:r w:rsidRPr="001F0687">
        <w:rPr>
          <w:rFonts w:ascii="Times New Roman" w:hAnsi="Times New Roman"/>
          <w:bCs/>
          <w:kern w:val="32"/>
          <w:sz w:val="28"/>
          <w:szCs w:val="28"/>
        </w:rPr>
        <w:t>Regimul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de </w:t>
      </w:r>
      <w:proofErr w:type="spellStart"/>
      <w:proofErr w:type="gramStart"/>
      <w:r w:rsidRPr="001F0687">
        <w:rPr>
          <w:rFonts w:ascii="Times New Roman" w:hAnsi="Times New Roman"/>
          <w:bCs/>
          <w:kern w:val="32"/>
          <w:sz w:val="28"/>
          <w:szCs w:val="28"/>
        </w:rPr>
        <w:t>înălţime</w:t>
      </w:r>
      <w:proofErr w:type="spell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:</w:t>
      </w:r>
      <w:proofErr w:type="gramEnd"/>
      <w:r w:rsidRPr="001F0687">
        <w:rPr>
          <w:rFonts w:ascii="Times New Roman" w:hAnsi="Times New Roman"/>
          <w:bCs/>
          <w:kern w:val="32"/>
          <w:sz w:val="28"/>
          <w:szCs w:val="28"/>
        </w:rPr>
        <w:t xml:space="preserve"> P+1</w:t>
      </w:r>
    </w:p>
    <w:p w:rsidR="00FE2D30" w:rsidRPr="001F0687" w:rsidRDefault="00FE2D30" w:rsidP="00FE2D30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F0687">
        <w:rPr>
          <w:rFonts w:ascii="Times New Roman" w:hAnsi="Times New Roman"/>
          <w:bCs/>
          <w:kern w:val="32"/>
          <w:sz w:val="28"/>
          <w:szCs w:val="28"/>
        </w:rPr>
        <w:t>H max. = 10 m</w:t>
      </w:r>
    </w:p>
    <w:p w:rsidR="00FE2D30" w:rsidRPr="001F0687" w:rsidRDefault="00FE2D30" w:rsidP="00FE2D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F068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prevede extinderea și modernizarea sediului de firmă și construirea unui magazin cu regimul maxim de înălțime P+1</w:t>
      </w:r>
    </w:p>
    <w:p w:rsidR="00FE2D30" w:rsidRPr="001F0687" w:rsidRDefault="00FE2D30" w:rsidP="00FE2D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fr-FR" w:eastAsia="ro-RO"/>
        </w:rPr>
      </w:pPr>
      <w:r w:rsidRPr="001F068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apă se realizează din rețeaua existentă pe amplasament .</w:t>
      </w:r>
    </w:p>
    <w:p w:rsidR="00FE2D30" w:rsidRPr="001F0687" w:rsidRDefault="00FE2D30" w:rsidP="00FE2D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fr-FR" w:eastAsia="ro-RO"/>
        </w:rPr>
      </w:pPr>
      <w:r w:rsidRPr="001F068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Apele uzate se vor evacua în rețeaua existentă pe amplasament.</w:t>
      </w:r>
    </w:p>
    <w:p w:rsidR="00FE2D30" w:rsidRPr="001F0687" w:rsidRDefault="00FE2D30" w:rsidP="00FE2D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fr-FR" w:eastAsia="ro-RO"/>
        </w:rPr>
      </w:pPr>
      <w:r w:rsidRPr="001F068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Depozitarea deşeurilor menajere de la personalul de deservire se va face în mod controlat, (în pubele metalice închise); </w:t>
      </w:r>
    </w:p>
    <w:p w:rsidR="00FE2D30" w:rsidRPr="001F0687" w:rsidRDefault="00FE2D30" w:rsidP="00FE2D3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1F0687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Localizarea planului în raport cu zonele protejate - perimetrul propus nu </w:t>
      </w:r>
      <w:r w:rsidRPr="001F0687">
        <w:rPr>
          <w:rFonts w:ascii="Times New Roman" w:hAnsi="Times New Roman"/>
          <w:sz w:val="28"/>
          <w:szCs w:val="28"/>
          <w:lang w:val="ro-RO"/>
        </w:rPr>
        <w:t>se află în arii protejate;</w:t>
      </w:r>
    </w:p>
    <w:p w:rsidR="00FE2D30" w:rsidRPr="001F0687" w:rsidRDefault="00FE2D30" w:rsidP="00FE2D30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FE2D30" w:rsidRPr="001F0687" w:rsidRDefault="00FE2D30" w:rsidP="00FE2D30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F0687">
        <w:rPr>
          <w:rFonts w:ascii="Times New Roman" w:hAnsi="Times New Roman"/>
          <w:sz w:val="28"/>
          <w:szCs w:val="28"/>
          <w:lang w:val="ro-RO"/>
        </w:rPr>
        <w:t>Informațiile cu privire la planul menționat pot fi consultate la sediul APM Tulcea, str.14 Noiembrie, nr.5, tel.0240510622, de luni pâna joi intre orele 08,00-16,30 și vineri intre orele 08,00-14.00</w:t>
      </w:r>
    </w:p>
    <w:p w:rsidR="00FE2D30" w:rsidRPr="001F0687" w:rsidRDefault="00FE2D30" w:rsidP="00FE2D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F0687">
        <w:rPr>
          <w:rFonts w:ascii="Times New Roman" w:eastAsia="Times New Roman" w:hAnsi="Times New Roman"/>
          <w:sz w:val="28"/>
          <w:szCs w:val="28"/>
          <w:lang w:val="ro-RO"/>
        </w:rPr>
        <w:t xml:space="preserve">          Observațiile publicului se vor primi în scris </w:t>
      </w:r>
      <w:smartTag w:uri="urn:schemas-microsoft-com:office:smarttags" w:element="PersonName">
        <w:smartTagPr>
          <w:attr w:name="ProductID" w:val="la  APM Tulcea"/>
        </w:smartTagPr>
        <w:r w:rsidRPr="001F0687">
          <w:rPr>
            <w:rFonts w:ascii="Times New Roman" w:eastAsia="Times New Roman" w:hAnsi="Times New Roman"/>
            <w:sz w:val="28"/>
            <w:szCs w:val="28"/>
            <w:lang w:val="ro-RO"/>
          </w:rPr>
          <w:t>la  APM Tulcea</w:t>
        </w:r>
      </w:smartTag>
      <w:r w:rsidRPr="001F0687">
        <w:rPr>
          <w:rFonts w:ascii="Times New Roman" w:eastAsia="Times New Roman" w:hAnsi="Times New Roman"/>
          <w:sz w:val="28"/>
          <w:szCs w:val="28"/>
          <w:lang w:val="ro-RO"/>
        </w:rPr>
        <w:t xml:space="preserve">, telefon/fax 0240 /510622, 0240/510621, e-mail </w:t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  <w:fldChar w:fldCharType="begin"/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  <w:instrText xml:space="preserve"> HYPERLINK "mailto:office@apmtl.anpm.ro" </w:instrText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  <w:fldChar w:fldCharType="separate"/>
      </w:r>
      <w:r w:rsidRPr="001F0687">
        <w:rPr>
          <w:rFonts w:ascii="Times New Roman" w:eastAsia="Times New Roman" w:hAnsi="Times New Roman"/>
          <w:color w:val="0000FF"/>
          <w:sz w:val="28"/>
          <w:szCs w:val="28"/>
          <w:u w:val="single"/>
          <w:lang w:val="ro-RO"/>
        </w:rPr>
        <w:t>office@apmtl.anpm.ro</w:t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  <w:fldChar w:fldCharType="end"/>
      </w:r>
      <w:r w:rsidRPr="001F0687">
        <w:rPr>
          <w:rFonts w:ascii="Times New Roman" w:eastAsia="Times New Roman" w:hAnsi="Times New Roman"/>
          <w:sz w:val="28"/>
          <w:szCs w:val="28"/>
          <w:lang w:val="ro-RO"/>
        </w:rPr>
        <w:t>, în termen de 10 zile calendaristice de la data publicării anunțului.</w:t>
      </w:r>
    </w:p>
    <w:p w:rsidR="00962003" w:rsidRPr="001F0687" w:rsidRDefault="00F317F5" w:rsidP="00FB106D">
      <w:pPr>
        <w:overflowPunct w:val="0"/>
        <w:autoSpaceDE w:val="0"/>
        <w:autoSpaceDN w:val="0"/>
        <w:adjustRightInd w:val="0"/>
        <w:spacing w:after="120" w:line="240" w:lineRule="auto"/>
        <w:ind w:left="2160" w:firstLine="720"/>
        <w:jc w:val="both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r w:rsidRPr="001F0687">
        <w:rPr>
          <w:rStyle w:val="sttpar"/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>Postat</w:t>
      </w:r>
      <w:proofErr w:type="spellEnd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>pe</w:t>
      </w:r>
      <w:proofErr w:type="spellEnd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site</w:t>
      </w:r>
      <w:r w:rsidR="00FB106D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106D" w:rsidRPr="001F0687">
        <w:rPr>
          <w:rStyle w:val="sttpar"/>
          <w:rFonts w:ascii="Times New Roman" w:hAnsi="Times New Roman"/>
          <w:b/>
          <w:sz w:val="28"/>
          <w:szCs w:val="28"/>
        </w:rPr>
        <w:t>si</w:t>
      </w:r>
      <w:proofErr w:type="spellEnd"/>
      <w:r w:rsidR="00FB106D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="00FB106D" w:rsidRPr="001F0687">
        <w:rPr>
          <w:rStyle w:val="sttpar"/>
          <w:rFonts w:ascii="Times New Roman" w:hAnsi="Times New Roman"/>
          <w:b/>
          <w:sz w:val="28"/>
          <w:szCs w:val="28"/>
        </w:rPr>
        <w:t>sediu</w:t>
      </w:r>
      <w:proofErr w:type="spellEnd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APM </w:t>
      </w:r>
      <w:proofErr w:type="spellStart"/>
      <w:proofErr w:type="gramStart"/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>Tulcea</w:t>
      </w:r>
      <w:proofErr w:type="spellEnd"/>
      <w:r w:rsidR="002449C4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r w:rsidR="00FE2D30" w:rsidRPr="001F0687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r w:rsidR="00764C29" w:rsidRPr="001F0687">
        <w:rPr>
          <w:rStyle w:val="sttpar"/>
          <w:rFonts w:ascii="Times New Roman" w:hAnsi="Times New Roman"/>
          <w:b/>
          <w:sz w:val="28"/>
          <w:szCs w:val="28"/>
        </w:rPr>
        <w:t>1</w:t>
      </w:r>
      <w:r w:rsidR="00FE2D30" w:rsidRPr="001F0687">
        <w:rPr>
          <w:rStyle w:val="sttpar"/>
          <w:rFonts w:ascii="Times New Roman" w:hAnsi="Times New Roman"/>
          <w:b/>
          <w:sz w:val="28"/>
          <w:szCs w:val="28"/>
        </w:rPr>
        <w:t>0</w:t>
      </w:r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>.</w:t>
      </w:r>
      <w:r w:rsidR="00FE2D30" w:rsidRPr="001F0687">
        <w:rPr>
          <w:rStyle w:val="sttpar"/>
          <w:rFonts w:ascii="Times New Roman" w:hAnsi="Times New Roman"/>
          <w:b/>
          <w:sz w:val="28"/>
          <w:szCs w:val="28"/>
        </w:rPr>
        <w:t>12</w:t>
      </w:r>
      <w:r w:rsidR="00601CAF" w:rsidRPr="001F0687">
        <w:rPr>
          <w:rStyle w:val="sttpar"/>
          <w:rFonts w:ascii="Times New Roman" w:hAnsi="Times New Roman"/>
          <w:b/>
          <w:sz w:val="28"/>
          <w:szCs w:val="28"/>
        </w:rPr>
        <w:t>.201</w:t>
      </w:r>
      <w:r w:rsidR="00CA34AD" w:rsidRPr="001F0687">
        <w:rPr>
          <w:rStyle w:val="sttpar"/>
          <w:rFonts w:ascii="Times New Roman" w:hAnsi="Times New Roman"/>
          <w:b/>
          <w:sz w:val="28"/>
          <w:szCs w:val="28"/>
        </w:rPr>
        <w:t>9</w:t>
      </w:r>
      <w:proofErr w:type="gramEnd"/>
    </w:p>
    <w:sectPr w:rsidR="00962003" w:rsidRPr="001F0687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7B" w:rsidRDefault="0025177B" w:rsidP="002449C4">
      <w:pPr>
        <w:spacing w:after="0" w:line="240" w:lineRule="auto"/>
      </w:pPr>
      <w:r>
        <w:separator/>
      </w:r>
    </w:p>
  </w:endnote>
  <w:endnote w:type="continuationSeparator" w:id="0">
    <w:p w:rsidR="0025177B" w:rsidRDefault="0025177B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25177B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37497194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764C29" w:rsidRPr="003D79F6" w:rsidTr="00A0173D">
      <w:tc>
        <w:tcPr>
          <w:tcW w:w="8370" w:type="dxa"/>
          <w:shd w:val="clear" w:color="auto" w:fill="auto"/>
        </w:tcPr>
        <w:p w:rsidR="00764C29" w:rsidRPr="003D79F6" w:rsidRDefault="00764C29" w:rsidP="00A0173D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49C4" w:rsidRDefault="002449C4" w:rsidP="00764C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7B" w:rsidRDefault="0025177B" w:rsidP="002449C4">
      <w:pPr>
        <w:spacing w:after="0" w:line="240" w:lineRule="auto"/>
      </w:pPr>
      <w:r>
        <w:separator/>
      </w:r>
    </w:p>
  </w:footnote>
  <w:footnote w:type="continuationSeparator" w:id="0">
    <w:p w:rsidR="0025177B" w:rsidRDefault="0025177B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30" w:rsidRDefault="00FE2D30" w:rsidP="00FE2D3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C72A8B" wp14:editId="1DB7EB78">
          <wp:simplePos x="0" y="0"/>
          <wp:positionH relativeFrom="column">
            <wp:posOffset>-350520</wp:posOffset>
          </wp:positionH>
          <wp:positionV relativeFrom="paragraph">
            <wp:posOffset>-334645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7A9"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63.25pt;margin-top:-29.35pt;width:81.4pt;height:65.45pt;z-index:-251654144;mso-position-horizontal-relative:text;mso-position-vertical-relative:text">
          <v:imagedata r:id="rId2" o:title=""/>
        </v:shape>
        <o:OLEObject Type="Embed" ProgID="CorelDRAW.Graphic.13" ShapeID="_x0000_s2053" DrawAspect="Content" ObjectID="_1637497193" r:id="rId3"/>
      </w:pict>
    </w:r>
  </w:p>
  <w:p w:rsidR="00FE2D30" w:rsidRDefault="00FE2D30" w:rsidP="001F0687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>Ministerul Mediului, Apelor și Pădurilor</w:t>
    </w:r>
  </w:p>
  <w:p w:rsidR="00FE2D30" w:rsidRPr="000E77A9" w:rsidRDefault="00FE2D30" w:rsidP="00FE2D30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FE2D30" w:rsidRPr="000E77A9" w:rsidTr="00BD566D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FE2D30" w:rsidRPr="000E77A9" w:rsidRDefault="00FE2D30" w:rsidP="00BD566D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Default="00FE2D30" w:rsidP="00764C29">
    <w:pPr>
      <w:pStyle w:val="Header"/>
    </w:pPr>
    <w:r>
      <w:rPr>
        <w:rFonts w:ascii="Times New Roman" w:hAnsi="Times New Roman"/>
        <w:b/>
        <w:bCs/>
        <w:color w:val="FFFFFF"/>
        <w:sz w:val="28"/>
        <w:szCs w:val="28"/>
        <w:lang w:val="fr-FR"/>
      </w:rPr>
      <w:t xml:space="preserve"> 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A148C"/>
    <w:multiLevelType w:val="hybridMultilevel"/>
    <w:tmpl w:val="CDB4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07849"/>
    <w:multiLevelType w:val="hybridMultilevel"/>
    <w:tmpl w:val="CDC6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8C1EAF"/>
    <w:multiLevelType w:val="hybridMultilevel"/>
    <w:tmpl w:val="A674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67AA2E28"/>
    <w:multiLevelType w:val="hybridMultilevel"/>
    <w:tmpl w:val="0418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46F32"/>
    <w:rsid w:val="00174A75"/>
    <w:rsid w:val="001A65AD"/>
    <w:rsid w:val="001F0687"/>
    <w:rsid w:val="00206973"/>
    <w:rsid w:val="00215BAC"/>
    <w:rsid w:val="00237E2E"/>
    <w:rsid w:val="002449B2"/>
    <w:rsid w:val="002449C4"/>
    <w:rsid w:val="00251284"/>
    <w:rsid w:val="0025177B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40D"/>
    <w:rsid w:val="00440A15"/>
    <w:rsid w:val="00447212"/>
    <w:rsid w:val="00452038"/>
    <w:rsid w:val="00462FE9"/>
    <w:rsid w:val="00471CB2"/>
    <w:rsid w:val="00490535"/>
    <w:rsid w:val="004A77FB"/>
    <w:rsid w:val="004B3DEB"/>
    <w:rsid w:val="004D755E"/>
    <w:rsid w:val="004F3530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5F0097"/>
    <w:rsid w:val="00601CAF"/>
    <w:rsid w:val="00633789"/>
    <w:rsid w:val="00640538"/>
    <w:rsid w:val="00683627"/>
    <w:rsid w:val="006A2D1D"/>
    <w:rsid w:val="006A46EB"/>
    <w:rsid w:val="006B7DD3"/>
    <w:rsid w:val="006C3130"/>
    <w:rsid w:val="007536F9"/>
    <w:rsid w:val="00764C29"/>
    <w:rsid w:val="00771E75"/>
    <w:rsid w:val="00776CF0"/>
    <w:rsid w:val="00796F3C"/>
    <w:rsid w:val="007A6D3A"/>
    <w:rsid w:val="008510A1"/>
    <w:rsid w:val="008B04CC"/>
    <w:rsid w:val="008D0383"/>
    <w:rsid w:val="008D572B"/>
    <w:rsid w:val="009145A9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8103C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17F5"/>
    <w:rsid w:val="00F34361"/>
    <w:rsid w:val="00F37BC5"/>
    <w:rsid w:val="00F628FC"/>
    <w:rsid w:val="00F9656D"/>
    <w:rsid w:val="00FB106D"/>
    <w:rsid w:val="00FE014B"/>
    <w:rsid w:val="00FE2D30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28</cp:revision>
  <cp:lastPrinted>2018-06-29T08:44:00Z</cp:lastPrinted>
  <dcterms:created xsi:type="dcterms:W3CDTF">2017-10-04T11:23:00Z</dcterms:created>
  <dcterms:modified xsi:type="dcterms:W3CDTF">2019-12-10T13:33:00Z</dcterms:modified>
</cp:coreProperties>
</file>