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75" w:rsidRPr="002F6689" w:rsidRDefault="00174A75" w:rsidP="00601CAF">
      <w:pPr>
        <w:pStyle w:val="Heading3"/>
        <w:spacing w:line="240" w:lineRule="auto"/>
        <w:jc w:val="center"/>
        <w:rPr>
          <w:rFonts w:ascii="Times New Roman" w:eastAsia="Calibri" w:hAnsi="Times New Roman"/>
          <w:color w:val="auto"/>
          <w:sz w:val="26"/>
          <w:szCs w:val="26"/>
          <w:lang w:val="ro-RO"/>
        </w:rPr>
      </w:pPr>
      <w:r w:rsidRPr="002F6689">
        <w:rPr>
          <w:rFonts w:ascii="Times New Roman" w:eastAsia="Calibri" w:hAnsi="Times New Roman"/>
          <w:color w:val="auto"/>
          <w:sz w:val="26"/>
          <w:szCs w:val="26"/>
          <w:lang w:val="ro-RO"/>
        </w:rPr>
        <w:t>ANUN</w:t>
      </w:r>
      <w:r w:rsidR="002449C4" w:rsidRPr="002F6689">
        <w:rPr>
          <w:rFonts w:ascii="Times New Roman" w:eastAsia="Calibri" w:hAnsi="Times New Roman"/>
          <w:color w:val="auto"/>
          <w:sz w:val="26"/>
          <w:szCs w:val="26"/>
          <w:lang w:val="ro-RO"/>
        </w:rPr>
        <w:t>T</w:t>
      </w:r>
      <w:r w:rsidRPr="002F6689">
        <w:rPr>
          <w:rFonts w:ascii="Times New Roman" w:eastAsia="Calibri" w:hAnsi="Times New Roman"/>
          <w:color w:val="auto"/>
          <w:sz w:val="26"/>
          <w:szCs w:val="26"/>
          <w:lang w:val="ro-RO"/>
        </w:rPr>
        <w:t xml:space="preserve"> PUBLIC</w:t>
      </w:r>
    </w:p>
    <w:p w:rsidR="00601CAF" w:rsidRPr="002F6689" w:rsidRDefault="00601CAF" w:rsidP="00601CA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2"/>
          <w:sz w:val="26"/>
          <w:szCs w:val="26"/>
          <w:lang w:val="ro-RO"/>
        </w:rPr>
      </w:pPr>
    </w:p>
    <w:p w:rsidR="00640538" w:rsidRPr="002F6689" w:rsidRDefault="00640538" w:rsidP="0064053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2F6689">
        <w:rPr>
          <w:rFonts w:ascii="Times New Roman" w:hAnsi="Times New Roman"/>
          <w:b/>
          <w:sz w:val="26"/>
          <w:szCs w:val="26"/>
          <w:lang w:val="ro-RO"/>
        </w:rPr>
        <w:t>AGEN</w:t>
      </w:r>
      <w:r w:rsidR="002449C4" w:rsidRPr="002F6689">
        <w:rPr>
          <w:rFonts w:ascii="Times New Roman" w:hAnsi="Times New Roman"/>
          <w:b/>
          <w:sz w:val="26"/>
          <w:szCs w:val="26"/>
          <w:lang w:val="ro-RO"/>
        </w:rPr>
        <w:t>T</w:t>
      </w:r>
      <w:r w:rsidRPr="002F6689">
        <w:rPr>
          <w:rFonts w:ascii="Times New Roman" w:hAnsi="Times New Roman"/>
          <w:b/>
          <w:sz w:val="26"/>
          <w:szCs w:val="26"/>
          <w:lang w:val="ro-RO"/>
        </w:rPr>
        <w:t>IA PENTRU PROTEC</w:t>
      </w:r>
      <w:r w:rsidR="002449C4" w:rsidRPr="002F6689">
        <w:rPr>
          <w:rFonts w:ascii="Times New Roman" w:hAnsi="Times New Roman"/>
          <w:b/>
          <w:sz w:val="26"/>
          <w:szCs w:val="26"/>
          <w:lang w:val="ro-RO"/>
        </w:rPr>
        <w:t>T</w:t>
      </w:r>
      <w:r w:rsidRPr="002F6689">
        <w:rPr>
          <w:rFonts w:ascii="Times New Roman" w:hAnsi="Times New Roman"/>
          <w:b/>
          <w:sz w:val="26"/>
          <w:szCs w:val="26"/>
          <w:lang w:val="ro-RO"/>
        </w:rPr>
        <w:t>IA MEDIULUI TULCEA</w:t>
      </w:r>
      <w:r w:rsidRPr="002F6689">
        <w:rPr>
          <w:rFonts w:ascii="Times New Roman" w:hAnsi="Times New Roman"/>
          <w:sz w:val="26"/>
          <w:szCs w:val="26"/>
          <w:lang w:val="ro-RO"/>
        </w:rPr>
        <w:t xml:space="preserve"> anun</w:t>
      </w:r>
      <w:r w:rsidR="002449C4" w:rsidRPr="002F6689">
        <w:rPr>
          <w:rFonts w:ascii="Times New Roman" w:hAnsi="Times New Roman"/>
          <w:sz w:val="26"/>
          <w:szCs w:val="26"/>
          <w:lang w:val="ro-RO"/>
        </w:rPr>
        <w:t>ta</w:t>
      </w:r>
      <w:r w:rsidRPr="002F6689">
        <w:rPr>
          <w:rFonts w:ascii="Times New Roman" w:hAnsi="Times New Roman"/>
          <w:sz w:val="26"/>
          <w:szCs w:val="26"/>
          <w:lang w:val="ro-RO"/>
        </w:rPr>
        <w:t xml:space="preserve"> publicul interesat asupra lu</w:t>
      </w:r>
      <w:r w:rsidR="002449C4" w:rsidRPr="002F6689">
        <w:rPr>
          <w:rFonts w:ascii="Times New Roman" w:hAnsi="Times New Roman"/>
          <w:sz w:val="26"/>
          <w:szCs w:val="26"/>
          <w:lang w:val="ro-RO"/>
        </w:rPr>
        <w:t>a</w:t>
      </w:r>
      <w:r w:rsidRPr="002F6689">
        <w:rPr>
          <w:rFonts w:ascii="Times New Roman" w:hAnsi="Times New Roman"/>
          <w:sz w:val="26"/>
          <w:szCs w:val="26"/>
          <w:lang w:val="ro-RO"/>
        </w:rPr>
        <w:t xml:space="preserve">rii deciziei etapei de </w:t>
      </w:r>
      <w:r w:rsidR="002449C4" w:rsidRPr="002F6689">
        <w:rPr>
          <w:rFonts w:ascii="Times New Roman" w:hAnsi="Times New Roman"/>
          <w:sz w:val="26"/>
          <w:szCs w:val="26"/>
          <w:lang w:val="ro-RO"/>
        </w:rPr>
        <w:t>i</w:t>
      </w:r>
      <w:r w:rsidRPr="002F6689">
        <w:rPr>
          <w:rFonts w:ascii="Times New Roman" w:hAnsi="Times New Roman"/>
          <w:sz w:val="26"/>
          <w:szCs w:val="26"/>
          <w:lang w:val="ro-RO"/>
        </w:rPr>
        <w:t xml:space="preserve">ncadrare conform HG nr.1076/2004, respectiv ca </w:t>
      </w:r>
      <w:r w:rsidRPr="002F6689">
        <w:rPr>
          <w:rFonts w:ascii="Times New Roman" w:hAnsi="Times New Roman"/>
          <w:b/>
          <w:sz w:val="26"/>
          <w:szCs w:val="26"/>
          <w:lang w:val="ro-RO"/>
        </w:rPr>
        <w:t>PUZ „</w:t>
      </w:r>
      <w:r w:rsidR="000F4E81" w:rsidRPr="002F6689">
        <w:rPr>
          <w:rFonts w:ascii="Times New Roman" w:hAnsi="Times New Roman"/>
          <w:b/>
          <w:sz w:val="26"/>
          <w:szCs w:val="26"/>
          <w:lang w:val="ro-RO"/>
        </w:rPr>
        <w:t xml:space="preserve">Ansamblu construire pensiuni și case de vacanță”, </w:t>
      </w:r>
      <w:r w:rsidR="000F4E81" w:rsidRPr="002F6689">
        <w:rPr>
          <w:rFonts w:ascii="Times New Roman" w:hAnsi="Times New Roman"/>
          <w:sz w:val="26"/>
          <w:szCs w:val="26"/>
          <w:lang w:val="ro-RO"/>
        </w:rPr>
        <w:t>propus a se amplasa în extravilanul localității Mahmudia, T43, P558</w:t>
      </w:r>
      <w:r w:rsidRPr="002F6689">
        <w:rPr>
          <w:rFonts w:ascii="Times New Roman" w:hAnsi="Times New Roman"/>
          <w:sz w:val="26"/>
          <w:szCs w:val="26"/>
          <w:lang w:val="ro-RO"/>
        </w:rPr>
        <w:t>, av</w:t>
      </w:r>
      <w:r w:rsidR="002449C4" w:rsidRPr="002F6689">
        <w:rPr>
          <w:rFonts w:ascii="Times New Roman" w:hAnsi="Times New Roman"/>
          <w:sz w:val="26"/>
          <w:szCs w:val="26"/>
          <w:lang w:val="ro-RO"/>
        </w:rPr>
        <w:t>a</w:t>
      </w:r>
      <w:r w:rsidRPr="002F6689">
        <w:rPr>
          <w:rFonts w:ascii="Times New Roman" w:hAnsi="Times New Roman"/>
          <w:sz w:val="26"/>
          <w:szCs w:val="26"/>
          <w:lang w:val="ro-RO"/>
        </w:rPr>
        <w:t>nd ca titular</w:t>
      </w:r>
      <w:r w:rsidRPr="002F6689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="000F4E81" w:rsidRPr="002F6689">
        <w:rPr>
          <w:rFonts w:ascii="Times New Roman" w:hAnsi="Times New Roman"/>
          <w:b/>
          <w:sz w:val="26"/>
          <w:szCs w:val="26"/>
          <w:lang w:val="ro-RO"/>
        </w:rPr>
        <w:t>COMUNA MAHMUDIA</w:t>
      </w:r>
      <w:r w:rsidRPr="002F6689">
        <w:rPr>
          <w:rFonts w:ascii="Times New Roman" w:hAnsi="Times New Roman"/>
          <w:sz w:val="26"/>
          <w:szCs w:val="26"/>
          <w:lang w:val="ro-RO"/>
        </w:rPr>
        <w:t>, nu necesit</w:t>
      </w:r>
      <w:r w:rsidR="002449C4" w:rsidRPr="002F6689">
        <w:rPr>
          <w:rFonts w:ascii="Times New Roman" w:hAnsi="Times New Roman"/>
          <w:sz w:val="26"/>
          <w:szCs w:val="26"/>
          <w:lang w:val="ro-RO"/>
        </w:rPr>
        <w:t>a</w:t>
      </w:r>
      <w:r w:rsidRPr="002F6689">
        <w:rPr>
          <w:rFonts w:ascii="Times New Roman" w:hAnsi="Times New Roman"/>
          <w:sz w:val="26"/>
          <w:szCs w:val="26"/>
          <w:lang w:val="ro-RO"/>
        </w:rPr>
        <w:t xml:space="preserve"> evaluare de mediu </w:t>
      </w:r>
      <w:r w:rsidR="002449C4" w:rsidRPr="002F6689">
        <w:rPr>
          <w:rFonts w:ascii="Times New Roman" w:hAnsi="Times New Roman"/>
          <w:sz w:val="26"/>
          <w:szCs w:val="26"/>
          <w:lang w:val="ro-RO"/>
        </w:rPr>
        <w:t>s</w:t>
      </w:r>
      <w:r w:rsidRPr="002F6689">
        <w:rPr>
          <w:rFonts w:ascii="Times New Roman" w:hAnsi="Times New Roman"/>
          <w:sz w:val="26"/>
          <w:szCs w:val="26"/>
          <w:lang w:val="ro-RO"/>
        </w:rPr>
        <w:t>i urmeaz</w:t>
      </w:r>
      <w:r w:rsidR="002449C4" w:rsidRPr="002F6689">
        <w:rPr>
          <w:rFonts w:ascii="Times New Roman" w:hAnsi="Times New Roman"/>
          <w:sz w:val="26"/>
          <w:szCs w:val="26"/>
          <w:lang w:val="ro-RO"/>
        </w:rPr>
        <w:t>a</w:t>
      </w:r>
      <w:r w:rsidRPr="002F6689">
        <w:rPr>
          <w:rFonts w:ascii="Times New Roman" w:hAnsi="Times New Roman"/>
          <w:sz w:val="26"/>
          <w:szCs w:val="26"/>
          <w:lang w:val="ro-RO"/>
        </w:rPr>
        <w:t xml:space="preserve"> a fi supus procedurii de adoptare f</w:t>
      </w:r>
      <w:r w:rsidR="002449C4" w:rsidRPr="002F6689">
        <w:rPr>
          <w:rFonts w:ascii="Times New Roman" w:hAnsi="Times New Roman"/>
          <w:sz w:val="26"/>
          <w:szCs w:val="26"/>
          <w:lang w:val="ro-RO"/>
        </w:rPr>
        <w:t>a</w:t>
      </w:r>
      <w:r w:rsidRPr="002F6689">
        <w:rPr>
          <w:rFonts w:ascii="Times New Roman" w:hAnsi="Times New Roman"/>
          <w:sz w:val="26"/>
          <w:szCs w:val="26"/>
          <w:lang w:val="ro-RO"/>
        </w:rPr>
        <w:t>r</w:t>
      </w:r>
      <w:r w:rsidR="002449C4" w:rsidRPr="002F6689">
        <w:rPr>
          <w:rFonts w:ascii="Times New Roman" w:hAnsi="Times New Roman"/>
          <w:sz w:val="26"/>
          <w:szCs w:val="26"/>
          <w:lang w:val="ro-RO"/>
        </w:rPr>
        <w:t>a</w:t>
      </w:r>
      <w:r w:rsidRPr="002F6689">
        <w:rPr>
          <w:rFonts w:ascii="Times New Roman" w:hAnsi="Times New Roman"/>
          <w:sz w:val="26"/>
          <w:szCs w:val="26"/>
          <w:lang w:val="ro-RO"/>
        </w:rPr>
        <w:t xml:space="preserve"> aviz de mediu, pentru planul precizat.</w:t>
      </w:r>
    </w:p>
    <w:p w:rsidR="00640538" w:rsidRPr="002F6689" w:rsidRDefault="00640538" w:rsidP="00601CA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</w:p>
    <w:p w:rsidR="00060902" w:rsidRPr="002F6689" w:rsidRDefault="00060902" w:rsidP="0006090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  <w:r w:rsidRPr="002F6689">
        <w:rPr>
          <w:rFonts w:ascii="Times New Roman" w:hAnsi="Times New Roman"/>
          <w:b/>
          <w:sz w:val="26"/>
          <w:szCs w:val="26"/>
          <w:lang w:val="ro-RO"/>
        </w:rPr>
        <w:t>Motivele care au stat la baza luarii deciziei:</w:t>
      </w:r>
    </w:p>
    <w:p w:rsidR="00060902" w:rsidRPr="002F6689" w:rsidRDefault="00060902" w:rsidP="000F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kern w:val="32"/>
          <w:sz w:val="26"/>
          <w:szCs w:val="26"/>
        </w:rPr>
      </w:pPr>
      <w:proofErr w:type="spellStart"/>
      <w:r w:rsidRPr="002F6689">
        <w:rPr>
          <w:rFonts w:ascii="Times New Roman" w:hAnsi="Times New Roman"/>
          <w:sz w:val="26"/>
          <w:szCs w:val="26"/>
        </w:rPr>
        <w:t>S</w:t>
      </w:r>
      <w:r w:rsidRPr="002F6689">
        <w:rPr>
          <w:rFonts w:ascii="Times New Roman" w:hAnsi="Times New Roman"/>
          <w:bCs/>
          <w:kern w:val="32"/>
          <w:sz w:val="26"/>
          <w:szCs w:val="26"/>
        </w:rPr>
        <w:t>uprafața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studiată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prin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plan </w:t>
      </w:r>
      <w:proofErr w:type="spellStart"/>
      <w:proofErr w:type="gramStart"/>
      <w:r w:rsidRPr="002F6689">
        <w:rPr>
          <w:rFonts w:ascii="Times New Roman" w:hAnsi="Times New Roman"/>
          <w:bCs/>
          <w:kern w:val="32"/>
          <w:sz w:val="26"/>
          <w:szCs w:val="26"/>
        </w:rPr>
        <w:t>este</w:t>
      </w:r>
      <w:proofErr w:type="spellEnd"/>
      <w:proofErr w:type="gram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de </w:t>
      </w:r>
      <w:r w:rsidR="000F4E81" w:rsidRPr="002F6689">
        <w:rPr>
          <w:rFonts w:ascii="Times New Roman" w:hAnsi="Times New Roman"/>
          <w:bCs/>
          <w:kern w:val="32"/>
          <w:sz w:val="26"/>
          <w:szCs w:val="26"/>
        </w:rPr>
        <w:t xml:space="preserve">13496 </w:t>
      </w:r>
      <w:proofErr w:type="spellStart"/>
      <w:r w:rsidR="000F4E81" w:rsidRPr="002F6689">
        <w:rPr>
          <w:rFonts w:ascii="Times New Roman" w:hAnsi="Times New Roman"/>
          <w:bCs/>
          <w:kern w:val="32"/>
          <w:sz w:val="26"/>
          <w:szCs w:val="26"/>
        </w:rPr>
        <w:t>mp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>.</w:t>
      </w:r>
    </w:p>
    <w:p w:rsidR="000F4E81" w:rsidRPr="002F6689" w:rsidRDefault="000F4E81" w:rsidP="000F4E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Cs/>
          <w:kern w:val="32"/>
          <w:sz w:val="26"/>
          <w:szCs w:val="26"/>
        </w:rPr>
      </w:pPr>
      <w:proofErr w:type="gramStart"/>
      <w:r w:rsidRPr="002F6689">
        <w:rPr>
          <w:rFonts w:ascii="Times New Roman" w:hAnsi="Times New Roman"/>
          <w:bCs/>
          <w:kern w:val="32"/>
          <w:sz w:val="26"/>
          <w:szCs w:val="26"/>
        </w:rPr>
        <w:t>P.O.T. max.</w:t>
      </w:r>
      <w:proofErr w:type="gram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= 30 %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pentru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LSt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>;</w:t>
      </w:r>
    </w:p>
    <w:p w:rsidR="000F4E81" w:rsidRPr="002F6689" w:rsidRDefault="000F4E81" w:rsidP="000F4E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Cs/>
          <w:kern w:val="32"/>
          <w:sz w:val="26"/>
          <w:szCs w:val="26"/>
        </w:rPr>
      </w:pPr>
      <w:proofErr w:type="gramStart"/>
      <w:r w:rsidRPr="002F6689">
        <w:rPr>
          <w:rFonts w:ascii="Times New Roman" w:hAnsi="Times New Roman"/>
          <w:bCs/>
          <w:kern w:val="32"/>
          <w:sz w:val="26"/>
          <w:szCs w:val="26"/>
        </w:rPr>
        <w:t>C.U.T. max.</w:t>
      </w:r>
      <w:proofErr w:type="gram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= 0</w:t>
      </w:r>
      <w:proofErr w:type="gramStart"/>
      <w:r w:rsidRPr="002F6689">
        <w:rPr>
          <w:rFonts w:ascii="Times New Roman" w:hAnsi="Times New Roman"/>
          <w:bCs/>
          <w:kern w:val="32"/>
          <w:sz w:val="26"/>
          <w:szCs w:val="26"/>
        </w:rPr>
        <w:t>,5</w:t>
      </w:r>
      <w:proofErr w:type="gram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;</w:t>
      </w:r>
    </w:p>
    <w:p w:rsidR="000F4E81" w:rsidRPr="002F6689" w:rsidRDefault="000F4E81" w:rsidP="000F4E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Cs/>
          <w:kern w:val="32"/>
          <w:sz w:val="26"/>
          <w:szCs w:val="26"/>
        </w:rPr>
      </w:pP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Înălţimea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maximă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a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clădirilor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>: 10</w:t>
      </w:r>
      <w:proofErr w:type="gramStart"/>
      <w:r w:rsidRPr="002F6689">
        <w:rPr>
          <w:rFonts w:ascii="Times New Roman" w:hAnsi="Times New Roman"/>
          <w:bCs/>
          <w:kern w:val="32"/>
          <w:sz w:val="26"/>
          <w:szCs w:val="26"/>
        </w:rPr>
        <w:t>,00</w:t>
      </w:r>
      <w:proofErr w:type="gram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m;</w:t>
      </w:r>
    </w:p>
    <w:p w:rsidR="000F4E81" w:rsidRPr="002F6689" w:rsidRDefault="000F4E81" w:rsidP="000F4E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Cs/>
          <w:kern w:val="32"/>
          <w:sz w:val="26"/>
          <w:szCs w:val="26"/>
        </w:rPr>
      </w:pP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Regimul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de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înălţime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maxim: S+P+1+M.</w:t>
      </w:r>
    </w:p>
    <w:p w:rsidR="00060902" w:rsidRPr="002F6689" w:rsidRDefault="00060902" w:rsidP="000F4E81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2F6689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Planul prevede: </w:t>
      </w:r>
      <w:bookmarkStart w:id="0" w:name="_Hlk5274568"/>
    </w:p>
    <w:bookmarkEnd w:id="0"/>
    <w:p w:rsidR="00D37E41" w:rsidRPr="002F6689" w:rsidRDefault="00D37E41" w:rsidP="00D37E41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2F6689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Construirea unui ansamblu de pensiuni si case de vacanta in  extravilanul localității Mahmudia, T43, P558, pe o suprafaţă de 13496 mp, proprietate domeniu privat al comunei, cu folosinţa actuală a terenului de teren arabil</w:t>
      </w:r>
      <w:r w:rsidR="002F6689" w:rsidRPr="002F6689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.</w:t>
      </w:r>
    </w:p>
    <w:p w:rsidR="002F6689" w:rsidRPr="002F6689" w:rsidRDefault="002F6689" w:rsidP="002F6689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2F6689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Dezmembrarea parcelei se propune a se face in 14 loturi din care :</w:t>
      </w:r>
    </w:p>
    <w:p w:rsidR="002F6689" w:rsidRPr="002F6689" w:rsidRDefault="002F6689" w:rsidP="002F6689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2F6689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  - 11 loturi destinate pentru case de vacanta si pensiuni din care 10 loturi de 1000 mp si 1 lot de 986 mp;</w:t>
      </w:r>
    </w:p>
    <w:p w:rsidR="002F6689" w:rsidRPr="002F6689" w:rsidRDefault="002F6689" w:rsidP="002F6689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2F6689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  - 1 lot de 329 mp destinat pentru constructii de locuinta cu spatiu comercial la parter necesar aprovizionarii cu produse alimentare;</w:t>
      </w:r>
    </w:p>
    <w:p w:rsidR="002F6689" w:rsidRPr="002F6689" w:rsidRDefault="002F6689" w:rsidP="002F6689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2F6689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  - 1 lot de 214 mp destinat pentru zona de parcare auto si ambarcatiuni;</w:t>
      </w:r>
      <w:r w:rsidRPr="002F6689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ab/>
      </w:r>
    </w:p>
    <w:p w:rsidR="002F6689" w:rsidRPr="002F6689" w:rsidRDefault="002F6689" w:rsidP="002F6689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2F6689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  - 1 lot de 1967 mp destinat pentru cale acces          </w:t>
      </w:r>
    </w:p>
    <w:p w:rsidR="002F6689" w:rsidRPr="002F6689" w:rsidRDefault="002F6689" w:rsidP="002F6689">
      <w:pPr>
        <w:pStyle w:val="Footer"/>
        <w:ind w:left="36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2F6689">
        <w:rPr>
          <w:rFonts w:ascii="Times New Roman" w:hAnsi="Times New Roman"/>
          <w:b/>
          <w:sz w:val="26"/>
          <w:szCs w:val="26"/>
        </w:rPr>
        <w:t>Apa</w:t>
      </w:r>
      <w:proofErr w:type="spellEnd"/>
      <w:proofErr w:type="gramEnd"/>
      <w:r w:rsidRPr="002F668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/>
          <w:sz w:val="26"/>
          <w:szCs w:val="26"/>
        </w:rPr>
        <w:t>utilizată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va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fi </w:t>
      </w:r>
      <w:proofErr w:type="spellStart"/>
      <w:r w:rsidRPr="002F6689">
        <w:rPr>
          <w:rFonts w:ascii="Times New Roman" w:hAnsi="Times New Roman"/>
          <w:sz w:val="26"/>
          <w:szCs w:val="26"/>
        </w:rPr>
        <w:t>asigurată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din </w:t>
      </w:r>
      <w:proofErr w:type="spellStart"/>
      <w:r w:rsidRPr="002F6689">
        <w:rPr>
          <w:rFonts w:ascii="Times New Roman" w:hAnsi="Times New Roman"/>
          <w:sz w:val="26"/>
          <w:szCs w:val="26"/>
        </w:rPr>
        <w:t>sistemul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2F6689">
        <w:rPr>
          <w:rFonts w:ascii="Times New Roman" w:hAnsi="Times New Roman"/>
          <w:sz w:val="26"/>
          <w:szCs w:val="26"/>
        </w:rPr>
        <w:t>alimentare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cu </w:t>
      </w:r>
      <w:proofErr w:type="spellStart"/>
      <w:r w:rsidRPr="002F6689">
        <w:rPr>
          <w:rFonts w:ascii="Times New Roman" w:hAnsi="Times New Roman"/>
          <w:sz w:val="26"/>
          <w:szCs w:val="26"/>
        </w:rPr>
        <w:t>apă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al </w:t>
      </w:r>
      <w:proofErr w:type="spellStart"/>
      <w:r w:rsidRPr="002F6689">
        <w:rPr>
          <w:rFonts w:ascii="Times New Roman" w:hAnsi="Times New Roman"/>
          <w:sz w:val="26"/>
          <w:szCs w:val="26"/>
        </w:rPr>
        <w:t>localităţii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Mahmudia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, str. </w:t>
      </w:r>
      <w:proofErr w:type="spellStart"/>
      <w:r w:rsidRPr="002F6689">
        <w:rPr>
          <w:rFonts w:ascii="Times New Roman" w:hAnsi="Times New Roman"/>
          <w:sz w:val="26"/>
          <w:szCs w:val="26"/>
        </w:rPr>
        <w:t>Salsovia</w:t>
      </w:r>
      <w:proofErr w:type="spellEnd"/>
      <w:r w:rsidRPr="002F6689">
        <w:rPr>
          <w:rFonts w:ascii="Times New Roman" w:hAnsi="Times New Roman"/>
          <w:sz w:val="26"/>
          <w:szCs w:val="26"/>
        </w:rPr>
        <w:t>.</w:t>
      </w:r>
    </w:p>
    <w:p w:rsidR="002F6689" w:rsidRPr="002F6689" w:rsidRDefault="002F6689" w:rsidP="007272AD">
      <w:pPr>
        <w:pStyle w:val="Footer"/>
        <w:ind w:left="3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F6689">
        <w:rPr>
          <w:rFonts w:ascii="Times New Roman" w:hAnsi="Times New Roman"/>
          <w:b/>
          <w:sz w:val="26"/>
          <w:szCs w:val="26"/>
        </w:rPr>
        <w:t>Apele</w:t>
      </w:r>
      <w:proofErr w:type="spellEnd"/>
      <w:r w:rsidRPr="002F668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/>
          <w:sz w:val="26"/>
          <w:szCs w:val="26"/>
        </w:rPr>
        <w:t>uzate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provenite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2F6689">
        <w:rPr>
          <w:rFonts w:ascii="Times New Roman" w:hAnsi="Times New Roman"/>
          <w:sz w:val="26"/>
          <w:szCs w:val="26"/>
        </w:rPr>
        <w:t>pe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amplasament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vor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fi </w:t>
      </w:r>
      <w:proofErr w:type="spellStart"/>
      <w:r w:rsidRPr="002F6689">
        <w:rPr>
          <w:rFonts w:ascii="Times New Roman" w:hAnsi="Times New Roman"/>
          <w:sz w:val="26"/>
          <w:szCs w:val="26"/>
        </w:rPr>
        <w:t>deversate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la </w:t>
      </w:r>
      <w:proofErr w:type="spellStart"/>
      <w:r w:rsidRPr="002F6689">
        <w:rPr>
          <w:rFonts w:ascii="Times New Roman" w:hAnsi="Times New Roman"/>
          <w:sz w:val="26"/>
          <w:szCs w:val="26"/>
        </w:rPr>
        <w:t>reţeaua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publică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2F6689">
        <w:rPr>
          <w:rFonts w:ascii="Times New Roman" w:hAnsi="Times New Roman"/>
          <w:sz w:val="26"/>
          <w:szCs w:val="26"/>
        </w:rPr>
        <w:t>canalizare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F6689">
        <w:rPr>
          <w:rFonts w:ascii="Times New Roman" w:hAnsi="Times New Roman"/>
          <w:sz w:val="26"/>
          <w:szCs w:val="26"/>
        </w:rPr>
        <w:t>aflată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în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imediata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vecinătate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a </w:t>
      </w:r>
      <w:proofErr w:type="spellStart"/>
      <w:proofErr w:type="gramStart"/>
      <w:r w:rsidRPr="002F6689">
        <w:rPr>
          <w:rFonts w:ascii="Times New Roman" w:hAnsi="Times New Roman"/>
          <w:sz w:val="26"/>
          <w:szCs w:val="26"/>
        </w:rPr>
        <w:t>obiectivului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sau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in </w:t>
      </w:r>
      <w:proofErr w:type="spellStart"/>
      <w:r w:rsidRPr="002F6689">
        <w:rPr>
          <w:rFonts w:ascii="Times New Roman" w:hAnsi="Times New Roman"/>
          <w:sz w:val="26"/>
          <w:szCs w:val="26"/>
        </w:rPr>
        <w:t>bazine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vidanjabile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cu </w:t>
      </w:r>
      <w:proofErr w:type="spellStart"/>
      <w:r w:rsidRPr="002F6689">
        <w:rPr>
          <w:rFonts w:ascii="Times New Roman" w:hAnsi="Times New Roman"/>
          <w:sz w:val="26"/>
          <w:szCs w:val="26"/>
        </w:rPr>
        <w:t>ministatie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2F6689">
        <w:rPr>
          <w:rFonts w:ascii="Times New Roman" w:hAnsi="Times New Roman"/>
          <w:sz w:val="26"/>
          <w:szCs w:val="26"/>
        </w:rPr>
        <w:t>epurare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ecologica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amplasate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in </w:t>
      </w:r>
      <w:proofErr w:type="spellStart"/>
      <w:r w:rsidRPr="002F6689">
        <w:rPr>
          <w:rFonts w:ascii="Times New Roman" w:hAnsi="Times New Roman"/>
          <w:sz w:val="26"/>
          <w:szCs w:val="26"/>
        </w:rPr>
        <w:t>incinta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fiecarei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parcele</w:t>
      </w:r>
      <w:proofErr w:type="spellEnd"/>
      <w:r w:rsidR="007272AD">
        <w:rPr>
          <w:rFonts w:ascii="Times New Roman" w:hAnsi="Times New Roman"/>
          <w:sz w:val="26"/>
          <w:szCs w:val="26"/>
        </w:rPr>
        <w:t xml:space="preserve">. </w:t>
      </w:r>
    </w:p>
    <w:p w:rsidR="002F6689" w:rsidRPr="002F6689" w:rsidRDefault="002F6689" w:rsidP="002F6689">
      <w:pPr>
        <w:pStyle w:val="Footer"/>
        <w:ind w:left="3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F6689">
        <w:rPr>
          <w:rFonts w:ascii="Times New Roman" w:hAnsi="Times New Roman"/>
          <w:b/>
          <w:sz w:val="26"/>
          <w:szCs w:val="26"/>
        </w:rPr>
        <w:t>Alimentarea</w:t>
      </w:r>
      <w:proofErr w:type="spellEnd"/>
      <w:r w:rsidRPr="002F6689">
        <w:rPr>
          <w:rFonts w:ascii="Times New Roman" w:hAnsi="Times New Roman"/>
          <w:b/>
          <w:sz w:val="26"/>
          <w:szCs w:val="26"/>
        </w:rPr>
        <w:t xml:space="preserve"> cu </w:t>
      </w:r>
      <w:proofErr w:type="spellStart"/>
      <w:r w:rsidRPr="002F6689">
        <w:rPr>
          <w:rFonts w:ascii="Times New Roman" w:hAnsi="Times New Roman"/>
          <w:b/>
          <w:sz w:val="26"/>
          <w:szCs w:val="26"/>
        </w:rPr>
        <w:t>energie</w:t>
      </w:r>
      <w:proofErr w:type="spellEnd"/>
      <w:r w:rsidRPr="002F668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/>
          <w:sz w:val="26"/>
          <w:szCs w:val="26"/>
        </w:rPr>
        <w:t>electrică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si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iluminat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stradal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se </w:t>
      </w:r>
      <w:proofErr w:type="spellStart"/>
      <w:proofErr w:type="gramStart"/>
      <w:r w:rsidRPr="002F6689">
        <w:rPr>
          <w:rFonts w:ascii="Times New Roman" w:hAnsi="Times New Roman"/>
          <w:sz w:val="26"/>
          <w:szCs w:val="26"/>
        </w:rPr>
        <w:t>va</w:t>
      </w:r>
      <w:proofErr w:type="spellEnd"/>
      <w:proofErr w:type="gramEnd"/>
      <w:r w:rsidRPr="002F6689">
        <w:rPr>
          <w:rFonts w:ascii="Times New Roman" w:hAnsi="Times New Roman"/>
          <w:sz w:val="26"/>
          <w:szCs w:val="26"/>
        </w:rPr>
        <w:t xml:space="preserve"> face </w:t>
      </w:r>
      <w:proofErr w:type="spellStart"/>
      <w:r w:rsidRPr="002F6689">
        <w:rPr>
          <w:rFonts w:ascii="Times New Roman" w:hAnsi="Times New Roman"/>
          <w:sz w:val="26"/>
          <w:szCs w:val="26"/>
        </w:rPr>
        <w:t>prin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record la </w:t>
      </w:r>
      <w:proofErr w:type="spellStart"/>
      <w:r w:rsidRPr="002F6689">
        <w:rPr>
          <w:rFonts w:ascii="Times New Roman" w:hAnsi="Times New Roman"/>
          <w:sz w:val="26"/>
          <w:szCs w:val="26"/>
        </w:rPr>
        <w:t>reteaua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2F6689">
        <w:rPr>
          <w:rFonts w:ascii="Times New Roman" w:hAnsi="Times New Roman"/>
          <w:sz w:val="26"/>
          <w:szCs w:val="26"/>
        </w:rPr>
        <w:t>joasa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tensiune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2F6689">
        <w:rPr>
          <w:rFonts w:ascii="Times New Roman" w:hAnsi="Times New Roman"/>
          <w:sz w:val="26"/>
          <w:szCs w:val="26"/>
        </w:rPr>
        <w:t>pe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strada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Salsovia</w:t>
      </w:r>
      <w:proofErr w:type="spellEnd"/>
      <w:r w:rsidRPr="002F6689">
        <w:rPr>
          <w:rFonts w:ascii="Times New Roman" w:hAnsi="Times New Roman"/>
          <w:sz w:val="26"/>
          <w:szCs w:val="26"/>
        </w:rPr>
        <w:t>.</w:t>
      </w:r>
    </w:p>
    <w:p w:rsidR="002F6689" w:rsidRPr="002F6689" w:rsidRDefault="002F6689" w:rsidP="002F6689">
      <w:pPr>
        <w:pStyle w:val="Footer"/>
        <w:ind w:left="3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F6689">
        <w:rPr>
          <w:rFonts w:ascii="Times New Roman" w:hAnsi="Times New Roman"/>
          <w:b/>
          <w:sz w:val="26"/>
          <w:szCs w:val="26"/>
        </w:rPr>
        <w:t>Accesul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2F6689">
        <w:rPr>
          <w:rFonts w:ascii="Times New Roman" w:hAnsi="Times New Roman"/>
          <w:sz w:val="26"/>
          <w:szCs w:val="26"/>
        </w:rPr>
        <w:t>ansamblul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propus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2F6689">
        <w:rPr>
          <w:rFonts w:ascii="Times New Roman" w:hAnsi="Times New Roman"/>
          <w:sz w:val="26"/>
          <w:szCs w:val="26"/>
        </w:rPr>
        <w:t>este</w:t>
      </w:r>
      <w:proofErr w:type="spellEnd"/>
      <w:proofErr w:type="gram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organizat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in </w:t>
      </w:r>
      <w:proofErr w:type="spellStart"/>
      <w:r w:rsidRPr="002F6689">
        <w:rPr>
          <w:rFonts w:ascii="Times New Roman" w:hAnsi="Times New Roman"/>
          <w:sz w:val="26"/>
          <w:szCs w:val="26"/>
        </w:rPr>
        <w:t>lungul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unei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alei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carosabile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si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pietonale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2F6689">
        <w:rPr>
          <w:rFonts w:ascii="Times New Roman" w:hAnsi="Times New Roman"/>
          <w:sz w:val="26"/>
          <w:szCs w:val="26"/>
        </w:rPr>
        <w:t>acces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la </w:t>
      </w:r>
      <w:proofErr w:type="spellStart"/>
      <w:r w:rsidRPr="002F6689">
        <w:rPr>
          <w:rFonts w:ascii="Times New Roman" w:hAnsi="Times New Roman"/>
          <w:sz w:val="26"/>
          <w:szCs w:val="26"/>
        </w:rPr>
        <w:t>loturi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legata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de str. </w:t>
      </w:r>
      <w:proofErr w:type="spellStart"/>
      <w:r w:rsidRPr="002F6689">
        <w:rPr>
          <w:rFonts w:ascii="Times New Roman" w:hAnsi="Times New Roman"/>
          <w:sz w:val="26"/>
          <w:szCs w:val="26"/>
        </w:rPr>
        <w:t>Salsovia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F6689">
        <w:rPr>
          <w:rFonts w:ascii="Times New Roman" w:hAnsi="Times New Roman"/>
          <w:sz w:val="26"/>
          <w:szCs w:val="26"/>
        </w:rPr>
        <w:t>Pescarilor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2F6689">
        <w:rPr>
          <w:rFonts w:ascii="Times New Roman" w:hAnsi="Times New Roman"/>
          <w:sz w:val="26"/>
          <w:szCs w:val="26"/>
        </w:rPr>
        <w:t>Racordarea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aleei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2F6689">
        <w:rPr>
          <w:rFonts w:ascii="Times New Roman" w:hAnsi="Times New Roman"/>
          <w:sz w:val="26"/>
          <w:szCs w:val="26"/>
        </w:rPr>
        <w:t>acces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la </w:t>
      </w:r>
      <w:proofErr w:type="spellStart"/>
      <w:r w:rsidRPr="002F6689">
        <w:rPr>
          <w:rFonts w:ascii="Times New Roman" w:hAnsi="Times New Roman"/>
          <w:sz w:val="26"/>
          <w:szCs w:val="26"/>
        </w:rPr>
        <w:t>loturi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la </w:t>
      </w:r>
      <w:proofErr w:type="spellStart"/>
      <w:r w:rsidRPr="002F6689">
        <w:rPr>
          <w:rFonts w:ascii="Times New Roman" w:hAnsi="Times New Roman"/>
          <w:sz w:val="26"/>
          <w:szCs w:val="26"/>
        </w:rPr>
        <w:t>calea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2F6689">
        <w:rPr>
          <w:rFonts w:ascii="Times New Roman" w:hAnsi="Times New Roman"/>
          <w:sz w:val="26"/>
          <w:szCs w:val="26"/>
        </w:rPr>
        <w:t>acces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r w:rsidRPr="002F6689">
        <w:rPr>
          <w:rFonts w:ascii="Times New Roman" w:hAnsi="Times New Roman"/>
          <w:sz w:val="26"/>
          <w:szCs w:val="26"/>
        </w:rPr>
        <w:lastRenderedPageBreak/>
        <w:t xml:space="preserve">existent(str. </w:t>
      </w:r>
      <w:proofErr w:type="spellStart"/>
      <w:r w:rsidRPr="002F6689">
        <w:rPr>
          <w:rFonts w:ascii="Times New Roman" w:hAnsi="Times New Roman"/>
          <w:sz w:val="26"/>
          <w:szCs w:val="26"/>
        </w:rPr>
        <w:t>Salsovia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2F6689">
        <w:rPr>
          <w:rFonts w:ascii="Times New Roman" w:hAnsi="Times New Roman"/>
          <w:sz w:val="26"/>
          <w:szCs w:val="26"/>
        </w:rPr>
        <w:t>presupune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supralargirea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acesteia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la un </w:t>
      </w:r>
      <w:proofErr w:type="spellStart"/>
      <w:r w:rsidRPr="002F6689">
        <w:rPr>
          <w:rFonts w:ascii="Times New Roman" w:hAnsi="Times New Roman"/>
          <w:sz w:val="26"/>
          <w:szCs w:val="26"/>
        </w:rPr>
        <w:t>profil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de 10 m din care </w:t>
      </w:r>
      <w:proofErr w:type="spellStart"/>
      <w:r w:rsidRPr="002F6689">
        <w:rPr>
          <w:rFonts w:ascii="Times New Roman" w:hAnsi="Times New Roman"/>
          <w:sz w:val="26"/>
          <w:szCs w:val="26"/>
        </w:rPr>
        <w:t>carosabil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7 m </w:t>
      </w:r>
      <w:proofErr w:type="spellStart"/>
      <w:r w:rsidRPr="002F6689">
        <w:rPr>
          <w:rFonts w:ascii="Times New Roman" w:hAnsi="Times New Roman"/>
          <w:sz w:val="26"/>
          <w:szCs w:val="26"/>
        </w:rPr>
        <w:t>si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trotuare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de 1 m cu </w:t>
      </w:r>
      <w:proofErr w:type="spellStart"/>
      <w:r w:rsidRPr="002F6689">
        <w:rPr>
          <w:rFonts w:ascii="Times New Roman" w:hAnsi="Times New Roman"/>
          <w:sz w:val="26"/>
          <w:szCs w:val="26"/>
        </w:rPr>
        <w:t>spatii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sz w:val="26"/>
          <w:szCs w:val="26"/>
        </w:rPr>
        <w:t>verzi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de 0,5 m in </w:t>
      </w:r>
      <w:proofErr w:type="spellStart"/>
      <w:r w:rsidRPr="002F6689">
        <w:rPr>
          <w:rFonts w:ascii="Times New Roman" w:hAnsi="Times New Roman"/>
          <w:sz w:val="26"/>
          <w:szCs w:val="26"/>
        </w:rPr>
        <w:t>lungime</w:t>
      </w:r>
      <w:proofErr w:type="spellEnd"/>
      <w:r w:rsidRPr="002F6689">
        <w:rPr>
          <w:rFonts w:ascii="Times New Roman" w:hAnsi="Times New Roman"/>
          <w:sz w:val="26"/>
          <w:szCs w:val="26"/>
        </w:rPr>
        <w:t xml:space="preserve"> de 68 m .</w:t>
      </w:r>
    </w:p>
    <w:p w:rsidR="002F6689" w:rsidRPr="002F6689" w:rsidRDefault="002F6689" w:rsidP="002F6689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Punctul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de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vedere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favorabil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emis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de </w:t>
      </w:r>
      <w:proofErr w:type="gramStart"/>
      <w:r w:rsidRPr="002F6689">
        <w:rPr>
          <w:rFonts w:ascii="Times New Roman" w:hAnsi="Times New Roman"/>
          <w:bCs/>
          <w:kern w:val="32"/>
          <w:sz w:val="26"/>
          <w:szCs w:val="26"/>
        </w:rPr>
        <w:t>SGA .</w:t>
      </w:r>
      <w:proofErr w:type="gramEnd"/>
    </w:p>
    <w:p w:rsidR="002F6689" w:rsidRPr="002F6689" w:rsidRDefault="002F6689" w:rsidP="002F6689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Punctul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de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vedere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favorabil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emis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de ARBDD, ANANP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pentru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plan</w:t>
      </w:r>
      <w:r w:rsidR="007272AD">
        <w:rPr>
          <w:rFonts w:ascii="Times New Roman" w:hAnsi="Times New Roman"/>
          <w:bCs/>
          <w:kern w:val="32"/>
          <w:sz w:val="26"/>
          <w:szCs w:val="26"/>
        </w:rPr>
        <w:t>.</w:t>
      </w:r>
    </w:p>
    <w:p w:rsidR="002F6689" w:rsidRPr="002F6689" w:rsidRDefault="002F6689" w:rsidP="002F6689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Adresele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Primariei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Comunei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Mahmudia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cu nr. 3911/22.08.2019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si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4992/28.10.2019, cu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privire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la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plantatia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de </w:t>
      </w:r>
      <w:proofErr w:type="spellStart"/>
      <w:proofErr w:type="gramStart"/>
      <w:r w:rsidRPr="002F6689">
        <w:rPr>
          <w:rFonts w:ascii="Times New Roman" w:hAnsi="Times New Roman"/>
          <w:bCs/>
          <w:kern w:val="32"/>
          <w:sz w:val="26"/>
          <w:szCs w:val="26"/>
        </w:rPr>
        <w:t>salcam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.</w:t>
      </w:r>
      <w:proofErr w:type="gramEnd"/>
    </w:p>
    <w:p w:rsidR="002F6689" w:rsidRPr="002F6689" w:rsidRDefault="002F6689" w:rsidP="002F6689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Punctul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de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vedere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emis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de Garda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Forestiera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Focsani</w:t>
      </w:r>
      <w:r w:rsidR="007272AD">
        <w:rPr>
          <w:rFonts w:ascii="Times New Roman" w:hAnsi="Times New Roman"/>
          <w:bCs/>
          <w:kern w:val="32"/>
          <w:sz w:val="26"/>
          <w:szCs w:val="26"/>
        </w:rPr>
        <w:t>.</w:t>
      </w:r>
    </w:p>
    <w:p w:rsidR="002F6689" w:rsidRPr="002F6689" w:rsidRDefault="002F6689" w:rsidP="002F6689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Localizarea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planului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in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raport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cu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zonele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protejate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-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perimetrul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propus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nu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se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suprapune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cu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ariile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naturale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protejate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de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interes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comunitar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,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dar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este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situat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la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limita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cu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Rezervația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Naturală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Dealurile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Beștepe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, la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cca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98 m de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limita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ROSPA0009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Beștepe-Mahmudia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și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ROSCI0065 Delta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Dunării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și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la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cca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350 m de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limita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ROSPA0031 Delta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Dunării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și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Complexul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Razim-Sinoie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și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a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Rezervației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Biosferei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 xml:space="preserve"> Delta </w:t>
      </w:r>
      <w:proofErr w:type="spellStart"/>
      <w:r w:rsidRPr="002F6689">
        <w:rPr>
          <w:rFonts w:ascii="Times New Roman" w:hAnsi="Times New Roman"/>
          <w:bCs/>
          <w:kern w:val="32"/>
          <w:sz w:val="26"/>
          <w:szCs w:val="26"/>
        </w:rPr>
        <w:t>Dunării</w:t>
      </w:r>
      <w:proofErr w:type="spellEnd"/>
      <w:r w:rsidRPr="002F6689">
        <w:rPr>
          <w:rFonts w:ascii="Times New Roman" w:hAnsi="Times New Roman"/>
          <w:bCs/>
          <w:kern w:val="32"/>
          <w:sz w:val="26"/>
          <w:szCs w:val="26"/>
        </w:rPr>
        <w:t>.</w:t>
      </w:r>
    </w:p>
    <w:p w:rsidR="00060902" w:rsidRPr="002F6689" w:rsidRDefault="00060902" w:rsidP="00060902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</w:p>
    <w:p w:rsidR="00060902" w:rsidRPr="002F6689" w:rsidRDefault="00060902" w:rsidP="00060902">
      <w:pPr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2F6689">
        <w:rPr>
          <w:rFonts w:ascii="Times New Roman" w:hAnsi="Times New Roman"/>
          <w:sz w:val="26"/>
          <w:szCs w:val="26"/>
          <w:lang w:val="ro-RO"/>
        </w:rPr>
        <w:t>Informatiile cu privire la planul mentionat pot fi consultate la sediul APM Tulcea, str.14 Noiembrie, nr.5, tel.0240510622, de luni pina joi intre orele 08,00-16,30 si vineri intre orele 08,00-14.00</w:t>
      </w:r>
    </w:p>
    <w:p w:rsidR="00060902" w:rsidRPr="002F6689" w:rsidRDefault="00060902" w:rsidP="0006090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ro-RO"/>
        </w:rPr>
      </w:pPr>
      <w:r w:rsidRPr="002F6689">
        <w:rPr>
          <w:rFonts w:ascii="Times New Roman" w:eastAsia="Times New Roman" w:hAnsi="Times New Roman"/>
          <w:sz w:val="26"/>
          <w:szCs w:val="26"/>
          <w:lang w:val="ro-RO"/>
        </w:rPr>
        <w:t xml:space="preserve">          Observatiile publicului se vor primi in scris la  APM Tulcea ,telefon/fax 0240 /510622, 0240/510621, e-mail </w:t>
      </w:r>
      <w:r w:rsidRPr="002F6689">
        <w:rPr>
          <w:rFonts w:ascii="Times New Roman" w:eastAsia="Times New Roman" w:hAnsi="Times New Roman"/>
          <w:sz w:val="26"/>
          <w:szCs w:val="26"/>
          <w:lang w:val="ro-RO"/>
        </w:rPr>
        <w:fldChar w:fldCharType="begin"/>
      </w:r>
      <w:r w:rsidRPr="002F6689">
        <w:rPr>
          <w:rFonts w:ascii="Times New Roman" w:eastAsia="Times New Roman" w:hAnsi="Times New Roman"/>
          <w:sz w:val="26"/>
          <w:szCs w:val="26"/>
          <w:lang w:val="ro-RO"/>
        </w:rPr>
        <w:instrText xml:space="preserve"> HYPERLINK "mailto:office@apmtl.anpm.ro" </w:instrText>
      </w:r>
      <w:r w:rsidRPr="002F6689">
        <w:rPr>
          <w:rFonts w:ascii="Times New Roman" w:eastAsia="Times New Roman" w:hAnsi="Times New Roman"/>
          <w:sz w:val="26"/>
          <w:szCs w:val="26"/>
          <w:lang w:val="ro-RO"/>
        </w:rPr>
        <w:fldChar w:fldCharType="separate"/>
      </w:r>
      <w:r w:rsidRPr="002F6689">
        <w:rPr>
          <w:rFonts w:ascii="Times New Roman" w:eastAsia="Times New Roman" w:hAnsi="Times New Roman"/>
          <w:color w:val="0000FF"/>
          <w:sz w:val="26"/>
          <w:szCs w:val="26"/>
          <w:u w:val="single"/>
          <w:lang w:val="ro-RO"/>
        </w:rPr>
        <w:t>office@apmtl.anpm.ro</w:t>
      </w:r>
      <w:r w:rsidRPr="002F6689">
        <w:rPr>
          <w:rFonts w:ascii="Times New Roman" w:eastAsia="Times New Roman" w:hAnsi="Times New Roman"/>
          <w:sz w:val="26"/>
          <w:szCs w:val="26"/>
          <w:lang w:val="ro-RO"/>
        </w:rPr>
        <w:fldChar w:fldCharType="end"/>
      </w:r>
      <w:r w:rsidRPr="002F6689">
        <w:rPr>
          <w:rFonts w:ascii="Times New Roman" w:eastAsia="Times New Roman" w:hAnsi="Times New Roman"/>
          <w:sz w:val="26"/>
          <w:szCs w:val="26"/>
          <w:lang w:val="ro-RO"/>
        </w:rPr>
        <w:t>, in termen de 10 zile calendaristice de la data publicarii anuntului.</w:t>
      </w:r>
    </w:p>
    <w:p w:rsidR="002449C4" w:rsidRPr="002F6689" w:rsidRDefault="002449C4" w:rsidP="002449C4">
      <w:pPr>
        <w:spacing w:after="120" w:line="240" w:lineRule="auto"/>
        <w:ind w:left="3600" w:firstLine="720"/>
        <w:jc w:val="both"/>
        <w:rPr>
          <w:rStyle w:val="sttpar"/>
          <w:rFonts w:ascii="Times New Roman" w:hAnsi="Times New Roman"/>
          <w:b/>
          <w:sz w:val="26"/>
          <w:szCs w:val="26"/>
        </w:rPr>
      </w:pPr>
      <w:r w:rsidRPr="002F6689">
        <w:rPr>
          <w:rStyle w:val="sttpar"/>
          <w:rFonts w:ascii="Times New Roman" w:hAnsi="Times New Roman"/>
          <w:b/>
          <w:sz w:val="26"/>
          <w:szCs w:val="26"/>
        </w:rPr>
        <w:t xml:space="preserve">            </w:t>
      </w:r>
      <w:r w:rsidR="00601CAF" w:rsidRPr="002F6689">
        <w:rPr>
          <w:rStyle w:val="sttpar"/>
          <w:rFonts w:ascii="Times New Roman" w:hAnsi="Times New Roman"/>
          <w:b/>
          <w:sz w:val="26"/>
          <w:szCs w:val="26"/>
        </w:rPr>
        <w:t xml:space="preserve">  </w:t>
      </w:r>
    </w:p>
    <w:p w:rsidR="00CA4859" w:rsidRPr="002F6689" w:rsidRDefault="00601CAF" w:rsidP="002449C4">
      <w:pPr>
        <w:spacing w:after="120" w:line="240" w:lineRule="auto"/>
        <w:ind w:left="3600" w:firstLine="720"/>
        <w:jc w:val="both"/>
        <w:rPr>
          <w:rStyle w:val="sttpar"/>
          <w:rFonts w:ascii="Times New Roman" w:hAnsi="Times New Roman"/>
          <w:b/>
          <w:sz w:val="26"/>
          <w:szCs w:val="26"/>
        </w:rPr>
      </w:pPr>
      <w:proofErr w:type="spellStart"/>
      <w:r w:rsidRPr="002F6689">
        <w:rPr>
          <w:rStyle w:val="sttpar"/>
          <w:rFonts w:ascii="Times New Roman" w:hAnsi="Times New Roman"/>
          <w:b/>
          <w:sz w:val="26"/>
          <w:szCs w:val="26"/>
        </w:rPr>
        <w:t>Postat</w:t>
      </w:r>
      <w:proofErr w:type="spellEnd"/>
      <w:r w:rsidRPr="002F6689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F6689">
        <w:rPr>
          <w:rStyle w:val="sttpar"/>
          <w:rFonts w:ascii="Times New Roman" w:hAnsi="Times New Roman"/>
          <w:b/>
          <w:sz w:val="26"/>
          <w:szCs w:val="26"/>
        </w:rPr>
        <w:t>pe</w:t>
      </w:r>
      <w:proofErr w:type="spellEnd"/>
      <w:r w:rsidRPr="002F6689">
        <w:rPr>
          <w:rStyle w:val="sttpar"/>
          <w:rFonts w:ascii="Times New Roman" w:hAnsi="Times New Roman"/>
          <w:b/>
          <w:sz w:val="26"/>
          <w:szCs w:val="26"/>
        </w:rPr>
        <w:t xml:space="preserve"> site APM </w:t>
      </w:r>
      <w:proofErr w:type="spellStart"/>
      <w:r w:rsidRPr="002F6689">
        <w:rPr>
          <w:rStyle w:val="sttpar"/>
          <w:rFonts w:ascii="Times New Roman" w:hAnsi="Times New Roman"/>
          <w:b/>
          <w:sz w:val="26"/>
          <w:szCs w:val="26"/>
        </w:rPr>
        <w:t>Tulcea</w:t>
      </w:r>
      <w:proofErr w:type="spellEnd"/>
      <w:r w:rsidR="002449C4" w:rsidRPr="002F6689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87E1C" w:rsidRPr="002F6689">
        <w:rPr>
          <w:rStyle w:val="sttpar"/>
          <w:rFonts w:ascii="Times New Roman" w:hAnsi="Times New Roman"/>
          <w:b/>
          <w:sz w:val="26"/>
          <w:szCs w:val="26"/>
        </w:rPr>
        <w:t>si</w:t>
      </w:r>
      <w:proofErr w:type="spellEnd"/>
      <w:r w:rsidR="00687E1C" w:rsidRPr="002F6689">
        <w:rPr>
          <w:rStyle w:val="sttpar"/>
          <w:rFonts w:ascii="Times New Roman" w:hAnsi="Times New Roman"/>
          <w:b/>
          <w:sz w:val="26"/>
          <w:szCs w:val="26"/>
        </w:rPr>
        <w:t xml:space="preserve"> la </w:t>
      </w:r>
      <w:proofErr w:type="spellStart"/>
      <w:r w:rsidR="00687E1C" w:rsidRPr="002F6689">
        <w:rPr>
          <w:rStyle w:val="sttpar"/>
          <w:rFonts w:ascii="Times New Roman" w:hAnsi="Times New Roman"/>
          <w:b/>
          <w:sz w:val="26"/>
          <w:szCs w:val="26"/>
        </w:rPr>
        <w:t>avizier</w:t>
      </w:r>
      <w:proofErr w:type="spellEnd"/>
      <w:r w:rsidR="00687E1C" w:rsidRPr="002F6689">
        <w:rPr>
          <w:rStyle w:val="sttpar"/>
          <w:rFonts w:ascii="Times New Roman" w:hAnsi="Times New Roman"/>
          <w:b/>
          <w:sz w:val="26"/>
          <w:szCs w:val="26"/>
        </w:rPr>
        <w:t xml:space="preserve"> in</w:t>
      </w:r>
      <w:r w:rsidR="007272AD">
        <w:rPr>
          <w:rStyle w:val="sttpar"/>
          <w:rFonts w:ascii="Times New Roman" w:hAnsi="Times New Roman"/>
          <w:b/>
          <w:sz w:val="26"/>
          <w:szCs w:val="26"/>
        </w:rPr>
        <w:t xml:space="preserve"> 05</w:t>
      </w:r>
      <w:r w:rsidRPr="002F6689">
        <w:rPr>
          <w:rStyle w:val="sttpar"/>
          <w:rFonts w:ascii="Times New Roman" w:hAnsi="Times New Roman"/>
          <w:b/>
          <w:sz w:val="26"/>
          <w:szCs w:val="26"/>
        </w:rPr>
        <w:t>.</w:t>
      </w:r>
      <w:r w:rsidR="00060902" w:rsidRPr="002F6689">
        <w:rPr>
          <w:rStyle w:val="sttpar"/>
          <w:rFonts w:ascii="Times New Roman" w:hAnsi="Times New Roman"/>
          <w:b/>
          <w:sz w:val="26"/>
          <w:szCs w:val="26"/>
        </w:rPr>
        <w:t>1</w:t>
      </w:r>
      <w:r w:rsidR="007272AD">
        <w:rPr>
          <w:rStyle w:val="sttpar"/>
          <w:rFonts w:ascii="Times New Roman" w:hAnsi="Times New Roman"/>
          <w:b/>
          <w:sz w:val="26"/>
          <w:szCs w:val="26"/>
        </w:rPr>
        <w:t>1</w:t>
      </w:r>
      <w:bookmarkStart w:id="1" w:name="_GoBack"/>
      <w:bookmarkEnd w:id="1"/>
      <w:r w:rsidRPr="002F6689">
        <w:rPr>
          <w:rStyle w:val="sttpar"/>
          <w:rFonts w:ascii="Times New Roman" w:hAnsi="Times New Roman"/>
          <w:b/>
          <w:sz w:val="26"/>
          <w:szCs w:val="26"/>
        </w:rPr>
        <w:t>.201</w:t>
      </w:r>
      <w:r w:rsidR="00CA34AD" w:rsidRPr="002F6689">
        <w:rPr>
          <w:rStyle w:val="sttpar"/>
          <w:rFonts w:ascii="Times New Roman" w:hAnsi="Times New Roman"/>
          <w:b/>
          <w:sz w:val="26"/>
          <w:szCs w:val="26"/>
        </w:rPr>
        <w:t>9</w:t>
      </w:r>
    </w:p>
    <w:p w:rsidR="00962003" w:rsidRPr="002F6689" w:rsidRDefault="00962003">
      <w:pPr>
        <w:spacing w:after="120" w:line="240" w:lineRule="auto"/>
        <w:ind w:left="3600" w:firstLine="720"/>
        <w:jc w:val="both"/>
        <w:rPr>
          <w:rStyle w:val="sttpar"/>
          <w:rFonts w:ascii="Times New Roman" w:hAnsi="Times New Roman"/>
          <w:b/>
          <w:sz w:val="26"/>
          <w:szCs w:val="26"/>
        </w:rPr>
      </w:pPr>
    </w:p>
    <w:p w:rsidR="009E02C2" w:rsidRPr="002F6689" w:rsidRDefault="009E02C2">
      <w:pPr>
        <w:spacing w:after="120" w:line="240" w:lineRule="auto"/>
        <w:ind w:left="3600" w:firstLine="720"/>
        <w:jc w:val="both"/>
        <w:rPr>
          <w:rStyle w:val="sttpar"/>
          <w:rFonts w:ascii="Times New Roman" w:hAnsi="Times New Roman"/>
          <w:b/>
          <w:sz w:val="26"/>
          <w:szCs w:val="26"/>
        </w:rPr>
      </w:pPr>
    </w:p>
    <w:sectPr w:rsidR="009E02C2" w:rsidRPr="002F6689" w:rsidSect="002449C4">
      <w:headerReference w:type="default" r:id="rId8"/>
      <w:footerReference w:type="default" r:id="rId9"/>
      <w:pgSz w:w="12240" w:h="15840"/>
      <w:pgMar w:top="720" w:right="90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FE5" w:rsidRDefault="00754FE5" w:rsidP="002449C4">
      <w:pPr>
        <w:spacing w:after="0" w:line="240" w:lineRule="auto"/>
      </w:pPr>
      <w:r>
        <w:separator/>
      </w:r>
    </w:p>
  </w:endnote>
  <w:endnote w:type="continuationSeparator" w:id="0">
    <w:p w:rsidR="00754FE5" w:rsidRDefault="00754FE5" w:rsidP="0024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CB" w:rsidRPr="004512F9" w:rsidRDefault="00F842CB" w:rsidP="00F842CB">
    <w:pPr>
      <w:pStyle w:val="Header"/>
      <w:tabs>
        <w:tab w:val="clear" w:pos="4680"/>
      </w:tabs>
      <w:jc w:val="center"/>
      <w:rPr>
        <w:rFonts w:ascii="Garamond" w:hAnsi="Garamond"/>
        <w:color w:val="00214E"/>
        <w:sz w:val="24"/>
        <w:szCs w:val="24"/>
        <w:lang w:val="ro-RO"/>
      </w:rPr>
    </w:pPr>
  </w:p>
  <w:p w:rsidR="00F842CB" w:rsidRDefault="00754FE5" w:rsidP="00F842CB">
    <w:pPr>
      <w:pStyle w:val="Header"/>
      <w:tabs>
        <w:tab w:val="clear" w:pos="4680"/>
      </w:tabs>
      <w:jc w:val="center"/>
      <w:rPr>
        <w:rFonts w:ascii="Times New Roman" w:hAnsi="Times New Roman"/>
        <w:b/>
        <w:color w:val="00214E"/>
        <w:sz w:val="20"/>
        <w:szCs w:val="20"/>
        <w:lang w:val="ro-RO"/>
      </w:rPr>
    </w:pPr>
    <w:r>
      <w:rPr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6.65pt;margin-top:12.15pt;width:41.9pt;height:34.45pt;z-index:-251652096">
          <v:imagedata r:id="rId1" o:title=""/>
        </v:shape>
        <o:OLEObject Type="Embed" ProgID="CorelDRAW.Graphic.13" ShapeID="_x0000_s2053" DrawAspect="Content" ObjectID="_1634467191" r:id="rId2"/>
      </w:pict>
    </w:r>
    <w:r w:rsidR="00F842CB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11.25pt;margin-top:-2.75pt;width:492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" strokecolor="#00214e" strokeweight="1.5pt"/>
          </w:pict>
        </mc:Fallback>
      </mc:AlternateContent>
    </w:r>
    <w:r w:rsidR="00F842CB" w:rsidRPr="00575325">
      <w:rPr>
        <w:rFonts w:ascii="Times New Roman" w:hAnsi="Times New Roman"/>
        <w:b/>
        <w:color w:val="00214E"/>
        <w:sz w:val="24"/>
        <w:szCs w:val="24"/>
      </w:rPr>
      <w:t>A</w:t>
    </w:r>
    <w:r w:rsidR="00F842CB" w:rsidRPr="00575325">
      <w:rPr>
        <w:rFonts w:ascii="Times New Roman" w:hAnsi="Times New Roman"/>
        <w:b/>
        <w:color w:val="00214E"/>
        <w:sz w:val="20"/>
        <w:szCs w:val="20"/>
      </w:rPr>
      <w:t>GEN</w:t>
    </w:r>
    <w:r w:rsidR="00F842CB" w:rsidRPr="00575325">
      <w:rPr>
        <w:rFonts w:ascii="Times New Roman" w:hAnsi="Times New Roman"/>
        <w:b/>
        <w:color w:val="00214E"/>
        <w:sz w:val="20"/>
        <w:szCs w:val="20"/>
        <w:lang w:val="ro-RO"/>
      </w:rPr>
      <w:t>ŢIA</w:t>
    </w:r>
    <w:r w:rsidR="00F842CB">
      <w:rPr>
        <w:rFonts w:ascii="Times New Roman" w:hAnsi="Times New Roman"/>
        <w:b/>
        <w:color w:val="00214E"/>
        <w:sz w:val="20"/>
        <w:szCs w:val="20"/>
        <w:lang w:val="ro-RO"/>
      </w:rPr>
      <w:t xml:space="preserve"> </w:t>
    </w:r>
    <w:r w:rsidR="00F842CB" w:rsidRPr="00575325">
      <w:rPr>
        <w:rFonts w:ascii="Times New Roman" w:hAnsi="Times New Roman"/>
        <w:b/>
        <w:color w:val="00214E"/>
        <w:sz w:val="20"/>
        <w:szCs w:val="20"/>
        <w:lang w:val="ro-RO"/>
      </w:rPr>
      <w:t xml:space="preserve">PENTRU </w:t>
    </w:r>
    <w:r w:rsidR="00F842CB" w:rsidRPr="00575325">
      <w:rPr>
        <w:rFonts w:ascii="Times New Roman" w:hAnsi="Times New Roman"/>
        <w:b/>
        <w:color w:val="00214E"/>
        <w:sz w:val="24"/>
        <w:szCs w:val="24"/>
        <w:lang w:val="ro-RO"/>
      </w:rPr>
      <w:t>P</w:t>
    </w:r>
    <w:r w:rsidR="00F842CB" w:rsidRPr="00575325">
      <w:rPr>
        <w:rFonts w:ascii="Times New Roman" w:hAnsi="Times New Roman"/>
        <w:b/>
        <w:color w:val="00214E"/>
        <w:sz w:val="20"/>
        <w:szCs w:val="20"/>
        <w:lang w:val="ro-RO"/>
      </w:rPr>
      <w:t xml:space="preserve">ROTECŢIA </w:t>
    </w:r>
    <w:r w:rsidR="00F842CB" w:rsidRPr="00575325">
      <w:rPr>
        <w:rFonts w:ascii="Times New Roman" w:hAnsi="Times New Roman"/>
        <w:b/>
        <w:color w:val="00214E"/>
        <w:sz w:val="24"/>
        <w:szCs w:val="24"/>
        <w:lang w:val="ro-RO"/>
      </w:rPr>
      <w:t>M</w:t>
    </w:r>
    <w:r w:rsidR="00F842CB" w:rsidRPr="00575325">
      <w:rPr>
        <w:rFonts w:ascii="Times New Roman" w:hAnsi="Times New Roman"/>
        <w:b/>
        <w:color w:val="00214E"/>
        <w:sz w:val="20"/>
        <w:szCs w:val="20"/>
        <w:lang w:val="ro-RO"/>
      </w:rPr>
      <w:t>EDIULUI</w:t>
    </w:r>
    <w:r w:rsidR="00F842CB">
      <w:rPr>
        <w:rFonts w:ascii="Times New Roman" w:hAnsi="Times New Roman"/>
        <w:b/>
        <w:color w:val="00214E"/>
        <w:sz w:val="20"/>
        <w:szCs w:val="20"/>
        <w:lang w:val="ro-RO"/>
      </w:rPr>
      <w:t xml:space="preserve"> TULCEA</w:t>
    </w:r>
  </w:p>
  <w:p w:rsidR="00F842CB" w:rsidRPr="0075379C" w:rsidRDefault="00F842CB" w:rsidP="00F842CB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0"/>
        <w:szCs w:val="20"/>
        <w:lang w:val="ro-RO"/>
      </w:rPr>
    </w:pPr>
    <w:r>
      <w:rPr>
        <w:rFonts w:ascii="Times New Roman" w:hAnsi="Times New Roman"/>
        <w:color w:val="00214E"/>
        <w:sz w:val="20"/>
        <w:szCs w:val="20"/>
        <w:lang w:val="ro-RO"/>
      </w:rPr>
      <w:t>Adresa: Tulcea , Str. 14 Noiembrie nr. 5, e-mail : office@apmtl.anpm.ro</w:t>
    </w:r>
  </w:p>
  <w:p w:rsidR="00F842CB" w:rsidRDefault="00F842CB" w:rsidP="00F842CB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0"/>
        <w:szCs w:val="20"/>
        <w:lang w:val="ro-RO"/>
      </w:rPr>
    </w:pPr>
    <w:r>
      <w:rPr>
        <w:rFonts w:ascii="Times New Roman" w:hAnsi="Times New Roman"/>
        <w:color w:val="00214E"/>
        <w:sz w:val="20"/>
        <w:szCs w:val="20"/>
        <w:lang w:val="ro-RO"/>
      </w:rPr>
      <w:t>Tel : 0240510620, 0240510622, 0240510623,  Fax : 0240510621</w:t>
    </w:r>
  </w:p>
  <w:tbl>
    <w:tblPr>
      <w:tblW w:w="0" w:type="auto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370"/>
    </w:tblGrid>
    <w:tr w:rsidR="00F842CB" w:rsidRPr="003D79F6" w:rsidTr="001C31F9">
      <w:tc>
        <w:tcPr>
          <w:tcW w:w="8370" w:type="dxa"/>
          <w:shd w:val="clear" w:color="auto" w:fill="auto"/>
        </w:tcPr>
        <w:p w:rsidR="00F842CB" w:rsidRPr="003D79F6" w:rsidRDefault="00F842CB" w:rsidP="001C31F9">
          <w:pPr>
            <w:pStyle w:val="Header"/>
            <w:tabs>
              <w:tab w:val="clear" w:pos="4680"/>
            </w:tabs>
            <w:jc w:val="center"/>
            <w:rPr>
              <w:rFonts w:ascii="Times New Roman" w:hAnsi="Times New Roman"/>
              <w:sz w:val="24"/>
              <w:szCs w:val="24"/>
              <w:lang w:val="ro-RO"/>
            </w:rPr>
          </w:pPr>
          <w:r w:rsidRPr="003D79F6">
            <w:rPr>
              <w:rFonts w:ascii="Times New Roman" w:hAnsi="Times New Roman"/>
              <w:i/>
              <w:iCs/>
              <w:color w:val="000000"/>
              <w:sz w:val="24"/>
              <w:szCs w:val="24"/>
              <w:lang w:val="ro-RO"/>
            </w:rPr>
            <w:t>Operator de date cu caracter personal, conform Regulamentului (UE) 2016/679</w:t>
          </w:r>
        </w:p>
      </w:tc>
    </w:tr>
  </w:tbl>
  <w:p w:rsidR="002449C4" w:rsidRDefault="002449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FE5" w:rsidRDefault="00754FE5" w:rsidP="002449C4">
      <w:pPr>
        <w:spacing w:after="0" w:line="240" w:lineRule="auto"/>
      </w:pPr>
      <w:r>
        <w:separator/>
      </w:r>
    </w:p>
  </w:footnote>
  <w:footnote w:type="continuationSeparator" w:id="0">
    <w:p w:rsidR="00754FE5" w:rsidRDefault="00754FE5" w:rsidP="0024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CB" w:rsidRDefault="00F842CB" w:rsidP="00F842CB">
    <w:pPr>
      <w:pStyle w:val="Header"/>
      <w:tabs>
        <w:tab w:val="clear" w:pos="4680"/>
        <w:tab w:val="clear" w:pos="9360"/>
        <w:tab w:val="left" w:pos="9000"/>
      </w:tabs>
      <w:rPr>
        <w:rFonts w:ascii="Times New Roman" w:hAnsi="Times New Roman"/>
        <w:b/>
        <w:sz w:val="28"/>
        <w:szCs w:val="28"/>
        <w:lang w:val="it-I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32F76FB" wp14:editId="6EF42F42">
          <wp:simplePos x="0" y="0"/>
          <wp:positionH relativeFrom="column">
            <wp:posOffset>-260350</wp:posOffset>
          </wp:positionH>
          <wp:positionV relativeFrom="paragraph">
            <wp:posOffset>-390525</wp:posOffset>
          </wp:positionV>
          <wp:extent cx="859155" cy="850265"/>
          <wp:effectExtent l="0" t="0" r="0" b="6985"/>
          <wp:wrapSquare wrapText="bothSides"/>
          <wp:docPr id="1" name="Picture 1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it-IT"/>
      </w:rPr>
      <w:t xml:space="preserve">                     </w:t>
    </w:r>
    <w:r w:rsidR="00754FE5">
      <w:rPr>
        <w:rFonts w:ascii="Times New Roman" w:hAnsi="Times New Roman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7.3pt;margin-top:-18.3pt;width:81.4pt;height:65.45pt;z-index:-251654144;mso-position-horizontal-relative:text;mso-position-vertical-relative:text">
          <v:imagedata r:id="rId2" o:title=""/>
        </v:shape>
        <o:OLEObject Type="Embed" ProgID="CorelDRAW.Graphic.13" ShapeID="_x0000_s2052" DrawAspect="Content" ObjectID="_1634467190" r:id="rId3"/>
      </w:pict>
    </w:r>
  </w:p>
  <w:p w:rsidR="00F842CB" w:rsidRPr="00E757D2" w:rsidRDefault="00F842CB" w:rsidP="00F842CB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imes New Roman" w:hAnsi="Times New Roman"/>
        <w:b/>
        <w:sz w:val="28"/>
        <w:szCs w:val="28"/>
        <w:lang w:val="it-IT"/>
      </w:rPr>
    </w:pPr>
    <w:r w:rsidRPr="00E757D2">
      <w:rPr>
        <w:rFonts w:ascii="Times New Roman" w:hAnsi="Times New Roman"/>
        <w:b/>
        <w:sz w:val="28"/>
        <w:szCs w:val="28"/>
        <w:lang w:val="it-IT"/>
      </w:rPr>
      <w:t>Ministerul Mediului</w:t>
    </w:r>
  </w:p>
  <w:p w:rsidR="00F842CB" w:rsidRPr="00E757D2" w:rsidRDefault="00F842CB" w:rsidP="00F842CB">
    <w:pPr>
      <w:pStyle w:val="Header"/>
      <w:tabs>
        <w:tab w:val="clear" w:pos="4680"/>
        <w:tab w:val="clear" w:pos="9360"/>
        <w:tab w:val="left" w:pos="9000"/>
      </w:tabs>
      <w:rPr>
        <w:rFonts w:ascii="Times New Roman" w:hAnsi="Times New Roman"/>
        <w:b/>
        <w:sz w:val="32"/>
        <w:szCs w:val="32"/>
        <w:lang w:val="it-IT"/>
      </w:rPr>
    </w:pPr>
    <w:r>
      <w:rPr>
        <w:rFonts w:ascii="Times New Roman" w:hAnsi="Times New Roman"/>
        <w:b/>
        <w:sz w:val="32"/>
        <w:szCs w:val="32"/>
        <w:lang w:val="it-IT"/>
      </w:rPr>
      <w:t xml:space="preserve">                  </w:t>
    </w:r>
    <w:r w:rsidRPr="00E757D2">
      <w:rPr>
        <w:rFonts w:ascii="Times New Roman" w:hAnsi="Times New Roman"/>
        <w:b/>
        <w:sz w:val="32"/>
        <w:szCs w:val="32"/>
        <w:lang w:val="it-IT"/>
      </w:rPr>
      <w:t>Agen</w:t>
    </w:r>
    <w:r w:rsidRPr="00E757D2">
      <w:rPr>
        <w:rFonts w:ascii="Times New Roman" w:hAnsi="Times New Roman"/>
        <w:b/>
        <w:sz w:val="32"/>
        <w:szCs w:val="32"/>
        <w:lang w:val="ro-RO"/>
      </w:rPr>
      <w:t>ţia Naţională pentru Protecţia Mediului</w:t>
    </w: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10031"/>
    </w:tblGrid>
    <w:tr w:rsidR="00F842CB" w:rsidRPr="004075B3" w:rsidTr="001C31F9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F842CB" w:rsidRPr="004075B3" w:rsidRDefault="00F842CB" w:rsidP="001C31F9">
          <w:pPr>
            <w:spacing w:after="0"/>
            <w:jc w:val="center"/>
            <w:rPr>
              <w:rFonts w:ascii="Times New Roman" w:hAnsi="Times New Roman"/>
              <w:b/>
              <w:bCs/>
              <w:color w:val="FFFFFF"/>
              <w:sz w:val="24"/>
              <w:szCs w:val="24"/>
              <w:lang w:val="fr-FR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  <w:lang w:val="fr-FR"/>
            </w:rPr>
            <w:t>AGENŢIA PENTRU PROTECŢIA MEDIULUI TULCEA</w:t>
          </w:r>
        </w:p>
      </w:tc>
    </w:tr>
  </w:tbl>
  <w:p w:rsidR="002449C4" w:rsidRPr="00F842CB" w:rsidRDefault="002449C4" w:rsidP="00F842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288F2335"/>
    <w:multiLevelType w:val="hybridMultilevel"/>
    <w:tmpl w:val="C366B7C2"/>
    <w:lvl w:ilvl="0" w:tplc="261C7F78">
      <w:start w:val="1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743AB"/>
    <w:multiLevelType w:val="hybridMultilevel"/>
    <w:tmpl w:val="A7A866D6"/>
    <w:lvl w:ilvl="0" w:tplc="FE92C80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6AFD4C3A"/>
    <w:multiLevelType w:val="hybridMultilevel"/>
    <w:tmpl w:val="A85A0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308E2"/>
    <w:rsid w:val="000541B3"/>
    <w:rsid w:val="00060902"/>
    <w:rsid w:val="00067FB1"/>
    <w:rsid w:val="000915CF"/>
    <w:rsid w:val="00091C0B"/>
    <w:rsid w:val="000B21B5"/>
    <w:rsid w:val="000B6EE0"/>
    <w:rsid w:val="000F4E81"/>
    <w:rsid w:val="001056FE"/>
    <w:rsid w:val="001070FF"/>
    <w:rsid w:val="00111F7A"/>
    <w:rsid w:val="0014563A"/>
    <w:rsid w:val="00174A75"/>
    <w:rsid w:val="001A65AD"/>
    <w:rsid w:val="001D2440"/>
    <w:rsid w:val="00206973"/>
    <w:rsid w:val="00215BAC"/>
    <w:rsid w:val="00237E2E"/>
    <w:rsid w:val="002449B2"/>
    <w:rsid w:val="002449C4"/>
    <w:rsid w:val="00251284"/>
    <w:rsid w:val="00257160"/>
    <w:rsid w:val="002823CA"/>
    <w:rsid w:val="0029122D"/>
    <w:rsid w:val="002A336A"/>
    <w:rsid w:val="002F25B3"/>
    <w:rsid w:val="002F309B"/>
    <w:rsid w:val="002F6689"/>
    <w:rsid w:val="0031273B"/>
    <w:rsid w:val="003452C8"/>
    <w:rsid w:val="00356227"/>
    <w:rsid w:val="0038698B"/>
    <w:rsid w:val="003917BF"/>
    <w:rsid w:val="003E6EE4"/>
    <w:rsid w:val="003F4DDA"/>
    <w:rsid w:val="00412085"/>
    <w:rsid w:val="0043640D"/>
    <w:rsid w:val="00440A15"/>
    <w:rsid w:val="00452038"/>
    <w:rsid w:val="00462FE9"/>
    <w:rsid w:val="00471CB2"/>
    <w:rsid w:val="00490535"/>
    <w:rsid w:val="004A77FB"/>
    <w:rsid w:val="004B3DEB"/>
    <w:rsid w:val="004D755E"/>
    <w:rsid w:val="004F3530"/>
    <w:rsid w:val="00511FE2"/>
    <w:rsid w:val="00547964"/>
    <w:rsid w:val="0057372F"/>
    <w:rsid w:val="00585BA4"/>
    <w:rsid w:val="005907A4"/>
    <w:rsid w:val="00596558"/>
    <w:rsid w:val="005C3061"/>
    <w:rsid w:val="005C3479"/>
    <w:rsid w:val="005D680D"/>
    <w:rsid w:val="005E6DFA"/>
    <w:rsid w:val="00601CAF"/>
    <w:rsid w:val="00633789"/>
    <w:rsid w:val="00640538"/>
    <w:rsid w:val="00683627"/>
    <w:rsid w:val="00687E1C"/>
    <w:rsid w:val="006A2D1D"/>
    <w:rsid w:val="006A46EB"/>
    <w:rsid w:val="006C3130"/>
    <w:rsid w:val="007272AD"/>
    <w:rsid w:val="007536F9"/>
    <w:rsid w:val="00754FE5"/>
    <w:rsid w:val="00771E75"/>
    <w:rsid w:val="00776CF0"/>
    <w:rsid w:val="00796F3C"/>
    <w:rsid w:val="007A6D3A"/>
    <w:rsid w:val="008510A1"/>
    <w:rsid w:val="008B04CC"/>
    <w:rsid w:val="008D0383"/>
    <w:rsid w:val="008D572B"/>
    <w:rsid w:val="00927F5F"/>
    <w:rsid w:val="009472F4"/>
    <w:rsid w:val="00953EAD"/>
    <w:rsid w:val="00962003"/>
    <w:rsid w:val="00963948"/>
    <w:rsid w:val="009643F7"/>
    <w:rsid w:val="009E02C2"/>
    <w:rsid w:val="009F6112"/>
    <w:rsid w:val="00A062E0"/>
    <w:rsid w:val="00A70490"/>
    <w:rsid w:val="00AB5053"/>
    <w:rsid w:val="00AC78BE"/>
    <w:rsid w:val="00AE2B71"/>
    <w:rsid w:val="00AF3F30"/>
    <w:rsid w:val="00B045B1"/>
    <w:rsid w:val="00B428B3"/>
    <w:rsid w:val="00C10B0B"/>
    <w:rsid w:val="00C2331E"/>
    <w:rsid w:val="00C336DE"/>
    <w:rsid w:val="00C3402B"/>
    <w:rsid w:val="00C60174"/>
    <w:rsid w:val="00CA34AD"/>
    <w:rsid w:val="00CA4859"/>
    <w:rsid w:val="00CC105D"/>
    <w:rsid w:val="00CC47F8"/>
    <w:rsid w:val="00CD4477"/>
    <w:rsid w:val="00D143C4"/>
    <w:rsid w:val="00D37E41"/>
    <w:rsid w:val="00DF5172"/>
    <w:rsid w:val="00E2268A"/>
    <w:rsid w:val="00E22A13"/>
    <w:rsid w:val="00E34EA4"/>
    <w:rsid w:val="00E50EA8"/>
    <w:rsid w:val="00F00ED4"/>
    <w:rsid w:val="00F03DD2"/>
    <w:rsid w:val="00F14096"/>
    <w:rsid w:val="00F34361"/>
    <w:rsid w:val="00F37BC5"/>
    <w:rsid w:val="00F628FC"/>
    <w:rsid w:val="00F842CB"/>
    <w:rsid w:val="00F9656D"/>
    <w:rsid w:val="00FE014B"/>
    <w:rsid w:val="00FE7F5A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9C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9C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9C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9C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Eliza Varzaru</cp:lastModifiedBy>
  <cp:revision>30</cp:revision>
  <cp:lastPrinted>2018-06-29T08:44:00Z</cp:lastPrinted>
  <dcterms:created xsi:type="dcterms:W3CDTF">2017-10-04T11:23:00Z</dcterms:created>
  <dcterms:modified xsi:type="dcterms:W3CDTF">2019-11-05T11:53:00Z</dcterms:modified>
</cp:coreProperties>
</file>