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D9" w:rsidRDefault="00CB70D9" w:rsidP="00CB70D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CB70D9" w:rsidRPr="007939D7" w:rsidRDefault="00CB70D9" w:rsidP="00CB70D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939D7">
        <w:rPr>
          <w:rFonts w:ascii="Times New Roman" w:hAnsi="Times New Roman"/>
          <w:b/>
          <w:bCs/>
          <w:sz w:val="24"/>
          <w:szCs w:val="24"/>
          <w:lang w:val="ro-RO"/>
        </w:rPr>
        <w:t>ANUNŢ PUBLIC</w:t>
      </w:r>
    </w:p>
    <w:p w:rsidR="00CB70D9" w:rsidRPr="007939D7" w:rsidRDefault="00CB70D9" w:rsidP="00CB70D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:rsidR="00CB70D9" w:rsidRPr="00E74762" w:rsidRDefault="00CB70D9" w:rsidP="00CB70D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:rsidR="00CB70D9" w:rsidRDefault="00CB70D9" w:rsidP="00A44B40">
      <w:pPr>
        <w:spacing w:after="15" w:line="240" w:lineRule="auto"/>
        <w:ind w:firstLine="720"/>
        <w:contextualSpacing/>
        <w:jc w:val="both"/>
        <w:rPr>
          <w:rStyle w:val="sttpar"/>
          <w:rFonts w:ascii="Times New Roman" w:hAnsi="Times New Roman"/>
          <w:sz w:val="26"/>
          <w:szCs w:val="26"/>
          <w:lang w:val="ro-RO"/>
        </w:rPr>
      </w:pPr>
      <w:r>
        <w:rPr>
          <w:rStyle w:val="Heading1Char"/>
          <w:rFonts w:ascii="Times New Roman" w:eastAsia="Calibri" w:hAnsi="Times New Roman"/>
          <w:sz w:val="26"/>
          <w:szCs w:val="26"/>
          <w:lang w:val="ro-RO"/>
        </w:rPr>
        <w:t xml:space="preserve">APM Tulcea </w:t>
      </w:r>
      <w:r w:rsidRPr="00E74762">
        <w:rPr>
          <w:rStyle w:val="sttpar"/>
          <w:rFonts w:ascii="Times New Roman" w:hAnsi="Times New Roman"/>
          <w:sz w:val="26"/>
          <w:szCs w:val="26"/>
        </w:rPr>
        <w:t xml:space="preserve">anunţă publicul interesat asupra luării deciziei etapei de încadrare conform HG nr.1076/2004, respectiv că </w:t>
      </w:r>
      <w:r w:rsidRPr="00E74762">
        <w:rPr>
          <w:rFonts w:ascii="Times New Roman" w:hAnsi="Times New Roman"/>
          <w:sz w:val="26"/>
          <w:szCs w:val="26"/>
          <w:lang w:val="ro-RO" w:eastAsia="x-none"/>
        </w:rPr>
        <w:t>PUZ</w:t>
      </w:r>
      <w:r w:rsidRPr="00E74762">
        <w:rPr>
          <w:rFonts w:ascii="Times New Roman" w:hAnsi="Times New Roman"/>
          <w:sz w:val="26"/>
          <w:szCs w:val="26"/>
        </w:rPr>
        <w:t xml:space="preserve"> LUCR</w:t>
      </w:r>
      <w:r w:rsidRPr="00E74762">
        <w:rPr>
          <w:rFonts w:ascii="Times New Roman" w:hAnsi="Times New Roman"/>
          <w:sz w:val="26"/>
          <w:szCs w:val="26"/>
          <w:lang w:val="ro-RO"/>
        </w:rPr>
        <w:t>Ă</w:t>
      </w:r>
      <w:r w:rsidRPr="00E74762">
        <w:rPr>
          <w:rFonts w:ascii="Times New Roman" w:hAnsi="Times New Roman"/>
          <w:sz w:val="26"/>
          <w:szCs w:val="26"/>
        </w:rPr>
        <w:t>RI DE CONSTRUIRE  PENTRU MONTARE STAȚIE DE BETOANE, SILOZURI, PADOCURI ȘI CÂNTAR AUTO</w:t>
      </w:r>
      <w:r w:rsidRPr="00E74762">
        <w:rPr>
          <w:rFonts w:ascii="Times New Roman" w:hAnsi="Times New Roman"/>
          <w:bCs/>
          <w:sz w:val="26"/>
          <w:szCs w:val="26"/>
        </w:rPr>
        <w:t>”</w:t>
      </w:r>
      <w:r w:rsidRPr="00E74762">
        <w:rPr>
          <w:rFonts w:ascii="Times New Roman" w:hAnsi="Times New Roman"/>
          <w:bCs/>
          <w:sz w:val="26"/>
          <w:szCs w:val="26"/>
          <w:lang w:val="ro-RO"/>
        </w:rPr>
        <w:t xml:space="preserve">, </w:t>
      </w:r>
      <w:r w:rsidRPr="00E74762">
        <w:rPr>
          <w:rStyle w:val="sttpar"/>
          <w:rFonts w:ascii="Times New Roman" w:hAnsi="Times New Roman"/>
          <w:sz w:val="26"/>
          <w:szCs w:val="26"/>
        </w:rPr>
        <w:t xml:space="preserve">, nu necesită evaluare de mediu </w:t>
      </w:r>
      <w:r w:rsidRPr="00E74762">
        <w:rPr>
          <w:rStyle w:val="sttpar"/>
          <w:rFonts w:ascii="Times New Roman" w:hAnsi="Times New Roman"/>
          <w:sz w:val="26"/>
          <w:szCs w:val="26"/>
          <w:lang w:val="ro-RO"/>
        </w:rPr>
        <w:t>și urmează a fi supus procedurii de adoptare fără aviz de mediu.</w:t>
      </w:r>
    </w:p>
    <w:p w:rsidR="00A44B40" w:rsidRPr="00A44B40" w:rsidRDefault="00A44B40" w:rsidP="00A44B40">
      <w:pPr>
        <w:spacing w:after="15" w:line="240" w:lineRule="auto"/>
        <w:ind w:firstLine="720"/>
        <w:contextualSpacing/>
        <w:jc w:val="both"/>
        <w:rPr>
          <w:rStyle w:val="sttpar"/>
          <w:rFonts w:ascii="Times New Roman" w:hAnsi="Times New Roman"/>
          <w:b/>
          <w:sz w:val="26"/>
          <w:szCs w:val="26"/>
        </w:rPr>
      </w:pPr>
      <w:r w:rsidRPr="00A44B40">
        <w:rPr>
          <w:rStyle w:val="sttpar"/>
          <w:rFonts w:ascii="Times New Roman" w:hAnsi="Times New Roman"/>
          <w:b/>
          <w:sz w:val="26"/>
          <w:szCs w:val="26"/>
          <w:lang w:val="ro-RO"/>
        </w:rPr>
        <w:t>Titular: SC TINCU LDI SRL</w:t>
      </w:r>
    </w:p>
    <w:p w:rsidR="00CB70D9" w:rsidRPr="00E74762" w:rsidRDefault="00CB70D9" w:rsidP="00CB70D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E74762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E74762">
        <w:rPr>
          <w:rFonts w:ascii="Times New Roman" w:hAnsi="Times New Roman"/>
          <w:b/>
          <w:sz w:val="26"/>
          <w:szCs w:val="26"/>
          <w:lang w:val="ro-RO"/>
        </w:rPr>
        <w:t>Motivele care au stat la baza luării deciziei:</w:t>
      </w:r>
    </w:p>
    <w:p w:rsidR="00CB70D9" w:rsidRPr="00E74762" w:rsidRDefault="00CB70D9" w:rsidP="00CB7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eastAsia="Times New Roman" w:hAnsi="Times New Roman"/>
          <w:sz w:val="26"/>
          <w:szCs w:val="26"/>
          <w:lang w:val="ro-RO"/>
        </w:rPr>
        <w:t xml:space="preserve">Amplasamentul planului este situat în </w:t>
      </w:r>
      <w:r w:rsidRPr="00E74762">
        <w:rPr>
          <w:rFonts w:ascii="Times New Roman" w:hAnsi="Times New Roman"/>
          <w:sz w:val="26"/>
          <w:szCs w:val="26"/>
          <w:lang w:val="ro-RO"/>
        </w:rPr>
        <w:t xml:space="preserve">intravilanul </w:t>
      </w:r>
      <w:r w:rsidRPr="00E74762">
        <w:rPr>
          <w:rFonts w:ascii="Times New Roman" w:hAnsi="Times New Roman"/>
          <w:bCs/>
          <w:sz w:val="26"/>
          <w:szCs w:val="26"/>
          <w:lang w:val="ro-RO"/>
        </w:rPr>
        <w:t>propus a se realiza în intravilan mun. Tulcea, str. Taberei, FN, nr. cad. 47760</w:t>
      </w:r>
    </w:p>
    <w:p w:rsidR="00CB70D9" w:rsidRPr="00E74762" w:rsidRDefault="00CB70D9" w:rsidP="00CB7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hAnsi="Times New Roman"/>
          <w:sz w:val="26"/>
          <w:szCs w:val="26"/>
        </w:rPr>
        <w:t>Obiectul PUZ - documentatia P.U.Z analizeaza conditiile mobilarii unei incinte cu mai multe functiuni care fac parte din functiunile generale de zona I (Unitati industriale, depozitare si transport) si zona IS ( Institutii si servicii publice de interes general)</w:t>
      </w:r>
    </w:p>
    <w:p w:rsidR="00CB70D9" w:rsidRPr="00E74762" w:rsidRDefault="00CB70D9" w:rsidP="00CB7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hAnsi="Times New Roman"/>
          <w:sz w:val="26"/>
          <w:szCs w:val="26"/>
        </w:rPr>
        <w:t xml:space="preserve">Suprafața terenului este de 15938 mp </w:t>
      </w:r>
    </w:p>
    <w:p w:rsidR="00CB70D9" w:rsidRPr="00E74762" w:rsidRDefault="00CB70D9" w:rsidP="00CB7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hAnsi="Times New Roman"/>
          <w:sz w:val="26"/>
          <w:szCs w:val="26"/>
        </w:rPr>
        <w:t>POT max propus = 35%; CUT maxim propus = 0,5</w:t>
      </w:r>
    </w:p>
    <w:p w:rsidR="00CB70D9" w:rsidRPr="00E74762" w:rsidRDefault="00CB70D9" w:rsidP="00CB70D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hAnsi="Times New Roman"/>
          <w:sz w:val="26"/>
          <w:szCs w:val="26"/>
        </w:rPr>
        <w:t>Alimentarea cu apă se va realiza din rețeaua existentă a localității;</w:t>
      </w:r>
    </w:p>
    <w:p w:rsidR="00CB70D9" w:rsidRPr="00E74762" w:rsidRDefault="00CB70D9" w:rsidP="00CB70D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hAnsi="Times New Roman"/>
          <w:sz w:val="26"/>
          <w:szCs w:val="26"/>
        </w:rPr>
        <w:t>Evacuarea apelor uzate se realizează în bazin vidanjabil cu o capacitate de 80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4762">
        <w:rPr>
          <w:rFonts w:ascii="Times New Roman" w:hAnsi="Times New Roman"/>
          <w:sz w:val="26"/>
          <w:szCs w:val="26"/>
        </w:rPr>
        <w:t xml:space="preserve">mc care prezinta decatoare si separatoare necesare functiunii propuse.   </w:t>
      </w:r>
    </w:p>
    <w:p w:rsidR="00CB70D9" w:rsidRPr="00E74762" w:rsidRDefault="00CB70D9" w:rsidP="00CB70D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hAnsi="Times New Roman"/>
          <w:sz w:val="26"/>
          <w:szCs w:val="26"/>
        </w:rPr>
        <w:t>Amplasamentul este racordat la reațeua de electricitate;</w:t>
      </w:r>
    </w:p>
    <w:p w:rsidR="00CB70D9" w:rsidRPr="00E74762" w:rsidRDefault="00CB70D9" w:rsidP="00CB70D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hAnsi="Times New Roman"/>
          <w:sz w:val="26"/>
          <w:szCs w:val="26"/>
        </w:rPr>
        <w:t>Deşeurile se colectează selectiv și se vor depozita temporar pe o platformă betonată, până la preluare de către agenți economic autorizați.</w:t>
      </w:r>
    </w:p>
    <w:p w:rsidR="00CB70D9" w:rsidRPr="00E74762" w:rsidRDefault="00CB70D9" w:rsidP="00CB70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74762">
        <w:rPr>
          <w:rFonts w:ascii="Times New Roman" w:hAnsi="Times New Roman"/>
          <w:sz w:val="26"/>
          <w:szCs w:val="26"/>
        </w:rPr>
        <w:t xml:space="preserve">Amplasamentul nu </w:t>
      </w:r>
      <w:r>
        <w:rPr>
          <w:rFonts w:ascii="Times New Roman" w:hAnsi="Times New Roman"/>
          <w:sz w:val="26"/>
          <w:szCs w:val="26"/>
        </w:rPr>
        <w:t>este situat</w:t>
      </w:r>
      <w:r w:rsidRPr="00E74762">
        <w:rPr>
          <w:rFonts w:ascii="Times New Roman" w:hAnsi="Times New Roman"/>
          <w:sz w:val="26"/>
          <w:szCs w:val="26"/>
        </w:rPr>
        <w:t xml:space="preserve"> în arii naturale protejate.</w:t>
      </w:r>
    </w:p>
    <w:p w:rsidR="00CB70D9" w:rsidRPr="00E74762" w:rsidRDefault="00CB70D9" w:rsidP="00CB70D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  <w:r w:rsidRPr="00E74762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E74762">
        <w:rPr>
          <w:rFonts w:ascii="Times New Roman" w:hAnsi="Times New Roman"/>
          <w:sz w:val="26"/>
          <w:szCs w:val="26"/>
          <w:lang w:val="ro-RO"/>
        </w:rPr>
        <w:tab/>
        <w:t>Informaţiile cu privire la planul menţionat pot fi consultate la sediul APM Tulcea, str.14 Noiembrie, nr.5, tel.0240510622, de luni până joi între orele 08,00-16,30 şi vineri între orele 08,00-14,00.</w:t>
      </w:r>
    </w:p>
    <w:p w:rsidR="00CB70D9" w:rsidRPr="00E74762" w:rsidRDefault="00CB70D9" w:rsidP="00CB70D9">
      <w:pPr>
        <w:spacing w:after="120" w:line="240" w:lineRule="auto"/>
        <w:ind w:firstLine="270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  <w:r w:rsidRPr="00E74762">
        <w:rPr>
          <w:rFonts w:ascii="Times New Roman" w:hAnsi="Times New Roman"/>
          <w:sz w:val="26"/>
          <w:szCs w:val="26"/>
          <w:lang w:val="ro-RO"/>
        </w:rPr>
        <w:t xml:space="preserve">Observaţiile publicului se vor primi in scris la  APM Tulcea, telefon/fax 0240/510622, 0240/510621, e-mail </w:t>
      </w:r>
      <w:hyperlink r:id="rId5" w:history="1">
        <w:r w:rsidRPr="00E74762">
          <w:rPr>
            <w:rStyle w:val="Hyperlink"/>
            <w:rFonts w:ascii="Times New Roman" w:hAnsi="Times New Roman"/>
            <w:sz w:val="26"/>
            <w:szCs w:val="26"/>
            <w:lang w:val="ro-RO"/>
          </w:rPr>
          <w:t>office.tulcea@apmtl.anpm.ro</w:t>
        </w:r>
      </w:hyperlink>
      <w:r w:rsidRPr="00E74762">
        <w:rPr>
          <w:rFonts w:ascii="Times New Roman" w:hAnsi="Times New Roman"/>
          <w:sz w:val="26"/>
          <w:szCs w:val="26"/>
          <w:lang w:val="ro-RO"/>
        </w:rPr>
        <w:t>, în termen de 10 zile calendaristice de la data publicării anunţului.</w:t>
      </w:r>
    </w:p>
    <w:p w:rsidR="00CB70D9" w:rsidRPr="007939D7" w:rsidRDefault="00CB70D9" w:rsidP="00CB70D9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B70D9" w:rsidRPr="00892AE0" w:rsidRDefault="00CB70D9" w:rsidP="00CB70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6288" w:rsidRDefault="002C6288"/>
    <w:sectPr w:rsidR="002C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A37"/>
    <w:multiLevelType w:val="hybridMultilevel"/>
    <w:tmpl w:val="D1ECF6CE"/>
    <w:lvl w:ilvl="0" w:tplc="FC68C0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D9"/>
    <w:rsid w:val="001B269A"/>
    <w:rsid w:val="002A0494"/>
    <w:rsid w:val="002C6288"/>
    <w:rsid w:val="00743E24"/>
    <w:rsid w:val="00A44B40"/>
    <w:rsid w:val="00C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6F63"/>
  <w15:chartTrackingRefBased/>
  <w15:docId w15:val="{4C1E6D30-A2DB-4BE5-A409-A194332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0D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CB70D9"/>
    <w:rPr>
      <w:color w:val="0000FF"/>
      <w:u w:val="single"/>
    </w:rPr>
  </w:style>
  <w:style w:type="character" w:customStyle="1" w:styleId="sttpar">
    <w:name w:val="st_tpar"/>
    <w:rsid w:val="00CB70D9"/>
  </w:style>
  <w:style w:type="paragraph" w:styleId="BalloonText">
    <w:name w:val="Balloon Text"/>
    <w:basedOn w:val="Normal"/>
    <w:link w:val="BalloonTextChar"/>
    <w:uiPriority w:val="99"/>
    <w:semiHidden/>
    <w:unhideWhenUsed/>
    <w:rsid w:val="0074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tulcea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2</cp:revision>
  <cp:lastPrinted>2022-12-22T07:57:00Z</cp:lastPrinted>
  <dcterms:created xsi:type="dcterms:W3CDTF">2022-12-21T07:15:00Z</dcterms:created>
  <dcterms:modified xsi:type="dcterms:W3CDTF">2022-12-22T07:57:00Z</dcterms:modified>
</cp:coreProperties>
</file>