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36" w:rsidRPr="00926B38" w:rsidRDefault="00021136" w:rsidP="00021136">
      <w:pPr>
        <w:rPr>
          <w:rFonts w:ascii="Times New Roman" w:hAnsi="Times New Roman"/>
          <w:sz w:val="28"/>
          <w:szCs w:val="28"/>
        </w:rPr>
      </w:pPr>
    </w:p>
    <w:p w:rsidR="00021136" w:rsidRDefault="00021136" w:rsidP="00021136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F7853">
        <w:rPr>
          <w:rFonts w:ascii="Times New Roman" w:hAnsi="Times New Roman"/>
          <w:b/>
          <w:bCs/>
          <w:sz w:val="28"/>
          <w:szCs w:val="28"/>
          <w:lang w:val="ro-RO"/>
        </w:rPr>
        <w:t>ANUNŢ PUBLIC</w:t>
      </w:r>
    </w:p>
    <w:p w:rsidR="00021136" w:rsidRPr="006F7853" w:rsidRDefault="00021136" w:rsidP="00021136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021136" w:rsidRPr="00243F52" w:rsidRDefault="00021136" w:rsidP="00021136">
      <w:pPr>
        <w:spacing w:after="15"/>
        <w:ind w:firstLine="720"/>
        <w:contextualSpacing/>
        <w:jc w:val="both"/>
        <w:rPr>
          <w:rStyle w:val="sttpar"/>
          <w:rFonts w:ascii="Times New Roman" w:hAnsi="Times New Roman"/>
          <w:sz w:val="28"/>
          <w:szCs w:val="28"/>
        </w:rPr>
      </w:pPr>
      <w:r w:rsidRPr="000179E7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>APM TULCEA</w:t>
      </w:r>
      <w:r w:rsidRPr="006F7853">
        <w:rPr>
          <w:rStyle w:val="Heading1Char"/>
          <w:rFonts w:ascii="Times New Roman" w:eastAsia="Calibri" w:hAnsi="Times New Roman"/>
          <w:sz w:val="28"/>
          <w:szCs w:val="28"/>
          <w:lang w:val="ro-RO"/>
        </w:rPr>
        <w:t>,</w:t>
      </w:r>
      <w:r w:rsidRPr="006F7853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6F7853">
        <w:rPr>
          <w:rStyle w:val="sttpar"/>
          <w:rFonts w:ascii="Times New Roman" w:hAnsi="Times New Roman"/>
          <w:sz w:val="28"/>
          <w:szCs w:val="28"/>
        </w:rPr>
        <w:t>anunţă publicul interesat asupra luării deciziei etapei de încadrare conform HG nr.1076/2004, respectiv</w:t>
      </w:r>
      <w:r>
        <w:rPr>
          <w:rStyle w:val="sttpar"/>
          <w:rFonts w:ascii="Times New Roman" w:hAnsi="Times New Roman"/>
          <w:sz w:val="28"/>
          <w:szCs w:val="28"/>
        </w:rPr>
        <w:t xml:space="preserve"> că </w:t>
      </w:r>
      <w:r w:rsidRPr="006F7853">
        <w:rPr>
          <w:rFonts w:ascii="Times New Roman" w:hAnsi="Times New Roman"/>
          <w:sz w:val="28"/>
          <w:szCs w:val="28"/>
        </w:rPr>
        <w:t xml:space="preserve">PUZ </w:t>
      </w:r>
      <w:r w:rsidRPr="00243F52">
        <w:rPr>
          <w:rFonts w:ascii="Times New Roman" w:hAnsi="Times New Roman"/>
          <w:i/>
          <w:sz w:val="28"/>
          <w:szCs w:val="28"/>
        </w:rPr>
        <w:t>„Construire spațiu comercial și birouri”</w:t>
      </w:r>
      <w:r w:rsidRPr="00243F52">
        <w:rPr>
          <w:rFonts w:ascii="Times New Roman" w:hAnsi="Times New Roman"/>
          <w:sz w:val="28"/>
          <w:szCs w:val="28"/>
        </w:rPr>
        <w:t>, propus a se realiza în intravilanul sat Sarichioi, com Sarichioi, judeţul</w:t>
      </w:r>
      <w:r>
        <w:rPr>
          <w:rFonts w:ascii="Times New Roman" w:hAnsi="Times New Roman"/>
          <w:sz w:val="28"/>
          <w:szCs w:val="28"/>
        </w:rPr>
        <w:t xml:space="preserve"> Tulcea, </w:t>
      </w:r>
      <w:r w:rsidRPr="006F7853">
        <w:rPr>
          <w:rFonts w:ascii="Times New Roman" w:hAnsi="Times New Roman"/>
          <w:sz w:val="28"/>
          <w:szCs w:val="28"/>
        </w:rPr>
        <w:t>pe terenul identificat prin CF/nr.cad 36574</w:t>
      </w:r>
      <w:r w:rsidRPr="006F7853">
        <w:rPr>
          <w:rFonts w:ascii="Times New Roman" w:hAnsi="Times New Roman"/>
          <w:sz w:val="28"/>
          <w:szCs w:val="28"/>
          <w:lang w:val="ro-RO"/>
        </w:rPr>
        <w:t>,</w:t>
      </w:r>
      <w:r w:rsidRPr="006F7853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6F7853">
        <w:rPr>
          <w:rFonts w:ascii="Times New Roman" w:hAnsi="Times New Roman"/>
          <w:sz w:val="28"/>
          <w:szCs w:val="28"/>
          <w:lang w:val="ro-RO"/>
        </w:rPr>
        <w:t>având ca titular</w:t>
      </w:r>
      <w:r>
        <w:rPr>
          <w:rFonts w:ascii="Times New Roman" w:hAnsi="Times New Roman"/>
          <w:sz w:val="28"/>
          <w:szCs w:val="28"/>
          <w:lang w:val="ro-RO"/>
        </w:rPr>
        <w:t>,</w:t>
      </w:r>
      <w:r w:rsidRPr="006F7853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6F7853">
        <w:rPr>
          <w:rStyle w:val="Heading1Char"/>
          <w:rFonts w:ascii="Times New Roman" w:eastAsia="Calibri" w:hAnsi="Times New Roman"/>
          <w:sz w:val="28"/>
          <w:szCs w:val="28"/>
          <w:lang w:val="ro-RO"/>
        </w:rPr>
        <w:t>AMELIAN VASA</w:t>
      </w:r>
      <w:r w:rsidRPr="006F7853"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  <w:r w:rsidRPr="006F7853">
        <w:rPr>
          <w:rStyle w:val="sttpar"/>
          <w:rFonts w:ascii="Times New Roman" w:hAnsi="Times New Roman"/>
          <w:sz w:val="28"/>
          <w:szCs w:val="28"/>
        </w:rPr>
        <w:t xml:space="preserve">nu necesită evaluare de mediu </w:t>
      </w:r>
      <w:r w:rsidRPr="006F7853">
        <w:rPr>
          <w:rStyle w:val="sttpar"/>
          <w:rFonts w:ascii="Times New Roman" w:hAnsi="Times New Roman"/>
          <w:sz w:val="28"/>
          <w:szCs w:val="28"/>
          <w:lang w:val="ro-RO"/>
        </w:rPr>
        <w:t>și urmează a fi supus procedurii de adoptare fără aviz de mediu</w:t>
      </w:r>
      <w:r>
        <w:rPr>
          <w:rStyle w:val="sttpar"/>
          <w:rFonts w:ascii="Times New Roman" w:hAnsi="Times New Roman"/>
          <w:sz w:val="28"/>
          <w:szCs w:val="28"/>
          <w:lang w:val="ro-RO"/>
        </w:rPr>
        <w:t>.</w:t>
      </w:r>
    </w:p>
    <w:p w:rsidR="00021136" w:rsidRPr="006F7853" w:rsidRDefault="00021136" w:rsidP="00021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F7853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021136" w:rsidRPr="006F7853" w:rsidRDefault="00021136" w:rsidP="00021136">
      <w:pPr>
        <w:numPr>
          <w:ilvl w:val="0"/>
          <w:numId w:val="1"/>
        </w:numPr>
        <w:spacing w:after="15"/>
        <w:contextualSpacing/>
        <w:jc w:val="both"/>
        <w:rPr>
          <w:rFonts w:ascii="Times New Roman" w:hAnsi="Times New Roman"/>
          <w:sz w:val="28"/>
          <w:szCs w:val="28"/>
        </w:rPr>
      </w:pPr>
      <w:r w:rsidRPr="006F7853">
        <w:rPr>
          <w:rFonts w:ascii="Times New Roman" w:eastAsia="Times New Roman" w:hAnsi="Times New Roman"/>
          <w:sz w:val="28"/>
          <w:szCs w:val="28"/>
          <w:lang w:val="ro-RO"/>
        </w:rPr>
        <w:t xml:space="preserve">Amplasamentul planului este situat în </w:t>
      </w:r>
      <w:r w:rsidRPr="006F7853">
        <w:rPr>
          <w:rFonts w:ascii="Times New Roman" w:hAnsi="Times New Roman"/>
          <w:sz w:val="28"/>
          <w:szCs w:val="28"/>
        </w:rPr>
        <w:t>intravilanul sat Sarichioi, com Sarichioi, judeţul Tulcea,  pe terenul identificat prin CF/nr.cad 36574.</w:t>
      </w:r>
    </w:p>
    <w:p w:rsidR="00021136" w:rsidRPr="006F7853" w:rsidRDefault="00021136" w:rsidP="0002113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7853">
        <w:rPr>
          <w:rFonts w:ascii="Times New Roman" w:hAnsi="Times New Roman"/>
          <w:sz w:val="28"/>
          <w:szCs w:val="28"/>
        </w:rPr>
        <w:t xml:space="preserve">Planul </w:t>
      </w:r>
      <w:r w:rsidRPr="006F78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analizează posibilitatea amplasării noii funcțiuni într-o zonă care prin de P.U.G. Sarichioi se prevede interdicție temporară de construire.</w:t>
      </w:r>
    </w:p>
    <w:p w:rsidR="00021136" w:rsidRDefault="00021136" w:rsidP="000211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853">
        <w:rPr>
          <w:rFonts w:ascii="Times New Roman" w:hAnsi="Times New Roman"/>
          <w:sz w:val="28"/>
          <w:szCs w:val="28"/>
        </w:rPr>
        <w:t xml:space="preserve">Suprafața teren studiat 4026 mp; suprafața teren proprietate 747 </w:t>
      </w:r>
      <w:r>
        <w:rPr>
          <w:rFonts w:ascii="Times New Roman" w:hAnsi="Times New Roman"/>
          <w:sz w:val="28"/>
          <w:szCs w:val="28"/>
        </w:rPr>
        <w:t>mp; regim de înălțime P, P+M, P+1E+M; hmax=10 m.</w:t>
      </w:r>
    </w:p>
    <w:p w:rsidR="00021136" w:rsidRPr="006F7853" w:rsidRDefault="00021136" w:rsidP="000211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853">
        <w:rPr>
          <w:rFonts w:ascii="Times New Roman" w:hAnsi="Times New Roman"/>
          <w:sz w:val="28"/>
          <w:szCs w:val="28"/>
        </w:rPr>
        <w:t>POT = 30%; CUT = 0,5</w:t>
      </w:r>
    </w:p>
    <w:p w:rsidR="00021136" w:rsidRPr="006F7853" w:rsidRDefault="00021136" w:rsidP="000211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853">
        <w:rPr>
          <w:rFonts w:ascii="Times New Roman" w:hAnsi="Times New Roman"/>
          <w:sz w:val="28"/>
          <w:szCs w:val="28"/>
        </w:rPr>
        <w:t>Alimentarea cu apă se va realiza din rețeaua loclității</w:t>
      </w:r>
    </w:p>
    <w:p w:rsidR="00021136" w:rsidRPr="006F7853" w:rsidRDefault="00021136" w:rsidP="00021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853">
        <w:rPr>
          <w:rFonts w:ascii="Times New Roman" w:hAnsi="Times New Roman"/>
          <w:sz w:val="28"/>
          <w:szCs w:val="28"/>
        </w:rPr>
        <w:t>Evacuarea apelor uzate se va realiza în rețeaua de canalizare a localității</w:t>
      </w:r>
    </w:p>
    <w:p w:rsidR="00021136" w:rsidRPr="006F7853" w:rsidRDefault="00021136" w:rsidP="000211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853">
        <w:rPr>
          <w:rFonts w:ascii="Times New Roman" w:hAnsi="Times New Roman"/>
          <w:sz w:val="28"/>
          <w:szCs w:val="28"/>
        </w:rPr>
        <w:t>Amplasamentul nu se află în arii naturale protejate.</w:t>
      </w:r>
    </w:p>
    <w:p w:rsidR="00021136" w:rsidRPr="006F7853" w:rsidRDefault="00021136" w:rsidP="000211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021136" w:rsidRPr="000D25EE" w:rsidRDefault="00021136" w:rsidP="000211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ab/>
      </w:r>
      <w:r w:rsidRPr="000D25E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021136" w:rsidRPr="000D25EE" w:rsidRDefault="00021136" w:rsidP="00021136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>Observaţiile publicului se vo</w:t>
      </w:r>
      <w:r>
        <w:rPr>
          <w:rFonts w:ascii="Times New Roman" w:hAnsi="Times New Roman"/>
          <w:sz w:val="28"/>
          <w:szCs w:val="28"/>
          <w:lang w:val="ro-RO"/>
        </w:rPr>
        <w:t>r primi in scris la  APM Tulcea</w:t>
      </w:r>
      <w:r w:rsidRPr="000D25EE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0D25EE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AC783E">
          <w:rPr>
            <w:rStyle w:val="Hyperlink"/>
            <w:rFonts w:ascii="Times New Roman" w:hAnsi="Times New Roman"/>
            <w:sz w:val="28"/>
            <w:szCs w:val="28"/>
            <w:lang w:val="ro-RO"/>
          </w:rPr>
          <w:t>office.tulcea@apmtl.anpm.ro</w:t>
        </w:r>
      </w:hyperlink>
      <w:r w:rsidRPr="000D25E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021136" w:rsidRPr="005C512B" w:rsidRDefault="00021136" w:rsidP="00021136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021136" w:rsidRPr="00926B38" w:rsidRDefault="00021136" w:rsidP="00021136">
      <w:pPr>
        <w:rPr>
          <w:rFonts w:ascii="Times New Roman" w:hAnsi="Times New Roman"/>
          <w:sz w:val="28"/>
          <w:szCs w:val="28"/>
        </w:rPr>
      </w:pPr>
    </w:p>
    <w:p w:rsidR="00021136" w:rsidRPr="00045DF0" w:rsidRDefault="00021136" w:rsidP="00021136">
      <w:pPr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045DF0">
        <w:rPr>
          <w:rFonts w:ascii="Times New Roman" w:hAnsi="Times New Roman"/>
          <w:sz w:val="26"/>
          <w:szCs w:val="26"/>
          <w:lang w:val="ro-RO"/>
        </w:rPr>
        <w:t>Postat pe site APM Tulcea</w:t>
      </w:r>
    </w:p>
    <w:p w:rsidR="00021136" w:rsidRPr="00045DF0" w:rsidRDefault="00021136" w:rsidP="00021136">
      <w:pPr>
        <w:tabs>
          <w:tab w:val="left" w:pos="6735"/>
        </w:tabs>
        <w:rPr>
          <w:rFonts w:ascii="Times New Roman" w:hAnsi="Times New Roman"/>
          <w:sz w:val="26"/>
          <w:szCs w:val="26"/>
          <w:lang w:val="ro-RO"/>
        </w:rPr>
      </w:pPr>
      <w:r w:rsidRPr="00045DF0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>22.02.2022</w:t>
      </w:r>
    </w:p>
    <w:p w:rsidR="002C6288" w:rsidRDefault="002C6288"/>
    <w:sectPr w:rsidR="002C6288" w:rsidSect="00926B38">
      <w:headerReference w:type="default" r:id="rId6"/>
      <w:footerReference w:type="default" r:id="rId7"/>
      <w:pgSz w:w="11907" w:h="16839" w:code="9"/>
      <w:pgMar w:top="567" w:right="1134" w:bottom="567" w:left="1134" w:header="284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3B" w:rsidRPr="002367AC" w:rsidRDefault="00E20264" w:rsidP="0028053B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2367AC"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7216">
          <v:imagedata r:id="rId1" o:title=""/>
        </v:shape>
        <o:OLEObject Type="Embed" ProgID="CorelDRAW.Graphic.13" ShapeID="_x0000_s2049" DrawAspect="Content" ObjectID="_1707042629" r:id="rId2"/>
      </w:object>
    </w:r>
    <w:r w:rsidR="00021136" w:rsidRPr="002367AC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D878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1.25pt;margin-top:-2.75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Pr="002367AC">
      <w:rPr>
        <w:rFonts w:ascii="Times New Roman" w:hAnsi="Times New Roman"/>
        <w:b/>
        <w:sz w:val="24"/>
        <w:szCs w:val="24"/>
      </w:rPr>
      <w:t>AGEN</w:t>
    </w:r>
    <w:r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>
      <w:rPr>
        <w:rFonts w:ascii="Times New Roman" w:hAnsi="Times New Roman"/>
        <w:b/>
        <w:sz w:val="24"/>
        <w:szCs w:val="24"/>
        <w:lang w:val="ro-RO"/>
      </w:rPr>
      <w:t xml:space="preserve"> </w:t>
    </w:r>
    <w:r>
      <w:rPr>
        <w:rFonts w:ascii="Times New Roman" w:hAnsi="Times New Roman"/>
        <w:b/>
        <w:sz w:val="24"/>
        <w:szCs w:val="24"/>
        <w:lang w:val="ro-RO"/>
      </w:rPr>
      <w:t>TULCEA</w:t>
    </w:r>
  </w:p>
  <w:p w:rsidR="0028053B" w:rsidRPr="00A1085D" w:rsidRDefault="00E20264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A1085D">
      <w:rPr>
        <w:rFonts w:ascii="Times New Roman" w:hAnsi="Times New Roman"/>
        <w:sz w:val="20"/>
        <w:szCs w:val="20"/>
        <w:lang w:val="ro-RO"/>
      </w:rPr>
      <w:t xml:space="preserve">Adresa </w:t>
    </w:r>
    <w:r w:rsidRPr="00A1085D">
      <w:rPr>
        <w:rFonts w:ascii="Times New Roman" w:hAnsi="Times New Roman"/>
        <w:sz w:val="20"/>
        <w:szCs w:val="20"/>
        <w:lang w:val="ro-RO"/>
      </w:rPr>
      <w:t>Tulcea, str.</w:t>
    </w:r>
    <w:r w:rsidRPr="00A1085D">
      <w:rPr>
        <w:rFonts w:ascii="Times New Roman" w:hAnsi="Times New Roman"/>
        <w:sz w:val="20"/>
        <w:szCs w:val="20"/>
        <w:lang w:val="ro-RO"/>
      </w:rPr>
      <w:t>14 Noiembrie, nr. 5</w:t>
    </w:r>
    <w:r w:rsidRPr="00A1085D">
      <w:rPr>
        <w:rFonts w:ascii="Times New Roman" w:hAnsi="Times New Roman"/>
        <w:sz w:val="20"/>
        <w:szCs w:val="20"/>
        <w:lang w:val="ro-RO"/>
      </w:rPr>
      <w:t xml:space="preserve">, Cod </w:t>
    </w:r>
    <w:r w:rsidRPr="00A1085D">
      <w:rPr>
        <w:rFonts w:ascii="Times New Roman" w:hAnsi="Times New Roman"/>
        <w:sz w:val="20"/>
        <w:szCs w:val="20"/>
        <w:lang w:val="ro-RO"/>
      </w:rPr>
      <w:t>820009</w:t>
    </w:r>
  </w:p>
  <w:p w:rsidR="00575325" w:rsidRDefault="00E20264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A1085D">
      <w:rPr>
        <w:rFonts w:ascii="Times New Roman" w:hAnsi="Times New Roman"/>
        <w:sz w:val="20"/>
        <w:szCs w:val="20"/>
        <w:lang w:val="ro-RO"/>
      </w:rPr>
      <w:t xml:space="preserve">    </w:t>
    </w:r>
    <w:r w:rsidRPr="00A1085D">
      <w:rPr>
        <w:rFonts w:ascii="Times New Roman" w:hAnsi="Times New Roman"/>
        <w:sz w:val="20"/>
        <w:szCs w:val="20"/>
        <w:lang w:val="ro-RO"/>
      </w:rPr>
      <w:t xml:space="preserve">E-mail: </w:t>
    </w:r>
    <w:r w:rsidRPr="00A1085D">
      <w:rPr>
        <w:rFonts w:ascii="Times New Roman" w:hAnsi="Times New Roman"/>
        <w:sz w:val="20"/>
        <w:szCs w:val="20"/>
        <w:lang w:val="ro-RO"/>
      </w:rPr>
      <w:t>office@</w:t>
    </w:r>
    <w:r w:rsidRPr="00A1085D">
      <w:rPr>
        <w:rFonts w:ascii="Times New Roman" w:hAnsi="Times New Roman"/>
        <w:sz w:val="20"/>
        <w:szCs w:val="20"/>
        <w:lang w:val="ro-RO"/>
      </w:rPr>
      <w:t>apmtl.</w:t>
    </w:r>
    <w:r w:rsidRPr="00A1085D">
      <w:rPr>
        <w:rFonts w:ascii="Times New Roman" w:hAnsi="Times New Roman"/>
        <w:sz w:val="20"/>
        <w:szCs w:val="20"/>
        <w:lang w:val="ro-RO"/>
      </w:rPr>
      <w:t>anpm.ro</w:t>
    </w:r>
    <w:r w:rsidRPr="00A1085D">
      <w:rPr>
        <w:rFonts w:ascii="Times New Roman" w:hAnsi="Times New Roman"/>
        <w:sz w:val="20"/>
        <w:szCs w:val="20"/>
        <w:lang w:val="ro-RO"/>
      </w:rPr>
      <w:t>; T</w:t>
    </w:r>
    <w:r w:rsidRPr="00A1085D">
      <w:rPr>
        <w:rFonts w:ascii="Times New Roman" w:hAnsi="Times New Roman"/>
        <w:sz w:val="20"/>
        <w:szCs w:val="20"/>
        <w:lang w:val="ro-RO"/>
      </w:rPr>
      <w:t xml:space="preserve">el. </w:t>
    </w:r>
    <w:r w:rsidRPr="00A1085D">
      <w:rPr>
        <w:rFonts w:ascii="Times New Roman" w:hAnsi="Times New Roman"/>
        <w:sz w:val="20"/>
        <w:szCs w:val="20"/>
        <w:lang w:val="ro-RO"/>
      </w:rPr>
      <w:t>0240510620, 0240510622, 0240510623;</w:t>
    </w:r>
    <w:r w:rsidRPr="00A1085D">
      <w:rPr>
        <w:rFonts w:ascii="Times New Roman" w:hAnsi="Times New Roman"/>
        <w:sz w:val="20"/>
        <w:szCs w:val="20"/>
        <w:lang w:val="ro-RO"/>
      </w:rPr>
      <w:t xml:space="preserve"> Fax</w:t>
    </w:r>
    <w:r w:rsidRPr="00A1085D">
      <w:rPr>
        <w:rFonts w:ascii="Times New Roman" w:hAnsi="Times New Roman"/>
        <w:sz w:val="20"/>
        <w:szCs w:val="20"/>
        <w:lang w:val="ro-RO"/>
      </w:rPr>
      <w:t>:</w:t>
    </w:r>
    <w:r w:rsidRPr="00A1085D">
      <w:rPr>
        <w:rFonts w:ascii="Times New Roman" w:hAnsi="Times New Roman"/>
        <w:sz w:val="20"/>
        <w:szCs w:val="20"/>
        <w:lang w:val="ro-RO"/>
      </w:rPr>
      <w:t>0240510621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005F3C" w:rsidRPr="003D79F6" w:rsidTr="00202781">
      <w:trPr>
        <w:jc w:val="center"/>
      </w:trPr>
      <w:tc>
        <w:tcPr>
          <w:tcW w:w="8370" w:type="dxa"/>
          <w:shd w:val="clear" w:color="auto" w:fill="auto"/>
        </w:tcPr>
        <w:p w:rsidR="00005F3C" w:rsidRPr="003D79F6" w:rsidRDefault="00E20264" w:rsidP="00005F3C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</w:t>
          </w: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ulamentului (UE) 2016/679</w:t>
          </w:r>
        </w:p>
      </w:tc>
    </w:tr>
  </w:tbl>
  <w:p w:rsidR="00005F3C" w:rsidRPr="00A1085D" w:rsidRDefault="00E20264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C1" w:rsidRDefault="00E20264" w:rsidP="00BF50C1">
    <w:pPr>
      <w:pStyle w:val="Header"/>
      <w:tabs>
        <w:tab w:val="clear" w:pos="4680"/>
        <w:tab w:val="clear" w:pos="9360"/>
        <w:tab w:val="left" w:pos="9000"/>
      </w:tabs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5pt;margin-top:-6.75pt;width:81.4pt;height:65.45pt;z-index:-251654144">
          <v:imagedata r:id="rId1" o:title=""/>
        </v:shape>
        <o:OLEObject Type="Embed" ProgID="CorelDRAW.Graphic.13" ShapeID="_x0000_s2052" DrawAspect="Content" ObjectID="_1707042628" r:id="rId2"/>
      </w:object>
    </w:r>
    <w:r w:rsidR="0002113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-85725</wp:posOffset>
          </wp:positionV>
          <wp:extent cx="859155" cy="850265"/>
          <wp:effectExtent l="0" t="0" r="0" b="6985"/>
          <wp:wrapSquare wrapText="bothSides"/>
          <wp:docPr id="2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 xml:space="preserve">                     </w:t>
    </w:r>
  </w:p>
  <w:p w:rsidR="00BF50C1" w:rsidRPr="00E757D2" w:rsidRDefault="00E20264" w:rsidP="00F06A60">
    <w:pPr>
      <w:pStyle w:val="Header"/>
      <w:tabs>
        <w:tab w:val="clear" w:pos="4680"/>
        <w:tab w:val="clear" w:pos="9360"/>
        <w:tab w:val="right" w:pos="9922"/>
      </w:tabs>
      <w:rPr>
        <w:rFonts w:ascii="Times New Roman" w:hAnsi="Times New Roman"/>
        <w:b/>
        <w:sz w:val="28"/>
        <w:szCs w:val="28"/>
        <w:lang w:val="it-IT"/>
      </w:rPr>
    </w:pPr>
    <w:r>
      <w:rPr>
        <w:rFonts w:ascii="Times New Roman" w:hAnsi="Times New Roman"/>
        <w:b/>
        <w:sz w:val="28"/>
        <w:szCs w:val="28"/>
        <w:lang w:val="it-IT"/>
      </w:rPr>
      <w:t xml:space="preserve">                                        </w:t>
    </w: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  <w:r>
      <w:rPr>
        <w:rFonts w:ascii="Times New Roman" w:hAnsi="Times New Roman"/>
        <w:b/>
        <w:sz w:val="28"/>
        <w:szCs w:val="28"/>
        <w:lang w:val="it-IT"/>
      </w:rPr>
      <w:t>, Ape</w:t>
    </w:r>
    <w:r>
      <w:rPr>
        <w:rFonts w:ascii="Times New Roman" w:hAnsi="Times New Roman"/>
        <w:b/>
        <w:sz w:val="28"/>
        <w:szCs w:val="28"/>
        <w:lang w:val="it-IT"/>
      </w:rPr>
      <w:t>l</w:t>
    </w:r>
    <w:r>
      <w:rPr>
        <w:rFonts w:ascii="Times New Roman" w:hAnsi="Times New Roman"/>
        <w:b/>
        <w:sz w:val="28"/>
        <w:szCs w:val="28"/>
        <w:lang w:val="it-IT"/>
      </w:rPr>
      <w:t>or și Pădurilor</w:t>
    </w:r>
    <w:r>
      <w:rPr>
        <w:rFonts w:ascii="Times New Roman" w:hAnsi="Times New Roman"/>
        <w:b/>
        <w:sz w:val="28"/>
        <w:szCs w:val="28"/>
        <w:lang w:val="it-IT"/>
      </w:rPr>
      <w:tab/>
    </w:r>
  </w:p>
  <w:p w:rsidR="00BF50C1" w:rsidRDefault="00E20264" w:rsidP="00F94A02">
    <w:pPr>
      <w:pStyle w:val="Header"/>
      <w:tabs>
        <w:tab w:val="clear" w:pos="4680"/>
        <w:tab w:val="clear" w:pos="9360"/>
        <w:tab w:val="right" w:pos="9922"/>
      </w:tabs>
      <w:rPr>
        <w:rFonts w:ascii="Times New Roman" w:hAnsi="Times New Roman"/>
        <w:b/>
        <w:sz w:val="32"/>
        <w:szCs w:val="32"/>
        <w:lang w:val="ro-RO"/>
      </w:rPr>
    </w:pPr>
    <w:r>
      <w:rPr>
        <w:rFonts w:ascii="Times New Roman" w:hAnsi="Times New Roman"/>
        <w:b/>
        <w:sz w:val="32"/>
        <w:szCs w:val="32"/>
        <w:lang w:val="it-IT"/>
      </w:rPr>
      <w:t xml:space="preserve">                     </w:t>
    </w:r>
    <w:r>
      <w:rPr>
        <w:rFonts w:ascii="Times New Roman" w:hAnsi="Times New Roman"/>
        <w:b/>
        <w:sz w:val="32"/>
        <w:szCs w:val="32"/>
        <w:lang w:val="it-IT"/>
      </w:rPr>
      <w:t xml:space="preserve">  </w:t>
    </w: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  <w:r>
      <w:rPr>
        <w:rFonts w:ascii="Times New Roman" w:hAnsi="Times New Roman"/>
        <w:b/>
        <w:sz w:val="32"/>
        <w:szCs w:val="32"/>
        <w:lang w:val="ro-RO"/>
      </w:rPr>
      <w:tab/>
    </w:r>
  </w:p>
  <w:p w:rsidR="00BF50C1" w:rsidRPr="00E757D2" w:rsidRDefault="00E20264" w:rsidP="00BF50C1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BF50C1" w:rsidRPr="004075B3" w:rsidTr="00DF572D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BF50C1" w:rsidRPr="004075B3" w:rsidRDefault="00E20264" w:rsidP="00BF50C1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</w:t>
          </w: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IA MEDIULUI TULCEA</w:t>
          </w:r>
        </w:p>
      </w:tc>
    </w:tr>
  </w:tbl>
  <w:p w:rsidR="00BF50C1" w:rsidRDefault="00E20264" w:rsidP="00CD4A3E">
    <w:pPr>
      <w:pStyle w:val="Header"/>
      <w:tabs>
        <w:tab w:val="clear" w:pos="4680"/>
        <w:tab w:val="clear" w:pos="9360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C7EC4"/>
    <w:multiLevelType w:val="hybridMultilevel"/>
    <w:tmpl w:val="F9B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36"/>
    <w:rsid w:val="00021136"/>
    <w:rsid w:val="000921D3"/>
    <w:rsid w:val="001B269A"/>
    <w:rsid w:val="002A0494"/>
    <w:rsid w:val="002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C90678"/>
  <w15:chartTrackingRefBased/>
  <w15:docId w15:val="{C4EF9ABF-2EDE-4B4D-86C4-332E122E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3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1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1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02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021136"/>
    <w:rPr>
      <w:rFonts w:ascii="Calibri" w:eastAsia="Calibri" w:hAnsi="Calibri" w:cs="Times New Roman"/>
    </w:rPr>
  </w:style>
  <w:style w:type="paragraph" w:styleId="Footer">
    <w:name w:val="footer"/>
    <w:aliases w:val="Caracter,Char,Char Char Char Char,Char Char Char,Char Caracter Caracter,Char Caracter"/>
    <w:basedOn w:val="Normal"/>
    <w:link w:val="FooterChar"/>
    <w:uiPriority w:val="99"/>
    <w:unhideWhenUsed/>
    <w:rsid w:val="0002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aracter Char,Char Char,Char Char Char Char Char,Char Char Char Char1,Char Caracter Caracter Char,Char Caracter Char"/>
    <w:basedOn w:val="DefaultParagraphFont"/>
    <w:link w:val="Footer"/>
    <w:uiPriority w:val="99"/>
    <w:rsid w:val="00021136"/>
    <w:rPr>
      <w:rFonts w:ascii="Calibri" w:eastAsia="Calibri" w:hAnsi="Calibri" w:cs="Times New Roman"/>
    </w:rPr>
  </w:style>
  <w:style w:type="character" w:styleId="Hyperlink">
    <w:name w:val="Hyperlink"/>
    <w:rsid w:val="00021136"/>
    <w:rPr>
      <w:color w:val="0000FF"/>
      <w:u w:val="single"/>
    </w:rPr>
  </w:style>
  <w:style w:type="character" w:customStyle="1" w:styleId="sttpar">
    <w:name w:val="st_tpar"/>
    <w:rsid w:val="00021136"/>
  </w:style>
  <w:style w:type="paragraph" w:styleId="BalloonText">
    <w:name w:val="Balloon Text"/>
    <w:basedOn w:val="Normal"/>
    <w:link w:val="BalloonTextChar"/>
    <w:uiPriority w:val="99"/>
    <w:semiHidden/>
    <w:unhideWhenUsed/>
    <w:rsid w:val="0009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ffice.tulcea@apmtl.anpm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1</cp:revision>
  <cp:lastPrinted>2022-02-22T11:44:00Z</cp:lastPrinted>
  <dcterms:created xsi:type="dcterms:W3CDTF">2022-02-22T11:20:00Z</dcterms:created>
  <dcterms:modified xsi:type="dcterms:W3CDTF">2022-02-22T11:22:00Z</dcterms:modified>
</cp:coreProperties>
</file>