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89C8" w14:textId="77777777" w:rsidR="00740997" w:rsidRDefault="0074099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0A5D6BF6" w14:textId="7993C842" w:rsidR="00BD3727" w:rsidRPr="003C0819" w:rsidRDefault="00BD3727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DECIZIA ETAPEI DE </w:t>
      </w:r>
      <w:r w:rsidR="00911800" w:rsidRPr="003C0819">
        <w:rPr>
          <w:rFonts w:ascii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b/>
          <w:sz w:val="28"/>
          <w:szCs w:val="28"/>
          <w:lang w:val="ro-RO"/>
        </w:rPr>
        <w:t>NCADRARE</w:t>
      </w:r>
    </w:p>
    <w:p w14:paraId="5F11B113" w14:textId="5A0CADD4" w:rsidR="007C44B2" w:rsidRPr="003C0819" w:rsidRDefault="00A85D58" w:rsidP="008B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DRAFT </w:t>
      </w:r>
    </w:p>
    <w:p w14:paraId="43ECEB8F" w14:textId="77777777" w:rsidR="00680568" w:rsidRPr="003C0819" w:rsidRDefault="00680568" w:rsidP="008B42F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37ABB97A" w14:textId="0128C3D5" w:rsidR="00BD3727" w:rsidRPr="003C0819" w:rsidRDefault="00BE4DD3" w:rsidP="00335F74">
      <w:pPr>
        <w:keepNext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o-RO" w:eastAsia="x-none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Ca urmare a notific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</w:t>
      </w:r>
      <w:r w:rsidR="00322602">
        <w:rPr>
          <w:rFonts w:ascii="Times New Roman" w:eastAsia="Times New Roman" w:hAnsi="Times New Roman"/>
          <w:sz w:val="28"/>
          <w:szCs w:val="28"/>
          <w:lang w:val="ro-RO"/>
        </w:rPr>
        <w:t>depusă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de</w:t>
      </w:r>
      <w:r w:rsidR="00A85D58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322602" w:rsidRPr="00322602">
        <w:rPr>
          <w:rFonts w:ascii="Times New Roman" w:hAnsi="Times New Roman"/>
          <w:b/>
          <w:sz w:val="28"/>
          <w:szCs w:val="28"/>
          <w:lang w:val="ro-RO"/>
        </w:rPr>
        <w:t>RUBLEN PETRU</w:t>
      </w:r>
      <w:r w:rsidR="00BD3727" w:rsidRPr="003C081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, </w:t>
      </w:r>
      <w:r w:rsidR="00BD3727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cu </w:t>
      </w:r>
      <w:r w:rsidR="00335F74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>domiciliul</w:t>
      </w:r>
      <w:r w:rsidR="00626986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335F74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mun. Tulcea, str. </w:t>
      </w:r>
      <w:r w:rsidR="00322602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Spitalului, nr.31, bl. 19, sc. F, et. 3, ap. 13</w:t>
      </w:r>
      <w:r w:rsidR="00335F74" w:rsidRPr="003C0819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, jud. Tulcea</w:t>
      </w:r>
      <w:r w:rsidR="00CA5286" w:rsidRPr="003C081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D3727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privind </w:t>
      </w:r>
      <w:r w:rsidR="00F17712" w:rsidRPr="003C081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planul ,,</w:t>
      </w:r>
      <w:r w:rsidR="00322602" w:rsidRPr="00FE2287">
        <w:rPr>
          <w:rFonts w:ascii="Times New Roman" w:hAnsi="Times New Roman"/>
          <w:b/>
          <w:bCs/>
          <w:kern w:val="32"/>
          <w:sz w:val="28"/>
          <w:szCs w:val="28"/>
          <w:lang w:val="fr-FR"/>
        </w:rPr>
        <w:t xml:space="preserve">CONSTRUIRE </w:t>
      </w:r>
      <w:r w:rsidR="00322602">
        <w:rPr>
          <w:rFonts w:ascii="Times New Roman" w:hAnsi="Times New Roman"/>
          <w:b/>
          <w:bCs/>
          <w:kern w:val="32"/>
          <w:sz w:val="28"/>
          <w:szCs w:val="28"/>
          <w:lang w:val="fr-FR"/>
        </w:rPr>
        <w:t>ATELIER MECANIC ȘI SPĂLĂTORIE AUTO</w:t>
      </w:r>
      <w:r w:rsidR="00322602" w:rsidRPr="00FE2287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322602" w:rsidRPr="00FE2287">
        <w:rPr>
          <w:rFonts w:ascii="Times New Roman" w:hAnsi="Times New Roman"/>
          <w:sz w:val="28"/>
          <w:szCs w:val="28"/>
          <w:lang w:val="fr-FR" w:eastAsia="ro-RO"/>
        </w:rPr>
        <w:t>,</w:t>
      </w:r>
      <w:r w:rsidR="00322602" w:rsidRPr="00FE2287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>propus a se amplasa în extravilan</w:t>
      </w:r>
      <w:r w:rsidR="008562F6">
        <w:rPr>
          <w:rFonts w:ascii="Times New Roman" w:hAnsi="Times New Roman"/>
          <w:sz w:val="28"/>
          <w:szCs w:val="28"/>
          <w:lang w:val="ro-RO"/>
        </w:rPr>
        <w:t>ul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22602">
        <w:rPr>
          <w:rFonts w:ascii="Times New Roman" w:hAnsi="Times New Roman"/>
          <w:sz w:val="28"/>
          <w:szCs w:val="28"/>
          <w:lang w:val="ro-RO"/>
        </w:rPr>
        <w:t>mun. Tulcea, str. Orizontului, nr. 211 bis</w:t>
      </w:r>
      <w:r w:rsidR="00322602" w:rsidRPr="00FE2287">
        <w:rPr>
          <w:rFonts w:ascii="Times New Roman" w:hAnsi="Times New Roman"/>
          <w:bCs/>
          <w:sz w:val="28"/>
          <w:szCs w:val="28"/>
          <w:lang w:val="ro-RO"/>
        </w:rPr>
        <w:t>,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="00322602">
        <w:rPr>
          <w:rFonts w:ascii="Times New Roman" w:hAnsi="Times New Roman"/>
          <w:sz w:val="28"/>
          <w:szCs w:val="28"/>
          <w:lang w:val="ro-RO"/>
        </w:rPr>
        <w:t>, teren identificat prin: extravilan CF nr. 42137, nr. topografic/cadastral 8939 conform certificatului de urbanism nr. 797/10.12.2021 emis de UAT- MUNICIPIUL TULCEA</w:t>
      </w:r>
      <w:r w:rsidR="00390656" w:rsidRPr="003C081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35F74" w:rsidRPr="003C0819">
        <w:rPr>
          <w:rFonts w:ascii="Times New Roman" w:eastAsia="Times New Roman" w:hAnsi="Times New Roman"/>
          <w:sz w:val="28"/>
          <w:szCs w:val="28"/>
          <w:lang w:val="ro-RO"/>
        </w:rPr>
        <w:t>înregis</w:t>
      </w:r>
      <w:r w:rsidR="00322602">
        <w:rPr>
          <w:rFonts w:ascii="Times New Roman" w:eastAsia="Times New Roman" w:hAnsi="Times New Roman"/>
          <w:sz w:val="28"/>
          <w:szCs w:val="28"/>
          <w:lang w:val="ro-RO"/>
        </w:rPr>
        <w:t>trată la APM Tulcea cu nr. 6356/11.05</w:t>
      </w:r>
      <w:r w:rsidR="00335F74" w:rsidRPr="003C0819">
        <w:rPr>
          <w:rFonts w:ascii="Times New Roman" w:eastAsia="Times New Roman" w:hAnsi="Times New Roman"/>
          <w:sz w:val="28"/>
          <w:szCs w:val="28"/>
          <w:lang w:val="ro-RO"/>
        </w:rPr>
        <w:t>.2021 și a completărilor dep</w:t>
      </w:r>
      <w:r w:rsidR="00322602">
        <w:rPr>
          <w:rFonts w:ascii="Times New Roman" w:eastAsia="Times New Roman" w:hAnsi="Times New Roman"/>
          <w:sz w:val="28"/>
          <w:szCs w:val="28"/>
          <w:lang w:val="ro-RO"/>
        </w:rPr>
        <w:t xml:space="preserve">use și înregistrate cu </w:t>
      </w:r>
      <w:r w:rsidR="00C456B3">
        <w:rPr>
          <w:rFonts w:ascii="Times New Roman" w:eastAsia="Times New Roman" w:hAnsi="Times New Roman"/>
          <w:sz w:val="28"/>
          <w:szCs w:val="28"/>
          <w:lang w:val="ro-RO"/>
        </w:rPr>
        <w:t xml:space="preserve">nr. </w:t>
      </w:r>
      <w:r w:rsidR="00322602">
        <w:rPr>
          <w:rFonts w:ascii="Times New Roman" w:eastAsia="Times New Roman" w:hAnsi="Times New Roman"/>
          <w:sz w:val="28"/>
          <w:szCs w:val="28"/>
          <w:lang w:val="ro-RO"/>
        </w:rPr>
        <w:t>6568</w:t>
      </w:r>
      <w:r w:rsidR="002A0DAD">
        <w:rPr>
          <w:rFonts w:ascii="Times New Roman" w:eastAsia="Times New Roman" w:hAnsi="Times New Roman"/>
          <w:sz w:val="28"/>
          <w:szCs w:val="28"/>
          <w:lang w:val="ro-RO"/>
        </w:rPr>
        <w:t xml:space="preserve">/ </w:t>
      </w:r>
      <w:r w:rsidR="00335F74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22602">
        <w:rPr>
          <w:rFonts w:ascii="Times New Roman" w:eastAsia="Times New Roman" w:hAnsi="Times New Roman"/>
          <w:sz w:val="28"/>
          <w:szCs w:val="28"/>
          <w:lang w:val="ro-RO"/>
        </w:rPr>
        <w:t>16.05</w:t>
      </w:r>
      <w:r w:rsidR="002A0DAD">
        <w:rPr>
          <w:rFonts w:ascii="Times New Roman" w:eastAsia="Times New Roman" w:hAnsi="Times New Roman"/>
          <w:sz w:val="28"/>
          <w:szCs w:val="28"/>
          <w:lang w:val="ro-RO"/>
        </w:rPr>
        <w:t xml:space="preserve">.2022 </w:t>
      </w:r>
      <w:r w:rsidR="00FB71AB" w:rsidRPr="003C0819">
        <w:rPr>
          <w:rFonts w:ascii="Times New Roman" w:hAnsi="Times New Roman"/>
          <w:sz w:val="28"/>
          <w:szCs w:val="28"/>
          <w:lang w:val="ro-RO"/>
        </w:rPr>
        <w:t>ș</w:t>
      </w:r>
      <w:r w:rsidR="007A7AAE" w:rsidRPr="003C0819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baza:</w:t>
      </w:r>
    </w:p>
    <w:p w14:paraId="51F75EBA" w14:textId="77777777" w:rsidR="003C79A0" w:rsidRPr="003C0819" w:rsidRDefault="003C79A0" w:rsidP="00335F7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90" w:hanging="27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</w:t>
      </w:r>
      <w:r w:rsidR="004B72CD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43/2020 din 16 ianuarie 2020, privind organizarea şi funcţionarea Ministerului Mediului, Apelor şi Pădurilor</w:t>
      </w:r>
      <w:r w:rsidRPr="003C0819">
        <w:rPr>
          <w:rFonts w:ascii="Times New Roman" w:eastAsia="Times New Roman" w:hAnsi="Times New Roman"/>
          <w:i/>
          <w:iCs/>
          <w:sz w:val="28"/>
          <w:szCs w:val="28"/>
        </w:rPr>
        <w:t>;</w:t>
      </w:r>
    </w:p>
    <w:p w14:paraId="19F9E482" w14:textId="77777777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OUG nr. 195/2005 privind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ia mediului, aprobat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ri prin Legea nr. 265/2006, cu modific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rile ulterioare; </w:t>
      </w:r>
    </w:p>
    <w:p w14:paraId="7EF1E49D" w14:textId="77777777" w:rsidR="006B242B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HG nr. 1000/2012 privind reorganizarea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func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ionarea Agen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iei Na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ionale pentru Protec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ia Mediului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a institu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iilor publice aflate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n subordinea acesteia</w:t>
      </w:r>
      <w:r w:rsidR="00BE6CCA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 cu modificările și completările ulterioare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;</w:t>
      </w:r>
    </w:p>
    <w:p w14:paraId="3C009BE2" w14:textId="754BFB3A" w:rsidR="00BD3727" w:rsidRPr="003C0819" w:rsidRDefault="00BD3727" w:rsidP="00335F74">
      <w:pPr>
        <w:pStyle w:val="ListParagraph"/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ind w:left="90" w:hanging="270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HG nr. 1076/2004 privind stabilirea procedurii de realizare a evalu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i programe,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 cu modific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 xml:space="preserve">rile 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i complet</w:t>
      </w:r>
      <w:r w:rsidR="003F39C9"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t>rile ulterioare</w:t>
      </w:r>
      <w:r w:rsidR="00CA5286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.</w:t>
      </w:r>
    </w:p>
    <w:p w14:paraId="7E68EE7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/>
          <w:i/>
          <w:iCs/>
          <w:sz w:val="28"/>
          <w:szCs w:val="28"/>
          <w:lang w:val="ro-RO"/>
        </w:rPr>
      </w:pPr>
    </w:p>
    <w:p w14:paraId="1A902784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Agen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pentru Protec</w:t>
      </w:r>
      <w:r w:rsidR="003F39C9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ia Mediului Tulcea:</w:t>
      </w:r>
    </w:p>
    <w:p w14:paraId="2748AAED" w14:textId="33FCAD35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• ca urmare a consult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rii autorit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ilor publice participante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cadrul sedin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ei Comitetului Special Constituit din data de </w:t>
      </w:r>
      <w:r w:rsidR="00322602">
        <w:rPr>
          <w:rFonts w:ascii="Times New Roman" w:eastAsia="Times New Roman" w:hAnsi="Times New Roman"/>
          <w:b/>
          <w:sz w:val="28"/>
          <w:szCs w:val="28"/>
          <w:lang w:val="ro-RO"/>
        </w:rPr>
        <w:t>31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322602">
        <w:rPr>
          <w:rFonts w:ascii="Times New Roman" w:eastAsia="Times New Roman" w:hAnsi="Times New Roman"/>
          <w:b/>
          <w:sz w:val="28"/>
          <w:szCs w:val="28"/>
          <w:lang w:val="ro-RO"/>
        </w:rPr>
        <w:t>05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.20</w:t>
      </w:r>
      <w:r w:rsidR="003C79A0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="00322602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;</w:t>
      </w:r>
    </w:p>
    <w:p w14:paraId="29D213E0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art.5 alin.(2) pct.a)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a anexei nr. I — Criterii pentru determinarea efectelor semnificative poten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iale asupra mediului din H.G. 1076/2004 privind stabilirea procedurii de realizare a evalu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de mediu pentru planuri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i programe;</w:t>
      </w:r>
    </w:p>
    <w:p w14:paraId="0F44EE5F" w14:textId="7AED9D77" w:rsidR="006B242B" w:rsidRPr="003C0819" w:rsidRDefault="00BD3727" w:rsidP="006B242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fr-FR"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• </w:t>
      </w:r>
      <w:r w:rsidR="003F39C9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lipsa comentariilor motivate din partea publicului interesat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(mediatizare decizie etapa de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ncadrare </w:t>
      </w:r>
      <w:r w:rsidR="003F39C9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 ziarul Delta din </w:t>
      </w:r>
      <w:r w:rsidR="00344D7B">
        <w:rPr>
          <w:rFonts w:ascii="Times New Roman" w:hAnsi="Times New Roman"/>
          <w:sz w:val="28"/>
          <w:szCs w:val="28"/>
          <w:lang w:val="ro-RO"/>
        </w:rPr>
        <w:t>06</w:t>
      </w:r>
      <w:r w:rsidR="004B72CD"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344D7B">
        <w:rPr>
          <w:rFonts w:ascii="Times New Roman" w:hAnsi="Times New Roman"/>
          <w:sz w:val="28"/>
          <w:szCs w:val="28"/>
          <w:lang w:val="ro-RO"/>
        </w:rPr>
        <w:t>06</w:t>
      </w:r>
      <w:r w:rsidR="004B72CD" w:rsidRPr="003C0819">
        <w:rPr>
          <w:rFonts w:ascii="Times New Roman" w:hAnsi="Times New Roman"/>
          <w:sz w:val="28"/>
          <w:szCs w:val="28"/>
          <w:lang w:val="ro-RO"/>
        </w:rPr>
        <w:t>.</w:t>
      </w:r>
      <w:r w:rsidRPr="003C0819">
        <w:rPr>
          <w:rFonts w:ascii="Times New Roman" w:hAnsi="Times New Roman"/>
          <w:sz w:val="28"/>
          <w:szCs w:val="28"/>
          <w:lang w:val="ro-RO"/>
        </w:rPr>
        <w:t>20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2</w:t>
      </w:r>
      <w:r w:rsidR="00C456B3">
        <w:rPr>
          <w:rFonts w:ascii="Times New Roman" w:hAnsi="Times New Roman"/>
          <w:sz w:val="28"/>
          <w:szCs w:val="28"/>
          <w:lang w:val="ro-RO"/>
        </w:rPr>
        <w:t>1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,</w:t>
      </w:r>
      <w:r w:rsidR="00FE230A" w:rsidRPr="003C0819">
        <w:rPr>
          <w:rFonts w:ascii="Times New Roman" w:hAnsi="Times New Roman"/>
          <w:sz w:val="28"/>
          <w:szCs w:val="28"/>
        </w:rPr>
        <w:t xml:space="preserve"> 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 xml:space="preserve">pe site-ul și la sediul APM Tulcea în data de </w:t>
      </w:r>
      <w:r w:rsidR="00344D7B">
        <w:rPr>
          <w:rFonts w:ascii="Times New Roman" w:hAnsi="Times New Roman"/>
          <w:sz w:val="28"/>
          <w:szCs w:val="28"/>
          <w:lang w:val="ro-RO"/>
        </w:rPr>
        <w:t xml:space="preserve">  10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344D7B">
        <w:rPr>
          <w:rFonts w:ascii="Times New Roman" w:hAnsi="Times New Roman"/>
          <w:sz w:val="28"/>
          <w:szCs w:val="28"/>
          <w:lang w:val="ro-RO"/>
        </w:rPr>
        <w:t>06</w:t>
      </w:r>
      <w:r w:rsidR="00FE230A" w:rsidRPr="003C0819">
        <w:rPr>
          <w:rFonts w:ascii="Times New Roman" w:hAnsi="Times New Roman"/>
          <w:sz w:val="28"/>
          <w:szCs w:val="28"/>
          <w:lang w:val="ro-RO"/>
        </w:rPr>
        <w:t>.20</w:t>
      </w:r>
      <w:r w:rsidR="003C79A0" w:rsidRPr="003C0819">
        <w:rPr>
          <w:rFonts w:ascii="Times New Roman" w:hAnsi="Times New Roman"/>
          <w:sz w:val="28"/>
          <w:szCs w:val="28"/>
          <w:lang w:val="ro-RO"/>
        </w:rPr>
        <w:t>2</w:t>
      </w:r>
      <w:r w:rsidR="0018030D" w:rsidRPr="003C0819">
        <w:rPr>
          <w:rFonts w:ascii="Times New Roman" w:hAnsi="Times New Roman"/>
          <w:sz w:val="28"/>
          <w:szCs w:val="28"/>
          <w:lang w:val="ro-RO"/>
        </w:rPr>
        <w:t>2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)</w:t>
      </w:r>
      <w:r w:rsidR="00FE230A" w:rsidRPr="003C081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decide</w:t>
      </w:r>
      <w:r w:rsidR="00962C62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>:</w:t>
      </w:r>
      <w:r w:rsidR="00FE230A" w:rsidRPr="003C0819">
        <w:rPr>
          <w:rFonts w:ascii="Times New Roman" w:eastAsia="Times New Roman" w:hAnsi="Times New Roman"/>
          <w:b/>
          <w:sz w:val="28"/>
          <w:szCs w:val="28"/>
          <w:lang w:val="fr-FR" w:eastAsia="ro-RO"/>
        </w:rPr>
        <w:t xml:space="preserve"> </w:t>
      </w:r>
    </w:p>
    <w:p w14:paraId="772B37E9" w14:textId="70FBABE3" w:rsidR="00962C62" w:rsidRPr="003C0819" w:rsidRDefault="00962C62" w:rsidP="006B242B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Planul Urbanistic Zonal </w:t>
      </w:r>
      <w:r w:rsidR="00801502" w:rsidRPr="003C08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22602" w:rsidRPr="00FE2287">
        <w:rPr>
          <w:rFonts w:ascii="Times New Roman" w:hAnsi="Times New Roman"/>
          <w:b/>
          <w:bCs/>
          <w:kern w:val="32"/>
          <w:sz w:val="28"/>
          <w:szCs w:val="28"/>
          <w:lang w:val="fr-FR"/>
        </w:rPr>
        <w:t xml:space="preserve">CONSTRUIRE </w:t>
      </w:r>
      <w:r w:rsidR="00322602">
        <w:rPr>
          <w:rFonts w:ascii="Times New Roman" w:hAnsi="Times New Roman"/>
          <w:b/>
          <w:bCs/>
          <w:kern w:val="32"/>
          <w:sz w:val="28"/>
          <w:szCs w:val="28"/>
          <w:lang w:val="fr-FR"/>
        </w:rPr>
        <w:t>ATELIER MECANIC ȘI SPĂLĂTORIE AUTO</w:t>
      </w:r>
      <w:r w:rsidR="00322602" w:rsidRPr="00FE2287">
        <w:rPr>
          <w:rFonts w:ascii="Times New Roman" w:hAnsi="Times New Roman"/>
          <w:b/>
          <w:sz w:val="28"/>
          <w:szCs w:val="28"/>
          <w:lang w:eastAsia="ro-RO"/>
        </w:rPr>
        <w:t>”</w:t>
      </w:r>
      <w:r w:rsidR="00322602" w:rsidRPr="00FE2287">
        <w:rPr>
          <w:rFonts w:ascii="Times New Roman" w:hAnsi="Times New Roman"/>
          <w:sz w:val="28"/>
          <w:szCs w:val="28"/>
          <w:lang w:val="fr-FR" w:eastAsia="ro-RO"/>
        </w:rPr>
        <w:t>,</w:t>
      </w:r>
      <w:r w:rsidR="00322602" w:rsidRPr="00FE2287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>propus a se amplasa în extravilan</w:t>
      </w:r>
      <w:r w:rsidR="008562F6">
        <w:rPr>
          <w:rFonts w:ascii="Times New Roman" w:hAnsi="Times New Roman"/>
          <w:sz w:val="28"/>
          <w:szCs w:val="28"/>
          <w:lang w:val="ro-RO"/>
        </w:rPr>
        <w:t>ul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22602">
        <w:rPr>
          <w:rFonts w:ascii="Times New Roman" w:hAnsi="Times New Roman"/>
          <w:sz w:val="28"/>
          <w:szCs w:val="28"/>
          <w:lang w:val="ro-RO"/>
        </w:rPr>
        <w:t>mun. Tulcea, str. Orizontului, nr. 211 bis</w:t>
      </w:r>
      <w:r w:rsidR="00322602" w:rsidRPr="00FE2287">
        <w:rPr>
          <w:rFonts w:ascii="Times New Roman" w:hAnsi="Times New Roman"/>
          <w:bCs/>
          <w:sz w:val="28"/>
          <w:szCs w:val="28"/>
          <w:lang w:val="ro-RO"/>
        </w:rPr>
        <w:t>,</w:t>
      </w:r>
      <w:r w:rsidR="00322602" w:rsidRPr="00FE2287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="00322602">
        <w:rPr>
          <w:rFonts w:ascii="Times New Roman" w:hAnsi="Times New Roman"/>
          <w:sz w:val="28"/>
          <w:szCs w:val="28"/>
          <w:lang w:val="ro-RO"/>
        </w:rPr>
        <w:t>, teren identificat prin: extravilan CF nr. 42137, nr. topografic/cadastral 8939 conform certificatului de urbanism nr. 797/10.12.2021 emis de UAT- MUNICIPIUL TULCEA</w:t>
      </w:r>
      <w:r w:rsidR="00322602" w:rsidRPr="003C081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390656" w:rsidRPr="003C0819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nu necesit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evaluare de mediu 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i se va supune adopt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rii  far</w:t>
      </w:r>
      <w:r w:rsidR="006201FD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aviz de mediu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3339EBB0" w14:textId="5912482E" w:rsidR="00322602" w:rsidRPr="003C0819" w:rsidRDefault="00322602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5A0310" w14:textId="77777777" w:rsidR="00344D7B" w:rsidRDefault="00344D7B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927F4E" w14:textId="0D7179CA" w:rsidR="00042035" w:rsidRPr="003C0819" w:rsidRDefault="00A55FA8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lastRenderedPageBreak/>
        <w:t>Obiectivele planului</w:t>
      </w:r>
      <w:r w:rsidR="00BD3727" w:rsidRPr="003C0819">
        <w:rPr>
          <w:rFonts w:ascii="Times New Roman" w:hAnsi="Times New Roman"/>
          <w:b/>
          <w:sz w:val="28"/>
          <w:szCs w:val="28"/>
        </w:rPr>
        <w:t>:</w:t>
      </w:r>
    </w:p>
    <w:p w14:paraId="01F6E82C" w14:textId="67A5928A" w:rsidR="00F53C12" w:rsidRDefault="008562F6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Prin prezentul Puz, se doreste schimbarea functiunii </w:t>
      </w:r>
      <w:r w:rsidR="00497531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 u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nui teren în suprafață de     1643</w:t>
      </w:r>
      <w:r w:rsidR="00F53C12" w:rsidRP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F53C12" w:rsidRP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00 mp 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din teren neproductiv în teren cu funcțiunea prestă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ri servicii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 Beneficiarul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p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ropune executarea unei construcții de tip hală industrială și a unei construcții ce va avea ca funcțiune spălătorie auto de tip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,,</w:t>
      </w:r>
      <w:r w:rsidR="00F53C12" w:rsidRP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self-service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,,.</w:t>
      </w:r>
    </w:p>
    <w:p w14:paraId="2BA4D9BC" w14:textId="77777777" w:rsidR="00F53C12" w:rsidRDefault="00F53C12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</w:p>
    <w:p w14:paraId="010BE238" w14:textId="5205272F" w:rsidR="008562F6" w:rsidRPr="008562F6" w:rsidRDefault="00F53C12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Construcția ce va fi destinată 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atelier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ului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mecanic,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va fi amplasată</w:t>
      </w:r>
      <w:r w:rsidR="0098210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în zona de sud a terenului și va cuprinde 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mai multe spații pentru repararea autovehiculelor; hala va avea pe lângă spațiile de reparații și o zonă destinată vulcanizării, precum și spații pentru personal  (vestiare, grupuri sanitare) și administrative. </w:t>
      </w:r>
    </w:p>
    <w:p w14:paraId="4AEF45A2" w14:textId="0D102E38" w:rsidR="008562F6" w:rsidRPr="008562F6" w:rsidRDefault="00F53C12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R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egim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ul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de înălțime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propus este de 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PARTER INALT (circa doua niveluri), în așa fel încat să fie posibilă amenajarea unei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zone P+1 pe o portiune din hală</w:t>
      </w:r>
      <w:r w:rsidR="0098210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. 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</w:p>
    <w:p w14:paraId="584F2D92" w14:textId="136CC413" w:rsidR="008562F6" w:rsidRPr="008562F6" w:rsidRDefault="008562F6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Accesul în 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hală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se va face pe doua  laturi: pe latura de vest, pentru activitatea de vulcanizare și pentru facturare; pe latura nord, pentru accesul în spațiile de reparații propriu-zise, precum și în ultimul segment al clădirii, care va fi P+1 pentru personal. </w:t>
      </w:r>
    </w:p>
    <w:p w14:paraId="09BE8496" w14:textId="1E61B275" w:rsidR="00F53C12" w:rsidRDefault="00982102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La fațada laterala s-au prevă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zut 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accese de pe platforma adiacentă halei cu destinaț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ii pen</w:t>
      </w:r>
      <w:r w:rsidR="00F53C12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tru diagnoza/  electrice, direcție și 2 spații pentru partea mecanică</w:t>
      </w:r>
      <w:r w:rsid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.</w:t>
      </w:r>
    </w:p>
    <w:p w14:paraId="1ABC0912" w14:textId="6ED9E0EC" w:rsidR="008562F6" w:rsidRDefault="00F53C12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- Spălătoria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auto,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va fi de tip „self-service” și va avea 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maximum 6 boxe,  cu o utilizare pe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ntru spalare a autovehiculelor î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n aer liber, pe platforma carosabila mediana, prin intermediul unor brate de spalare mobile. Pe aleea carosabila se va executa o rigola centrala, cu gratar, pentru colectarea apelor de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spalare cu evacuarea acestora în bazinul decantor, ș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i abia apoi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vor fi evacuate în reț</w:t>
      </w:r>
      <w:r w:rsidR="008562F6"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eaua de canalizare.</w:t>
      </w:r>
    </w:p>
    <w:p w14:paraId="0B8010C6" w14:textId="77777777" w:rsidR="008562F6" w:rsidRDefault="008562F6" w:rsidP="008562F6">
      <w:pPr>
        <w:spacing w:after="0" w:line="240" w:lineRule="auto"/>
        <w:jc w:val="both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</w:p>
    <w:p w14:paraId="642C929E" w14:textId="0A5D3993" w:rsidR="009724B6" w:rsidRPr="003C0819" w:rsidRDefault="00A507C4" w:rsidP="0085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MĂRIMEA PLANULUI</w:t>
      </w:r>
      <w:r w:rsidR="00A55FA8" w:rsidRPr="003C0819">
        <w:rPr>
          <w:rFonts w:ascii="Times New Roman" w:hAnsi="Times New Roman"/>
          <w:sz w:val="28"/>
          <w:szCs w:val="28"/>
        </w:rPr>
        <w:t xml:space="preserve">- suprafața </w:t>
      </w:r>
      <w:r w:rsidR="00832975" w:rsidRPr="003C0819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Zona studiată are o suprafață de 24.300 mp, iar suprafața ce a generat PUZ este de 4.416 mp și se află în </w:t>
      </w:r>
      <w:r w:rsidR="00832975" w:rsidRPr="003C0819">
        <w:rPr>
          <w:rFonts w:ascii="Times New Roman" w:hAnsi="Times New Roman"/>
          <w:sz w:val="28"/>
          <w:szCs w:val="28"/>
          <w:lang w:val="ro-RO"/>
        </w:rPr>
        <w:t>com. Mahmudia, județul Tulcea, teren identificat prin F12 extravilan CF  34450, T 43, A 557</w:t>
      </w:r>
      <w:r w:rsidR="00AF7F3D" w:rsidRPr="003C0819">
        <w:rPr>
          <w:rFonts w:ascii="Times New Roman" w:hAnsi="Times New Roman"/>
          <w:bCs/>
          <w:sz w:val="28"/>
          <w:szCs w:val="28"/>
        </w:rPr>
        <w:t>,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 conform</w:t>
      </w:r>
      <w:r w:rsidR="004D79E8">
        <w:rPr>
          <w:rFonts w:ascii="Times New Roman" w:hAnsi="Times New Roman"/>
          <w:bCs/>
          <w:sz w:val="28"/>
          <w:szCs w:val="28"/>
        </w:rPr>
        <w:t xml:space="preserve"> Certificatului de u</w:t>
      </w:r>
      <w:r w:rsidR="00D748A6" w:rsidRPr="003C0819">
        <w:rPr>
          <w:rFonts w:ascii="Times New Roman" w:hAnsi="Times New Roman"/>
          <w:bCs/>
          <w:sz w:val="28"/>
          <w:szCs w:val="28"/>
        </w:rPr>
        <w:t>rbanism nr.</w:t>
      </w:r>
      <w:r w:rsidR="00832975" w:rsidRPr="003C0819">
        <w:rPr>
          <w:rFonts w:ascii="Times New Roman" w:hAnsi="Times New Roman"/>
          <w:bCs/>
          <w:sz w:val="28"/>
          <w:szCs w:val="28"/>
        </w:rPr>
        <w:t xml:space="preserve"> 33</w:t>
      </w:r>
      <w:r w:rsidR="00D748A6" w:rsidRPr="003C0819">
        <w:rPr>
          <w:rFonts w:ascii="Times New Roman" w:hAnsi="Times New Roman"/>
          <w:bCs/>
          <w:sz w:val="28"/>
          <w:szCs w:val="28"/>
        </w:rPr>
        <w:t>/</w:t>
      </w:r>
      <w:r w:rsidR="00832975" w:rsidRPr="003C0819">
        <w:rPr>
          <w:rFonts w:ascii="Times New Roman" w:hAnsi="Times New Roman"/>
          <w:bCs/>
          <w:sz w:val="28"/>
          <w:szCs w:val="28"/>
        </w:rPr>
        <w:t xml:space="preserve"> 25.05</w:t>
      </w:r>
      <w:r w:rsidR="00F00C90" w:rsidRPr="003C0819">
        <w:rPr>
          <w:rFonts w:ascii="Times New Roman" w:hAnsi="Times New Roman"/>
          <w:bCs/>
          <w:sz w:val="28"/>
          <w:szCs w:val="28"/>
        </w:rPr>
        <w:t xml:space="preserve">.2021 </w:t>
      </w:r>
      <w:r w:rsidR="00F60FB9" w:rsidRPr="003C0819">
        <w:rPr>
          <w:rFonts w:ascii="Times New Roman" w:hAnsi="Times New Roman"/>
          <w:bCs/>
          <w:sz w:val="28"/>
          <w:szCs w:val="28"/>
        </w:rPr>
        <w:t xml:space="preserve">emis de </w:t>
      </w:r>
      <w:r w:rsidR="00832975" w:rsidRPr="003C0819">
        <w:rPr>
          <w:rFonts w:ascii="Times New Roman" w:hAnsi="Times New Roman"/>
          <w:bCs/>
          <w:sz w:val="28"/>
          <w:szCs w:val="28"/>
        </w:rPr>
        <w:t>PRIMĂRIA COMUNEI MAHMUDIA</w:t>
      </w:r>
      <w:r w:rsidR="00A71F64" w:rsidRPr="003C0819">
        <w:rPr>
          <w:rFonts w:ascii="Times New Roman" w:hAnsi="Times New Roman"/>
          <w:bCs/>
          <w:sz w:val="28"/>
          <w:szCs w:val="28"/>
        </w:rPr>
        <w:t xml:space="preserve">.  </w:t>
      </w:r>
    </w:p>
    <w:p w14:paraId="5473CC93" w14:textId="77777777" w:rsidR="003C0819" w:rsidRPr="003C0819" w:rsidRDefault="003C0819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</w:p>
    <w:p w14:paraId="6835E144" w14:textId="4B1DE1FF" w:rsidR="005F4465" w:rsidRPr="003C0819" w:rsidRDefault="007E5040" w:rsidP="008C5172">
      <w:pPr>
        <w:spacing w:after="0" w:line="259" w:lineRule="auto"/>
        <w:ind w:right="110"/>
        <w:rPr>
          <w:rFonts w:ascii="Times New Roman" w:hAnsi="Times New Roman"/>
          <w:b/>
          <w:bCs/>
          <w:sz w:val="28"/>
          <w:szCs w:val="28"/>
        </w:rPr>
      </w:pPr>
      <w:r w:rsidRPr="003C0819">
        <w:rPr>
          <w:rFonts w:ascii="Times New Roman" w:hAnsi="Times New Roman"/>
          <w:b/>
          <w:bCs/>
          <w:sz w:val="28"/>
          <w:szCs w:val="28"/>
        </w:rPr>
        <w:t>BILAN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Ț</w:t>
      </w:r>
      <w:r w:rsidRPr="003C0819">
        <w:rPr>
          <w:rFonts w:ascii="Times New Roman" w:hAnsi="Times New Roman"/>
          <w:b/>
          <w:bCs/>
          <w:sz w:val="28"/>
          <w:szCs w:val="28"/>
        </w:rPr>
        <w:t xml:space="preserve"> TERITORIAL PE PARCEL</w:t>
      </w:r>
      <w:r w:rsidR="006E30C6" w:rsidRPr="003C0819">
        <w:rPr>
          <w:rFonts w:ascii="Times New Roman" w:hAnsi="Times New Roman"/>
          <w:b/>
          <w:bCs/>
          <w:sz w:val="28"/>
          <w:szCs w:val="28"/>
        </w:rPr>
        <w:t>Ă</w:t>
      </w:r>
      <w:r w:rsidRPr="003C0819">
        <w:rPr>
          <w:rFonts w:ascii="Times New Roman" w:hAnsi="Times New Roman"/>
          <w:b/>
          <w:bCs/>
          <w:sz w:val="28"/>
          <w:szCs w:val="28"/>
        </w:rPr>
        <w:t>:</w:t>
      </w:r>
    </w:p>
    <w:p w14:paraId="63A9100C" w14:textId="66DF590B" w:rsidR="0018030D" w:rsidRPr="003C0819" w:rsidRDefault="0018030D" w:rsidP="00740997">
      <w:pPr>
        <w:pStyle w:val="NoSpacing"/>
        <w:suppressAutoHyphens/>
        <w:rPr>
          <w:rFonts w:ascii="Times New Roman" w:hAnsi="Times New Roman"/>
          <w:sz w:val="28"/>
          <w:szCs w:val="28"/>
          <w:lang w:val="fr-FR"/>
        </w:rPr>
      </w:pPr>
      <w:r w:rsidRPr="008562F6">
        <w:rPr>
          <w:rFonts w:ascii="Times New Roman" w:hAnsi="Times New Roman"/>
          <w:b/>
          <w:sz w:val="28"/>
          <w:szCs w:val="28"/>
          <w:lang w:val="fr-FR"/>
        </w:rPr>
        <w:t xml:space="preserve">SUPRAFATA </w:t>
      </w:r>
      <w:r w:rsidR="008562F6" w:rsidRPr="008562F6">
        <w:rPr>
          <w:rFonts w:ascii="Times New Roman" w:hAnsi="Times New Roman"/>
          <w:b/>
          <w:sz w:val="28"/>
          <w:szCs w:val="28"/>
          <w:lang w:val="fr-FR"/>
        </w:rPr>
        <w:t xml:space="preserve"> TEREN                               1 643, 00 mp</w:t>
      </w:r>
      <w:r w:rsidRPr="008562F6">
        <w:rPr>
          <w:rFonts w:ascii="Times New Roman" w:hAnsi="Times New Roman"/>
          <w:b/>
          <w:sz w:val="28"/>
          <w:szCs w:val="28"/>
          <w:lang w:val="fr-FR"/>
        </w:rPr>
        <w:t>, din care</w:t>
      </w:r>
      <w:r w:rsidRPr="003C0819">
        <w:rPr>
          <w:rFonts w:ascii="Times New Roman" w:hAnsi="Times New Roman"/>
          <w:sz w:val="28"/>
          <w:szCs w:val="28"/>
          <w:lang w:val="fr-FR"/>
        </w:rPr>
        <w:t> :</w:t>
      </w:r>
    </w:p>
    <w:p w14:paraId="7ACF1DEB" w14:textId="732AC0FB" w:rsidR="008562F6" w:rsidRPr="008562F6" w:rsidRDefault="008562F6" w:rsidP="008562F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-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CONSTRUCTII                            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         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490, 00 mp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30%</w:t>
      </w:r>
    </w:p>
    <w:p w14:paraId="76BBBAA7" w14:textId="00F53EA7" w:rsidR="008562F6" w:rsidRPr="008562F6" w:rsidRDefault="008562F6" w:rsidP="008562F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-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ALEI CAROSABILE, PLATFORME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888, 00 mp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54%</w:t>
      </w:r>
    </w:p>
    <w:p w14:paraId="58CE8C08" w14:textId="4FD319EF" w:rsidR="0018030D" w:rsidRPr="003C0819" w:rsidRDefault="008562F6" w:rsidP="008562F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2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-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PARCAJE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 xml:space="preserve">             </w:t>
      </w:r>
      <w:r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 xml:space="preserve">                              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>100, 00 mp</w:t>
      </w:r>
      <w:r w:rsidRPr="008562F6">
        <w:rPr>
          <w:rFonts w:ascii="Times New Roman" w:hAnsi="Times New Roman"/>
          <w:color w:val="000000"/>
          <w:kern w:val="32"/>
          <w:sz w:val="28"/>
          <w:szCs w:val="28"/>
          <w:lang w:val="ro-RO"/>
        </w:rPr>
        <w:tab/>
        <w:t>6%</w:t>
      </w:r>
    </w:p>
    <w:p w14:paraId="38AB9940" w14:textId="319AE2D0" w:rsidR="008562F6" w:rsidRPr="00982102" w:rsidRDefault="008562F6" w:rsidP="0085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562F6">
        <w:rPr>
          <w:rFonts w:ascii="Times New Roman" w:hAnsi="Times New Roman"/>
          <w:sz w:val="28"/>
          <w:szCs w:val="28"/>
        </w:rPr>
        <w:t>SPA</w:t>
      </w:r>
      <w:r>
        <w:rPr>
          <w:rFonts w:ascii="Times New Roman" w:hAnsi="Times New Roman"/>
          <w:sz w:val="28"/>
          <w:szCs w:val="28"/>
        </w:rPr>
        <w:t>TII VERZI AMENAJATE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8562F6">
        <w:rPr>
          <w:rFonts w:ascii="Times New Roman" w:hAnsi="Times New Roman"/>
          <w:sz w:val="28"/>
          <w:szCs w:val="28"/>
        </w:rPr>
        <w:t>165,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2F6">
        <w:rPr>
          <w:rFonts w:ascii="Times New Roman" w:hAnsi="Times New Roman"/>
          <w:sz w:val="28"/>
          <w:szCs w:val="28"/>
        </w:rPr>
        <w:t>00 mp</w:t>
      </w:r>
      <w:r>
        <w:rPr>
          <w:rFonts w:ascii="Times New Roman" w:hAnsi="Times New Roman"/>
          <w:sz w:val="28"/>
          <w:szCs w:val="28"/>
        </w:rPr>
        <w:t xml:space="preserve"> 10%</w:t>
      </w:r>
    </w:p>
    <w:p w14:paraId="3EC7B94A" w14:textId="77777777" w:rsidR="00982102" w:rsidRDefault="00982102" w:rsidP="0085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0B3216" w14:textId="0371C60E" w:rsidR="008562F6" w:rsidRPr="008562F6" w:rsidRDefault="008562F6" w:rsidP="0085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2F6">
        <w:rPr>
          <w:rFonts w:ascii="Times New Roman" w:hAnsi="Times New Roman"/>
          <w:b/>
          <w:sz w:val="28"/>
          <w:szCs w:val="28"/>
        </w:rPr>
        <w:t>POT  min. propus = 20 %</w:t>
      </w:r>
      <w:r w:rsidRPr="008562F6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982102">
        <w:rPr>
          <w:rFonts w:ascii="Times New Roman" w:hAnsi="Times New Roman"/>
          <w:b/>
          <w:sz w:val="28"/>
          <w:szCs w:val="28"/>
        </w:rPr>
        <w:t xml:space="preserve">        </w:t>
      </w:r>
      <w:r w:rsidRPr="008562F6">
        <w:rPr>
          <w:rFonts w:ascii="Times New Roman" w:hAnsi="Times New Roman"/>
          <w:b/>
          <w:sz w:val="28"/>
          <w:szCs w:val="28"/>
        </w:rPr>
        <w:t xml:space="preserve"> POT  max. propus = 30 %</w:t>
      </w:r>
      <w:r w:rsidRPr="008562F6">
        <w:rPr>
          <w:rFonts w:ascii="Times New Roman" w:hAnsi="Times New Roman"/>
          <w:b/>
          <w:sz w:val="28"/>
          <w:szCs w:val="28"/>
        </w:rPr>
        <w:tab/>
      </w:r>
      <w:r w:rsidRPr="008562F6"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14:paraId="547E5A33" w14:textId="42E2A83E" w:rsidR="008562F6" w:rsidRDefault="008562F6" w:rsidP="00856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2F6">
        <w:rPr>
          <w:rFonts w:ascii="Times New Roman" w:hAnsi="Times New Roman"/>
          <w:b/>
          <w:sz w:val="28"/>
          <w:szCs w:val="28"/>
        </w:rPr>
        <w:t>CUT min. propus = 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62F6">
        <w:rPr>
          <w:rFonts w:ascii="Times New Roman" w:hAnsi="Times New Roman"/>
          <w:b/>
          <w:sz w:val="28"/>
          <w:szCs w:val="28"/>
        </w:rPr>
        <w:t xml:space="preserve">20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82102">
        <w:rPr>
          <w:rFonts w:ascii="Times New Roman" w:hAnsi="Times New Roman"/>
          <w:b/>
          <w:sz w:val="28"/>
          <w:szCs w:val="28"/>
        </w:rPr>
        <w:t xml:space="preserve">        </w:t>
      </w:r>
      <w:r w:rsidRPr="008562F6">
        <w:rPr>
          <w:rFonts w:ascii="Times New Roman" w:hAnsi="Times New Roman"/>
          <w:b/>
          <w:sz w:val="28"/>
          <w:szCs w:val="28"/>
        </w:rPr>
        <w:t>CUT  max. propus = 0,40</w:t>
      </w:r>
    </w:p>
    <w:p w14:paraId="74C3E026" w14:textId="77777777" w:rsidR="00982102" w:rsidRDefault="00982102" w:rsidP="0085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5E47B" w14:textId="0FCADE6E" w:rsidR="008562F6" w:rsidRPr="008562F6" w:rsidRDefault="008562F6" w:rsidP="00856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2F6">
        <w:rPr>
          <w:rFonts w:ascii="Times New Roman" w:hAnsi="Times New Roman"/>
          <w:sz w:val="28"/>
          <w:szCs w:val="28"/>
        </w:rPr>
        <w:t xml:space="preserve">REGIM DE INALTIME min.  propus: PARTER INALT </w:t>
      </w:r>
    </w:p>
    <w:p w14:paraId="6B3E66C0" w14:textId="0D77A8AA" w:rsidR="008562F6" w:rsidRPr="00982102" w:rsidRDefault="008562F6" w:rsidP="00AD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2F6">
        <w:rPr>
          <w:rFonts w:ascii="Times New Roman" w:hAnsi="Times New Roman"/>
          <w:sz w:val="28"/>
          <w:szCs w:val="28"/>
        </w:rPr>
        <w:t>REGIM DE INALTIME max. propus: P+1</w:t>
      </w:r>
    </w:p>
    <w:p w14:paraId="47409FFC" w14:textId="51D2457F" w:rsidR="00AD6507" w:rsidRPr="003C0819" w:rsidRDefault="00982102" w:rsidP="00AD6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ECHIPARE EDILITARĂ</w:t>
      </w:r>
      <w:r w:rsidR="00AD6507" w:rsidRPr="003C0819">
        <w:rPr>
          <w:rFonts w:ascii="Times New Roman" w:hAnsi="Times New Roman"/>
          <w:b/>
          <w:sz w:val="28"/>
          <w:szCs w:val="28"/>
        </w:rPr>
        <w:t>:</w:t>
      </w:r>
      <w:r w:rsidR="00AD6507" w:rsidRPr="003C0819">
        <w:rPr>
          <w:rFonts w:ascii="Times New Roman" w:hAnsi="Times New Roman"/>
          <w:b/>
          <w:sz w:val="28"/>
          <w:szCs w:val="28"/>
        </w:rPr>
        <w:tab/>
      </w:r>
    </w:p>
    <w:p w14:paraId="0561ACF9" w14:textId="77777777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1546640F" w14:textId="7BCE675F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Alimentarea cu apa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8562F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562F6">
        <w:rPr>
          <w:rFonts w:ascii="Times New Roman" w:hAnsi="Times New Roman"/>
          <w:color w:val="000000"/>
          <w:sz w:val="28"/>
          <w:szCs w:val="28"/>
          <w:lang w:val="fr-FR"/>
        </w:rPr>
        <w:t>în zonă,</w:t>
      </w:r>
      <w:r w:rsidR="00832975" w:rsidRPr="003C0819">
        <w:rPr>
          <w:rFonts w:ascii="Times New Roman" w:hAnsi="Times New Roman"/>
          <w:sz w:val="28"/>
          <w:szCs w:val="28"/>
          <w:lang w:val="ro-RO"/>
        </w:rPr>
        <w:t xml:space="preserve"> există rețea de alimentare cu apă potabilă</w:t>
      </w:r>
      <w:r w:rsidRPr="003C0819">
        <w:rPr>
          <w:rFonts w:ascii="Times New Roman" w:hAnsi="Times New Roman"/>
          <w:bCs/>
          <w:sz w:val="28"/>
          <w:szCs w:val="28"/>
          <w:lang w:val="it-IT"/>
        </w:rPr>
        <w:t>;</w:t>
      </w:r>
    </w:p>
    <w:p w14:paraId="4879614D" w14:textId="3DF9393F" w:rsidR="00AD6507" w:rsidRPr="003C0819" w:rsidRDefault="00AD6507" w:rsidP="00AD6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>Evacuarea apelor uzate menajere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562F6">
        <w:rPr>
          <w:rFonts w:ascii="Times New Roman" w:hAnsi="Times New Roman"/>
          <w:sz w:val="28"/>
          <w:szCs w:val="28"/>
          <w:lang w:val="ro-RO"/>
        </w:rPr>
        <w:t xml:space="preserve">- în zonă, </w:t>
      </w:r>
      <w:r w:rsidR="00832975" w:rsidRPr="003C0819">
        <w:rPr>
          <w:rFonts w:ascii="Times New Roman" w:hAnsi="Times New Roman"/>
          <w:sz w:val="28"/>
          <w:szCs w:val="28"/>
          <w:lang w:val="ro-RO"/>
        </w:rPr>
        <w:t>exista s</w:t>
      </w:r>
      <w:r w:rsidR="008562F6">
        <w:rPr>
          <w:rFonts w:ascii="Times New Roman" w:hAnsi="Times New Roman"/>
          <w:sz w:val="28"/>
          <w:szCs w:val="28"/>
          <w:lang w:val="ro-RO"/>
        </w:rPr>
        <w:t xml:space="preserve">istem de canalizare centralizat; </w:t>
      </w:r>
    </w:p>
    <w:p w14:paraId="7396963E" w14:textId="70C12CB8" w:rsidR="00AD6507" w:rsidRPr="003C0819" w:rsidRDefault="00AD6507" w:rsidP="00AD650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fr-FR" w:eastAsia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Alimentarea cu energie electrica – </w:t>
      </w:r>
      <w:r w:rsidR="003C0819" w:rsidRPr="003C0819">
        <w:rPr>
          <w:rFonts w:ascii="Times New Roman" w:hAnsi="Times New Roman"/>
          <w:sz w:val="28"/>
          <w:szCs w:val="28"/>
          <w:lang w:val="ro-RO"/>
        </w:rPr>
        <w:t>La nivel de zonă studiată există rețea de alimentare cu energie electrică</w:t>
      </w:r>
    </w:p>
    <w:p w14:paraId="0EBD53CE" w14:textId="76C86A1C" w:rsidR="007E5040" w:rsidRPr="003C0819" w:rsidRDefault="007E5040" w:rsidP="003A45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24EACD6" w14:textId="70031C16" w:rsidR="00A55FA8" w:rsidRPr="003C0819" w:rsidRDefault="00A55FA8" w:rsidP="008B4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819">
        <w:rPr>
          <w:rFonts w:ascii="Times New Roman" w:hAnsi="Times New Roman"/>
          <w:b/>
          <w:sz w:val="28"/>
          <w:szCs w:val="28"/>
        </w:rPr>
        <w:t>Motivele care au stat la baza lu</w:t>
      </w:r>
      <w:r w:rsidR="008C0F90" w:rsidRPr="003C0819">
        <w:rPr>
          <w:rFonts w:ascii="Times New Roman" w:hAnsi="Times New Roman"/>
          <w:b/>
          <w:sz w:val="28"/>
          <w:szCs w:val="28"/>
        </w:rPr>
        <w:t>ă</w:t>
      </w:r>
      <w:r w:rsidRPr="003C0819">
        <w:rPr>
          <w:rFonts w:ascii="Times New Roman" w:hAnsi="Times New Roman"/>
          <w:b/>
          <w:sz w:val="28"/>
          <w:szCs w:val="28"/>
        </w:rPr>
        <w:t>rii deciziei:</w:t>
      </w:r>
    </w:p>
    <w:p w14:paraId="42596FF4" w14:textId="056448EF" w:rsidR="00D23834" w:rsidRPr="003C0819" w:rsidRDefault="008562F6" w:rsidP="00D23834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Amplasamentul se află în ex</w:t>
      </w:r>
      <w:r w:rsidR="00D23834" w:rsidRPr="003C0819">
        <w:rPr>
          <w:rFonts w:ascii="Times New Roman" w:hAnsi="Times New Roman"/>
          <w:sz w:val="28"/>
          <w:szCs w:val="28"/>
          <w:lang w:val="ro-RO"/>
        </w:rPr>
        <w:t xml:space="preserve">travilanul orașului </w:t>
      </w:r>
      <w:r w:rsidRPr="00FE2287">
        <w:rPr>
          <w:rFonts w:ascii="Times New Roman" w:hAnsi="Times New Roman"/>
          <w:sz w:val="28"/>
          <w:szCs w:val="28"/>
          <w:lang w:val="ro-RO"/>
        </w:rPr>
        <w:t>în extravilan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FE228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mun. Tulcea, str. Orizontului, nr. 211 bis</w:t>
      </w:r>
      <w:r w:rsidRPr="00FE2287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FE2287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>
        <w:rPr>
          <w:rFonts w:ascii="Times New Roman" w:hAnsi="Times New Roman"/>
          <w:sz w:val="28"/>
          <w:szCs w:val="28"/>
          <w:lang w:val="ro-RO"/>
        </w:rPr>
        <w:t xml:space="preserve">, teren identificat prin: extravilan CF nr. 42137, nr. topografic/cadastral 8939 conform certificatului de urbanism nr. 797/10.12.2021 emis de UAT- MUNICIPIUL TULCEA, </w:t>
      </w:r>
      <w:r w:rsidR="00D23834" w:rsidRPr="003C0819">
        <w:rPr>
          <w:rFonts w:ascii="Times New Roman" w:hAnsi="Times New Roman"/>
          <w:sz w:val="28"/>
          <w:szCs w:val="28"/>
          <w:lang w:val="ro-RO"/>
        </w:rPr>
        <w:t xml:space="preserve">fiind încadrat în  categoria de folosința acuala – </w:t>
      </w:r>
      <w:r>
        <w:rPr>
          <w:rFonts w:ascii="Times New Roman" w:hAnsi="Times New Roman"/>
          <w:sz w:val="28"/>
          <w:szCs w:val="28"/>
          <w:lang w:val="ro-RO"/>
        </w:rPr>
        <w:t>neproductiv</w:t>
      </w:r>
      <w:r w:rsidR="00D23834"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76A09C65" w14:textId="5643BF9D" w:rsidR="00E2571C" w:rsidRPr="003C0819" w:rsidRDefault="00A55FA8" w:rsidP="00AD650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</w:rPr>
        <w:t>•</w:t>
      </w:r>
      <w:r w:rsidR="00F60FB9" w:rsidRPr="003C081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23164629"/>
      <w:r w:rsidR="008562F6">
        <w:rPr>
          <w:rFonts w:ascii="Times New Roman" w:hAnsi="Times New Roman"/>
          <w:b/>
          <w:sz w:val="28"/>
          <w:szCs w:val="28"/>
        </w:rPr>
        <w:t xml:space="preserve">  </w:t>
      </w:r>
      <w:r w:rsidR="00D23834" w:rsidRPr="003C0819">
        <w:rPr>
          <w:rFonts w:ascii="Times New Roman" w:hAnsi="Times New Roman"/>
          <w:sz w:val="28"/>
          <w:szCs w:val="28"/>
        </w:rPr>
        <w:t>Prin prezentul PUZ</w:t>
      </w:r>
      <w:r w:rsidR="00D23834" w:rsidRPr="003C0819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D23834" w:rsidRPr="003C0819">
        <w:rPr>
          <w:rFonts w:ascii="Times New Roman" w:hAnsi="Times New Roman"/>
          <w:sz w:val="28"/>
          <w:szCs w:val="28"/>
        </w:rPr>
        <w:t xml:space="preserve">se </w:t>
      </w:r>
      <w:r w:rsidR="00A13C5E" w:rsidRPr="003C0819">
        <w:rPr>
          <w:rFonts w:ascii="Times New Roman" w:hAnsi="Times New Roman"/>
          <w:sz w:val="28"/>
          <w:szCs w:val="28"/>
          <w:lang w:val="ro-RO"/>
        </w:rPr>
        <w:t xml:space="preserve">va modifica regimul de folosință doar  pentru </w:t>
      </w:r>
      <w:r w:rsidR="00D23834" w:rsidRPr="003C0819">
        <w:rPr>
          <w:rFonts w:ascii="Times New Roman" w:hAnsi="Times New Roman"/>
          <w:sz w:val="28"/>
          <w:szCs w:val="28"/>
          <w:lang w:val="ro-RO"/>
        </w:rPr>
        <w:t>parcela studiată</w:t>
      </w:r>
      <w:r w:rsidR="00A13C5E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B242B" w:rsidRPr="003C0819">
        <w:rPr>
          <w:rFonts w:ascii="Times New Roman" w:hAnsi="Times New Roman"/>
          <w:sz w:val="28"/>
          <w:szCs w:val="28"/>
          <w:lang w:val="ro-RO"/>
        </w:rPr>
        <w:t>din</w:t>
      </w:r>
      <w:r w:rsidR="00497531">
        <w:rPr>
          <w:rFonts w:ascii="Times New Roman" w:hAnsi="Times New Roman"/>
          <w:sz w:val="28"/>
          <w:szCs w:val="28"/>
          <w:lang w:val="ro-RO"/>
        </w:rPr>
        <w:t xml:space="preserve"> teren neproductiv în prestări servicii</w:t>
      </w:r>
      <w:r w:rsidR="00E2571C"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6C26B8AF" w14:textId="77777777" w:rsidR="00AD6507" w:rsidRPr="003C0819" w:rsidRDefault="00AD6507" w:rsidP="00AD6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3E59D1C6" w14:textId="1D1FE87D" w:rsidR="00BD3727" w:rsidRPr="003C0819" w:rsidRDefault="00BD3727" w:rsidP="008B42F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Caracteristicile planurilor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i programelor cu privire, </w:t>
      </w:r>
      <w:r w:rsidR="00D468AC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n special</w:t>
      </w:r>
      <w:r w:rsidR="00BD2C75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,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la:</w:t>
      </w:r>
    </w:p>
    <w:p w14:paraId="16D15ED7" w14:textId="7D22DEF4" w:rsidR="00BD3727" w:rsidRPr="003C0819" w:rsidRDefault="00F60FB9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a)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creeaza un cadru pentru proiecte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și alte activităț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viitoare,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ceea ce priveste amplasamentul, natura, m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rimea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condi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iile de func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ionare, fie 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privin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aloc</w:t>
      </w:r>
      <w:r w:rsidR="00D468AC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rii resurselor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acest plan conduce la dezvoltarea zonei</w:t>
      </w:r>
      <w:r w:rsidR="00AD650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     </w:t>
      </w:r>
    </w:p>
    <w:p w14:paraId="793023A3" w14:textId="63FE066C" w:rsidR="0001799D" w:rsidRPr="003C0819" w:rsidRDefault="00F60FB9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gradul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n care planul sau programul influenteaza alte planuri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programe, inclusiv pe cele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 care se integreaz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sau care deriv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din ele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="00BD2C75" w:rsidRPr="003C0819"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n conformitate cu 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Conform Panului Urbanistic General al </w:t>
      </w:r>
      <w:r w:rsidR="00E2571C" w:rsidRPr="003C0819">
        <w:rPr>
          <w:rFonts w:ascii="Times New Roman" w:hAnsi="Times New Roman"/>
          <w:color w:val="000000"/>
          <w:sz w:val="28"/>
          <w:szCs w:val="28"/>
          <w:lang w:val="ro-RO"/>
        </w:rPr>
        <w:t>municipiului Tulcea</w:t>
      </w:r>
      <w:r w:rsidR="00164C16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497531" w:rsidRPr="00FE2287">
        <w:rPr>
          <w:rFonts w:ascii="Times New Roman" w:hAnsi="Times New Roman"/>
          <w:sz w:val="28"/>
          <w:szCs w:val="28"/>
          <w:lang w:val="ro-RO"/>
        </w:rPr>
        <w:t>în extravilan</w:t>
      </w:r>
      <w:r w:rsidR="00497531">
        <w:rPr>
          <w:rFonts w:ascii="Times New Roman" w:hAnsi="Times New Roman"/>
          <w:sz w:val="28"/>
          <w:szCs w:val="28"/>
          <w:lang w:val="ro-RO"/>
        </w:rPr>
        <w:t>ul</w:t>
      </w:r>
      <w:r w:rsidR="00497531" w:rsidRPr="00FE228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97531">
        <w:rPr>
          <w:rFonts w:ascii="Times New Roman" w:hAnsi="Times New Roman"/>
          <w:sz w:val="28"/>
          <w:szCs w:val="28"/>
          <w:lang w:val="ro-RO"/>
        </w:rPr>
        <w:t>mun. Tulcea, str. Orizontului, nr. 211 bis</w:t>
      </w:r>
      <w:r w:rsidR="00497531" w:rsidRPr="00FE2287">
        <w:rPr>
          <w:rFonts w:ascii="Times New Roman" w:hAnsi="Times New Roman"/>
          <w:bCs/>
          <w:sz w:val="28"/>
          <w:szCs w:val="28"/>
          <w:lang w:val="ro-RO"/>
        </w:rPr>
        <w:t>,</w:t>
      </w:r>
      <w:r w:rsidR="00497531" w:rsidRPr="00FE2287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="00497531">
        <w:rPr>
          <w:rFonts w:ascii="Times New Roman" w:hAnsi="Times New Roman"/>
          <w:sz w:val="28"/>
          <w:szCs w:val="28"/>
          <w:lang w:val="ro-RO"/>
        </w:rPr>
        <w:t xml:space="preserve">, teren identificat prin: extravilan CF nr. 42137, nr. topografic/cadastral 8939 conform certificatului de urbanism nr. 797/10.12.2021 emis de UAT- MUNICIPIUL TULCEA și are ca folosință </w:t>
      </w:r>
      <w:r w:rsidR="00C1198D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actuală- </w:t>
      </w:r>
      <w:r w:rsidR="004D79E8">
        <w:rPr>
          <w:rFonts w:ascii="Times New Roman" w:hAnsi="Times New Roman"/>
          <w:color w:val="000000"/>
          <w:sz w:val="28"/>
          <w:szCs w:val="28"/>
          <w:lang w:val="ro-RO"/>
        </w:rPr>
        <w:t xml:space="preserve">teren </w:t>
      </w:r>
      <w:r w:rsidR="00497531">
        <w:rPr>
          <w:rFonts w:ascii="Times New Roman" w:hAnsi="Times New Roman"/>
          <w:color w:val="000000"/>
          <w:sz w:val="28"/>
          <w:szCs w:val="28"/>
          <w:lang w:val="ro-RO"/>
        </w:rPr>
        <w:t xml:space="preserve">neproductiv. Planul, </w:t>
      </w:r>
      <w:r w:rsidR="00AD6507" w:rsidRPr="003C0819">
        <w:rPr>
          <w:rFonts w:ascii="Times New Roman" w:hAnsi="Times New Roman"/>
          <w:color w:val="000000"/>
          <w:sz w:val="28"/>
          <w:szCs w:val="28"/>
          <w:lang w:val="ro-RO"/>
        </w:rPr>
        <w:t>nu va influența alte planuri sau programe</w:t>
      </w:r>
      <w:r w:rsidR="00C1198D" w:rsidRPr="003C0819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14:paraId="46D413A2" w14:textId="77777777" w:rsidR="00BD3727" w:rsidRPr="003C0819" w:rsidRDefault="00BD2C75" w:rsidP="00E2571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c)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planului sau programului 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n/pentru integrarea considera</w:t>
      </w:r>
      <w:r w:rsidR="00D2734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iilor de mediu, mai ales din perspectiva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promovarii dezvoltarii durabile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-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BD3727" w:rsidRPr="003C0819">
        <w:rPr>
          <w:rFonts w:ascii="Times New Roman" w:hAnsi="Times New Roman"/>
          <w:sz w:val="28"/>
          <w:szCs w:val="28"/>
        </w:rPr>
        <w:t>corelarea planific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rii de amenajare a teritoriului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urbanism cu cea de mediu reprezint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una din modalit</w:t>
      </w:r>
      <w:r w:rsidR="00D2734D" w:rsidRPr="003C0819">
        <w:rPr>
          <w:rFonts w:ascii="Times New Roman" w:hAnsi="Times New Roman"/>
          <w:sz w:val="28"/>
          <w:szCs w:val="28"/>
        </w:rPr>
        <w:t>ță</w:t>
      </w:r>
      <w:r w:rsidR="00BD3727" w:rsidRPr="003C0819">
        <w:rPr>
          <w:rFonts w:ascii="Times New Roman" w:hAnsi="Times New Roman"/>
          <w:sz w:val="28"/>
          <w:szCs w:val="28"/>
        </w:rPr>
        <w:t xml:space="preserve">ile de implementare a principiilor </w:t>
      </w:r>
      <w:r w:rsidR="00D2734D" w:rsidRPr="003C0819">
        <w:rPr>
          <w:rFonts w:ascii="Times New Roman" w:hAnsi="Times New Roman"/>
          <w:sz w:val="28"/>
          <w:szCs w:val="28"/>
        </w:rPr>
        <w:t>ș</w:t>
      </w:r>
      <w:r w:rsidR="00BD3727" w:rsidRPr="003C0819">
        <w:rPr>
          <w:rFonts w:ascii="Times New Roman" w:hAnsi="Times New Roman"/>
          <w:sz w:val="28"/>
          <w:szCs w:val="28"/>
        </w:rPr>
        <w:t>i a elementelor strategice, o evaluare corespunz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toare a integr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rii acestora fiind necesar</w:t>
      </w:r>
      <w:r w:rsidR="00D2734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51020B96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d)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problemele de mediu relevante pentru plan sau program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- 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 xml:space="preserve">amplasamentul nu </w:t>
      </w:r>
      <w:r w:rsidRPr="003C0819">
        <w:rPr>
          <w:rFonts w:ascii="Times New Roman" w:hAnsi="Times New Roman"/>
          <w:color w:val="000000"/>
          <w:sz w:val="28"/>
          <w:szCs w:val="28"/>
        </w:rPr>
        <w:t>se află situat în reţeaua naţională de arii protejate.  În conformitate cu prevederile art. 1 din HG 1076/2004 şi luând în considerare criteriile pentru determinarea efectelor semnificative potenţiale prevăzute în Anexa nr 1</w:t>
      </w:r>
      <w:r w:rsidR="008C0F90" w:rsidRPr="003C0819">
        <w:rPr>
          <w:rFonts w:ascii="Times New Roman" w:hAnsi="Times New Roman"/>
          <w:color w:val="000000"/>
          <w:sz w:val="28"/>
          <w:szCs w:val="28"/>
        </w:rPr>
        <w:t>,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implementarea planului n-a identificat probleme de mediu relevante</w:t>
      </w:r>
      <w:r w:rsidR="00BD3727" w:rsidRPr="003C0819">
        <w:rPr>
          <w:rFonts w:ascii="Times New Roman" w:hAnsi="Times New Roman"/>
          <w:color w:val="000000"/>
          <w:sz w:val="28"/>
          <w:szCs w:val="28"/>
        </w:rPr>
        <w:t>.</w:t>
      </w:r>
    </w:p>
    <w:p w14:paraId="56835C3F" w14:textId="77777777" w:rsidR="00BD3727" w:rsidRPr="003C0819" w:rsidRDefault="00BD2C75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e) 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relevan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a planului sau programului pentru implementarea legisla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iei na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ionale </w:t>
      </w:r>
      <w:r w:rsidR="00CE558D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i comunitare de mediu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-</w:t>
      </w:r>
      <w:r w:rsidR="00BD3727"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 planul </w:t>
      </w:r>
      <w:r w:rsidR="00BD3727" w:rsidRPr="003C0819">
        <w:rPr>
          <w:rFonts w:ascii="Times New Roman" w:hAnsi="Times New Roman"/>
          <w:sz w:val="28"/>
          <w:szCs w:val="28"/>
        </w:rPr>
        <w:t>va trebui s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 xml:space="preserve"> asigure respectarea angajamentelor asumate de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 xml:space="preserve">nia prin planurile de implementare a directivelor comunitare, transpuse </w:t>
      </w:r>
      <w:r w:rsidR="00CE558D" w:rsidRPr="003C0819">
        <w:rPr>
          <w:rFonts w:ascii="Times New Roman" w:hAnsi="Times New Roman"/>
          <w:sz w:val="28"/>
          <w:szCs w:val="28"/>
        </w:rPr>
        <w:t>î</w:t>
      </w:r>
      <w:r w:rsidR="00BD3727" w:rsidRPr="003C0819">
        <w:rPr>
          <w:rFonts w:ascii="Times New Roman" w:hAnsi="Times New Roman"/>
          <w:sz w:val="28"/>
          <w:szCs w:val="28"/>
        </w:rPr>
        <w:t>n legisla</w:t>
      </w:r>
      <w:r w:rsidR="00CE558D" w:rsidRPr="003C0819">
        <w:rPr>
          <w:rFonts w:ascii="Times New Roman" w:hAnsi="Times New Roman"/>
          <w:sz w:val="28"/>
          <w:szCs w:val="28"/>
        </w:rPr>
        <w:t>ț</w:t>
      </w:r>
      <w:r w:rsidR="00BD3727" w:rsidRPr="003C0819">
        <w:rPr>
          <w:rFonts w:ascii="Times New Roman" w:hAnsi="Times New Roman"/>
          <w:sz w:val="28"/>
          <w:szCs w:val="28"/>
        </w:rPr>
        <w:t>ia rom</w:t>
      </w:r>
      <w:r w:rsidR="00CE558D" w:rsidRPr="003C0819">
        <w:rPr>
          <w:rFonts w:ascii="Times New Roman" w:hAnsi="Times New Roman"/>
          <w:sz w:val="28"/>
          <w:szCs w:val="28"/>
        </w:rPr>
        <w:t>â</w:t>
      </w:r>
      <w:r w:rsidR="00BD3727" w:rsidRPr="003C0819">
        <w:rPr>
          <w:rFonts w:ascii="Times New Roman" w:hAnsi="Times New Roman"/>
          <w:sz w:val="28"/>
          <w:szCs w:val="28"/>
        </w:rPr>
        <w:t>n</w:t>
      </w:r>
      <w:r w:rsidR="00CE558D" w:rsidRPr="003C0819">
        <w:rPr>
          <w:rFonts w:ascii="Times New Roman" w:hAnsi="Times New Roman"/>
          <w:sz w:val="28"/>
          <w:szCs w:val="28"/>
        </w:rPr>
        <w:t>ă</w:t>
      </w:r>
      <w:r w:rsidR="00BD3727" w:rsidRPr="003C0819">
        <w:rPr>
          <w:rFonts w:ascii="Times New Roman" w:hAnsi="Times New Roman"/>
          <w:sz w:val="28"/>
          <w:szCs w:val="28"/>
        </w:rPr>
        <w:t>.</w:t>
      </w:r>
    </w:p>
    <w:p w14:paraId="423F1ECF" w14:textId="77777777" w:rsidR="00A507C4" w:rsidRPr="003C0819" w:rsidRDefault="00A507C4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876C62A" w14:textId="42F4BE8E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Caracteristicile efectelor ale zonei posibil a fi afectate cu privire, </w:t>
      </w:r>
      <w:r w:rsidR="007052FB"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/>
          <w:sz w:val="28"/>
          <w:szCs w:val="28"/>
          <w:lang w:val="ro-RO"/>
        </w:rPr>
        <w:t>n special, la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</w:t>
      </w:r>
    </w:p>
    <w:p w14:paraId="4F9CF49A" w14:textId="77777777" w:rsidR="00BD3727" w:rsidRPr="003C0819" w:rsidRDefault="00BD3727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a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) probabilitatea, durata, frecven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a 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ș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i reversibilitatea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: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 xml:space="preserve">implementarea planului va avea un impact socio-economic </w:t>
      </w:r>
      <w:r w:rsidR="007052FB" w:rsidRPr="003C0819"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i un impact local (reversibil) asupra factorilor de mediu.</w:t>
      </w:r>
    </w:p>
    <w:p w14:paraId="53608C63" w14:textId="77777777" w:rsidR="00BD3727" w:rsidRPr="003C0819" w:rsidRDefault="00BD3727" w:rsidP="00E25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b) 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natura cumulativ</w:t>
      </w:r>
      <w:r w:rsidR="007052FB"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i/>
          <w:sz w:val="28"/>
          <w:szCs w:val="28"/>
          <w:lang w:val="ro-RO"/>
        </w:rPr>
        <w:t xml:space="preserve"> a efectelor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: n</w:t>
      </w:r>
      <w:r w:rsidRPr="003C0819">
        <w:rPr>
          <w:rFonts w:ascii="Times New Roman" w:hAnsi="Times New Roman"/>
          <w:sz w:val="28"/>
          <w:szCs w:val="28"/>
          <w:lang w:val="ro-RO"/>
        </w:rPr>
        <w:t>u va exista un impact cumulat semnifica</w:t>
      </w:r>
      <w:r w:rsidR="0001799D" w:rsidRPr="003C0819">
        <w:rPr>
          <w:rFonts w:ascii="Times New Roman" w:hAnsi="Times New Roman"/>
          <w:sz w:val="28"/>
          <w:szCs w:val="28"/>
          <w:lang w:val="ro-RO"/>
        </w:rPr>
        <w:t>tiv negativ cu proiectul propus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</w:p>
    <w:p w14:paraId="39F6A701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c)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natura transfrontieră a efectelor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4671A090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d)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riscul pentru sănătatea umană sau pentru mediu (de exemplu, datorită accidentelor)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planul propus este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î</w:t>
      </w:r>
      <w:r w:rsidRPr="003C0819">
        <w:rPr>
          <w:rFonts w:ascii="Times New Roman" w:hAnsi="Times New Roman"/>
          <w:color w:val="000000"/>
          <w:sz w:val="28"/>
          <w:szCs w:val="28"/>
        </w:rPr>
        <w:t>n concordan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cu legisla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ia na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ț</w:t>
      </w:r>
      <w:r w:rsidRPr="003C0819">
        <w:rPr>
          <w:rFonts w:ascii="Times New Roman" w:hAnsi="Times New Roman"/>
          <w:color w:val="000000"/>
          <w:sz w:val="28"/>
          <w:szCs w:val="28"/>
        </w:rPr>
        <w:t>ional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privind normele de igien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ș</w:t>
      </w:r>
      <w:r w:rsidRPr="003C0819">
        <w:rPr>
          <w:rFonts w:ascii="Times New Roman" w:hAnsi="Times New Roman"/>
          <w:color w:val="000000"/>
          <w:sz w:val="28"/>
          <w:szCs w:val="28"/>
        </w:rPr>
        <w:t>i s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n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>tate public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>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10298DEE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e)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mărimea şi spaţialitatea efectelor (zona geografică şi mărimea populaţiei potenţial afectate)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-impact local asupra factorilor de mediu.  </w:t>
      </w:r>
    </w:p>
    <w:p w14:paraId="10854777" w14:textId="4B2EB0D2" w:rsidR="00E02772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536A03B" w14:textId="03C0A4F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f) </w:t>
      </w:r>
      <w:r w:rsidRPr="003C0819">
        <w:rPr>
          <w:rFonts w:ascii="Times New Roman" w:hAnsi="Times New Roman"/>
          <w:b/>
          <w:i/>
          <w:color w:val="000000"/>
          <w:sz w:val="28"/>
          <w:szCs w:val="28"/>
        </w:rPr>
        <w:t>valoarea şi vulnerabilitatea arealului posibil a fi afectat, date de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:        </w:t>
      </w:r>
    </w:p>
    <w:p w14:paraId="3BADB6D3" w14:textId="531A1EF0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(i) 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caracteristicile naturale speciale sau patrimoniul cultural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40997">
        <w:rPr>
          <w:rFonts w:ascii="Times New Roman" w:hAnsi="Times New Roman"/>
          <w:color w:val="000000"/>
          <w:sz w:val="28"/>
          <w:szCs w:val="28"/>
        </w:rPr>
        <w:t>conf</w:t>
      </w:r>
      <w:r w:rsidR="00497531">
        <w:rPr>
          <w:rFonts w:ascii="Times New Roman" w:hAnsi="Times New Roman"/>
          <w:color w:val="000000"/>
          <w:sz w:val="28"/>
          <w:szCs w:val="28"/>
        </w:rPr>
        <w:t>orm punctului de vedere nr. 7286 din 31.05.2022</w:t>
      </w:r>
      <w:r w:rsidR="00740997">
        <w:rPr>
          <w:rFonts w:ascii="Times New Roman" w:hAnsi="Times New Roman"/>
          <w:color w:val="000000"/>
          <w:sz w:val="28"/>
          <w:szCs w:val="28"/>
        </w:rPr>
        <w:t xml:space="preserve"> emis de Direcția Județeană pentru Cultură Tulcea, pentru acest plan</w:t>
      </w:r>
      <w:r w:rsidR="00497531">
        <w:rPr>
          <w:rFonts w:ascii="Times New Roman" w:hAnsi="Times New Roman"/>
          <w:color w:val="000000"/>
          <w:sz w:val="28"/>
          <w:szCs w:val="28"/>
        </w:rPr>
        <w:t xml:space="preserve"> nu</w:t>
      </w:r>
      <w:r w:rsidR="00740997">
        <w:rPr>
          <w:rFonts w:ascii="Times New Roman" w:hAnsi="Times New Roman"/>
          <w:color w:val="000000"/>
          <w:sz w:val="28"/>
          <w:szCs w:val="28"/>
        </w:rPr>
        <w:t xml:space="preserve"> este necesar obținerea Avizului DJC Tulcea.</w:t>
      </w:r>
    </w:p>
    <w:p w14:paraId="124B89C2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(ii)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depăşirea standardelor sau a valorilor limită de calitate a mediului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     </w:t>
      </w:r>
    </w:p>
    <w:p w14:paraId="76F0876D" w14:textId="77777777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 (iii)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folosirea terenului în mod intensiv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- nu este cazul </w:t>
      </w:r>
    </w:p>
    <w:p w14:paraId="04886A65" w14:textId="2DF24316" w:rsidR="00BD2C75" w:rsidRPr="003C0819" w:rsidRDefault="00BD2C75" w:rsidP="00E25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819">
        <w:rPr>
          <w:rFonts w:ascii="Times New Roman" w:hAnsi="Times New Roman"/>
          <w:color w:val="000000"/>
          <w:sz w:val="28"/>
          <w:szCs w:val="28"/>
        </w:rPr>
        <w:t xml:space="preserve">g) </w:t>
      </w:r>
      <w:r w:rsidRPr="003C0819">
        <w:rPr>
          <w:rFonts w:ascii="Times New Roman" w:hAnsi="Times New Roman"/>
          <w:i/>
          <w:color w:val="000000"/>
          <w:sz w:val="28"/>
          <w:szCs w:val="28"/>
        </w:rPr>
        <w:t>efectele asupra zonelor sau peisajelor care au un statut de protejare recunoscut pe plan naţional, comunitar sau internaţional</w:t>
      </w:r>
      <w:r w:rsidRPr="003C0819">
        <w:rPr>
          <w:rFonts w:ascii="Times New Roman" w:hAnsi="Times New Roman"/>
          <w:color w:val="000000"/>
          <w:sz w:val="28"/>
          <w:szCs w:val="28"/>
        </w:rPr>
        <w:t>- amplasamentul nu se află în arie</w:t>
      </w:r>
      <w:r w:rsidR="004B72CD" w:rsidRPr="003C0819">
        <w:rPr>
          <w:rFonts w:ascii="Times New Roman" w:hAnsi="Times New Roman"/>
          <w:color w:val="000000"/>
          <w:sz w:val="28"/>
          <w:szCs w:val="28"/>
        </w:rPr>
        <w:t xml:space="preserve"> naturală</w:t>
      </w:r>
      <w:r w:rsidRPr="003C0819">
        <w:rPr>
          <w:rFonts w:ascii="Times New Roman" w:hAnsi="Times New Roman"/>
          <w:color w:val="000000"/>
          <w:sz w:val="28"/>
          <w:szCs w:val="28"/>
        </w:rPr>
        <w:t xml:space="preserve"> protejată.</w:t>
      </w:r>
    </w:p>
    <w:p w14:paraId="006659AB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718AB8B4" w14:textId="77777777" w:rsidR="00BD3727" w:rsidRPr="003C0819" w:rsidRDefault="00BD3727" w:rsidP="007409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Obliga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ț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iile titularului:</w:t>
      </w:r>
    </w:p>
    <w:p w14:paraId="71DCCB73" w14:textId="77777777" w:rsidR="00BD3727" w:rsidRPr="003C0819" w:rsidRDefault="00BD3727" w:rsidP="00A50C2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Se va respecta legisla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ia de mediu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vigoare.</w:t>
      </w:r>
    </w:p>
    <w:p w14:paraId="3E75DEF5" w14:textId="77777777" w:rsidR="00BD3727" w:rsidRPr="003C0819" w:rsidRDefault="007052FB" w:rsidP="00A50C2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n conformitate cu prevederile art.26 din HG nr. 1076/2004 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privind stabilirea procedurii de realizare a evalu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rii de mediu pentru planuri </w:t>
      </w:r>
      <w:r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i/>
          <w:iCs/>
          <w:sz w:val="28"/>
          <w:szCs w:val="28"/>
          <w:lang w:val="ro-RO"/>
        </w:rPr>
        <w:t xml:space="preserve">i programe, 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ve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supune procedurii de adoptare planul sus men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ionat, precum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 orice modificare a acestuia, dup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caz, numai 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n forma acceptata de autoritatea competent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de protec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BD3727" w:rsidRPr="003C0819">
        <w:rPr>
          <w:rFonts w:ascii="Times New Roman" w:eastAsia="Times New Roman" w:hAnsi="Times New Roman"/>
          <w:sz w:val="28"/>
          <w:szCs w:val="28"/>
          <w:lang w:val="ro-RO"/>
        </w:rPr>
        <w:t>ia mediului.</w:t>
      </w:r>
    </w:p>
    <w:p w14:paraId="4AF7314C" w14:textId="6CE569D5" w:rsidR="00BD3727" w:rsidRPr="003C0819" w:rsidRDefault="00BD3727" w:rsidP="004975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eastAsia="Times New Roman" w:hAnsi="Times New Roman"/>
          <w:color w:val="FF000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Se va respecta Regulamentul Local de Urbanism aferent </w:t>
      </w:r>
      <w:r w:rsidRPr="003C0819">
        <w:rPr>
          <w:rFonts w:ascii="Times New Roman" w:hAnsi="Times New Roman"/>
          <w:sz w:val="28"/>
          <w:szCs w:val="28"/>
          <w:lang w:val="ro-RO"/>
        </w:rPr>
        <w:t>PUZ</w:t>
      </w:r>
      <w:r w:rsidR="00FB71AB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0B57" w:rsidRPr="003C0819">
        <w:rPr>
          <w:rFonts w:ascii="Times New Roman" w:hAnsi="Times New Roman"/>
          <w:sz w:val="28"/>
          <w:szCs w:val="28"/>
          <w:lang w:val="ro-RO"/>
        </w:rPr>
        <w:t>„</w:t>
      </w:r>
      <w:r w:rsidR="00497531" w:rsidRPr="00497531">
        <w:rPr>
          <w:rFonts w:ascii="Times New Roman" w:hAnsi="Times New Roman"/>
          <w:sz w:val="28"/>
          <w:szCs w:val="28"/>
          <w:lang w:val="ro-RO"/>
        </w:rPr>
        <w:t>CONSTRUIRE ATELIER MECANIC SI SPALATORIE AUTO</w:t>
      </w:r>
      <w:r w:rsidR="00497531">
        <w:rPr>
          <w:rFonts w:ascii="Times New Roman" w:hAnsi="Times New Roman"/>
          <w:sz w:val="28"/>
          <w:szCs w:val="28"/>
          <w:lang w:val="ro-RO"/>
        </w:rPr>
        <w:t>” și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condi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ț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iile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impuse prin certificatul de urbanism </w:t>
      </w:r>
      <w:r w:rsidR="00497531">
        <w:rPr>
          <w:rFonts w:ascii="Times New Roman" w:hAnsi="Times New Roman"/>
          <w:sz w:val="28"/>
          <w:szCs w:val="28"/>
          <w:lang w:val="ro-RO"/>
        </w:rPr>
        <w:t>797/10.12.2021 emis de UAT- MUNICIPIUL TULCEA</w:t>
      </w:r>
      <w:r w:rsidR="00C1198D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082B17B7" w14:textId="77777777" w:rsidR="00BD3727" w:rsidRPr="003C0819" w:rsidRDefault="00BD3727" w:rsidP="00A50C23">
      <w:pPr>
        <w:pStyle w:val="Heading1"/>
        <w:numPr>
          <w:ilvl w:val="0"/>
          <w:numId w:val="4"/>
        </w:numPr>
        <w:shd w:val="clear" w:color="auto" w:fill="FFFFFF"/>
        <w:spacing w:before="0" w:after="0" w:line="240" w:lineRule="auto"/>
        <w:ind w:left="360"/>
        <w:jc w:val="both"/>
        <w:rPr>
          <w:rFonts w:ascii="Times New Roman" w:eastAsia="Times New Roman" w:hAnsi="Times New Roman"/>
          <w:b w:val="0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Procedura de emitere a acordului de mediu va fi parcurs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 </w:t>
      </w:r>
      <w:r w:rsidR="007052FB"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b w:val="0"/>
          <w:sz w:val="28"/>
          <w:szCs w:val="28"/>
          <w:lang w:val="ro-RO"/>
        </w:rPr>
        <w:t xml:space="preserve">n conformitate cu prevederile </w:t>
      </w:r>
      <w:r w:rsidRPr="003C0819">
        <w:rPr>
          <w:rFonts w:ascii="Times New Roman" w:hAnsi="Times New Roman"/>
          <w:b w:val="0"/>
          <w:bCs w:val="0"/>
          <w:sz w:val="28"/>
          <w:szCs w:val="28"/>
        </w:rPr>
        <w:t xml:space="preserve">Legeii nr. 292/2018 privind evaluarea impactului anumitor proiecte publice </w:t>
      </w:r>
      <w:r w:rsidR="007052FB" w:rsidRPr="003C0819">
        <w:rPr>
          <w:rFonts w:ascii="Times New Roman" w:hAnsi="Times New Roman"/>
          <w:b w:val="0"/>
          <w:bCs w:val="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 w:val="0"/>
          <w:bCs w:val="0"/>
          <w:sz w:val="28"/>
          <w:szCs w:val="28"/>
        </w:rPr>
        <w:t>i private asupra mediului.</w:t>
      </w:r>
    </w:p>
    <w:p w14:paraId="7839788E" w14:textId="77777777" w:rsidR="00911800" w:rsidRPr="003C0819" w:rsidRDefault="00911800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ro-RO"/>
        </w:rPr>
      </w:pPr>
    </w:p>
    <w:p w14:paraId="3BCD23C3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</w:p>
    <w:p w14:paraId="4FD2DED0" w14:textId="398198BB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</w:pP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 xml:space="preserve">Informarea </w:t>
      </w:r>
      <w:r w:rsidR="007052FB"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ș</w:t>
      </w:r>
      <w:r w:rsidRPr="003C0819">
        <w:rPr>
          <w:rFonts w:ascii="Times New Roman" w:eastAsia="Times New Roman" w:hAnsi="Times New Roman"/>
          <w:b/>
          <w:i/>
          <w:sz w:val="28"/>
          <w:szCs w:val="28"/>
          <w:u w:val="single"/>
          <w:lang w:val="ro-RO"/>
        </w:rPr>
        <w:t>i participarea publicului la procedura de evaluare de mediu:</w:t>
      </w:r>
    </w:p>
    <w:p w14:paraId="67BABBE2" w14:textId="2A4F549C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- mediatizare 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n pres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la depunerea notific</w:t>
      </w:r>
      <w:r w:rsidR="007052FB" w:rsidRPr="003C0819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rii (ziarul „Delta" din 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11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05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B72CD" w:rsidRPr="003C0819">
        <w:rPr>
          <w:rFonts w:ascii="Times New Roman" w:eastAsia="Times New Roman" w:hAnsi="Times New Roman"/>
          <w:sz w:val="28"/>
          <w:szCs w:val="28"/>
          <w:lang w:val="ro-RO"/>
        </w:rPr>
        <w:t>și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14</w:t>
      </w:r>
      <w:r w:rsidR="0061406C" w:rsidRPr="003C0819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05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97531">
        <w:rPr>
          <w:rFonts w:ascii="Times New Roman" w:eastAsia="Times New Roman" w:hAnsi="Times New Roman"/>
          <w:sz w:val="28"/>
          <w:szCs w:val="28"/>
          <w:lang w:val="ro-RO"/>
        </w:rPr>
        <w:t>22</w:t>
      </w:r>
      <w:r w:rsidRPr="003C0819">
        <w:rPr>
          <w:rFonts w:ascii="Times New Roman" w:eastAsia="Times New Roman" w:hAnsi="Times New Roman"/>
          <w:sz w:val="28"/>
          <w:szCs w:val="28"/>
          <w:lang w:val="ro-RO"/>
        </w:rPr>
        <w:t>)</w:t>
      </w:r>
      <w:r w:rsidR="00BD2C75" w:rsidRPr="003C0819">
        <w:rPr>
          <w:rFonts w:ascii="Times New Roman" w:eastAsia="Times New Roman" w:hAnsi="Times New Roman"/>
          <w:sz w:val="28"/>
          <w:szCs w:val="28"/>
          <w:lang w:val="ro-RO"/>
        </w:rPr>
        <w:t>;</w:t>
      </w:r>
    </w:p>
    <w:p w14:paraId="01C6C3A4" w14:textId="49F23966" w:rsidR="00BD3727" w:rsidRPr="00344D7B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="007052FB" w:rsidRPr="00344D7B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>i dup</w:t>
      </w:r>
      <w:r w:rsidR="007052FB" w:rsidRPr="00344D7B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 luarea deciziei </w:t>
      </w:r>
      <w:r w:rsidR="007052FB" w:rsidRPr="00344D7B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>n CSC (ziarul „Delta</w:t>
      </w:r>
      <w:r w:rsidR="007052FB" w:rsidRPr="00344D7B">
        <w:rPr>
          <w:rFonts w:ascii="Times New Roman" w:eastAsia="Times New Roman" w:hAnsi="Times New Roman"/>
          <w:sz w:val="28"/>
          <w:szCs w:val="28"/>
          <w:lang w:val="ro-RO"/>
        </w:rPr>
        <w:t>”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 din  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>06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>06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D2C75" w:rsidRPr="00344D7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) </w:t>
      </w:r>
      <w:r w:rsidR="007052FB" w:rsidRPr="00344D7B">
        <w:rPr>
          <w:rFonts w:ascii="Times New Roman" w:eastAsia="Times New Roman" w:hAnsi="Times New Roman"/>
          <w:sz w:val="28"/>
          <w:szCs w:val="28"/>
          <w:lang w:val="ro-RO"/>
        </w:rPr>
        <w:t>ș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i pe site-ul </w:t>
      </w:r>
      <w:r w:rsidR="00BD2C75" w:rsidRPr="00344D7B">
        <w:rPr>
          <w:rFonts w:ascii="Times New Roman" w:eastAsia="Times New Roman" w:hAnsi="Times New Roman"/>
          <w:sz w:val="28"/>
          <w:szCs w:val="28"/>
          <w:lang w:val="ro-RO"/>
        </w:rPr>
        <w:t>și la sediul  APM Tulcea în data de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 10</w:t>
      </w:r>
      <w:r w:rsidR="00BD2C75" w:rsidRPr="00344D7B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>06</w:t>
      </w:r>
      <w:r w:rsidR="00BD2C75" w:rsidRPr="00344D7B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911800" w:rsidRPr="00344D7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344D7B" w:rsidRPr="00344D7B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BD2C75" w:rsidRPr="00344D7B">
        <w:rPr>
          <w:rFonts w:ascii="Times New Roman" w:eastAsia="Times New Roman" w:hAnsi="Times New Roman"/>
          <w:sz w:val="28"/>
          <w:szCs w:val="28"/>
          <w:lang w:val="ro-RO"/>
        </w:rPr>
        <w:t>;</w:t>
      </w:r>
      <w:r w:rsidRPr="00344D7B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14:paraId="414C2BB1" w14:textId="77777777" w:rsidR="00BD3727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-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3C0819">
        <w:rPr>
          <w:rFonts w:ascii="Times New Roman" w:hAnsi="Times New Roman"/>
          <w:color w:val="000000"/>
          <w:sz w:val="28"/>
          <w:szCs w:val="28"/>
          <w:lang w:val="ro-RO"/>
        </w:rPr>
        <w:t>până la data luării deciziei, nu au fost înregistrate opinii/observații din partea publicului.</w:t>
      </w:r>
    </w:p>
    <w:p w14:paraId="2234F93A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14:paraId="6549DAF8" w14:textId="77777777" w:rsidR="00BD3727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Conform prevederilor O.U.G. nr. 195/2005 privind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mediului, aprobat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cu modic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  prin legea nr. 265/2006, cu modific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rile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 complet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rile ulterioare, r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spunderea pentru corectitudinea informa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iilor puse la dispozi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ia autorit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ăț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ii competente pentru protec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ț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ia mediului </w:t>
      </w:r>
      <w:r w:rsidR="007052FB"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>ș</w:t>
      </w:r>
      <w:r w:rsidRPr="003C0819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a publicului revine titularului planului.  </w:t>
      </w:r>
    </w:p>
    <w:p w14:paraId="5D623F13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Prezenta decizie este valabil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la data emiterii, pe toat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perioada de valabilitate a Planului, dac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nu intervin modific</w:t>
      </w:r>
      <w:r w:rsidR="007052FB"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ă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ri ale acestuia.   </w:t>
      </w:r>
    </w:p>
    <w:p w14:paraId="1D1A93B9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1FA1CF30" w14:textId="77777777" w:rsidR="00BD2C75" w:rsidRPr="003C0819" w:rsidRDefault="00BD3727" w:rsidP="008B4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D2C75" w:rsidRPr="003C0819">
        <w:rPr>
          <w:rFonts w:ascii="Times New Roman" w:hAnsi="Times New Roman"/>
          <w:b/>
          <w:sz w:val="28"/>
          <w:szCs w:val="28"/>
          <w:lang w:val="ro-RO"/>
        </w:rPr>
        <w:t>Mențiuni despre procedura de contestare administrativă și contencios administrativ</w:t>
      </w:r>
    </w:p>
    <w:p w14:paraId="1D963A02" w14:textId="77777777" w:rsidR="00BD2C75" w:rsidRPr="003C0819" w:rsidRDefault="00BD2C75" w:rsidP="008B42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sz w:val="28"/>
          <w:szCs w:val="28"/>
          <w:lang w:val="ro-RO"/>
        </w:rPr>
        <w:t>Orice persoana care face parte din publicul interesat si care se considera vatamata intr-un drept al sau ori intr-un interes legitim se poate adresa instantei de contencios administrativ competente pentru a ataca, din punct de vedere procedural sau substantial, actele, deciziile ori omisiunile autoritatii publice competente care fac obiectul participarii publicului, inclusiv aprobarea de dezvoltare, potrivit prevederilor Legii contenciosului administrativ nr. 554/2004, cu modificarile si completarile ulterioare.</w:t>
      </w:r>
    </w:p>
    <w:p w14:paraId="273C22D7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Actele sau omisiunile autoritatii publice competente care fac obiectul participarii publicului se ataca in instanta odata cu decizia etapei de incadrare.</w:t>
      </w:r>
    </w:p>
    <w:p w14:paraId="491149DA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Se poate adresa instantei de contencios administrativ competente si orice organizatie neguvernamentala care indeplineste conditiile prevazute de legislația în vigoare, considerandu-se ca acestea sunt vatamate intr-un drept al lor sau intr-un interes legitim.</w:t>
      </w:r>
    </w:p>
    <w:p w14:paraId="374B0F6E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Soluționarea cererii se face potrivit dispozițiilor Legii nrt.554/2004, cu modificările ulterioare.</w:t>
      </w:r>
    </w:p>
    <w:p w14:paraId="559BC3A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Înainte de a se adresa instanței de contencios administrativ competente, persoanele care fac parte din publicul interesat și care se consideră vătămate într-un drept ori într-un interes legitim, trebuie să solicite autorității publice emitente, în termen de 30 zile de la data aducerii la cunoștința publicului a deciziei etapei de încadrare revocarea, în tot sau în parte, a respectivei decizii.</w:t>
      </w:r>
    </w:p>
    <w:p w14:paraId="53ACDB11" w14:textId="77777777" w:rsidR="00BD2C75" w:rsidRPr="003C0819" w:rsidRDefault="00BD2C75" w:rsidP="008B42F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Autoritatea publică emitentă are obligația de a răspunde la plângerea prealabilă în termen de 30 de zile de la data înregistrării acesteia la acea autoritate.</w:t>
      </w:r>
    </w:p>
    <w:p w14:paraId="7A23894A" w14:textId="46ECCDA8" w:rsidR="00497531" w:rsidRPr="003C0819" w:rsidRDefault="00BD3727" w:rsidP="00982102">
      <w:pPr>
        <w:widowControl w:val="0"/>
        <w:autoSpaceDE w:val="0"/>
        <w:autoSpaceDN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7409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               </w:t>
      </w:r>
      <w:r w:rsidRPr="003C0819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</w:t>
      </w:r>
    </w:p>
    <w:p w14:paraId="54A59897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281BD57D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01E9C61A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2ED8597E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0896478E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4CBF2E9E" w14:textId="77777777" w:rsidR="00982102" w:rsidRDefault="0098210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14:paraId="707DB19C" w14:textId="3BA89093" w:rsidR="00BD3727" w:rsidRPr="003C0819" w:rsidRDefault="000A0CC2" w:rsidP="008B42FF">
      <w:pPr>
        <w:widowControl w:val="0"/>
        <w:autoSpaceDE w:val="0"/>
        <w:autoSpaceDN w:val="0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BD3727" w:rsidRPr="003C0819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14:paraId="194573E2" w14:textId="189D6BA9" w:rsidR="00F50B57" w:rsidRPr="003C0819" w:rsidRDefault="000A0CC2" w:rsidP="00982102">
      <w:pPr>
        <w:spacing w:after="0" w:line="240" w:lineRule="auto"/>
        <w:ind w:left="2160" w:firstLine="720"/>
        <w:outlineLvl w:val="0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b/>
          <w:sz w:val="28"/>
          <w:szCs w:val="28"/>
          <w:lang w:val="ro-RO"/>
        </w:rPr>
        <w:t xml:space="preserve">       </w:t>
      </w:r>
      <w:r w:rsidR="00497531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14:paraId="71B7AE93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59F762BC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229D76A5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7F6D88D3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1B3683B8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5409617E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1CC37AD5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0EE51179" w14:textId="77777777" w:rsidR="00982102" w:rsidRDefault="00982102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</w:p>
    <w:p w14:paraId="3F784FFE" w14:textId="75C48311" w:rsidR="001E0FBB" w:rsidRPr="00497531" w:rsidRDefault="001E0FBB" w:rsidP="001E0FBB">
      <w:pPr>
        <w:spacing w:after="0" w:line="240" w:lineRule="auto"/>
        <w:rPr>
          <w:rFonts w:ascii="Times New Roman" w:hAnsi="Times New Roman"/>
          <w:b/>
          <w:sz w:val="28"/>
          <w:szCs w:val="26"/>
          <w:lang w:val="ro-RO"/>
        </w:rPr>
      </w:pPr>
      <w:r w:rsidRPr="00497531">
        <w:rPr>
          <w:rFonts w:ascii="Times New Roman" w:hAnsi="Times New Roman"/>
          <w:b/>
          <w:sz w:val="28"/>
          <w:szCs w:val="26"/>
          <w:lang w:val="ro-RO"/>
        </w:rPr>
        <w:t xml:space="preserve">Sef Serviciu </w:t>
      </w:r>
    </w:p>
    <w:p w14:paraId="05A187D6" w14:textId="77777777" w:rsidR="001E0FBB" w:rsidRPr="00497531" w:rsidRDefault="001E0FBB" w:rsidP="001E0FBB">
      <w:pPr>
        <w:spacing w:after="0" w:line="240" w:lineRule="auto"/>
        <w:rPr>
          <w:rFonts w:ascii="Times New Roman" w:hAnsi="Times New Roman"/>
          <w:sz w:val="28"/>
          <w:szCs w:val="26"/>
          <w:lang w:val="ro-RO"/>
        </w:rPr>
      </w:pPr>
      <w:r w:rsidRPr="00497531">
        <w:rPr>
          <w:rFonts w:ascii="Times New Roman" w:hAnsi="Times New Roman"/>
          <w:sz w:val="28"/>
          <w:szCs w:val="26"/>
          <w:lang w:val="ro-RO"/>
        </w:rPr>
        <w:t xml:space="preserve">Avize, Acorduri, Autorizatii </w:t>
      </w:r>
    </w:p>
    <w:p w14:paraId="7A5EC5F7" w14:textId="77777777" w:rsidR="00497531" w:rsidRPr="00497531" w:rsidRDefault="00497531" w:rsidP="0049753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o-RO"/>
        </w:rPr>
      </w:pPr>
      <w:r w:rsidRPr="00497531">
        <w:rPr>
          <w:rFonts w:ascii="Times New Roman" w:hAnsi="Times New Roman"/>
          <w:sz w:val="28"/>
          <w:szCs w:val="28"/>
          <w:lang w:val="ro-RO"/>
        </w:rPr>
        <w:t>Ing. Daniela STRĂINU</w:t>
      </w:r>
    </w:p>
    <w:p w14:paraId="601EF1B5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C20307E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138B04E4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7455B0C8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E2B9F2D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4DAAA867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BE1EDD3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6E8CA5B1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095DE40" w14:textId="77777777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4BCCA058" w14:textId="282D4DB6" w:rsidR="00DA1505" w:rsidRPr="003C0819" w:rsidRDefault="00DA1505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 xml:space="preserve">Întocmit: </w:t>
      </w:r>
      <w:r w:rsidR="000A0CC2" w:rsidRPr="003C0819">
        <w:rPr>
          <w:rFonts w:ascii="Times New Roman" w:hAnsi="Times New Roman"/>
          <w:sz w:val="28"/>
          <w:szCs w:val="28"/>
          <w:lang w:val="ro-RO"/>
        </w:rPr>
        <w:t>cons. Cecilia IVANOV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/ </w:t>
      </w:r>
      <w:r w:rsidR="00344D7B">
        <w:rPr>
          <w:rFonts w:ascii="Times New Roman" w:hAnsi="Times New Roman"/>
          <w:sz w:val="28"/>
          <w:szCs w:val="28"/>
          <w:lang w:val="ro-RO"/>
        </w:rPr>
        <w:t>10</w:t>
      </w:r>
      <w:r w:rsidRPr="003C0819">
        <w:rPr>
          <w:rFonts w:ascii="Times New Roman" w:hAnsi="Times New Roman"/>
          <w:sz w:val="28"/>
          <w:szCs w:val="28"/>
          <w:lang w:val="ro-RO"/>
        </w:rPr>
        <w:t>.</w:t>
      </w:r>
      <w:r w:rsidR="00740997">
        <w:rPr>
          <w:rFonts w:ascii="Times New Roman" w:hAnsi="Times New Roman"/>
          <w:sz w:val="28"/>
          <w:szCs w:val="28"/>
          <w:lang w:val="ro-RO"/>
        </w:rPr>
        <w:t>0</w:t>
      </w:r>
      <w:r w:rsidR="00497531">
        <w:rPr>
          <w:rFonts w:ascii="Times New Roman" w:hAnsi="Times New Roman"/>
          <w:sz w:val="28"/>
          <w:szCs w:val="28"/>
          <w:lang w:val="ro-RO"/>
        </w:rPr>
        <w:t>6</w:t>
      </w:r>
      <w:r w:rsidRPr="003C0819">
        <w:rPr>
          <w:rFonts w:ascii="Times New Roman" w:hAnsi="Times New Roman"/>
          <w:sz w:val="28"/>
          <w:szCs w:val="28"/>
          <w:lang w:val="ro-RO"/>
        </w:rPr>
        <w:t>.202</w:t>
      </w:r>
      <w:r w:rsidR="00740997">
        <w:rPr>
          <w:rFonts w:ascii="Times New Roman" w:hAnsi="Times New Roman"/>
          <w:sz w:val="28"/>
          <w:szCs w:val="28"/>
          <w:lang w:val="ro-RO"/>
        </w:rPr>
        <w:t>2</w:t>
      </w:r>
      <w:r w:rsidRPr="003C0819">
        <w:rPr>
          <w:rFonts w:ascii="Times New Roman" w:hAnsi="Times New Roman"/>
          <w:sz w:val="28"/>
          <w:szCs w:val="28"/>
          <w:lang w:val="ro-RO"/>
        </w:rPr>
        <w:t xml:space="preserve"> / </w:t>
      </w:r>
      <w:r w:rsidR="00E02772" w:rsidRPr="003C0819">
        <w:rPr>
          <w:rFonts w:ascii="Times New Roman" w:hAnsi="Times New Roman"/>
          <w:sz w:val="28"/>
          <w:szCs w:val="28"/>
          <w:lang w:val="ro-RO"/>
        </w:rPr>
        <w:t>13</w:t>
      </w:r>
      <w:r w:rsidRPr="003C0819">
        <w:rPr>
          <w:rFonts w:ascii="Times New Roman" w:hAnsi="Times New Roman"/>
          <w:sz w:val="28"/>
          <w:szCs w:val="28"/>
          <w:lang w:val="ro-RO"/>
        </w:rPr>
        <w:t>:</w:t>
      </w:r>
      <w:r w:rsidR="006E30C6" w:rsidRPr="003C0819">
        <w:rPr>
          <w:rFonts w:ascii="Times New Roman" w:hAnsi="Times New Roman"/>
          <w:sz w:val="28"/>
          <w:szCs w:val="28"/>
          <w:lang w:val="ro-RO"/>
        </w:rPr>
        <w:t>24</w:t>
      </w:r>
    </w:p>
    <w:p w14:paraId="47B510E1" w14:textId="5CED882F" w:rsidR="005D68BB" w:rsidRPr="003C0819" w:rsidRDefault="000A0CC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A.A.A.               /</w:t>
      </w:r>
      <w:r w:rsidR="0049753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44D7B">
        <w:rPr>
          <w:rFonts w:ascii="Times New Roman" w:hAnsi="Times New Roman"/>
          <w:sz w:val="28"/>
          <w:szCs w:val="28"/>
          <w:lang w:val="ro-RO"/>
        </w:rPr>
        <w:t>10</w:t>
      </w:r>
      <w:bookmarkStart w:id="1" w:name="_GoBack"/>
      <w:bookmarkEnd w:id="1"/>
      <w:r w:rsidR="00497531">
        <w:rPr>
          <w:rFonts w:ascii="Times New Roman" w:hAnsi="Times New Roman"/>
          <w:sz w:val="28"/>
          <w:szCs w:val="28"/>
          <w:lang w:val="ro-RO"/>
        </w:rPr>
        <w:t xml:space="preserve"> .06</w:t>
      </w:r>
      <w:r w:rsidR="00740997">
        <w:rPr>
          <w:rFonts w:ascii="Times New Roman" w:hAnsi="Times New Roman"/>
          <w:sz w:val="28"/>
          <w:szCs w:val="28"/>
          <w:lang w:val="ro-RO"/>
        </w:rPr>
        <w:t>.2022</w:t>
      </w:r>
      <w:r w:rsidR="00B033D1" w:rsidRPr="003C0819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E533D9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D68BB" w:rsidRPr="003C0819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05E480C9" w14:textId="78685190" w:rsidR="00982102" w:rsidRDefault="00982102" w:rsidP="008B42F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08555C1C" w14:textId="6605F939" w:rsidR="00070F06" w:rsidRPr="003C0819" w:rsidRDefault="00DA1505" w:rsidP="008B42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819">
        <w:rPr>
          <w:rFonts w:ascii="Times New Roman" w:hAnsi="Times New Roman"/>
          <w:sz w:val="28"/>
          <w:szCs w:val="28"/>
          <w:lang w:val="ro-RO"/>
        </w:rPr>
        <w:t>Întocmit în trei exemplare din care: unul la titular, unul la dosar obiectiv și unul la dosar acte de reglementare.</w:t>
      </w:r>
    </w:p>
    <w:sectPr w:rsidR="00070F06" w:rsidRPr="003C0819" w:rsidSect="00982102">
      <w:headerReference w:type="default" r:id="rId7"/>
      <w:footerReference w:type="default" r:id="rId8"/>
      <w:pgSz w:w="11907" w:h="16839" w:code="9"/>
      <w:pgMar w:top="431" w:right="1197" w:bottom="1140" w:left="1350" w:header="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068F" w14:textId="77777777" w:rsidR="005835DE" w:rsidRDefault="005835DE" w:rsidP="0010560A">
      <w:pPr>
        <w:spacing w:after="0" w:line="240" w:lineRule="auto"/>
      </w:pPr>
      <w:r>
        <w:separator/>
      </w:r>
    </w:p>
  </w:endnote>
  <w:endnote w:type="continuationSeparator" w:id="0">
    <w:p w14:paraId="5C458992" w14:textId="77777777" w:rsidR="005835DE" w:rsidRDefault="005835D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111A" w14:textId="43520587" w:rsidR="002E5079" w:rsidRPr="00855A6D" w:rsidRDefault="005835DE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 w14:anchorId="21D23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.35pt;margin-top:4.65pt;width:41.9pt;height:34.45pt;z-index:-251660800">
          <v:imagedata r:id="rId1" o:title=""/>
        </v:shape>
        <o:OLEObject Type="Embed" ProgID="CorelDRAW.Graphic.13" ShapeID="_x0000_s2059" DrawAspect="Content" ObjectID="_1716370452" r:id="rId2"/>
      </w:object>
    </w:r>
    <w:r w:rsidR="003B6D4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B12AF9" wp14:editId="580B448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E6E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1.25pt;margin-top:-2.75pt;width:49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PH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N8Bs8c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2E5079" w:rsidRPr="00855A6D">
      <w:rPr>
        <w:rFonts w:ascii="Times New Roman" w:hAnsi="Times New Roman"/>
        <w:b/>
        <w:sz w:val="24"/>
        <w:szCs w:val="24"/>
      </w:rPr>
      <w:t>AGEN</w:t>
    </w:r>
    <w:r w:rsidR="002E5079" w:rsidRPr="00855A6D">
      <w:rPr>
        <w:rFonts w:ascii="Times New Roman" w:hAnsi="Times New Roman"/>
        <w:b/>
        <w:sz w:val="24"/>
        <w:szCs w:val="24"/>
        <w:lang w:val="ro-RO"/>
      </w:rPr>
      <w:t>TIA PENTRU PROTECTIA MEDIULUI TULCEA</w:t>
    </w:r>
  </w:p>
  <w:p w14:paraId="5DFED8CD" w14:textId="0F80483D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Adresa: Tulcea , Str. 14 Noiembrie nr. 5, e-mail : office</w:t>
    </w:r>
    <w:r w:rsidR="000A0CC2">
      <w:rPr>
        <w:rFonts w:ascii="Times New Roman" w:hAnsi="Times New Roman"/>
        <w:sz w:val="24"/>
        <w:szCs w:val="24"/>
        <w:lang w:val="ro-RO"/>
      </w:rPr>
      <w:t>.tulcea</w:t>
    </w:r>
    <w:r w:rsidRPr="00855A6D">
      <w:rPr>
        <w:rFonts w:ascii="Times New Roman" w:hAnsi="Times New Roman"/>
        <w:sz w:val="24"/>
        <w:szCs w:val="24"/>
        <w:lang w:val="ro-RO"/>
      </w:rPr>
      <w:t>@apmtl.anpm.ro</w:t>
    </w:r>
  </w:p>
  <w:p w14:paraId="14D01FD2" w14:textId="77777777" w:rsidR="002E5079" w:rsidRPr="00855A6D" w:rsidRDefault="002E5079" w:rsidP="00C61D6D">
    <w:pPr>
      <w:tabs>
        <w:tab w:val="right" w:pos="9360"/>
      </w:tabs>
      <w:spacing w:after="0" w:line="240" w:lineRule="auto"/>
      <w:jc w:val="center"/>
      <w:rPr>
        <w:rFonts w:ascii="Times New Roman" w:hAnsi="Times New Roman"/>
        <w:sz w:val="24"/>
        <w:szCs w:val="24"/>
        <w:lang w:val="ro-RO"/>
      </w:rPr>
    </w:pPr>
    <w:r w:rsidRPr="00855A6D">
      <w:rPr>
        <w:rFonts w:ascii="Times New Roman" w:hAnsi="Times New Roman"/>
        <w:sz w:val="24"/>
        <w:szCs w:val="24"/>
        <w:lang w:val="ro-RO"/>
      </w:rPr>
      <w:t>Tel : 0240510620, 0240510622, 0240510623,  Fax : 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2E5079" w:rsidRPr="003D79F6" w14:paraId="276A6C4F" w14:textId="77777777" w:rsidTr="00855A6D">
      <w:trPr>
        <w:jc w:val="center"/>
      </w:trPr>
      <w:tc>
        <w:tcPr>
          <w:tcW w:w="8370" w:type="dxa"/>
          <w:shd w:val="clear" w:color="auto" w:fill="auto"/>
        </w:tcPr>
        <w:p w14:paraId="0F616B9F" w14:textId="77777777" w:rsidR="002E5079" w:rsidRPr="003D79F6" w:rsidRDefault="002E5079" w:rsidP="00855A6D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14:paraId="38C9D95B" w14:textId="77777777" w:rsidR="002E5079" w:rsidRPr="00982102" w:rsidRDefault="002E5079" w:rsidP="00C61D6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B80C" w14:textId="77777777" w:rsidR="005835DE" w:rsidRDefault="005835DE" w:rsidP="0010560A">
      <w:pPr>
        <w:spacing w:after="0" w:line="240" w:lineRule="auto"/>
      </w:pPr>
      <w:r>
        <w:separator/>
      </w:r>
    </w:p>
  </w:footnote>
  <w:footnote w:type="continuationSeparator" w:id="0">
    <w:p w14:paraId="59D8D491" w14:textId="77777777" w:rsidR="005835DE" w:rsidRDefault="005835D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8B64" w14:textId="166460DA" w:rsidR="002E5079" w:rsidRDefault="005835DE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 w14:anchorId="54587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31.75pt;margin-top:9.5pt;width:81.4pt;height:65.45pt;z-index:-251657728">
          <v:imagedata r:id="rId1" o:title=""/>
        </v:shape>
        <o:OLEObject Type="Embed" ProgID="CorelDRAW.Graphic.13" ShapeID="_x0000_s2064" DrawAspect="Content" ObjectID="_1716370451" r:id="rId2"/>
      </w:object>
    </w:r>
    <w:r w:rsidR="002E5079">
      <w:rPr>
        <w:noProof/>
      </w:rPr>
      <w:drawing>
        <wp:anchor distT="0" distB="0" distL="114300" distR="114300" simplePos="0" relativeHeight="251657216" behindDoc="0" locked="0" layoutInCell="1" allowOverlap="1" wp14:anchorId="60C292E6" wp14:editId="238A60B7">
          <wp:simplePos x="0" y="0"/>
          <wp:positionH relativeFrom="column">
            <wp:posOffset>-15875</wp:posOffset>
          </wp:positionH>
          <wp:positionV relativeFrom="paragraph">
            <wp:posOffset>53975</wp:posOffset>
          </wp:positionV>
          <wp:extent cx="859155" cy="850265"/>
          <wp:effectExtent l="19050" t="0" r="0" b="0"/>
          <wp:wrapSquare wrapText="bothSides"/>
          <wp:docPr id="26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D45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EAD1A2F" wp14:editId="3E7E8295">
              <wp:simplePos x="0" y="0"/>
              <wp:positionH relativeFrom="page">
                <wp:posOffset>7026910</wp:posOffset>
              </wp:positionH>
              <wp:positionV relativeFrom="page">
                <wp:posOffset>7442835</wp:posOffset>
              </wp:positionV>
              <wp:extent cx="510540" cy="2183130"/>
              <wp:effectExtent l="0" t="3810" r="0" b="381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5014" w14:textId="6A4AC555" w:rsidR="002E5079" w:rsidRPr="00652255" w:rsidRDefault="002E507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5225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835DE" w:rsidRPr="005835D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D1A2F" id="Rectangle 17" o:spid="_x0000_s1026" style="position:absolute;margin-left:553.3pt;margin-top:586.0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28D25014" w14:textId="6A4AC555" w:rsidR="002E5079" w:rsidRPr="00652255" w:rsidRDefault="002E507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5225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835DE" w:rsidRPr="005835D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1892AD5" w14:textId="77777777" w:rsidR="002E5079" w:rsidRDefault="002E5079">
    <w:pPr>
      <w:pStyle w:val="Header"/>
    </w:pPr>
  </w:p>
  <w:p w14:paraId="663D0D5C" w14:textId="77777777" w:rsidR="002E5079" w:rsidRPr="000E77A9" w:rsidRDefault="002E5079" w:rsidP="000E77A9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14:paraId="4F367669" w14:textId="0B871FF4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 </w:t>
    </w:r>
    <w:r w:rsidR="002E5079" w:rsidRPr="003F39C9">
      <w:rPr>
        <w:rFonts w:ascii="Times New Roman" w:hAnsi="Times New Roman"/>
        <w:b/>
        <w:sz w:val="28"/>
        <w:szCs w:val="28"/>
        <w:lang w:val="it-IT"/>
      </w:rPr>
      <w:t>Ministerul Mediului, Apelor și Pădurilor</w:t>
    </w:r>
  </w:p>
  <w:p w14:paraId="77697AE0" w14:textId="38EB688E" w:rsidR="002E5079" w:rsidRPr="000E77A9" w:rsidRDefault="00740997" w:rsidP="00740997">
    <w:pPr>
      <w:tabs>
        <w:tab w:val="left" w:pos="9000"/>
      </w:tabs>
      <w:spacing w:after="0" w:line="240" w:lineRule="auto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</w:t>
    </w:r>
    <w:r w:rsidR="002E5079" w:rsidRPr="000E77A9">
      <w:rPr>
        <w:rFonts w:ascii="Times New Roman" w:hAnsi="Times New Roman"/>
        <w:b/>
        <w:sz w:val="32"/>
        <w:szCs w:val="32"/>
        <w:lang w:val="it-IT"/>
      </w:rPr>
      <w:t>Agen</w:t>
    </w:r>
    <w:r w:rsidR="002E5079"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2E5079" w:rsidRPr="000E77A9" w14:paraId="0893B7D4" w14:textId="77777777" w:rsidTr="00364C97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249BD053" w14:textId="77777777" w:rsidR="002E5079" w:rsidRPr="000E77A9" w:rsidRDefault="002E5079" w:rsidP="000E77A9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14:paraId="25FFF1EB" w14:textId="11E0CAB1" w:rsidR="002E5079" w:rsidRPr="00740997" w:rsidRDefault="002E5079" w:rsidP="00740997">
    <w:pPr>
      <w:pStyle w:val="Header"/>
      <w:tabs>
        <w:tab w:val="clear" w:pos="4680"/>
        <w:tab w:val="clear" w:pos="9360"/>
        <w:tab w:val="center" w:pos="513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4D7D"/>
    <w:multiLevelType w:val="singleLevel"/>
    <w:tmpl w:val="128EBA7C"/>
    <w:lvl w:ilvl="0">
      <w:numFmt w:val="bullet"/>
      <w:lvlText w:val="-"/>
      <w:lvlJc w:val="left"/>
      <w:pPr>
        <w:ind w:left="900" w:hanging="360"/>
      </w:pPr>
      <w:rPr>
        <w:rFonts w:ascii="Symbol" w:hAnsi="Symbol" w:cs="Symbol"/>
        <w:snapToGrid/>
        <w:color w:val="000000"/>
        <w:sz w:val="24"/>
        <w:szCs w:val="24"/>
      </w:rPr>
    </w:lvl>
  </w:abstractNum>
  <w:abstractNum w:abstractNumId="1" w15:restartNumberingAfterBreak="0">
    <w:nsid w:val="13D74AD9"/>
    <w:multiLevelType w:val="hybridMultilevel"/>
    <w:tmpl w:val="22101A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269"/>
    <w:multiLevelType w:val="hybridMultilevel"/>
    <w:tmpl w:val="2DF0AE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6A15D0"/>
    <w:multiLevelType w:val="hybridMultilevel"/>
    <w:tmpl w:val="C4BCDA7E"/>
    <w:lvl w:ilvl="0" w:tplc="2150636E">
      <w:start w:val="5"/>
      <w:numFmt w:val="bullet"/>
      <w:lvlText w:val="-"/>
      <w:lvlJc w:val="left"/>
      <w:pPr>
        <w:ind w:left="720" w:hanging="360"/>
      </w:pPr>
      <w:rPr>
        <w:rFonts w:ascii="Helvetica-R" w:eastAsia="Times New Roman" w:hAnsi="Helvetica-R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5007"/>
    <w:multiLevelType w:val="hybridMultilevel"/>
    <w:tmpl w:val="CFA4604C"/>
    <w:lvl w:ilvl="0" w:tplc="2EFCEB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65EC5"/>
    <w:multiLevelType w:val="hybridMultilevel"/>
    <w:tmpl w:val="89B0925C"/>
    <w:lvl w:ilvl="0" w:tplc="C52CE36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7D241C11"/>
    <w:multiLevelType w:val="hybridMultilevel"/>
    <w:tmpl w:val="EE329548"/>
    <w:lvl w:ilvl="0" w:tplc="88BE5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0424"/>
    <w:rsid w:val="00014247"/>
    <w:rsid w:val="000160D3"/>
    <w:rsid w:val="0001799D"/>
    <w:rsid w:val="00021991"/>
    <w:rsid w:val="00023D48"/>
    <w:rsid w:val="00026ED1"/>
    <w:rsid w:val="000336A1"/>
    <w:rsid w:val="0003400D"/>
    <w:rsid w:val="00035C30"/>
    <w:rsid w:val="000405B6"/>
    <w:rsid w:val="00041C0B"/>
    <w:rsid w:val="00042035"/>
    <w:rsid w:val="00042DAE"/>
    <w:rsid w:val="00044145"/>
    <w:rsid w:val="00046049"/>
    <w:rsid w:val="00047861"/>
    <w:rsid w:val="00047D35"/>
    <w:rsid w:val="000567A2"/>
    <w:rsid w:val="000568AE"/>
    <w:rsid w:val="0006106A"/>
    <w:rsid w:val="000613B5"/>
    <w:rsid w:val="00064C3B"/>
    <w:rsid w:val="00064DD8"/>
    <w:rsid w:val="00070448"/>
    <w:rsid w:val="00070F06"/>
    <w:rsid w:val="00071073"/>
    <w:rsid w:val="0007594F"/>
    <w:rsid w:val="000759B5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A0CC2"/>
    <w:rsid w:val="000A4289"/>
    <w:rsid w:val="000B4BBE"/>
    <w:rsid w:val="000B4E57"/>
    <w:rsid w:val="000C4375"/>
    <w:rsid w:val="000D015E"/>
    <w:rsid w:val="000D01FE"/>
    <w:rsid w:val="000D0742"/>
    <w:rsid w:val="000E1BEF"/>
    <w:rsid w:val="000E77A9"/>
    <w:rsid w:val="000F4697"/>
    <w:rsid w:val="000F5694"/>
    <w:rsid w:val="000F6803"/>
    <w:rsid w:val="000F7A57"/>
    <w:rsid w:val="000F7D6F"/>
    <w:rsid w:val="00100751"/>
    <w:rsid w:val="0010312B"/>
    <w:rsid w:val="0010560A"/>
    <w:rsid w:val="00107EA8"/>
    <w:rsid w:val="001106BA"/>
    <w:rsid w:val="0011371E"/>
    <w:rsid w:val="00117CBE"/>
    <w:rsid w:val="0012024F"/>
    <w:rsid w:val="001223BD"/>
    <w:rsid w:val="00122D34"/>
    <w:rsid w:val="00124029"/>
    <w:rsid w:val="001241BF"/>
    <w:rsid w:val="00124988"/>
    <w:rsid w:val="001274F0"/>
    <w:rsid w:val="00130855"/>
    <w:rsid w:val="0013434C"/>
    <w:rsid w:val="00140DBC"/>
    <w:rsid w:val="0014472F"/>
    <w:rsid w:val="00145CF5"/>
    <w:rsid w:val="00151A20"/>
    <w:rsid w:val="00151A8F"/>
    <w:rsid w:val="00154408"/>
    <w:rsid w:val="0015480D"/>
    <w:rsid w:val="00157601"/>
    <w:rsid w:val="001616C1"/>
    <w:rsid w:val="00161E01"/>
    <w:rsid w:val="00162EB4"/>
    <w:rsid w:val="00163FDA"/>
    <w:rsid w:val="00164C16"/>
    <w:rsid w:val="00167108"/>
    <w:rsid w:val="0017019D"/>
    <w:rsid w:val="0017069E"/>
    <w:rsid w:val="001714F1"/>
    <w:rsid w:val="001734BE"/>
    <w:rsid w:val="00173779"/>
    <w:rsid w:val="0017432E"/>
    <w:rsid w:val="0018030D"/>
    <w:rsid w:val="00186129"/>
    <w:rsid w:val="00186536"/>
    <w:rsid w:val="00187FCE"/>
    <w:rsid w:val="001904BF"/>
    <w:rsid w:val="001A0004"/>
    <w:rsid w:val="001A0248"/>
    <w:rsid w:val="001A0BB6"/>
    <w:rsid w:val="001A3A8A"/>
    <w:rsid w:val="001B0834"/>
    <w:rsid w:val="001B2FE8"/>
    <w:rsid w:val="001B3976"/>
    <w:rsid w:val="001C1D20"/>
    <w:rsid w:val="001C4AB6"/>
    <w:rsid w:val="001C6871"/>
    <w:rsid w:val="001D0270"/>
    <w:rsid w:val="001D125C"/>
    <w:rsid w:val="001D2EC5"/>
    <w:rsid w:val="001D58F9"/>
    <w:rsid w:val="001D72A8"/>
    <w:rsid w:val="001E0FBB"/>
    <w:rsid w:val="001E1D80"/>
    <w:rsid w:val="001E5B89"/>
    <w:rsid w:val="001E5C76"/>
    <w:rsid w:val="001F392A"/>
    <w:rsid w:val="001F6A19"/>
    <w:rsid w:val="00202C73"/>
    <w:rsid w:val="00206333"/>
    <w:rsid w:val="0021023B"/>
    <w:rsid w:val="002114F3"/>
    <w:rsid w:val="00211649"/>
    <w:rsid w:val="00217268"/>
    <w:rsid w:val="002176F5"/>
    <w:rsid w:val="0022203B"/>
    <w:rsid w:val="00222DA9"/>
    <w:rsid w:val="00226FEC"/>
    <w:rsid w:val="00232324"/>
    <w:rsid w:val="002324E3"/>
    <w:rsid w:val="00235DF6"/>
    <w:rsid w:val="002367AC"/>
    <w:rsid w:val="00237939"/>
    <w:rsid w:val="002429F6"/>
    <w:rsid w:val="00242FCF"/>
    <w:rsid w:val="002469F6"/>
    <w:rsid w:val="00253D06"/>
    <w:rsid w:val="00261129"/>
    <w:rsid w:val="00264334"/>
    <w:rsid w:val="0026571A"/>
    <w:rsid w:val="00266491"/>
    <w:rsid w:val="0026707D"/>
    <w:rsid w:val="00267911"/>
    <w:rsid w:val="00267926"/>
    <w:rsid w:val="0027482D"/>
    <w:rsid w:val="00274875"/>
    <w:rsid w:val="002760B2"/>
    <w:rsid w:val="0028053B"/>
    <w:rsid w:val="00280E60"/>
    <w:rsid w:val="00280EC3"/>
    <w:rsid w:val="00283170"/>
    <w:rsid w:val="00284FE2"/>
    <w:rsid w:val="00286C08"/>
    <w:rsid w:val="00286E94"/>
    <w:rsid w:val="0029170F"/>
    <w:rsid w:val="00295C00"/>
    <w:rsid w:val="00297E20"/>
    <w:rsid w:val="00297F7D"/>
    <w:rsid w:val="002A0DAD"/>
    <w:rsid w:val="002A26BC"/>
    <w:rsid w:val="002A36E2"/>
    <w:rsid w:val="002A6B01"/>
    <w:rsid w:val="002A6C8E"/>
    <w:rsid w:val="002B1B5E"/>
    <w:rsid w:val="002B3BD4"/>
    <w:rsid w:val="002C3198"/>
    <w:rsid w:val="002D03A3"/>
    <w:rsid w:val="002D223B"/>
    <w:rsid w:val="002D6A4E"/>
    <w:rsid w:val="002D7BF3"/>
    <w:rsid w:val="002E5079"/>
    <w:rsid w:val="002E54C1"/>
    <w:rsid w:val="002E68D6"/>
    <w:rsid w:val="002F10D2"/>
    <w:rsid w:val="002F258B"/>
    <w:rsid w:val="002F75A7"/>
    <w:rsid w:val="00312392"/>
    <w:rsid w:val="00320B7E"/>
    <w:rsid w:val="00322602"/>
    <w:rsid w:val="0032443B"/>
    <w:rsid w:val="00325739"/>
    <w:rsid w:val="00327C84"/>
    <w:rsid w:val="00330C2C"/>
    <w:rsid w:val="00334DE6"/>
    <w:rsid w:val="00335F74"/>
    <w:rsid w:val="0033682D"/>
    <w:rsid w:val="003404FC"/>
    <w:rsid w:val="00344D7B"/>
    <w:rsid w:val="00347395"/>
    <w:rsid w:val="00347E1A"/>
    <w:rsid w:val="00350F14"/>
    <w:rsid w:val="00351ECF"/>
    <w:rsid w:val="003525FA"/>
    <w:rsid w:val="00352C4D"/>
    <w:rsid w:val="00362246"/>
    <w:rsid w:val="00363924"/>
    <w:rsid w:val="00364C97"/>
    <w:rsid w:val="0036599A"/>
    <w:rsid w:val="00367CAB"/>
    <w:rsid w:val="00374A17"/>
    <w:rsid w:val="0037501A"/>
    <w:rsid w:val="00377782"/>
    <w:rsid w:val="00383DC2"/>
    <w:rsid w:val="00385775"/>
    <w:rsid w:val="00386C4E"/>
    <w:rsid w:val="0039050D"/>
    <w:rsid w:val="00390656"/>
    <w:rsid w:val="00393016"/>
    <w:rsid w:val="00394DA5"/>
    <w:rsid w:val="00394E35"/>
    <w:rsid w:val="00395010"/>
    <w:rsid w:val="003A2D3C"/>
    <w:rsid w:val="003A450A"/>
    <w:rsid w:val="003B1390"/>
    <w:rsid w:val="003B6D45"/>
    <w:rsid w:val="003C0819"/>
    <w:rsid w:val="003C14A9"/>
    <w:rsid w:val="003C4E7A"/>
    <w:rsid w:val="003C643E"/>
    <w:rsid w:val="003C6927"/>
    <w:rsid w:val="003C79A0"/>
    <w:rsid w:val="003D0948"/>
    <w:rsid w:val="003D2D3F"/>
    <w:rsid w:val="003D488E"/>
    <w:rsid w:val="003D6F2E"/>
    <w:rsid w:val="003D7A7E"/>
    <w:rsid w:val="003E35DC"/>
    <w:rsid w:val="003E55F0"/>
    <w:rsid w:val="003E6903"/>
    <w:rsid w:val="003E6DF6"/>
    <w:rsid w:val="003E7C57"/>
    <w:rsid w:val="003F19EA"/>
    <w:rsid w:val="003F39C9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37190"/>
    <w:rsid w:val="00444C7A"/>
    <w:rsid w:val="00444CD3"/>
    <w:rsid w:val="00447A12"/>
    <w:rsid w:val="00450E53"/>
    <w:rsid w:val="004513CF"/>
    <w:rsid w:val="004543A8"/>
    <w:rsid w:val="00460AA7"/>
    <w:rsid w:val="00473A03"/>
    <w:rsid w:val="00475201"/>
    <w:rsid w:val="004765EB"/>
    <w:rsid w:val="00477460"/>
    <w:rsid w:val="004817AF"/>
    <w:rsid w:val="00490237"/>
    <w:rsid w:val="00490E7B"/>
    <w:rsid w:val="00493A08"/>
    <w:rsid w:val="00493B31"/>
    <w:rsid w:val="00494F5E"/>
    <w:rsid w:val="00497531"/>
    <w:rsid w:val="004976D8"/>
    <w:rsid w:val="00497B0D"/>
    <w:rsid w:val="004A3A25"/>
    <w:rsid w:val="004A47B7"/>
    <w:rsid w:val="004A7455"/>
    <w:rsid w:val="004B457B"/>
    <w:rsid w:val="004B6BFF"/>
    <w:rsid w:val="004B72CD"/>
    <w:rsid w:val="004B7C7C"/>
    <w:rsid w:val="004C4E8D"/>
    <w:rsid w:val="004C5785"/>
    <w:rsid w:val="004D5640"/>
    <w:rsid w:val="004D79E8"/>
    <w:rsid w:val="004E1A18"/>
    <w:rsid w:val="004E2927"/>
    <w:rsid w:val="004E5A4A"/>
    <w:rsid w:val="004F3DF5"/>
    <w:rsid w:val="004F6F09"/>
    <w:rsid w:val="00500DAD"/>
    <w:rsid w:val="005028AC"/>
    <w:rsid w:val="00505B04"/>
    <w:rsid w:val="00505E6D"/>
    <w:rsid w:val="00506251"/>
    <w:rsid w:val="0050643F"/>
    <w:rsid w:val="00507A02"/>
    <w:rsid w:val="005110DB"/>
    <w:rsid w:val="005169AE"/>
    <w:rsid w:val="00517A73"/>
    <w:rsid w:val="005205EF"/>
    <w:rsid w:val="005223EC"/>
    <w:rsid w:val="00522438"/>
    <w:rsid w:val="005260F5"/>
    <w:rsid w:val="0052636E"/>
    <w:rsid w:val="005306A3"/>
    <w:rsid w:val="00530B27"/>
    <w:rsid w:val="00532353"/>
    <w:rsid w:val="005350D1"/>
    <w:rsid w:val="005469F4"/>
    <w:rsid w:val="005476EC"/>
    <w:rsid w:val="005504A1"/>
    <w:rsid w:val="00552145"/>
    <w:rsid w:val="005539AC"/>
    <w:rsid w:val="00555B18"/>
    <w:rsid w:val="005634A2"/>
    <w:rsid w:val="00564AA4"/>
    <w:rsid w:val="00571253"/>
    <w:rsid w:val="005715AB"/>
    <w:rsid w:val="0057351B"/>
    <w:rsid w:val="00575325"/>
    <w:rsid w:val="0057744C"/>
    <w:rsid w:val="0058169F"/>
    <w:rsid w:val="005835DE"/>
    <w:rsid w:val="005845EF"/>
    <w:rsid w:val="00586D0A"/>
    <w:rsid w:val="00590BEC"/>
    <w:rsid w:val="0059223A"/>
    <w:rsid w:val="0059286F"/>
    <w:rsid w:val="0059358C"/>
    <w:rsid w:val="005A3E32"/>
    <w:rsid w:val="005A57F1"/>
    <w:rsid w:val="005B09B7"/>
    <w:rsid w:val="005B20C8"/>
    <w:rsid w:val="005B21D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3F9"/>
    <w:rsid w:val="005D3599"/>
    <w:rsid w:val="005D68BB"/>
    <w:rsid w:val="005D7991"/>
    <w:rsid w:val="005E1A5F"/>
    <w:rsid w:val="005F2D52"/>
    <w:rsid w:val="005F4465"/>
    <w:rsid w:val="005F45A6"/>
    <w:rsid w:val="005F5036"/>
    <w:rsid w:val="00607FED"/>
    <w:rsid w:val="00610D4E"/>
    <w:rsid w:val="0061406C"/>
    <w:rsid w:val="00615BF5"/>
    <w:rsid w:val="0061677F"/>
    <w:rsid w:val="00617F2C"/>
    <w:rsid w:val="006201FD"/>
    <w:rsid w:val="0062058E"/>
    <w:rsid w:val="0062089B"/>
    <w:rsid w:val="00621AF6"/>
    <w:rsid w:val="006241A9"/>
    <w:rsid w:val="00626986"/>
    <w:rsid w:val="00632117"/>
    <w:rsid w:val="0063255B"/>
    <w:rsid w:val="00636D71"/>
    <w:rsid w:val="0064599E"/>
    <w:rsid w:val="0064791C"/>
    <w:rsid w:val="00651119"/>
    <w:rsid w:val="0065147F"/>
    <w:rsid w:val="00652255"/>
    <w:rsid w:val="006535C7"/>
    <w:rsid w:val="00654F2F"/>
    <w:rsid w:val="00663EF1"/>
    <w:rsid w:val="00667BDA"/>
    <w:rsid w:val="00677AD1"/>
    <w:rsid w:val="00680568"/>
    <w:rsid w:val="006846C7"/>
    <w:rsid w:val="006873EA"/>
    <w:rsid w:val="00690507"/>
    <w:rsid w:val="00694374"/>
    <w:rsid w:val="00694B6A"/>
    <w:rsid w:val="006A0FCB"/>
    <w:rsid w:val="006A2E5A"/>
    <w:rsid w:val="006A3FBE"/>
    <w:rsid w:val="006A6846"/>
    <w:rsid w:val="006A7BD0"/>
    <w:rsid w:val="006B1C3A"/>
    <w:rsid w:val="006B242B"/>
    <w:rsid w:val="006B2D41"/>
    <w:rsid w:val="006B5869"/>
    <w:rsid w:val="006C097B"/>
    <w:rsid w:val="006C1151"/>
    <w:rsid w:val="006D49F0"/>
    <w:rsid w:val="006D4EF3"/>
    <w:rsid w:val="006E0AFE"/>
    <w:rsid w:val="006E1E1E"/>
    <w:rsid w:val="006E30C6"/>
    <w:rsid w:val="006E74E0"/>
    <w:rsid w:val="006F1C5F"/>
    <w:rsid w:val="006F6A4F"/>
    <w:rsid w:val="00700567"/>
    <w:rsid w:val="00703092"/>
    <w:rsid w:val="007052FB"/>
    <w:rsid w:val="00706555"/>
    <w:rsid w:val="00706CDE"/>
    <w:rsid w:val="00707242"/>
    <w:rsid w:val="007153B4"/>
    <w:rsid w:val="00720F24"/>
    <w:rsid w:val="00722D68"/>
    <w:rsid w:val="0072366E"/>
    <w:rsid w:val="00726667"/>
    <w:rsid w:val="007267C5"/>
    <w:rsid w:val="00731D4A"/>
    <w:rsid w:val="00734953"/>
    <w:rsid w:val="00735909"/>
    <w:rsid w:val="00737256"/>
    <w:rsid w:val="00740997"/>
    <w:rsid w:val="0075253A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4DB0"/>
    <w:rsid w:val="00796CD6"/>
    <w:rsid w:val="007974EB"/>
    <w:rsid w:val="007A02FF"/>
    <w:rsid w:val="007A213D"/>
    <w:rsid w:val="007A4D1F"/>
    <w:rsid w:val="007A6EB7"/>
    <w:rsid w:val="007A7AAE"/>
    <w:rsid w:val="007B726C"/>
    <w:rsid w:val="007C3BF2"/>
    <w:rsid w:val="007C44B2"/>
    <w:rsid w:val="007D459B"/>
    <w:rsid w:val="007D71D9"/>
    <w:rsid w:val="007E0439"/>
    <w:rsid w:val="007E13C8"/>
    <w:rsid w:val="007E2FF1"/>
    <w:rsid w:val="007E3D95"/>
    <w:rsid w:val="007E5040"/>
    <w:rsid w:val="007E616F"/>
    <w:rsid w:val="007E780C"/>
    <w:rsid w:val="00800DCC"/>
    <w:rsid w:val="00801502"/>
    <w:rsid w:val="00801ADD"/>
    <w:rsid w:val="008079E8"/>
    <w:rsid w:val="00810342"/>
    <w:rsid w:val="00811026"/>
    <w:rsid w:val="00812CBD"/>
    <w:rsid w:val="00815BA3"/>
    <w:rsid w:val="00816C4F"/>
    <w:rsid w:val="00823683"/>
    <w:rsid w:val="00824A15"/>
    <w:rsid w:val="00825EEF"/>
    <w:rsid w:val="008265D4"/>
    <w:rsid w:val="00826A1C"/>
    <w:rsid w:val="00830068"/>
    <w:rsid w:val="00832975"/>
    <w:rsid w:val="00832A44"/>
    <w:rsid w:val="008350F6"/>
    <w:rsid w:val="00835FBD"/>
    <w:rsid w:val="0084533E"/>
    <w:rsid w:val="0084548F"/>
    <w:rsid w:val="00850185"/>
    <w:rsid w:val="00851170"/>
    <w:rsid w:val="008511BC"/>
    <w:rsid w:val="0085289E"/>
    <w:rsid w:val="00855A6D"/>
    <w:rsid w:val="008562F6"/>
    <w:rsid w:val="00856DAE"/>
    <w:rsid w:val="00856FF9"/>
    <w:rsid w:val="00857A43"/>
    <w:rsid w:val="00857FDE"/>
    <w:rsid w:val="008614B3"/>
    <w:rsid w:val="00863581"/>
    <w:rsid w:val="00866336"/>
    <w:rsid w:val="00877CB6"/>
    <w:rsid w:val="008831BD"/>
    <w:rsid w:val="008913EF"/>
    <w:rsid w:val="00893133"/>
    <w:rsid w:val="00894587"/>
    <w:rsid w:val="008966E8"/>
    <w:rsid w:val="0089789D"/>
    <w:rsid w:val="008A13F0"/>
    <w:rsid w:val="008A1902"/>
    <w:rsid w:val="008A4246"/>
    <w:rsid w:val="008A4D14"/>
    <w:rsid w:val="008A6AD0"/>
    <w:rsid w:val="008B233B"/>
    <w:rsid w:val="008B3938"/>
    <w:rsid w:val="008B42FF"/>
    <w:rsid w:val="008B52E1"/>
    <w:rsid w:val="008C0F90"/>
    <w:rsid w:val="008C5172"/>
    <w:rsid w:val="008D0F5B"/>
    <w:rsid w:val="008D28D4"/>
    <w:rsid w:val="008D7863"/>
    <w:rsid w:val="008F25B0"/>
    <w:rsid w:val="008F42CE"/>
    <w:rsid w:val="008F7960"/>
    <w:rsid w:val="009013A4"/>
    <w:rsid w:val="009064A4"/>
    <w:rsid w:val="00911683"/>
    <w:rsid w:val="00911800"/>
    <w:rsid w:val="009247DF"/>
    <w:rsid w:val="00924E5C"/>
    <w:rsid w:val="00925139"/>
    <w:rsid w:val="00932DCC"/>
    <w:rsid w:val="00933190"/>
    <w:rsid w:val="00933232"/>
    <w:rsid w:val="00937915"/>
    <w:rsid w:val="00940D04"/>
    <w:rsid w:val="00943E4D"/>
    <w:rsid w:val="009473BB"/>
    <w:rsid w:val="00947A1D"/>
    <w:rsid w:val="0095133A"/>
    <w:rsid w:val="00952AED"/>
    <w:rsid w:val="009544FB"/>
    <w:rsid w:val="00957825"/>
    <w:rsid w:val="00961667"/>
    <w:rsid w:val="009626E2"/>
    <w:rsid w:val="00962C62"/>
    <w:rsid w:val="009665A0"/>
    <w:rsid w:val="00970A10"/>
    <w:rsid w:val="00970AD4"/>
    <w:rsid w:val="00970E2A"/>
    <w:rsid w:val="009724B6"/>
    <w:rsid w:val="00982102"/>
    <w:rsid w:val="00983452"/>
    <w:rsid w:val="00992FE3"/>
    <w:rsid w:val="0099518F"/>
    <w:rsid w:val="009A27BB"/>
    <w:rsid w:val="009A3328"/>
    <w:rsid w:val="009A43E8"/>
    <w:rsid w:val="009A4AEF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2D94"/>
    <w:rsid w:val="009C6517"/>
    <w:rsid w:val="009D5873"/>
    <w:rsid w:val="009D6D72"/>
    <w:rsid w:val="009E2EA8"/>
    <w:rsid w:val="009E3978"/>
    <w:rsid w:val="009E399B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3C5E"/>
    <w:rsid w:val="00A15581"/>
    <w:rsid w:val="00A161AA"/>
    <w:rsid w:val="00A16D8A"/>
    <w:rsid w:val="00A23935"/>
    <w:rsid w:val="00A3332F"/>
    <w:rsid w:val="00A350AF"/>
    <w:rsid w:val="00A37490"/>
    <w:rsid w:val="00A37498"/>
    <w:rsid w:val="00A415ED"/>
    <w:rsid w:val="00A46E13"/>
    <w:rsid w:val="00A507C4"/>
    <w:rsid w:val="00A50C23"/>
    <w:rsid w:val="00A511E8"/>
    <w:rsid w:val="00A51F4F"/>
    <w:rsid w:val="00A55FA8"/>
    <w:rsid w:val="00A572E5"/>
    <w:rsid w:val="00A60AF1"/>
    <w:rsid w:val="00A65D7E"/>
    <w:rsid w:val="00A70A56"/>
    <w:rsid w:val="00A70BE8"/>
    <w:rsid w:val="00A71F64"/>
    <w:rsid w:val="00A72FAE"/>
    <w:rsid w:val="00A76C1F"/>
    <w:rsid w:val="00A77D90"/>
    <w:rsid w:val="00A77EEC"/>
    <w:rsid w:val="00A80249"/>
    <w:rsid w:val="00A808D1"/>
    <w:rsid w:val="00A85D58"/>
    <w:rsid w:val="00A85F1F"/>
    <w:rsid w:val="00A87667"/>
    <w:rsid w:val="00A9007A"/>
    <w:rsid w:val="00A9333B"/>
    <w:rsid w:val="00A933B6"/>
    <w:rsid w:val="00A9419C"/>
    <w:rsid w:val="00A95481"/>
    <w:rsid w:val="00A9649E"/>
    <w:rsid w:val="00A96ACC"/>
    <w:rsid w:val="00A96D60"/>
    <w:rsid w:val="00AA2914"/>
    <w:rsid w:val="00AA2F6F"/>
    <w:rsid w:val="00AB2834"/>
    <w:rsid w:val="00AB2A7A"/>
    <w:rsid w:val="00AB47D2"/>
    <w:rsid w:val="00AB65B3"/>
    <w:rsid w:val="00AC39FA"/>
    <w:rsid w:val="00AC6B87"/>
    <w:rsid w:val="00AC7D11"/>
    <w:rsid w:val="00AD0AAC"/>
    <w:rsid w:val="00AD1C4E"/>
    <w:rsid w:val="00AD272D"/>
    <w:rsid w:val="00AD6507"/>
    <w:rsid w:val="00AD762E"/>
    <w:rsid w:val="00AE0EE5"/>
    <w:rsid w:val="00AE228D"/>
    <w:rsid w:val="00AE6F08"/>
    <w:rsid w:val="00AF2BAA"/>
    <w:rsid w:val="00AF6BB8"/>
    <w:rsid w:val="00AF7B06"/>
    <w:rsid w:val="00AF7F3D"/>
    <w:rsid w:val="00B01871"/>
    <w:rsid w:val="00B033D1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46096"/>
    <w:rsid w:val="00B513B0"/>
    <w:rsid w:val="00B51A05"/>
    <w:rsid w:val="00B53C3D"/>
    <w:rsid w:val="00B575BA"/>
    <w:rsid w:val="00B615BB"/>
    <w:rsid w:val="00B75725"/>
    <w:rsid w:val="00B75E21"/>
    <w:rsid w:val="00B75EE1"/>
    <w:rsid w:val="00B76040"/>
    <w:rsid w:val="00B80BAA"/>
    <w:rsid w:val="00B82024"/>
    <w:rsid w:val="00B832DC"/>
    <w:rsid w:val="00B870F7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2C75"/>
    <w:rsid w:val="00BD3677"/>
    <w:rsid w:val="00BD3727"/>
    <w:rsid w:val="00BD44BB"/>
    <w:rsid w:val="00BD5684"/>
    <w:rsid w:val="00BD5E3A"/>
    <w:rsid w:val="00BE2269"/>
    <w:rsid w:val="00BE228F"/>
    <w:rsid w:val="00BE4DD3"/>
    <w:rsid w:val="00BE52C4"/>
    <w:rsid w:val="00BE6CCA"/>
    <w:rsid w:val="00BE76E3"/>
    <w:rsid w:val="00BF1EDF"/>
    <w:rsid w:val="00BF4C06"/>
    <w:rsid w:val="00BF6AE9"/>
    <w:rsid w:val="00C01400"/>
    <w:rsid w:val="00C031EA"/>
    <w:rsid w:val="00C041A1"/>
    <w:rsid w:val="00C047EB"/>
    <w:rsid w:val="00C05268"/>
    <w:rsid w:val="00C064E7"/>
    <w:rsid w:val="00C1198D"/>
    <w:rsid w:val="00C11FCF"/>
    <w:rsid w:val="00C15D36"/>
    <w:rsid w:val="00C204C6"/>
    <w:rsid w:val="00C21016"/>
    <w:rsid w:val="00C21A70"/>
    <w:rsid w:val="00C21AB1"/>
    <w:rsid w:val="00C27BE3"/>
    <w:rsid w:val="00C32A61"/>
    <w:rsid w:val="00C423AB"/>
    <w:rsid w:val="00C4392F"/>
    <w:rsid w:val="00C439A6"/>
    <w:rsid w:val="00C456B3"/>
    <w:rsid w:val="00C46D75"/>
    <w:rsid w:val="00C47447"/>
    <w:rsid w:val="00C47C9D"/>
    <w:rsid w:val="00C52156"/>
    <w:rsid w:val="00C52872"/>
    <w:rsid w:val="00C52AEA"/>
    <w:rsid w:val="00C60E5C"/>
    <w:rsid w:val="00C61B1A"/>
    <w:rsid w:val="00C61D6D"/>
    <w:rsid w:val="00C639A0"/>
    <w:rsid w:val="00C6462A"/>
    <w:rsid w:val="00C67728"/>
    <w:rsid w:val="00C70496"/>
    <w:rsid w:val="00C74743"/>
    <w:rsid w:val="00C7607A"/>
    <w:rsid w:val="00C763EE"/>
    <w:rsid w:val="00C83093"/>
    <w:rsid w:val="00C83D84"/>
    <w:rsid w:val="00C9075D"/>
    <w:rsid w:val="00C91D64"/>
    <w:rsid w:val="00C94155"/>
    <w:rsid w:val="00C97955"/>
    <w:rsid w:val="00CA5286"/>
    <w:rsid w:val="00CA5E2B"/>
    <w:rsid w:val="00CA61EC"/>
    <w:rsid w:val="00CA7673"/>
    <w:rsid w:val="00CB6C9B"/>
    <w:rsid w:val="00CC0F83"/>
    <w:rsid w:val="00CC19DB"/>
    <w:rsid w:val="00CC41B3"/>
    <w:rsid w:val="00CC5D61"/>
    <w:rsid w:val="00CC76A6"/>
    <w:rsid w:val="00CD05C6"/>
    <w:rsid w:val="00CD249E"/>
    <w:rsid w:val="00CD2A10"/>
    <w:rsid w:val="00CD3A98"/>
    <w:rsid w:val="00CD517A"/>
    <w:rsid w:val="00CE0953"/>
    <w:rsid w:val="00CE49CD"/>
    <w:rsid w:val="00CE558D"/>
    <w:rsid w:val="00CE6289"/>
    <w:rsid w:val="00CF2598"/>
    <w:rsid w:val="00CF342C"/>
    <w:rsid w:val="00CF7034"/>
    <w:rsid w:val="00CF706F"/>
    <w:rsid w:val="00D03EED"/>
    <w:rsid w:val="00D072EB"/>
    <w:rsid w:val="00D119DE"/>
    <w:rsid w:val="00D1320C"/>
    <w:rsid w:val="00D14AF3"/>
    <w:rsid w:val="00D15407"/>
    <w:rsid w:val="00D176A7"/>
    <w:rsid w:val="00D23834"/>
    <w:rsid w:val="00D2595F"/>
    <w:rsid w:val="00D2734D"/>
    <w:rsid w:val="00D308A1"/>
    <w:rsid w:val="00D33FBA"/>
    <w:rsid w:val="00D34E14"/>
    <w:rsid w:val="00D351F4"/>
    <w:rsid w:val="00D45BCE"/>
    <w:rsid w:val="00D463EB"/>
    <w:rsid w:val="00D468AC"/>
    <w:rsid w:val="00D5055C"/>
    <w:rsid w:val="00D519BD"/>
    <w:rsid w:val="00D5495D"/>
    <w:rsid w:val="00D57CE4"/>
    <w:rsid w:val="00D64A47"/>
    <w:rsid w:val="00D6551A"/>
    <w:rsid w:val="00D656AF"/>
    <w:rsid w:val="00D7138F"/>
    <w:rsid w:val="00D748A6"/>
    <w:rsid w:val="00D75BA5"/>
    <w:rsid w:val="00D84262"/>
    <w:rsid w:val="00D876D4"/>
    <w:rsid w:val="00D93FC2"/>
    <w:rsid w:val="00D943B8"/>
    <w:rsid w:val="00D95716"/>
    <w:rsid w:val="00DA1505"/>
    <w:rsid w:val="00DA4880"/>
    <w:rsid w:val="00DB417C"/>
    <w:rsid w:val="00DB45CE"/>
    <w:rsid w:val="00DB4C9C"/>
    <w:rsid w:val="00DB5F76"/>
    <w:rsid w:val="00DB6EE3"/>
    <w:rsid w:val="00DC3486"/>
    <w:rsid w:val="00DC5867"/>
    <w:rsid w:val="00DC679A"/>
    <w:rsid w:val="00DE16CB"/>
    <w:rsid w:val="00DE5733"/>
    <w:rsid w:val="00DE7AF9"/>
    <w:rsid w:val="00DF0AE2"/>
    <w:rsid w:val="00DF1C71"/>
    <w:rsid w:val="00DF52C8"/>
    <w:rsid w:val="00DF5CD7"/>
    <w:rsid w:val="00E01D99"/>
    <w:rsid w:val="00E02772"/>
    <w:rsid w:val="00E05D15"/>
    <w:rsid w:val="00E1004F"/>
    <w:rsid w:val="00E1249C"/>
    <w:rsid w:val="00E1349F"/>
    <w:rsid w:val="00E20CF7"/>
    <w:rsid w:val="00E217A8"/>
    <w:rsid w:val="00E244FB"/>
    <w:rsid w:val="00E2571C"/>
    <w:rsid w:val="00E26192"/>
    <w:rsid w:val="00E3286F"/>
    <w:rsid w:val="00E34D80"/>
    <w:rsid w:val="00E36357"/>
    <w:rsid w:val="00E431EF"/>
    <w:rsid w:val="00E533D9"/>
    <w:rsid w:val="00E6583A"/>
    <w:rsid w:val="00E66FAF"/>
    <w:rsid w:val="00E70F1F"/>
    <w:rsid w:val="00E72400"/>
    <w:rsid w:val="00E7499D"/>
    <w:rsid w:val="00E757D2"/>
    <w:rsid w:val="00E76047"/>
    <w:rsid w:val="00E762C6"/>
    <w:rsid w:val="00E85D66"/>
    <w:rsid w:val="00E9159F"/>
    <w:rsid w:val="00E97B5C"/>
    <w:rsid w:val="00EA26D3"/>
    <w:rsid w:val="00EA2969"/>
    <w:rsid w:val="00EA3D92"/>
    <w:rsid w:val="00EB4FD5"/>
    <w:rsid w:val="00EB793E"/>
    <w:rsid w:val="00EC0515"/>
    <w:rsid w:val="00EC0B66"/>
    <w:rsid w:val="00EC0C8D"/>
    <w:rsid w:val="00EC1082"/>
    <w:rsid w:val="00EC489F"/>
    <w:rsid w:val="00EC497C"/>
    <w:rsid w:val="00ED0040"/>
    <w:rsid w:val="00ED0E14"/>
    <w:rsid w:val="00ED14CE"/>
    <w:rsid w:val="00ED29C4"/>
    <w:rsid w:val="00ED403D"/>
    <w:rsid w:val="00ED4800"/>
    <w:rsid w:val="00EE6E48"/>
    <w:rsid w:val="00EE71F5"/>
    <w:rsid w:val="00EF3E70"/>
    <w:rsid w:val="00F00C90"/>
    <w:rsid w:val="00F02FA8"/>
    <w:rsid w:val="00F0644B"/>
    <w:rsid w:val="00F12C5C"/>
    <w:rsid w:val="00F13597"/>
    <w:rsid w:val="00F17712"/>
    <w:rsid w:val="00F17EA7"/>
    <w:rsid w:val="00F210F2"/>
    <w:rsid w:val="00F24C39"/>
    <w:rsid w:val="00F251AD"/>
    <w:rsid w:val="00F27EDD"/>
    <w:rsid w:val="00F30F2D"/>
    <w:rsid w:val="00F32B9C"/>
    <w:rsid w:val="00F359F5"/>
    <w:rsid w:val="00F3626D"/>
    <w:rsid w:val="00F36C6B"/>
    <w:rsid w:val="00F4000E"/>
    <w:rsid w:val="00F40DF3"/>
    <w:rsid w:val="00F42681"/>
    <w:rsid w:val="00F43E1F"/>
    <w:rsid w:val="00F500BC"/>
    <w:rsid w:val="00F50B57"/>
    <w:rsid w:val="00F53C12"/>
    <w:rsid w:val="00F56FFF"/>
    <w:rsid w:val="00F5763D"/>
    <w:rsid w:val="00F5765B"/>
    <w:rsid w:val="00F60FB9"/>
    <w:rsid w:val="00F6175B"/>
    <w:rsid w:val="00F62E2D"/>
    <w:rsid w:val="00F639DD"/>
    <w:rsid w:val="00F63BDB"/>
    <w:rsid w:val="00F66CAD"/>
    <w:rsid w:val="00F70EE4"/>
    <w:rsid w:val="00F71352"/>
    <w:rsid w:val="00F72883"/>
    <w:rsid w:val="00F74F1E"/>
    <w:rsid w:val="00F75025"/>
    <w:rsid w:val="00F75C7E"/>
    <w:rsid w:val="00F76AA8"/>
    <w:rsid w:val="00F76DD4"/>
    <w:rsid w:val="00F81B11"/>
    <w:rsid w:val="00F824A1"/>
    <w:rsid w:val="00F8259E"/>
    <w:rsid w:val="00F83038"/>
    <w:rsid w:val="00F846A5"/>
    <w:rsid w:val="00F86CA6"/>
    <w:rsid w:val="00F92FC5"/>
    <w:rsid w:val="00F9486B"/>
    <w:rsid w:val="00FA1660"/>
    <w:rsid w:val="00FA16C8"/>
    <w:rsid w:val="00FA5342"/>
    <w:rsid w:val="00FB2461"/>
    <w:rsid w:val="00FB2FE8"/>
    <w:rsid w:val="00FB5429"/>
    <w:rsid w:val="00FB690E"/>
    <w:rsid w:val="00FB71AB"/>
    <w:rsid w:val="00FC05F7"/>
    <w:rsid w:val="00FC3E9F"/>
    <w:rsid w:val="00FC4BDA"/>
    <w:rsid w:val="00FC7ED3"/>
    <w:rsid w:val="00FD7FB3"/>
    <w:rsid w:val="00FE092A"/>
    <w:rsid w:val="00FE230A"/>
    <w:rsid w:val="00FE2DAE"/>
    <w:rsid w:val="00FE3A07"/>
    <w:rsid w:val="00FE6975"/>
    <w:rsid w:val="00FF0E28"/>
    <w:rsid w:val="00FF4E54"/>
    <w:rsid w:val="00FF705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  <w14:docId w14:val="33B95A3A"/>
  <w15:docId w15:val="{F6AAD7E0-F7D8-4118-8FE1-61C5865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72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37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BD372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5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link w:val="Heading1"/>
    <w:rsid w:val="00BD3727"/>
    <w:rPr>
      <w:rFonts w:ascii="Arial" w:hAnsi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BD372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BD372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8Char">
    <w:name w:val="Heading 8 Char"/>
    <w:link w:val="Heading8"/>
    <w:rsid w:val="00BD3727"/>
    <w:rPr>
      <w:rFonts w:ascii="Times New Roman" w:eastAsia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BD3727"/>
    <w:rPr>
      <w:sz w:val="22"/>
      <w:szCs w:val="22"/>
    </w:rPr>
  </w:style>
  <w:style w:type="paragraph" w:styleId="Caption">
    <w:name w:val="caption"/>
    <w:basedOn w:val="Normal"/>
    <w:next w:val="Normal"/>
    <w:qFormat/>
    <w:rsid w:val="00BD3727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12024F"/>
    <w:pPr>
      <w:widowControl w:val="0"/>
      <w:spacing w:after="120" w:line="240" w:lineRule="auto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3Char">
    <w:name w:val="Body Text 3 Char"/>
    <w:link w:val="BodyText3"/>
    <w:rsid w:val="0012024F"/>
    <w:rPr>
      <w:rFonts w:ascii="Times New Roman" w:eastAsia="Times New Roman" w:hAnsi="Times New Roman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420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2035"/>
    <w:rPr>
      <w:sz w:val="22"/>
      <w:szCs w:val="22"/>
    </w:rPr>
  </w:style>
  <w:style w:type="paragraph" w:styleId="PlainText">
    <w:name w:val="Plain Text"/>
    <w:basedOn w:val="Normal"/>
    <w:link w:val="PlainTextChar"/>
    <w:rsid w:val="00C21A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AB1"/>
    <w:rPr>
      <w:rFonts w:ascii="Courier New" w:eastAsia="Times New Roman" w:hAnsi="Courier New" w:cs="Courier New"/>
    </w:rPr>
  </w:style>
  <w:style w:type="table" w:customStyle="1" w:styleId="TableGrid0">
    <w:name w:val="TableGrid"/>
    <w:rsid w:val="007E50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Titlu</vt:lpstr>
      </vt:variant>
      <vt:variant>
        <vt:i4>1</vt:i4>
      </vt:variant>
    </vt:vector>
  </HeadingPairs>
  <TitlesOfParts>
    <vt:vector size="10" baseType="lpstr">
      <vt:lpstr>Nr</vt:lpstr>
      <vt:lpstr/>
      <vt:lpstr>Ca urmare a notificării depusă de RUBLEN PETRU, cu domiciliul mun. Tulcea, str.</vt:lpstr>
      <vt:lpstr>- CONSTRUCTII                             	            490, 00 mp	30%</vt:lpstr>
      <vt:lpstr>- ALEI CAROSABILE, PLATFORME 	  888, 00 mp	54%</vt:lpstr>
      <vt:lpstr>- PARCAJE 	                                           100, 00 mp	6%</vt:lpstr>
      <vt:lpstr>Procedura de emitere a acordului de mediu va fi parcursă în conformitate cu prev</vt:lpstr>
      <vt:lpstr>Chim. Mirela Aurelia RAICU</vt:lpstr>
      <vt:lpstr>Ing. Daniela STRĂINU</vt:lpstr>
      <vt:lpstr>Nr</vt:lpstr>
    </vt:vector>
  </TitlesOfParts>
  <Company>Panasonic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Cecilia Ivanov</cp:lastModifiedBy>
  <cp:revision>3</cp:revision>
  <cp:lastPrinted>2022-01-06T09:46:00Z</cp:lastPrinted>
  <dcterms:created xsi:type="dcterms:W3CDTF">2022-06-02T09:15:00Z</dcterms:created>
  <dcterms:modified xsi:type="dcterms:W3CDTF">2022-06-10T09:48:00Z</dcterms:modified>
</cp:coreProperties>
</file>