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292/2018 din 3 decembrie 2018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evaluarea impactului anumitor proiecte publice şi private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1043 din 10 decembrie 2018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 şi domeniul de aplicare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evaluarea impactului asupra mediului a proiectelor publice şi private care pot avea efecte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prezentei legi, termenii şi expresiile de mai jos au următoarele semnificaţii: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 de mediu - actul administrativ emis de către autoritatea competentă pentru protecţia mediului prin care sunt stabilite condiţiile şi măsurile pentru protecţia mediului, care trebuie respectate în cazul realizării unui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aprobare de dezvoltare - decizia autorităţii sau autorităţilor competente, care dă dreptul titularului proiectului să realizeze proiectul; aceasta se concretizează în: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autorizaţia de construire, pentru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şi cele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a), c), e), f), g) şi pct. 2 - 13;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 privind utilizarea terenului în scop agricol intensiv,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b);</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acord al conducătorului structurii teritoriale de specialitate a autorităţii publice centrale care răspunde de silvicultură, pentru proiectele privind împădurirea terenurilor pe care nu a existat anterior vegetaţie forestieră,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actul emis de autoritatea competentă în domeniul silviculturii conform prevederilor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Legea nr. 46/2008 - Codul silvic, republicată, cu modificările şi completările ulterioare, pentru realizarea obiectivelor care implică defrişarea în scopul schimbării destinaţiei terenului, prevăzute la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autoritate competentă -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evaluarea impactului asupra mediului - un proces care constă în: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pregătirea raportului privind impactul asupra mediului de către titularul proiectului, astfel cum se prevede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desfăşurarea consultărilor, astfel cum se prevede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16</w:t>
      </w:r>
      <w:r>
        <w:rPr>
          <w:rFonts w:ascii="Times New Roman" w:hAnsi="Times New Roman" w:cs="Times New Roman"/>
          <w:sz w:val="28"/>
          <w:szCs w:val="28"/>
        </w:rPr>
        <w:t xml:space="preserve"> şi, după caz, la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examinarea de către autoritatea competentă a informaţiilor prezentate în raportul privind impactul asupra mediului şi a oricăror informaţii suplimentare furnizate, după caz, de către titularul proiectului în conformitate cu </w:t>
      </w:r>
      <w:r>
        <w:rPr>
          <w:rFonts w:ascii="Times New Roman" w:hAnsi="Times New Roman" w:cs="Times New Roman"/>
          <w:color w:val="008000"/>
          <w:sz w:val="28"/>
          <w:szCs w:val="28"/>
          <w:u w:val="single"/>
        </w:rPr>
        <w:t>art. 12</w:t>
      </w:r>
      <w:r>
        <w:rPr>
          <w:rFonts w:ascii="Times New Roman" w:hAnsi="Times New Roman" w:cs="Times New Roman"/>
          <w:sz w:val="28"/>
          <w:szCs w:val="28"/>
        </w:rPr>
        <w:t>, şi a oricăror informaţii relevante obţinute în urma consultărilor prevăzute la pct.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prezentarea unei concluzii motivate de către autoritatea competentă cu privire la impactul semnificativ al proiectului asupra mediului, ţinând seama de rezultatele examinării prevăzute la pct. 3 şi, după caz, de propria examinare suplimentară;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includerea concluziei motivate a autorităţii competente în oricare dintre deciziile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(8) şi (9);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proiect - executarea lucrărilor de construcţii sau a altor instalaţii ori lucrări, precum şi alte intervenţii asupra cadrului natural şi peisajului, inclusiv cele care implică exploatarea resurselor minerale;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public - una sau mai multe persoane fizice sau juridice şi, în conformitate cu legislaţia ori cu practica naţională, asociaţiile, organizaţiile ori grupurile constituite de acestea;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public interesat - publicul afectat sau care ar putea fi afectat de procedura decizională privind mediul,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ori care are un interes în cadrul respectivei proceduri; în sensul prezentei definiţii, organizaţiile neguvernamentale care promovează protecţia mediului şi care îndeplinesc condiţiile prevăzute de legislaţia în materie sunt considerate ca având un interes;</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raport privind impactul asupra mediului - documentul care conţine informaţiile furnizate de titularul proiectului,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şi (3);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titularul proiectului - solicitantul aprobării de dezvoltare pentru un proiect privat, autoritatea publică care iniţiază un proiect sau entităţile aflate în subordinea/sub autoritatea autorităţilor publice centrale.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publice care aplică prevederile prezentei legi sunt autorităţile competente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îndeplinesc cu obiectivitate obligaţiile care decurg din prezenta lege şi nu se află într-o situaţie care generează un conflict de interese.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autoritatea competentă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c) este şi titularul proiectului, aceasta are obligaţia de a asigura separarea adecvată a funcţiilor în scopul evitării conflictului de interese.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prevăzută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este parte integrantă din procedura de emitere a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evaluarea pericolelor de accident major în care sunt implicate substanţe periculoase.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evaluare a impactului asupra mediului pentru proiectele care se construiesc pe ape sau care au legătură cu apele, conform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apelor nr. 107/1996, cu modificările şi completările ulterioare, se derulează coordonat cu procedura de emitere a avizului de gospodărire a apelor care include evaluarea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Coordonarea procedurii de evaluare a impactului asupra mediului cu procedura de emitere a avizului de gospodărire a apelor se realizează de către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prezentei legi nu se aplică proiectelor sau părţilor proiectelor care au ca obiectiv unic apărarea şi securitatea naţională ori reacţia la situaţii de urgenţă, dacă autorităţile 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Într-o astfel de situaţie, autoritatea publică centrală pentru protecţia mediului are următoarele obligaţii: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dacă o altă formă de evaluare este potrivită;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 la dispoziţia publicului interesat informaţiile obţinute în cadrul formelor de evaluare prevăzute la lit. a), precum şi informaţiile privind decizia de exceptare şi motivele care au stat la baza luării unei astfel de decizii;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informează Comisia Europeană, înainte de emiterea aprobării de dezvoltare, cu privire la decizia de exceptare luată, precum şi motivele care justifică acordarea exceptării şi îi furnizează, după caz, informaţiile puse la dispoziţia publicului.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un proiect este adoptat printr-un act normativ special, autoritatea publică centrală pentru protecţia mediului poate excepta proiectul respectiv de la dispoziţiile ce vizează consultările cu publicul prevăzute de prezenta lege, cu condiţia ca obiectivele acestei legi să fie realizate, fără a aduce atingere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informează Comisia Europeană cu privire la decizia de exceptare luată, la fiecare 2 ani începând cu data intrării în vigoare a prezentei legi.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reglementare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 şi responsabilităţi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emitere a avizului de gospodărire a apelor, care include evaluarea impactului asupra corpurilor de apă, este condusă de către autorităţile competente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Participarea autorităţilor prevăzute la alin. (1) se realizează în cadrul unei comisii de analiză tehnică (CAT),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pentru inspectoratele teritoriale silvice, ai direcţiilor pentru agricultură </w:t>
      </w:r>
      <w:r>
        <w:rPr>
          <w:rFonts w:ascii="Times New Roman" w:hAnsi="Times New Roman" w:cs="Times New Roman"/>
          <w:sz w:val="28"/>
          <w:szCs w:val="28"/>
        </w:rPr>
        <w:lastRenderedPageBreak/>
        <w:t>judeţene sau a municipiului Bucureşti şi ai altor autorităţi, după caz, în funcţie de natura proiectului. Prezenţa în comisia de analiză tehnică a reprezentanţilor autorităţilor prevăzute în prezentul alineat este obligatorie la solicitarea autorităţii publice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scopul aplicării prevederilor prezentei legi, autorităţile publice pentru protecţia mediului pun la dispoziţia autorităţilor prevăzute la alin. (1) informaţiile relevante, inclusiv raportul privind impactul asupra mediului, şi asigură organizarea şedinţelor comisiei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Etapele procedurii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precum şi cele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care pot avea efecte semnificative asupra mediului, datorită, printre altele, naturii, dimensiunii sau localizării lor, fac obiectul unei solicitări de aprobare de dezvoltare şi al unei evaluări a impactului lor asupra mediului înaintea emiterii acestei aprobări.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impactului asupra mediului identifică, descrie şi evaluează, în mod corespunzător, pentru fiecare caz în parte, în conformitate cu prevederile prezentei legi, efectele semnificative directe şi indirecte ale unui proiect asupra următorilor factori: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populaţia şi sănătatea umană;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biodiversitatea, acordând o atenţie specială speciilor şi habitatelor protejate în conformitate cu prevederile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terenurile, solul, apa, aerul şi clima;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bunurile materiale, patrimoniul cultural şi peisajul;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interacţiunea dintre factorii prevăzuţi la lit. a) - 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Printre efectele asupra factorilor prevăzuţi la alin. (2) se numără cele preconizate ca urmare a vulnerabilităţii proiectelor faţă de riscul de accidente majore şi/sau dezastre, respectiv schimbări climatice, relevante pentru proiectul în cauză.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Evaluarea impactului asupra mediului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se realizează cu respectarea dispoziţiilor respectivelor acte normative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proiectele care fac obiectul </w:t>
      </w:r>
      <w:r>
        <w:rPr>
          <w:rFonts w:ascii="Times New Roman" w:hAnsi="Times New Roman" w:cs="Times New Roman"/>
          <w:color w:val="008000"/>
          <w:sz w:val="28"/>
          <w:szCs w:val="28"/>
          <w:u w:val="single"/>
        </w:rPr>
        <w:t>Legii nr. 278/2013</w:t>
      </w:r>
      <w:r>
        <w:rPr>
          <w:rFonts w:ascii="Times New Roman" w:hAnsi="Times New Roman" w:cs="Times New Roman"/>
          <w:sz w:val="28"/>
          <w:szCs w:val="28"/>
        </w:rPr>
        <w:t xml:space="preserve">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impactului asupra mediului pentru proiectele care fac obiectul </w:t>
      </w:r>
      <w:r>
        <w:rPr>
          <w:rFonts w:ascii="Times New Roman" w:hAnsi="Times New Roman" w:cs="Times New Roman"/>
          <w:color w:val="008000"/>
          <w:sz w:val="28"/>
          <w:szCs w:val="28"/>
          <w:u w:val="single"/>
        </w:rPr>
        <w:t>Legii nr. 59/2016</w:t>
      </w:r>
      <w:r>
        <w:rPr>
          <w:rFonts w:ascii="Times New Roman" w:hAnsi="Times New Roman" w:cs="Times New Roman"/>
          <w:sz w:val="28"/>
          <w:szCs w:val="28"/>
        </w:rPr>
        <w:t xml:space="preserve"> privind controlul asupra pericolelor de accident major în care sunt implicate substanţe periculoase, cu completările ulterioare, include cerinţele legislaţiei specifice.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se realizează în etape, după cum urmează: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etapa de încadrare a proiectului în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etapa de definire a domeniului evaluării şi de realizare a raportului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etapa de analiză a calităţii raportului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nr. 107/1996, cu modificările şi completările ulterioare,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se supun evaluării impactului asupra mediului,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- 20 şi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cu respectarea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şi (3).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informaţiilor furnizate de către titular, autoritatea competentă pentru protecţia mediului decide, pe baza unei examinări de la caz la caz, cu 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şi (3), dacă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se supun evaluării impactului asupra mediului, potrivit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- 20 şi </w:t>
      </w:r>
      <w:r>
        <w:rPr>
          <w:rFonts w:ascii="Times New Roman" w:hAnsi="Times New Roman" w:cs="Times New Roman"/>
          <w:color w:val="008000"/>
          <w:sz w:val="28"/>
          <w:szCs w:val="28"/>
          <w:u w:val="single"/>
        </w:rPr>
        <w:t>art. 29</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examinării prevăzute la alin. (2), autoritatea competentă pentru protecţia mediului utilizează criteriile din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realizarea examinării prevăzute la alin. (2), titularul proiectului are următoarele obligaţii: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furnizează în cadrul memoriului de prezentare informaţiile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cu privire la caracteristicile proiectului şi la efectele sale semnificative probabile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ţine seama, după caz, de rezultatele disponibile ale altor evaluări relevante ale efectelor asupra mediului efectuate în temeiul altor prevederi legale naţionale, decât cele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prezintă o descriere a tuturor caracteristicilor proiectului şi/sau a măsurilor vizate pentru evitarea ori prevenirea eventualelor efecte negative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fac obiectul etapei de încadrare numai din punctul de vedere al aspectelor privind evaluarea adecvată şi al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competentă pentru protecţia mediului ia decizia potrivit prevederilor alin. (2) cât mai rapid posibil şi în termen de cel mult 90 de zile de la data la care titularul proiectului a transmis toate informaţiile necesare potrivit alin.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situaţii excepţionale, ca de exemplu cele legate de natura, complexitatea, amplasarea şi dimensiunea proiectului, autoritatea competentă pentru protecţia mediului poate prelungi termenul respectiv în vederea luării deciziei; în acest caz, autoritatea competentă pentru protecţia mediului informează în scris titularul proiectului cu privire la motivele care justifică prelungirea şi la data la care preconizează că va lua decizia.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Deciziile luate de autoritatea competentă pentru protecţia mediului potrivit prevederilor alin. (2) se pun la dispoziţia publicului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în care s-a hotărât că este necesară o evaluare a impactului asupra mediului, se enumeră motivele principale pentru care s-a solicitat o astfel de evaluare, făcând trimitere la criteriile relevante enumerate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s-a decis că o evaluare a impactului asupra mediului nu este necesară, se enumeră motivele principale pentru care nu s-a solicitat o astfel de evaluare, făcând trimitere la criteriile relevante enumerate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şi se descriu toate caracteristicile proiectului şi/sau condiţiile de realizare a proiectului pentru evitarea ori prevenirea eventualelor efecte negative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elaborării îndrumarului prevăzut la alin. (1),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memoriul de prezentare şi informaţiile depuse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consultă celelalte autorităţi publice implicate,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ia în considerare propunerile justificate ale publicului interesat,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Îndrumarul se pune la dispoziţia publicului, spre informare.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Transmiterea, de către autoritatea competentă pentru protecţia mediului, a îndrumarului nu exclude posibilitatea solicitării ulterioare de informaţii suplimentare de la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supuse evaluării impactului asupra mediului, titularii acestora pregătesc şi transmit un raport privind impactul asupra mediului, în conformitate cu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care trebuie furnizate de titularul proiectului în cadrul raportului privind impactul asupra mediului includ cel puţin: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descriere a proiectului, cuprinzând informaţii referitoare la amplasarea, concepţia, dimensiunea şi alte caracteristici relevante ale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descriere a eventualelor efecte semnificative ale proiectului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descriere a caracteristicilor proiectului şi/sau a măsurilor vizate pentru evitarea, prevenirea ori reducerea şi, dacă este posibil, compensarea efectelor negative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descriere a alternativelor rezonabile examinate de titularul proiectului, care sunt relevante pentru proiect, şi caracteristicile sale specifice, precum şi o expunere a principalelor motive care stau la baza alegerii sale, ţinând seama de efectele proiectului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 rezumat netehnic al informaţiilor prevăzute la lit. a) - 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orice alte informaţii suplimentare relevante specificate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în funcţie de caracteristicile specifice ale unui anumit proiect sau tip de proiect şi de aspectele de mediu care ar putea fi afectate.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publice, în special cele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(4), care deţin informaţii relevante pentru evaluarea posibilelor efecte semnificative directe şi </w:t>
      </w:r>
      <w:r>
        <w:rPr>
          <w:rFonts w:ascii="Times New Roman" w:hAnsi="Times New Roman" w:cs="Times New Roman"/>
          <w:sz w:val="28"/>
          <w:szCs w:val="28"/>
        </w:rPr>
        <w:lastRenderedPageBreak/>
        <w:t xml:space="preserve">indirecte ale proiectului, astfel cum sunt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şi (3), au obligaţia să pună aceste informaţii la dispoziţia titularului de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Autorităţile competente pentru protecţia mediului verifică dacă titularul proiectului a furnizat într-o formă adecvată informaţiile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în conformitate cu prevederile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Raportul privind impactul asupra mediului se bazează pe îndrumarul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şi include informaţii care pot fi solicitate în scopul stabilirii unei concluzii motivate privind efectele semnificative ale proiectului asupra mediului, luând în considerare actualele cunoştinţe şi metode de evaluare.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a se evita suprapunerea evaluărilor, titularul proiectului ia în considerare, la realizarea raportului privind impactul asupra mediului, rezultatele evaluărilor relevante efectuate în temeiul altor prevederi legale naţionale decât cele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garanta integralitatea şi calitatea rapoartelor din cadrul procedurii de evaluare a impactului asupra mediului este necesară îndeplinirea următoarelor cerinţe: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autoritatea competentă pentru protecţia mediului se asigură că dispune de expertiza necesară sau are acces la aceasta pentru a examina rapoartele prevăzute la lit. 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caz, autoritatea competentă pentru protecţia mediului solicită titularului proiectului informaţii suplimentare, în concordanţă cu </w:t>
      </w:r>
      <w:r>
        <w:rPr>
          <w:rFonts w:ascii="Times New Roman" w:hAnsi="Times New Roman" w:cs="Times New Roman"/>
          <w:color w:val="008000"/>
          <w:sz w:val="28"/>
          <w:szCs w:val="28"/>
          <w:u w:val="single"/>
        </w:rPr>
        <w:t>anexa nr. 4</w:t>
      </w:r>
      <w:r>
        <w:rPr>
          <w:rFonts w:ascii="Times New Roman" w:hAnsi="Times New Roman" w:cs="Times New Roman"/>
          <w:sz w:val="28"/>
          <w:szCs w:val="28"/>
        </w:rPr>
        <w:t>, informaţii care sunt direct relevante pentru stabilirea concluziei motivate privind efectele semnificative ale proiectului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fizice care au condamnări penale definitive pentru fapte care au legătură cu exercitarea calităţii lor de experţi atestaţi îşi pierd dreptul de a elabora rapoartele prevăzute la alin. (1), până la împlinirea termenului de reabilitare.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Calificarea experţilor atestaţi este în concordanţă cu specificul şi natura proiectului de investiţii aflat în procedura de evaluare a impactului asupra mediului, cu particularităţile amplasamentului propus şi cu mediul posibil afectat de un impact semnificativ.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Experţii atestaţi declară în scris că nu au un interes personal în implementarea/dezvoltarea proiectului de investiţii aflat în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parcurgerea procedurii şi examinarea raportului privind impactul asupra mediului şi a studiului de evaluare adecvată, autoritatea competentă pentru protecţia mediului utilizează ghiduri pentru diferite domenii şi categorii de proiecte.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cazul proiectelor a căror complexitate este deosebit de mare, autoritatea competentă pentru protecţia mediului poate utiliza expertiză externă pentru examinarea raportului privind impactul asupra mediului, a studiului de evaluare adecvată şi a raportului de securitate.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Elaborarea raportului privind impactul asupra mediului se realizează de către experţi competenţi atestaţi, potrivit legii, cu respectarea îndrumarului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privind impactul asupra mediului este însoţit de următoarele documente,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studiul de evaluare adecvată întocmit conform conţinutului-cadru prevăzut în ghidul metodologic privind evaluarea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studiul de evaluare a impactului asupra corpurilor de apă cu conţinutul prevăzut de legislaţia specifică;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politica de prevenire a accidentelor majore sau raportul de securitate, pentru acele proiecte care se supun prevederilor </w:t>
      </w:r>
      <w:r>
        <w:rPr>
          <w:rFonts w:ascii="Times New Roman" w:hAnsi="Times New Roman" w:cs="Times New Roman"/>
          <w:color w:val="008000"/>
          <w:sz w:val="28"/>
          <w:szCs w:val="28"/>
          <w:u w:val="single"/>
        </w:rPr>
        <w:t>Legii nr. 59/2016</w:t>
      </w:r>
      <w:r>
        <w:rPr>
          <w:rFonts w:ascii="Times New Roman" w:hAnsi="Times New Roman" w:cs="Times New Roman"/>
          <w:sz w:val="28"/>
          <w:szCs w:val="28"/>
        </w:rPr>
        <w:t>, cu completările ulterioare, cu conţinutul prevăzut de legislaţia specifică;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rezumatul netehnic al informaţiilor furnizate în cadrul raportului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Raportul privind impactul asupra mediului, al cărui conţinut respectă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se înaintează autorităţii competente pentru protecţia mediului, însoţit de documentele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privind impactul asupra mediului, conform prevederilor alin. (1), este supus comentariilor şi observaţiilor publicului, ale cărui propuneri/recomandări justificate sunt luate în considerare în etapa de analiză a calităţii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Raportul privind impactul asupra mediului, conform prevederilor alin. (1), se pune la dispoziţia autorităţilor cu atribuţii şi răspunderi specifice în domeniul protecţiei mediului, participante în comisia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competentă pentru protecţia mediului, împreună cu autorităţile participante în comisia de analiză tehnică, analizează calitatea raportului privind impactul asupra mediului şi a documentelor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şi decide, pe baza punctelor de vedere emise de autorităţile implicate şi a propunerilor justificate ale publicului, acceptarea, completarea sau respingerea motivată 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şi participarea publicului la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asigurării participării efective a publicului interesat la procedurile de luare a deciziilor, autorităţile competente pentru emiterea aprobării de dezvoltare aduc la cunoştinţa publicului, de la începutul procedurii şi, cel mai </w:t>
      </w:r>
      <w:r>
        <w:rPr>
          <w:rFonts w:ascii="Times New Roman" w:hAnsi="Times New Roman" w:cs="Times New Roman"/>
          <w:sz w:val="28"/>
          <w:szCs w:val="28"/>
        </w:rPr>
        <w:lastRenderedPageBreak/>
        <w:t>târziu, de îndată ce informaţia poate fi furnizată, prin anunţuri publice şi prin afişare pe pagina de internet, următoarele aspecte: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solicitare de aprobare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tipul deciziilor posibile sau, în cazul în care există, proiectul deciziei respective;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locul, orarul şi mijloacele prin care informaţiile relevante sunt puse la dispoziţia publicului.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solicitare de acord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faptul că proiectul face obiectul evaluării impactului asupra mediului, indicând, după caz, şi că proiectul intră sub incidenţa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de contact ale autorităţilor competente pentru protecţia mediului, ale autorităţilor de la care pot fi obţinute informaţii relevante, ale autorităţilor unde se pot înainta comentarii sau adresa întrebări, precum şi termenul pentru transmiterea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tipul deciziilor posibile sau, în cazul în care există, proiectul deciziei respective;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faptul că au fost obţinute şi sunt disponibile informaţiile prevăzute de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locul, orarul şi mijloacele prin care informaţiile relevante sunt puse la dispoziţia publicului;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modalităţile de participare a publicului, în conformitate cu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şi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publice pentru protecţia mediului şi autorităţile competente pentru emiterea aprobării de dezvoltare pun la dispoziţia publicului interesat, de îndată ce intră în posesia lor,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informaţie obţinută în conformitate cu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alte informaţii decât cele prevăzute la alin. (1) şi (2), care sunt relevante pentru luarea deciziei privind aprobarea de dezvoltare şi care devin disponibile după momentul informării publicului în conformitate cu prevederile alin. (1) şi (2), cu respectarea dispoziţiilor </w:t>
      </w:r>
      <w:r>
        <w:rPr>
          <w:rFonts w:ascii="Times New Roman" w:hAnsi="Times New Roman" w:cs="Times New Roman"/>
          <w:color w:val="008000"/>
          <w:sz w:val="28"/>
          <w:szCs w:val="28"/>
          <w:u w:val="single"/>
        </w:rPr>
        <w:t>Hotărârii Guvernului nr. 878/2005</w:t>
      </w:r>
      <w:r>
        <w:rPr>
          <w:rFonts w:ascii="Times New Roman" w:hAnsi="Times New Roman" w:cs="Times New Roman"/>
          <w:sz w:val="28"/>
          <w:szCs w:val="28"/>
        </w:rPr>
        <w:t xml:space="preserve"> privind accesul publicului la informaţia privind mediul, cu modificările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Publicul interesat, în conformitate cu prevederile din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are posibilitatea să participe efectiv şi de la început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să se documenteze şi să transmită propuneri/recomandări autorităţilor publice competente, atunci când toate opţiunile sunt posibile şi înaintea luării unei decizii privind aprobarea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Informarea şi participarea publicului sunt coordonate de autorităţile competente pentru emiterea aprobării de dezvoltare şi autorităţile competente pentru protecţia mediului, potrivit competenţelor specifice, şi se realizează după cum urmează: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modalitatea de informare a publicului: prin afişe pe o anumită zonă teritorială, publicaţii în presa centrală şi/sau locală, organizarea unor expoziţii cu planuri, schiţe, tabele, grafice, modele referitoare la proiectul respectiv şi altele;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modalitatea de consultare a publicului interesat, în scris sau prin dezbateri publice.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Informaţiile relevante sunt puse la dispoziţia publicului în format electronic, pe pagina proprie de internet a autorităţilor prevăzute la alin.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Termenele corespunzătoare pentru diferite etape, astfel încât să se asigure timp suficient pentru informarea autorităţilor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a publicului, precum şi pregătirea şi participarea efectivă a acestora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sunt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Perioada de timp pentru consultarea publicului cu privire la raportul privind impactul asupra mediului este de cel puţin 30 de zile.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transfrontalieră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w:t>
      </w:r>
      <w:r>
        <w:rPr>
          <w:rFonts w:ascii="Times New Roman" w:hAnsi="Times New Roman" w:cs="Times New Roman"/>
          <w:sz w:val="28"/>
          <w:szCs w:val="28"/>
        </w:rPr>
        <w:lastRenderedPageBreak/>
        <w:t>târziu de momentul când este informat propriul public cel puţin următoarele informaţii referitoare la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descriere a proiectului împreună cu informaţiile disponibile asupra posibilului impact transfrontalier al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 privind tipul deciziei care ar putea să fie luată.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publică centrală pentru protecţia mediului comunică statului prevăzut la alin. (1) şi (2) intervalul de timp în care să precizeze dacă doreşte să participe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statul potenţial afectat care a primit informaţiile prevăzute la alin. (1) comunică intenţia sa de participare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autoritatea publică centrală pentru protecţia mediului îi transmite informaţiile despre proiect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(2) şi alin. (3) lit. a) şi b).</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România este stat potenţial afectat, autoritatea publică centrală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pune la dispoziţia autorităţilor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a propriului public interesat, de îndată ce intră în posesia lor, informaţiile prevăzute la alin. (1) şi (3), primite de la statul de origine;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autorităţilor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consultărilor. Aceste consultări pot fi organizate şi prin intermediul unui organism comun adecvat.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publică centrală pentru protecţia mediului stabileşte împreună cu autorităţile competente de pe teritoriul statului posibil afectat măsuri care să permită participarea efectivă a publicului interesat la procedura prevăzută de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inclusiv în cazul proiectelor cu posibile efecte semnificative pe teritoriul României, iniţiate în alte state.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Autoritatea publică centrală pentru protecţia mediului poate utiliza atât mecanismele prevăzute de </w:t>
      </w:r>
      <w:r>
        <w:rPr>
          <w:rFonts w:ascii="Times New Roman" w:hAnsi="Times New Roman" w:cs="Times New Roman"/>
          <w:color w:val="008000"/>
          <w:sz w:val="28"/>
          <w:szCs w:val="28"/>
          <w:u w:val="single"/>
        </w:rPr>
        <w:t>Legea nr. 22/2001</w:t>
      </w:r>
      <w:r>
        <w:rPr>
          <w:rFonts w:ascii="Times New Roman" w:hAnsi="Times New Roman" w:cs="Times New Roman"/>
          <w:sz w:val="28"/>
          <w:szCs w:val="28"/>
        </w:rPr>
        <w:t xml:space="preserve"> pentru ratificarea Convenţiei privind evaluarea impactului asupra mediului în context transfrontieră, adoptată la Espoo la 25 februarie 1991, cu completările ulterioare, cât şi pe cele stabilite de Reuniunea Părţilor la această </w:t>
      </w:r>
      <w:r>
        <w:rPr>
          <w:rFonts w:ascii="Times New Roman" w:hAnsi="Times New Roman" w:cs="Times New Roman"/>
          <w:color w:val="008000"/>
          <w:sz w:val="28"/>
          <w:szCs w:val="28"/>
          <w:u w:val="single"/>
        </w:rPr>
        <w:t>Convenţie</w:t>
      </w:r>
      <w:r>
        <w:rPr>
          <w:rFonts w:ascii="Times New Roman" w:hAnsi="Times New Roman" w:cs="Times New Roman"/>
          <w:sz w:val="28"/>
          <w:szCs w:val="28"/>
        </w:rPr>
        <w:t>, pentru a proteja drepturile şi interesele statului român în cadrul procedurilor de evaluare a impactului asupra mediului în context transfrontalier.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Ministerul Afacerilor Externe sprijină, la solicitarea autorităţii publice centrale pentru protecţia mediului, demersurile acesteia prevăzute la alin. (1) - (8), inclusiv prin participarea, după caz, la activitatea comisiei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Deciziile autorităţilor competente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Concluzia motivată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d) pct. 4 se concretizează în acordul de mediu sau decizia de respingere 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Acordul de mediu se anexează aprobării de dezvoltare şi face parte integrantă din aceasta.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Acordul de mediu cuprinde în mod obligatoriu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concluziile raportului privind impactul asupra mediului, inclusiv ale studiului de evaluare adecvată şi ale politicii de prevenire a accidentelor majore sau ale raportului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descrierea tuturor caracteristicilor proiectului şi/sau a măsurilor avute în vedere pentru evitarea, prevenirea sau reducerea şi, dacă este posibil, compensarea efectelor negative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condiţiile şi măsurile prevăzute în avizul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măsurile/condiţiile de monitorizare, după caz: tipul de parametri care trebuie monitorizaţi şi durata monitorizării, acestea fiind proporţionale cu natura, amplasarea şi dimensiunea proiectului, precum şi cu gravitatea efectelor sale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concluziile opiniilor exprimate de către comisia de analiză tehnică, relevante din punctul de vedere al protecţiei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informaţii privind participarea publicului;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rezumatul consultărilor transfrontaliere,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rezultatul evaluării adecvate relevă un impact negativ semnificativ asupra ariei naturale protejate de interes comunitar, autoritatea </w:t>
      </w:r>
      <w:r>
        <w:rPr>
          <w:rFonts w:ascii="Times New Roman" w:hAnsi="Times New Roman" w:cs="Times New Roman"/>
          <w:sz w:val="28"/>
          <w:szCs w:val="28"/>
        </w:rPr>
        <w:lastRenderedPageBreak/>
        <w:t>competentă pentru protecţia mediului ia decizia de respingere 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Termenele pentru parcurgerea procedurii de evaluare a impactului asupra mediului sunt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Decizia de emitere a aprobării de dezvoltare include cel puţin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concluzia motivată a autorităţii competente pentru protecţia mediului cu privire la impactul semnificativ al proiectului asupra mediului,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d) pct.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Decizia de respingere a emiterii aprobării de dezvoltare prezintă principalele motive care stau la baza respingerii.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Rezultatele consultărilor şi informaţiile obţinute potrivit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- 17 se iau în considerare la emiterea acordului de mediu şi a aprobării de dezvoltare, respectiv la respingerea solicitării de emitere a acordului de mediu şi a aprobării de dezvoltare pentru proiectele publice sau private care fac obiectul prezentei legi, potrivit prevederilor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Deciziile prevăzute la alin. (8) şi (9) se emit pe baza informaţiilor actualizate, în termen de 30 de zile de la data depunerii documentaţiilor complete.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în care una dintre deciziile prevăzute la alin. (8) şi (9) nu se emite în termen de 5 ani de la emiterea acordului de mediu, titularul proiectului este </w:t>
      </w:r>
      <w:r>
        <w:rPr>
          <w:rFonts w:ascii="Times New Roman" w:hAnsi="Times New Roman" w:cs="Times New Roman"/>
          <w:sz w:val="28"/>
          <w:szCs w:val="28"/>
        </w:rPr>
        <w:lastRenderedPageBreak/>
        <w:t>obligat să se adreseze autorităţii de mediu emitente în vederea confirmării faptului că acordul de mediu nu este depăşit.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situaţia prevăzută la alin. (13), autoritatea competentă pentru protecţia mediului se asigură că informaţiile prevăzute în raportul privind impactul asupra mediului sunt încă valabile, prin aplicarea prevederilor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alin. (4)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conţinutul aprobării de dezvoltare şi, respectiv, al acordului de mediu, care include toate condiţiile necesar a fi îndeplinite de titularul proiectului sau, după caz, conţinutul deciziei de respingere;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- 17, precum şi o explicaţie a modului în care rezultatele respective au fost încorporate sau abordate, în special observaţiile primite din partea statului afectat,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pentru protecţia mediului informează autorităţile competente pentru protecţia mediului ale statului care a fost consultat conform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 (3) şi (5) şi transmit acestora informaţiile prevăzute la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România este stat potenţial afectat, autorităţile competente pentru protecţia mediului asigură punerea la dispoziţia propriului public interesat, într-o formă corespunzătoare, a informaţiilor prevăzute la alin. (1), primite de la statul de origine.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Actualizarea informaţiilor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modificărilor prevăzute la alin. (1) se realizează 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în cazul proiectelor pentru care se emite autorizaţie de construire, de către verificatorii tehnici atestaţi conform actelor normative în vigoare, pentru cerinţa esenţială de calitate "D) igienă, sănătate şi mediu înconjurător"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Ordinul ministrului dezvoltării regionale şi administraţiei publice nr. 2.264/2018 pentru aprobarea procedurii privind atestarea verificatorilor de proiecte şi a experţilor tehnici în construcţii, cu respectarea prevederilor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republicată,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celorlalte categorii de proiecte, de către autoritatea competentă, pentru emiterea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notificării prevăzute la alin. (1), autoritatea competentă pentru protecţia mediului parcurge etapa de încadrare şi, cu consultarea comisiei de analiză tehnică, decide: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menţinerea acordului de mediu/deciziei etapei de încadrare emis(e) iniţial;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reluarea în parte sau integral a procedurii de evaluare a impactului asupra mediului şi, în consecinţă, revizuirea acordului de mediu/deciziei etapei de încadrare emis(e) iniţial ori emiterea unora noi, cu aplicarea în mod corespunzător a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- 18.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în justiţie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poate adresa instanţei de contencios administrativ competente şi orice organizaţie neguvernamentală care îndeplineşte cerinţele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f), considerându-se că acestea sunt vătămate într-un drept al lor sau într-un interes legitim.</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Înainte de a se adresa instanţei de contencios administrativ competente, persoanele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au obligaţia să solicite autorităţii publice emitente a deciziei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(3) sau autorităţii ierarhic superioare revocarea, în tot ori în parte, a respectivei decizii. Solicitarea trebuie înregistrată în termen de 30 de zile de la data aducerii la cunoştinţa publicului a deciziei.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emitentă are obligaţia de a răspunde la plângerea prealabilă prevăzută la alin. (1) în termen de 30 de zile de la data înregistrării acesteia la acea autoritate.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soluţionare a plângerii prealabile prevăzută la alin. (1) şi (2) este gratuită şi trebuie să fie echitabilă, rapidă şi corectă.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prevăzute de prezenta lege este interzisă realizarea acestora fără obţinerea deciziei etapei de încadrare/acordului de mediu şi a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proiectele prevăzute de prezenta lege este interzisă emiterea deciziei etapei de încadrare/acordului de mediu, respectiv a aprobării de dezvoltare pentru lucrări de investiţii iniţiate sau realizate.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Titularii proiectelor au obligaţia respectării prevederilor deciziei etapei de încadrare, a acordului de mediu şi a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Titularii proiectelor au obligaţia respectării termenelor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precum şi a termenelor stabilite de autoritatea competentă pentru protecţia mediului în cadrul procedurii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Actele şi deciziile prevăzute de prezenta lege trebuie să includă informaţii concrete despre accesul publicului la procedurile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Raportare. Dispoziţii tranzitorii şi finale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Raportare către Comisia Europeană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 dată la 6 ani, autoritatea publică centrală pentru protecţia mediului informează Comisia Europeană, în cazul în care există informaţii disponibile, cu privire la: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proiectelor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care au făcut obiectul unei evaluări a impactului asupra mediului, în conformitate cu prevederile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- 20 şi </w:t>
      </w:r>
      <w:r>
        <w:rPr>
          <w:rFonts w:ascii="Times New Roman" w:hAnsi="Times New Roman" w:cs="Times New Roman"/>
          <w:color w:val="008000"/>
          <w:sz w:val="28"/>
          <w:szCs w:val="28"/>
          <w:u w:val="single"/>
        </w:rPr>
        <w:t>art. 29</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defalcarea evaluărilor impactului asupra mediului în funcţie de categoriile de proiecte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proiectelor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care au făcut obiectul unei proceduri de stabilire în conformitate cu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durata medie a procesului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estimări generale privind costul mediu direct al evaluărilor impactului asupra mediului, inclusiv a impactului rezultat în urma aplicării prezentei legi, pentru întreprinderile mici şi mijlocii.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raportării la Comisia Europeană a informaţiilor prevăzute la alin. (1) lit. e), înainte de emiterea acordului de mediu de către autoritatea competentă, titularii proiectelor depun o declaraţie pe propria răspundere pentru confirmarea îndeplinirii criteriilor de întreprinderi mici şi mijlocii şi precizează costul evaluării impactului asupra mediului, inclusiv a impactului rezultat.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publice teritoriale pentru protecţia mediului organizate la nivel judeţean şi la nivelul municipiului Bucureşti transmit anual Agenţiei Naţionale pentru Protecţia Mediului, până la 31 ianuarie anul următor, informaţiile prevăzute la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Agenţia Naţională pentru Protecţia Mediului transmite anual autorităţii publice centrale pentru protecţia mediului, până la 31 martie, informaţiile primite conform alin. (3), precum şi informaţiile deţinute cu privire la cerinţele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contravenţie şi se sancţionează nerespectarea prevederilor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şi (3) cu amendă de la 7.500 lei la 15.000 lei, pentru persoane fizice, şi de la 50.000 lei la 100.000 lei, pentru persoane juridice.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contravenţiilor şi aplicarea sancţiunilor prevăzute la alin. (1) se fac de personalul împuternicit din cadrul Gărzii Naţionale de Mediu, conform reglementărilor legale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încălcarea obligaţiilor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şi (3) se aplică şi sancţiunea complementară de desfiinţare a lucrărilor şi aducerea terenului la starea iniţială, coroborat cu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Ordonanţa de urgenţă a Guvernului nr. 195/2005 privind protecţia mediului, aprobată cu modificări şi completări prin </w:t>
      </w:r>
      <w:r>
        <w:rPr>
          <w:rFonts w:ascii="Times New Roman" w:hAnsi="Times New Roman" w:cs="Times New Roman"/>
          <w:color w:val="008000"/>
          <w:sz w:val="28"/>
          <w:szCs w:val="28"/>
          <w:u w:val="single"/>
        </w:rPr>
        <w:lastRenderedPageBreak/>
        <w:t>Legea nr. 265/2006</w:t>
      </w:r>
      <w:r>
        <w:rPr>
          <w:rFonts w:ascii="Times New Roman" w:hAnsi="Times New Roman" w:cs="Times New Roman"/>
          <w:sz w:val="28"/>
          <w:szCs w:val="28"/>
        </w:rPr>
        <w:t>, cu modificările şi completările ulterioare. Cheltuielile totale pentru efectuarea lucrărilor de desfiinţare şi aducerea terenului la starea iniţială sunt suportate de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referitoare la contravenţiile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se completează cu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care nu se supun evaluării impactului asupra mediului, conform deciziei etapei de încadrare emise înainte de intrarea în vigoare a prezentei legi, se aplică prevederile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Hotărârea Guvernului nr. 445/2009 privind evaluarea impactului anumitor proiecte publice şi private asupra mediului,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proiectele pentru care autoritatea competentă pentru protecţia mediului a emis îndrumarul de definire a domeniului evaluării înainte de intrarea în vigoare a prezentei legi, se aplică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- 25 din Hotărârea Guvernului nr. 445/2009,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prezentei legi autorităţile competente respectă restricţiile impuse de legislaţia privind secretul comercial şi industrial, inclusiv proprietatea intelectuală, ţinând cont de necesitatea protejării interesului public.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soluţionarea unei cereri de informaţie privind mediul care face obiectul restricţiilor prevăzute la alin. (1), autorităţile competente sunt obligate să interpreteze motivele de refuz în sens restrictiv, acordând întâietate interesului public prin dezvăluirea şi furnizarea informaţiilor care pot fi separate de cele care sunt restricţionate.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soluţionarea unei cereri de informaţie privind mediul conform prevederilor alin. (2), autorităţile competente explică modul în care au luat în considerare interesul public.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aplicării </w:t>
      </w:r>
      <w:r>
        <w:rPr>
          <w:rFonts w:ascii="Times New Roman" w:hAnsi="Times New Roman" w:cs="Times New Roman"/>
          <w:color w:val="008000"/>
          <w:sz w:val="28"/>
          <w:szCs w:val="28"/>
          <w:u w:val="single"/>
        </w:rPr>
        <w:t>art. 17</w:t>
      </w:r>
      <w:r>
        <w:rPr>
          <w:rFonts w:ascii="Times New Roman" w:hAnsi="Times New Roman" w:cs="Times New Roman"/>
          <w:sz w:val="28"/>
          <w:szCs w:val="28"/>
        </w:rPr>
        <w:t>, transmiterea informaţiilor către alte state şi primirea acestora de către statul român fac obiectul restricţiilor prevăzute de legislaţia naţională în vigoare a statului în care se va realiza proiectul.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fac parte integrantă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se actualizează prin hotărâre a Guvernului în funcţie de progresul tehnic şi legislativ, în conformitate cu legislaţia europeană, reglementările, ghidurile şi instrucţiunile în domeniu.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din Ordonanţa de urgenţă a Guvernului nr. 195/2005 privind protecţia mediului, publicată în Monitorul Oficial al României, Partea I, nr. 1.196 din 30 decembrie 2005,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w:t>
      </w:r>
      <w:r>
        <w:rPr>
          <w:rFonts w:ascii="Times New Roman" w:hAnsi="Times New Roman" w:cs="Times New Roman"/>
          <w:color w:val="008000"/>
          <w:sz w:val="28"/>
          <w:szCs w:val="28"/>
          <w:u w:val="single"/>
        </w:rPr>
        <w:t>punctul 2</w:t>
      </w:r>
      <w:r>
        <w:rPr>
          <w:rFonts w:ascii="Times New Roman" w:hAnsi="Times New Roman" w:cs="Times New Roman"/>
          <w:sz w:val="28"/>
          <w:szCs w:val="28"/>
        </w:rPr>
        <w:t xml:space="preserve"> se modifică şi va avea următorul cuprins:</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acte de reglementare - decizia etapei de încadrare, aviz de mediu, acord de mediu, autorizaţie de mediu, autorizaţie integrată de mediu, autorizaţie privind emisiile de gaze cu efect de seră, autorizaţie privind activităţi cu organisme modificate genetic;".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13 lit. c) din Ordonanţa de urgenţă a Guvernului nr. 195/2005 privind protecţia mediului, publicată în Monitorul Oficial al României, Partea I, nr. 1.196 din 30 decembrie 2005, aprobată cu modificări şi completări prin </w:t>
      </w:r>
      <w:r>
        <w:rPr>
          <w:rFonts w:ascii="Times New Roman" w:hAnsi="Times New Roman" w:cs="Times New Roman"/>
          <w:color w:val="008000"/>
          <w:sz w:val="28"/>
          <w:szCs w:val="28"/>
          <w:u w:val="single"/>
        </w:rPr>
        <w:t>Legea nr. 265/2016</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din Legea nr. 50/1991 privind autorizarea executării lucrărilor de construcţii, republicată în Monitorul Oficial al României, Partea I, nr. 933 din 13 octombrie 2004,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Hotărârea Guvernului nr. 445/2009</w:t>
      </w:r>
      <w:r>
        <w:rPr>
          <w:rFonts w:ascii="Times New Roman" w:hAnsi="Times New Roman" w:cs="Times New Roman"/>
          <w:sz w:val="28"/>
          <w:szCs w:val="28"/>
        </w:rPr>
        <w:t xml:space="preserve"> privind evaluarea impactului anumitor proiecte publice şi private asupra mediului, publicată în Monitorul Oficial al României, Partea I, nr. 481 din 13 iulie 2009,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w:t>
      </w:r>
      <w:r>
        <w:rPr>
          <w:rFonts w:ascii="Times New Roman" w:hAnsi="Times New Roman" w:cs="Times New Roman"/>
          <w:color w:val="008000"/>
          <w:sz w:val="28"/>
          <w:szCs w:val="28"/>
          <w:u w:val="single"/>
        </w:rPr>
        <w:t>Ordinul ministrului mediului nr. 1.026/2009</w:t>
      </w:r>
      <w:r>
        <w:rPr>
          <w:rFonts w:ascii="Times New Roman" w:hAnsi="Times New Roman" w:cs="Times New Roman"/>
          <w:sz w:val="28"/>
          <w:szCs w:val="28"/>
        </w:rPr>
        <w:t xml:space="preserve"> privind aprobarea condiţiilor de elaborare a raportului de mediu, raportului privind impactul asupra mediului, bilanţului de mediu, raportului de amplasament, raportului de securitate şi studiului de evaluare adecvată, publicat în Monitorul Oficial al României, Partea I, nr. 562 din 12 august 2009.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12 luni de la intrarea în vigoare a prezentei legi, autoritatea publică centrală pentru protecţia mediului aprobă, prin ordin al conducătorului acesteia, ghidurile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3 luni de la intrarea în vigoare a prezentei legi, autoritatea publică centrală pentru protecţia mediului aprobă, prin ordin al conducătorului acesteia, modificarea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mediului şi pădurilor nr. 19/2010 pentru aprobarea Ghidului metodologic privind evaluarea adecvată a efectelor potenţiale ale planurilor sau proiectelor asupra ariilor naturale protejate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30 de zile de la data publicării în Monitorul Oficial al României, Partea 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transpune prevederile </w:t>
      </w:r>
      <w:r>
        <w:rPr>
          <w:rFonts w:ascii="Times New Roman" w:hAnsi="Times New Roman" w:cs="Times New Roman"/>
          <w:color w:val="008000"/>
          <w:sz w:val="28"/>
          <w:szCs w:val="28"/>
          <w:u w:val="single"/>
        </w:rPr>
        <w:t>Directivei 2011/92/UE</w:t>
      </w:r>
      <w:r>
        <w:rPr>
          <w:rFonts w:ascii="Times New Roman" w:hAnsi="Times New Roman" w:cs="Times New Roman"/>
          <w:sz w:val="28"/>
          <w:szCs w:val="28"/>
        </w:rPr>
        <w:t xml:space="preserv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lege a fost adoptată de Parlamentul României, cu respectarea prevederilor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(1) din Constituţia României, republicată.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CAMEREI DEPUTAŢILOR,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CARMEN-ILEANA MIHĂLCESCU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SENATULUI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CĂLIN-CONSTANTIN-ANTON POPESCU-TĂRICEANU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 decembrie 2018.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292.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proiectelor supuse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Rafinării de ţiţei, cu excepţia celor care produc numai lubrifianţi din ţiţei, şi instalaţii de gazeificare şi lichefiere a minimum 500 tone de cărbune sau şisturi bituminoase pe zi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 Termocentrale şi alte instalaţii de ardere cu o putere termică de minimum 300 megawaţi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Centrale nucleare şi alte reactoare nucleare, inclusiv dezafectarea sau dezasamblarea acestor centrale sau reactoare*1), cu excepţia instalaţiilor de cercetare pentru producerea şi transformarea materialelor fisionabile şi fertile, a căror putere maximă nu depăşeşte un kilowatt de putere termică continuă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Centralele nucleare şi alte reactoare nucleare încetează a mai fi considerate ca atare atunci când tot combustibilul nuclear şi alte elemente contaminate radioactiv au fost îndepărtate definitiv de pe amplasamentul instalaţiei.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 Instalaţii pentru reprocesarea combustibilului nuclear iradiat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destinate: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producerii sau îmbogăţirii combustibilului nuclear;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tratării combustibilului nuclear iradiat sau tratării deşeurilor cu nivel ridicat de radioactivitate;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depozitării finale a combustibilului nuclear iradiat;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exclusivitate depozitării finale a deşeurilor radioactive;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exclusivitate stocării, planificată pe o perioadă mai mare de 10 ani, a combustibililor nucleari iradiaţi sau a deşeurilor radioactive pe un amplasament diferit de cel de producţie.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 Instalaţii integrate pentru producerea fontei cenuşii pentru turnătorie şi a oţelului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destinate producerii metalelor brute neferoase din minereuri, concentrate din minereu sau materii prime secundare prin procese metalurgice, chimice sau electrolitice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Instalaţii pentru extracţia azbestului*2) şi pentru prelucrarea şi transformarea azbestului şi a produselor care conţin azbest: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pentru produse din azbociment, cu o producţie anuală de cel puţin 20.000 tone de produs finit;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materiale de fricţiune, cu o producţie anuală de cel puţin 50 tone de produs finit;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pentru alte utilizări ale azbestului, cu cantităţi utilizate de peste 200 tone anual.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Azbestul a fost interzis pe teritoriul Uniunii Europene de la 1 ianuarie 2005.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producerea substanţelor chimice organice de bază;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producerea substanţelor chimice anorganice de bază;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producerea îngrăşămintelor pe bază de fosfor, azot sau potasiu - îngrăşăminte simple sau compuse;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obţinerea produselor de bază pentru protecţia plantelor şi a biocidelor;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obţinerea produselor farmaceutice de bază folosind procese chimice sau biologice;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producerea explozibililor.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 Construirea de linii pentru traficul feroviar de lungă distanţă şi a aeroporturilor*3) cu cel puţin o pistă de decolare-aterizare mai lungă de 2.100 m</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Construirea de autostrăzi şi de drumuri expres*4)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Aeroport - aeroport care se conformează definiţiei din Convenţia privind Aviaţia Civilă Internaţională, semnată la Chicago la 7 decembrie 1944, cu amendamente aduse ulterior acestei convenţii, anexa nr. 14, ratificată prin Decretul nr. 194/1965.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Drumuri expres - drumuri care se conformează definiţiei din Acordul european asupra marilor drumuri de circulaţie internaţională, încheiat la Geneva la 15 noiembrie 1975, ratificat prin Decretul nr. 149/1985.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 Căi navigabile interioare şi porturi fluviale care asigură traficul, respectiv operarea navelor de peste 1.350 tone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Porturi comerciale, cheiuri pentru încărcare şi descărcare legate de uscat şi porturi exterioare, exclusiv cheiuri pentru feribot, care permit operarea navelor de cel puţin 1.350 tone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Depozite de deşeuri periculoase sau instalaţii pentru eliminarea deşeurilor periculoase prin incinerare ori tratare chimică, astfel cum sunt definite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Legea nr. 211/2011 privind regimul deşeurilor, republicată,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Instalaţii cu o capacitate mai mare de 100 tone/zi pentru eliminarea deşeurilor nepericuloase prin incinerare ori tratare chimică, astfel cum sunt definite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Legea nr. 211/2011, republicată,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Sisteme de captare a apelor subterane sau sisteme artificiale de reîncărcare a acviferului, acolo unde volumul anual de apă captată sau reîncărcată este de cel puţin 10 milioane de metri cubi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Staţii pentru epurarea apelor uzate de cel puţin 150.000 echivalenţi locuitor*5)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Echivalenţi locuitor exprimă încărcarea cu poluanţi a apelor uzate, conform definiţiei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Hotărârea Guvernului nr. 188/2002 pentru aprobarea unor norme privind condiţiile de descărcare în mediul acvatic a apelor uzate,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Extracţia petrolului şi a gazelor naturale în scopuri comerciale, în cazul în care cantitatea extrasă este de cel puţin 500 tone/zi în cazul petrolului şi 500.000 metri cubi/zi în cazul gazelor naturale.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Baraje şi alte instalaţii proiectate să reţină sau să stocheze permanent apa, cu o capacitate nouă ori suplimentară de apă reţinută sau stocată de cel puţin 10 milioane 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Conducte având un diametru mai mare de 800 mm şi o lungime de cel puţin 40 km:</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transportul gazelor, al petrolului, al substanţelor chimice;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transportul fluxurilor de CO</w:t>
      </w:r>
      <w:r>
        <w:rPr>
          <w:rFonts w:ascii="Times New Roman" w:hAnsi="Times New Roman" w:cs="Times New Roman"/>
          <w:sz w:val="28"/>
          <w:szCs w:val="28"/>
          <w:vertAlign w:val="subscript"/>
        </w:rPr>
        <w:t>2</w:t>
      </w:r>
      <w:r>
        <w:rPr>
          <w:rFonts w:ascii="Times New Roman" w:hAnsi="Times New Roman" w:cs="Times New Roman"/>
          <w:sz w:val="28"/>
          <w:szCs w:val="28"/>
        </w:rPr>
        <w:t>, în scopul stocării geologice, inclusiv staţiile auxiliare conexe.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Instalaţii pentru creşterea intensivă a păsărilor de curte sau a porcinelor având cel puţin: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85.000 de locuri pentru creşterea păsărilor de carne, respectiv 60.000 de locuri pentru păsări ouătoare;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3.000 de locuri pentru creşterea porcilor mai mari de 30 kg; sau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900 de locuri pentru scroafe.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Instalaţii industriale pentru: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producerea celulozei din cherestea sau alte materiale fibroase similare;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producerea hârtiei şi a cartonului, cu o capacitate de producţie de cel puţin 200 tone/zi.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Cariere şi exploataţii miniere de suprafaţă, când suprafaţa amplasamentului depăşeşte 25 hectare sau, pentru extragerea turbei, când suprafaţa amplasamentului depăşeşte 150 hectare.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Construirea liniilor aeriene de tensiune electrică, cu o tensiune de cel puţin 220 kV şi o lungime de cel puţin 15 km.</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Instalaţii pentru depozitarea petrolului, a produselor petrochimice sau chimice, cu o capacitate de cel puţin 200.000 tone.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Siturile de stocare, prevăzute de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c) din Ordonanţa de urgenţă a Guvernului nr. 64/2011 privind stocarea geologică a dioxidului de carbon, aprobată cu modificări şi completări prin </w:t>
      </w:r>
      <w:r>
        <w:rPr>
          <w:rFonts w:ascii="Times New Roman" w:hAnsi="Times New Roman" w:cs="Times New Roman"/>
          <w:color w:val="008000"/>
          <w:sz w:val="28"/>
          <w:szCs w:val="28"/>
          <w:u w:val="single"/>
        </w:rPr>
        <w:t>Legea nr. 114/2013</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Instalaţii de captare a fluxurilor de CO</w:t>
      </w:r>
      <w:r>
        <w:rPr>
          <w:rFonts w:ascii="Times New Roman" w:hAnsi="Times New Roman" w:cs="Times New Roman"/>
          <w:sz w:val="28"/>
          <w:szCs w:val="28"/>
          <w:vertAlign w:val="subscript"/>
        </w:rPr>
        <w:t>2</w:t>
      </w:r>
      <w:r>
        <w:rPr>
          <w:rFonts w:ascii="Times New Roman" w:hAnsi="Times New Roman" w:cs="Times New Roman"/>
          <w:sz w:val="28"/>
          <w:szCs w:val="28"/>
        </w:rPr>
        <w:t xml:space="preserve"> în scopul stocării geologice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a) din Ordonanţa de urgenţă a Guvernului nr. 64/2011, aprobată cu modificări şi completări prin </w:t>
      </w:r>
      <w:r>
        <w:rPr>
          <w:rFonts w:ascii="Times New Roman" w:hAnsi="Times New Roman" w:cs="Times New Roman"/>
          <w:color w:val="008000"/>
          <w:sz w:val="28"/>
          <w:szCs w:val="28"/>
          <w:u w:val="single"/>
        </w:rPr>
        <w:t>Legea nr. 114/2013</w:t>
      </w:r>
      <w:r>
        <w:rPr>
          <w:rFonts w:ascii="Times New Roman" w:hAnsi="Times New Roman" w:cs="Times New Roman"/>
          <w:sz w:val="28"/>
          <w:szCs w:val="28"/>
        </w:rPr>
        <w:t>, fluxuri care provin din instalaţii menţionate în prezenta anexă sau care captează o cantitate totală anuală de CO</w:t>
      </w:r>
      <w:r>
        <w:rPr>
          <w:rFonts w:ascii="Times New Roman" w:hAnsi="Times New Roman" w:cs="Times New Roman"/>
          <w:sz w:val="28"/>
          <w:szCs w:val="28"/>
          <w:vertAlign w:val="subscript"/>
        </w:rPr>
        <w:t>2</w:t>
      </w:r>
      <w:r>
        <w:rPr>
          <w:rFonts w:ascii="Times New Roman" w:hAnsi="Times New Roman" w:cs="Times New Roman"/>
          <w:sz w:val="28"/>
          <w:szCs w:val="28"/>
        </w:rPr>
        <w:t xml:space="preserve"> de cel puţin 1,5 megatone.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Orice modificare sau extindere a proiectelor enumerate în prezenta anexă, în cazul în care modificarea sau extinderea întruneşte ea însăşi valorile de prag stabilite, după caz, în această anexă.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proiectelor pentru care trebuie stabilită necesitatea efectuării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Agricultură, silvicultură şi acvacultură: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proiecte privind restructurarea proprietăţilor funciare rurale;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 pentru utilizarea terenului necultivat sau a suprafeţelor parţial antropizate în scop agricol intensiv;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proiecte de gospodărire a apelor pentru agricultură, inclusiv proiecte de irigaţii şi desecări;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împădurirea terenurilor pe care nu a existat anterior vegetaţie forestieră sau defrişare în scopul schimbării destinaţiei terenului;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pentru creşterea intensivă a animalelor de fermă, altele decât cele incluse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crescătorii pentru piscicultură intensivă;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recuperarea terenurilor din mare.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Industria extractivă: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cariere, exploatări miniere de suprafaţă şi de extracţie a turbei,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exploatări miniere subterane;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extracţia mineralelor prin dragare fluvială sau marină;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foraje de adâncime, cu excepţia forajelor pentru investigarea stabilităţii solului, în special: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foraje geotermale;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foraje pentru depozitarea deşeurilor nucleare;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foraje pentru alimentarea cu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industriale de suprafaţă pentru extracţia cărbunelui, petrolului, gazelor naturale şi minereurilor, precum şi a şisturilor bituminoase.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Industria energetică: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industriale pentru producerea energiei electrice, termice şi a aburului tehnologic,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industriale pentru transportul gazelor, aburului şi apei calde; transportul energiei electrice prin cabluri aeriene,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stocarea la suprafaţă a gazelor naturale;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stocarea subterană a gazelor combustibile;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stocarea la suprafaţă a combustibililor fosili;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brichetarea industrială a cărbunelui/huilei şi lignitului;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instalaţii pentru prelucrarea şi stocarea deşeurilor radioactive,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instalaţii pentru producerea energiei hidroelectrice;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instalaţii destinate producerii de energie prin exploatarea energiei eoliene - parcuri eoliene;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instalaţii de captare a fluxurilor de CO</w:t>
      </w:r>
      <w:r>
        <w:rPr>
          <w:rFonts w:ascii="Times New Roman" w:hAnsi="Times New Roman" w:cs="Times New Roman"/>
          <w:sz w:val="28"/>
          <w:szCs w:val="28"/>
          <w:vertAlign w:val="subscript"/>
        </w:rPr>
        <w:t>2</w:t>
      </w:r>
      <w:r>
        <w:rPr>
          <w:rFonts w:ascii="Times New Roman" w:hAnsi="Times New Roman" w:cs="Times New Roman"/>
          <w:sz w:val="28"/>
          <w:szCs w:val="28"/>
        </w:rPr>
        <w:t xml:space="preserve"> în scopul stocării geologice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a) din Ordonanţa de urgenţă a Guvernului nr. 64/2011, aprobată cu modificări şi completări prin </w:t>
      </w:r>
      <w:r>
        <w:rPr>
          <w:rFonts w:ascii="Times New Roman" w:hAnsi="Times New Roman" w:cs="Times New Roman"/>
          <w:color w:val="008000"/>
          <w:sz w:val="28"/>
          <w:szCs w:val="28"/>
          <w:u w:val="single"/>
        </w:rPr>
        <w:t>Legea nr. 114/2013</w:t>
      </w:r>
      <w:r>
        <w:rPr>
          <w:rFonts w:ascii="Times New Roman" w:hAnsi="Times New Roman" w:cs="Times New Roman"/>
          <w:sz w:val="28"/>
          <w:szCs w:val="28"/>
        </w:rPr>
        <w:t xml:space="preserve">, fluxuri care provin din instalaţii care nu sunt menţionate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Producerea şi prelucrarea metalelor: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pentru producerea fontei sau oţelului prin fuziune primară sau secundară, inclusiv turnare continuă;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prelucrarea metalelor feroase: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laminoare la cald;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forjerii cu ciocane;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acoperiri metalice de protecţie prin topire;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topitorii de metale feroase;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instalaţii pentru topirea, inclusiv alierea metalelor neferoase, cu excepţia metalelor preţioase, inclusiv a produselor recuperate - rafinare, turnare în forme etc.;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pentru tratarea suprafeţelor metalice şi a materialelor plastice prin procese chimice sau electrolitice;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fabricarea şi asamblarea de autovehicule şi fabricarea motoarelor pentru autovehicule;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şantiere navale;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instalaţii pentru construcţia şi repararea aeronavelor;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fabricarea materialelor feroviare;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forjare la cald prin explozie;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instalaţii pentru coacerea şi sinterizarea minereurilor metalice.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Industria mineralelor: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cuptoare de cocs - distilarea uscată a cărbunelui;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fabricarea cimentului;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pentru producerea azbestului şi fabricarea produselor din azbest,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instalaţii pentru fabricarea sticlei, inclusiv a fibrelor de sticlă;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pentru topirea substanţelor minerale, inclusiv producţia fibrelor minerale;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fabricarea produselor ceramice prin ardere, în special a ţiglelor, cărămizilor, cărămizilor refractare, plăcilor, gresiilor ceramice sau porţelanului.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Industria chimică: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tratarea produselor intermediare şi obţinerea produselor chimice,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producerea pesticidelor şi a produselor farmaceutice, vopselelor şi lacurilor, elastomerilor şi peroxizilor,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de depozitare a produselor petroliere, petrochimice şi chimice,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Industria alimentară: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fabricarea uleiurilor şi a grăsimilor vegetale şi animale;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ambalarea şi conservarea produselor animale şi vegetale;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fabricarea produselor lactate;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fabricarea malţului şi a băuturilor alcoolice;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fabricarea produselor de cofetărie şi a siropului;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abatoare;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instalaţii industriale pentru fabricarea amidonului;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fabrici de făină şi ulei de peşte;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fabrici de zahăr.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Industria textilă, a pielăriei, a lemnului şi hârtiei: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industriale pentru producerea hârtiei şi a cartonului,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pretratarea - operaţii ca spălare, înălbire, mercerizare - sau vopsirea fibrelor ori textilelor;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pentru tăbăcirea pieilor şi blănurilor;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instalaţii de producere şi prelucrare a celulozei.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Industria cauciucului: fabricarea şi tratarea produselor pe bază de elastomeri.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Proiecte de infrastructură: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proiecte de dezvoltare a unităţilor/zonelor industriale;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 de dezvoltare urbană, inclusiv construcţia centrelor comerciale şi a parcărilor auto publice;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construcţia căilor ferate,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a instalaţiilor de transbordare intermodală şi a terminalelor intermodale;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construcţia aerodromurilor,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construcţia drumurilor, porturilor şi instalaţiilor portuare, inclusiv a porturilor de pescuit,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construcţia căilor navigabile interioare,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lucrări de canalizare şi lucrări împotriva inundaţiilor;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baraje şi alte instalaţii proiectate pentru reţinerea sau stocarea apei pe termen lung,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linii de tramvai, căi ferate subterane şi de suprafaţă, linii suspendate sau linii similare specifice, utilizate exclusiv sau în principal pentru transportul de persoane;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instalaţii de conducte pentru gaz şi petrol şi conductele pentru transportul fluxurilor de dioxid de carbon în scopul stocării geologice,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instalaţii de apeducte de lungime mare;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instalaţii de extracţie a apei subterane şi de reîncărcare artificială a rezervelor de apă subterană,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lucrări pentru transferul resurselor de apă între bazine hidrografice,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Alte proiecte: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piste permanente de curse şi testare a vehiculelor cu motor;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eliminarea deşeurilor,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staţii pentru epurarea apelor uzate,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amplasamente pentru depozitarea nămolurilor provenite de la staţiile de epurare;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depozite de fier vechi, de vehicule scoase din uz, inclusiv de deşeuri provenite de la vehicule scoase din uz;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bancuri de probă pentru motoare, turbine sau reactoare;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instalaţii pentru fabricarea fibrelor minerale artificiale;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instalaţii pentru recuperarea sau distrugerea substanţelor explozive;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centre de ecarisaj.</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Turism şi agrement: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pârtii de schi, teleschiuri, telecabine şi amenajările aferente;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porturi de agrement;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sate de vacanţă şi complexuri hoteliere în afara zonelor urbane şi amenajările aferente;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campinguri permanente şi campinguri de rulote;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parcuri de distracţii.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 Orice modificări sau extinderi, altele decât cele prevăzute la </w:t>
      </w:r>
      <w:r>
        <w:rPr>
          <w:rFonts w:ascii="Times New Roman" w:hAnsi="Times New Roman" w:cs="Times New Roman"/>
          <w:color w:val="008000"/>
          <w:sz w:val="28"/>
          <w:szCs w:val="28"/>
          <w:u w:val="single"/>
        </w:rPr>
        <w:t>pct. 24</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ale proiectelor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în prezenta anexă, deja autorizate, executate sau în curs de a fi executate, care pot avea efecte semnificative negative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executate exclusiv sau în principal pentru dezvoltarea şi testarea de metode sau produse noi şi care să nu fie utilizate pe o perioadă mai mare de 2 ani.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de selecţie pentru stabilirea necesităţii efectuării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Caracteristicile proiectelor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Caracteristicile proiectelor trebuie examinate, în special, în ceea ce priveşte: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dimensiunea şi concepţia întregului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cumularea cu alte proiecte existente şi/sau aprobate;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resurselor naturale, în special a solului, a terenurilor, a apei şi a biodiversităţii;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cantitatea şi tipurile de deşeuri generate/gestionate;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poluarea şi alte efecte negative;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riscurile de accidente majore şi/sau dezastre relevante pentru proiectul în cauză, inclusiv cele cauzate de schimbările climatice, conform informaţiilor ştiinţifice;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riscurile pentru sănătatea umană - de exemplu, din cauza contaminării apei sau a poluării atmosferice.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Amplasarea proiectelor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Sensibilitatea ecologică a zonelor geografice susceptibile de a fi afectate de proiecte trebuie luată în considerare, în special în ceea ce priveşte: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utilizarea actuală şi aprobată a terenurilor;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bogăţia, disponibilitatea, calitatea şi capacitatea de regenerare relative ale resurselor naturale, inclusiv solul, terenurile, apa şi biodiversitatea, din zonă şi din subteranul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capacitatea de absorbţie a mediului natural, acordându-se o atenţie specială următoarelor zone: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zone umede, zone riverane, guri ale râurilor;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zone costiere şi mediul marin;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zonele montane şi forestiere;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arii naturale protejate de interes naţional, comunitar, internaţional;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zonele cu o densitate mare a populaţiei;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peisaje şi situri importante din punct de vedere istoric, cultural sau arheologic.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Tipurile şi caracteristicile impactului potenţial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Efectele semnificative pe care le pot avea proiectele asupra mediului trebuie analizate în raport cu criteriile stabilite la pct. 1 şi 2, având în vedere impactul proiectului asupra factorilor prevăzuţi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prezenta lege, şi ţinând seama 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importanţa şi extinderea spaţială a impactului - de exemplu, zona geografică şi dimensiunea populaţiei care poate fi afectată;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natura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natura transfrontalieră 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intensitatea şi complexitatea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probabilitatea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debutul, durata, frecvenţa şi reversibilitatea preconizate ale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cumularea impactului cu impactul altor proiecte existente şi/sau aprobate;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posibilitatea de reducere efectivă 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solicitate titularului proiectului pentru proiectele supuse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Descrierea proiectului, care să cuprindă, în special: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amplasamentul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caracteristicile fizice ale întregului proiect, inclusiv, dacă este cazul, lucrările de demolare necesare, precum şi cerinţele privind utilizarea terenurilor în cursul fazelor de construire şi funcţionare;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 descriere a factorilor prevăzuţi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susceptibili de a fi afectaţi de proiect: populaţia, sănătatea umană, biodiversitatea - de exemplu, fauna şi flora, terenurile - de exemplu, ocuparea terenurilor, solul - de exemplu, materia organică, eroziunea, tasarea, impermeabilizarea, apa - de exemplu, schimbările hidromorfologice, cantitatea şi calitatea, aerul, clima - de exemplu, emisiile de gaze cu efect de seră, impacturile relevante pentru adaptare, bunurile materiale, patrimoniul cultural, inclusiv aspectele arhitecturale şi cele arheologice, şi peisajul, şi interacţiunea dintre aceştia.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 descriere a efectelor semnificative pe care proiectul le poate avea asupra mediului şi care rezultă, printre altele, din: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construirea şi existenţa proiectului, inclusiv, dacă este cazul, lucrările de demolare;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terenurilor, a solului, a apei şi a biodiversităţii, având în vedere, pe cât posibil, disponibilitatea durabilă a acestor resurse;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acestora*6) elaborate, după caz, pentru arealul din zona de influenţă 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riscurile pentru sănătatea umană, pentru patrimoniul cultural sau pentru mediu - de exemplu, din cauza unor accidente sau dezastre;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tehnologiile şi substanţele folosite. Descrierea efectelor negative semnificative probabile asupra factorilor specificaţi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prezenta lege ar trebui să cuprindă efectele directe şi eventualele efecte indirecte, secundare, cumulative, transfrontaliere, pe termen scurt, mediu şi lung, permanente şi temporare, pozitive şi negative ale proiectului. Descrierea trebuie să ţină seama de </w:t>
      </w:r>
      <w:r>
        <w:rPr>
          <w:rFonts w:ascii="Times New Roman" w:hAnsi="Times New Roman" w:cs="Times New Roman"/>
          <w:sz w:val="28"/>
          <w:szCs w:val="28"/>
        </w:rPr>
        <w:lastRenderedPageBreak/>
        <w:t>obiectivele de protecţia mediului, stabilite la nivel naţional şi la nivelul Uniunii Europene, care sunt relevante pentru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color w:val="008000"/>
          <w:sz w:val="28"/>
          <w:szCs w:val="28"/>
          <w:u w:val="single"/>
        </w:rPr>
        <w:t>Hotărârea Guvernului nr. 321/2005</w:t>
      </w:r>
      <w:r>
        <w:rPr>
          <w:rFonts w:ascii="Times New Roman" w:hAnsi="Times New Roman" w:cs="Times New Roman"/>
          <w:sz w:val="28"/>
          <w:szCs w:val="28"/>
        </w:rPr>
        <w:t xml:space="preserve"> privind evaluarea şi gestionarea zgomotului ambiant, republicată,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 descriere a efectelor negative semnificative preconizate ale proiectului asupra mediului, determinate de vulnerabilitatea proiectului în faţa riscurilor de accidente majore şi/sau dezastre relevante pentru proiectul în cauză.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pertinente disponibile, obţinute ca urmare a evaluărilor de risc efectuate conform legislaţiei privind controlul activităţilor care prezintă pericole de accidente majore în care sunt implicate substanţe periculoase*7) precum şi legislaţiei privind controlul activităţilor nucleare*8) sau 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color w:val="008000"/>
          <w:sz w:val="28"/>
          <w:szCs w:val="28"/>
          <w:u w:val="single"/>
        </w:rPr>
        <w:t>Legea nr. 59/2016</w:t>
      </w:r>
      <w:r>
        <w:rPr>
          <w:rFonts w:ascii="Times New Roman" w:hAnsi="Times New Roman" w:cs="Times New Roman"/>
          <w:sz w:val="28"/>
          <w:szCs w:val="28"/>
        </w:rPr>
        <w:t xml:space="preserve">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w:t>
      </w:r>
      <w:r>
        <w:rPr>
          <w:rFonts w:ascii="Times New Roman" w:hAnsi="Times New Roman" w:cs="Times New Roman"/>
          <w:sz w:val="28"/>
          <w:szCs w:val="28"/>
        </w:rPr>
        <w:lastRenderedPageBreak/>
        <w:t xml:space="preserve">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(JO L 197, 24.7.2012, p.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color w:val="008000"/>
          <w:sz w:val="28"/>
          <w:szCs w:val="28"/>
          <w:u w:val="single"/>
        </w:rPr>
        <w:t>Legea nr. 111/1996</w:t>
      </w:r>
      <w:r>
        <w:rPr>
          <w:rFonts w:ascii="Times New Roman" w:hAnsi="Times New Roman" w:cs="Times New Roman"/>
          <w:sz w:val="28"/>
          <w:szCs w:val="28"/>
        </w:rPr>
        <w:t xml:space="preserve"> privind desfăşurarea în siguranţă, reglementarea, autorizarea şi controlul activităţilor nucleare, republicată, cu modificările şi completările ulterioare, care transpune în legislaţia naţională </w:t>
      </w:r>
      <w:r>
        <w:rPr>
          <w:rFonts w:ascii="Times New Roman" w:hAnsi="Times New Roman" w:cs="Times New Roman"/>
          <w:color w:val="008000"/>
          <w:sz w:val="28"/>
          <w:szCs w:val="28"/>
          <w:u w:val="single"/>
        </w:rPr>
        <w:t>Directiva 2009/71/Euratom</w:t>
      </w:r>
      <w:r>
        <w:rPr>
          <w:rFonts w:ascii="Times New Roman" w:hAnsi="Times New Roman" w:cs="Times New Roman"/>
          <w:sz w:val="28"/>
          <w:szCs w:val="28"/>
        </w:rPr>
        <w:t xml:space="preserve"> a Consiliului din 25 iunie 2009 de instituire a unui cadru comunitar pentru securitatea nucleară a instalaţiilor nucleare (JO L 172, 2.7.2009, p. 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O listă de referinţă care să detalieze sursele utilizate pentru descrierile şi evaluările incluse în raport.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evaluare a impactului asupra mediului pentru anumite proiecte publice şi private*9)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elaborarea prezentei proceduri a fost utilizată comunicarea Comisiei Europene din iulie 2016.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Prevederi generale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Cadrul legal şi domeniul de aplicare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procedură stabileşte etapele necesare parcurgerii evaluării impactului asupra mediului pentru proiectele publice şi private.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prevăzută la alin. (1) integrează,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cerinţele specifice procedurii de evaluare adecvată a efectelor potenţiale ale proiectelor asupra ariilor naturale protejate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cerinţele specifice procedurii de emitere a avizului de gospodărire a apelor, care include evaluarea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Procedura prevăzută la alin. (1) face parte integrantă din procedura de emitere a aprobării de dezvoltare a oricărui proiect public şi privat.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Etapele prevăzute la alin. (1) se aplică proiectelor, după parcurgerea evaluării iniţiale a proiectului, astfel cum este prevăzut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care include şi procedura de evaluare adecvată, este condusă de autorităţile competente pentru protecţia mediului, în conformitate cu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 şi cu competenţele stabilite prin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emitere a avizului de gospodărire a apelor este condusă de autorităţile competente de gospodărire a apelor, în conformitate cu legislaţia specifică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Responsabilitatea coordonării procedurilor prevăzute la alin. (1) şi (2) revine autorităţilor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Comisia de analiză tehnică este formată din reprezentanţi ai autorităţilor publice centrale şi/sau locale, conform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(4)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w:t>
      </w:r>
      <w:r>
        <w:rPr>
          <w:rFonts w:ascii="Times New Roman" w:hAnsi="Times New Roman" w:cs="Times New Roman"/>
          <w:sz w:val="28"/>
          <w:szCs w:val="28"/>
        </w:rPr>
        <w:lastRenderedPageBreak/>
        <w:t>Economie Naţională, Sucursala de Inginerie Tehnologică Obiective Nucleare (CITON), precum şi alte instituţii,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proiectele aflate în competenţa Agenţiei Naţionale pentru Protecţia Mediului, reprezentanţii acesteia participă la şedinţele comisiei de analiză tehnică stabilite la nivelul judeţului/judeţelor pe raza căruia/cărora este amplasat perimetrul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proiectele aflate în competenţa Administraţiei Rezervaţiei Biosferei "Delta Dunării", reprezentanţii acesteia participă la şedinţele comisiei de analiză tehnică stabilite la nivelul judeţului/judeţelor pe raza căruia/cărora este amplasat perimetrul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Definiţiile unor termeni specifici utilizaţi în prezenta procedură sunt cele prevăzute în prezenta lege, în </w:t>
      </w:r>
      <w:r>
        <w:rPr>
          <w:rFonts w:ascii="Times New Roman" w:hAnsi="Times New Roman" w:cs="Times New Roman"/>
          <w:color w:val="008000"/>
          <w:sz w:val="28"/>
          <w:szCs w:val="28"/>
          <w:u w:val="single"/>
        </w:rPr>
        <w:t>Ordonanţa de urgenţă a Guvernului nr. 195/2005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 precum şi în legislaţia naţională specifică.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Tarifele pentru derularea procedurii de evaluare a impactului asupra mediului sunt stabilite prin ordin al conducătorului autorităţii publice centrale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Tarifele se achită în avans, pe etape de procedură, prin virament sau la sediul autorităţii pentru protecţia mediului care are responsabilităţi în aplicarea procedurii conform competenţelor stabilite prin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prezenta procedură, tarifele se încasează de către autoritatea competentă pentru protecţia mediului care derulează etapa de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prezenta lege, pentru cele care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precum şi pentru cele care intră sub incidenţa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 procedura de evaluare a impactului asupra mediului nu poate fi iniţiată şi efectuată după ce lucrările de investiţie au fost demarate sau proiectele au fost realizate.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Orice proiect care nu are o legătură directă ori nu este necesar pentru managementul ariei naturale protejate de interes comunitar, dar care ar putea afecta în mod semnificativ aria, singur sau în combinaţie cu alte proiecte, este supus unei evaluări adecvate a efectelor potenţiale asupra ariei naturale protejate de interes comunitar, avându-se în vedere obiectivele de conservare a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Proiectele care se construiesc pe ape sau care au legătură cu apele şi care pot conduce la neîndeplinirea obiectivelor de mediu pentru corpurile de apă de suprafaţă şi subterane, definite de legislaţia specifică în vigoare, sunt supuse evaluării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o investiţie se amplasează pe terenuri aflate în raza teritorială a mai multor unităţi administrativ-teritoriale învecinate, evaluarea impactului asupra mediului se realizează pentru întreaga investiţie.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să obţină această autorizaţie.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Competenţe pentru parcurgerea etapelor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Agenţia Naţională pentru Protecţia Mediului este responsabilă pentru parcurgerea etapelor procedurii de evaluare a impactului asupra mediului şi pentru emiterea acordului de mediu pentru toate proiectele care fac obiectul prezentei procedurii al căror amplasament se întinde pe două sau mai multe judeţe.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publică centrală pentru protecţia mediului este responsabilă pentru parcurgerea etapelor procedurii de evaluare a impactului asupra mediului şi pentru emiterea acordului de mediu pentru proiectele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46</w:t>
      </w:r>
      <w:r>
        <w:rPr>
          <w:rFonts w:ascii="Times New Roman" w:hAnsi="Times New Roman" w:cs="Times New Roman"/>
          <w:sz w:val="28"/>
          <w:szCs w:val="28"/>
        </w:rPr>
        <w:t xml:space="preserve"> din </w:t>
      </w:r>
      <w:r>
        <w:rPr>
          <w:rFonts w:ascii="Times New Roman" w:hAnsi="Times New Roman" w:cs="Times New Roman"/>
          <w:sz w:val="28"/>
          <w:szCs w:val="28"/>
        </w:rPr>
        <w:lastRenderedPageBreak/>
        <w:t xml:space="preserve">Ordonanţa de urgenţă a Guvernului nr. 195/2005,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îndrumă şi coordonează procedura de evaluare a impactului asupra mediului pentru proiectele care au potenţial impact semnificativ transfrontalier, prin aplicarea prevederilor </w:t>
      </w:r>
      <w:r>
        <w:rPr>
          <w:rFonts w:ascii="Times New Roman" w:hAnsi="Times New Roman" w:cs="Times New Roman"/>
          <w:color w:val="008000"/>
          <w:sz w:val="28"/>
          <w:szCs w:val="28"/>
          <w:u w:val="single"/>
        </w:rPr>
        <w:t>Legii nr. 22/2001</w:t>
      </w:r>
      <w:r>
        <w:rPr>
          <w:rFonts w:ascii="Times New Roman" w:hAnsi="Times New Roman" w:cs="Times New Roman"/>
          <w:sz w:val="28"/>
          <w:szCs w:val="28"/>
        </w:rPr>
        <w:t xml:space="preserve"> pentru ratificarea Convenţiei privind evaluarea impactului asupra mediului în context transfrontieră, adoptată la Espoo la 25 februarie 1991, cu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aplicarea prezentei proceduri şi în funcţie de responsabilităţile stabilite la alin. (1) - (3), autorităţile pentru protecţia mediului sunt denumite în continuare autorităţi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există tipuri de proiecte care nu se pot încadra în niciuna dintre situaţiile prevăzute la alin. (1) - (3), autoritatea publică centrală pentru protecţia mediului stabileşte autorităţile competente.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Autoritatea competentă pentru protecţia mediului poate angaja expertiză externă pentru analiza raportului privind impactul asupra mediului, a studiului de evaluare adecvată, precum şi a raportului de securitate, după caz, atunci când complexitatea proiectului este deosebită, conform prevederilor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(11)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Parcurgerea procedurii de evaluare a impactului asupra mediului poate fi delegată, în totalitate sau în parte, după cum urmează: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către autoritatea publică centrală pentru protecţia mediului la Agenţia Naţională pentru Protecţia Mediului, la agenţiile judeţene pentru protecţia mediului sau la Administraţia Rezervaţiei Biosferei "Delta Dunării",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către Agenţia Naţională pentru Protecţia Mediului la agenţiile judeţene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evaluare iniţială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realizarea etapei de evaluare iniţială, titularul proiectului solicită emiterea acordului de mediu la autoritatea competentă pentru protecţia mediului, conform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Conţinutul-cadru al notificării este prevăzut în </w:t>
      </w:r>
      <w:r>
        <w:rPr>
          <w:rFonts w:ascii="Times New Roman" w:hAnsi="Times New Roman" w:cs="Times New Roman"/>
          <w:color w:val="008000"/>
          <w:sz w:val="28"/>
          <w:szCs w:val="28"/>
          <w:u w:val="single"/>
        </w:rPr>
        <w:t>anexa nr. 5.A</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Pentru proiectele privind împădurirea terenurilor pe care nu a existat anterior vegetaţie forestieră sau pentru cele privind defrişarea în scopul schimbării destinaţiei terenului,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15 zile de la primirea notificării, pe baza documentelor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prezenta procedură şi a verificării amplasamentului, dacă este cazul, autoritatea competentă pentru protecţia mediului informează titularul, în scris, cu privire la: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clasarea notificării pentru proiectele care nu intră sub incidenţa prezentei legi, nu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şi nu intră sub incidenţa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 şi transmiterea unui punct de vedere cu precizarea "Nu se supune procedurii de evaluare a impactului asupra mediului", conform modelului din </w:t>
      </w:r>
      <w:r>
        <w:rPr>
          <w:rFonts w:ascii="Times New Roman" w:hAnsi="Times New Roman" w:cs="Times New Roman"/>
          <w:color w:val="008000"/>
          <w:sz w:val="28"/>
          <w:szCs w:val="28"/>
          <w:u w:val="single"/>
        </w:rPr>
        <w:t>anexa nr. 5.B</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w:t>
      </w:r>
      <w:r>
        <w:rPr>
          <w:rFonts w:ascii="Times New Roman" w:hAnsi="Times New Roman" w:cs="Times New Roman"/>
          <w:color w:val="008000"/>
          <w:sz w:val="28"/>
          <w:szCs w:val="28"/>
          <w:u w:val="single"/>
        </w:rPr>
        <w:t>anexa nr. 5.C</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decizia privind necesitatea demarării procedurii de evaluare a impactului asupra mediului, prin depunerea memoriului de prezentare, conform modelului din </w:t>
      </w:r>
      <w:r>
        <w:rPr>
          <w:rFonts w:ascii="Times New Roman" w:hAnsi="Times New Roman" w:cs="Times New Roman"/>
          <w:color w:val="008000"/>
          <w:sz w:val="28"/>
          <w:szCs w:val="28"/>
          <w:u w:val="single"/>
        </w:rPr>
        <w:t>anexa nr. 5.D</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aferente activităţilor care intră sub incidenţa prezentei legi; şi/sau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şi/sau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proiectele care intră sub incidenţa legislaţiei din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Memoriul de prezentare se întocmeşte conform conţinutului-cadru prevăzut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Autoritatea competentă în domeniul gospodăririi apelor informează, în termen de maximum 5 zile, autoritatea competentă pentru protecţia mediului despre depunerea solicitării avizului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proiectele care intră sub incidenţa legislaţiei privind controlul activităţilor care prezintă pericole de accidente majore în care sunt implicate substanţe periculoase, memoriul va fi însoţit de notificarea specifică acestei legislaţii.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Verificarea amplasamentului se finalizează cu întocmirea unui proces-verbal, întocmit conform modelului din </w:t>
      </w:r>
      <w:r>
        <w:rPr>
          <w:rFonts w:ascii="Times New Roman" w:hAnsi="Times New Roman" w:cs="Times New Roman"/>
          <w:color w:val="008000"/>
          <w:sz w:val="28"/>
          <w:szCs w:val="28"/>
          <w:u w:val="single"/>
        </w:rPr>
        <w:t>anexa nr. 5.F</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proiectele aflate în competenţa autorităţii publice centrale pentru protecţia mediului şi a Agenţiei Naţionale pentru Protecţia Mediului, termenul prevăzut la alin. (1) poate fi extins cu maximum 10 zile.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impactului asupra mediului - etape procedurale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încadrare 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depunerea memoriului de prezentare şi/sau a completărilor/informaţiilor solicitate, pe suport hârtie şi în format electronic, autoritatea competentă pentru protecţia mediului derulează următoarele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stabileşte componenţa CAT;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transmite membrilor comisiei de analiză tehnică documentele depuse de titular, în format electronic;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analizează documentele depuse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evaluează potenţialul impact semnificativ transfrontalier pentru proiectele care intră sub incidenţa </w:t>
      </w:r>
      <w:r>
        <w:rPr>
          <w:rFonts w:ascii="Times New Roman" w:hAnsi="Times New Roman" w:cs="Times New Roman"/>
          <w:color w:val="008000"/>
          <w:sz w:val="28"/>
          <w:szCs w:val="28"/>
          <w:u w:val="single"/>
        </w:rPr>
        <w:t>Legii nr. 22/2001</w:t>
      </w:r>
      <w:r>
        <w:rPr>
          <w:rFonts w:ascii="Times New Roman" w:hAnsi="Times New Roman" w:cs="Times New Roman"/>
          <w:sz w:val="28"/>
          <w:szCs w:val="28"/>
        </w:rPr>
        <w:t xml:space="preserve">, cu completările ulterioare, pe baza criteriilor definite de aceasta, şi transmite autorităţii publice centrale pentru protecţia mediului memoriul de prezentare, însoţit de procesul-verbal de verificare a amplasamentului, precum şi, după caz, de documentele-suport, pentru acele proiecte pentru care s-a stabilit un potenţial impact semnificativ transfrontalier, sau informează autoritatea publică centrală pentru protecţia mediului despre acele proiecte care intră sub incidenţa </w:t>
      </w:r>
      <w:r>
        <w:rPr>
          <w:rFonts w:ascii="Times New Roman" w:hAnsi="Times New Roman" w:cs="Times New Roman"/>
          <w:color w:val="008000"/>
          <w:sz w:val="28"/>
          <w:szCs w:val="28"/>
          <w:u w:val="single"/>
        </w:rPr>
        <w:t>Legii nr. 22/2001</w:t>
      </w:r>
      <w:r>
        <w:rPr>
          <w:rFonts w:ascii="Times New Roman" w:hAnsi="Times New Roman" w:cs="Times New Roman"/>
          <w:sz w:val="28"/>
          <w:szCs w:val="28"/>
        </w:rPr>
        <w:t>, cu completările ulterioare, şi pentru care s-a stabilit că nu există un potenţial impact semnificativ transfrontalier;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identifică publicul interesat şi anunţă depunerea solicitării de emitere a acordului de mediu, prin publicarea pe pagina proprie de internet a memoriului de prezentare şi a anunţului întocmit conform modelului din </w:t>
      </w:r>
      <w:r>
        <w:rPr>
          <w:rFonts w:ascii="Times New Roman" w:hAnsi="Times New Roman" w:cs="Times New Roman"/>
          <w:color w:val="008000"/>
          <w:sz w:val="28"/>
          <w:szCs w:val="28"/>
          <w:u w:val="single"/>
        </w:rPr>
        <w:t>anexa nr. 5.H</w:t>
      </w:r>
      <w:r>
        <w:rPr>
          <w:rFonts w:ascii="Times New Roman" w:hAnsi="Times New Roman" w:cs="Times New Roman"/>
          <w:sz w:val="28"/>
          <w:szCs w:val="28"/>
        </w:rPr>
        <w:t>, precum şi prin afişarea la sediul său a anunţului menţionat;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w:t>
      </w:r>
      <w:r>
        <w:rPr>
          <w:rFonts w:ascii="Times New Roman" w:hAnsi="Times New Roman" w:cs="Times New Roman"/>
          <w:color w:val="008000"/>
          <w:sz w:val="28"/>
          <w:szCs w:val="28"/>
          <w:u w:val="single"/>
        </w:rPr>
        <w:t>anexa nr. 5.G</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convoacă membrii comisiei de analiză tehnică şi comunică titularului data stabilită pentru prezentarea proiectului în cadrul comisiei de analiză tehnică, în vederea participării acestuia la şedinţă.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prezenta lege, asupra ariei naturale protejate de interes comunitar şi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Punctul de vedere al autorităţii competente pentru gospodărirea apelor se concretizează în decizia privind necesitatea elaborării studiului de evaluare a impactului asupra corpurilor de apă, după caz, şi conţine justificarea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Decizia prevăzută la alin. (3) se emite în maximum 20 de zile de la data depunerii solicitării de emitere a avizului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competentă pentru protecţia mediului ia decizia etapei de încadrare în procedura de evaluare a impactului asupra mediului cu aplicarea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 şi (4) din prezenta lege şi a </w:t>
      </w:r>
      <w:r>
        <w:rPr>
          <w:rFonts w:ascii="Times New Roman" w:hAnsi="Times New Roman" w:cs="Times New Roman"/>
          <w:color w:val="008000"/>
          <w:sz w:val="28"/>
          <w:szCs w:val="28"/>
          <w:u w:val="single"/>
        </w:rPr>
        <w:t>cap. III</w:t>
      </w:r>
      <w:r>
        <w:rPr>
          <w:rFonts w:ascii="Times New Roman" w:hAnsi="Times New Roman" w:cs="Times New Roman"/>
          <w:sz w:val="28"/>
          <w:szCs w:val="28"/>
        </w:rPr>
        <w:t xml:space="preserve"> Evaluare adecvată din prezenta procedură, luând în considerare punctele de vedere ale membrilor comisiei de analiză tehnică, prevăzute la alin. (2) şi (3).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Autoritatea competentă pentru protecţia mediului ia decizia etapei de încadrare cât mai rapid posibil şi în termen de cel mult 90 de zile de la data primirii tuturor informaţiilor necesare din partea titularului.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competentă pentru protecţia mediului poate prelungi termenul prevăzut la alin. (6) atunci când natura, complexitatea, amplasarea şi dimensiunea proiectului sunt deosebite şi informează în scris titularul proiectului cu privire la motivele care justifică prelungirea şi data la care preconizează că va lua decizia.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se supun încadrării numai din punctul de vedere al aspectelor privind evaluarea adecvată şi al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Proiectele prevăzute la alin. (8) pot face obiectul definirii domeniului la această etapă.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urma parcurgerii etapei de încadrare în procedura de evaluare a impactului asupra mediului, autoritatea competentă pentru protecţia mediului decide,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efectuarea evaluării impactului asupra mediului, a evaluării adecvate şi a evaluării impactului asupra corpurilor de apă, pentru proiectele: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luat decizia că este necesară efectuarea evaluării impactului asupra mediului;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care s-a luat decizia că ar putea afecta în mod semnificativ ariile naturale protejate de interes comunitar;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care au impact potenţial semnificativ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efectuarea evaluării impactului asupra mediului şi a evaluării adecvate, fără evaluarea impactului asupra corpurilor de apă, pentru proiectele: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este necesară efectuarea evaluării impactului asupra mediului;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care s-a luat decizia că ar putea afecta în mod semnificativ ariile naturale protejate de interes comunitar;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care au impact nesemnificativ asupra corpurilor de apă, conform prevederilor legale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efectuarea evaluării impactului asupra mediului şi evaluarea impactului asupra corpurilor de apă, fără evaluarea adecvată pentru proiectele: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este necesară efectuarea evaluării impactului asupra mediului;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care s-a luat decizia că nu afectează în mod semnificativ ariile naturale protejate de interes comunitar;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care au impact potenţial semnificativ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efectuarea evaluării impactului asupra mediului, fără evaluarea adecvată şi fără evaluarea impactului asupra corpurilor de apă pentru proiectele: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este necesară efectuarea evaluării impactului asupra mediului;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care nu afectează în mod semnificativ ariile naturale protejate de interes comunitar;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care au impact nesemnificativ asupra corpurilor de apă, conform prevederilor legale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continuarea procedurii privind emiterea aprobării de dezvoltare a proiectului pentru: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nu este necesară efectuarea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proiectele care nu afectează în mod semnificativ ariile naturale protejate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care au impact nesemnificativ asupra corpurilor de apă, conform prevederilor legale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proiectele care nu sunt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prezenta lege, dar care au impact semnificativ asupra ariilor naturale protejate de interes comunitar şi/sau asupra corpurilor de apă, efectuarea evaluării impactului asupra mediului este obligatorie.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competentă pentru protecţia mediului motivează decizia etapei de încadrare, care conţine şi informaţiile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din prezenta lege, conform modelului prevăzut în </w:t>
      </w:r>
      <w:r>
        <w:rPr>
          <w:rFonts w:ascii="Times New Roman" w:hAnsi="Times New Roman" w:cs="Times New Roman"/>
          <w:color w:val="008000"/>
          <w:sz w:val="28"/>
          <w:szCs w:val="28"/>
          <w:u w:val="single"/>
        </w:rPr>
        <w:t>anexa nr. 5.I</w:t>
      </w:r>
      <w:r>
        <w:rPr>
          <w:rFonts w:ascii="Times New Roman" w:hAnsi="Times New Roman" w:cs="Times New Roman"/>
          <w:sz w:val="28"/>
          <w:szCs w:val="28"/>
        </w:rPr>
        <w:t xml:space="preserve">, şi transmite titularului anunţul public întocmit conform modelului din </w:t>
      </w:r>
      <w:r>
        <w:rPr>
          <w:rFonts w:ascii="Times New Roman" w:hAnsi="Times New Roman" w:cs="Times New Roman"/>
          <w:color w:val="008000"/>
          <w:sz w:val="28"/>
          <w:szCs w:val="28"/>
          <w:u w:val="single"/>
        </w:rPr>
        <w:t>anexa nr. 5.J</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depunerea de către titular a anunţului publicat în presă, autoritatea competentă pentru protecţia mediului publică pe pagina de internet anunţul întocmit în conformitate cu </w:t>
      </w:r>
      <w:r>
        <w:rPr>
          <w:rFonts w:ascii="Times New Roman" w:hAnsi="Times New Roman" w:cs="Times New Roman"/>
          <w:color w:val="008000"/>
          <w:sz w:val="28"/>
          <w:szCs w:val="28"/>
          <w:u w:val="single"/>
        </w:rPr>
        <w:t>anexa nr. 5.K</w:t>
      </w:r>
      <w:r>
        <w:rPr>
          <w:rFonts w:ascii="Times New Roman" w:hAnsi="Times New Roman" w:cs="Times New Roman"/>
          <w:sz w:val="28"/>
          <w:szCs w:val="28"/>
        </w:rPr>
        <w:t xml:space="preserve"> şi proiectul deciziei etapei de încadrare.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Publicul interesat poate înainta comentarii/observaţii la proiectul deciziei etapei de încadrare în termen de 10 zile de la data afişării anunţului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situaţia în care comentariile/observaţiile justificate ale publicului interesat nu conduc la reconsiderarea deciziei sau în lipsa acestora, proiectul deciziei etapei de încadrare devine decizie finală.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w:t>
      </w:r>
      <w:r>
        <w:rPr>
          <w:rFonts w:ascii="Times New Roman" w:hAnsi="Times New Roman" w:cs="Times New Roman"/>
          <w:sz w:val="28"/>
          <w:szCs w:val="28"/>
        </w:rPr>
        <w:lastRenderedPageBreak/>
        <w:t xml:space="preserve">din cadrul Regulamentului UE 2015/207 al Comisiei de stabilire a normelor detaliate de punere în aplicare a </w:t>
      </w:r>
      <w:r>
        <w:rPr>
          <w:rFonts w:ascii="Times New Roman" w:hAnsi="Times New Roman" w:cs="Times New Roman"/>
          <w:color w:val="008000"/>
          <w:sz w:val="28"/>
          <w:szCs w:val="28"/>
          <w:u w:val="single"/>
        </w:rPr>
        <w:t>Regulamentului (UE) nr. 1.303/2013</w:t>
      </w:r>
      <w:r>
        <w:rPr>
          <w:rFonts w:ascii="Times New Roman" w:hAnsi="Times New Roman" w:cs="Times New Roman"/>
          <w:sz w:val="28"/>
          <w:szCs w:val="28"/>
        </w:rPr>
        <w:t xml:space="preserve"> al Parlamentului European şi al Consiliului, însoţită de o hartă indicând amplasarea proiectului şi a siturilor Natura 2000.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definire a domeniului evaluării şi de realizare a raportului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parcurgerii etapei de definire a domeniului evaluării pentru proiectele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a) - d) şi alin. (2) din prezenta procedură, titularul proiectului îşi stabileşte echipa de experţi în conformitate cu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prezenta lege şi prezintă la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achitării tarifului aferent etapei de definire a domeniului evaluării.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prezentarea de către titular a informaţiilor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prezenta procedură, autoritatea competentă pentru protecţia mediului derulează etapa de definire a domeniului evaluării după cum urmează: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transmite, în format electronic, membrilor comisiei de analiză tehnică documentele şi informaţiile depuse de titular, menţionând termenul de maximum 10 zile pentru primirea observaţiilor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lit. e) din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redactează şi transmite titularului îndrumarul privind problemele de mediu care trebuie analizate în raportul privind impactul asupra mediului, în studiul de </w:t>
      </w:r>
      <w:r>
        <w:rPr>
          <w:rFonts w:ascii="Times New Roman" w:hAnsi="Times New Roman" w:cs="Times New Roman"/>
          <w:sz w:val="28"/>
          <w:szCs w:val="28"/>
        </w:rPr>
        <w:lastRenderedPageBreak/>
        <w:t>evaluare adecvată şi în studiul de evaluare a impactului asupra corpurilor de apă, după caz, ţinând cont de propunerile justificate ale membrilor comisiei de analiză tehnică şi ale publicului interesat în ceea ce priveşte conţinutul rapoartelor menţionate;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pune îndrumarul la dispoziţia publicului prin afişare pe pagina de internet.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Transmiterea de către autoritatea competentă pentru protecţia mediului a îndrumarului nu exclude posibilitatea solicitării ulterioare de informaţii suplimentare.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Conţinutul îndrumarului trebuie să reflecte aspectele relevante pentru protecţia mediului, identificate în raport cu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prezenta lege, precum şi întrebările adresate de membrii comisiei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proiectele aferente activităţilor care intră sub incidenţa legislaţiei privind emisiile industriale, îndrumarul stabileşte şi necesitatea aplicării cerinţelor specifice autorizării integrate de mediu, inclusiv 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Legea nr. 278/2013 privind emisiile industriale,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proiectele pentru care s-a decis efectuarea evaluării adecvate, îndrumarul conţine necesitatea prezentării studiului de evaluare adecvată, precum şi alte aspecte relevante stabilite de către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proiectele pentru care s-a decis efectuarea studiului de evaluare a impactului asupra corpurilor de apă în conformitate cu legislaţia specifică din domeniu, îndrumarul conţine această solicitare, precum şi alte aspecte relevante stabilite de către autoritatea competentă în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a) - d)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situaţiile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w:t>
      </w:r>
      <w:r>
        <w:rPr>
          <w:rFonts w:ascii="Times New Roman" w:hAnsi="Times New Roman" w:cs="Times New Roman"/>
          <w:color w:val="008000"/>
          <w:sz w:val="28"/>
          <w:szCs w:val="28"/>
          <w:u w:val="single"/>
        </w:rPr>
        <w:t>Legea nr. 59/2016</w:t>
      </w:r>
      <w:r>
        <w:rPr>
          <w:rFonts w:ascii="Times New Roman" w:hAnsi="Times New Roman" w:cs="Times New Roman"/>
          <w:sz w:val="28"/>
          <w:szCs w:val="28"/>
        </w:rPr>
        <w:t>, cu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(6) din prezenta procedură, titularul proiectului înaintează autorităţii competente pentru protecţia mediului studiul de evaluare adecvată completat conform prevederilor </w:t>
      </w:r>
      <w:r>
        <w:rPr>
          <w:rFonts w:ascii="Times New Roman" w:hAnsi="Times New Roman" w:cs="Times New Roman"/>
          <w:color w:val="008000"/>
          <w:sz w:val="28"/>
          <w:szCs w:val="28"/>
          <w:u w:val="single"/>
        </w:rPr>
        <w:t>cap. III</w:t>
      </w:r>
      <w:r>
        <w:rPr>
          <w:rFonts w:ascii="Times New Roman" w:hAnsi="Times New Roman" w:cs="Times New Roman"/>
          <w:sz w:val="28"/>
          <w:szCs w:val="28"/>
        </w:rPr>
        <w:t xml:space="preserve"> "Evaluare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din prezenta procedură, titularul proiectului înaintează autorităţii competente pentru protecţia mediului studiul de evaluare a impactului asupra corpurilor de apă, întocmit conform legislaţiei specifice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Raportul privind impactul asupra mediului respectă conţinutul-cadru din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prezenta lege şi se realizează pe baza informaţiilor şi concluziilor rezultate, după caz, din studiul de evaluare adecvată, studiul de evaluare a impactului asupra corpurilor de apă şi politica de prevenire a accidentelor majore sau raportul de securitate.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Raportul privind impactul asupra mediului include descrierea alternativelor rezonabile identificate, prezentarea comparativă a impactului asupra mediului a fiecărei alternative stând la baza alegerii opţiunii finale.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Rezumatul netehnic al informaţiilor furnizate în cadrul raportului privind impactul asupra mediului include concluziile studiului de evaluare adecvată, ale studiului de evaluare a impactului asupra corpurilor de apă şi ale politicii de prevenire a accidentelor majore sau ale raportului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Raportul privind impactul asupra mediului, studiul de evaluare adecvată, politica de prevenire a accidentelor majore sau raportul de securitate sunt realizate de experţi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Studiul de evaluare a impactului asupra corpurilor de apă este realizat de instituţii publice sau private certificate, conform legislaţiei din domeniul gospodăririi apelor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analiză a calităţii raportului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după caz, precum şi a </w:t>
      </w:r>
      <w:r>
        <w:rPr>
          <w:rFonts w:ascii="Times New Roman" w:hAnsi="Times New Roman" w:cs="Times New Roman"/>
          <w:sz w:val="28"/>
          <w:szCs w:val="28"/>
        </w:rPr>
        <w:lastRenderedPageBreak/>
        <w:t>dovezii achitării tarifului corespunzător etapei de analiză, autoritatea competentă pentru protecţia mediului derulează următoarele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de comun acord cu titularul proiectului, oportunităţile de participare a publicului la luarea deciziei legate de proiect, indicând cel puţin data şi locul dezbaterii publice;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întocmeşte şi transmite titularului anunţul public privind dezbaterea publică, întocmit conform modelului din </w:t>
      </w:r>
      <w:r>
        <w:rPr>
          <w:rFonts w:ascii="Times New Roman" w:hAnsi="Times New Roman" w:cs="Times New Roman"/>
          <w:color w:val="008000"/>
          <w:sz w:val="28"/>
          <w:szCs w:val="28"/>
          <w:u w:val="single"/>
        </w:rPr>
        <w:t>anexa nr. 5.L</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Anunţul privind oportunităţile de participare a publicului interesat în luarea deciziei privind proiectul respectiv, întocmit conform modelului din </w:t>
      </w:r>
      <w:r>
        <w:rPr>
          <w:rFonts w:ascii="Times New Roman" w:hAnsi="Times New Roman" w:cs="Times New Roman"/>
          <w:color w:val="008000"/>
          <w:sz w:val="28"/>
          <w:szCs w:val="28"/>
          <w:u w:val="single"/>
        </w:rPr>
        <w:t>anexa nr. 5.M</w:t>
      </w:r>
      <w:r>
        <w:rPr>
          <w:rFonts w:ascii="Times New Roman" w:hAnsi="Times New Roman" w:cs="Times New Roman"/>
          <w:sz w:val="28"/>
          <w:szCs w:val="28"/>
        </w:rPr>
        <w:t>,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adresa, pe care autoritatea competentă pentru protecţia mediului le consemnează într-un formular conform celui prezentat în </w:t>
      </w:r>
      <w:r>
        <w:rPr>
          <w:rFonts w:ascii="Times New Roman" w:hAnsi="Times New Roman" w:cs="Times New Roman"/>
          <w:color w:val="008000"/>
          <w:sz w:val="28"/>
          <w:szCs w:val="28"/>
          <w:u w:val="single"/>
        </w:rPr>
        <w:t>anexa nr. 5.N</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intervalul de timp de la anunţarea şi până la desfăşurarea dezbaterii publice, autoritatea competentă pentru protecţia mediului şi autoritatea competentă în domeniul gospodăririi apelor analizează rapoartele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din prezenta procedură şi stabilesc,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autoritatea competentă în domeniul gospodăririi apelor stabileşte necesitatea completării/modificării studiului de evaluare a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Titularul proiectului organizează dezbaterea publică sub îndrumarea autorităţii competente pentru protecţia mediului, suportând costurile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Şedinţa de dezbatere publică are loc în prezenţa reprezentanţilor autorităţii competente pentru protecţia mediului şi ai autorităţii competente pentru gospodărirea apelor, în modul cel mai convenabil pentru public.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Şedinţa de dezbatere publică este moderată de către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în interval de 60 de minute de la ora anunţată pentru începerea şedinţei nu se prezintă niciun reprezentant al publicului interesat, acest fapt se consemnează într-un proces-verbal, iar şedinţa de dezbatere publică se declară închisă.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desfăşurarea şedinţei de dezbatere publică, autoritatea competentă pentru protecţia mediului derulează următoarele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comentariile/opiniile/observaţiile publicului interesat;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transmite titularului proiectului formularul prevăzut în </w:t>
      </w:r>
      <w:r>
        <w:rPr>
          <w:rFonts w:ascii="Times New Roman" w:hAnsi="Times New Roman" w:cs="Times New Roman"/>
          <w:color w:val="008000"/>
          <w:sz w:val="28"/>
          <w:szCs w:val="28"/>
          <w:u w:val="single"/>
        </w:rPr>
        <w:t>anexa nr. 5.O</w:t>
      </w:r>
      <w:r>
        <w:rPr>
          <w:rFonts w:ascii="Times New Roman" w:hAnsi="Times New Roman" w:cs="Times New Roman"/>
          <w:sz w:val="28"/>
          <w:szCs w:val="28"/>
        </w:rPr>
        <w:t xml:space="preserve"> şi îi solicită completarea acestuia cu soluţii de rezolvare a problemelor semnalate; </w:t>
      </w:r>
      <w:r>
        <w:rPr>
          <w:rFonts w:ascii="Times New Roman" w:hAnsi="Times New Roman" w:cs="Times New Roman"/>
          <w:sz w:val="28"/>
          <w:szCs w:val="28"/>
        </w:rPr>
        <w:lastRenderedPageBreak/>
        <w:t>formularul astfel completat se constituie anexă la raportul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depunerea de către titularul proiectului, pe suport hârtie şi în format electronic, a răspunsurilor la comentariile/opiniile/observaţiile publicului interesat, formulate conform modelului din </w:t>
      </w:r>
      <w:r>
        <w:rPr>
          <w:rFonts w:ascii="Times New Roman" w:hAnsi="Times New Roman" w:cs="Times New Roman"/>
          <w:color w:val="008000"/>
          <w:sz w:val="28"/>
          <w:szCs w:val="28"/>
          <w:u w:val="single"/>
        </w:rPr>
        <w:t>anexa nr. 5.O</w:t>
      </w:r>
      <w:r>
        <w:rPr>
          <w:rFonts w:ascii="Times New Roman" w:hAnsi="Times New Roman" w:cs="Times New Roman"/>
          <w:sz w:val="28"/>
          <w:szCs w:val="28"/>
        </w:rPr>
        <w:t>, autoritatea competentă pentru protecţia mediului desfăşoară următoarele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transmite autorităţii competente pentru gospodărirea apelor şi pune la dispoziţia publicului şi a membrilor comisiei de analiză tehnică formularul din </w:t>
      </w:r>
      <w:r>
        <w:rPr>
          <w:rFonts w:ascii="Times New Roman" w:hAnsi="Times New Roman" w:cs="Times New Roman"/>
          <w:color w:val="008000"/>
          <w:sz w:val="28"/>
          <w:szCs w:val="28"/>
          <w:u w:val="single"/>
        </w:rPr>
        <w:t>anexa nr. 5.O</w:t>
      </w:r>
      <w:r>
        <w:rPr>
          <w:rFonts w:ascii="Times New Roman" w:hAnsi="Times New Roman" w:cs="Times New Roman"/>
          <w:sz w:val="28"/>
          <w:szCs w:val="28"/>
        </w:rPr>
        <w:t xml:space="preserve"> completat, prin afişare pe pagina proprie de internet;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convoacă şi analizează împreună cu membrii comisiei de analiză tehnică formularul prevăzut la lit. 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analizează punctele de vedere transmise în scris de către membrii comisiei de analiză tehnică privind calitatea rapoartelor depuse conform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din prezenta procedură, după caz, sau respingerea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Punctul de vedere al autorităţii competente pentru gospodărirea apelor se concretizează în decizia privind necesitatea completării/modificării studiului de evaluare a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lipsa comentariilor/opiniilor/observaţiilor justificate ale publicului, precum şi a necesităţii completării/modificării rapoartelor conform alin. (1) lit. c), autoritatea competentă pentru protecţia mediului ia decizia emiterii acordului de mediu, cu luarea în considerare a avizului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După depunerea de către titular a documentelor completate/modificate conform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lit. c) din prezenta procedură, autoritatea competentă pentru protecţia mediului desfăşoară următoarele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transmite autorităţii competente pentru gospodărirea apelor şi pune la dispoziţia membrilor comisiei de analiză tehnică documentele completate/modificate şi/sau informaţiile depuse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 la dispoziţia publicului, la sediul său şi prin publicare pe pagina de internet, spre consultare pentru o perioadă de 10 zile, documentele completate/modificate şi/sau informaţiile depuse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convoacă şi analizează împreună cu membrii comisiei de analiză tehnică documentele şi/sau informaţiile prevăzute la lit. 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analizează punctele de vedere transmise în scris de către membrii comisiei de analiză tehnică privind documentele şi/sau informaţiile menţionate;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lit. b) din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Punctul de vedere al autorităţii competente pentru gospodărirea apelor se concretizează în decizia privind emiterea/respingerea avizului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luarea deciziei prevăzute la alin. (1) lit. e), autoritatea competentă pentru protecţia mediului comunică titularului decizia luată şi transmite acestuia anunţul public întocmit conform modelului din </w:t>
      </w:r>
      <w:r>
        <w:rPr>
          <w:rFonts w:ascii="Times New Roman" w:hAnsi="Times New Roman" w:cs="Times New Roman"/>
          <w:color w:val="008000"/>
          <w:sz w:val="28"/>
          <w:szCs w:val="28"/>
          <w:u w:val="single"/>
        </w:rPr>
        <w:t>anexa nr. 5.P</w:t>
      </w:r>
      <w:r>
        <w:rPr>
          <w:rFonts w:ascii="Times New Roman" w:hAnsi="Times New Roman" w:cs="Times New Roman"/>
          <w:sz w:val="28"/>
          <w:szCs w:val="28"/>
        </w:rPr>
        <w:t xml:space="preserve"> la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depunerea de către titular a anunţului publicat în presă, autoritatea competentă pentru protecţia mediului publică pe pagina de internet anunţul privind emiterea acordului de mediu/respingerea solicitării de emitere a acordului de mediu conform modelului din </w:t>
      </w:r>
      <w:r>
        <w:rPr>
          <w:rFonts w:ascii="Times New Roman" w:hAnsi="Times New Roman" w:cs="Times New Roman"/>
          <w:color w:val="008000"/>
          <w:sz w:val="28"/>
          <w:szCs w:val="28"/>
          <w:u w:val="single"/>
        </w:rPr>
        <w:t>anexa nr. 5.Q</w:t>
      </w:r>
      <w:r>
        <w:rPr>
          <w:rFonts w:ascii="Times New Roman" w:hAnsi="Times New Roman" w:cs="Times New Roman"/>
          <w:sz w:val="28"/>
          <w:szCs w:val="28"/>
        </w:rPr>
        <w:t xml:space="preserve">, respectiv proiectul acordului de mediu, conform modelului din </w:t>
      </w:r>
      <w:r>
        <w:rPr>
          <w:rFonts w:ascii="Times New Roman" w:hAnsi="Times New Roman" w:cs="Times New Roman"/>
          <w:color w:val="008000"/>
          <w:sz w:val="28"/>
          <w:szCs w:val="28"/>
          <w:u w:val="single"/>
        </w:rPr>
        <w:t>anexa nr. 5.R</w:t>
      </w:r>
      <w:r>
        <w:rPr>
          <w:rFonts w:ascii="Times New Roman" w:hAnsi="Times New Roman" w:cs="Times New Roman"/>
          <w:sz w:val="28"/>
          <w:szCs w:val="28"/>
        </w:rPr>
        <w:t xml:space="preserve">/proiectul deciziei de respingere a solicitării conform modelului din </w:t>
      </w:r>
      <w:r>
        <w:rPr>
          <w:rFonts w:ascii="Times New Roman" w:hAnsi="Times New Roman" w:cs="Times New Roman"/>
          <w:color w:val="008000"/>
          <w:sz w:val="28"/>
          <w:szCs w:val="28"/>
          <w:u w:val="single"/>
        </w:rPr>
        <w:t>anexa nr. 5.C</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Observaţiile publicului interesat se primesc în termen de 10 zile de la afişarea anunţului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toate situaţiile în care observaţiile primite din partea publicului interesat justifică aprofundarea evaluării şi solicitarea de noi informaţii sau investigaţii </w:t>
      </w:r>
      <w:r>
        <w:rPr>
          <w:rFonts w:ascii="Times New Roman" w:hAnsi="Times New Roman" w:cs="Times New Roman"/>
          <w:sz w:val="28"/>
          <w:szCs w:val="28"/>
        </w:rPr>
        <w:lastRenderedPageBreak/>
        <w:t>suplimentare, autoritatea competentă pentru protecţia mediului decide reluarea procedurii de la etapa solicitării acestor informaţii, cu plata tarifelor aferente etapelor corespunzătoare reevaluării.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Neprimirea în termenul specificat la alin. (8) a punctului de vedere al autorităţilor publice implicate în comisia de analiză tehnică echivalează cu lipsa unor obiecţii legate de realizarea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în care concluziile autorităţilor implicate în comisia de analiză tehnică privind posibilitatea desfăşurării proiectului sunt discordante, autoritatea competentă pentru protecţia mediului, înainte de emiterea deciziei finale, invită părţile interesate la o şedinţă de reconsiderare a opiniei 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comentariile/observaţiile justificate ale publicului interesat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emiterea acordului de mediu prevăzut la alin. (1), autoritatea competentă pentru protecţia mediului ia în considerare: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lit. b) din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măsurile şi condiţiile prevăzute în avizul de gospodărire a apelor emis de autoritatea competentă în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Acordul de mediu are conţinutul-cadru prevăzut în </w:t>
      </w:r>
      <w:r>
        <w:rPr>
          <w:rFonts w:ascii="Times New Roman" w:hAnsi="Times New Roman" w:cs="Times New Roman"/>
          <w:color w:val="008000"/>
          <w:sz w:val="28"/>
          <w:szCs w:val="28"/>
          <w:u w:val="single"/>
        </w:rPr>
        <w:t>anexa nr. 5.R</w:t>
      </w:r>
      <w:r>
        <w:rPr>
          <w:rFonts w:ascii="Times New Roman" w:hAnsi="Times New Roman" w:cs="Times New Roman"/>
          <w:sz w:val="28"/>
          <w:szCs w:val="28"/>
        </w:rPr>
        <w:t xml:space="preserve"> şi cuprinde cel puţin cerinţele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alin. (3)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Acordul de mediu pentru proiectele pentru care s-a luat decizia că pot avea impact semnificativ asupra integrităţii ariilor naturale protejate de interes comunitar include, după caz, pe lângă cerinţele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(3) din prezenta lege,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măsurile de reducere sau eliminare a impactului asupra ariei naturale protejate de interes comunitar, condiţiile şi modul/calendarul de implementare 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măsurile compensatorii aprobate/acceptate de autoritatea competentă pentru protecţia mediului, condiţiile şi modul/calendarul de implementare 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motive imperative de interes public major asupra cărora s-a obţinut punctul de vedere al Comisiei Europene, care justifică necesitatea realizării proiectului propus.</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Acordul de mediu pentru proiectele pentru care s-a parcurs procedura de evaluare a impactului asupra corpurilor de apă include măsurile şi condiţiile prevăzute de avizul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Acordul de mediu pentru instalaţiile care intră sub incidenţa legislaţiei privind emisiile industriale se emite luându-se în considerare, pe lângă cerinţele prevăzute la alin. (2),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nivelurile de emisie asociate celor mai bune tehnici disponibile aplicabile, pentru poluanţii care pot fi emişi în cantităţi semnificative, sau, după caz, parametri sau măsuri tehnice echivalente;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prevederi pentru limitarea efectelor poluării la distanţă mare sau transfrontalieră,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Acordul de mediu pentru proiectele pentru care s-a parcurs procedura de evaluare a impactului, în context transfrontalier, conţine informaţii referitoare la procedura derulată şi concluziile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Acordul de mediu emis se pune la dispoziţia publicului pe pagina proprie de internet a autorităţii competente pentru protecţia mediului emitente.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proiectele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din prezenta procedură care afectează în mod negativ integritatea ariei naturale protejate de interes comunitar şi în lipsa unor soluţii alternative, autoritatea publică centrală pentru protecţia mediului are obligaţia: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informa Comisia Europeană despre măsurile compensatorii luate pentru a proteja coerenţa globală a reţelei Natura 2000, pentru ariile de protecţie specială avifaunistică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respingere a solicitării de emitere a acordului de mediu, al cărei conţinut-cadru este prevăzut în </w:t>
      </w:r>
      <w:r>
        <w:rPr>
          <w:rFonts w:ascii="Times New Roman" w:hAnsi="Times New Roman" w:cs="Times New Roman"/>
          <w:color w:val="008000"/>
          <w:sz w:val="28"/>
          <w:szCs w:val="28"/>
          <w:u w:val="single"/>
        </w:rPr>
        <w:t>anexa nr. 5.C</w:t>
      </w:r>
      <w:r>
        <w:rPr>
          <w:rFonts w:ascii="Times New Roman" w:hAnsi="Times New Roman" w:cs="Times New Roman"/>
          <w:sz w:val="28"/>
          <w:szCs w:val="28"/>
        </w:rPr>
        <w:t>, cuprinde: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principalele motive şi considerente pe care se bazează decizia, inclusiv informaţii cu privire la desfăşurarea procesului de participare a publicului interesat;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 privind procedura de contestare administrativă şi contencios administrativ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încadrare 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depunerea documentaţiei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documentaţia depusă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completează lista de control pentru etapa de încadrare conform ghidului metodologic privind evaluarea adecvată şi solicită, după caz, informaţii suplimentare pentru definitivarea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definitivează lista de control privind etapa de încadrare a proiectului pe baza punctelor de vedere primite din partea membrilor comisiei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ia decizia etapei de încadrare a proiectului în procedura de evaluare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urma desfăşurării etapei de încadrare, autoritatea competentă pentru protecţia mediului decide,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proiectul propus nu necesită parcurgerea celorlalte etape ale procedurii de evaluare adecvată, pentru cele care nu au impact semnificativ asupra integrităţii ariilor naturale protejate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proiectul propus necesită efectuarea evaluării adecvate pentru cele pentru care s-a luat decizia că pot avea impact semnificativ asupra integrităţii ariilor naturale </w:t>
      </w:r>
      <w:r>
        <w:rPr>
          <w:rFonts w:ascii="Times New Roman" w:hAnsi="Times New Roman" w:cs="Times New Roman"/>
          <w:sz w:val="28"/>
          <w:szCs w:val="28"/>
        </w:rPr>
        <w:lastRenderedPageBreak/>
        <w:t>protejate de interes comunitar, prin elaborarea unui studiu care respectă conţinutul-cadru prevăzut în ghidul metodologic privind evaluarea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studiului de evaluare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depunerea de către titular a studiului de evaluare adecvată, care conţine şi soluţiile alternative, după caz, autoritatea competentă pentru protecţia mediului analizează studiul şi decide una dintre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acceptarea studiului cu soluţiile alternative, după caz, şi a măsurilor de reducere prezentate;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respingerea solicitării în cazul în care soluţiile alternative identificate nu elimină/reduc impactul negativ asupra integrităţii ariei naturale protejate de interes comunitar şi în lipsa motivelor de interes public major, conform deciziei de respingere prevăzute în </w:t>
      </w:r>
      <w:r>
        <w:rPr>
          <w:rFonts w:ascii="Times New Roman" w:hAnsi="Times New Roman" w:cs="Times New Roman"/>
          <w:color w:val="008000"/>
          <w:sz w:val="28"/>
          <w:szCs w:val="28"/>
          <w:u w:val="single"/>
        </w:rPr>
        <w:t>anexa nr. 5.C</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măsurilor compensatorii, atunci când nu există soluţii alternative şi când impactul negativ persistă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completarea studiului de evaluare adecvată cu măsurile compensatorii, autoritatea competentă pentru protecţia mediului analizează măsurile compensatorii depuse de titular şi decide: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acceptarea măsurilor compensatorii propuse;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respingerea solicitării, luând în considerare şi punctele de vedere ale membrilor comisiei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ghidul metodologic privind evaluarea adecvată a efectelor potenţiale ale planurilor sau proiectelor asupra ariilor naturale </w:t>
      </w:r>
      <w:r>
        <w:rPr>
          <w:rFonts w:ascii="Times New Roman" w:hAnsi="Times New Roman" w:cs="Times New Roman"/>
          <w:sz w:val="28"/>
          <w:szCs w:val="28"/>
        </w:rPr>
        <w:lastRenderedPageBreak/>
        <w:t>protejate de interes comunitar aprobat prin Ordinul ministrului mediului şi pădurilor nr. 19/2010, completat cu informaţiile solicitate şi studiul de evaluare adecvată cu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proiectele care nu afectează o specie sau un habitat prioritar şi pentru care s-a luat decizia de emitere a acordului de mediu, autoritatea competentă transmite autorităţii publice centrale pentru protecţia mediului formularul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ghidul metodologic privind evaluarea adecvată, completat cu informaţiile solicitate, studiul de evaluare adecvată cu completările ulterioare, precum şi actul de reglementare care a fost emis.</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 baza documentelor prevăzute la alin. (5) autoritatea publică centrală pentru protecţia mediului informează Comisia Europeană asupra măsurilor compensatorii luate pentru a proteja coerenţa globală a reţelei Natura 2000.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 informaţiilor depuse de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Cererea de exceptare prevăzută la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dispoziţia publicului informaţia de </w:t>
      </w:r>
      <w:r>
        <w:rPr>
          <w:rFonts w:ascii="Times New Roman" w:hAnsi="Times New Roman" w:cs="Times New Roman"/>
          <w:sz w:val="28"/>
          <w:szCs w:val="28"/>
        </w:rPr>
        <w:lastRenderedPageBreak/>
        <w:t>mediu dezvăluită parţial din contextul general al informaţiei care face obiectul confidenţialităţii. În acest caz, în motivarea respingerii, autoritatea competentă specifică modul în care interesul public a fost luat în considerare în furnizarea informaţiei parţiale.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fiecare caz în parte, autoritatea competentă pentru protecţia mediului analizează cererea de exceptare şi, în soluţionarea cererii, acordă prioritate realizării interesului public.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Soluţionarea cererii prevăzute la alin. (1) se concretizează prin decizie a conducătorului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Decizia prevăzută la alin. (4) se emite şi se comunică titularului în termen de 10 zile de la data depunerii cererii de exceptare.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Perioada exceptării, în cazul acordării acesteia, este de maximum 4 ani, în situaţia în care legislaţia specifică nu prevede altfel.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Decizia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(4) din prezenta procedură se afişează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(4) din prezenta procedură poate fi atacată de titularul proiectului sau de membrii publicului interesat la instanţa competentă de contencios administrativ, conform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Modificări sau extinderi ale proiectelor prevăzute în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Notificarea prevăzută la alin. (1), însoţită de raportul de verificare întocmit în conformitate cu prevederile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lit. a) din prezenta lege de către verificatorul de proiecte atestat în condiţiile legii pentru cerinţa esenţială "D) igienă, sănătate şi mediu înconjurător"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Ordinul ministrului dezvoltării regionale şi administraţiei publice nr. 2.264/2018 sau, după caz, de punctul de vedere al autorităţii competente emitente a aprobării de dezvoltare conform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lit. b) din prezenta lege, se depune în termen de 10 zile de la data apariţiei necesităţii modificării/extinderii.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Modelul notificării este prevăzut la </w:t>
      </w:r>
      <w:r>
        <w:rPr>
          <w:rFonts w:ascii="Times New Roman" w:hAnsi="Times New Roman" w:cs="Times New Roman"/>
          <w:color w:val="008000"/>
          <w:sz w:val="28"/>
          <w:szCs w:val="28"/>
          <w:u w:val="single"/>
        </w:rPr>
        <w:t>anexa nr. 5.S</w:t>
      </w:r>
      <w:r>
        <w:rPr>
          <w:rFonts w:ascii="Times New Roman" w:hAnsi="Times New Roman" w:cs="Times New Roman"/>
          <w:sz w:val="28"/>
          <w:szCs w:val="28"/>
        </w:rPr>
        <w:t xml:space="preserve"> din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Pe baza documentelor prevăzute la alin. (2), autoritatea publică pentru protecţia mediului aplică în mod corespunzător prevederile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(3)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Titularul unui proiect are obligaţia de a notifica în scris autoritatea competentă emitentă a aprobării de dezvoltare despre orice modificare sau extindere a proiectului survenită după emiterea aprobării de dezvoltare, în condiţiile legislaţiei specifice.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Exceptări de la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Titularul unui proiect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prezenta lege poate solicita autorităţii publice centrale pentru protecţia mediului exceptarea acestuia, în totalitate sau în parte, de la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de exceptare, care însoţeşte solicitarea emiterii acordului de mediu, se motivează în fapt şi în drept şi cuprinde, după caz, inclusiv informaţii privind posibilitatea realizării unei alte forme de evaluare corespunzătoare. Cererea se depune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de exceptare se transmite de către autoritatea competentă pentru protecţia mediului la care s-a depus solicitarea la autoritatea publică centrală pentru protecţia mediului în termen de 5 zile de la primirea 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analizează cererea de exceptare şi stabileşte,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necesitatea unei alte forme de evaluare;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realizarea evaluării impactului asupra mediului doar pentru anumite etape ale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realizarea evaluării impactului asupra mediului pentru întregul proiect, în cazul în care se respinge cererea de exceptare.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obţinute prin forma de evaluare stabilită conform alin. (1) sunt puse la dispoziţia publicului ca şi în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Decizia de exceptare sau decizia de respingere a solicitării de exceptare se motivează în fapt şi în drept şi cuprinde cerinţele necesare a fi îndeplinite de titularul proiectului conform prevederilor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din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emite decizia de exceptare sau decizia de respingere a exceptării, o comunică titularului, o publică </w:t>
      </w:r>
      <w:r>
        <w:rPr>
          <w:rFonts w:ascii="Times New Roman" w:hAnsi="Times New Roman" w:cs="Times New Roman"/>
          <w:sz w:val="28"/>
          <w:szCs w:val="28"/>
        </w:rPr>
        <w:lastRenderedPageBreak/>
        <w:t>pe pagina de internet şi o afişează la sediul său în termen de 15 zile de la primirea cererii de exceptare.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Decizia de exceptare se emite cu 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din prezenta procedura.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transmite decizia de exceptare sau de respingere a solicitării de exceptare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competentă pentru protecţia mediului duce la îndeplinire prevederile deciziei.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îndeplinirea cerinţelor din decizia de exceptare şi anterior emiterii acordului de mediu, autoritatea competentă pentru protecţia mediului transmite autorităţii publice centrale pentru protecţia mediului rezultatele evaluării stabilite conform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prezenta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29</w:t>
      </w:r>
      <w:r>
        <w:rPr>
          <w:rFonts w:ascii="Times New Roman" w:hAnsi="Times New Roman" w:cs="Times New Roman"/>
          <w:sz w:val="28"/>
          <w:szCs w:val="28"/>
        </w:rPr>
        <w:t xml:space="preserve"> aplicându-se în mod corespunzător.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s-a decis, printr-o analiză caz cu caz, exceptarea de la procedura de evaluare a impactului asupra mediului a proiectelor care au ca obiectiv unic apărarea naţională sau reacţia la urgenţe civile la care se referă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din prezenta lege, autoritatea competentă pentru protecţia mediului transmite titularului o notificare cu menţiunea "Face obiectul deciziei de exceptare nr. ....... de la procedura de evaluare a impactului asupra mediului", în termen de 5 zile de la primirea deciziei de exceptare de la autoritatea publică centrală.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Actualizarea şi revizuirea actului de reglementare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emitentă actualizează sau revizuieşte, la solicitarea titularului, decizia etapei de încadrare/acordul de mediu, după achitarea de către acesta a tarifului corespunzător.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consideră actualizare a deciziei etapei de încadrare/acordului de mediu orice înscriere de menţiuni într-o anexă la aceasta/acesta.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Revizuirea deciziei etapei de încadrare/acordului de mediu, după caz, se realizează în situaţia în care intervin elemente noi, necunoscute la data emiterii actelor de reglementare, sau se modifică condiţiile care au stat la baza emiterii </w:t>
      </w:r>
      <w:r>
        <w:rPr>
          <w:rFonts w:ascii="Times New Roman" w:hAnsi="Times New Roman" w:cs="Times New Roman"/>
          <w:sz w:val="28"/>
          <w:szCs w:val="28"/>
        </w:rPr>
        <w:lastRenderedPageBreak/>
        <w:t>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depunerea de către titular a notificării prevăzute la </w:t>
      </w:r>
      <w:r>
        <w:rPr>
          <w:rFonts w:ascii="Times New Roman" w:hAnsi="Times New Roman" w:cs="Times New Roman"/>
          <w:color w:val="008000"/>
          <w:sz w:val="28"/>
          <w:szCs w:val="28"/>
          <w:u w:val="single"/>
        </w:rPr>
        <w:t>cap. V</w:t>
      </w:r>
      <w:r>
        <w:rPr>
          <w:rFonts w:ascii="Times New Roman" w:hAnsi="Times New Roman" w:cs="Times New Roman"/>
          <w:sz w:val="28"/>
          <w:szCs w:val="28"/>
        </w:rPr>
        <w:t xml:space="preserve"> din prezenta procedură, autoritatea competentă pentru protecţia mediului derulează următoarele activităţi: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documentele depuse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verifică dacă de la momentul emiterii deciziei etapei de încadrare/acordului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 apărut elemente noi, necunoscute la data emiterii acesteia/acestuia;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 modificat legislaţia relevantă sau s-a schimbat regimul de protecţie;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s-au modificat datele care au stat la baza emiterii, inclusiv aspectele relevante ale stării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transmite membrilor comisiei de analiză tehnică documentele depuse de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convoacă comisia de analiză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documentelor depuse şi a analizei prevăzute la alin. (4), precum şi a punctelor de vedere exprimate în comisia de analiză tehnică, autoritatea competentă pentru protecţia mediului decide,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actualizarea deciziei etapei de încadrare/acordului de mediu emise/emis iniţial;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revizuirea memoriului de prezentare sau a rapoartelor prevăzute la alin. (3) şi parcurgerea etapelor procedurale necesare conform dispoziţiilor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- 26 din prezenta procedură şi, în consecinţă, revizuirea acordului de mediu/deciziei etapei de încadrare emis(e) iniţial sau emiterea unora noi;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confirmă valabilitatea deciziei etapei de încadrare/acordului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urma derulării etapei de încadrare prevăzute la alin. (5), autoritatea competentă pentru protecţia mediului transmite titularului anunţul public întocmit conform modelului din </w:t>
      </w:r>
      <w:r>
        <w:rPr>
          <w:rFonts w:ascii="Times New Roman" w:hAnsi="Times New Roman" w:cs="Times New Roman"/>
          <w:color w:val="008000"/>
          <w:sz w:val="28"/>
          <w:szCs w:val="28"/>
          <w:u w:val="single"/>
        </w:rPr>
        <w:t>anexa nr. 5.T</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După depunerea de către titular a anunţului publicat în presă, autoritatea competentă pentru protecţia mediului publică pe pagina de internet anunţul întocmit în conformitate cu </w:t>
      </w:r>
      <w:r>
        <w:rPr>
          <w:rFonts w:ascii="Times New Roman" w:hAnsi="Times New Roman" w:cs="Times New Roman"/>
          <w:color w:val="008000"/>
          <w:sz w:val="28"/>
          <w:szCs w:val="28"/>
          <w:u w:val="single"/>
        </w:rPr>
        <w:t>anexa nr. 5.U</w:t>
      </w:r>
      <w:r>
        <w:rPr>
          <w:rFonts w:ascii="Times New Roman" w:hAnsi="Times New Roman" w:cs="Times New Roman"/>
          <w:sz w:val="28"/>
          <w:szCs w:val="28"/>
        </w:rPr>
        <w:t xml:space="preserve"> şi proiectul deciziei etapei de încadrare.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Publicul interesat poate transmite autorităţii competente pentru protecţia mediului comentarii/opinii/observaţii privind decizia autorităţii competente pentru </w:t>
      </w:r>
      <w:r>
        <w:rPr>
          <w:rFonts w:ascii="Times New Roman" w:hAnsi="Times New Roman" w:cs="Times New Roman"/>
          <w:sz w:val="28"/>
          <w:szCs w:val="28"/>
        </w:rPr>
        <w:lastRenderedPageBreak/>
        <w:t>protecţia mediului, în termen de 10 zile de la afişarea acesteia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situaţia în care comentariile/observaţiile justificate ale publicului interesat nu conduc la reconsiderarea deciziei sau în lipsa acestora proiectul deciziei devine decizie finală.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obiectiv cuprinde cel puţin: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calendarul procedurii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documentaţia care a stat la baza luării deciziilor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completări/modificări ale documentaţiei;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raportul privind impactul asupra mediului, studiul de evaluare adecvată, politica de prevenire a accidentelor majore sau raportul de securitate şi studiul de evaluare a impactului asupra mediului asupra corpurilor de apă,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notificările transmise de către titularul proiectului în cazul modificării datelor/informaţiilor care au stat la baza luării deciziilor în procedura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toate deciziile luate în cadrul procedurii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 documente relevante pentru proiectul respectiv.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Dosarul de obiectiv va fi păstrat pe toată durata de viaţă a investiţiei, inclusiv pe perioada de refacere a amplasamentului după închidere. Acesta se va arhiva şi pe suport electronic,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titularul proiectului nu pune la dispoziţia autorităţii competente pentru protecţia mediului toate informaţiile solicitate în orice moment </w:t>
      </w:r>
      <w:r>
        <w:rPr>
          <w:rFonts w:ascii="Times New Roman" w:hAnsi="Times New Roman" w:cs="Times New Roman"/>
          <w:sz w:val="28"/>
          <w:szCs w:val="28"/>
        </w:rPr>
        <w:lastRenderedPageBreak/>
        <w:t>al procedurii în termenul stabilit de autoritate sau în cel mult 2 ani de la data solicitării acestora, solicitarea se respinge.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Procesul-verbal întocmit în situaţia prevăzută la alin. (3) se anexează şi face parte integrantă din procesul-verbal de recepţie la terminarea lucrărilor.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notificării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 generale şi localizarea proiectului/modificării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Denumirea proiectului: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specifică încadrarea proiectului în anexele la prezenta lege;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specifică încadrarea proiectului în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Amplasamentul proiectului*1), inclusiv vecinătăţile şi adresa obiectivului (număr cadastral şi număr carte funciară,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Date de identificare a titularului/beneficiarului proiectului/modificării: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titularului;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adresa titularului, telefon, fax, adresa de e-mail;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reprezentanţi legali/împuterniciţi, cu date de identificare.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Încadrarea în planurile de urbanism/amenajare a teritoriului aprobate/adoptate, în zonele de protecţie prevăzute în acestea şi/sau alte scheme/planuri/programe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Încadrarea în alte activităţi existente (dacă este cazul)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Bilanţul teritorial - suprafaţa totală, suprafaţa construită (clădiri, accese), suprafaţă spaţii verzi, număr de locuri de parcare (dacă este cazul)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Descrierea sumară 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face o descriere sumară a proiectului şi a lucrărilor necesare pentru realizarea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Modul de asigurare a utilităţilor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3.1. alimentarea cu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evacuarea apelor uzate;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asigurarea apei tehnologice, dacă este cazul;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asigurarea agentului termic.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Anexe - piese desenate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de urbanism şi planurile-anexă.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titularului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va preciza distanţa faţă de graniţe pentru proiectele menţionate în </w:t>
      </w:r>
      <w:r>
        <w:rPr>
          <w:rFonts w:ascii="Times New Roman" w:hAnsi="Times New Roman" w:cs="Times New Roman"/>
          <w:color w:val="008000"/>
          <w:sz w:val="28"/>
          <w:szCs w:val="28"/>
          <w:u w:val="single"/>
        </w:rPr>
        <w:t>anexa nr. I</w:t>
      </w:r>
      <w:r>
        <w:rPr>
          <w:rFonts w:ascii="Times New Roman" w:hAnsi="Times New Roman" w:cs="Times New Roman"/>
          <w:sz w:val="28"/>
          <w:szCs w:val="28"/>
        </w:rPr>
        <w:t xml:space="preserve"> la Convenţia privind evaluarea impactului asupra mediului în context transfrontieră, adoptată la Espoo la 25 februarie 1991, ratificată prin Legea nr. 22/2001, cu completările ulterioare, precum şi poziţia/distanţa faţă de arii naturale protejate.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5.B</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Clasarea notificării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 din data de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având în vedere 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propus nu intră sub incidenţa Legii nr. ........... privind evaluarea impactului anumitor proiecte publice şi private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propus nu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w:t>
      </w:r>
      <w:r>
        <w:rPr>
          <w:rFonts w:ascii="Times New Roman" w:hAnsi="Times New Roman" w:cs="Times New Roman"/>
          <w:sz w:val="28"/>
          <w:szCs w:val="28"/>
        </w:rPr>
        <w:lastRenderedPageBreak/>
        <w:t xml:space="preserve">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propus nu intră sub incidenţa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Clasarea notificării, deoarece proiectul propus nu se supune procedurii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competente pentru protecţia mediului,</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 reglementări,         Responsabil biodiversitate,</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Decizia de respingere 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 din data de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analizei soluţiilor alternative şi/sau a măsurilor compensatorii în legătură cu ariile naturale protejate;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amplasării proiectului în zone cu regim de restricţie stabilite prin legislaţia specifică din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urma emiterii deciziei de respingere motivată a studiului de evaluare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emiterii deciziei de respingere a avizului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analizei raportului privind impactul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Respingerea solicitării de emitere a acordului de mediu pentru proiectul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Motivele care au stat la baza deciziei sunt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şi (3)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256/2006</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Justificarea se va face preluând integral motivele care au stat la baza deciziei de respingere a solicitării avizului de gospodărire a apelor nr. ..... din data de ............ emisă de .............. (autoritatea competentă în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decizie poate fi contestată în conformitate cu prevederile Legii nr. ........ privind evaluarea impactului anumitor proiecte publice şi private asupra mediului şi ale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competente pentru protecţia mediului,</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 reglementări,         Responsabil biodiversitate,</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Decizia etapei de evaluare iniţială (demararea procedurii de evaluare a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........./data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având în vedere 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propus intră/nu intră sub incidenţa Legii nr. ............ privind evaluarea impactului anumitor proiecte publice şi private asupra mediului, fiind încadrat în anexa nr. ......, la pct.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propus intră/nu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amplasamentul acestuia fiind situat în .......................... (în cazul în care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se va preciza aria naturală protejată de interes comunitar şi poziţia amplasamentului proiectului propus: în interiorul sau în vecinătatea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propus intră/nu intră sub incidenţa prevederilor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Necesitatea declanşării procedurii de evaluare a impactului asupra mediului pentru proiectul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continuarea procedurii titularul va depune: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memoriul de prezentare, completat conform conţinutului-cadru prevăzut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achitării tarifului aferent etapei de încadrare/definire a domeniului evaluării,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proiectelor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Legea nr. ............. privind evaluarea impactului anumitor proiecte publice şi private asupra mediului se va derula etapa de încadrare în procedura de evaluare a impactului asupra mediului numai pentru </w:t>
      </w:r>
      <w:r>
        <w:rPr>
          <w:rFonts w:ascii="Times New Roman" w:hAnsi="Times New Roman" w:cs="Times New Roman"/>
          <w:sz w:val="28"/>
          <w:szCs w:val="28"/>
        </w:rPr>
        <w:lastRenderedPageBreak/>
        <w:t xml:space="preserve">aspectele privind evaluarea adecvată şi evaluarea impactului asupra corpurilor de apă şi se va trece direct la etapa de definire a domeniului fără încasarea tarifului etapei de încadrare. În cazul proiectelor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Legea nr. ........... privind evaluarea impactului anumitor proiecte publice şi private asupra mediului sau a celor în cazul cărora autoritatea competentă pentru protecţia mediului consideră că au un potenţial impact asupra mediului prin natura, dimensiunea şi localizarea lor, se va trece la etapa de încadrare;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notificarea specifică proiectelor care intră sub incidenţa legislaţiei privind controlul activităţilor care prezintă pericole de accidente majore în care sunt implicate substanţe periculoase,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proiectele care se construiesc pe ape sau care au legătură cu apele în conformitate cu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competente pentru protecţia mediului,</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 reglementări,         Responsabil biodiversitate,</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memoriului de prezentare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Denumirea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Titular: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adresa poştală;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telefon, de fax şi adresa de e-mail, adresa paginii de internet;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numele persoanelor de contact: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director/manager/administrator;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responsabil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Descrierea caracteristicilor fizice ale întregului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rezumat al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justificarea necesităţii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valoarea investiţiei;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perioada de implementare propusă;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planşe reprezentând limitele amplasamentului proiectului, inclusiv orice suprafaţă de teren solicitată pentru a fi folosită temporar (planuri de situaţie şi amplasamente);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 descriere a caracteristicilor fizice ale întregului proiect, formele fizice ale proiectului (planuri, clădiri, alte structuri, materiale de construcţie şi altele).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prezintă elementele specifice caracteristice proiectului propus:</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profilul şi capacităţile de producţie;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instalaţiei şi a fluxurilor tehnologice existente pe amplasament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proceselor de producţie ale proiectului propus, în funcţie de specificul investiţiei, produse şi subproduse obţinute, mărimea, capacitatea;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materiile prime, energia şi combustibilii utilizaţi, cu modul de asigurare 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racordarea la reţelele utilitare existente în zonă;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 în zona afectată de execuţia investiţiei;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resursele naturale folosite în construcţie şi funcţionare;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metode folosite în construcţie/demolare;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planul de execuţie, cuprinzând faza de construcţie, punerea în funcţiune, exploatare, refacere şi folosire ulterioară;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relaţia cu alte proiecte existente sau planificate;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autorizaţii cerute pentru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Descrierea lucrărilor de demolare necesare: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planul de execuţie a lucrărilor de demolare, de refacere şi folosire ulterioară a terenului;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metode folosite în demolare;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demolării (de exemplu, eliminarea deşeurilor).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Descrierea amplasării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distanţa faţă de graniţe pentru proiectele care cad sub incidenţa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localizarea amplasamentului în raport cu patrimoniul cultural potrivit Listei monumentelor istorice, actualizată, aprobată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culturii şi cultelor nr. 2.314/2004, cu modificările ulterioare, şi Repertoriului arheologic naţional prevăzut de </w:t>
      </w:r>
      <w:r>
        <w:rPr>
          <w:rFonts w:ascii="Times New Roman" w:hAnsi="Times New Roman" w:cs="Times New Roman"/>
          <w:color w:val="008000"/>
          <w:sz w:val="28"/>
          <w:szCs w:val="28"/>
          <w:u w:val="single"/>
        </w:rPr>
        <w:t>Ordonanţa Guvernului nr. 43/2000</w:t>
      </w:r>
      <w:r>
        <w:rPr>
          <w:rFonts w:ascii="Times New Roman" w:hAnsi="Times New Roman" w:cs="Times New Roman"/>
          <w:sz w:val="28"/>
          <w:szCs w:val="28"/>
        </w:rPr>
        <w:t xml:space="preserve"> privind protecţia patrimoniului arheologic şi declararea unor situri arheologice ca zone de interes naţional, republicată,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hărţi, fotografii ale amplasamentului care pot oferi informaţii privind caracteristicile fizice ale mediului, atât naturale, cât şi artificiale, şi alte informaţii privind: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folosinţele actuale şi planificate ale terenului atât pe amplasament, cât şi pe zone adiacente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politici de zonare şi de folosire a terenului;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arealele sensibile;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coordonatele geografice ale amplasamentului proiectului, care vor fi prezentate sub formă de vector în format digital cu referinţă geografică, în sistem de proiecţie naţională Stereo 1970;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detalii privind orice variantă de amplasament care a fost luată în considerare.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Descrierea tuturor efectelor semnificative posibile asupra mediului ale proiectului, în limita informaţiilor disponibile: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Surse de poluanţi şi instalaţii pentru reţinerea, evacuarea şi dispersia poluanţilor în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protecţia calităţii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poluanţi pentru ape, locul de evacuare sau emisarul;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staţiile şi instalaţiile de epurare sau de preepurare a apelor uzate prevăzute;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protecţia aerului: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poluanţi pentru aer, poluanţi, inclusiv surse de mirosuri;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instalaţiile pentru reţinerea şi dispersia poluanţilor în atmosferă;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protecţia împotriva zgomotului şi vibraţiilor: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zgomot şi de vibraţii;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zgomotului şi vibraţiilor;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protecţia împotriva radiaţiilor: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radiaţii;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radiaţiilor;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protecţia solului şi a subsolului: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poluanţi pentru sol, subsol, ape freatice şi de adâncime;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şi dotările pentru protecţia solului şi a subsolului;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protecţia ecosistemelor terestre şi acvatice: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arealelor sensibile ce pot fi afectate de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biodiversităţii, monumentelor naturii şi ariilor protejate;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protecţia aşezărilor umane şi a altor obiective de interes public: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aşezărilor umane şi a obiectivelor protejate şi/sau de interes public;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prevenirea şi gestionarea deşeurilor generate pe amplasament în timpul realizării proiectului/în timpul exploatării, inclusiv eliminarea: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lista deşeurilor (clasificate şi codificate în conformitate cu prevederile legislaţiei europene şi naţionale privind deşeurile), cantităţi de deşeuri generate;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 prevenire şi reducere a cantităţilor de deşeuri generate;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planul de gestionare a deşeurilor;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gospodărirea substanţelor şi preparatelor chimice periculoase: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substanţele şi preparatele chimice periculoase utilizate şi/sau produse;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gospodărire a substanţelor şi preparatelor chimice periculoase şi asigurarea condiţiilor de protecţie a factorilor de mediu şi a sănătăţii populaţiei.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solului, a terenurilor, a apei şi a biodiversităţii.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Descrierea aspectelor de mediu susceptibile a fi afectate în mod semnificativ de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impactului (zona geografică, numărul populaţiei/habitatelor/speciilor afectate);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magnitudinea şi complexitatea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probabilitatea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frecvenţa şi reversibilitatea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de evitare, reducere sau ameliorare a impactului semnificativ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natura transfrontalieră a impactului.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Legătura cu alte acte normative şi/sau planuri/programe/strategii/documente de planificare: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Justificarea încadrării proiectului, după caz, în prevederile altor acte normative naţionale care transpun legislaţia Uniunii Europene: </w:t>
      </w:r>
      <w:r>
        <w:rPr>
          <w:rFonts w:ascii="Times New Roman" w:hAnsi="Times New Roman" w:cs="Times New Roman"/>
          <w:color w:val="008000"/>
          <w:sz w:val="28"/>
          <w:szCs w:val="28"/>
          <w:u w:val="single"/>
        </w:rPr>
        <w:t>Directiva 2010/75/UE</w:t>
      </w:r>
      <w:r>
        <w:rPr>
          <w:rFonts w:ascii="Times New Roman" w:hAnsi="Times New Roman" w:cs="Times New Roman"/>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w:t>
      </w:r>
      <w:r>
        <w:rPr>
          <w:rFonts w:ascii="Times New Roman" w:hAnsi="Times New Roman" w:cs="Times New Roman"/>
          <w:color w:val="008000"/>
          <w:sz w:val="28"/>
          <w:szCs w:val="28"/>
          <w:u w:val="single"/>
        </w:rPr>
        <w:t>Directiva 2000/60/CE</w:t>
      </w:r>
      <w:r>
        <w:rPr>
          <w:rFonts w:ascii="Times New Roman" w:hAnsi="Times New Roman" w:cs="Times New Roman"/>
          <w:sz w:val="28"/>
          <w:szCs w:val="28"/>
        </w:rPr>
        <w:t xml:space="preserve"> a Parlamentului European şi a Consiliului din 23 octombrie 2000 de stabilire a unui cadru de politică comunitară în domeniul apei, </w:t>
      </w:r>
      <w:r>
        <w:rPr>
          <w:rFonts w:ascii="Times New Roman" w:hAnsi="Times New Roman" w:cs="Times New Roman"/>
          <w:color w:val="008000"/>
          <w:sz w:val="28"/>
          <w:szCs w:val="28"/>
          <w:u w:val="single"/>
        </w:rPr>
        <w:t>Directiva-cadru aer 2008/50/CE</w:t>
      </w:r>
      <w:r>
        <w:rPr>
          <w:rFonts w:ascii="Times New Roman" w:hAnsi="Times New Roman" w:cs="Times New Roman"/>
          <w:sz w:val="28"/>
          <w:szCs w:val="28"/>
        </w:rPr>
        <w:t xml:space="preserve"> a Parlamentului European şi a Consiliului din 21 mai 2008 privind calitatea aerului înconjurător şi un aer mai curat pentru Europa, </w:t>
      </w:r>
      <w:r>
        <w:rPr>
          <w:rFonts w:ascii="Times New Roman" w:hAnsi="Times New Roman" w:cs="Times New Roman"/>
          <w:color w:val="008000"/>
          <w:sz w:val="28"/>
          <w:szCs w:val="28"/>
          <w:u w:val="single"/>
        </w:rPr>
        <w:t>Directiva 2008/98/CE</w:t>
      </w:r>
      <w:r>
        <w:rPr>
          <w:rFonts w:ascii="Times New Roman" w:hAnsi="Times New Roman" w:cs="Times New Roman"/>
          <w:sz w:val="28"/>
          <w:szCs w:val="28"/>
        </w:rPr>
        <w:t xml:space="preserve"> a Parlamentului European şi a Consiliului din 19 noiembrie 2008 privind deşeurile şi de abrogare a anumitor directive, şi altele).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va menţiona planul/programul/strategia/documentul de programare/planificare din care face proiectul, cu indicarea actului normativ prin care a fost aprobat.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Lucrări necesare organizării de şantier: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necesare organizării de şantier;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localizarea organizării de şantier;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impactului asupra mediului a lucrărilor organizării de şantier;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 de poluanţi şi instalaţii pentru reţinerea, evacuarea şi dispersia poluanţilor în mediu în timpul organizării de şantier;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dotări şi măsuri prevăzute pentru controlul emisiilor de poluanţi în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Lucrări de refacere a amplasamentului la finalizarea investiţiei, în caz de accidente şi/sau la încetarea activităţii, în măsura în care aceste informaţii sunt disponibile: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propuse pentru refacerea amplasamentului la finalizarea investiţiei, în caz de accidente şi/sau la încetarea activităţii;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aspecte referitoare la prevenirea şi modul de răspuns pentru cazuri de poluări accidentale;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aspecte referitoare la închiderea/dezafectarea/demolarea instalaţiei;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modalităţi de refacere a stării iniţiale/reabilitare în vederea utilizării ulterioare a terenului.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Anexe - piese desenate: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schemele-flux pentru procesul tehnologic şi fazele activităţii, cu instalaţiile de depoluare;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schema-flux a gestionării deşeurilor;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alte piese desenate, stabilite de autoritatea publică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memoriul va fi completat cu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numele şi codul ariei naturale protejate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prezenţa şi efectivele/suprafeţele acoperite de specii şi habitate de interes comunitar în zona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 va preciza dacă proiectul propus nu are legătură directă cu sau nu este necesar pentru managementul conservării ariei naturale protejate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va estima impactul potenţial al proiectului asupra speciilor şi habitatelor din aria naturală protejată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informaţii prevăzute în legislaţia în vigoare.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Pentru proiectele care se realizează pe ape sau au legătură cu apele, memoriul va fi completat cu următoarele informaţii, preluate din Planurile de management bazinale, actualizate: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Localizarea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bazinul hidrografic;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cursul de apă: denumirea şi codul cadastral;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corpul de apă (de suprafaţă şi/sau subteran): denumire şi cod.</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Indicarea stării ecologice/potenţialului ecologic şi starea chimică a corpului de apă de suprafaţă; pentru corpul de apă subteran se vor indica starea cantitativă şi starea chimică a corpului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Indicarea obiectivului/obiectivelor de mediu pentru fiecare corp de apă identificat, cu precizarea excepţiilor aplicate şi a termenelor aferente,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Legea nr. .......... privind evaluarea impactului anumitor proiecte publice şi private asupra mediului se iau în considerare, dacă este cazul, în momentul compilării informaţiilor în conformitate cu punctele III - XIV.</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ştampila titularului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5.F</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verificare a amplasamentului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 (data)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 la ..............................., în prezenţa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Date de identificare şi localizare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 proiect: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Adresa: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Telefon/Fax: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Nr. şi data înregistrării solicitării de emitere a acordului de mediu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Denumire proiect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Amplasamentul propus al proiectului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Descrierea amplasamentului şi a vecinătăţilor acestuia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Amplasament: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Vecinătăţi: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Alte activităţi desfăşurate în zona amplasamentului: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Receptori sensibili, zone cu regim special de protecţie, arii naturale protejate de interes comunitar, restricţii: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Identificarea publicului-ţintă (potenţial interesat)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Posibilităţi de asigurare a utilităţilor şi descrierea impactului potenţial asupra mediului, după caz, datorat asigurării utilităţilor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Alimentarea cu apă: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Evacuarea apelor uzate: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Sistemul de încălzire: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Gestionarea deşeurilor: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Concluzii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Persoana de contact/responsabilă pentru protecţia mediului din partea titularului de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Semnături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Reprezentantul titularului de proiect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5.G</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depunerea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(titularul proiectului) anunţă publicul interesat asupra depunerii solicitării de emitere a acordului de mediu pentru proiectul ................................................... (denumirea proiectului), propus a fi amplasat în .................................................. (adresa amplasamentului).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privind proiectul propus pot fi consultate la sediul autorităţii competente pentru protecţia mediului .................. (adresa) şi la sediul .................... (denumirea titularului şi adresa), în zilele de ....................., între orele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Observaţiile publicului se primesc zilnic la sediul autorităţii competente pentru protecţia mediului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5.H</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depunerea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(autoritatea competentă pentru protecţia mediului) anunţă publicul interesat asupra depunerii solicitării de emitere a acordului de mediu pentru proiectul .............................. (denumirea proiectului), propus a fi amplasat în .......................................... (adresa amplasamentului), titular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privind proiectul propus/memoriul de prezentare pot fi consultate la sediul autorităţii competente pentru protecţia mediului .................. (adresa) şi la sediul .............................................. (denumirea titularului şi adresa) în zilele de ........................, între orele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 publicului se primesc zilnic la sediul autorităţii competente pentru protecţia mediului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afişării anunţului pe site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Decizia etapei de încadrare*1)</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solicitării de emitere a acordului de mediu adresate de ...................................... (denumirea titularului), cu sediul în municipiul ...................................................... (oraşul, comuna, satul), str. ........................................ nr. ................., sectorul/judeţul ............................., înregistrată la .......................................... (autoritatea competentă pentru protecţia mediului) cu nr. .................. din ........................., în baza Legii nr. ..... privind evaluarea impactului anumitor proiecte publice şi private asupra mediului şi a </w:t>
      </w:r>
      <w:r>
        <w:rPr>
          <w:rFonts w:ascii="Times New Roman" w:hAnsi="Times New Roman" w:cs="Times New Roman"/>
          <w:color w:val="008000"/>
          <w:sz w:val="28"/>
          <w:szCs w:val="28"/>
          <w:u w:val="single"/>
        </w:rPr>
        <w:lastRenderedPageBreak/>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 ca urmare a consultărilor desfăşurate în cadrul şedinţei/şedinţelor Comisiei de analiză tehnică (după caz) din data de ............................, că proiectul ..................... (denumirea proiectului) propus a fi amplasat în .............................. (adresa amplasamentului)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supune evaluării impactului asupra mediului, se supune/nu se supune evaluării adecvate şi se supune/nu se supune evaluării impactului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supune evaluării impactului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Justificarea prezentei decizii: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Motivele pe baza cărora s-a stabilit necesitatea efectuării/neefectuării evaluării impactului asupra mediului sunt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proiectul se încadrează în prevederile Legii nr. ...... privind evaluarea impactului anumitor proiecte publice şi private asupra mediului, anexa nr. ......., pct.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justifica potrivit criteriilor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Decizia se utilizează pentru toate proiectele indiferent de sursa de finanţare.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Motivele pe baza cărora s-a stabilit necesitatea efectuării/neefectuării evaluării adecvate sunt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justifica în conformitate cu prevederile ghidului metodologic privind evaluarea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Motivele pe baza cărora s-a stabilit necesitatea efectuării/neefectuării evaluării impactului asupra corpurilor de apă în conformitate cu decizia justificată privind necesitatea elaborării studiului de evaluare a impactului asupra corpurilor de apă, după caz, nr. ........... din data de .................. emisă de ............................................ (autoritatea competentă în domeniul gospodăririi apelor) .................... sunt .......................................................... (Motivele se preiau integral din decizia autorităţi competente de gospodărire a apelor.)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s-a decis că o evaluare a impactului asupra mediului nu este necesară, se descriu toate caracteristicile proiectului şi/sau condiţiile de realizare a proiectului pentru evitarea sau prevenirea eventualelor efecte negative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măsurile şi condiţiile de realizare a proiectului în conformitate cu Avizul de gospodărire a apelor nr. .......... din data de ............ emis de ............................ (autoritatea competentă în domeniul gospodăririi apelor) sunt: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preiau integral din avizul de gospodărire a apelor emis de către autoritatea competentă în domeniul gospodăririi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proiectelor pentru care autoritatea competentă în domeniul gospodăririi apelor a luat decizia că au impact nesemnificativ asupra corpurilor de apă.)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adresa instanţei de contencios administrativ competente şi orice organizaţie neguvernamentală care îndeplineşte condiţiile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Legea nr. .... privind evaluarea impactului anumitor proiecte publice şi private asupra mediului, considerându-se că acestea sunt vătămate într-un drept al lor sau într-un interes legitim.</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a se adresa instanţei de contencios administrativ competente, persoanele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din Legea nr. ........ privind evaluarea impactului anumitor proiecte publice şi private asupra mediului au obligaţia să solicite </w:t>
      </w:r>
      <w:r>
        <w:rPr>
          <w:rFonts w:ascii="Times New Roman" w:hAnsi="Times New Roman" w:cs="Times New Roman"/>
          <w:sz w:val="28"/>
          <w:szCs w:val="28"/>
        </w:rPr>
        <w:lastRenderedPageBreak/>
        <w:t xml:space="preserve">autorităţii publice emitente a deciziei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(3) sau autorităţii ierarhic superioare revocarea, în tot sau în parte, a respectivei decizii. Solicitarea trebuie înregistrată în termen de 30 de zile de la data aducerii la cunoştinţa publicului a deciziei.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publică emitentă are obligaţia de a răspunde la plângerea prealabilă prevăzută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în termen de 30 de zile de la data înregistrării acesteia la acea autoritate.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soluţionare a plângerii prealabile prevăzută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este gratuită şi trebuie să fie echitabilă, rapidă şi corectă.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decizie poate fi contestată în conformitate cu prevederile Legii nr. ........ privind evaluarea impactului anumitor proiecte publice şi private asupra mediului şi ale </w:t>
      </w:r>
      <w:r>
        <w:rPr>
          <w:rFonts w:ascii="Times New Roman" w:hAnsi="Times New Roman" w:cs="Times New Roman"/>
          <w:color w:val="008000"/>
          <w:sz w:val="28"/>
          <w:szCs w:val="28"/>
          <w:u w:val="single"/>
        </w:rPr>
        <w:t>Legii nr. 554/2004</w:t>
      </w:r>
      <w:r>
        <w:rPr>
          <w:rFonts w:ascii="Times New Roman" w:hAnsi="Times New Roman" w:cs="Times New Roman"/>
          <w:sz w:val="28"/>
          <w:szCs w:val="28"/>
        </w:rPr>
        <w:t>,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competente pentru protecţia mediului,</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 reglementări,         Responsabil biodiversitate,</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5.J</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etapei de încadrare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(denumirea titularului), titular al proiectului .........................................................., anunţă publicul interesat asupra luării deciziei etapei de încadrare de către ................................................... (autoritatea competentă pentru protecţia mediului), în cadrul procedurii de evaluare a impactului asupra mediului*), pentru proiectul ...................................., propus a fi amplasat în .......................................... (adresa amplasamentului).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Proiectul deciziei de încadrare şi motivele care o fundamentează pot fi consultate la sediul autorităţii competente pentru protecţia mediului ............................. din ............................................ (adresa), în zilele de .........., între orele ........., precum şi la următoarea adresă de internet ..............................................................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Publicul interesat poate înainta comentarii/observaţii la proiectul deciziei de încadrare în termen de 10 zile de la data publicării anunţului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Publicul interesat poate depune propuneri în ceea ce priveşte conţinutul raportului privind impactul asupra mediului la sediul autorităţii competente pentru protecţia mediului ............................................................., în termen de 10 zile de la data publicării anunţului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5.K</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etapei de încadrare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anunţă publicul interesat asupra luării deciziei etapei de încadrare ............................................................, în cadrul procedurii de evaluare a impactului asupra mediului*), pentru proiectul ............................., propus a fi amplasat în .................................................. (adresa amplasamentului), titular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Proiectul deciziei de încadrare şi motivele care o fundamentează pot fi consultate la sediul autorităţii competente pentru protecţia mediului ............................. din ......................................... (adresa), în zilele de .........., între orele ........., precum şi la următoarea adresă de internet (pagina de internet a autorităţii competente pentru protecţia mediului)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Publicul interesat poate depune propuneri în ceea ce priveşte conţinutul raportului privind impactul asupra mediului la sediul autorităţii competente pentru protecţia mediului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Comentariile/Observaţiile/Propunerile publicului interesat se pot înainta până la data de ................ (în termen de 10 zile de la data afişării prezentului anunţ).</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afişării anunţului pe site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dezbaterea publică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(denumirea proiectului) propus a fi amplasat în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Tipul deciziei posibile luate de .................................................... (autoritatea competentă pentru protecţia mediului) poate fi emiterea acordului de mediu sau respingerea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Rapoartele şi studiile, după caz, pot fi consultate la sediul autorităţii competente pentru protecţia mediului ................................. (adresa) şi la sediul ................................................. (denumirea titularului şi adresa), în zilele de ..............., între orele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Documentul(ele) menţionat(e) este (sunt) disponibil(e) şi la următoarea(ele) adresă(e) de internet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Publicul interesat poate transmite în scris comentarii/opinii/observaţii privind documentele menţionate la sediul autorităţii competente pentru protecţia mediului ............................................... (adresa), până la data de ............................... (data dezbaterii publice).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5.M</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dezbaterea publică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Autoritatea competentă pentru protecţia mediului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propus a fi amplasat în ..............................., titular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Tipul deciziei posibile luate de .............................. (autoritatea competentă pentru protecţia mediului) poate fi emiterea acordului de mediu sau respingerea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Rapoartele şi studiile poate (pot) fi consultat(e) la sediul autorităţii competente pentru protecţia mediului ....................................... (adresa) şi la sediul .................................................... (denumirea titularului şi adresa), în zilele de ..................., între orele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Documentul(ele) menţionat(e) este (sunt) disponibil(e) şi la următoarea(ele) adresă(e) de internet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Publicul interesat poate transmite în scris comentarii/opinii/observaţii privind documentele menţionate la sediul autorităţii competente pentru protecţia mediului ......................... (adresa), până la data de ............... (data dezbaterii publice).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afişării anunţului pe site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5.N</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înaintarea opiniilor/comentariilor/observaţiilor privind rapoartele/studiile menţionate membrii publicului interesat sunt obligaţi să îşi declare numele, </w:t>
      </w:r>
      <w:r>
        <w:rPr>
          <w:rFonts w:ascii="Times New Roman" w:hAnsi="Times New Roman" w:cs="Times New Roman"/>
          <w:sz w:val="28"/>
          <w:szCs w:val="28"/>
        </w:rPr>
        <w:lastRenderedPageBreak/>
        <w:t>prenumele, adresa, adresa poştei electronice, după caz. Autoritatea competentă pentru protecţia mediului consemnează opiniile/comentariile/observaţiile publicului interesat într-un formular conform modelului prezentat mai jos.</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Domiciliul      | Data primirii | Conţinutul pe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|crt.|                     | Adresa de e-mail|               | scurt al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observaţiilor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5.O</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Formularul pentru prezentarea soluţiilor de rezolvare a problemelor semnalate de publicul interesat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Titularul proiectului prezintă soluţii de rezolvare a problemelor semnalate de public, folosind formularul prezentat mai jos.</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Nr. de         | Opiniile/      | Soluţia de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|crt.| membrilor publicului | identificare   | comentariile/  | rezolvare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interesat            | în formularul  | observaţiile   | propusă de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prevăzut în    | formulate      | titularul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color w:val="008000"/>
          <w:u w:val="single"/>
        </w:rPr>
        <w:t>anexa nr. 5.N</w:t>
      </w:r>
      <w:r>
        <w:rPr>
          <w:rFonts w:ascii="Courier New" w:hAnsi="Courier New" w:cs="Courier New"/>
        </w:rPr>
        <w:t xml:space="preserve">  |                | proiectului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                      |                |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5.P</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de emitere a acordului de mediu/respingerea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(titularul) anunţă publicul interesat asupra deciziei de emitere a acordului de mediu/respingerea solicitării de emitere a acordului de mediu pentru proiectul ............................................. amplasat în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(a autorităţii competente pentru protecţia mediului)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în termen de 10 zile de la data publicării anunţului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5.Q</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de emitere a acordului de mediu/respingerea solicitării de emitere a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anunţă publicul interesat asupra deciziei de emitere a acordului de mediu/respingere a solicitării de emitere a acordului de mediu pentru proiectul ........................................... amplasat în ............................................, titular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în termen de 10 zile de la data afişării prezentului anunţ, până la data de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afişării anunţului pe site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acordului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ACORD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cererii adresate de ......................................, cu sediul în municipiul (oraşul, comuna, satul) ........................., str. ....................................... nr. ........, sectorul/judeţul ............................., înregistrată la ........................................................... (autoritatea competentă pentru protecţia mediului) cu nr. .................. din ........................., în baza prevederilor </w:t>
      </w:r>
      <w:r>
        <w:rPr>
          <w:rFonts w:ascii="Times New Roman" w:hAnsi="Times New Roman" w:cs="Times New Roman"/>
          <w:color w:val="008000"/>
          <w:sz w:val="28"/>
          <w:szCs w:val="28"/>
          <w:u w:val="single"/>
        </w:rPr>
        <w:t>Ordonanţei de urgenţă a Guvernului nr. 195/2005</w:t>
      </w:r>
      <w:r>
        <w:rPr>
          <w:rFonts w:ascii="Times New Roman" w:hAnsi="Times New Roman" w:cs="Times New Roman"/>
          <w:sz w:val="28"/>
          <w:szCs w:val="28"/>
        </w:rPr>
        <w:t xml:space="preserve"> privind protecţia mediului, aprobată cu </w:t>
      </w:r>
      <w:r>
        <w:rPr>
          <w:rFonts w:ascii="Times New Roman" w:hAnsi="Times New Roman" w:cs="Times New Roman"/>
          <w:sz w:val="28"/>
          <w:szCs w:val="28"/>
        </w:rPr>
        <w:lastRenderedPageBreak/>
        <w:t xml:space="preserve">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a Legii nr. ................ privind evaluarea impactului anumitor proiecte publice şi private asupra mediului şi a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după caz, se emite: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ACORD DE MEDIU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proiectul .................................................................... (numele proiectului) din str. ........................................ nr. .........., localitatea (oraşul, comuna, satul) ............................, sectorul/judeţul .................... (adresa amplasamentului) în scopul stabilirii condiţiilor şi a măsurilor pentru protecţia mediului care trebuie respectate pentru realizarea proiectului care prevede: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1. Proiectul se încadrează în prevederile Legii nr. ........... privind evaluarea impactului anumitor proiecte publice şi private asupra mediului, anexa nr. ......., pct.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Descrierea proiectului şi a tuturor caracteristicilor lucrărilor prevăzute de proiect, inclusiv instalaţiile, echipamentele şi resursele naturale utilizate.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Motivele şi considerentele care au stat la baza emiterii acordului de mediu, de exemplu: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se regăseşte în planul/programul/strategia ................................ adoptat(ă) de către o autoritate publică şi a fost supus unei proceduri de evaluare de mediu conform </w:t>
      </w:r>
      <w:r>
        <w:rPr>
          <w:rFonts w:ascii="Times New Roman" w:hAnsi="Times New Roman" w:cs="Times New Roman"/>
          <w:color w:val="008000"/>
          <w:sz w:val="28"/>
          <w:szCs w:val="28"/>
          <w:u w:val="single"/>
        </w:rPr>
        <w:t>Hotărârii Guvernului nr. 1.076/2004</w:t>
      </w:r>
      <w:r>
        <w:rPr>
          <w:rFonts w:ascii="Times New Roman" w:hAnsi="Times New Roman" w:cs="Times New Roman"/>
          <w:sz w:val="28"/>
          <w:szCs w:val="28"/>
        </w:rPr>
        <w:t xml:space="preserve">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motivele/criteriile pe baza cărora s-a ales alternativa, inclusiv tehnologică şi de amplasament;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încadrarea în BAT, BREF/conformarea la concluziile BAT, prevederile BREF aplicabile,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cerinţelor comunitare transpuse în legislaţia naţională;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cum răspunde/respectă zonele de protecţie sanitară, obiectivele de protecţie a mediului din zonă pe aer, apă, sol etc.;</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compatibilitatea cu obiectivele de protecţie a siturilor Natura 2000,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luarea în considerare a impactului direct, indirect şi cumulat cu al celorlalte activităţi existente în zonă etc./cumularea impactului cu impactul altor proiecte existente şi/sau aprobate.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în timpul realizării proiectului (se vor preciza pentru: apă, aer, sol, subsol, biodiversitate/arii naturale, zgomot, vibraţii, radiaţii, deşeuri, risc pentru sănătate, peisaj, patrimoniu cultural şi istoric, resurse naturale etc.) şi efectul implementării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în timpul exploatării şi efectul implementării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pentru închidere/demolare/dezafectare şi reabilitarea terenului în vederea utilizării ulterioare, precum şi efectul implementării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de reducere a impactului proiectului asupra climei şi/sau, după caz, măsurile adaptate privind vulnerabilitatea proiectului la schimbările climatice.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de reducere sau eliminare a impactului asupra ariei naturale protejate de interes comunitar, condiţiile şi modul/calendarul de implementare 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soluţia alternativă care rezultă din evaluarea adecvată pentru care se emite acordul de mediu şi măsurile de reducere sau eliminare a impactului, aferente acesteia;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compensatorii aprobate/acceptate de autoritatea competentă pentru protecţia mediului, condiţiile şi modul/calendarul de implementare a acestora;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motive imperative de interes public major asupra cărora s-a obţinut punctul de vedere al Comisiei Europene, care justifică necesitatea realizării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se vor prelua măsurile prevăzute în avizul de gospodărire a apelor emis cu nr. ............ din data de .................... de către ........................................................ (autoritatea competentă în domeniul gospodăririi apelor) ...................... astfel: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măsuri în timpul realizării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 în timpul exploatării; şi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pentru închidere/demolare/dezafectare.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Condiţii care trebuie respectate, inclusiv cele prevăzute în avizul de gospodărire apelor cu nr. ........... din data de .................. emis de </w:t>
      </w:r>
      <w:r>
        <w:rPr>
          <w:rFonts w:ascii="Times New Roman" w:hAnsi="Times New Roman" w:cs="Times New Roman"/>
          <w:sz w:val="28"/>
          <w:szCs w:val="28"/>
        </w:rPr>
        <w:lastRenderedPageBreak/>
        <w:t>.................................. (autoritatea competentă în domeniul gospodăririi apelor) (particularizate pe specificul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timpul realizării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 de ordin tehnic cerute prin prevederile actelor normative specifice (naţionale sau comunitare),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condiţii de ordin tehnic care reies din raportul privind impactul asupra mediului, studiul de evaluare adecvată şi politica de prevenire a accidentelor majore sau raportul de securitate,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condiţiile necesare a fi îndeplinite în timpul organizării de şantier (de exemplu, interzicerea amplasării organizării de şantier în interiorul ariilor naturale protejate şi altele);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 prevăzute în avizul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timpul exploatării: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condiţiile necesare a fi îndeplinite în funcţie de prevederile actelor normative specifice;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condiţii care reies din raportul privind impactul asupra mediului, respectiv din cerinţele legislaţiei comunitare specifice,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instalaţiile care intră sub incidenţa legislaţiei privind emisiile industriale: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nivelurile de emisie asociate celor mai bune tehnici disponibile aplicabile, pentru poluanţii care pot fi emişi în cantităţi semnificative, sau, după caz, parametrii ori măsuri tehnice echivalente;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 pentru limitarea efectelor poluării la lungă distanţă sau transfrontaliere,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respectarea normelor impuse prin legislaţia specifică din domeniul calităţii aerului, managementul apei, gestionării deşeurilor, zgomot, protecţia naturii;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condiţii prevăzute în avizul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timpul închiderii, demolării, dezafectării, refacerii mediului şi postînchidere: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condiţiile necesare a fi îndeplinite la închidere/demolare/dezafectare;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condiţii pentru refacerea stării iniţiale/reabilitare în vederea utilizării ulterioare a terenului;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condiţii prevăzute în avizul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Informaţii cu privire la procesul de consultare a autorităţilor cu responsabilităţi în domeniul protecţiei mediului (participante în comisiile de analiza tehnică)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Informaţii cu privire la procesul de participare a publicului în procedura derulată: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şi cum a fost informat publicul, pe etape ale procedurii derulate;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când şi cum a participat publicul interesat la procesul decizional privind proiectul;</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cum au fost luate în considerare propunerile/observaţiile justificate ale publicului interesat;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s-au solicitat completări/revizuiri ale raportului privind impactul asupra mediului/studiului de evaluare adecvată/studiului de evaluare a impactului asupra corpurilor de apă şi dacă acestea au fost puse la dispoziţia publicului interesat.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Concluziile consultărilor transfrontaliere,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Planul de monitorizare a mediului, cu indicarea componentelor de mediu care urmează a fi monitorizate, a periodicităţii, a parametrilor şi a amplasamentului ales pentru monitorizarea fiecărui factor: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timpul realizării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exploatării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timpul închiderii/dezafectării, refacerii mediului şi postînchidere;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monitorizarea prevăzută în avizul de gospodărire a apelor.</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prevederilor prezentului acord atrage suspendarea şi anularea acestuia, după caz.</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acord poate fi contestat în conformitate cu prevederile Legii nr. ............ privind evaluarea impactului anumitor proiecte publice şi private asupra mediului şi ale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competente pentru protecţia mediului,</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 reglementări,         Responsabil biodiversitate,</w:t>
      </w: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Courier New" w:hAnsi="Courier New" w:cs="Courier New"/>
        </w:rPr>
      </w:pPr>
    </w:p>
    <w:p w:rsidR="008302C8" w:rsidRDefault="008302C8" w:rsidP="008302C8">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                          Întocmit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5.S</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Notificarea modificărilor proiectului conform </w:t>
      </w:r>
      <w:r>
        <w:rPr>
          <w:rFonts w:ascii="Times New Roman" w:hAnsi="Times New Roman" w:cs="Times New Roman"/>
          <w:b/>
          <w:bCs/>
          <w:color w:val="008000"/>
          <w:sz w:val="28"/>
          <w:szCs w:val="28"/>
          <w:u w:val="single"/>
        </w:rPr>
        <w:t>art. 20</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Antetul titularului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 ................................................................ (autoritatea competentă pentru protecţia mediului) ........................................... (titularul), cu sediul în municipiul (oraşul, comuna, satul) ...................., str. .................... nr. ......, sectorul/judeţul ................., titular al proiectului ........................... pentru care a fost emis(ă) decizia etapei de încadrare/acordul de mediu/nr. ........... din ................... (data) notifică asupra modificărilor care au survenit în datele proiectului care au stat la baza emiterii deciziei Agenţiei pentru Protecţia Mediului ............................. (autoritatea pentru protecţia mediului emitentă), înaintea/după emiterea aprobării de dezvoltare.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aduse proiectului sunt următoarele: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reprezentantului titularului şi ştampila</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emiterea actului de reglementare revizuit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(titularul) anunţă publicul interesat asupra luării deciziei etapei de încadrare revizuite sau a deciziei de emitere a acordului de mediu revizuit pentru proiectul .............................. amplasat în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(pagina de internet a autorităţii pentru protecţia mediului emitentă).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în termen de 10 zile de la publicarea pe pagina de internet a autorităţii competente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5.U</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emiterea actului de reglementare revizuit</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anunţă publicul interesat asupra luării deciziei etapei de încadrare revizuite sau a deciziei de emitere a acordului de mediu revizuit pentru proiectul .................. amplasat în ........................., titular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până la data de ..................................... (în termen de 10 zile de la afişare).</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302C8" w:rsidRDefault="008302C8" w:rsidP="008302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afişării anunţului pe site ..............................</w:t>
      </w:r>
    </w:p>
    <w:p w:rsidR="008302C8" w:rsidRDefault="008302C8" w:rsidP="008302C8">
      <w:pPr>
        <w:autoSpaceDE w:val="0"/>
        <w:autoSpaceDN w:val="0"/>
        <w:adjustRightInd w:val="0"/>
        <w:spacing w:after="0" w:line="240" w:lineRule="auto"/>
        <w:rPr>
          <w:rFonts w:ascii="Times New Roman" w:hAnsi="Times New Roman" w:cs="Times New Roman"/>
          <w:sz w:val="28"/>
          <w:szCs w:val="28"/>
        </w:rPr>
      </w:pPr>
    </w:p>
    <w:p w:rsidR="008E63A1" w:rsidRDefault="008302C8" w:rsidP="008302C8">
      <w:r>
        <w:rPr>
          <w:rFonts w:ascii="Times New Roman" w:hAnsi="Times New Roman" w:cs="Times New Roman"/>
          <w:sz w:val="28"/>
          <w:szCs w:val="28"/>
        </w:rPr>
        <w:t xml:space="preserve">                              ---------------</w:t>
      </w:r>
      <w:bookmarkStart w:id="0" w:name="_GoBack"/>
      <w:bookmarkEnd w:id="0"/>
    </w:p>
    <w:sectPr w:rsidR="008E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C8"/>
    <w:rsid w:val="008302C8"/>
    <w:rsid w:val="008E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33738</Words>
  <Characters>192307</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 VALCEA</dc:creator>
  <cp:lastModifiedBy>APM VALCEA</cp:lastModifiedBy>
  <cp:revision>1</cp:revision>
  <dcterms:created xsi:type="dcterms:W3CDTF">2020-01-07T11:51:00Z</dcterms:created>
  <dcterms:modified xsi:type="dcterms:W3CDTF">2020-01-07T11:52:00Z</dcterms:modified>
</cp:coreProperties>
</file>