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4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773224" w:rsidRPr="00064581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73224" w:rsidRPr="00EA2AD9" w:rsidRDefault="00773224" w:rsidP="003833B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73224" w:rsidRDefault="00773224" w:rsidP="003833B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275C4E">
        <w:rPr>
          <w:rFonts w:ascii="Arial" w:hAnsi="Arial" w:cs="Arial"/>
          <w:i w:val="0"/>
          <w:lang w:val="ro-RO"/>
        </w:rPr>
        <w:t xml:space="preserve"> </w:t>
      </w:r>
      <w:r w:rsidR="00F6337F">
        <w:rPr>
          <w:rFonts w:ascii="Arial" w:hAnsi="Arial" w:cs="Arial"/>
          <w:i w:val="0"/>
          <w:lang w:val="ro-RO"/>
        </w:rPr>
        <w:t xml:space="preserve"> </w:t>
      </w:r>
      <w:r w:rsidR="00275C4E">
        <w:rPr>
          <w:rFonts w:ascii="Arial" w:hAnsi="Arial" w:cs="Arial"/>
          <w:i w:val="0"/>
          <w:lang w:val="ro-RO"/>
        </w:rPr>
        <w:t xml:space="preserve"> </w:t>
      </w:r>
      <w:r w:rsidR="00884A3C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687C7FDB89540029504DF877ED1D432"/>
          </w:placeholder>
          <w:date w:fullDate="2017-07-2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88443C">
            <w:rPr>
              <w:rFonts w:ascii="Arial" w:hAnsi="Arial" w:cs="Arial"/>
              <w:i w:val="0"/>
              <w:lang w:val="ro-RO"/>
            </w:rPr>
            <w:t>25.07.2017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D2EC71CF563F4D70BFD38C7A3854455A"/>
        </w:placeholder>
        <w:showingPlcHdr/>
      </w:sdtPr>
      <w:sdtEndPr/>
      <w:sdtContent>
        <w:p w:rsidR="00773224" w:rsidRPr="00AC0360" w:rsidRDefault="00773224" w:rsidP="003833BC">
          <w:pPr>
            <w:spacing w:after="0"/>
            <w:jc w:val="center"/>
            <w:rPr>
              <w:lang w:val="ro-RO"/>
            </w:rPr>
          </w:pPr>
          <w:r w:rsidRPr="008340B5">
            <w:rPr>
              <w:rStyle w:val="PlaceholderText"/>
              <w:sz w:val="2"/>
              <w:szCs w:val="2"/>
            </w:rPr>
            <w:t>....</w:t>
          </w:r>
        </w:p>
      </w:sdtContent>
    </w:sdt>
    <w:p w:rsidR="00251495" w:rsidRDefault="00F6337F" w:rsidP="0032362C">
      <w:pPr>
        <w:autoSpaceDE w:val="0"/>
        <w:spacing w:after="0" w:line="240" w:lineRule="auto"/>
        <w:jc w:val="center"/>
        <w:rPr>
          <w:lang w:val="ro-RO"/>
        </w:rPr>
      </w:pPr>
      <w:r>
        <w:rPr>
          <w:lang w:val="ro-RO"/>
        </w:rPr>
        <w:t>DRAFT</w:t>
      </w:r>
      <w:r w:rsidR="000C52B0">
        <w:rPr>
          <w:lang w:val="ro-RO"/>
        </w:rPr>
        <w:t xml:space="preserve"> </w:t>
      </w:r>
    </w:p>
    <w:p w:rsidR="00F91AB0" w:rsidRDefault="00F91AB0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8443C" w:rsidRPr="0088443C">
        <w:rPr>
          <w:rFonts w:ascii="Arial" w:hAnsi="Arial" w:cs="Arial"/>
          <w:b/>
          <w:sz w:val="24"/>
          <w:szCs w:val="24"/>
          <w:lang w:val="ro-RO"/>
        </w:rPr>
        <w:t>S.C. RAMOIL S.R.L. reprez. prin  administrator  Ene Ioan</w:t>
      </w:r>
      <w:r w:rsidR="0088443C" w:rsidRPr="0088443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, </w:t>
      </w:r>
      <w:r w:rsidR="0088443C" w:rsidRPr="0088443C">
        <w:rPr>
          <w:rFonts w:ascii="Arial" w:hAnsi="Arial" w:cs="Arial"/>
          <w:color w:val="000000"/>
          <w:sz w:val="24"/>
          <w:szCs w:val="24"/>
          <w:lang w:val="ro-RO"/>
        </w:rPr>
        <w:t xml:space="preserve"> cu domiciliul  în </w:t>
      </w:r>
      <w:r w:rsidR="0088443C" w:rsidRPr="0088443C">
        <w:rPr>
          <w:rFonts w:ascii="Arial" w:hAnsi="Arial" w:cs="Arial"/>
          <w:sz w:val="24"/>
          <w:szCs w:val="24"/>
          <w:lang w:val="ro-RO"/>
        </w:rPr>
        <w:t>mun. Huși, str. Calea Basarabiei, bl.10, sc. A,ap. 2, jud. Vaslui</w:t>
      </w:r>
      <w:r w:rsidR="00F6337F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2B4536A1DCC4BC087DAAA5E84ED2B54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803E61" w:rsidRPr="001243AB">
        <w:rPr>
          <w:rFonts w:ascii="Arial" w:hAnsi="Arial" w:cs="Arial"/>
          <w:color w:val="000000"/>
          <w:sz w:val="24"/>
          <w:szCs w:val="24"/>
          <w:lang w:val="ro-RO"/>
        </w:rPr>
        <w:t>4</w:t>
      </w:r>
      <w:r w:rsidR="0088443C">
        <w:rPr>
          <w:rFonts w:ascii="Arial" w:hAnsi="Arial" w:cs="Arial"/>
          <w:color w:val="000000"/>
          <w:sz w:val="24"/>
          <w:szCs w:val="24"/>
          <w:lang w:val="ro-RO"/>
        </w:rPr>
        <w:t>267</w:t>
      </w:r>
      <w:r w:rsidR="00803E61" w:rsidRPr="001243AB">
        <w:rPr>
          <w:rFonts w:ascii="Arial" w:hAnsi="Arial" w:cs="Arial"/>
          <w:color w:val="000000"/>
          <w:sz w:val="24"/>
          <w:szCs w:val="24"/>
          <w:lang w:val="ro-RO"/>
        </w:rPr>
        <w:t>/0</w:t>
      </w:r>
      <w:r w:rsidR="0088443C">
        <w:rPr>
          <w:rFonts w:ascii="Arial" w:hAnsi="Arial" w:cs="Arial"/>
          <w:color w:val="000000"/>
          <w:sz w:val="24"/>
          <w:szCs w:val="24"/>
          <w:lang w:val="ro-RO"/>
        </w:rPr>
        <w:t>7</w:t>
      </w:r>
      <w:r w:rsidR="00803E61" w:rsidRPr="001243AB">
        <w:rPr>
          <w:rFonts w:ascii="Arial" w:hAnsi="Arial" w:cs="Arial"/>
          <w:color w:val="000000"/>
          <w:sz w:val="24"/>
          <w:szCs w:val="24"/>
          <w:lang w:val="ro-RO"/>
        </w:rPr>
        <w:t>.07.2017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DDFD401CD574A05B7649E3904823875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73224" w:rsidRPr="00313E08" w:rsidRDefault="00773224" w:rsidP="00773224">
          <w:pPr>
            <w:pStyle w:val="ListParagraph"/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773224" w:rsidRPr="009C6C1F" w:rsidRDefault="00773224" w:rsidP="00773224">
          <w:pPr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C6C1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773224" w:rsidRPr="0001311F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D7D4636AA6B476BA5091B9411C33686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747A750DA2EA4B2EBC02D3F534459C0F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de Analiză Tehnică din data de </w:t>
          </w:r>
          <w:r w:rsidR="0088443C">
            <w:rPr>
              <w:rFonts w:ascii="Arial" w:hAnsi="Arial" w:cs="Arial"/>
              <w:sz w:val="24"/>
              <w:szCs w:val="24"/>
              <w:lang w:val="ro-RO"/>
            </w:rPr>
            <w:t>25</w:t>
          </w:r>
          <w:r>
            <w:rPr>
              <w:rFonts w:ascii="Arial" w:hAnsi="Arial" w:cs="Arial"/>
              <w:sz w:val="24"/>
              <w:szCs w:val="24"/>
              <w:lang w:val="ro-RO"/>
            </w:rPr>
            <w:t>.0</w:t>
          </w:r>
          <w:r w:rsidR="0032362C">
            <w:rPr>
              <w:rFonts w:ascii="Arial" w:hAnsi="Arial" w:cs="Arial"/>
              <w:sz w:val="24"/>
              <w:szCs w:val="24"/>
              <w:lang w:val="ro-RO"/>
            </w:rPr>
            <w:t>7</w:t>
          </w:r>
          <w:r>
            <w:rPr>
              <w:rFonts w:ascii="Arial" w:hAnsi="Arial" w:cs="Arial"/>
              <w:sz w:val="24"/>
              <w:szCs w:val="24"/>
              <w:lang w:val="ro-RO"/>
            </w:rPr>
            <w:t>.201</w:t>
          </w:r>
          <w:r w:rsidR="00640BA2">
            <w:rPr>
              <w:rFonts w:ascii="Arial" w:hAnsi="Arial" w:cs="Arial"/>
              <w:sz w:val="24"/>
              <w:szCs w:val="24"/>
              <w:lang w:val="ro-RO"/>
            </w:rPr>
            <w:t>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803E61" w:rsidRPr="0088443C">
            <w:rPr>
              <w:rFonts w:ascii="Arial" w:hAnsi="Arial" w:cs="Arial"/>
              <w:b/>
              <w:sz w:val="24"/>
              <w:szCs w:val="24"/>
              <w:lang w:val="ro-RO"/>
            </w:rPr>
            <w:t>“</w:t>
          </w:r>
          <w:r w:rsidR="0088443C" w:rsidRPr="0088443C">
            <w:rPr>
              <w:rFonts w:ascii="Arial" w:hAnsi="Arial" w:cs="Arial"/>
              <w:b/>
              <w:sz w:val="24"/>
              <w:szCs w:val="24"/>
              <w:lang w:val="ro-RO"/>
            </w:rPr>
            <w:t>Spălătorie auto, atelier mecanic și spațiu birouri</w:t>
          </w:r>
          <w:r w:rsidR="0088443C" w:rsidRPr="0088443C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” </w:t>
          </w:r>
          <w:r w:rsidR="0088443C" w:rsidRPr="0088443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="0088443C" w:rsidRPr="0088443C">
            <w:rPr>
              <w:rFonts w:ascii="Arial" w:hAnsi="Arial" w:cs="Arial"/>
              <w:color w:val="000000"/>
              <w:sz w:val="24"/>
              <w:szCs w:val="24"/>
              <w:lang w:val="ro-RO"/>
            </w:rPr>
            <w:t>propus a fi amplasat în mun. Huși, str. Calea Basarabiei, nr. 96A,  jud. Vaslui</w:t>
          </w:r>
          <w:r w:rsidRPr="008C6A4E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77322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E50EC6CEFED4610AF59B687985FBD67"/>
        </w:placeholder>
      </w:sdtPr>
      <w:sdtEndPr/>
      <w:sdtContent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impactului asupra mediului sunt următoarele: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 xml:space="preserve">Hotărârii Guvernului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>, anexa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6102C9">
            <w:rPr>
              <w:rFonts w:ascii="Arial" w:hAnsi="Arial" w:cs="Arial"/>
              <w:sz w:val="24"/>
              <w:szCs w:val="24"/>
            </w:rPr>
            <w:t xml:space="preserve">2, pct. </w:t>
          </w:r>
          <w:r w:rsidR="001243AB" w:rsidRPr="001243A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10 a –„ proiecte </w:t>
          </w:r>
          <w:proofErr w:type="gramStart"/>
          <w:r w:rsidR="001243AB" w:rsidRPr="001243A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de  dezvoltare</w:t>
          </w:r>
          <w:proofErr w:type="gramEnd"/>
          <w:r w:rsidR="001243AB" w:rsidRPr="001243A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a unităților/zonelor industriale”</w:t>
          </w:r>
          <w:r w:rsidR="001243AB" w:rsidRPr="002C4076">
            <w:rPr>
              <w:rFonts w:ascii="Times New Roman" w:hAnsi="Times New Roman"/>
              <w:i/>
              <w:color w:val="000000"/>
              <w:sz w:val="28"/>
              <w:szCs w:val="28"/>
              <w:lang w:val="ro-RO"/>
            </w:rPr>
            <w:t xml:space="preserve"> 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2C3935">
            <w:rPr>
              <w:rFonts w:ascii="Arial" w:hAnsi="Arial" w:cs="Arial"/>
              <w:sz w:val="24"/>
              <w:szCs w:val="24"/>
            </w:rPr>
            <w:t xml:space="preserve">b) </w:t>
          </w:r>
          <w:proofErr w:type="gramStart"/>
          <w:r w:rsidRPr="002C3935">
            <w:rPr>
              <w:rFonts w:ascii="Arial" w:hAnsi="Arial" w:cs="Arial"/>
              <w:sz w:val="24"/>
              <w:szCs w:val="24"/>
            </w:rPr>
            <w:t>prin</w:t>
          </w:r>
          <w:proofErr w:type="gramEnd"/>
          <w:r w:rsidRPr="002C3935">
            <w:rPr>
              <w:rFonts w:ascii="Arial" w:hAnsi="Arial" w:cs="Arial"/>
              <w:sz w:val="24"/>
              <w:szCs w:val="24"/>
            </w:rPr>
            <w:t xml:space="preserve"> aplicarea criteriilor din Anexa 3 la HG nr. 445/2009, s-au constatat următoarele: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73224" w:rsidRPr="00E920A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E920AF">
            <w:rPr>
              <w:rFonts w:ascii="Arial" w:hAnsi="Arial" w:cs="Arial"/>
              <w:b/>
              <w:sz w:val="24"/>
              <w:szCs w:val="24"/>
            </w:rPr>
            <w:t>Caracteristicile proiectului:</w:t>
          </w:r>
        </w:p>
        <w:p w:rsidR="00773224" w:rsidRPr="00E920A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920AF">
            <w:rPr>
              <w:rFonts w:ascii="Arial" w:hAnsi="Arial" w:cs="Arial"/>
              <w:sz w:val="24"/>
              <w:szCs w:val="24"/>
            </w:rPr>
            <w:t xml:space="preserve">Mărimea proiectului – proiect de dimensiune </w:t>
          </w:r>
          <w:r w:rsidR="00803E61">
            <w:rPr>
              <w:rFonts w:ascii="Arial" w:hAnsi="Arial" w:cs="Arial"/>
              <w:sz w:val="24"/>
              <w:szCs w:val="24"/>
            </w:rPr>
            <w:t>medie</w:t>
          </w:r>
          <w:r w:rsidRPr="00E920AF">
            <w:rPr>
              <w:rFonts w:ascii="Arial" w:hAnsi="Arial" w:cs="Arial"/>
              <w:sz w:val="24"/>
              <w:szCs w:val="24"/>
            </w:rPr>
            <w:t>;</w:t>
          </w:r>
        </w:p>
        <w:p w:rsidR="00773224" w:rsidRDefault="00BC5BCE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P</w:t>
          </w:r>
          <w:r w:rsidR="00773224" w:rsidRPr="00E920AF">
            <w:rPr>
              <w:rFonts w:ascii="Arial" w:hAnsi="Arial" w:cs="Arial"/>
              <w:bCs/>
              <w:sz w:val="24"/>
              <w:szCs w:val="24"/>
              <w:lang w:val="ro-RO"/>
            </w:rPr>
            <w:t>roiect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ul prevede </w:t>
          </w:r>
          <w:r w:rsidR="00393388">
            <w:rPr>
              <w:rFonts w:ascii="Arial" w:hAnsi="Arial" w:cs="Arial"/>
              <w:bCs/>
              <w:sz w:val="24"/>
              <w:szCs w:val="24"/>
              <w:lang w:val="ro-RO"/>
            </w:rPr>
            <w:t>realizarea unui cort de festivități, unei bucătării anexă și împrejmuire teren.</w:t>
          </w:r>
        </w:p>
        <w:p w:rsidR="003833BC" w:rsidRDefault="003833BC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Elementele caracteristice:</w:t>
          </w:r>
        </w:p>
        <w:p w:rsidR="00803E61" w:rsidRDefault="003A45A0" w:rsidP="00575F23">
          <w:pPr>
            <w:pStyle w:val="ListContinue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Proiectul propune construcția  unei construcții cu regim de înălțime P+E cu Su=377,86 mp, suprafață structurată astfel:</w:t>
          </w:r>
        </w:p>
        <w:p w:rsidR="003A45A0" w:rsidRPr="009E79C7" w:rsidRDefault="009E79C7" w:rsidP="009E79C7">
          <w:pPr>
            <w:pStyle w:val="ListContinue"/>
            <w:numPr>
              <w:ilvl w:val="0"/>
              <w:numId w:val="12"/>
            </w:numPr>
            <w:rPr>
              <w:rFonts w:ascii="Arial" w:hAnsi="Arial" w:cs="Arial"/>
              <w:sz w:val="24"/>
              <w:szCs w:val="24"/>
              <w:lang w:val="fr-FR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P</w:t>
          </w:r>
          <w:r w:rsidR="001257BC">
            <w:rPr>
              <w:rFonts w:ascii="Arial" w:hAnsi="Arial" w:cs="Arial"/>
              <w:sz w:val="24"/>
              <w:szCs w:val="24"/>
              <w:lang w:val="ro-RO"/>
            </w:rPr>
            <w:t>arter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Sc=235,69 mp</w:t>
          </w:r>
          <w:r w:rsidR="001257BC">
            <w:rPr>
              <w:rFonts w:ascii="Arial" w:hAnsi="Arial" w:cs="Arial"/>
              <w:sz w:val="24"/>
              <w:szCs w:val="24"/>
              <w:lang w:val="ro-RO"/>
            </w:rPr>
            <w:t>: spălătorie auto</w:t>
          </w:r>
          <w:r>
            <w:rPr>
              <w:rFonts w:ascii="Arial" w:hAnsi="Arial" w:cs="Arial"/>
              <w:sz w:val="24"/>
              <w:szCs w:val="24"/>
              <w:lang w:val="ro-RO"/>
            </w:rPr>
            <w:t>, atelier auto, baie serviciu, spațiu de depozitare;</w:t>
          </w:r>
        </w:p>
        <w:p w:rsidR="009E79C7" w:rsidRPr="009E79C7" w:rsidRDefault="009E79C7" w:rsidP="009E79C7">
          <w:pPr>
            <w:pStyle w:val="ListContinue"/>
            <w:numPr>
              <w:ilvl w:val="0"/>
              <w:numId w:val="12"/>
            </w:numPr>
            <w:rPr>
              <w:rFonts w:ascii="Arial" w:hAnsi="Arial" w:cs="Arial"/>
              <w:sz w:val="24"/>
              <w:szCs w:val="24"/>
              <w:lang w:val="fr-FR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Etaj  Sc=142,17 mp: sala sedință, 2 birouri, 2 bai, bucătărie.</w:t>
          </w:r>
        </w:p>
        <w:p w:rsidR="009E79C7" w:rsidRDefault="009E79C7" w:rsidP="009E79C7">
          <w:pPr>
            <w:pStyle w:val="ListContinue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Utilități:</w:t>
          </w:r>
        </w:p>
        <w:p w:rsidR="009E79C7" w:rsidRDefault="009E79C7" w:rsidP="009E79C7">
          <w:pPr>
            <w:pStyle w:val="ListContinue"/>
            <w:numPr>
              <w:ilvl w:val="0"/>
              <w:numId w:val="13"/>
            </w:numPr>
            <w:rPr>
              <w:rFonts w:ascii="Arial" w:hAnsi="Arial" w:cs="Arial"/>
              <w:sz w:val="24"/>
              <w:szCs w:val="24"/>
              <w:lang w:val="fr-FR"/>
            </w:rPr>
          </w:pPr>
          <w:r>
            <w:rPr>
              <w:rFonts w:ascii="Arial" w:hAnsi="Arial" w:cs="Arial"/>
              <w:sz w:val="24"/>
              <w:szCs w:val="24"/>
              <w:lang w:val="fr-FR"/>
            </w:rPr>
            <w:t>Alimentare cu apă- reț</w:t>
          </w:r>
          <w:r w:rsidR="00E66233">
            <w:rPr>
              <w:rFonts w:ascii="Arial" w:hAnsi="Arial" w:cs="Arial"/>
              <w:sz w:val="24"/>
              <w:szCs w:val="24"/>
              <w:lang w:val="fr-FR"/>
            </w:rPr>
            <w:t xml:space="preserve">eua </w:t>
          </w:r>
          <w:proofErr w:type="gramStart"/>
          <w:r w:rsidR="00E66233">
            <w:rPr>
              <w:rFonts w:ascii="Arial" w:hAnsi="Arial" w:cs="Arial"/>
              <w:sz w:val="24"/>
              <w:szCs w:val="24"/>
              <w:lang w:val="fr-FR"/>
            </w:rPr>
            <w:t>de alimentare</w:t>
          </w:r>
          <w:proofErr w:type="gramEnd"/>
          <w:r w:rsidR="00E66233">
            <w:rPr>
              <w:rFonts w:ascii="Arial" w:hAnsi="Arial" w:cs="Arial"/>
              <w:sz w:val="24"/>
              <w:szCs w:val="24"/>
              <w:lang w:val="fr-FR"/>
            </w:rPr>
            <w:t xml:space="preserve"> cu apă a mun. Huși</w:t>
          </w:r>
        </w:p>
        <w:p w:rsidR="00E66233" w:rsidRPr="00803E61" w:rsidRDefault="00E66233" w:rsidP="009E79C7">
          <w:pPr>
            <w:pStyle w:val="ListContinue"/>
            <w:numPr>
              <w:ilvl w:val="0"/>
              <w:numId w:val="13"/>
            </w:numPr>
            <w:rPr>
              <w:rFonts w:ascii="Arial" w:hAnsi="Arial" w:cs="Arial"/>
              <w:sz w:val="24"/>
              <w:szCs w:val="24"/>
              <w:lang w:val="fr-FR"/>
            </w:rPr>
          </w:pPr>
          <w:r>
            <w:rPr>
              <w:rFonts w:ascii="Arial" w:hAnsi="Arial" w:cs="Arial"/>
              <w:sz w:val="24"/>
              <w:szCs w:val="24"/>
              <w:lang w:val="fr-FR"/>
            </w:rPr>
            <w:t>Evacuarea ape uzate: apele uzate vor fi colectate într-un bazin vidanjabil V=36 mc,  după  o trecere în prealabil printr-un separator de hidrocarburi</w:t>
          </w:r>
        </w:p>
        <w:p w:rsid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cumularea cu alte proiecte </w:t>
          </w:r>
          <w:r w:rsidRPr="00C4248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– </w:t>
          </w:r>
          <w:r w:rsidR="003A45A0" w:rsidRPr="003A45A0">
            <w:rPr>
              <w:rFonts w:ascii="Arial" w:hAnsi="Arial" w:cs="Arial"/>
              <w:color w:val="000000"/>
              <w:sz w:val="24"/>
              <w:szCs w:val="24"/>
              <w:lang w:val="ro-RO"/>
            </w:rPr>
            <w:t>nu este cazul</w:t>
          </w:r>
        </w:p>
        <w:p w:rsidR="004D03E5" w:rsidRP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lastRenderedPageBreak/>
            <w:t>utilizarea resurselor naturale – materiale de construcții în cantități mici;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producția de deșeuri – deșeurile de materiale de construcții se vor depozita la locul stabilit de Primăria </w:t>
          </w:r>
          <w:r w:rsidR="00E66233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mun. Huși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, iar deșeurile reciclabile se vor valorifica prin agenți economici autorizați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emisiile poluante, inclusiv zgomotul și alte surse de disconfort: - nu este cazul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riscul de accident, ținându-se seama în special de substanțele și de tehnologiile utilizate – nu este cazul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Localizarea proiectului</w:t>
          </w:r>
        </w:p>
        <w:p w:rsidR="004C3568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- utilizarea existentă a terenului – terenul</w:t>
          </w:r>
          <w:r w:rsidR="004C3568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în St=</w:t>
          </w:r>
          <w:r w:rsidR="00E66233">
            <w:rPr>
              <w:rFonts w:ascii="Arial" w:hAnsi="Arial" w:cs="Arial"/>
              <w:bCs/>
              <w:sz w:val="24"/>
              <w:szCs w:val="24"/>
              <w:lang w:val="ro-RO"/>
            </w:rPr>
            <w:t>1380</w:t>
          </w:r>
          <w:r w:rsidR="004C3568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mp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este situat în </w:t>
          </w:r>
          <w:r w:rsidR="00E66233" w:rsidRPr="0088443C">
            <w:rPr>
              <w:rFonts w:ascii="Arial" w:hAnsi="Arial" w:cs="Arial"/>
              <w:color w:val="000000"/>
              <w:sz w:val="24"/>
              <w:szCs w:val="24"/>
              <w:lang w:val="ro-RO"/>
            </w:rPr>
            <w:t>mun. Huși, str. Calea Basarabiei, nr. 96A,  jud. Vaslui</w:t>
          </w:r>
          <w:r w:rsidR="008007D4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ș</w:t>
          </w:r>
          <w:bookmarkStart w:id="0" w:name="_GoBack"/>
          <w:bookmarkEnd w:id="0"/>
          <w:r w:rsidR="004C3568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i este proprietate privată a </w:t>
          </w:r>
          <w:r w:rsidR="00E66233" w:rsidRPr="00E66233">
            <w:rPr>
              <w:rFonts w:ascii="Arial" w:hAnsi="Arial" w:cs="Arial"/>
              <w:sz w:val="24"/>
              <w:szCs w:val="24"/>
              <w:lang w:val="ro-RO"/>
            </w:rPr>
            <w:t>S.C. RAMOIL S.R.L.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relativa abundență a resurselor naturale din zonă,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calitatea și capacitatea regenerativă a acestora – se vor folosi resurse naturale în cantități mici;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- capacitatea de absorbție a mediului, cu atenție deosebită pentru: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 umede - nu este cazul;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 costiere - nu este cazul;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ab/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 montane și cele împădurite - nu este cazul;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parcurile și rezervațiile naturale - nu este cazul;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 clasificate sau zonele protejate prin legislația în vigoare, cum sunt: zone de protecție a faunei piscicole, bazine piscicole naturale și bazine piscicole amenajate etc. -  nu este cazul;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zonele de protecție specială – </w:t>
          </w:r>
          <w:r w:rsidR="00E66233">
            <w:rPr>
              <w:rFonts w:ascii="Arial" w:hAnsi="Arial" w:cs="Arial"/>
              <w:bCs/>
              <w:sz w:val="24"/>
              <w:szCs w:val="24"/>
              <w:lang w:val="es-PE"/>
            </w:rPr>
            <w:t>un este cazul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i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 în care standardele de calitate a mediului stabilite de legislație au fost deja depășite - nu este cazul;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ariile dens populate – </w:t>
          </w:r>
          <w:r w:rsidR="00575F23">
            <w:rPr>
              <w:rFonts w:ascii="Arial" w:hAnsi="Arial" w:cs="Arial"/>
              <w:bCs/>
              <w:sz w:val="24"/>
              <w:szCs w:val="24"/>
              <w:lang w:val="es-PE"/>
            </w:rPr>
            <w:t>un este cazul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;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peisajele cu semnificație istorică, culturală și arheologică – nu  este </w:t>
          </w:r>
          <w:proofErr w:type="gram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 .</w:t>
          </w:r>
          <w:proofErr w:type="gramEnd"/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Caracteristicile impactului potential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>extinderea impactului: aria geografica si numarul persoanelor afectate – impact nesemnificativ;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>natura transfrontiera a impactului - nu este cazul;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>marimea si complexitatea impactului: impact nesemnificativ;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>probabilitatea impactului – redusă.</w:t>
          </w:r>
        </w:p>
        <w:p w:rsidR="00773224" w:rsidRPr="00316A0D" w:rsidRDefault="00773224" w:rsidP="00773224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</w:rPr>
          </w:pPr>
          <w:r w:rsidRPr="00867235">
            <w:rPr>
              <w:rFonts w:ascii="Arial" w:hAnsi="Arial" w:cs="Arial"/>
              <w:sz w:val="24"/>
              <w:szCs w:val="24"/>
              <w:lang w:val="es-PE"/>
            </w:rPr>
            <w:t>durata, frecventa si reversibilitatea impactului – reversibil, numai pe perioada realizării lucrărilor de construire.</w:t>
          </w:r>
        </w:p>
        <w:p w:rsidR="00316A0D" w:rsidRPr="00820D13" w:rsidRDefault="00316A0D" w:rsidP="00820D1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încadrare în procedura de evaluare adecvată sunt următoarele: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cazul</w:t>
          </w:r>
        </w:p>
        <w:p w:rsidR="00A27D4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316A0D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9377F1">
            <w:rPr>
              <w:rFonts w:ascii="Arial" w:hAnsi="Arial" w:cs="Arial"/>
              <w:b/>
              <w:sz w:val="24"/>
              <w:szCs w:val="24"/>
            </w:rPr>
            <w:t>Condiţiile de realizare a proiectului: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vor respecta prevederile OUG nr. 195/2005 privind protecţia mediului, cu modificările şi completările ulterioare.</w:t>
          </w:r>
        </w:p>
        <w:p w:rsidR="0077322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Se vor obține avizele precizate în certificatul de urbanism şi se vor respecta condiţiile din acestea şi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din documentaţia tehnică depusă. </w:t>
          </w:r>
        </w:p>
        <w:p w:rsidR="00773224" w:rsidRPr="0034707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Deșeurile produse vor fi stocate temporar selectiv în spații special amenajate; se interzice abandonarea/stocarea deșeurilor în afara spațiilor amenajate în acest scop;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deșeurile de materiale de construcții se vor depozita la locul stabilit de </w:t>
          </w:r>
          <w:r w:rsidRPr="00347074">
            <w:rPr>
              <w:rFonts w:ascii="Arial" w:hAnsi="Arial" w:cs="Arial"/>
              <w:sz w:val="24"/>
              <w:szCs w:val="24"/>
              <w:lang w:val="es-ES"/>
            </w:rPr>
            <w:t xml:space="preserve">Primăria </w:t>
          </w:r>
          <w:r w:rsidR="00E66233">
            <w:rPr>
              <w:rFonts w:ascii="Arial" w:hAnsi="Arial" w:cs="Arial"/>
              <w:bCs/>
              <w:sz w:val="24"/>
              <w:szCs w:val="24"/>
              <w:lang w:val="ro-RO"/>
            </w:rPr>
            <w:t>mun. Huși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agenți economici autorizați.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Tra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nsportul deşeurilor periculoase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/nepericuloase va fi efectuat numai de către firme autorizate conform HG nr. 1061/2008 privind transportul deşeurilor periculoase şi nepericuloase pe teritoriul României.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 xml:space="preserve">Implementarea tuturor măsurilor de protecţie a factorilor de mediu propuse prin proiect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ș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descrise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documentaţia care a stat la baza emiterii acestei decizii.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Pe parcursul execuţiei lucrărilor se vor lua toate măsurile pentru prevenirea poluărilor accidentale; se impune refacerea terenurilor afectate de lucrări la starea iniţială.</w:t>
          </w:r>
        </w:p>
        <w:p w:rsidR="00773224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Titularul va informa în scris autoritatea publică competentă pentru protecţia mediului ori de cîte ori există o schimbare de fond a datelor care au stat la baza eliberării prezentei</w:t>
          </w:r>
          <w:r w:rsidR="009C31C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înainte de realizarea modificării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704F32" w:rsidRDefault="00704F32" w:rsidP="00704F32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La finalizarea lucrărilor, titularul va notifica în scris Agenția pentru Protecția Mediului Vaslui și va solicita GNM-Serviciul Comisariatul Județean Vaslui Notă de constatare privind îndeplinirea condițiilor impuse prin acordul de mediu.</w:t>
          </w:r>
        </w:p>
        <w:p w:rsidR="00704F32" w:rsidRPr="00575F23" w:rsidRDefault="00704F32" w:rsidP="00704F32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Înainte de punerea în funcțiune se va solicita </w:t>
          </w:r>
          <w:r w:rsidR="00E66233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autorizație de mediu.</w:t>
          </w:r>
        </w:p>
        <w:p w:rsidR="00773224" w:rsidRPr="009377F1" w:rsidRDefault="00773224" w:rsidP="00704F32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77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Nerespectarea prevederilor prezentei decizii atrage suspendarea sau anularea acesteia, după caz, în conformitate cu prevederile legale.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Pr="00861B39" w:rsidRDefault="0077322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0533F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Decizia îşi păstrează valabilitatea pe toată perioada punerii în aplicare a proiectului, dacă nu intervin modificări ale acestuia.</w:t>
          </w:r>
        </w:p>
        <w:p w:rsidR="00773224" w:rsidRPr="00447422" w:rsidRDefault="00773224" w:rsidP="00861B3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 xml:space="preserve">Proiectul propus nu necesită parcurgerea celorlalte etape ale </w:t>
          </w:r>
          <w:r>
            <w:rPr>
              <w:rFonts w:ascii="Arial" w:hAnsi="Arial" w:cs="Arial"/>
              <w:sz w:val="24"/>
              <w:szCs w:val="24"/>
            </w:rPr>
            <w:t>procedurii de evaluare adecvată.</w:t>
          </w:r>
          <w:proofErr w:type="gramEnd"/>
        </w:p>
      </w:sdtContent>
    </w:sdt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22DB9">
        <w:rPr>
          <w:rFonts w:ascii="Arial" w:hAnsi="Arial" w:cs="Arial"/>
          <w:sz w:val="24"/>
          <w:szCs w:val="24"/>
        </w:rPr>
        <w:t xml:space="preserve">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BF38F53C84B4A06861508D6C2EDDD4C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 şi ale Legii contenciosului administrativ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9A7A9B5CA1B44593B46BCA2281D21E95"/>
        </w:placeholder>
      </w:sdtPr>
      <w:sdtEndPr>
        <w:rPr>
          <w:b w:val="0"/>
        </w:rPr>
      </w:sdtEndPr>
      <w:sdtContent>
        <w:p w:rsidR="00773224" w:rsidRDefault="00861B39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    </w:t>
          </w:r>
          <w:r w:rsidR="0077322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773224" w:rsidRPr="00CA4590" w:rsidRDefault="00773224" w:rsidP="00963447">
          <w:pPr>
            <w:spacing w:after="0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75107">
            <w:rPr>
              <w:rFonts w:ascii="Arial" w:hAnsi="Arial" w:cs="Arial"/>
              <w:bCs/>
              <w:sz w:val="24"/>
              <w:szCs w:val="24"/>
              <w:lang w:val="ro-RO"/>
            </w:rPr>
            <w:t>Mădălina NISTOR</w:t>
          </w:r>
        </w:p>
        <w:p w:rsidR="00773224" w:rsidRPr="00316A0D" w:rsidRDefault="00773224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16"/>
              <w:szCs w:val="16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A27D4F" w:rsidRDefault="00A27D4F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73224" w:rsidRPr="00CA4590" w:rsidRDefault="00773224" w:rsidP="003833BC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 w:rsidRPr="00C7510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A.A.A.,</w:t>
          </w:r>
        </w:p>
        <w:p w:rsidR="00773224" w:rsidRPr="00963447" w:rsidRDefault="009C31CB" w:rsidP="00963447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  <w:r w:rsidR="00773224" w:rsidRPr="006B56D4">
            <w:rPr>
              <w:rFonts w:ascii="Arial" w:hAnsi="Arial" w:cs="Arial"/>
              <w:bCs/>
              <w:sz w:val="24"/>
              <w:szCs w:val="24"/>
              <w:lang w:val="ro-RO"/>
            </w:rPr>
            <w:t>Mihaela BUDIANU</w:t>
          </w: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61B39" w:rsidRDefault="00773224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</w:p>
        <w:p w:rsidR="00773224" w:rsidRPr="00447422" w:rsidRDefault="009C31CB" w:rsidP="009E2E05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="009E2E0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sectPr w:rsidR="00773224" w:rsidRPr="00447422" w:rsidSect="00861B3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A7" w:rsidRDefault="00F436A7">
      <w:pPr>
        <w:spacing w:after="0" w:line="240" w:lineRule="auto"/>
      </w:pPr>
      <w:r>
        <w:separator/>
      </w:r>
    </w:p>
  </w:endnote>
  <w:endnote w:type="continuationSeparator" w:id="0">
    <w:p w:rsidR="00F436A7" w:rsidRDefault="00F4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3833BC" w:rsidRPr="00861B39" w:rsidRDefault="00D5570F" w:rsidP="003833B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74646"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>Operator de date</w:t>
            </w:r>
            <w:r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 xml:space="preserve"> cu  caracter personal nr. 9848</w:t>
            </w:r>
          </w:p>
          <w:p w:rsidR="003833BC" w:rsidRPr="007A4C64" w:rsidRDefault="00D5570F" w:rsidP="003833BC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VASLUI</w:t>
            </w:r>
          </w:p>
          <w:p w:rsidR="003833BC" w:rsidRPr="007A4C64" w:rsidRDefault="00D5570F" w:rsidP="003833B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Călugăreni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Vaslui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730149,</w:t>
            </w:r>
          </w:p>
          <w:p w:rsidR="003833BC" w:rsidRPr="007A4C64" w:rsidRDefault="00D5570F" w:rsidP="003833B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F0F6A">
                <w:rPr>
                  <w:rStyle w:val="Hyperlink"/>
                  <w:lang w:val="ro-RO"/>
                </w:rPr>
                <w:t>office@apmvs.anpm.ro</w:t>
              </w:r>
            </w:hyperlink>
            <w:r w:rsidRPr="00EF0F6A">
              <w:rPr>
                <w:lang w:val="ro-RO"/>
              </w:rPr>
              <w:t>; Tel</w:t>
            </w:r>
            <w:r w:rsidRPr="00EF0F6A">
              <w:t>:</w:t>
            </w:r>
            <w:r w:rsidRPr="00EF0F6A">
              <w:rPr>
                <w:lang w:val="ro-RO"/>
              </w:rPr>
              <w:t>0335/401723; Fax: 0235/361.842</w:t>
            </w:r>
          </w:p>
        </w:sdtContent>
      </w:sdt>
      <w:p w:rsidR="003833BC" w:rsidRPr="00C44321" w:rsidRDefault="00D5570F" w:rsidP="003833BC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7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833BC" w:rsidRPr="00574646" w:rsidRDefault="00D5570F" w:rsidP="003833BC">
        <w:pPr>
          <w:pStyle w:val="Header"/>
          <w:rPr>
            <w:rFonts w:ascii="Times New Roman" w:hAnsi="Times New Roman"/>
            <w:color w:val="00214E"/>
            <w:sz w:val="18"/>
            <w:szCs w:val="18"/>
            <w:lang w:val="ro-RO"/>
          </w:rPr>
        </w:pPr>
        <w:r w:rsidRPr="00574646">
          <w:rPr>
            <w:rFonts w:ascii="Times New Roman" w:hAnsi="Times New Roman"/>
            <w:color w:val="00214E"/>
            <w:sz w:val="18"/>
            <w:szCs w:val="18"/>
            <w:lang w:val="ro-RO"/>
          </w:rPr>
          <w:t>Operator de date</w:t>
        </w:r>
        <w:r>
          <w:rPr>
            <w:rFonts w:ascii="Times New Roman" w:hAnsi="Times New Roman"/>
            <w:color w:val="00214E"/>
            <w:sz w:val="18"/>
            <w:szCs w:val="18"/>
            <w:lang w:val="ro-RO"/>
          </w:rPr>
          <w:t xml:space="preserve"> cu  caracter personal nr. 9848</w:t>
        </w:r>
      </w:p>
      <w:p w:rsidR="003833BC" w:rsidRPr="007A4C64" w:rsidRDefault="00D5570F" w:rsidP="003833BC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VASLUI</w:t>
        </w:r>
      </w:p>
      <w:p w:rsidR="003833BC" w:rsidRPr="007A4C64" w:rsidRDefault="00D5570F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Călugăreni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Vaslui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730149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3833BC" w:rsidRPr="00992A14" w:rsidRDefault="00D5570F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F0F6A">
            <w:rPr>
              <w:rStyle w:val="Hyperlink"/>
              <w:lang w:val="ro-RO"/>
            </w:rPr>
            <w:t>office@apmvs.anpm.ro</w:t>
          </w:r>
        </w:hyperlink>
        <w:r w:rsidRPr="00EF0F6A">
          <w:rPr>
            <w:lang w:val="ro-RO"/>
          </w:rPr>
          <w:t>; Tel</w:t>
        </w:r>
        <w:r w:rsidRPr="00EF0F6A">
          <w:t>:</w:t>
        </w:r>
        <w:r w:rsidRPr="00EF0F6A">
          <w:rPr>
            <w:lang w:val="ro-RO"/>
          </w:rPr>
          <w:t>0335/401723; Fax: 0235/361.842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A7" w:rsidRDefault="00F436A7">
      <w:pPr>
        <w:spacing w:after="0" w:line="240" w:lineRule="auto"/>
      </w:pPr>
      <w:r>
        <w:separator/>
      </w:r>
    </w:p>
  </w:footnote>
  <w:footnote w:type="continuationSeparator" w:id="0">
    <w:p w:rsidR="00F436A7" w:rsidRDefault="00F4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Pr="00535A6C" w:rsidRDefault="008007D4" w:rsidP="003833BC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62493985" r:id="rId2"/>
      </w:pict>
    </w:r>
    <w:r w:rsidR="00D5570F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82704EF" wp14:editId="4BF5278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5570F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F958F6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3833BC" w:rsidRPr="00535A6C" w:rsidRDefault="008007D4" w:rsidP="003833BC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5570F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5570F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3833BC" w:rsidRPr="003167DA" w:rsidRDefault="003833BC" w:rsidP="003833BC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3833BC" w:rsidRPr="00992A14" w:rsidRDefault="003833BC" w:rsidP="003833BC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3833BC" w:rsidRPr="00992A14" w:rsidTr="003833BC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3833BC" w:rsidRPr="00992A14" w:rsidRDefault="008007D4" w:rsidP="003833B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5570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5570F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VASLUI</w:t>
              </w:r>
            </w:sdtContent>
          </w:sdt>
        </w:p>
      </w:tc>
    </w:tr>
  </w:tbl>
  <w:p w:rsidR="003833BC" w:rsidRPr="0090788F" w:rsidRDefault="003833BC" w:rsidP="003833BC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426EF"/>
    <w:multiLevelType w:val="hybridMultilevel"/>
    <w:tmpl w:val="C4185B8E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47F08"/>
    <w:multiLevelType w:val="hybridMultilevel"/>
    <w:tmpl w:val="6636B1DC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5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250B"/>
    <w:rsid w:val="00003408"/>
    <w:rsid w:val="000051DD"/>
    <w:rsid w:val="000054EF"/>
    <w:rsid w:val="000117C0"/>
    <w:rsid w:val="000126AC"/>
    <w:rsid w:val="00013431"/>
    <w:rsid w:val="00015D6F"/>
    <w:rsid w:val="00026189"/>
    <w:rsid w:val="00030081"/>
    <w:rsid w:val="00037352"/>
    <w:rsid w:val="00040CE9"/>
    <w:rsid w:val="0005255F"/>
    <w:rsid w:val="000659E4"/>
    <w:rsid w:val="00071974"/>
    <w:rsid w:val="00074D79"/>
    <w:rsid w:val="00076390"/>
    <w:rsid w:val="00076681"/>
    <w:rsid w:val="00077966"/>
    <w:rsid w:val="00081F4B"/>
    <w:rsid w:val="00083B19"/>
    <w:rsid w:val="00091EDF"/>
    <w:rsid w:val="00095B48"/>
    <w:rsid w:val="000B2683"/>
    <w:rsid w:val="000B46AA"/>
    <w:rsid w:val="000B61D2"/>
    <w:rsid w:val="000C35C0"/>
    <w:rsid w:val="000C52B0"/>
    <w:rsid w:val="000C5D5F"/>
    <w:rsid w:val="000D51E3"/>
    <w:rsid w:val="000D77C3"/>
    <w:rsid w:val="000F3B08"/>
    <w:rsid w:val="000F3E35"/>
    <w:rsid w:val="000F5D60"/>
    <w:rsid w:val="0010022B"/>
    <w:rsid w:val="00103F59"/>
    <w:rsid w:val="00104C5E"/>
    <w:rsid w:val="00104EA5"/>
    <w:rsid w:val="00110CFE"/>
    <w:rsid w:val="001229E1"/>
    <w:rsid w:val="001241E3"/>
    <w:rsid w:val="001243AB"/>
    <w:rsid w:val="001257BC"/>
    <w:rsid w:val="001261AB"/>
    <w:rsid w:val="001263FC"/>
    <w:rsid w:val="00131D46"/>
    <w:rsid w:val="00143BFC"/>
    <w:rsid w:val="00167958"/>
    <w:rsid w:val="00174824"/>
    <w:rsid w:val="001779AF"/>
    <w:rsid w:val="00177DDF"/>
    <w:rsid w:val="001800AE"/>
    <w:rsid w:val="00185C1D"/>
    <w:rsid w:val="001928C2"/>
    <w:rsid w:val="001952C2"/>
    <w:rsid w:val="00197360"/>
    <w:rsid w:val="001B24A2"/>
    <w:rsid w:val="001B4A7E"/>
    <w:rsid w:val="001C1448"/>
    <w:rsid w:val="001C748B"/>
    <w:rsid w:val="001D092C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24FBD"/>
    <w:rsid w:val="00232F4C"/>
    <w:rsid w:val="00235A68"/>
    <w:rsid w:val="002407E8"/>
    <w:rsid w:val="00246971"/>
    <w:rsid w:val="00251495"/>
    <w:rsid w:val="002519E6"/>
    <w:rsid w:val="00275C4E"/>
    <w:rsid w:val="00275CE5"/>
    <w:rsid w:val="00281410"/>
    <w:rsid w:val="0029727B"/>
    <w:rsid w:val="002A1EE2"/>
    <w:rsid w:val="002B5076"/>
    <w:rsid w:val="002B6FA2"/>
    <w:rsid w:val="002C39BC"/>
    <w:rsid w:val="002C7E11"/>
    <w:rsid w:val="002D579F"/>
    <w:rsid w:val="002E1351"/>
    <w:rsid w:val="002E29A8"/>
    <w:rsid w:val="002E5245"/>
    <w:rsid w:val="002F4F59"/>
    <w:rsid w:val="00300992"/>
    <w:rsid w:val="003023DC"/>
    <w:rsid w:val="00316A0D"/>
    <w:rsid w:val="0032362C"/>
    <w:rsid w:val="00327B2C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7078C"/>
    <w:rsid w:val="00370C9F"/>
    <w:rsid w:val="00381DAE"/>
    <w:rsid w:val="003833BC"/>
    <w:rsid w:val="00385AD9"/>
    <w:rsid w:val="003864F4"/>
    <w:rsid w:val="0039050F"/>
    <w:rsid w:val="003931AE"/>
    <w:rsid w:val="00393388"/>
    <w:rsid w:val="00393D3F"/>
    <w:rsid w:val="00397C1F"/>
    <w:rsid w:val="003A18D6"/>
    <w:rsid w:val="003A45A0"/>
    <w:rsid w:val="003A5F86"/>
    <w:rsid w:val="003C30EA"/>
    <w:rsid w:val="003C3CE2"/>
    <w:rsid w:val="003C4C64"/>
    <w:rsid w:val="003D0A78"/>
    <w:rsid w:val="003D31C0"/>
    <w:rsid w:val="003D3D4F"/>
    <w:rsid w:val="003E7F8D"/>
    <w:rsid w:val="004037BC"/>
    <w:rsid w:val="0040657B"/>
    <w:rsid w:val="00407FFA"/>
    <w:rsid w:val="00417572"/>
    <w:rsid w:val="00417C1B"/>
    <w:rsid w:val="0042143C"/>
    <w:rsid w:val="0042767C"/>
    <w:rsid w:val="004307DC"/>
    <w:rsid w:val="00431032"/>
    <w:rsid w:val="0043115C"/>
    <w:rsid w:val="0044291A"/>
    <w:rsid w:val="004433F1"/>
    <w:rsid w:val="00446AB4"/>
    <w:rsid w:val="004479F2"/>
    <w:rsid w:val="004621DE"/>
    <w:rsid w:val="00480EA0"/>
    <w:rsid w:val="00483509"/>
    <w:rsid w:val="00485711"/>
    <w:rsid w:val="0048759C"/>
    <w:rsid w:val="004968C0"/>
    <w:rsid w:val="004C3568"/>
    <w:rsid w:val="004C3CB3"/>
    <w:rsid w:val="004C455F"/>
    <w:rsid w:val="004D03E5"/>
    <w:rsid w:val="004E2E1E"/>
    <w:rsid w:val="004E4647"/>
    <w:rsid w:val="004E4AAB"/>
    <w:rsid w:val="004F0617"/>
    <w:rsid w:val="004F3954"/>
    <w:rsid w:val="00500578"/>
    <w:rsid w:val="00507038"/>
    <w:rsid w:val="00507B3A"/>
    <w:rsid w:val="00515372"/>
    <w:rsid w:val="00517EAD"/>
    <w:rsid w:val="00527448"/>
    <w:rsid w:val="00532483"/>
    <w:rsid w:val="00535A5C"/>
    <w:rsid w:val="00543795"/>
    <w:rsid w:val="00546AFD"/>
    <w:rsid w:val="00563381"/>
    <w:rsid w:val="00575F23"/>
    <w:rsid w:val="005778B5"/>
    <w:rsid w:val="00577E11"/>
    <w:rsid w:val="005A1AA5"/>
    <w:rsid w:val="005B7884"/>
    <w:rsid w:val="005D67F7"/>
    <w:rsid w:val="005E3F2B"/>
    <w:rsid w:val="00602D19"/>
    <w:rsid w:val="00603806"/>
    <w:rsid w:val="00605F04"/>
    <w:rsid w:val="0061224A"/>
    <w:rsid w:val="00624982"/>
    <w:rsid w:val="00627304"/>
    <w:rsid w:val="0063005E"/>
    <w:rsid w:val="0063633F"/>
    <w:rsid w:val="00640BA2"/>
    <w:rsid w:val="00653E2E"/>
    <w:rsid w:val="00657AB3"/>
    <w:rsid w:val="00661E59"/>
    <w:rsid w:val="0066334A"/>
    <w:rsid w:val="006733D7"/>
    <w:rsid w:val="006849B9"/>
    <w:rsid w:val="00691C0F"/>
    <w:rsid w:val="00692AE2"/>
    <w:rsid w:val="006932FF"/>
    <w:rsid w:val="00697998"/>
    <w:rsid w:val="00697D5E"/>
    <w:rsid w:val="006A1477"/>
    <w:rsid w:val="006A57EB"/>
    <w:rsid w:val="006B6696"/>
    <w:rsid w:val="006C4A0F"/>
    <w:rsid w:val="006D08C8"/>
    <w:rsid w:val="006D3A5E"/>
    <w:rsid w:val="006E08EA"/>
    <w:rsid w:val="006F4F3A"/>
    <w:rsid w:val="0070335B"/>
    <w:rsid w:val="00704F32"/>
    <w:rsid w:val="007155E5"/>
    <w:rsid w:val="00716991"/>
    <w:rsid w:val="007214FF"/>
    <w:rsid w:val="00725A73"/>
    <w:rsid w:val="00725D63"/>
    <w:rsid w:val="00726D95"/>
    <w:rsid w:val="0072757F"/>
    <w:rsid w:val="0073025E"/>
    <w:rsid w:val="0074237C"/>
    <w:rsid w:val="00753307"/>
    <w:rsid w:val="00773224"/>
    <w:rsid w:val="00781F2D"/>
    <w:rsid w:val="00787B2B"/>
    <w:rsid w:val="00787DD4"/>
    <w:rsid w:val="007946E4"/>
    <w:rsid w:val="007A3ECB"/>
    <w:rsid w:val="007B58FA"/>
    <w:rsid w:val="007B6050"/>
    <w:rsid w:val="007B6678"/>
    <w:rsid w:val="007C67AE"/>
    <w:rsid w:val="007D5739"/>
    <w:rsid w:val="007E169F"/>
    <w:rsid w:val="007E610D"/>
    <w:rsid w:val="007F4F5D"/>
    <w:rsid w:val="008007D4"/>
    <w:rsid w:val="00803E61"/>
    <w:rsid w:val="00804149"/>
    <w:rsid w:val="0081616C"/>
    <w:rsid w:val="008201A0"/>
    <w:rsid w:val="00820D13"/>
    <w:rsid w:val="00824B8C"/>
    <w:rsid w:val="00827821"/>
    <w:rsid w:val="00830FA8"/>
    <w:rsid w:val="0083476C"/>
    <w:rsid w:val="00834FEF"/>
    <w:rsid w:val="0084513C"/>
    <w:rsid w:val="00845295"/>
    <w:rsid w:val="00854594"/>
    <w:rsid w:val="00861B39"/>
    <w:rsid w:val="008667E1"/>
    <w:rsid w:val="00870B97"/>
    <w:rsid w:val="00872EA3"/>
    <w:rsid w:val="00881B51"/>
    <w:rsid w:val="0088443C"/>
    <w:rsid w:val="00884A3C"/>
    <w:rsid w:val="008A36AE"/>
    <w:rsid w:val="008B2C65"/>
    <w:rsid w:val="008E6469"/>
    <w:rsid w:val="008F301A"/>
    <w:rsid w:val="009128CA"/>
    <w:rsid w:val="009130B1"/>
    <w:rsid w:val="0092249D"/>
    <w:rsid w:val="0092576B"/>
    <w:rsid w:val="00926F43"/>
    <w:rsid w:val="00931AEE"/>
    <w:rsid w:val="009358C8"/>
    <w:rsid w:val="0095075D"/>
    <w:rsid w:val="0095488E"/>
    <w:rsid w:val="00954B1D"/>
    <w:rsid w:val="00961C6A"/>
    <w:rsid w:val="00963447"/>
    <w:rsid w:val="009636CB"/>
    <w:rsid w:val="00973675"/>
    <w:rsid w:val="00974121"/>
    <w:rsid w:val="00976DE8"/>
    <w:rsid w:val="0098217D"/>
    <w:rsid w:val="00982D51"/>
    <w:rsid w:val="00991075"/>
    <w:rsid w:val="00996A09"/>
    <w:rsid w:val="009C31CB"/>
    <w:rsid w:val="009C5C37"/>
    <w:rsid w:val="009D4A9A"/>
    <w:rsid w:val="009D4D30"/>
    <w:rsid w:val="009D613C"/>
    <w:rsid w:val="009E2560"/>
    <w:rsid w:val="009E2E05"/>
    <w:rsid w:val="009E3B05"/>
    <w:rsid w:val="009E79C7"/>
    <w:rsid w:val="009E7B23"/>
    <w:rsid w:val="009F21E3"/>
    <w:rsid w:val="009F41CA"/>
    <w:rsid w:val="009F51C0"/>
    <w:rsid w:val="00A0365A"/>
    <w:rsid w:val="00A10CE4"/>
    <w:rsid w:val="00A204F2"/>
    <w:rsid w:val="00A22C35"/>
    <w:rsid w:val="00A25B13"/>
    <w:rsid w:val="00A27D4F"/>
    <w:rsid w:val="00A27DA5"/>
    <w:rsid w:val="00A379C1"/>
    <w:rsid w:val="00A46DA1"/>
    <w:rsid w:val="00A676DD"/>
    <w:rsid w:val="00A75D7E"/>
    <w:rsid w:val="00A93A68"/>
    <w:rsid w:val="00A94D29"/>
    <w:rsid w:val="00AA54D9"/>
    <w:rsid w:val="00AB04D3"/>
    <w:rsid w:val="00AB54EB"/>
    <w:rsid w:val="00AB624C"/>
    <w:rsid w:val="00AC4604"/>
    <w:rsid w:val="00AD645E"/>
    <w:rsid w:val="00AD77EF"/>
    <w:rsid w:val="00AF179E"/>
    <w:rsid w:val="00B108F1"/>
    <w:rsid w:val="00B150D8"/>
    <w:rsid w:val="00B15C15"/>
    <w:rsid w:val="00B16070"/>
    <w:rsid w:val="00B26358"/>
    <w:rsid w:val="00B417C6"/>
    <w:rsid w:val="00B456EA"/>
    <w:rsid w:val="00B4655E"/>
    <w:rsid w:val="00B50744"/>
    <w:rsid w:val="00B54BAE"/>
    <w:rsid w:val="00B55EB6"/>
    <w:rsid w:val="00B9249F"/>
    <w:rsid w:val="00B95272"/>
    <w:rsid w:val="00B96643"/>
    <w:rsid w:val="00BA3985"/>
    <w:rsid w:val="00BA5A20"/>
    <w:rsid w:val="00BC0251"/>
    <w:rsid w:val="00BC3CBB"/>
    <w:rsid w:val="00BC5BCE"/>
    <w:rsid w:val="00BE3260"/>
    <w:rsid w:val="00BE572E"/>
    <w:rsid w:val="00C01AA0"/>
    <w:rsid w:val="00C07B9F"/>
    <w:rsid w:val="00C371BE"/>
    <w:rsid w:val="00C4248B"/>
    <w:rsid w:val="00C5010A"/>
    <w:rsid w:val="00C52D08"/>
    <w:rsid w:val="00C531DA"/>
    <w:rsid w:val="00C738CB"/>
    <w:rsid w:val="00C815D8"/>
    <w:rsid w:val="00C82EED"/>
    <w:rsid w:val="00C83744"/>
    <w:rsid w:val="00C84D52"/>
    <w:rsid w:val="00C85481"/>
    <w:rsid w:val="00C87456"/>
    <w:rsid w:val="00C91D71"/>
    <w:rsid w:val="00C979EA"/>
    <w:rsid w:val="00CA14D8"/>
    <w:rsid w:val="00CA59AA"/>
    <w:rsid w:val="00CC7B65"/>
    <w:rsid w:val="00CE1894"/>
    <w:rsid w:val="00CE3E0E"/>
    <w:rsid w:val="00CF5B9C"/>
    <w:rsid w:val="00D056D9"/>
    <w:rsid w:val="00D0592C"/>
    <w:rsid w:val="00D06A2F"/>
    <w:rsid w:val="00D21B40"/>
    <w:rsid w:val="00D24521"/>
    <w:rsid w:val="00D24BCB"/>
    <w:rsid w:val="00D35FCB"/>
    <w:rsid w:val="00D40E65"/>
    <w:rsid w:val="00D4419E"/>
    <w:rsid w:val="00D5570F"/>
    <w:rsid w:val="00D5770C"/>
    <w:rsid w:val="00D65F93"/>
    <w:rsid w:val="00D92D36"/>
    <w:rsid w:val="00D949D1"/>
    <w:rsid w:val="00DA2713"/>
    <w:rsid w:val="00DA3D4F"/>
    <w:rsid w:val="00DA3DE0"/>
    <w:rsid w:val="00DA52FC"/>
    <w:rsid w:val="00DC2BBF"/>
    <w:rsid w:val="00DD2FF4"/>
    <w:rsid w:val="00DE4140"/>
    <w:rsid w:val="00DF37D2"/>
    <w:rsid w:val="00DF5D64"/>
    <w:rsid w:val="00E01A93"/>
    <w:rsid w:val="00E1062C"/>
    <w:rsid w:val="00E21402"/>
    <w:rsid w:val="00E21955"/>
    <w:rsid w:val="00E221EB"/>
    <w:rsid w:val="00E23600"/>
    <w:rsid w:val="00E26544"/>
    <w:rsid w:val="00E30DDD"/>
    <w:rsid w:val="00E313CF"/>
    <w:rsid w:val="00E379C8"/>
    <w:rsid w:val="00E545A7"/>
    <w:rsid w:val="00E56817"/>
    <w:rsid w:val="00E66233"/>
    <w:rsid w:val="00E714B7"/>
    <w:rsid w:val="00E71657"/>
    <w:rsid w:val="00E73F57"/>
    <w:rsid w:val="00E77AD5"/>
    <w:rsid w:val="00E90168"/>
    <w:rsid w:val="00E905DF"/>
    <w:rsid w:val="00E96692"/>
    <w:rsid w:val="00EA22BA"/>
    <w:rsid w:val="00EA71EF"/>
    <w:rsid w:val="00EB7AC6"/>
    <w:rsid w:val="00EE729C"/>
    <w:rsid w:val="00EF4FBB"/>
    <w:rsid w:val="00F00BFF"/>
    <w:rsid w:val="00F0234E"/>
    <w:rsid w:val="00F041EE"/>
    <w:rsid w:val="00F0568C"/>
    <w:rsid w:val="00F10994"/>
    <w:rsid w:val="00F241E1"/>
    <w:rsid w:val="00F327F7"/>
    <w:rsid w:val="00F40280"/>
    <w:rsid w:val="00F436A7"/>
    <w:rsid w:val="00F459A7"/>
    <w:rsid w:val="00F5338B"/>
    <w:rsid w:val="00F57A1F"/>
    <w:rsid w:val="00F62A4F"/>
    <w:rsid w:val="00F6337F"/>
    <w:rsid w:val="00F75224"/>
    <w:rsid w:val="00F753A1"/>
    <w:rsid w:val="00F75806"/>
    <w:rsid w:val="00F82A5D"/>
    <w:rsid w:val="00F91AB0"/>
    <w:rsid w:val="00F94687"/>
    <w:rsid w:val="00F958F6"/>
    <w:rsid w:val="00FA3E08"/>
    <w:rsid w:val="00FB3FBB"/>
    <w:rsid w:val="00FC2895"/>
    <w:rsid w:val="00FC571B"/>
    <w:rsid w:val="00FC782A"/>
    <w:rsid w:val="00FD54C2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paragraph" w:styleId="ListContinue">
    <w:name w:val="List Continue"/>
    <w:basedOn w:val="Normal"/>
    <w:rsid w:val="004C3568"/>
    <w:pPr>
      <w:spacing w:after="120" w:line="240" w:lineRule="auto"/>
      <w:ind w:left="283" w:firstLine="284"/>
      <w:jc w:val="both"/>
    </w:pPr>
    <w:rPr>
      <w:rFonts w:ascii="Times New Roman" w:eastAsia="Times New Roman" w:hAnsi="Times New Roman"/>
      <w:sz w:val="20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paragraph" w:styleId="ListContinue">
    <w:name w:val="List Continue"/>
    <w:basedOn w:val="Normal"/>
    <w:rsid w:val="004C3568"/>
    <w:pPr>
      <w:spacing w:after="120" w:line="240" w:lineRule="auto"/>
      <w:ind w:left="283" w:firstLine="284"/>
      <w:jc w:val="both"/>
    </w:pPr>
    <w:rPr>
      <w:rFonts w:ascii="Times New Roman" w:eastAsia="Times New Roman" w:hAnsi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vs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vs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7C7FDB89540029504DF877ED1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7CD-FA2B-46B9-9A59-51F7CCF756FF}"/>
      </w:docPartPr>
      <w:docPartBody>
        <w:p w:rsidR="000C6DE1" w:rsidRDefault="00C64240" w:rsidP="00C64240">
          <w:pPr>
            <w:pStyle w:val="C687C7FDB89540029504DF877ED1D43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2EC71CF563F4D70BFD38C7A385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DA4-FD0D-4F3E-842B-3572E4B90C32}"/>
      </w:docPartPr>
      <w:docPartBody>
        <w:p w:rsidR="000C6DE1" w:rsidRDefault="00C64240" w:rsidP="00C64240">
          <w:pPr>
            <w:pStyle w:val="D2EC71CF563F4D70BFD38C7A3854455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2B4536A1DCC4BC087DAAA5E84E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4CC4-DFE2-40E2-AEF7-EEDB38F66E02}"/>
      </w:docPartPr>
      <w:docPartBody>
        <w:p w:rsidR="000C6DE1" w:rsidRDefault="00C64240" w:rsidP="00C64240">
          <w:pPr>
            <w:pStyle w:val="D2B4536A1DCC4BC087DAAA5E84ED2B5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5DDFD401CD574A05B7649E390482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57FD-CFED-4E72-88B7-EE7C6594A450}"/>
      </w:docPartPr>
      <w:docPartBody>
        <w:p w:rsidR="000C6DE1" w:rsidRDefault="00C64240" w:rsidP="00C64240">
          <w:pPr>
            <w:pStyle w:val="5DDFD401CD574A05B7649E390482387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D7D4636AA6B476BA5091B9411C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39D-0787-4F1F-8ACC-7BA373810C46}"/>
      </w:docPartPr>
      <w:docPartBody>
        <w:p w:rsidR="000C6DE1" w:rsidRDefault="00C64240" w:rsidP="00C64240">
          <w:pPr>
            <w:pStyle w:val="ED7D4636AA6B476BA5091B9411C3368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747A750DA2EA4B2EBC02D3F53445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04EA-4A7E-4F1F-BF9F-48F8434F7731}"/>
      </w:docPartPr>
      <w:docPartBody>
        <w:p w:rsidR="000C6DE1" w:rsidRDefault="00C64240" w:rsidP="00C64240">
          <w:pPr>
            <w:pStyle w:val="747A750DA2EA4B2EBC02D3F534459C0F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6E50EC6CEFED4610AF59B687985F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5114-5CD8-4378-ADD2-502C12D8E105}"/>
      </w:docPartPr>
      <w:docPartBody>
        <w:p w:rsidR="000C6DE1" w:rsidRDefault="00C64240" w:rsidP="00C64240">
          <w:pPr>
            <w:pStyle w:val="6E50EC6CEFED4610AF59B687985FBD6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F38F53C84B4A06861508D6C2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4C9-D337-47D2-AF3C-C8D177B3DFBB}"/>
      </w:docPartPr>
      <w:docPartBody>
        <w:p w:rsidR="000C6DE1" w:rsidRDefault="00C64240" w:rsidP="00C64240">
          <w:pPr>
            <w:pStyle w:val="7BF38F53C84B4A06861508D6C2EDDD4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A7A9B5CA1B44593B46BCA2281D2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A42A-C913-4527-9C3A-1AC39348B1FF}"/>
      </w:docPartPr>
      <w:docPartBody>
        <w:p w:rsidR="000C6DE1" w:rsidRDefault="00C64240" w:rsidP="00C64240">
          <w:pPr>
            <w:pStyle w:val="9A7A9B5CA1B44593B46BCA2281D21E9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86F88"/>
    <w:rsid w:val="000C6DE1"/>
    <w:rsid w:val="00723BAF"/>
    <w:rsid w:val="00B65F62"/>
    <w:rsid w:val="00C64240"/>
    <w:rsid w:val="00D440D5"/>
    <w:rsid w:val="00D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Blageanu</dc:creator>
  <cp:keywords/>
  <dc:description/>
  <cp:lastModifiedBy>Ramona Danila</cp:lastModifiedBy>
  <cp:revision>57</cp:revision>
  <cp:lastPrinted>2017-07-18T09:13:00Z</cp:lastPrinted>
  <dcterms:created xsi:type="dcterms:W3CDTF">2016-09-21T07:38:00Z</dcterms:created>
  <dcterms:modified xsi:type="dcterms:W3CDTF">2017-07-25T10:20:00Z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