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2C" w:rsidRPr="00185293" w:rsidRDefault="005F152C" w:rsidP="005F152C">
      <w:pPr>
        <w:jc w:val="center"/>
        <w:rPr>
          <w:b/>
          <w:sz w:val="28"/>
          <w:szCs w:val="28"/>
          <w:lang w:val="ro-RO" w:eastAsia="ro-RO"/>
        </w:rPr>
      </w:pPr>
      <w:r w:rsidRPr="00185293">
        <w:rPr>
          <w:b/>
          <w:sz w:val="28"/>
          <w:szCs w:val="28"/>
          <w:lang w:val="ro-RO" w:eastAsia="ro-RO"/>
        </w:rPr>
        <w:t>ANUNŢ PUBLIC</w:t>
      </w:r>
    </w:p>
    <w:p w:rsidR="005F152C" w:rsidRPr="00185293" w:rsidRDefault="005F152C" w:rsidP="005F152C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</w:p>
    <w:p w:rsidR="005F152C" w:rsidRPr="00185293" w:rsidRDefault="005F152C" w:rsidP="005F152C">
      <w:pPr>
        <w:jc w:val="center"/>
        <w:rPr>
          <w:rFonts w:eastAsia="Calibri"/>
          <w:b/>
          <w:sz w:val="28"/>
          <w:szCs w:val="28"/>
          <w:lang w:val="ro-RO"/>
        </w:rPr>
      </w:pPr>
      <w:r w:rsidRPr="00185293">
        <w:rPr>
          <w:rFonts w:eastAsia="Calibri"/>
          <w:b/>
          <w:sz w:val="28"/>
          <w:szCs w:val="28"/>
          <w:lang w:val="ro-RO"/>
        </w:rPr>
        <w:t xml:space="preserve">P.U.Z.  – </w:t>
      </w:r>
      <w:r w:rsidRPr="00185293">
        <w:rPr>
          <w:b/>
          <w:sz w:val="28"/>
          <w:szCs w:val="28"/>
          <w:lang w:val="ro-RO"/>
        </w:rPr>
        <w:t>„</w:t>
      </w:r>
      <w:r w:rsidR="005E2DC5">
        <w:rPr>
          <w:rFonts w:eastAsia="Calibri"/>
          <w:b/>
          <w:sz w:val="28"/>
          <w:szCs w:val="28"/>
          <w:lang w:val="ro-RO"/>
        </w:rPr>
        <w:t>Construire statie de distributie carburanti</w:t>
      </w:r>
      <w:r w:rsidRPr="00185293">
        <w:rPr>
          <w:b/>
          <w:sz w:val="28"/>
          <w:szCs w:val="28"/>
          <w:lang w:val="ro-RO"/>
        </w:rPr>
        <w:t>”</w:t>
      </w:r>
    </w:p>
    <w:p w:rsidR="005F152C" w:rsidRPr="00185293" w:rsidRDefault="005F152C" w:rsidP="005F152C">
      <w:pPr>
        <w:pStyle w:val="Heading1"/>
        <w:tabs>
          <w:tab w:val="left" w:pos="720"/>
        </w:tabs>
        <w:spacing w:line="360" w:lineRule="auto"/>
        <w:ind w:left="720"/>
        <w:rPr>
          <w:szCs w:val="28"/>
        </w:rPr>
      </w:pP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          Ca urmare a:</w:t>
      </w:r>
    </w:p>
    <w:p w:rsidR="005F152C" w:rsidRPr="00185293" w:rsidRDefault="005F152C" w:rsidP="005F152C">
      <w:pPr>
        <w:jc w:val="both"/>
        <w:rPr>
          <w:b/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analizei </w:t>
      </w:r>
      <w:r w:rsidRPr="00185293">
        <w:rPr>
          <w:b/>
          <w:sz w:val="28"/>
          <w:szCs w:val="28"/>
          <w:lang w:val="ro-RO"/>
        </w:rPr>
        <w:t>Planului Urbanistic Zonal „</w:t>
      </w:r>
      <w:r w:rsidR="005E2DC5">
        <w:rPr>
          <w:rFonts w:eastAsia="Calibri"/>
          <w:b/>
          <w:sz w:val="28"/>
          <w:szCs w:val="28"/>
          <w:lang w:val="ro-RO"/>
        </w:rPr>
        <w:t>Construire statie de distributie carburanti</w:t>
      </w:r>
      <w:r>
        <w:rPr>
          <w:rFonts w:eastAsia="Calibri"/>
          <w:b/>
          <w:sz w:val="28"/>
          <w:szCs w:val="28"/>
          <w:lang w:val="ro-RO"/>
        </w:rPr>
        <w:t>”</w:t>
      </w:r>
      <w:r w:rsidRPr="00DF3434">
        <w:rPr>
          <w:rFonts w:eastAsia="Calibri"/>
          <w:b/>
          <w:sz w:val="28"/>
          <w:szCs w:val="28"/>
          <w:lang w:val="ro-RO"/>
        </w:rPr>
        <w:t xml:space="preserve">, </w:t>
      </w:r>
      <w:r w:rsidR="005E2DC5">
        <w:rPr>
          <w:rFonts w:eastAsia="Calibri"/>
          <w:sz w:val="28"/>
          <w:szCs w:val="28"/>
          <w:lang w:val="ro-RO"/>
        </w:rPr>
        <w:t>în mun</w:t>
      </w:r>
      <w:r>
        <w:rPr>
          <w:rFonts w:eastAsia="Calibri"/>
          <w:sz w:val="28"/>
          <w:szCs w:val="28"/>
          <w:lang w:val="ro-RO"/>
        </w:rPr>
        <w:t xml:space="preserve">. Barlad, </w:t>
      </w:r>
      <w:r w:rsidR="005E2DC5">
        <w:rPr>
          <w:rFonts w:eastAsia="Calibri"/>
          <w:sz w:val="28"/>
          <w:szCs w:val="28"/>
          <w:lang w:val="ro-RO"/>
        </w:rPr>
        <w:t>str. Paloda, nr. 9</w:t>
      </w:r>
      <w:r w:rsidRPr="00DF3434">
        <w:rPr>
          <w:rFonts w:eastAsia="Calibri"/>
          <w:sz w:val="28"/>
          <w:szCs w:val="28"/>
          <w:lang w:val="ro-RO"/>
        </w:rPr>
        <w:t>, jud.Vaslui</w:t>
      </w:r>
      <w:r w:rsidRPr="00185293">
        <w:rPr>
          <w:sz w:val="28"/>
          <w:szCs w:val="28"/>
          <w:lang w:val="ro-RO"/>
        </w:rPr>
        <w:t xml:space="preserve">,  titular </w:t>
      </w:r>
      <w:r w:rsidR="005E2DC5">
        <w:rPr>
          <w:rFonts w:eastAsia="Calibri"/>
          <w:b/>
          <w:sz w:val="28"/>
          <w:szCs w:val="28"/>
          <w:lang w:val="ro-RO"/>
        </w:rPr>
        <w:t>SC MOBILZONE</w:t>
      </w:r>
      <w:r>
        <w:rPr>
          <w:rFonts w:eastAsia="Calibri"/>
          <w:b/>
          <w:sz w:val="28"/>
          <w:szCs w:val="28"/>
          <w:lang w:val="ro-RO"/>
        </w:rPr>
        <w:t xml:space="preserve"> SRL</w:t>
      </w:r>
      <w:r w:rsidRPr="00185293">
        <w:rPr>
          <w:b/>
          <w:sz w:val="28"/>
          <w:szCs w:val="28"/>
          <w:lang w:val="ro-RO"/>
        </w:rPr>
        <w:t xml:space="preserve">. </w:t>
      </w:r>
    </w:p>
    <w:p w:rsidR="005F152C" w:rsidRPr="00185293" w:rsidRDefault="005F152C" w:rsidP="005F152C">
      <w:pPr>
        <w:numPr>
          <w:ilvl w:val="0"/>
          <w:numId w:val="1"/>
        </w:numPr>
        <w:tabs>
          <w:tab w:val="left" w:pos="600"/>
        </w:tabs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urmare a verificării amplasamentului, desfăşurată în data de </w:t>
      </w:r>
      <w:r w:rsidR="005E2DC5">
        <w:rPr>
          <w:sz w:val="28"/>
          <w:szCs w:val="28"/>
          <w:lang w:val="ro-RO"/>
        </w:rPr>
        <w:t>19.07</w:t>
      </w:r>
      <w:r w:rsidRPr="00185293">
        <w:rPr>
          <w:sz w:val="28"/>
          <w:szCs w:val="28"/>
          <w:lang w:val="ro-RO"/>
        </w:rPr>
        <w:t>.201</w:t>
      </w:r>
      <w:r>
        <w:rPr>
          <w:sz w:val="28"/>
          <w:szCs w:val="28"/>
          <w:lang w:val="ro-RO"/>
        </w:rPr>
        <w:t>9</w:t>
      </w:r>
      <w:r w:rsidRPr="00185293">
        <w:rPr>
          <w:sz w:val="28"/>
          <w:szCs w:val="28"/>
          <w:lang w:val="ro-RO"/>
        </w:rPr>
        <w:t>,</w:t>
      </w:r>
    </w:p>
    <w:p w:rsidR="005F152C" w:rsidRPr="00185293" w:rsidRDefault="005F152C" w:rsidP="005F152C">
      <w:pPr>
        <w:numPr>
          <w:ilvl w:val="0"/>
          <w:numId w:val="1"/>
        </w:numPr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urmare a consultărilor ce au avut loc în cadrul comitetului special constituit conform  prevederilor Art.10 din H.G. 1076/2004, care s-a desfăşurat în data de </w:t>
      </w:r>
      <w:r w:rsidR="005E2DC5">
        <w:rPr>
          <w:sz w:val="28"/>
          <w:szCs w:val="28"/>
          <w:lang w:val="ro-RO"/>
        </w:rPr>
        <w:t>23</w:t>
      </w:r>
      <w:r w:rsidRPr="00185293">
        <w:rPr>
          <w:sz w:val="28"/>
          <w:szCs w:val="28"/>
          <w:lang w:val="ro-RO"/>
        </w:rPr>
        <w:t>.</w:t>
      </w:r>
      <w:r w:rsidR="005E2DC5">
        <w:rPr>
          <w:sz w:val="28"/>
          <w:szCs w:val="28"/>
          <w:lang w:val="ro-RO"/>
        </w:rPr>
        <w:t>07</w:t>
      </w:r>
      <w:r w:rsidRPr="00185293">
        <w:rPr>
          <w:sz w:val="28"/>
          <w:szCs w:val="28"/>
          <w:lang w:val="ro-RO"/>
        </w:rPr>
        <w:t>.201</w:t>
      </w:r>
      <w:r>
        <w:rPr>
          <w:sz w:val="28"/>
          <w:szCs w:val="28"/>
          <w:lang w:val="ro-RO"/>
        </w:rPr>
        <w:t>9</w:t>
      </w:r>
      <w:r w:rsidRPr="00185293">
        <w:rPr>
          <w:sz w:val="28"/>
          <w:szCs w:val="28"/>
          <w:lang w:val="ro-RO"/>
        </w:rPr>
        <w:t xml:space="preserve">  la  sediul</w:t>
      </w:r>
      <w:r w:rsidRPr="00185293">
        <w:rPr>
          <w:b/>
          <w:sz w:val="28"/>
          <w:szCs w:val="28"/>
          <w:lang w:val="ro-RO"/>
        </w:rPr>
        <w:t xml:space="preserve"> </w:t>
      </w:r>
      <w:r w:rsidRPr="00185293">
        <w:rPr>
          <w:sz w:val="28"/>
          <w:szCs w:val="28"/>
          <w:lang w:val="ro-RO"/>
        </w:rPr>
        <w:t xml:space="preserve">APM Vaslui, </w:t>
      </w:r>
    </w:p>
    <w:p w:rsidR="005F152C" w:rsidRPr="00185293" w:rsidRDefault="005F152C" w:rsidP="005F152C">
      <w:pPr>
        <w:numPr>
          <w:ilvl w:val="0"/>
          <w:numId w:val="1"/>
        </w:numPr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>în baza HG 1076/2004, art. 11, şi luând în considerare criteriile relevante prevăzute în anexa 1,</w:t>
      </w:r>
    </w:p>
    <w:p w:rsidR="005F152C" w:rsidRPr="00185293" w:rsidRDefault="005F152C" w:rsidP="005F152C">
      <w:pPr>
        <w:jc w:val="both"/>
        <w:rPr>
          <w:b/>
          <w:sz w:val="28"/>
          <w:szCs w:val="28"/>
          <w:lang w:val="ro-RO"/>
        </w:rPr>
      </w:pPr>
      <w:r w:rsidRPr="00185293">
        <w:rPr>
          <w:b/>
          <w:sz w:val="28"/>
          <w:szCs w:val="28"/>
          <w:lang w:val="ro-RO"/>
        </w:rPr>
        <w:t xml:space="preserve">         Agenţia pentru Protecţia Mediului Vaslui propune ca planul menţionat să fie supus procedurii de adoptare</w:t>
      </w:r>
      <w:r w:rsidRPr="00185293">
        <w:rPr>
          <w:sz w:val="28"/>
          <w:szCs w:val="28"/>
          <w:lang w:val="ro-RO"/>
        </w:rPr>
        <w:t xml:space="preserve"> </w:t>
      </w:r>
      <w:r w:rsidRPr="00185293">
        <w:rPr>
          <w:b/>
          <w:sz w:val="28"/>
          <w:szCs w:val="28"/>
          <w:lang w:val="ro-RO"/>
        </w:rPr>
        <w:t>fără aviz de mediu</w:t>
      </w:r>
      <w:r w:rsidRPr="00185293">
        <w:rPr>
          <w:sz w:val="28"/>
          <w:szCs w:val="28"/>
          <w:lang w:val="ro-RO"/>
        </w:rPr>
        <w:t xml:space="preserve"> </w:t>
      </w:r>
      <w:r w:rsidRPr="00185293">
        <w:rPr>
          <w:b/>
          <w:sz w:val="28"/>
          <w:szCs w:val="28"/>
          <w:lang w:val="ro-RO"/>
        </w:rPr>
        <w:t>întrucât nu necesită evaluare de mediu.</w:t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          Publicul interesat poate face propuneri de reconsiderare a acestei decizii în scris, la sediul APM Vaslui, str. Călugăreni, nr.63, în termen de 10 zile calendaristice de la data apariţiei prezentului anunţ.</w:t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color w:val="FF0000"/>
          <w:sz w:val="28"/>
          <w:szCs w:val="28"/>
          <w:lang w:val="ro-RO"/>
        </w:rPr>
        <w:t xml:space="preserve">                                                                                                             </w:t>
      </w:r>
      <w:r w:rsidR="005E2DC5">
        <w:rPr>
          <w:sz w:val="28"/>
          <w:szCs w:val="28"/>
          <w:lang w:val="ro-RO"/>
        </w:rPr>
        <w:t>24</w:t>
      </w:r>
      <w:r w:rsidRPr="00185293">
        <w:rPr>
          <w:sz w:val="28"/>
          <w:szCs w:val="28"/>
          <w:lang w:val="ro-RO"/>
        </w:rPr>
        <w:t>.</w:t>
      </w:r>
      <w:r w:rsidR="005E2DC5">
        <w:rPr>
          <w:sz w:val="28"/>
          <w:szCs w:val="28"/>
          <w:lang w:val="ro-RO"/>
        </w:rPr>
        <w:t>07</w:t>
      </w:r>
      <w:bookmarkStart w:id="0" w:name="_GoBack"/>
      <w:bookmarkEnd w:id="0"/>
      <w:r w:rsidRPr="00185293">
        <w:rPr>
          <w:sz w:val="28"/>
          <w:szCs w:val="28"/>
          <w:lang w:val="ro-RO"/>
        </w:rPr>
        <w:t>.201</w:t>
      </w:r>
      <w:r>
        <w:rPr>
          <w:sz w:val="28"/>
          <w:szCs w:val="28"/>
          <w:lang w:val="ro-RO"/>
        </w:rPr>
        <w:t>9</w:t>
      </w: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736CA7" w:rsidRDefault="00736CA7"/>
    <w:sectPr w:rsidR="00736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0A"/>
    <w:multiLevelType w:val="hybridMultilevel"/>
    <w:tmpl w:val="D1C896FE"/>
    <w:lvl w:ilvl="0" w:tplc="21007FBC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B"/>
    <w:rsid w:val="00004093"/>
    <w:rsid w:val="00011629"/>
    <w:rsid w:val="00014659"/>
    <w:rsid w:val="000347BE"/>
    <w:rsid w:val="00040B10"/>
    <w:rsid w:val="0005374D"/>
    <w:rsid w:val="000A75FA"/>
    <w:rsid w:val="000A7663"/>
    <w:rsid w:val="000B07EA"/>
    <w:rsid w:val="000B19ED"/>
    <w:rsid w:val="000C36C2"/>
    <w:rsid w:val="000C60F7"/>
    <w:rsid w:val="000D122B"/>
    <w:rsid w:val="000D45B3"/>
    <w:rsid w:val="000E0803"/>
    <w:rsid w:val="000E17B7"/>
    <w:rsid w:val="000E7AD8"/>
    <w:rsid w:val="001203B1"/>
    <w:rsid w:val="0012637C"/>
    <w:rsid w:val="00127307"/>
    <w:rsid w:val="00130E0F"/>
    <w:rsid w:val="00136958"/>
    <w:rsid w:val="00152840"/>
    <w:rsid w:val="00167F13"/>
    <w:rsid w:val="0018548E"/>
    <w:rsid w:val="0019219E"/>
    <w:rsid w:val="001A0DB4"/>
    <w:rsid w:val="001A7032"/>
    <w:rsid w:val="001B742C"/>
    <w:rsid w:val="00206D09"/>
    <w:rsid w:val="0022118E"/>
    <w:rsid w:val="002242F7"/>
    <w:rsid w:val="00224DCD"/>
    <w:rsid w:val="00262510"/>
    <w:rsid w:val="00263809"/>
    <w:rsid w:val="00264E32"/>
    <w:rsid w:val="002809B7"/>
    <w:rsid w:val="002C09AD"/>
    <w:rsid w:val="002C6F6E"/>
    <w:rsid w:val="002D2E6A"/>
    <w:rsid w:val="002D4F8F"/>
    <w:rsid w:val="002D7295"/>
    <w:rsid w:val="002E3E7A"/>
    <w:rsid w:val="00306A32"/>
    <w:rsid w:val="003148B3"/>
    <w:rsid w:val="0032724C"/>
    <w:rsid w:val="00332153"/>
    <w:rsid w:val="00340034"/>
    <w:rsid w:val="00356C72"/>
    <w:rsid w:val="00356E6F"/>
    <w:rsid w:val="003613F4"/>
    <w:rsid w:val="00370786"/>
    <w:rsid w:val="0037276F"/>
    <w:rsid w:val="00373FD6"/>
    <w:rsid w:val="003801F4"/>
    <w:rsid w:val="00395032"/>
    <w:rsid w:val="003A0B0C"/>
    <w:rsid w:val="003A2923"/>
    <w:rsid w:val="003B11E4"/>
    <w:rsid w:val="003B3B68"/>
    <w:rsid w:val="003B5281"/>
    <w:rsid w:val="003B679D"/>
    <w:rsid w:val="003C228A"/>
    <w:rsid w:val="00402635"/>
    <w:rsid w:val="004139CB"/>
    <w:rsid w:val="00417425"/>
    <w:rsid w:val="004324F3"/>
    <w:rsid w:val="00432EAE"/>
    <w:rsid w:val="00444ED1"/>
    <w:rsid w:val="00452102"/>
    <w:rsid w:val="00454271"/>
    <w:rsid w:val="00454DB4"/>
    <w:rsid w:val="00461230"/>
    <w:rsid w:val="00492A4F"/>
    <w:rsid w:val="00494FD3"/>
    <w:rsid w:val="004A3A87"/>
    <w:rsid w:val="004B4E1A"/>
    <w:rsid w:val="004C5844"/>
    <w:rsid w:val="004C7A89"/>
    <w:rsid w:val="004D13E3"/>
    <w:rsid w:val="004F02C6"/>
    <w:rsid w:val="005058BA"/>
    <w:rsid w:val="00510B70"/>
    <w:rsid w:val="0051603F"/>
    <w:rsid w:val="00530851"/>
    <w:rsid w:val="00530863"/>
    <w:rsid w:val="005343D8"/>
    <w:rsid w:val="00542D34"/>
    <w:rsid w:val="00543FF7"/>
    <w:rsid w:val="005446D5"/>
    <w:rsid w:val="00545280"/>
    <w:rsid w:val="0054577D"/>
    <w:rsid w:val="005505AD"/>
    <w:rsid w:val="005513E1"/>
    <w:rsid w:val="00552D90"/>
    <w:rsid w:val="00563A5B"/>
    <w:rsid w:val="0056662B"/>
    <w:rsid w:val="00567CED"/>
    <w:rsid w:val="005B6687"/>
    <w:rsid w:val="005C037B"/>
    <w:rsid w:val="005C0604"/>
    <w:rsid w:val="005C1E69"/>
    <w:rsid w:val="005E1A8E"/>
    <w:rsid w:val="005E2DC5"/>
    <w:rsid w:val="005E6D94"/>
    <w:rsid w:val="005E72E0"/>
    <w:rsid w:val="005F152C"/>
    <w:rsid w:val="005F7529"/>
    <w:rsid w:val="00641C9F"/>
    <w:rsid w:val="00642951"/>
    <w:rsid w:val="00660EA6"/>
    <w:rsid w:val="006725EE"/>
    <w:rsid w:val="00682AD3"/>
    <w:rsid w:val="006C50B1"/>
    <w:rsid w:val="006D1903"/>
    <w:rsid w:val="006D734E"/>
    <w:rsid w:val="006E4CBF"/>
    <w:rsid w:val="006E6DB7"/>
    <w:rsid w:val="006F72BC"/>
    <w:rsid w:val="00701F71"/>
    <w:rsid w:val="00702F4C"/>
    <w:rsid w:val="007246EB"/>
    <w:rsid w:val="00730F43"/>
    <w:rsid w:val="00734F8B"/>
    <w:rsid w:val="00736CA7"/>
    <w:rsid w:val="00737BA4"/>
    <w:rsid w:val="0075053A"/>
    <w:rsid w:val="00752D75"/>
    <w:rsid w:val="0076675C"/>
    <w:rsid w:val="00766A90"/>
    <w:rsid w:val="00776B41"/>
    <w:rsid w:val="007B6FCE"/>
    <w:rsid w:val="007C0CA8"/>
    <w:rsid w:val="007E03D1"/>
    <w:rsid w:val="007F4AC6"/>
    <w:rsid w:val="00816C80"/>
    <w:rsid w:val="00831ED2"/>
    <w:rsid w:val="00843BD9"/>
    <w:rsid w:val="008456E5"/>
    <w:rsid w:val="00847789"/>
    <w:rsid w:val="00867051"/>
    <w:rsid w:val="0086718E"/>
    <w:rsid w:val="00871664"/>
    <w:rsid w:val="00883960"/>
    <w:rsid w:val="008971B5"/>
    <w:rsid w:val="008A1C6E"/>
    <w:rsid w:val="008D2BF1"/>
    <w:rsid w:val="008E1F03"/>
    <w:rsid w:val="008E7AD1"/>
    <w:rsid w:val="008F4C4D"/>
    <w:rsid w:val="009019FA"/>
    <w:rsid w:val="009037EF"/>
    <w:rsid w:val="00903ADF"/>
    <w:rsid w:val="00927E53"/>
    <w:rsid w:val="009357AF"/>
    <w:rsid w:val="00937529"/>
    <w:rsid w:val="00943CDE"/>
    <w:rsid w:val="00966155"/>
    <w:rsid w:val="0097560D"/>
    <w:rsid w:val="0099150B"/>
    <w:rsid w:val="00992052"/>
    <w:rsid w:val="00993532"/>
    <w:rsid w:val="009B10E8"/>
    <w:rsid w:val="009B24E6"/>
    <w:rsid w:val="009D43CA"/>
    <w:rsid w:val="009D5519"/>
    <w:rsid w:val="009E3AE7"/>
    <w:rsid w:val="009E7341"/>
    <w:rsid w:val="009F2D3C"/>
    <w:rsid w:val="009F4E89"/>
    <w:rsid w:val="00A0027B"/>
    <w:rsid w:val="00A03A05"/>
    <w:rsid w:val="00A07D54"/>
    <w:rsid w:val="00A12DEA"/>
    <w:rsid w:val="00A2232B"/>
    <w:rsid w:val="00A25B52"/>
    <w:rsid w:val="00A3215E"/>
    <w:rsid w:val="00A35232"/>
    <w:rsid w:val="00A515ED"/>
    <w:rsid w:val="00A549D3"/>
    <w:rsid w:val="00A824D9"/>
    <w:rsid w:val="00AB32F1"/>
    <w:rsid w:val="00AC6E6F"/>
    <w:rsid w:val="00AD39AF"/>
    <w:rsid w:val="00AD4045"/>
    <w:rsid w:val="00AE25D7"/>
    <w:rsid w:val="00AF5428"/>
    <w:rsid w:val="00B1591C"/>
    <w:rsid w:val="00B231B2"/>
    <w:rsid w:val="00B379D2"/>
    <w:rsid w:val="00B557F7"/>
    <w:rsid w:val="00B809E3"/>
    <w:rsid w:val="00B84171"/>
    <w:rsid w:val="00B85DBD"/>
    <w:rsid w:val="00B93FF0"/>
    <w:rsid w:val="00B955E7"/>
    <w:rsid w:val="00B97BA4"/>
    <w:rsid w:val="00B97C5E"/>
    <w:rsid w:val="00BA5BF8"/>
    <w:rsid w:val="00BC1EA3"/>
    <w:rsid w:val="00BD2F01"/>
    <w:rsid w:val="00BD6E51"/>
    <w:rsid w:val="00C038F9"/>
    <w:rsid w:val="00C05C98"/>
    <w:rsid w:val="00C15913"/>
    <w:rsid w:val="00C15A6B"/>
    <w:rsid w:val="00C32E2E"/>
    <w:rsid w:val="00C521F5"/>
    <w:rsid w:val="00C62DBB"/>
    <w:rsid w:val="00C7282E"/>
    <w:rsid w:val="00C762BD"/>
    <w:rsid w:val="00CB3531"/>
    <w:rsid w:val="00CB7C20"/>
    <w:rsid w:val="00CE6DF1"/>
    <w:rsid w:val="00CF56C0"/>
    <w:rsid w:val="00D035E3"/>
    <w:rsid w:val="00D06167"/>
    <w:rsid w:val="00D155E0"/>
    <w:rsid w:val="00D21DF5"/>
    <w:rsid w:val="00D32D98"/>
    <w:rsid w:val="00D3500A"/>
    <w:rsid w:val="00D42608"/>
    <w:rsid w:val="00D43BC2"/>
    <w:rsid w:val="00D55363"/>
    <w:rsid w:val="00D70DFC"/>
    <w:rsid w:val="00D71010"/>
    <w:rsid w:val="00D712F9"/>
    <w:rsid w:val="00D72154"/>
    <w:rsid w:val="00D9558A"/>
    <w:rsid w:val="00DA1DC4"/>
    <w:rsid w:val="00DC2544"/>
    <w:rsid w:val="00DD57DD"/>
    <w:rsid w:val="00DD6D82"/>
    <w:rsid w:val="00DF2CF1"/>
    <w:rsid w:val="00DF3481"/>
    <w:rsid w:val="00E0349B"/>
    <w:rsid w:val="00E03B9D"/>
    <w:rsid w:val="00E040CF"/>
    <w:rsid w:val="00E15E51"/>
    <w:rsid w:val="00E23470"/>
    <w:rsid w:val="00E522B3"/>
    <w:rsid w:val="00E52A65"/>
    <w:rsid w:val="00E5651D"/>
    <w:rsid w:val="00E674E6"/>
    <w:rsid w:val="00E716C7"/>
    <w:rsid w:val="00E80789"/>
    <w:rsid w:val="00E94DB5"/>
    <w:rsid w:val="00EA6283"/>
    <w:rsid w:val="00EB26D8"/>
    <w:rsid w:val="00ED0E5A"/>
    <w:rsid w:val="00EF07EE"/>
    <w:rsid w:val="00EF6A07"/>
    <w:rsid w:val="00F01960"/>
    <w:rsid w:val="00F06531"/>
    <w:rsid w:val="00F136E2"/>
    <w:rsid w:val="00F15834"/>
    <w:rsid w:val="00F35D0E"/>
    <w:rsid w:val="00F36291"/>
    <w:rsid w:val="00F423D9"/>
    <w:rsid w:val="00F46DA0"/>
    <w:rsid w:val="00F60F2B"/>
    <w:rsid w:val="00F61D1C"/>
    <w:rsid w:val="00F62FC4"/>
    <w:rsid w:val="00F80888"/>
    <w:rsid w:val="00F90A26"/>
    <w:rsid w:val="00FA0FE2"/>
    <w:rsid w:val="00FA3578"/>
    <w:rsid w:val="00FA48E3"/>
    <w:rsid w:val="00FA5D89"/>
    <w:rsid w:val="00FB18D3"/>
    <w:rsid w:val="00FB19A2"/>
    <w:rsid w:val="00FC1279"/>
    <w:rsid w:val="00FC574A"/>
    <w:rsid w:val="00FD1998"/>
    <w:rsid w:val="00FD34D8"/>
    <w:rsid w:val="00FD3887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152C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5F152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152C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5F152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Neculai Stanciu</dc:creator>
  <cp:lastModifiedBy>Neculai Stanciu</cp:lastModifiedBy>
  <cp:revision>3</cp:revision>
  <dcterms:created xsi:type="dcterms:W3CDTF">2019-07-25T07:42:00Z</dcterms:created>
  <dcterms:modified xsi:type="dcterms:W3CDTF">2019-07-25T07:45:00Z</dcterms:modified>
</cp:coreProperties>
</file>