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5D" w:rsidRPr="00AA362F" w:rsidRDefault="004530D8" w:rsidP="00E6275D">
      <w:pPr>
        <w:pStyle w:val="Heading1"/>
        <w:spacing w:after="120"/>
        <w:jc w:val="center"/>
        <w:rPr>
          <w:rFonts w:ascii="Arial" w:hAnsi="Arial" w:cs="Arial"/>
          <w:b/>
          <w:bCs/>
        </w:rPr>
      </w:pPr>
      <w:r w:rsidRPr="00AA362F">
        <w:rPr>
          <w:rFonts w:ascii="Arial" w:hAnsi="Arial" w:cs="Arial"/>
          <w:b/>
          <w:bCs/>
        </w:rPr>
        <w:t>ACORD DE MEDIU</w:t>
      </w:r>
    </w:p>
    <w:p w:rsidR="00E6275D" w:rsidRDefault="004530D8" w:rsidP="00E6275D">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text/>
        </w:sdtPr>
        <w:sdtContent>
          <w:r w:rsidR="009C43E1">
            <w:rPr>
              <w:rFonts w:ascii="Arial" w:hAnsi="Arial" w:cs="Arial"/>
              <w:b/>
              <w:sz w:val="28"/>
              <w:szCs w:val="28"/>
              <w:lang w:val="ro-RO"/>
            </w:rPr>
            <w:t>proiect</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date w:fullDate="2016-03-02T00:00:00Z">
            <w:dateFormat w:val="dd.MM.yyyy"/>
            <w:lid w:val="ro-RO"/>
            <w:storeMappedDataAs w:val="dateTime"/>
            <w:calendar w:val="gregorian"/>
          </w:date>
        </w:sdtPr>
        <w:sdtContent>
          <w:r w:rsidR="00045542">
            <w:rPr>
              <w:rFonts w:ascii="Arial" w:hAnsi="Arial" w:cs="Arial"/>
              <w:b/>
              <w:sz w:val="28"/>
              <w:szCs w:val="28"/>
              <w:lang w:val="ro-RO"/>
            </w:rPr>
            <w:t>02.03.2016</w:t>
          </w:r>
        </w:sdtContent>
      </w:sdt>
    </w:p>
    <w:sdt>
      <w:sdtPr>
        <w:rPr>
          <w:rFonts w:ascii="Arial" w:hAnsi="Arial" w:cs="Arial"/>
          <w:b/>
          <w:color w:val="808080"/>
          <w:sz w:val="28"/>
          <w:szCs w:val="28"/>
          <w:lang w:val="ro-RO"/>
        </w:rPr>
        <w:alias w:val="Câmp editabil text"/>
        <w:tag w:val="CampEditabil"/>
        <w:id w:val="351772564"/>
        <w:placeholder>
          <w:docPart w:val="00F5D4A9DDC54CA1A885B944A21905A5"/>
        </w:placeholder>
        <w:showingPlcHdr/>
      </w:sdtPr>
      <w:sdtContent>
        <w:p w:rsidR="00E6275D" w:rsidRDefault="004530D8" w:rsidP="00E6275D">
          <w:pPr>
            <w:spacing w:after="0"/>
            <w:ind w:firstLine="420"/>
            <w:jc w:val="center"/>
            <w:rPr>
              <w:rFonts w:ascii="Arial" w:hAnsi="Arial" w:cs="Arial"/>
              <w:b/>
              <w:sz w:val="28"/>
              <w:szCs w:val="28"/>
              <w:lang w:val="ro-RO"/>
            </w:rPr>
          </w:pPr>
          <w:r w:rsidRPr="009E5144">
            <w:rPr>
              <w:rStyle w:val="PlaceholderText"/>
              <w:rFonts w:ascii="Arial" w:hAnsi="Arial" w:cs="Arial"/>
            </w:rPr>
            <w:t>....</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E6275D" w:rsidRPr="008516CF" w:rsidRDefault="004530D8" w:rsidP="00E6275D">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E6275D" w:rsidRDefault="00E6275D" w:rsidP="00E6275D">
      <w:pPr>
        <w:autoSpaceDE w:val="0"/>
        <w:spacing w:after="0" w:line="240" w:lineRule="auto"/>
        <w:jc w:val="both"/>
        <w:rPr>
          <w:rFonts w:ascii="Arial" w:hAnsi="Arial" w:cs="Arial"/>
          <w:sz w:val="24"/>
          <w:szCs w:val="24"/>
          <w:lang w:val="ro-RO"/>
        </w:rPr>
      </w:pPr>
    </w:p>
    <w:p w:rsidR="00E6275D" w:rsidRDefault="004530D8" w:rsidP="00E6275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9C43E1">
            <w:rPr>
              <w:rFonts w:ascii="Arial" w:hAnsi="Arial" w:cs="Arial"/>
              <w:b/>
              <w:sz w:val="24"/>
              <w:szCs w:val="24"/>
              <w:lang w:val="ro-RO"/>
            </w:rPr>
            <w:t>SC AGROSERV MARIUTA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9C43E1">
            <w:rPr>
              <w:rFonts w:ascii="Arial" w:hAnsi="Arial" w:cs="Arial"/>
              <w:sz w:val="24"/>
              <w:szCs w:val="24"/>
              <w:lang w:val="ro-RO"/>
            </w:rPr>
            <w:t>Str. Primariei, Nr. 42, Drăgoeşti, Judetul Ialomiţa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4F1C15">
            <w:rPr>
              <w:rFonts w:ascii="Arial" w:hAnsi="Arial" w:cs="Arial"/>
              <w:sz w:val="24"/>
              <w:szCs w:val="24"/>
              <w:lang w:val="ro-RO"/>
            </w:rPr>
            <w:t>adresa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9C43E1">
            <w:rPr>
              <w:rFonts w:ascii="Arial" w:hAnsi="Arial" w:cs="Arial"/>
              <w:sz w:val="24"/>
              <w:szCs w:val="24"/>
              <w:lang w:val="ro-RO"/>
            </w:rPr>
            <w:t>APM Ialomita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9C43E1">
            <w:rPr>
              <w:rFonts w:ascii="Arial" w:hAnsi="Arial" w:cs="Arial"/>
              <w:sz w:val="24"/>
              <w:szCs w:val="24"/>
              <w:lang w:val="ro-RO"/>
            </w:rPr>
            <w:t>6472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5-09-21T00:00:00Z">
            <w:dateFormat w:val="dd.MM.yyyy"/>
            <w:lid w:val="ro-RO"/>
            <w:storeMappedDataAs w:val="dateTime"/>
            <w:calendar w:val="gregorian"/>
          </w:date>
        </w:sdtPr>
        <w:sdtContent>
          <w:r w:rsidR="009C43E1">
            <w:rPr>
              <w:rFonts w:ascii="Arial" w:hAnsi="Arial" w:cs="Arial"/>
              <w:spacing w:val="-6"/>
              <w:sz w:val="24"/>
              <w:szCs w:val="24"/>
              <w:lang w:val="ro-RO"/>
            </w:rPr>
            <w:t>21.09.2015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79047C">
            <w:rPr>
              <w:rFonts w:ascii="Arial" w:hAnsi="Arial" w:cs="Arial"/>
              <w:sz w:val="24"/>
              <w:szCs w:val="24"/>
              <w:lang w:val="ro-RO"/>
            </w:rPr>
            <w:t>APM Ialomiţa</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4062C1A3E7744579A169358293115D1"/>
        </w:placeholder>
      </w:sdtPr>
      <w:sdtContent>
        <w:p w:rsidR="00E6275D" w:rsidRDefault="004530D8" w:rsidP="00E6275D">
          <w:pPr>
            <w:numPr>
              <w:ilvl w:val="0"/>
              <w:numId w:val="4"/>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E6275D" w:rsidRPr="0000384F" w:rsidRDefault="004530D8" w:rsidP="00E6275D">
          <w:pPr>
            <w:pStyle w:val="ListParagraph"/>
            <w:numPr>
              <w:ilvl w:val="0"/>
              <w:numId w:val="4"/>
            </w:numPr>
            <w:spacing w:after="0" w:line="240" w:lineRule="auto"/>
            <w:jc w:val="both"/>
            <w:rPr>
              <w:rFonts w:ascii="Arial" w:hAnsi="Arial" w:cs="Arial"/>
              <w:sz w:val="24"/>
              <w:szCs w:val="24"/>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privind organizarea </w:t>
          </w:r>
          <w:r>
            <w:rPr>
              <w:rFonts w:ascii="Arial" w:hAnsi="Arial" w:cs="Arial"/>
              <w:sz w:val="24"/>
              <w:szCs w:val="24"/>
            </w:rPr>
            <w:t>ș</w:t>
          </w:r>
          <w:r w:rsidRPr="0000384F">
            <w:rPr>
              <w:rFonts w:ascii="Arial" w:hAnsi="Arial" w:cs="Arial"/>
              <w:sz w:val="24"/>
              <w:szCs w:val="24"/>
            </w:rPr>
            <w:t>i func</w:t>
          </w:r>
          <w:r>
            <w:rPr>
              <w:rFonts w:ascii="Arial" w:hAnsi="Arial" w:cs="Arial"/>
              <w:sz w:val="24"/>
              <w:szCs w:val="24"/>
            </w:rPr>
            <w:t>ț</w:t>
          </w:r>
          <w:r w:rsidRPr="0000384F">
            <w:rPr>
              <w:rFonts w:ascii="Arial" w:hAnsi="Arial" w:cs="Arial"/>
              <w:sz w:val="24"/>
              <w:szCs w:val="24"/>
            </w:rPr>
            <w:t>ionarea Ministerului Mediului</w:t>
          </w:r>
          <w:r>
            <w:rPr>
              <w:rFonts w:ascii="Arial" w:hAnsi="Arial" w:cs="Arial"/>
              <w:sz w:val="24"/>
              <w:szCs w:val="24"/>
            </w:rPr>
            <w:t>, Apelor</w:t>
          </w:r>
          <w:r w:rsidRPr="0000384F">
            <w:rPr>
              <w:rFonts w:ascii="Arial" w:hAnsi="Arial" w:cs="Arial"/>
              <w:sz w:val="24"/>
              <w:szCs w:val="24"/>
            </w:rPr>
            <w:t xml:space="preserve"> </w:t>
          </w:r>
          <w:r>
            <w:rPr>
              <w:rFonts w:ascii="Arial" w:hAnsi="Arial" w:cs="Arial"/>
              <w:sz w:val="24"/>
              <w:szCs w:val="24"/>
            </w:rPr>
            <w:t>ș</w:t>
          </w:r>
          <w:r w:rsidRPr="0000384F">
            <w:rPr>
              <w:rFonts w:ascii="Arial" w:hAnsi="Arial" w:cs="Arial"/>
              <w:sz w:val="24"/>
              <w:szCs w:val="24"/>
            </w:rPr>
            <w:t xml:space="preserve">i </w:t>
          </w:r>
          <w:r>
            <w:rPr>
              <w:rFonts w:ascii="Arial" w:hAnsi="Arial" w:cs="Arial"/>
              <w:sz w:val="24"/>
              <w:szCs w:val="24"/>
            </w:rPr>
            <w:t>Pădurilor;</w:t>
          </w:r>
          <w:r w:rsidRPr="0000384F">
            <w:rPr>
              <w:rFonts w:ascii="Arial" w:hAnsi="Arial" w:cs="Arial"/>
              <w:sz w:val="24"/>
              <w:szCs w:val="24"/>
            </w:rPr>
            <w:t xml:space="preserve"> </w:t>
          </w:r>
        </w:p>
        <w:p w:rsidR="00E6275D" w:rsidRDefault="004530D8" w:rsidP="00E6275D">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E6275D" w:rsidRDefault="004530D8" w:rsidP="00E6275D">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E6275D" w:rsidRDefault="004530D8" w:rsidP="00E6275D">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E6275D" w:rsidRDefault="004530D8" w:rsidP="00E6275D">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p>
        <w:p w:rsidR="00E6275D" w:rsidRDefault="004530D8" w:rsidP="00E6275D">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p>
        <w:p w:rsidR="00E6275D" w:rsidRPr="00064581" w:rsidRDefault="00A41DB1" w:rsidP="00E6275D">
          <w:pPr>
            <w:autoSpaceDE w:val="0"/>
            <w:spacing w:after="0" w:line="240" w:lineRule="auto"/>
            <w:jc w:val="both"/>
            <w:rPr>
              <w:rFonts w:ascii="Arial" w:hAnsi="Arial" w:cs="Arial"/>
              <w:sz w:val="24"/>
              <w:szCs w:val="24"/>
              <w:lang w:val="ro-RO"/>
            </w:rPr>
          </w:pPr>
        </w:p>
      </w:sdtContent>
    </w:sdt>
    <w:p w:rsidR="00E6275D" w:rsidRPr="00C03CAC" w:rsidRDefault="004530D8" w:rsidP="00E6275D">
      <w:pPr>
        <w:spacing w:after="0" w:line="240" w:lineRule="auto"/>
        <w:jc w:val="both"/>
        <w:rPr>
          <w:rFonts w:ascii="Arial" w:hAnsi="Arial" w:cs="Arial"/>
          <w:lang w:val="ro-RO"/>
        </w:rPr>
      </w:pPr>
      <w:r w:rsidRPr="00C03CAC">
        <w:rPr>
          <w:rFonts w:ascii="Arial" w:hAnsi="Arial" w:cs="Arial"/>
          <w:b/>
          <w:sz w:val="24"/>
          <w:szCs w:val="24"/>
          <w:lang w:val="ro-RO"/>
        </w:rPr>
        <w:t>se emite:</w:t>
      </w:r>
    </w:p>
    <w:p w:rsidR="00E6275D" w:rsidRDefault="00E6275D" w:rsidP="00E6275D">
      <w:pPr>
        <w:rPr>
          <w:lang w:val="ro-RO"/>
        </w:rPr>
      </w:pPr>
    </w:p>
    <w:p w:rsidR="00E6275D" w:rsidRPr="005B79E8" w:rsidRDefault="004530D8" w:rsidP="00E6275D">
      <w:pPr>
        <w:jc w:val="center"/>
        <w:rPr>
          <w:rFonts w:ascii="Arial" w:hAnsi="Arial" w:cs="Arial"/>
          <w:b/>
          <w:i/>
          <w:sz w:val="24"/>
          <w:szCs w:val="24"/>
          <w:lang w:val="ro-RO"/>
        </w:rPr>
      </w:pPr>
      <w:r w:rsidRPr="005B79E8">
        <w:rPr>
          <w:rFonts w:ascii="Arial" w:hAnsi="Arial" w:cs="Arial"/>
          <w:b/>
          <w:sz w:val="24"/>
          <w:szCs w:val="24"/>
          <w:lang w:val="ro-RO"/>
        </w:rPr>
        <w:t>ACORD DE MEDIU</w:t>
      </w:r>
    </w:p>
    <w:p w:rsidR="00E6275D" w:rsidRPr="00EE38CA" w:rsidRDefault="004530D8" w:rsidP="00E6275D">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eastAsia="Times New Roman" w:hAnsi="Arial" w:cs="Arial"/>
          <w:iCs/>
          <w:sz w:val="24"/>
          <w:szCs w:val="24"/>
          <w:lang w:val="ro-RO"/>
        </w:rPr>
        <w:alias w:val="Câmp editabil text"/>
        <w:tag w:val="CampEditabil"/>
        <w:id w:val="1974859950"/>
        <w:placeholder>
          <w:docPart w:val="C1C6BC3CCA4C468C9F3EF581F747AD2C"/>
        </w:placeholder>
      </w:sdtPr>
      <w:sdtContent>
        <w:p w:rsidR="0079047C" w:rsidRDefault="0079047C" w:rsidP="0079047C">
          <w:pPr>
            <w:spacing w:after="0"/>
            <w:jc w:val="both"/>
            <w:rPr>
              <w:rFonts w:ascii="Arial" w:hAnsi="Arial" w:cs="Arial"/>
              <w:iCs/>
              <w:lang w:val="ro-RO"/>
            </w:rPr>
          </w:pPr>
          <w:r>
            <w:rPr>
              <w:rFonts w:ascii="Arial" w:hAnsi="Arial" w:cs="Arial"/>
              <w:iCs/>
              <w:lang w:val="ro-RO"/>
            </w:rPr>
            <w:t xml:space="preserve">    </w:t>
          </w:r>
          <w:r w:rsidR="004F1C15">
            <w:rPr>
              <w:rFonts w:ascii="Arial" w:hAnsi="Arial" w:cs="Arial"/>
              <w:iCs/>
              <w:lang w:val="ro-RO"/>
            </w:rPr>
            <w:t xml:space="preserve">        </w:t>
          </w:r>
        </w:p>
        <w:p w:rsidR="0079047C" w:rsidRDefault="0079047C" w:rsidP="0079047C">
          <w:pPr>
            <w:spacing w:after="0"/>
            <w:jc w:val="both"/>
            <w:rPr>
              <w:rFonts w:ascii="Times New Roman" w:hAnsi="Times New Roman"/>
              <w:b/>
              <w:color w:val="000000"/>
              <w:lang w:val="ro-RO"/>
            </w:rPr>
          </w:pPr>
          <w:r>
            <w:rPr>
              <w:rFonts w:ascii="Arial" w:hAnsi="Arial" w:cs="Arial"/>
              <w:iCs/>
              <w:lang w:val="ro-RO"/>
            </w:rPr>
            <w:t xml:space="preserve">              </w:t>
          </w:r>
          <w:r w:rsidR="004F1C15">
            <w:rPr>
              <w:rFonts w:ascii="Arial" w:hAnsi="Arial" w:cs="Arial"/>
              <w:iCs/>
              <w:lang w:val="ro-RO"/>
            </w:rPr>
            <w:t>„</w:t>
          </w:r>
          <w:r w:rsidR="004F1C15">
            <w:rPr>
              <w:rFonts w:ascii="Times New Roman" w:hAnsi="Times New Roman"/>
              <w:b/>
              <w:color w:val="000000"/>
              <w:lang w:val="ro-RO"/>
            </w:rPr>
            <w:t xml:space="preserve">INFIINAREA UNEI CAPACITATI DE COLECTARE SI PROCESARE A LAPTELUI </w:t>
          </w:r>
          <w:r>
            <w:rPr>
              <w:rFonts w:ascii="Times New Roman" w:hAnsi="Times New Roman"/>
              <w:b/>
              <w:color w:val="000000"/>
              <w:lang w:val="ro-RO"/>
            </w:rPr>
            <w:t xml:space="preserve">      </w:t>
          </w:r>
        </w:p>
        <w:p w:rsidR="004F1C15" w:rsidRPr="0079047C" w:rsidRDefault="0079047C" w:rsidP="0079047C">
          <w:pPr>
            <w:spacing w:after="0"/>
            <w:jc w:val="both"/>
            <w:rPr>
              <w:rFonts w:ascii="Times New Roman" w:hAnsi="Times New Roman"/>
              <w:b/>
              <w:color w:val="000000"/>
              <w:lang w:val="ro-RO"/>
            </w:rPr>
          </w:pPr>
          <w:r>
            <w:rPr>
              <w:rFonts w:ascii="Times New Roman" w:hAnsi="Times New Roman"/>
              <w:b/>
              <w:color w:val="000000"/>
              <w:lang w:val="ro-RO"/>
            </w:rPr>
            <w:t xml:space="preserve">            </w:t>
          </w:r>
          <w:r w:rsidR="004F1C15">
            <w:rPr>
              <w:rFonts w:ascii="Times New Roman" w:hAnsi="Times New Roman"/>
              <w:b/>
              <w:color w:val="000000"/>
              <w:lang w:val="ro-RO"/>
            </w:rPr>
            <w:t xml:space="preserve">PENTRU </w:t>
          </w:r>
          <w:r w:rsidR="004F1C15" w:rsidRPr="0079047C">
            <w:rPr>
              <w:rFonts w:ascii="Times New Roman" w:hAnsi="Times New Roman"/>
              <w:b/>
              <w:color w:val="000000"/>
              <w:lang w:val="ro-RO"/>
            </w:rPr>
            <w:t>AGROSERV MARIUTA SRL, COMUNA DRAGOESTI, JUDETUL IALOMITA”</w:t>
          </w:r>
        </w:p>
        <w:p w:rsidR="00E6275D" w:rsidRPr="00064581" w:rsidRDefault="00A41DB1" w:rsidP="00E6275D">
          <w:pPr>
            <w:pStyle w:val="NormalWeb"/>
            <w:spacing w:before="0" w:beforeAutospacing="0" w:after="0" w:afterAutospacing="0"/>
            <w:jc w:val="center"/>
            <w:rPr>
              <w:rFonts w:ascii="Arial" w:hAnsi="Arial" w:cs="Arial"/>
              <w:iCs/>
              <w:lang w:val="ro-RO"/>
            </w:rPr>
          </w:pPr>
        </w:p>
      </w:sdtContent>
    </w:sdt>
    <w:p w:rsidR="00E6275D" w:rsidRDefault="00E6275D" w:rsidP="00E6275D">
      <w:pPr>
        <w:pStyle w:val="NormalWeb"/>
        <w:spacing w:before="0" w:beforeAutospacing="0" w:after="0" w:afterAutospacing="0"/>
        <w:jc w:val="both"/>
        <w:rPr>
          <w:rFonts w:ascii="Arial" w:hAnsi="Arial" w:cs="Arial"/>
          <w:b/>
          <w:lang w:val="ro-RO"/>
        </w:rPr>
      </w:pPr>
    </w:p>
    <w:p w:rsidR="00E6275D" w:rsidRDefault="00E6275D" w:rsidP="00E6275D">
      <w:pPr>
        <w:pStyle w:val="NormalWeb"/>
        <w:spacing w:before="0" w:beforeAutospacing="0" w:after="0" w:afterAutospacing="0"/>
        <w:jc w:val="both"/>
        <w:rPr>
          <w:rFonts w:ascii="Arial" w:hAnsi="Arial" w:cs="Arial"/>
          <w:b/>
          <w:lang w:val="ro-RO"/>
        </w:rPr>
      </w:pPr>
    </w:p>
    <w:p w:rsidR="00E6275D" w:rsidRDefault="004530D8" w:rsidP="00E6275D">
      <w:pPr>
        <w:pStyle w:val="NormalWeb"/>
        <w:spacing w:before="0" w:beforeAutospacing="0" w:after="0" w:afterAutospacing="0"/>
        <w:jc w:val="both"/>
        <w:rPr>
          <w:rFonts w:ascii="Arial" w:hAnsi="Arial" w:cs="Arial"/>
          <w:lang w:val="ro-RO"/>
        </w:rPr>
      </w:pPr>
      <w:r w:rsidRPr="00586E47">
        <w:rPr>
          <w:rFonts w:ascii="Arial" w:hAnsi="Arial" w:cs="Arial"/>
          <w:b/>
          <w:lang w:val="ro-RO"/>
        </w:rPr>
        <w:lastRenderedPageBreak/>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9C43E1">
            <w:rPr>
              <w:rFonts w:ascii="Arial" w:hAnsi="Arial" w:cs="Arial"/>
              <w:b/>
              <w:lang w:val="ro-RO"/>
            </w:rPr>
            <w:t>SC AGROSERV MARIUTA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Pr="00CC4358">
            <w:rPr>
              <w:rFonts w:ascii="Arial" w:hAnsi="Arial" w:cs="Arial"/>
              <w:lang w:val="ro-RO"/>
            </w:rPr>
            <w:t xml:space="preserve"> cu adresa</w:t>
          </w:r>
          <w:r w:rsidR="00BE58DA" w:rsidRPr="00BE58DA">
            <w:rPr>
              <w:color w:val="000000"/>
              <w:lang w:val="es-ES"/>
            </w:rPr>
            <w:t xml:space="preserve"> </w:t>
          </w:r>
          <w:r w:rsidR="00BE58DA" w:rsidRPr="00BE58DA">
            <w:rPr>
              <w:rFonts w:ascii="Arial" w:hAnsi="Arial" w:cs="Arial"/>
              <w:color w:val="000000"/>
              <w:lang w:val="es-ES"/>
            </w:rPr>
            <w:t xml:space="preserve">in </w:t>
          </w:r>
          <w:r w:rsidR="00BE58DA" w:rsidRPr="00BE58DA">
            <w:rPr>
              <w:rFonts w:ascii="Arial" w:hAnsi="Arial" w:cs="Arial"/>
              <w:color w:val="000000"/>
              <w:lang w:val="ro-RO"/>
            </w:rPr>
            <w:t>loc.Dragoesti, str Primariei, nr.42, jud</w:t>
          </w:r>
          <w:r w:rsidR="00BE58DA">
            <w:rPr>
              <w:color w:val="000000"/>
              <w:lang w:val="ro-RO"/>
            </w:rPr>
            <w:t xml:space="preserve"> </w:t>
          </w:r>
          <w:r w:rsidR="00BE58DA" w:rsidRPr="00BE58DA">
            <w:rPr>
              <w:rFonts w:ascii="Arial" w:hAnsi="Arial" w:cs="Arial"/>
              <w:color w:val="000000"/>
              <w:lang w:val="ro-RO"/>
            </w:rPr>
            <w:t>Ialomita</w:t>
          </w:r>
        </w:sdtContent>
      </w:sdt>
    </w:p>
    <w:p w:rsidR="00E6275D" w:rsidRPr="00586E47" w:rsidRDefault="00A41DB1" w:rsidP="00E6275D">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4530D8" w:rsidRPr="00586E47">
            <w:rPr>
              <w:rFonts w:ascii="Arial" w:hAnsi="Arial" w:cs="Arial"/>
              <w:b/>
              <w:lang w:val="ro-RO" w:eastAsia="ro-RO"/>
            </w:rPr>
            <w:t>av</w:t>
          </w:r>
          <w:r w:rsidR="004530D8">
            <w:rPr>
              <w:rFonts w:ascii="Arial" w:hAnsi="Arial" w:cs="Arial"/>
              <w:b/>
              <w:lang w:val="ro-RO" w:eastAsia="ro-RO"/>
            </w:rPr>
            <w:t>â</w:t>
          </w:r>
          <w:r w:rsidR="004530D8" w:rsidRPr="00586E47">
            <w:rPr>
              <w:rFonts w:ascii="Arial" w:hAnsi="Arial" w:cs="Arial"/>
              <w:b/>
              <w:lang w:val="ro-RO" w:eastAsia="ro-RO"/>
            </w:rPr>
            <w:t>nd amplasamentul:</w:t>
          </w:r>
          <w:r w:rsidR="004530D8">
            <w:rPr>
              <w:rFonts w:ascii="Arial" w:hAnsi="Arial" w:cs="Arial"/>
              <w:b/>
              <w:lang w:val="ro-RO" w:eastAsia="ro-RO"/>
            </w:rPr>
            <w:t xml:space="preserve"> </w:t>
          </w:r>
          <w:r w:rsidR="00BE58DA" w:rsidRPr="00724801">
            <w:rPr>
              <w:rFonts w:ascii="Arial" w:hAnsi="Arial" w:cs="Arial"/>
              <w:color w:val="000000"/>
              <w:lang w:val="es-ES"/>
            </w:rPr>
            <w:t xml:space="preserve">in </w:t>
          </w:r>
          <w:r w:rsidR="00BE58DA" w:rsidRPr="00724801">
            <w:rPr>
              <w:rFonts w:ascii="Arial" w:hAnsi="Arial" w:cs="Arial"/>
              <w:color w:val="000000"/>
              <w:lang w:val="ro-RO"/>
            </w:rPr>
            <w:t>loc.Dragoesti, str Primariei, nr.52, jud Ialomita</w:t>
          </w:r>
        </w:sdtContent>
      </w:sdt>
      <w:r w:rsidR="004530D8" w:rsidRPr="00586E47">
        <w:rPr>
          <w:rFonts w:ascii="Arial" w:hAnsi="Arial" w:cs="Arial"/>
          <w:lang w:val="ro-RO" w:eastAsia="ro-RO"/>
        </w:rPr>
        <w:t>,</w:t>
      </w:r>
    </w:p>
    <w:p w:rsidR="00E6275D" w:rsidRPr="00064581" w:rsidRDefault="004530D8" w:rsidP="00E6275D">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E6275D" w:rsidRPr="00586E47" w:rsidRDefault="004530D8" w:rsidP="00E6275D">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E6275D" w:rsidRDefault="00E6275D" w:rsidP="00E6275D">
      <w:pPr>
        <w:shd w:val="clear" w:color="auto" w:fill="FFFFFF"/>
        <w:adjustRightInd w:val="0"/>
        <w:spacing w:after="0" w:line="240" w:lineRule="auto"/>
        <w:jc w:val="both"/>
        <w:rPr>
          <w:rFonts w:ascii="Arial" w:hAnsi="Arial" w:cs="Arial"/>
          <w:b/>
          <w:sz w:val="24"/>
          <w:szCs w:val="24"/>
          <w:lang w:val="ro-RO" w:eastAsia="ro-RO"/>
        </w:rPr>
      </w:pPr>
    </w:p>
    <w:p w:rsidR="00E6275D" w:rsidRPr="0094417F" w:rsidRDefault="004530D8" w:rsidP="00E6275D">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eastAsia="Calibri" w:hAnsi="Arial" w:cs="Arial"/>
          <w:color w:val="auto"/>
          <w:sz w:val="22"/>
          <w:szCs w:val="22"/>
          <w:lang w:val="ro-RO" w:eastAsia="ro-RO"/>
        </w:rPr>
        <w:alias w:val="Câmp editabil text"/>
        <w:tag w:val="CampEditabil"/>
        <w:id w:val="-2119053022"/>
        <w:placeholder>
          <w:docPart w:val="75FEDECF4FE443C5A984F03E678863C6"/>
        </w:placeholder>
      </w:sdtPr>
      <w:sdtContent>
        <w:p w:rsidR="00542FF5" w:rsidRPr="005E3975" w:rsidRDefault="00542FF5" w:rsidP="00542FF5">
          <w:pPr>
            <w:pStyle w:val="Default"/>
            <w:rPr>
              <w:rFonts w:ascii="Arial" w:hAnsi="Arial" w:cs="Arial"/>
              <w:sz w:val="22"/>
              <w:szCs w:val="22"/>
            </w:rPr>
          </w:pPr>
          <w:r w:rsidRPr="005E3975">
            <w:rPr>
              <w:rFonts w:ascii="Arial" w:hAnsi="Arial" w:cs="Arial"/>
              <w:b/>
              <w:bCs/>
              <w:sz w:val="22"/>
              <w:szCs w:val="22"/>
            </w:rPr>
            <w:t>Principalele elemente ale investitiei</w:t>
          </w:r>
          <w:r w:rsidRPr="005E3975">
            <w:rPr>
              <w:rFonts w:ascii="Arial" w:hAnsi="Arial" w:cs="Arial"/>
              <w:sz w:val="22"/>
              <w:szCs w:val="22"/>
            </w:rPr>
            <w:t xml:space="preserve">: </w:t>
          </w:r>
        </w:p>
        <w:p w:rsidR="00542FF5" w:rsidRPr="005E3975" w:rsidRDefault="00D44C97" w:rsidP="00542FF5">
          <w:pPr>
            <w:pStyle w:val="Default"/>
            <w:spacing w:after="27"/>
            <w:rPr>
              <w:rFonts w:ascii="Arial" w:hAnsi="Arial" w:cs="Arial"/>
              <w:sz w:val="22"/>
              <w:szCs w:val="22"/>
            </w:rPr>
          </w:pPr>
          <w:r w:rsidRPr="005E3975">
            <w:rPr>
              <w:rFonts w:ascii="Arial" w:hAnsi="Arial" w:cs="Arial"/>
              <w:sz w:val="22"/>
              <w:szCs w:val="22"/>
            </w:rPr>
            <w:t xml:space="preserve">       </w:t>
          </w:r>
          <w:r w:rsidR="00542FF5" w:rsidRPr="005E3975">
            <w:rPr>
              <w:rFonts w:ascii="Arial" w:hAnsi="Arial" w:cs="Arial"/>
              <w:sz w:val="22"/>
              <w:szCs w:val="22"/>
            </w:rPr>
            <w:t xml:space="preserve">1. cladire hala </w:t>
          </w:r>
        </w:p>
        <w:p w:rsidR="00D44C97" w:rsidRPr="005E3975" w:rsidRDefault="00D44C97" w:rsidP="00D44C97">
          <w:pPr>
            <w:pStyle w:val="Default"/>
            <w:spacing w:after="27"/>
            <w:rPr>
              <w:rFonts w:ascii="Arial" w:hAnsi="Arial" w:cs="Arial"/>
              <w:sz w:val="22"/>
              <w:szCs w:val="22"/>
            </w:rPr>
          </w:pPr>
          <w:r w:rsidRPr="005E3975">
            <w:rPr>
              <w:rFonts w:ascii="Arial" w:hAnsi="Arial" w:cs="Arial"/>
              <w:sz w:val="22"/>
              <w:szCs w:val="22"/>
            </w:rPr>
            <w:t xml:space="preserve">       </w:t>
          </w:r>
          <w:r w:rsidR="00542FF5" w:rsidRPr="005E3975">
            <w:rPr>
              <w:rFonts w:ascii="Arial" w:hAnsi="Arial" w:cs="Arial"/>
              <w:sz w:val="22"/>
              <w:szCs w:val="22"/>
            </w:rPr>
            <w:t xml:space="preserve">2. alei si platforme incinta (beton rutier) </w:t>
          </w:r>
          <w:r w:rsidRPr="005E3975">
            <w:rPr>
              <w:rFonts w:ascii="Arial" w:hAnsi="Arial" w:cs="Arial"/>
              <w:sz w:val="22"/>
              <w:szCs w:val="22"/>
            </w:rPr>
            <w:t>:</w:t>
          </w:r>
          <w:r w:rsidR="00542FF5" w:rsidRPr="005E3975">
            <w:rPr>
              <w:rFonts w:ascii="Arial" w:hAnsi="Arial" w:cs="Arial"/>
              <w:sz w:val="22"/>
              <w:szCs w:val="22"/>
            </w:rPr>
            <w:t xml:space="preserve"> parcare in incinta (beton rutier) </w:t>
          </w:r>
          <w:r w:rsidRPr="005E3975">
            <w:rPr>
              <w:rFonts w:ascii="Arial" w:hAnsi="Arial" w:cs="Arial"/>
              <w:sz w:val="22"/>
              <w:szCs w:val="22"/>
            </w:rPr>
            <w:t xml:space="preserve">; </w:t>
          </w:r>
          <w:r w:rsidR="00542FF5" w:rsidRPr="005E3975">
            <w:rPr>
              <w:rFonts w:ascii="Arial" w:hAnsi="Arial" w:cs="Arial"/>
              <w:sz w:val="22"/>
              <w:szCs w:val="22"/>
            </w:rPr>
            <w:t xml:space="preserve">trotuare </w:t>
          </w:r>
          <w:r w:rsidRPr="005E3975">
            <w:rPr>
              <w:rFonts w:ascii="Arial" w:hAnsi="Arial" w:cs="Arial"/>
              <w:sz w:val="22"/>
              <w:szCs w:val="22"/>
            </w:rPr>
            <w:t xml:space="preserve">;  platforma deseuri </w:t>
          </w:r>
        </w:p>
        <w:p w:rsidR="00D44C97" w:rsidRPr="005E3975" w:rsidRDefault="00D44C97" w:rsidP="00D44C97">
          <w:pPr>
            <w:pStyle w:val="Default"/>
            <w:spacing w:after="27"/>
            <w:rPr>
              <w:rFonts w:ascii="Arial" w:hAnsi="Arial" w:cs="Arial"/>
              <w:sz w:val="22"/>
              <w:szCs w:val="22"/>
            </w:rPr>
          </w:pPr>
          <w:r w:rsidRPr="005E3975">
            <w:rPr>
              <w:rFonts w:ascii="Arial" w:hAnsi="Arial" w:cs="Arial"/>
              <w:sz w:val="22"/>
              <w:szCs w:val="22"/>
            </w:rPr>
            <w:t xml:space="preserve">       3. spatiu verde </w:t>
          </w:r>
        </w:p>
        <w:p w:rsidR="00D44C97" w:rsidRPr="005E3975" w:rsidRDefault="00D44C97" w:rsidP="00D44C97">
          <w:pPr>
            <w:pStyle w:val="Default"/>
            <w:spacing w:after="27"/>
            <w:rPr>
              <w:rFonts w:ascii="Arial" w:hAnsi="Arial" w:cs="Arial"/>
              <w:sz w:val="22"/>
              <w:szCs w:val="22"/>
            </w:rPr>
          </w:pPr>
          <w:r w:rsidRPr="005E3975">
            <w:rPr>
              <w:rFonts w:ascii="Arial" w:hAnsi="Arial" w:cs="Arial"/>
              <w:sz w:val="22"/>
              <w:szCs w:val="22"/>
            </w:rPr>
            <w:t xml:space="preserve">       4. imprejmuire teren si porti acces</w:t>
          </w:r>
        </w:p>
        <w:p w:rsidR="00D44C97" w:rsidRPr="005E3975" w:rsidRDefault="00D44C97" w:rsidP="00D44C97">
          <w:pPr>
            <w:pStyle w:val="Default"/>
            <w:spacing w:after="27"/>
            <w:rPr>
              <w:rFonts w:ascii="Arial" w:hAnsi="Arial" w:cs="Arial"/>
              <w:sz w:val="22"/>
              <w:szCs w:val="22"/>
            </w:rPr>
          </w:pPr>
          <w:r w:rsidRPr="005E3975">
            <w:rPr>
              <w:rFonts w:ascii="Arial" w:hAnsi="Arial" w:cs="Arial"/>
              <w:sz w:val="22"/>
              <w:szCs w:val="22"/>
            </w:rPr>
            <w:t xml:space="preserve">       5. gospodarie de apa </w:t>
          </w:r>
        </w:p>
        <w:p w:rsidR="00D44C97" w:rsidRPr="005E3975" w:rsidRDefault="00D44C97" w:rsidP="00D44C97">
          <w:pPr>
            <w:pStyle w:val="Default"/>
            <w:spacing w:after="27"/>
            <w:rPr>
              <w:rFonts w:ascii="Arial" w:hAnsi="Arial" w:cs="Arial"/>
              <w:sz w:val="22"/>
              <w:szCs w:val="22"/>
            </w:rPr>
          </w:pPr>
          <w:r w:rsidRPr="005E3975">
            <w:rPr>
              <w:rFonts w:ascii="Arial" w:hAnsi="Arial" w:cs="Arial"/>
              <w:sz w:val="22"/>
              <w:szCs w:val="22"/>
            </w:rPr>
            <w:t xml:space="preserve">       6. statia de epurare </w:t>
          </w:r>
        </w:p>
        <w:p w:rsidR="00A0420F" w:rsidRPr="005E3975" w:rsidRDefault="00A0420F" w:rsidP="00A0420F">
          <w:pPr>
            <w:pStyle w:val="Default"/>
            <w:rPr>
              <w:rFonts w:ascii="Arial" w:hAnsi="Arial" w:cs="Arial"/>
              <w:sz w:val="22"/>
              <w:szCs w:val="22"/>
            </w:rPr>
          </w:pPr>
          <w:r w:rsidRPr="005E3975">
            <w:rPr>
              <w:rFonts w:ascii="Arial" w:hAnsi="Arial" w:cs="Arial"/>
              <w:b/>
              <w:bCs/>
              <w:sz w:val="22"/>
              <w:szCs w:val="22"/>
            </w:rPr>
            <w:t xml:space="preserve">Suprfata totala = 10.000 mp </w:t>
          </w:r>
        </w:p>
        <w:p w:rsidR="00A0420F" w:rsidRPr="005E3975" w:rsidRDefault="00A0420F" w:rsidP="00A0420F">
          <w:pPr>
            <w:pStyle w:val="Default"/>
            <w:rPr>
              <w:rFonts w:ascii="Arial" w:hAnsi="Arial" w:cs="Arial"/>
              <w:sz w:val="22"/>
              <w:szCs w:val="22"/>
            </w:rPr>
          </w:pPr>
          <w:r w:rsidRPr="005E3975">
            <w:rPr>
              <w:rFonts w:ascii="Arial" w:hAnsi="Arial" w:cs="Arial"/>
              <w:b/>
              <w:bCs/>
              <w:sz w:val="22"/>
              <w:szCs w:val="22"/>
            </w:rPr>
            <w:t>Obiectivele de productie</w:t>
          </w:r>
          <w:r w:rsidRPr="005E3975">
            <w:rPr>
              <w:rFonts w:ascii="Arial" w:hAnsi="Arial" w:cs="Arial"/>
              <w:sz w:val="22"/>
              <w:szCs w:val="22"/>
            </w:rPr>
            <w:t xml:space="preserve">, care urmeaza a se realiza in cadrul acestui proiect includ: </w:t>
          </w:r>
        </w:p>
        <w:p w:rsidR="00A0420F" w:rsidRPr="005E3975" w:rsidRDefault="00A0420F" w:rsidP="00A0420F">
          <w:pPr>
            <w:pStyle w:val="Default"/>
            <w:spacing w:after="27"/>
            <w:rPr>
              <w:rFonts w:ascii="Arial" w:hAnsi="Arial" w:cs="Arial"/>
              <w:sz w:val="22"/>
              <w:szCs w:val="22"/>
            </w:rPr>
          </w:pPr>
          <w:r w:rsidRPr="005E3975">
            <w:rPr>
              <w:rFonts w:ascii="Arial" w:hAnsi="Arial" w:cs="Arial"/>
              <w:sz w:val="22"/>
              <w:szCs w:val="22"/>
            </w:rPr>
            <w:t xml:space="preserve">     - Linie imbuteliere lapte de consum </w:t>
          </w:r>
        </w:p>
        <w:p w:rsidR="00A0420F" w:rsidRPr="005E3975" w:rsidRDefault="00A0420F" w:rsidP="00A0420F">
          <w:pPr>
            <w:pStyle w:val="Default"/>
            <w:spacing w:after="27"/>
            <w:rPr>
              <w:rFonts w:ascii="Arial" w:hAnsi="Arial" w:cs="Arial"/>
              <w:sz w:val="22"/>
              <w:szCs w:val="22"/>
            </w:rPr>
          </w:pPr>
          <w:r w:rsidRPr="005E3975">
            <w:rPr>
              <w:rFonts w:ascii="Arial" w:hAnsi="Arial" w:cs="Arial"/>
              <w:sz w:val="22"/>
              <w:szCs w:val="22"/>
            </w:rPr>
            <w:t xml:space="preserve">     - Sistem de receptie si pasteurizare </w:t>
          </w:r>
        </w:p>
        <w:p w:rsidR="00A0420F" w:rsidRPr="005E3975" w:rsidRDefault="00A0420F" w:rsidP="00A0420F">
          <w:pPr>
            <w:pStyle w:val="Default"/>
            <w:spacing w:after="27"/>
            <w:rPr>
              <w:rFonts w:ascii="Arial" w:hAnsi="Arial" w:cs="Arial"/>
              <w:sz w:val="22"/>
              <w:szCs w:val="22"/>
            </w:rPr>
          </w:pPr>
          <w:r w:rsidRPr="005E3975">
            <w:rPr>
              <w:rFonts w:ascii="Arial" w:hAnsi="Arial" w:cs="Arial"/>
              <w:sz w:val="22"/>
              <w:szCs w:val="22"/>
            </w:rPr>
            <w:t xml:space="preserve">     - Linie productie lapte condensat </w:t>
          </w:r>
        </w:p>
        <w:p w:rsidR="00A0420F" w:rsidRPr="005E3975" w:rsidRDefault="00A0420F" w:rsidP="00A0420F">
          <w:pPr>
            <w:pStyle w:val="Default"/>
            <w:spacing w:after="27"/>
            <w:rPr>
              <w:rFonts w:ascii="Arial" w:hAnsi="Arial" w:cs="Arial"/>
              <w:sz w:val="22"/>
              <w:szCs w:val="22"/>
            </w:rPr>
          </w:pPr>
          <w:r w:rsidRPr="005E3975">
            <w:rPr>
              <w:rFonts w:ascii="Arial" w:hAnsi="Arial" w:cs="Arial"/>
              <w:sz w:val="22"/>
              <w:szCs w:val="22"/>
            </w:rPr>
            <w:t xml:space="preserve">     - Linie productie caimac </w:t>
          </w:r>
        </w:p>
        <w:p w:rsidR="00A0420F" w:rsidRPr="005E3975" w:rsidRDefault="00A0420F" w:rsidP="00A0420F">
          <w:pPr>
            <w:pStyle w:val="Default"/>
            <w:spacing w:after="27"/>
            <w:rPr>
              <w:rFonts w:ascii="Arial" w:hAnsi="Arial" w:cs="Arial"/>
              <w:sz w:val="22"/>
              <w:szCs w:val="22"/>
            </w:rPr>
          </w:pPr>
          <w:r w:rsidRPr="005E3975">
            <w:rPr>
              <w:rFonts w:ascii="Arial" w:hAnsi="Arial" w:cs="Arial"/>
              <w:sz w:val="22"/>
              <w:szCs w:val="22"/>
            </w:rPr>
            <w:t xml:space="preserve">     - Linie productie branzeturi maturate </w:t>
          </w:r>
        </w:p>
        <w:p w:rsidR="00A0420F" w:rsidRPr="005E3975" w:rsidRDefault="00A0420F" w:rsidP="00A0420F">
          <w:pPr>
            <w:pStyle w:val="Default"/>
            <w:rPr>
              <w:rFonts w:ascii="Arial" w:hAnsi="Arial" w:cs="Arial"/>
              <w:sz w:val="22"/>
              <w:szCs w:val="22"/>
            </w:rPr>
          </w:pPr>
          <w:r w:rsidRPr="005E3975">
            <w:rPr>
              <w:rFonts w:ascii="Arial" w:hAnsi="Arial" w:cs="Arial"/>
              <w:sz w:val="22"/>
              <w:szCs w:val="22"/>
            </w:rPr>
            <w:t xml:space="preserve">     - Linie productie acidofile (iaurt natural si lapte batut) </w:t>
          </w:r>
        </w:p>
        <w:p w:rsidR="00A0420F" w:rsidRDefault="008165D4" w:rsidP="00A0420F">
          <w:pPr>
            <w:pStyle w:val="Default"/>
            <w:rPr>
              <w:rFonts w:ascii="Arial" w:hAnsi="Arial" w:cs="Arial"/>
              <w:sz w:val="22"/>
              <w:szCs w:val="22"/>
            </w:rPr>
          </w:pPr>
          <w:r>
            <w:rPr>
              <w:rFonts w:ascii="Arial" w:hAnsi="Arial" w:cs="Arial"/>
              <w:sz w:val="22"/>
              <w:szCs w:val="22"/>
            </w:rPr>
            <w:t>Capacitate de colectare si procesare a laptelui de 73288litri</w:t>
          </w:r>
          <w:r w:rsidR="006F3D86">
            <w:rPr>
              <w:rFonts w:ascii="Arial" w:hAnsi="Arial" w:cs="Arial"/>
              <w:sz w:val="22"/>
              <w:szCs w:val="22"/>
            </w:rPr>
            <w:t xml:space="preserve"> </w:t>
          </w:r>
          <w:r>
            <w:rPr>
              <w:rFonts w:ascii="Arial" w:hAnsi="Arial" w:cs="Arial"/>
              <w:sz w:val="22"/>
              <w:szCs w:val="22"/>
            </w:rPr>
            <w:t>lapte crud/zi.</w:t>
          </w:r>
        </w:p>
        <w:p w:rsidR="008165D4" w:rsidRPr="005E3975" w:rsidRDefault="008165D4" w:rsidP="00A0420F">
          <w:pPr>
            <w:pStyle w:val="Default"/>
            <w:rPr>
              <w:rFonts w:ascii="Arial" w:hAnsi="Arial" w:cs="Arial"/>
              <w:sz w:val="22"/>
              <w:szCs w:val="22"/>
            </w:rPr>
          </w:pPr>
        </w:p>
        <w:p w:rsidR="00A0420F" w:rsidRPr="005E3975" w:rsidRDefault="00A0420F" w:rsidP="00A0420F">
          <w:pPr>
            <w:pStyle w:val="Default"/>
            <w:rPr>
              <w:rFonts w:ascii="Arial" w:hAnsi="Arial" w:cs="Arial"/>
              <w:sz w:val="22"/>
              <w:szCs w:val="22"/>
            </w:rPr>
          </w:pPr>
          <w:r w:rsidRPr="005E3975">
            <w:rPr>
              <w:rFonts w:ascii="Arial" w:hAnsi="Arial" w:cs="Arial"/>
              <w:b/>
              <w:bCs/>
              <w:i/>
              <w:iCs/>
              <w:sz w:val="22"/>
              <w:szCs w:val="22"/>
            </w:rPr>
            <w:t xml:space="preserve">Descrierea celor mai importante caracteristici constructive </w:t>
          </w:r>
          <w:r w:rsidRPr="005E3975">
            <w:rPr>
              <w:rFonts w:ascii="Arial" w:hAnsi="Arial" w:cs="Arial"/>
              <w:sz w:val="22"/>
              <w:szCs w:val="22"/>
            </w:rPr>
            <w:t xml:space="preserve">se prezinta astfel: </w:t>
          </w:r>
        </w:p>
        <w:p w:rsidR="00A0420F" w:rsidRPr="005E3975" w:rsidRDefault="00A0420F" w:rsidP="008165D4">
          <w:pPr>
            <w:pStyle w:val="Default"/>
            <w:jc w:val="both"/>
            <w:rPr>
              <w:rFonts w:ascii="Arial" w:hAnsi="Arial" w:cs="Arial"/>
              <w:sz w:val="22"/>
              <w:szCs w:val="22"/>
            </w:rPr>
          </w:pPr>
          <w:r w:rsidRPr="005E3975">
            <w:rPr>
              <w:rFonts w:ascii="Arial" w:hAnsi="Arial" w:cs="Arial"/>
              <w:sz w:val="22"/>
              <w:szCs w:val="22"/>
            </w:rPr>
            <w:t xml:space="preserve"> </w:t>
          </w:r>
          <w:r w:rsidRPr="006C4E75">
            <w:rPr>
              <w:rFonts w:ascii="Arial" w:hAnsi="Arial" w:cs="Arial"/>
              <w:b/>
              <w:sz w:val="22"/>
              <w:szCs w:val="22"/>
            </w:rPr>
            <w:t>HALA DE PRODUCTIE</w:t>
          </w:r>
          <w:r w:rsidRPr="005E3975">
            <w:rPr>
              <w:rFonts w:ascii="Arial" w:hAnsi="Arial" w:cs="Arial"/>
              <w:sz w:val="22"/>
              <w:szCs w:val="22"/>
            </w:rPr>
            <w:t xml:space="preserve"> este o construcţie rectangulara tip hala, cu dimensiuni în de 21.00x54.68m, având la exterior o extindere, cu dimensiuni în plan de 5.30x13.78m, iar la interior, doua structuri tip mezanin, fiecare cu dimensiunile în plan de 11.72x19.22m, şi un spaţiu pentru utilitati, cu dimensiunile în plan de 5.56x7.35m, independente de structura halei. Hala prezinta o structura metalica</w:t>
          </w:r>
          <w:r w:rsidR="00B90AF5" w:rsidRPr="005E3975">
            <w:rPr>
              <w:rFonts w:ascii="Arial" w:hAnsi="Arial" w:cs="Arial"/>
              <w:sz w:val="22"/>
              <w:szCs w:val="22"/>
            </w:rPr>
            <w:t xml:space="preserve"> (stâlpi şi ferme metalice), cu</w:t>
          </w:r>
          <w:r w:rsidR="008165D4">
            <w:rPr>
              <w:rFonts w:ascii="Arial" w:hAnsi="Arial" w:cs="Arial"/>
              <w:sz w:val="22"/>
              <w:szCs w:val="22"/>
            </w:rPr>
            <w:t xml:space="preserve"> </w:t>
          </w:r>
          <w:r w:rsidRPr="005E3975">
            <w:rPr>
              <w:rFonts w:ascii="Arial" w:hAnsi="Arial" w:cs="Arial"/>
              <w:sz w:val="22"/>
              <w:szCs w:val="22"/>
            </w:rPr>
            <w:t xml:space="preserve">fundaţii din beton, cu pereţii de închidere din panour sandwich cu fete din tabla zincata şi miez din polistiren expandat. Accesele de pe latura de SV şi zona de incarcare/descarcare de pe latura de SE sunt protejate prin intermediul a trei copertine tip terasa , cu atic. </w:t>
          </w:r>
        </w:p>
        <w:p w:rsidR="00A0420F" w:rsidRPr="005E3975" w:rsidRDefault="00A0420F" w:rsidP="00A0420F">
          <w:pPr>
            <w:pStyle w:val="Default"/>
            <w:rPr>
              <w:rFonts w:ascii="Arial" w:hAnsi="Arial" w:cs="Arial"/>
              <w:sz w:val="22"/>
              <w:szCs w:val="22"/>
            </w:rPr>
          </w:pPr>
          <w:r w:rsidRPr="005E3975">
            <w:rPr>
              <w:rFonts w:ascii="Arial" w:hAnsi="Arial" w:cs="Arial"/>
              <w:sz w:val="22"/>
              <w:szCs w:val="22"/>
            </w:rPr>
            <w:t xml:space="preserve">Hala este organizata după cum urmează: </w:t>
          </w:r>
        </w:p>
        <w:p w:rsidR="00A0420F" w:rsidRPr="005E3975" w:rsidRDefault="00A0420F" w:rsidP="00A0420F">
          <w:pPr>
            <w:pStyle w:val="Default"/>
            <w:rPr>
              <w:rFonts w:ascii="Arial" w:hAnsi="Arial" w:cs="Arial"/>
              <w:sz w:val="22"/>
              <w:szCs w:val="22"/>
            </w:rPr>
          </w:pPr>
          <w:r w:rsidRPr="005E3975">
            <w:rPr>
              <w:rFonts w:ascii="Arial" w:hAnsi="Arial" w:cs="Arial"/>
              <w:sz w:val="22"/>
              <w:szCs w:val="22"/>
            </w:rPr>
            <w:t xml:space="preserve">   -zona de birouri, vestiare, spatii administrative </w:t>
          </w:r>
        </w:p>
        <w:p w:rsidR="00A0420F" w:rsidRPr="005E3975" w:rsidRDefault="00A0420F" w:rsidP="00A0420F">
          <w:pPr>
            <w:pStyle w:val="Default"/>
            <w:rPr>
              <w:rFonts w:ascii="Arial" w:hAnsi="Arial" w:cs="Arial"/>
              <w:sz w:val="22"/>
              <w:szCs w:val="22"/>
            </w:rPr>
          </w:pPr>
          <w:r w:rsidRPr="005E3975">
            <w:rPr>
              <w:rFonts w:ascii="Arial" w:hAnsi="Arial" w:cs="Arial"/>
              <w:sz w:val="22"/>
              <w:szCs w:val="22"/>
            </w:rPr>
            <w:t xml:space="preserve">   -spatii depozitare ambalaje, spatii curatire ambalaje şi utilaje </w:t>
          </w:r>
        </w:p>
        <w:p w:rsidR="009B44BC" w:rsidRPr="005E3975" w:rsidRDefault="00612CB0" w:rsidP="00A0420F">
          <w:pPr>
            <w:pStyle w:val="Default"/>
            <w:rPr>
              <w:rFonts w:ascii="Arial" w:hAnsi="Arial" w:cs="Arial"/>
              <w:sz w:val="22"/>
              <w:szCs w:val="22"/>
            </w:rPr>
          </w:pPr>
          <w:r w:rsidRPr="005E3975">
            <w:rPr>
              <w:rFonts w:ascii="Arial" w:hAnsi="Arial" w:cs="Arial"/>
              <w:sz w:val="22"/>
              <w:szCs w:val="22"/>
            </w:rPr>
            <w:t xml:space="preserve">   </w:t>
          </w:r>
          <w:r w:rsidR="009B44BC" w:rsidRPr="005E3975">
            <w:rPr>
              <w:rFonts w:ascii="Arial" w:hAnsi="Arial" w:cs="Arial"/>
              <w:sz w:val="22"/>
              <w:szCs w:val="22"/>
            </w:rPr>
            <w:t>-spaţiul de producţie va fi organizat pentru  :</w:t>
          </w:r>
        </w:p>
        <w:tbl>
          <w:tblPr>
            <w:tblW w:w="0" w:type="auto"/>
            <w:tblInd w:w="1368" w:type="dxa"/>
            <w:tblBorders>
              <w:top w:val="nil"/>
              <w:left w:val="nil"/>
              <w:bottom w:val="nil"/>
              <w:right w:val="nil"/>
            </w:tblBorders>
            <w:tblLayout w:type="fixed"/>
            <w:tblLook w:val="0000"/>
          </w:tblPr>
          <w:tblGrid>
            <w:gridCol w:w="4459"/>
            <w:gridCol w:w="4459"/>
          </w:tblGrid>
          <w:tr w:rsidR="00A45252" w:rsidRPr="005E3975" w:rsidTr="009B44BC">
            <w:trPr>
              <w:trHeight w:val="523"/>
            </w:trPr>
            <w:tc>
              <w:tcPr>
                <w:tcW w:w="4459" w:type="dxa"/>
              </w:tcPr>
              <w:p w:rsidR="00A45252" w:rsidRPr="005E3975" w:rsidRDefault="00A45252" w:rsidP="00E6275D">
                <w:pPr>
                  <w:pStyle w:val="Default"/>
                  <w:rPr>
                    <w:rFonts w:ascii="Arial" w:hAnsi="Arial" w:cs="Arial"/>
                    <w:sz w:val="22"/>
                    <w:szCs w:val="22"/>
                  </w:rPr>
                </w:pPr>
                <w:r w:rsidRPr="005E3975">
                  <w:rPr>
                    <w:rFonts w:ascii="Arial" w:hAnsi="Arial" w:cs="Arial"/>
                    <w:sz w:val="22"/>
                    <w:szCs w:val="22"/>
                  </w:rPr>
                  <w:t xml:space="preserve"> -obţinere lapte de consum pasteurizat </w:t>
                </w:r>
              </w:p>
              <w:p w:rsidR="00A45252" w:rsidRPr="005E3975" w:rsidRDefault="00A45252" w:rsidP="00E6275D">
                <w:pPr>
                  <w:pStyle w:val="Default"/>
                  <w:rPr>
                    <w:rFonts w:ascii="Arial" w:hAnsi="Arial" w:cs="Arial"/>
                    <w:sz w:val="22"/>
                    <w:szCs w:val="22"/>
                  </w:rPr>
                </w:pPr>
                <w:r w:rsidRPr="005E3975">
                  <w:rPr>
                    <w:rFonts w:ascii="Arial" w:hAnsi="Arial" w:cs="Arial"/>
                    <w:sz w:val="22"/>
                    <w:szCs w:val="22"/>
                  </w:rPr>
                  <w:t xml:space="preserve">-obţinere iaurt natural </w:t>
                </w:r>
              </w:p>
              <w:p w:rsidR="00A45252" w:rsidRPr="005E3975" w:rsidRDefault="00A45252" w:rsidP="00E6275D">
                <w:pPr>
                  <w:pStyle w:val="Default"/>
                  <w:rPr>
                    <w:rFonts w:ascii="Arial" w:hAnsi="Arial" w:cs="Arial"/>
                    <w:sz w:val="22"/>
                    <w:szCs w:val="22"/>
                  </w:rPr>
                </w:pPr>
                <w:r w:rsidRPr="005E3975">
                  <w:rPr>
                    <w:rFonts w:ascii="Arial" w:hAnsi="Arial" w:cs="Arial"/>
                    <w:sz w:val="22"/>
                    <w:szCs w:val="22"/>
                  </w:rPr>
                  <w:t xml:space="preserve">-obţinere lapte bătut </w:t>
                </w:r>
              </w:p>
              <w:p w:rsidR="00A45252" w:rsidRPr="005E3975" w:rsidRDefault="00A45252" w:rsidP="00E6275D">
                <w:pPr>
                  <w:pStyle w:val="Default"/>
                  <w:rPr>
                    <w:rFonts w:ascii="Arial" w:hAnsi="Arial" w:cs="Arial"/>
                    <w:sz w:val="22"/>
                    <w:szCs w:val="22"/>
                  </w:rPr>
                </w:pPr>
                <w:r w:rsidRPr="005E3975">
                  <w:rPr>
                    <w:rFonts w:ascii="Arial" w:hAnsi="Arial" w:cs="Arial"/>
                    <w:sz w:val="22"/>
                    <w:szCs w:val="22"/>
                  </w:rPr>
                  <w:t>-obţinere caşcaval</w:t>
                </w:r>
              </w:p>
              <w:p w:rsidR="00A45252" w:rsidRPr="005E3975" w:rsidRDefault="00A45252" w:rsidP="00A45252">
                <w:pPr>
                  <w:pStyle w:val="Default"/>
                  <w:rPr>
                    <w:rFonts w:ascii="Arial" w:hAnsi="Arial" w:cs="Arial"/>
                    <w:sz w:val="22"/>
                    <w:szCs w:val="22"/>
                  </w:rPr>
                </w:pPr>
                <w:r w:rsidRPr="005E3975">
                  <w:rPr>
                    <w:rFonts w:ascii="Arial" w:hAnsi="Arial" w:cs="Arial"/>
                    <w:sz w:val="22"/>
                    <w:szCs w:val="22"/>
                  </w:rPr>
                  <w:t xml:space="preserve">-obţinere smântâna concentrata ”caimac” </w:t>
                </w:r>
              </w:p>
              <w:p w:rsidR="00A45252" w:rsidRPr="005E3975" w:rsidRDefault="00A45252" w:rsidP="00A45252">
                <w:pPr>
                  <w:pStyle w:val="Default"/>
                  <w:rPr>
                    <w:rFonts w:ascii="Arial" w:hAnsi="Arial" w:cs="Arial"/>
                    <w:sz w:val="22"/>
                    <w:szCs w:val="22"/>
                  </w:rPr>
                </w:pPr>
                <w:r w:rsidRPr="005E3975">
                  <w:rPr>
                    <w:rFonts w:ascii="Arial" w:hAnsi="Arial" w:cs="Arial"/>
                    <w:sz w:val="22"/>
                    <w:szCs w:val="22"/>
                  </w:rPr>
                  <w:t xml:space="preserve">-obţinere lapte concentrat </w:t>
                </w:r>
              </w:p>
              <w:p w:rsidR="00724801" w:rsidRDefault="00A45252" w:rsidP="00A45252">
                <w:pPr>
                  <w:pStyle w:val="Default"/>
                  <w:rPr>
                    <w:rFonts w:ascii="Arial" w:hAnsi="Arial" w:cs="Arial"/>
                    <w:sz w:val="22"/>
                    <w:szCs w:val="22"/>
                  </w:rPr>
                </w:pPr>
                <w:r w:rsidRPr="005E3975">
                  <w:rPr>
                    <w:rFonts w:ascii="Arial" w:hAnsi="Arial" w:cs="Arial"/>
                    <w:sz w:val="22"/>
                    <w:szCs w:val="22"/>
                  </w:rPr>
                  <w:t>-obţinere lapte concentrat cu zahar</w:t>
                </w:r>
              </w:p>
              <w:p w:rsidR="00A45252" w:rsidRPr="005E3975" w:rsidRDefault="00A45252" w:rsidP="00A45252">
                <w:pPr>
                  <w:pStyle w:val="Default"/>
                  <w:rPr>
                    <w:rFonts w:ascii="Arial" w:hAnsi="Arial" w:cs="Arial"/>
                    <w:sz w:val="22"/>
                    <w:szCs w:val="22"/>
                  </w:rPr>
                </w:pPr>
                <w:r w:rsidRPr="005E3975">
                  <w:rPr>
                    <w:rFonts w:ascii="Arial" w:hAnsi="Arial" w:cs="Arial"/>
                    <w:sz w:val="22"/>
                    <w:szCs w:val="22"/>
                  </w:rPr>
                  <w:t>-obţinere brânza fermentata maturata</w:t>
                </w:r>
              </w:p>
            </w:tc>
            <w:tc>
              <w:tcPr>
                <w:tcW w:w="4459" w:type="dxa"/>
              </w:tcPr>
              <w:p w:rsidR="00A45252" w:rsidRPr="005E3975" w:rsidRDefault="00A45252" w:rsidP="00E6275D">
                <w:pPr>
                  <w:pStyle w:val="Default"/>
                  <w:rPr>
                    <w:rFonts w:ascii="Arial" w:hAnsi="Arial" w:cs="Arial"/>
                    <w:sz w:val="22"/>
                    <w:szCs w:val="22"/>
                  </w:rPr>
                </w:pPr>
              </w:p>
              <w:p w:rsidR="00A45252" w:rsidRPr="005E3975" w:rsidRDefault="00A45252" w:rsidP="00E6275D">
                <w:pPr>
                  <w:pStyle w:val="Default"/>
                  <w:rPr>
                    <w:rFonts w:ascii="Arial" w:hAnsi="Arial" w:cs="Arial"/>
                    <w:sz w:val="22"/>
                    <w:szCs w:val="22"/>
                  </w:rPr>
                </w:pPr>
              </w:p>
              <w:p w:rsidR="00A45252" w:rsidRPr="005E3975" w:rsidRDefault="00A45252" w:rsidP="00E6275D">
                <w:pPr>
                  <w:pStyle w:val="Default"/>
                  <w:rPr>
                    <w:rFonts w:ascii="Arial" w:hAnsi="Arial" w:cs="Arial"/>
                    <w:sz w:val="22"/>
                    <w:szCs w:val="22"/>
                  </w:rPr>
                </w:pPr>
              </w:p>
              <w:p w:rsidR="00A45252" w:rsidRPr="005E3975" w:rsidRDefault="00A45252" w:rsidP="00E6275D">
                <w:pPr>
                  <w:pStyle w:val="Default"/>
                  <w:rPr>
                    <w:rFonts w:ascii="Arial" w:hAnsi="Arial" w:cs="Arial"/>
                    <w:sz w:val="22"/>
                    <w:szCs w:val="22"/>
                  </w:rPr>
                </w:pPr>
              </w:p>
              <w:p w:rsidR="00A45252" w:rsidRPr="005E3975" w:rsidRDefault="00A45252" w:rsidP="00E6275D">
                <w:pPr>
                  <w:pStyle w:val="Default"/>
                  <w:rPr>
                    <w:rFonts w:ascii="Arial" w:hAnsi="Arial" w:cs="Arial"/>
                    <w:sz w:val="22"/>
                    <w:szCs w:val="22"/>
                  </w:rPr>
                </w:pPr>
              </w:p>
              <w:p w:rsidR="00A45252" w:rsidRPr="005E3975" w:rsidRDefault="00A45252" w:rsidP="00E6275D">
                <w:pPr>
                  <w:pStyle w:val="Default"/>
                  <w:rPr>
                    <w:rFonts w:ascii="Arial" w:hAnsi="Arial" w:cs="Arial"/>
                    <w:sz w:val="22"/>
                    <w:szCs w:val="22"/>
                  </w:rPr>
                </w:pPr>
              </w:p>
              <w:p w:rsidR="00A45252" w:rsidRPr="005E3975" w:rsidRDefault="00A45252" w:rsidP="00E6275D">
                <w:pPr>
                  <w:pStyle w:val="Default"/>
                  <w:rPr>
                    <w:rFonts w:ascii="Arial" w:hAnsi="Arial" w:cs="Arial"/>
                    <w:sz w:val="22"/>
                    <w:szCs w:val="22"/>
                  </w:rPr>
                </w:pPr>
              </w:p>
            </w:tc>
          </w:tr>
        </w:tbl>
        <w:p w:rsidR="00A0420F" w:rsidRPr="005E3975" w:rsidRDefault="00A0420F" w:rsidP="00A0420F">
          <w:pPr>
            <w:pStyle w:val="Default"/>
            <w:rPr>
              <w:rFonts w:ascii="Arial" w:hAnsi="Arial" w:cs="Arial"/>
              <w:sz w:val="22"/>
              <w:szCs w:val="22"/>
            </w:rPr>
          </w:pPr>
          <w:r w:rsidRPr="005E3975">
            <w:rPr>
              <w:rFonts w:ascii="Arial" w:hAnsi="Arial" w:cs="Arial"/>
              <w:sz w:val="22"/>
              <w:szCs w:val="22"/>
            </w:rPr>
            <w:t xml:space="preserve">   -camere şi depozite frigorifice </w:t>
          </w:r>
        </w:p>
        <w:p w:rsidR="00A0420F" w:rsidRPr="005E3975" w:rsidRDefault="00A0420F" w:rsidP="00A0420F">
          <w:pPr>
            <w:pStyle w:val="Default"/>
            <w:rPr>
              <w:rFonts w:ascii="Arial" w:hAnsi="Arial" w:cs="Arial"/>
              <w:sz w:val="22"/>
              <w:szCs w:val="22"/>
            </w:rPr>
          </w:pPr>
          <w:r w:rsidRPr="005E3975">
            <w:rPr>
              <w:rFonts w:ascii="Arial" w:hAnsi="Arial" w:cs="Arial"/>
              <w:sz w:val="22"/>
              <w:szCs w:val="22"/>
            </w:rPr>
            <w:t xml:space="preserve">   -laboratoare </w:t>
          </w:r>
        </w:p>
        <w:p w:rsidR="00612CB0" w:rsidRPr="005E3975" w:rsidRDefault="0059643B" w:rsidP="00612CB0">
          <w:pPr>
            <w:pStyle w:val="Default"/>
            <w:rPr>
              <w:rFonts w:ascii="Arial" w:hAnsi="Arial" w:cs="Arial"/>
              <w:sz w:val="22"/>
              <w:szCs w:val="22"/>
            </w:rPr>
          </w:pPr>
          <w:r>
            <w:rPr>
              <w:rFonts w:ascii="Arial" w:hAnsi="Arial" w:cs="Arial"/>
              <w:sz w:val="22"/>
              <w:szCs w:val="22"/>
            </w:rPr>
            <w:t xml:space="preserve">         </w:t>
          </w:r>
          <w:r w:rsidR="00612CB0" w:rsidRPr="0059643B">
            <w:rPr>
              <w:rFonts w:ascii="Arial" w:hAnsi="Arial" w:cs="Arial"/>
              <w:b/>
              <w:sz w:val="22"/>
              <w:szCs w:val="22"/>
            </w:rPr>
            <w:t>Regim de inaltime clădire</w:t>
          </w:r>
          <w:r w:rsidR="00612CB0" w:rsidRPr="005E3975">
            <w:rPr>
              <w:rFonts w:ascii="Arial" w:hAnsi="Arial" w:cs="Arial"/>
              <w:sz w:val="22"/>
              <w:szCs w:val="22"/>
            </w:rPr>
            <w:t xml:space="preserve"> : P+etaj </w:t>
          </w:r>
        </w:p>
        <w:p w:rsidR="00D44C97" w:rsidRPr="005E3975" w:rsidRDefault="006C4E75" w:rsidP="00765F19">
          <w:pPr>
            <w:pStyle w:val="Default"/>
            <w:rPr>
              <w:rFonts w:ascii="Arial" w:hAnsi="Arial" w:cs="Arial"/>
              <w:sz w:val="22"/>
              <w:szCs w:val="22"/>
            </w:rPr>
          </w:pPr>
          <w:r>
            <w:rPr>
              <w:rFonts w:ascii="Arial" w:hAnsi="Arial" w:cs="Arial"/>
              <w:b/>
              <w:bCs/>
              <w:sz w:val="22"/>
              <w:szCs w:val="22"/>
            </w:rPr>
            <w:t xml:space="preserve">        </w:t>
          </w:r>
          <w:r w:rsidR="00612CB0" w:rsidRPr="005E3975">
            <w:rPr>
              <w:rFonts w:ascii="Arial" w:hAnsi="Arial" w:cs="Arial"/>
              <w:b/>
              <w:bCs/>
              <w:sz w:val="22"/>
              <w:szCs w:val="22"/>
            </w:rPr>
            <w:t>Suprafaţa propusa construita la sol: 1169 mp</w:t>
          </w:r>
          <w:r w:rsidR="00612CB0" w:rsidRPr="005E3975">
            <w:rPr>
              <w:rFonts w:ascii="Arial" w:hAnsi="Arial" w:cs="Arial"/>
              <w:sz w:val="22"/>
              <w:szCs w:val="22"/>
            </w:rPr>
            <w:t>, Suprafaţa desfasurata=1513 mp</w:t>
          </w:r>
        </w:p>
        <w:p w:rsidR="001738BF" w:rsidRPr="005E3975" w:rsidRDefault="00FC0990" w:rsidP="00FC0990">
          <w:pPr>
            <w:pStyle w:val="Default"/>
            <w:jc w:val="both"/>
            <w:rPr>
              <w:rFonts w:ascii="Arial" w:hAnsi="Arial" w:cs="Arial"/>
              <w:sz w:val="22"/>
              <w:szCs w:val="22"/>
            </w:rPr>
          </w:pPr>
          <w:r>
            <w:rPr>
              <w:rFonts w:ascii="Arial" w:hAnsi="Arial" w:cs="Arial"/>
              <w:b/>
              <w:bCs/>
              <w:sz w:val="22"/>
              <w:szCs w:val="22"/>
            </w:rPr>
            <w:lastRenderedPageBreak/>
            <w:t>C</w:t>
          </w:r>
          <w:r w:rsidR="001738BF" w:rsidRPr="005E3975">
            <w:rPr>
              <w:rFonts w:ascii="Arial" w:hAnsi="Arial" w:cs="Arial"/>
              <w:b/>
              <w:bCs/>
              <w:sz w:val="22"/>
              <w:szCs w:val="22"/>
            </w:rPr>
            <w:t xml:space="preserve">aracteristici constructive </w:t>
          </w:r>
          <w:r w:rsidR="001738BF" w:rsidRPr="00765F19">
            <w:rPr>
              <w:rFonts w:ascii="Arial" w:hAnsi="Arial" w:cs="Arial"/>
              <w:b/>
              <w:sz w:val="22"/>
              <w:szCs w:val="22"/>
            </w:rPr>
            <w:t>ale halei</w:t>
          </w:r>
          <w:r w:rsidR="001738BF" w:rsidRPr="005E3975">
            <w:rPr>
              <w:rFonts w:ascii="Arial" w:hAnsi="Arial" w:cs="Arial"/>
              <w:sz w:val="22"/>
              <w:szCs w:val="22"/>
            </w:rPr>
            <w:t xml:space="preserve">: </w:t>
          </w:r>
        </w:p>
        <w:p w:rsidR="001738BF" w:rsidRPr="005E3975" w:rsidRDefault="001738BF" w:rsidP="00FC0990">
          <w:pPr>
            <w:pStyle w:val="Default"/>
            <w:jc w:val="both"/>
            <w:rPr>
              <w:rFonts w:ascii="Arial" w:hAnsi="Arial" w:cs="Arial"/>
              <w:sz w:val="22"/>
              <w:szCs w:val="22"/>
            </w:rPr>
          </w:pPr>
          <w:r w:rsidRPr="005E3975">
            <w:rPr>
              <w:rFonts w:ascii="Arial" w:hAnsi="Arial" w:cs="Arial"/>
              <w:b/>
              <w:bCs/>
              <w:sz w:val="22"/>
              <w:szCs w:val="22"/>
            </w:rPr>
            <w:t>Închiderile perimetrale la exterior :</w:t>
          </w:r>
          <w:r w:rsidRPr="005E3975">
            <w:rPr>
              <w:rFonts w:ascii="Arial" w:hAnsi="Arial" w:cs="Arial"/>
              <w:sz w:val="22"/>
              <w:szCs w:val="22"/>
            </w:rPr>
            <w:t xml:space="preserve"> pereţii de închidere sunt realizaţi din panouri sandwich termoizolante. </w:t>
          </w:r>
          <w:r w:rsidRPr="005E3975">
            <w:rPr>
              <w:rFonts w:ascii="Arial" w:hAnsi="Arial" w:cs="Arial"/>
              <w:b/>
              <w:bCs/>
              <w:sz w:val="22"/>
              <w:szCs w:val="22"/>
            </w:rPr>
            <w:t xml:space="preserve">Închideri perimetrale la interior : </w:t>
          </w:r>
          <w:r w:rsidRPr="005E3975">
            <w:rPr>
              <w:rFonts w:ascii="Arial" w:hAnsi="Arial" w:cs="Arial"/>
              <w:bCs/>
              <w:sz w:val="22"/>
              <w:szCs w:val="22"/>
            </w:rPr>
            <w:t>r</w:t>
          </w:r>
          <w:r w:rsidRPr="005E3975">
            <w:rPr>
              <w:rFonts w:ascii="Arial" w:hAnsi="Arial" w:cs="Arial"/>
              <w:sz w:val="22"/>
              <w:szCs w:val="22"/>
            </w:rPr>
            <w:t xml:space="preserve">ealizate din panouri sandwich termoizolante. </w:t>
          </w:r>
        </w:p>
        <w:p w:rsidR="001738BF" w:rsidRPr="005E3975" w:rsidRDefault="001738BF" w:rsidP="00FC0990">
          <w:pPr>
            <w:pStyle w:val="Default"/>
            <w:jc w:val="both"/>
            <w:rPr>
              <w:rFonts w:ascii="Arial" w:hAnsi="Arial" w:cs="Arial"/>
              <w:sz w:val="22"/>
              <w:szCs w:val="22"/>
            </w:rPr>
          </w:pPr>
          <w:r w:rsidRPr="005E3975">
            <w:rPr>
              <w:rFonts w:ascii="Arial" w:hAnsi="Arial" w:cs="Arial"/>
              <w:b/>
              <w:sz w:val="22"/>
              <w:szCs w:val="22"/>
            </w:rPr>
            <w:t xml:space="preserve">Acoperişul halei este tip şarpanta </w:t>
          </w:r>
          <w:r w:rsidRPr="005E3975">
            <w:rPr>
              <w:rFonts w:ascii="Arial" w:hAnsi="Arial" w:cs="Arial"/>
              <w:sz w:val="22"/>
              <w:szCs w:val="22"/>
            </w:rPr>
            <w:t xml:space="preserve">din panouri sandwich termoizolante, pentru acoperiş, concepute ca elemente autoportante uşoare, alcătuite dintr-un miez de polistiren 150mm. Apele pluviale vor fi preluate prin intermediul jgheaburilor din tabla, profilate şi prevopsite şi coborâte spre cota terenului cu ajutorul burlanelor din PVC cu d=100mm. . </w:t>
          </w:r>
        </w:p>
        <w:p w:rsidR="001738BF" w:rsidRPr="005E3975" w:rsidRDefault="001738BF" w:rsidP="00FC0990">
          <w:pPr>
            <w:pStyle w:val="Default"/>
            <w:jc w:val="both"/>
            <w:rPr>
              <w:rFonts w:ascii="Arial" w:hAnsi="Arial" w:cs="Arial"/>
              <w:sz w:val="22"/>
              <w:szCs w:val="22"/>
            </w:rPr>
          </w:pPr>
          <w:r w:rsidRPr="005E3975">
            <w:rPr>
              <w:rFonts w:ascii="Arial" w:hAnsi="Arial" w:cs="Arial"/>
              <w:b/>
              <w:bCs/>
              <w:sz w:val="22"/>
              <w:szCs w:val="22"/>
            </w:rPr>
            <w:t xml:space="preserve">Compartimentări interioare </w:t>
          </w:r>
        </w:p>
        <w:p w:rsidR="001738BF" w:rsidRPr="005E3975" w:rsidRDefault="001738BF" w:rsidP="00FC0990">
          <w:pPr>
            <w:pStyle w:val="Default"/>
            <w:jc w:val="both"/>
            <w:rPr>
              <w:rFonts w:ascii="Arial" w:hAnsi="Arial" w:cs="Arial"/>
              <w:sz w:val="22"/>
              <w:szCs w:val="22"/>
            </w:rPr>
          </w:pPr>
          <w:r w:rsidRPr="005E3975">
            <w:rPr>
              <w:rFonts w:ascii="Arial" w:hAnsi="Arial" w:cs="Arial"/>
              <w:sz w:val="22"/>
              <w:szCs w:val="22"/>
            </w:rPr>
            <w:t xml:space="preserve">Compartimentările interioare se vor realiza din: </w:t>
          </w:r>
        </w:p>
        <w:p w:rsidR="001738BF" w:rsidRPr="005E3975" w:rsidRDefault="001738BF" w:rsidP="00FC0990">
          <w:pPr>
            <w:pStyle w:val="Default"/>
            <w:numPr>
              <w:ilvl w:val="0"/>
              <w:numId w:val="13"/>
            </w:numPr>
            <w:jc w:val="both"/>
            <w:rPr>
              <w:rFonts w:ascii="Arial" w:hAnsi="Arial" w:cs="Arial"/>
              <w:sz w:val="22"/>
              <w:szCs w:val="22"/>
            </w:rPr>
          </w:pPr>
          <w:r w:rsidRPr="005E3975">
            <w:rPr>
              <w:rFonts w:ascii="Arial" w:hAnsi="Arial" w:cs="Arial"/>
              <w:sz w:val="22"/>
              <w:szCs w:val="22"/>
            </w:rPr>
            <w:t xml:space="preserve">compartimentări uşoare gipscarton rezistent la umezeala/normal . Acestea se vor folosi la delimitarea spatiilor de tip anexe, grupuri sanitare, oficii sau ca perete intre birouri. </w:t>
          </w:r>
        </w:p>
        <w:p w:rsidR="001738BF" w:rsidRPr="005E3975" w:rsidRDefault="001738BF" w:rsidP="00FC0990">
          <w:pPr>
            <w:pStyle w:val="Default"/>
            <w:numPr>
              <w:ilvl w:val="3"/>
              <w:numId w:val="12"/>
            </w:numPr>
            <w:spacing w:after="47"/>
            <w:ind w:left="810"/>
            <w:jc w:val="both"/>
            <w:rPr>
              <w:rFonts w:ascii="Arial" w:hAnsi="Arial" w:cs="Arial"/>
              <w:sz w:val="22"/>
              <w:szCs w:val="22"/>
            </w:rPr>
          </w:pPr>
          <w:r w:rsidRPr="005E3975">
            <w:rPr>
              <w:rFonts w:ascii="Arial" w:hAnsi="Arial" w:cs="Arial"/>
              <w:sz w:val="22"/>
              <w:szCs w:val="22"/>
            </w:rPr>
            <w:t>Pereţi din panouri sandiw</w:t>
          </w:r>
          <w:r w:rsidR="005E3975" w:rsidRPr="005E3975">
            <w:rPr>
              <w:rFonts w:ascii="Arial" w:hAnsi="Arial" w:cs="Arial"/>
              <w:sz w:val="22"/>
              <w:szCs w:val="22"/>
            </w:rPr>
            <w:t xml:space="preserve">ch termoizolante, </w:t>
          </w:r>
          <w:r w:rsidRPr="005E3975">
            <w:rPr>
              <w:rFonts w:ascii="Arial" w:hAnsi="Arial" w:cs="Arial"/>
              <w:sz w:val="22"/>
              <w:szCs w:val="22"/>
            </w:rPr>
            <w:t xml:space="preserve"> concepute ca elemente autoportante uşoare, alcătuite dintr-un miez de polistiren de 120mm, prindere ascunsa, montate vertical, pentru separarea spaţiului de producţie şi a încăperilor cu cerinţe speciale de temperatura şi igiena (spatii depozitare alimente, camere frigorifice, spatii depozitare ambalaje, etc) </w:t>
          </w:r>
        </w:p>
        <w:p w:rsidR="001738BF" w:rsidRPr="005E3975" w:rsidRDefault="001738BF" w:rsidP="00FC0990">
          <w:pPr>
            <w:pStyle w:val="Default"/>
            <w:numPr>
              <w:ilvl w:val="0"/>
              <w:numId w:val="12"/>
            </w:numPr>
            <w:ind w:left="810"/>
            <w:jc w:val="both"/>
            <w:rPr>
              <w:rFonts w:ascii="Arial" w:hAnsi="Arial" w:cs="Arial"/>
              <w:sz w:val="22"/>
              <w:szCs w:val="22"/>
            </w:rPr>
          </w:pPr>
          <w:r w:rsidRPr="005E3975">
            <w:rPr>
              <w:rFonts w:ascii="Arial" w:hAnsi="Arial" w:cs="Arial"/>
              <w:sz w:val="22"/>
              <w:szCs w:val="22"/>
            </w:rPr>
            <w:t xml:space="preserve">Structura pe care vor fi montate panourile sandwich este compusa din profile C180. pe axele longitudinale se bordeaza golurile de tâmplărie cu ajutorul profilelor C180. </w:t>
          </w:r>
        </w:p>
        <w:p w:rsidR="001738BF" w:rsidRPr="005E3975" w:rsidRDefault="001738BF" w:rsidP="00FC0990">
          <w:pPr>
            <w:pStyle w:val="ListParagraph"/>
            <w:numPr>
              <w:ilvl w:val="0"/>
              <w:numId w:val="12"/>
            </w:numPr>
            <w:autoSpaceDE w:val="0"/>
            <w:autoSpaceDN w:val="0"/>
            <w:adjustRightInd w:val="0"/>
            <w:spacing w:after="0" w:line="240" w:lineRule="auto"/>
            <w:jc w:val="both"/>
            <w:rPr>
              <w:rFonts w:ascii="Arial" w:eastAsiaTheme="minorHAnsi" w:hAnsi="Arial" w:cs="Arial"/>
              <w:color w:val="000000"/>
            </w:rPr>
          </w:pPr>
          <w:r w:rsidRPr="005E3975">
            <w:rPr>
              <w:rFonts w:ascii="Arial" w:eastAsiaTheme="minorHAnsi" w:hAnsi="Arial" w:cs="Arial"/>
              <w:color w:val="000000"/>
            </w:rPr>
            <w:t xml:space="preserve">Piesele de finisaj vor fi din otel galvanizat (bandou perimetral, colturi, masti goluri tâmplărie). </w:t>
          </w:r>
        </w:p>
        <w:p w:rsidR="001738BF" w:rsidRPr="005E3975" w:rsidRDefault="001738BF" w:rsidP="00FC0990">
          <w:pPr>
            <w:autoSpaceDE w:val="0"/>
            <w:autoSpaceDN w:val="0"/>
            <w:adjustRightInd w:val="0"/>
            <w:spacing w:after="0" w:line="240" w:lineRule="auto"/>
            <w:jc w:val="both"/>
            <w:rPr>
              <w:rFonts w:ascii="Arial" w:eastAsiaTheme="minorHAnsi" w:hAnsi="Arial" w:cs="Arial"/>
              <w:color w:val="000000"/>
            </w:rPr>
          </w:pPr>
          <w:r w:rsidRPr="005E3975">
            <w:rPr>
              <w:rFonts w:ascii="Arial" w:eastAsiaTheme="minorHAnsi" w:hAnsi="Arial" w:cs="Arial"/>
              <w:b/>
              <w:bCs/>
              <w:color w:val="000000"/>
            </w:rPr>
            <w:t xml:space="preserve">Tavan fals </w:t>
          </w:r>
          <w:r w:rsidRPr="005E3975">
            <w:rPr>
              <w:rFonts w:ascii="Arial" w:eastAsiaTheme="minorHAnsi" w:hAnsi="Arial" w:cs="Arial"/>
              <w:color w:val="000000"/>
            </w:rPr>
            <w:t xml:space="preserve">se va realiza din panouri sandwich pentru acoperiş, concepute ca elemente autoportante uşoare, alcătuite dintr-un miez de polistiren 40mm, prinse de profile C180 montate pe talpa inferioara a fermelor. </w:t>
          </w:r>
        </w:p>
        <w:p w:rsidR="001738BF" w:rsidRPr="005E3975" w:rsidRDefault="001738BF" w:rsidP="00FC0990">
          <w:pPr>
            <w:autoSpaceDE w:val="0"/>
            <w:autoSpaceDN w:val="0"/>
            <w:adjustRightInd w:val="0"/>
            <w:spacing w:after="0" w:line="240" w:lineRule="auto"/>
            <w:jc w:val="both"/>
            <w:rPr>
              <w:rFonts w:ascii="Arial" w:eastAsiaTheme="minorHAnsi" w:hAnsi="Arial" w:cs="Arial"/>
              <w:color w:val="000000"/>
            </w:rPr>
          </w:pPr>
          <w:r w:rsidRPr="005E3975">
            <w:rPr>
              <w:rFonts w:ascii="Arial" w:eastAsiaTheme="minorHAnsi" w:hAnsi="Arial" w:cs="Arial"/>
              <w:b/>
              <w:bCs/>
              <w:color w:val="000000"/>
            </w:rPr>
            <w:t xml:space="preserve">Copertine </w:t>
          </w:r>
          <w:r w:rsidR="005E3975" w:rsidRPr="005E3975">
            <w:rPr>
              <w:rFonts w:ascii="Arial" w:eastAsiaTheme="minorHAnsi" w:hAnsi="Arial" w:cs="Arial"/>
              <w:b/>
              <w:bCs/>
              <w:color w:val="000000"/>
            </w:rPr>
            <w:t xml:space="preserve">. </w:t>
          </w:r>
          <w:r w:rsidRPr="005E3975">
            <w:rPr>
              <w:rFonts w:ascii="Arial" w:eastAsiaTheme="minorHAnsi" w:hAnsi="Arial" w:cs="Arial"/>
              <w:color w:val="000000"/>
            </w:rPr>
            <w:t xml:space="preserve">Copertinele din zona de acces şi din zona de incarcare/descarcare marfa vor avea drept închideri laterale şi tavan –panouri sandwich termoizolante, pentru pereţi, concepute ca elemente autoportante uşoare, alcătuite dintr-un miez de polistiren 40mm, prindere ascunsa, montate vertical. Terasa şi tavanul copertinelor se va realiza din panouri sandwich termoizolante, concepute ca elemente autoportante uşoare, alcătuite dintr-un miez de polistiren 40mm. Jgheaburile vor fi din otel galvanizat, profilate şi prevopsite, burlanele vor fi din PVC diametru 100mm. </w:t>
          </w:r>
        </w:p>
        <w:p w:rsidR="001738BF" w:rsidRPr="005E3975" w:rsidRDefault="001738BF" w:rsidP="00FC0990">
          <w:pPr>
            <w:autoSpaceDE w:val="0"/>
            <w:autoSpaceDN w:val="0"/>
            <w:adjustRightInd w:val="0"/>
            <w:spacing w:after="0" w:line="240" w:lineRule="auto"/>
            <w:jc w:val="both"/>
            <w:rPr>
              <w:rFonts w:ascii="Arial" w:hAnsi="Arial" w:cs="Arial"/>
            </w:rPr>
          </w:pPr>
          <w:r w:rsidRPr="005E3975">
            <w:rPr>
              <w:rFonts w:ascii="Arial" w:eastAsiaTheme="minorHAnsi" w:hAnsi="Arial" w:cs="Arial"/>
              <w:b/>
              <w:bCs/>
              <w:color w:val="000000"/>
            </w:rPr>
            <w:t xml:space="preserve">Tâmplărie exterioara şi interioara </w:t>
          </w:r>
          <w:r w:rsidRPr="005E3975">
            <w:rPr>
              <w:rFonts w:ascii="Arial" w:hAnsi="Arial" w:cs="Arial"/>
            </w:rPr>
            <w:t xml:space="preserve"> se va executa din profile de aluminiu cu rupere de punte termica, cu geam termoizolant cu tratament Low-e. Uşile de acces marfa/ambalaje vor fi uşi secţionale cu toate elementele din inox, pentru industria alimentara. Tâmplăria interioara mobila, uşile, vor fi parţial din tâmplărie de Al de interior, fara rupere de punte termica, parţial din sticla securizata.</w:t>
          </w:r>
        </w:p>
        <w:p w:rsidR="001738BF" w:rsidRPr="005E3975" w:rsidRDefault="001738BF" w:rsidP="00FC0990">
          <w:pPr>
            <w:pStyle w:val="Default"/>
            <w:jc w:val="both"/>
            <w:rPr>
              <w:rFonts w:ascii="Arial" w:hAnsi="Arial" w:cs="Arial"/>
              <w:sz w:val="22"/>
              <w:szCs w:val="22"/>
            </w:rPr>
          </w:pPr>
          <w:r w:rsidRPr="005E3975">
            <w:rPr>
              <w:rFonts w:ascii="Arial" w:hAnsi="Arial" w:cs="Arial"/>
              <w:sz w:val="22"/>
              <w:szCs w:val="22"/>
            </w:rPr>
            <w:t xml:space="preserve">Uşile trebuie sa asigure prin construcţie un nivel de reducere a zgomotului de minim 30dB. Acolo unde este cazul uşile vor fi prevăzute cu mecanisme de blocare şi elemente pentru acces controlat. De asemenea, după caz, vor fi prevăzute cu sisteme de închidere, deschidere de urgenta. Pentru montarea tâmplăriei, în goluri se vor prevedea piese de fixare din otel inoxidabil </w:t>
          </w:r>
        </w:p>
        <w:p w:rsidR="001738BF" w:rsidRPr="005E3975" w:rsidRDefault="001738BF" w:rsidP="00FC0990">
          <w:pPr>
            <w:pStyle w:val="Default"/>
            <w:jc w:val="both"/>
            <w:rPr>
              <w:rFonts w:ascii="Arial" w:hAnsi="Arial" w:cs="Arial"/>
              <w:sz w:val="22"/>
              <w:szCs w:val="22"/>
            </w:rPr>
          </w:pPr>
          <w:r w:rsidRPr="005E3975">
            <w:rPr>
              <w:rFonts w:ascii="Arial" w:hAnsi="Arial" w:cs="Arial"/>
              <w:b/>
              <w:bCs/>
              <w:sz w:val="22"/>
              <w:szCs w:val="22"/>
            </w:rPr>
            <w:t xml:space="preserve">Finisaje interioare </w:t>
          </w:r>
        </w:p>
        <w:p w:rsidR="001738BF" w:rsidRPr="005E3975" w:rsidRDefault="001738BF" w:rsidP="00FC0990">
          <w:pPr>
            <w:pStyle w:val="Default"/>
            <w:jc w:val="both"/>
            <w:rPr>
              <w:rFonts w:ascii="Arial" w:hAnsi="Arial" w:cs="Arial"/>
              <w:sz w:val="22"/>
              <w:szCs w:val="22"/>
            </w:rPr>
          </w:pPr>
          <w:r w:rsidRPr="005E3975">
            <w:rPr>
              <w:rFonts w:ascii="Arial" w:hAnsi="Arial" w:cs="Arial"/>
              <w:i/>
              <w:iCs/>
              <w:sz w:val="22"/>
              <w:szCs w:val="22"/>
            </w:rPr>
            <w:t>În zona de birouri, vestiare, holuri acces personal, grupuri sanitare</w:t>
          </w:r>
          <w:r w:rsidRPr="005E3975">
            <w:rPr>
              <w:rFonts w:ascii="Arial" w:hAnsi="Arial" w:cs="Arial"/>
              <w:sz w:val="22"/>
              <w:szCs w:val="22"/>
            </w:rPr>
            <w:t xml:space="preserve">: </w:t>
          </w:r>
        </w:p>
        <w:p w:rsidR="001738BF" w:rsidRPr="005E3975" w:rsidRDefault="001738BF" w:rsidP="00FC0990">
          <w:pPr>
            <w:pStyle w:val="Default"/>
            <w:spacing w:after="38"/>
            <w:jc w:val="both"/>
            <w:rPr>
              <w:rFonts w:ascii="Arial" w:hAnsi="Arial" w:cs="Arial"/>
              <w:sz w:val="22"/>
              <w:szCs w:val="22"/>
            </w:rPr>
          </w:pPr>
          <w:r w:rsidRPr="005E3975">
            <w:rPr>
              <w:rFonts w:ascii="Arial" w:hAnsi="Arial" w:cs="Arial"/>
              <w:sz w:val="22"/>
              <w:szCs w:val="22"/>
            </w:rPr>
            <w:t xml:space="preserve"> pentru pardoseli se va folosi gresie antiderapanta </w:t>
          </w:r>
        </w:p>
        <w:p w:rsidR="001738BF" w:rsidRPr="005E3975" w:rsidRDefault="001738BF" w:rsidP="00FC0990">
          <w:pPr>
            <w:pStyle w:val="Default"/>
            <w:jc w:val="both"/>
            <w:rPr>
              <w:rFonts w:ascii="Arial" w:hAnsi="Arial" w:cs="Arial"/>
              <w:sz w:val="22"/>
              <w:szCs w:val="22"/>
            </w:rPr>
          </w:pPr>
          <w:r w:rsidRPr="005E3975">
            <w:rPr>
              <w:rFonts w:ascii="Arial" w:hAnsi="Arial" w:cs="Arial"/>
              <w:sz w:val="22"/>
              <w:szCs w:val="22"/>
            </w:rPr>
            <w:t xml:space="preserve"> pentru pereţi şi tavane se vor folosi zugrăveli lavabile, în spatiile umede se va monta faianţa pe pereţi pana la cota plafonului fals. </w:t>
          </w:r>
        </w:p>
        <w:p w:rsidR="001738BF" w:rsidRPr="005E3975" w:rsidRDefault="001738BF" w:rsidP="00FC0990">
          <w:pPr>
            <w:pStyle w:val="Default"/>
            <w:jc w:val="both"/>
            <w:rPr>
              <w:rFonts w:ascii="Arial" w:hAnsi="Arial" w:cs="Arial"/>
              <w:sz w:val="22"/>
              <w:szCs w:val="22"/>
            </w:rPr>
          </w:pPr>
          <w:r w:rsidRPr="005E3975">
            <w:rPr>
              <w:rFonts w:ascii="Arial" w:hAnsi="Arial" w:cs="Arial"/>
              <w:i/>
              <w:iCs/>
              <w:sz w:val="22"/>
              <w:szCs w:val="22"/>
            </w:rPr>
            <w:t xml:space="preserve">În spaţiul de producţie, laboratoare, depozite marfa/ambalaje </w:t>
          </w:r>
          <w:r w:rsidRPr="005E3975">
            <w:rPr>
              <w:rFonts w:ascii="Arial" w:hAnsi="Arial" w:cs="Arial"/>
              <w:sz w:val="22"/>
              <w:szCs w:val="22"/>
            </w:rPr>
            <w:t xml:space="preserve">se va folosi pardoseala epoxidica. </w:t>
          </w:r>
        </w:p>
        <w:p w:rsidR="00FC0990" w:rsidRPr="00FC0990" w:rsidRDefault="001738BF" w:rsidP="00FC0990">
          <w:pPr>
            <w:pStyle w:val="Default"/>
            <w:jc w:val="both"/>
            <w:rPr>
              <w:rFonts w:ascii="Arial" w:hAnsi="Arial" w:cs="Arial"/>
              <w:sz w:val="22"/>
              <w:szCs w:val="22"/>
            </w:rPr>
          </w:pPr>
          <w:r w:rsidRPr="005E3975">
            <w:rPr>
              <w:rFonts w:ascii="Arial" w:hAnsi="Arial" w:cs="Arial"/>
              <w:sz w:val="22"/>
              <w:szCs w:val="22"/>
            </w:rPr>
            <w:t>Pereţii şi tavanul vor fi realizate din panouri sandwich cu elemente de racord intre suprafeţele orizontale şi verticale care vor permite igienizarea conform normativelor în vigoar</w:t>
          </w:r>
        </w:p>
        <w:p w:rsidR="00FC0990" w:rsidRDefault="00FC0990" w:rsidP="00FC0990">
          <w:pPr>
            <w:pStyle w:val="Default"/>
            <w:ind w:right="-54"/>
            <w:jc w:val="both"/>
            <w:rPr>
              <w:rFonts w:ascii="Arial" w:hAnsi="Arial" w:cs="Arial"/>
              <w:b/>
              <w:bCs/>
              <w:sz w:val="22"/>
              <w:szCs w:val="22"/>
            </w:rPr>
          </w:pPr>
          <w:r w:rsidRPr="00FC0990">
            <w:rPr>
              <w:rFonts w:ascii="Arial" w:hAnsi="Arial" w:cs="Arial"/>
              <w:b/>
              <w:sz w:val="22"/>
              <w:szCs w:val="22"/>
            </w:rPr>
            <w:t xml:space="preserve">PLATFORMA BETONATA </w:t>
          </w:r>
          <w:r w:rsidRPr="00FC0990">
            <w:rPr>
              <w:rFonts w:ascii="Arial" w:hAnsi="Arial" w:cs="Arial"/>
              <w:sz w:val="22"/>
              <w:szCs w:val="22"/>
            </w:rPr>
            <w:t xml:space="preserve"> va face legătura intre drumul de acces la proprietate şi construcţiile amplasate pe teren. Este o platforma carosabila, care poate suporta şi maşini de marfa de mari dimensiuni-tiruri, cu o </w:t>
          </w:r>
          <w:r w:rsidRPr="00FC0990">
            <w:rPr>
              <w:rFonts w:ascii="Arial" w:hAnsi="Arial" w:cs="Arial"/>
              <w:b/>
              <w:bCs/>
              <w:sz w:val="22"/>
              <w:szCs w:val="22"/>
            </w:rPr>
            <w:t>suprafaţa totala de 2914mp</w:t>
          </w:r>
        </w:p>
        <w:p w:rsidR="00FC0990" w:rsidRPr="00FC0990" w:rsidRDefault="00FC0990" w:rsidP="00FC0990">
          <w:pPr>
            <w:pStyle w:val="Default"/>
            <w:ind w:right="-54"/>
            <w:jc w:val="both"/>
            <w:rPr>
              <w:rFonts w:ascii="Arial" w:hAnsi="Arial" w:cs="Arial"/>
              <w:b/>
              <w:sz w:val="22"/>
              <w:szCs w:val="22"/>
            </w:rPr>
          </w:pPr>
          <w:r w:rsidRPr="00FC0990">
            <w:rPr>
              <w:rFonts w:ascii="Arial" w:hAnsi="Arial" w:cs="Arial"/>
              <w:bCs/>
              <w:sz w:val="22"/>
              <w:szCs w:val="22"/>
            </w:rPr>
            <w:t>Str</w:t>
          </w:r>
          <w:r w:rsidRPr="00FC0990">
            <w:rPr>
              <w:rFonts w:ascii="Arial" w:hAnsi="Arial" w:cs="Arial"/>
              <w:sz w:val="22"/>
              <w:szCs w:val="22"/>
            </w:rPr>
            <w:t xml:space="preserve">uctura rutiera adoptata pentru aceasta platforma este următoarea: </w:t>
          </w:r>
        </w:p>
        <w:p w:rsidR="00FC0990" w:rsidRPr="00FC0990" w:rsidRDefault="00FC0990" w:rsidP="00FC0990">
          <w:pPr>
            <w:pStyle w:val="Default"/>
            <w:spacing w:after="27"/>
            <w:rPr>
              <w:rFonts w:ascii="Arial" w:hAnsi="Arial" w:cs="Arial"/>
              <w:sz w:val="22"/>
              <w:szCs w:val="22"/>
            </w:rPr>
          </w:pPr>
          <w:r w:rsidRPr="00FC0990">
            <w:rPr>
              <w:rFonts w:ascii="Arial" w:hAnsi="Arial" w:cs="Arial"/>
              <w:sz w:val="22"/>
              <w:szCs w:val="22"/>
            </w:rPr>
            <w:t xml:space="preserve">- 7 cm nisip </w:t>
          </w:r>
        </w:p>
        <w:p w:rsidR="00FC0990" w:rsidRPr="00FC0990" w:rsidRDefault="00FC0990" w:rsidP="00FC0990">
          <w:pPr>
            <w:pStyle w:val="Default"/>
            <w:spacing w:after="27"/>
            <w:rPr>
              <w:rFonts w:ascii="Arial" w:hAnsi="Arial" w:cs="Arial"/>
              <w:sz w:val="22"/>
              <w:szCs w:val="22"/>
            </w:rPr>
          </w:pPr>
          <w:r w:rsidRPr="00FC0990">
            <w:rPr>
              <w:rFonts w:ascii="Arial" w:hAnsi="Arial" w:cs="Arial"/>
              <w:sz w:val="22"/>
              <w:szCs w:val="22"/>
            </w:rPr>
            <w:t xml:space="preserve">- 23 cm strat de balast </w:t>
          </w:r>
        </w:p>
        <w:p w:rsidR="00FC0990" w:rsidRPr="00FC0990" w:rsidRDefault="00FC0990" w:rsidP="00FC0990">
          <w:pPr>
            <w:pStyle w:val="Default"/>
            <w:spacing w:after="27"/>
            <w:rPr>
              <w:rFonts w:ascii="Arial" w:hAnsi="Arial" w:cs="Arial"/>
              <w:sz w:val="22"/>
              <w:szCs w:val="22"/>
            </w:rPr>
          </w:pPr>
          <w:r w:rsidRPr="00FC0990">
            <w:rPr>
              <w:rFonts w:ascii="Arial" w:hAnsi="Arial" w:cs="Arial"/>
              <w:sz w:val="22"/>
              <w:szCs w:val="22"/>
            </w:rPr>
            <w:t xml:space="preserve">- 15 cm strat de balast stabilizat cu ciment 6% </w:t>
          </w:r>
        </w:p>
        <w:p w:rsidR="00FC0990" w:rsidRPr="00FC0990" w:rsidRDefault="00FC0990" w:rsidP="00FC0990">
          <w:pPr>
            <w:pStyle w:val="Default"/>
            <w:rPr>
              <w:rFonts w:ascii="Arial" w:hAnsi="Arial" w:cs="Arial"/>
              <w:sz w:val="22"/>
              <w:szCs w:val="22"/>
            </w:rPr>
          </w:pPr>
          <w:r w:rsidRPr="00FC0990">
            <w:rPr>
              <w:rFonts w:ascii="Arial" w:hAnsi="Arial" w:cs="Arial"/>
              <w:sz w:val="22"/>
              <w:szCs w:val="22"/>
            </w:rPr>
            <w:t xml:space="preserve">- 22 cm strat de beton rutier BCR 4.5 </w:t>
          </w:r>
        </w:p>
        <w:p w:rsidR="00FC0990" w:rsidRPr="00FC0990" w:rsidRDefault="00FC0990" w:rsidP="00FC0990">
          <w:pPr>
            <w:pStyle w:val="Default"/>
            <w:rPr>
              <w:rFonts w:ascii="Arial" w:hAnsi="Arial" w:cs="Arial"/>
              <w:sz w:val="22"/>
              <w:szCs w:val="22"/>
            </w:rPr>
          </w:pPr>
          <w:r w:rsidRPr="00FC0990">
            <w:rPr>
              <w:rFonts w:ascii="Arial" w:hAnsi="Arial" w:cs="Arial"/>
              <w:b/>
              <w:bCs/>
              <w:sz w:val="22"/>
              <w:szCs w:val="22"/>
            </w:rPr>
            <w:lastRenderedPageBreak/>
            <w:t>Suprafata betonata totala</w:t>
          </w:r>
          <w:r w:rsidRPr="00FC0990">
            <w:rPr>
              <w:rFonts w:ascii="Arial" w:hAnsi="Arial" w:cs="Arial"/>
              <w:sz w:val="22"/>
              <w:szCs w:val="22"/>
            </w:rPr>
            <w:t xml:space="preserve">, care include platforma deseuri, gospodarie de apa, etc insumeaza </w:t>
          </w:r>
          <w:r w:rsidRPr="00FC0990">
            <w:rPr>
              <w:rFonts w:ascii="Arial" w:hAnsi="Arial" w:cs="Arial"/>
              <w:b/>
              <w:bCs/>
              <w:sz w:val="22"/>
              <w:szCs w:val="22"/>
            </w:rPr>
            <w:t xml:space="preserve">3573.0 </w:t>
          </w:r>
          <w:r w:rsidRPr="00FC0990">
            <w:rPr>
              <w:rFonts w:ascii="Arial" w:hAnsi="Arial" w:cs="Arial"/>
              <w:sz w:val="22"/>
              <w:szCs w:val="22"/>
            </w:rPr>
            <w:t xml:space="preserve">mp. </w:t>
          </w:r>
        </w:p>
        <w:p w:rsidR="001738BF" w:rsidRDefault="001738BF" w:rsidP="00542FF5">
          <w:pPr>
            <w:pStyle w:val="Default"/>
            <w:spacing w:after="27"/>
            <w:rPr>
              <w:sz w:val="23"/>
              <w:szCs w:val="23"/>
            </w:rPr>
          </w:pPr>
        </w:p>
        <w:p w:rsidR="00553AA9" w:rsidRDefault="00553AA9" w:rsidP="00553AA9">
          <w:pPr>
            <w:pStyle w:val="Default"/>
            <w:jc w:val="both"/>
            <w:rPr>
              <w:rFonts w:ascii="Arial" w:hAnsi="Arial" w:cs="Arial"/>
              <w:b/>
              <w:sz w:val="22"/>
              <w:szCs w:val="22"/>
            </w:rPr>
          </w:pPr>
          <w:r w:rsidRPr="00553AA9">
            <w:rPr>
              <w:rFonts w:ascii="Arial" w:hAnsi="Arial" w:cs="Arial"/>
              <w:b/>
              <w:sz w:val="22"/>
              <w:szCs w:val="22"/>
            </w:rPr>
            <w:t xml:space="preserve">ALTE AMENAJARI </w:t>
          </w:r>
        </w:p>
        <w:p w:rsidR="0064368C" w:rsidRDefault="00BF1ED2" w:rsidP="00553AA9">
          <w:pPr>
            <w:pStyle w:val="Default"/>
            <w:jc w:val="both"/>
            <w:rPr>
              <w:rFonts w:ascii="Arial" w:hAnsi="Arial" w:cs="Arial"/>
              <w:sz w:val="22"/>
              <w:szCs w:val="22"/>
            </w:rPr>
          </w:pPr>
          <w:r>
            <w:rPr>
              <w:rFonts w:ascii="Arial" w:hAnsi="Arial" w:cs="Arial"/>
              <w:i/>
              <w:iCs/>
              <w:sz w:val="22"/>
              <w:szCs w:val="22"/>
            </w:rPr>
            <w:t>-</w:t>
          </w:r>
          <w:r w:rsidR="00553AA9" w:rsidRPr="00553AA9">
            <w:rPr>
              <w:rFonts w:ascii="Arial" w:hAnsi="Arial" w:cs="Arial"/>
              <w:i/>
              <w:iCs/>
              <w:sz w:val="22"/>
              <w:szCs w:val="22"/>
            </w:rPr>
            <w:t xml:space="preserve">Imprejmuire </w:t>
          </w:r>
          <w:r w:rsidR="00553AA9" w:rsidRPr="00553AA9">
            <w:rPr>
              <w:rFonts w:ascii="Arial" w:hAnsi="Arial" w:cs="Arial"/>
              <w:sz w:val="22"/>
              <w:szCs w:val="22"/>
            </w:rPr>
            <w:t xml:space="preserve">pe toate laturile, cu panouri din plasa de sarma şi stâlpi metalici. Stalpii vor avea fundatii </w:t>
          </w:r>
        </w:p>
        <w:p w:rsidR="00553AA9" w:rsidRPr="00553AA9" w:rsidRDefault="00553AA9" w:rsidP="00553AA9">
          <w:pPr>
            <w:pStyle w:val="Default"/>
            <w:jc w:val="both"/>
            <w:rPr>
              <w:rFonts w:ascii="Arial" w:hAnsi="Arial" w:cs="Arial"/>
              <w:sz w:val="22"/>
              <w:szCs w:val="22"/>
            </w:rPr>
          </w:pPr>
          <w:r w:rsidRPr="00553AA9">
            <w:rPr>
              <w:rFonts w:ascii="Arial" w:hAnsi="Arial" w:cs="Arial"/>
              <w:sz w:val="22"/>
              <w:szCs w:val="22"/>
            </w:rPr>
            <w:t xml:space="preserve">din beton si un profil rectangular, galvanizati sau vopsiti in camp electrostatic, iar fixarea plaselor de gard, se va realiza prin imbinari demontabile. Pe latura dinspre strada se va executa o poarta pietonala şi auto, cu bariera, cu acces controlat. </w:t>
          </w:r>
          <w:r w:rsidRPr="00BF1ED2">
            <w:rPr>
              <w:rFonts w:ascii="Arial" w:hAnsi="Arial" w:cs="Arial"/>
              <w:iCs/>
              <w:sz w:val="22"/>
              <w:szCs w:val="22"/>
            </w:rPr>
            <w:t xml:space="preserve">Accesul </w:t>
          </w:r>
          <w:r w:rsidRPr="00BF1ED2">
            <w:rPr>
              <w:rFonts w:ascii="Arial" w:hAnsi="Arial" w:cs="Arial"/>
              <w:sz w:val="22"/>
              <w:szCs w:val="22"/>
            </w:rPr>
            <w:t>în</w:t>
          </w:r>
          <w:r w:rsidRPr="00553AA9">
            <w:rPr>
              <w:rFonts w:ascii="Arial" w:hAnsi="Arial" w:cs="Arial"/>
              <w:sz w:val="22"/>
              <w:szCs w:val="22"/>
            </w:rPr>
            <w:t xml:space="preserve"> incinta se face pe latura de S-SV. </w:t>
          </w:r>
        </w:p>
        <w:p w:rsidR="00553AA9" w:rsidRPr="00553AA9" w:rsidRDefault="00553AA9" w:rsidP="00553AA9">
          <w:pPr>
            <w:pStyle w:val="Default"/>
            <w:jc w:val="both"/>
            <w:rPr>
              <w:rFonts w:ascii="Arial" w:hAnsi="Arial" w:cs="Arial"/>
              <w:sz w:val="22"/>
              <w:szCs w:val="22"/>
            </w:rPr>
          </w:pPr>
          <w:r w:rsidRPr="00553AA9">
            <w:rPr>
              <w:rFonts w:ascii="Arial" w:hAnsi="Arial" w:cs="Arial"/>
              <w:sz w:val="22"/>
              <w:szCs w:val="22"/>
            </w:rPr>
            <w:t xml:space="preserve">Lângă hala, aproape de capătul dinspre NV este amplasat sistemul de andocare pentru tiruri, iar aproape de limita de NE a terenului, în coltul din dreapta sus al parcelei, este amplasata staţia de epurare cu bazine. </w:t>
          </w:r>
        </w:p>
        <w:p w:rsidR="00553AA9" w:rsidRPr="00553AA9" w:rsidRDefault="00BF1ED2" w:rsidP="00553AA9">
          <w:pPr>
            <w:pStyle w:val="Default"/>
            <w:jc w:val="both"/>
            <w:rPr>
              <w:rFonts w:ascii="Arial" w:hAnsi="Arial" w:cs="Arial"/>
              <w:sz w:val="22"/>
              <w:szCs w:val="22"/>
            </w:rPr>
          </w:pPr>
          <w:r>
            <w:rPr>
              <w:rFonts w:ascii="Arial" w:hAnsi="Arial" w:cs="Arial"/>
              <w:sz w:val="22"/>
              <w:szCs w:val="22"/>
            </w:rPr>
            <w:t>-</w:t>
          </w:r>
          <w:r w:rsidR="00553AA9" w:rsidRPr="00553AA9">
            <w:rPr>
              <w:rFonts w:ascii="Arial" w:hAnsi="Arial" w:cs="Arial"/>
              <w:sz w:val="22"/>
              <w:szCs w:val="22"/>
            </w:rPr>
            <w:t xml:space="preserve"> o </w:t>
          </w:r>
          <w:r w:rsidR="00553AA9" w:rsidRPr="00553AA9">
            <w:rPr>
              <w:rFonts w:ascii="Arial" w:hAnsi="Arial" w:cs="Arial"/>
              <w:i/>
              <w:iCs/>
              <w:sz w:val="22"/>
              <w:szCs w:val="22"/>
            </w:rPr>
            <w:t xml:space="preserve">platforma de depozitare a pubelelor </w:t>
          </w:r>
          <w:r w:rsidR="00553AA9" w:rsidRPr="00553AA9">
            <w:rPr>
              <w:rFonts w:ascii="Arial" w:hAnsi="Arial" w:cs="Arial"/>
              <w:sz w:val="22"/>
              <w:szCs w:val="22"/>
            </w:rPr>
            <w:t xml:space="preserve">pentru deşeuri. </w:t>
          </w:r>
        </w:p>
        <w:p w:rsidR="00553AA9" w:rsidRPr="00553AA9" w:rsidRDefault="00BF1ED2" w:rsidP="00553AA9">
          <w:pPr>
            <w:jc w:val="both"/>
            <w:rPr>
              <w:rFonts w:ascii="Arial" w:hAnsi="Arial" w:cs="Arial"/>
            </w:rPr>
          </w:pPr>
          <w:r>
            <w:rPr>
              <w:rFonts w:ascii="Arial" w:hAnsi="Arial" w:cs="Arial"/>
            </w:rPr>
            <w:t>-</w:t>
          </w:r>
          <w:r w:rsidR="00553AA9" w:rsidRPr="00553AA9">
            <w:rPr>
              <w:rFonts w:ascii="Arial" w:hAnsi="Arial" w:cs="Arial"/>
            </w:rPr>
            <w:t xml:space="preserve"> </w:t>
          </w:r>
          <w:r w:rsidR="00553AA9" w:rsidRPr="00553AA9">
            <w:rPr>
              <w:rFonts w:ascii="Arial" w:hAnsi="Arial" w:cs="Arial"/>
              <w:i/>
              <w:iCs/>
            </w:rPr>
            <w:t>platforme pentru amplasarea echipamentelor</w:t>
          </w:r>
          <w:r w:rsidR="00553AA9" w:rsidRPr="00553AA9">
            <w:rPr>
              <w:rFonts w:ascii="Arial" w:hAnsi="Arial" w:cs="Arial"/>
            </w:rPr>
            <w:t>: generator de curent electric, UPS, centrale de tratare aer, centrala frigorifica apa-gheata, instalaţii frigorifice.</w:t>
          </w:r>
        </w:p>
        <w:p w:rsidR="00C00063" w:rsidRPr="00C00063" w:rsidRDefault="00C00063" w:rsidP="00C00063">
          <w:pPr>
            <w:rPr>
              <w:rFonts w:ascii="Arial" w:hAnsi="Arial" w:cs="Arial"/>
              <w:b/>
            </w:rPr>
          </w:pPr>
          <w:r w:rsidRPr="00C00063">
            <w:rPr>
              <w:rFonts w:ascii="Arial" w:hAnsi="Arial" w:cs="Arial"/>
              <w:b/>
              <w:i/>
              <w:iCs/>
            </w:rPr>
            <w:t>Descrierea echipamentelor</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2609"/>
            <w:gridCol w:w="1082"/>
            <w:gridCol w:w="3868"/>
            <w:gridCol w:w="12"/>
            <w:gridCol w:w="17"/>
            <w:gridCol w:w="2046"/>
            <w:gridCol w:w="14"/>
            <w:gridCol w:w="30"/>
          </w:tblGrid>
          <w:tr w:rsidR="00C00063" w:rsidRPr="00C00063" w:rsidTr="00C00063">
            <w:trPr>
              <w:trHeight w:val="207"/>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Nr crt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Echipament ce face obiectul proiectului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Nr bucati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Caracteristici tehnice relevante pentru proiect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Justificarea necesitatii echipamentului </w:t>
                </w:r>
              </w:p>
            </w:tc>
          </w:tr>
          <w:tr w:rsidR="00C00063" w:rsidRPr="00C00063" w:rsidTr="006F3D86">
            <w:trPr>
              <w:trHeight w:val="88"/>
            </w:trPr>
            <w:tc>
              <w:tcPr>
                <w:tcW w:w="10415" w:type="dxa"/>
                <w:gridSpan w:val="9"/>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r w:rsidRPr="00C00063">
                  <w:rPr>
                    <w:rFonts w:ascii="Arial" w:hAnsi="Arial" w:cs="Arial"/>
                    <w:sz w:val="22"/>
                    <w:szCs w:val="22"/>
                  </w:rPr>
                  <w:t xml:space="preserve">    </w:t>
                </w:r>
                <w:r w:rsidRPr="00C00063">
                  <w:rPr>
                    <w:rFonts w:ascii="Arial" w:hAnsi="Arial" w:cs="Arial"/>
                    <w:b/>
                    <w:bCs/>
                    <w:sz w:val="22"/>
                    <w:szCs w:val="22"/>
                  </w:rPr>
                  <w:t xml:space="preserve">Linie imbuteliere lapte </w:t>
                </w:r>
              </w:p>
            </w:tc>
          </w:tr>
          <w:tr w:rsidR="00C00063" w:rsidRPr="00C00063" w:rsidTr="00C00063">
            <w:trPr>
              <w:trHeight w:val="319"/>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Depaletizor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Destinat depaletizarii recipientilor de sticla, Automat, sistem electronic protectie impotriva accidentarilor,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Cu el incepe procesul tehnologic pe linia de imbuteliere </w:t>
                </w:r>
              </w:p>
            </w:tc>
          </w:tr>
          <w:tr w:rsidR="00C00063" w:rsidRPr="00C00063" w:rsidTr="00C00063">
            <w:trPr>
              <w:trHeight w:val="436"/>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1.2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Masa acumulare sticle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Destinat recipient sticla, trebuie sa acumuleze minimum ½ din palet, sistem de directionare sticle catre banda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Sticlele se acumuleaza pentru a evita discontinuitatea in urmatorul utilaj, cel de limpezit/ sterilizat sticle </w:t>
                </w:r>
              </w:p>
            </w:tc>
          </w:tr>
          <w:tr w:rsidR="00C00063" w:rsidRPr="00C00063" w:rsidTr="00C00063">
            <w:trPr>
              <w:trHeight w:val="780"/>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1.3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Unibloc UltraClean (clătire + îmbuteliere + dopuitor)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Destinat imbutelierii in recipient sticla, ultraclean(mediu steril presurizat, fara atingere umana a suprafetelor igienice, igienizare aer tehnologic, dezinfectare dopuri cu UV, filtru HEPA, capacitate intre 2000 si 3000 sticle de 1L/ora, viteza variabila reglabila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Pentru obtinerea produselor cu viata la raft necesara, este esential ca linia sa fie ultraclean sau aseptica, sa aiba igiena impecabila, sa dezinfecteze sticlele, dopurile si aerul tehnologic. </w:t>
                </w:r>
              </w:p>
            </w:tc>
          </w:tr>
          <w:tr w:rsidR="00C00063" w:rsidRPr="00C00063" w:rsidTr="00C00063">
            <w:trPr>
              <w:trHeight w:val="320"/>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1.4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Set accesorii x 3 modele sticla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Adaptate liniei si modelului de sticla agreat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Linia va imbutelia mai multe tipuri de ambalaje, forme si capacitati </w:t>
                </w:r>
              </w:p>
            </w:tc>
          </w:tr>
          <w:tr w:rsidR="00C00063" w:rsidRPr="00C00063" w:rsidTr="00C00063">
            <w:trPr>
              <w:trHeight w:val="321"/>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1.5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Set accesorii x 3 ultraclatire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Adaptate liniei si modelului de sticla agreat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Linia va imbutelia mai multe tipuri de ambalaje, forme si capacitati </w:t>
                </w:r>
              </w:p>
            </w:tc>
          </w:tr>
          <w:tr w:rsidR="00C00063" w:rsidRPr="00C00063" w:rsidTr="00C00063">
            <w:trPr>
              <w:trHeight w:val="434"/>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1.6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Cap elevator mecanic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Integrat in linia ultraclean sau </w:t>
                </w:r>
                <w:r w:rsidRPr="00C00063">
                  <w:rPr>
                    <w:rFonts w:ascii="Arial" w:hAnsi="Arial" w:cs="Arial"/>
                    <w:sz w:val="22"/>
                    <w:szCs w:val="22"/>
                  </w:rPr>
                  <w:lastRenderedPageBreak/>
                  <w:t xml:space="preserve">aseptica, aceeasi capacitate productie cu linia, adaptat recipientilor de sticla si dimensiunii acestora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lastRenderedPageBreak/>
                  <w:t xml:space="preserve">Linia va imbutelia </w:t>
                </w:r>
                <w:r w:rsidRPr="00C00063">
                  <w:rPr>
                    <w:rFonts w:ascii="Arial" w:hAnsi="Arial" w:cs="Arial"/>
                    <w:i/>
                    <w:iCs/>
                    <w:sz w:val="22"/>
                    <w:szCs w:val="22"/>
                  </w:rPr>
                  <w:lastRenderedPageBreak/>
                  <w:t xml:space="preserve">mai multe tipuri de ambalaje, forme si capacitati </w:t>
                </w:r>
              </w:p>
            </w:tc>
          </w:tr>
          <w:tr w:rsidR="00C00063" w:rsidRPr="00C00063" w:rsidTr="00C00063">
            <w:trPr>
              <w:trHeight w:val="436"/>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lastRenderedPageBreak/>
                  <w:t xml:space="preserve">1.7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CIP linie îmbuteliere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Curata si dezinfecteaza linia de imbuteliere, minim 3 tancuri container chimice, complet automatizat, conectabil la server central fabrica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Cerinta legala pentru respectarea normelor sanitar-veterinare </w:t>
                </w:r>
              </w:p>
            </w:tc>
          </w:tr>
          <w:tr w:rsidR="00C00063" w:rsidRPr="00C00063" w:rsidTr="00C00063">
            <w:trPr>
              <w:trHeight w:val="550"/>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1.8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Tunel aer - uscare înainte de etichetare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Sufla condensul de pe sticle pentru a putea eticheta ambalaju; trebuie sa aiba aceeasi capacitate productiva cu restul utilajelor, sa fie interconectabil la sistemul de abur si la sistemul centralizat de comanda al liniei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Necesar pentru a putea eticheta corect </w:t>
                </w:r>
              </w:p>
            </w:tc>
          </w:tr>
          <w:tr w:rsidR="00C00063" w:rsidRPr="00C00063" w:rsidTr="00C00063">
            <w:trPr>
              <w:trHeight w:val="550"/>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1.9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Sleever 3000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Aplica eticheta tip sleeve, trebuie sa fie conectabil la sistemul informatic al liniei de imbuteliere, sa se coordoneze cu banda transportoare si cu ghidajele de recipient, sa aiba aceeasi capacitate orara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Etichetarea legala a produsului </w:t>
                </w:r>
              </w:p>
            </w:tc>
          </w:tr>
          <w:tr w:rsidR="00C00063" w:rsidRPr="00C00063" w:rsidTr="00C00063">
            <w:trPr>
              <w:trHeight w:val="205"/>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1.10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Tunel abur sleever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Echipament care prin efect termic contractibil stabilizeaza sleeve-u pe sticla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Etichetarea legala a produsului </w:t>
                </w:r>
              </w:p>
            </w:tc>
          </w:tr>
          <w:tr w:rsidR="00C00063" w:rsidRPr="00C00063" w:rsidTr="00C00063">
            <w:trPr>
              <w:trHeight w:val="110"/>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1.11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Ghidaje sticla </w:t>
                </w:r>
              </w:p>
            </w:tc>
            <w:tc>
              <w:tcPr>
                <w:tcW w:w="1081" w:type="dxa"/>
              </w:tcPr>
              <w:p w:rsidR="00C00063" w:rsidRPr="00C00063" w:rsidRDefault="00C00063" w:rsidP="006F3D86">
                <w:pPr>
                  <w:pStyle w:val="Default"/>
                  <w:rPr>
                    <w:rFonts w:ascii="Arial" w:hAnsi="Arial" w:cs="Arial"/>
                    <w:sz w:val="22"/>
                    <w:szCs w:val="22"/>
                  </w:rPr>
                </w:pPr>
              </w:p>
            </w:tc>
            <w:tc>
              <w:tcPr>
                <w:tcW w:w="3868" w:type="dxa"/>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Integrabile liniei de productie</w:t>
                </w:r>
              </w:p>
            </w:tc>
            <w:tc>
              <w:tcPr>
                <w:tcW w:w="2119" w:type="dxa"/>
                <w:gridSpan w:val="5"/>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Necesar etichetarii corecte </w:t>
                </w:r>
              </w:p>
            </w:tc>
          </w:tr>
          <w:tr w:rsidR="00C00063" w:rsidRPr="00C00063" w:rsidTr="00C00063">
            <w:trPr>
              <w:trHeight w:val="207"/>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1.12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Dispozitive curea &amp; bypass&amp; pretaiere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Trebuie sa funtioneze integrat cu linia de imbuteliere </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Necesar aplicarii etichetei in forma corecta </w:t>
                </w:r>
              </w:p>
            </w:tc>
          </w:tr>
          <w:tr w:rsidR="00C00063" w:rsidRPr="00C00063" w:rsidTr="00C00063">
            <w:trPr>
              <w:trHeight w:val="110"/>
            </w:trPr>
            <w:tc>
              <w:tcPr>
                <w:tcW w:w="738"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1.13 </w:t>
                </w:r>
              </w:p>
            </w:tc>
            <w:tc>
              <w:tcPr>
                <w:tcW w:w="2609"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Imprimanta tracking produs </w:t>
                </w:r>
              </w:p>
            </w:tc>
            <w:tc>
              <w:tcPr>
                <w:tcW w:w="1082" w:type="dxa"/>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97" w:type="dxa"/>
                <w:gridSpan w:val="3"/>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Produs industrial, capabil sa imprime direct pe sticla sau pe sleeve plastic aplicat pe sticla, trebuie sa aiba aceeasi capacitate orara cu linia, sa aiba sistem de autoreglare pentru a se coordona cu viteza liniei</w:t>
                </w:r>
              </w:p>
            </w:tc>
            <w:tc>
              <w:tcPr>
                <w:tcW w:w="2089" w:type="dxa"/>
                <w:gridSpan w:val="3"/>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Cerinta legala (data si nr lot)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319"/>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1.14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Set benzi transportoare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Inox, latime suficienta pentru sticle, viteza trebuie sa fie controlata de computerul central al liniei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Transporta produsul in etapele de productie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551"/>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1.15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Sistem termocontractibil ambalare 6/9 sticle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Masina de baxat in folie termocontractibila cu formare de ambalaje colective in functie de cerinta beneficiarului , cu un consum energetic scazut.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Ambalare si formare de baxuri in functie de sortiment la un pret redus , ce asigura manipulare usoara si alinierea la solicitarile pietei.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319"/>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1.16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Maşina semiautomata infoliat paleti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Capacitate orara identica cu a liniei, sistem semiautomat cu control uman,coordonat de computer central al liniei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Ambalare pentru prevenirea distrugerii in timpul transportului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321"/>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1.17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Set transportoare + masa acumulare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Integrabile total in linie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Transporta produsul in etapele </w:t>
                </w:r>
                <w:r w:rsidRPr="00C00063">
                  <w:rPr>
                    <w:rFonts w:ascii="Arial" w:hAnsi="Arial" w:cs="Arial"/>
                    <w:i/>
                    <w:iCs/>
                    <w:sz w:val="22"/>
                    <w:szCs w:val="22"/>
                  </w:rPr>
                  <w:lastRenderedPageBreak/>
                  <w:t xml:space="preserve">de productie, asigura continuitatea fluxului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665"/>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lastRenderedPageBreak/>
                  <w:t xml:space="preserve">2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Unitate recepţie lapte, măsurare, răcire, stocare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Inox, sistem control automatizat si computerizat, capacitate 30.000L pana la 70.000L , racitor cu placi pentru performanta energetica,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Asigura receptia volumetrica a laptelui crud integral , conditionarea acestuia prin racire instantanee in racitorul cu placi si stocarea in tancuri tampon de 15.000 litrii .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895"/>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3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Linie de pasteurizare compusa din :Pasteurizator, separator, omogenizator, tancuri tampon stocare lapte normalizat pasteurizat, smantana tehnologica , pompe transfer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Constructie integrala din inox , capacitate 5.000 litrii /h. ,tehnologie de ultima generatie cu monitorizarea parametrilor de baza atat pe intrfata cat si cu transmitere la calculator,fiabilitate ridicata , costuri reduse de mentananta si de utilitati in exploatare.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Reprezinta componenta importanta a fabricii , realizeaza operatiile primare a laptelui materie prima de la normalizare , omogenizare si pasteurizare , pana la stocarea in tancuri tampon in vederea prelucrarii ulterioare.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1009"/>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4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CIP principal, centralizat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4 tancuri cu capacitate suficienta pentru toate circuitele de tevi ale tuturor liniilor de productie din fabrica, 1 tanc obligatoriu va contine apa supraincalzita la 90- 95 grade Celsius.Prepararea solutiilor de spalare automata , monitorizarea permanenta a concentratiilor chir si dupa recirculare prin regenerarea lor.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obligatoriu pentru asigurarea procedurilor de spalare conform legislatiei , asigurand spalarea in sistem inchis a tuturor liniilor tehnologice din fabrica , de la tancuri , vane ,masini , pompe etc ,pana la tevi ce intra in contact cu produsul .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1241"/>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5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Centrala apa-gheata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Bazinul de acumulare realizat integral din inox.Utilizarea in sistem continuu,prin regenerarea eficienta calculata la o putere suficienta pentru a raci laptele in toate procesele tehnologice conform cerintelor utilajelor, controlata server central al fabricii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Este componenta auxiliara si obligatorie a liniei de racire si pasteurizare , ce asigura apa racita la temperatura de 1˚C , necesara in procesele </w:t>
                </w:r>
                <w:r w:rsidRPr="00C00063">
                  <w:rPr>
                    <w:rFonts w:ascii="Arial" w:hAnsi="Arial" w:cs="Arial"/>
                    <w:i/>
                    <w:iCs/>
                    <w:sz w:val="22"/>
                    <w:szCs w:val="22"/>
                  </w:rPr>
                  <w:lastRenderedPageBreak/>
                  <w:t xml:space="preserve">tehnologice de racire a laptelui. </w:t>
                </w:r>
              </w:p>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Capacitatea este calculata si corelata cu utilajele , liniile tehnologice si procesele de fabricatie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780"/>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lastRenderedPageBreak/>
                  <w:t xml:space="preserve">6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Instalaţie lapte condensat + dozator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Tehnologie moderna de condensare a laptelui sub vid cu Capacitate 1000L-1200L /ora, temperatura de evaporare max 85C, pompa de presiune scazuta pentru evaporare </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Condensarea laptelui integral si pastrarea calitatilor nutritionale in vederea valorificarii superioare atat prin magazine cat si in industria de patiserie/ cofetarie. </w:t>
                </w:r>
              </w:p>
            </w:tc>
          </w:tr>
          <w:tr w:rsidR="00C00063" w:rsidRPr="00C00063" w:rsidTr="00C00063">
            <w:tblPrEx>
              <w:tblBorders>
                <w:top w:val="nil"/>
                <w:left w:val="nil"/>
                <w:bottom w:val="nil"/>
                <w:right w:val="nil"/>
                <w:insideH w:val="none" w:sz="0" w:space="0" w:color="auto"/>
                <w:insideV w:val="none" w:sz="0" w:space="0" w:color="auto"/>
              </w:tblBorders>
            </w:tblPrEx>
            <w:trPr>
              <w:gridAfter w:val="1"/>
              <w:wAfter w:w="29" w:type="dxa"/>
              <w:trHeight w:val="319"/>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7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Instalaţie caimac englezesc, cuptor, freezer, ambalare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80" w:type="dxa"/>
                <w:gridSpan w:val="2"/>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Capacitate 800kg/ciclu de productie, linie integrata controlata computer central, smantana initiala minim 35%, produs finit grasime 64% si capacitate marire numar retete prin dozare sare, variatii ale grasimii (vezi mascarpone), sa asigure temperatura de corecta de evaporare pentru reteta englezeasca clotted cream, freezer cu performante conform retetei</w:t>
                </w:r>
              </w:p>
            </w:tc>
            <w:tc>
              <w:tcPr>
                <w:tcW w:w="2077"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i/>
                    <w:iCs/>
                    <w:sz w:val="22"/>
                    <w:szCs w:val="22"/>
                  </w:rPr>
                </w:pPr>
                <w:r w:rsidRPr="00C00063">
                  <w:rPr>
                    <w:rFonts w:ascii="Arial" w:hAnsi="Arial" w:cs="Arial"/>
                    <w:i/>
                    <w:iCs/>
                    <w:sz w:val="22"/>
                    <w:szCs w:val="22"/>
                  </w:rPr>
                  <w:t xml:space="preserve">Productie de caimac traditional englezesc si balcanic , cu pastrarea </w:t>
                </w:r>
              </w:p>
              <w:p w:rsidR="00C00063" w:rsidRPr="00C00063" w:rsidRDefault="00C00063" w:rsidP="006F3D86">
                <w:pPr>
                  <w:pStyle w:val="Default"/>
                  <w:rPr>
                    <w:rFonts w:ascii="Arial" w:hAnsi="Arial" w:cs="Arial"/>
                    <w:i/>
                    <w:iCs/>
                    <w:sz w:val="22"/>
                    <w:szCs w:val="22"/>
                  </w:rPr>
                </w:pPr>
                <w:r w:rsidRPr="00C00063">
                  <w:rPr>
                    <w:rFonts w:ascii="Arial" w:hAnsi="Arial" w:cs="Arial"/>
                    <w:i/>
                    <w:iCs/>
                    <w:sz w:val="22"/>
                    <w:szCs w:val="22"/>
                  </w:rPr>
                  <w:t>calitatilor nutritionale, destinat prepararii de produse de patiserie.</w:t>
                </w:r>
              </w:p>
              <w:p w:rsidR="00C00063" w:rsidRPr="00C00063" w:rsidRDefault="00C00063" w:rsidP="006F3D86">
                <w:pPr>
                  <w:pStyle w:val="Default"/>
                  <w:rPr>
                    <w:rFonts w:ascii="Arial" w:hAnsi="Arial" w:cs="Arial"/>
                    <w:i/>
                    <w:iCs/>
                    <w:sz w:val="22"/>
                    <w:szCs w:val="22"/>
                  </w:rPr>
                </w:pPr>
              </w:p>
              <w:p w:rsidR="00C00063" w:rsidRPr="00C00063" w:rsidRDefault="00C00063" w:rsidP="006F3D86">
                <w:pPr>
                  <w:pStyle w:val="Default"/>
                  <w:rPr>
                    <w:rFonts w:ascii="Arial" w:hAnsi="Arial" w:cs="Arial"/>
                    <w:sz w:val="22"/>
                    <w:szCs w:val="22"/>
                  </w:rPr>
                </w:pP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436"/>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8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Instalaţie osmoza a apei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3000L/ora minimum, max 4000L/ora, instalatie care sa se poata coordona din server central fabrica, adaptat la calitatea apei disponibila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Este necesara apa pura pentru procesele tehnologice si pentru productia de abur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319"/>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9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Tanc apa osmozata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Capacitate 5000L, inox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Depozitarea in conditii igienice a apei osmozate si crearea unui stoc tampon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438"/>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10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Linie completa caşcaval treditional Rucar + branzeturi fermentate maturate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Inox, sistem semi-automat care sa permita utilizarea unui numar mare de retete romanesti si italiene, capacitate 500kg/schimb;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Productia in conditii de igiena a cascavalului traditional Rucar din lapte crud si a branzei maturate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434"/>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11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Linie acidofile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Tancuri inox pentru conditionare, linie automata ambalare produse cremoase comuna cu linia de caimac/crema englezeasca,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Iaurt, sana, lapte de putinei care sa pastreze toate calitatile nutritionale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438"/>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lastRenderedPageBreak/>
                  <w:t xml:space="preserve">12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Imprimante tracking produs (caimac, condensat, caşcaval) (inca 3 bucati fata de linie îmbuteliere)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3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Imprimanta industriala, aceleasi caracteristici cu cea mentionata mai sus, preferabil acelasi produs pentru a economisi consumabile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Cerinta legala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205"/>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13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Compresor aer 15KW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Putere specifica 15KWh, presiune conform specificatiilor tehnice finale ale fabricii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Necesar pentru actionarea utilajelor din fabrica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204"/>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14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Laborator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Dotare completa conform cerintelor legale, cu echipamente acreditate legal in Romania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Cerinta legala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666"/>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15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Electrostivuitor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2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1 stacker electric si 1 electrostivuitor pentru a depozita paleti grei: 1600kg per palet, de ridicat la 1.5m, capabile sa urce panta 5%, agrementate industrie alimentara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Necesar pentru a transporta si depozita paleti grei (produsele vor fi ambalate la sticla si cantaresc mai mult ca un produs similar ambalat in plastic) </w:t>
                </w:r>
              </w:p>
            </w:tc>
          </w:tr>
          <w:tr w:rsidR="00C00063" w:rsidRPr="00C00063" w:rsidTr="00C00063">
            <w:tblPrEx>
              <w:tblBorders>
                <w:top w:val="nil"/>
                <w:left w:val="nil"/>
                <w:bottom w:val="nil"/>
                <w:right w:val="nil"/>
                <w:insideH w:val="none" w:sz="0" w:space="0" w:color="auto"/>
                <w:insideV w:val="none" w:sz="0" w:space="0" w:color="auto"/>
              </w:tblBorders>
            </w:tblPrEx>
            <w:trPr>
              <w:gridAfter w:val="2"/>
              <w:wAfter w:w="44" w:type="dxa"/>
              <w:trHeight w:val="550"/>
            </w:trPr>
            <w:tc>
              <w:tcPr>
                <w:tcW w:w="738"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16 </w:t>
                </w:r>
              </w:p>
            </w:tc>
            <w:tc>
              <w:tcPr>
                <w:tcW w:w="2609"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Masa hidraulica - rampa </w:t>
                </w:r>
              </w:p>
            </w:tc>
            <w:tc>
              <w:tcPr>
                <w:tcW w:w="1082"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b/>
                    <w:bCs/>
                    <w:sz w:val="22"/>
                    <w:szCs w:val="22"/>
                  </w:rPr>
                  <w:t xml:space="preserve">1 </w:t>
                </w:r>
              </w:p>
            </w:tc>
            <w:tc>
              <w:tcPr>
                <w:tcW w:w="3867" w:type="dxa"/>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sz w:val="22"/>
                    <w:szCs w:val="22"/>
                  </w:rPr>
                  <w:t xml:space="preserve">Masa si rampa hidraulice pentru operatiuni incarcare-descarcare marfa, agrementate industrie alimentara, dimensiuni conform proiect, integrare in docurile de incarcare marfa respectiv descsarcare ambalaje </w:t>
                </w:r>
              </w:p>
            </w:tc>
            <w:tc>
              <w:tcPr>
                <w:tcW w:w="2075" w:type="dxa"/>
                <w:gridSpan w:val="3"/>
                <w:tcBorders>
                  <w:top w:val="single" w:sz="4" w:space="0" w:color="auto"/>
                  <w:left w:val="single" w:sz="4" w:space="0" w:color="auto"/>
                  <w:bottom w:val="single" w:sz="4" w:space="0" w:color="auto"/>
                  <w:right w:val="single" w:sz="4" w:space="0" w:color="auto"/>
                </w:tcBorders>
              </w:tcPr>
              <w:p w:rsidR="00C00063" w:rsidRPr="00C00063" w:rsidRDefault="00C00063" w:rsidP="006F3D86">
                <w:pPr>
                  <w:pStyle w:val="Default"/>
                  <w:rPr>
                    <w:rFonts w:ascii="Arial" w:hAnsi="Arial" w:cs="Arial"/>
                    <w:sz w:val="22"/>
                    <w:szCs w:val="22"/>
                  </w:rPr>
                </w:pPr>
                <w:r w:rsidRPr="00C00063">
                  <w:rPr>
                    <w:rFonts w:ascii="Arial" w:hAnsi="Arial" w:cs="Arial"/>
                    <w:i/>
                    <w:iCs/>
                    <w:sz w:val="22"/>
                    <w:szCs w:val="22"/>
                  </w:rPr>
                  <w:t xml:space="preserve">Asigura operatiuni de incarcare / descarcare in si din mijloace de transport specializate. </w:t>
                </w:r>
              </w:p>
            </w:tc>
          </w:tr>
        </w:tbl>
        <w:p w:rsidR="00C42C0F" w:rsidRDefault="00C42C0F" w:rsidP="00865117">
          <w:pPr>
            <w:jc w:val="both"/>
            <w:rPr>
              <w:rFonts w:ascii="Arial" w:hAnsi="Arial" w:cs="Arial"/>
              <w:b/>
              <w:bCs/>
            </w:rPr>
          </w:pPr>
        </w:p>
        <w:p w:rsidR="00865117" w:rsidRPr="00865117" w:rsidRDefault="00865117" w:rsidP="00C42C0F">
          <w:pPr>
            <w:spacing w:after="0"/>
            <w:jc w:val="both"/>
            <w:rPr>
              <w:rFonts w:ascii="Arial" w:hAnsi="Arial" w:cs="Arial"/>
              <w:b/>
              <w:bCs/>
            </w:rPr>
          </w:pPr>
          <w:r w:rsidRPr="00865117">
            <w:rPr>
              <w:rFonts w:ascii="Arial" w:hAnsi="Arial" w:cs="Arial"/>
              <w:b/>
              <w:bCs/>
            </w:rPr>
            <w:t>UTILITATI</w:t>
          </w:r>
        </w:p>
        <w:p w:rsidR="00865117" w:rsidRDefault="00865117" w:rsidP="00C42C0F">
          <w:pPr>
            <w:pStyle w:val="Default"/>
            <w:jc w:val="both"/>
            <w:rPr>
              <w:rFonts w:ascii="Arial" w:hAnsi="Arial" w:cs="Arial"/>
              <w:sz w:val="22"/>
              <w:szCs w:val="22"/>
            </w:rPr>
          </w:pPr>
          <w:r w:rsidRPr="00C42C0F">
            <w:rPr>
              <w:rFonts w:ascii="Arial" w:hAnsi="Arial" w:cs="Arial"/>
              <w:b/>
              <w:sz w:val="22"/>
              <w:szCs w:val="22"/>
            </w:rPr>
            <w:t>1.</w:t>
          </w:r>
          <w:r w:rsidRPr="00865117">
            <w:rPr>
              <w:rFonts w:ascii="Arial" w:hAnsi="Arial" w:cs="Arial"/>
              <w:sz w:val="22"/>
              <w:szCs w:val="22"/>
            </w:rPr>
            <w:t xml:space="preserve"> </w:t>
          </w:r>
          <w:r w:rsidRPr="00865117">
            <w:rPr>
              <w:rFonts w:ascii="Arial" w:hAnsi="Arial" w:cs="Arial"/>
              <w:b/>
              <w:bCs/>
              <w:sz w:val="22"/>
              <w:szCs w:val="22"/>
            </w:rPr>
            <w:t>Alimentare cu apa</w:t>
          </w:r>
          <w:r w:rsidRPr="00865117">
            <w:rPr>
              <w:rFonts w:ascii="Arial" w:hAnsi="Arial" w:cs="Arial"/>
              <w:sz w:val="22"/>
              <w:szCs w:val="22"/>
            </w:rPr>
            <w:t xml:space="preserve">: </w:t>
          </w:r>
        </w:p>
        <w:p w:rsidR="00E93186" w:rsidRPr="00E93186" w:rsidRDefault="00C42C0F" w:rsidP="00E93186">
          <w:pPr>
            <w:pStyle w:val="Default"/>
            <w:rPr>
              <w:rFonts w:ascii="Arial" w:hAnsi="Arial" w:cs="Arial"/>
              <w:b/>
              <w:sz w:val="22"/>
              <w:szCs w:val="22"/>
            </w:rPr>
          </w:pPr>
          <w:r>
            <w:rPr>
              <w:rFonts w:ascii="Arial" w:hAnsi="Arial" w:cs="Arial"/>
              <w:b/>
              <w:sz w:val="22"/>
              <w:szCs w:val="22"/>
            </w:rPr>
            <w:t xml:space="preserve">             </w:t>
          </w:r>
          <w:r w:rsidR="00BB7D0C">
            <w:rPr>
              <w:rFonts w:ascii="Arial" w:hAnsi="Arial" w:cs="Arial"/>
              <w:b/>
              <w:sz w:val="22"/>
              <w:szCs w:val="22"/>
            </w:rPr>
            <w:t>G</w:t>
          </w:r>
          <w:r w:rsidR="00BB7D0C" w:rsidRPr="00E93186">
            <w:rPr>
              <w:rFonts w:ascii="Arial" w:hAnsi="Arial" w:cs="Arial"/>
              <w:b/>
              <w:sz w:val="22"/>
              <w:szCs w:val="22"/>
            </w:rPr>
            <w:t xml:space="preserve">OSPODARIA DE APA </w:t>
          </w:r>
        </w:p>
        <w:p w:rsidR="00715ED5" w:rsidRDefault="00E93186" w:rsidP="00E93186">
          <w:pPr>
            <w:spacing w:after="0"/>
            <w:jc w:val="both"/>
            <w:rPr>
              <w:rFonts w:ascii="Arial" w:hAnsi="Arial" w:cs="Arial"/>
            </w:rPr>
          </w:pPr>
          <w:r w:rsidRPr="00E93186">
            <w:rPr>
              <w:rFonts w:ascii="Arial" w:hAnsi="Arial" w:cs="Arial"/>
            </w:rPr>
            <w:t xml:space="preserve">     -</w:t>
          </w:r>
          <w:r w:rsidR="00C42C0F">
            <w:rPr>
              <w:rFonts w:ascii="Arial" w:hAnsi="Arial" w:cs="Arial"/>
            </w:rPr>
            <w:t>1</w:t>
          </w:r>
          <w:r w:rsidR="00BB7D0C">
            <w:rPr>
              <w:rFonts w:ascii="Arial" w:hAnsi="Arial" w:cs="Arial"/>
            </w:rPr>
            <w:t xml:space="preserve">foraj de </w:t>
          </w:r>
          <w:r w:rsidRPr="00E93186">
            <w:rPr>
              <w:rFonts w:ascii="Arial" w:hAnsi="Arial" w:cs="Arial"/>
            </w:rPr>
            <w:t xml:space="preserve">adâncime (sursa principala) si un altul de rezerva (H </w:t>
          </w:r>
          <w:r w:rsidR="00BB7D0C">
            <w:rPr>
              <w:rFonts w:ascii="Arial" w:hAnsi="Arial" w:cs="Arial"/>
            </w:rPr>
            <w:t>estimat</w:t>
          </w:r>
          <w:r w:rsidRPr="00E93186">
            <w:rPr>
              <w:rFonts w:ascii="Arial" w:hAnsi="Arial" w:cs="Arial"/>
            </w:rPr>
            <w:t>=270m</w:t>
          </w:r>
          <w:r w:rsidR="00BB7D0C">
            <w:rPr>
              <w:rFonts w:ascii="Arial" w:hAnsi="Arial" w:cs="Arial"/>
            </w:rPr>
            <w:t xml:space="preserve"> CA</w:t>
          </w:r>
          <w:r w:rsidRPr="00E93186">
            <w:rPr>
              <w:rFonts w:ascii="Arial" w:hAnsi="Arial" w:cs="Arial"/>
            </w:rPr>
            <w:t>) pentru  al</w:t>
          </w:r>
          <w:r w:rsidR="00715ED5">
            <w:rPr>
              <w:rFonts w:ascii="Arial" w:hAnsi="Arial" w:cs="Arial"/>
            </w:rPr>
            <w:t xml:space="preserve">imentarea cu apa a obiectivului. </w:t>
          </w:r>
        </w:p>
        <w:p w:rsidR="00715ED5" w:rsidRDefault="00715ED5" w:rsidP="00E93186">
          <w:pPr>
            <w:spacing w:after="0"/>
            <w:jc w:val="both"/>
            <w:rPr>
              <w:rFonts w:ascii="Arial" w:hAnsi="Arial" w:cs="Arial"/>
            </w:rPr>
          </w:pPr>
          <w:r>
            <w:rPr>
              <w:rFonts w:ascii="Arial" w:hAnsi="Arial" w:cs="Arial"/>
            </w:rPr>
            <w:t>Consumul de apa in perioada operationala va fi de aproximativ 1200mc/luna.</w:t>
          </w:r>
        </w:p>
        <w:p w:rsidR="00E93186" w:rsidRPr="00E93186" w:rsidRDefault="00715ED5" w:rsidP="00E93186">
          <w:pPr>
            <w:spacing w:after="0"/>
            <w:jc w:val="both"/>
            <w:rPr>
              <w:rFonts w:ascii="Arial" w:hAnsi="Arial" w:cs="Arial"/>
            </w:rPr>
          </w:pPr>
          <w:r>
            <w:rPr>
              <w:rFonts w:ascii="Arial" w:hAnsi="Arial" w:cs="Arial"/>
            </w:rPr>
            <w:t>Necesarul maxim zilnic de apa rece Q=53,82mc/zi (conf. Avizului de Gospodarirea apelor nr.9/2016)</w:t>
          </w:r>
        </w:p>
        <w:p w:rsidR="00E93186" w:rsidRPr="00E93186" w:rsidRDefault="00E93186" w:rsidP="00E93186">
          <w:pPr>
            <w:pStyle w:val="Default"/>
            <w:jc w:val="both"/>
            <w:rPr>
              <w:rFonts w:ascii="Arial" w:hAnsi="Arial" w:cs="Arial"/>
              <w:sz w:val="22"/>
              <w:szCs w:val="22"/>
            </w:rPr>
          </w:pPr>
          <w:r w:rsidRPr="00E93186">
            <w:rPr>
              <w:rFonts w:ascii="Arial" w:hAnsi="Arial" w:cs="Arial"/>
              <w:sz w:val="22"/>
              <w:szCs w:val="22"/>
            </w:rPr>
            <w:t xml:space="preserve">     -staţie tratare şi pompare apa. Statia de tratare consta dintr-o </w:t>
          </w:r>
          <w:r w:rsidRPr="00E93186">
            <w:rPr>
              <w:rFonts w:ascii="Arial" w:hAnsi="Arial" w:cs="Arial"/>
              <w:iCs/>
              <w:sz w:val="22"/>
              <w:szCs w:val="22"/>
            </w:rPr>
            <w:t>instalaţie automata de clorinare</w:t>
          </w:r>
          <w:r w:rsidRPr="00E93186">
            <w:rPr>
              <w:rFonts w:ascii="Arial" w:hAnsi="Arial" w:cs="Arial"/>
              <w:i/>
              <w:iCs/>
              <w:sz w:val="22"/>
              <w:szCs w:val="22"/>
            </w:rPr>
            <w:t xml:space="preserve"> </w:t>
          </w:r>
          <w:r w:rsidRPr="00E93186">
            <w:rPr>
              <w:rFonts w:ascii="Arial" w:hAnsi="Arial" w:cs="Arial"/>
              <w:sz w:val="22"/>
              <w:szCs w:val="22"/>
            </w:rPr>
            <w:t>cu clor gazos si o staţie de pompare, poziţionate într-un container.</w:t>
          </w:r>
          <w:r w:rsidRPr="00E93186">
            <w:rPr>
              <w:rFonts w:ascii="Arial" w:hAnsi="Arial" w:cs="Arial"/>
              <w:iCs/>
              <w:sz w:val="22"/>
              <w:szCs w:val="22"/>
            </w:rPr>
            <w:t>Staţia de pompe</w:t>
          </w:r>
          <w:r w:rsidRPr="00E93186">
            <w:rPr>
              <w:rFonts w:ascii="Arial" w:hAnsi="Arial" w:cs="Arial"/>
              <w:i/>
              <w:iCs/>
              <w:sz w:val="22"/>
              <w:szCs w:val="22"/>
            </w:rPr>
            <w:t xml:space="preserve"> </w:t>
          </w:r>
          <w:r w:rsidRPr="00E93186">
            <w:rPr>
              <w:rFonts w:ascii="Arial" w:hAnsi="Arial" w:cs="Arial"/>
              <w:sz w:val="22"/>
              <w:szCs w:val="22"/>
            </w:rPr>
            <w:t>se va echipa cu  grup de pompare cu  electropompe vertical si recipient de hidrofor cu membrana .</w:t>
          </w:r>
        </w:p>
        <w:p w:rsidR="00E93186" w:rsidRPr="00E93186" w:rsidRDefault="00E93186" w:rsidP="00E93186">
          <w:pPr>
            <w:pStyle w:val="Default"/>
            <w:rPr>
              <w:rFonts w:ascii="Arial" w:hAnsi="Arial" w:cs="Arial"/>
              <w:sz w:val="22"/>
              <w:szCs w:val="22"/>
            </w:rPr>
          </w:pPr>
          <w:r w:rsidRPr="00E93186">
            <w:rPr>
              <w:rFonts w:ascii="Arial" w:hAnsi="Arial" w:cs="Arial"/>
              <w:sz w:val="22"/>
              <w:szCs w:val="22"/>
            </w:rPr>
            <w:t xml:space="preserve">     -rezervor cilindric suprateran metalic cu capacitatea de cca. 220 mc.pentru</w:t>
          </w:r>
          <w:r w:rsidRPr="00E93186">
            <w:rPr>
              <w:rFonts w:ascii="Arial" w:hAnsi="Arial" w:cs="Arial"/>
              <w:i/>
              <w:iCs/>
              <w:sz w:val="22"/>
              <w:szCs w:val="22"/>
            </w:rPr>
            <w:t xml:space="preserve"> î</w:t>
          </w:r>
          <w:r w:rsidRPr="00E93186">
            <w:rPr>
              <w:rFonts w:ascii="Arial" w:hAnsi="Arial" w:cs="Arial"/>
              <w:iCs/>
              <w:sz w:val="22"/>
              <w:szCs w:val="22"/>
            </w:rPr>
            <w:t>nmagazinare</w:t>
          </w:r>
          <w:r w:rsidRPr="00E93186">
            <w:rPr>
              <w:rFonts w:ascii="Arial" w:hAnsi="Arial" w:cs="Arial"/>
              <w:i/>
              <w:iCs/>
              <w:sz w:val="22"/>
              <w:szCs w:val="22"/>
            </w:rPr>
            <w:t xml:space="preserve"> </w:t>
          </w:r>
          <w:r w:rsidRPr="00E93186">
            <w:rPr>
              <w:rFonts w:ascii="Arial" w:hAnsi="Arial" w:cs="Arial"/>
              <w:sz w:val="22"/>
              <w:szCs w:val="22"/>
            </w:rPr>
            <w:t xml:space="preserve">apa potabila şi pentru incendiu. Golirea şi preaplinul se vor colecta intr-un cămin prevazut lângă rezervorul de înmagazinare. </w:t>
          </w:r>
        </w:p>
        <w:p w:rsidR="00E93186" w:rsidRPr="00E93186" w:rsidRDefault="00E93186" w:rsidP="00E93186">
          <w:pPr>
            <w:spacing w:after="0"/>
            <w:rPr>
              <w:rFonts w:ascii="Arial" w:hAnsi="Arial" w:cs="Arial"/>
            </w:rPr>
          </w:pPr>
          <w:r w:rsidRPr="00E93186">
            <w:rPr>
              <w:rFonts w:ascii="Arial" w:hAnsi="Arial" w:cs="Arial"/>
            </w:rPr>
            <w:t xml:space="preserve">     </w:t>
          </w:r>
          <w:r w:rsidRPr="00E93186">
            <w:rPr>
              <w:rFonts w:ascii="Arial" w:hAnsi="Arial" w:cs="Arial"/>
              <w:i/>
              <w:iCs/>
            </w:rPr>
            <w:t xml:space="preserve">Reţeaua de alimentare cu apa </w:t>
          </w:r>
          <w:r w:rsidRPr="00E93186">
            <w:rPr>
              <w:rFonts w:ascii="Arial" w:hAnsi="Arial" w:cs="Arial"/>
            </w:rPr>
            <w:t>ce alimentează clădirea are D 110 mm PHD. Toate conductele din polietilena vor fi din plastic negru de înalta densitate (PEHD) si vor fi marcate in conformitate cu normele specifice.. Durata de viata a conductelor din polietilena este previzionată la minim 50 ani.</w:t>
          </w:r>
        </w:p>
        <w:p w:rsidR="00E93186" w:rsidRPr="00E93186" w:rsidRDefault="00E93186" w:rsidP="00E93186">
          <w:pPr>
            <w:pStyle w:val="Default"/>
            <w:rPr>
              <w:rFonts w:ascii="Arial" w:hAnsi="Arial" w:cs="Arial"/>
              <w:sz w:val="22"/>
              <w:szCs w:val="22"/>
            </w:rPr>
          </w:pPr>
          <w:r w:rsidRPr="00E93186">
            <w:rPr>
              <w:rFonts w:ascii="Arial" w:hAnsi="Arial" w:cs="Arial"/>
              <w:i/>
              <w:iCs/>
              <w:sz w:val="22"/>
              <w:szCs w:val="22"/>
            </w:rPr>
            <w:t>Platformele realizate in cadrul gospodariei de apa</w:t>
          </w:r>
          <w:r w:rsidRPr="00E93186">
            <w:rPr>
              <w:rFonts w:ascii="Arial" w:hAnsi="Arial" w:cs="Arial"/>
              <w:sz w:val="22"/>
              <w:szCs w:val="22"/>
            </w:rPr>
            <w:t xml:space="preserve">: </w:t>
          </w:r>
        </w:p>
        <w:p w:rsidR="00E93186" w:rsidRPr="00E93186" w:rsidRDefault="00E93186" w:rsidP="00E93186">
          <w:pPr>
            <w:pStyle w:val="Default"/>
            <w:spacing w:after="27"/>
            <w:rPr>
              <w:rFonts w:ascii="Arial" w:hAnsi="Arial" w:cs="Arial"/>
              <w:sz w:val="22"/>
              <w:szCs w:val="22"/>
            </w:rPr>
          </w:pPr>
          <w:r w:rsidRPr="00E93186">
            <w:rPr>
              <w:rFonts w:ascii="Arial" w:hAnsi="Arial" w:cs="Arial"/>
              <w:sz w:val="22"/>
              <w:szCs w:val="22"/>
            </w:rPr>
            <w:t xml:space="preserve">      - Fundaţia </w:t>
          </w:r>
          <w:r w:rsidRPr="00E93186">
            <w:rPr>
              <w:rFonts w:ascii="Arial" w:hAnsi="Arial" w:cs="Arial"/>
              <w:i/>
              <w:iCs/>
              <w:sz w:val="22"/>
              <w:szCs w:val="22"/>
            </w:rPr>
            <w:t xml:space="preserve">pentru rezervorul suprateran </w:t>
          </w:r>
          <w:r w:rsidRPr="00E93186">
            <w:rPr>
              <w:rFonts w:ascii="Arial" w:hAnsi="Arial" w:cs="Arial"/>
              <w:sz w:val="22"/>
              <w:szCs w:val="22"/>
            </w:rPr>
            <w:t>este o construcţie circulara, realizata din beton armat, cu D 7.00m prevzut pe tot conturul fundaţiei circulare cu un trotuar de garda cu latimea de 1m.</w:t>
          </w:r>
        </w:p>
        <w:p w:rsidR="00E93186" w:rsidRPr="00E93186" w:rsidRDefault="00E93186" w:rsidP="00E93186">
          <w:pPr>
            <w:pStyle w:val="Default"/>
            <w:spacing w:after="27"/>
            <w:rPr>
              <w:rFonts w:ascii="Arial" w:hAnsi="Arial" w:cs="Arial"/>
              <w:sz w:val="22"/>
              <w:szCs w:val="22"/>
            </w:rPr>
          </w:pPr>
          <w:r w:rsidRPr="00E93186">
            <w:rPr>
              <w:rFonts w:ascii="Arial" w:hAnsi="Arial" w:cs="Arial"/>
              <w:sz w:val="22"/>
              <w:szCs w:val="22"/>
            </w:rPr>
            <w:t xml:space="preserve">    - </w:t>
          </w:r>
          <w:r w:rsidRPr="00E93186">
            <w:rPr>
              <w:rFonts w:ascii="Arial" w:hAnsi="Arial" w:cs="Arial"/>
              <w:i/>
              <w:iCs/>
              <w:sz w:val="22"/>
              <w:szCs w:val="22"/>
            </w:rPr>
            <w:t xml:space="preserve">Platforma pentru staţia de filtre </w:t>
          </w:r>
          <w:r w:rsidRPr="00E93186">
            <w:rPr>
              <w:rFonts w:ascii="Arial" w:hAnsi="Arial" w:cs="Arial"/>
              <w:sz w:val="22"/>
              <w:szCs w:val="22"/>
            </w:rPr>
            <w:t>este o construcţie realizata din beton armat, cu dimensiunile în plan de 17.00m x7.70m prevăzuta cu trotuar perimetral, cu latimea de 1m;</w:t>
          </w:r>
        </w:p>
        <w:p w:rsidR="00E93186" w:rsidRPr="00E93186" w:rsidRDefault="00E93186" w:rsidP="00E93186">
          <w:pPr>
            <w:pStyle w:val="Default"/>
            <w:rPr>
              <w:rFonts w:ascii="Arial" w:hAnsi="Arial" w:cs="Arial"/>
              <w:sz w:val="22"/>
              <w:szCs w:val="22"/>
            </w:rPr>
          </w:pPr>
          <w:r w:rsidRPr="00E93186">
            <w:rPr>
              <w:rFonts w:ascii="Arial" w:hAnsi="Arial" w:cs="Arial"/>
              <w:sz w:val="22"/>
              <w:szCs w:val="22"/>
            </w:rPr>
            <w:lastRenderedPageBreak/>
            <w:t xml:space="preserve">    - </w:t>
          </w:r>
          <w:r w:rsidRPr="00E93186">
            <w:rPr>
              <w:rFonts w:ascii="Arial" w:hAnsi="Arial" w:cs="Arial"/>
              <w:i/>
              <w:iCs/>
              <w:sz w:val="22"/>
              <w:szCs w:val="22"/>
            </w:rPr>
            <w:t xml:space="preserve">Cabina put </w:t>
          </w:r>
          <w:r w:rsidRPr="00E93186">
            <w:rPr>
              <w:rFonts w:ascii="Arial" w:hAnsi="Arial" w:cs="Arial"/>
              <w:sz w:val="22"/>
              <w:szCs w:val="22"/>
            </w:rPr>
            <w:t xml:space="preserve">este o construcţie rectangulara subterana, realizata din beton armat, cu dimensiunile utile în plan de 1.80mx2.40m. Inaltimea libera a acestuia este de 2.00m. </w:t>
          </w:r>
        </w:p>
        <w:p w:rsidR="00E93186" w:rsidRDefault="00E93186" w:rsidP="00E93186">
          <w:pPr>
            <w:pStyle w:val="Default"/>
            <w:spacing w:after="27"/>
            <w:jc w:val="both"/>
            <w:rPr>
              <w:rFonts w:ascii="Arial" w:hAnsi="Arial" w:cs="Arial"/>
              <w:sz w:val="22"/>
              <w:szCs w:val="22"/>
            </w:rPr>
          </w:pPr>
          <w:r w:rsidRPr="00E93186">
            <w:rPr>
              <w:rFonts w:ascii="Arial" w:hAnsi="Arial" w:cs="Arial"/>
              <w:sz w:val="22"/>
              <w:szCs w:val="22"/>
            </w:rPr>
            <w:t xml:space="preserve">     Din Gospodaria de apa intreaga cantitate de apa necesara in cladire va fi trecuta printr-o </w:t>
          </w:r>
          <w:r w:rsidRPr="00E93186">
            <w:rPr>
              <w:rFonts w:ascii="Arial" w:hAnsi="Arial" w:cs="Arial"/>
              <w:b/>
              <w:sz w:val="22"/>
              <w:szCs w:val="22"/>
            </w:rPr>
            <w:t>statie de osmoza</w:t>
          </w:r>
          <w:r w:rsidRPr="00E93186">
            <w:rPr>
              <w:rFonts w:ascii="Arial" w:hAnsi="Arial" w:cs="Arial"/>
              <w:sz w:val="22"/>
              <w:szCs w:val="22"/>
            </w:rPr>
            <w:t xml:space="preserve"> cu capacitatea de max. 4000 l/ ora, si stocata temporar intr-un bazin (tanc osmoza) cu capacitatea de stocare 5000 l.</w:t>
          </w:r>
        </w:p>
        <w:p w:rsidR="00BB7D0C" w:rsidRPr="0059643B" w:rsidRDefault="00BB7D0C" w:rsidP="00BB7D0C">
          <w:pPr>
            <w:pStyle w:val="Default"/>
            <w:rPr>
              <w:rFonts w:ascii="Arial" w:hAnsi="Arial" w:cs="Arial"/>
              <w:b/>
              <w:sz w:val="22"/>
              <w:szCs w:val="22"/>
            </w:rPr>
          </w:pPr>
          <w:r>
            <w:rPr>
              <w:rFonts w:ascii="Arial" w:hAnsi="Arial" w:cs="Arial"/>
              <w:b/>
              <w:sz w:val="22"/>
              <w:szCs w:val="22"/>
            </w:rPr>
            <w:t xml:space="preserve">             I</w:t>
          </w:r>
          <w:r w:rsidRPr="0059643B">
            <w:rPr>
              <w:rFonts w:ascii="Arial" w:hAnsi="Arial" w:cs="Arial"/>
              <w:b/>
              <w:sz w:val="22"/>
              <w:szCs w:val="22"/>
            </w:rPr>
            <w:t xml:space="preserve">NSTALATIE DE INCENDIU </w:t>
          </w:r>
        </w:p>
        <w:p w:rsidR="00BB7D0C" w:rsidRPr="0059643B" w:rsidRDefault="00BB7D0C" w:rsidP="00BB7D0C">
          <w:pPr>
            <w:pStyle w:val="Default"/>
            <w:rPr>
              <w:rFonts w:ascii="Arial" w:hAnsi="Arial" w:cs="Arial"/>
              <w:sz w:val="22"/>
              <w:szCs w:val="22"/>
            </w:rPr>
          </w:pPr>
          <w:r>
            <w:rPr>
              <w:rFonts w:ascii="Arial" w:hAnsi="Arial" w:cs="Arial"/>
              <w:b/>
              <w:bCs/>
              <w:sz w:val="22"/>
              <w:szCs w:val="22"/>
            </w:rPr>
            <w:t xml:space="preserve">    C</w:t>
          </w:r>
          <w:r w:rsidRPr="0059643B">
            <w:rPr>
              <w:rFonts w:ascii="Arial" w:hAnsi="Arial" w:cs="Arial"/>
              <w:b/>
              <w:bCs/>
              <w:sz w:val="22"/>
              <w:szCs w:val="22"/>
            </w:rPr>
            <w:t>ladirea se va echipa cu instalatii de stingere a incendiilor cu hidranţi interiori</w:t>
          </w:r>
          <w:r w:rsidRPr="0059643B">
            <w:rPr>
              <w:rFonts w:ascii="Arial" w:hAnsi="Arial" w:cs="Arial"/>
              <w:sz w:val="22"/>
              <w:szCs w:val="22"/>
            </w:rPr>
            <w:t xml:space="preserve"> si conducte de distributie</w:t>
          </w:r>
          <w:r w:rsidRPr="0059643B">
            <w:rPr>
              <w:rFonts w:ascii="Arial" w:hAnsi="Arial" w:cs="Arial"/>
              <w:b/>
              <w:bCs/>
              <w:sz w:val="22"/>
              <w:szCs w:val="22"/>
            </w:rPr>
            <w:t xml:space="preserve">; </w:t>
          </w:r>
          <w:r w:rsidRPr="0059643B">
            <w:rPr>
              <w:rFonts w:ascii="Arial" w:hAnsi="Arial" w:cs="Arial"/>
              <w:sz w:val="22"/>
              <w:szCs w:val="22"/>
            </w:rPr>
            <w:t xml:space="preserve">nu necesita echiparea tehnica cu instalatii de stingere a incendiilor cu hidranti exteriori. </w:t>
          </w:r>
        </w:p>
        <w:p w:rsidR="00BB7D0C" w:rsidRPr="0059643B" w:rsidRDefault="00BB7D0C" w:rsidP="00BB7D0C">
          <w:pPr>
            <w:pStyle w:val="Default"/>
            <w:rPr>
              <w:rFonts w:ascii="Arial" w:hAnsi="Arial" w:cs="Arial"/>
              <w:sz w:val="22"/>
              <w:szCs w:val="22"/>
            </w:rPr>
          </w:pPr>
          <w:r w:rsidRPr="0059643B">
            <w:rPr>
              <w:rFonts w:ascii="Arial" w:hAnsi="Arial" w:cs="Arial"/>
              <w:sz w:val="22"/>
              <w:szCs w:val="22"/>
            </w:rPr>
            <w:t xml:space="preserve">Gospodaria de apa necesara pentru instalatia de stingere a incendiilor cu hidranti interiori este formata din rezervor de apa cu volumul minim util de 7.68 mc, grup de pompare, recipient de hidrofor, vane, clapete de sens, etc. </w:t>
          </w:r>
        </w:p>
        <w:p w:rsidR="00BB7D0C" w:rsidRPr="00E93186" w:rsidRDefault="00BB7D0C" w:rsidP="00E93186">
          <w:pPr>
            <w:pStyle w:val="Default"/>
            <w:spacing w:after="27"/>
            <w:jc w:val="both"/>
            <w:rPr>
              <w:rFonts w:ascii="Arial" w:hAnsi="Arial" w:cs="Arial"/>
              <w:sz w:val="22"/>
              <w:szCs w:val="22"/>
            </w:rPr>
          </w:pPr>
        </w:p>
        <w:p w:rsidR="00707E20" w:rsidRDefault="00865117" w:rsidP="00707E20">
          <w:pPr>
            <w:pStyle w:val="Default"/>
            <w:rPr>
              <w:rFonts w:ascii="Arial" w:hAnsi="Arial" w:cs="Arial"/>
              <w:sz w:val="22"/>
              <w:szCs w:val="22"/>
            </w:rPr>
          </w:pPr>
          <w:r w:rsidRPr="00C42C0F">
            <w:rPr>
              <w:rFonts w:ascii="Arial" w:hAnsi="Arial" w:cs="Arial"/>
              <w:b/>
              <w:sz w:val="22"/>
              <w:szCs w:val="22"/>
            </w:rPr>
            <w:t>2.</w:t>
          </w:r>
          <w:r w:rsidRPr="00865117">
            <w:rPr>
              <w:rFonts w:ascii="Arial" w:hAnsi="Arial" w:cs="Arial"/>
              <w:sz w:val="22"/>
              <w:szCs w:val="22"/>
            </w:rPr>
            <w:t xml:space="preserve"> </w:t>
          </w:r>
          <w:r w:rsidRPr="00865117">
            <w:rPr>
              <w:rFonts w:ascii="Arial" w:hAnsi="Arial" w:cs="Arial"/>
              <w:b/>
              <w:bCs/>
              <w:sz w:val="22"/>
              <w:szCs w:val="22"/>
            </w:rPr>
            <w:t>Evacuarea apelor menajere si tehnologice uzate</w:t>
          </w:r>
          <w:r w:rsidRPr="00865117">
            <w:rPr>
              <w:rFonts w:ascii="Arial" w:hAnsi="Arial" w:cs="Arial"/>
              <w:sz w:val="22"/>
              <w:szCs w:val="22"/>
            </w:rPr>
            <w:t xml:space="preserve">: </w:t>
          </w:r>
        </w:p>
        <w:p w:rsidR="00707E20" w:rsidRPr="00707E20" w:rsidRDefault="00707E20" w:rsidP="00707E20">
          <w:pPr>
            <w:pStyle w:val="Default"/>
            <w:rPr>
              <w:rFonts w:ascii="Arial" w:hAnsi="Arial" w:cs="Arial"/>
              <w:sz w:val="22"/>
              <w:szCs w:val="22"/>
            </w:rPr>
          </w:pPr>
          <w:r>
            <w:rPr>
              <w:rFonts w:ascii="Arial" w:hAnsi="Arial" w:cs="Arial"/>
              <w:sz w:val="22"/>
              <w:szCs w:val="22"/>
            </w:rPr>
            <w:t xml:space="preserve">       </w:t>
          </w:r>
          <w:r w:rsidRPr="00707E20">
            <w:rPr>
              <w:rFonts w:ascii="Arial" w:hAnsi="Arial" w:cs="Arial"/>
              <w:b/>
              <w:sz w:val="22"/>
              <w:szCs w:val="22"/>
            </w:rPr>
            <w:t>SISTEMUL DE CANALIZARE</w:t>
          </w:r>
          <w:r w:rsidRPr="00865117">
            <w:rPr>
              <w:rFonts w:ascii="Arial" w:hAnsi="Arial" w:cs="Arial"/>
              <w:sz w:val="22"/>
              <w:szCs w:val="22"/>
            </w:rPr>
            <w:t xml:space="preserve"> </w:t>
          </w:r>
          <w:r w:rsidR="00865117" w:rsidRPr="00865117">
            <w:rPr>
              <w:rFonts w:ascii="Arial" w:hAnsi="Arial" w:cs="Arial"/>
              <w:sz w:val="22"/>
              <w:szCs w:val="22"/>
            </w:rPr>
            <w:t>va fi unul separativ</w:t>
          </w:r>
          <w:r w:rsidRPr="00707E20">
            <w:rPr>
              <w:b/>
              <w:bCs/>
              <w:sz w:val="23"/>
              <w:szCs w:val="23"/>
            </w:rPr>
            <w:t xml:space="preserve"> </w:t>
          </w:r>
          <w:r>
            <w:rPr>
              <w:sz w:val="23"/>
              <w:szCs w:val="23"/>
            </w:rPr>
            <w:t xml:space="preserve"> </w:t>
          </w:r>
          <w:r w:rsidRPr="00707E20">
            <w:rPr>
              <w:rFonts w:ascii="Arial" w:hAnsi="Arial" w:cs="Arial"/>
              <w:sz w:val="22"/>
              <w:szCs w:val="22"/>
            </w:rPr>
            <w:t xml:space="preserve">astfel: </w:t>
          </w:r>
        </w:p>
        <w:p w:rsidR="00707E20" w:rsidRPr="00707E20" w:rsidRDefault="00707E20" w:rsidP="00707E20">
          <w:pPr>
            <w:pStyle w:val="Default"/>
            <w:jc w:val="both"/>
            <w:rPr>
              <w:rFonts w:ascii="Arial" w:hAnsi="Arial" w:cs="Arial"/>
              <w:sz w:val="22"/>
              <w:szCs w:val="22"/>
            </w:rPr>
          </w:pPr>
          <w:r w:rsidRPr="00707E20">
            <w:rPr>
              <w:rFonts w:ascii="Arial" w:hAnsi="Arial" w:cs="Arial"/>
              <w:sz w:val="22"/>
              <w:szCs w:val="22"/>
            </w:rPr>
            <w:t xml:space="preserve"> - </w:t>
          </w:r>
          <w:r w:rsidRPr="00707E20">
            <w:rPr>
              <w:rFonts w:ascii="Arial" w:hAnsi="Arial" w:cs="Arial"/>
              <w:i/>
              <w:iCs/>
              <w:sz w:val="22"/>
              <w:szCs w:val="22"/>
            </w:rPr>
            <w:t>trei retele de canalizare pentru ape uzate menajere si tehnologice</w:t>
          </w:r>
          <w:r w:rsidRPr="00707E20">
            <w:rPr>
              <w:rFonts w:ascii="Arial" w:hAnsi="Arial" w:cs="Arial"/>
              <w:sz w:val="22"/>
              <w:szCs w:val="22"/>
            </w:rPr>
            <w:t xml:space="preserve">, retele cu scurgere gravitationala spre </w:t>
          </w:r>
          <w:r w:rsidRPr="00707E20">
            <w:rPr>
              <w:rFonts w:ascii="Arial" w:hAnsi="Arial" w:cs="Arial"/>
              <w:i/>
              <w:iCs/>
              <w:sz w:val="22"/>
              <w:szCs w:val="22"/>
            </w:rPr>
            <w:t>Statia de Epurare</w:t>
          </w:r>
          <w:r w:rsidRPr="00707E20">
            <w:rPr>
              <w:rFonts w:ascii="Arial" w:hAnsi="Arial" w:cs="Arial"/>
              <w:sz w:val="22"/>
              <w:szCs w:val="22"/>
            </w:rPr>
            <w:t>, pozitionata in incinta, Cantitatea cea mai mare va fi data de apele tehnologice uzate, impreuna volumul de ape uzate fiind estimat la 50 m3/ zi. Acestea vor fi transportate prin conducte PVC la statia de epurare care se va realiza pe amplasament, de unde, apa epurata va fi condusa prin conducte la bazinele de fermentare situate la aprox. 1km de obiectiv (2 bazine cu capacitatea de 40.000 mc, respectiv 100.000 mc.), dupa ce au fost stocate in bazinul de retentie. Astfel, apa epurata va dilua dejectiile animale din cadrul fermei si va putea fi folosita la irigarea culturilor aflate in proprietarea / utilizarea titularului de proiect (3600 ha). Apa epurata va raspunde conditiilor de calitate conform NTPA 001 .</w:t>
          </w:r>
        </w:p>
        <w:p w:rsidR="00707E20" w:rsidRPr="00707E20" w:rsidRDefault="00707E20" w:rsidP="00707E20">
          <w:pPr>
            <w:pStyle w:val="Default"/>
            <w:spacing w:after="46"/>
            <w:rPr>
              <w:rFonts w:ascii="Arial" w:hAnsi="Arial" w:cs="Arial"/>
              <w:color w:val="auto"/>
              <w:sz w:val="22"/>
              <w:szCs w:val="22"/>
            </w:rPr>
          </w:pPr>
          <w:r w:rsidRPr="00707E20">
            <w:rPr>
              <w:rFonts w:ascii="Arial" w:hAnsi="Arial" w:cs="Arial"/>
              <w:color w:val="auto"/>
              <w:sz w:val="22"/>
              <w:szCs w:val="22"/>
            </w:rPr>
            <w:t xml:space="preserve">- o retea de canalizare pentru </w:t>
          </w:r>
          <w:r w:rsidRPr="00707E20">
            <w:rPr>
              <w:rFonts w:ascii="Arial" w:hAnsi="Arial" w:cs="Arial"/>
              <w:i/>
              <w:iCs/>
              <w:color w:val="auto"/>
              <w:sz w:val="22"/>
              <w:szCs w:val="22"/>
            </w:rPr>
            <w:t>ape pluviale</w:t>
          </w:r>
          <w:r w:rsidRPr="00707E20">
            <w:rPr>
              <w:rFonts w:ascii="Arial" w:hAnsi="Arial" w:cs="Arial"/>
              <w:color w:val="auto"/>
              <w:sz w:val="22"/>
              <w:szCs w:val="22"/>
            </w:rPr>
            <w:t xml:space="preserve">, ce colecteaza apele de pe acoperisul cladirii, iar apoi prin intermediul unui </w:t>
          </w:r>
          <w:r w:rsidRPr="00707E20">
            <w:rPr>
              <w:rFonts w:ascii="Arial" w:hAnsi="Arial" w:cs="Arial"/>
              <w:i/>
              <w:iCs/>
              <w:color w:val="auto"/>
              <w:sz w:val="22"/>
              <w:szCs w:val="22"/>
            </w:rPr>
            <w:t>bazin de retentie</w:t>
          </w:r>
          <w:r w:rsidRPr="00707E20">
            <w:rPr>
              <w:rFonts w:ascii="Arial" w:hAnsi="Arial" w:cs="Arial"/>
              <w:color w:val="auto"/>
              <w:sz w:val="22"/>
              <w:szCs w:val="22"/>
            </w:rPr>
            <w:t xml:space="preserve">, prin pompare, avand traseu comun cu apele uzate ce au fost epurate, la </w:t>
          </w:r>
          <w:r w:rsidRPr="00707E20">
            <w:rPr>
              <w:rFonts w:ascii="Arial" w:hAnsi="Arial" w:cs="Arial"/>
              <w:i/>
              <w:iCs/>
              <w:color w:val="auto"/>
              <w:sz w:val="22"/>
              <w:szCs w:val="22"/>
            </w:rPr>
            <w:t xml:space="preserve">bazinele </w:t>
          </w:r>
          <w:r w:rsidRPr="00707E20">
            <w:rPr>
              <w:rFonts w:ascii="Arial" w:hAnsi="Arial" w:cs="Arial"/>
              <w:color w:val="auto"/>
              <w:sz w:val="22"/>
              <w:szCs w:val="22"/>
            </w:rPr>
            <w:t xml:space="preserve">ce colecteaza apele menajere si pluviale situate la cca. 1km de proprietate; </w:t>
          </w:r>
        </w:p>
        <w:p w:rsidR="00980463" w:rsidRPr="00707E20" w:rsidRDefault="00707E20" w:rsidP="00707E20">
          <w:pPr>
            <w:pStyle w:val="Default"/>
            <w:rPr>
              <w:rFonts w:ascii="Arial" w:hAnsi="Arial" w:cs="Arial"/>
              <w:color w:val="auto"/>
              <w:sz w:val="22"/>
              <w:szCs w:val="22"/>
            </w:rPr>
          </w:pPr>
          <w:r w:rsidRPr="00707E20">
            <w:rPr>
              <w:rFonts w:ascii="Arial" w:hAnsi="Arial" w:cs="Arial"/>
              <w:color w:val="auto"/>
              <w:sz w:val="22"/>
              <w:szCs w:val="22"/>
            </w:rPr>
            <w:t xml:space="preserve"> -  o retea de canalizare pentru </w:t>
          </w:r>
          <w:r w:rsidRPr="00707E20">
            <w:rPr>
              <w:rFonts w:ascii="Arial" w:hAnsi="Arial" w:cs="Arial"/>
              <w:i/>
              <w:iCs/>
              <w:color w:val="auto"/>
              <w:sz w:val="22"/>
              <w:szCs w:val="22"/>
            </w:rPr>
            <w:t>ape pluviale potential poluate</w:t>
          </w:r>
          <w:r w:rsidRPr="00707E20">
            <w:rPr>
              <w:rFonts w:ascii="Arial" w:hAnsi="Arial" w:cs="Arial"/>
              <w:color w:val="auto"/>
              <w:sz w:val="22"/>
              <w:szCs w:val="22"/>
            </w:rPr>
            <w:t xml:space="preserve">, ce colecteaza apele de pe partea carosabila a incintei, retea cu scurgere gravitationala spre </w:t>
          </w:r>
          <w:r w:rsidRPr="00707E20">
            <w:rPr>
              <w:rFonts w:ascii="Arial" w:hAnsi="Arial" w:cs="Arial"/>
              <w:i/>
              <w:iCs/>
              <w:color w:val="auto"/>
              <w:sz w:val="22"/>
              <w:szCs w:val="22"/>
            </w:rPr>
            <w:t xml:space="preserve">separatorul de hidrocarburi </w:t>
          </w:r>
          <w:r w:rsidRPr="00707E20">
            <w:rPr>
              <w:rFonts w:ascii="Arial" w:hAnsi="Arial" w:cs="Arial"/>
              <w:color w:val="auto"/>
              <w:sz w:val="22"/>
              <w:szCs w:val="22"/>
            </w:rPr>
            <w:t>(V=30l/s), avand apoi acelasi traseu cu cele uzate si pluvial de pe acoperisul casei (</w:t>
          </w:r>
          <w:r w:rsidRPr="00707E20">
            <w:rPr>
              <w:rFonts w:ascii="Arial" w:hAnsi="Arial" w:cs="Arial"/>
              <w:i/>
              <w:iCs/>
              <w:color w:val="auto"/>
              <w:sz w:val="22"/>
              <w:szCs w:val="22"/>
            </w:rPr>
            <w:t xml:space="preserve">bazine de fermentare); </w:t>
          </w:r>
        </w:p>
        <w:p w:rsidR="00C42C0F" w:rsidRPr="00765F19" w:rsidRDefault="00C42C0F" w:rsidP="00C42C0F">
          <w:pPr>
            <w:pStyle w:val="Default"/>
            <w:rPr>
              <w:rFonts w:ascii="Arial" w:hAnsi="Arial" w:cs="Arial"/>
              <w:b/>
              <w:sz w:val="22"/>
              <w:szCs w:val="22"/>
            </w:rPr>
          </w:pPr>
          <w:r>
            <w:rPr>
              <w:rFonts w:ascii="Arial" w:hAnsi="Arial" w:cs="Arial"/>
              <w:b/>
              <w:sz w:val="22"/>
              <w:szCs w:val="22"/>
            </w:rPr>
            <w:t xml:space="preserve">        </w:t>
          </w:r>
          <w:r w:rsidRPr="00765F19">
            <w:rPr>
              <w:rFonts w:ascii="Arial" w:hAnsi="Arial" w:cs="Arial"/>
              <w:b/>
              <w:sz w:val="22"/>
              <w:szCs w:val="22"/>
            </w:rPr>
            <w:t xml:space="preserve">STATIE DE EPURARE </w:t>
          </w:r>
        </w:p>
        <w:p w:rsidR="00C42C0F" w:rsidRPr="004F4BFA" w:rsidRDefault="00C42C0F" w:rsidP="00C42C0F">
          <w:pPr>
            <w:pStyle w:val="Default"/>
            <w:jc w:val="both"/>
            <w:rPr>
              <w:rFonts w:ascii="Arial" w:hAnsi="Arial" w:cs="Arial"/>
              <w:sz w:val="22"/>
              <w:szCs w:val="22"/>
            </w:rPr>
          </w:pPr>
          <w:r w:rsidRPr="004F4BFA">
            <w:rPr>
              <w:rFonts w:ascii="Arial" w:hAnsi="Arial" w:cs="Arial"/>
              <w:sz w:val="22"/>
              <w:szCs w:val="22"/>
            </w:rPr>
            <w:t>Statia de epurare</w:t>
          </w:r>
          <w:r w:rsidR="00AD1F19">
            <w:rPr>
              <w:rFonts w:ascii="Arial" w:hAnsi="Arial" w:cs="Arial"/>
              <w:sz w:val="22"/>
              <w:szCs w:val="22"/>
            </w:rPr>
            <w:t xml:space="preserve"> (Q=50mc/zi)</w:t>
          </w:r>
          <w:r w:rsidRPr="004F4BFA">
            <w:rPr>
              <w:rFonts w:ascii="Arial" w:hAnsi="Arial" w:cs="Arial"/>
              <w:sz w:val="22"/>
              <w:szCs w:val="22"/>
            </w:rPr>
            <w:t xml:space="preserve">, din punct de vedere constructiv, necesita realizarea urmatoarelor constructii: </w:t>
          </w:r>
        </w:p>
        <w:p w:rsidR="00C42C0F" w:rsidRPr="004F4BFA" w:rsidRDefault="00C42C0F" w:rsidP="00C42C0F">
          <w:pPr>
            <w:pStyle w:val="Default"/>
            <w:spacing w:after="27"/>
            <w:jc w:val="both"/>
            <w:rPr>
              <w:rFonts w:ascii="Arial" w:hAnsi="Arial" w:cs="Arial"/>
              <w:sz w:val="22"/>
              <w:szCs w:val="22"/>
            </w:rPr>
          </w:pPr>
          <w:r w:rsidRPr="004F4BFA">
            <w:rPr>
              <w:rFonts w:ascii="Arial" w:hAnsi="Arial" w:cs="Arial"/>
              <w:sz w:val="22"/>
              <w:szCs w:val="22"/>
            </w:rPr>
            <w:t xml:space="preserve">- </w:t>
          </w:r>
          <w:r w:rsidRPr="004F4BFA">
            <w:rPr>
              <w:rFonts w:ascii="Arial" w:hAnsi="Arial" w:cs="Arial"/>
              <w:i/>
              <w:iCs/>
              <w:sz w:val="22"/>
              <w:szCs w:val="22"/>
            </w:rPr>
            <w:t xml:space="preserve">statia de pompare </w:t>
          </w:r>
          <w:r w:rsidRPr="004F4BFA">
            <w:rPr>
              <w:rFonts w:ascii="Arial" w:hAnsi="Arial" w:cs="Arial"/>
              <w:sz w:val="22"/>
              <w:szCs w:val="22"/>
            </w:rPr>
            <w:t xml:space="preserve">este o construcţie rectangulara subterana, realizata din beton armat. Dimensiunile utile în plan sunt de 1.50mx1.50m. Inaltimea libera a acestuia este de 1,50m. </w:t>
          </w:r>
        </w:p>
        <w:p w:rsidR="00C42C0F" w:rsidRPr="004F4BFA" w:rsidRDefault="00C42C0F" w:rsidP="00C42C0F">
          <w:pPr>
            <w:pStyle w:val="Default"/>
            <w:jc w:val="both"/>
            <w:rPr>
              <w:rFonts w:ascii="Arial" w:hAnsi="Arial" w:cs="Arial"/>
              <w:sz w:val="22"/>
              <w:szCs w:val="22"/>
            </w:rPr>
          </w:pPr>
          <w:r w:rsidRPr="004F4BFA">
            <w:rPr>
              <w:rFonts w:ascii="Arial" w:hAnsi="Arial" w:cs="Arial"/>
              <w:sz w:val="22"/>
              <w:szCs w:val="22"/>
            </w:rPr>
            <w:t xml:space="preserve">- </w:t>
          </w:r>
          <w:r w:rsidRPr="004F4BFA">
            <w:rPr>
              <w:rFonts w:ascii="Arial" w:hAnsi="Arial" w:cs="Arial"/>
              <w:i/>
              <w:iCs/>
              <w:sz w:val="22"/>
              <w:szCs w:val="22"/>
            </w:rPr>
            <w:t xml:space="preserve">platforma pentru bazinul MBR şi platforma pentru utilaje </w:t>
          </w:r>
          <w:r w:rsidRPr="004F4BFA">
            <w:rPr>
              <w:rFonts w:ascii="Arial" w:hAnsi="Arial" w:cs="Arial"/>
              <w:sz w:val="22"/>
              <w:szCs w:val="22"/>
            </w:rPr>
            <w:t xml:space="preserve">sunt construcţii realizate din beton armat. Au rolul de susţinere pentru containere, utilaje şi bazine. Dimensiunile în plan sunt de 3.00mx3.00 şi 6.00x12.00m. Este necesar ca platformele containerelor sa fie prevăzute cu trotuar perimetral, cu latimea de 1m. Cota superioara a platformei este cu 20cm mai sus decât cota terenului amenajat. </w:t>
          </w:r>
        </w:p>
        <w:p w:rsidR="00C42C0F" w:rsidRPr="004F4BFA" w:rsidRDefault="00C42C0F" w:rsidP="00C42C0F">
          <w:pPr>
            <w:pStyle w:val="Default"/>
            <w:spacing w:after="27"/>
            <w:jc w:val="both"/>
            <w:rPr>
              <w:rFonts w:ascii="Arial" w:hAnsi="Arial" w:cs="Arial"/>
              <w:sz w:val="22"/>
              <w:szCs w:val="22"/>
            </w:rPr>
          </w:pPr>
          <w:r w:rsidRPr="004F4BFA">
            <w:rPr>
              <w:rFonts w:ascii="Arial" w:hAnsi="Arial" w:cs="Arial"/>
              <w:i/>
              <w:iCs/>
              <w:sz w:val="22"/>
              <w:szCs w:val="22"/>
            </w:rPr>
            <w:t xml:space="preserve">-bazinul de omogenizare </w:t>
          </w:r>
          <w:r w:rsidRPr="004F4BFA">
            <w:rPr>
              <w:rFonts w:ascii="Arial" w:hAnsi="Arial" w:cs="Arial"/>
              <w:sz w:val="22"/>
              <w:szCs w:val="22"/>
            </w:rPr>
            <w:t>este o cuva rectangulara, cu dimensiunile interioare în plan de 4x5m şi inaltimea de 2,5m. Pereţii au o grosime de 20cm, iar radierul are o grosime de 30cm.Adâncimea de fundare este 2,35m fata de cota terenului natural, prevazut cu un trotuar de garda cu latimea de 1m</w:t>
          </w:r>
        </w:p>
        <w:p w:rsidR="00C42C0F" w:rsidRPr="004F4BFA" w:rsidRDefault="00C42C0F" w:rsidP="00C42C0F">
          <w:pPr>
            <w:pStyle w:val="Default"/>
            <w:spacing w:after="27"/>
            <w:jc w:val="both"/>
            <w:rPr>
              <w:rFonts w:ascii="Arial" w:hAnsi="Arial" w:cs="Arial"/>
              <w:sz w:val="22"/>
              <w:szCs w:val="22"/>
            </w:rPr>
          </w:pPr>
          <w:r w:rsidRPr="004F4BFA">
            <w:rPr>
              <w:rFonts w:ascii="Arial" w:hAnsi="Arial" w:cs="Arial"/>
              <w:sz w:val="22"/>
              <w:szCs w:val="22"/>
            </w:rPr>
            <w:t xml:space="preserve">- </w:t>
          </w:r>
          <w:r w:rsidRPr="004F4BFA">
            <w:rPr>
              <w:rFonts w:ascii="Arial" w:hAnsi="Arial" w:cs="Arial"/>
              <w:i/>
              <w:iCs/>
              <w:sz w:val="22"/>
              <w:szCs w:val="22"/>
            </w:rPr>
            <w:t xml:space="preserve">bazinul de stocare nămol </w:t>
          </w:r>
          <w:r w:rsidRPr="004F4BFA">
            <w:rPr>
              <w:rFonts w:ascii="Arial" w:hAnsi="Arial" w:cs="Arial"/>
              <w:sz w:val="22"/>
              <w:szCs w:val="22"/>
            </w:rPr>
            <w:t xml:space="preserve">este o cuva rectangulara, cu dimensiunile interioare în plan, de 3x3m şi inaltimea de 2,5m. Pereţii au o grosime de 20cm, iar radierul are o grosime de 30cm.Adâncimea de fundare este 2,35m fata de cota terenului natural la ambele bazine. </w:t>
          </w:r>
          <w:r>
            <w:rPr>
              <w:rFonts w:ascii="Arial" w:hAnsi="Arial" w:cs="Arial"/>
              <w:sz w:val="22"/>
              <w:szCs w:val="22"/>
            </w:rPr>
            <w:t>P</w:t>
          </w:r>
          <w:r w:rsidRPr="004F4BFA">
            <w:rPr>
              <w:rFonts w:ascii="Arial" w:hAnsi="Arial" w:cs="Arial"/>
              <w:sz w:val="22"/>
              <w:szCs w:val="22"/>
            </w:rPr>
            <w:t xml:space="preserve">e tot conturul bazinului de </w:t>
          </w:r>
          <w:r>
            <w:rPr>
              <w:rFonts w:ascii="Arial" w:hAnsi="Arial" w:cs="Arial"/>
              <w:sz w:val="22"/>
              <w:szCs w:val="22"/>
            </w:rPr>
            <w:t>omogenizare va fi prevazut</w:t>
          </w:r>
          <w:r w:rsidRPr="004F4BFA">
            <w:rPr>
              <w:rFonts w:ascii="Arial" w:hAnsi="Arial" w:cs="Arial"/>
              <w:sz w:val="22"/>
              <w:szCs w:val="22"/>
            </w:rPr>
            <w:t xml:space="preserve"> un trotuar de garda cu latimea de 1</w:t>
          </w:r>
          <w:r>
            <w:rPr>
              <w:rFonts w:ascii="Arial" w:hAnsi="Arial" w:cs="Arial"/>
              <w:sz w:val="22"/>
              <w:szCs w:val="22"/>
            </w:rPr>
            <w:t>m</w:t>
          </w:r>
          <w:r w:rsidRPr="004F4BFA">
            <w:rPr>
              <w:rFonts w:ascii="Arial" w:hAnsi="Arial" w:cs="Arial"/>
              <w:sz w:val="22"/>
              <w:szCs w:val="22"/>
            </w:rPr>
            <w:t xml:space="preserve">. </w:t>
          </w:r>
        </w:p>
        <w:p w:rsidR="00865117" w:rsidRDefault="00C42C0F" w:rsidP="00707E20">
          <w:pPr>
            <w:pStyle w:val="Default"/>
            <w:jc w:val="both"/>
            <w:rPr>
              <w:rFonts w:ascii="Arial" w:hAnsi="Arial" w:cs="Arial"/>
              <w:sz w:val="22"/>
              <w:szCs w:val="22"/>
            </w:rPr>
          </w:pPr>
          <w:r w:rsidRPr="004F4BFA">
            <w:rPr>
              <w:rFonts w:ascii="Arial" w:hAnsi="Arial" w:cs="Arial"/>
              <w:sz w:val="22"/>
              <w:szCs w:val="22"/>
            </w:rPr>
            <w:t xml:space="preserve">- </w:t>
          </w:r>
          <w:r w:rsidRPr="004F4BFA">
            <w:rPr>
              <w:rFonts w:ascii="Arial" w:hAnsi="Arial" w:cs="Arial"/>
              <w:i/>
              <w:iCs/>
              <w:sz w:val="22"/>
              <w:szCs w:val="22"/>
            </w:rPr>
            <w:t>fundaţia pentru bazinele de denitrificare şi nitrificare (modul biologic</w:t>
          </w:r>
          <w:r w:rsidRPr="004F4BFA">
            <w:rPr>
              <w:rFonts w:ascii="Arial" w:hAnsi="Arial" w:cs="Arial"/>
              <w:sz w:val="22"/>
              <w:szCs w:val="22"/>
            </w:rPr>
            <w:t xml:space="preserve">), are diametrul de 9.10m. Adâncimea de fundare este de 1.40m fata de cota terenului natural. Cota superioara a fundaţiei este cu 50cm mai sus decât cota terenului amenajat. </w:t>
          </w:r>
          <w:r>
            <w:rPr>
              <w:rFonts w:ascii="Arial" w:hAnsi="Arial" w:cs="Arial"/>
              <w:sz w:val="22"/>
              <w:szCs w:val="22"/>
            </w:rPr>
            <w:t xml:space="preserve">Fundatia va fi </w:t>
          </w:r>
          <w:r w:rsidRPr="004F4BFA">
            <w:rPr>
              <w:rFonts w:ascii="Arial" w:hAnsi="Arial" w:cs="Arial"/>
              <w:sz w:val="22"/>
              <w:szCs w:val="22"/>
            </w:rPr>
            <w:t>preva</w:t>
          </w:r>
          <w:r>
            <w:rPr>
              <w:rFonts w:ascii="Arial" w:hAnsi="Arial" w:cs="Arial"/>
              <w:sz w:val="22"/>
              <w:szCs w:val="22"/>
            </w:rPr>
            <w:t xml:space="preserve">zuta </w:t>
          </w:r>
          <w:r w:rsidRPr="004F4BFA">
            <w:rPr>
              <w:rFonts w:ascii="Arial" w:hAnsi="Arial" w:cs="Arial"/>
              <w:sz w:val="22"/>
              <w:szCs w:val="22"/>
            </w:rPr>
            <w:t>pe tot conturul fundaţiei circulare, un trotuar de garda cu latimea de 1</w:t>
          </w:r>
          <w:r>
            <w:rPr>
              <w:rFonts w:ascii="Arial" w:hAnsi="Arial" w:cs="Arial"/>
              <w:sz w:val="22"/>
              <w:szCs w:val="22"/>
            </w:rPr>
            <w:t>m</w:t>
          </w:r>
          <w:r w:rsidRPr="004F4BFA">
            <w:rPr>
              <w:rFonts w:ascii="Arial" w:hAnsi="Arial" w:cs="Arial"/>
              <w:sz w:val="22"/>
              <w:szCs w:val="22"/>
            </w:rPr>
            <w:t xml:space="preserve">. </w:t>
          </w:r>
        </w:p>
        <w:p w:rsidR="00AD1F19" w:rsidRPr="00865117" w:rsidRDefault="00AD1F19" w:rsidP="00707E20">
          <w:pPr>
            <w:pStyle w:val="Default"/>
            <w:jc w:val="both"/>
            <w:rPr>
              <w:rFonts w:ascii="Arial" w:hAnsi="Arial" w:cs="Arial"/>
              <w:sz w:val="22"/>
              <w:szCs w:val="22"/>
            </w:rPr>
          </w:pPr>
          <w:r>
            <w:rPr>
              <w:rFonts w:ascii="Arial" w:hAnsi="Arial" w:cs="Arial"/>
              <w:sz w:val="22"/>
              <w:szCs w:val="22"/>
            </w:rPr>
            <w:t>Statia de epurare este alcatuita din urmatoarele instalatii: statie de pompare influent; instalatie automata de sitare; bazin de omogenizare si statie de pompare; unitatie de flotatie; modulul biologic; modul MBR; bazin de stocare namol; prelucrare –uscare namol.</w:t>
          </w:r>
        </w:p>
        <w:p w:rsidR="00865117" w:rsidRPr="00865117" w:rsidRDefault="00707E20" w:rsidP="00865117">
          <w:pPr>
            <w:pStyle w:val="Default"/>
            <w:jc w:val="both"/>
            <w:rPr>
              <w:rFonts w:ascii="Arial" w:hAnsi="Arial" w:cs="Arial"/>
              <w:sz w:val="22"/>
              <w:szCs w:val="22"/>
            </w:rPr>
          </w:pPr>
          <w:r>
            <w:rPr>
              <w:rFonts w:ascii="Arial" w:hAnsi="Arial" w:cs="Arial"/>
              <w:b/>
              <w:sz w:val="22"/>
              <w:szCs w:val="22"/>
            </w:rPr>
            <w:lastRenderedPageBreak/>
            <w:t>3</w:t>
          </w:r>
          <w:r w:rsidR="00865117" w:rsidRPr="00C42C0F">
            <w:rPr>
              <w:rFonts w:ascii="Arial" w:hAnsi="Arial" w:cs="Arial"/>
              <w:b/>
              <w:sz w:val="22"/>
              <w:szCs w:val="22"/>
            </w:rPr>
            <w:t>.</w:t>
          </w:r>
          <w:r w:rsidR="00865117" w:rsidRPr="00865117">
            <w:rPr>
              <w:rFonts w:ascii="Arial" w:hAnsi="Arial" w:cs="Arial"/>
              <w:sz w:val="22"/>
              <w:szCs w:val="22"/>
            </w:rPr>
            <w:t xml:space="preserve"> </w:t>
          </w:r>
          <w:r w:rsidR="00865117" w:rsidRPr="00865117">
            <w:rPr>
              <w:rFonts w:ascii="Arial" w:hAnsi="Arial" w:cs="Arial"/>
              <w:b/>
              <w:bCs/>
              <w:sz w:val="22"/>
              <w:szCs w:val="22"/>
            </w:rPr>
            <w:t xml:space="preserve">Alimentare cu energie electrica </w:t>
          </w:r>
          <w:r w:rsidR="00865117" w:rsidRPr="00865117">
            <w:rPr>
              <w:rFonts w:ascii="Arial" w:hAnsi="Arial" w:cs="Arial"/>
              <w:sz w:val="22"/>
              <w:szCs w:val="22"/>
            </w:rPr>
            <w:t xml:space="preserve">– </w:t>
          </w:r>
          <w:r w:rsidR="00865117" w:rsidRPr="00865117">
            <w:rPr>
              <w:rFonts w:ascii="Arial" w:hAnsi="Arial" w:cs="Arial"/>
              <w:i/>
              <w:iCs/>
              <w:sz w:val="22"/>
              <w:szCs w:val="22"/>
            </w:rPr>
            <w:t xml:space="preserve">Sursa de baza </w:t>
          </w:r>
          <w:r w:rsidR="00865117" w:rsidRPr="00865117">
            <w:rPr>
              <w:rFonts w:ascii="Arial" w:hAnsi="Arial" w:cs="Arial"/>
              <w:sz w:val="22"/>
              <w:szCs w:val="22"/>
            </w:rPr>
            <w:t xml:space="preserve">va fi constituita dintr-un un post de transformare echipat cu 1 unitate de 2000kVA/20/0.4kV - racordat la sistemul energetic national SEN - prin intermediul Tabloului general de distributie. </w:t>
          </w:r>
          <w:r w:rsidR="00865117" w:rsidRPr="00865117">
            <w:rPr>
              <w:rFonts w:ascii="Arial" w:hAnsi="Arial" w:cs="Arial"/>
              <w:i/>
              <w:iCs/>
              <w:sz w:val="22"/>
              <w:szCs w:val="22"/>
            </w:rPr>
            <w:t xml:space="preserve">Sursa de rezerva </w:t>
          </w:r>
          <w:r w:rsidR="00865117" w:rsidRPr="00865117">
            <w:rPr>
              <w:rFonts w:ascii="Arial" w:hAnsi="Arial" w:cs="Arial"/>
              <w:sz w:val="22"/>
              <w:szCs w:val="22"/>
            </w:rPr>
            <w:t xml:space="preserve">este constituita dintr-un grup electrogen de 150 kVA, prin intermediul Tabloului general pentru receptorii vitali. Consumul estimat : 1216 kWh. </w:t>
          </w:r>
        </w:p>
        <w:p w:rsidR="00865117" w:rsidRDefault="00865117" w:rsidP="00865117">
          <w:pPr>
            <w:pStyle w:val="Default"/>
            <w:jc w:val="both"/>
            <w:rPr>
              <w:rFonts w:ascii="Arial" w:hAnsi="Arial" w:cs="Arial"/>
              <w:sz w:val="22"/>
              <w:szCs w:val="22"/>
            </w:rPr>
          </w:pPr>
          <w:r>
            <w:rPr>
              <w:rFonts w:ascii="Arial" w:hAnsi="Arial" w:cs="Arial"/>
              <w:sz w:val="22"/>
              <w:szCs w:val="22"/>
            </w:rPr>
            <w:t xml:space="preserve">   </w:t>
          </w:r>
          <w:r w:rsidRPr="00553AA9">
            <w:rPr>
              <w:rFonts w:ascii="Arial" w:hAnsi="Arial" w:cs="Arial"/>
              <w:sz w:val="22"/>
              <w:szCs w:val="22"/>
            </w:rPr>
            <w:t>Tabloul electric general se amenajează într-un spațiu tehnic la parterul clă</w:t>
          </w:r>
          <w:r>
            <w:rPr>
              <w:rFonts w:ascii="Arial" w:hAnsi="Arial" w:cs="Arial"/>
              <w:sz w:val="22"/>
              <w:szCs w:val="22"/>
            </w:rPr>
            <w:t xml:space="preserve">dirii. </w:t>
          </w:r>
          <w:r w:rsidRPr="00553AA9">
            <w:rPr>
              <w:rFonts w:ascii="Arial" w:hAnsi="Arial" w:cs="Arial"/>
              <w:sz w:val="22"/>
              <w:szCs w:val="22"/>
            </w:rPr>
            <w:t>Pentru realizarea selectivitătilor la nivel de imobil se vor realiza tablouri de distribuție secundare funcție de natura consumatorilor</w:t>
          </w:r>
          <w:r>
            <w:rPr>
              <w:rFonts w:ascii="Arial" w:hAnsi="Arial" w:cs="Arial"/>
              <w:sz w:val="22"/>
              <w:szCs w:val="22"/>
            </w:rPr>
            <w:t>.</w:t>
          </w:r>
        </w:p>
        <w:p w:rsidR="00865117" w:rsidRPr="0064368C" w:rsidRDefault="00865117" w:rsidP="001A42F1">
          <w:pPr>
            <w:pStyle w:val="Default"/>
            <w:jc w:val="both"/>
            <w:rPr>
              <w:rFonts w:ascii="Arial" w:hAnsi="Arial" w:cs="Arial"/>
              <w:sz w:val="22"/>
              <w:szCs w:val="22"/>
            </w:rPr>
          </w:pPr>
          <w:r>
            <w:rPr>
              <w:rFonts w:ascii="Arial" w:hAnsi="Arial" w:cs="Arial"/>
              <w:sz w:val="22"/>
              <w:szCs w:val="22"/>
            </w:rPr>
            <w:t xml:space="preserve">   </w:t>
          </w:r>
          <w:r w:rsidRPr="00553AA9">
            <w:rPr>
              <w:rFonts w:ascii="Arial" w:hAnsi="Arial" w:cs="Arial"/>
              <w:sz w:val="22"/>
              <w:szCs w:val="22"/>
            </w:rPr>
            <w:t xml:space="preserve">Traseele principale ce racordează postul trafo și grupul electrogen de imobil, până la tabloul electric general, se va realiza în tuburi PVC-KG Ø=110mm, care vor unii cămine de tragere pe întregul traseu. </w:t>
          </w:r>
        </w:p>
        <w:p w:rsidR="001A42F1" w:rsidRPr="0064368C" w:rsidRDefault="001A42F1" w:rsidP="001A42F1">
          <w:pPr>
            <w:pStyle w:val="Default"/>
            <w:jc w:val="both"/>
            <w:rPr>
              <w:rFonts w:ascii="Arial" w:hAnsi="Arial" w:cs="Arial"/>
              <w:sz w:val="22"/>
              <w:szCs w:val="22"/>
            </w:rPr>
          </w:pPr>
          <w:r w:rsidRPr="0064368C">
            <w:rPr>
              <w:rFonts w:ascii="Arial" w:hAnsi="Arial" w:cs="Arial"/>
              <w:sz w:val="22"/>
              <w:szCs w:val="22"/>
            </w:rPr>
            <w:t>Traseele electrice pentru iluminat se realizează îngropate în pământ cu cablu de cupru armat.</w:t>
          </w:r>
          <w:r>
            <w:rPr>
              <w:rFonts w:ascii="Arial" w:hAnsi="Arial" w:cs="Arial"/>
              <w:sz w:val="22"/>
              <w:szCs w:val="22"/>
            </w:rPr>
            <w:t xml:space="preserve">       </w:t>
          </w:r>
          <w:r w:rsidRPr="0064368C">
            <w:rPr>
              <w:rFonts w:ascii="Arial" w:hAnsi="Arial" w:cs="Arial"/>
              <w:sz w:val="22"/>
              <w:szCs w:val="22"/>
            </w:rPr>
            <w:t xml:space="preserve">Trecerea pe sub căile de circulație auto si/sau aleile de circulație pietonală se va proteja suplimentar cu tub gofrat cu diametru de 50mm. </w:t>
          </w:r>
        </w:p>
        <w:p w:rsidR="00865117" w:rsidRPr="0064368C" w:rsidRDefault="00865117" w:rsidP="001A42F1">
          <w:pPr>
            <w:pStyle w:val="Default"/>
            <w:jc w:val="both"/>
            <w:rPr>
              <w:rFonts w:ascii="Arial" w:hAnsi="Arial" w:cs="Arial"/>
              <w:sz w:val="22"/>
              <w:szCs w:val="22"/>
            </w:rPr>
          </w:pPr>
          <w:r>
            <w:rPr>
              <w:rFonts w:ascii="Arial" w:hAnsi="Arial" w:cs="Arial"/>
              <w:sz w:val="22"/>
              <w:szCs w:val="22"/>
            </w:rPr>
            <w:t xml:space="preserve">    </w:t>
          </w:r>
          <w:r w:rsidRPr="0064368C">
            <w:rPr>
              <w:rFonts w:ascii="Arial" w:hAnsi="Arial" w:cs="Arial"/>
              <w:sz w:val="22"/>
              <w:szCs w:val="22"/>
            </w:rPr>
            <w:t>Toate corpurile de iluminat sunt cu sursa LED.</w:t>
          </w:r>
          <w:r>
            <w:rPr>
              <w:rFonts w:ascii="Arial" w:hAnsi="Arial" w:cs="Arial"/>
              <w:b/>
              <w:bCs/>
              <w:sz w:val="22"/>
              <w:szCs w:val="22"/>
            </w:rPr>
            <w:t xml:space="preserve">    </w:t>
          </w:r>
        </w:p>
        <w:p w:rsidR="00865117" w:rsidRPr="00C91CD0" w:rsidRDefault="00865117" w:rsidP="00865117">
          <w:pPr>
            <w:pStyle w:val="Default"/>
            <w:jc w:val="both"/>
            <w:rPr>
              <w:rFonts w:ascii="Arial" w:hAnsi="Arial" w:cs="Arial"/>
              <w:sz w:val="22"/>
              <w:szCs w:val="22"/>
            </w:rPr>
          </w:pPr>
          <w:r w:rsidRPr="00C91CD0">
            <w:rPr>
              <w:rFonts w:ascii="Arial" w:hAnsi="Arial" w:cs="Arial"/>
              <w:b/>
              <w:bCs/>
              <w:sz w:val="22"/>
              <w:szCs w:val="22"/>
            </w:rPr>
            <w:t xml:space="preserve">Instalaţii de protecţie împotriva trăsnetului </w:t>
          </w:r>
          <w:r>
            <w:rPr>
              <w:rFonts w:ascii="Arial" w:hAnsi="Arial" w:cs="Arial"/>
              <w:b/>
              <w:bCs/>
              <w:sz w:val="22"/>
              <w:szCs w:val="22"/>
            </w:rPr>
            <w:t xml:space="preserve">- </w:t>
          </w:r>
          <w:r w:rsidRPr="00C91CD0">
            <w:rPr>
              <w:rFonts w:ascii="Arial" w:hAnsi="Arial" w:cs="Arial"/>
              <w:sz w:val="22"/>
              <w:szCs w:val="22"/>
            </w:rPr>
            <w:t xml:space="preserve">paratrăsnet tip PREVECTRON cu PDA şi legare la pamant. </w:t>
          </w:r>
        </w:p>
        <w:p w:rsidR="00865117" w:rsidRDefault="00865117" w:rsidP="00865117">
          <w:pPr>
            <w:pStyle w:val="Default"/>
            <w:jc w:val="both"/>
            <w:rPr>
              <w:rFonts w:ascii="Arial" w:hAnsi="Arial" w:cs="Arial"/>
              <w:iCs/>
              <w:sz w:val="22"/>
              <w:szCs w:val="22"/>
            </w:rPr>
          </w:pPr>
          <w:r w:rsidRPr="00C91CD0">
            <w:rPr>
              <w:rFonts w:ascii="Arial" w:hAnsi="Arial" w:cs="Arial"/>
              <w:b/>
              <w:bCs/>
              <w:sz w:val="22"/>
              <w:szCs w:val="22"/>
            </w:rPr>
            <w:t xml:space="preserve">Instalaţii curenţi slabi </w:t>
          </w:r>
          <w:r w:rsidRPr="00C91CD0">
            <w:rPr>
              <w:rFonts w:ascii="Arial" w:hAnsi="Arial" w:cs="Arial"/>
              <w:sz w:val="22"/>
              <w:szCs w:val="22"/>
            </w:rPr>
            <w:t>vor cuprinde următoarele sisteme:</w:t>
          </w:r>
          <w:r>
            <w:rPr>
              <w:rFonts w:ascii="Arial" w:hAnsi="Arial" w:cs="Arial"/>
              <w:sz w:val="22"/>
              <w:szCs w:val="22"/>
            </w:rPr>
            <w:t xml:space="preserve"> i</w:t>
          </w:r>
          <w:r w:rsidRPr="00C91CD0">
            <w:rPr>
              <w:rFonts w:ascii="Arial" w:hAnsi="Arial" w:cs="Arial"/>
              <w:iCs/>
              <w:sz w:val="22"/>
              <w:szCs w:val="22"/>
            </w:rPr>
            <w:t xml:space="preserve">nstalaţii de detecţie şi semnalizare a incendiilor </w:t>
          </w:r>
          <w:r>
            <w:rPr>
              <w:rFonts w:ascii="Arial" w:hAnsi="Arial" w:cs="Arial"/>
              <w:iCs/>
              <w:sz w:val="22"/>
              <w:szCs w:val="22"/>
            </w:rPr>
            <w:t>; i</w:t>
          </w:r>
          <w:r w:rsidRPr="00C91CD0">
            <w:rPr>
              <w:rFonts w:ascii="Arial" w:hAnsi="Arial" w:cs="Arial"/>
              <w:iCs/>
              <w:sz w:val="22"/>
              <w:szCs w:val="22"/>
            </w:rPr>
            <w:t>nstalaţii de distribuţie structurata voce-date</w:t>
          </w:r>
          <w:r>
            <w:rPr>
              <w:rFonts w:ascii="Arial" w:hAnsi="Arial" w:cs="Arial"/>
              <w:iCs/>
              <w:sz w:val="22"/>
              <w:szCs w:val="22"/>
            </w:rPr>
            <w:t>; i</w:t>
          </w:r>
          <w:r w:rsidRPr="00C91CD0">
            <w:rPr>
              <w:rFonts w:ascii="Arial" w:hAnsi="Arial" w:cs="Arial"/>
              <w:iCs/>
              <w:sz w:val="22"/>
              <w:szCs w:val="22"/>
            </w:rPr>
            <w:t>nstalaţii de control acces</w:t>
          </w:r>
          <w:r>
            <w:rPr>
              <w:rFonts w:ascii="Arial" w:hAnsi="Arial" w:cs="Arial"/>
              <w:iCs/>
              <w:sz w:val="22"/>
              <w:szCs w:val="22"/>
            </w:rPr>
            <w:t>; i</w:t>
          </w:r>
          <w:r w:rsidRPr="00C91CD0">
            <w:rPr>
              <w:rFonts w:ascii="Arial" w:hAnsi="Arial" w:cs="Arial"/>
              <w:iCs/>
              <w:sz w:val="22"/>
              <w:szCs w:val="22"/>
            </w:rPr>
            <w:t xml:space="preserve">nstalaţii de supraveghere video </w:t>
          </w:r>
        </w:p>
        <w:p w:rsidR="00865117" w:rsidRDefault="00707E20" w:rsidP="00865117">
          <w:pPr>
            <w:pStyle w:val="Default"/>
            <w:spacing w:after="27"/>
            <w:jc w:val="both"/>
            <w:rPr>
              <w:rFonts w:ascii="Arial" w:hAnsi="Arial" w:cs="Arial"/>
              <w:sz w:val="22"/>
              <w:szCs w:val="22"/>
            </w:rPr>
          </w:pPr>
          <w:r>
            <w:rPr>
              <w:rFonts w:ascii="Arial" w:hAnsi="Arial" w:cs="Arial"/>
              <w:b/>
              <w:sz w:val="22"/>
              <w:szCs w:val="22"/>
            </w:rPr>
            <w:t>4</w:t>
          </w:r>
          <w:r w:rsidR="00865117" w:rsidRPr="00C42C0F">
            <w:rPr>
              <w:rFonts w:ascii="Arial" w:hAnsi="Arial" w:cs="Arial"/>
              <w:b/>
              <w:sz w:val="22"/>
              <w:szCs w:val="22"/>
            </w:rPr>
            <w:t>.</w:t>
          </w:r>
          <w:r w:rsidR="00865117" w:rsidRPr="00865117">
            <w:rPr>
              <w:rFonts w:ascii="Arial" w:hAnsi="Arial" w:cs="Arial"/>
              <w:sz w:val="22"/>
              <w:szCs w:val="22"/>
            </w:rPr>
            <w:t xml:space="preserve"> </w:t>
          </w:r>
          <w:r w:rsidR="00865117" w:rsidRPr="00865117">
            <w:rPr>
              <w:rFonts w:ascii="Arial" w:hAnsi="Arial" w:cs="Arial"/>
              <w:b/>
              <w:bCs/>
              <w:sz w:val="22"/>
              <w:szCs w:val="22"/>
            </w:rPr>
            <w:t>Instalatii de incalzire</w:t>
          </w:r>
          <w:r w:rsidR="00865117" w:rsidRPr="00865117">
            <w:rPr>
              <w:rFonts w:ascii="Arial" w:hAnsi="Arial" w:cs="Arial"/>
              <w:sz w:val="22"/>
              <w:szCs w:val="22"/>
            </w:rPr>
            <w:t xml:space="preserve">: Apa calda necesara pentru instalatia de incalzire este produsa cu ajutorul unui schimbator de caldura tip abur – apa. Agentul termic primar este produs de catre generatoarele de abur atat pentru instalatia de incalzire cat si pentru echipamentele necesare fluxului tehnologic aferente zonei de productie. Agentul termic secundar, va fi distribuit catre consumatori, cu ajutorul pompelor de circulatie prevazute cate una pentru fiecare circuit. Nu exista cosuri sau emisii in aer din functionarea acestui sistem. </w:t>
          </w:r>
        </w:p>
        <w:p w:rsidR="00865117" w:rsidRPr="00F04430" w:rsidRDefault="00865117" w:rsidP="00865117">
          <w:pPr>
            <w:spacing w:after="0"/>
            <w:rPr>
              <w:rFonts w:ascii="Arial" w:hAnsi="Arial" w:cs="Arial"/>
              <w:b/>
            </w:rPr>
          </w:pPr>
          <w:r w:rsidRPr="00F04430">
            <w:rPr>
              <w:rFonts w:ascii="Arial" w:hAnsi="Arial" w:cs="Arial"/>
              <w:b/>
            </w:rPr>
            <w:t>INSTALATII TERMICE POMPE DE CALDURA</w:t>
          </w:r>
        </w:p>
        <w:p w:rsidR="00865117" w:rsidRDefault="00865117" w:rsidP="00865117">
          <w:pPr>
            <w:pStyle w:val="Default"/>
            <w:jc w:val="both"/>
            <w:rPr>
              <w:rFonts w:ascii="Arial" w:hAnsi="Arial" w:cs="Arial"/>
              <w:sz w:val="22"/>
              <w:szCs w:val="22"/>
            </w:rPr>
          </w:pPr>
          <w:r>
            <w:rPr>
              <w:sz w:val="23"/>
              <w:szCs w:val="23"/>
            </w:rPr>
            <w:t xml:space="preserve">     </w:t>
          </w:r>
          <w:r w:rsidRPr="0059643B">
            <w:rPr>
              <w:rFonts w:ascii="Arial" w:hAnsi="Arial" w:cs="Arial"/>
              <w:sz w:val="22"/>
              <w:szCs w:val="22"/>
            </w:rPr>
            <w:t xml:space="preserve">Pentru reducerea si eficientizarea consumurilor energetice, atat pentru procesele specifice cat si pentru acoperirea necesarului de apa calda menajera cat si apa calda pentru incalzire in perioada de iarana se vor monta in perimetrul fabricii un set de pompe de caldura tip apa-sol foraj vertical, care se vor amplasa intr-o incapere tehnica special amenajata in acest scop, amplasata in exteriorul cladirii de productie. Echipamentele sunt dotate cu compresoare, comutatoare de limitare curent pornire, condensatoare, vaporizatoare, dispozitive de siguranta la suprapresiune, etc. Pompele de caldura vor utiliza agent frigorific agreat de legislatia europeana si romaneasca in vigoare si au rolul de preincalzire a apei necesare producerii aburului tehnologic. Preluarea energiei din sol se face prin intermediul sondelor termice verticale cu doua circuite, adancimea de forare fiind ~ 100 m. Sondele,tip U sunt compuse dintr-un capat de sonda si din tevi montate fara sudura prin care circula agentul termic primar - freon. Pentru aerisirea perfecta a sondelor termice de sol tevile trebuie pozate ascendent catre distribuitor si colector. </w:t>
          </w:r>
        </w:p>
        <w:p w:rsidR="007B41B2" w:rsidRPr="007B41B2" w:rsidRDefault="007B41B2" w:rsidP="00865117">
          <w:pPr>
            <w:pStyle w:val="Default"/>
            <w:jc w:val="both"/>
            <w:rPr>
              <w:rFonts w:ascii="Arial" w:hAnsi="Arial" w:cs="Arial"/>
              <w:sz w:val="22"/>
              <w:szCs w:val="22"/>
            </w:rPr>
          </w:pPr>
          <w:r w:rsidRPr="007B41B2">
            <w:rPr>
              <w:rFonts w:ascii="Arial" w:hAnsi="Arial" w:cs="Arial"/>
              <w:sz w:val="22"/>
              <w:szCs w:val="22"/>
            </w:rPr>
            <w:t>Pompele de caldura vor aduce zilnic un aport de 4,8 MWh atat sub forma de caldura, cat si sub forma de frig pentru statia apa- gheata si climatizare depozit. Mentionam ca, pentru producerea acestei cantitati de energie (4,8 MWh ) in mod conventional ar fi necesara o cantitate de aprox. 50 mc lemne de esenta tare, astfel incat prin metoda pompelor de caldura se protejeaza nu numai fondul forestier sau resursele naturale, dar si mediul in ansamblu.</w:t>
          </w:r>
        </w:p>
        <w:p w:rsidR="001A42F1" w:rsidRPr="0059643B" w:rsidRDefault="001A42F1" w:rsidP="001A42F1">
          <w:pPr>
            <w:pStyle w:val="Default"/>
            <w:rPr>
              <w:rFonts w:ascii="Arial" w:hAnsi="Arial" w:cs="Arial"/>
              <w:b/>
              <w:sz w:val="22"/>
              <w:szCs w:val="22"/>
            </w:rPr>
          </w:pPr>
          <w:r w:rsidRPr="0059643B">
            <w:rPr>
              <w:rFonts w:ascii="Arial" w:hAnsi="Arial" w:cs="Arial"/>
              <w:b/>
              <w:sz w:val="22"/>
              <w:szCs w:val="22"/>
            </w:rPr>
            <w:t>INSTALATII VENTILARE</w:t>
          </w:r>
          <w:r>
            <w:rPr>
              <w:rFonts w:ascii="Arial" w:hAnsi="Arial" w:cs="Arial"/>
              <w:b/>
              <w:sz w:val="22"/>
              <w:szCs w:val="22"/>
            </w:rPr>
            <w:t>,</w:t>
          </w:r>
          <w:r w:rsidRPr="0059643B">
            <w:rPr>
              <w:rFonts w:ascii="Arial" w:hAnsi="Arial" w:cs="Arial"/>
              <w:b/>
              <w:sz w:val="22"/>
              <w:szCs w:val="22"/>
            </w:rPr>
            <w:t xml:space="preserve"> INCALZIRE ŞI CLIMATIZARE </w:t>
          </w:r>
        </w:p>
        <w:p w:rsidR="001A42F1" w:rsidRPr="009E407D" w:rsidRDefault="001A42F1" w:rsidP="001A42F1">
          <w:pPr>
            <w:pStyle w:val="Default"/>
            <w:jc w:val="both"/>
            <w:rPr>
              <w:rFonts w:ascii="Arial" w:hAnsi="Arial" w:cs="Arial"/>
              <w:sz w:val="22"/>
              <w:szCs w:val="22"/>
            </w:rPr>
          </w:pPr>
          <w:r>
            <w:rPr>
              <w:rFonts w:ascii="Arial" w:hAnsi="Arial" w:cs="Arial"/>
              <w:i/>
              <w:iCs/>
              <w:sz w:val="22"/>
              <w:szCs w:val="22"/>
            </w:rPr>
            <w:t xml:space="preserve">     </w:t>
          </w:r>
          <w:r w:rsidRPr="009E407D">
            <w:rPr>
              <w:rFonts w:ascii="Arial" w:hAnsi="Arial" w:cs="Arial"/>
              <w:i/>
              <w:iCs/>
              <w:sz w:val="22"/>
              <w:szCs w:val="22"/>
            </w:rPr>
            <w:t xml:space="preserve">Încălzirea spatiilor anexe </w:t>
          </w:r>
          <w:r w:rsidRPr="009E407D">
            <w:rPr>
              <w:rFonts w:ascii="Arial" w:hAnsi="Arial" w:cs="Arial"/>
              <w:sz w:val="22"/>
              <w:szCs w:val="22"/>
            </w:rPr>
            <w:t xml:space="preserve">( holurilor, sălii de mese, oficiu, vestiare şi grupurile sanitare) se face cu </w:t>
          </w:r>
          <w:r w:rsidRPr="009E407D">
            <w:rPr>
              <w:rFonts w:ascii="Arial" w:hAnsi="Arial" w:cs="Arial"/>
              <w:i/>
              <w:iCs/>
              <w:sz w:val="22"/>
              <w:szCs w:val="22"/>
            </w:rPr>
            <w:t xml:space="preserve">radiatoare </w:t>
          </w:r>
          <w:r w:rsidRPr="009E407D">
            <w:rPr>
              <w:rFonts w:ascii="Arial" w:hAnsi="Arial" w:cs="Arial"/>
              <w:sz w:val="22"/>
              <w:szCs w:val="22"/>
            </w:rPr>
            <w:t xml:space="preserve">din otel tip panou functionand cu agent termic apa calda. </w:t>
          </w:r>
        </w:p>
        <w:p w:rsidR="001A42F1" w:rsidRPr="009E407D" w:rsidRDefault="001A42F1" w:rsidP="001A42F1">
          <w:pPr>
            <w:pStyle w:val="Default"/>
            <w:jc w:val="both"/>
            <w:rPr>
              <w:rFonts w:ascii="Arial" w:hAnsi="Arial" w:cs="Arial"/>
              <w:sz w:val="22"/>
              <w:szCs w:val="22"/>
            </w:rPr>
          </w:pPr>
          <w:r>
            <w:rPr>
              <w:rFonts w:ascii="Arial" w:hAnsi="Arial" w:cs="Arial"/>
              <w:i/>
              <w:iCs/>
              <w:sz w:val="22"/>
              <w:szCs w:val="22"/>
            </w:rPr>
            <w:t xml:space="preserve">    </w:t>
          </w:r>
          <w:r w:rsidRPr="009E407D">
            <w:rPr>
              <w:rFonts w:ascii="Arial" w:hAnsi="Arial" w:cs="Arial"/>
              <w:i/>
              <w:iCs/>
              <w:sz w:val="22"/>
              <w:szCs w:val="22"/>
            </w:rPr>
            <w:t xml:space="preserve">Spaţiul de producţie </w:t>
          </w:r>
          <w:r w:rsidRPr="009E407D">
            <w:rPr>
              <w:rFonts w:ascii="Arial" w:hAnsi="Arial" w:cs="Arial"/>
              <w:sz w:val="22"/>
              <w:szCs w:val="22"/>
            </w:rPr>
            <w:t xml:space="preserve">este prevăzut cu o </w:t>
          </w:r>
          <w:r w:rsidRPr="009E407D">
            <w:rPr>
              <w:rFonts w:ascii="Arial" w:hAnsi="Arial" w:cs="Arial"/>
              <w:i/>
              <w:iCs/>
              <w:sz w:val="22"/>
              <w:szCs w:val="22"/>
            </w:rPr>
            <w:t xml:space="preserve">instalaţie de ventilare mecanica </w:t>
          </w:r>
          <w:r w:rsidRPr="009E407D">
            <w:rPr>
              <w:rFonts w:ascii="Arial" w:hAnsi="Arial" w:cs="Arial"/>
              <w:sz w:val="22"/>
              <w:szCs w:val="22"/>
            </w:rPr>
            <w:t xml:space="preserve">formata din tubulatura de ventilaţie, grile de introducere şi evacuare şi doua centrale de tratare a aerului amplasate în exteriorul clădirii. Centralele de tratare a aerului vor funcţiona cu aer recirculat şi cu aport de aer proaspăt </w:t>
          </w:r>
        </w:p>
        <w:p w:rsidR="001A42F1" w:rsidRPr="009E407D" w:rsidRDefault="001A42F1" w:rsidP="001A42F1">
          <w:pPr>
            <w:pStyle w:val="Default"/>
            <w:rPr>
              <w:rFonts w:ascii="Arial" w:hAnsi="Arial" w:cs="Arial"/>
              <w:i/>
              <w:sz w:val="22"/>
              <w:szCs w:val="22"/>
            </w:rPr>
          </w:pPr>
          <w:r>
            <w:rPr>
              <w:rFonts w:ascii="Arial" w:hAnsi="Arial" w:cs="Arial"/>
              <w:i/>
              <w:sz w:val="22"/>
              <w:szCs w:val="22"/>
            </w:rPr>
            <w:t xml:space="preserve">     </w:t>
          </w:r>
          <w:r w:rsidRPr="009E407D">
            <w:rPr>
              <w:rFonts w:ascii="Arial" w:hAnsi="Arial" w:cs="Arial"/>
              <w:i/>
              <w:sz w:val="22"/>
              <w:szCs w:val="22"/>
            </w:rPr>
            <w:t xml:space="preserve">Instalaţia de ventilare cu recuperator de căldura </w:t>
          </w:r>
        </w:p>
        <w:p w:rsidR="001A42F1" w:rsidRPr="009E407D" w:rsidRDefault="001A42F1" w:rsidP="001A42F1">
          <w:pPr>
            <w:pStyle w:val="Default"/>
            <w:rPr>
              <w:rFonts w:ascii="Arial" w:hAnsi="Arial" w:cs="Arial"/>
              <w:sz w:val="22"/>
              <w:szCs w:val="22"/>
            </w:rPr>
          </w:pPr>
          <w:r w:rsidRPr="009E407D">
            <w:rPr>
              <w:rFonts w:ascii="Arial" w:hAnsi="Arial" w:cs="Arial"/>
              <w:sz w:val="22"/>
              <w:szCs w:val="22"/>
            </w:rPr>
            <w:t xml:space="preserve">Aportul de aer proaspat necesar pentru spatiile de birouri din clădire va fi asigurat cu ajutorul a doua schimbătoare de căldura. </w:t>
          </w:r>
        </w:p>
        <w:p w:rsidR="001A42F1" w:rsidRDefault="001A42F1" w:rsidP="001A42F1">
          <w:pPr>
            <w:pStyle w:val="Default"/>
            <w:rPr>
              <w:rFonts w:ascii="Arial" w:hAnsi="Arial" w:cs="Arial"/>
              <w:i/>
              <w:sz w:val="22"/>
              <w:szCs w:val="22"/>
            </w:rPr>
          </w:pPr>
          <w:r>
            <w:rPr>
              <w:rFonts w:ascii="Arial" w:hAnsi="Arial" w:cs="Arial"/>
              <w:i/>
              <w:sz w:val="22"/>
              <w:szCs w:val="22"/>
            </w:rPr>
            <w:t xml:space="preserve">      </w:t>
          </w:r>
          <w:r w:rsidRPr="009E407D">
            <w:rPr>
              <w:rFonts w:ascii="Arial" w:hAnsi="Arial" w:cs="Arial"/>
              <w:i/>
              <w:sz w:val="22"/>
              <w:szCs w:val="22"/>
            </w:rPr>
            <w:t xml:space="preserve">Sursa de energie </w:t>
          </w:r>
        </w:p>
        <w:p w:rsidR="00AA7E75" w:rsidRDefault="001A42F1" w:rsidP="001A42F1">
          <w:pPr>
            <w:pStyle w:val="Default"/>
            <w:jc w:val="both"/>
            <w:rPr>
              <w:rFonts w:ascii="Arial" w:hAnsi="Arial" w:cs="Arial"/>
              <w:sz w:val="22"/>
              <w:szCs w:val="22"/>
            </w:rPr>
          </w:pPr>
          <w:r w:rsidRPr="009E407D">
            <w:rPr>
              <w:rFonts w:ascii="Arial" w:hAnsi="Arial" w:cs="Arial"/>
              <w:sz w:val="22"/>
              <w:szCs w:val="22"/>
            </w:rPr>
            <w:t xml:space="preserve">Apa calda necesara pentru instalaţia de încălzire este produsa cu ajutorul unui schimbător de căldura </w:t>
          </w:r>
        </w:p>
        <w:p w:rsidR="001A42F1" w:rsidRPr="009E407D" w:rsidRDefault="001A42F1" w:rsidP="001A42F1">
          <w:pPr>
            <w:pStyle w:val="Default"/>
            <w:jc w:val="both"/>
            <w:rPr>
              <w:rFonts w:ascii="Arial" w:hAnsi="Arial" w:cs="Arial"/>
              <w:sz w:val="22"/>
              <w:szCs w:val="22"/>
            </w:rPr>
          </w:pPr>
          <w:r w:rsidRPr="009E407D">
            <w:rPr>
              <w:rFonts w:ascii="Arial" w:hAnsi="Arial" w:cs="Arial"/>
              <w:sz w:val="22"/>
              <w:szCs w:val="22"/>
            </w:rPr>
            <w:lastRenderedPageBreak/>
            <w:t xml:space="preserve">tip abur – apa. Agentul termic primar este produs de către generatoarele de abur atât pentru instalaţia de încălzire cat şi pentru echipamentele necesare fluxului tehnologic aferente zonei de producţie. Agentul termic secundar, va fi distribuit către consumatori, cu ajutorul pompelor de circulaţie prevăzute cate una pentru fiecare circuit: un circuit de incalzire cu radiatoare; </w:t>
          </w:r>
          <w:r>
            <w:rPr>
              <w:rFonts w:ascii="Arial" w:hAnsi="Arial" w:cs="Arial"/>
              <w:sz w:val="22"/>
              <w:szCs w:val="22"/>
            </w:rPr>
            <w:t>u</w:t>
          </w:r>
          <w:r w:rsidRPr="009E407D">
            <w:rPr>
              <w:rFonts w:ascii="Arial" w:hAnsi="Arial" w:cs="Arial"/>
              <w:sz w:val="22"/>
              <w:szCs w:val="22"/>
            </w:rPr>
            <w:t xml:space="preserve">n circuit pentru bateriile de incazire ale CTA-urilor;  un circuit pentru bateriile de incazire ale recuperatoarelor de caldura; </w:t>
          </w:r>
        </w:p>
        <w:p w:rsidR="001A42F1" w:rsidRPr="009E407D" w:rsidRDefault="001A42F1" w:rsidP="001A42F1">
          <w:pPr>
            <w:pStyle w:val="Default"/>
            <w:rPr>
              <w:rFonts w:ascii="Arial" w:hAnsi="Arial" w:cs="Arial"/>
              <w:sz w:val="22"/>
              <w:szCs w:val="22"/>
            </w:rPr>
          </w:pPr>
          <w:r w:rsidRPr="009E407D">
            <w:rPr>
              <w:rFonts w:ascii="Arial" w:hAnsi="Arial" w:cs="Arial"/>
              <w:sz w:val="22"/>
              <w:szCs w:val="22"/>
            </w:rPr>
            <w:t xml:space="preserve">Agentul termic apa răcita necesara pentru instalaţia de climatizare este produsa cu ajutorul unui chiller amplasat în imediata apropiere a clădirii, pe o platforma de beton. Agentul termic apa răcita, va fi distribuita către consumatori cu ajutorul pompelor de circulaţie, prevăzute cate una pentru fiecare circuit :un circuit pentru bateriile de incazire ale CTA-urilor; un circuit pentru bateriile de incazire ale recuperatoarelor de caldura; </w:t>
          </w:r>
        </w:p>
        <w:p w:rsidR="00865117" w:rsidRDefault="00707E20" w:rsidP="00865117">
          <w:pPr>
            <w:pStyle w:val="Default"/>
            <w:jc w:val="both"/>
            <w:rPr>
              <w:rFonts w:ascii="Arial" w:hAnsi="Arial" w:cs="Arial"/>
              <w:sz w:val="22"/>
              <w:szCs w:val="22"/>
            </w:rPr>
          </w:pPr>
          <w:r>
            <w:rPr>
              <w:rFonts w:ascii="Arial" w:hAnsi="Arial" w:cs="Arial"/>
              <w:b/>
              <w:sz w:val="22"/>
              <w:szCs w:val="22"/>
            </w:rPr>
            <w:t>5</w:t>
          </w:r>
          <w:r w:rsidR="00865117" w:rsidRPr="00C42C0F">
            <w:rPr>
              <w:rFonts w:ascii="Arial" w:hAnsi="Arial" w:cs="Arial"/>
              <w:b/>
              <w:sz w:val="22"/>
              <w:szCs w:val="22"/>
            </w:rPr>
            <w:t>.</w:t>
          </w:r>
          <w:r w:rsidR="00865117" w:rsidRPr="00865117">
            <w:rPr>
              <w:rFonts w:ascii="Arial" w:hAnsi="Arial" w:cs="Arial"/>
              <w:b/>
              <w:bCs/>
              <w:sz w:val="22"/>
              <w:szCs w:val="22"/>
            </w:rPr>
            <w:t xml:space="preserve">Salubritate: </w:t>
          </w:r>
          <w:r w:rsidR="00865117" w:rsidRPr="00865117">
            <w:rPr>
              <w:rFonts w:ascii="Arial" w:hAnsi="Arial" w:cs="Arial"/>
              <w:sz w:val="22"/>
              <w:szCs w:val="22"/>
            </w:rPr>
            <w:t xml:space="preserve">deseurile produse pe amplasament includ deseuri asimilabile cu cele menajere, deseuri de ambalaje (carton, plastic, sticle, lemn, ambalaje de substante periculoase), namoluri de epurare, deseuri de la statia de tratare a apei, substante chimice de laborator (deseuri periculoase). Acestea vor fi precolectate selectiv pe amplasament si vor fi </w:t>
          </w:r>
          <w:r w:rsidR="001A42F1">
            <w:rPr>
              <w:rFonts w:ascii="Arial" w:hAnsi="Arial" w:cs="Arial"/>
              <w:sz w:val="22"/>
              <w:szCs w:val="22"/>
            </w:rPr>
            <w:t>eliminate/valorificate/</w:t>
          </w:r>
          <w:r w:rsidR="00865117" w:rsidRPr="00865117">
            <w:rPr>
              <w:rFonts w:ascii="Arial" w:hAnsi="Arial" w:cs="Arial"/>
              <w:sz w:val="22"/>
              <w:szCs w:val="22"/>
            </w:rPr>
            <w:t xml:space="preserve">transportate </w:t>
          </w:r>
          <w:r w:rsidR="001A42F1">
            <w:rPr>
              <w:rFonts w:ascii="Arial" w:hAnsi="Arial" w:cs="Arial"/>
              <w:sz w:val="22"/>
              <w:szCs w:val="22"/>
            </w:rPr>
            <w:t>cu firme specializat</w:t>
          </w:r>
          <w:r w:rsidR="00865117" w:rsidRPr="00865117">
            <w:rPr>
              <w:rFonts w:ascii="Arial" w:hAnsi="Arial" w:cs="Arial"/>
              <w:sz w:val="22"/>
              <w:szCs w:val="22"/>
            </w:rPr>
            <w:t xml:space="preserve">e, </w:t>
          </w:r>
          <w:r w:rsidR="001A42F1">
            <w:rPr>
              <w:rFonts w:ascii="Arial" w:hAnsi="Arial" w:cs="Arial"/>
              <w:sz w:val="22"/>
              <w:szCs w:val="22"/>
            </w:rPr>
            <w:t>autorizate</w:t>
          </w:r>
          <w:r w:rsidR="00865117" w:rsidRPr="00865117">
            <w:rPr>
              <w:rFonts w:ascii="Arial" w:hAnsi="Arial" w:cs="Arial"/>
              <w:sz w:val="22"/>
              <w:szCs w:val="22"/>
            </w:rPr>
            <w:t xml:space="preserve">. Pentru precolectare, se vor utiliza containerele aflate pe o platforma betonata din incinta. In interiorul halei si in exterior vor fi amplasate cosuri de gunoi. Pentru deseurile reciclabile va fi asigurat un sistem de colectare diferentiat pe tipuri de deseuri (hartie- carton, plastic- metal, sticla). Deseurile periculoase vor fi colectate, marcate, transportate si eliminate in conformitate cu legislatia specifica acestora </w:t>
          </w:r>
        </w:p>
        <w:p w:rsidR="00C00063" w:rsidRPr="00865117" w:rsidRDefault="00C00063" w:rsidP="00865117">
          <w:pPr>
            <w:pStyle w:val="Default"/>
            <w:jc w:val="both"/>
            <w:rPr>
              <w:rFonts w:ascii="Arial" w:hAnsi="Arial" w:cs="Arial"/>
              <w:sz w:val="22"/>
              <w:szCs w:val="22"/>
            </w:rPr>
          </w:pPr>
        </w:p>
        <w:p w:rsidR="00E6275D" w:rsidRPr="0094417F" w:rsidRDefault="00A41DB1" w:rsidP="00E6275D">
          <w:pPr>
            <w:shd w:val="clear" w:color="auto" w:fill="FFFFFF"/>
            <w:adjustRightInd w:val="0"/>
            <w:spacing w:after="0" w:line="240" w:lineRule="auto"/>
            <w:jc w:val="both"/>
            <w:rPr>
              <w:rFonts w:ascii="Arial" w:hAnsi="Arial" w:cs="Arial"/>
              <w:sz w:val="24"/>
              <w:szCs w:val="24"/>
              <w:lang w:val="ro-RO" w:eastAsia="ro-RO"/>
            </w:rPr>
          </w:pPr>
        </w:p>
      </w:sdtContent>
    </w:sdt>
    <w:p w:rsidR="00E6275D" w:rsidRPr="0094417F" w:rsidRDefault="004530D8" w:rsidP="00E6275D">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780E3F926593489A8D36E3DEB2A0E1F3"/>
        </w:placeholder>
      </w:sdtPr>
      <w:sdtContent>
        <w:p w:rsidR="00E6275D" w:rsidRPr="00660F27" w:rsidRDefault="004530D8" w:rsidP="00660F27">
          <w:pPr>
            <w:pStyle w:val="ListParagraph"/>
            <w:numPr>
              <w:ilvl w:val="0"/>
              <w:numId w:val="10"/>
            </w:numPr>
            <w:spacing w:after="160" w:line="259" w:lineRule="auto"/>
            <w:contextualSpacing/>
            <w:rPr>
              <w:rFonts w:ascii="Arial" w:hAnsi="Arial" w:cs="Arial"/>
              <w:b/>
              <w:sz w:val="24"/>
              <w:szCs w:val="24"/>
              <w:lang w:val="ro-RO"/>
            </w:rPr>
          </w:pPr>
          <w:r w:rsidRPr="00660F27">
            <w:rPr>
              <w:rFonts w:ascii="Arial" w:hAnsi="Arial" w:cs="Arial"/>
              <w:b/>
              <w:sz w:val="24"/>
              <w:szCs w:val="24"/>
              <w:lang w:val="ro-RO"/>
            </w:rPr>
            <w:t>Modul de încadrare în planul de urbanism și amenajare a teritoriului:</w:t>
          </w:r>
        </w:p>
        <w:p w:rsidR="00E6275D" w:rsidRDefault="00E6275D" w:rsidP="00E6275D">
          <w:pPr>
            <w:pStyle w:val="Default"/>
            <w:ind w:left="90"/>
            <w:jc w:val="both"/>
            <w:rPr>
              <w:rFonts w:ascii="Arial" w:hAnsi="Arial" w:cs="Arial"/>
              <w:sz w:val="22"/>
              <w:szCs w:val="22"/>
            </w:rPr>
          </w:pPr>
          <w:r>
            <w:rPr>
              <w:rFonts w:ascii="Arial" w:hAnsi="Arial" w:cs="Arial"/>
              <w:sz w:val="22"/>
              <w:szCs w:val="22"/>
            </w:rPr>
            <w:t xml:space="preserve">     </w:t>
          </w:r>
          <w:r w:rsidRPr="00E6275D">
            <w:rPr>
              <w:rFonts w:ascii="Arial" w:hAnsi="Arial" w:cs="Arial"/>
              <w:sz w:val="22"/>
              <w:szCs w:val="22"/>
            </w:rPr>
            <w:t>Proiectul va fi executat in judetul Ialomita, in par</w:t>
          </w:r>
          <w:r w:rsidR="00CC609A">
            <w:rPr>
              <w:rFonts w:ascii="Arial" w:hAnsi="Arial" w:cs="Arial"/>
              <w:sz w:val="22"/>
              <w:szCs w:val="22"/>
            </w:rPr>
            <w:t>tea sud- vestica a judetului,</w:t>
          </w:r>
          <w:r w:rsidRPr="00E6275D">
            <w:rPr>
              <w:rFonts w:ascii="Arial" w:hAnsi="Arial" w:cs="Arial"/>
              <w:sz w:val="22"/>
              <w:szCs w:val="22"/>
            </w:rPr>
            <w:t xml:space="preserve"> comuna Dragoesti,  in zona intravilana a comunei. Locatia este inregistrata ca </w:t>
          </w:r>
          <w:r w:rsidRPr="00E6275D">
            <w:rPr>
              <w:rFonts w:ascii="Arial" w:hAnsi="Arial" w:cs="Arial"/>
              <w:i/>
              <w:iCs/>
              <w:sz w:val="22"/>
              <w:szCs w:val="22"/>
            </w:rPr>
            <w:t xml:space="preserve">teren arabil </w:t>
          </w:r>
          <w:r>
            <w:rPr>
              <w:rFonts w:ascii="Arial" w:hAnsi="Arial" w:cs="Arial"/>
              <w:sz w:val="22"/>
              <w:szCs w:val="22"/>
            </w:rPr>
            <w:t xml:space="preserve">, </w:t>
          </w:r>
          <w:r w:rsidRPr="00E6275D">
            <w:rPr>
              <w:rFonts w:ascii="Arial" w:hAnsi="Arial" w:cs="Arial"/>
              <w:sz w:val="22"/>
              <w:szCs w:val="22"/>
            </w:rPr>
            <w:t>are o suprafata de 10000</w:t>
          </w:r>
          <w:r>
            <w:rPr>
              <w:rFonts w:ascii="Arial" w:hAnsi="Arial" w:cs="Arial"/>
              <w:sz w:val="22"/>
              <w:szCs w:val="22"/>
            </w:rPr>
            <w:t>mp si a</w:t>
          </w:r>
          <w:r w:rsidRPr="00E6275D">
            <w:rPr>
              <w:rFonts w:ascii="Arial" w:hAnsi="Arial" w:cs="Arial"/>
              <w:sz w:val="22"/>
              <w:szCs w:val="22"/>
            </w:rPr>
            <w:t>re deschidere pe latura de sud- vest la strada Primariei</w:t>
          </w:r>
          <w:r>
            <w:rPr>
              <w:rFonts w:ascii="Arial" w:hAnsi="Arial" w:cs="Arial"/>
              <w:sz w:val="22"/>
              <w:szCs w:val="22"/>
            </w:rPr>
            <w:t>,</w:t>
          </w:r>
          <w:r w:rsidRPr="00E6275D">
            <w:rPr>
              <w:rFonts w:ascii="Arial" w:hAnsi="Arial" w:cs="Arial"/>
              <w:sz w:val="22"/>
              <w:szCs w:val="22"/>
            </w:rPr>
            <w:t xml:space="preserve">nr 59, fiind marginit pe celelalte laturi de proprietati private. Nu exista constructii supraterane sau subterane pe amplasament. </w:t>
          </w:r>
        </w:p>
        <w:p w:rsidR="00CC609A" w:rsidRDefault="00CC609A" w:rsidP="00CC609A">
          <w:pPr>
            <w:pStyle w:val="Default"/>
            <w:rPr>
              <w:rFonts w:ascii="Arial" w:hAnsi="Arial" w:cs="Arial"/>
              <w:sz w:val="22"/>
              <w:szCs w:val="22"/>
            </w:rPr>
          </w:pPr>
          <w:r>
            <w:rPr>
              <w:rFonts w:ascii="Arial" w:hAnsi="Arial" w:cs="Arial"/>
              <w:bCs/>
              <w:sz w:val="22"/>
              <w:szCs w:val="22"/>
            </w:rPr>
            <w:t xml:space="preserve">       </w:t>
          </w:r>
          <w:r w:rsidRPr="00CC609A">
            <w:rPr>
              <w:rFonts w:ascii="Arial" w:hAnsi="Arial" w:cs="Arial"/>
              <w:bCs/>
              <w:sz w:val="22"/>
              <w:szCs w:val="22"/>
            </w:rPr>
            <w:t>Vecinatati</w:t>
          </w:r>
          <w:r w:rsidRPr="00CC609A">
            <w:rPr>
              <w:rFonts w:ascii="Arial" w:hAnsi="Arial" w:cs="Arial"/>
              <w:sz w:val="22"/>
              <w:szCs w:val="22"/>
            </w:rPr>
            <w:t xml:space="preserve">: </w:t>
          </w:r>
        </w:p>
        <w:p w:rsidR="00CC609A" w:rsidRPr="00CC609A" w:rsidRDefault="00CC609A" w:rsidP="00CC609A">
          <w:pPr>
            <w:pStyle w:val="Default"/>
            <w:rPr>
              <w:rFonts w:ascii="Arial" w:hAnsi="Arial" w:cs="Arial"/>
              <w:sz w:val="22"/>
              <w:szCs w:val="22"/>
            </w:rPr>
          </w:pPr>
          <w:r>
            <w:rPr>
              <w:rFonts w:ascii="Arial" w:hAnsi="Arial" w:cs="Arial"/>
              <w:sz w:val="22"/>
              <w:szCs w:val="22"/>
            </w:rPr>
            <w:t xml:space="preserve">  </w:t>
          </w:r>
          <w:r w:rsidRPr="00CC609A">
            <w:rPr>
              <w:rFonts w:ascii="Arial" w:hAnsi="Arial" w:cs="Arial"/>
              <w:sz w:val="22"/>
              <w:szCs w:val="22"/>
            </w:rPr>
            <w:t xml:space="preserve">S - SV – strada Primariei 6 </w:t>
          </w:r>
        </w:p>
        <w:p w:rsidR="00CC609A" w:rsidRPr="00CC609A" w:rsidRDefault="00CC609A" w:rsidP="00CC609A">
          <w:pPr>
            <w:pStyle w:val="Default"/>
            <w:rPr>
              <w:rFonts w:ascii="Arial" w:hAnsi="Arial" w:cs="Arial"/>
              <w:color w:val="auto"/>
              <w:sz w:val="22"/>
              <w:szCs w:val="22"/>
            </w:rPr>
          </w:pPr>
          <w:r w:rsidRPr="00CC609A">
            <w:rPr>
              <w:rFonts w:ascii="Arial" w:hAnsi="Arial" w:cs="Arial"/>
              <w:sz w:val="22"/>
              <w:szCs w:val="22"/>
            </w:rPr>
            <w:t xml:space="preserve">  </w:t>
          </w:r>
          <w:r w:rsidRPr="00CC609A">
            <w:rPr>
              <w:rFonts w:ascii="Arial" w:hAnsi="Arial" w:cs="Arial"/>
              <w:color w:val="auto"/>
              <w:sz w:val="22"/>
              <w:szCs w:val="22"/>
            </w:rPr>
            <w:t xml:space="preserve">S- SE si E– proprietati private </w:t>
          </w:r>
        </w:p>
        <w:p w:rsidR="00CC609A" w:rsidRDefault="00CC609A" w:rsidP="00CC609A">
          <w:pPr>
            <w:rPr>
              <w:rFonts w:ascii="Arial" w:hAnsi="Arial" w:cs="Arial"/>
            </w:rPr>
          </w:pPr>
          <w:r>
            <w:rPr>
              <w:rFonts w:ascii="Arial" w:hAnsi="Arial" w:cs="Arial"/>
            </w:rPr>
            <w:t xml:space="preserve">  </w:t>
          </w:r>
          <w:r w:rsidRPr="00CC609A">
            <w:rPr>
              <w:rFonts w:ascii="Arial" w:hAnsi="Arial" w:cs="Arial"/>
            </w:rPr>
            <w:t>N- NV – proprietati private (in acest moment exista 2 grajduri pe amplasament, care nu sunt utilizate)</w:t>
          </w:r>
        </w:p>
        <w:p w:rsidR="00065B88" w:rsidRPr="00065B88" w:rsidRDefault="00065B88" w:rsidP="00065B88">
          <w:pPr>
            <w:rPr>
              <w:rFonts w:ascii="Arial" w:hAnsi="Arial" w:cs="Arial"/>
            </w:rPr>
          </w:pPr>
          <w:r w:rsidRPr="00065B88">
            <w:rPr>
              <w:rFonts w:ascii="Arial" w:hAnsi="Arial" w:cs="Arial"/>
              <w:i/>
              <w:iCs/>
              <w:sz w:val="20"/>
              <w:szCs w:val="20"/>
            </w:rPr>
            <w:t>Coordonatele STEREO</w:t>
          </w:r>
          <w:r w:rsidR="00707E20">
            <w:rPr>
              <w:rFonts w:ascii="Arial" w:hAnsi="Arial" w:cs="Arial"/>
              <w:i/>
              <w:iCs/>
              <w:sz w:val="20"/>
              <w:szCs w:val="20"/>
            </w:rPr>
            <w:t xml:space="preserve"> </w:t>
          </w:r>
          <w:r w:rsidRPr="00065B88">
            <w:rPr>
              <w:rFonts w:ascii="Arial" w:hAnsi="Arial" w:cs="Arial"/>
              <w:i/>
              <w:iCs/>
              <w:sz w:val="20"/>
              <w:szCs w:val="20"/>
            </w:rPr>
            <w:t>70 ale locatiei:</w:t>
          </w:r>
        </w:p>
        <w:tbl>
          <w:tblPr>
            <w:tblW w:w="0" w:type="auto"/>
            <w:tblInd w:w="1206" w:type="dxa"/>
            <w:tblBorders>
              <w:top w:val="nil"/>
              <w:left w:val="nil"/>
              <w:bottom w:val="nil"/>
              <w:right w:val="nil"/>
            </w:tblBorders>
            <w:tblLayout w:type="fixed"/>
            <w:tblLook w:val="0000"/>
          </w:tblPr>
          <w:tblGrid>
            <w:gridCol w:w="1501"/>
            <w:gridCol w:w="1501"/>
          </w:tblGrid>
          <w:tr w:rsidR="00065B88" w:rsidRPr="00455628" w:rsidTr="00065B88">
            <w:trPr>
              <w:trHeight w:val="90"/>
            </w:trPr>
            <w:tc>
              <w:tcPr>
                <w:tcW w:w="1501" w:type="dxa"/>
              </w:tcPr>
              <w:p w:rsidR="00065B88" w:rsidRPr="007F0624" w:rsidRDefault="00065B88" w:rsidP="00425B85">
                <w:pPr>
                  <w:pStyle w:val="Default"/>
                  <w:rPr>
                    <w:sz w:val="20"/>
                    <w:szCs w:val="20"/>
                  </w:rPr>
                </w:pPr>
                <w:r w:rsidRPr="007F0624">
                  <w:rPr>
                    <w:sz w:val="20"/>
                    <w:szCs w:val="20"/>
                  </w:rPr>
                  <w:t xml:space="preserve">X </w:t>
                </w:r>
              </w:p>
            </w:tc>
            <w:tc>
              <w:tcPr>
                <w:tcW w:w="1501" w:type="dxa"/>
              </w:tcPr>
              <w:p w:rsidR="00065B88" w:rsidRPr="007F0624" w:rsidRDefault="00065B88" w:rsidP="00425B85">
                <w:pPr>
                  <w:pStyle w:val="Default"/>
                  <w:rPr>
                    <w:sz w:val="20"/>
                    <w:szCs w:val="20"/>
                  </w:rPr>
                </w:pPr>
                <w:r w:rsidRPr="007F0624">
                  <w:rPr>
                    <w:sz w:val="20"/>
                    <w:szCs w:val="20"/>
                  </w:rPr>
                  <w:t xml:space="preserve">Y </w:t>
                </w:r>
              </w:p>
            </w:tc>
          </w:tr>
          <w:tr w:rsidR="00065B88" w:rsidRPr="00455628" w:rsidTr="00065B88">
            <w:trPr>
              <w:trHeight w:val="90"/>
            </w:trPr>
            <w:tc>
              <w:tcPr>
                <w:tcW w:w="1501" w:type="dxa"/>
              </w:tcPr>
              <w:p w:rsidR="00065B88" w:rsidRPr="007F0624" w:rsidRDefault="00065B88" w:rsidP="00425B85">
                <w:pPr>
                  <w:pStyle w:val="Default"/>
                  <w:rPr>
                    <w:sz w:val="20"/>
                    <w:szCs w:val="20"/>
                  </w:rPr>
                </w:pPr>
                <w:r w:rsidRPr="007F0624">
                  <w:rPr>
                    <w:sz w:val="20"/>
                    <w:szCs w:val="20"/>
                  </w:rPr>
                  <w:t xml:space="preserve">341156,071 </w:t>
                </w:r>
              </w:p>
            </w:tc>
            <w:tc>
              <w:tcPr>
                <w:tcW w:w="1501" w:type="dxa"/>
              </w:tcPr>
              <w:p w:rsidR="00065B88" w:rsidRPr="007F0624" w:rsidRDefault="00065B88" w:rsidP="00425B85">
                <w:pPr>
                  <w:pStyle w:val="Default"/>
                  <w:rPr>
                    <w:sz w:val="20"/>
                    <w:szCs w:val="20"/>
                  </w:rPr>
                </w:pPr>
                <w:r w:rsidRPr="007F0624">
                  <w:rPr>
                    <w:sz w:val="20"/>
                    <w:szCs w:val="20"/>
                  </w:rPr>
                  <w:t xml:space="preserve">622813,656 </w:t>
                </w:r>
              </w:p>
            </w:tc>
          </w:tr>
          <w:tr w:rsidR="00065B88" w:rsidTr="00065B88">
            <w:trPr>
              <w:trHeight w:val="90"/>
            </w:trPr>
            <w:tc>
              <w:tcPr>
                <w:tcW w:w="1501" w:type="dxa"/>
              </w:tcPr>
              <w:p w:rsidR="00065B88" w:rsidRDefault="00065B88" w:rsidP="00425B85">
                <w:pPr>
                  <w:pStyle w:val="Default"/>
                  <w:rPr>
                    <w:sz w:val="20"/>
                    <w:szCs w:val="20"/>
                  </w:rPr>
                </w:pPr>
                <w:r>
                  <w:rPr>
                    <w:sz w:val="20"/>
                    <w:szCs w:val="20"/>
                  </w:rPr>
                  <w:t xml:space="preserve">341257,122 </w:t>
                </w:r>
              </w:p>
            </w:tc>
            <w:tc>
              <w:tcPr>
                <w:tcW w:w="1501" w:type="dxa"/>
              </w:tcPr>
              <w:p w:rsidR="00065B88" w:rsidRDefault="00065B88" w:rsidP="00425B85">
                <w:pPr>
                  <w:pStyle w:val="Default"/>
                  <w:rPr>
                    <w:sz w:val="20"/>
                    <w:szCs w:val="20"/>
                  </w:rPr>
                </w:pPr>
                <w:r>
                  <w:rPr>
                    <w:sz w:val="20"/>
                    <w:szCs w:val="20"/>
                  </w:rPr>
                  <w:t xml:space="preserve">622922,095 </w:t>
                </w:r>
              </w:p>
            </w:tc>
          </w:tr>
          <w:tr w:rsidR="00065B88" w:rsidTr="00065B88">
            <w:trPr>
              <w:trHeight w:val="90"/>
            </w:trPr>
            <w:tc>
              <w:tcPr>
                <w:tcW w:w="1501" w:type="dxa"/>
              </w:tcPr>
              <w:p w:rsidR="00065B88" w:rsidRDefault="00065B88" w:rsidP="00425B85">
                <w:pPr>
                  <w:pStyle w:val="Default"/>
                  <w:rPr>
                    <w:sz w:val="20"/>
                    <w:szCs w:val="20"/>
                  </w:rPr>
                </w:pPr>
                <w:r>
                  <w:rPr>
                    <w:sz w:val="20"/>
                    <w:szCs w:val="20"/>
                  </w:rPr>
                  <w:t xml:space="preserve">341206,427 </w:t>
                </w:r>
              </w:p>
            </w:tc>
            <w:tc>
              <w:tcPr>
                <w:tcW w:w="1501" w:type="dxa"/>
              </w:tcPr>
              <w:p w:rsidR="00065B88" w:rsidRDefault="00065B88" w:rsidP="00425B85">
                <w:pPr>
                  <w:pStyle w:val="Default"/>
                  <w:rPr>
                    <w:sz w:val="20"/>
                    <w:szCs w:val="20"/>
                  </w:rPr>
                </w:pPr>
                <w:r>
                  <w:rPr>
                    <w:sz w:val="20"/>
                    <w:szCs w:val="20"/>
                  </w:rPr>
                  <w:t xml:space="preserve">622967,037 </w:t>
                </w:r>
              </w:p>
            </w:tc>
          </w:tr>
          <w:tr w:rsidR="00065B88" w:rsidTr="00065B88">
            <w:trPr>
              <w:trHeight w:val="90"/>
            </w:trPr>
            <w:tc>
              <w:tcPr>
                <w:tcW w:w="1501" w:type="dxa"/>
              </w:tcPr>
              <w:p w:rsidR="00065B88" w:rsidRDefault="00065B88" w:rsidP="00065B88">
                <w:pPr>
                  <w:pStyle w:val="Default"/>
                  <w:rPr>
                    <w:sz w:val="20"/>
                    <w:szCs w:val="20"/>
                  </w:rPr>
                </w:pPr>
                <w:r>
                  <w:rPr>
                    <w:sz w:val="20"/>
                    <w:szCs w:val="20"/>
                  </w:rPr>
                  <w:t xml:space="preserve">341106,320 </w:t>
                </w:r>
              </w:p>
            </w:tc>
            <w:tc>
              <w:tcPr>
                <w:tcW w:w="1501" w:type="dxa"/>
              </w:tcPr>
              <w:p w:rsidR="00065B88" w:rsidRDefault="00065B88" w:rsidP="00065B88">
                <w:pPr>
                  <w:pStyle w:val="Default"/>
                  <w:rPr>
                    <w:sz w:val="20"/>
                    <w:szCs w:val="20"/>
                  </w:rPr>
                </w:pPr>
                <w:r>
                  <w:rPr>
                    <w:sz w:val="20"/>
                    <w:szCs w:val="20"/>
                  </w:rPr>
                  <w:t xml:space="preserve">622859,279 </w:t>
                </w:r>
              </w:p>
            </w:tc>
          </w:tr>
        </w:tbl>
        <w:p w:rsidR="00065B88" w:rsidRDefault="00065B88" w:rsidP="00065B88">
          <w:pPr>
            <w:spacing w:after="0" w:line="240" w:lineRule="auto"/>
            <w:jc w:val="both"/>
            <w:rPr>
              <w:rFonts w:ascii="Arial" w:hAnsi="Arial" w:cs="Arial"/>
              <w:bCs/>
            </w:rPr>
          </w:pPr>
        </w:p>
        <w:p w:rsidR="00E6275D" w:rsidRDefault="00CC609A" w:rsidP="00617EDB">
          <w:pPr>
            <w:spacing w:after="0" w:line="240" w:lineRule="auto"/>
            <w:jc w:val="both"/>
            <w:rPr>
              <w:rFonts w:ascii="Arial" w:hAnsi="Arial" w:cs="Arial"/>
            </w:rPr>
          </w:pPr>
          <w:r>
            <w:rPr>
              <w:rFonts w:ascii="Arial" w:hAnsi="Arial" w:cs="Arial"/>
              <w:bCs/>
            </w:rPr>
            <w:t xml:space="preserve">     </w:t>
          </w:r>
          <w:r w:rsidR="00E6275D" w:rsidRPr="00CC609A">
            <w:rPr>
              <w:rFonts w:ascii="Arial" w:hAnsi="Arial" w:cs="Arial"/>
              <w:bCs/>
            </w:rPr>
            <w:t>Amplasamentul proiectului</w:t>
          </w:r>
          <w:r w:rsidR="00E6275D" w:rsidRPr="00E6275D">
            <w:rPr>
              <w:rFonts w:ascii="Arial" w:hAnsi="Arial" w:cs="Arial"/>
            </w:rPr>
            <w:t xml:space="preserve"> este situat in imediata vecinatate a fermei aflata in proprietatea aceluiasi operator economic, SC Agroserv Mariuta SRL, care detine </w:t>
          </w:r>
          <w:r w:rsidR="00E6275D" w:rsidRPr="00E6275D">
            <w:rPr>
              <w:rFonts w:ascii="Arial" w:hAnsi="Arial" w:cs="Arial"/>
              <w:i/>
              <w:iCs/>
            </w:rPr>
            <w:t>autorizatie de mediu nr 122/25.07.2012</w:t>
          </w:r>
          <w:r w:rsidR="00E6275D" w:rsidRPr="00E6275D">
            <w:rPr>
              <w:rFonts w:ascii="Arial" w:hAnsi="Arial" w:cs="Arial"/>
            </w:rPr>
            <w:t xml:space="preserve">, valabila pana la 25.07.2022, avand o capacitate autorizata de 600 capete. </w:t>
          </w:r>
        </w:p>
        <w:p w:rsidR="00617EDB" w:rsidRPr="00E6275D" w:rsidRDefault="00617EDB" w:rsidP="00617EDB">
          <w:pPr>
            <w:spacing w:after="0" w:line="240" w:lineRule="auto"/>
            <w:jc w:val="both"/>
            <w:rPr>
              <w:rFonts w:ascii="Arial" w:hAnsi="Arial" w:cs="Arial"/>
            </w:rPr>
          </w:pPr>
        </w:p>
        <w:p w:rsidR="00E6275D" w:rsidRPr="00CC609A" w:rsidRDefault="00CC609A" w:rsidP="00CC609A">
          <w:pPr>
            <w:rPr>
              <w:rFonts w:ascii="Arial" w:eastAsia="Times New Roman" w:hAnsi="Arial" w:cs="Arial"/>
              <w:color w:val="333333"/>
            </w:rPr>
          </w:pPr>
          <w:r>
            <w:rPr>
              <w:rFonts w:ascii="Arial" w:hAnsi="Arial" w:cs="Arial"/>
            </w:rPr>
            <w:t xml:space="preserve">      </w:t>
          </w:r>
          <w:r w:rsidR="00E6275D" w:rsidRPr="00CC609A">
            <w:rPr>
              <w:rFonts w:ascii="Arial" w:hAnsi="Arial" w:cs="Arial"/>
            </w:rPr>
            <w:t>Pentru</w:t>
          </w:r>
          <w:r w:rsidR="00E6275D" w:rsidRPr="00CC609A">
            <w:rPr>
              <w:rFonts w:ascii="Arial" w:eastAsia="Times New Roman" w:hAnsi="Arial" w:cs="Arial"/>
              <w:color w:val="333333"/>
            </w:rPr>
            <w:t xml:space="preserve"> realizarea proiectului Primaria Dragoesti a emis Certificatul de Urbanism nr.14/20.07.2015.</w:t>
          </w:r>
        </w:p>
        <w:p w:rsidR="00CC609A" w:rsidRPr="00CC609A" w:rsidRDefault="00CC609A" w:rsidP="00CC609A">
          <w:pPr>
            <w:pStyle w:val="Default"/>
            <w:rPr>
              <w:rFonts w:ascii="Arial" w:eastAsia="Times New Roman" w:hAnsi="Arial" w:cs="Arial"/>
              <w:color w:val="333333"/>
              <w:sz w:val="22"/>
              <w:szCs w:val="22"/>
            </w:rPr>
          </w:pPr>
          <w:r w:rsidRPr="00CC609A">
            <w:rPr>
              <w:rFonts w:ascii="Arial" w:eastAsia="Times New Roman" w:hAnsi="Arial" w:cs="Arial"/>
              <w:color w:val="333333"/>
              <w:sz w:val="22"/>
              <w:szCs w:val="22"/>
            </w:rPr>
            <w:t xml:space="preserve">      </w:t>
          </w:r>
          <w:r w:rsidR="00E6275D" w:rsidRPr="00CC609A">
            <w:rPr>
              <w:rFonts w:ascii="Arial" w:eastAsia="Times New Roman" w:hAnsi="Arial" w:cs="Arial"/>
              <w:color w:val="333333"/>
              <w:sz w:val="22"/>
              <w:szCs w:val="22"/>
            </w:rPr>
            <w:t>Cea mai apropiata zona de locuinte fata de unitate este la cca. 60</w:t>
          </w:r>
          <w:r w:rsidRPr="00CC609A">
            <w:rPr>
              <w:rFonts w:ascii="Arial" w:eastAsia="Times New Roman" w:hAnsi="Arial" w:cs="Arial"/>
              <w:color w:val="333333"/>
              <w:sz w:val="22"/>
              <w:szCs w:val="22"/>
            </w:rPr>
            <w:t>0</w:t>
          </w:r>
          <w:r w:rsidR="00E6275D" w:rsidRPr="00CC609A">
            <w:rPr>
              <w:rFonts w:ascii="Arial" w:eastAsia="Times New Roman" w:hAnsi="Arial" w:cs="Arial"/>
              <w:color w:val="333333"/>
              <w:sz w:val="22"/>
              <w:szCs w:val="22"/>
            </w:rPr>
            <w:t xml:space="preserve"> m distanta.</w:t>
          </w:r>
        </w:p>
        <w:p w:rsidR="00CC609A" w:rsidRDefault="00CC609A" w:rsidP="00CC609A">
          <w:pPr>
            <w:pStyle w:val="Default"/>
          </w:pPr>
          <w:r>
            <w:rPr>
              <w:rFonts w:ascii="Helvetica" w:eastAsia="Times New Roman" w:hAnsi="Helvetica" w:cs="Helvetica"/>
              <w:color w:val="333333"/>
              <w:sz w:val="21"/>
              <w:szCs w:val="21"/>
            </w:rPr>
            <w:t xml:space="preserve">      </w:t>
          </w:r>
          <w:r w:rsidRPr="00CC609A">
            <w:t xml:space="preserve"> </w:t>
          </w:r>
        </w:p>
        <w:p w:rsidR="00CC609A" w:rsidRPr="00CC609A" w:rsidRDefault="00CC609A" w:rsidP="00CC609A">
          <w:pPr>
            <w:pStyle w:val="Default"/>
            <w:spacing w:after="27"/>
            <w:rPr>
              <w:rFonts w:ascii="Arial" w:hAnsi="Arial" w:cs="Arial"/>
              <w:sz w:val="22"/>
              <w:szCs w:val="22"/>
            </w:rPr>
          </w:pPr>
          <w:r>
            <w:rPr>
              <w:sz w:val="23"/>
              <w:szCs w:val="23"/>
            </w:rPr>
            <w:t xml:space="preserve">      </w:t>
          </w:r>
          <w:r w:rsidRPr="00CC609A">
            <w:rPr>
              <w:rFonts w:ascii="Arial" w:hAnsi="Arial" w:cs="Arial"/>
              <w:sz w:val="22"/>
              <w:szCs w:val="22"/>
            </w:rPr>
            <w:t xml:space="preserve">Distanta fata de ape de suprafata: aprox 1.5 km fata de raul Ialomita </w:t>
          </w:r>
        </w:p>
        <w:p w:rsidR="00F07C8F" w:rsidRPr="00F07C8F" w:rsidRDefault="00F07C8F" w:rsidP="00F07C8F">
          <w:pPr>
            <w:spacing w:after="160" w:line="259" w:lineRule="auto"/>
            <w:contextualSpacing/>
            <w:rPr>
              <w:rFonts w:ascii="Arial" w:hAnsi="Arial" w:cs="Arial"/>
              <w:b/>
              <w:sz w:val="24"/>
              <w:szCs w:val="24"/>
              <w:lang w:val="ro-RO"/>
            </w:rPr>
          </w:pPr>
        </w:p>
        <w:p w:rsidR="00322BB5" w:rsidRPr="00707E20" w:rsidRDefault="004530D8" w:rsidP="00322BB5">
          <w:pPr>
            <w:pStyle w:val="ListParagraph"/>
            <w:numPr>
              <w:ilvl w:val="0"/>
              <w:numId w:val="10"/>
            </w:numPr>
            <w:spacing w:after="160" w:line="259" w:lineRule="auto"/>
            <w:contextualSpacing/>
            <w:rPr>
              <w:rFonts w:ascii="Arial" w:hAnsi="Arial" w:cs="Arial"/>
              <w:b/>
              <w:sz w:val="24"/>
              <w:szCs w:val="24"/>
              <w:lang w:val="ro-RO" w:eastAsia="ro-RO"/>
            </w:rPr>
          </w:pPr>
          <w:r w:rsidRPr="00870934">
            <w:rPr>
              <w:rFonts w:ascii="Arial" w:hAnsi="Arial" w:cs="Arial"/>
              <w:b/>
              <w:sz w:val="24"/>
              <w:szCs w:val="24"/>
              <w:lang w:val="ro-RO" w:eastAsia="ro-RO"/>
            </w:rPr>
            <w:lastRenderedPageBreak/>
            <w:t>Motivele/</w:t>
          </w:r>
          <w:r w:rsidRPr="00870934">
            <w:rPr>
              <w:rFonts w:ascii="Arial" w:hAnsi="Arial" w:cs="Arial"/>
              <w:b/>
              <w:sz w:val="24"/>
              <w:szCs w:val="24"/>
            </w:rPr>
            <w:t>criteriile</w:t>
          </w:r>
          <w:r w:rsidRPr="00870934">
            <w:rPr>
              <w:rFonts w:ascii="Arial" w:hAnsi="Arial" w:cs="Arial"/>
              <w:b/>
              <w:sz w:val="24"/>
              <w:szCs w:val="24"/>
              <w:lang w:val="ro-RO" w:eastAsia="ro-RO"/>
            </w:rPr>
            <w:t xml:space="preserve"> pe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9E74D6" w:rsidRDefault="009E74D6" w:rsidP="00322BB5">
          <w:pPr>
            <w:jc w:val="both"/>
            <w:rPr>
              <w:rFonts w:ascii="Arial" w:hAnsi="Arial" w:cs="Arial"/>
            </w:rPr>
          </w:pPr>
          <w:r>
            <w:rPr>
              <w:rFonts w:ascii="Arial" w:hAnsi="Arial" w:cs="Arial"/>
            </w:rPr>
            <w:t>-Procesarea laptelui produ</w:t>
          </w:r>
          <w:r w:rsidR="00322BB5" w:rsidRPr="00322BB5">
            <w:rPr>
              <w:rFonts w:ascii="Arial" w:hAnsi="Arial" w:cs="Arial"/>
            </w:rPr>
            <w:t xml:space="preserve">s </w:t>
          </w:r>
          <w:r w:rsidR="009C0289">
            <w:rPr>
              <w:rFonts w:ascii="Arial" w:hAnsi="Arial" w:cs="Arial"/>
            </w:rPr>
            <w:t>in</w:t>
          </w:r>
          <w:r w:rsidR="00322BB5" w:rsidRPr="00322BB5">
            <w:rPr>
              <w:rFonts w:ascii="Arial" w:hAnsi="Arial" w:cs="Arial"/>
            </w:rPr>
            <w:t xml:space="preserve"> </w:t>
          </w:r>
          <w:r>
            <w:rPr>
              <w:rFonts w:ascii="Arial" w:hAnsi="Arial" w:cs="Arial"/>
            </w:rPr>
            <w:t>propri</w:t>
          </w:r>
          <w:r w:rsidR="009C0289">
            <w:rPr>
              <w:rFonts w:ascii="Arial" w:hAnsi="Arial" w:cs="Arial"/>
            </w:rPr>
            <w:t>a</w:t>
          </w:r>
          <w:r>
            <w:rPr>
              <w:rFonts w:ascii="Arial" w:hAnsi="Arial" w:cs="Arial"/>
            </w:rPr>
            <w:t xml:space="preserve"> </w:t>
          </w:r>
          <w:r w:rsidR="00322BB5" w:rsidRPr="00322BB5">
            <w:rPr>
              <w:rFonts w:ascii="Arial" w:hAnsi="Arial" w:cs="Arial"/>
            </w:rPr>
            <w:t>ferm</w:t>
          </w:r>
          <w:r w:rsidR="009C0289">
            <w:rPr>
              <w:rFonts w:ascii="Arial" w:hAnsi="Arial" w:cs="Arial"/>
            </w:rPr>
            <w:t>a</w:t>
          </w:r>
          <w:r w:rsidR="00322BB5" w:rsidRPr="00322BB5">
            <w:rPr>
              <w:rFonts w:ascii="Arial" w:hAnsi="Arial" w:cs="Arial"/>
            </w:rPr>
            <w:t xml:space="preserve"> </w:t>
          </w:r>
          <w:r>
            <w:rPr>
              <w:rFonts w:ascii="Arial" w:hAnsi="Arial" w:cs="Arial"/>
            </w:rPr>
            <w:t>de vaci</w:t>
          </w:r>
        </w:p>
        <w:p w:rsidR="00322BB5" w:rsidRDefault="009E74D6" w:rsidP="00322BB5">
          <w:pPr>
            <w:pStyle w:val="Default"/>
            <w:jc w:val="both"/>
            <w:rPr>
              <w:rFonts w:ascii="Arial" w:hAnsi="Arial" w:cs="Arial"/>
              <w:sz w:val="22"/>
              <w:szCs w:val="22"/>
            </w:rPr>
          </w:pPr>
          <w:r>
            <w:rPr>
              <w:rFonts w:ascii="Arial" w:hAnsi="Arial" w:cs="Arial"/>
              <w:sz w:val="22"/>
              <w:szCs w:val="22"/>
            </w:rPr>
            <w:t>-C</w:t>
          </w:r>
          <w:r w:rsidR="00322BB5" w:rsidRPr="00322BB5">
            <w:rPr>
              <w:rFonts w:ascii="Arial" w:hAnsi="Arial" w:cs="Arial"/>
              <w:sz w:val="22"/>
              <w:szCs w:val="22"/>
            </w:rPr>
            <w:t>reste</w:t>
          </w:r>
          <w:r>
            <w:rPr>
              <w:rFonts w:ascii="Arial" w:hAnsi="Arial" w:cs="Arial"/>
              <w:sz w:val="22"/>
              <w:szCs w:val="22"/>
            </w:rPr>
            <w:t>rea</w:t>
          </w:r>
          <w:r w:rsidR="00322BB5" w:rsidRPr="00322BB5">
            <w:rPr>
              <w:rFonts w:ascii="Arial" w:hAnsi="Arial" w:cs="Arial"/>
              <w:sz w:val="22"/>
              <w:szCs w:val="22"/>
            </w:rPr>
            <w:t xml:space="preserve"> gradu</w:t>
          </w:r>
          <w:r>
            <w:rPr>
              <w:rFonts w:ascii="Arial" w:hAnsi="Arial" w:cs="Arial"/>
              <w:sz w:val="22"/>
              <w:szCs w:val="22"/>
            </w:rPr>
            <w:t>lui</w:t>
          </w:r>
          <w:r w:rsidR="00322BB5" w:rsidRPr="00322BB5">
            <w:rPr>
              <w:rFonts w:ascii="Arial" w:hAnsi="Arial" w:cs="Arial"/>
              <w:sz w:val="22"/>
              <w:szCs w:val="22"/>
            </w:rPr>
            <w:t xml:space="preserve"> de independenta si siguran</w:t>
          </w:r>
          <w:r>
            <w:rPr>
              <w:rFonts w:ascii="Arial" w:hAnsi="Arial" w:cs="Arial"/>
              <w:sz w:val="22"/>
              <w:szCs w:val="22"/>
            </w:rPr>
            <w:t xml:space="preserve">ta in vanzarea laptelui, </w:t>
          </w:r>
          <w:r w:rsidR="00322BB5" w:rsidRPr="00322BB5">
            <w:rPr>
              <w:rFonts w:ascii="Arial" w:hAnsi="Arial" w:cs="Arial"/>
              <w:sz w:val="22"/>
              <w:szCs w:val="22"/>
            </w:rPr>
            <w:t>reduce</w:t>
          </w:r>
          <w:r>
            <w:rPr>
              <w:rFonts w:ascii="Arial" w:hAnsi="Arial" w:cs="Arial"/>
              <w:sz w:val="22"/>
              <w:szCs w:val="22"/>
            </w:rPr>
            <w:t>rea</w:t>
          </w:r>
          <w:r w:rsidR="00322BB5" w:rsidRPr="00322BB5">
            <w:rPr>
              <w:rFonts w:ascii="Arial" w:hAnsi="Arial" w:cs="Arial"/>
              <w:sz w:val="22"/>
              <w:szCs w:val="22"/>
            </w:rPr>
            <w:t xml:space="preserve"> considerabil </w:t>
          </w:r>
          <w:r>
            <w:rPr>
              <w:rFonts w:ascii="Arial" w:hAnsi="Arial" w:cs="Arial"/>
              <w:sz w:val="22"/>
              <w:szCs w:val="22"/>
            </w:rPr>
            <w:t xml:space="preserve">a </w:t>
          </w:r>
          <w:r w:rsidR="00322BB5" w:rsidRPr="00322BB5">
            <w:rPr>
              <w:rFonts w:ascii="Arial" w:hAnsi="Arial" w:cs="Arial"/>
              <w:sz w:val="22"/>
              <w:szCs w:val="22"/>
            </w:rPr>
            <w:t>cheltuielil</w:t>
          </w:r>
          <w:r>
            <w:rPr>
              <w:rFonts w:ascii="Arial" w:hAnsi="Arial" w:cs="Arial"/>
              <w:sz w:val="22"/>
              <w:szCs w:val="22"/>
            </w:rPr>
            <w:t>or cu transportulul,</w:t>
          </w:r>
          <w:r w:rsidR="00322BB5" w:rsidRPr="00322BB5">
            <w:rPr>
              <w:rFonts w:ascii="Arial" w:hAnsi="Arial" w:cs="Arial"/>
              <w:sz w:val="22"/>
              <w:szCs w:val="22"/>
            </w:rPr>
            <w:t xml:space="preserve"> creste</w:t>
          </w:r>
          <w:r>
            <w:rPr>
              <w:rFonts w:ascii="Arial" w:hAnsi="Arial" w:cs="Arial"/>
              <w:sz w:val="22"/>
              <w:szCs w:val="22"/>
            </w:rPr>
            <w:t>rea</w:t>
          </w:r>
          <w:r w:rsidR="00322BB5" w:rsidRPr="00322BB5">
            <w:rPr>
              <w:rFonts w:ascii="Arial" w:hAnsi="Arial" w:cs="Arial"/>
              <w:sz w:val="22"/>
              <w:szCs w:val="22"/>
            </w:rPr>
            <w:t xml:space="preserve"> performant</w:t>
          </w:r>
          <w:r>
            <w:rPr>
              <w:rFonts w:ascii="Arial" w:hAnsi="Arial" w:cs="Arial"/>
              <w:sz w:val="22"/>
              <w:szCs w:val="22"/>
            </w:rPr>
            <w:t>ei</w:t>
          </w:r>
          <w:r w:rsidR="00322BB5" w:rsidRPr="00322BB5">
            <w:rPr>
              <w:rFonts w:ascii="Arial" w:hAnsi="Arial" w:cs="Arial"/>
              <w:sz w:val="22"/>
              <w:szCs w:val="22"/>
            </w:rPr>
            <w:t xml:space="preserve"> si a profitabilitat</w:t>
          </w:r>
          <w:r>
            <w:rPr>
              <w:rFonts w:ascii="Arial" w:hAnsi="Arial" w:cs="Arial"/>
              <w:sz w:val="22"/>
              <w:szCs w:val="22"/>
            </w:rPr>
            <w:t>ii</w:t>
          </w:r>
          <w:r w:rsidR="00322BB5" w:rsidRPr="00322BB5">
            <w:rPr>
              <w:rFonts w:ascii="Arial" w:hAnsi="Arial" w:cs="Arial"/>
              <w:sz w:val="22"/>
              <w:szCs w:val="22"/>
            </w:rPr>
            <w:t xml:space="preserve">. </w:t>
          </w:r>
        </w:p>
        <w:p w:rsidR="009E74D6" w:rsidRPr="00322BB5" w:rsidRDefault="009E74D6" w:rsidP="00322BB5">
          <w:pPr>
            <w:pStyle w:val="Default"/>
            <w:jc w:val="both"/>
            <w:rPr>
              <w:rFonts w:ascii="Arial" w:hAnsi="Arial" w:cs="Arial"/>
              <w:sz w:val="22"/>
              <w:szCs w:val="22"/>
            </w:rPr>
          </w:pPr>
        </w:p>
        <w:p w:rsidR="00322BB5" w:rsidRDefault="00D50DAD" w:rsidP="00322BB5">
          <w:pPr>
            <w:pStyle w:val="Default"/>
            <w:jc w:val="both"/>
            <w:rPr>
              <w:rFonts w:ascii="Arial" w:hAnsi="Arial" w:cs="Arial"/>
              <w:sz w:val="22"/>
              <w:szCs w:val="22"/>
            </w:rPr>
          </w:pPr>
          <w:r>
            <w:rPr>
              <w:rFonts w:ascii="Arial" w:hAnsi="Arial" w:cs="Arial"/>
              <w:sz w:val="22"/>
              <w:szCs w:val="22"/>
            </w:rPr>
            <w:t>-</w:t>
          </w:r>
          <w:r w:rsidR="009E74D6">
            <w:rPr>
              <w:rFonts w:ascii="Arial" w:hAnsi="Arial" w:cs="Arial"/>
              <w:sz w:val="22"/>
              <w:szCs w:val="22"/>
            </w:rPr>
            <w:t>A</w:t>
          </w:r>
          <w:r>
            <w:rPr>
              <w:rFonts w:ascii="Arial" w:hAnsi="Arial" w:cs="Arial"/>
              <w:sz w:val="22"/>
              <w:szCs w:val="22"/>
            </w:rPr>
            <w:t>chizitionarea laptelui de la membrii Cooperativei</w:t>
          </w:r>
          <w:r w:rsidR="00322BB5" w:rsidRPr="00322BB5">
            <w:rPr>
              <w:rFonts w:ascii="Arial" w:hAnsi="Arial" w:cs="Arial"/>
              <w:sz w:val="22"/>
              <w:szCs w:val="22"/>
            </w:rPr>
            <w:t xml:space="preserve"> RomLacta, care include 14 ferme ce produc peste 100 tone lapte/zi si de la micii producatori care respecta standardele de curatenie, de nutritie a animalelor si care ofera un lapte natural de calitate. (37% productie proprie, 63% alti producatori)</w:t>
          </w:r>
          <w:r w:rsidR="009E74D6">
            <w:rPr>
              <w:rFonts w:ascii="Arial" w:hAnsi="Arial" w:cs="Arial"/>
              <w:sz w:val="22"/>
              <w:szCs w:val="22"/>
            </w:rPr>
            <w:t>, utilizandu-se astfel laptele produs in tara.</w:t>
          </w:r>
          <w:r w:rsidR="00322BB5" w:rsidRPr="00322BB5">
            <w:rPr>
              <w:rFonts w:ascii="Arial" w:hAnsi="Arial" w:cs="Arial"/>
              <w:sz w:val="22"/>
              <w:szCs w:val="22"/>
            </w:rPr>
            <w:t xml:space="preserve"> </w:t>
          </w:r>
        </w:p>
        <w:p w:rsidR="009C0289" w:rsidRPr="00322BB5" w:rsidRDefault="009C0289" w:rsidP="00322BB5">
          <w:pPr>
            <w:pStyle w:val="Default"/>
            <w:jc w:val="both"/>
            <w:rPr>
              <w:rFonts w:ascii="Arial" w:hAnsi="Arial" w:cs="Arial"/>
              <w:sz w:val="22"/>
              <w:szCs w:val="22"/>
            </w:rPr>
          </w:pPr>
        </w:p>
        <w:p w:rsidR="00322BB5" w:rsidRPr="00322BB5" w:rsidRDefault="009E74D6" w:rsidP="00322BB5">
          <w:pPr>
            <w:pStyle w:val="Default"/>
            <w:jc w:val="both"/>
            <w:rPr>
              <w:rFonts w:ascii="Arial" w:hAnsi="Arial" w:cs="Arial"/>
              <w:sz w:val="22"/>
              <w:szCs w:val="22"/>
            </w:rPr>
          </w:pPr>
          <w:r>
            <w:rPr>
              <w:rFonts w:ascii="Arial" w:hAnsi="Arial" w:cs="Arial"/>
              <w:sz w:val="22"/>
              <w:szCs w:val="22"/>
            </w:rPr>
            <w:t>-</w:t>
          </w:r>
          <w:r w:rsidR="009C0289">
            <w:rPr>
              <w:rFonts w:ascii="Arial" w:hAnsi="Arial" w:cs="Arial"/>
              <w:sz w:val="22"/>
              <w:szCs w:val="22"/>
            </w:rPr>
            <w:t>R</w:t>
          </w:r>
          <w:r w:rsidR="00322BB5" w:rsidRPr="00322BB5">
            <w:rPr>
              <w:rFonts w:ascii="Arial" w:hAnsi="Arial" w:cs="Arial"/>
              <w:sz w:val="22"/>
              <w:szCs w:val="22"/>
            </w:rPr>
            <w:t>ealiza</w:t>
          </w:r>
          <w:r w:rsidR="009C0289">
            <w:rPr>
              <w:rFonts w:ascii="Arial" w:hAnsi="Arial" w:cs="Arial"/>
              <w:sz w:val="22"/>
              <w:szCs w:val="22"/>
            </w:rPr>
            <w:t>rea de produse</w:t>
          </w:r>
          <w:r w:rsidR="00322BB5" w:rsidRPr="00322BB5">
            <w:rPr>
              <w:rFonts w:ascii="Arial" w:hAnsi="Arial" w:cs="Arial"/>
              <w:sz w:val="22"/>
              <w:szCs w:val="22"/>
            </w:rPr>
            <w:t xml:space="preserve"> din lapte proaspat, fara ingrediente artificiale, fara procesari agresive, pastrand cat mai mult din nutrientii naturali existenti in lapte si, evident, gustul bogat. </w:t>
          </w:r>
          <w:r w:rsidR="009C0289">
            <w:rPr>
              <w:rFonts w:ascii="Arial" w:hAnsi="Arial" w:cs="Arial"/>
              <w:sz w:val="22"/>
              <w:szCs w:val="22"/>
            </w:rPr>
            <w:t>Nevoile</w:t>
          </w:r>
          <w:r w:rsidR="00322BB5" w:rsidRPr="00322BB5">
            <w:rPr>
              <w:rFonts w:ascii="Arial" w:hAnsi="Arial" w:cs="Arial"/>
              <w:sz w:val="22"/>
              <w:szCs w:val="22"/>
            </w:rPr>
            <w:t xml:space="preserve"> identificat</w:t>
          </w:r>
          <w:r w:rsidR="009C0289">
            <w:rPr>
              <w:rFonts w:ascii="Arial" w:hAnsi="Arial" w:cs="Arial"/>
              <w:sz w:val="22"/>
              <w:szCs w:val="22"/>
            </w:rPr>
            <w:t>e</w:t>
          </w:r>
          <w:r w:rsidR="00322BB5" w:rsidRPr="00322BB5">
            <w:rPr>
              <w:rFonts w:ascii="Arial" w:hAnsi="Arial" w:cs="Arial"/>
              <w:sz w:val="22"/>
              <w:szCs w:val="22"/>
            </w:rPr>
            <w:t xml:space="preserve"> in piata si ele au dus la creionarea gamei de produse pe care intentioneaza sa o produca in aceasta fabrica. Fata de majoritatea jucatorilor actuali in industria lactatelor, in fabrica de lapte pe care o propune prin proiect, AGROSERV MARIUTA S.R.L. nu va omogeniza laptele - pentru aceasta sa aiba un anumit procent de grasime sau pentru a-l uniformiza. </w:t>
          </w:r>
        </w:p>
        <w:p w:rsidR="009C0289" w:rsidRPr="00322BB5" w:rsidRDefault="009C0289" w:rsidP="009C0289">
          <w:pPr>
            <w:jc w:val="both"/>
            <w:rPr>
              <w:rFonts w:ascii="Arial" w:hAnsi="Arial" w:cs="Arial"/>
            </w:rPr>
          </w:pPr>
          <w:r>
            <w:rPr>
              <w:rFonts w:ascii="Arial" w:hAnsi="Arial" w:cs="Arial"/>
            </w:rPr>
            <w:t>-Crearea de noi</w:t>
          </w:r>
          <w:r w:rsidRPr="00322BB5">
            <w:rPr>
              <w:rFonts w:ascii="Arial" w:hAnsi="Arial" w:cs="Arial"/>
            </w:rPr>
            <w:t xml:space="preserve"> locuri de munca</w:t>
          </w:r>
          <w:r>
            <w:rPr>
              <w:rFonts w:ascii="Arial" w:hAnsi="Arial" w:cs="Arial"/>
            </w:rPr>
            <w:t xml:space="preserve">(cel putin 22 locuri de munca) </w:t>
          </w:r>
          <w:r w:rsidRPr="00322BB5">
            <w:rPr>
              <w:rFonts w:ascii="Arial" w:hAnsi="Arial" w:cs="Arial"/>
            </w:rPr>
            <w:t>si crester</w:t>
          </w:r>
          <w:r>
            <w:rPr>
              <w:rFonts w:ascii="Arial" w:hAnsi="Arial" w:cs="Arial"/>
            </w:rPr>
            <w:t>ea sumelor incasate la b</w:t>
          </w:r>
          <w:r w:rsidRPr="00322BB5">
            <w:rPr>
              <w:rFonts w:ascii="Arial" w:hAnsi="Arial" w:cs="Arial"/>
            </w:rPr>
            <w:t>uget</w:t>
          </w:r>
          <w:r>
            <w:rPr>
              <w:rFonts w:ascii="Arial" w:hAnsi="Arial" w:cs="Arial"/>
            </w:rPr>
            <w:t xml:space="preserve">ul local </w:t>
          </w:r>
        </w:p>
        <w:p w:rsidR="00AA3163" w:rsidRPr="00707E20" w:rsidRDefault="008C42FE" w:rsidP="00AA3163">
          <w:pPr>
            <w:shd w:val="clear" w:color="auto" w:fill="FFFFFF"/>
            <w:spacing w:after="150" w:line="300" w:lineRule="atLeast"/>
            <w:rPr>
              <w:rFonts w:ascii="Arial" w:eastAsia="Times New Roman" w:hAnsi="Arial" w:cs="Arial"/>
              <w:b/>
              <w:color w:val="333333"/>
            </w:rPr>
          </w:pPr>
          <w:r w:rsidRPr="00707E20">
            <w:rPr>
              <w:rFonts w:ascii="Arial" w:eastAsia="Times New Roman" w:hAnsi="Arial" w:cs="Arial"/>
              <w:b/>
              <w:color w:val="333333"/>
            </w:rPr>
            <w:t>ALTERNATIVE ANALIZATE IN CADRUL PROIECTULUI:</w:t>
          </w:r>
        </w:p>
        <w:p w:rsidR="00316EC2" w:rsidRDefault="00316EC2" w:rsidP="00316EC2">
          <w:pPr>
            <w:pStyle w:val="Default"/>
            <w:jc w:val="both"/>
            <w:rPr>
              <w:rFonts w:ascii="Arial" w:hAnsi="Arial" w:cs="Arial"/>
              <w:sz w:val="22"/>
              <w:szCs w:val="22"/>
            </w:rPr>
          </w:pPr>
          <w:r>
            <w:rPr>
              <w:rFonts w:ascii="Arial" w:hAnsi="Arial" w:cs="Arial"/>
              <w:sz w:val="22"/>
              <w:szCs w:val="22"/>
            </w:rPr>
            <w:t xml:space="preserve">     </w:t>
          </w:r>
          <w:r w:rsidRPr="00316EC2">
            <w:rPr>
              <w:rFonts w:ascii="Arial" w:hAnsi="Arial" w:cs="Arial"/>
              <w:sz w:val="22"/>
              <w:szCs w:val="22"/>
            </w:rPr>
            <w:t xml:space="preserve">Pentru stabilirea solutiei finale de realizare a investitiei </w:t>
          </w:r>
          <w:r w:rsidRPr="00316EC2">
            <w:rPr>
              <w:rFonts w:ascii="Arial" w:hAnsi="Arial" w:cs="Arial"/>
              <w:b/>
              <w:sz w:val="22"/>
              <w:szCs w:val="22"/>
            </w:rPr>
            <w:t>se propun doua scenarii</w:t>
          </w:r>
          <w:r w:rsidRPr="00316EC2">
            <w:rPr>
              <w:rFonts w:ascii="Arial" w:hAnsi="Arial" w:cs="Arial"/>
              <w:sz w:val="22"/>
              <w:szCs w:val="22"/>
            </w:rPr>
            <w:t>.</w:t>
          </w:r>
        </w:p>
        <w:p w:rsidR="00316EC2" w:rsidRDefault="00316EC2" w:rsidP="00316EC2">
          <w:pPr>
            <w:pStyle w:val="Default"/>
            <w:jc w:val="both"/>
            <w:rPr>
              <w:rFonts w:ascii="Arial" w:hAnsi="Arial" w:cs="Arial"/>
              <w:sz w:val="22"/>
              <w:szCs w:val="22"/>
            </w:rPr>
          </w:pPr>
          <w:r>
            <w:rPr>
              <w:rFonts w:ascii="Arial" w:hAnsi="Arial" w:cs="Arial"/>
              <w:sz w:val="22"/>
              <w:szCs w:val="22"/>
            </w:rPr>
            <w:t xml:space="preserve">    </w:t>
          </w:r>
          <w:r w:rsidRPr="00316EC2">
            <w:rPr>
              <w:rFonts w:ascii="Arial" w:hAnsi="Arial" w:cs="Arial"/>
              <w:sz w:val="22"/>
              <w:szCs w:val="22"/>
            </w:rPr>
            <w:t xml:space="preserve"> </w:t>
          </w:r>
          <w:r w:rsidRPr="00316EC2">
            <w:rPr>
              <w:rFonts w:ascii="Arial" w:hAnsi="Arial" w:cs="Arial"/>
              <w:b/>
              <w:sz w:val="22"/>
              <w:szCs w:val="22"/>
            </w:rPr>
            <w:t>Nu s-a luat in calcul posibilitatea ca proiectul sa nu se realizeze</w:t>
          </w:r>
          <w:r w:rsidRPr="00316EC2">
            <w:rPr>
              <w:rFonts w:ascii="Arial" w:hAnsi="Arial" w:cs="Arial"/>
              <w:sz w:val="22"/>
              <w:szCs w:val="22"/>
            </w:rPr>
            <w:t xml:space="preserve">, avand in vedere impactul negativ din punct de vedere financiar pe care nerealizarea acestuia l-ar avea asupra companiei. Pe de alta parte, solutia actuala – de transport a laptelui crud pentru procesare in Bulgaria, la 170 km distanta de locul de producere – din punct de vedere al </w:t>
          </w:r>
          <w:r w:rsidR="00425B85">
            <w:rPr>
              <w:rFonts w:ascii="Arial" w:hAnsi="Arial" w:cs="Arial"/>
              <w:sz w:val="22"/>
              <w:szCs w:val="22"/>
            </w:rPr>
            <w:t>protectiei mediului presupunewwwwwwwww</w:t>
          </w:r>
          <w:r w:rsidRPr="00316EC2">
            <w:rPr>
              <w:rFonts w:ascii="Arial" w:hAnsi="Arial" w:cs="Arial"/>
              <w:sz w:val="22"/>
              <w:szCs w:val="22"/>
            </w:rPr>
            <w:t xml:space="preserve"> consum de carburanti </w:t>
          </w:r>
          <w:r>
            <w:rPr>
              <w:rFonts w:ascii="Arial" w:hAnsi="Arial" w:cs="Arial"/>
              <w:sz w:val="22"/>
              <w:szCs w:val="22"/>
            </w:rPr>
            <w:t>si producerea de</w:t>
          </w:r>
          <w:r w:rsidRPr="00316EC2">
            <w:rPr>
              <w:rFonts w:ascii="Arial" w:hAnsi="Arial" w:cs="Arial"/>
              <w:sz w:val="22"/>
              <w:szCs w:val="22"/>
            </w:rPr>
            <w:t xml:space="preserve"> noxe (gaze de esapament) </w:t>
          </w:r>
          <w:r>
            <w:rPr>
              <w:rFonts w:ascii="Arial" w:hAnsi="Arial" w:cs="Arial"/>
              <w:sz w:val="22"/>
              <w:szCs w:val="22"/>
            </w:rPr>
            <w:t>.</w:t>
          </w:r>
        </w:p>
        <w:p w:rsidR="00425B85" w:rsidRPr="00425B85" w:rsidRDefault="00425B85" w:rsidP="00425B85">
          <w:pPr>
            <w:pStyle w:val="Default"/>
            <w:jc w:val="both"/>
            <w:rPr>
              <w:rFonts w:ascii="Arial" w:hAnsi="Arial" w:cs="Arial"/>
              <w:sz w:val="22"/>
              <w:szCs w:val="22"/>
            </w:rPr>
          </w:pPr>
          <w:r>
            <w:rPr>
              <w:rFonts w:ascii="Arial" w:hAnsi="Arial" w:cs="Arial"/>
              <w:sz w:val="22"/>
              <w:szCs w:val="22"/>
            </w:rPr>
            <w:t xml:space="preserve">     I</w:t>
          </w:r>
          <w:r w:rsidRPr="00425B85">
            <w:rPr>
              <w:rFonts w:ascii="Arial" w:hAnsi="Arial" w:cs="Arial"/>
              <w:sz w:val="22"/>
              <w:szCs w:val="22"/>
            </w:rPr>
            <w:t xml:space="preserve">n vederea atingerii obiectivelor proiectului „Infiintarea unei capacitati de colectare si procesare a laptelui pentru AGROSERV MARIUTA SRL, comuna Dragoesti, judetul Ialomita” au fost propuse urmatoarele doua scenarii tehnico-economice: </w:t>
          </w:r>
        </w:p>
        <w:p w:rsidR="00C00063" w:rsidRDefault="00C00063" w:rsidP="00425B85">
          <w:pPr>
            <w:pStyle w:val="Default"/>
            <w:jc w:val="both"/>
            <w:rPr>
              <w:rFonts w:ascii="Arial" w:hAnsi="Arial" w:cs="Arial"/>
              <w:b/>
              <w:bCs/>
              <w:sz w:val="22"/>
              <w:szCs w:val="22"/>
            </w:rPr>
          </w:pPr>
        </w:p>
        <w:p w:rsidR="00425B85" w:rsidRPr="00425B85" w:rsidRDefault="00707E20" w:rsidP="00425B85">
          <w:pPr>
            <w:pStyle w:val="Default"/>
            <w:jc w:val="both"/>
            <w:rPr>
              <w:rFonts w:ascii="Arial" w:hAnsi="Arial" w:cs="Arial"/>
              <w:sz w:val="22"/>
              <w:szCs w:val="22"/>
            </w:rPr>
          </w:pPr>
          <w:r w:rsidRPr="00425B85">
            <w:rPr>
              <w:rFonts w:ascii="Arial" w:hAnsi="Arial" w:cs="Arial"/>
              <w:b/>
              <w:bCs/>
              <w:sz w:val="22"/>
              <w:szCs w:val="22"/>
            </w:rPr>
            <w:t xml:space="preserve">SCENARIUL </w:t>
          </w:r>
          <w:r w:rsidR="00425B85" w:rsidRPr="00425B85">
            <w:rPr>
              <w:rFonts w:ascii="Arial" w:hAnsi="Arial" w:cs="Arial"/>
              <w:b/>
              <w:bCs/>
              <w:sz w:val="22"/>
              <w:szCs w:val="22"/>
            </w:rPr>
            <w:t xml:space="preserve">1: Realizarea infrastructurii de colectare si procesare a laptelui in mai multe etape succesive, corespunzatoare fiecarei linii de produse lactate pe care solicitantul intentioneaza sa le realizeze, prin eforturi financiare proprii. </w:t>
          </w:r>
        </w:p>
        <w:p w:rsidR="00425B85" w:rsidRPr="00145BAA" w:rsidRDefault="00145BAA" w:rsidP="00425B85">
          <w:pPr>
            <w:pStyle w:val="Default"/>
            <w:jc w:val="both"/>
            <w:rPr>
              <w:rFonts w:ascii="Arial" w:hAnsi="Arial" w:cs="Arial"/>
              <w:sz w:val="22"/>
              <w:szCs w:val="22"/>
            </w:rPr>
          </w:pPr>
          <w:r>
            <w:rPr>
              <w:rFonts w:ascii="Courier New" w:hAnsi="Courier New" w:cs="Courier New"/>
              <w:sz w:val="22"/>
              <w:szCs w:val="22"/>
            </w:rPr>
            <w:t xml:space="preserve">           </w:t>
          </w:r>
          <w:r w:rsidR="00425B85" w:rsidRPr="00145BAA">
            <w:rPr>
              <w:rFonts w:ascii="Arial" w:hAnsi="Arial" w:cs="Arial"/>
              <w:b/>
              <w:bCs/>
              <w:sz w:val="22"/>
              <w:szCs w:val="22"/>
            </w:rPr>
            <w:t xml:space="preserve">Descrierea scenariului: </w:t>
          </w:r>
        </w:p>
        <w:p w:rsidR="00425B85" w:rsidRPr="00145BAA" w:rsidRDefault="00425B85" w:rsidP="00425B85">
          <w:pPr>
            <w:pStyle w:val="Default"/>
            <w:jc w:val="both"/>
            <w:rPr>
              <w:rFonts w:ascii="Arial" w:hAnsi="Arial" w:cs="Arial"/>
              <w:sz w:val="22"/>
              <w:szCs w:val="22"/>
            </w:rPr>
          </w:pPr>
          <w:r w:rsidRPr="00145BAA">
            <w:rPr>
              <w:rFonts w:ascii="Arial" w:hAnsi="Arial" w:cs="Arial"/>
              <w:sz w:val="22"/>
              <w:szCs w:val="22"/>
            </w:rPr>
            <w:t xml:space="preserve">Acest scenariu presupune realizarea investitiei in cinci etape, corespunzatoare urmatoarelor linii de produse: </w:t>
          </w:r>
        </w:p>
        <w:p w:rsidR="00425B85" w:rsidRPr="00145BAA" w:rsidRDefault="00425B85" w:rsidP="00425B85">
          <w:pPr>
            <w:pStyle w:val="Default"/>
            <w:spacing w:after="23"/>
            <w:jc w:val="both"/>
            <w:rPr>
              <w:rFonts w:ascii="Arial" w:hAnsi="Arial" w:cs="Arial"/>
              <w:sz w:val="22"/>
              <w:szCs w:val="22"/>
            </w:rPr>
          </w:pPr>
          <w:r w:rsidRPr="00145BAA">
            <w:rPr>
              <w:rFonts w:ascii="Arial" w:hAnsi="Arial" w:cs="Arial"/>
              <w:sz w:val="22"/>
              <w:szCs w:val="22"/>
            </w:rPr>
            <w:t xml:space="preserve">- Et. 1: Linie lapte de consum pasteurizat; </w:t>
          </w:r>
        </w:p>
        <w:p w:rsidR="00425B85" w:rsidRPr="00145BAA" w:rsidRDefault="00425B85" w:rsidP="00425B85">
          <w:pPr>
            <w:pStyle w:val="Default"/>
            <w:spacing w:after="23"/>
            <w:jc w:val="both"/>
            <w:rPr>
              <w:rFonts w:ascii="Arial" w:hAnsi="Arial" w:cs="Arial"/>
              <w:sz w:val="22"/>
              <w:szCs w:val="22"/>
            </w:rPr>
          </w:pPr>
          <w:r w:rsidRPr="00145BAA">
            <w:rPr>
              <w:rFonts w:ascii="Arial" w:hAnsi="Arial" w:cs="Arial"/>
              <w:sz w:val="22"/>
              <w:szCs w:val="22"/>
            </w:rPr>
            <w:t xml:space="preserve">- Et. 2: Linie acidofile </w:t>
          </w:r>
        </w:p>
        <w:p w:rsidR="00425B85" w:rsidRPr="00145BAA" w:rsidRDefault="00425B85" w:rsidP="00425B85">
          <w:pPr>
            <w:pStyle w:val="Default"/>
            <w:spacing w:after="23"/>
            <w:jc w:val="both"/>
            <w:rPr>
              <w:rFonts w:ascii="Arial" w:hAnsi="Arial" w:cs="Arial"/>
              <w:sz w:val="22"/>
              <w:szCs w:val="22"/>
            </w:rPr>
          </w:pPr>
          <w:r w:rsidRPr="00145BAA">
            <w:rPr>
              <w:rFonts w:ascii="Arial" w:hAnsi="Arial" w:cs="Arial"/>
              <w:sz w:val="22"/>
              <w:szCs w:val="22"/>
            </w:rPr>
            <w:t xml:space="preserve">- Et. 3: Linie caimac </w:t>
          </w:r>
        </w:p>
        <w:p w:rsidR="00425B85" w:rsidRPr="00145BAA" w:rsidRDefault="00425B85" w:rsidP="00425B85">
          <w:pPr>
            <w:pStyle w:val="Default"/>
            <w:spacing w:after="23"/>
            <w:jc w:val="both"/>
            <w:rPr>
              <w:rFonts w:ascii="Arial" w:hAnsi="Arial" w:cs="Arial"/>
              <w:sz w:val="22"/>
              <w:szCs w:val="22"/>
            </w:rPr>
          </w:pPr>
          <w:r w:rsidRPr="00145BAA">
            <w:rPr>
              <w:rFonts w:ascii="Arial" w:hAnsi="Arial" w:cs="Arial"/>
              <w:sz w:val="22"/>
              <w:szCs w:val="22"/>
            </w:rPr>
            <w:t xml:space="preserve">- Et. 4: Linie lapte concentrat </w:t>
          </w:r>
        </w:p>
        <w:p w:rsidR="00425B85" w:rsidRPr="00145BAA" w:rsidRDefault="00425B85" w:rsidP="00425B85">
          <w:pPr>
            <w:pStyle w:val="Default"/>
            <w:jc w:val="both"/>
            <w:rPr>
              <w:rFonts w:ascii="Arial" w:hAnsi="Arial" w:cs="Arial"/>
              <w:sz w:val="22"/>
              <w:szCs w:val="22"/>
            </w:rPr>
          </w:pPr>
          <w:r w:rsidRPr="00145BAA">
            <w:rPr>
              <w:rFonts w:ascii="Arial" w:hAnsi="Arial" w:cs="Arial"/>
              <w:sz w:val="22"/>
              <w:szCs w:val="22"/>
            </w:rPr>
            <w:t xml:space="preserve">- Et. 5: Linie branzeturi </w:t>
          </w:r>
        </w:p>
        <w:p w:rsidR="00425B85" w:rsidRPr="00145BAA" w:rsidRDefault="00145BAA" w:rsidP="00425B85">
          <w:pPr>
            <w:pStyle w:val="Default"/>
            <w:jc w:val="both"/>
            <w:rPr>
              <w:rFonts w:ascii="Arial" w:hAnsi="Arial" w:cs="Arial"/>
              <w:sz w:val="22"/>
              <w:szCs w:val="22"/>
            </w:rPr>
          </w:pPr>
          <w:r>
            <w:rPr>
              <w:rFonts w:ascii="Arial" w:hAnsi="Arial" w:cs="Arial"/>
              <w:b/>
              <w:bCs/>
              <w:sz w:val="22"/>
              <w:szCs w:val="22"/>
            </w:rPr>
            <w:t xml:space="preserve">      A</w:t>
          </w:r>
          <w:r w:rsidR="00425B85" w:rsidRPr="00145BAA">
            <w:rPr>
              <w:rFonts w:ascii="Arial" w:hAnsi="Arial" w:cs="Arial"/>
              <w:b/>
              <w:bCs/>
              <w:sz w:val="22"/>
              <w:szCs w:val="22"/>
            </w:rPr>
            <w:t xml:space="preserve">vantajele scenariului 1: </w:t>
          </w:r>
        </w:p>
        <w:p w:rsidR="00425B85" w:rsidRPr="00145BAA" w:rsidRDefault="00145BAA" w:rsidP="00425B85">
          <w:pPr>
            <w:pStyle w:val="Default"/>
            <w:jc w:val="both"/>
            <w:rPr>
              <w:rFonts w:ascii="Arial" w:hAnsi="Arial" w:cs="Arial"/>
              <w:sz w:val="22"/>
              <w:szCs w:val="22"/>
            </w:rPr>
          </w:pPr>
          <w:r>
            <w:rPr>
              <w:rFonts w:ascii="Arial" w:hAnsi="Arial" w:cs="Arial"/>
              <w:b/>
              <w:bCs/>
              <w:sz w:val="22"/>
              <w:szCs w:val="22"/>
            </w:rPr>
            <w:t xml:space="preserve"> - </w:t>
          </w:r>
          <w:r w:rsidR="00425B85" w:rsidRPr="00145BAA">
            <w:rPr>
              <w:rFonts w:ascii="Arial" w:hAnsi="Arial" w:cs="Arial"/>
              <w:b/>
              <w:bCs/>
              <w:sz w:val="22"/>
              <w:szCs w:val="22"/>
            </w:rPr>
            <w:t>Efort financiar mai usor de suporat</w:t>
          </w:r>
          <w:r w:rsidR="00425B85" w:rsidRPr="00145BAA">
            <w:rPr>
              <w:rFonts w:ascii="Arial" w:hAnsi="Arial" w:cs="Arial"/>
              <w:sz w:val="22"/>
              <w:szCs w:val="22"/>
            </w:rPr>
            <w:t>, care rezulta din fragmentarea investitiei si impartirea ei pe o perioada de timp mai indelungata</w:t>
          </w:r>
          <w:r w:rsidR="00425B85" w:rsidRPr="00145BAA">
            <w:rPr>
              <w:rFonts w:ascii="Arial" w:hAnsi="Arial" w:cs="Arial"/>
              <w:b/>
              <w:bCs/>
              <w:sz w:val="22"/>
              <w:szCs w:val="22"/>
            </w:rPr>
            <w:t xml:space="preserve">. </w:t>
          </w:r>
          <w:r w:rsidR="00425B85" w:rsidRPr="00145BAA">
            <w:rPr>
              <w:rFonts w:ascii="Arial" w:hAnsi="Arial" w:cs="Arial"/>
              <w:sz w:val="22"/>
              <w:szCs w:val="22"/>
            </w:rPr>
            <w:t xml:space="preserve">Acest avantaj este unul aperent, pentru ca situatia pietei laptelui din Romania si a produselor lactate impune implementarea rapida a masurilor de dezvoltare a producatorilor, care, altfel, risca sa intre in colaps financiar. </w:t>
          </w:r>
        </w:p>
        <w:p w:rsidR="00425B85" w:rsidRPr="00145BAA" w:rsidRDefault="00145BAA" w:rsidP="00425B85">
          <w:pPr>
            <w:pStyle w:val="Default"/>
            <w:jc w:val="both"/>
            <w:rPr>
              <w:rFonts w:ascii="Arial" w:hAnsi="Arial" w:cs="Arial"/>
              <w:sz w:val="22"/>
              <w:szCs w:val="22"/>
            </w:rPr>
          </w:pPr>
          <w:r>
            <w:rPr>
              <w:rFonts w:ascii="Arial" w:hAnsi="Arial" w:cs="Arial"/>
              <w:sz w:val="22"/>
              <w:szCs w:val="22"/>
            </w:rPr>
            <w:t xml:space="preserve"> - </w:t>
          </w:r>
          <w:r w:rsidR="00425B85" w:rsidRPr="00145BAA">
            <w:rPr>
              <w:rFonts w:ascii="Arial" w:hAnsi="Arial" w:cs="Arial"/>
              <w:b/>
              <w:bCs/>
              <w:sz w:val="22"/>
              <w:szCs w:val="22"/>
            </w:rPr>
            <w:t xml:space="preserve">Efectele/ Incarcarile asupra mediului </w:t>
          </w:r>
          <w:r w:rsidR="00425B85" w:rsidRPr="00145BAA">
            <w:rPr>
              <w:rFonts w:ascii="Arial" w:hAnsi="Arial" w:cs="Arial"/>
              <w:sz w:val="22"/>
              <w:szCs w:val="22"/>
            </w:rPr>
            <w:t xml:space="preserve">cresc treptat in cei 5 – 6 ani pana la volumul final. Pe de alta parte, structura de alimentare cu apa, tratare, statia de epurare si modul de evacuare a apei </w:t>
          </w:r>
          <w:r w:rsidR="00425B85" w:rsidRPr="00145BAA">
            <w:rPr>
              <w:rFonts w:ascii="Arial" w:hAnsi="Arial" w:cs="Arial"/>
              <w:sz w:val="22"/>
              <w:szCs w:val="22"/>
            </w:rPr>
            <w:lastRenderedPageBreak/>
            <w:t xml:space="preserve">uzate sunt aceleasi si ar trebui sa fie realizate in prima etapa a investitiei, ceea ce inseamna ca realizarea lor conform cerintelor de mediu trebuie sa se evalueze si autorizeze in prima etapa. </w:t>
          </w:r>
        </w:p>
        <w:p w:rsidR="00425B85" w:rsidRPr="003A51CB" w:rsidRDefault="003A51CB" w:rsidP="00425B85">
          <w:pPr>
            <w:pStyle w:val="Default"/>
            <w:jc w:val="both"/>
            <w:rPr>
              <w:rFonts w:ascii="Arial" w:hAnsi="Arial" w:cs="Arial"/>
              <w:sz w:val="22"/>
              <w:szCs w:val="22"/>
            </w:rPr>
          </w:pPr>
          <w:r>
            <w:rPr>
              <w:rFonts w:ascii="Arial" w:hAnsi="Arial" w:cs="Arial"/>
              <w:b/>
              <w:bCs/>
              <w:sz w:val="22"/>
              <w:szCs w:val="22"/>
            </w:rPr>
            <w:t xml:space="preserve">    D</w:t>
          </w:r>
          <w:r w:rsidR="00425B85" w:rsidRPr="003A51CB">
            <w:rPr>
              <w:rFonts w:ascii="Arial" w:hAnsi="Arial" w:cs="Arial"/>
              <w:b/>
              <w:bCs/>
              <w:sz w:val="22"/>
              <w:szCs w:val="22"/>
            </w:rPr>
            <w:t xml:space="preserve">ezavantajele scenariului 1: </w:t>
          </w:r>
        </w:p>
        <w:p w:rsidR="00425B85" w:rsidRPr="003A51CB" w:rsidRDefault="003A51CB" w:rsidP="00425B85">
          <w:pPr>
            <w:pStyle w:val="Default"/>
            <w:spacing w:after="9"/>
            <w:jc w:val="both"/>
            <w:rPr>
              <w:rFonts w:ascii="Arial" w:hAnsi="Arial" w:cs="Arial"/>
              <w:sz w:val="22"/>
              <w:szCs w:val="22"/>
            </w:rPr>
          </w:pPr>
          <w:r>
            <w:rPr>
              <w:rFonts w:ascii="Arial" w:hAnsi="Arial" w:cs="Arial"/>
              <w:sz w:val="22"/>
              <w:szCs w:val="22"/>
            </w:rPr>
            <w:t xml:space="preserve"> -</w:t>
          </w:r>
          <w:r w:rsidR="00425B85" w:rsidRPr="003A51CB">
            <w:rPr>
              <w:rFonts w:ascii="Arial" w:hAnsi="Arial" w:cs="Arial"/>
              <w:b/>
              <w:bCs/>
              <w:sz w:val="22"/>
              <w:szCs w:val="22"/>
            </w:rPr>
            <w:t>Probleme de ordin tehnologic</w:t>
          </w:r>
          <w:r w:rsidR="00425B85" w:rsidRPr="003A51CB">
            <w:rPr>
              <w:rFonts w:ascii="Arial" w:hAnsi="Arial" w:cs="Arial"/>
              <w:sz w:val="22"/>
              <w:szCs w:val="22"/>
            </w:rPr>
            <w:t xml:space="preserve">, avand in vedere ca adaptarea ulterioara a unor echipamente specifice fluxurilor tehnologice aferente altor linii de produse la o infrastructura creata anterior este foarte dificila si, in anumite cazuri, imposibil de realizat. </w:t>
          </w:r>
        </w:p>
        <w:p w:rsidR="003A51CB" w:rsidRPr="003A51CB" w:rsidRDefault="003A51CB" w:rsidP="00425B85">
          <w:pPr>
            <w:pStyle w:val="Default"/>
            <w:jc w:val="both"/>
            <w:rPr>
              <w:rFonts w:ascii="Arial" w:hAnsi="Arial" w:cs="Arial"/>
              <w:sz w:val="22"/>
              <w:szCs w:val="22"/>
            </w:rPr>
          </w:pPr>
          <w:r>
            <w:rPr>
              <w:rFonts w:ascii="Arial" w:hAnsi="Arial" w:cs="Arial"/>
              <w:sz w:val="22"/>
              <w:szCs w:val="22"/>
            </w:rPr>
            <w:t xml:space="preserve">  </w:t>
          </w:r>
          <w:r w:rsidRPr="003A51CB">
            <w:rPr>
              <w:rFonts w:ascii="Arial" w:hAnsi="Arial" w:cs="Arial"/>
              <w:b/>
              <w:sz w:val="22"/>
              <w:szCs w:val="22"/>
            </w:rPr>
            <w:t>-D</w:t>
          </w:r>
          <w:r w:rsidR="00425B85" w:rsidRPr="003A51CB">
            <w:rPr>
              <w:rFonts w:ascii="Arial" w:hAnsi="Arial" w:cs="Arial"/>
              <w:b/>
              <w:bCs/>
              <w:sz w:val="22"/>
              <w:szCs w:val="22"/>
            </w:rPr>
            <w:t xml:space="preserve">ezavantaje competitive </w:t>
          </w:r>
          <w:r w:rsidR="00425B85" w:rsidRPr="003A51CB">
            <w:rPr>
              <w:rFonts w:ascii="Arial" w:hAnsi="Arial" w:cs="Arial"/>
              <w:sz w:val="22"/>
              <w:szCs w:val="22"/>
            </w:rPr>
            <w:t xml:space="preserve">atat pentru titularul investitiei cat si pentru grupul de producatori cu care AGROSERV MARIUTA SRL intentioneaza sa lucreze - ROMLACTA. In cazul in care societatea se extinde treptat, ea va putea achizitiona lapte de la acestia abia peste 5-6 ani, perioada de timp care aduce un risc crescut in asigurarea materiei prime, avand in vedere incertitudinea si greutatile fermierilor care activeaza in acest moment. Pe de alta parte, producatorul nu poate sa isi asume riscul de a intra pe piata cu unul sau doua produse, ci cu o linie variata care sa raspunda cerintelor consumatorilor si marilor lanturi de magazine. </w:t>
          </w:r>
        </w:p>
        <w:p w:rsidR="003A51CB" w:rsidRDefault="003A51CB" w:rsidP="00425B85">
          <w:pPr>
            <w:pStyle w:val="Default"/>
            <w:jc w:val="both"/>
            <w:rPr>
              <w:rFonts w:ascii="Arial" w:hAnsi="Arial" w:cs="Arial"/>
              <w:b/>
              <w:bCs/>
              <w:sz w:val="22"/>
              <w:szCs w:val="22"/>
            </w:rPr>
          </w:pPr>
        </w:p>
        <w:p w:rsidR="00425B85" w:rsidRPr="003A51CB" w:rsidRDefault="00707E20" w:rsidP="00425B85">
          <w:pPr>
            <w:pStyle w:val="Default"/>
            <w:jc w:val="both"/>
            <w:rPr>
              <w:rFonts w:ascii="Arial" w:hAnsi="Arial" w:cs="Arial"/>
              <w:sz w:val="22"/>
              <w:szCs w:val="22"/>
            </w:rPr>
          </w:pPr>
          <w:r w:rsidRPr="003A51CB">
            <w:rPr>
              <w:rFonts w:ascii="Arial" w:hAnsi="Arial" w:cs="Arial"/>
              <w:b/>
              <w:bCs/>
              <w:sz w:val="22"/>
              <w:szCs w:val="22"/>
            </w:rPr>
            <w:t>SCENARIUL</w:t>
          </w:r>
          <w:r w:rsidR="00425B85" w:rsidRPr="003A51CB">
            <w:rPr>
              <w:rFonts w:ascii="Arial" w:hAnsi="Arial" w:cs="Arial"/>
              <w:b/>
              <w:bCs/>
              <w:sz w:val="22"/>
              <w:szCs w:val="22"/>
            </w:rPr>
            <w:t xml:space="preserve"> 2: Realizarea si depunerea unui proiect de investitii unitar, complex, care presupune achizitia de dotari si crearea de spatii specifice pentru toate liniile de produse lactate pe care Solicitantul isi propune sa le ofere pe piata pe termen mediu si lung (5-10 ani) </w:t>
          </w:r>
        </w:p>
        <w:p w:rsidR="00425B85" w:rsidRPr="003A51CB" w:rsidRDefault="003A51CB" w:rsidP="00425B85">
          <w:pPr>
            <w:pStyle w:val="Default"/>
            <w:jc w:val="both"/>
            <w:rPr>
              <w:rFonts w:ascii="Arial" w:hAnsi="Arial" w:cs="Arial"/>
              <w:sz w:val="22"/>
              <w:szCs w:val="22"/>
            </w:rPr>
          </w:pPr>
          <w:r>
            <w:rPr>
              <w:rFonts w:ascii="Arial" w:hAnsi="Arial" w:cs="Arial"/>
              <w:sz w:val="22"/>
              <w:szCs w:val="22"/>
            </w:rPr>
            <w:t xml:space="preserve">        </w:t>
          </w:r>
          <w:r w:rsidR="00425B85" w:rsidRPr="003A51CB">
            <w:rPr>
              <w:rFonts w:ascii="Arial" w:hAnsi="Arial" w:cs="Arial"/>
              <w:sz w:val="22"/>
              <w:szCs w:val="22"/>
            </w:rPr>
            <w:t xml:space="preserve"> </w:t>
          </w:r>
          <w:r w:rsidR="00425B85" w:rsidRPr="003A51CB">
            <w:rPr>
              <w:rFonts w:ascii="Arial" w:hAnsi="Arial" w:cs="Arial"/>
              <w:b/>
              <w:bCs/>
              <w:sz w:val="22"/>
              <w:szCs w:val="22"/>
            </w:rPr>
            <w:t xml:space="preserve">Descrierea scenariului: </w:t>
          </w:r>
        </w:p>
        <w:p w:rsidR="00425B85" w:rsidRPr="003A51CB" w:rsidRDefault="00425B85" w:rsidP="00425B85">
          <w:pPr>
            <w:pStyle w:val="Default"/>
            <w:jc w:val="both"/>
            <w:rPr>
              <w:rFonts w:ascii="Arial" w:hAnsi="Arial" w:cs="Arial"/>
              <w:sz w:val="22"/>
              <w:szCs w:val="22"/>
            </w:rPr>
          </w:pPr>
          <w:r w:rsidRPr="003A51CB">
            <w:rPr>
              <w:rFonts w:ascii="Arial" w:hAnsi="Arial" w:cs="Arial"/>
              <w:sz w:val="22"/>
              <w:szCs w:val="22"/>
            </w:rPr>
            <w:t xml:space="preserve">Acest scenariu presupune realizarea infrastructurii de colectare si procesare a laptelui in mod unitar, cu toate dotarile specifice fluxurilor tehnologice aferente tuturor liniilor de produse ce se doresc a fi realizate. </w:t>
          </w:r>
        </w:p>
        <w:p w:rsidR="00425B85" w:rsidRPr="003A51CB" w:rsidRDefault="003A51CB" w:rsidP="00425B85">
          <w:pPr>
            <w:pStyle w:val="Default"/>
            <w:jc w:val="both"/>
            <w:rPr>
              <w:rFonts w:ascii="Arial" w:hAnsi="Arial" w:cs="Arial"/>
              <w:sz w:val="22"/>
              <w:szCs w:val="22"/>
            </w:rPr>
          </w:pPr>
          <w:r>
            <w:rPr>
              <w:rFonts w:ascii="Arial" w:hAnsi="Arial" w:cs="Arial"/>
              <w:b/>
              <w:bCs/>
              <w:sz w:val="22"/>
              <w:szCs w:val="22"/>
            </w:rPr>
            <w:t xml:space="preserve">   A</w:t>
          </w:r>
          <w:r w:rsidR="00425B85" w:rsidRPr="003A51CB">
            <w:rPr>
              <w:rFonts w:ascii="Arial" w:hAnsi="Arial" w:cs="Arial"/>
              <w:b/>
              <w:bCs/>
              <w:sz w:val="22"/>
              <w:szCs w:val="22"/>
            </w:rPr>
            <w:t xml:space="preserve">vantajele scenariului 2: </w:t>
          </w:r>
        </w:p>
        <w:p w:rsidR="00425B85" w:rsidRPr="003A51CB" w:rsidRDefault="00425B85" w:rsidP="00425B85">
          <w:pPr>
            <w:pStyle w:val="Default"/>
            <w:jc w:val="both"/>
            <w:rPr>
              <w:rFonts w:ascii="Arial" w:hAnsi="Arial" w:cs="Arial"/>
              <w:sz w:val="22"/>
              <w:szCs w:val="22"/>
            </w:rPr>
          </w:pPr>
          <w:r w:rsidRPr="003A51CB">
            <w:rPr>
              <w:rFonts w:ascii="Arial" w:hAnsi="Arial" w:cs="Arial"/>
              <w:sz w:val="22"/>
              <w:szCs w:val="22"/>
            </w:rPr>
            <w:t xml:space="preserve">Scenariul recomandat ofera multiple si importante avantaje pentru Solicitantul de finantare in cadrul prezentului proiect: </w:t>
          </w:r>
        </w:p>
        <w:p w:rsidR="00425B85" w:rsidRPr="003A51CB" w:rsidRDefault="003A51CB" w:rsidP="00425B85">
          <w:pPr>
            <w:pStyle w:val="Default"/>
            <w:spacing w:after="4"/>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Reducerea generala a costurilor investitiei</w:t>
          </w:r>
          <w:r w:rsidR="00425B85" w:rsidRPr="003A51CB">
            <w:rPr>
              <w:rFonts w:ascii="Arial" w:hAnsi="Arial" w:cs="Arial"/>
              <w:sz w:val="22"/>
              <w:szCs w:val="22"/>
            </w:rPr>
            <w:t xml:space="preserve">; in scenariul dezvoltarii in mai multe etape, fie s-ar impune realizarea unei constructii si infrastructuri mult supradimensionate in faza initiala, pentru intreaga capacitatea initiala de productie planificata intr-un orizont de 8-10 ani, fie, in cazul unei dimensionari individualizate (pe linii de produse), realizarea mai multor extinderi succesive viitoare, mult mai costisitoare decat o constructie unitara. </w:t>
          </w:r>
        </w:p>
        <w:p w:rsidR="00425B85" w:rsidRPr="003A51CB" w:rsidRDefault="003A51CB" w:rsidP="00425B85">
          <w:pPr>
            <w:pStyle w:val="Default"/>
            <w:spacing w:after="4"/>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Reducerea perioadei de amortizare a investitiei</w:t>
          </w:r>
          <w:r w:rsidR="00425B85" w:rsidRPr="003A51CB">
            <w:rPr>
              <w:rFonts w:ascii="Arial" w:hAnsi="Arial" w:cs="Arial"/>
              <w:sz w:val="22"/>
              <w:szCs w:val="22"/>
            </w:rPr>
            <w:t xml:space="preserve">; in cazul realizarii doar a liniei de imbuteliere (lapte consum - primul produs care trebuie lansat) si construirii halei de productie pentru extinderi viitoare, amortizarea investitiei ar fi mult prea costisitoare, chiar mai mare ca profitul brut. </w:t>
          </w:r>
        </w:p>
        <w:p w:rsidR="00425B85" w:rsidRPr="003A51CB" w:rsidRDefault="003A51CB" w:rsidP="00425B85">
          <w:pPr>
            <w:pStyle w:val="Default"/>
            <w:spacing w:after="4"/>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Asigurarea unui caracter robust si a unei rezistente net superioare a cladirii la miscarile tectonice</w:t>
          </w:r>
          <w:r w:rsidR="00425B85" w:rsidRPr="003A51CB">
            <w:rPr>
              <w:rFonts w:ascii="Arial" w:hAnsi="Arial" w:cs="Arial"/>
              <w:sz w:val="22"/>
              <w:szCs w:val="22"/>
            </w:rPr>
            <w:t xml:space="preserve">; in cazul constructiei unei hale mici, extinderea ar fi foarte costisitoare, ar trebui refacuti cca ¼ dintre peretii vechi, fundatia trebuie prevazuta pentru a rezista la frecari extreme fata de fundatia noua, in caz de cutremur. </w:t>
          </w:r>
        </w:p>
        <w:p w:rsidR="00425B85" w:rsidRPr="003A51CB" w:rsidRDefault="003A51CB" w:rsidP="00425B85">
          <w:pPr>
            <w:pStyle w:val="Default"/>
            <w:spacing w:after="4"/>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 xml:space="preserve">Asigurarea continuitatii activitatii in cadrul fabricii – cu efect direct asupra pretului final al laptelui </w:t>
          </w:r>
          <w:r w:rsidR="00425B85" w:rsidRPr="003A51CB">
            <w:rPr>
              <w:rFonts w:ascii="Arial" w:hAnsi="Arial" w:cs="Arial"/>
              <w:sz w:val="22"/>
              <w:szCs w:val="22"/>
            </w:rPr>
            <w:t xml:space="preserve">; pe toata durata constructiei, activitatea fabricii s-ar opri, deoarece nu ar putea fi asigurate conditiile necesare de igiena. Costurile re-igienizarii fabricii ar fi de sute de mii de lei. Costul investitie / tona lapte crud prelucrat zilnic s-ar dubla. Realizarea in etape a investitiei ar duce la un portofoliu complet, disponibil pe piata, in mai mult de 8 ani. </w:t>
          </w:r>
        </w:p>
        <w:p w:rsidR="00425B85" w:rsidRPr="003A51CB" w:rsidRDefault="003A51CB" w:rsidP="00425B85">
          <w:pPr>
            <w:pStyle w:val="Default"/>
            <w:spacing w:after="4"/>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 xml:space="preserve">Asigurarea de locuri de munca, </w:t>
          </w:r>
          <w:r w:rsidR="00425B85" w:rsidRPr="003A51CB">
            <w:rPr>
              <w:rFonts w:ascii="Arial" w:hAnsi="Arial" w:cs="Arial"/>
              <w:sz w:val="22"/>
              <w:szCs w:val="22"/>
            </w:rPr>
            <w:t xml:space="preserve">prin proiect urmand sa se infiinteze 22 locuri de munca pentru locuitorii comunei Dargoestei si comunele limitrofe. </w:t>
          </w:r>
        </w:p>
        <w:p w:rsidR="00425B85" w:rsidRPr="003A51CB" w:rsidRDefault="003A51CB" w:rsidP="003A51CB">
          <w:pPr>
            <w:pStyle w:val="Default"/>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 xml:space="preserve">Asigurarea, inca de la inceputul activitatii de productie din noua fabrica, a unui portofoliu complex de produse, care creaza un avantaj competitiv. </w:t>
          </w:r>
        </w:p>
        <w:p w:rsidR="00425B85" w:rsidRPr="003A51CB" w:rsidRDefault="003A51CB" w:rsidP="00425B85">
          <w:pPr>
            <w:pStyle w:val="Default"/>
            <w:spacing w:after="2"/>
            <w:jc w:val="both"/>
            <w:rPr>
              <w:rFonts w:ascii="Arial" w:hAnsi="Arial" w:cs="Arial"/>
              <w:sz w:val="22"/>
              <w:szCs w:val="22"/>
            </w:rPr>
          </w:pPr>
          <w:r>
            <w:rPr>
              <w:rFonts w:ascii="Arial" w:hAnsi="Arial" w:cs="Arial"/>
              <w:sz w:val="22"/>
              <w:szCs w:val="22"/>
            </w:rPr>
            <w:t xml:space="preserve">    </w:t>
          </w:r>
          <w:r w:rsidRPr="003A51CB">
            <w:rPr>
              <w:rFonts w:ascii="Arial" w:hAnsi="Arial" w:cs="Arial"/>
              <w:b/>
              <w:sz w:val="22"/>
              <w:szCs w:val="22"/>
            </w:rPr>
            <w:t>D</w:t>
          </w:r>
          <w:r w:rsidR="00425B85" w:rsidRPr="003A51CB">
            <w:rPr>
              <w:rFonts w:ascii="Arial" w:hAnsi="Arial" w:cs="Arial"/>
              <w:b/>
              <w:bCs/>
              <w:sz w:val="22"/>
              <w:szCs w:val="22"/>
            </w:rPr>
            <w:t xml:space="preserve">ezavantajele scenariului 2 </w:t>
          </w:r>
        </w:p>
        <w:p w:rsidR="00425B85" w:rsidRPr="003A51CB" w:rsidRDefault="003A51CB" w:rsidP="00425B85">
          <w:pPr>
            <w:pStyle w:val="Default"/>
            <w:spacing w:after="2"/>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Efortul financiar mare</w:t>
          </w:r>
          <w:r w:rsidR="00425B85" w:rsidRPr="003A51CB">
            <w:rPr>
              <w:rFonts w:ascii="Arial" w:hAnsi="Arial" w:cs="Arial"/>
              <w:sz w:val="22"/>
              <w:szCs w:val="22"/>
            </w:rPr>
            <w:t xml:space="preserve">, care insa prin accesarea fondurilor europene va fi semnifativ diminuat. </w:t>
          </w:r>
        </w:p>
        <w:p w:rsidR="00425B85" w:rsidRPr="003A51CB" w:rsidRDefault="003A51CB" w:rsidP="00425B85">
          <w:pPr>
            <w:pStyle w:val="Default"/>
            <w:jc w:val="both"/>
            <w:rPr>
              <w:rFonts w:ascii="Arial" w:hAnsi="Arial" w:cs="Arial"/>
              <w:sz w:val="22"/>
              <w:szCs w:val="22"/>
            </w:rPr>
          </w:pPr>
          <w:r>
            <w:rPr>
              <w:rFonts w:ascii="Arial" w:hAnsi="Arial" w:cs="Arial"/>
              <w:sz w:val="22"/>
              <w:szCs w:val="22"/>
            </w:rPr>
            <w:t>-</w:t>
          </w:r>
          <w:r w:rsidR="00425B85" w:rsidRPr="003A51CB">
            <w:rPr>
              <w:rFonts w:ascii="Arial" w:hAnsi="Arial" w:cs="Arial"/>
              <w:b/>
              <w:bCs/>
              <w:sz w:val="22"/>
              <w:szCs w:val="22"/>
            </w:rPr>
            <w:t xml:space="preserve">Efectele asupra factorilor de mediu </w:t>
          </w:r>
          <w:r w:rsidR="00425B85" w:rsidRPr="003A51CB">
            <w:rPr>
              <w:rFonts w:ascii="Arial" w:hAnsi="Arial" w:cs="Arial"/>
              <w:sz w:val="22"/>
              <w:szCs w:val="22"/>
            </w:rPr>
            <w:t xml:space="preserve">se vor resimiti mai pregnant decat in primul scenariu, dar performanta sistemelor/ echipamentelor si modul in care a fost proiectat intreaga investitie sunt de </w:t>
          </w:r>
        </w:p>
        <w:p w:rsidR="00425B85" w:rsidRPr="003A51CB" w:rsidRDefault="00425B85" w:rsidP="003A51CB">
          <w:pPr>
            <w:pStyle w:val="Default"/>
            <w:spacing w:after="120"/>
            <w:jc w:val="both"/>
            <w:rPr>
              <w:rFonts w:ascii="Arial" w:hAnsi="Arial" w:cs="Arial"/>
              <w:sz w:val="22"/>
              <w:szCs w:val="22"/>
            </w:rPr>
          </w:pPr>
          <w:r w:rsidRPr="003A51CB">
            <w:rPr>
              <w:rFonts w:ascii="Arial" w:hAnsi="Arial" w:cs="Arial"/>
              <w:sz w:val="22"/>
              <w:szCs w:val="22"/>
            </w:rPr>
            <w:t xml:space="preserve">natura sa diminueze considerabil riscurile pe care functionara unei fabrici de lactate le presupune in mod obisnuit. </w:t>
          </w:r>
        </w:p>
        <w:p w:rsidR="00AA3163" w:rsidRDefault="00425B85" w:rsidP="00B6656D">
          <w:pPr>
            <w:spacing w:after="120" w:line="240" w:lineRule="auto"/>
            <w:rPr>
              <w:rFonts w:ascii="Arial" w:hAnsi="Arial" w:cs="Arial"/>
            </w:rPr>
          </w:pPr>
          <w:r w:rsidRPr="003A51CB">
            <w:rPr>
              <w:rFonts w:ascii="Arial" w:hAnsi="Arial" w:cs="Arial"/>
              <w:b/>
              <w:bCs/>
            </w:rPr>
            <w:lastRenderedPageBreak/>
            <w:t>Scenariul recomandat de catre elaborator</w:t>
          </w:r>
          <w:r w:rsidRPr="003A51CB">
            <w:rPr>
              <w:rFonts w:ascii="Arial" w:hAnsi="Arial" w:cs="Arial"/>
            </w:rPr>
            <w:t xml:space="preserve">, </w:t>
          </w:r>
          <w:r w:rsidRPr="003A51CB">
            <w:rPr>
              <w:rFonts w:ascii="Arial" w:hAnsi="Arial" w:cs="Arial"/>
              <w:b/>
            </w:rPr>
            <w:t>este scenariul nr. 2</w:t>
          </w:r>
          <w:r w:rsidRPr="003A51CB">
            <w:rPr>
              <w:rFonts w:ascii="Arial" w:hAnsi="Arial" w:cs="Arial"/>
            </w:rPr>
            <w:t xml:space="preserve">. Acesta este scenariul care permite atingerea obiectivelor intr-un interval de maximum 24 de luni, permite lansarea pe piata a unui set de produs noi, care folosesc ca materie prima exclusiv lapte proaspat, crearea de locuri de </w:t>
          </w:r>
          <w:r w:rsidRPr="00FA72B9">
            <w:rPr>
              <w:rFonts w:ascii="Arial" w:hAnsi="Arial" w:cs="Arial"/>
              <w:b/>
            </w:rPr>
            <w:t>munca</w:t>
          </w:r>
          <w:r w:rsidRPr="003A51CB">
            <w:rPr>
              <w:rFonts w:ascii="Arial" w:hAnsi="Arial" w:cs="Arial"/>
            </w:rPr>
            <w:t xml:space="preserve"> si o dezvoltare rapida si de durata a societatii.</w:t>
          </w:r>
        </w:p>
        <w:p w:rsidR="00FA72B9" w:rsidRPr="00B6656D" w:rsidRDefault="00FA72B9" w:rsidP="00B6656D">
          <w:pPr>
            <w:spacing w:after="120" w:line="240" w:lineRule="auto"/>
            <w:rPr>
              <w:rFonts w:ascii="Arial" w:hAnsi="Arial" w:cs="Arial"/>
            </w:rPr>
          </w:pPr>
        </w:p>
        <w:p w:rsidR="00E6275D" w:rsidRPr="00FA72B9" w:rsidRDefault="004530D8" w:rsidP="008C42FE">
          <w:pPr>
            <w:pStyle w:val="ListParagraph"/>
            <w:numPr>
              <w:ilvl w:val="0"/>
              <w:numId w:val="10"/>
            </w:numPr>
            <w:spacing w:after="0" w:line="259" w:lineRule="auto"/>
            <w:contextualSpacing/>
            <w:rPr>
              <w:rFonts w:ascii="Arial" w:hAnsi="Arial" w:cs="Arial"/>
              <w:b/>
              <w:sz w:val="24"/>
              <w:szCs w:val="24"/>
              <w:lang w:val="ro-RO" w:eastAsia="ro-RO"/>
            </w:rPr>
          </w:pPr>
          <w:r w:rsidRPr="00FA72B9">
            <w:rPr>
              <w:rFonts w:ascii="Arial" w:hAnsi="Arial" w:cs="Arial"/>
              <w:b/>
              <w:sz w:val="24"/>
              <w:szCs w:val="24"/>
              <w:lang w:val="ro-RO" w:eastAsia="ro-RO"/>
            </w:rPr>
            <w:t>Încadrarea în BAT, BREF, după caz:</w:t>
          </w:r>
        </w:p>
        <w:p w:rsidR="00FA72B9" w:rsidRPr="008C42FE" w:rsidRDefault="00186175" w:rsidP="008C42FE">
          <w:pPr>
            <w:shd w:val="clear" w:color="auto" w:fill="FFFFFF"/>
            <w:spacing w:after="0" w:line="240" w:lineRule="auto"/>
            <w:jc w:val="both"/>
            <w:rPr>
              <w:rFonts w:ascii="Arial" w:eastAsia="Times New Roman" w:hAnsi="Arial" w:cs="Arial"/>
              <w:color w:val="333333"/>
            </w:rPr>
          </w:pPr>
          <w:r>
            <w:rPr>
              <w:rFonts w:ascii="Arial" w:eastAsia="Times New Roman" w:hAnsi="Arial" w:cs="Arial"/>
              <w:color w:val="333333"/>
            </w:rPr>
            <w:t xml:space="preserve">     </w:t>
          </w:r>
          <w:r w:rsidR="00FA72B9" w:rsidRPr="008C42FE">
            <w:rPr>
              <w:rFonts w:ascii="Arial" w:eastAsia="Times New Roman" w:hAnsi="Arial" w:cs="Arial"/>
              <w:color w:val="333333"/>
            </w:rPr>
            <w:t xml:space="preserve">Activitatea fabricii de prelucrare lapte </w:t>
          </w:r>
          <w:r w:rsidR="00FA72B9" w:rsidRPr="008C42FE">
            <w:rPr>
              <w:rFonts w:ascii="Arial" w:eastAsia="Times New Roman" w:hAnsi="Arial" w:cs="Arial"/>
              <w:b/>
              <w:color w:val="333333"/>
            </w:rPr>
            <w:t>nu se supune reglementarilor Legii nr. 278/20133</w:t>
          </w:r>
          <w:r w:rsidR="00FA72B9" w:rsidRPr="008C42FE">
            <w:rPr>
              <w:rFonts w:ascii="Arial" w:eastAsia="Times New Roman" w:hAnsi="Arial" w:cs="Arial"/>
              <w:color w:val="333333"/>
            </w:rPr>
            <w:t>, anexa 1, pct. 6.4. litera c) Tratarea si prelucrarea exclusiv a laptelui, in situaŃia in care cantitatea de lapte primita este mai mare de 200 de tone pe zi (valoare medie anuala).</w:t>
          </w:r>
          <w:r w:rsidR="008C42FE" w:rsidRPr="008C42FE">
            <w:rPr>
              <w:rFonts w:ascii="Arial" w:hAnsi="Arial" w:cs="Arial"/>
            </w:rPr>
            <w:t xml:space="preserve"> Proiectul vizeaza construirea unei capacitati de colectare si procesare a laptelui cu o </w:t>
          </w:r>
          <w:r w:rsidR="008C42FE" w:rsidRPr="008C42FE">
            <w:rPr>
              <w:rFonts w:ascii="Arial" w:hAnsi="Arial" w:cs="Arial"/>
              <w:b/>
              <w:bCs/>
            </w:rPr>
            <w:t>capacitate de 73 288 litri lapte crud/zi</w:t>
          </w:r>
        </w:p>
        <w:p w:rsidR="00B6656D" w:rsidRDefault="00186175" w:rsidP="008C42FE">
          <w:pPr>
            <w:spacing w:after="0" w:line="240" w:lineRule="auto"/>
            <w:contextualSpacing/>
            <w:jc w:val="both"/>
            <w:rPr>
              <w:rFonts w:ascii="Arial" w:eastAsia="Times New Roman" w:hAnsi="Arial" w:cs="Arial"/>
              <w:color w:val="333333"/>
            </w:rPr>
          </w:pPr>
          <w:r>
            <w:rPr>
              <w:rFonts w:ascii="Arial" w:eastAsia="Times New Roman" w:hAnsi="Arial" w:cs="Arial"/>
              <w:color w:val="333333"/>
            </w:rPr>
            <w:t xml:space="preserve">      </w:t>
          </w:r>
          <w:r w:rsidR="00FA72B9" w:rsidRPr="008C42FE">
            <w:rPr>
              <w:rFonts w:ascii="Arial" w:eastAsia="Times New Roman" w:hAnsi="Arial" w:cs="Arial"/>
              <w:color w:val="333333"/>
            </w:rPr>
            <w:t>Solutiile tehnice si tehnologice sunt la nivelul celor mai bune tehnici in domeniu (BREF FDM), sunt solutii implementate de titularul proiectului din considerente economice si de protectia mediului.</w:t>
          </w:r>
        </w:p>
        <w:p w:rsidR="009117B3" w:rsidRDefault="009117B3" w:rsidP="008C42FE">
          <w:pPr>
            <w:spacing w:after="0" w:line="240" w:lineRule="auto"/>
            <w:contextualSpacing/>
            <w:jc w:val="both"/>
            <w:rPr>
              <w:rFonts w:ascii="Arial" w:eastAsia="Times New Roman" w:hAnsi="Arial" w:cs="Arial"/>
              <w:color w:val="333333"/>
            </w:rPr>
          </w:pPr>
        </w:p>
        <w:p w:rsidR="009117B3" w:rsidRPr="00186175" w:rsidRDefault="00186175" w:rsidP="008C42FE">
          <w:pPr>
            <w:spacing w:after="0" w:line="240" w:lineRule="auto"/>
            <w:contextualSpacing/>
            <w:jc w:val="both"/>
            <w:rPr>
              <w:rFonts w:ascii="Arial" w:hAnsi="Arial" w:cs="Arial"/>
            </w:rPr>
          </w:pPr>
          <w:r>
            <w:rPr>
              <w:rFonts w:ascii="Arial" w:hAnsi="Arial" w:cs="Arial"/>
            </w:rPr>
            <w:t xml:space="preserve">     </w:t>
          </w:r>
          <w:r w:rsidR="009117B3" w:rsidRPr="00186175">
            <w:rPr>
              <w:rFonts w:ascii="Arial" w:hAnsi="Arial" w:cs="Arial"/>
            </w:rPr>
            <w:t xml:space="preserve">Capacitatea de productie obiectivul nu se incadreaza in </w:t>
          </w:r>
          <w:r w:rsidR="00EB0101">
            <w:rPr>
              <w:rFonts w:ascii="Arial" w:hAnsi="Arial" w:cs="Arial"/>
            </w:rPr>
            <w:t xml:space="preserve">prevederile legii privind emisiile </w:t>
          </w:r>
          <w:r w:rsidR="00435474">
            <w:rPr>
              <w:rFonts w:ascii="Arial" w:hAnsi="Arial" w:cs="Arial"/>
            </w:rPr>
            <w:t xml:space="preserve">industrial       </w:t>
          </w:r>
          <w:r w:rsidR="009117B3" w:rsidRPr="00186175">
            <w:rPr>
              <w:rFonts w:ascii="Arial" w:hAnsi="Arial" w:cs="Arial"/>
            </w:rPr>
            <w:t>, dar prevederile inscrise in documentul BAT privind industria laptelui: „Reference Document on Best Available Techniques on the Food, Drink and Milk Industries" din august 2006 au fost luate ca repere (coloana 4) in tabelul urmator</w:t>
          </w:r>
        </w:p>
        <w:p w:rsidR="009117B3" w:rsidRDefault="009117B3" w:rsidP="008C42FE">
          <w:pPr>
            <w:spacing w:after="0" w:line="240" w:lineRule="auto"/>
            <w:contextualSpacing/>
            <w:jc w:val="both"/>
            <w:rPr>
              <w:rFonts w:ascii="Arial" w:eastAsia="Times New Roman" w:hAnsi="Arial" w:cs="Arial"/>
              <w:color w:val="333333"/>
            </w:rPr>
          </w:pPr>
        </w:p>
        <w:p w:rsidR="00707E20" w:rsidRDefault="00707E20" w:rsidP="008C42FE">
          <w:pPr>
            <w:spacing w:after="0" w:line="240" w:lineRule="auto"/>
            <w:contextualSpacing/>
            <w:jc w:val="both"/>
            <w:rPr>
              <w:rFonts w:ascii="Arial" w:eastAsia="Times New Roman" w:hAnsi="Arial" w:cs="Arial"/>
              <w:color w:val="333333"/>
            </w:rPr>
          </w:pPr>
        </w:p>
        <w:tbl>
          <w:tblPr>
            <w:tblpPr w:leftFromText="180" w:rightFromText="180" w:vertAnchor="page" w:horzAnchor="margin" w:tblpXSpec="center" w:tblpY="5986"/>
            <w:tblW w:w="0" w:type="auto"/>
            <w:tblBorders>
              <w:top w:val="nil"/>
              <w:left w:val="nil"/>
              <w:bottom w:val="nil"/>
              <w:right w:val="nil"/>
            </w:tblBorders>
            <w:tblLayout w:type="fixed"/>
            <w:tblLook w:val="0000"/>
          </w:tblPr>
          <w:tblGrid>
            <w:gridCol w:w="1908"/>
            <w:gridCol w:w="25"/>
            <w:gridCol w:w="1934"/>
            <w:gridCol w:w="1911"/>
            <w:gridCol w:w="22"/>
            <w:gridCol w:w="1934"/>
          </w:tblGrid>
          <w:tr w:rsidR="00AD1F19" w:rsidTr="00AD1F19">
            <w:trPr>
              <w:trHeight w:val="224"/>
            </w:trPr>
            <w:tc>
              <w:tcPr>
                <w:tcW w:w="1908" w:type="dxa"/>
                <w:vMerge w:val="restart"/>
                <w:tcBorders>
                  <w:top w:val="single" w:sz="4" w:space="0" w:color="auto"/>
                  <w:left w:val="single" w:sz="4" w:space="0" w:color="auto"/>
                  <w:right w:val="single" w:sz="4" w:space="0" w:color="auto"/>
                </w:tcBorders>
              </w:tcPr>
              <w:p w:rsidR="00AD1F19" w:rsidRDefault="00AD1F19" w:rsidP="00AD1F19">
                <w:pPr>
                  <w:pStyle w:val="Default"/>
                  <w:rPr>
                    <w:sz w:val="22"/>
                    <w:szCs w:val="22"/>
                  </w:rPr>
                </w:pPr>
                <w:r>
                  <w:rPr>
                    <w:b/>
                    <w:bCs/>
                    <w:i/>
                    <w:iCs/>
                    <w:sz w:val="22"/>
                    <w:szCs w:val="22"/>
                  </w:rPr>
                  <w:t xml:space="preserve">Parametru/ unitate de masura </w:t>
                </w:r>
              </w:p>
              <w:p w:rsidR="00AD1F19" w:rsidRDefault="00AD1F19" w:rsidP="00AD1F19">
                <w:pPr>
                  <w:pStyle w:val="Default"/>
                  <w:rPr>
                    <w:sz w:val="22"/>
                    <w:szCs w:val="22"/>
                  </w:rPr>
                </w:pPr>
                <w:r>
                  <w:rPr>
                    <w:i/>
                    <w:iCs/>
                    <w:sz w:val="22"/>
                    <w:szCs w:val="22"/>
                  </w:rPr>
                  <w:t xml:space="preserve">                                     </w:t>
                </w:r>
              </w:p>
            </w:tc>
            <w:tc>
              <w:tcPr>
                <w:tcW w:w="5826" w:type="dxa"/>
                <w:gridSpan w:val="5"/>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b/>
                    <w:bCs/>
                    <w:i/>
                    <w:iCs/>
                    <w:sz w:val="22"/>
                    <w:szCs w:val="22"/>
                  </w:rPr>
                  <w:t xml:space="preserve">Valori limita </w:t>
                </w:r>
              </w:p>
            </w:tc>
          </w:tr>
          <w:tr w:rsidR="00AD1F19" w:rsidTr="00AD1F19">
            <w:trPr>
              <w:trHeight w:val="353"/>
            </w:trPr>
            <w:tc>
              <w:tcPr>
                <w:tcW w:w="1908" w:type="dxa"/>
                <w:vMerge/>
                <w:tcBorders>
                  <w:left w:val="single" w:sz="4" w:space="0" w:color="auto"/>
                  <w:bottom w:val="single" w:sz="4" w:space="0" w:color="auto"/>
                  <w:right w:val="single" w:sz="4" w:space="0" w:color="auto"/>
                </w:tcBorders>
              </w:tcPr>
              <w:p w:rsidR="00AD1F19" w:rsidRDefault="00AD1F19" w:rsidP="00AD1F19">
                <w:pPr>
                  <w:pStyle w:val="Default"/>
                  <w:rPr>
                    <w:i/>
                    <w:iCs/>
                    <w:sz w:val="22"/>
                    <w:szCs w:val="22"/>
                  </w:rPr>
                </w:pPr>
              </w:p>
            </w:tc>
            <w:tc>
              <w:tcPr>
                <w:tcW w:w="3870" w:type="dxa"/>
                <w:gridSpan w:val="3"/>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i/>
                    <w:iCs/>
                    <w:sz w:val="22"/>
                    <w:szCs w:val="22"/>
                  </w:rPr>
                </w:pPr>
                <w:r>
                  <w:rPr>
                    <w:i/>
                    <w:iCs/>
                    <w:sz w:val="22"/>
                    <w:szCs w:val="22"/>
                  </w:rPr>
                  <w:t xml:space="preserve">         Sc Agroserv mariuta SRL                            </w:t>
                </w:r>
              </w:p>
            </w:tc>
            <w:tc>
              <w:tcPr>
                <w:tcW w:w="1956"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Conform celor                                         mai bune practici in domeniu </w:t>
                </w:r>
              </w:p>
            </w:tc>
          </w:tr>
          <w:tr w:rsidR="00AD1F19" w:rsidTr="00AD1F19">
            <w:trPr>
              <w:trHeight w:val="100"/>
            </w:trPr>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1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2 </w:t>
                </w:r>
              </w:p>
            </w:tc>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3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4 </w:t>
                </w:r>
              </w:p>
            </w:tc>
          </w:tr>
          <w:tr w:rsidR="00AD1F19" w:rsidTr="00AD1F19">
            <w:trPr>
              <w:trHeight w:val="226"/>
            </w:trPr>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Consum de energie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0.00108 GJ/ unitate produs </w:t>
                </w:r>
              </w:p>
            </w:tc>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3"/>
                    <w:szCs w:val="23"/>
                  </w:rPr>
                </w:pPr>
                <w:r>
                  <w:rPr>
                    <w:sz w:val="23"/>
                    <w:szCs w:val="23"/>
                  </w:rPr>
                  <w:t xml:space="preserve">0.03 kWh/l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3"/>
                    <w:szCs w:val="23"/>
                  </w:rPr>
                </w:pPr>
                <w:r>
                  <w:rPr>
                    <w:sz w:val="23"/>
                    <w:szCs w:val="23"/>
                  </w:rPr>
                  <w:t xml:space="preserve">0.07 – 0.2 kWh/l </w:t>
                </w:r>
              </w:p>
            </w:tc>
          </w:tr>
          <w:tr w:rsidR="00AD1F19" w:rsidTr="00AD1F19">
            <w:trPr>
              <w:trHeight w:val="110"/>
            </w:trPr>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Consum apa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0.4 l / unitate prod </w:t>
                </w:r>
              </w:p>
            </w:tc>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3"/>
                    <w:szCs w:val="23"/>
                  </w:rPr>
                </w:pPr>
                <w:r>
                  <w:rPr>
                    <w:sz w:val="23"/>
                    <w:szCs w:val="23"/>
                  </w:rPr>
                  <w:t xml:space="preserve">0.01 l/l*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3"/>
                    <w:szCs w:val="23"/>
                  </w:rPr>
                </w:pPr>
                <w:r>
                  <w:rPr>
                    <w:sz w:val="23"/>
                    <w:szCs w:val="23"/>
                  </w:rPr>
                  <w:t xml:space="preserve">0.6 – 1.8 l/l </w:t>
                </w:r>
              </w:p>
            </w:tc>
          </w:tr>
          <w:tr w:rsidR="00AD1F19" w:rsidTr="00AD1F19">
            <w:trPr>
              <w:trHeight w:val="226"/>
            </w:trPr>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Poluanti atmosefrici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0 Mg/m3 / unitate de produs </w:t>
                </w:r>
              </w:p>
            </w:tc>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Fv </w:t>
                </w:r>
              </w:p>
            </w:tc>
          </w:tr>
          <w:tr w:rsidR="00AD1F19" w:rsidTr="00AD1F19">
            <w:trPr>
              <w:trHeight w:val="227"/>
            </w:trPr>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Deseuri produse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0.001 Kg/ unitatea de produs </w:t>
                </w:r>
              </w:p>
            </w:tc>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Fv </w:t>
                </w:r>
              </w:p>
            </w:tc>
          </w:tr>
          <w:tr w:rsidR="00AD1F19" w:rsidTr="00AD1F19">
            <w:trPr>
              <w:trHeight w:val="227"/>
            </w:trPr>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Cantitate apa uzata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0.34 l/ unitatea de produs </w:t>
                </w:r>
              </w:p>
            </w:tc>
            <w:tc>
              <w:tcPr>
                <w:tcW w:w="1933" w:type="dxa"/>
                <w:gridSpan w:val="2"/>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3"/>
                    <w:szCs w:val="23"/>
                  </w:rPr>
                </w:pPr>
                <w:r>
                  <w:rPr>
                    <w:sz w:val="23"/>
                    <w:szCs w:val="23"/>
                  </w:rPr>
                  <w:t xml:space="preserve">1.5 l/ l </w:t>
                </w:r>
              </w:p>
            </w:tc>
            <w:tc>
              <w:tcPr>
                <w:tcW w:w="1934"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3"/>
                    <w:szCs w:val="23"/>
                  </w:rPr>
                </w:pPr>
                <w:r>
                  <w:rPr>
                    <w:sz w:val="23"/>
                    <w:szCs w:val="23"/>
                  </w:rPr>
                  <w:t xml:space="preserve">0.8 – 1.7 l/l </w:t>
                </w:r>
              </w:p>
            </w:tc>
          </w:tr>
          <w:tr w:rsidR="00AD1F19" w:rsidTr="00AD1F19">
            <w:trPr>
              <w:trHeight w:val="205"/>
            </w:trPr>
            <w:tc>
              <w:tcPr>
                <w:tcW w:w="1908" w:type="dxa"/>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2"/>
                    <w:szCs w:val="22"/>
                  </w:rPr>
                </w:pPr>
                <w:r>
                  <w:rPr>
                    <w:i/>
                    <w:iCs/>
                    <w:sz w:val="22"/>
                    <w:szCs w:val="22"/>
                  </w:rPr>
                  <w:t xml:space="preserve">Observatii: </w:t>
                </w:r>
              </w:p>
              <w:p w:rsidR="00AD1F19" w:rsidRDefault="00AD1F19" w:rsidP="00AD1F19">
                <w:pPr>
                  <w:pStyle w:val="Default"/>
                  <w:rPr>
                    <w:sz w:val="20"/>
                    <w:szCs w:val="20"/>
                  </w:rPr>
                </w:pPr>
                <w:r>
                  <w:rPr>
                    <w:i/>
                    <w:iCs/>
                    <w:sz w:val="20"/>
                    <w:szCs w:val="20"/>
                  </w:rPr>
                  <w:t xml:space="preserve">Fv- fara valori </w:t>
                </w:r>
              </w:p>
            </w:tc>
            <w:tc>
              <w:tcPr>
                <w:tcW w:w="5826" w:type="dxa"/>
                <w:gridSpan w:val="5"/>
                <w:tcBorders>
                  <w:top w:val="single" w:sz="4" w:space="0" w:color="auto"/>
                  <w:left w:val="single" w:sz="4" w:space="0" w:color="auto"/>
                  <w:bottom w:val="single" w:sz="4" w:space="0" w:color="auto"/>
                  <w:right w:val="single" w:sz="4" w:space="0" w:color="auto"/>
                </w:tcBorders>
              </w:tcPr>
              <w:p w:rsidR="00AD1F19" w:rsidRDefault="00AD1F19" w:rsidP="00AD1F19">
                <w:pPr>
                  <w:pStyle w:val="Default"/>
                  <w:rPr>
                    <w:sz w:val="20"/>
                    <w:szCs w:val="20"/>
                  </w:rPr>
                </w:pPr>
                <w:r>
                  <w:rPr>
                    <w:i/>
                    <w:iCs/>
                    <w:sz w:val="20"/>
                    <w:szCs w:val="20"/>
                  </w:rPr>
                  <w:t xml:space="preserve">*nu contine si apa de racire, care in coloana 4 este inclusa, astfel ca </w:t>
                </w:r>
              </w:p>
            </w:tc>
          </w:tr>
        </w:tbl>
        <w:p w:rsidR="00707E20" w:rsidRDefault="00707E20" w:rsidP="008C42FE">
          <w:pPr>
            <w:spacing w:after="0" w:line="240" w:lineRule="auto"/>
            <w:contextualSpacing/>
            <w:jc w:val="both"/>
            <w:rPr>
              <w:rFonts w:ascii="Arial" w:eastAsia="Times New Roman" w:hAnsi="Arial" w:cs="Arial"/>
              <w:color w:val="333333"/>
            </w:rPr>
          </w:pPr>
        </w:p>
        <w:p w:rsidR="00707E20" w:rsidRDefault="00707E20" w:rsidP="008C42FE">
          <w:pPr>
            <w:spacing w:after="0" w:line="240" w:lineRule="auto"/>
            <w:contextualSpacing/>
            <w:jc w:val="both"/>
            <w:rPr>
              <w:rFonts w:ascii="Arial" w:eastAsia="Times New Roman" w:hAnsi="Arial" w:cs="Arial"/>
              <w:color w:val="333333"/>
            </w:rPr>
          </w:pPr>
        </w:p>
        <w:p w:rsidR="00707E20" w:rsidRDefault="00707E20"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186175" w:rsidRDefault="00186175" w:rsidP="008C42FE">
          <w:pPr>
            <w:spacing w:after="0" w:line="240" w:lineRule="auto"/>
            <w:contextualSpacing/>
            <w:jc w:val="both"/>
            <w:rPr>
              <w:rFonts w:ascii="Arial" w:eastAsia="Times New Roman" w:hAnsi="Arial" w:cs="Arial"/>
              <w:color w:val="333333"/>
            </w:rPr>
          </w:pPr>
        </w:p>
        <w:p w:rsidR="00F85F7C" w:rsidRDefault="00F85F7C" w:rsidP="008C42FE">
          <w:pPr>
            <w:spacing w:after="0" w:line="240" w:lineRule="auto"/>
            <w:contextualSpacing/>
            <w:jc w:val="both"/>
            <w:rPr>
              <w:rFonts w:ascii="Arial" w:eastAsia="Times New Roman" w:hAnsi="Arial" w:cs="Arial"/>
              <w:color w:val="333333"/>
            </w:rPr>
          </w:pPr>
        </w:p>
        <w:p w:rsidR="00F85F7C" w:rsidRDefault="00F85F7C" w:rsidP="008C42FE">
          <w:pPr>
            <w:spacing w:after="0" w:line="240" w:lineRule="auto"/>
            <w:contextualSpacing/>
            <w:jc w:val="both"/>
            <w:rPr>
              <w:rFonts w:ascii="Arial" w:eastAsia="Times New Roman" w:hAnsi="Arial" w:cs="Arial"/>
              <w:color w:val="333333"/>
            </w:rPr>
          </w:pPr>
          <w:r w:rsidRPr="00F85F7C">
            <w:rPr>
              <w:rFonts w:ascii="Arial" w:eastAsia="Times New Roman" w:hAnsi="Arial" w:cs="Arial"/>
              <w:noProof/>
              <w:color w:val="333333"/>
            </w:rPr>
            <w:drawing>
              <wp:inline distT="0" distB="0" distL="0" distR="0">
                <wp:extent cx="5705475" cy="22955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05475" cy="2295525"/>
                        </a:xfrm>
                        <a:prstGeom prst="rect">
                          <a:avLst/>
                        </a:prstGeom>
                        <a:noFill/>
                        <a:ln w="9525">
                          <a:noFill/>
                          <a:miter lim="800000"/>
                          <a:headEnd/>
                          <a:tailEnd/>
                        </a:ln>
                      </pic:spPr>
                    </pic:pic>
                  </a:graphicData>
                </a:graphic>
              </wp:inline>
            </w:drawing>
          </w:r>
        </w:p>
        <w:p w:rsidR="00F85F7C" w:rsidRDefault="00F85F7C" w:rsidP="008C42FE">
          <w:pPr>
            <w:spacing w:after="0" w:line="240" w:lineRule="auto"/>
            <w:contextualSpacing/>
            <w:jc w:val="both"/>
            <w:rPr>
              <w:rFonts w:ascii="Arial" w:eastAsia="Times New Roman" w:hAnsi="Arial" w:cs="Arial"/>
              <w:color w:val="333333"/>
            </w:rPr>
          </w:pPr>
        </w:p>
        <w:p w:rsidR="00E6275D" w:rsidRDefault="004530D8" w:rsidP="008C42FE">
          <w:pPr>
            <w:pStyle w:val="ListParagraph"/>
            <w:numPr>
              <w:ilvl w:val="0"/>
              <w:numId w:val="10"/>
            </w:numPr>
            <w:spacing w:after="0" w:line="259" w:lineRule="auto"/>
            <w:contextualSpacing/>
            <w:rPr>
              <w:rFonts w:ascii="Arial" w:hAnsi="Arial" w:cs="Arial"/>
              <w:b/>
              <w:sz w:val="24"/>
              <w:szCs w:val="24"/>
              <w:lang w:val="ro-RO" w:eastAsia="ro-RO"/>
            </w:rPr>
          </w:pPr>
          <w:r w:rsidRPr="00870934">
            <w:rPr>
              <w:rFonts w:ascii="Arial" w:hAnsi="Arial" w:cs="Arial"/>
              <w:b/>
              <w:sz w:val="24"/>
              <w:szCs w:val="24"/>
              <w:lang w:val="ro-RO" w:eastAsia="ro-RO"/>
            </w:rPr>
            <w:t xml:space="preserve">Respectarea </w:t>
          </w:r>
          <w:r w:rsidRPr="00870934">
            <w:rPr>
              <w:rFonts w:ascii="Arial" w:hAnsi="Arial" w:cs="Arial"/>
              <w:b/>
              <w:sz w:val="24"/>
              <w:szCs w:val="24"/>
            </w:rPr>
            <w:t>cerin</w:t>
          </w:r>
          <w:r>
            <w:rPr>
              <w:rFonts w:ascii="Arial" w:hAnsi="Arial" w:cs="Arial"/>
              <w:b/>
              <w:sz w:val="24"/>
              <w:szCs w:val="24"/>
            </w:rPr>
            <w:t>ț</w:t>
          </w:r>
          <w:r w:rsidRPr="00870934">
            <w:rPr>
              <w:rFonts w:ascii="Arial" w:hAnsi="Arial" w:cs="Arial"/>
              <w:b/>
              <w:sz w:val="24"/>
              <w:szCs w:val="24"/>
            </w:rPr>
            <w:t>elor</w:t>
          </w:r>
          <w:r w:rsidRPr="00870934">
            <w:rPr>
              <w:rFonts w:ascii="Arial" w:hAnsi="Arial" w:cs="Arial"/>
              <w:b/>
              <w:sz w:val="24"/>
              <w:szCs w:val="24"/>
              <w:lang w:val="ro-RO" w:eastAsia="ro-RO"/>
            </w:rPr>
            <w:t xml:space="preserve"> comunitare transpuse în legisla</w:t>
          </w:r>
          <w:r>
            <w:rPr>
              <w:rFonts w:ascii="Arial" w:hAnsi="Arial" w:cs="Arial"/>
              <w:b/>
              <w:sz w:val="24"/>
              <w:szCs w:val="24"/>
              <w:lang w:val="ro-RO" w:eastAsia="ro-RO"/>
            </w:rPr>
            <w:t>ț</w:t>
          </w:r>
          <w:r w:rsidRPr="00870934">
            <w:rPr>
              <w:rFonts w:ascii="Arial" w:hAnsi="Arial" w:cs="Arial"/>
              <w:b/>
              <w:sz w:val="24"/>
              <w:szCs w:val="24"/>
              <w:lang w:val="ro-RO" w:eastAsia="ro-RO"/>
            </w:rPr>
            <w:t>ia na</w:t>
          </w:r>
          <w:r>
            <w:rPr>
              <w:rFonts w:ascii="Arial" w:hAnsi="Arial" w:cs="Arial"/>
              <w:b/>
              <w:sz w:val="24"/>
              <w:szCs w:val="24"/>
              <w:lang w:val="ro-RO" w:eastAsia="ro-RO"/>
            </w:rPr>
            <w:t>ț</w:t>
          </w:r>
          <w:r w:rsidRPr="00870934">
            <w:rPr>
              <w:rFonts w:ascii="Arial" w:hAnsi="Arial" w:cs="Arial"/>
              <w:b/>
              <w:sz w:val="24"/>
              <w:szCs w:val="24"/>
              <w:lang w:val="ro-RO" w:eastAsia="ro-RO"/>
            </w:rPr>
            <w:t>ională:</w:t>
          </w:r>
        </w:p>
        <w:p w:rsidR="00752B70" w:rsidRPr="00752B70" w:rsidRDefault="00752B70" w:rsidP="00752B70">
          <w:pPr>
            <w:autoSpaceDE w:val="0"/>
            <w:autoSpaceDN w:val="0"/>
            <w:adjustRightInd w:val="0"/>
            <w:spacing w:after="0" w:line="240" w:lineRule="auto"/>
            <w:jc w:val="both"/>
            <w:rPr>
              <w:rFonts w:ascii="Arial" w:hAnsi="Arial" w:cs="Arial"/>
              <w:i/>
            </w:rPr>
          </w:pPr>
          <w:r w:rsidRPr="00752B70">
            <w:rPr>
              <w:rFonts w:ascii="Arial" w:hAnsi="Arial" w:cs="Arial"/>
              <w:i/>
            </w:rPr>
            <w:t xml:space="preserve"> Procedura de evaluare a impactului asupra mediului s-a derulat cu respectarea prevederilor următoarelor acte normative:</w:t>
          </w:r>
        </w:p>
        <w:p w:rsidR="00752B70" w:rsidRPr="00752B70" w:rsidRDefault="00752B70" w:rsidP="00752B70">
          <w:pPr>
            <w:autoSpaceDE w:val="0"/>
            <w:autoSpaceDN w:val="0"/>
            <w:adjustRightInd w:val="0"/>
            <w:spacing w:after="0" w:line="240" w:lineRule="auto"/>
            <w:jc w:val="both"/>
            <w:rPr>
              <w:rFonts w:ascii="Arial" w:hAnsi="Arial" w:cs="Arial"/>
            </w:rPr>
          </w:pPr>
          <w:r w:rsidRPr="00752B70">
            <w:rPr>
              <w:rFonts w:ascii="Arial" w:hAnsi="Arial" w:cs="Arial"/>
            </w:rPr>
            <w:t xml:space="preserve">- HG nr. 445/2009 privind evaluarea impactului anumitor proiecte publice şi private asupra mediului, cu modificările şi completările şi ulterioare; </w:t>
          </w:r>
        </w:p>
        <w:p w:rsidR="00752B70" w:rsidRPr="00752B70" w:rsidRDefault="00752B70" w:rsidP="00752B70">
          <w:pPr>
            <w:autoSpaceDE w:val="0"/>
            <w:autoSpaceDN w:val="0"/>
            <w:adjustRightInd w:val="0"/>
            <w:spacing w:after="0" w:line="240" w:lineRule="auto"/>
            <w:jc w:val="both"/>
            <w:rPr>
              <w:rFonts w:ascii="Arial" w:hAnsi="Arial" w:cs="Arial"/>
            </w:rPr>
          </w:pPr>
          <w:r w:rsidRPr="00752B70">
            <w:rPr>
              <w:rFonts w:ascii="Arial" w:hAnsi="Arial" w:cs="Arial"/>
            </w:rPr>
            <w:t xml:space="preserve">- Ordinul MMP/MADR/MAI/MDRT nr. 135/84/76/1284 din 2010 privind aprobarea Metodologiei de aplicare a evaluării impactului asupra mediului pentru proiecte publice şi private; </w:t>
          </w:r>
        </w:p>
        <w:p w:rsidR="00752B70" w:rsidRPr="00752B70" w:rsidRDefault="00752B70" w:rsidP="00752B70">
          <w:pPr>
            <w:autoSpaceDE w:val="0"/>
            <w:autoSpaceDN w:val="0"/>
            <w:adjustRightInd w:val="0"/>
            <w:spacing w:after="0" w:line="240" w:lineRule="auto"/>
            <w:jc w:val="both"/>
            <w:rPr>
              <w:rFonts w:ascii="Arial" w:hAnsi="Arial" w:cs="Arial"/>
            </w:rPr>
          </w:pPr>
          <w:r w:rsidRPr="00752B70">
            <w:rPr>
              <w:rFonts w:ascii="Arial" w:hAnsi="Arial" w:cs="Arial"/>
            </w:rPr>
            <w:t xml:space="preserve">- Ordinul MAPM nr. 863/2002 privind aprobarea ghidurilor metodologice aplicabile etapelor procedurii-cadru de evaluare a impactului asupra mediului; </w:t>
          </w:r>
        </w:p>
        <w:p w:rsidR="00FA02E8" w:rsidRPr="008C42FE" w:rsidRDefault="00752B70" w:rsidP="008C42FE">
          <w:pPr>
            <w:autoSpaceDE w:val="0"/>
            <w:autoSpaceDN w:val="0"/>
            <w:adjustRightInd w:val="0"/>
            <w:spacing w:after="0" w:line="240" w:lineRule="auto"/>
            <w:jc w:val="both"/>
            <w:rPr>
              <w:rFonts w:ascii="Arial" w:hAnsi="Arial" w:cs="Arial"/>
            </w:rPr>
          </w:pPr>
          <w:r>
            <w:rPr>
              <w:rFonts w:ascii="Arial" w:hAnsi="Arial" w:cs="Arial"/>
            </w:rPr>
            <w:t xml:space="preserve">    </w:t>
          </w:r>
          <w:r w:rsidR="00FA02E8" w:rsidRPr="008C42FE">
            <w:rPr>
              <w:rFonts w:ascii="Arial" w:hAnsi="Arial" w:cs="Arial"/>
            </w:rPr>
            <w:t xml:space="preserve"> Pentru proiect a fost realizată evaluarea impactului asupra mediului, conform HG nr. 445/2009 privind evaluarea impactului anumitor proiecte publice şi private asupra mediului, cu completările şi modificările ulterioare care transpune prevederile Directivei Consiliului 85/337/CEE din 27 iunie 1985 privind evaluarea efectelor anumitor proiecte publice şi private asupra mediului, modificată şi completată prin Directiva Consiliului 97/11/CE din 3 martie 1997 şi Directiva 2003/35/CE a Parlamentului European şi a Consiliului din 26 mai 2003 de instituire a participarii publicului la elaborarea anumitor planuri şi programe privind mediul şi de modificare a directivelor Consiliului 85/337/CEE şi 96/61/CE, în ceea ce priveşte participarea publicului şi accesul la justitie; </w:t>
          </w:r>
        </w:p>
        <w:p w:rsidR="00FA02E8" w:rsidRPr="008C42FE" w:rsidRDefault="00752B70" w:rsidP="00FA02E8">
          <w:pPr>
            <w:autoSpaceDE w:val="0"/>
            <w:autoSpaceDN w:val="0"/>
            <w:adjustRightInd w:val="0"/>
            <w:spacing w:after="0" w:line="240" w:lineRule="auto"/>
            <w:jc w:val="both"/>
            <w:rPr>
              <w:rFonts w:ascii="Arial" w:hAnsi="Arial" w:cs="Arial"/>
            </w:rPr>
          </w:pPr>
          <w:r>
            <w:rPr>
              <w:rFonts w:ascii="Arial" w:hAnsi="Arial" w:cs="Arial"/>
            </w:rPr>
            <w:t xml:space="preserve">    </w:t>
          </w:r>
          <w:r w:rsidR="00FA02E8" w:rsidRPr="008C42FE">
            <w:rPr>
              <w:rFonts w:ascii="Arial" w:hAnsi="Arial" w:cs="Arial"/>
            </w:rPr>
            <w:t xml:space="preserve"> Proiectul a fost încadrat în Anexa 2 – Lista proiectelor pentru care trebuie stabilită necesitatea efectuării evaluării impactului asupra mediului din HG nr. 445/2009 privind evaluarea impactului anumitor proiecte publice şi private asupra mediului, cu modificările şi completările şi ulterioare, la </w:t>
          </w:r>
          <w:r w:rsidR="00FA02E8" w:rsidRPr="008C42FE">
            <w:rPr>
              <w:rFonts w:ascii="Arial" w:hAnsi="Arial" w:cs="Arial"/>
              <w:color w:val="000000"/>
              <w:lang w:val="ro-RO"/>
            </w:rPr>
            <w:t xml:space="preserve">pct.7.c) Industria alimentara: fabricarea produselor lactate si </w:t>
          </w:r>
          <w:r w:rsidR="00FA02E8" w:rsidRPr="008C42FE">
            <w:rPr>
              <w:rFonts w:ascii="Arial" w:eastAsia="Times New Roman" w:hAnsi="Arial" w:cs="Arial"/>
              <w:color w:val="000000"/>
            </w:rPr>
            <w:t xml:space="preserve">pct.13  a) </w:t>
          </w:r>
          <w:r w:rsidR="00FA02E8" w:rsidRPr="008C42FE">
            <w:rPr>
              <w:rFonts w:ascii="Arial" w:eastAsia="Times New Roman" w:hAnsi="Arial" w:cs="Arial"/>
            </w:rPr>
            <w:t>- 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00FA02E8" w:rsidRPr="008C42FE">
            <w:rPr>
              <w:rFonts w:ascii="Arial" w:hAnsi="Arial" w:cs="Arial"/>
            </w:rPr>
            <w:t xml:space="preserve">; </w:t>
          </w:r>
        </w:p>
        <w:p w:rsidR="00FA02E8" w:rsidRPr="008C42FE" w:rsidRDefault="00752B70" w:rsidP="00FA02E8">
          <w:pPr>
            <w:autoSpaceDE w:val="0"/>
            <w:autoSpaceDN w:val="0"/>
            <w:adjustRightInd w:val="0"/>
            <w:spacing w:after="0" w:line="240" w:lineRule="auto"/>
            <w:jc w:val="both"/>
            <w:rPr>
              <w:rFonts w:ascii="Arial" w:hAnsi="Arial" w:cs="Arial"/>
              <w:color w:val="000000"/>
              <w:lang w:val="ro-RO"/>
            </w:rPr>
          </w:pPr>
          <w:r>
            <w:rPr>
              <w:rFonts w:ascii="Arial" w:hAnsi="Arial" w:cs="Arial"/>
            </w:rPr>
            <w:t xml:space="preserve">    </w:t>
          </w:r>
          <w:r w:rsidR="00FA02E8" w:rsidRPr="008C42FE">
            <w:rPr>
              <w:rFonts w:ascii="Arial" w:hAnsi="Arial" w:cs="Arial"/>
            </w:rPr>
            <w:t xml:space="preserve"> P</w:t>
          </w:r>
          <w:r w:rsidR="00FA02E8" w:rsidRPr="008C42FE">
            <w:rPr>
              <w:rFonts w:ascii="Arial" w:hAnsi="Arial" w:cs="Arial"/>
              <w:color w:val="000000"/>
              <w:lang w:val="ro-RO"/>
            </w:rPr>
            <w:t>roiectul propus nu intra sub incidenta art.28 din Ordonanţa de urgenta a Guvernului nr.57/2007 privind regimul ariilor naturale protejate, conservarea habitatelor naturale, a florei si faunei sălbatice, cu modificările si completările ulterioare.</w:t>
          </w:r>
        </w:p>
        <w:p w:rsidR="00FA02E8" w:rsidRPr="008C42FE" w:rsidRDefault="00752B70" w:rsidP="00FA02E8">
          <w:pPr>
            <w:autoSpaceDE w:val="0"/>
            <w:autoSpaceDN w:val="0"/>
            <w:adjustRightInd w:val="0"/>
            <w:spacing w:after="0" w:line="240" w:lineRule="auto"/>
            <w:jc w:val="both"/>
            <w:rPr>
              <w:rFonts w:ascii="Arial" w:hAnsi="Arial" w:cs="Arial"/>
            </w:rPr>
          </w:pPr>
          <w:r>
            <w:rPr>
              <w:rFonts w:ascii="Arial" w:hAnsi="Arial" w:cs="Arial"/>
            </w:rPr>
            <w:t xml:space="preserve">   </w:t>
          </w:r>
          <w:r w:rsidR="00FA02E8" w:rsidRPr="008C42FE">
            <w:rPr>
              <w:rFonts w:ascii="Arial" w:hAnsi="Arial" w:cs="Arial"/>
            </w:rPr>
            <w:t xml:space="preserve"> Proiectul nu intră sub incidența Directivei 2012/18/UE a Parlamentului European și a Consiliului din 4 iulie 2012 privind controlul pericolelor de accidente majore care implică substanțe periculoase, de modificare și ulterior de abrogare a Directivei 96/82/CE a Consiliului; </w:t>
          </w:r>
        </w:p>
        <w:p w:rsidR="00752B70" w:rsidRDefault="00752B70" w:rsidP="00FA02E8">
          <w:pPr>
            <w:autoSpaceDE w:val="0"/>
            <w:autoSpaceDN w:val="0"/>
            <w:adjustRightInd w:val="0"/>
            <w:spacing w:after="0" w:line="240" w:lineRule="auto"/>
            <w:jc w:val="both"/>
            <w:rPr>
              <w:rFonts w:ascii="Arial" w:hAnsi="Arial" w:cs="Arial"/>
            </w:rPr>
          </w:pPr>
          <w:r>
            <w:rPr>
              <w:rFonts w:ascii="Arial" w:eastAsia="Times New Roman" w:hAnsi="Arial" w:cs="Arial"/>
              <w:color w:val="333333"/>
            </w:rPr>
            <w:t xml:space="preserve">      </w:t>
          </w:r>
          <w:r w:rsidRPr="008C42FE">
            <w:rPr>
              <w:rFonts w:ascii="Arial" w:eastAsia="Times New Roman" w:hAnsi="Arial" w:cs="Arial"/>
              <w:color w:val="333333"/>
            </w:rPr>
            <w:t xml:space="preserve">Activitatea fabricii de prelucrare lapte </w:t>
          </w:r>
          <w:r w:rsidRPr="00752B70">
            <w:rPr>
              <w:rFonts w:ascii="Arial" w:eastAsia="Times New Roman" w:hAnsi="Arial" w:cs="Arial"/>
              <w:color w:val="333333"/>
            </w:rPr>
            <w:t>nu se supune reglementarilor Legii nr. 278/20133</w:t>
          </w:r>
          <w:r w:rsidRPr="008C42FE">
            <w:rPr>
              <w:rFonts w:ascii="Arial" w:eastAsia="Times New Roman" w:hAnsi="Arial" w:cs="Arial"/>
              <w:color w:val="333333"/>
            </w:rPr>
            <w:t>, anexa 1, pct. 6.4. litera c) Tratarea si prelucrarea exclusiv a laptelui, in situaŃia in care cantitatea de lapte primita este mai mare de 200 de tone pe zi (valoare medie anuala</w:t>
          </w:r>
          <w:r>
            <w:rPr>
              <w:rFonts w:ascii="Arial" w:eastAsia="Times New Roman" w:hAnsi="Arial" w:cs="Arial"/>
              <w:color w:val="333333"/>
            </w:rPr>
            <w:t>)</w:t>
          </w:r>
        </w:p>
        <w:p w:rsidR="00FA02E8" w:rsidRPr="008C42FE" w:rsidRDefault="00FA02E8" w:rsidP="00FA02E8">
          <w:pPr>
            <w:autoSpaceDE w:val="0"/>
            <w:autoSpaceDN w:val="0"/>
            <w:adjustRightInd w:val="0"/>
            <w:spacing w:after="0" w:line="240" w:lineRule="auto"/>
            <w:jc w:val="both"/>
            <w:rPr>
              <w:rFonts w:ascii="Arial" w:hAnsi="Arial" w:cs="Arial"/>
            </w:rPr>
          </w:pPr>
          <w:r w:rsidRPr="008C42FE">
            <w:rPr>
              <w:rFonts w:ascii="Arial" w:hAnsi="Arial" w:cs="Arial"/>
            </w:rPr>
            <w:t xml:space="preserve"> - Pe parcursul derulării procedurii de evaluare a impactului asupra mediului nu au fost înregistrate observaţii din partea publicului; </w:t>
          </w:r>
        </w:p>
        <w:p w:rsidR="00FA02E8" w:rsidRPr="008C42FE" w:rsidRDefault="00752B70" w:rsidP="00752B70">
          <w:pPr>
            <w:pStyle w:val="ListParagraph"/>
            <w:shd w:val="clear" w:color="auto" w:fill="FFFFFF"/>
            <w:adjustRightInd w:val="0"/>
            <w:spacing w:after="0" w:line="240" w:lineRule="auto"/>
            <w:ind w:left="0" w:right="22"/>
            <w:jc w:val="both"/>
            <w:rPr>
              <w:rFonts w:ascii="Arial" w:hAnsi="Arial" w:cs="Arial"/>
              <w:lang w:val="ro-RO"/>
            </w:rPr>
          </w:pPr>
          <w:r>
            <w:rPr>
              <w:rFonts w:ascii="Arial" w:hAnsi="Arial" w:cs="Arial"/>
              <w:color w:val="000000"/>
              <w:lang w:val="ro-RO"/>
            </w:rPr>
            <w:t>-</w:t>
          </w:r>
          <w:r w:rsidR="00FA02E8" w:rsidRPr="008C42FE">
            <w:rPr>
              <w:rFonts w:ascii="Arial" w:hAnsi="Arial" w:cs="Arial"/>
              <w:color w:val="000000"/>
              <w:lang w:val="ro-RO"/>
            </w:rPr>
            <w:t>La şedinţa de dezbatere publică nu a existat nici un reprezentant al publicului care să aducă obiecţii în ceea ce priveşte realizarea proiectului;</w:t>
          </w:r>
        </w:p>
        <w:p w:rsidR="00FA02E8" w:rsidRPr="008C42FE" w:rsidRDefault="00752B70" w:rsidP="00752B70">
          <w:pPr>
            <w:pStyle w:val="ListParagraph"/>
            <w:shd w:val="clear" w:color="auto" w:fill="FFFFFF"/>
            <w:adjustRightInd w:val="0"/>
            <w:spacing w:after="0" w:line="240" w:lineRule="auto"/>
            <w:ind w:left="0" w:right="22"/>
            <w:jc w:val="both"/>
            <w:rPr>
              <w:rFonts w:ascii="Arial" w:hAnsi="Arial" w:cs="Arial"/>
              <w:lang w:val="ro-RO"/>
            </w:rPr>
          </w:pPr>
          <w:r>
            <w:rPr>
              <w:rFonts w:ascii="Arial" w:hAnsi="Arial" w:cs="Arial"/>
              <w:color w:val="000000"/>
              <w:lang w:val="ro-RO"/>
            </w:rPr>
            <w:t>-</w:t>
          </w:r>
          <w:r w:rsidR="00FA02E8" w:rsidRPr="008C42FE">
            <w:rPr>
              <w:rFonts w:ascii="Arial" w:hAnsi="Arial" w:cs="Arial"/>
              <w:color w:val="000000"/>
              <w:lang w:val="ro-RO"/>
            </w:rPr>
            <w:t>Autorităţile publice care au participat la şedinţele Comisiei de Analiză Tehnică nu au exprimat puncte de vedere cu privire la informaţiile prezentate in etapele de procedură care să conducă la respingerea solicitării acordului de mediu;</w:t>
          </w:r>
        </w:p>
        <w:p w:rsidR="00FA02E8" w:rsidRPr="008C42FE" w:rsidRDefault="00FA02E8" w:rsidP="00FA02E8">
          <w:pPr>
            <w:autoSpaceDE w:val="0"/>
            <w:autoSpaceDN w:val="0"/>
            <w:adjustRightInd w:val="0"/>
            <w:spacing w:after="0" w:line="240" w:lineRule="auto"/>
            <w:jc w:val="both"/>
            <w:rPr>
              <w:rFonts w:ascii="Arial" w:hAnsi="Arial" w:cs="Arial"/>
            </w:rPr>
          </w:pPr>
          <w:r w:rsidRPr="008C42FE">
            <w:rPr>
              <w:rFonts w:ascii="Arial" w:hAnsi="Arial" w:cs="Arial"/>
            </w:rPr>
            <w:t xml:space="preserve">- Decizia de emitere a acordului de mediu s-a luat în urma analizării documentaţiei şi a completărilor, a verificării amplasamentului, în urma consultării publicului în şedinţa de dezbatere publică din data de 01.02.2016 şi a autorităţilor publice cu responsabilităţi în domeniul protecţiei mediului - membre ale Comisiei de Analiză Tehnică în ședințele CAT din </w:t>
          </w:r>
          <w:r w:rsidR="00CF51AC" w:rsidRPr="008C42FE">
            <w:rPr>
              <w:rFonts w:ascii="Arial" w:hAnsi="Arial" w:cs="Arial"/>
            </w:rPr>
            <w:t>23.11</w:t>
          </w:r>
          <w:r w:rsidRPr="008C42FE">
            <w:rPr>
              <w:rFonts w:ascii="Arial" w:hAnsi="Arial" w:cs="Arial"/>
            </w:rPr>
            <w:t xml:space="preserve">.2015 (etapa de încadrare), </w:t>
          </w:r>
          <w:r w:rsidR="00CF51AC" w:rsidRPr="008C42FE">
            <w:rPr>
              <w:rFonts w:ascii="Arial" w:hAnsi="Arial" w:cs="Arial"/>
            </w:rPr>
            <w:t>07.12</w:t>
          </w:r>
          <w:r w:rsidRPr="008C42FE">
            <w:rPr>
              <w:rFonts w:ascii="Arial" w:hAnsi="Arial" w:cs="Arial"/>
            </w:rPr>
            <w:t>.2015 (etapa de de</w:t>
          </w:r>
          <w:r w:rsidR="00CF51AC" w:rsidRPr="008C42FE">
            <w:rPr>
              <w:rFonts w:ascii="Arial" w:hAnsi="Arial" w:cs="Arial"/>
            </w:rPr>
            <w:t xml:space="preserve">finire a domeniului evaluării) </w:t>
          </w:r>
          <w:r w:rsidRPr="008C42FE">
            <w:rPr>
              <w:rFonts w:ascii="Arial" w:hAnsi="Arial" w:cs="Arial"/>
            </w:rPr>
            <w:t xml:space="preserve">și </w:t>
          </w:r>
          <w:r w:rsidR="00CF51AC" w:rsidRPr="008C42FE">
            <w:rPr>
              <w:rFonts w:ascii="Arial" w:hAnsi="Arial" w:cs="Arial"/>
            </w:rPr>
            <w:t>29.02.2016</w:t>
          </w:r>
          <w:r w:rsidRPr="008C42FE">
            <w:rPr>
              <w:rFonts w:ascii="Arial" w:hAnsi="Arial" w:cs="Arial"/>
            </w:rPr>
            <w:t xml:space="preserve"> (etapa de analiză a calității raportului), pe baza concluziilor raportului privind evaluarea impactului asupra mediului; </w:t>
          </w:r>
        </w:p>
        <w:p w:rsidR="008C42FE" w:rsidRPr="00EB3635" w:rsidRDefault="00FA02E8" w:rsidP="00EB3635">
          <w:pPr>
            <w:shd w:val="clear" w:color="auto" w:fill="FFFFFF"/>
            <w:tabs>
              <w:tab w:val="num" w:pos="600"/>
            </w:tabs>
            <w:adjustRightInd w:val="0"/>
            <w:spacing w:after="0" w:line="240" w:lineRule="auto"/>
            <w:ind w:right="22"/>
            <w:jc w:val="both"/>
            <w:rPr>
              <w:rFonts w:ascii="Arial" w:hAnsi="Arial" w:cs="Arial"/>
              <w:color w:val="000000"/>
              <w:sz w:val="24"/>
              <w:szCs w:val="24"/>
              <w:lang w:val="ro-RO"/>
            </w:rPr>
          </w:pPr>
          <w:r w:rsidRPr="00031C96">
            <w:rPr>
              <w:rFonts w:ascii="Arial" w:hAnsi="Arial" w:cs="Arial"/>
              <w:color w:val="000000"/>
              <w:sz w:val="24"/>
              <w:szCs w:val="24"/>
              <w:lang w:val="ro-RO"/>
            </w:rPr>
            <w:tab/>
          </w:r>
        </w:p>
        <w:p w:rsidR="00E6275D" w:rsidRPr="008C42FE" w:rsidRDefault="004530D8" w:rsidP="00E6275D">
          <w:pPr>
            <w:pStyle w:val="ListParagraph"/>
            <w:numPr>
              <w:ilvl w:val="0"/>
              <w:numId w:val="10"/>
            </w:numPr>
            <w:spacing w:after="160" w:line="259" w:lineRule="auto"/>
            <w:contextualSpacing/>
            <w:rPr>
              <w:rFonts w:ascii="Arial" w:hAnsi="Arial" w:cs="Arial"/>
              <w:b/>
              <w:u w:val="single"/>
              <w:lang w:val="ro-RO" w:eastAsia="ro-RO"/>
            </w:rPr>
          </w:pPr>
          <w:r w:rsidRPr="008C42FE">
            <w:rPr>
              <w:rFonts w:ascii="Arial" w:hAnsi="Arial" w:cs="Arial"/>
              <w:b/>
              <w:lang w:val="ro-RO" w:eastAsia="ro-RO"/>
            </w:rPr>
            <w:t xml:space="preserve">Modul cum </w:t>
          </w:r>
          <w:r w:rsidRPr="008C42FE">
            <w:rPr>
              <w:rFonts w:ascii="Arial" w:hAnsi="Arial" w:cs="Arial"/>
              <w:b/>
            </w:rPr>
            <w:t>răspunde</w:t>
          </w:r>
          <w:r w:rsidRPr="008C42FE">
            <w:rPr>
              <w:rFonts w:ascii="Arial" w:hAnsi="Arial" w:cs="Arial"/>
              <w:b/>
              <w:lang w:val="ro-RO" w:eastAsia="ro-RO"/>
            </w:rPr>
            <w:t xml:space="preserve">/respectă obiectivele de protecția mediului din zonă pe aer, apă, sol etc.: </w:t>
          </w:r>
        </w:p>
        <w:p w:rsidR="00CF51AC" w:rsidRDefault="00CF51AC" w:rsidP="002C70C4">
          <w:pPr>
            <w:pStyle w:val="ListParagraph"/>
            <w:shd w:val="clear" w:color="auto" w:fill="FFFFFF"/>
            <w:spacing w:after="0" w:line="300" w:lineRule="atLeast"/>
            <w:ind w:left="0"/>
            <w:rPr>
              <w:rFonts w:ascii="Arial" w:eastAsia="Times New Roman" w:hAnsi="Arial" w:cs="Arial"/>
              <w:b/>
              <w:bCs/>
              <w:color w:val="333333"/>
            </w:rPr>
          </w:pPr>
          <w:r w:rsidRPr="008C42FE">
            <w:rPr>
              <w:rFonts w:ascii="Arial" w:eastAsia="Times New Roman" w:hAnsi="Arial" w:cs="Arial"/>
              <w:b/>
              <w:bCs/>
              <w:color w:val="333333"/>
            </w:rPr>
            <w:t>PROTECTIA CALITATII APELOR</w:t>
          </w:r>
        </w:p>
        <w:p w:rsidR="00AA7E75" w:rsidRDefault="00CF51AC" w:rsidP="00F85F7C">
          <w:pPr>
            <w:pStyle w:val="ListParagraph"/>
            <w:shd w:val="clear" w:color="auto" w:fill="FFFFFF"/>
            <w:spacing w:after="0" w:line="240" w:lineRule="auto"/>
            <w:ind w:left="0"/>
            <w:jc w:val="both"/>
            <w:rPr>
              <w:rFonts w:ascii="Arial" w:eastAsia="Times New Roman" w:hAnsi="Arial" w:cs="Arial"/>
              <w:color w:val="333333"/>
            </w:rPr>
          </w:pPr>
          <w:r w:rsidRPr="002C70C4">
            <w:rPr>
              <w:rFonts w:ascii="Arial" w:eastAsia="Times New Roman" w:hAnsi="Arial" w:cs="Arial"/>
              <w:color w:val="333333"/>
            </w:rPr>
            <w:t xml:space="preserve">-   se vor respecta prevederile Avizului de Gopodarirea Apelor nr.9/23.02.2016,  emis de AN "Apele </w:t>
          </w:r>
        </w:p>
        <w:p w:rsidR="00CF51AC" w:rsidRPr="002C70C4" w:rsidRDefault="00CF51AC" w:rsidP="00F85F7C">
          <w:pPr>
            <w:pStyle w:val="ListParagraph"/>
            <w:shd w:val="clear" w:color="auto" w:fill="FFFFFF"/>
            <w:spacing w:after="0" w:line="240" w:lineRule="auto"/>
            <w:ind w:left="0"/>
            <w:jc w:val="both"/>
            <w:rPr>
              <w:rFonts w:ascii="Arial" w:eastAsia="Times New Roman" w:hAnsi="Arial" w:cs="Arial"/>
              <w:color w:val="333333"/>
            </w:rPr>
          </w:pPr>
          <w:r w:rsidRPr="002C70C4">
            <w:rPr>
              <w:rFonts w:ascii="Arial" w:eastAsia="Times New Roman" w:hAnsi="Arial" w:cs="Arial"/>
              <w:color w:val="333333"/>
            </w:rPr>
            <w:lastRenderedPageBreak/>
            <w:t>Romane", Administratia Bazinala de Apa Buzau-Ialomita.</w:t>
          </w:r>
        </w:p>
        <w:p w:rsidR="00CF51AC" w:rsidRPr="002C70C4" w:rsidRDefault="00CF51AC" w:rsidP="00F85F7C">
          <w:pPr>
            <w:pStyle w:val="ListParagraph"/>
            <w:shd w:val="clear" w:color="auto" w:fill="FFFFFF"/>
            <w:spacing w:after="0" w:line="240" w:lineRule="auto"/>
            <w:ind w:left="0"/>
            <w:jc w:val="both"/>
            <w:rPr>
              <w:rFonts w:ascii="Arial" w:eastAsia="Times New Roman" w:hAnsi="Arial" w:cs="Arial"/>
              <w:color w:val="333333"/>
            </w:rPr>
          </w:pPr>
          <w:r w:rsidRPr="002C70C4">
            <w:rPr>
              <w:rFonts w:ascii="Arial" w:eastAsia="Times New Roman" w:hAnsi="Arial" w:cs="Arial"/>
              <w:color w:val="333333"/>
            </w:rPr>
            <w:t>-   indicatorii de calitate ai apelor uzate epurate evacuati in Laguna 1 se vor incadra in limitele prevazute de NTPA 001/2005, aprobat prin HG nr. 188/2002 pentru aprobarea unor norme privind conditiile de descarcare in mediul acvatic a apelor uzatemodificata si completata prin  HG 352/2005 si HG 351/2005.</w:t>
          </w:r>
          <w:r w:rsidR="00045542">
            <w:rPr>
              <w:rFonts w:ascii="Arial" w:eastAsia="Times New Roman" w:hAnsi="Arial" w:cs="Arial"/>
              <w:color w:val="333333"/>
            </w:rPr>
            <w:t xml:space="preserve"> Apele din Laguna 1, dupa fermentare,se vor gestiona conform avizului de gospodarirea apelor nr.9/2016 si a autorizatia emisa la functionare de autoritatea cu atributii specific pe ape.</w:t>
          </w:r>
        </w:p>
        <w:p w:rsidR="00CF51AC" w:rsidRPr="002C70C4" w:rsidRDefault="00CF51AC" w:rsidP="00F85F7C">
          <w:pPr>
            <w:pStyle w:val="ListParagraph"/>
            <w:shd w:val="clear" w:color="auto" w:fill="FFFFFF"/>
            <w:spacing w:after="0" w:line="240" w:lineRule="auto"/>
            <w:ind w:left="0"/>
            <w:jc w:val="both"/>
            <w:rPr>
              <w:rFonts w:ascii="Arial" w:eastAsia="Times New Roman" w:hAnsi="Arial" w:cs="Arial"/>
              <w:color w:val="333333"/>
            </w:rPr>
          </w:pPr>
          <w:r w:rsidRPr="002C70C4">
            <w:rPr>
              <w:rFonts w:ascii="Arial" w:eastAsia="Times New Roman" w:hAnsi="Arial" w:cs="Arial"/>
              <w:color w:val="333333"/>
            </w:rPr>
            <w:t>-   titularul are obligatia de a lua masuri de prevenire a evacuarilor necontrolate de ape uzate in perioada de implementare a proiectului, cat si ulterior;</w:t>
          </w:r>
        </w:p>
        <w:p w:rsidR="00CF51AC" w:rsidRPr="002C70C4" w:rsidRDefault="00CF51AC" w:rsidP="00F85F7C">
          <w:pPr>
            <w:pStyle w:val="ListParagraph"/>
            <w:shd w:val="clear" w:color="auto" w:fill="FFFFFF"/>
            <w:spacing w:after="0" w:line="240" w:lineRule="auto"/>
            <w:ind w:left="0"/>
            <w:jc w:val="both"/>
            <w:rPr>
              <w:rFonts w:ascii="Arial" w:eastAsia="Times New Roman" w:hAnsi="Arial" w:cs="Arial"/>
              <w:color w:val="333333"/>
            </w:rPr>
          </w:pPr>
          <w:r w:rsidRPr="002C70C4">
            <w:rPr>
              <w:rFonts w:ascii="Arial" w:eastAsia="Times New Roman" w:hAnsi="Arial" w:cs="Arial"/>
              <w:color w:val="333333"/>
            </w:rPr>
            <w:t>-  titularul are obligatia de a lua masurile necesare pentru evitarea pierderilor accidentale de produse petroliere si substante chimice pe sol, prevederea de materiale absorbante pentru scurgerile accidentale atât in perioada de implementare a proiectului, cât si in perioada de functionare;</w:t>
          </w:r>
        </w:p>
        <w:p w:rsidR="00CF51AC" w:rsidRPr="002C70C4" w:rsidRDefault="00CF51AC" w:rsidP="00F85F7C">
          <w:pPr>
            <w:pStyle w:val="ListParagraph"/>
            <w:shd w:val="clear" w:color="auto" w:fill="FFFFFF"/>
            <w:spacing w:after="0" w:line="240" w:lineRule="auto"/>
            <w:ind w:left="0"/>
            <w:rPr>
              <w:rFonts w:ascii="Arial" w:eastAsia="Times New Roman" w:hAnsi="Arial" w:cs="Arial"/>
              <w:color w:val="333333"/>
            </w:rPr>
          </w:pPr>
          <w:r w:rsidRPr="002C70C4">
            <w:rPr>
              <w:rFonts w:ascii="Arial" w:eastAsia="Times New Roman" w:hAnsi="Arial" w:cs="Arial"/>
              <w:color w:val="333333"/>
            </w:rPr>
            <w:t xml:space="preserve">-   respectarea masurilor de diminuare a impactului conform prevederilor raportului la studiul de evaluare a impactului asupra mediului </w:t>
          </w:r>
        </w:p>
        <w:p w:rsidR="00CF51AC" w:rsidRPr="002C70C4" w:rsidRDefault="00CF51AC" w:rsidP="00F85F7C">
          <w:pPr>
            <w:shd w:val="clear" w:color="auto" w:fill="FFFFFF"/>
            <w:spacing w:after="0" w:line="240" w:lineRule="auto"/>
            <w:rPr>
              <w:rFonts w:ascii="Arial" w:eastAsia="Times New Roman" w:hAnsi="Arial" w:cs="Arial"/>
              <w:color w:val="333333"/>
            </w:rPr>
          </w:pPr>
          <w:r w:rsidRPr="002C70C4">
            <w:rPr>
              <w:rFonts w:ascii="Arial" w:eastAsia="Times New Roman" w:hAnsi="Arial" w:cs="Arial"/>
              <w:b/>
              <w:bCs/>
              <w:color w:val="333333"/>
            </w:rPr>
            <w:t>PROTECTIA CALITATII AERULUI</w:t>
          </w:r>
        </w:p>
        <w:p w:rsidR="00CF51AC" w:rsidRPr="002C70C4" w:rsidRDefault="00CF51AC" w:rsidP="00F85F7C">
          <w:pPr>
            <w:shd w:val="clear" w:color="auto" w:fill="FFFFFF"/>
            <w:spacing w:after="0" w:line="240" w:lineRule="auto"/>
            <w:jc w:val="both"/>
            <w:rPr>
              <w:rFonts w:ascii="Arial" w:eastAsia="Times New Roman" w:hAnsi="Arial" w:cs="Arial"/>
              <w:color w:val="333333"/>
            </w:rPr>
          </w:pPr>
          <w:r w:rsidRPr="002C70C4">
            <w:rPr>
              <w:rFonts w:ascii="Arial" w:eastAsia="Times New Roman" w:hAnsi="Arial" w:cs="Arial"/>
              <w:color w:val="333333"/>
            </w:rPr>
            <w:t> Limitele poluantilor in imisie admise conform STAS 12574/87 – Aer din zonele protejate, care vor sta la baza evaluarii mirosurilor in cazul unor sesizari, pana la aparitia normelor specific.</w:t>
          </w:r>
        </w:p>
        <w:p w:rsidR="00CF51AC" w:rsidRPr="002C70C4" w:rsidRDefault="00CF51AC" w:rsidP="00F85F7C">
          <w:pPr>
            <w:shd w:val="clear" w:color="auto" w:fill="FFFFFF"/>
            <w:spacing w:after="0" w:line="240" w:lineRule="auto"/>
            <w:jc w:val="both"/>
            <w:rPr>
              <w:rFonts w:ascii="Arial" w:eastAsia="Times New Roman" w:hAnsi="Arial" w:cs="Arial"/>
              <w:color w:val="333333"/>
            </w:rPr>
          </w:pPr>
          <w:r w:rsidRPr="002C70C4">
            <w:rPr>
              <w:rFonts w:ascii="Arial" w:eastAsia="Times New Roman" w:hAnsi="Arial" w:cs="Arial"/>
              <w:color w:val="333333"/>
            </w:rPr>
            <w:t>Se vor lua masuri astfel ca operatiile de pe amplasament sa fie realizate in asa fel incât emisiile si mirosurile sa nu determine o deteriorare a calitatii aerului, dincolo de limitele amplasamentului.</w:t>
          </w:r>
        </w:p>
        <w:p w:rsidR="00F85F7C" w:rsidRDefault="00CF51AC" w:rsidP="00F85F7C">
          <w:pPr>
            <w:shd w:val="clear" w:color="auto" w:fill="FFFFFF"/>
            <w:spacing w:after="0" w:line="240" w:lineRule="auto"/>
            <w:rPr>
              <w:rFonts w:ascii="Arial" w:eastAsia="Times New Roman" w:hAnsi="Arial" w:cs="Arial"/>
              <w:b/>
              <w:bCs/>
              <w:color w:val="333333"/>
            </w:rPr>
          </w:pPr>
          <w:r w:rsidRPr="002C70C4">
            <w:rPr>
              <w:rFonts w:ascii="Arial" w:eastAsia="Times New Roman" w:hAnsi="Arial" w:cs="Arial"/>
              <w:b/>
              <w:bCs/>
              <w:color w:val="333333"/>
            </w:rPr>
            <w:t>SOL, SUBSOL SI APE SUBTERA</w:t>
          </w:r>
          <w:r w:rsidR="00F85F7C">
            <w:rPr>
              <w:rFonts w:ascii="Arial" w:eastAsia="Times New Roman" w:hAnsi="Arial" w:cs="Arial"/>
              <w:b/>
              <w:bCs/>
              <w:color w:val="333333"/>
            </w:rPr>
            <w:t>NA</w:t>
          </w:r>
        </w:p>
        <w:p w:rsidR="00F85F7C" w:rsidRDefault="00CF51AC" w:rsidP="00F85F7C">
          <w:pPr>
            <w:shd w:val="clear" w:color="auto" w:fill="FFFFFF"/>
            <w:spacing w:after="0" w:line="240" w:lineRule="auto"/>
            <w:jc w:val="both"/>
            <w:rPr>
              <w:rFonts w:ascii="Arial" w:eastAsia="Times New Roman" w:hAnsi="Arial" w:cs="Arial"/>
              <w:color w:val="333333"/>
            </w:rPr>
          </w:pPr>
          <w:r w:rsidRPr="002C70C4">
            <w:rPr>
              <w:rFonts w:ascii="Arial" w:eastAsia="Times New Roman" w:hAnsi="Arial" w:cs="Arial"/>
              <w:color w:val="333333"/>
            </w:rPr>
            <w:t xml:space="preserve">Valorile concentratiilor agentilor poluanti specifici activitatii prezenti in solul terenurilor aferente societatii nu vor depasi limitele pentru terenuri de folosinta mai putin sensibile prevazute de Ordinul </w:t>
          </w:r>
        </w:p>
        <w:p w:rsidR="00CF51AC" w:rsidRPr="002C70C4" w:rsidRDefault="00CF51AC" w:rsidP="00F85F7C">
          <w:pPr>
            <w:shd w:val="clear" w:color="auto" w:fill="FFFFFF"/>
            <w:spacing w:after="0" w:line="240" w:lineRule="auto"/>
            <w:jc w:val="both"/>
            <w:rPr>
              <w:rFonts w:ascii="Arial" w:eastAsia="Times New Roman" w:hAnsi="Arial" w:cs="Arial"/>
              <w:color w:val="333333"/>
            </w:rPr>
          </w:pPr>
          <w:r w:rsidRPr="002C70C4">
            <w:rPr>
              <w:rFonts w:ascii="Arial" w:eastAsia="Times New Roman" w:hAnsi="Arial" w:cs="Arial"/>
              <w:color w:val="333333"/>
            </w:rPr>
            <w:t>nr. 756/1997.</w:t>
          </w:r>
        </w:p>
        <w:p w:rsidR="00CF51AC" w:rsidRPr="002C70C4" w:rsidRDefault="00CF51AC" w:rsidP="00F85F7C">
          <w:pPr>
            <w:shd w:val="clear" w:color="auto" w:fill="FFFFFF"/>
            <w:spacing w:after="0" w:line="240" w:lineRule="auto"/>
            <w:rPr>
              <w:rFonts w:ascii="Arial" w:eastAsia="Times New Roman" w:hAnsi="Arial" w:cs="Arial"/>
              <w:color w:val="333333"/>
            </w:rPr>
          </w:pPr>
          <w:r w:rsidRPr="002C70C4">
            <w:rPr>
              <w:rFonts w:ascii="Arial" w:eastAsia="Times New Roman" w:hAnsi="Arial" w:cs="Arial"/>
              <w:b/>
              <w:bCs/>
              <w:color w:val="333333"/>
            </w:rPr>
            <w:t>ZGOMOT</w:t>
          </w:r>
        </w:p>
        <w:p w:rsidR="00CF51AC" w:rsidRPr="002C70C4" w:rsidRDefault="00CF51AC" w:rsidP="00F85F7C">
          <w:pPr>
            <w:shd w:val="clear" w:color="auto" w:fill="FFFFFF"/>
            <w:spacing w:after="0" w:line="240" w:lineRule="auto"/>
            <w:jc w:val="both"/>
            <w:rPr>
              <w:rFonts w:ascii="Arial" w:eastAsia="Times New Roman" w:hAnsi="Arial" w:cs="Arial"/>
              <w:color w:val="333333"/>
            </w:rPr>
          </w:pPr>
          <w:r w:rsidRPr="002C70C4">
            <w:rPr>
              <w:rFonts w:ascii="Arial" w:eastAsia="Times New Roman" w:hAnsi="Arial" w:cs="Arial"/>
              <w:color w:val="333333"/>
            </w:rPr>
            <w:t>In conformitate cu dispozitiile Ordinului nr. 119/2014, activitatile de pe amplasament trebuie sa se desfasoare astfel incât in teritoriile protejate sa fie asigurate si respectate valorile-limita ale indicatorilor de zgomot, dupa cum urmeaza:</w:t>
          </w:r>
        </w:p>
        <w:p w:rsidR="00CF51AC" w:rsidRPr="002C70C4" w:rsidRDefault="00CF51AC" w:rsidP="00F85F7C">
          <w:pPr>
            <w:numPr>
              <w:ilvl w:val="0"/>
              <w:numId w:val="18"/>
            </w:numPr>
            <w:shd w:val="clear" w:color="auto" w:fill="FFFFFF"/>
            <w:spacing w:after="0" w:line="240" w:lineRule="auto"/>
            <w:ind w:left="375"/>
            <w:jc w:val="both"/>
            <w:rPr>
              <w:rFonts w:ascii="Arial" w:eastAsia="Times New Roman" w:hAnsi="Arial" w:cs="Arial"/>
              <w:color w:val="333333"/>
            </w:rPr>
          </w:pPr>
          <w:r w:rsidRPr="002C70C4">
            <w:rPr>
              <w:rFonts w:ascii="Arial" w:eastAsia="Times New Roman" w:hAnsi="Arial" w:cs="Arial"/>
              <w:color w:val="333333"/>
            </w:rPr>
            <w:t>in perioada zilei, nivelul de presiune acustica continuu echivalent ponderat A (L</w:t>
          </w:r>
          <w:r w:rsidRPr="002C70C4">
            <w:rPr>
              <w:rFonts w:ascii="Arial" w:eastAsia="Times New Roman" w:hAnsi="Arial" w:cs="Arial"/>
              <w:color w:val="333333"/>
              <w:vertAlign w:val="subscript"/>
            </w:rPr>
            <w:t>AeqT</w:t>
          </w:r>
          <w:r w:rsidRPr="002C70C4">
            <w:rPr>
              <w:rFonts w:ascii="Arial" w:eastAsia="Times New Roman" w:hAnsi="Arial" w:cs="Arial"/>
              <w:color w:val="333333"/>
            </w:rPr>
            <w:t>), masurat la exteriorul locuintei conform standardului SR ISO 1996/2-08, la 1,5 m inaltime fata de sol, sa nu depaseasca 55 dB si curba de zgomot Cz 50,</w:t>
          </w:r>
        </w:p>
        <w:p w:rsidR="00CF51AC" w:rsidRPr="002C70C4" w:rsidRDefault="00CF51AC" w:rsidP="00F85F7C">
          <w:pPr>
            <w:numPr>
              <w:ilvl w:val="0"/>
              <w:numId w:val="18"/>
            </w:numPr>
            <w:shd w:val="clear" w:color="auto" w:fill="FFFFFF"/>
            <w:spacing w:before="100" w:beforeAutospacing="1" w:after="0" w:line="240" w:lineRule="auto"/>
            <w:ind w:left="375"/>
            <w:jc w:val="both"/>
            <w:rPr>
              <w:rFonts w:ascii="Arial" w:eastAsia="Times New Roman" w:hAnsi="Arial" w:cs="Arial"/>
              <w:color w:val="333333"/>
            </w:rPr>
          </w:pPr>
          <w:r w:rsidRPr="002C70C4">
            <w:rPr>
              <w:rFonts w:ascii="Arial" w:eastAsia="Times New Roman" w:hAnsi="Arial" w:cs="Arial"/>
              <w:color w:val="333333"/>
            </w:rPr>
            <w:t>in perioada noptii, intre orele 23,00-7,00 nivelul de presiune acustica continuu echivalent ponderat A (L</w:t>
          </w:r>
          <w:r w:rsidRPr="002C70C4">
            <w:rPr>
              <w:rFonts w:ascii="Arial" w:eastAsia="Times New Roman" w:hAnsi="Arial" w:cs="Arial"/>
              <w:color w:val="333333"/>
              <w:vertAlign w:val="subscript"/>
            </w:rPr>
            <w:t>AeqT</w:t>
          </w:r>
          <w:r w:rsidRPr="002C70C4">
            <w:rPr>
              <w:rFonts w:ascii="Arial" w:eastAsia="Times New Roman" w:hAnsi="Arial" w:cs="Arial"/>
              <w:color w:val="333333"/>
            </w:rPr>
            <w:t>), masurat la exteriorul locuintei conform standardului SR ISO 1996/2-08, la 1,5 m inaltime fata de sol, sa nu depaseasca 45 dB si, respectiv, curba de zgomot Cz 40.</w:t>
          </w:r>
        </w:p>
        <w:p w:rsidR="00CF51AC" w:rsidRPr="002C70C4" w:rsidRDefault="00CF51AC" w:rsidP="00F85F7C">
          <w:pPr>
            <w:shd w:val="clear" w:color="auto" w:fill="FFFFFF"/>
            <w:spacing w:after="0" w:line="240" w:lineRule="auto"/>
            <w:rPr>
              <w:rFonts w:ascii="Arial" w:eastAsia="Times New Roman" w:hAnsi="Arial" w:cs="Arial"/>
              <w:color w:val="333333"/>
            </w:rPr>
          </w:pPr>
          <w:r w:rsidRPr="002C70C4">
            <w:rPr>
              <w:rFonts w:ascii="Arial" w:eastAsia="Times New Roman" w:hAnsi="Arial" w:cs="Arial"/>
              <w:b/>
              <w:bCs/>
              <w:color w:val="333333"/>
            </w:rPr>
            <w:t>GESTIUNEA DESEURILOR</w:t>
          </w:r>
        </w:p>
        <w:p w:rsidR="00CF51AC" w:rsidRPr="002C70C4" w:rsidRDefault="00CF51AC" w:rsidP="00F85F7C">
          <w:pPr>
            <w:numPr>
              <w:ilvl w:val="0"/>
              <w:numId w:val="19"/>
            </w:numPr>
            <w:shd w:val="clear" w:color="auto" w:fill="FFFFFF"/>
            <w:spacing w:after="0" w:line="240" w:lineRule="auto"/>
            <w:ind w:left="375"/>
            <w:jc w:val="both"/>
            <w:rPr>
              <w:rFonts w:ascii="Arial" w:eastAsia="Times New Roman" w:hAnsi="Arial" w:cs="Arial"/>
              <w:color w:val="333333"/>
            </w:rPr>
          </w:pPr>
          <w:r w:rsidRPr="002C70C4">
            <w:rPr>
              <w:rFonts w:ascii="Arial" w:eastAsia="Times New Roman" w:hAnsi="Arial" w:cs="Arial"/>
              <w:color w:val="333333"/>
            </w:rPr>
            <w:t>gestionarea deseurilor se va realiza conform cerintelor H.G. nr. 856/2002 privind evidenta gestiunii deseurilor;</w:t>
          </w:r>
        </w:p>
        <w:p w:rsidR="00CF51AC" w:rsidRPr="002C70C4" w:rsidRDefault="00CF51AC" w:rsidP="00F85F7C">
          <w:pPr>
            <w:numPr>
              <w:ilvl w:val="0"/>
              <w:numId w:val="19"/>
            </w:numPr>
            <w:shd w:val="clear" w:color="auto" w:fill="FFFFFF"/>
            <w:spacing w:before="100" w:beforeAutospacing="1" w:after="100" w:afterAutospacing="1" w:line="240" w:lineRule="auto"/>
            <w:ind w:left="375"/>
            <w:jc w:val="both"/>
            <w:rPr>
              <w:rFonts w:ascii="Arial" w:eastAsia="Times New Roman" w:hAnsi="Arial" w:cs="Arial"/>
              <w:color w:val="333333"/>
            </w:rPr>
          </w:pPr>
          <w:r w:rsidRPr="002C70C4">
            <w:rPr>
              <w:rFonts w:ascii="Arial" w:eastAsia="Times New Roman" w:hAnsi="Arial" w:cs="Arial"/>
              <w:color w:val="333333"/>
            </w:rPr>
            <w:t>respectarea dispozitiilor Legii nr. 211/2011 privind regimul deseurilor;</w:t>
          </w:r>
        </w:p>
        <w:p w:rsidR="00CF51AC" w:rsidRPr="002C70C4" w:rsidRDefault="00CF51AC" w:rsidP="00F85F7C">
          <w:pPr>
            <w:numPr>
              <w:ilvl w:val="0"/>
              <w:numId w:val="19"/>
            </w:numPr>
            <w:shd w:val="clear" w:color="auto" w:fill="FFFFFF"/>
            <w:spacing w:before="100" w:beforeAutospacing="1" w:after="100" w:afterAutospacing="1" w:line="240" w:lineRule="auto"/>
            <w:ind w:left="375"/>
            <w:jc w:val="both"/>
            <w:rPr>
              <w:rFonts w:ascii="Arial" w:eastAsia="Times New Roman" w:hAnsi="Arial" w:cs="Arial"/>
              <w:color w:val="333333"/>
            </w:rPr>
          </w:pPr>
          <w:r w:rsidRPr="002C70C4">
            <w:rPr>
              <w:rFonts w:ascii="Arial" w:eastAsia="Times New Roman" w:hAnsi="Arial" w:cs="Arial"/>
              <w:color w:val="333333"/>
            </w:rPr>
            <w:t>deseurile destinate proceselor de valorificare sau eliminare pot fi transportate numai de agenti economici autorizati, cu respectarea prevederilor H.G. nr. 1061/2008;</w:t>
          </w:r>
        </w:p>
        <w:p w:rsidR="00CF51AC" w:rsidRPr="00752B70" w:rsidRDefault="00CF51AC" w:rsidP="00F85F7C">
          <w:pPr>
            <w:numPr>
              <w:ilvl w:val="0"/>
              <w:numId w:val="19"/>
            </w:numPr>
            <w:shd w:val="clear" w:color="auto" w:fill="FFFFFF"/>
            <w:spacing w:after="0" w:line="240" w:lineRule="auto"/>
            <w:ind w:left="375"/>
            <w:jc w:val="both"/>
            <w:rPr>
              <w:rFonts w:ascii="Arial" w:eastAsia="Times New Roman" w:hAnsi="Arial" w:cs="Arial"/>
              <w:color w:val="333333"/>
            </w:rPr>
          </w:pPr>
          <w:r w:rsidRPr="00752B70">
            <w:rPr>
              <w:rFonts w:ascii="Arial" w:eastAsia="Times New Roman" w:hAnsi="Arial" w:cs="Arial"/>
              <w:color w:val="333333"/>
            </w:rPr>
            <w:t>gestionarea ambalajelor si deseurilor de ambalaje se va face conform H.G. nr</w:t>
          </w:r>
          <w:r w:rsidR="00752B70" w:rsidRPr="00752B70">
            <w:rPr>
              <w:rFonts w:ascii="Arial" w:eastAsia="Times New Roman" w:hAnsi="Arial" w:cs="Arial"/>
              <w:color w:val="333333"/>
            </w:rPr>
            <w:t>.249/2015</w:t>
          </w:r>
          <w:r w:rsidRPr="00752B70">
            <w:rPr>
              <w:rFonts w:ascii="Arial" w:eastAsia="Times New Roman" w:hAnsi="Arial" w:cs="Arial"/>
              <w:color w:val="333333"/>
            </w:rPr>
            <w:t xml:space="preserve"> </w:t>
          </w:r>
          <w:r w:rsidRPr="00752B70">
            <w:rPr>
              <w:rFonts w:ascii="Arial" w:eastAsia="Times New Roman" w:hAnsi="Arial" w:cs="Arial"/>
              <w:b/>
              <w:bCs/>
              <w:color w:val="333333"/>
            </w:rPr>
            <w:t>PREVENIREA RISCURILOR PRODUCERII UNOR ACCIDENTE</w:t>
          </w:r>
        </w:p>
        <w:p w:rsidR="00CF51AC" w:rsidRPr="002C70C4" w:rsidRDefault="002C70C4" w:rsidP="00F85F7C">
          <w:pPr>
            <w:shd w:val="clear" w:color="auto" w:fill="FFFFFF"/>
            <w:spacing w:after="0" w:line="240" w:lineRule="auto"/>
            <w:jc w:val="both"/>
            <w:rPr>
              <w:rFonts w:ascii="Arial" w:eastAsia="Times New Roman" w:hAnsi="Arial" w:cs="Arial"/>
              <w:color w:val="333333"/>
            </w:rPr>
          </w:pPr>
          <w:r>
            <w:rPr>
              <w:rFonts w:ascii="Arial" w:eastAsia="Times New Roman" w:hAnsi="Arial" w:cs="Arial"/>
              <w:color w:val="333333"/>
            </w:rPr>
            <w:t xml:space="preserve">       </w:t>
          </w:r>
          <w:r w:rsidR="00CF51AC" w:rsidRPr="002C70C4">
            <w:rPr>
              <w:rFonts w:ascii="Arial" w:eastAsia="Times New Roman" w:hAnsi="Arial" w:cs="Arial"/>
              <w:color w:val="333333"/>
            </w:rPr>
            <w:t>Se va proceda la instruirea personalului in ceea ce priveste bunele practici de lucru in conformitate cu legislatia de mediu, normativele P.S.I. si de protectia muncii.</w:t>
          </w:r>
        </w:p>
        <w:p w:rsidR="00CF51AC" w:rsidRPr="00870934" w:rsidRDefault="002C70C4" w:rsidP="004D400B">
          <w:pPr>
            <w:shd w:val="clear" w:color="auto" w:fill="FFFFFF"/>
            <w:spacing w:after="0" w:line="300" w:lineRule="atLeast"/>
            <w:rPr>
              <w:rFonts w:ascii="Arial" w:hAnsi="Arial" w:cs="Arial"/>
              <w:b/>
              <w:sz w:val="24"/>
              <w:szCs w:val="24"/>
              <w:u w:val="single"/>
              <w:lang w:val="ro-RO" w:eastAsia="ro-RO"/>
            </w:rPr>
          </w:pPr>
          <w:r>
            <w:rPr>
              <w:rFonts w:ascii="Arial" w:eastAsia="Times New Roman" w:hAnsi="Arial" w:cs="Arial"/>
              <w:color w:val="333333"/>
            </w:rPr>
            <w:t xml:space="preserve">     </w:t>
          </w:r>
        </w:p>
        <w:p w:rsidR="002C70C4" w:rsidRPr="002C70C4" w:rsidRDefault="004530D8" w:rsidP="004D400B">
          <w:pPr>
            <w:pStyle w:val="ListParagraph"/>
            <w:numPr>
              <w:ilvl w:val="0"/>
              <w:numId w:val="10"/>
            </w:numPr>
            <w:spacing w:after="0" w:line="259" w:lineRule="auto"/>
            <w:contextualSpacing/>
            <w:rPr>
              <w:rFonts w:ascii="Arial" w:hAnsi="Arial" w:cs="Arial"/>
              <w:lang w:val="ro-RO"/>
            </w:rPr>
          </w:pPr>
          <w:r w:rsidRPr="00870934">
            <w:rPr>
              <w:rFonts w:ascii="Arial" w:hAnsi="Arial" w:cs="Arial"/>
              <w:b/>
              <w:sz w:val="24"/>
              <w:szCs w:val="24"/>
              <w:lang w:val="ro-RO"/>
            </w:rPr>
            <w:t>Compatibilitatea cu obiectivele de protec</w:t>
          </w:r>
          <w:r>
            <w:rPr>
              <w:rFonts w:ascii="Arial" w:hAnsi="Arial" w:cs="Arial"/>
              <w:b/>
              <w:sz w:val="24"/>
              <w:szCs w:val="24"/>
              <w:lang w:val="ro-RO"/>
            </w:rPr>
            <w:t>ț</w:t>
          </w:r>
          <w:r w:rsidRPr="00870934">
            <w:rPr>
              <w:rFonts w:ascii="Arial" w:hAnsi="Arial" w:cs="Arial"/>
              <w:b/>
              <w:sz w:val="24"/>
              <w:szCs w:val="24"/>
              <w:lang w:val="ro-RO"/>
            </w:rPr>
            <w:t>ie a sitului Natura 2000, după caz:</w:t>
          </w:r>
          <w:r w:rsidR="002C70C4">
            <w:rPr>
              <w:rFonts w:ascii="Arial" w:hAnsi="Arial" w:cs="Arial"/>
              <w:b/>
              <w:sz w:val="24"/>
              <w:szCs w:val="24"/>
              <w:lang w:val="ro-RO"/>
            </w:rPr>
            <w:t xml:space="preserve"> </w:t>
          </w:r>
        </w:p>
        <w:p w:rsidR="00E6275D" w:rsidRDefault="002C70C4" w:rsidP="002C70C4">
          <w:pPr>
            <w:spacing w:after="0" w:line="259" w:lineRule="auto"/>
            <w:contextualSpacing/>
            <w:rPr>
              <w:rFonts w:ascii="Arial" w:hAnsi="Arial" w:cs="Arial"/>
              <w:lang w:val="ro-RO"/>
            </w:rPr>
          </w:pPr>
          <w:r w:rsidRPr="002C70C4">
            <w:rPr>
              <w:rFonts w:ascii="Arial" w:hAnsi="Arial" w:cs="Arial"/>
              <w:lang w:val="ro-RO"/>
            </w:rPr>
            <w:t>Nu este cazul</w:t>
          </w:r>
        </w:p>
        <w:p w:rsidR="002C70C4" w:rsidRPr="002C70C4" w:rsidRDefault="002C70C4" w:rsidP="002C70C4">
          <w:pPr>
            <w:spacing w:after="0" w:line="259" w:lineRule="auto"/>
            <w:contextualSpacing/>
            <w:rPr>
              <w:rFonts w:ascii="Arial" w:hAnsi="Arial" w:cs="Arial"/>
              <w:lang w:val="ro-RO"/>
            </w:rPr>
          </w:pPr>
        </w:p>
        <w:p w:rsidR="004D400B" w:rsidRPr="004D400B" w:rsidRDefault="004530D8" w:rsidP="00E6275D">
          <w:pPr>
            <w:pStyle w:val="ListParagraph"/>
            <w:numPr>
              <w:ilvl w:val="0"/>
              <w:numId w:val="10"/>
            </w:numPr>
            <w:spacing w:after="0"/>
            <w:rPr>
              <w:lang w:val="ro-RO" w:eastAsia="ro-RO"/>
            </w:rPr>
          </w:pPr>
          <w:r w:rsidRPr="00730B0F">
            <w:rPr>
              <w:rFonts w:ascii="Arial" w:hAnsi="Arial" w:cs="Arial"/>
              <w:b/>
              <w:sz w:val="24"/>
              <w:szCs w:val="24"/>
              <w:lang w:val="ro-RO" w:eastAsia="ro-RO"/>
            </w:rPr>
            <w:t xml:space="preserve">Luarea în considerare a impactului direct, indirect </w:t>
          </w:r>
          <w:r>
            <w:rPr>
              <w:rFonts w:ascii="Arial" w:hAnsi="Arial" w:cs="Arial"/>
              <w:b/>
              <w:sz w:val="24"/>
              <w:szCs w:val="24"/>
              <w:lang w:val="ro-RO" w:eastAsia="ro-RO"/>
            </w:rPr>
            <w:t>ș</w:t>
          </w:r>
          <w:r w:rsidRPr="00730B0F">
            <w:rPr>
              <w:rFonts w:ascii="Arial" w:hAnsi="Arial" w:cs="Arial"/>
              <w:b/>
              <w:sz w:val="24"/>
              <w:szCs w:val="24"/>
              <w:lang w:val="ro-RO" w:eastAsia="ro-RO"/>
            </w:rPr>
            <w:t>i cumulat cu al celorlalte activită</w:t>
          </w:r>
          <w:r>
            <w:rPr>
              <w:rFonts w:ascii="Arial" w:hAnsi="Arial" w:cs="Arial"/>
              <w:b/>
              <w:sz w:val="24"/>
              <w:szCs w:val="24"/>
              <w:lang w:val="ro-RO" w:eastAsia="ro-RO"/>
            </w:rPr>
            <w:t>ț</w:t>
          </w:r>
          <w:r w:rsidRPr="00730B0F">
            <w:rPr>
              <w:rFonts w:ascii="Arial" w:hAnsi="Arial" w:cs="Arial"/>
              <w:b/>
              <w:sz w:val="24"/>
              <w:szCs w:val="24"/>
              <w:lang w:val="ro-RO" w:eastAsia="ro-RO"/>
            </w:rPr>
            <w:t>i existente în zonă etc:</w:t>
          </w:r>
        </w:p>
        <w:p w:rsidR="004D400B" w:rsidRPr="004D400B" w:rsidRDefault="004D400B" w:rsidP="004D400B">
          <w:pPr>
            <w:shd w:val="clear" w:color="auto" w:fill="FFFFFF"/>
            <w:spacing w:after="150" w:line="300" w:lineRule="atLeast"/>
            <w:rPr>
              <w:rFonts w:ascii="Arial" w:eastAsia="Times New Roman" w:hAnsi="Arial" w:cs="Arial"/>
              <w:color w:val="333333"/>
            </w:rPr>
          </w:pPr>
          <w:r>
            <w:rPr>
              <w:rFonts w:ascii="Helvetica" w:eastAsia="Times New Roman" w:hAnsi="Helvetica" w:cs="Helvetica"/>
              <w:color w:val="333333"/>
              <w:sz w:val="21"/>
              <w:szCs w:val="21"/>
            </w:rPr>
            <w:t xml:space="preserve">     </w:t>
          </w:r>
          <w:r w:rsidRPr="004D400B">
            <w:rPr>
              <w:rFonts w:ascii="Arial" w:eastAsia="Times New Roman" w:hAnsi="Arial" w:cs="Arial"/>
              <w:color w:val="333333"/>
            </w:rPr>
            <w:t xml:space="preserve">In vecinatatea amplasamentului, de partea cealalta a str. Primariei, se afla  ferma zootehnica de crestere vaci cu lapte, apartinand societatii. Principalele surse de poluare  atmosferica provenite de la </w:t>
          </w:r>
          <w:r w:rsidRPr="004D400B">
            <w:rPr>
              <w:rFonts w:ascii="Arial" w:eastAsia="Times New Roman" w:hAnsi="Arial" w:cs="Arial"/>
              <w:color w:val="333333"/>
            </w:rPr>
            <w:lastRenderedPageBreak/>
            <w:t>acest obiectiv sunt cele din procesele de fermentatie a gunoiului de grajd precum si mirosuri de la lagunele de depozitare levigat.</w:t>
          </w:r>
        </w:p>
        <w:p w:rsidR="004D400B" w:rsidRPr="00F85F7C" w:rsidRDefault="004D400B" w:rsidP="004D400B">
          <w:pPr>
            <w:spacing w:after="0"/>
            <w:rPr>
              <w:rFonts w:ascii="Arial" w:hAnsi="Arial" w:cs="Arial"/>
              <w:lang w:val="ro-RO" w:eastAsia="ro-RO"/>
            </w:rPr>
          </w:pPr>
          <w:r>
            <w:rPr>
              <w:rFonts w:ascii="Arial" w:hAnsi="Arial" w:cs="Arial"/>
              <w:sz w:val="24"/>
              <w:szCs w:val="24"/>
            </w:rPr>
            <w:t xml:space="preserve">    </w:t>
          </w:r>
          <w:r w:rsidRPr="00F85F7C">
            <w:rPr>
              <w:rFonts w:ascii="Arial" w:hAnsi="Arial" w:cs="Arial"/>
            </w:rPr>
            <w:t>Nu se vor inregistra fenomene care sa conduca la efecte sinergice ale activitatii  in contextul continuarii activitatilor obiectivelor deja existente in zona.</w:t>
          </w:r>
        </w:p>
        <w:p w:rsidR="00E6275D" w:rsidRPr="004D400B" w:rsidRDefault="00A41DB1" w:rsidP="004D400B">
          <w:pPr>
            <w:spacing w:after="0"/>
            <w:rPr>
              <w:lang w:val="ro-RO" w:eastAsia="ro-RO"/>
            </w:rPr>
          </w:pPr>
        </w:p>
      </w:sdtContent>
    </w:sdt>
    <w:p w:rsidR="00E6275D" w:rsidRPr="0094417F" w:rsidRDefault="004530D8" w:rsidP="00E6275D">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E6275D" w:rsidRPr="00C4575F" w:rsidRDefault="00E6275D" w:rsidP="00E6275D">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E6275D" w:rsidRDefault="004530D8" w:rsidP="00E6275D">
          <w:pPr>
            <w:pStyle w:val="ListParagraph"/>
            <w:numPr>
              <w:ilvl w:val="0"/>
              <w:numId w:val="6"/>
            </w:numPr>
            <w:shd w:val="clear" w:color="auto" w:fill="FFFFFF"/>
            <w:adjustRightInd w:val="0"/>
            <w:spacing w:after="0" w:line="240" w:lineRule="auto"/>
            <w:ind w:left="714" w:hanging="357"/>
            <w:jc w:val="both"/>
            <w:rPr>
              <w:rFonts w:ascii="Arial" w:hAnsi="Arial" w:cs="Arial"/>
              <w:b/>
              <w:sz w:val="24"/>
              <w:szCs w:val="24"/>
              <w:lang w:val="ro-RO" w:eastAsia="ro-RO"/>
            </w:rPr>
          </w:pPr>
          <w:r w:rsidRPr="00586E47">
            <w:rPr>
              <w:rFonts w:ascii="Arial" w:hAnsi="Arial" w:cs="Arial"/>
              <w:b/>
              <w:sz w:val="24"/>
              <w:szCs w:val="24"/>
              <w:lang w:val="ro-RO" w:eastAsia="ro-RO"/>
            </w:rPr>
            <w:t>măsuri în timpul realizării proiectului pe factori de mediu</w:t>
          </w:r>
          <w:r w:rsidRPr="00586E47">
            <w:rPr>
              <w:rFonts w:ascii="Arial" w:hAnsi="Arial" w:cs="Arial"/>
              <w:b/>
              <w:bCs/>
              <w:sz w:val="24"/>
              <w:szCs w:val="24"/>
              <w:lang w:val="ro-RO"/>
            </w:rPr>
            <w:t xml:space="preserve"> </w:t>
          </w:r>
          <w:r>
            <w:rPr>
              <w:rFonts w:ascii="Arial" w:hAnsi="Arial" w:cs="Arial"/>
              <w:b/>
              <w:bCs/>
              <w:sz w:val="24"/>
              <w:szCs w:val="24"/>
              <w:lang w:val="ro-RO"/>
            </w:rPr>
            <w:t>ș</w:t>
          </w:r>
          <w:r w:rsidRPr="00586E47">
            <w:rPr>
              <w:rFonts w:ascii="Arial" w:hAnsi="Arial" w:cs="Arial"/>
              <w:b/>
              <w:bCs/>
              <w:sz w:val="24"/>
              <w:szCs w:val="24"/>
              <w:lang w:val="ro-RO"/>
            </w:rPr>
            <w:t>i efectul implemenentării acestora:</w:t>
          </w:r>
          <w:r w:rsidRPr="00586E47">
            <w:rPr>
              <w:rFonts w:ascii="Arial" w:hAnsi="Arial" w:cs="Arial"/>
              <w:b/>
              <w:sz w:val="24"/>
              <w:szCs w:val="24"/>
              <w:lang w:val="ro-RO" w:eastAsia="ro-RO"/>
            </w:rPr>
            <w:t xml:space="preserve"> </w:t>
          </w:r>
        </w:p>
        <w:p w:rsidR="004D400B" w:rsidRPr="00196DD4" w:rsidRDefault="004D400B" w:rsidP="004D400B">
          <w:pPr>
            <w:shd w:val="clear" w:color="auto" w:fill="FFFFFF"/>
            <w:spacing w:after="150" w:line="300" w:lineRule="atLeast"/>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t>APA</w:t>
          </w:r>
        </w:p>
        <w:p w:rsidR="004D400B" w:rsidRPr="00196DD4" w:rsidRDefault="004D400B" w:rsidP="004D400B">
          <w:pPr>
            <w:shd w:val="clear" w:color="auto" w:fill="FFFFFF"/>
            <w:spacing w:after="0" w:line="300" w:lineRule="atLeast"/>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In timpul implementarii proiectului:</w:t>
          </w:r>
        </w:p>
        <w:p w:rsidR="004D400B" w:rsidRPr="00196DD4" w:rsidRDefault="004D400B" w:rsidP="00F675DA">
          <w:pPr>
            <w:numPr>
              <w:ilvl w:val="0"/>
              <w:numId w:val="20"/>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nu se vor face depozitari de materiale si deseuri direct pe sol;</w:t>
          </w:r>
        </w:p>
        <w:p w:rsidR="004D400B" w:rsidRPr="00196DD4" w:rsidRDefault="004D400B" w:rsidP="00F675DA">
          <w:pPr>
            <w:numPr>
              <w:ilvl w:val="0"/>
              <w:numId w:val="20"/>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nu se vor deversa ape uzate sau lichide de alta natura direct pe sol;</w:t>
          </w:r>
        </w:p>
        <w:p w:rsidR="004D400B" w:rsidRPr="00196DD4" w:rsidRDefault="004D400B" w:rsidP="00F675DA">
          <w:pPr>
            <w:numPr>
              <w:ilvl w:val="0"/>
              <w:numId w:val="20"/>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se vor utiliza mijloace de transport si utilitare verificate conform normelor tehnice in vigoare;</w:t>
          </w:r>
        </w:p>
        <w:p w:rsidR="004D400B" w:rsidRPr="00196DD4" w:rsidRDefault="004D400B" w:rsidP="00F675DA">
          <w:pPr>
            <w:numPr>
              <w:ilvl w:val="0"/>
              <w:numId w:val="20"/>
            </w:numPr>
            <w:shd w:val="clear" w:color="auto" w:fill="FFFFFF"/>
            <w:spacing w:before="100" w:beforeAutospacing="1" w:after="100" w:afterAutospacing="1" w:line="240" w:lineRule="auto"/>
            <w:ind w:left="375"/>
            <w:jc w:val="both"/>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in cazul in care se sesizeaza scurgeri accidentale de combustibili, uleiuri sau alte lichide pe platformele de descarcare, sau pe drumuri de acces, se va interveni cu materiale absorbante care vor fi recuperate, depozitate si eliminate conform codului de deseu periculos, printr-o societate autorizata;</w:t>
          </w:r>
        </w:p>
        <w:p w:rsidR="004D400B" w:rsidRDefault="004D400B" w:rsidP="00F675D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in timpul montajului stati</w:t>
          </w:r>
          <w:r>
            <w:rPr>
              <w:rFonts w:ascii="Helvetica" w:eastAsia="Times New Roman" w:hAnsi="Helvetica" w:cs="Helvetica"/>
              <w:color w:val="333333"/>
              <w:sz w:val="21"/>
              <w:szCs w:val="21"/>
            </w:rPr>
            <w:t>ei</w:t>
          </w:r>
          <w:r w:rsidRPr="00196DD4">
            <w:rPr>
              <w:rFonts w:ascii="Helvetica" w:eastAsia="Times New Roman" w:hAnsi="Helvetica" w:cs="Helvetica"/>
              <w:color w:val="333333"/>
              <w:sz w:val="21"/>
              <w:szCs w:val="21"/>
            </w:rPr>
            <w:t xml:space="preserve"> de epurare nu se admit si nu se vor eva</w:t>
          </w:r>
          <w:r>
            <w:rPr>
              <w:rFonts w:ascii="Helvetica" w:eastAsia="Times New Roman" w:hAnsi="Helvetica" w:cs="Helvetica"/>
              <w:color w:val="333333"/>
              <w:sz w:val="21"/>
              <w:szCs w:val="21"/>
            </w:rPr>
            <w:t>cua in mediu ape uzate neepurate</w:t>
          </w:r>
          <w:r w:rsidRPr="00196DD4">
            <w:rPr>
              <w:rFonts w:ascii="Helvetica" w:eastAsia="Times New Roman" w:hAnsi="Helvetica" w:cs="Helvetica"/>
              <w:color w:val="333333"/>
              <w:sz w:val="21"/>
              <w:szCs w:val="21"/>
            </w:rPr>
            <w:t>.</w:t>
          </w:r>
        </w:p>
        <w:p w:rsidR="00752B70" w:rsidRPr="00196DD4" w:rsidRDefault="00331156" w:rsidP="00F675D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Pr>
              <w:rFonts w:ascii="Helvetica" w:eastAsia="Times New Roman" w:hAnsi="Helvetica" w:cs="Helvetica"/>
              <w:color w:val="333333"/>
              <w:sz w:val="21"/>
              <w:szCs w:val="21"/>
            </w:rPr>
            <w:t>s</w:t>
          </w:r>
          <w:r w:rsidR="00752B70">
            <w:rPr>
              <w:rFonts w:ascii="Helvetica" w:eastAsia="Times New Roman" w:hAnsi="Helvetica" w:cs="Helvetica"/>
              <w:color w:val="333333"/>
              <w:sz w:val="21"/>
              <w:szCs w:val="21"/>
            </w:rPr>
            <w:t>e vor respecta conditiile din Avizul de gospodarirea apelor nr.9/2016</w:t>
          </w:r>
        </w:p>
        <w:p w:rsidR="004D400B" w:rsidRPr="00196DD4" w:rsidRDefault="004D400B" w:rsidP="004D400B">
          <w:pPr>
            <w:shd w:val="clear" w:color="auto" w:fill="FFFFFF"/>
            <w:spacing w:after="0" w:line="300" w:lineRule="atLeast"/>
            <w:jc w:val="both"/>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t>AER</w:t>
          </w:r>
        </w:p>
        <w:p w:rsidR="004D400B" w:rsidRPr="00AA7E75" w:rsidRDefault="004D400B" w:rsidP="00AA7E75">
          <w:pPr>
            <w:pStyle w:val="ListParagraph"/>
            <w:numPr>
              <w:ilvl w:val="0"/>
              <w:numId w:val="36"/>
            </w:numPr>
            <w:spacing w:after="0" w:line="240" w:lineRule="auto"/>
            <w:ind w:left="0" w:firstLine="420"/>
            <w:jc w:val="both"/>
            <w:rPr>
              <w:rFonts w:ascii="Arial" w:hAnsi="Arial" w:cs="Arial"/>
              <w:lang w:val="ro-RO"/>
            </w:rPr>
          </w:pPr>
          <w:r w:rsidRPr="00AA7E75">
            <w:rPr>
              <w:rFonts w:ascii="Arial" w:hAnsi="Arial" w:cs="Arial"/>
              <w:i/>
            </w:rPr>
            <w:t xml:space="preserve">în faza de construcţie sursele de poluare aer </w:t>
          </w:r>
          <w:r w:rsidRPr="00AA7E75">
            <w:rPr>
              <w:rFonts w:ascii="Arial" w:hAnsi="Arial" w:cs="Arial"/>
            </w:rPr>
            <w:t xml:space="preserve">: </w:t>
          </w:r>
          <w:r w:rsidRPr="00AA7E75">
            <w:rPr>
              <w:rFonts w:ascii="Arial" w:hAnsi="Arial" w:cs="Arial"/>
              <w:i/>
            </w:rPr>
            <w:t>pulberi</w:t>
          </w:r>
          <w:r w:rsidRPr="00AA7E75">
            <w:rPr>
              <w:rFonts w:ascii="Arial" w:hAnsi="Arial" w:cs="Arial"/>
            </w:rPr>
            <w:t xml:space="preserve"> rezultate în timpul desfăşurării diferitelor operaţii ca polizări şi tăieri de metale şi aliaje şi </w:t>
          </w:r>
          <w:r w:rsidRPr="00AA7E75">
            <w:rPr>
              <w:rFonts w:ascii="Arial" w:hAnsi="Arial" w:cs="Arial"/>
              <w:i/>
            </w:rPr>
            <w:t>NO</w:t>
          </w:r>
          <w:r w:rsidRPr="00AA7E75">
            <w:rPr>
              <w:rFonts w:ascii="Arial" w:hAnsi="Arial" w:cs="Arial"/>
              <w:i/>
              <w:vertAlign w:val="subscript"/>
            </w:rPr>
            <w:t>x</w:t>
          </w:r>
          <w:r w:rsidRPr="00AA7E75">
            <w:rPr>
              <w:rFonts w:ascii="Arial" w:hAnsi="Arial" w:cs="Arial"/>
            </w:rPr>
            <w:t>,</w:t>
          </w:r>
          <w:r w:rsidRPr="00AA7E75">
            <w:rPr>
              <w:rFonts w:ascii="Arial" w:hAnsi="Arial" w:cs="Arial"/>
              <w:i/>
            </w:rPr>
            <w:t>SO</w:t>
          </w:r>
          <w:r w:rsidRPr="00AA7E75">
            <w:rPr>
              <w:rFonts w:ascii="Arial" w:hAnsi="Arial" w:cs="Arial"/>
              <w:i/>
              <w:vertAlign w:val="subscript"/>
            </w:rPr>
            <w:t>x</w:t>
          </w:r>
          <w:r w:rsidRPr="00AA7E75">
            <w:rPr>
              <w:rFonts w:ascii="Arial" w:hAnsi="Arial" w:cs="Arial"/>
              <w:i/>
            </w:rPr>
            <w:t xml:space="preserve"> </w:t>
          </w:r>
          <w:r w:rsidRPr="00AA7E75">
            <w:rPr>
              <w:rFonts w:ascii="Arial" w:hAnsi="Arial" w:cs="Arial"/>
            </w:rPr>
            <w:t xml:space="preserve">şi </w:t>
          </w:r>
          <w:r w:rsidRPr="00AA7E75">
            <w:rPr>
              <w:rFonts w:ascii="Arial" w:hAnsi="Arial" w:cs="Arial"/>
              <w:i/>
            </w:rPr>
            <w:t>CO</w:t>
          </w:r>
          <w:r w:rsidRPr="00AA7E75">
            <w:rPr>
              <w:rFonts w:ascii="Arial" w:hAnsi="Arial" w:cs="Arial"/>
            </w:rPr>
            <w:t xml:space="preserve">, pulberi generate de motoarele aferente diferitelor utilaje de construcţie  şi mijloace de transport; </w:t>
          </w:r>
          <w:r w:rsidRPr="00AA7E75">
            <w:rPr>
              <w:rFonts w:ascii="Arial" w:hAnsi="Arial" w:cs="Arial"/>
              <w:lang w:val="ro-RO"/>
            </w:rPr>
            <w:t>Intrucat functionarea motoarelor  aferente diferitelor utilaje si autovehiculelor utilizate pentru executie sunt intermitente si pe o perioada redusa de timp, poluarea produsa de aceste surse este temporara si nesemnificativa.</w:t>
          </w:r>
        </w:p>
        <w:p w:rsidR="00924A65" w:rsidRPr="00924A65" w:rsidRDefault="00924A65" w:rsidP="00AA7E75">
          <w:pPr>
            <w:pStyle w:val="Default"/>
            <w:numPr>
              <w:ilvl w:val="0"/>
              <w:numId w:val="36"/>
            </w:numPr>
            <w:ind w:left="90" w:firstLine="360"/>
            <w:rPr>
              <w:rFonts w:ascii="Arial" w:hAnsi="Arial" w:cs="Arial"/>
              <w:sz w:val="22"/>
              <w:szCs w:val="22"/>
            </w:rPr>
          </w:pPr>
          <w:r w:rsidRPr="00924A65">
            <w:rPr>
              <w:rFonts w:ascii="Arial" w:hAnsi="Arial" w:cs="Arial"/>
              <w:sz w:val="22"/>
              <w:szCs w:val="22"/>
            </w:rPr>
            <w:t xml:space="preserve">utilizarea unor utilaje si mijloace in stare buna de functionare, a autovehiculelor dotate cu motoare de tip EURO IV, ale căror emisii respectă legislaţia în vigoare si a utilajelor care sa detina declaratie de conformitate EC conform HG 1756/2006 privind limitarea nivelului emisiilor de zgomot în mediu produs de echipamente destinate utilizării în exteriorul clădirilor ; </w:t>
          </w:r>
        </w:p>
        <w:p w:rsidR="00924A65" w:rsidRPr="00924A65" w:rsidRDefault="00924A65" w:rsidP="00AA7E75">
          <w:pPr>
            <w:pStyle w:val="Default"/>
            <w:numPr>
              <w:ilvl w:val="0"/>
              <w:numId w:val="36"/>
            </w:numPr>
            <w:ind w:left="90" w:firstLine="450"/>
            <w:rPr>
              <w:rFonts w:ascii="Arial" w:hAnsi="Arial" w:cs="Arial"/>
              <w:sz w:val="22"/>
              <w:szCs w:val="22"/>
            </w:rPr>
          </w:pPr>
          <w:r w:rsidRPr="00924A65">
            <w:rPr>
              <w:rFonts w:ascii="Arial" w:hAnsi="Arial" w:cs="Arial"/>
              <w:sz w:val="22"/>
              <w:szCs w:val="22"/>
            </w:rPr>
            <w:t xml:space="preserve">evitarea mersului in gol a motoarelor si deplasarea cu viteza redusa a camioanelor si celorlalte vehicule utilizate pe amplasament; </w:t>
          </w:r>
        </w:p>
        <w:p w:rsidR="00924A65" w:rsidRPr="00924A65" w:rsidRDefault="00924A65" w:rsidP="00AA7E75">
          <w:pPr>
            <w:pStyle w:val="Default"/>
            <w:numPr>
              <w:ilvl w:val="0"/>
              <w:numId w:val="36"/>
            </w:numPr>
            <w:ind w:left="90" w:firstLine="360"/>
            <w:jc w:val="both"/>
            <w:rPr>
              <w:rFonts w:ascii="Arial" w:hAnsi="Arial" w:cs="Arial"/>
              <w:sz w:val="22"/>
              <w:szCs w:val="22"/>
            </w:rPr>
          </w:pPr>
          <w:r w:rsidRPr="00924A65">
            <w:rPr>
              <w:rFonts w:ascii="Arial" w:hAnsi="Arial" w:cs="Arial"/>
              <w:sz w:val="22"/>
              <w:szCs w:val="22"/>
            </w:rPr>
            <w:t xml:space="preserve">umectarea zonelor unde exista risc ridicat de antrenare a particulelor de praf si spalarea rotilor autovehiculelor la iesirea din santier, in masura in care aceasta masura este necesara; </w:t>
          </w:r>
        </w:p>
        <w:p w:rsidR="00924A65" w:rsidRPr="00924A65" w:rsidRDefault="00924A65" w:rsidP="00AA7E75">
          <w:pPr>
            <w:pStyle w:val="Default"/>
            <w:numPr>
              <w:ilvl w:val="0"/>
              <w:numId w:val="36"/>
            </w:numPr>
            <w:jc w:val="both"/>
            <w:rPr>
              <w:rFonts w:ascii="Arial" w:hAnsi="Arial" w:cs="Arial"/>
              <w:sz w:val="22"/>
              <w:szCs w:val="22"/>
            </w:rPr>
          </w:pPr>
          <w:r w:rsidRPr="00924A65">
            <w:rPr>
              <w:rFonts w:ascii="Arial" w:hAnsi="Arial" w:cs="Arial"/>
              <w:sz w:val="22"/>
              <w:szCs w:val="22"/>
            </w:rPr>
            <w:t xml:space="preserve">transportul materiilor prime fine (ex. Nisip) cu remorci acoperite cu prelate; </w:t>
          </w:r>
        </w:p>
        <w:p w:rsidR="00AA7E75" w:rsidRDefault="00AA7E75" w:rsidP="00AA7E75">
          <w:pPr>
            <w:shd w:val="clear" w:color="auto" w:fill="FFFFFF"/>
            <w:spacing w:after="0" w:line="240" w:lineRule="auto"/>
            <w:rPr>
              <w:rFonts w:ascii="Helvetica" w:eastAsia="Times New Roman" w:hAnsi="Helvetica" w:cs="Helvetica"/>
              <w:b/>
              <w:bCs/>
              <w:color w:val="333333"/>
              <w:sz w:val="21"/>
            </w:rPr>
          </w:pPr>
        </w:p>
        <w:p w:rsidR="004D400B" w:rsidRPr="00196DD4" w:rsidRDefault="004D400B" w:rsidP="00AA7E75">
          <w:pPr>
            <w:shd w:val="clear" w:color="auto" w:fill="FFFFFF"/>
            <w:spacing w:after="0" w:line="240" w:lineRule="auto"/>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t>SOL, SUBSOL, APE SUBTERANE</w:t>
          </w:r>
        </w:p>
        <w:p w:rsidR="004D400B" w:rsidRPr="004D400B" w:rsidRDefault="004D400B" w:rsidP="00AA7E75">
          <w:pPr>
            <w:shd w:val="clear" w:color="auto" w:fill="FFFFFF"/>
            <w:spacing w:after="0" w:line="240" w:lineRule="auto"/>
            <w:jc w:val="both"/>
            <w:rPr>
              <w:rFonts w:ascii="Arial" w:eastAsia="Times New Roman" w:hAnsi="Arial" w:cs="Arial"/>
              <w:color w:val="333333"/>
            </w:rPr>
          </w:pPr>
          <w:r w:rsidRPr="00196DD4">
            <w:rPr>
              <w:rFonts w:ascii="Helvetica" w:eastAsia="Times New Roman" w:hAnsi="Helvetica" w:cs="Helvetica"/>
              <w:color w:val="333333"/>
              <w:sz w:val="21"/>
              <w:szCs w:val="21"/>
            </w:rPr>
            <w:t> </w:t>
          </w:r>
          <w:r w:rsidRPr="004D400B">
            <w:rPr>
              <w:rFonts w:ascii="Arial" w:eastAsia="Times New Roman" w:hAnsi="Arial" w:cs="Arial"/>
              <w:color w:val="333333"/>
            </w:rPr>
            <w:t>Ȋn timpul implementarii proiectului, masurile de prevenire/diminuare revin titularului de activitate cat si executantului lucrarilor de montaj echipament tehnologic care ȋsi va asuma responsabilitatea pentru toate situatiile ȋn care pot aparea poluari semnificative ale solului-subsolului si freaticului, astfel:</w:t>
          </w:r>
        </w:p>
        <w:p w:rsidR="004D400B" w:rsidRDefault="004D400B" w:rsidP="00F85F7C">
          <w:pPr>
            <w:numPr>
              <w:ilvl w:val="0"/>
              <w:numId w:val="21"/>
            </w:numPr>
            <w:shd w:val="clear" w:color="auto" w:fill="FFFFFF"/>
            <w:spacing w:after="0" w:line="240" w:lineRule="auto"/>
            <w:ind w:left="375"/>
            <w:jc w:val="both"/>
            <w:rPr>
              <w:rFonts w:ascii="Arial" w:eastAsia="Times New Roman" w:hAnsi="Arial" w:cs="Arial"/>
              <w:color w:val="333333"/>
            </w:rPr>
          </w:pPr>
          <w:r w:rsidRPr="004D400B">
            <w:rPr>
              <w:rFonts w:ascii="Arial" w:eastAsia="Times New Roman" w:hAnsi="Arial" w:cs="Arial"/>
              <w:color w:val="333333"/>
            </w:rPr>
            <w:t>lucrarile de montaj echipament tehnologic se vor realiza ȋn mod obligatoriu cu firme specializate si cu personal calificat pentru astfel de lucrari; in timpul executiei, beneficiarul si executantul vor lua toate masurile legale pentru respectarea normelor de protectia muncii si a mediului;</w:t>
          </w:r>
        </w:p>
        <w:p w:rsidR="00B70561" w:rsidRDefault="00F00C1D" w:rsidP="00B70561">
          <w:pPr>
            <w:numPr>
              <w:ilvl w:val="0"/>
              <w:numId w:val="21"/>
            </w:numPr>
            <w:shd w:val="clear" w:color="auto" w:fill="FFFFFF"/>
            <w:spacing w:after="0" w:line="240" w:lineRule="auto"/>
            <w:ind w:left="375"/>
            <w:jc w:val="both"/>
            <w:rPr>
              <w:rFonts w:ascii="Arial" w:eastAsia="Times New Roman" w:hAnsi="Arial" w:cs="Arial"/>
              <w:color w:val="333333"/>
            </w:rPr>
          </w:pPr>
          <w:r>
            <w:rPr>
              <w:rFonts w:ascii="Arial" w:eastAsia="Times New Roman" w:hAnsi="Arial" w:cs="Arial"/>
              <w:color w:val="333333"/>
            </w:rPr>
            <w:t>respectarea normelor privind executarea forajelor;</w:t>
          </w:r>
        </w:p>
        <w:p w:rsidR="00B70561" w:rsidRPr="00B70561" w:rsidRDefault="00B70561" w:rsidP="00B70561">
          <w:pPr>
            <w:numPr>
              <w:ilvl w:val="0"/>
              <w:numId w:val="21"/>
            </w:numPr>
            <w:shd w:val="clear" w:color="auto" w:fill="FFFFFF"/>
            <w:spacing w:after="0" w:line="240" w:lineRule="auto"/>
            <w:ind w:left="375"/>
            <w:jc w:val="both"/>
            <w:rPr>
              <w:rFonts w:ascii="Arial" w:eastAsia="Times New Roman" w:hAnsi="Arial" w:cs="Arial"/>
              <w:color w:val="333333"/>
            </w:rPr>
          </w:pPr>
          <w:r w:rsidRPr="00B70561">
            <w:rPr>
              <w:rFonts w:ascii="Arial" w:hAnsi="Arial" w:cs="Arial"/>
            </w:rPr>
            <w:t xml:space="preserve">realizarea de dopuri de ciment in foraje pentru evitarea amestecului de ape din orizonturi diferite </w:t>
          </w:r>
        </w:p>
        <w:p w:rsidR="004D400B" w:rsidRPr="004D400B" w:rsidRDefault="004D400B" w:rsidP="00F85F7C">
          <w:pPr>
            <w:numPr>
              <w:ilvl w:val="0"/>
              <w:numId w:val="21"/>
            </w:numPr>
            <w:shd w:val="clear" w:color="auto" w:fill="FFFFFF"/>
            <w:spacing w:after="0" w:line="240" w:lineRule="auto"/>
            <w:ind w:left="375"/>
            <w:jc w:val="both"/>
            <w:rPr>
              <w:rFonts w:ascii="Arial" w:eastAsia="Times New Roman" w:hAnsi="Arial" w:cs="Arial"/>
              <w:color w:val="333333"/>
            </w:rPr>
          </w:pPr>
          <w:r w:rsidRPr="004D400B">
            <w:rPr>
              <w:rFonts w:ascii="Arial" w:eastAsia="Times New Roman" w:hAnsi="Arial" w:cs="Arial"/>
              <w:color w:val="333333"/>
            </w:rPr>
            <w:t>se vor stabili regulamente de lucru si se vor elabora planuri de prevenire/combatere/interventie ȋn caz de poluare accidentala;</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se va stabili un responsabil pentru supravegherea activitatii ȋn timpul montajului echipamentelor tehnologice  </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lastRenderedPageBreak/>
            <w:t>se vor respecta prescriptiile de proiect aprobat si ale autorizatiei de constructie;</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se vor gestiona conform legislatiei ȋn vigoare toate categoriile de deseuri rezultate din lucrarile de montaj echipament tehnologic;</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se vor recupera si reutiliza sau valorifica ambalajele rezultate de la receptia echipamentului tehnologic;</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nu se vor crea depozite de materiale si/sau deseuri direct pe sol;</w:t>
          </w:r>
        </w:p>
        <w:p w:rsidR="004D400B" w:rsidRPr="004D400B" w:rsidRDefault="00F00C1D"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Pr>
              <w:rFonts w:ascii="Arial" w:eastAsia="Times New Roman" w:hAnsi="Arial" w:cs="Arial"/>
              <w:color w:val="333333"/>
            </w:rPr>
            <w:t>executarea lucrarilor de alimentare cu carburanti si a lucrarilor de reparatii si reviziile utilajelor in spatii special amenajate</w:t>
          </w:r>
          <w:r w:rsidR="004D400B" w:rsidRPr="004D400B">
            <w:rPr>
              <w:rFonts w:ascii="Arial" w:eastAsia="Times New Roman" w:hAnsi="Arial" w:cs="Arial"/>
              <w:color w:val="333333"/>
            </w:rPr>
            <w:t>;</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suprafetele de lucru vor fi restrânse la minim in cadrul organizarii de santier;</w:t>
          </w:r>
        </w:p>
        <w:p w:rsidR="004D400B" w:rsidRPr="004D400B"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se va asigura spatiul necesar folosintei igienico-sanitare a angajatilor din organizarea de santier;</w:t>
          </w:r>
        </w:p>
        <w:p w:rsidR="00924A65" w:rsidRPr="00331156" w:rsidRDefault="004D400B" w:rsidP="00F85F7C">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4D400B">
            <w:rPr>
              <w:rFonts w:ascii="Arial" w:eastAsia="Times New Roman" w:hAnsi="Arial" w:cs="Arial"/>
              <w:color w:val="333333"/>
            </w:rPr>
            <w:t xml:space="preserve">se vor utiliza mijloace de transport si utilitare intr-o stare tehnica corespunzatoare </w:t>
          </w:r>
          <w:r w:rsidRPr="00331156">
            <w:rPr>
              <w:rFonts w:ascii="Arial" w:eastAsia="Times New Roman" w:hAnsi="Arial" w:cs="Arial"/>
              <w:color w:val="333333"/>
            </w:rPr>
            <w:t>Normelor RAR</w:t>
          </w:r>
        </w:p>
        <w:p w:rsidR="00331156" w:rsidRPr="00331156" w:rsidRDefault="00924A65" w:rsidP="00331156">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331156">
            <w:rPr>
              <w:rFonts w:ascii="Arial" w:hAnsi="Arial" w:cs="Arial"/>
            </w:rPr>
            <w:t xml:space="preserve"> restrangerea activitatii la spatiul strict necesar din cadrul amplasamentului, cu evitarea ocuparii zonelor adiacente, ingradirea zonei de constructie; </w:t>
          </w:r>
        </w:p>
        <w:p w:rsidR="00331156" w:rsidRPr="00331156" w:rsidRDefault="00331156" w:rsidP="00331156">
          <w:pPr>
            <w:numPr>
              <w:ilvl w:val="0"/>
              <w:numId w:val="21"/>
            </w:numPr>
            <w:shd w:val="clear" w:color="auto" w:fill="FFFFFF"/>
            <w:spacing w:before="100" w:beforeAutospacing="1" w:after="100" w:afterAutospacing="1" w:line="240" w:lineRule="auto"/>
            <w:ind w:left="375"/>
            <w:jc w:val="both"/>
            <w:rPr>
              <w:rFonts w:ascii="Arial" w:eastAsia="Times New Roman" w:hAnsi="Arial" w:cs="Arial"/>
              <w:color w:val="333333"/>
            </w:rPr>
          </w:pPr>
          <w:r w:rsidRPr="00331156">
            <w:rPr>
              <w:rFonts w:ascii="Helvetica" w:eastAsia="Times New Roman" w:hAnsi="Helvetica" w:cs="Helvetica"/>
              <w:color w:val="333333"/>
              <w:sz w:val="21"/>
              <w:szCs w:val="21"/>
            </w:rPr>
            <w:t>se vor respecta conditiile din Avizul de gospodarirea apelor nr.9/2016</w:t>
          </w:r>
        </w:p>
        <w:p w:rsidR="004D400B" w:rsidRPr="00196DD4" w:rsidRDefault="004D400B" w:rsidP="00F85F7C">
          <w:pPr>
            <w:shd w:val="clear" w:color="auto" w:fill="FFFFFF"/>
            <w:spacing w:after="0" w:line="240" w:lineRule="auto"/>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 </w:t>
          </w:r>
          <w:r w:rsidRPr="00196DD4">
            <w:rPr>
              <w:rFonts w:ascii="Helvetica" w:eastAsia="Times New Roman" w:hAnsi="Helvetica" w:cs="Helvetica"/>
              <w:b/>
              <w:bCs/>
              <w:color w:val="333333"/>
              <w:sz w:val="21"/>
            </w:rPr>
            <w:t>ZGOMOTUL</w:t>
          </w:r>
        </w:p>
        <w:p w:rsidR="004D400B" w:rsidRPr="00196DD4" w:rsidRDefault="004D400B" w:rsidP="00F85F7C">
          <w:pPr>
            <w:numPr>
              <w:ilvl w:val="0"/>
              <w:numId w:val="22"/>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structuri de control a zgomotului: pereti izolati, izolare fonica – din constructie, echipamente tehnologice amplasate la interiorul halei de productie;</w:t>
          </w:r>
        </w:p>
        <w:p w:rsidR="004D400B" w:rsidRPr="00196DD4" w:rsidRDefault="004D400B" w:rsidP="00F85F7C">
          <w:pPr>
            <w:numPr>
              <w:ilvl w:val="0"/>
              <w:numId w:val="22"/>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 xml:space="preserve">reducerea vitezei autovehiculelor grele ȋn zona protejata – zona rezidentiala –comuna </w:t>
          </w:r>
          <w:r w:rsidR="00331156">
            <w:rPr>
              <w:rFonts w:ascii="Helvetica" w:eastAsia="Times New Roman" w:hAnsi="Helvetica" w:cs="Helvetica"/>
              <w:color w:val="333333"/>
              <w:sz w:val="21"/>
              <w:szCs w:val="21"/>
            </w:rPr>
            <w:t>Dragoesti</w:t>
          </w:r>
          <w:r w:rsidRPr="00196DD4">
            <w:rPr>
              <w:rFonts w:ascii="Helvetica" w:eastAsia="Times New Roman" w:hAnsi="Helvetica" w:cs="Helvetica"/>
              <w:color w:val="333333"/>
              <w:sz w:val="21"/>
              <w:szCs w:val="21"/>
            </w:rPr>
            <w:t>;</w:t>
          </w:r>
        </w:p>
        <w:p w:rsidR="004D400B" w:rsidRPr="00196DD4" w:rsidRDefault="004D400B" w:rsidP="00F85F7C">
          <w:pPr>
            <w:numPr>
              <w:ilvl w:val="0"/>
              <w:numId w:val="22"/>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conducere preventiva a autovehiculelor grele;</w:t>
          </w:r>
        </w:p>
        <w:p w:rsidR="004D400B" w:rsidRDefault="004D400B" w:rsidP="00F85F7C">
          <w:pPr>
            <w:numPr>
              <w:ilvl w:val="0"/>
              <w:numId w:val="22"/>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mentenanta adecvata a echipamentelor din unitate.</w:t>
          </w:r>
        </w:p>
        <w:p w:rsidR="00F00C1D" w:rsidRDefault="00F00C1D" w:rsidP="00F85F7C">
          <w:pPr>
            <w:numPr>
              <w:ilvl w:val="0"/>
              <w:numId w:val="22"/>
            </w:numPr>
            <w:shd w:val="clear" w:color="auto" w:fill="FFFFFF"/>
            <w:spacing w:after="0" w:line="240" w:lineRule="auto"/>
            <w:ind w:left="375"/>
            <w:rPr>
              <w:rFonts w:ascii="Helvetica" w:eastAsia="Times New Roman" w:hAnsi="Helvetica" w:cs="Helvetica"/>
              <w:color w:val="333333"/>
              <w:sz w:val="21"/>
              <w:szCs w:val="21"/>
            </w:rPr>
          </w:pPr>
          <w:r>
            <w:rPr>
              <w:rFonts w:ascii="Helvetica" w:eastAsia="Times New Roman" w:hAnsi="Helvetica" w:cs="Helvetica"/>
              <w:color w:val="333333"/>
              <w:sz w:val="21"/>
              <w:szCs w:val="21"/>
            </w:rPr>
            <w:t>In perioada operational nivelul de zgomot nu va depasi limitele admisibile prevazute in STAS 10009-88 privind acustica urbana la limita amplasamentului</w:t>
          </w:r>
        </w:p>
        <w:p w:rsidR="00F00C1D" w:rsidRPr="00196DD4" w:rsidRDefault="00F00C1D" w:rsidP="00F85F7C">
          <w:pPr>
            <w:shd w:val="clear" w:color="auto" w:fill="FFFFFF"/>
            <w:spacing w:after="0" w:line="240" w:lineRule="auto"/>
            <w:ind w:left="375"/>
            <w:rPr>
              <w:rFonts w:ascii="Helvetica" w:eastAsia="Times New Roman" w:hAnsi="Helvetica" w:cs="Helvetica"/>
              <w:color w:val="333333"/>
              <w:sz w:val="21"/>
              <w:szCs w:val="21"/>
            </w:rPr>
          </w:pPr>
        </w:p>
        <w:p w:rsidR="00F00C1D" w:rsidRPr="00924A65" w:rsidRDefault="00F00C1D" w:rsidP="00F85F7C">
          <w:pPr>
            <w:pStyle w:val="ListParagraph"/>
            <w:shd w:val="clear" w:color="auto" w:fill="FFFFFF"/>
            <w:adjustRightInd w:val="0"/>
            <w:spacing w:after="0" w:line="240" w:lineRule="auto"/>
            <w:ind w:left="90"/>
            <w:jc w:val="both"/>
            <w:rPr>
              <w:rFonts w:ascii="Arial" w:hAnsi="Arial" w:cs="Arial"/>
              <w:b/>
              <w:lang w:val="ro-RO" w:eastAsia="ro-RO"/>
            </w:rPr>
          </w:pPr>
          <w:r w:rsidRPr="00924A65">
            <w:rPr>
              <w:rFonts w:ascii="Arial" w:hAnsi="Arial" w:cs="Arial"/>
              <w:b/>
            </w:rPr>
            <w:t>DEŞEURI ÎN PERIOADA DE EXECUŢIE</w:t>
          </w:r>
        </w:p>
        <w:p w:rsidR="00F00C1D" w:rsidRPr="00924A65" w:rsidRDefault="00F00C1D" w:rsidP="00F85F7C">
          <w:pPr>
            <w:pStyle w:val="ListParagraph"/>
            <w:spacing w:after="0" w:line="240" w:lineRule="auto"/>
            <w:ind w:left="90"/>
            <w:jc w:val="both"/>
            <w:rPr>
              <w:rFonts w:ascii="Arial" w:hAnsi="Arial" w:cs="Arial"/>
            </w:rPr>
          </w:pPr>
          <w:r w:rsidRPr="00924A65">
            <w:rPr>
              <w:rFonts w:ascii="Arial" w:hAnsi="Arial" w:cs="Arial"/>
            </w:rPr>
            <w:t xml:space="preserve">În perioada de execuţie vor rezulta </w:t>
          </w:r>
          <w:r w:rsidR="00924A65" w:rsidRPr="00924A65">
            <w:rPr>
              <w:rFonts w:ascii="Arial" w:hAnsi="Arial" w:cs="Arial"/>
            </w:rPr>
            <w:t>u</w:t>
          </w:r>
          <w:r w:rsidRPr="00924A65">
            <w:rPr>
              <w:rFonts w:ascii="Arial" w:hAnsi="Arial" w:cs="Arial"/>
            </w:rPr>
            <w:t>rmătoarele tipuri de deşeuri care vor</w:t>
          </w:r>
          <w:r w:rsidR="00924A65" w:rsidRPr="00924A65">
            <w:rPr>
              <w:rFonts w:ascii="Arial" w:hAnsi="Arial" w:cs="Arial"/>
            </w:rPr>
            <w:t xml:space="preserve"> fi colectate selective </w:t>
          </w:r>
          <w:r w:rsidRPr="00924A65">
            <w:rPr>
              <w:rFonts w:ascii="Arial" w:hAnsi="Arial" w:cs="Arial"/>
            </w:rPr>
            <w:t xml:space="preserve">şi valorificate: </w:t>
          </w:r>
        </w:p>
        <w:p w:rsidR="002F29DE" w:rsidRPr="00924A65" w:rsidRDefault="002F29DE" w:rsidP="00AA7E75">
          <w:pPr>
            <w:pStyle w:val="Default"/>
            <w:numPr>
              <w:ilvl w:val="0"/>
              <w:numId w:val="37"/>
            </w:numPr>
            <w:spacing w:after="19"/>
            <w:rPr>
              <w:rFonts w:ascii="Arial" w:hAnsi="Arial" w:cs="Arial"/>
              <w:sz w:val="22"/>
              <w:szCs w:val="22"/>
            </w:rPr>
          </w:pPr>
          <w:r w:rsidRPr="00924A65">
            <w:rPr>
              <w:rFonts w:ascii="Arial" w:hAnsi="Arial" w:cs="Arial"/>
              <w:sz w:val="22"/>
              <w:szCs w:val="22"/>
            </w:rPr>
            <w:t xml:space="preserve">deşeuri municipale, fără alta specificaţie (cod 20 03 99); </w:t>
          </w:r>
        </w:p>
        <w:p w:rsidR="002F29DE" w:rsidRPr="00924A65" w:rsidRDefault="002F29DE" w:rsidP="00AA7E75">
          <w:pPr>
            <w:pStyle w:val="Default"/>
            <w:numPr>
              <w:ilvl w:val="0"/>
              <w:numId w:val="37"/>
            </w:numPr>
            <w:spacing w:after="19"/>
            <w:rPr>
              <w:rFonts w:ascii="Arial" w:hAnsi="Arial" w:cs="Arial"/>
              <w:sz w:val="22"/>
              <w:szCs w:val="22"/>
            </w:rPr>
          </w:pPr>
          <w:r w:rsidRPr="00924A65">
            <w:rPr>
              <w:rFonts w:ascii="Arial" w:hAnsi="Arial" w:cs="Arial"/>
              <w:sz w:val="22"/>
              <w:szCs w:val="22"/>
            </w:rPr>
            <w:t xml:space="preserve">eventuale resturi de balast, altele decât cele specificate la 17 05 07 (cod 17 05 08) </w:t>
          </w:r>
        </w:p>
        <w:p w:rsidR="002F29DE" w:rsidRPr="00924A65" w:rsidRDefault="002F29DE" w:rsidP="00AA7E75">
          <w:pPr>
            <w:pStyle w:val="Default"/>
            <w:numPr>
              <w:ilvl w:val="0"/>
              <w:numId w:val="37"/>
            </w:numPr>
            <w:spacing w:after="19"/>
            <w:ind w:left="90" w:firstLine="360"/>
            <w:rPr>
              <w:rFonts w:ascii="Arial" w:hAnsi="Arial" w:cs="Arial"/>
              <w:sz w:val="22"/>
              <w:szCs w:val="22"/>
            </w:rPr>
          </w:pPr>
          <w:r w:rsidRPr="00924A65">
            <w:rPr>
              <w:rFonts w:ascii="Arial" w:hAnsi="Arial" w:cs="Arial"/>
              <w:sz w:val="22"/>
              <w:szCs w:val="22"/>
            </w:rPr>
            <w:t>eventuale amestecuri de deşeuri de la construcţii şi demolări, a</w:t>
          </w:r>
          <w:r w:rsidR="00AA7E75">
            <w:rPr>
              <w:rFonts w:ascii="Arial" w:hAnsi="Arial" w:cs="Arial"/>
              <w:sz w:val="22"/>
              <w:szCs w:val="22"/>
            </w:rPr>
            <w:t xml:space="preserve">ltele decât cele specificate la </w:t>
          </w:r>
          <w:r w:rsidRPr="00924A65">
            <w:rPr>
              <w:rFonts w:ascii="Arial" w:hAnsi="Arial" w:cs="Arial"/>
              <w:sz w:val="22"/>
              <w:szCs w:val="22"/>
            </w:rPr>
            <w:t xml:space="preserve">17 09 01, 17 09 02 şi 17 09 03 (cod 17 09 04) </w:t>
          </w:r>
        </w:p>
        <w:p w:rsidR="00AA7E75" w:rsidRDefault="002F29DE" w:rsidP="00AA7E75">
          <w:pPr>
            <w:pStyle w:val="Default"/>
            <w:numPr>
              <w:ilvl w:val="0"/>
              <w:numId w:val="37"/>
            </w:numPr>
            <w:rPr>
              <w:rFonts w:ascii="Arial" w:hAnsi="Arial" w:cs="Arial"/>
              <w:sz w:val="22"/>
              <w:szCs w:val="22"/>
            </w:rPr>
          </w:pPr>
          <w:r w:rsidRPr="00924A65">
            <w:rPr>
              <w:rFonts w:ascii="Arial" w:hAnsi="Arial" w:cs="Arial"/>
              <w:sz w:val="22"/>
              <w:szCs w:val="22"/>
            </w:rPr>
            <w:t xml:space="preserve">deşeuri colectate selectiv (hârtie cod 200101, sticla 20 01 02, metal 20 01 40); </w:t>
          </w:r>
        </w:p>
        <w:p w:rsidR="002F29DE" w:rsidRPr="00924A65" w:rsidRDefault="00AA7E75" w:rsidP="00AA7E75">
          <w:pPr>
            <w:pStyle w:val="Default"/>
            <w:rPr>
              <w:rFonts w:ascii="Arial" w:hAnsi="Arial" w:cs="Arial"/>
              <w:sz w:val="22"/>
              <w:szCs w:val="22"/>
            </w:rPr>
          </w:pPr>
          <w:r>
            <w:rPr>
              <w:rFonts w:ascii="Arial" w:hAnsi="Arial" w:cs="Arial"/>
              <w:sz w:val="22"/>
              <w:szCs w:val="22"/>
            </w:rPr>
            <w:t>C</w:t>
          </w:r>
          <w:r w:rsidRPr="00924A65">
            <w:rPr>
              <w:rFonts w:ascii="Arial" w:hAnsi="Arial" w:cs="Arial"/>
              <w:sz w:val="22"/>
              <w:szCs w:val="22"/>
            </w:rPr>
            <w:t>olectarea deseurilor in recipientii special amplasati pentru acest scop, golirea si transportul lor de catre o firma specializata</w:t>
          </w:r>
        </w:p>
        <w:p w:rsidR="002F29DE" w:rsidRPr="00924A65" w:rsidRDefault="002F29DE" w:rsidP="00F85F7C">
          <w:pPr>
            <w:shd w:val="clear" w:color="auto" w:fill="FFFFFF"/>
            <w:spacing w:after="150" w:line="240" w:lineRule="auto"/>
            <w:jc w:val="both"/>
            <w:rPr>
              <w:rFonts w:ascii="Arial" w:hAnsi="Arial" w:cs="Arial"/>
            </w:rPr>
          </w:pPr>
          <w:r w:rsidRPr="00924A65">
            <w:rPr>
              <w:rFonts w:ascii="Arial" w:hAnsi="Arial" w:cs="Arial"/>
            </w:rPr>
            <w:t>Pentru colectarea deşeurilor asimilabile cu cele menajere, produse de angajaţi, se vor utiliza containere, amplasate pe şantier, care vor fi închiriate de la firma de salubritate din zona, care va efectua şi golirea acestora, transportul şi eliminarea deşeurilor, conform unui contract de prestări servicii.</w:t>
          </w:r>
        </w:p>
        <w:p w:rsidR="00924A65" w:rsidRPr="00924A65" w:rsidRDefault="002F29DE" w:rsidP="00AA7E75">
          <w:pPr>
            <w:pStyle w:val="Default"/>
            <w:jc w:val="both"/>
            <w:rPr>
              <w:rFonts w:ascii="Arial" w:hAnsi="Arial" w:cs="Arial"/>
              <w:sz w:val="22"/>
              <w:szCs w:val="22"/>
            </w:rPr>
          </w:pPr>
          <w:r w:rsidRPr="00924A65">
            <w:rPr>
              <w:rFonts w:ascii="Arial" w:hAnsi="Arial" w:cs="Arial"/>
              <w:sz w:val="22"/>
              <w:szCs w:val="22"/>
            </w:rPr>
            <w:t xml:space="preserve">Pământul rezultat în urma lucrărilor de terasamente – în măsura în care acesta nu conţine urme de poluare - va putea fi folosit la umplere şi la realizare fundaţiei </w:t>
          </w:r>
          <w:r w:rsidR="00924A65">
            <w:rPr>
              <w:rFonts w:ascii="Arial" w:hAnsi="Arial" w:cs="Arial"/>
              <w:sz w:val="22"/>
              <w:szCs w:val="22"/>
            </w:rPr>
            <w:t>cat si</w:t>
          </w:r>
          <w:r w:rsidRPr="00924A65">
            <w:rPr>
              <w:rFonts w:ascii="Arial" w:hAnsi="Arial" w:cs="Arial"/>
              <w:sz w:val="22"/>
              <w:szCs w:val="22"/>
            </w:rPr>
            <w:t xml:space="preserve"> la nivelarea terenului. Eventualele cantităţi suplimentare vor fi transportate la depozitul de materiale inerte. În cazul în care prin mijloace organoleptice se constata prezenta poluării, acest fapt va fi semnalat către autorităţile de mediu, transportul, tratarea şi eliminarea acestuia făcându-se în conformitate cu legislaţia specifica referitoare la substanţele periculoase. </w:t>
          </w:r>
        </w:p>
        <w:p w:rsidR="00AA7E75" w:rsidRDefault="002F29DE" w:rsidP="00AA7E75">
          <w:pPr>
            <w:shd w:val="clear" w:color="auto" w:fill="FFFFFF"/>
            <w:spacing w:after="150"/>
            <w:jc w:val="both"/>
            <w:rPr>
              <w:rFonts w:ascii="Arial" w:hAnsi="Arial" w:cs="Arial"/>
            </w:rPr>
          </w:pPr>
          <w:r w:rsidRPr="00924A65">
            <w:rPr>
              <w:rFonts w:ascii="Arial" w:hAnsi="Arial" w:cs="Arial"/>
            </w:rPr>
            <w:t>Deşeuri periculoase nu se vor produce pe amplasament, service-ul utilajelor şi a mijloacelor de transport se va face în unităţi specializate.</w:t>
          </w:r>
        </w:p>
        <w:p w:rsidR="00F675DA" w:rsidRPr="00196DD4" w:rsidRDefault="00F675DA" w:rsidP="00AA7E75">
          <w:pPr>
            <w:shd w:val="clear" w:color="auto" w:fill="FFFFFF"/>
            <w:spacing w:after="0"/>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t>PROTECTIA BIODIVERSITATII SI A ASEZARILOR UMANE</w:t>
          </w:r>
        </w:p>
        <w:p w:rsidR="00F675DA" w:rsidRPr="00196DD4" w:rsidRDefault="00374BF1" w:rsidP="00F85F7C">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w:t>
          </w:r>
          <w:r w:rsidR="00F675DA" w:rsidRPr="00196DD4">
            <w:rPr>
              <w:rFonts w:ascii="Helvetica" w:eastAsia="Times New Roman" w:hAnsi="Helvetica" w:cs="Helvetica"/>
              <w:color w:val="333333"/>
              <w:sz w:val="21"/>
              <w:szCs w:val="21"/>
            </w:rPr>
            <w:t>Data fiind distanta mare fata de siturile Natura2000 nu se prognozeaza manifestarea unui impact negativ asupra speciilor si habitatelor de interes comunitar ca urmare a implementarii proiectului.</w:t>
          </w:r>
        </w:p>
        <w:p w:rsidR="00F675DA" w:rsidRPr="00196DD4" w:rsidRDefault="00374BF1" w:rsidP="00F85F7C">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w:t>
          </w:r>
          <w:r w:rsidR="00F675DA" w:rsidRPr="00196DD4">
            <w:rPr>
              <w:rFonts w:ascii="Helvetica" w:eastAsia="Times New Roman" w:hAnsi="Helvetica" w:cs="Helvetica"/>
              <w:color w:val="333333"/>
              <w:sz w:val="21"/>
              <w:szCs w:val="21"/>
            </w:rPr>
            <w:t>Ca urmare nu se impun masuri de protectie in timpul implementarii proiectului.</w:t>
          </w:r>
        </w:p>
        <w:p w:rsidR="00AA7E75" w:rsidRDefault="00AA7E75" w:rsidP="00F85F7C">
          <w:pPr>
            <w:shd w:val="clear" w:color="auto" w:fill="FFFFFF"/>
            <w:spacing w:after="0" w:line="240" w:lineRule="auto"/>
            <w:rPr>
              <w:rFonts w:ascii="Helvetica" w:eastAsia="Times New Roman" w:hAnsi="Helvetica" w:cs="Helvetica"/>
              <w:b/>
              <w:bCs/>
              <w:color w:val="333333"/>
              <w:sz w:val="21"/>
            </w:rPr>
          </w:pPr>
        </w:p>
        <w:p w:rsidR="00F675DA" w:rsidRPr="00196DD4" w:rsidRDefault="00F675DA" w:rsidP="00F85F7C">
          <w:pPr>
            <w:shd w:val="clear" w:color="auto" w:fill="FFFFFF"/>
            <w:spacing w:after="0" w:line="240" w:lineRule="auto"/>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lastRenderedPageBreak/>
            <w:t>Populatia</w:t>
          </w:r>
        </w:p>
        <w:p w:rsidR="00F675DA" w:rsidRPr="00196DD4" w:rsidRDefault="00F675DA" w:rsidP="00F85F7C">
          <w:pPr>
            <w:numPr>
              <w:ilvl w:val="0"/>
              <w:numId w:val="23"/>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se vor utiliza mijloace de transport si utilitare intr-o stare tehnica corespunzatoare Normelor RAR, astfel incat sa nu genereze nivele de zomot care ar putea afecta populatia rezidenta din zona;</w:t>
          </w:r>
        </w:p>
        <w:p w:rsidR="00F675DA" w:rsidRPr="00196DD4" w:rsidRDefault="00F675DA" w:rsidP="00F85F7C">
          <w:pPr>
            <w:numPr>
              <w:ilvl w:val="0"/>
              <w:numId w:val="23"/>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reducerea vitezei autoveh</w:t>
          </w:r>
          <w:r>
            <w:rPr>
              <w:rFonts w:ascii="Helvetica" w:eastAsia="Times New Roman" w:hAnsi="Helvetica" w:cs="Helvetica"/>
              <w:color w:val="333333"/>
              <w:sz w:val="21"/>
              <w:szCs w:val="21"/>
            </w:rPr>
            <w:t xml:space="preserve">iculelor grele ȋn zona </w:t>
          </w:r>
          <w:r w:rsidRPr="00196DD4">
            <w:rPr>
              <w:rFonts w:ascii="Helvetica" w:eastAsia="Times New Roman" w:hAnsi="Helvetica" w:cs="Helvetica"/>
              <w:color w:val="333333"/>
              <w:sz w:val="21"/>
              <w:szCs w:val="21"/>
            </w:rPr>
            <w:t xml:space="preserve">rezidentiala –comuna </w:t>
          </w:r>
          <w:r>
            <w:rPr>
              <w:rFonts w:ascii="Helvetica" w:eastAsia="Times New Roman" w:hAnsi="Helvetica" w:cs="Helvetica"/>
              <w:color w:val="333333"/>
              <w:sz w:val="21"/>
              <w:szCs w:val="21"/>
            </w:rPr>
            <w:t>Dragoesti</w:t>
          </w:r>
          <w:r w:rsidRPr="00196DD4">
            <w:rPr>
              <w:rFonts w:ascii="Helvetica" w:eastAsia="Times New Roman" w:hAnsi="Helvetica" w:cs="Helvetica"/>
              <w:color w:val="333333"/>
              <w:sz w:val="21"/>
              <w:szCs w:val="21"/>
            </w:rPr>
            <w:t>;</w:t>
          </w:r>
        </w:p>
        <w:p w:rsidR="00924A65" w:rsidRDefault="00F675DA" w:rsidP="00F85F7C">
          <w:pPr>
            <w:numPr>
              <w:ilvl w:val="0"/>
              <w:numId w:val="23"/>
            </w:numPr>
            <w:shd w:val="clear" w:color="auto" w:fill="FFFFFF"/>
            <w:spacing w:after="0" w:line="240" w:lineRule="auto"/>
            <w:ind w:left="375"/>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conducere preventiva a autovehiculelor grele.</w:t>
          </w:r>
        </w:p>
        <w:p w:rsidR="00374BF1" w:rsidRDefault="00374BF1" w:rsidP="00374BF1">
          <w:pPr>
            <w:shd w:val="clear" w:color="auto" w:fill="FFFFFF"/>
            <w:spacing w:after="0" w:line="240" w:lineRule="auto"/>
            <w:ind w:left="375"/>
            <w:rPr>
              <w:rFonts w:ascii="Helvetica" w:eastAsia="Times New Roman" w:hAnsi="Helvetica" w:cs="Helvetica"/>
              <w:color w:val="333333"/>
              <w:sz w:val="21"/>
              <w:szCs w:val="21"/>
            </w:rPr>
          </w:pPr>
        </w:p>
        <w:p w:rsidR="00F85F7C" w:rsidRPr="00F675DA" w:rsidRDefault="00F85F7C" w:rsidP="00374BF1">
          <w:pPr>
            <w:shd w:val="clear" w:color="auto" w:fill="FFFFFF"/>
            <w:spacing w:after="0" w:line="240" w:lineRule="auto"/>
            <w:ind w:left="375"/>
            <w:rPr>
              <w:rFonts w:ascii="Helvetica" w:eastAsia="Times New Roman" w:hAnsi="Helvetica" w:cs="Helvetica"/>
              <w:color w:val="333333"/>
              <w:sz w:val="21"/>
              <w:szCs w:val="21"/>
            </w:rPr>
          </w:pPr>
        </w:p>
        <w:p w:rsidR="00E6275D" w:rsidRDefault="004530D8" w:rsidP="00E6275D">
          <w:pPr>
            <w:pStyle w:val="ListParagraph"/>
            <w:numPr>
              <w:ilvl w:val="0"/>
              <w:numId w:val="6"/>
            </w:numPr>
            <w:shd w:val="clear" w:color="auto" w:fill="FFFFFF"/>
            <w:adjustRightInd w:val="0"/>
            <w:spacing w:after="0" w:line="240" w:lineRule="auto"/>
            <w:ind w:left="714" w:hanging="357"/>
            <w:jc w:val="both"/>
            <w:rPr>
              <w:rFonts w:ascii="Arial" w:hAnsi="Arial" w:cs="Arial"/>
              <w:b/>
              <w:bCs/>
              <w:sz w:val="24"/>
              <w:szCs w:val="24"/>
              <w:lang w:val="ro-RO"/>
            </w:rPr>
          </w:pPr>
          <w:r w:rsidRPr="00586E47">
            <w:rPr>
              <w:rFonts w:ascii="Arial" w:hAnsi="Arial" w:cs="Arial"/>
              <w:b/>
              <w:bCs/>
              <w:sz w:val="24"/>
              <w:szCs w:val="24"/>
              <w:lang w:val="ro-RO"/>
            </w:rPr>
            <w:t xml:space="preserve">măsuri în timpul exploatării </w:t>
          </w:r>
          <w:r>
            <w:rPr>
              <w:rFonts w:ascii="Arial" w:hAnsi="Arial" w:cs="Arial"/>
              <w:b/>
              <w:bCs/>
              <w:sz w:val="24"/>
              <w:szCs w:val="24"/>
              <w:lang w:val="ro-RO"/>
            </w:rPr>
            <w:t>ș</w:t>
          </w:r>
          <w:r w:rsidRPr="00586E47">
            <w:rPr>
              <w:rFonts w:ascii="Arial" w:hAnsi="Arial" w:cs="Arial"/>
              <w:b/>
              <w:bCs/>
              <w:sz w:val="24"/>
              <w:szCs w:val="24"/>
              <w:lang w:val="ro-RO"/>
            </w:rPr>
            <w:t>i efectul implemenentării acestora:</w:t>
          </w:r>
        </w:p>
        <w:p w:rsidR="00F85F7C" w:rsidRDefault="00F85F7C" w:rsidP="00F85F7C">
          <w:pPr>
            <w:pStyle w:val="ListParagraph"/>
            <w:shd w:val="clear" w:color="auto" w:fill="FFFFFF"/>
            <w:adjustRightInd w:val="0"/>
            <w:spacing w:after="0" w:line="240" w:lineRule="auto"/>
            <w:ind w:left="714"/>
            <w:jc w:val="both"/>
            <w:rPr>
              <w:rFonts w:ascii="Arial" w:hAnsi="Arial" w:cs="Arial"/>
              <w:b/>
              <w:bCs/>
              <w:sz w:val="24"/>
              <w:szCs w:val="24"/>
              <w:lang w:val="ro-RO"/>
            </w:rPr>
          </w:pPr>
        </w:p>
        <w:p w:rsidR="00F675DA" w:rsidRPr="002A2F3B" w:rsidRDefault="00F675DA" w:rsidP="002A2F3B">
          <w:pPr>
            <w:shd w:val="clear" w:color="auto" w:fill="FFFFFF"/>
            <w:spacing w:after="0" w:line="240" w:lineRule="auto"/>
            <w:rPr>
              <w:rFonts w:ascii="Arial" w:eastAsia="Times New Roman" w:hAnsi="Arial" w:cs="Arial"/>
              <w:color w:val="333333"/>
            </w:rPr>
          </w:pPr>
          <w:r w:rsidRPr="002A2F3B">
            <w:rPr>
              <w:rFonts w:ascii="Arial" w:eastAsia="Times New Roman" w:hAnsi="Arial" w:cs="Arial"/>
              <w:b/>
              <w:bCs/>
              <w:color w:val="333333"/>
            </w:rPr>
            <w:t>APA</w:t>
          </w:r>
        </w:p>
        <w:p w:rsidR="00F675DA" w:rsidRPr="002A2F3B" w:rsidRDefault="00F675DA" w:rsidP="002A2F3B">
          <w:pPr>
            <w:numPr>
              <w:ilvl w:val="0"/>
              <w:numId w:val="24"/>
            </w:numPr>
            <w:shd w:val="clear" w:color="auto" w:fill="FFFFFF"/>
            <w:spacing w:after="0" w:line="240" w:lineRule="auto"/>
            <w:ind w:left="375"/>
            <w:rPr>
              <w:rFonts w:ascii="Arial" w:eastAsia="Times New Roman" w:hAnsi="Arial" w:cs="Arial"/>
              <w:color w:val="333333"/>
            </w:rPr>
          </w:pPr>
          <w:r w:rsidRPr="002A2F3B">
            <w:rPr>
              <w:rFonts w:ascii="Arial" w:eastAsia="Times New Roman" w:hAnsi="Arial" w:cs="Arial"/>
              <w:color w:val="333333"/>
            </w:rPr>
            <w:t>se va monitoriza periodic calitatea sursei de apa captata prin analize specifice de laborator si conform prevederilor avizului de gospodarirea apelor</w:t>
          </w:r>
          <w:r w:rsidR="00331156">
            <w:rPr>
              <w:rFonts w:ascii="Arial" w:eastAsia="Times New Roman" w:hAnsi="Arial" w:cs="Arial"/>
              <w:color w:val="333333"/>
            </w:rPr>
            <w:t xml:space="preserve"> si a autorizatiilor emise la functionare de autoritati cu atributii specifice pe factorul de mediu apa</w:t>
          </w:r>
          <w:r w:rsidRPr="002A2F3B">
            <w:rPr>
              <w:rFonts w:ascii="Arial" w:eastAsia="Times New Roman" w:hAnsi="Arial" w:cs="Arial"/>
              <w:color w:val="333333"/>
            </w:rPr>
            <w:t>;</w:t>
          </w:r>
        </w:p>
        <w:p w:rsidR="00CB2922" w:rsidRPr="002A2F3B" w:rsidRDefault="00CB2922" w:rsidP="002A2F3B">
          <w:pPr>
            <w:numPr>
              <w:ilvl w:val="0"/>
              <w:numId w:val="24"/>
            </w:numPr>
            <w:shd w:val="clear" w:color="auto" w:fill="FFFFFF"/>
            <w:spacing w:after="0" w:line="240" w:lineRule="auto"/>
            <w:ind w:left="375"/>
            <w:rPr>
              <w:rFonts w:ascii="Arial" w:eastAsia="Times New Roman" w:hAnsi="Arial" w:cs="Arial"/>
              <w:color w:val="333333"/>
            </w:rPr>
          </w:pPr>
          <w:r w:rsidRPr="002A2F3B">
            <w:rPr>
              <w:rFonts w:ascii="Arial" w:eastAsia="Times New Roman" w:hAnsi="Arial" w:cs="Arial"/>
              <w:color w:val="333333"/>
            </w:rPr>
            <w:t xml:space="preserve">pe tot parcursul </w:t>
          </w:r>
          <w:r w:rsidR="00331156">
            <w:rPr>
              <w:rFonts w:ascii="Arial" w:eastAsia="Times New Roman" w:hAnsi="Arial" w:cs="Arial"/>
              <w:color w:val="333333"/>
            </w:rPr>
            <w:t>functionarii</w:t>
          </w:r>
          <w:r w:rsidRPr="002A2F3B">
            <w:rPr>
              <w:rFonts w:ascii="Arial" w:eastAsia="Times New Roman" w:hAnsi="Arial" w:cs="Arial"/>
              <w:color w:val="333333"/>
            </w:rPr>
            <w:t>, beneficiarul v</w:t>
          </w:r>
          <w:r w:rsidR="00331156">
            <w:rPr>
              <w:rFonts w:ascii="Arial" w:eastAsia="Times New Roman" w:hAnsi="Arial" w:cs="Arial"/>
              <w:color w:val="333333"/>
            </w:rPr>
            <w:t>a</w:t>
          </w:r>
          <w:r w:rsidRPr="002A2F3B">
            <w:rPr>
              <w:rFonts w:ascii="Arial" w:eastAsia="Times New Roman" w:hAnsi="Arial" w:cs="Arial"/>
              <w:color w:val="333333"/>
            </w:rPr>
            <w:t xml:space="preserve"> lua toate masurile ce se impun pentru respectarea tehnologiei de lucru in vederea evitarii poluarii stratelor acvifere traversate</w:t>
          </w:r>
        </w:p>
        <w:p w:rsidR="00CB2922" w:rsidRPr="002A2F3B" w:rsidRDefault="00CB2922" w:rsidP="002A2F3B">
          <w:pPr>
            <w:numPr>
              <w:ilvl w:val="0"/>
              <w:numId w:val="24"/>
            </w:numPr>
            <w:shd w:val="clear" w:color="auto" w:fill="FFFFFF"/>
            <w:spacing w:after="0" w:line="240" w:lineRule="auto"/>
            <w:ind w:left="375"/>
            <w:rPr>
              <w:rFonts w:ascii="Arial" w:eastAsia="Times New Roman" w:hAnsi="Arial" w:cs="Arial"/>
              <w:color w:val="333333"/>
            </w:rPr>
          </w:pPr>
          <w:r w:rsidRPr="002A2F3B">
            <w:rPr>
              <w:rFonts w:ascii="Arial" w:eastAsia="Times New Roman" w:hAnsi="Arial" w:cs="Arial"/>
              <w:color w:val="333333"/>
            </w:rPr>
            <w:t>dupa executia forajelor , din fiecare foraj de monitoriza</w:t>
          </w:r>
          <w:r w:rsidR="00CE5354">
            <w:rPr>
              <w:rFonts w:ascii="Arial" w:eastAsia="Times New Roman" w:hAnsi="Arial" w:cs="Arial"/>
              <w:color w:val="333333"/>
            </w:rPr>
            <w:t>r</w:t>
          </w:r>
          <w:r w:rsidRPr="002A2F3B">
            <w:rPr>
              <w:rFonts w:ascii="Arial" w:eastAsia="Times New Roman" w:hAnsi="Arial" w:cs="Arial"/>
              <w:color w:val="333333"/>
            </w:rPr>
            <w:t>e se va preleva cate o proba de apa si se vor efectua analize fizico-chimice si bacteriologice de catre un laborator acreditat pentru stabilirea starii initiale a calitatii acviferului freatic, utilizate ca probe martor dupa punerea in functiune.</w:t>
          </w:r>
        </w:p>
        <w:p w:rsidR="00F675DA" w:rsidRPr="002A2F3B" w:rsidRDefault="00F675DA" w:rsidP="002A2F3B">
          <w:pPr>
            <w:numPr>
              <w:ilvl w:val="0"/>
              <w:numId w:val="24"/>
            </w:numPr>
            <w:shd w:val="clear" w:color="auto" w:fill="FFFFFF"/>
            <w:spacing w:after="0" w:line="240" w:lineRule="auto"/>
            <w:ind w:left="375"/>
            <w:rPr>
              <w:rFonts w:ascii="Arial" w:eastAsia="Times New Roman" w:hAnsi="Arial" w:cs="Arial"/>
              <w:color w:val="333333"/>
            </w:rPr>
          </w:pPr>
          <w:r w:rsidRPr="002A2F3B">
            <w:rPr>
              <w:rFonts w:ascii="Arial" w:eastAsia="Times New Roman" w:hAnsi="Arial" w:cs="Arial"/>
              <w:color w:val="333333"/>
            </w:rPr>
            <w:t>in urma programului de monitorizare se vor propune si implementa masuri pentru optimizarea utilizarii apei captate, minimizarea deseurilor rezultate evacuate si pentru functionarea optima a statiei de epurare;</w:t>
          </w:r>
        </w:p>
        <w:p w:rsidR="00771363" w:rsidRPr="002A2F3B" w:rsidRDefault="00F675DA" w:rsidP="002A2F3B">
          <w:pPr>
            <w:numPr>
              <w:ilvl w:val="0"/>
              <w:numId w:val="24"/>
            </w:numPr>
            <w:shd w:val="clear" w:color="auto" w:fill="FFFFFF"/>
            <w:spacing w:after="0" w:line="240" w:lineRule="auto"/>
            <w:ind w:left="375"/>
            <w:rPr>
              <w:rFonts w:ascii="Arial" w:eastAsia="Times New Roman" w:hAnsi="Arial" w:cs="Arial"/>
              <w:color w:val="333333"/>
            </w:rPr>
          </w:pPr>
          <w:r w:rsidRPr="002A2F3B">
            <w:rPr>
              <w:rFonts w:ascii="Arial" w:eastAsia="Times New Roman" w:hAnsi="Arial" w:cs="Arial"/>
              <w:color w:val="333333"/>
            </w:rPr>
            <w:t>se va interveni cu materiale absorbante, sau in sensul recuperarii scurgerilor de orice natura de pe drumurile si platformele betonate, cand aceste situatii sunt inregistrate.</w:t>
          </w:r>
        </w:p>
        <w:p w:rsidR="00CB2922" w:rsidRPr="00196DD4" w:rsidRDefault="00CB2922" w:rsidP="00CB2922">
          <w:pPr>
            <w:shd w:val="clear" w:color="auto" w:fill="FFFFFF"/>
            <w:spacing w:after="0" w:line="240" w:lineRule="auto"/>
            <w:rPr>
              <w:rFonts w:ascii="Helvetica" w:eastAsia="Times New Roman" w:hAnsi="Helvetica" w:cs="Helvetica"/>
              <w:color w:val="333333"/>
              <w:sz w:val="21"/>
              <w:szCs w:val="21"/>
            </w:rPr>
          </w:pPr>
        </w:p>
        <w:p w:rsidR="00F675DA" w:rsidRPr="002A2F3B" w:rsidRDefault="00F675DA" w:rsidP="00A93BAE">
          <w:pPr>
            <w:shd w:val="clear" w:color="auto" w:fill="FFFFFF"/>
            <w:spacing w:after="0" w:line="300" w:lineRule="atLeast"/>
            <w:rPr>
              <w:rFonts w:ascii="Arial" w:eastAsia="Times New Roman" w:hAnsi="Arial" w:cs="Arial"/>
              <w:color w:val="333333"/>
            </w:rPr>
          </w:pPr>
          <w:r w:rsidRPr="002A2F3B">
            <w:rPr>
              <w:rFonts w:ascii="Arial" w:eastAsia="Times New Roman" w:hAnsi="Arial" w:cs="Arial"/>
              <w:b/>
              <w:bCs/>
              <w:color w:val="333333"/>
            </w:rPr>
            <w:t>AER</w:t>
          </w:r>
        </w:p>
        <w:p w:rsidR="002A2F3B" w:rsidRPr="002A2F3B" w:rsidRDefault="002A2F3B" w:rsidP="00A93BAE">
          <w:pPr>
            <w:pStyle w:val="Default"/>
            <w:numPr>
              <w:ilvl w:val="0"/>
              <w:numId w:val="25"/>
            </w:numPr>
            <w:rPr>
              <w:rFonts w:ascii="Arial" w:hAnsi="Arial" w:cs="Arial"/>
              <w:sz w:val="22"/>
              <w:szCs w:val="22"/>
            </w:rPr>
          </w:pPr>
          <w:r w:rsidRPr="002A2F3B">
            <w:rPr>
              <w:rFonts w:ascii="Arial" w:hAnsi="Arial" w:cs="Arial"/>
              <w:sz w:val="22"/>
              <w:szCs w:val="22"/>
            </w:rPr>
            <w:t xml:space="preserve">reducerea perioadelor de mers in gol a motoarelor; </w:t>
          </w:r>
        </w:p>
        <w:p w:rsidR="002A2F3B" w:rsidRPr="002A2F3B" w:rsidRDefault="002A2F3B" w:rsidP="00A93BAE">
          <w:pPr>
            <w:pStyle w:val="Default"/>
            <w:numPr>
              <w:ilvl w:val="0"/>
              <w:numId w:val="25"/>
            </w:numPr>
            <w:rPr>
              <w:rFonts w:ascii="Arial" w:hAnsi="Arial" w:cs="Arial"/>
              <w:sz w:val="22"/>
              <w:szCs w:val="22"/>
            </w:rPr>
          </w:pPr>
          <w:r w:rsidRPr="002A2F3B">
            <w:rPr>
              <w:rFonts w:ascii="Arial" w:hAnsi="Arial" w:cs="Arial"/>
              <w:sz w:val="22"/>
              <w:szCs w:val="22"/>
            </w:rPr>
            <w:t xml:space="preserve">utilizarea, conform proiectului a filtrelor Hepa si sistemului de dezinfectie cu UV </w:t>
          </w:r>
        </w:p>
        <w:p w:rsidR="002A2F3B" w:rsidRPr="002A2F3B" w:rsidRDefault="002A2F3B" w:rsidP="002A2F3B">
          <w:pPr>
            <w:pStyle w:val="Default"/>
            <w:numPr>
              <w:ilvl w:val="0"/>
              <w:numId w:val="25"/>
            </w:numPr>
            <w:rPr>
              <w:rFonts w:ascii="Arial" w:hAnsi="Arial" w:cs="Arial"/>
              <w:sz w:val="22"/>
              <w:szCs w:val="22"/>
            </w:rPr>
          </w:pPr>
          <w:r w:rsidRPr="002A2F3B">
            <w:rPr>
              <w:rFonts w:ascii="Arial" w:hAnsi="Arial" w:cs="Arial"/>
              <w:sz w:val="22"/>
              <w:szCs w:val="22"/>
            </w:rPr>
            <w:t xml:space="preserve">plantarea de arbori/ arbusti pentru un aport sporit de oxigen. </w:t>
          </w:r>
        </w:p>
        <w:p w:rsidR="002A2F3B" w:rsidRDefault="002A2F3B" w:rsidP="002A2F3B">
          <w:pPr>
            <w:shd w:val="clear" w:color="auto" w:fill="FFFFFF"/>
            <w:spacing w:after="0" w:line="300" w:lineRule="atLeast"/>
            <w:rPr>
              <w:rFonts w:ascii="Helvetica" w:eastAsia="Times New Roman" w:hAnsi="Helvetica" w:cs="Helvetica"/>
              <w:b/>
              <w:bCs/>
              <w:color w:val="333333"/>
              <w:sz w:val="21"/>
            </w:rPr>
          </w:pPr>
        </w:p>
        <w:p w:rsidR="002A2F3B" w:rsidRPr="00196DD4" w:rsidRDefault="002A2F3B" w:rsidP="00A93BAE">
          <w:pPr>
            <w:shd w:val="clear" w:color="auto" w:fill="FFFFFF"/>
            <w:spacing w:after="0" w:line="300" w:lineRule="atLeast"/>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t>SOL, SUBSOL, APE SUBTERANE</w:t>
          </w:r>
        </w:p>
        <w:p w:rsidR="002A2F3B" w:rsidRPr="00A93BAE" w:rsidRDefault="00A93BAE" w:rsidP="006F68E1">
          <w:pPr>
            <w:numPr>
              <w:ilvl w:val="0"/>
              <w:numId w:val="26"/>
            </w:numPr>
            <w:shd w:val="clear" w:color="auto" w:fill="FFFFFF"/>
            <w:spacing w:after="0" w:line="240" w:lineRule="auto"/>
            <w:ind w:left="375"/>
            <w:rPr>
              <w:rFonts w:ascii="Arial" w:eastAsia="Times New Roman" w:hAnsi="Arial" w:cs="Arial"/>
              <w:color w:val="333333"/>
            </w:rPr>
          </w:pPr>
          <w:r w:rsidRPr="00A93BAE">
            <w:rPr>
              <w:rFonts w:ascii="Arial" w:eastAsia="Times New Roman" w:hAnsi="Arial" w:cs="Arial"/>
              <w:color w:val="333333"/>
            </w:rPr>
            <w:t>Se vor respecta conditiile impuse prin avizul de gospodarire a apelor nr.9/23.02.2016, emis de ABA Buzau –Ialomita</w:t>
          </w:r>
          <w:r w:rsidR="00331156" w:rsidRPr="00331156">
            <w:rPr>
              <w:rFonts w:ascii="Arial" w:eastAsia="Times New Roman" w:hAnsi="Arial" w:cs="Arial"/>
              <w:color w:val="333333"/>
            </w:rPr>
            <w:t xml:space="preserve"> </w:t>
          </w:r>
          <w:r w:rsidR="00331156">
            <w:rPr>
              <w:rFonts w:ascii="Arial" w:eastAsia="Times New Roman" w:hAnsi="Arial" w:cs="Arial"/>
              <w:color w:val="333333"/>
            </w:rPr>
            <w:t>si a autorizatiilor emise la functionare de autoritati cu atributii specifice pe factorul de mediu apa</w:t>
          </w:r>
        </w:p>
        <w:p w:rsidR="002A2F3B" w:rsidRPr="00A93BAE" w:rsidRDefault="002A2F3B" w:rsidP="006F68E1">
          <w:pPr>
            <w:numPr>
              <w:ilvl w:val="0"/>
              <w:numId w:val="26"/>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eastAsia="Times New Roman" w:hAnsi="Arial" w:cs="Arial"/>
              <w:color w:val="333333"/>
            </w:rPr>
            <w:t>atat  materiile prime cat si produsele finite, diversele materiale se depoziteaza  in conditii controlate, in spatii proiectate in acest scop.</w:t>
          </w:r>
        </w:p>
        <w:p w:rsidR="00A93BAE" w:rsidRPr="00A93BAE" w:rsidRDefault="00A93BAE" w:rsidP="006F68E1">
          <w:pPr>
            <w:numPr>
              <w:ilvl w:val="0"/>
              <w:numId w:val="26"/>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hAnsi="Arial" w:cs="Arial"/>
            </w:rPr>
            <w:t>efectuarea schimbului de ulei si a altor activitati de service numai in unitati specializate, si nu pe amplasament</w:t>
          </w:r>
        </w:p>
        <w:p w:rsidR="00A93BAE" w:rsidRPr="00A93BAE" w:rsidRDefault="006F68E1" w:rsidP="006F68E1">
          <w:pPr>
            <w:numPr>
              <w:ilvl w:val="0"/>
              <w:numId w:val="26"/>
            </w:numPr>
            <w:shd w:val="clear" w:color="auto" w:fill="FFFFFF"/>
            <w:spacing w:before="100" w:beforeAutospacing="1" w:after="100" w:afterAutospacing="1" w:line="240" w:lineRule="auto"/>
            <w:ind w:left="375"/>
            <w:jc w:val="both"/>
            <w:rPr>
              <w:rFonts w:ascii="Arial" w:eastAsia="Times New Roman" w:hAnsi="Arial" w:cs="Arial"/>
              <w:color w:val="333333"/>
            </w:rPr>
          </w:pPr>
          <w:r>
            <w:rPr>
              <w:rFonts w:ascii="Arial" w:hAnsi="Arial" w:cs="Arial"/>
            </w:rPr>
            <w:t>respectarea solutiilor</w:t>
          </w:r>
          <w:r w:rsidR="002A2F3B" w:rsidRPr="00A93BAE">
            <w:rPr>
              <w:rFonts w:ascii="Arial" w:hAnsi="Arial" w:cs="Arial"/>
            </w:rPr>
            <w:t xml:space="preserve"> constructive (panta drumurilor, materialele din care sunt realizate conductele, e</w:t>
          </w:r>
          <w:r w:rsidR="00A93BAE" w:rsidRPr="00A93BAE">
            <w:rPr>
              <w:rFonts w:ascii="Arial" w:hAnsi="Arial" w:cs="Arial"/>
            </w:rPr>
            <w:t xml:space="preserve">tc) vor </w:t>
          </w:r>
          <w:r w:rsidR="002A2F3B" w:rsidRPr="00A93BAE">
            <w:rPr>
              <w:rFonts w:ascii="Arial" w:hAnsi="Arial" w:cs="Arial"/>
            </w:rPr>
            <w:t xml:space="preserve"> reduc</w:t>
          </w:r>
          <w:r w:rsidR="00A93BAE" w:rsidRPr="00A93BAE">
            <w:rPr>
              <w:rFonts w:ascii="Arial" w:hAnsi="Arial" w:cs="Arial"/>
            </w:rPr>
            <w:t>e</w:t>
          </w:r>
          <w:r w:rsidR="002A2F3B" w:rsidRPr="00A93BAE">
            <w:rPr>
              <w:rFonts w:ascii="Arial" w:hAnsi="Arial" w:cs="Arial"/>
            </w:rPr>
            <w:t xml:space="preserve"> semnificativ riscul poluarii solului. </w:t>
          </w:r>
        </w:p>
        <w:p w:rsidR="002A2F3B" w:rsidRPr="00A93BAE" w:rsidRDefault="002A2F3B" w:rsidP="006F68E1">
          <w:pPr>
            <w:numPr>
              <w:ilvl w:val="0"/>
              <w:numId w:val="26"/>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hAnsi="Arial" w:cs="Arial"/>
            </w:rPr>
            <w:t xml:space="preserve"> in cazul scurgerilor accidentale de ulei si carburanti vor fi utilizate materiale absorbante care ulterior vor fi colectate separat si eliminate prin operatori autorizati. </w:t>
          </w:r>
        </w:p>
        <w:p w:rsidR="002A2F3B" w:rsidRPr="00196DD4" w:rsidRDefault="002A2F3B" w:rsidP="00A93BAE">
          <w:pPr>
            <w:shd w:val="clear" w:color="auto" w:fill="FFFFFF"/>
            <w:spacing w:after="0" w:line="300" w:lineRule="atLeast"/>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t>ZGOMOTUL</w:t>
          </w:r>
        </w:p>
        <w:p w:rsidR="00A93BAE" w:rsidRPr="00A93BAE" w:rsidRDefault="002A2F3B" w:rsidP="006F68E1">
          <w:pPr>
            <w:numPr>
              <w:ilvl w:val="0"/>
              <w:numId w:val="27"/>
            </w:numPr>
            <w:shd w:val="clear" w:color="auto" w:fill="FFFFFF"/>
            <w:tabs>
              <w:tab w:val="clear" w:pos="720"/>
              <w:tab w:val="num" w:pos="180"/>
            </w:tabs>
            <w:spacing w:after="0" w:line="240" w:lineRule="auto"/>
            <w:ind w:left="270"/>
            <w:jc w:val="both"/>
            <w:rPr>
              <w:rFonts w:ascii="Arial" w:eastAsia="Times New Roman" w:hAnsi="Arial" w:cs="Arial"/>
              <w:color w:val="333333"/>
            </w:rPr>
          </w:pPr>
          <w:r w:rsidRPr="00A93BAE">
            <w:rPr>
              <w:rFonts w:ascii="Arial" w:eastAsia="Times New Roman" w:hAnsi="Arial" w:cs="Arial"/>
              <w:color w:val="333333"/>
            </w:rPr>
            <w:t xml:space="preserve"> mentenanta adecvata a echipamentelor, a caror deteriorare poate conduce la cresterea zgomotului si utilizarea de mijloace de transport conforme normelor tehnice RAR;</w:t>
          </w:r>
        </w:p>
        <w:p w:rsidR="006F68E1" w:rsidRDefault="002A2F3B" w:rsidP="006F68E1">
          <w:pPr>
            <w:numPr>
              <w:ilvl w:val="0"/>
              <w:numId w:val="27"/>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eastAsia="Times New Roman" w:hAnsi="Arial" w:cs="Arial"/>
              <w:color w:val="333333"/>
            </w:rPr>
            <w:t>Respectarea regulamentului de functionare a platformei</w:t>
          </w:r>
          <w:r w:rsidR="006F68E1">
            <w:rPr>
              <w:rFonts w:ascii="Arial" w:eastAsia="Times New Roman" w:hAnsi="Arial" w:cs="Arial"/>
              <w:color w:val="333333"/>
            </w:rPr>
            <w:t>.</w:t>
          </w:r>
        </w:p>
        <w:p w:rsidR="00A93BAE" w:rsidRPr="00A93BAE" w:rsidRDefault="002A2F3B" w:rsidP="006F68E1">
          <w:pPr>
            <w:numPr>
              <w:ilvl w:val="0"/>
              <w:numId w:val="27"/>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eastAsia="Times New Roman" w:hAnsi="Arial" w:cs="Arial"/>
              <w:color w:val="333333"/>
            </w:rPr>
            <w:t xml:space="preserve"> Limitarea vitezei de circulatie a mijloacelor grele in incinta.</w:t>
          </w:r>
        </w:p>
        <w:p w:rsidR="00A93BAE" w:rsidRPr="00A93BAE" w:rsidRDefault="00A93BAE" w:rsidP="006F68E1">
          <w:pPr>
            <w:numPr>
              <w:ilvl w:val="0"/>
              <w:numId w:val="27"/>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hAnsi="Arial" w:cs="Arial"/>
            </w:rPr>
            <w:t xml:space="preserve">achizitionare si utilizarea de utilaje cu specificatii tehnice compatibile cu standardele europene, care sa detina declaratie de conformitate EC astfel incat sa fie limitat nivelul emisiilor de zgomot in mediu ; </w:t>
          </w:r>
        </w:p>
        <w:p w:rsidR="00A93BAE" w:rsidRPr="00A93BAE" w:rsidRDefault="00A93BAE" w:rsidP="006F68E1">
          <w:pPr>
            <w:numPr>
              <w:ilvl w:val="0"/>
              <w:numId w:val="27"/>
            </w:numPr>
            <w:shd w:val="clear" w:color="auto" w:fill="FFFFFF"/>
            <w:spacing w:before="100" w:beforeAutospacing="1" w:after="100" w:afterAutospacing="1" w:line="240" w:lineRule="auto"/>
            <w:ind w:left="375"/>
            <w:jc w:val="both"/>
            <w:rPr>
              <w:rFonts w:ascii="Arial" w:eastAsia="Times New Roman" w:hAnsi="Arial" w:cs="Arial"/>
              <w:color w:val="333333"/>
            </w:rPr>
          </w:pPr>
          <w:r w:rsidRPr="00A93BAE">
            <w:rPr>
              <w:rFonts w:ascii="Arial" w:hAnsi="Arial" w:cs="Arial"/>
            </w:rPr>
            <w:t xml:space="preserve">plantarea de arbori/ arbusti langa hala de productie. </w:t>
          </w:r>
        </w:p>
        <w:p w:rsidR="002A2F3B" w:rsidRPr="00196DD4" w:rsidRDefault="002A2F3B" w:rsidP="006F68E1">
          <w:pPr>
            <w:shd w:val="clear" w:color="auto" w:fill="FFFFFF"/>
            <w:spacing w:after="0" w:line="300" w:lineRule="atLeast"/>
            <w:rPr>
              <w:rFonts w:ascii="Helvetica" w:eastAsia="Times New Roman" w:hAnsi="Helvetica" w:cs="Helvetica"/>
              <w:color w:val="333333"/>
              <w:sz w:val="21"/>
              <w:szCs w:val="21"/>
            </w:rPr>
          </w:pPr>
          <w:r w:rsidRPr="00196DD4">
            <w:rPr>
              <w:rFonts w:ascii="Helvetica" w:eastAsia="Times New Roman" w:hAnsi="Helvetica" w:cs="Helvetica"/>
              <w:b/>
              <w:bCs/>
              <w:color w:val="333333"/>
              <w:sz w:val="21"/>
            </w:rPr>
            <w:lastRenderedPageBreak/>
            <w:t>GOSPODARIREA DESEURILOR</w:t>
          </w:r>
        </w:p>
        <w:p w:rsidR="002A2F3B" w:rsidRPr="006F68E1" w:rsidRDefault="002A2F3B" w:rsidP="006F68E1">
          <w:pPr>
            <w:pStyle w:val="ListParagraph"/>
            <w:numPr>
              <w:ilvl w:val="0"/>
              <w:numId w:val="28"/>
            </w:numPr>
            <w:shd w:val="clear" w:color="auto" w:fill="FFFFFF"/>
            <w:tabs>
              <w:tab w:val="clear" w:pos="720"/>
              <w:tab w:val="num" w:pos="90"/>
            </w:tabs>
            <w:spacing w:after="0" w:line="240" w:lineRule="auto"/>
            <w:ind w:left="360"/>
            <w:rPr>
              <w:rFonts w:ascii="Arial" w:eastAsia="Times New Roman" w:hAnsi="Arial" w:cs="Arial"/>
              <w:color w:val="333333"/>
            </w:rPr>
          </w:pPr>
          <w:r w:rsidRPr="006F68E1">
            <w:rPr>
              <w:rFonts w:ascii="Arial" w:eastAsia="Times New Roman" w:hAnsi="Arial" w:cs="Arial"/>
              <w:color w:val="333333"/>
            </w:rPr>
            <w:t>eliminarea si valorificarea deseurilor rezultate din productie se va face numai pe baza de contracte ȋncheiate de titular cu societati autorizate;</w:t>
          </w:r>
        </w:p>
        <w:p w:rsidR="002A2F3B" w:rsidRPr="006F68E1" w:rsidRDefault="002A2F3B" w:rsidP="006F68E1">
          <w:pPr>
            <w:numPr>
              <w:ilvl w:val="0"/>
              <w:numId w:val="28"/>
            </w:numPr>
            <w:shd w:val="clear" w:color="auto" w:fill="FFFFFF"/>
            <w:spacing w:after="0" w:line="240" w:lineRule="auto"/>
            <w:ind w:left="375"/>
            <w:rPr>
              <w:rFonts w:ascii="Arial" w:eastAsia="Times New Roman" w:hAnsi="Arial" w:cs="Arial"/>
              <w:color w:val="333333"/>
            </w:rPr>
          </w:pPr>
          <w:r w:rsidRPr="006F68E1">
            <w:rPr>
              <w:rFonts w:ascii="Arial" w:eastAsia="Times New Roman" w:hAnsi="Arial" w:cs="Arial"/>
              <w:color w:val="333333"/>
            </w:rPr>
            <w:t>eliminarea deseurilor prin societati autorizate, pe baza de contract;</w:t>
          </w:r>
        </w:p>
        <w:p w:rsidR="002A2F3B" w:rsidRPr="006F68E1" w:rsidRDefault="002A2F3B" w:rsidP="006F68E1">
          <w:pPr>
            <w:numPr>
              <w:ilvl w:val="0"/>
              <w:numId w:val="28"/>
            </w:numPr>
            <w:shd w:val="clear" w:color="auto" w:fill="FFFFFF"/>
            <w:spacing w:after="0" w:line="240" w:lineRule="auto"/>
            <w:ind w:left="375"/>
            <w:rPr>
              <w:rFonts w:ascii="Arial" w:eastAsia="Times New Roman" w:hAnsi="Arial" w:cs="Arial"/>
              <w:color w:val="333333"/>
            </w:rPr>
          </w:pPr>
          <w:r w:rsidRPr="006F68E1">
            <w:rPr>
              <w:rFonts w:ascii="Arial" w:eastAsia="Times New Roman" w:hAnsi="Arial" w:cs="Arial"/>
              <w:color w:val="333333"/>
            </w:rPr>
            <w:t>operatorul trebuie sa se asigure ca deseurile transferate catre o alta persoana fizica sau juridica sunt ambalate si etichetate ȋn conformitate cu standardele nationale, europene si cu oricare alte norme ȋn vigoare privind inscriptionarile obligatorii;</w:t>
          </w:r>
        </w:p>
        <w:p w:rsidR="002A2F3B" w:rsidRDefault="002A2F3B" w:rsidP="006F68E1">
          <w:pPr>
            <w:numPr>
              <w:ilvl w:val="0"/>
              <w:numId w:val="28"/>
            </w:numPr>
            <w:shd w:val="clear" w:color="auto" w:fill="FFFFFF"/>
            <w:spacing w:after="0" w:line="240" w:lineRule="auto"/>
            <w:ind w:left="375"/>
            <w:rPr>
              <w:rFonts w:ascii="Arial" w:eastAsia="Times New Roman" w:hAnsi="Arial" w:cs="Arial"/>
              <w:color w:val="333333"/>
            </w:rPr>
          </w:pPr>
          <w:r w:rsidRPr="006F68E1">
            <w:rPr>
              <w:rFonts w:ascii="Arial" w:eastAsia="Times New Roman" w:hAnsi="Arial" w:cs="Arial"/>
              <w:color w:val="333333"/>
            </w:rPr>
            <w:t>amenajarea locurilor pentru colectarea selectiva, ȋn conditii de siguranta pentru mediu si sanatatea umana, a deseurilor ce vor rezulta din activitate si gestionarea corespunzatoare a acestora, ȋn conformitate cu prevederile legale ȋn vigoare.</w:t>
          </w:r>
        </w:p>
        <w:p w:rsidR="00A209CD" w:rsidRPr="006F68E1" w:rsidRDefault="00A209CD" w:rsidP="006F68E1">
          <w:pPr>
            <w:numPr>
              <w:ilvl w:val="0"/>
              <w:numId w:val="28"/>
            </w:numPr>
            <w:shd w:val="clear" w:color="auto" w:fill="FFFFFF"/>
            <w:spacing w:after="0" w:line="240" w:lineRule="auto"/>
            <w:ind w:left="375"/>
            <w:rPr>
              <w:rFonts w:ascii="Arial" w:eastAsia="Times New Roman" w:hAnsi="Arial" w:cs="Arial"/>
              <w:color w:val="333333"/>
            </w:rPr>
          </w:pPr>
          <w:r>
            <w:rPr>
              <w:rFonts w:ascii="Arial" w:eastAsia="Times New Roman" w:hAnsi="Arial" w:cs="Arial"/>
              <w:color w:val="333333"/>
            </w:rPr>
            <w:t>Din functinarea sistemului de tratare rezulta urmatoarele deseuri: deseuri solide de la filtrarea primara si separarea cu site, namoluri de la limpezirea apei, namoluri de la decarbonatare, carbun activ epuizat</w:t>
          </w:r>
        </w:p>
        <w:p w:rsidR="004E53D8" w:rsidRDefault="002A2F3B" w:rsidP="004E53D8">
          <w:pPr>
            <w:shd w:val="clear" w:color="auto" w:fill="FFFFFF"/>
            <w:spacing w:after="0" w:line="300" w:lineRule="atLeast"/>
            <w:rPr>
              <w:rFonts w:ascii="Helvetica" w:eastAsia="Times New Roman" w:hAnsi="Helvetica" w:cs="Helvetica"/>
              <w:color w:val="333333"/>
              <w:sz w:val="21"/>
              <w:szCs w:val="21"/>
            </w:rPr>
          </w:pPr>
          <w:r w:rsidRPr="00196DD4">
            <w:rPr>
              <w:rFonts w:ascii="Helvetica" w:eastAsia="Times New Roman" w:hAnsi="Helvetica" w:cs="Helvetica"/>
              <w:color w:val="333333"/>
              <w:sz w:val="21"/>
              <w:szCs w:val="21"/>
            </w:rPr>
            <w:t> </w:t>
          </w:r>
        </w:p>
        <w:p w:rsidR="004E53D8" w:rsidRDefault="002A2F3B" w:rsidP="004E53D8">
          <w:pPr>
            <w:shd w:val="clear" w:color="auto" w:fill="FFFFFF"/>
            <w:spacing w:after="0" w:line="300" w:lineRule="atLeast"/>
            <w:rPr>
              <w:rFonts w:ascii="Helvetica" w:eastAsia="Times New Roman" w:hAnsi="Helvetica" w:cs="Helvetica"/>
              <w:b/>
              <w:bCs/>
              <w:color w:val="333333"/>
              <w:sz w:val="21"/>
            </w:rPr>
          </w:pPr>
          <w:r w:rsidRPr="00196DD4">
            <w:rPr>
              <w:rFonts w:ascii="Helvetica" w:eastAsia="Times New Roman" w:hAnsi="Helvetica" w:cs="Helvetica"/>
              <w:b/>
              <w:bCs/>
              <w:color w:val="333333"/>
              <w:sz w:val="21"/>
            </w:rPr>
            <w:t>PROTECTIA BIODIVERSITATII SI A ASEZARILOR UMANE</w:t>
          </w:r>
        </w:p>
        <w:p w:rsidR="004E53D8" w:rsidRPr="004E53D8" w:rsidRDefault="002A2F3B" w:rsidP="004E53D8">
          <w:pPr>
            <w:pStyle w:val="Default"/>
            <w:numPr>
              <w:ilvl w:val="0"/>
              <w:numId w:val="31"/>
            </w:numPr>
            <w:jc w:val="both"/>
            <w:rPr>
              <w:rFonts w:ascii="Arial" w:hAnsi="Arial" w:cs="Arial"/>
              <w:sz w:val="22"/>
              <w:szCs w:val="22"/>
            </w:rPr>
          </w:pPr>
          <w:r w:rsidRPr="006F68E1">
            <w:rPr>
              <w:rFonts w:ascii="Arial" w:eastAsia="Times New Roman" w:hAnsi="Arial" w:cs="Arial"/>
              <w:color w:val="333333"/>
              <w:sz w:val="22"/>
              <w:szCs w:val="22"/>
            </w:rPr>
            <w:t xml:space="preserve">Data fiind distanta mare intre amplasamentul proiectului si siturile Natura2000 nu se prognozeaza manifestarea unui impact. Ca urmare nu se impun masuri de protectie in timpul </w:t>
          </w:r>
        </w:p>
        <w:p w:rsidR="006F68E1" w:rsidRPr="006F68E1" w:rsidRDefault="002A2F3B" w:rsidP="004E53D8">
          <w:pPr>
            <w:pStyle w:val="Default"/>
            <w:ind w:left="720"/>
            <w:jc w:val="both"/>
            <w:rPr>
              <w:rFonts w:ascii="Arial" w:hAnsi="Arial" w:cs="Arial"/>
              <w:sz w:val="22"/>
              <w:szCs w:val="22"/>
            </w:rPr>
          </w:pPr>
          <w:r w:rsidRPr="006F68E1">
            <w:rPr>
              <w:rFonts w:ascii="Arial" w:eastAsia="Times New Roman" w:hAnsi="Arial" w:cs="Arial"/>
              <w:color w:val="333333"/>
              <w:sz w:val="22"/>
              <w:szCs w:val="22"/>
            </w:rPr>
            <w:t>functionarii fabricii.</w:t>
          </w:r>
        </w:p>
        <w:p w:rsidR="006F68E1" w:rsidRPr="006F68E1" w:rsidRDefault="006F68E1" w:rsidP="006F68E1">
          <w:pPr>
            <w:pStyle w:val="ListParagraph"/>
            <w:numPr>
              <w:ilvl w:val="0"/>
              <w:numId w:val="29"/>
            </w:numPr>
            <w:shd w:val="clear" w:color="auto" w:fill="FFFFFF"/>
            <w:spacing w:after="0" w:line="240" w:lineRule="auto"/>
            <w:jc w:val="both"/>
            <w:rPr>
              <w:rFonts w:ascii="Arial" w:eastAsia="Times New Roman" w:hAnsi="Arial" w:cs="Arial"/>
              <w:color w:val="333333"/>
            </w:rPr>
          </w:pPr>
          <w:r w:rsidRPr="006F68E1">
            <w:rPr>
              <w:rFonts w:ascii="Arial" w:hAnsi="Arial" w:cs="Arial"/>
            </w:rPr>
            <w:t>Dupa finalizarea lucrarilor se vor efectua lucrari de curatare a amplasamentului, astfel incat toate resturile de materiale de constructii, toate echipamentele si deseurile sa fie indepartate de pe locatie.</w:t>
          </w:r>
        </w:p>
        <w:p w:rsidR="002A2F3B" w:rsidRPr="006F68E1" w:rsidRDefault="002A2F3B" w:rsidP="006F68E1">
          <w:pPr>
            <w:pStyle w:val="ListParagraph"/>
            <w:numPr>
              <w:ilvl w:val="0"/>
              <w:numId w:val="29"/>
            </w:numPr>
            <w:shd w:val="clear" w:color="auto" w:fill="FFFFFF"/>
            <w:spacing w:after="0" w:line="240" w:lineRule="auto"/>
            <w:jc w:val="both"/>
            <w:rPr>
              <w:rFonts w:ascii="Arial" w:eastAsia="Times New Roman" w:hAnsi="Arial" w:cs="Arial"/>
              <w:color w:val="333333"/>
            </w:rPr>
          </w:pPr>
          <w:r w:rsidRPr="006F68E1">
            <w:rPr>
              <w:rFonts w:ascii="Arial" w:eastAsia="Times New Roman" w:hAnsi="Arial" w:cs="Arial"/>
              <w:color w:val="333333"/>
            </w:rPr>
            <w:t>monitorizarea periodica a zgomotului la limita incintei ;</w:t>
          </w:r>
        </w:p>
        <w:p w:rsidR="006F68E1" w:rsidRPr="006F68E1" w:rsidRDefault="006F68E1" w:rsidP="006F68E1">
          <w:pPr>
            <w:pStyle w:val="Default"/>
            <w:numPr>
              <w:ilvl w:val="0"/>
              <w:numId w:val="29"/>
            </w:numPr>
            <w:jc w:val="both"/>
            <w:rPr>
              <w:rFonts w:ascii="Arial" w:hAnsi="Arial" w:cs="Arial"/>
              <w:sz w:val="22"/>
              <w:szCs w:val="22"/>
            </w:rPr>
          </w:pPr>
          <w:r w:rsidRPr="006F68E1">
            <w:rPr>
              <w:rFonts w:ascii="Arial" w:hAnsi="Arial" w:cs="Arial"/>
              <w:sz w:val="22"/>
              <w:szCs w:val="22"/>
            </w:rPr>
            <w:t xml:space="preserve">intretinerea spatiilor verzi nou create; </w:t>
          </w:r>
        </w:p>
        <w:p w:rsidR="006F68E1" w:rsidRPr="006F68E1" w:rsidRDefault="006F68E1" w:rsidP="006F68E1">
          <w:pPr>
            <w:pStyle w:val="Default"/>
            <w:numPr>
              <w:ilvl w:val="0"/>
              <w:numId w:val="29"/>
            </w:numPr>
            <w:jc w:val="both"/>
            <w:rPr>
              <w:rFonts w:ascii="Arial" w:hAnsi="Arial" w:cs="Arial"/>
              <w:sz w:val="22"/>
              <w:szCs w:val="22"/>
            </w:rPr>
          </w:pPr>
          <w:r w:rsidRPr="006F68E1">
            <w:rPr>
              <w:rFonts w:ascii="Arial" w:hAnsi="Arial" w:cs="Arial"/>
              <w:sz w:val="22"/>
              <w:szCs w:val="22"/>
            </w:rPr>
            <w:t xml:space="preserve">depozitarea deseurilor numai in cosuri/ containere speciale si interzicerea oricaror deversari de deseuri sau ape uzate pe spatiile verzi. </w:t>
          </w:r>
        </w:p>
        <w:p w:rsidR="00F675DA" w:rsidRPr="00586E47" w:rsidRDefault="00F675DA" w:rsidP="00F675DA">
          <w:pPr>
            <w:pStyle w:val="ListParagraph"/>
            <w:shd w:val="clear" w:color="auto" w:fill="FFFFFF"/>
            <w:adjustRightInd w:val="0"/>
            <w:spacing w:after="0" w:line="240" w:lineRule="auto"/>
            <w:ind w:left="714"/>
            <w:jc w:val="both"/>
            <w:rPr>
              <w:rFonts w:ascii="Arial" w:hAnsi="Arial" w:cs="Arial"/>
              <w:b/>
              <w:bCs/>
              <w:sz w:val="24"/>
              <w:szCs w:val="24"/>
              <w:lang w:val="ro-RO"/>
            </w:rPr>
          </w:pPr>
        </w:p>
        <w:p w:rsidR="00E6275D" w:rsidRDefault="004530D8" w:rsidP="00E6275D">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586E47">
            <w:rPr>
              <w:rFonts w:ascii="Arial" w:hAnsi="Arial" w:cs="Arial"/>
              <w:b/>
              <w:bCs/>
              <w:sz w:val="24"/>
              <w:szCs w:val="24"/>
              <w:lang w:val="ro-RO"/>
            </w:rPr>
            <w:t xml:space="preserve">măsuri pentru închidere/demolare/dezafectare </w:t>
          </w:r>
          <w:r>
            <w:rPr>
              <w:rFonts w:ascii="Arial" w:hAnsi="Arial" w:cs="Arial"/>
              <w:b/>
              <w:bCs/>
              <w:sz w:val="24"/>
              <w:szCs w:val="24"/>
              <w:lang w:val="ro-RO"/>
            </w:rPr>
            <w:t>ș</w:t>
          </w:r>
          <w:r w:rsidRPr="00586E47">
            <w:rPr>
              <w:rFonts w:ascii="Arial" w:hAnsi="Arial" w:cs="Arial"/>
              <w:b/>
              <w:bCs/>
              <w:sz w:val="24"/>
              <w:szCs w:val="24"/>
              <w:lang w:val="ro-RO"/>
            </w:rPr>
            <w:t xml:space="preserve">i reabilitarea terenului în vederea utilizării ulterioare, precum </w:t>
          </w:r>
          <w:r>
            <w:rPr>
              <w:rFonts w:ascii="Arial" w:hAnsi="Arial" w:cs="Arial"/>
              <w:b/>
              <w:bCs/>
              <w:sz w:val="24"/>
              <w:szCs w:val="24"/>
              <w:lang w:val="ro-RO"/>
            </w:rPr>
            <w:t>ș</w:t>
          </w:r>
          <w:r w:rsidRPr="00586E47">
            <w:rPr>
              <w:rFonts w:ascii="Arial" w:hAnsi="Arial" w:cs="Arial"/>
              <w:b/>
              <w:bCs/>
              <w:sz w:val="24"/>
              <w:szCs w:val="24"/>
              <w:lang w:val="ro-RO"/>
            </w:rPr>
            <w:t>i efectul implementării acestora:</w:t>
          </w:r>
        </w:p>
        <w:p w:rsidR="00E15C84" w:rsidRPr="00AB38C4" w:rsidRDefault="00E15C84" w:rsidP="00E15C84">
          <w:pPr>
            <w:pStyle w:val="Default"/>
            <w:rPr>
              <w:rFonts w:ascii="Arial" w:hAnsi="Arial" w:cs="Arial"/>
              <w:sz w:val="22"/>
              <w:szCs w:val="22"/>
            </w:rPr>
          </w:pPr>
          <w:r w:rsidRPr="00AB38C4">
            <w:rPr>
              <w:rFonts w:ascii="Arial" w:hAnsi="Arial" w:cs="Arial"/>
              <w:sz w:val="22"/>
              <w:szCs w:val="22"/>
            </w:rPr>
            <w:t xml:space="preserve">Planul de inchidere al instalatiei are in vedere ca amplasamentul sa fie lasat intr-o stare astfel incat sa permita utilizarea lui in viitor, activitati care presupun: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curatirea mecanica a spatiilor de productie;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spalarea si dezinfectarea spatiilor de productie;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golirea apelor uzate din toate structurile subterane si curatirea statiei de epurare;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colectarea si evacuarea din incinta a tuturor materialelor si deseurilor menajere si tehnologice;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spalarea si dezinfectarea structurilor subterane si supraterane;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limitarea accesului si inchiderea cu lacat a cladirii, a putului si statiei de epurare in masura in care se ia decizia unei sistari temporare a activitatii; </w:t>
          </w:r>
        </w:p>
        <w:p w:rsidR="00E15C84" w:rsidRPr="00AB38C4" w:rsidRDefault="00E15C84" w:rsidP="00E15C84">
          <w:pPr>
            <w:pStyle w:val="Default"/>
            <w:spacing w:after="27"/>
            <w:rPr>
              <w:rFonts w:ascii="Arial" w:hAnsi="Arial" w:cs="Arial"/>
              <w:sz w:val="22"/>
              <w:szCs w:val="22"/>
            </w:rPr>
          </w:pPr>
          <w:r w:rsidRPr="00AB38C4">
            <w:rPr>
              <w:rFonts w:ascii="Arial" w:hAnsi="Arial" w:cs="Arial"/>
              <w:sz w:val="22"/>
              <w:szCs w:val="22"/>
            </w:rPr>
            <w:t xml:space="preserve">- daca folosinta ulterioara a terenului o solicita se vor dezafecta echipamentele tehnologice si constructiile – inclusiv structuri subterane ale acestora astfel incat terenul sa fie predat liber, sau conform utilizarilor sale viitoare, in acord cu cerintele viitorului proprietar ; </w:t>
          </w:r>
        </w:p>
        <w:p w:rsidR="00E15C84" w:rsidRPr="00AB38C4" w:rsidRDefault="00E15C84" w:rsidP="00E15C84">
          <w:pPr>
            <w:pStyle w:val="Default"/>
            <w:rPr>
              <w:rFonts w:ascii="Arial" w:hAnsi="Arial" w:cs="Arial"/>
              <w:sz w:val="22"/>
              <w:szCs w:val="22"/>
            </w:rPr>
          </w:pPr>
          <w:r w:rsidRPr="00AB38C4">
            <w:rPr>
              <w:rFonts w:ascii="Arial" w:hAnsi="Arial" w:cs="Arial"/>
              <w:sz w:val="22"/>
              <w:szCs w:val="22"/>
            </w:rPr>
            <w:t xml:space="preserve">- se va face analiza calitatea factorilor de mediu pe ampalsament (sol, apa) in cazul in care exista suspiciunea unei eventuale poluari si se vor aplica masuri pentru remediere daca este cazul. </w:t>
          </w:r>
        </w:p>
        <w:p w:rsidR="00E15C84" w:rsidRPr="00AB38C4" w:rsidRDefault="00E15C84" w:rsidP="00E15C84">
          <w:pPr>
            <w:pStyle w:val="Default"/>
            <w:rPr>
              <w:rFonts w:ascii="Arial" w:hAnsi="Arial" w:cs="Arial"/>
              <w:sz w:val="22"/>
              <w:szCs w:val="22"/>
            </w:rPr>
          </w:pPr>
          <w:r w:rsidRPr="00AB38C4">
            <w:rPr>
              <w:rFonts w:ascii="Arial" w:hAnsi="Arial" w:cs="Arial"/>
              <w:sz w:val="22"/>
              <w:szCs w:val="22"/>
            </w:rPr>
            <w:t xml:space="preserve">- La incetarea activitatii se va notifica APM Ialomita si se vor obtine avizele necesare pentru dezafectare. </w:t>
          </w:r>
        </w:p>
        <w:p w:rsidR="00AB38C4" w:rsidRPr="00586E47" w:rsidRDefault="00AB38C4" w:rsidP="00E15C84">
          <w:pPr>
            <w:pStyle w:val="ListParagraph"/>
            <w:tabs>
              <w:tab w:val="left" w:pos="0"/>
              <w:tab w:val="left" w:pos="720"/>
              <w:tab w:val="left" w:pos="1800"/>
            </w:tabs>
            <w:spacing w:after="0" w:line="240" w:lineRule="auto"/>
            <w:ind w:left="714" w:right="6"/>
            <w:jc w:val="both"/>
            <w:rPr>
              <w:rFonts w:ascii="Arial" w:hAnsi="Arial" w:cs="Arial"/>
              <w:b/>
              <w:bCs/>
              <w:sz w:val="24"/>
              <w:szCs w:val="24"/>
              <w:lang w:val="ro-RO"/>
            </w:rPr>
          </w:pPr>
        </w:p>
        <w:p w:rsidR="00E6275D" w:rsidRPr="00C47A22" w:rsidRDefault="004530D8" w:rsidP="00E6275D">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586E47">
            <w:rPr>
              <w:rFonts w:ascii="Arial" w:hAnsi="Arial" w:cs="Arial"/>
              <w:b/>
              <w:bCs/>
              <w:sz w:val="24"/>
              <w:szCs w:val="24"/>
              <w:lang w:val="ro-RO"/>
            </w:rPr>
            <w:t xml:space="preserve">măsuri </w:t>
          </w:r>
          <w:r w:rsidRPr="00586E47">
            <w:rPr>
              <w:rFonts w:ascii="Arial" w:hAnsi="Arial" w:cs="Arial"/>
              <w:b/>
              <w:sz w:val="24"/>
              <w:szCs w:val="24"/>
            </w:rPr>
            <w:t>de reducere sau eliminare a impactului asupra ariei naturale protejate de interes comunitar, condi</w:t>
          </w:r>
          <w:r>
            <w:rPr>
              <w:rFonts w:ascii="Arial" w:hAnsi="Arial" w:cs="Arial"/>
              <w:b/>
              <w:sz w:val="24"/>
              <w:szCs w:val="24"/>
            </w:rPr>
            <w:t>ț</w:t>
          </w:r>
          <w:r w:rsidRPr="00586E47">
            <w:rPr>
              <w:rFonts w:ascii="Arial" w:hAnsi="Arial" w:cs="Arial"/>
              <w:b/>
              <w:sz w:val="24"/>
              <w:szCs w:val="24"/>
            </w:rPr>
            <w:t xml:space="preserve">iile </w:t>
          </w:r>
          <w:r>
            <w:rPr>
              <w:rFonts w:ascii="Arial" w:hAnsi="Arial" w:cs="Arial"/>
              <w:b/>
              <w:sz w:val="24"/>
              <w:szCs w:val="24"/>
            </w:rPr>
            <w:t>ș</w:t>
          </w:r>
          <w:r w:rsidRPr="00586E47">
            <w:rPr>
              <w:rFonts w:ascii="Arial" w:hAnsi="Arial" w:cs="Arial"/>
              <w:b/>
              <w:sz w:val="24"/>
              <w:szCs w:val="24"/>
            </w:rPr>
            <w:t>i modul/calendarul de implementare a acestora:</w:t>
          </w:r>
        </w:p>
        <w:p w:rsidR="00C47A22" w:rsidRPr="00C47A22" w:rsidRDefault="00C47A22" w:rsidP="00C47A22">
          <w:pPr>
            <w:tabs>
              <w:tab w:val="left" w:pos="0"/>
              <w:tab w:val="left" w:pos="720"/>
              <w:tab w:val="left" w:pos="1800"/>
            </w:tabs>
            <w:spacing w:after="0" w:line="240" w:lineRule="auto"/>
            <w:ind w:right="6"/>
            <w:jc w:val="both"/>
            <w:rPr>
              <w:rFonts w:ascii="Arial" w:hAnsi="Arial" w:cs="Arial"/>
              <w:bCs/>
              <w:lang w:val="ro-RO"/>
            </w:rPr>
          </w:pPr>
          <w:r w:rsidRPr="00C47A22">
            <w:rPr>
              <w:rFonts w:ascii="Arial" w:hAnsi="Arial" w:cs="Arial"/>
              <w:bCs/>
              <w:lang w:val="ro-RO"/>
            </w:rPr>
            <w:t>Nu este cazul</w:t>
          </w:r>
        </w:p>
        <w:p w:rsidR="00E6275D" w:rsidRPr="00C47A22" w:rsidRDefault="004530D8" w:rsidP="00E6275D">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586E47">
            <w:rPr>
              <w:rFonts w:ascii="Arial" w:hAnsi="Arial" w:cs="Arial"/>
              <w:b/>
              <w:sz w:val="24"/>
              <w:szCs w:val="24"/>
            </w:rPr>
            <w:t>măsuri compensatorii aprobate/acceptate de autoritatea competentă pentru protec</w:t>
          </w:r>
          <w:r>
            <w:rPr>
              <w:rFonts w:ascii="Arial" w:hAnsi="Arial" w:cs="Arial"/>
              <w:b/>
              <w:sz w:val="24"/>
              <w:szCs w:val="24"/>
            </w:rPr>
            <w:t>ț</w:t>
          </w:r>
          <w:r w:rsidRPr="00586E47">
            <w:rPr>
              <w:rFonts w:ascii="Arial" w:hAnsi="Arial" w:cs="Arial"/>
              <w:b/>
              <w:sz w:val="24"/>
              <w:szCs w:val="24"/>
            </w:rPr>
            <w:t>ia mediului, condi</w:t>
          </w:r>
          <w:r>
            <w:rPr>
              <w:rFonts w:ascii="Arial" w:hAnsi="Arial" w:cs="Arial"/>
              <w:b/>
              <w:sz w:val="24"/>
              <w:szCs w:val="24"/>
            </w:rPr>
            <w:t>ț</w:t>
          </w:r>
          <w:r w:rsidRPr="00586E47">
            <w:rPr>
              <w:rFonts w:ascii="Arial" w:hAnsi="Arial" w:cs="Arial"/>
              <w:b/>
              <w:sz w:val="24"/>
              <w:szCs w:val="24"/>
            </w:rPr>
            <w:t xml:space="preserve">iile </w:t>
          </w:r>
          <w:r>
            <w:rPr>
              <w:rFonts w:ascii="Arial" w:hAnsi="Arial" w:cs="Arial"/>
              <w:b/>
              <w:sz w:val="24"/>
              <w:szCs w:val="24"/>
            </w:rPr>
            <w:t>ș</w:t>
          </w:r>
          <w:r w:rsidRPr="00586E47">
            <w:rPr>
              <w:rFonts w:ascii="Arial" w:hAnsi="Arial" w:cs="Arial"/>
              <w:b/>
              <w:sz w:val="24"/>
              <w:szCs w:val="24"/>
            </w:rPr>
            <w:t>i modul/calendarul de implementare a acestora;</w:t>
          </w:r>
        </w:p>
        <w:p w:rsidR="00E6275D" w:rsidRPr="00AA7E75" w:rsidRDefault="00C47A22" w:rsidP="00AA7E75">
          <w:pPr>
            <w:tabs>
              <w:tab w:val="left" w:pos="0"/>
              <w:tab w:val="left" w:pos="720"/>
              <w:tab w:val="left" w:pos="1800"/>
            </w:tabs>
            <w:spacing w:after="0" w:line="240" w:lineRule="auto"/>
            <w:ind w:right="6"/>
            <w:jc w:val="both"/>
            <w:rPr>
              <w:rFonts w:ascii="Arial" w:hAnsi="Arial" w:cs="Arial"/>
              <w:bCs/>
              <w:sz w:val="24"/>
              <w:szCs w:val="24"/>
              <w:lang w:val="ro-RO"/>
            </w:rPr>
          </w:pPr>
          <w:r w:rsidRPr="00C47A22">
            <w:rPr>
              <w:rFonts w:ascii="Arial" w:hAnsi="Arial" w:cs="Arial"/>
              <w:bCs/>
              <w:sz w:val="24"/>
              <w:szCs w:val="24"/>
              <w:lang w:val="ro-RO"/>
            </w:rPr>
            <w:t>Nu este cazul</w:t>
          </w:r>
        </w:p>
      </w:sdtContent>
    </w:sdt>
    <w:p w:rsidR="00E6275D" w:rsidRPr="0094417F" w:rsidRDefault="004530D8" w:rsidP="00E6275D">
      <w:pPr>
        <w:pStyle w:val="Heading1"/>
        <w:ind w:firstLine="0"/>
        <w:rPr>
          <w:rFonts w:ascii="Arial Bold" w:hAnsi="Arial Bold" w:cs="Arial"/>
          <w:b/>
          <w:caps/>
          <w:sz w:val="24"/>
          <w:szCs w:val="24"/>
        </w:rPr>
      </w:pPr>
      <w:r w:rsidRPr="0094417F">
        <w:rPr>
          <w:rFonts w:ascii="Arial Bold" w:hAnsi="Arial Bold" w:cs="Arial"/>
          <w:b/>
          <w:caps/>
          <w:sz w:val="24"/>
          <w:szCs w:val="24"/>
        </w:rPr>
        <w:lastRenderedPageBreak/>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E6275D" w:rsidRPr="00064581" w:rsidRDefault="00E6275D" w:rsidP="00E6275D">
      <w:pPr>
        <w:shd w:val="clear" w:color="auto" w:fill="FFFFFF"/>
        <w:adjustRightInd w:val="0"/>
        <w:spacing w:after="0" w:line="240" w:lineRule="auto"/>
        <w:jc w:val="both"/>
        <w:rPr>
          <w:rFonts w:ascii="Arial" w:hAnsi="Arial" w:cs="Arial"/>
          <w:b/>
          <w:sz w:val="24"/>
          <w:szCs w:val="24"/>
          <w:lang w:val="ro-RO" w:eastAsia="ro-RO"/>
        </w:rPr>
      </w:pPr>
    </w:p>
    <w:p w:rsidR="00E6275D" w:rsidRPr="00064581" w:rsidRDefault="004530D8" w:rsidP="00E6275D">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Content>
        <w:p w:rsidR="00AB38C4" w:rsidRDefault="00AB38C4" w:rsidP="00AB38C4">
          <w:pPr>
            <w:tabs>
              <w:tab w:val="left" w:pos="330"/>
            </w:tabs>
            <w:spacing w:after="0"/>
            <w:ind w:left="432"/>
            <w:jc w:val="both"/>
            <w:outlineLvl w:val="0"/>
            <w:rPr>
              <w:rFonts w:ascii="Arial" w:hAnsi="Arial" w:cs="Arial"/>
              <w:b/>
              <w:sz w:val="24"/>
              <w:szCs w:val="24"/>
              <w:lang w:val="ro-RO" w:eastAsia="ro-RO"/>
            </w:rPr>
          </w:pPr>
          <w:r>
            <w:rPr>
              <w:rFonts w:ascii="Arial" w:hAnsi="Arial" w:cs="Arial"/>
              <w:b/>
              <w:sz w:val="24"/>
              <w:szCs w:val="24"/>
              <w:lang w:val="ro-RO"/>
            </w:rPr>
            <w:t xml:space="preserve">a) </w:t>
          </w:r>
          <w:r w:rsidR="004530D8" w:rsidRPr="00233CA3">
            <w:rPr>
              <w:rFonts w:ascii="Arial" w:hAnsi="Arial" w:cs="Arial"/>
              <w:b/>
              <w:sz w:val="24"/>
              <w:szCs w:val="24"/>
              <w:lang w:val="ro-RO" w:eastAsia="ro-RO"/>
            </w:rPr>
            <w:t>condi</w:t>
          </w:r>
          <w:r w:rsidR="004530D8">
            <w:rPr>
              <w:rFonts w:ascii="Arial" w:hAnsi="Arial" w:cs="Arial"/>
              <w:b/>
              <w:sz w:val="24"/>
              <w:szCs w:val="24"/>
              <w:lang w:val="ro-RO" w:eastAsia="ro-RO"/>
            </w:rPr>
            <w:t>ț</w:t>
          </w:r>
          <w:r w:rsidR="004530D8" w:rsidRPr="00233CA3">
            <w:rPr>
              <w:rFonts w:ascii="Arial" w:hAnsi="Arial" w:cs="Arial"/>
              <w:b/>
              <w:sz w:val="24"/>
              <w:szCs w:val="24"/>
              <w:lang w:val="ro-RO" w:eastAsia="ro-RO"/>
            </w:rPr>
            <w:t>ii de ordin tehnic cerute prin prevederile actelor normative specifice (române</w:t>
          </w:r>
          <w:r w:rsidR="004530D8">
            <w:rPr>
              <w:rFonts w:ascii="Arial" w:hAnsi="Arial" w:cs="Arial"/>
              <w:b/>
              <w:sz w:val="24"/>
              <w:szCs w:val="24"/>
              <w:lang w:val="ro-RO" w:eastAsia="ro-RO"/>
            </w:rPr>
            <w:t>ș</w:t>
          </w:r>
          <w:r w:rsidR="004530D8" w:rsidRPr="00233CA3">
            <w:rPr>
              <w:rFonts w:ascii="Arial" w:hAnsi="Arial" w:cs="Arial"/>
              <w:b/>
              <w:sz w:val="24"/>
              <w:szCs w:val="24"/>
              <w:lang w:val="ro-RO" w:eastAsia="ro-RO"/>
            </w:rPr>
            <w:t xml:space="preserve">ti sau comunitare): </w:t>
          </w:r>
        </w:p>
        <w:p w:rsidR="00AB38C4" w:rsidRPr="00B366F5" w:rsidRDefault="004530D8" w:rsidP="00AB38C4">
          <w:pPr>
            <w:tabs>
              <w:tab w:val="left" w:pos="330"/>
            </w:tabs>
            <w:spacing w:after="0"/>
            <w:ind w:left="432"/>
            <w:jc w:val="both"/>
            <w:outlineLvl w:val="0"/>
            <w:rPr>
              <w:rFonts w:ascii="Arial" w:hAnsi="Arial" w:cs="Arial"/>
              <w:sz w:val="24"/>
              <w:szCs w:val="24"/>
              <w:lang w:val="ro-RO"/>
            </w:rPr>
          </w:pPr>
          <w:r>
            <w:rPr>
              <w:rFonts w:ascii="Arial" w:hAnsi="Arial" w:cs="Arial"/>
              <w:b/>
              <w:sz w:val="24"/>
              <w:szCs w:val="24"/>
              <w:lang w:val="ro-RO" w:eastAsia="ro-RO"/>
            </w:rPr>
            <w:t xml:space="preserve"> </w:t>
          </w:r>
          <w:r w:rsidR="00AB38C4" w:rsidRPr="00B366F5">
            <w:rPr>
              <w:rFonts w:ascii="Arial" w:hAnsi="Arial" w:cs="Arial"/>
              <w:sz w:val="24"/>
              <w:szCs w:val="24"/>
            </w:rPr>
            <w:t>- respectarea legislaţiei în vigoare privind protecţia mediului</w:t>
          </w:r>
          <w:r w:rsidR="00AB38C4" w:rsidRPr="00B366F5">
            <w:rPr>
              <w:rFonts w:ascii="Arial" w:hAnsi="Arial" w:cs="Arial"/>
              <w:sz w:val="24"/>
              <w:szCs w:val="24"/>
              <w:lang w:val="ro-RO"/>
            </w:rPr>
            <w:t xml:space="preserve"> si a tuturor conditiilor impuse prin </w:t>
          </w:r>
          <w:r w:rsidR="00AB38C4" w:rsidRPr="00B366F5">
            <w:rPr>
              <w:rFonts w:ascii="Arial" w:hAnsi="Arial" w:cs="Arial"/>
              <w:color w:val="000000"/>
              <w:sz w:val="24"/>
              <w:szCs w:val="24"/>
              <w:lang w:val="ro-RO"/>
            </w:rPr>
            <w:t>actele de reglementare</w:t>
          </w:r>
          <w:r w:rsidR="00AB38C4" w:rsidRPr="00B366F5">
            <w:rPr>
              <w:rFonts w:ascii="Arial" w:hAnsi="Arial" w:cs="Arial"/>
              <w:sz w:val="24"/>
              <w:szCs w:val="24"/>
              <w:lang w:val="ro-RO"/>
            </w:rPr>
            <w:t xml:space="preserve"> obtinute</w:t>
          </w:r>
          <w:r w:rsidR="00AB38C4" w:rsidRPr="00B366F5">
            <w:rPr>
              <w:rFonts w:ascii="Arial" w:hAnsi="Arial" w:cs="Arial"/>
              <w:sz w:val="24"/>
              <w:szCs w:val="24"/>
            </w:rPr>
            <w:t>;</w:t>
          </w:r>
        </w:p>
        <w:p w:rsidR="00AB38C4" w:rsidRPr="00B366F5" w:rsidRDefault="00AB38C4" w:rsidP="00AB38C4">
          <w:pPr>
            <w:pStyle w:val="ListParagraph"/>
            <w:shd w:val="clear" w:color="auto" w:fill="FFFFFF"/>
            <w:adjustRightInd w:val="0"/>
            <w:spacing w:after="0" w:line="240" w:lineRule="auto"/>
            <w:ind w:left="432"/>
            <w:jc w:val="both"/>
            <w:rPr>
              <w:rFonts w:ascii="Arial" w:hAnsi="Arial" w:cs="Arial"/>
              <w:sz w:val="24"/>
              <w:szCs w:val="24"/>
            </w:rPr>
          </w:pPr>
          <w:r w:rsidRPr="00B366F5">
            <w:rPr>
              <w:rFonts w:ascii="Arial" w:hAnsi="Arial" w:cs="Arial"/>
              <w:sz w:val="24"/>
              <w:szCs w:val="24"/>
            </w:rPr>
            <w:t xml:space="preserve"> -respectarea măsurilor propuse în Raportul privind evaluarea impactului asupra mediului; </w:t>
          </w:r>
        </w:p>
        <w:p w:rsidR="00AB38C4" w:rsidRPr="00B366F5" w:rsidRDefault="00AB38C4" w:rsidP="00AB38C4">
          <w:pPr>
            <w:pStyle w:val="ListParagraph"/>
            <w:shd w:val="clear" w:color="auto" w:fill="FFFFFF"/>
            <w:adjustRightInd w:val="0"/>
            <w:spacing w:after="0" w:line="240" w:lineRule="auto"/>
            <w:ind w:left="432"/>
            <w:jc w:val="both"/>
            <w:rPr>
              <w:rFonts w:ascii="Arial" w:hAnsi="Arial" w:cs="Arial"/>
              <w:b/>
              <w:sz w:val="24"/>
              <w:szCs w:val="24"/>
              <w:lang w:val="ro-RO" w:eastAsia="ro-RO"/>
            </w:rPr>
          </w:pPr>
          <w:r w:rsidRPr="00B366F5">
            <w:rPr>
              <w:rFonts w:ascii="Arial" w:hAnsi="Arial" w:cs="Arial"/>
              <w:sz w:val="24"/>
              <w:szCs w:val="24"/>
            </w:rPr>
            <w:t xml:space="preserve">- respectarea normativelor şi a prescripţiilor tehnice specifice, astfel încât să se asigure protecţia factorilor de mediu, a personalului executant și personalului operator din cadrul </w:t>
          </w:r>
          <w:r>
            <w:rPr>
              <w:rFonts w:ascii="Arial" w:hAnsi="Arial" w:cs="Arial"/>
              <w:sz w:val="24"/>
              <w:szCs w:val="24"/>
            </w:rPr>
            <w:t>societatii</w:t>
          </w:r>
          <w:r w:rsidRPr="00B366F5">
            <w:rPr>
              <w:rFonts w:ascii="Arial" w:hAnsi="Arial" w:cs="Arial"/>
              <w:sz w:val="24"/>
              <w:szCs w:val="24"/>
            </w:rPr>
            <w:t>;</w:t>
          </w:r>
        </w:p>
        <w:p w:rsidR="00AB38C4" w:rsidRPr="00B366F5" w:rsidRDefault="00AB38C4" w:rsidP="00AB38C4">
          <w:pPr>
            <w:pStyle w:val="ListParagraph"/>
            <w:shd w:val="clear" w:color="auto" w:fill="FFFFFF"/>
            <w:adjustRightInd w:val="0"/>
            <w:spacing w:after="0" w:line="240" w:lineRule="auto"/>
            <w:ind w:left="432"/>
            <w:jc w:val="both"/>
            <w:rPr>
              <w:rFonts w:ascii="Arial" w:hAnsi="Arial" w:cs="Arial"/>
              <w:sz w:val="24"/>
              <w:szCs w:val="24"/>
              <w:lang w:val="ro-RO" w:eastAsia="ro-RO"/>
            </w:rPr>
          </w:pPr>
          <w:r w:rsidRPr="00B366F5">
            <w:rPr>
              <w:rFonts w:ascii="Arial" w:hAnsi="Arial" w:cs="Arial"/>
              <w:sz w:val="24"/>
              <w:szCs w:val="24"/>
              <w:lang w:val="ro-RO" w:eastAsia="ro-RO"/>
            </w:rPr>
            <w:t>-realizarea lucrarilor de montaj se va face in baza unui proiect de montaj respectand cerintele legale privind calitatea lucrarilor de montaj al dotarilor tehnologice industriale;</w:t>
          </w:r>
        </w:p>
        <w:p w:rsidR="00AB38C4" w:rsidRPr="00B366F5" w:rsidRDefault="00AB38C4" w:rsidP="00AB38C4">
          <w:pPr>
            <w:tabs>
              <w:tab w:val="left" w:pos="330"/>
            </w:tabs>
            <w:spacing w:after="0"/>
            <w:ind w:left="432"/>
            <w:jc w:val="both"/>
            <w:outlineLvl w:val="0"/>
            <w:rPr>
              <w:rFonts w:ascii="Arial" w:hAnsi="Arial" w:cs="Arial"/>
              <w:sz w:val="24"/>
              <w:szCs w:val="24"/>
              <w:lang w:val="ro-RO"/>
            </w:rPr>
          </w:pPr>
          <w:r w:rsidRPr="00B366F5">
            <w:rPr>
              <w:rFonts w:ascii="Arial" w:hAnsi="Arial" w:cs="Arial"/>
              <w:sz w:val="24"/>
              <w:szCs w:val="24"/>
              <w:lang w:val="ro-RO"/>
            </w:rPr>
            <w:t>-Instalatiile tehnologice vor fi dimensionate si echipate astfel incat la functionare sa se respecte cerintele legale privind siguranta in exploatare;</w:t>
          </w:r>
        </w:p>
        <w:p w:rsidR="00E6275D" w:rsidRPr="00AB38C4" w:rsidRDefault="00E6275D" w:rsidP="00AB38C4">
          <w:pPr>
            <w:shd w:val="clear" w:color="auto" w:fill="FFFFFF"/>
            <w:adjustRightInd w:val="0"/>
            <w:spacing w:after="0" w:line="240" w:lineRule="auto"/>
            <w:jc w:val="both"/>
            <w:rPr>
              <w:rFonts w:ascii="Arial" w:hAnsi="Arial" w:cs="Arial"/>
              <w:b/>
              <w:sz w:val="24"/>
              <w:szCs w:val="24"/>
              <w:lang w:val="ro-RO" w:eastAsia="ro-RO"/>
            </w:rPr>
          </w:pPr>
        </w:p>
        <w:p w:rsidR="00E6275D" w:rsidRDefault="004530D8" w:rsidP="00E6275D">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care reies din raportul privind impactul asupra mediului care integrează concluziile evaluării adecvate:</w:t>
          </w:r>
        </w:p>
        <w:p w:rsidR="00AB38C4" w:rsidRDefault="00AB38C4" w:rsidP="00AB38C4">
          <w:pPr>
            <w:shd w:val="clear" w:color="auto" w:fill="FFFFFF"/>
            <w:adjustRightInd w:val="0"/>
            <w:spacing w:after="0" w:line="240" w:lineRule="auto"/>
            <w:jc w:val="both"/>
            <w:rPr>
              <w:rFonts w:ascii="Arial" w:hAnsi="Arial" w:cs="Arial"/>
              <w:sz w:val="24"/>
              <w:szCs w:val="24"/>
              <w:lang w:val="ro-RO" w:eastAsia="ro-RO"/>
            </w:rPr>
          </w:pPr>
          <w:r w:rsidRPr="00AB38C4">
            <w:rPr>
              <w:rFonts w:ascii="Arial" w:hAnsi="Arial" w:cs="Arial"/>
              <w:sz w:val="24"/>
              <w:szCs w:val="24"/>
              <w:lang w:val="ro-RO" w:eastAsia="ro-RO"/>
            </w:rPr>
            <w:t xml:space="preserve">     Nu este cazul</w:t>
          </w:r>
        </w:p>
        <w:p w:rsidR="00915AF8" w:rsidRPr="00AB38C4" w:rsidRDefault="00915AF8" w:rsidP="00AB38C4">
          <w:pPr>
            <w:shd w:val="clear" w:color="auto" w:fill="FFFFFF"/>
            <w:adjustRightInd w:val="0"/>
            <w:spacing w:after="0" w:line="240" w:lineRule="auto"/>
            <w:jc w:val="both"/>
            <w:rPr>
              <w:rFonts w:ascii="Arial" w:hAnsi="Arial" w:cs="Arial"/>
              <w:sz w:val="24"/>
              <w:szCs w:val="24"/>
              <w:lang w:val="ro-RO" w:eastAsia="ro-RO"/>
            </w:rPr>
          </w:pPr>
        </w:p>
        <w:p w:rsidR="00E6275D" w:rsidRDefault="004530D8" w:rsidP="00E6275D">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 xml:space="preserve">iile necesare a fi îndeplinite în timpul organizării de </w:t>
          </w:r>
          <w:r>
            <w:rPr>
              <w:rFonts w:ascii="Arial" w:hAnsi="Arial" w:cs="Arial"/>
              <w:b/>
              <w:sz w:val="24"/>
              <w:szCs w:val="24"/>
              <w:lang w:val="ro-RO" w:eastAsia="ro-RO"/>
            </w:rPr>
            <w:t>ș</w:t>
          </w:r>
          <w:r w:rsidRPr="00233CA3">
            <w:rPr>
              <w:rFonts w:ascii="Arial" w:hAnsi="Arial" w:cs="Arial"/>
              <w:b/>
              <w:sz w:val="24"/>
              <w:szCs w:val="24"/>
              <w:lang w:val="ro-RO" w:eastAsia="ro-RO"/>
            </w:rPr>
            <w:t xml:space="preserve">antier: </w:t>
          </w:r>
        </w:p>
        <w:p w:rsidR="00AB38C4" w:rsidRDefault="00AB38C4" w:rsidP="00AB38C4">
          <w:pPr>
            <w:pStyle w:val="ListParagraph"/>
            <w:shd w:val="clear" w:color="auto" w:fill="FFFFFF"/>
            <w:adjustRightInd w:val="0"/>
            <w:spacing w:after="0" w:line="240" w:lineRule="auto"/>
            <w:jc w:val="both"/>
            <w:rPr>
              <w:rFonts w:ascii="Arial" w:hAnsi="Arial" w:cs="Arial"/>
              <w:b/>
              <w:sz w:val="24"/>
              <w:szCs w:val="24"/>
              <w:lang w:val="ro-RO" w:eastAsia="ro-RO"/>
            </w:rPr>
          </w:pPr>
        </w:p>
        <w:p w:rsidR="00AB38C4" w:rsidRPr="004447A8" w:rsidRDefault="00AB38C4" w:rsidP="00AB38C4">
          <w:pPr>
            <w:pStyle w:val="Default"/>
            <w:rPr>
              <w:rFonts w:ascii="Arial" w:hAnsi="Arial" w:cs="Arial"/>
              <w:color w:val="auto"/>
              <w:sz w:val="22"/>
              <w:szCs w:val="22"/>
            </w:rPr>
          </w:pPr>
          <w:r w:rsidRPr="004447A8">
            <w:rPr>
              <w:rFonts w:ascii="Arial" w:hAnsi="Arial" w:cs="Arial"/>
              <w:color w:val="auto"/>
              <w:sz w:val="22"/>
              <w:szCs w:val="22"/>
            </w:rPr>
            <w:t xml:space="preserve">ORGANIZAREA DE SANTIER </w:t>
          </w:r>
        </w:p>
        <w:p w:rsidR="00AB38C4" w:rsidRPr="004447A8" w:rsidRDefault="00B84409" w:rsidP="00AB38C4">
          <w:pPr>
            <w:pStyle w:val="Default"/>
            <w:rPr>
              <w:rFonts w:ascii="Arial" w:hAnsi="Arial" w:cs="Arial"/>
              <w:color w:val="auto"/>
              <w:sz w:val="22"/>
              <w:szCs w:val="22"/>
            </w:rPr>
          </w:pPr>
          <w:r w:rsidRPr="004447A8">
            <w:rPr>
              <w:rFonts w:ascii="Arial" w:hAnsi="Arial" w:cs="Arial"/>
              <w:color w:val="auto"/>
              <w:sz w:val="22"/>
              <w:szCs w:val="22"/>
            </w:rPr>
            <w:t xml:space="preserve">     </w:t>
          </w:r>
          <w:r w:rsidR="00AB38C4" w:rsidRPr="004447A8">
            <w:rPr>
              <w:rFonts w:ascii="Arial" w:hAnsi="Arial" w:cs="Arial"/>
              <w:color w:val="auto"/>
              <w:sz w:val="22"/>
              <w:szCs w:val="22"/>
            </w:rPr>
            <w:t xml:space="preserve">Suprafata necesara organizarii de santier este de aprox. 500 mp si va fi situata pe amplasamnet, fara ca zonele adiacente sa fie afectate. </w:t>
          </w:r>
        </w:p>
        <w:p w:rsidR="00915AF8" w:rsidRPr="004447A8" w:rsidRDefault="00B84409" w:rsidP="00B84409">
          <w:pPr>
            <w:pStyle w:val="Default"/>
            <w:jc w:val="both"/>
            <w:rPr>
              <w:rFonts w:ascii="Arial" w:hAnsi="Arial" w:cs="Arial"/>
              <w:color w:val="auto"/>
              <w:sz w:val="22"/>
              <w:szCs w:val="22"/>
            </w:rPr>
          </w:pPr>
          <w:r w:rsidRPr="004447A8">
            <w:rPr>
              <w:rFonts w:ascii="Arial" w:hAnsi="Arial" w:cs="Arial"/>
              <w:color w:val="auto"/>
              <w:sz w:val="22"/>
              <w:szCs w:val="22"/>
            </w:rPr>
            <w:t xml:space="preserve">     </w:t>
          </w:r>
          <w:r w:rsidR="00915AF8" w:rsidRPr="004447A8">
            <w:rPr>
              <w:rFonts w:ascii="Arial" w:hAnsi="Arial" w:cs="Arial"/>
              <w:color w:val="auto"/>
              <w:sz w:val="22"/>
              <w:szCs w:val="22"/>
            </w:rPr>
            <w:t xml:space="preserve">Organizarea de santier nu necesita realizarea racordurilor de alimentare cu apă, gaze, canalizare, comunicaţii de voce şi date. Se va face racordul la sistemul de alimentare cu energie electrica. </w:t>
          </w:r>
        </w:p>
        <w:p w:rsidR="00915AF8" w:rsidRPr="004447A8" w:rsidRDefault="00B84409" w:rsidP="00915AF8">
          <w:pPr>
            <w:pStyle w:val="Default"/>
            <w:rPr>
              <w:rFonts w:ascii="Arial" w:hAnsi="Arial" w:cs="Arial"/>
              <w:color w:val="auto"/>
              <w:sz w:val="22"/>
              <w:szCs w:val="22"/>
            </w:rPr>
          </w:pPr>
          <w:r w:rsidRPr="004447A8">
            <w:rPr>
              <w:rFonts w:ascii="Arial" w:hAnsi="Arial" w:cs="Arial"/>
              <w:color w:val="auto"/>
              <w:sz w:val="22"/>
              <w:szCs w:val="22"/>
            </w:rPr>
            <w:t xml:space="preserve">     </w:t>
          </w:r>
          <w:r w:rsidR="00915AF8" w:rsidRPr="004447A8">
            <w:rPr>
              <w:rFonts w:ascii="Arial" w:hAnsi="Arial" w:cs="Arial"/>
              <w:color w:val="auto"/>
              <w:sz w:val="22"/>
              <w:szCs w:val="22"/>
            </w:rPr>
            <w:t xml:space="preserve">Vor fi amplasate containere tip birouri, toalete ecologice si un container pentru deseuri. </w:t>
          </w:r>
        </w:p>
        <w:p w:rsidR="00B84409" w:rsidRPr="004447A8" w:rsidRDefault="00B84409" w:rsidP="00B84409">
          <w:pPr>
            <w:pStyle w:val="Default"/>
            <w:rPr>
              <w:rFonts w:ascii="Arial" w:hAnsi="Arial" w:cs="Arial"/>
              <w:color w:val="auto"/>
              <w:sz w:val="22"/>
              <w:szCs w:val="22"/>
            </w:rPr>
          </w:pPr>
          <w:r w:rsidRPr="004447A8">
            <w:rPr>
              <w:rFonts w:ascii="Arial" w:hAnsi="Arial" w:cs="Arial"/>
              <w:color w:val="auto"/>
              <w:sz w:val="22"/>
              <w:szCs w:val="22"/>
            </w:rPr>
            <w:t xml:space="preserve">      In cadrul organizarii de santier </w:t>
          </w:r>
          <w:r w:rsidRPr="004447A8">
            <w:rPr>
              <w:rFonts w:ascii="Arial" w:hAnsi="Arial" w:cs="Arial"/>
              <w:bCs/>
              <w:color w:val="auto"/>
              <w:sz w:val="22"/>
              <w:szCs w:val="22"/>
            </w:rPr>
            <w:t>in perioada lucrarilor</w:t>
          </w:r>
          <w:r w:rsidRPr="004447A8">
            <w:rPr>
              <w:rFonts w:ascii="Arial" w:hAnsi="Arial" w:cs="Arial"/>
              <w:b/>
              <w:bCs/>
              <w:color w:val="auto"/>
              <w:sz w:val="22"/>
              <w:szCs w:val="22"/>
            </w:rPr>
            <w:t xml:space="preserve"> </w:t>
          </w:r>
          <w:r w:rsidRPr="004447A8">
            <w:rPr>
              <w:rFonts w:ascii="Arial" w:hAnsi="Arial" w:cs="Arial"/>
              <w:color w:val="auto"/>
              <w:sz w:val="22"/>
              <w:szCs w:val="22"/>
            </w:rPr>
            <w:t xml:space="preserve">asigurarea utilitatilor se va face astfel: </w:t>
          </w:r>
        </w:p>
        <w:p w:rsidR="00B84409" w:rsidRPr="004447A8" w:rsidRDefault="00B84409" w:rsidP="00B84409">
          <w:pPr>
            <w:pStyle w:val="Default"/>
            <w:spacing w:after="27"/>
            <w:rPr>
              <w:rFonts w:ascii="Arial" w:hAnsi="Arial" w:cs="Arial"/>
              <w:color w:val="auto"/>
              <w:sz w:val="22"/>
              <w:szCs w:val="22"/>
            </w:rPr>
          </w:pPr>
          <w:r w:rsidRPr="004447A8">
            <w:rPr>
              <w:rFonts w:ascii="Arial" w:hAnsi="Arial" w:cs="Arial"/>
              <w:color w:val="auto"/>
              <w:sz w:val="22"/>
              <w:szCs w:val="22"/>
            </w:rPr>
            <w:t xml:space="preserve">- alimentarea cu apa – de la sistemul de alimentare de la ferma; </w:t>
          </w:r>
        </w:p>
        <w:p w:rsidR="00B84409" w:rsidRPr="004447A8" w:rsidRDefault="00B84409" w:rsidP="00B84409">
          <w:pPr>
            <w:pStyle w:val="Default"/>
            <w:spacing w:after="27"/>
            <w:rPr>
              <w:rFonts w:ascii="Arial" w:hAnsi="Arial" w:cs="Arial"/>
              <w:color w:val="auto"/>
              <w:sz w:val="22"/>
              <w:szCs w:val="22"/>
            </w:rPr>
          </w:pPr>
          <w:r w:rsidRPr="004447A8">
            <w:rPr>
              <w:rFonts w:ascii="Arial" w:hAnsi="Arial" w:cs="Arial"/>
              <w:color w:val="auto"/>
              <w:sz w:val="22"/>
              <w:szCs w:val="22"/>
            </w:rPr>
            <w:t xml:space="preserve">- evacuarea apelor uzate menajere– utilizarea de toalete ecologice; </w:t>
          </w:r>
        </w:p>
        <w:p w:rsidR="00B84409" w:rsidRPr="004447A8" w:rsidRDefault="00B84409" w:rsidP="00B84409">
          <w:pPr>
            <w:pStyle w:val="Default"/>
            <w:spacing w:after="27"/>
            <w:rPr>
              <w:rFonts w:ascii="Arial" w:hAnsi="Arial" w:cs="Arial"/>
              <w:color w:val="auto"/>
              <w:sz w:val="22"/>
              <w:szCs w:val="22"/>
            </w:rPr>
          </w:pPr>
          <w:r w:rsidRPr="004447A8">
            <w:rPr>
              <w:rFonts w:ascii="Arial" w:hAnsi="Arial" w:cs="Arial"/>
              <w:color w:val="auto"/>
              <w:sz w:val="22"/>
              <w:szCs w:val="22"/>
            </w:rPr>
            <w:t xml:space="preserve">- evacuarea apelor uzate tehnologice – nu este cazul </w:t>
          </w:r>
        </w:p>
        <w:p w:rsidR="00B84409" w:rsidRPr="004447A8" w:rsidRDefault="00B84409" w:rsidP="00B84409">
          <w:pPr>
            <w:pStyle w:val="Default"/>
            <w:spacing w:after="27"/>
            <w:rPr>
              <w:rFonts w:ascii="Arial" w:hAnsi="Arial" w:cs="Arial"/>
              <w:color w:val="auto"/>
              <w:sz w:val="22"/>
              <w:szCs w:val="22"/>
            </w:rPr>
          </w:pPr>
          <w:r w:rsidRPr="004447A8">
            <w:rPr>
              <w:rFonts w:ascii="Arial" w:hAnsi="Arial" w:cs="Arial"/>
              <w:color w:val="auto"/>
              <w:sz w:val="22"/>
              <w:szCs w:val="22"/>
            </w:rPr>
            <w:t xml:space="preserve">- alimentarea cu energie electrica – generator, ulterior racordare la sistemul existent </w:t>
          </w:r>
        </w:p>
        <w:p w:rsidR="00B84409" w:rsidRPr="004447A8" w:rsidRDefault="00B84409" w:rsidP="00B84409">
          <w:pPr>
            <w:pStyle w:val="Default"/>
            <w:spacing w:after="27"/>
            <w:rPr>
              <w:rFonts w:ascii="Arial" w:hAnsi="Arial" w:cs="Arial"/>
              <w:color w:val="auto"/>
              <w:sz w:val="22"/>
              <w:szCs w:val="22"/>
            </w:rPr>
          </w:pPr>
          <w:r w:rsidRPr="004447A8">
            <w:rPr>
              <w:rFonts w:ascii="Arial" w:hAnsi="Arial" w:cs="Arial"/>
              <w:color w:val="auto"/>
              <w:sz w:val="22"/>
              <w:szCs w:val="22"/>
            </w:rPr>
            <w:t xml:space="preserve">- asigurarea agentului termic- nu este necesar </w:t>
          </w:r>
        </w:p>
        <w:p w:rsidR="00B84409" w:rsidRPr="004447A8" w:rsidRDefault="00B84409" w:rsidP="00B84409">
          <w:pPr>
            <w:pStyle w:val="Default"/>
            <w:rPr>
              <w:rFonts w:ascii="Arial" w:hAnsi="Arial" w:cs="Arial"/>
              <w:color w:val="auto"/>
              <w:sz w:val="22"/>
              <w:szCs w:val="22"/>
            </w:rPr>
          </w:pPr>
          <w:r w:rsidRPr="004447A8">
            <w:rPr>
              <w:rFonts w:ascii="Arial" w:hAnsi="Arial" w:cs="Arial"/>
              <w:color w:val="auto"/>
              <w:sz w:val="22"/>
              <w:szCs w:val="22"/>
            </w:rPr>
            <w:t xml:space="preserve">- conexiunea la reteaua de internet, telefonie si voce – nu este necesar, utilizandu-se telefonia mobila, wireless </w:t>
          </w:r>
        </w:p>
        <w:p w:rsidR="00915AF8" w:rsidRPr="004447A8" w:rsidRDefault="00B84409" w:rsidP="00915AF8">
          <w:pPr>
            <w:pStyle w:val="Default"/>
            <w:rPr>
              <w:rFonts w:ascii="Arial" w:hAnsi="Arial" w:cs="Arial"/>
              <w:color w:val="auto"/>
              <w:sz w:val="22"/>
              <w:szCs w:val="22"/>
            </w:rPr>
          </w:pPr>
          <w:r w:rsidRPr="004447A8">
            <w:rPr>
              <w:rFonts w:ascii="Arial" w:hAnsi="Arial" w:cs="Arial"/>
              <w:color w:val="auto"/>
              <w:sz w:val="22"/>
              <w:szCs w:val="22"/>
            </w:rPr>
            <w:t xml:space="preserve">     </w:t>
          </w:r>
          <w:r w:rsidR="00915AF8" w:rsidRPr="004447A8">
            <w:rPr>
              <w:rFonts w:ascii="Arial" w:hAnsi="Arial" w:cs="Arial"/>
              <w:color w:val="auto"/>
              <w:sz w:val="22"/>
              <w:szCs w:val="22"/>
            </w:rPr>
            <w:t xml:space="preserve">Amplasarea santierului va fi evidentiata prin montarea unui panou general. Santierul va functiona pe baza unui Regulament de ordine interioară, a unui Plan de circulatie in santier, a unui Plan de actiune in situatii de urgenta si a unui Grafic de executie a lucrarilor. </w:t>
          </w:r>
        </w:p>
        <w:p w:rsidR="00B84409" w:rsidRPr="004447A8" w:rsidRDefault="00B84409" w:rsidP="00B84409">
          <w:pPr>
            <w:pStyle w:val="NormalWeb"/>
            <w:spacing w:before="0" w:beforeAutospacing="0" w:after="0" w:afterAutospacing="0"/>
            <w:jc w:val="both"/>
            <w:rPr>
              <w:rFonts w:ascii="Arial" w:hAnsi="Arial" w:cs="Arial"/>
              <w:sz w:val="22"/>
              <w:szCs w:val="22"/>
              <w:lang w:val="ro-RO"/>
            </w:rPr>
          </w:pPr>
          <w:r w:rsidRPr="004447A8">
            <w:rPr>
              <w:rFonts w:ascii="Arial" w:eastAsia="Calibri" w:hAnsi="Arial" w:cs="Arial"/>
              <w:b/>
              <w:sz w:val="22"/>
              <w:szCs w:val="22"/>
              <w:lang w:val="ro-RO" w:eastAsia="ro-RO"/>
            </w:rPr>
            <w:t xml:space="preserve">    </w:t>
          </w:r>
          <w:r w:rsidRPr="004447A8">
            <w:rPr>
              <w:rFonts w:ascii="Arial" w:eastAsia="Calibri" w:hAnsi="Arial" w:cs="Arial"/>
              <w:sz w:val="22"/>
              <w:szCs w:val="22"/>
              <w:lang w:val="ro-RO" w:eastAsia="ro-RO"/>
            </w:rPr>
            <w:t>P</w:t>
          </w:r>
          <w:r w:rsidR="00915AF8" w:rsidRPr="004447A8">
            <w:rPr>
              <w:rFonts w:ascii="Arial" w:hAnsi="Arial" w:cs="Arial"/>
              <w:sz w:val="22"/>
              <w:szCs w:val="22"/>
              <w:lang w:val="ro-RO"/>
            </w:rPr>
            <w:t xml:space="preserve">e tot parcursul execuţiei lucrărilor se vor lua  toate măsurile şi se vor realiza toate lucrările necesare pentru protecţia calităţii solului, apelor subterane si de suprafata, biodiversitatii precum şi pentru prevenirea poluarii accidentale; </w:t>
          </w:r>
        </w:p>
        <w:p w:rsidR="00915AF8" w:rsidRPr="004447A8" w:rsidRDefault="00B84409" w:rsidP="00B84409">
          <w:pPr>
            <w:pStyle w:val="NormalWeb"/>
            <w:spacing w:before="0" w:beforeAutospacing="0" w:after="0" w:afterAutospacing="0"/>
            <w:jc w:val="both"/>
            <w:rPr>
              <w:rFonts w:ascii="Arial" w:hAnsi="Arial" w:cs="Arial"/>
              <w:sz w:val="22"/>
              <w:szCs w:val="22"/>
              <w:lang w:val="ro-RO"/>
            </w:rPr>
          </w:pPr>
          <w:r w:rsidRPr="004447A8">
            <w:rPr>
              <w:rFonts w:ascii="Arial" w:hAnsi="Arial" w:cs="Arial"/>
              <w:sz w:val="22"/>
              <w:szCs w:val="22"/>
              <w:lang w:val="ro-RO"/>
            </w:rPr>
            <w:t xml:space="preserve">     S</w:t>
          </w:r>
          <w:r w:rsidR="00915AF8" w:rsidRPr="004447A8">
            <w:rPr>
              <w:rFonts w:ascii="Arial" w:hAnsi="Arial" w:cs="Arial"/>
              <w:sz w:val="22"/>
              <w:szCs w:val="22"/>
            </w:rPr>
            <w:t>e interzice orice deversare de ape uzate, reziduuri sau deşeuri de orice fel în apele de suprafaţă sau subterane, pe sol sau în subsol, ce pot rezulta pe perioada derulării proiectului</w:t>
          </w:r>
        </w:p>
        <w:p w:rsidR="00915AF8" w:rsidRPr="004447A8" w:rsidRDefault="00B84409" w:rsidP="00B84409">
          <w:pPr>
            <w:pStyle w:val="CaracterCaracter"/>
            <w:jc w:val="both"/>
            <w:rPr>
              <w:rFonts w:ascii="Arial" w:hAnsi="Arial" w:cs="Arial"/>
              <w:sz w:val="22"/>
              <w:szCs w:val="22"/>
            </w:rPr>
          </w:pPr>
          <w:r w:rsidRPr="004447A8">
            <w:rPr>
              <w:rFonts w:ascii="Arial" w:hAnsi="Arial" w:cs="Arial"/>
              <w:sz w:val="22"/>
              <w:szCs w:val="22"/>
            </w:rPr>
            <w:t xml:space="preserve">     A</w:t>
          </w:r>
          <w:r w:rsidR="00915AF8" w:rsidRPr="004447A8">
            <w:rPr>
              <w:rFonts w:ascii="Arial" w:hAnsi="Arial" w:cs="Arial"/>
              <w:sz w:val="22"/>
              <w:szCs w:val="22"/>
            </w:rPr>
            <w:t xml:space="preserve">menajarea de spatii si dotari corespunzatoare pentru depozitarea materialelor, parcarea utilajelor, pentru colectarea selectiva a deseurilor </w:t>
          </w:r>
          <w:r w:rsidR="00915AF8" w:rsidRPr="004447A8">
            <w:rPr>
              <w:rFonts w:ascii="Arial" w:hAnsi="Arial" w:cs="Arial"/>
              <w:sz w:val="22"/>
              <w:szCs w:val="22"/>
              <w:lang w:val="es-ES"/>
            </w:rPr>
            <w:t>in incinta</w:t>
          </w:r>
          <w:r w:rsidR="00915AF8" w:rsidRPr="004447A8">
            <w:rPr>
              <w:rFonts w:ascii="Arial" w:hAnsi="Arial" w:cs="Arial"/>
              <w:sz w:val="22"/>
              <w:szCs w:val="22"/>
            </w:rPr>
            <w:t>;</w:t>
          </w:r>
        </w:p>
        <w:p w:rsidR="00915AF8" w:rsidRPr="004447A8" w:rsidRDefault="00B84409" w:rsidP="00B84409">
          <w:pPr>
            <w:pStyle w:val="CaracterCaracter"/>
            <w:jc w:val="both"/>
            <w:rPr>
              <w:rFonts w:ascii="Arial" w:hAnsi="Arial" w:cs="Arial"/>
              <w:sz w:val="22"/>
              <w:szCs w:val="22"/>
            </w:rPr>
          </w:pPr>
          <w:r w:rsidRPr="004447A8">
            <w:rPr>
              <w:rFonts w:ascii="Arial" w:hAnsi="Arial" w:cs="Arial"/>
              <w:sz w:val="22"/>
              <w:szCs w:val="22"/>
            </w:rPr>
            <w:t xml:space="preserve">     M</w:t>
          </w:r>
          <w:r w:rsidR="00915AF8" w:rsidRPr="004447A8">
            <w:rPr>
              <w:rFonts w:ascii="Arial" w:hAnsi="Arial" w:cs="Arial"/>
              <w:sz w:val="22"/>
              <w:szCs w:val="22"/>
            </w:rPr>
            <w:t>aterialele necesare executarii lucrarilor vor fi depozitate numai in locuri special amenajate in incinta, astfel incat sa se asigure protectia factorilor de mediu;</w:t>
          </w:r>
        </w:p>
        <w:p w:rsidR="00915AF8" w:rsidRPr="004447A8" w:rsidRDefault="00B84409" w:rsidP="00B84409">
          <w:pPr>
            <w:pStyle w:val="CaracterCaracter"/>
            <w:jc w:val="both"/>
            <w:rPr>
              <w:rFonts w:ascii="Arial" w:hAnsi="Arial" w:cs="Arial"/>
              <w:sz w:val="22"/>
              <w:szCs w:val="22"/>
            </w:rPr>
          </w:pPr>
          <w:r w:rsidRPr="004447A8">
            <w:rPr>
              <w:rFonts w:ascii="Arial" w:hAnsi="Arial" w:cs="Arial"/>
              <w:sz w:val="22"/>
              <w:szCs w:val="22"/>
            </w:rPr>
            <w:lastRenderedPageBreak/>
            <w:t xml:space="preserve">     U</w:t>
          </w:r>
          <w:r w:rsidR="00915AF8" w:rsidRPr="004447A8">
            <w:rPr>
              <w:rFonts w:ascii="Arial" w:hAnsi="Arial" w:cs="Arial"/>
              <w:sz w:val="22"/>
              <w:szCs w:val="22"/>
            </w:rPr>
            <w:t>tilajele folosite pe durata de realizarea a lucrarilor  precum si mijloacele de transport, vor avea o stare tehnica corespunzatoare ,astfel incat sa fie exclusa orice posibilitate de poluare a mediului inconjurator cu combustibil ori material lubrifiant direct sau indirect;</w:t>
          </w:r>
        </w:p>
        <w:p w:rsidR="00915AF8" w:rsidRPr="004447A8" w:rsidRDefault="00B84409" w:rsidP="00B84409">
          <w:pPr>
            <w:pStyle w:val="CaracterCaracter"/>
            <w:jc w:val="both"/>
            <w:rPr>
              <w:rFonts w:ascii="Arial" w:hAnsi="Arial" w:cs="Arial"/>
              <w:sz w:val="22"/>
              <w:szCs w:val="22"/>
            </w:rPr>
          </w:pPr>
          <w:r w:rsidRPr="004447A8">
            <w:rPr>
              <w:rFonts w:ascii="Arial" w:hAnsi="Arial" w:cs="Arial"/>
              <w:sz w:val="22"/>
              <w:szCs w:val="22"/>
            </w:rPr>
            <w:t xml:space="preserve">      S</w:t>
          </w:r>
          <w:r w:rsidR="00915AF8" w:rsidRPr="004447A8">
            <w:rPr>
              <w:rFonts w:ascii="Arial" w:hAnsi="Arial" w:cs="Arial"/>
              <w:sz w:val="22"/>
              <w:szCs w:val="22"/>
            </w:rPr>
            <w:t>e interzic lucrarile de intetinere si reparatii la utilajele si mijloacele de transport, precum si spalarea acestora in cadrul obiectivului de investitie, acestea se vor realiza numai prin unitati specializate autorizate ;</w:t>
          </w:r>
        </w:p>
        <w:p w:rsidR="00915AF8" w:rsidRPr="004447A8" w:rsidRDefault="00B84409" w:rsidP="00B84409">
          <w:pPr>
            <w:pStyle w:val="CaracterCaracter"/>
            <w:jc w:val="both"/>
            <w:rPr>
              <w:rFonts w:ascii="Arial" w:hAnsi="Arial" w:cs="Arial"/>
              <w:sz w:val="22"/>
              <w:szCs w:val="22"/>
            </w:rPr>
          </w:pPr>
          <w:r w:rsidRPr="004447A8">
            <w:rPr>
              <w:rFonts w:ascii="Arial" w:hAnsi="Arial" w:cs="Arial"/>
              <w:sz w:val="22"/>
              <w:szCs w:val="22"/>
            </w:rPr>
            <w:t xml:space="preserve">      I</w:t>
          </w:r>
          <w:r w:rsidR="00915AF8" w:rsidRPr="004447A8">
            <w:rPr>
              <w:rFonts w:ascii="Arial" w:hAnsi="Arial" w:cs="Arial"/>
              <w:sz w:val="22"/>
              <w:szCs w:val="22"/>
            </w:rPr>
            <w:t>n timpul lucrarilor se vor folosi utilaje performante care nu produc pierderi de substante poluante  si care nu genereaza zgomot peste limite admise;</w:t>
          </w:r>
        </w:p>
        <w:p w:rsidR="00915AF8" w:rsidRPr="004447A8" w:rsidRDefault="00B84409" w:rsidP="00B84409">
          <w:pPr>
            <w:pStyle w:val="NormalWeb"/>
            <w:spacing w:before="0" w:beforeAutospacing="0" w:after="0" w:afterAutospacing="0"/>
            <w:jc w:val="both"/>
            <w:rPr>
              <w:rFonts w:ascii="Arial" w:hAnsi="Arial" w:cs="Arial"/>
              <w:sz w:val="22"/>
              <w:szCs w:val="22"/>
            </w:rPr>
          </w:pPr>
          <w:r w:rsidRPr="004447A8">
            <w:rPr>
              <w:rFonts w:ascii="Arial" w:hAnsi="Arial" w:cs="Arial"/>
              <w:sz w:val="22"/>
              <w:szCs w:val="22"/>
            </w:rPr>
            <w:t xml:space="preserve">       S</w:t>
          </w:r>
          <w:r w:rsidR="00915AF8" w:rsidRPr="004447A8">
            <w:rPr>
              <w:rFonts w:ascii="Arial" w:hAnsi="Arial" w:cs="Arial"/>
              <w:sz w:val="22"/>
              <w:szCs w:val="22"/>
            </w:rPr>
            <w:t xml:space="preserve">e vor lua măsuri pentru limitarea poluarii cu pulberi printr-o bună organizare de şantier, astfel încât să se asigure respectarea prevederilor Legii nr. 104/2011 privind calitatea aerului înconjurător şi STAS 12574/87 privind condiţiile de calitate ale aerului din zonele protejate; </w:t>
          </w:r>
        </w:p>
        <w:p w:rsidR="00915AF8" w:rsidRPr="004447A8" w:rsidRDefault="00B84409" w:rsidP="00B84409">
          <w:pPr>
            <w:pStyle w:val="NormalWeb"/>
            <w:spacing w:before="0" w:beforeAutospacing="0" w:after="0" w:afterAutospacing="0"/>
            <w:jc w:val="both"/>
            <w:rPr>
              <w:rFonts w:ascii="Arial" w:hAnsi="Arial" w:cs="Arial"/>
              <w:sz w:val="22"/>
              <w:szCs w:val="22"/>
            </w:rPr>
          </w:pPr>
          <w:r w:rsidRPr="004447A8">
            <w:rPr>
              <w:rFonts w:ascii="Arial" w:hAnsi="Arial" w:cs="Arial"/>
              <w:sz w:val="22"/>
              <w:szCs w:val="22"/>
            </w:rPr>
            <w:t xml:space="preserve">        M</w:t>
          </w:r>
          <w:r w:rsidR="00915AF8" w:rsidRPr="004447A8">
            <w:rPr>
              <w:rFonts w:ascii="Arial" w:hAnsi="Arial" w:cs="Arial"/>
              <w:sz w:val="22"/>
              <w:szCs w:val="22"/>
            </w:rPr>
            <w:t xml:space="preserve">inimizarea emisiilor asociate surselor mobile se va asigura prin utilizarea vehiculelor corespunzatoare din punct de vedere tehnic; </w:t>
          </w:r>
        </w:p>
        <w:p w:rsidR="00915AF8" w:rsidRPr="004447A8" w:rsidRDefault="00B84409" w:rsidP="00B84409">
          <w:pPr>
            <w:pStyle w:val="NormalWeb"/>
            <w:spacing w:before="0" w:beforeAutospacing="0" w:after="0" w:afterAutospacing="0"/>
            <w:jc w:val="both"/>
            <w:rPr>
              <w:rFonts w:ascii="Arial" w:hAnsi="Arial" w:cs="Arial"/>
              <w:sz w:val="22"/>
              <w:szCs w:val="22"/>
              <w:lang w:val="ro-RO"/>
            </w:rPr>
          </w:pPr>
          <w:r w:rsidRPr="004447A8">
            <w:rPr>
              <w:rFonts w:ascii="Arial" w:hAnsi="Arial" w:cs="Arial"/>
              <w:sz w:val="22"/>
              <w:szCs w:val="22"/>
              <w:lang w:val="ro-RO"/>
            </w:rPr>
            <w:t xml:space="preserve">         S</w:t>
          </w:r>
          <w:r w:rsidR="00915AF8" w:rsidRPr="004447A8">
            <w:rPr>
              <w:rFonts w:ascii="Arial" w:hAnsi="Arial" w:cs="Arial"/>
              <w:sz w:val="22"/>
              <w:szCs w:val="22"/>
              <w:lang w:val="ro-RO"/>
            </w:rPr>
            <w:t>e vor realiza spatii special amenajate pentru colectarea selectivă a tuturor categoriilor de deşeuri produse în conformitate cu prevederile Legii nr. 211/2011 privind regimul deşeurilor;</w:t>
          </w:r>
        </w:p>
        <w:p w:rsidR="00915AF8" w:rsidRPr="004447A8" w:rsidRDefault="004447A8" w:rsidP="004447A8">
          <w:pPr>
            <w:pStyle w:val="CaracterCaracter"/>
            <w:jc w:val="both"/>
            <w:rPr>
              <w:rFonts w:ascii="Arial" w:hAnsi="Arial" w:cs="Arial"/>
              <w:sz w:val="22"/>
              <w:szCs w:val="22"/>
              <w:lang w:val="ro-RO"/>
            </w:rPr>
          </w:pPr>
          <w:r w:rsidRPr="004447A8">
            <w:rPr>
              <w:rFonts w:ascii="Arial" w:hAnsi="Arial" w:cs="Arial"/>
              <w:sz w:val="22"/>
              <w:szCs w:val="22"/>
              <w:lang w:val="ro-RO"/>
            </w:rPr>
            <w:t xml:space="preserve">         S</w:t>
          </w:r>
          <w:r w:rsidR="00915AF8" w:rsidRPr="004447A8">
            <w:rPr>
              <w:rFonts w:ascii="Arial" w:hAnsi="Arial" w:cs="Arial"/>
              <w:sz w:val="22"/>
              <w:szCs w:val="22"/>
              <w:lang w:val="ro-RO"/>
            </w:rPr>
            <w:t xml:space="preserve">e va evita depozitarea necontrolată a deşeurilor de orice natură ce vor rezulta pe perioada derulării lucrărilor de realizare a proiectului; </w:t>
          </w:r>
        </w:p>
        <w:p w:rsidR="00915AF8" w:rsidRPr="004447A8" w:rsidRDefault="004447A8" w:rsidP="004447A8">
          <w:pPr>
            <w:pStyle w:val="CaracterCaracter"/>
            <w:jc w:val="both"/>
            <w:rPr>
              <w:rFonts w:ascii="Arial" w:hAnsi="Arial" w:cs="Arial"/>
              <w:sz w:val="22"/>
              <w:szCs w:val="22"/>
            </w:rPr>
          </w:pPr>
          <w:r w:rsidRPr="004447A8">
            <w:rPr>
              <w:rFonts w:ascii="Arial" w:hAnsi="Arial" w:cs="Arial"/>
              <w:sz w:val="22"/>
              <w:szCs w:val="22"/>
            </w:rPr>
            <w:t xml:space="preserve">        D</w:t>
          </w:r>
          <w:r w:rsidR="00915AF8" w:rsidRPr="004447A8">
            <w:rPr>
              <w:rFonts w:ascii="Arial" w:hAnsi="Arial" w:cs="Arial"/>
              <w:sz w:val="22"/>
              <w:szCs w:val="22"/>
            </w:rPr>
            <w:t>eşeurile menajere din organizarea de şantier se vor depozita într-un spaţiu special amenajat, urmând a fi transportate la depozitul de deşeuri nepericuloase autorizat.</w:t>
          </w:r>
        </w:p>
        <w:p w:rsidR="004447A8" w:rsidRPr="004447A8" w:rsidRDefault="004447A8" w:rsidP="004447A8">
          <w:pPr>
            <w:pStyle w:val="CaracterCaracter"/>
            <w:jc w:val="both"/>
            <w:rPr>
              <w:rFonts w:ascii="Arial" w:hAnsi="Arial" w:cs="Arial"/>
              <w:sz w:val="22"/>
              <w:szCs w:val="22"/>
            </w:rPr>
          </w:pPr>
          <w:r w:rsidRPr="004447A8">
            <w:rPr>
              <w:rFonts w:ascii="Arial" w:hAnsi="Arial" w:cs="Arial"/>
              <w:sz w:val="22"/>
              <w:szCs w:val="22"/>
            </w:rPr>
            <w:t xml:space="preserve">       E</w:t>
          </w:r>
          <w:r w:rsidR="00915AF8" w:rsidRPr="004447A8">
            <w:rPr>
              <w:rFonts w:ascii="Arial" w:hAnsi="Arial" w:cs="Arial"/>
              <w:sz w:val="22"/>
              <w:szCs w:val="22"/>
            </w:rPr>
            <w:t>vitarea degradarii terenurilor invecinate amplasamentului, prin stationarea utilajelor, depozitarea de materiale, etc</w:t>
          </w:r>
        </w:p>
        <w:p w:rsidR="00AB38C4" w:rsidRPr="004447A8" w:rsidRDefault="004447A8" w:rsidP="004447A8">
          <w:pPr>
            <w:pStyle w:val="CaracterCaracter"/>
            <w:jc w:val="both"/>
            <w:rPr>
              <w:rFonts w:ascii="Arial" w:hAnsi="Arial" w:cs="Arial"/>
              <w:sz w:val="22"/>
              <w:szCs w:val="22"/>
            </w:rPr>
          </w:pPr>
          <w:r w:rsidRPr="004447A8">
            <w:rPr>
              <w:rFonts w:ascii="Arial" w:hAnsi="Arial" w:cs="Arial"/>
              <w:sz w:val="22"/>
              <w:szCs w:val="22"/>
            </w:rPr>
            <w:t xml:space="preserve">      R</w:t>
          </w:r>
          <w:r w:rsidR="00915AF8" w:rsidRPr="004447A8">
            <w:rPr>
              <w:rFonts w:ascii="Arial" w:hAnsi="Arial" w:cs="Arial"/>
              <w:sz w:val="22"/>
              <w:szCs w:val="22"/>
              <w:lang w:val="es-ES"/>
            </w:rPr>
            <w:t>efacerea ecologica a zonelor afectate de organizarea de santier</w:t>
          </w:r>
          <w:r w:rsidRPr="004447A8">
            <w:rPr>
              <w:rFonts w:ascii="Arial" w:hAnsi="Arial" w:cs="Arial"/>
              <w:sz w:val="22"/>
              <w:szCs w:val="22"/>
              <w:lang w:val="es-ES"/>
            </w:rPr>
            <w:t>: d</w:t>
          </w:r>
          <w:r w:rsidR="00AB38C4" w:rsidRPr="004447A8">
            <w:rPr>
              <w:rFonts w:ascii="Arial" w:hAnsi="Arial" w:cs="Arial"/>
              <w:sz w:val="22"/>
              <w:szCs w:val="22"/>
            </w:rPr>
            <w:t xml:space="preserve">upa finalizarea lucrarilor zona santierului va fi desfiintata, biorurile tip container, utilajele si masinile, toaletele ecologice, containerul pentru deseuri vor fi transportate astfel incat sa ramana in urma un spatiu curat. </w:t>
          </w:r>
        </w:p>
        <w:p w:rsidR="00AB38C4" w:rsidRPr="00233CA3" w:rsidRDefault="00AB38C4" w:rsidP="00AB38C4">
          <w:pPr>
            <w:pStyle w:val="ListParagraph"/>
            <w:shd w:val="clear" w:color="auto" w:fill="FFFFFF"/>
            <w:adjustRightInd w:val="0"/>
            <w:spacing w:after="0" w:line="240" w:lineRule="auto"/>
            <w:jc w:val="both"/>
            <w:rPr>
              <w:rFonts w:ascii="Arial" w:hAnsi="Arial" w:cs="Arial"/>
              <w:b/>
              <w:sz w:val="24"/>
              <w:szCs w:val="24"/>
              <w:lang w:val="ro-RO" w:eastAsia="ro-RO"/>
            </w:rPr>
          </w:pPr>
        </w:p>
        <w:p w:rsidR="00E6275D" w:rsidRDefault="004530D8" w:rsidP="00E6275D">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586E47">
            <w:rPr>
              <w:rFonts w:ascii="Arial" w:hAnsi="Arial" w:cs="Arial"/>
              <w:b/>
              <w:sz w:val="24"/>
              <w:szCs w:val="24"/>
              <w:lang w:val="ro-RO" w:eastAsia="ro-RO"/>
            </w:rPr>
            <w:t xml:space="preserve">planul de monitorizare a mediului: </w:t>
          </w:r>
        </w:p>
        <w:p w:rsidR="00E6275D" w:rsidRPr="00C00063" w:rsidRDefault="005C12D6" w:rsidP="00C00063">
          <w:pPr>
            <w:pStyle w:val="ListParagraph"/>
            <w:shd w:val="clear" w:color="auto" w:fill="FFFFFF"/>
            <w:adjustRightInd w:val="0"/>
            <w:spacing w:after="0" w:line="240" w:lineRule="auto"/>
            <w:ind w:left="180"/>
            <w:jc w:val="both"/>
            <w:rPr>
              <w:rFonts w:ascii="Arial" w:hAnsi="Arial" w:cs="Arial"/>
              <w:lang w:val="ro-RO" w:eastAsia="ro-RO"/>
            </w:rPr>
          </w:pPr>
          <w:r w:rsidRPr="005C12D6">
            <w:rPr>
              <w:rFonts w:ascii="Arial" w:hAnsi="Arial" w:cs="Arial"/>
              <w:lang w:val="ro-RO"/>
            </w:rPr>
            <w:t xml:space="preserve">In perioada de realizare a proiectului se va tine evidenta deseurilor generate din executia lucrarilor de investitie, conform </w:t>
          </w:r>
          <w:r w:rsidRPr="005C12D6">
            <w:rPr>
              <w:rFonts w:ascii="Arial" w:hAnsi="Arial" w:cs="Arial"/>
              <w:bCs/>
              <w:color w:val="000000"/>
              <w:lang w:val="ro-RO"/>
            </w:rPr>
            <w:t xml:space="preserve">H.G 856/2002 </w:t>
          </w:r>
          <w:r w:rsidRPr="005C12D6">
            <w:rPr>
              <w:rFonts w:ascii="Arial" w:eastAsia="Times New Roman" w:hAnsi="Arial" w:cs="Arial"/>
              <w:color w:val="000000"/>
              <w:lang w:eastAsia="ro-RO"/>
            </w:rPr>
            <w:t>privind evidenta gestiunii deseurilor si pentru aprobarea listei cuprinzind deseurile, inclusiv deseurile periculoase</w:t>
          </w:r>
          <w:r w:rsidRPr="005C12D6">
            <w:rPr>
              <w:rFonts w:ascii="Times New Roman" w:eastAsia="Times New Roman" w:hAnsi="Times New Roman"/>
              <w:color w:val="000000"/>
              <w:lang w:eastAsia="ro-RO"/>
            </w:rPr>
            <w:t xml:space="preserve">, </w:t>
          </w:r>
          <w:r w:rsidRPr="005C12D6">
            <w:rPr>
              <w:rFonts w:ascii="Arial" w:eastAsia="Times New Roman" w:hAnsi="Arial" w:cs="Arial"/>
              <w:color w:val="000000"/>
              <w:lang w:eastAsia="ro-RO"/>
            </w:rPr>
            <w:t>care se va raporta la APM Ialomita la solicitare</w:t>
          </w:r>
          <w:r w:rsidRPr="005C12D6">
            <w:rPr>
              <w:rFonts w:ascii="Times New Roman" w:eastAsia="Times New Roman" w:hAnsi="Times New Roman"/>
              <w:color w:val="000000"/>
              <w:lang w:eastAsia="ro-RO"/>
            </w:rPr>
            <w:t>;</w:t>
          </w:r>
        </w:p>
      </w:sdtContent>
    </w:sdt>
    <w:p w:rsidR="00E6275D" w:rsidRDefault="00E6275D" w:rsidP="00E6275D">
      <w:pPr>
        <w:shd w:val="clear" w:color="auto" w:fill="FFFFFF"/>
        <w:adjustRightInd w:val="0"/>
        <w:spacing w:after="0" w:line="240" w:lineRule="auto"/>
        <w:ind w:firstLine="284"/>
        <w:jc w:val="both"/>
        <w:rPr>
          <w:rFonts w:ascii="Arial" w:hAnsi="Arial" w:cs="Arial"/>
          <w:b/>
          <w:sz w:val="24"/>
          <w:szCs w:val="24"/>
          <w:lang w:val="ro-RO" w:eastAsia="ro-RO"/>
        </w:rPr>
      </w:pPr>
    </w:p>
    <w:p w:rsidR="00E6275D" w:rsidRDefault="00E6275D" w:rsidP="00E6275D">
      <w:pPr>
        <w:shd w:val="clear" w:color="auto" w:fill="FFFFFF"/>
        <w:adjustRightInd w:val="0"/>
        <w:spacing w:after="0" w:line="240" w:lineRule="auto"/>
        <w:ind w:firstLine="284"/>
        <w:jc w:val="both"/>
        <w:rPr>
          <w:rFonts w:ascii="Arial" w:hAnsi="Arial" w:cs="Arial"/>
          <w:b/>
          <w:sz w:val="24"/>
          <w:szCs w:val="24"/>
          <w:lang w:val="ro-RO" w:eastAsia="ro-RO"/>
        </w:rPr>
      </w:pPr>
    </w:p>
    <w:sdt>
      <w:sdtPr>
        <w:rPr>
          <w:rStyle w:val="StyleHiddenChar"/>
        </w:rPr>
        <w:alias w:val="Obligații raportare"/>
        <w:tag w:val="ObligatiiRaportareModel"/>
        <w:id w:val="-1098097272"/>
        <w:lock w:val="sdtContentLocked"/>
        <w:placeholder>
          <w:docPart w:val="DefaultPlaceholder_1082065158"/>
        </w:placeholder>
      </w:sdtPr>
      <w:sdtContent>
        <w:p w:rsidR="00E6275D" w:rsidRDefault="00C00063" w:rsidP="00C00063">
          <w:pPr>
            <w:shd w:val="clear" w:color="auto" w:fill="FFFFFF"/>
            <w:adjustRightInd w:val="0"/>
            <w:spacing w:after="0" w:line="240" w:lineRule="auto"/>
            <w:ind w:firstLine="284"/>
            <w:jc w:val="both"/>
            <w:rPr>
              <w:rFonts w:ascii="Arial" w:hAnsi="Arial" w:cs="Arial"/>
              <w:b/>
              <w:sz w:val="24"/>
              <w:szCs w:val="24"/>
              <w:lang w:val="ro-RO" w:eastAsia="ro-RO"/>
            </w:rPr>
          </w:pPr>
          <w:r w:rsidRPr="00C00063">
            <w:rPr>
              <w:rStyle w:val="StyleHiddenChar"/>
            </w:rPr>
            <w:t xml:space="preserve"> </w:t>
          </w:r>
        </w:p>
      </w:sdtContent>
    </w:sdt>
    <w:p w:rsidR="00E6275D" w:rsidRDefault="00E6275D" w:rsidP="00E6275D">
      <w:pPr>
        <w:shd w:val="clear" w:color="auto" w:fill="FFFFFF"/>
        <w:adjustRightInd w:val="0"/>
        <w:spacing w:after="0" w:line="240" w:lineRule="auto"/>
        <w:ind w:firstLine="284"/>
        <w:jc w:val="both"/>
        <w:rPr>
          <w:rFonts w:ascii="Arial" w:hAnsi="Arial" w:cs="Arial"/>
          <w:b/>
          <w:sz w:val="24"/>
          <w:szCs w:val="24"/>
          <w:lang w:val="ro-RO" w:eastAsia="ro-RO"/>
        </w:rPr>
      </w:pPr>
    </w:p>
    <w:p w:rsidR="00E6275D" w:rsidRPr="0094417F" w:rsidRDefault="004530D8" w:rsidP="00E6275D">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E6275D" w:rsidRPr="00C4575F" w:rsidRDefault="00E6275D" w:rsidP="00E6275D">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E6275D" w:rsidRDefault="004530D8" w:rsidP="00E6275D">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iile necesare a fi îndeplinite în func</w:t>
          </w:r>
          <w:r>
            <w:rPr>
              <w:rFonts w:ascii="Arial" w:hAnsi="Arial" w:cs="Arial"/>
              <w:b/>
              <w:sz w:val="24"/>
              <w:szCs w:val="24"/>
              <w:lang w:val="ro-RO" w:eastAsia="ro-RO"/>
            </w:rPr>
            <w:t>ț</w:t>
          </w:r>
          <w:r w:rsidRPr="00233CA3">
            <w:rPr>
              <w:rFonts w:ascii="Arial" w:hAnsi="Arial" w:cs="Arial"/>
              <w:b/>
              <w:sz w:val="24"/>
              <w:szCs w:val="24"/>
              <w:lang w:val="ro-RO" w:eastAsia="ro-RO"/>
            </w:rPr>
            <w:t>ie de prevederile actelor normative specifice:</w:t>
          </w:r>
        </w:p>
        <w:p w:rsidR="00F9182B" w:rsidRPr="00C00063" w:rsidRDefault="00F9182B" w:rsidP="00C00063">
          <w:pPr>
            <w:tabs>
              <w:tab w:val="left" w:pos="240"/>
            </w:tabs>
            <w:spacing w:after="0"/>
            <w:jc w:val="both"/>
            <w:rPr>
              <w:rFonts w:ascii="Arial" w:hAnsi="Arial" w:cs="Arial"/>
              <w:lang w:val="it-IT"/>
            </w:rPr>
          </w:pPr>
          <w:r w:rsidRPr="00C00063">
            <w:rPr>
              <w:rFonts w:ascii="Arial" w:hAnsi="Arial" w:cs="Arial"/>
              <w:lang w:val="it-IT"/>
            </w:rPr>
            <w:t>-in cazul producerii de poluari accidentale, in perioada activitatii de exploatare, se vor intreprinde masuri imediate de inlaturare a factorilor generatori de poluare si vor fi anuntate autoritatile responsabile cu protectia mediului;</w:t>
          </w:r>
        </w:p>
        <w:p w:rsidR="00C00063" w:rsidRDefault="00F9182B" w:rsidP="00C00063">
          <w:pPr>
            <w:pStyle w:val="BodyText"/>
            <w:spacing w:after="0"/>
            <w:jc w:val="both"/>
            <w:rPr>
              <w:rFonts w:cs="Arial"/>
              <w:sz w:val="22"/>
              <w:szCs w:val="22"/>
              <w:lang w:val="ro-RO"/>
            </w:rPr>
          </w:pPr>
          <w:r w:rsidRPr="00F85F7C">
            <w:rPr>
              <w:rFonts w:cs="Arial"/>
              <w:sz w:val="22"/>
              <w:szCs w:val="22"/>
              <w:lang w:val="ro-RO"/>
            </w:rPr>
            <w:t>-se va ţine o evidenţă a gestiunii deşeurilor în conformitate cu modelul prevăzut în anexa nr.1 pentru fiecare tip de deşeu în parte</w:t>
          </w:r>
          <w:r w:rsidR="00C00063">
            <w:rPr>
              <w:rFonts w:cs="Arial"/>
              <w:sz w:val="22"/>
              <w:szCs w:val="22"/>
              <w:lang w:val="ro-RO"/>
            </w:rPr>
            <w:t xml:space="preserve">, conform prevederilor HG </w:t>
          </w:r>
          <w:r w:rsidRPr="00F85F7C">
            <w:rPr>
              <w:rFonts w:cs="Arial"/>
              <w:sz w:val="22"/>
              <w:szCs w:val="22"/>
              <w:lang w:val="ro-RO"/>
            </w:rPr>
            <w:t>856/2002 art.1, completată</w:t>
          </w:r>
          <w:r w:rsidR="00C00063">
            <w:rPr>
              <w:rFonts w:cs="Arial"/>
              <w:sz w:val="22"/>
              <w:szCs w:val="22"/>
              <w:lang w:val="ro-RO"/>
            </w:rPr>
            <w:t xml:space="preserve"> prin HG210/2007.</w:t>
          </w:r>
        </w:p>
        <w:p w:rsidR="00F9182B" w:rsidRPr="00233CA3" w:rsidRDefault="00F9182B" w:rsidP="00F9182B">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E6275D" w:rsidRDefault="004530D8" w:rsidP="00E6275D">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care reies din raportul privind impactul asupra mediului, respectiv din cerin</w:t>
          </w:r>
          <w:r>
            <w:rPr>
              <w:rFonts w:ascii="Arial" w:hAnsi="Arial" w:cs="Arial"/>
              <w:b/>
              <w:sz w:val="24"/>
              <w:szCs w:val="24"/>
              <w:lang w:val="ro-RO" w:eastAsia="ro-RO"/>
            </w:rPr>
            <w:t>ț</w:t>
          </w:r>
          <w:r w:rsidRPr="00233CA3">
            <w:rPr>
              <w:rFonts w:ascii="Arial" w:hAnsi="Arial" w:cs="Arial"/>
              <w:b/>
              <w:sz w:val="24"/>
              <w:szCs w:val="24"/>
              <w:lang w:val="ro-RO" w:eastAsia="ro-RO"/>
            </w:rPr>
            <w:t>ele legisla</w:t>
          </w:r>
          <w:r>
            <w:rPr>
              <w:rFonts w:ascii="Arial" w:hAnsi="Arial" w:cs="Arial"/>
              <w:b/>
              <w:sz w:val="24"/>
              <w:szCs w:val="24"/>
              <w:lang w:val="ro-RO" w:eastAsia="ro-RO"/>
            </w:rPr>
            <w:t>ț</w:t>
          </w:r>
          <w:r w:rsidRPr="00233CA3">
            <w:rPr>
              <w:rFonts w:ascii="Arial" w:hAnsi="Arial" w:cs="Arial"/>
              <w:b/>
              <w:sz w:val="24"/>
              <w:szCs w:val="24"/>
              <w:lang w:val="ro-RO" w:eastAsia="ro-RO"/>
            </w:rPr>
            <w:t>iei comunitare specifice:</w:t>
          </w:r>
        </w:p>
        <w:p w:rsidR="00374BF1" w:rsidRPr="00C00063" w:rsidRDefault="00C00063" w:rsidP="00C00063">
          <w:pPr>
            <w:pStyle w:val="Default"/>
            <w:jc w:val="both"/>
            <w:rPr>
              <w:rFonts w:ascii="Arial" w:hAnsi="Arial" w:cs="Arial"/>
              <w:b/>
              <w:sz w:val="22"/>
              <w:szCs w:val="22"/>
              <w:lang w:val="ro-RO" w:eastAsia="ro-RO"/>
            </w:rPr>
          </w:pPr>
          <w:r>
            <w:rPr>
              <w:rFonts w:ascii="Arial" w:hAnsi="Arial" w:cs="Arial"/>
              <w:sz w:val="22"/>
              <w:szCs w:val="22"/>
            </w:rPr>
            <w:t xml:space="preserve">            </w:t>
          </w:r>
          <w:r w:rsidR="00374BF1" w:rsidRPr="00F85F7C">
            <w:rPr>
              <w:rFonts w:ascii="Arial" w:hAnsi="Arial" w:cs="Arial"/>
              <w:sz w:val="22"/>
              <w:szCs w:val="22"/>
            </w:rPr>
            <w:t xml:space="preserve">Durata etapei de functionare se estimeaza la </w:t>
          </w:r>
          <w:r w:rsidR="00374BF1" w:rsidRPr="00F85F7C">
            <w:rPr>
              <w:rFonts w:ascii="Arial" w:hAnsi="Arial" w:cs="Arial"/>
              <w:b/>
              <w:bCs/>
              <w:sz w:val="22"/>
              <w:szCs w:val="22"/>
            </w:rPr>
            <w:t>25 ani</w:t>
          </w:r>
          <w:r w:rsidR="00374BF1" w:rsidRPr="00F85F7C">
            <w:rPr>
              <w:rFonts w:ascii="Arial" w:hAnsi="Arial" w:cs="Arial"/>
              <w:sz w:val="22"/>
              <w:szCs w:val="22"/>
            </w:rPr>
            <w:t xml:space="preserve">, acesta fiind in general intervalul de inlocuire totala a tehnologiei. Fabrica va functiona in primii ani cu un program de 8h/zi, din care 7 h productie si 1 h spalare si dezinfectie. Dupa aproximativ 4 ani, dar cel mai tarziu peste 5 ani se estimeaza ca fabrica va functiona 21h/zi. La nivelul unui an, se estimeaza ca </w:t>
          </w:r>
          <w:r w:rsidR="00374BF1" w:rsidRPr="00F85F7C">
            <w:rPr>
              <w:rFonts w:ascii="Arial" w:hAnsi="Arial" w:cs="Arial"/>
              <w:b/>
              <w:bCs/>
              <w:sz w:val="22"/>
              <w:szCs w:val="22"/>
            </w:rPr>
            <w:t xml:space="preserve">perioada de productia va fi 335 zile </w:t>
          </w:r>
          <w:r w:rsidR="00374BF1" w:rsidRPr="00F85F7C">
            <w:rPr>
              <w:rFonts w:ascii="Arial" w:hAnsi="Arial" w:cs="Arial"/>
              <w:sz w:val="22"/>
              <w:szCs w:val="22"/>
            </w:rPr>
            <w:t>iar cea de revizie si mentenanta de 30 zile.</w:t>
          </w:r>
        </w:p>
        <w:p w:rsidR="00980463" w:rsidRPr="00C00063" w:rsidRDefault="00C00063" w:rsidP="00C00063">
          <w:pPr>
            <w:pStyle w:val="Default"/>
            <w:jc w:val="both"/>
            <w:rPr>
              <w:rFonts w:ascii="Arial" w:hAnsi="Arial" w:cs="Arial"/>
              <w:sz w:val="22"/>
              <w:szCs w:val="22"/>
            </w:rPr>
          </w:pPr>
          <w:r>
            <w:rPr>
              <w:rFonts w:ascii="Arial" w:hAnsi="Arial" w:cs="Arial"/>
              <w:sz w:val="22"/>
              <w:szCs w:val="22"/>
            </w:rPr>
            <w:lastRenderedPageBreak/>
            <w:t xml:space="preserve">           </w:t>
          </w:r>
          <w:r w:rsidR="00980463" w:rsidRPr="00C00063">
            <w:rPr>
              <w:rFonts w:ascii="Arial" w:hAnsi="Arial" w:cs="Arial"/>
              <w:sz w:val="22"/>
              <w:szCs w:val="22"/>
            </w:rPr>
            <w:t xml:space="preserve">Avand in vedere analiza activitatii ce se va desfasura pe amplasament si impactul estimat al acesteia asupra factorilor de mediu, se impun  urmatoarele conditii: </w:t>
          </w:r>
        </w:p>
        <w:p w:rsidR="00980463"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1.</w:t>
          </w:r>
          <w:r w:rsidR="00980463" w:rsidRPr="00C00063">
            <w:rPr>
              <w:rFonts w:ascii="Arial" w:hAnsi="Arial" w:cs="Arial"/>
              <w:sz w:val="22"/>
              <w:szCs w:val="22"/>
            </w:rPr>
            <w:t xml:space="preserve">Reducerea </w:t>
          </w:r>
          <w:r w:rsidR="00CE5354" w:rsidRPr="00C00063">
            <w:rPr>
              <w:rFonts w:ascii="Arial" w:hAnsi="Arial" w:cs="Arial"/>
              <w:sz w:val="22"/>
              <w:szCs w:val="22"/>
            </w:rPr>
            <w:t xml:space="preserve">la minimul necesar </w:t>
          </w:r>
          <w:r w:rsidRPr="00C00063">
            <w:rPr>
              <w:rFonts w:ascii="Arial" w:hAnsi="Arial" w:cs="Arial"/>
              <w:sz w:val="22"/>
              <w:szCs w:val="22"/>
            </w:rPr>
            <w:t xml:space="preserve">, in toate fazele de productie, ca si in activitatile conexe, a consumului de apa </w:t>
          </w:r>
          <w:r w:rsidR="00CE5354" w:rsidRPr="00C00063">
            <w:rPr>
              <w:rFonts w:ascii="Arial" w:hAnsi="Arial" w:cs="Arial"/>
              <w:sz w:val="22"/>
              <w:szCs w:val="22"/>
            </w:rPr>
            <w:t xml:space="preserve">a </w:t>
          </w:r>
          <w:r w:rsidR="00980463" w:rsidRPr="00C00063">
            <w:rPr>
              <w:rFonts w:ascii="Arial" w:hAnsi="Arial" w:cs="Arial"/>
              <w:sz w:val="22"/>
              <w:szCs w:val="22"/>
            </w:rPr>
            <w:t xml:space="preserve">cantitatii de apa utilizata, cu respectarea tuturor cerintelor legate de igiena si sanatate; </w:t>
          </w:r>
        </w:p>
        <w:p w:rsidR="00980463" w:rsidRPr="00C00063" w:rsidRDefault="00980463" w:rsidP="00C00063">
          <w:pPr>
            <w:pStyle w:val="Default"/>
            <w:spacing w:after="27"/>
            <w:jc w:val="both"/>
            <w:rPr>
              <w:rFonts w:ascii="Arial" w:hAnsi="Arial" w:cs="Arial"/>
              <w:sz w:val="22"/>
              <w:szCs w:val="22"/>
            </w:rPr>
          </w:pPr>
          <w:r w:rsidRPr="00C00063">
            <w:rPr>
              <w:rFonts w:ascii="Arial" w:hAnsi="Arial" w:cs="Arial"/>
              <w:sz w:val="22"/>
              <w:szCs w:val="22"/>
            </w:rPr>
            <w:t xml:space="preserve">2. Monitorizarea </w:t>
          </w:r>
          <w:r w:rsidR="00291F8D" w:rsidRPr="00C00063">
            <w:rPr>
              <w:rFonts w:ascii="Arial" w:hAnsi="Arial" w:cs="Arial"/>
              <w:sz w:val="22"/>
              <w:szCs w:val="22"/>
            </w:rPr>
            <w:t>stricta a consumului de apa si a calitatii/potabilitatii acesteia</w:t>
          </w:r>
          <w:r w:rsidRPr="00C00063">
            <w:rPr>
              <w:rFonts w:ascii="Arial" w:hAnsi="Arial" w:cs="Arial"/>
              <w:sz w:val="22"/>
              <w:szCs w:val="22"/>
            </w:rPr>
            <w:t xml:space="preserve">– prin inregistrarea la sursa a consumului </w:t>
          </w:r>
        </w:p>
        <w:p w:rsidR="00980463" w:rsidRPr="00C00063" w:rsidRDefault="00980463" w:rsidP="00C00063">
          <w:pPr>
            <w:pStyle w:val="Default"/>
            <w:jc w:val="both"/>
            <w:rPr>
              <w:rFonts w:ascii="Arial" w:hAnsi="Arial" w:cs="Arial"/>
              <w:sz w:val="22"/>
              <w:szCs w:val="22"/>
            </w:rPr>
          </w:pPr>
          <w:r w:rsidRPr="00C00063">
            <w:rPr>
              <w:rFonts w:ascii="Arial" w:hAnsi="Arial" w:cs="Arial"/>
              <w:sz w:val="22"/>
              <w:szCs w:val="22"/>
            </w:rPr>
            <w:t xml:space="preserve">3. </w:t>
          </w:r>
          <w:r w:rsidR="00291F8D" w:rsidRPr="00C00063">
            <w:rPr>
              <w:rFonts w:ascii="Arial" w:hAnsi="Arial" w:cs="Arial"/>
              <w:sz w:val="22"/>
              <w:szCs w:val="22"/>
            </w:rPr>
            <w:t>Monitorizarea calitatii apelor care ies din statia de epurare si r</w:t>
          </w:r>
          <w:r w:rsidRPr="00C00063">
            <w:rPr>
              <w:rFonts w:ascii="Arial" w:hAnsi="Arial" w:cs="Arial"/>
              <w:sz w:val="22"/>
              <w:szCs w:val="22"/>
            </w:rPr>
            <w:t xml:space="preserve">espectarea limitelor impuse prin NORMATIV NTPA-001 din 2005 privind stabilirea limitelor de încărcare cu poluanţi a apelor uzate industriale şi orăşeneşti la evacuarea în receptorii naturali, (HG 188/2002 modificat cu HG 352/2005) pentru apele care pleaca din statia de epurare; </w:t>
          </w:r>
        </w:p>
        <w:p w:rsidR="00291F8D"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 xml:space="preserve">4. Instituirea zonelor de protectie sanitara </w:t>
          </w:r>
        </w:p>
        <w:p w:rsidR="00291F8D"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 xml:space="preserve">5. Reutilizarea </w:t>
          </w:r>
          <w:r w:rsidRPr="00C00063">
            <w:rPr>
              <w:rFonts w:ascii="Arial" w:hAnsi="Arial" w:cs="Arial"/>
              <w:color w:val="auto"/>
              <w:sz w:val="22"/>
              <w:szCs w:val="22"/>
            </w:rPr>
            <w:t>pe cat posibil a intregii cantitati</w:t>
          </w:r>
          <w:r w:rsidRPr="00C00063">
            <w:rPr>
              <w:rFonts w:ascii="Arial" w:hAnsi="Arial" w:cs="Arial"/>
              <w:sz w:val="22"/>
              <w:szCs w:val="22"/>
            </w:rPr>
            <w:t xml:space="preserve"> de apa uzata epurata </w:t>
          </w:r>
        </w:p>
        <w:p w:rsidR="00980463"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6</w:t>
          </w:r>
          <w:r w:rsidR="00980463" w:rsidRPr="00C00063">
            <w:rPr>
              <w:rFonts w:ascii="Arial" w:hAnsi="Arial" w:cs="Arial"/>
              <w:sz w:val="22"/>
              <w:szCs w:val="22"/>
            </w:rPr>
            <w:t xml:space="preserve">. Luarea masurilor de prevenire a evacurarilor necontrolate de ape uzate; </w:t>
          </w:r>
        </w:p>
        <w:p w:rsidR="00980463"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7</w:t>
          </w:r>
          <w:r w:rsidR="00980463" w:rsidRPr="00C00063">
            <w:rPr>
              <w:rFonts w:ascii="Arial" w:hAnsi="Arial" w:cs="Arial"/>
              <w:sz w:val="22"/>
              <w:szCs w:val="22"/>
            </w:rPr>
            <w:t xml:space="preserve">. Gestiunea corespunzatoare a deseurilor, respectarea prevederilor legale privind generarea, colectarea, evidenta, tratarea/ valorficarea si transportul deseurilor, in conformitate cu prevederile Legii 211/2011; </w:t>
          </w:r>
        </w:p>
        <w:p w:rsidR="00980463"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8</w:t>
          </w:r>
          <w:r w:rsidR="00980463" w:rsidRPr="00C00063">
            <w:rPr>
              <w:rFonts w:ascii="Arial" w:hAnsi="Arial" w:cs="Arial"/>
              <w:sz w:val="22"/>
              <w:szCs w:val="22"/>
            </w:rPr>
            <w:t xml:space="preserve">. Pentru amplasarea pubelelor se va realiza o platforma betonata pe amplasament, cu sifon de scurgere; </w:t>
          </w:r>
        </w:p>
        <w:p w:rsidR="00980463" w:rsidRPr="00C00063" w:rsidRDefault="00291F8D" w:rsidP="00C00063">
          <w:pPr>
            <w:pStyle w:val="Default"/>
            <w:spacing w:after="27"/>
            <w:jc w:val="both"/>
            <w:rPr>
              <w:rFonts w:ascii="Arial" w:hAnsi="Arial" w:cs="Arial"/>
              <w:sz w:val="22"/>
              <w:szCs w:val="22"/>
            </w:rPr>
          </w:pPr>
          <w:r w:rsidRPr="00C00063">
            <w:rPr>
              <w:rFonts w:ascii="Arial" w:hAnsi="Arial" w:cs="Arial"/>
              <w:sz w:val="22"/>
              <w:szCs w:val="22"/>
            </w:rPr>
            <w:t>9</w:t>
          </w:r>
          <w:r w:rsidR="00980463" w:rsidRPr="00C00063">
            <w:rPr>
              <w:rFonts w:ascii="Arial" w:hAnsi="Arial" w:cs="Arial"/>
              <w:sz w:val="22"/>
              <w:szCs w:val="22"/>
            </w:rPr>
            <w:t>. Se v</w:t>
          </w:r>
          <w:r w:rsidR="00DE59F1">
            <w:rPr>
              <w:rFonts w:ascii="Arial" w:hAnsi="Arial" w:cs="Arial"/>
              <w:sz w:val="22"/>
              <w:szCs w:val="22"/>
            </w:rPr>
            <w:t>or</w:t>
          </w:r>
          <w:r w:rsidR="00980463" w:rsidRPr="00C00063">
            <w:rPr>
              <w:rFonts w:ascii="Arial" w:hAnsi="Arial" w:cs="Arial"/>
              <w:sz w:val="22"/>
              <w:szCs w:val="22"/>
            </w:rPr>
            <w:t xml:space="preserve"> incheia un contract</w:t>
          </w:r>
          <w:r w:rsidR="00DE59F1">
            <w:rPr>
              <w:rFonts w:ascii="Arial" w:hAnsi="Arial" w:cs="Arial"/>
              <w:sz w:val="22"/>
              <w:szCs w:val="22"/>
            </w:rPr>
            <w:t xml:space="preserve">e cu </w:t>
          </w:r>
          <w:r w:rsidR="00980463" w:rsidRPr="00C00063">
            <w:rPr>
              <w:rFonts w:ascii="Arial" w:hAnsi="Arial" w:cs="Arial"/>
              <w:sz w:val="22"/>
              <w:szCs w:val="22"/>
            </w:rPr>
            <w:t xml:space="preserve"> firm</w:t>
          </w:r>
          <w:r w:rsidR="00DE59F1">
            <w:rPr>
              <w:rFonts w:ascii="Arial" w:hAnsi="Arial" w:cs="Arial"/>
              <w:sz w:val="22"/>
              <w:szCs w:val="22"/>
            </w:rPr>
            <w:t>e autorizate pentru eliminare/valorificare deseuri generate pe amplasament</w:t>
          </w:r>
          <w:r w:rsidR="00980463" w:rsidRPr="00C00063">
            <w:rPr>
              <w:rFonts w:ascii="Arial" w:hAnsi="Arial" w:cs="Arial"/>
              <w:sz w:val="22"/>
              <w:szCs w:val="22"/>
            </w:rPr>
            <w:t xml:space="preserve">; </w:t>
          </w:r>
        </w:p>
        <w:p w:rsidR="00980463" w:rsidRPr="00C00063" w:rsidRDefault="00B23341" w:rsidP="00C00063">
          <w:pPr>
            <w:pStyle w:val="Default"/>
            <w:spacing w:after="27"/>
            <w:jc w:val="both"/>
            <w:rPr>
              <w:rFonts w:ascii="Arial" w:hAnsi="Arial" w:cs="Arial"/>
              <w:sz w:val="22"/>
              <w:szCs w:val="22"/>
            </w:rPr>
          </w:pPr>
          <w:r w:rsidRPr="00C00063">
            <w:rPr>
              <w:rFonts w:ascii="Arial" w:hAnsi="Arial" w:cs="Arial"/>
              <w:sz w:val="22"/>
              <w:szCs w:val="22"/>
            </w:rPr>
            <w:t>10</w:t>
          </w:r>
          <w:r w:rsidR="00980463" w:rsidRPr="00C00063">
            <w:rPr>
              <w:rFonts w:ascii="Arial" w:hAnsi="Arial" w:cs="Arial"/>
              <w:sz w:val="22"/>
              <w:szCs w:val="22"/>
            </w:rPr>
            <w:t xml:space="preserve">. Va fi desemnat un responsabil cu gestiunea deseurilor sau se va incheia un contract cu un tert, conform Legii 211/2011. </w:t>
          </w:r>
        </w:p>
        <w:p w:rsidR="00980463" w:rsidRPr="00C00063" w:rsidRDefault="00B23341" w:rsidP="00C00063">
          <w:pPr>
            <w:pStyle w:val="Default"/>
            <w:spacing w:after="27"/>
            <w:jc w:val="both"/>
            <w:rPr>
              <w:rFonts w:ascii="Arial" w:hAnsi="Arial" w:cs="Arial"/>
              <w:sz w:val="22"/>
              <w:szCs w:val="22"/>
            </w:rPr>
          </w:pPr>
          <w:r w:rsidRPr="00C00063">
            <w:rPr>
              <w:rFonts w:ascii="Arial" w:hAnsi="Arial" w:cs="Arial"/>
              <w:sz w:val="22"/>
              <w:szCs w:val="22"/>
            </w:rPr>
            <w:t>11</w:t>
          </w:r>
          <w:r w:rsidR="00980463" w:rsidRPr="00C00063">
            <w:rPr>
              <w:rFonts w:ascii="Arial" w:hAnsi="Arial" w:cs="Arial"/>
              <w:sz w:val="22"/>
              <w:szCs w:val="22"/>
            </w:rPr>
            <w:t xml:space="preserve">. Se vor respecta prevederile Legii nr 360/2003 privind regimul substantelor si preparatelor chimice periculoase, republicata 2014 </w:t>
          </w:r>
        </w:p>
        <w:p w:rsidR="00980463" w:rsidRPr="00C00063" w:rsidRDefault="00980463" w:rsidP="00C00063">
          <w:pPr>
            <w:pStyle w:val="Default"/>
            <w:spacing w:after="27"/>
            <w:jc w:val="both"/>
            <w:rPr>
              <w:rFonts w:ascii="Arial" w:hAnsi="Arial" w:cs="Arial"/>
              <w:sz w:val="22"/>
              <w:szCs w:val="22"/>
            </w:rPr>
          </w:pPr>
          <w:r w:rsidRPr="00C00063">
            <w:rPr>
              <w:rFonts w:ascii="Arial" w:hAnsi="Arial" w:cs="Arial"/>
              <w:sz w:val="22"/>
              <w:szCs w:val="22"/>
            </w:rPr>
            <w:t>1</w:t>
          </w:r>
          <w:r w:rsidR="00B23341" w:rsidRPr="00C00063">
            <w:rPr>
              <w:rFonts w:ascii="Arial" w:hAnsi="Arial" w:cs="Arial"/>
              <w:sz w:val="22"/>
              <w:szCs w:val="22"/>
            </w:rPr>
            <w:t>2</w:t>
          </w:r>
          <w:r w:rsidRPr="00C00063">
            <w:rPr>
              <w:rFonts w:ascii="Arial" w:hAnsi="Arial" w:cs="Arial"/>
              <w:sz w:val="22"/>
              <w:szCs w:val="22"/>
            </w:rPr>
            <w:t xml:space="preserve">. Se vor respecta prevederiel Ordinului 119/2014 pentru aprobarea Normelor de igiena si sanatate publica privind mediul de viata al populatiei; </w:t>
          </w:r>
        </w:p>
        <w:p w:rsidR="00980463" w:rsidRPr="00C00063" w:rsidRDefault="00980463" w:rsidP="00C00063">
          <w:pPr>
            <w:pStyle w:val="Default"/>
            <w:jc w:val="both"/>
            <w:rPr>
              <w:rFonts w:ascii="Arial" w:hAnsi="Arial" w:cs="Arial"/>
              <w:sz w:val="22"/>
              <w:szCs w:val="22"/>
            </w:rPr>
          </w:pPr>
          <w:r w:rsidRPr="00C00063">
            <w:rPr>
              <w:rFonts w:ascii="Arial" w:hAnsi="Arial" w:cs="Arial"/>
              <w:sz w:val="22"/>
              <w:szCs w:val="22"/>
            </w:rPr>
            <w:t>1</w:t>
          </w:r>
          <w:r w:rsidR="00B23341" w:rsidRPr="00C00063">
            <w:rPr>
              <w:rFonts w:ascii="Arial" w:hAnsi="Arial" w:cs="Arial"/>
              <w:sz w:val="22"/>
              <w:szCs w:val="22"/>
            </w:rPr>
            <w:t>3</w:t>
          </w:r>
          <w:r w:rsidRPr="00C00063">
            <w:rPr>
              <w:rFonts w:ascii="Arial" w:hAnsi="Arial" w:cs="Arial"/>
              <w:sz w:val="22"/>
              <w:szCs w:val="22"/>
            </w:rPr>
            <w:t xml:space="preserve">. Pentru protectia calitatii aerului, pe amplasament se va reduce timpul de functionare a motoarelor in gol si se vor folosi mijloace de transport in stare buna de functionare, ale căror emisii respectă legislaţia în vigoare; </w:t>
          </w:r>
        </w:p>
        <w:p w:rsidR="00980463" w:rsidRPr="00C00063" w:rsidRDefault="00980463" w:rsidP="00C00063">
          <w:pPr>
            <w:pStyle w:val="Default"/>
            <w:spacing w:after="27"/>
            <w:jc w:val="both"/>
            <w:rPr>
              <w:rFonts w:ascii="Arial" w:hAnsi="Arial" w:cs="Arial"/>
              <w:sz w:val="22"/>
              <w:szCs w:val="22"/>
            </w:rPr>
          </w:pPr>
          <w:r w:rsidRPr="00C00063">
            <w:rPr>
              <w:rFonts w:ascii="Arial" w:hAnsi="Arial" w:cs="Arial"/>
              <w:sz w:val="22"/>
              <w:szCs w:val="22"/>
            </w:rPr>
            <w:t>1</w:t>
          </w:r>
          <w:r w:rsidR="00B23341" w:rsidRPr="00C00063">
            <w:rPr>
              <w:rFonts w:ascii="Arial" w:hAnsi="Arial" w:cs="Arial"/>
              <w:sz w:val="22"/>
              <w:szCs w:val="22"/>
            </w:rPr>
            <w:t>4</w:t>
          </w:r>
          <w:r w:rsidRPr="00C00063">
            <w:rPr>
              <w:rFonts w:ascii="Arial" w:hAnsi="Arial" w:cs="Arial"/>
              <w:sz w:val="22"/>
              <w:szCs w:val="22"/>
            </w:rPr>
            <w:t>. Principala sursa de mirosuri neplacute este statia de epurare. In lipsa unor norme specifice, in cazul unor sesizari</w:t>
          </w:r>
          <w:r w:rsidR="00B23341" w:rsidRPr="00C00063">
            <w:rPr>
              <w:rFonts w:ascii="Arial" w:hAnsi="Arial" w:cs="Arial"/>
              <w:sz w:val="22"/>
              <w:szCs w:val="22"/>
            </w:rPr>
            <w:t xml:space="preserve"> </w:t>
          </w:r>
          <w:r w:rsidRPr="00C00063">
            <w:rPr>
              <w:rFonts w:ascii="Arial" w:hAnsi="Arial" w:cs="Arial"/>
              <w:sz w:val="22"/>
              <w:szCs w:val="22"/>
            </w:rPr>
            <w:t xml:space="preserve">se vor respecta limitele poluantilor in imisie admie conform STAS 12574/87 – Aer din zonele protejate; </w:t>
          </w:r>
        </w:p>
        <w:p w:rsidR="00980463" w:rsidRPr="00C00063" w:rsidRDefault="00980463" w:rsidP="00C00063">
          <w:pPr>
            <w:pStyle w:val="Default"/>
            <w:spacing w:after="27"/>
            <w:jc w:val="both"/>
            <w:rPr>
              <w:rFonts w:ascii="Arial" w:hAnsi="Arial" w:cs="Arial"/>
              <w:sz w:val="22"/>
              <w:szCs w:val="22"/>
            </w:rPr>
          </w:pPr>
          <w:r w:rsidRPr="00C00063">
            <w:rPr>
              <w:rFonts w:ascii="Arial" w:hAnsi="Arial" w:cs="Arial"/>
              <w:sz w:val="22"/>
              <w:szCs w:val="22"/>
            </w:rPr>
            <w:t>1</w:t>
          </w:r>
          <w:r w:rsidR="00B23341" w:rsidRPr="00C00063">
            <w:rPr>
              <w:rFonts w:ascii="Arial" w:hAnsi="Arial" w:cs="Arial"/>
              <w:sz w:val="22"/>
              <w:szCs w:val="22"/>
            </w:rPr>
            <w:t>5</w:t>
          </w:r>
          <w:r w:rsidRPr="00C00063">
            <w:rPr>
              <w:rFonts w:ascii="Arial" w:hAnsi="Arial" w:cs="Arial"/>
              <w:sz w:val="22"/>
              <w:szCs w:val="22"/>
            </w:rPr>
            <w:t xml:space="preserve">. Se vor lua masuri astfel incat operatiile de pe amplasament sa nu determine emisii si mirosuri care ar determina o deteriorare semnificativa a calitatii aerului in zona. </w:t>
          </w:r>
        </w:p>
        <w:p w:rsidR="00980463" w:rsidRPr="00C00063" w:rsidRDefault="00980463" w:rsidP="00C00063">
          <w:pPr>
            <w:pStyle w:val="Default"/>
            <w:spacing w:after="27"/>
            <w:jc w:val="both"/>
            <w:rPr>
              <w:rFonts w:ascii="Arial" w:hAnsi="Arial" w:cs="Arial"/>
              <w:sz w:val="22"/>
              <w:szCs w:val="22"/>
            </w:rPr>
          </w:pPr>
          <w:r w:rsidRPr="00C00063">
            <w:rPr>
              <w:rFonts w:ascii="Arial" w:hAnsi="Arial" w:cs="Arial"/>
              <w:sz w:val="22"/>
              <w:szCs w:val="22"/>
            </w:rPr>
            <w:t>1</w:t>
          </w:r>
          <w:r w:rsidR="00B23341" w:rsidRPr="00C00063">
            <w:rPr>
              <w:rFonts w:ascii="Arial" w:hAnsi="Arial" w:cs="Arial"/>
              <w:sz w:val="22"/>
              <w:szCs w:val="22"/>
            </w:rPr>
            <w:t>6</w:t>
          </w:r>
          <w:r w:rsidRPr="00C00063">
            <w:rPr>
              <w:rFonts w:ascii="Arial" w:hAnsi="Arial" w:cs="Arial"/>
              <w:sz w:val="22"/>
              <w:szCs w:val="22"/>
            </w:rPr>
            <w:t xml:space="preserve">. Se va urmari reducerea cantitatii de energie electrica utilizata si reducerea cantitatii de carburant, asigurandu-se astfel protectia resurselor naturale; </w:t>
          </w:r>
        </w:p>
        <w:p w:rsidR="00980463" w:rsidRPr="00C00063" w:rsidRDefault="00980463" w:rsidP="00C00063">
          <w:pPr>
            <w:pStyle w:val="Default"/>
            <w:spacing w:after="27"/>
            <w:jc w:val="both"/>
            <w:rPr>
              <w:rFonts w:ascii="Arial" w:hAnsi="Arial" w:cs="Arial"/>
              <w:sz w:val="22"/>
              <w:szCs w:val="22"/>
            </w:rPr>
          </w:pPr>
          <w:r w:rsidRPr="00C00063">
            <w:rPr>
              <w:rFonts w:ascii="Arial" w:hAnsi="Arial" w:cs="Arial"/>
              <w:sz w:val="22"/>
              <w:szCs w:val="22"/>
            </w:rPr>
            <w:t>1</w:t>
          </w:r>
          <w:r w:rsidR="00B23341" w:rsidRPr="00C00063">
            <w:rPr>
              <w:rFonts w:ascii="Arial" w:hAnsi="Arial" w:cs="Arial"/>
              <w:sz w:val="22"/>
              <w:szCs w:val="22"/>
            </w:rPr>
            <w:t>7</w:t>
          </w:r>
          <w:r w:rsidRPr="00C00063">
            <w:rPr>
              <w:rFonts w:ascii="Arial" w:hAnsi="Arial" w:cs="Arial"/>
              <w:sz w:val="22"/>
              <w:szCs w:val="22"/>
            </w:rPr>
            <w:t xml:space="preserve">. Se va intocmi si respecta un program de revizii si reparatii, care va urmari prevenirea, identificarea eventualelor defectiuni, scurgeri, etc. </w:t>
          </w:r>
        </w:p>
        <w:p w:rsidR="00B23341" w:rsidRPr="00A209CD" w:rsidRDefault="00B23341" w:rsidP="00C00063">
          <w:pPr>
            <w:pStyle w:val="Default"/>
            <w:spacing w:after="27"/>
            <w:jc w:val="both"/>
            <w:rPr>
              <w:rFonts w:ascii="Arial" w:hAnsi="Arial" w:cs="Arial"/>
              <w:sz w:val="22"/>
              <w:szCs w:val="22"/>
            </w:rPr>
          </w:pPr>
          <w:r w:rsidRPr="00C00063">
            <w:rPr>
              <w:rFonts w:ascii="Arial" w:hAnsi="Arial" w:cs="Arial"/>
              <w:sz w:val="22"/>
              <w:szCs w:val="22"/>
            </w:rPr>
            <w:t xml:space="preserve">18. Se va intocmi Planul de Management de mediu si va fi numit un Responsabil Mediu si un Responsabil gestiunea deseurilor (poate fi aceeasi persoana), care va raspunde de modul de monitorizare a obligatiilor de mediu, stadiul realizarii acestora pe parcursul anului, si modul in care </w:t>
          </w:r>
          <w:r w:rsidRPr="00A209CD">
            <w:rPr>
              <w:rFonts w:ascii="Arial" w:hAnsi="Arial" w:cs="Arial"/>
              <w:sz w:val="22"/>
              <w:szCs w:val="22"/>
            </w:rPr>
            <w:t>activitatea se conformeaza cerintelor legisaltiei specifice si cerintelor autoritatilor</w:t>
          </w:r>
        </w:p>
        <w:p w:rsidR="00DE59F1" w:rsidRPr="00A209CD" w:rsidRDefault="00DE59F1" w:rsidP="00C00063">
          <w:pPr>
            <w:pStyle w:val="Default"/>
            <w:spacing w:after="27"/>
            <w:jc w:val="both"/>
            <w:rPr>
              <w:rFonts w:ascii="Arial" w:hAnsi="Arial" w:cs="Arial"/>
              <w:sz w:val="22"/>
              <w:szCs w:val="22"/>
            </w:rPr>
          </w:pPr>
          <w:r w:rsidRPr="00A209CD">
            <w:rPr>
              <w:rFonts w:ascii="Arial" w:hAnsi="Arial" w:cs="Arial"/>
              <w:sz w:val="22"/>
              <w:szCs w:val="22"/>
            </w:rPr>
            <w:t>19.Ambalajele vor fi gestionate conform legislatiei specific in vigoare;</w:t>
          </w:r>
        </w:p>
        <w:p w:rsidR="00E8653D" w:rsidRPr="00A209CD" w:rsidRDefault="00E8653D" w:rsidP="00E8653D">
          <w:pPr>
            <w:spacing w:after="0"/>
            <w:jc w:val="both"/>
            <w:rPr>
              <w:rFonts w:ascii="Arial" w:eastAsiaTheme="minorHAnsi" w:hAnsi="Arial" w:cs="Arial"/>
              <w:color w:val="000000"/>
            </w:rPr>
          </w:pPr>
          <w:r w:rsidRPr="00A209CD">
            <w:rPr>
              <w:rFonts w:ascii="Arial" w:hAnsi="Arial" w:cs="Arial"/>
            </w:rPr>
            <w:t>20.</w:t>
          </w:r>
          <w:r w:rsidRPr="00A209CD">
            <w:rPr>
              <w:rFonts w:ascii="Arial" w:hAnsi="Arial" w:cs="Arial"/>
              <w:bCs/>
              <w:lang w:val="fr-FR"/>
            </w:rPr>
            <w:t xml:space="preserve"> </w:t>
          </w:r>
          <w:r w:rsidR="00A209CD" w:rsidRPr="00A209CD">
            <w:rPr>
              <w:rFonts w:ascii="Arial" w:hAnsi="Arial" w:cs="Arial"/>
              <w:bCs/>
              <w:lang w:val="fr-FR"/>
            </w:rPr>
            <w:t>In situatia utilizarii ca fertilizant in agricultura a n</w:t>
          </w:r>
          <w:r w:rsidRPr="00A209CD">
            <w:rPr>
              <w:rFonts w:ascii="Arial" w:eastAsiaTheme="minorHAnsi" w:hAnsi="Arial" w:cs="Arial"/>
              <w:color w:val="000000"/>
            </w:rPr>
            <w:t>amolul</w:t>
          </w:r>
          <w:r w:rsidR="00A209CD" w:rsidRPr="00A209CD">
            <w:rPr>
              <w:rFonts w:ascii="Arial" w:eastAsiaTheme="minorHAnsi" w:hAnsi="Arial" w:cs="Arial"/>
              <w:color w:val="000000"/>
            </w:rPr>
            <w:t>ui</w:t>
          </w:r>
          <w:r w:rsidRPr="00A209CD">
            <w:rPr>
              <w:rFonts w:ascii="Arial" w:eastAsiaTheme="minorHAnsi" w:hAnsi="Arial" w:cs="Arial"/>
              <w:color w:val="000000"/>
            </w:rPr>
            <w:t xml:space="preserve"> deshidratat</w:t>
          </w:r>
          <w:r w:rsidR="00A209CD" w:rsidRPr="00A209CD">
            <w:rPr>
              <w:rFonts w:ascii="Arial" w:eastAsiaTheme="minorHAnsi" w:hAnsi="Arial" w:cs="Arial"/>
              <w:color w:val="000000"/>
            </w:rPr>
            <w:t>, acesta</w:t>
          </w:r>
          <w:r w:rsidRPr="00A209CD">
            <w:rPr>
              <w:rFonts w:ascii="Arial" w:eastAsiaTheme="minorHAnsi" w:hAnsi="Arial" w:cs="Arial"/>
              <w:color w:val="000000"/>
            </w:rPr>
            <w:t xml:space="preserve"> se va depozita cores</w:t>
          </w:r>
          <w:r w:rsidR="00A209CD" w:rsidRPr="00A209CD">
            <w:rPr>
              <w:rFonts w:ascii="Arial" w:eastAsiaTheme="minorHAnsi" w:hAnsi="Arial" w:cs="Arial"/>
              <w:color w:val="000000"/>
            </w:rPr>
            <w:t>punzator,pe platforma betonata .Utilizarea</w:t>
          </w:r>
          <w:r w:rsidRPr="00A209CD">
            <w:rPr>
              <w:rFonts w:ascii="Arial" w:eastAsiaTheme="minorHAnsi" w:hAnsi="Arial" w:cs="Arial"/>
              <w:color w:val="000000"/>
            </w:rPr>
            <w:t xml:space="preserve"> ca fertilizant in agricultura </w:t>
          </w:r>
          <w:r w:rsidR="00A209CD" w:rsidRPr="00A209CD">
            <w:rPr>
              <w:rFonts w:ascii="Arial" w:eastAsiaTheme="minorHAnsi" w:hAnsi="Arial" w:cs="Arial"/>
              <w:color w:val="000000"/>
            </w:rPr>
            <w:t xml:space="preserve">se va face </w:t>
          </w:r>
          <w:r w:rsidRPr="00A209CD">
            <w:rPr>
              <w:rFonts w:ascii="Arial" w:eastAsiaTheme="minorHAnsi" w:hAnsi="Arial" w:cs="Arial"/>
              <w:color w:val="000000"/>
            </w:rPr>
            <w:t>in baza « Permisului de aplicare namol », conform Ord.MMGA 344/2004 pentru aprobarea Normelor tehnice privind protectia mediului si in special a solurilor, cand se utilizeaza namolurile de epurare in agricultura.</w:t>
          </w:r>
        </w:p>
        <w:p w:rsidR="00E8653D" w:rsidRPr="00C00063" w:rsidRDefault="00E8653D" w:rsidP="00C00063">
          <w:pPr>
            <w:pStyle w:val="Default"/>
            <w:spacing w:after="27"/>
            <w:jc w:val="both"/>
            <w:rPr>
              <w:rFonts w:ascii="Arial" w:hAnsi="Arial" w:cs="Arial"/>
              <w:sz w:val="22"/>
              <w:szCs w:val="22"/>
            </w:rPr>
          </w:pPr>
        </w:p>
        <w:p w:rsidR="00374BF1" w:rsidRPr="00233CA3" w:rsidRDefault="00374BF1" w:rsidP="00F9182B">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E6275D" w:rsidRPr="00B23341" w:rsidRDefault="004530D8" w:rsidP="00E6275D">
          <w:pPr>
            <w:pStyle w:val="ListParagraph"/>
            <w:numPr>
              <w:ilvl w:val="0"/>
              <w:numId w:val="8"/>
            </w:numPr>
            <w:tabs>
              <w:tab w:val="left" w:pos="426"/>
            </w:tabs>
            <w:spacing w:after="0" w:line="240" w:lineRule="auto"/>
            <w:jc w:val="both"/>
            <w:rPr>
              <w:rFonts w:ascii="Arial" w:hAnsi="Arial" w:cs="Arial"/>
              <w:b/>
              <w:sz w:val="24"/>
              <w:szCs w:val="24"/>
              <w:lang w:val="ro-RO" w:eastAsia="ro-RO"/>
            </w:rPr>
          </w:pPr>
          <w:r>
            <w:rPr>
              <w:rFonts w:ascii="Arial" w:hAnsi="Arial" w:cs="Arial"/>
              <w:b/>
              <w:sz w:val="24"/>
              <w:szCs w:val="24"/>
              <w:lang w:val="ro-RO" w:eastAsia="ro-RO"/>
            </w:rPr>
            <w:t>pentru</w:t>
          </w:r>
          <w:r w:rsidRPr="00233CA3">
            <w:rPr>
              <w:rFonts w:ascii="Times New Roman" w:hAnsi="Times New Roman"/>
              <w:sz w:val="28"/>
              <w:szCs w:val="28"/>
            </w:rPr>
            <w:t xml:space="preserve"> </w:t>
          </w:r>
          <w:r w:rsidRPr="00233CA3">
            <w:rPr>
              <w:rFonts w:ascii="Arial" w:hAnsi="Arial" w:cs="Arial"/>
              <w:b/>
              <w:sz w:val="24"/>
              <w:szCs w:val="24"/>
            </w:rPr>
            <w:t>instala</w:t>
          </w:r>
          <w:r>
            <w:rPr>
              <w:rFonts w:ascii="Arial" w:hAnsi="Arial" w:cs="Arial"/>
              <w:b/>
              <w:sz w:val="24"/>
              <w:szCs w:val="24"/>
            </w:rPr>
            <w:t>ț</w:t>
          </w:r>
          <w:r w:rsidRPr="00233CA3">
            <w:rPr>
              <w:rFonts w:ascii="Arial" w:hAnsi="Arial" w:cs="Arial"/>
              <w:b/>
              <w:sz w:val="24"/>
              <w:szCs w:val="24"/>
            </w:rPr>
            <w:t>iile care intră sub inciden</w:t>
          </w:r>
          <w:r>
            <w:rPr>
              <w:rFonts w:ascii="Arial" w:hAnsi="Arial" w:cs="Arial"/>
              <w:b/>
              <w:sz w:val="24"/>
              <w:szCs w:val="24"/>
            </w:rPr>
            <w:t>ț</w:t>
          </w:r>
          <w:r w:rsidRPr="00233CA3">
            <w:rPr>
              <w:rFonts w:ascii="Arial" w:hAnsi="Arial" w:cs="Arial"/>
              <w:b/>
              <w:sz w:val="24"/>
              <w:szCs w:val="24"/>
            </w:rPr>
            <w:t>a legisla</w:t>
          </w:r>
          <w:r>
            <w:rPr>
              <w:rFonts w:ascii="Arial" w:hAnsi="Arial" w:cs="Arial"/>
              <w:b/>
              <w:sz w:val="24"/>
              <w:szCs w:val="24"/>
            </w:rPr>
            <w:t>ț</w:t>
          </w:r>
          <w:r w:rsidRPr="00233CA3">
            <w:rPr>
              <w:rFonts w:ascii="Arial" w:hAnsi="Arial" w:cs="Arial"/>
              <w:b/>
              <w:sz w:val="24"/>
              <w:szCs w:val="24"/>
            </w:rPr>
            <w:t xml:space="preserve">iei privind prevenirea </w:t>
          </w:r>
          <w:r>
            <w:rPr>
              <w:rFonts w:ascii="Arial" w:hAnsi="Arial" w:cs="Arial"/>
              <w:b/>
              <w:sz w:val="24"/>
              <w:szCs w:val="24"/>
            </w:rPr>
            <w:t>ș</w:t>
          </w:r>
          <w:r w:rsidRPr="00233CA3">
            <w:rPr>
              <w:rFonts w:ascii="Arial" w:hAnsi="Arial" w:cs="Arial"/>
              <w:b/>
              <w:sz w:val="24"/>
              <w:szCs w:val="24"/>
            </w:rPr>
            <w:t>i controlul integrat al poluării</w:t>
          </w:r>
          <w:r>
            <w:rPr>
              <w:rFonts w:ascii="Arial" w:hAnsi="Arial" w:cs="Arial"/>
              <w:b/>
              <w:sz w:val="24"/>
              <w:szCs w:val="24"/>
            </w:rPr>
            <w:t>:</w:t>
          </w:r>
        </w:p>
        <w:p w:rsidR="00B23341" w:rsidRDefault="00B23341" w:rsidP="00B23341">
          <w:pPr>
            <w:tabs>
              <w:tab w:val="left" w:pos="426"/>
            </w:tabs>
            <w:spacing w:after="0" w:line="240" w:lineRule="auto"/>
            <w:jc w:val="both"/>
            <w:rPr>
              <w:rFonts w:ascii="Arial" w:hAnsi="Arial" w:cs="Arial"/>
              <w:sz w:val="24"/>
              <w:szCs w:val="24"/>
              <w:lang w:val="ro-RO" w:eastAsia="ro-RO"/>
            </w:rPr>
          </w:pPr>
          <w:r w:rsidRPr="00B23341">
            <w:rPr>
              <w:rFonts w:ascii="Arial" w:hAnsi="Arial" w:cs="Arial"/>
              <w:sz w:val="24"/>
              <w:szCs w:val="24"/>
              <w:lang w:val="ro-RO" w:eastAsia="ro-RO"/>
            </w:rPr>
            <w:t>Nu este cazul</w:t>
          </w:r>
        </w:p>
        <w:p w:rsidR="001E0AA3" w:rsidRPr="00B23341" w:rsidRDefault="001E0AA3" w:rsidP="00B23341">
          <w:pPr>
            <w:tabs>
              <w:tab w:val="left" w:pos="426"/>
            </w:tabs>
            <w:spacing w:after="0" w:line="240" w:lineRule="auto"/>
            <w:jc w:val="both"/>
            <w:rPr>
              <w:rFonts w:ascii="Arial" w:hAnsi="Arial" w:cs="Arial"/>
              <w:sz w:val="24"/>
              <w:szCs w:val="24"/>
              <w:lang w:val="ro-RO" w:eastAsia="ro-RO"/>
            </w:rPr>
          </w:pPr>
        </w:p>
        <w:p w:rsidR="00261C5C" w:rsidRDefault="004530D8" w:rsidP="00261C5C">
          <w:pPr>
            <w:pStyle w:val="CaracterCaracter"/>
            <w:numPr>
              <w:ilvl w:val="0"/>
              <w:numId w:val="8"/>
            </w:numPr>
            <w:jc w:val="both"/>
            <w:rPr>
              <w:rFonts w:ascii="Arial" w:hAnsi="Arial" w:cs="Arial"/>
              <w:b/>
              <w:lang w:val="ro-RO" w:eastAsia="ro-RO"/>
            </w:rPr>
          </w:pPr>
          <w:r w:rsidRPr="00233CA3">
            <w:rPr>
              <w:rFonts w:ascii="Arial" w:hAnsi="Arial" w:cs="Arial"/>
              <w:b/>
              <w:lang w:val="ro-RO" w:eastAsia="ro-RO"/>
            </w:rPr>
            <w:t>respectarea normelor impuse prin legisla</w:t>
          </w:r>
          <w:r>
            <w:rPr>
              <w:rFonts w:ascii="Arial" w:hAnsi="Arial" w:cs="Arial"/>
              <w:b/>
              <w:lang w:val="ro-RO" w:eastAsia="ro-RO"/>
            </w:rPr>
            <w:t>ț</w:t>
          </w:r>
          <w:r w:rsidRPr="00233CA3">
            <w:rPr>
              <w:rFonts w:ascii="Arial" w:hAnsi="Arial" w:cs="Arial"/>
              <w:b/>
              <w:lang w:val="ro-RO" w:eastAsia="ro-RO"/>
            </w:rPr>
            <w:t>ia specifică din domeniul calită</w:t>
          </w:r>
          <w:r>
            <w:rPr>
              <w:rFonts w:ascii="Arial" w:hAnsi="Arial" w:cs="Arial"/>
              <w:b/>
              <w:lang w:val="ro-RO" w:eastAsia="ro-RO"/>
            </w:rPr>
            <w:t>ț</w:t>
          </w:r>
          <w:r w:rsidRPr="00233CA3">
            <w:rPr>
              <w:rFonts w:ascii="Arial" w:hAnsi="Arial" w:cs="Arial"/>
              <w:b/>
              <w:lang w:val="ro-RO" w:eastAsia="ro-RO"/>
            </w:rPr>
            <w:t xml:space="preserve">ii </w:t>
          </w:r>
          <w:r w:rsidR="00261C5C">
            <w:rPr>
              <w:rFonts w:ascii="Arial" w:hAnsi="Arial" w:cs="Arial"/>
              <w:b/>
              <w:lang w:val="ro-RO" w:eastAsia="ro-RO"/>
            </w:rPr>
            <w:t xml:space="preserve"> </w:t>
          </w:r>
        </w:p>
        <w:p w:rsidR="00261C5C" w:rsidRPr="00DE59F1" w:rsidRDefault="00261C5C" w:rsidP="00261C5C">
          <w:pPr>
            <w:pStyle w:val="CaracterCaracter"/>
            <w:jc w:val="both"/>
            <w:rPr>
              <w:rFonts w:ascii="Arial" w:hAnsi="Arial" w:cs="Arial"/>
              <w:sz w:val="22"/>
              <w:szCs w:val="22"/>
              <w:lang w:val="ro-RO"/>
            </w:rPr>
          </w:pPr>
          <w:r>
            <w:rPr>
              <w:rFonts w:ascii="Arial" w:hAnsi="Arial" w:cs="Arial"/>
              <w:b/>
              <w:lang w:val="ro-RO" w:eastAsia="ro-RO"/>
            </w:rPr>
            <w:t xml:space="preserve">         </w:t>
          </w:r>
          <w:r w:rsidR="004530D8" w:rsidRPr="00233CA3">
            <w:rPr>
              <w:rFonts w:ascii="Arial" w:hAnsi="Arial" w:cs="Arial"/>
              <w:b/>
              <w:lang w:val="ro-RO" w:eastAsia="ro-RO"/>
            </w:rPr>
            <w:t>aerului, managementul apei, managementul de</w:t>
          </w:r>
          <w:r w:rsidR="004530D8">
            <w:rPr>
              <w:rFonts w:ascii="Arial" w:hAnsi="Arial" w:cs="Arial"/>
              <w:b/>
              <w:lang w:val="ro-RO" w:eastAsia="ro-RO"/>
            </w:rPr>
            <w:t>ș</w:t>
          </w:r>
          <w:r w:rsidR="004530D8" w:rsidRPr="00233CA3">
            <w:rPr>
              <w:rFonts w:ascii="Arial" w:hAnsi="Arial" w:cs="Arial"/>
              <w:b/>
              <w:lang w:val="ro-RO" w:eastAsia="ro-RO"/>
            </w:rPr>
            <w:t>eurilor, zgomot, protec</w:t>
          </w:r>
          <w:r w:rsidR="004530D8">
            <w:rPr>
              <w:rFonts w:ascii="Arial" w:hAnsi="Arial" w:cs="Arial"/>
              <w:b/>
              <w:lang w:val="ro-RO" w:eastAsia="ro-RO"/>
            </w:rPr>
            <w:t>ț</w:t>
          </w:r>
          <w:r w:rsidR="004530D8" w:rsidRPr="00233CA3">
            <w:rPr>
              <w:rFonts w:ascii="Arial" w:hAnsi="Arial" w:cs="Arial"/>
              <w:b/>
              <w:lang w:val="ro-RO" w:eastAsia="ro-RO"/>
            </w:rPr>
            <w:t>ia naturii:</w:t>
          </w:r>
          <w:r w:rsidRPr="00261C5C">
            <w:rPr>
              <w:rFonts w:ascii="Arial" w:hAnsi="Arial" w:cs="Arial"/>
              <w:lang w:val="ro-RO"/>
            </w:rPr>
            <w:t xml:space="preserve"> </w:t>
          </w:r>
          <w:r w:rsidRPr="00DE59F1">
            <w:rPr>
              <w:rFonts w:ascii="Arial" w:hAnsi="Arial" w:cs="Arial"/>
              <w:sz w:val="22"/>
              <w:szCs w:val="22"/>
              <w:lang w:val="ro-RO"/>
            </w:rPr>
            <w:t>Vor fi respectate următoarele acte normative:</w:t>
          </w:r>
        </w:p>
        <w:p w:rsidR="00261C5C" w:rsidRPr="00DE59F1" w:rsidRDefault="00261C5C" w:rsidP="00261C5C">
          <w:pPr>
            <w:autoSpaceDE w:val="0"/>
            <w:autoSpaceDN w:val="0"/>
            <w:adjustRightInd w:val="0"/>
            <w:spacing w:after="0" w:line="240" w:lineRule="auto"/>
            <w:ind w:left="720"/>
            <w:jc w:val="both"/>
            <w:rPr>
              <w:rFonts w:ascii="Arial" w:hAnsi="Arial" w:cs="Arial"/>
              <w:lang w:val="ro-RO"/>
            </w:rPr>
          </w:pPr>
          <w:r w:rsidRPr="00DE59F1">
            <w:rPr>
              <w:rFonts w:ascii="Arial" w:hAnsi="Arial" w:cs="Arial"/>
              <w:lang w:val="ro-RO"/>
            </w:rPr>
            <w:t xml:space="preserve">- OUG nr. 195/2005  privind protectia mediului, aprobata prin Legea nr. 265/2006 privind protectia mediului, cu modificarile si completarile ulterioare; </w:t>
          </w:r>
        </w:p>
        <w:p w:rsidR="00261C5C" w:rsidRPr="00DE59F1" w:rsidRDefault="00261C5C" w:rsidP="00261C5C">
          <w:pPr>
            <w:pStyle w:val="CaracterCaracter"/>
            <w:ind w:left="720" w:right="-144"/>
            <w:jc w:val="both"/>
            <w:rPr>
              <w:rFonts w:ascii="Arial" w:hAnsi="Arial" w:cs="Arial"/>
              <w:sz w:val="22"/>
              <w:szCs w:val="22"/>
              <w:lang w:val="ro-RO"/>
            </w:rPr>
          </w:pPr>
          <w:r w:rsidRPr="00DE59F1">
            <w:rPr>
              <w:rFonts w:ascii="Arial" w:hAnsi="Arial" w:cs="Arial"/>
              <w:sz w:val="22"/>
              <w:szCs w:val="22"/>
              <w:lang w:val="ro-RO"/>
            </w:rPr>
            <w:t>-H.G. nr. 188/2002 cu completările şi modificările ulterioare pentru  aprobarea unor norme privind condiţiile de descărcare în mediul acvatic a apelor uzate (H.G. nr. 352/2005 , HG nr. 210/2007);</w:t>
          </w:r>
        </w:p>
        <w:p w:rsidR="00261C5C" w:rsidRPr="00DE59F1" w:rsidRDefault="00261C5C" w:rsidP="00261C5C">
          <w:pPr>
            <w:pStyle w:val="CaracterCaracter"/>
            <w:ind w:left="720" w:right="-144"/>
            <w:jc w:val="both"/>
            <w:rPr>
              <w:rFonts w:ascii="Arial" w:hAnsi="Arial" w:cs="Arial"/>
              <w:sz w:val="22"/>
              <w:szCs w:val="22"/>
              <w:lang w:val="ro-RO"/>
            </w:rPr>
          </w:pPr>
          <w:r w:rsidRPr="00DE59F1">
            <w:rPr>
              <w:rFonts w:ascii="Arial" w:hAnsi="Arial" w:cs="Arial"/>
              <w:sz w:val="22"/>
              <w:szCs w:val="22"/>
              <w:lang w:val="ro-RO"/>
            </w:rPr>
            <w:t>-Legea apelor nr. 107/1996 , cu modificarile si completarile ulterioare;</w:t>
          </w:r>
        </w:p>
        <w:p w:rsidR="00261C5C" w:rsidRPr="00DE59F1" w:rsidRDefault="00261C5C" w:rsidP="00261C5C">
          <w:pPr>
            <w:pStyle w:val="CaracterCaracter"/>
            <w:ind w:left="720" w:right="-144"/>
            <w:jc w:val="both"/>
            <w:rPr>
              <w:rFonts w:ascii="Arial" w:hAnsi="Arial" w:cs="Arial"/>
              <w:sz w:val="22"/>
              <w:szCs w:val="22"/>
              <w:lang w:val="ro-RO"/>
            </w:rPr>
          </w:pPr>
          <w:r w:rsidRPr="00DE59F1">
            <w:rPr>
              <w:rFonts w:ascii="Arial" w:hAnsi="Arial" w:cs="Arial"/>
              <w:sz w:val="22"/>
              <w:szCs w:val="22"/>
              <w:lang w:val="ro-RO"/>
            </w:rPr>
            <w:t>-Legea nr. 211/2011 privind regimul deseurilor;</w:t>
          </w:r>
        </w:p>
        <w:p w:rsidR="00261C5C" w:rsidRPr="00DE59F1" w:rsidRDefault="00261C5C" w:rsidP="00261C5C">
          <w:pPr>
            <w:pStyle w:val="Default"/>
            <w:ind w:left="720"/>
            <w:jc w:val="both"/>
            <w:rPr>
              <w:rFonts w:ascii="Arial" w:eastAsia="Calibri" w:hAnsi="Arial" w:cs="Arial"/>
              <w:sz w:val="22"/>
              <w:szCs w:val="22"/>
              <w:lang w:val="ro-RO"/>
            </w:rPr>
          </w:pPr>
          <w:r w:rsidRPr="00DE59F1">
            <w:rPr>
              <w:rFonts w:ascii="Arial" w:eastAsia="Calibri" w:hAnsi="Arial" w:cs="Arial"/>
              <w:sz w:val="22"/>
              <w:szCs w:val="22"/>
              <w:lang w:val="ro-RO"/>
            </w:rPr>
            <w:t xml:space="preserve">-HG 349/2005 privind depozitarea deseurilor modificata si completata de HG 1292/2010; </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t>-Ordinul MMGA 95/2005 privind stabilirea criteriilor de acceptare si procedurilor preliminare de acceptare a deseurilor la depozitare si lista nationala de deseuri acceptate in fiecare clasa de depozit de deseuri;</w:t>
          </w:r>
        </w:p>
        <w:p w:rsidR="00261C5C" w:rsidRPr="00DE59F1" w:rsidRDefault="00261C5C" w:rsidP="00261C5C">
          <w:pPr>
            <w:pStyle w:val="CaracterCaracter"/>
            <w:ind w:left="720" w:right="-144"/>
            <w:jc w:val="both"/>
            <w:rPr>
              <w:rFonts w:ascii="Arial" w:hAnsi="Arial" w:cs="Arial"/>
              <w:sz w:val="22"/>
              <w:szCs w:val="22"/>
              <w:lang w:val="ro-RO"/>
            </w:rPr>
          </w:pPr>
          <w:r w:rsidRPr="00DE59F1">
            <w:rPr>
              <w:rFonts w:ascii="Arial" w:hAnsi="Arial" w:cs="Arial"/>
              <w:sz w:val="22"/>
              <w:szCs w:val="22"/>
              <w:lang w:val="ro-RO"/>
            </w:rPr>
            <w:t>-H.G. 856/2002 privind evidenţa gestiunii deşeurilor ;</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 xml:space="preserve">-Legea nr.104 / 2011 privind calitatea aerului inconjurator ;  </w:t>
          </w:r>
        </w:p>
        <w:p w:rsidR="00261C5C" w:rsidRPr="00DE59F1" w:rsidRDefault="00261C5C" w:rsidP="00261C5C">
          <w:pPr>
            <w:autoSpaceDE w:val="0"/>
            <w:autoSpaceDN w:val="0"/>
            <w:adjustRightInd w:val="0"/>
            <w:spacing w:after="0" w:line="240" w:lineRule="auto"/>
            <w:ind w:left="720"/>
            <w:jc w:val="both"/>
            <w:rPr>
              <w:rFonts w:ascii="Arial" w:hAnsi="Arial" w:cs="Arial"/>
              <w:lang w:val="ro-RO"/>
            </w:rPr>
          </w:pPr>
          <w:r w:rsidRPr="00DE59F1">
            <w:rPr>
              <w:rFonts w:ascii="Arial" w:hAnsi="Arial" w:cs="Arial"/>
              <w:lang w:val="ro-RO"/>
            </w:rPr>
            <w:t>- STAS 10009/1988 privind “Acustica in constructii. Acustica urbana“ – limitele admisibile ale nivelului de zgomot;</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color w:val="000000"/>
              <w:lang w:val="ro-RO"/>
            </w:rPr>
            <w:t>- Hotararea Guvernului nr. 1756/2006 privind limitarea nivelului emisiilor de zgomot in mediu produs de echipamente destinate utilizării in exteriorul clădirilor;</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-Ordinul nr. 756/1997 - pentru aprobarea reglementării privind evaluarea poluării mediului -</w:t>
          </w:r>
          <w:r w:rsidRPr="00DE59F1">
            <w:rPr>
              <w:rFonts w:ascii="Arial" w:hAnsi="Arial" w:cs="Arial"/>
              <w:lang w:val="ro-RO"/>
            </w:rPr>
            <w:t xml:space="preserve"> dispozitiile in vigoare</w:t>
          </w:r>
          <w:r w:rsidRPr="00DE59F1">
            <w:rPr>
              <w:rFonts w:ascii="Arial" w:hAnsi="Arial" w:cs="Arial"/>
            </w:rPr>
            <w:t>;</w:t>
          </w:r>
        </w:p>
        <w:p w:rsidR="00261C5C" w:rsidRPr="00DE59F1" w:rsidRDefault="00261C5C" w:rsidP="00261C5C">
          <w:pPr>
            <w:autoSpaceDE w:val="0"/>
            <w:autoSpaceDN w:val="0"/>
            <w:adjustRightInd w:val="0"/>
            <w:spacing w:after="0" w:line="240" w:lineRule="auto"/>
            <w:ind w:left="720"/>
            <w:jc w:val="both"/>
            <w:rPr>
              <w:rFonts w:ascii="Arial" w:hAnsi="Arial" w:cs="Arial"/>
            </w:rPr>
          </w:pPr>
          <w:r w:rsidRPr="00DE59F1">
            <w:rPr>
              <w:rFonts w:ascii="Arial" w:hAnsi="Arial" w:cs="Arial"/>
              <w:bCs/>
            </w:rPr>
            <w:t>-H.G. nr. 1.061/2008</w:t>
          </w:r>
          <w:r w:rsidRPr="00DE59F1">
            <w:rPr>
              <w:rFonts w:ascii="Arial" w:hAnsi="Arial" w:cs="Arial"/>
            </w:rPr>
            <w:t xml:space="preserve"> privind transportul deseurilor periculoase si nepericuloase pe teritoriul Romaniei;</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-HG nr. 235/2007 privind gestionarea uleiurilor uzate;</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-HG nr. 107/2004 privind gestionarea anvelopelor uzate;</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-HG nr. 1132/2008 privind regimul bateriilor si acumulatorilor si al deseurilor de baterii si acumulatori;</w:t>
          </w:r>
        </w:p>
        <w:p w:rsidR="00261C5C" w:rsidRPr="00E8653D" w:rsidRDefault="00261C5C" w:rsidP="00261C5C">
          <w:pPr>
            <w:pStyle w:val="ListParagraph"/>
            <w:widowControl w:val="0"/>
            <w:autoSpaceDE w:val="0"/>
            <w:autoSpaceDN w:val="0"/>
            <w:adjustRightInd w:val="0"/>
            <w:spacing w:after="0"/>
            <w:ind w:right="-144"/>
            <w:jc w:val="both"/>
            <w:rPr>
              <w:rFonts w:ascii="Arial" w:hAnsi="Arial" w:cs="Arial"/>
            </w:rPr>
          </w:pPr>
          <w:r w:rsidRPr="00E8653D">
            <w:rPr>
              <w:rFonts w:ascii="Arial" w:hAnsi="Arial" w:cs="Arial"/>
            </w:rPr>
            <w:t>-HG nr. 1326/2009 privind transportul marfurilor periculoase in Romania;</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-HG nr. 1408/2008 privind clasificarea , ambalarea si etichetarea substantelor periculoase;</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-Legea nr. 249/2015 privind modalitatea de gestionare a ambalajelor şi deseurilor de ambalaje;</w:t>
          </w:r>
        </w:p>
        <w:p w:rsidR="00DE59F1" w:rsidRPr="00DE59F1" w:rsidRDefault="00DE59F1" w:rsidP="00DE59F1">
          <w:pPr>
            <w:autoSpaceDE w:val="0"/>
            <w:autoSpaceDN w:val="0"/>
            <w:spacing w:after="0" w:line="240" w:lineRule="auto"/>
            <w:ind w:left="720"/>
            <w:jc w:val="both"/>
            <w:rPr>
              <w:rFonts w:ascii="Arial" w:hAnsi="Arial" w:cs="Arial"/>
              <w:bCs/>
              <w:lang w:val="ro-RO"/>
            </w:rPr>
          </w:pPr>
          <w:r w:rsidRPr="00DE59F1">
            <w:rPr>
              <w:rFonts w:ascii="Arial" w:hAnsi="Arial" w:cs="Arial"/>
            </w:rPr>
            <w:t xml:space="preserve">- </w:t>
          </w:r>
          <w:r w:rsidRPr="00DE59F1">
            <w:rPr>
              <w:rFonts w:ascii="Arial" w:hAnsi="Arial" w:cs="Arial"/>
              <w:color w:val="000000"/>
              <w:lang w:val="ro-RO"/>
            </w:rPr>
            <w:t>Ordinul 794/2012 privind procedura de raportare a datelor referitoare la ambalaje si deseuri de ambalaje;</w:t>
          </w:r>
        </w:p>
        <w:p w:rsidR="00DE59F1" w:rsidRPr="00DE59F1" w:rsidRDefault="00DE59F1" w:rsidP="00DE59F1">
          <w:pPr>
            <w:autoSpaceDE w:val="0"/>
            <w:autoSpaceDN w:val="0"/>
            <w:spacing w:after="0" w:line="240" w:lineRule="auto"/>
            <w:ind w:left="720"/>
            <w:jc w:val="both"/>
            <w:rPr>
              <w:rFonts w:ascii="Arial" w:hAnsi="Arial" w:cs="Arial"/>
              <w:bCs/>
              <w:lang w:val="ro-RO"/>
            </w:rPr>
          </w:pPr>
          <w:r w:rsidRPr="00DE59F1">
            <w:rPr>
              <w:rFonts w:ascii="Arial" w:hAnsi="Arial" w:cs="Arial"/>
              <w:bCs/>
              <w:color w:val="000000"/>
              <w:lang w:val="ro-RO"/>
            </w:rPr>
            <w:t xml:space="preserve">- OUG nr. 196/2005 privind Fondul de Mediu cu modificarile si completarile ulterioare; </w:t>
          </w:r>
        </w:p>
        <w:p w:rsidR="00E8653D" w:rsidRPr="00E8653D" w:rsidRDefault="00E8653D" w:rsidP="00E8653D">
          <w:pPr>
            <w:autoSpaceDE w:val="0"/>
            <w:autoSpaceDN w:val="0"/>
            <w:spacing w:after="0" w:line="240" w:lineRule="auto"/>
            <w:ind w:left="630"/>
            <w:jc w:val="both"/>
            <w:rPr>
              <w:rFonts w:ascii="Arial" w:hAnsi="Arial" w:cs="Arial"/>
              <w:bCs/>
              <w:lang w:val="ro-RO"/>
            </w:rPr>
          </w:pPr>
          <w:r>
            <w:rPr>
              <w:rFonts w:ascii="Times New Roman" w:hAnsi="Times New Roman"/>
              <w:bCs/>
              <w:lang w:val="ro-RO"/>
            </w:rPr>
            <w:t xml:space="preserve"> </w:t>
          </w:r>
          <w:r w:rsidRPr="00E8653D">
            <w:rPr>
              <w:rFonts w:ascii="Arial" w:hAnsi="Arial" w:cs="Arial"/>
              <w:bCs/>
              <w:lang w:val="ro-RO"/>
            </w:rPr>
            <w:t xml:space="preserve">- Ord.MMGA si MAPDR 344/2004 pentru aprobarea Normelor tehnice privind protectia mediului si in special a solurilor cand se utilizeaza namoluri de epurare in agricultura; </w:t>
          </w:r>
        </w:p>
        <w:p w:rsidR="00261C5C" w:rsidRPr="00DE59F1" w:rsidRDefault="00261C5C" w:rsidP="00261C5C">
          <w:pPr>
            <w:pStyle w:val="ListParagraph"/>
            <w:widowControl w:val="0"/>
            <w:autoSpaceDE w:val="0"/>
            <w:autoSpaceDN w:val="0"/>
            <w:adjustRightInd w:val="0"/>
            <w:spacing w:after="0"/>
            <w:ind w:right="-144"/>
            <w:jc w:val="both"/>
            <w:rPr>
              <w:rFonts w:ascii="Arial" w:hAnsi="Arial" w:cs="Arial"/>
            </w:rPr>
          </w:pPr>
          <w:r w:rsidRPr="00DE59F1">
            <w:rPr>
              <w:rFonts w:ascii="Arial" w:hAnsi="Arial" w:cs="Arial"/>
            </w:rPr>
            <w:t>-Regulamentul CE nr. 1907/2006 privind inregistrarea, evaluarea, autorizarea si restrictionarea substantelor chimice (REACH);</w:t>
          </w:r>
        </w:p>
        <w:p w:rsidR="00261C5C" w:rsidRPr="00DE59F1" w:rsidRDefault="00261C5C" w:rsidP="00261C5C">
          <w:pPr>
            <w:autoSpaceDE w:val="0"/>
            <w:autoSpaceDN w:val="0"/>
            <w:adjustRightInd w:val="0"/>
            <w:spacing w:after="0" w:line="240" w:lineRule="auto"/>
            <w:ind w:left="720"/>
            <w:jc w:val="both"/>
            <w:rPr>
              <w:rFonts w:ascii="Arial" w:hAnsi="Arial" w:cs="Arial"/>
              <w:lang w:val="fr-FR"/>
            </w:rPr>
          </w:pPr>
          <w:r w:rsidRPr="00DE59F1">
            <w:rPr>
              <w:rFonts w:ascii="Arial" w:hAnsi="Arial" w:cs="Arial"/>
              <w:bCs/>
              <w:lang w:val="fr-FR"/>
            </w:rPr>
            <w:t>-H.G. nr. 1.175/2007</w:t>
          </w:r>
          <w:r w:rsidRPr="00DE59F1">
            <w:rPr>
              <w:rFonts w:ascii="Arial" w:hAnsi="Arial" w:cs="Arial"/>
              <w:lang w:val="fr-FR"/>
            </w:rPr>
            <w:t xml:space="preserve"> pentru aprobarea Normelor de efectuare a activitatii de transport rutier de marfuri periculoase in Romania;</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t>-OUG 68/2007 privind raspunderea de mediu cu referire la prevenirea si repararea prejudiciului asupra mediului , aprobata prin Legea 19/2008 , modificata si completata de OUG15/2009 ;</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t>-Ordinul MS nr.119/2014 –pentru aprobarea normelor de igiena si sanatate publica privind mediul de viata al populatiei;</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lastRenderedPageBreak/>
            <w:t>-Regulamentul (CE) nr. 842/2006 privind anumite gaze cu efect de sera</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t>-HG 939/2010 privind unele masuri pentru aplicarea regulamentului (CE) 842/2006;</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t>-Regulament (CE) 1272/2008 privind clasificarea , etichetarea si ambalarea substantelor si amestecurilor chimice periculoase;</w:t>
          </w:r>
        </w:p>
        <w:p w:rsidR="00261C5C" w:rsidRPr="00DE59F1" w:rsidRDefault="00261C5C" w:rsidP="00261C5C">
          <w:pPr>
            <w:autoSpaceDE w:val="0"/>
            <w:autoSpaceDN w:val="0"/>
            <w:spacing w:after="0" w:line="240" w:lineRule="auto"/>
            <w:ind w:left="720"/>
            <w:jc w:val="both"/>
            <w:rPr>
              <w:rFonts w:ascii="Arial" w:hAnsi="Arial" w:cs="Arial"/>
              <w:bCs/>
              <w:lang w:val="ro-RO"/>
            </w:rPr>
          </w:pPr>
          <w:r w:rsidRPr="00DE59F1">
            <w:rPr>
              <w:rFonts w:ascii="Arial" w:hAnsi="Arial" w:cs="Arial"/>
              <w:bCs/>
              <w:lang w:val="ro-RO"/>
            </w:rPr>
            <w:t>-HG 398/2010 privind stabilirea unor masuri pentru aplicarea prevederilor Regulamentului (CE) 1272/2008;</w:t>
          </w:r>
        </w:p>
        <w:p w:rsidR="00261C5C" w:rsidRDefault="00261C5C" w:rsidP="00261C5C">
          <w:pPr>
            <w:spacing w:after="0" w:line="240" w:lineRule="auto"/>
            <w:ind w:left="720"/>
            <w:jc w:val="both"/>
            <w:outlineLvl w:val="0"/>
            <w:rPr>
              <w:rFonts w:ascii="Arial" w:hAnsi="Arial" w:cs="Arial"/>
              <w:lang w:val="fr-FR"/>
            </w:rPr>
          </w:pPr>
          <w:r w:rsidRPr="00DE59F1">
            <w:rPr>
              <w:rFonts w:ascii="Arial" w:hAnsi="Arial" w:cs="Arial"/>
              <w:lang w:val="fr-FR"/>
            </w:rPr>
            <w:t>-Ord.MMP nr.3299/2012 pentru aprobarea metodologiei de realizare si raportare a inventarelor privind emisiile de poluanti in atmosfera ;</w:t>
          </w:r>
        </w:p>
        <w:p w:rsidR="00A209CD" w:rsidRPr="00A209CD" w:rsidRDefault="00AD1F19" w:rsidP="00A209CD">
          <w:pPr>
            <w:autoSpaceDE w:val="0"/>
            <w:autoSpaceDN w:val="0"/>
            <w:spacing w:after="0" w:line="240" w:lineRule="auto"/>
            <w:ind w:left="720" w:right="99"/>
            <w:jc w:val="both"/>
            <w:rPr>
              <w:rFonts w:ascii="Arial" w:hAnsi="Arial" w:cs="Arial"/>
              <w:bCs/>
              <w:color w:val="000000"/>
              <w:lang w:val="ro-RO"/>
            </w:rPr>
          </w:pPr>
          <w:r w:rsidRPr="00A209CD">
            <w:rPr>
              <w:rFonts w:ascii="Arial" w:hAnsi="Arial" w:cs="Arial"/>
              <w:lang w:val="fr-FR"/>
            </w:rPr>
            <w:t>-</w:t>
          </w:r>
          <w:r w:rsidR="00A209CD" w:rsidRPr="00A209CD">
            <w:rPr>
              <w:rFonts w:ascii="Arial" w:hAnsi="Arial" w:cs="Arial"/>
              <w:bCs/>
              <w:color w:val="000000"/>
              <w:lang w:val="ro-RO"/>
            </w:rPr>
            <w:t xml:space="preserve"> Ordinul MMGA 1182/2005 si Ordinul MAPAM 1270/2005 privind aprobarea Codului de bune </w:t>
          </w:r>
        </w:p>
        <w:p w:rsidR="00B23341" w:rsidRPr="00261C5C" w:rsidRDefault="00A209CD" w:rsidP="00045542">
          <w:pPr>
            <w:autoSpaceDE w:val="0"/>
            <w:autoSpaceDN w:val="0"/>
            <w:ind w:left="360" w:right="99"/>
            <w:jc w:val="both"/>
            <w:rPr>
              <w:rFonts w:ascii="Arial" w:hAnsi="Arial" w:cs="Arial"/>
              <w:b/>
              <w:sz w:val="24"/>
              <w:szCs w:val="24"/>
              <w:lang w:val="ro-RO" w:eastAsia="ro-RO"/>
            </w:rPr>
          </w:pPr>
          <w:r w:rsidRPr="00A209CD">
            <w:rPr>
              <w:rFonts w:ascii="Arial" w:hAnsi="Arial" w:cs="Arial"/>
              <w:bCs/>
              <w:color w:val="000000"/>
              <w:lang w:val="ro-RO"/>
            </w:rPr>
            <w:t xml:space="preserve">       practici agricole pentru protectia apelor impotriva poluarii cu nitrati din surse agricole;</w:t>
          </w:r>
        </w:p>
        <w:p w:rsidR="00E6275D" w:rsidRPr="00261C5C" w:rsidRDefault="004530D8" w:rsidP="00261C5C">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61C5C">
            <w:rPr>
              <w:rFonts w:ascii="Arial" w:hAnsi="Arial" w:cs="Arial"/>
              <w:b/>
              <w:sz w:val="24"/>
              <w:szCs w:val="24"/>
              <w:lang w:val="ro-RO" w:eastAsia="ro-RO"/>
            </w:rPr>
            <w:t>planul de monitorizare a mediului, cu indicarea componentelor de mediu care urmează a fi monitorizate, a periodicității, a parametrilor și a amplasamentului ales pentru monitorizarea fiecărui factor:</w:t>
          </w:r>
        </w:p>
        <w:p w:rsidR="00291F8D" w:rsidRPr="00C00063" w:rsidRDefault="00291F8D" w:rsidP="00C00063">
          <w:pPr>
            <w:pStyle w:val="Default"/>
            <w:ind w:left="180"/>
            <w:rPr>
              <w:rFonts w:ascii="Arial" w:hAnsi="Arial" w:cs="Arial"/>
              <w:sz w:val="22"/>
              <w:szCs w:val="22"/>
            </w:rPr>
          </w:pPr>
          <w:r w:rsidRPr="00C00063">
            <w:rPr>
              <w:rFonts w:ascii="Arial" w:hAnsi="Arial" w:cs="Arial"/>
              <w:b/>
              <w:bCs/>
              <w:sz w:val="22"/>
              <w:szCs w:val="22"/>
            </w:rPr>
            <w:t xml:space="preserve">In perioada operationala </w:t>
          </w:r>
          <w:r w:rsidRPr="00C00063">
            <w:rPr>
              <w:rFonts w:ascii="Arial" w:hAnsi="Arial" w:cs="Arial"/>
              <w:sz w:val="22"/>
              <w:szCs w:val="22"/>
            </w:rPr>
            <w:t xml:space="preserve">se va urmari cu strictete activitatea si respectarea masurilor preventive, astfel incat impactul asupra mediului sa fie minim si conditiile impuse in acordul de mediu sa fie respectate. </w:t>
          </w:r>
        </w:p>
        <w:p w:rsidR="00291F8D" w:rsidRPr="00C00063" w:rsidRDefault="00291F8D" w:rsidP="00C00063">
          <w:pPr>
            <w:pStyle w:val="Default"/>
            <w:ind w:left="180"/>
            <w:rPr>
              <w:rFonts w:ascii="Arial" w:hAnsi="Arial" w:cs="Arial"/>
              <w:sz w:val="22"/>
              <w:szCs w:val="22"/>
            </w:rPr>
          </w:pPr>
          <w:r w:rsidRPr="00C00063">
            <w:rPr>
              <w:rFonts w:ascii="Arial" w:hAnsi="Arial" w:cs="Arial"/>
              <w:sz w:val="22"/>
              <w:szCs w:val="22"/>
            </w:rPr>
            <w:t xml:space="preserve">Se va contoriza si monitoriza: - Consumul de apa; </w:t>
          </w:r>
        </w:p>
        <w:p w:rsidR="00291F8D" w:rsidRPr="00C00063" w:rsidRDefault="00261C5C" w:rsidP="00C00063">
          <w:pPr>
            <w:pStyle w:val="Default"/>
            <w:spacing w:after="10"/>
            <w:ind w:left="180"/>
            <w:rPr>
              <w:rFonts w:ascii="Arial" w:hAnsi="Arial" w:cs="Arial"/>
              <w:sz w:val="22"/>
              <w:szCs w:val="22"/>
            </w:rPr>
          </w:pPr>
          <w:r w:rsidRPr="00C00063">
            <w:rPr>
              <w:rFonts w:ascii="Arial" w:hAnsi="Arial" w:cs="Arial"/>
              <w:sz w:val="22"/>
              <w:szCs w:val="22"/>
            </w:rPr>
            <w:t xml:space="preserve">                      </w:t>
          </w:r>
          <w:r w:rsidR="00E8653D">
            <w:rPr>
              <w:rFonts w:ascii="Arial" w:hAnsi="Arial" w:cs="Arial"/>
              <w:sz w:val="22"/>
              <w:szCs w:val="22"/>
            </w:rPr>
            <w:t xml:space="preserve">                         </w:t>
          </w:r>
          <w:r w:rsidRPr="00C00063">
            <w:rPr>
              <w:rFonts w:ascii="Arial" w:hAnsi="Arial" w:cs="Arial"/>
              <w:sz w:val="22"/>
              <w:szCs w:val="22"/>
            </w:rPr>
            <w:t xml:space="preserve"> </w:t>
          </w:r>
          <w:r w:rsidR="00291F8D" w:rsidRPr="00C00063">
            <w:rPr>
              <w:rFonts w:ascii="Arial" w:hAnsi="Arial" w:cs="Arial"/>
              <w:sz w:val="22"/>
              <w:szCs w:val="22"/>
            </w:rPr>
            <w:t xml:space="preserve">- Calitatea apei; </w:t>
          </w:r>
        </w:p>
        <w:p w:rsidR="00291F8D" w:rsidRPr="00C00063" w:rsidRDefault="00261C5C" w:rsidP="00C00063">
          <w:pPr>
            <w:pStyle w:val="Default"/>
            <w:spacing w:after="10"/>
            <w:ind w:left="180"/>
            <w:rPr>
              <w:rFonts w:ascii="Arial" w:hAnsi="Arial" w:cs="Arial"/>
              <w:sz w:val="22"/>
              <w:szCs w:val="22"/>
            </w:rPr>
          </w:pPr>
          <w:r w:rsidRPr="00C00063">
            <w:rPr>
              <w:rFonts w:ascii="Arial" w:hAnsi="Arial" w:cs="Arial"/>
              <w:sz w:val="22"/>
              <w:szCs w:val="22"/>
            </w:rPr>
            <w:t xml:space="preserve">                       </w:t>
          </w:r>
          <w:r w:rsidR="00E8653D">
            <w:rPr>
              <w:rFonts w:ascii="Arial" w:hAnsi="Arial" w:cs="Arial"/>
              <w:sz w:val="22"/>
              <w:szCs w:val="22"/>
            </w:rPr>
            <w:t xml:space="preserve">                         </w:t>
          </w:r>
          <w:r w:rsidR="00291F8D" w:rsidRPr="00C00063">
            <w:rPr>
              <w:rFonts w:ascii="Arial" w:hAnsi="Arial" w:cs="Arial"/>
              <w:sz w:val="22"/>
              <w:szCs w:val="22"/>
            </w:rPr>
            <w:t xml:space="preserve">- Consumul de energie electrica; </w:t>
          </w:r>
        </w:p>
        <w:p w:rsidR="00291F8D" w:rsidRPr="00C00063" w:rsidRDefault="00261C5C" w:rsidP="00C00063">
          <w:pPr>
            <w:pStyle w:val="Default"/>
            <w:spacing w:after="10"/>
            <w:ind w:left="180"/>
            <w:rPr>
              <w:rFonts w:ascii="Arial" w:hAnsi="Arial" w:cs="Arial"/>
              <w:sz w:val="22"/>
              <w:szCs w:val="22"/>
            </w:rPr>
          </w:pPr>
          <w:r w:rsidRPr="00C00063">
            <w:rPr>
              <w:rFonts w:ascii="Arial" w:hAnsi="Arial" w:cs="Arial"/>
              <w:sz w:val="22"/>
              <w:szCs w:val="22"/>
            </w:rPr>
            <w:t xml:space="preserve">                       </w:t>
          </w:r>
          <w:r w:rsidR="00E8653D">
            <w:rPr>
              <w:rFonts w:ascii="Arial" w:hAnsi="Arial" w:cs="Arial"/>
              <w:sz w:val="22"/>
              <w:szCs w:val="22"/>
            </w:rPr>
            <w:t xml:space="preserve">                         </w:t>
          </w:r>
          <w:r w:rsidR="00291F8D" w:rsidRPr="00C00063">
            <w:rPr>
              <w:rFonts w:ascii="Arial" w:hAnsi="Arial" w:cs="Arial"/>
              <w:sz w:val="22"/>
              <w:szCs w:val="22"/>
            </w:rPr>
            <w:t xml:space="preserve">- Volumul apelor uzate; </w:t>
          </w:r>
        </w:p>
        <w:p w:rsidR="00291F8D" w:rsidRPr="00C00063" w:rsidRDefault="00261C5C" w:rsidP="00C00063">
          <w:pPr>
            <w:pStyle w:val="Default"/>
            <w:spacing w:after="10"/>
            <w:ind w:left="180"/>
            <w:rPr>
              <w:rFonts w:ascii="Arial" w:hAnsi="Arial" w:cs="Arial"/>
              <w:sz w:val="22"/>
              <w:szCs w:val="22"/>
            </w:rPr>
          </w:pPr>
          <w:r w:rsidRPr="00C00063">
            <w:rPr>
              <w:rFonts w:ascii="Arial" w:hAnsi="Arial" w:cs="Arial"/>
              <w:sz w:val="22"/>
              <w:szCs w:val="22"/>
            </w:rPr>
            <w:t xml:space="preserve">                       </w:t>
          </w:r>
          <w:r w:rsidR="00E8653D">
            <w:rPr>
              <w:rFonts w:ascii="Arial" w:hAnsi="Arial" w:cs="Arial"/>
              <w:sz w:val="22"/>
              <w:szCs w:val="22"/>
            </w:rPr>
            <w:t xml:space="preserve">                         </w:t>
          </w:r>
          <w:r w:rsidR="00291F8D" w:rsidRPr="00C00063">
            <w:rPr>
              <w:rFonts w:ascii="Arial" w:hAnsi="Arial" w:cs="Arial"/>
              <w:sz w:val="22"/>
              <w:szCs w:val="22"/>
            </w:rPr>
            <w:t xml:space="preserve">- Calitatea apelor uzate epurate; </w:t>
          </w:r>
        </w:p>
        <w:p w:rsidR="00291F8D" w:rsidRDefault="00261C5C" w:rsidP="00C00063">
          <w:pPr>
            <w:pStyle w:val="Default"/>
            <w:ind w:left="180"/>
            <w:rPr>
              <w:rFonts w:ascii="Arial" w:hAnsi="Arial" w:cs="Arial"/>
              <w:sz w:val="22"/>
              <w:szCs w:val="22"/>
            </w:rPr>
          </w:pPr>
          <w:r w:rsidRPr="00C00063">
            <w:rPr>
              <w:rFonts w:ascii="Arial" w:hAnsi="Arial" w:cs="Arial"/>
              <w:sz w:val="22"/>
              <w:szCs w:val="22"/>
            </w:rPr>
            <w:t xml:space="preserve">                       </w:t>
          </w:r>
          <w:r w:rsidR="00E8653D">
            <w:rPr>
              <w:rFonts w:ascii="Arial" w:hAnsi="Arial" w:cs="Arial"/>
              <w:sz w:val="22"/>
              <w:szCs w:val="22"/>
            </w:rPr>
            <w:t xml:space="preserve">                         </w:t>
          </w:r>
          <w:r w:rsidR="00291F8D" w:rsidRPr="00C00063">
            <w:rPr>
              <w:rFonts w:ascii="Arial" w:hAnsi="Arial" w:cs="Arial"/>
              <w:sz w:val="22"/>
              <w:szCs w:val="22"/>
            </w:rPr>
            <w:t>- Ca</w:t>
          </w:r>
          <w:r w:rsidR="00045542">
            <w:rPr>
              <w:rFonts w:ascii="Arial" w:hAnsi="Arial" w:cs="Arial"/>
              <w:sz w:val="22"/>
              <w:szCs w:val="22"/>
            </w:rPr>
            <w:t>ntitatile de deseuri produse/</w:t>
          </w:r>
          <w:r w:rsidR="00291F8D" w:rsidRPr="00C00063">
            <w:rPr>
              <w:rFonts w:ascii="Arial" w:hAnsi="Arial" w:cs="Arial"/>
              <w:sz w:val="22"/>
              <w:szCs w:val="22"/>
            </w:rPr>
            <w:t>transportate</w:t>
          </w:r>
          <w:r w:rsidR="00045542">
            <w:rPr>
              <w:rFonts w:ascii="Arial" w:hAnsi="Arial" w:cs="Arial"/>
              <w:sz w:val="22"/>
              <w:szCs w:val="22"/>
            </w:rPr>
            <w:t>/eliminate/valorificate;</w:t>
          </w:r>
          <w:r w:rsidR="00291F8D" w:rsidRPr="00C00063">
            <w:rPr>
              <w:rFonts w:ascii="Arial" w:hAnsi="Arial" w:cs="Arial"/>
              <w:sz w:val="22"/>
              <w:szCs w:val="22"/>
            </w:rPr>
            <w:t xml:space="preserve"> </w:t>
          </w:r>
        </w:p>
        <w:p w:rsidR="00715ED5" w:rsidRPr="00C00063" w:rsidRDefault="00E8653D" w:rsidP="00045542">
          <w:pPr>
            <w:pStyle w:val="Default"/>
            <w:tabs>
              <w:tab w:val="left" w:pos="3165"/>
            </w:tabs>
            <w:ind w:left="180"/>
            <w:rPr>
              <w:rFonts w:ascii="Arial" w:hAnsi="Arial" w:cs="Arial"/>
              <w:sz w:val="22"/>
              <w:szCs w:val="22"/>
            </w:rPr>
          </w:pPr>
          <w:r>
            <w:rPr>
              <w:rFonts w:ascii="Arial" w:hAnsi="Arial" w:cs="Arial"/>
              <w:sz w:val="22"/>
              <w:szCs w:val="22"/>
            </w:rPr>
            <w:tab/>
            <w:t>-Cantitatea de ambalaje introduse pe piata</w:t>
          </w:r>
          <w:r w:rsidR="00045542">
            <w:rPr>
              <w:rFonts w:ascii="Arial" w:hAnsi="Arial" w:cs="Arial"/>
              <w:sz w:val="22"/>
              <w:szCs w:val="22"/>
            </w:rPr>
            <w:t>;</w:t>
          </w:r>
          <w:r w:rsidR="00715ED5">
            <w:rPr>
              <w:rFonts w:ascii="Arial" w:hAnsi="Arial" w:cs="Arial"/>
              <w:sz w:val="22"/>
              <w:szCs w:val="22"/>
            </w:rPr>
            <w:t xml:space="preserve">                                         </w:t>
          </w:r>
        </w:p>
        <w:p w:rsidR="00E6275D" w:rsidRPr="00233CA3" w:rsidRDefault="00A41DB1" w:rsidP="00E6275D">
          <w:pPr>
            <w:shd w:val="clear" w:color="auto" w:fill="FFFFFF"/>
            <w:adjustRightInd w:val="0"/>
            <w:spacing w:after="0" w:line="240" w:lineRule="auto"/>
            <w:ind w:left="255"/>
            <w:jc w:val="both"/>
            <w:rPr>
              <w:rFonts w:ascii="Arial" w:hAnsi="Arial" w:cs="Arial"/>
              <w:b/>
              <w:sz w:val="24"/>
              <w:szCs w:val="24"/>
              <w:lang w:val="ro-RO" w:eastAsia="ro-RO"/>
            </w:rPr>
          </w:pPr>
        </w:p>
      </w:sdtContent>
    </w:sdt>
    <w:p w:rsidR="00E6275D" w:rsidRDefault="004530D8" w:rsidP="00E6275D">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E6275D" w:rsidRPr="00C4575F" w:rsidRDefault="00E6275D" w:rsidP="00E6275D">
          <w:pPr>
            <w:shd w:val="clear" w:color="auto" w:fill="FFFFFF"/>
            <w:adjustRightInd w:val="0"/>
            <w:spacing w:after="0" w:line="240" w:lineRule="auto"/>
            <w:jc w:val="both"/>
            <w:rPr>
              <w:rFonts w:ascii="Arial" w:hAnsi="Arial" w:cs="Arial"/>
              <w:b/>
              <w:sz w:val="24"/>
              <w:szCs w:val="24"/>
              <w:lang w:val="ro-RO" w:eastAsia="ro-RO"/>
            </w:rPr>
          </w:pPr>
        </w:p>
        <w:p w:rsidR="00B70561" w:rsidRPr="00B70561" w:rsidRDefault="004530D8" w:rsidP="00B70561">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necesare a fi  îndeplinite la închidere/dezafectare/demolare</w:t>
          </w:r>
          <w:r>
            <w:rPr>
              <w:rFonts w:ascii="Arial" w:hAnsi="Arial" w:cs="Arial"/>
              <w:b/>
              <w:sz w:val="24"/>
              <w:szCs w:val="24"/>
              <w:lang w:val="ro-RO" w:eastAsia="ro-RO"/>
            </w:rPr>
            <w:t>:</w:t>
          </w:r>
        </w:p>
        <w:p w:rsidR="00B70561" w:rsidRPr="00D405A0" w:rsidRDefault="00B70561" w:rsidP="00B70561">
          <w:pPr>
            <w:pStyle w:val="Default"/>
            <w:rPr>
              <w:rFonts w:ascii="Arial" w:hAnsi="Arial" w:cs="Arial"/>
              <w:sz w:val="22"/>
              <w:szCs w:val="22"/>
            </w:rPr>
          </w:pPr>
          <w:r>
            <w:rPr>
              <w:sz w:val="23"/>
              <w:szCs w:val="23"/>
            </w:rPr>
            <w:t xml:space="preserve">         </w:t>
          </w:r>
          <w:r w:rsidRPr="00D405A0">
            <w:rPr>
              <w:rFonts w:ascii="Arial" w:hAnsi="Arial" w:cs="Arial"/>
              <w:sz w:val="22"/>
              <w:szCs w:val="22"/>
            </w:rPr>
            <w:t xml:space="preserve">Incetarea activitatii si aducerea amplasamentului intr-o stare care sa permita folosinta ulterioara se va face astfel incat sa nu genereze efecte negative in timpul inchiderii si sa minimizeze impactul potential remanent dupa incetarea activitatii. Planul de inchidere al instalatiei are in vedere ca amplasamentul sa fie lasat intr-o stare astfel incat sa permita utilizarea lui in viitor, activitati care presupun: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curatirea mecanica a spatiilor de productie;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spalarea si dezinfectarea spatiilor de productie;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golirea apelor uzate din toate structurile subterane si curatirea statiei de epurare;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colectarea si evacuarea din incinta a tuturor materialelor si deseurilor menajere si tehnologice;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spalarea si dezinfectarea structurilor subterane si supraterane;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limitarea accesului si inchiderea cu lacat a cladirii, a putului si statiei de epurare in masura in care se ia decizia unei sistari temporare a activitatii; </w:t>
          </w:r>
        </w:p>
        <w:p w:rsidR="00B70561" w:rsidRPr="00D405A0" w:rsidRDefault="00B70561" w:rsidP="00B70561">
          <w:pPr>
            <w:pStyle w:val="Default"/>
            <w:spacing w:after="27"/>
            <w:rPr>
              <w:rFonts w:ascii="Arial" w:hAnsi="Arial" w:cs="Arial"/>
              <w:sz w:val="22"/>
              <w:szCs w:val="22"/>
            </w:rPr>
          </w:pPr>
          <w:r w:rsidRPr="00D405A0">
            <w:rPr>
              <w:rFonts w:ascii="Arial" w:hAnsi="Arial" w:cs="Arial"/>
              <w:sz w:val="22"/>
              <w:szCs w:val="22"/>
            </w:rPr>
            <w:t xml:space="preserve"> daca folosinta ulterioara a terenului o solicita se vor dezafecta echipamentele tehnologice si constructiile – inclusiv structuri subterane ale acestora astfel incat terenul sa fie predat liber, sau conform utilizarilor sale viitoare, in acord cu cerintele viitorului proprietar ; </w:t>
          </w:r>
        </w:p>
        <w:p w:rsidR="00B70561" w:rsidRPr="00D405A0" w:rsidRDefault="00B70561" w:rsidP="00B70561">
          <w:pPr>
            <w:pStyle w:val="Default"/>
            <w:rPr>
              <w:rFonts w:ascii="Arial" w:hAnsi="Arial" w:cs="Arial"/>
              <w:sz w:val="22"/>
              <w:szCs w:val="22"/>
            </w:rPr>
          </w:pPr>
          <w:r w:rsidRPr="00D405A0">
            <w:rPr>
              <w:rFonts w:ascii="Arial" w:hAnsi="Arial" w:cs="Arial"/>
              <w:sz w:val="22"/>
              <w:szCs w:val="22"/>
            </w:rPr>
            <w:t xml:space="preserve"> se va face analiza calitatatii factorilor de mediu pe ampalsament (sol, apa) in cazul in care exista suspiciunea unei eventuale poluari si se vor aplica masuri pentru remediere daca este cazul. </w:t>
          </w:r>
        </w:p>
        <w:p w:rsidR="00B70561" w:rsidRPr="00D405A0" w:rsidRDefault="00B70561" w:rsidP="00B70561">
          <w:pPr>
            <w:pStyle w:val="Default"/>
            <w:rPr>
              <w:rFonts w:ascii="Arial" w:hAnsi="Arial" w:cs="Arial"/>
              <w:sz w:val="22"/>
              <w:szCs w:val="22"/>
            </w:rPr>
          </w:pPr>
        </w:p>
        <w:p w:rsidR="00B70561" w:rsidRPr="00D405A0" w:rsidRDefault="00B70561" w:rsidP="00B70561">
          <w:pPr>
            <w:pStyle w:val="Default"/>
            <w:rPr>
              <w:rFonts w:ascii="Arial" w:hAnsi="Arial" w:cs="Arial"/>
              <w:sz w:val="22"/>
              <w:szCs w:val="22"/>
            </w:rPr>
          </w:pPr>
          <w:r w:rsidRPr="00D405A0">
            <w:rPr>
              <w:rFonts w:ascii="Arial" w:hAnsi="Arial" w:cs="Arial"/>
              <w:sz w:val="22"/>
              <w:szCs w:val="22"/>
            </w:rPr>
            <w:t xml:space="preserve">         La inchidere/incetarea activitatii se va notifica APM Ialomita si se vor obtine actele de reglementare necesare pentru dezafectare. </w:t>
          </w:r>
        </w:p>
        <w:p w:rsidR="00B70561" w:rsidRPr="00D405A0" w:rsidRDefault="00B70561" w:rsidP="00D405A0">
          <w:pPr>
            <w:shd w:val="clear" w:color="auto" w:fill="FFFFFF"/>
            <w:adjustRightInd w:val="0"/>
            <w:spacing w:after="0" w:line="240" w:lineRule="auto"/>
            <w:jc w:val="both"/>
            <w:rPr>
              <w:rFonts w:ascii="Arial" w:hAnsi="Arial" w:cs="Arial"/>
              <w:b/>
              <w:sz w:val="24"/>
              <w:szCs w:val="24"/>
              <w:lang w:val="ro-RO" w:eastAsia="ro-RO"/>
            </w:rPr>
          </w:pPr>
        </w:p>
        <w:p w:rsidR="00E6275D" w:rsidRDefault="004530D8" w:rsidP="00E6275D">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pentru refacerea stării ini</w:t>
          </w:r>
          <w:r>
            <w:rPr>
              <w:rFonts w:ascii="Arial" w:hAnsi="Arial" w:cs="Arial"/>
              <w:b/>
              <w:sz w:val="24"/>
              <w:szCs w:val="24"/>
              <w:lang w:val="ro-RO" w:eastAsia="ro-RO"/>
            </w:rPr>
            <w:t>ț</w:t>
          </w:r>
          <w:r w:rsidRPr="00EB7195">
            <w:rPr>
              <w:rFonts w:ascii="Arial" w:hAnsi="Arial" w:cs="Arial"/>
              <w:b/>
              <w:sz w:val="24"/>
              <w:szCs w:val="24"/>
              <w:lang w:val="ro-RO" w:eastAsia="ro-RO"/>
            </w:rPr>
            <w:t>iale/reabilitare în vederea utilizării ulterioare a terenului</w:t>
          </w:r>
          <w:r>
            <w:rPr>
              <w:rFonts w:ascii="Arial" w:hAnsi="Arial" w:cs="Arial"/>
              <w:b/>
              <w:sz w:val="24"/>
              <w:szCs w:val="24"/>
              <w:lang w:val="ro-RO" w:eastAsia="ro-RO"/>
            </w:rPr>
            <w:t>:</w:t>
          </w:r>
        </w:p>
        <w:p w:rsidR="00B70561" w:rsidRPr="00B70561" w:rsidRDefault="00B70561" w:rsidP="00B70561">
          <w:pPr>
            <w:shd w:val="clear" w:color="auto" w:fill="FFFFFF"/>
            <w:adjustRightInd w:val="0"/>
            <w:spacing w:after="0" w:line="240" w:lineRule="auto"/>
            <w:ind w:left="360"/>
            <w:jc w:val="both"/>
            <w:rPr>
              <w:rFonts w:ascii="Arial" w:hAnsi="Arial" w:cs="Arial"/>
              <w:b/>
              <w:sz w:val="24"/>
              <w:szCs w:val="24"/>
              <w:lang w:val="ro-RO" w:eastAsia="ro-RO"/>
            </w:rPr>
          </w:pPr>
          <w:r>
            <w:rPr>
              <w:rFonts w:ascii="Arial" w:hAnsi="Arial" w:cs="Arial"/>
              <w:sz w:val="24"/>
              <w:szCs w:val="24"/>
              <w:lang w:val="ro-RO" w:eastAsia="ro-RO"/>
            </w:rPr>
            <w:lastRenderedPageBreak/>
            <w:t>S</w:t>
          </w:r>
          <w:r w:rsidRPr="00B70561">
            <w:rPr>
              <w:rFonts w:ascii="Arial" w:hAnsi="Arial" w:cs="Arial"/>
              <w:sz w:val="24"/>
              <w:szCs w:val="24"/>
              <w:lang w:val="ro-RO" w:eastAsia="ro-RO"/>
            </w:rPr>
            <w:t>e vor stabili prin actele de reglementare emise la închidere/dezafectare/demolare;</w:t>
          </w:r>
        </w:p>
        <w:p w:rsidR="00D405A0" w:rsidRDefault="00D405A0" w:rsidP="00E6275D">
          <w:pPr>
            <w:shd w:val="clear" w:color="auto" w:fill="FFFFFF"/>
            <w:adjustRightInd w:val="0"/>
            <w:spacing w:after="0" w:line="240" w:lineRule="auto"/>
            <w:ind w:left="360"/>
            <w:jc w:val="both"/>
            <w:rPr>
              <w:rFonts w:ascii="Arial" w:hAnsi="Arial" w:cs="Arial"/>
              <w:b/>
              <w:sz w:val="24"/>
              <w:szCs w:val="24"/>
              <w:lang w:val="ro-RO" w:eastAsia="ro-RO"/>
            </w:rPr>
          </w:pPr>
        </w:p>
        <w:p w:rsidR="00E6275D" w:rsidRPr="00064581" w:rsidRDefault="004530D8" w:rsidP="00E6275D">
          <w:pPr>
            <w:shd w:val="clear" w:color="auto" w:fill="FFFFFF"/>
            <w:adjustRightInd w:val="0"/>
            <w:spacing w:after="0" w:line="240" w:lineRule="auto"/>
            <w:ind w:left="360"/>
            <w:jc w:val="both"/>
            <w:rPr>
              <w:rFonts w:ascii="Arial" w:hAnsi="Arial" w:cs="Arial"/>
              <w:b/>
              <w:sz w:val="24"/>
              <w:szCs w:val="24"/>
              <w:lang w:val="ro-RO" w:eastAsia="ro-RO"/>
            </w:rPr>
          </w:pPr>
          <w:r w:rsidRPr="00064581">
            <w:rPr>
              <w:rFonts w:ascii="Arial" w:hAnsi="Arial" w:cs="Arial"/>
              <w:b/>
              <w:sz w:val="24"/>
              <w:szCs w:val="24"/>
              <w:lang w:val="ro-RO" w:eastAsia="ro-RO"/>
            </w:rPr>
            <w:t>c) planul de mo</w:t>
          </w:r>
          <w:r w:rsidR="00B70561">
            <w:rPr>
              <w:rFonts w:ascii="Arial" w:hAnsi="Arial" w:cs="Arial"/>
              <w:b/>
              <w:sz w:val="24"/>
              <w:szCs w:val="24"/>
              <w:lang w:val="ro-RO" w:eastAsia="ro-RO"/>
            </w:rPr>
            <w:t>n</w:t>
          </w:r>
          <w:r w:rsidR="00D405A0">
            <w:rPr>
              <w:rFonts w:ascii="Arial" w:hAnsi="Arial" w:cs="Arial"/>
              <w:b/>
              <w:sz w:val="24"/>
              <w:szCs w:val="24"/>
              <w:lang w:val="ro-RO" w:eastAsia="ro-RO"/>
            </w:rPr>
            <w:t>itorizare a mediului c</w:t>
          </w:r>
          <w:r w:rsidRPr="00064581">
            <w:rPr>
              <w:rFonts w:ascii="Arial" w:hAnsi="Arial" w:cs="Arial"/>
              <w:b/>
              <w:sz w:val="24"/>
              <w:szCs w:val="24"/>
              <w:lang w:val="ro-RO" w:eastAsia="ro-RO"/>
            </w:rPr>
            <w:t>u indicarea componentelor de mediu care urmează a fi monitorizate, a periodicită</w:t>
          </w:r>
          <w:r>
            <w:rPr>
              <w:rFonts w:ascii="Arial" w:hAnsi="Arial" w:cs="Arial"/>
              <w:b/>
              <w:sz w:val="24"/>
              <w:szCs w:val="24"/>
              <w:lang w:val="ro-RO" w:eastAsia="ro-RO"/>
            </w:rPr>
            <w:t>ț</w:t>
          </w:r>
          <w:r w:rsidRPr="00064581">
            <w:rPr>
              <w:rFonts w:ascii="Arial" w:hAnsi="Arial" w:cs="Arial"/>
              <w:b/>
              <w:sz w:val="24"/>
              <w:szCs w:val="24"/>
              <w:lang w:val="ro-RO" w:eastAsia="ro-RO"/>
            </w:rPr>
            <w:t xml:space="preserve">ii, a parametrilor </w:t>
          </w:r>
          <w:r>
            <w:rPr>
              <w:rFonts w:ascii="Arial" w:hAnsi="Arial" w:cs="Arial"/>
              <w:b/>
              <w:sz w:val="24"/>
              <w:szCs w:val="24"/>
              <w:lang w:val="ro-RO" w:eastAsia="ro-RO"/>
            </w:rPr>
            <w:t>ș</w:t>
          </w:r>
          <w:r w:rsidRPr="00064581">
            <w:rPr>
              <w:rFonts w:ascii="Arial" w:hAnsi="Arial" w:cs="Arial"/>
              <w:b/>
              <w:sz w:val="24"/>
              <w:szCs w:val="24"/>
              <w:lang w:val="ro-RO" w:eastAsia="ro-RO"/>
            </w:rPr>
            <w:t xml:space="preserve">i a amplasamentului ales pentru monitorizarea fiecărui factor: </w:t>
          </w:r>
        </w:p>
        <w:p w:rsidR="00E6275D" w:rsidRDefault="00D405A0" w:rsidP="00E6275D">
          <w:pPr>
            <w:shd w:val="clear" w:color="auto" w:fill="FFFFFF"/>
            <w:adjustRightInd w:val="0"/>
            <w:spacing w:after="0" w:line="240" w:lineRule="auto"/>
            <w:ind w:firstLine="360"/>
            <w:jc w:val="both"/>
            <w:rPr>
              <w:rFonts w:ascii="Arial" w:hAnsi="Arial" w:cs="Arial"/>
              <w:b/>
              <w:sz w:val="24"/>
              <w:szCs w:val="24"/>
              <w:lang w:val="ro-RO" w:eastAsia="ro-RO"/>
            </w:rPr>
          </w:pPr>
          <w:r w:rsidRPr="00D405A0">
            <w:rPr>
              <w:rFonts w:ascii="Arial" w:hAnsi="Arial" w:cs="Arial"/>
              <w:lang w:val="ro-RO" w:eastAsia="ro-RO"/>
            </w:rPr>
            <w:t>Conform masurilor ce vor fi stabilite de APM Ialomita la inchidere/incetarea activitatii</w:t>
          </w:r>
        </w:p>
      </w:sdtContent>
    </w:sdt>
    <w:p w:rsidR="00E6275D" w:rsidRPr="0094417F" w:rsidRDefault="004530D8" w:rsidP="00E6275D">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dtPr>
      <w:sdtContent>
        <w:sdt>
          <w:sdtPr>
            <w:rPr>
              <w:rFonts w:ascii="Arial" w:hAnsi="Arial" w:cs="Arial"/>
              <w:sz w:val="24"/>
              <w:szCs w:val="24"/>
              <w:lang w:val="ro-RO" w:eastAsia="ro-RO"/>
            </w:rPr>
            <w:alias w:val="Câmp editabil text"/>
            <w:tag w:val="CampEditabil"/>
            <w:id w:val="862361"/>
            <w:placeholder>
              <w:docPart w:val="CCEFA4BBA3304060BF19D532828E65B1"/>
            </w:placeholder>
          </w:sdtPr>
          <w:sdtContent>
            <w:p w:rsidR="00E6275D" w:rsidRPr="00064581" w:rsidRDefault="00D405A0" w:rsidP="00D405A0">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Conf. ORD.MMP 135/2010</w:t>
              </w:r>
            </w:p>
          </w:sdtContent>
        </w:sdt>
      </w:sdtContent>
    </w:sdt>
    <w:p w:rsidR="00E6275D" w:rsidRPr="00064581" w:rsidRDefault="004530D8" w:rsidP="00E6275D">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dtPr>
      <w:sdtContent>
        <w:sdt>
          <w:sdtPr>
            <w:rPr>
              <w:rFonts w:ascii="Arial" w:hAnsi="Arial" w:cs="Arial"/>
              <w:sz w:val="24"/>
              <w:szCs w:val="24"/>
              <w:lang w:val="ro-RO" w:eastAsia="ro-RO"/>
            </w:rPr>
            <w:alias w:val="Câmp editabil text"/>
            <w:tag w:val="CampEditabil"/>
            <w:id w:val="862439"/>
            <w:placeholder>
              <w:docPart w:val="89E9DD2EE6FF4F05B23A2ED69136FC04"/>
            </w:placeholder>
          </w:sdtPr>
          <w:sdtContent>
            <w:p w:rsidR="00E6275D" w:rsidRPr="0094417F" w:rsidRDefault="00D405A0" w:rsidP="00C00063">
              <w:pPr>
                <w:autoSpaceDE w:val="0"/>
                <w:autoSpaceDN w:val="0"/>
                <w:adjustRightInd w:val="0"/>
                <w:spacing w:after="0" w:line="240" w:lineRule="auto"/>
                <w:ind w:left="180"/>
                <w:jc w:val="both"/>
                <w:rPr>
                  <w:rFonts w:ascii="Arial" w:hAnsi="Arial" w:cs="Arial"/>
                  <w:sz w:val="24"/>
                  <w:szCs w:val="24"/>
                  <w:lang w:val="ro-RO" w:eastAsia="ro-RO"/>
                </w:rPr>
              </w:pPr>
              <w:r w:rsidRPr="00E81BB6">
                <w:rPr>
                  <w:rFonts w:ascii="Arial" w:hAnsi="Arial" w:cs="Arial"/>
                  <w:sz w:val="24"/>
                  <w:szCs w:val="24"/>
                </w:rPr>
                <w:t>Pe parcursul derulării procedurii de evaluare a impactului asupra mediului în vederea emiterii acordului de mediu, publicul a fost informat astfel:</w:t>
              </w:r>
            </w:p>
          </w:sdtContent>
        </w:sdt>
      </w:sdtContent>
    </w:sdt>
    <w:p w:rsidR="00E6275D" w:rsidRPr="00036278" w:rsidRDefault="004530D8" w:rsidP="00E6275D">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B3F3C89F101343A5ABDF15FB2B3219ED"/>
        </w:placeholder>
      </w:sdtPr>
      <w:sdtEndPr>
        <w:rPr>
          <w:rStyle w:val="Hyperlink"/>
          <w:color w:val="0000FF"/>
          <w:u w:val="single"/>
        </w:rPr>
      </w:sdtEndPr>
      <w:sdtContent>
        <w:p w:rsidR="00D405A0" w:rsidRDefault="00D405A0" w:rsidP="00E6275D">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-afisare la sediul Primariei Com. Dragoesti  cu nr.833/18.11.2015;</w:t>
          </w:r>
        </w:p>
        <w:p w:rsidR="00D405A0" w:rsidRDefault="00D405A0" w:rsidP="00E6275D">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-publicare in ziarul Observator 24 din 18 nov.2015</w:t>
          </w:r>
        </w:p>
        <w:p w:rsidR="00D405A0" w:rsidRDefault="00D405A0" w:rsidP="00E6275D">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 xml:space="preserve">-afisare pe siteul societatii  </w:t>
          </w:r>
          <w:hyperlink r:id="rId13" w:history="1">
            <w:r w:rsidRPr="000959B5">
              <w:rPr>
                <w:rStyle w:val="Hyperlink"/>
                <w:rFonts w:ascii="Arial" w:hAnsi="Arial" w:cs="Arial"/>
                <w:sz w:val="24"/>
                <w:szCs w:val="24"/>
                <w:lang w:val="ro-RO" w:eastAsia="ro-RO"/>
              </w:rPr>
              <w:t>www.milkfarm.eu</w:t>
            </w:r>
          </w:hyperlink>
          <w:r>
            <w:rPr>
              <w:rFonts w:ascii="Arial" w:hAnsi="Arial" w:cs="Arial"/>
              <w:sz w:val="24"/>
              <w:szCs w:val="24"/>
              <w:lang w:val="ro-RO" w:eastAsia="ro-RO"/>
            </w:rPr>
            <w:t xml:space="preserve"> </w:t>
          </w:r>
        </w:p>
        <w:p w:rsidR="00E6275D" w:rsidRPr="0066211C" w:rsidRDefault="00D405A0" w:rsidP="00E6275D">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-afisare pe pagina de internet a APM Ialomita in data de 17.11.2015</w:t>
          </w:r>
        </w:p>
      </w:sdtContent>
    </w:sdt>
    <w:p w:rsidR="00E6275D" w:rsidRDefault="004530D8" w:rsidP="00E6275D">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97F7C2DC7BCF41A9A2DF914B62281BBB"/>
        </w:placeholder>
      </w:sdtPr>
      <w:sdtContent>
        <w:sdt>
          <w:sdtPr>
            <w:rPr>
              <w:rFonts w:ascii="Arial" w:hAnsi="Arial" w:cs="Arial"/>
              <w:sz w:val="24"/>
              <w:szCs w:val="24"/>
              <w:lang w:val="ro-RO" w:eastAsia="ro-RO"/>
            </w:rPr>
            <w:alias w:val="Câmp editabil text"/>
            <w:tag w:val="CampEditabil"/>
            <w:id w:val="862542"/>
            <w:placeholder>
              <w:docPart w:val="DC16BA36C87F4F2497DFD31B34FFC7E3"/>
            </w:placeholder>
          </w:sdtPr>
          <w:sdtEndPr>
            <w:rPr>
              <w:rStyle w:val="Hyperlink"/>
              <w:color w:val="0000FF"/>
              <w:u w:val="single"/>
            </w:rPr>
          </w:sdtEndPr>
          <w:sdtContent>
            <w:p w:rsidR="00AA0A67" w:rsidRDefault="00AA0A67" w:rsidP="00AA0A67">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-afisare la sediul Primariei Com. Dragoesti  cu nr.891/03.12.2015;</w:t>
              </w:r>
            </w:p>
            <w:p w:rsidR="00AA0A67" w:rsidRDefault="00AA0A67" w:rsidP="00AA0A67">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-publicare in ziarul Observator 24 din 24 nov.2015</w:t>
              </w:r>
            </w:p>
            <w:p w:rsidR="00AA0A67" w:rsidRDefault="00AA0A67" w:rsidP="00AA0A67">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 xml:space="preserve">-afisare pe siteul societatii  </w:t>
              </w:r>
              <w:hyperlink r:id="rId14" w:history="1">
                <w:r w:rsidRPr="000959B5">
                  <w:rPr>
                    <w:rStyle w:val="Hyperlink"/>
                    <w:rFonts w:ascii="Arial" w:hAnsi="Arial" w:cs="Arial"/>
                    <w:sz w:val="24"/>
                    <w:szCs w:val="24"/>
                    <w:lang w:val="ro-RO" w:eastAsia="ro-RO"/>
                  </w:rPr>
                  <w:t>www.milkfarm.eu</w:t>
                </w:r>
              </w:hyperlink>
              <w:r>
                <w:rPr>
                  <w:rFonts w:ascii="Arial" w:hAnsi="Arial" w:cs="Arial"/>
                  <w:sz w:val="24"/>
                  <w:szCs w:val="24"/>
                  <w:lang w:val="ro-RO" w:eastAsia="ro-RO"/>
                </w:rPr>
                <w:t xml:space="preserve"> </w:t>
              </w:r>
            </w:p>
            <w:p w:rsidR="00E6275D" w:rsidRPr="00CA4590" w:rsidRDefault="00AA0A67" w:rsidP="00AA0A67">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-afisare pe pagina de internet a APM Ialomita in data de 26.11.2015</w:t>
              </w:r>
            </w:p>
          </w:sdtContent>
        </w:sdt>
      </w:sdtContent>
    </w:sdt>
    <w:p w:rsidR="00E6275D" w:rsidRPr="00CA4590" w:rsidRDefault="004530D8" w:rsidP="00E6275D">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8C1A937FDF42409DAA020261A07F4E5A"/>
        </w:placeholder>
      </w:sdtPr>
      <w:sdtEndPr>
        <w:rPr>
          <w:lang w:eastAsia="en-US"/>
        </w:rPr>
      </w:sdtEndPr>
      <w:sdtContent>
        <w:sdt>
          <w:sdtPr>
            <w:rPr>
              <w:rFonts w:ascii="Arial" w:hAnsi="Arial" w:cs="Arial"/>
              <w:sz w:val="24"/>
              <w:szCs w:val="24"/>
              <w:lang w:val="ro-RO" w:eastAsia="ro-RO"/>
            </w:rPr>
            <w:alias w:val="Câmp editabil text"/>
            <w:tag w:val="CampEditabil"/>
            <w:id w:val="862592"/>
            <w:placeholder>
              <w:docPart w:val="6BBA3C2ED7E94527BAAD3213B929258E"/>
            </w:placeholder>
          </w:sdtPr>
          <w:sdtContent>
            <w:sdt>
              <w:sdtPr>
                <w:rPr>
                  <w:rFonts w:ascii="Arial" w:hAnsi="Arial" w:cs="Arial"/>
                  <w:sz w:val="24"/>
                  <w:szCs w:val="24"/>
                  <w:lang w:val="ro-RO" w:eastAsia="ro-RO"/>
                </w:rPr>
                <w:alias w:val="Câmp editabil text"/>
                <w:tag w:val="CampEditabil"/>
                <w:id w:val="862765"/>
                <w:placeholder>
                  <w:docPart w:val="A9F044B518DF411E84F85FFE44990521"/>
                </w:placeholder>
              </w:sdtPr>
              <w:sdtEndPr>
                <w:rPr>
                  <w:lang w:eastAsia="en-US"/>
                </w:rPr>
              </w:sdtEndPr>
              <w:sdtContent>
                <w:p w:rsidR="00AA0A67" w:rsidRPr="00374808" w:rsidRDefault="00AA0A67" w:rsidP="00AA0A67">
                  <w:pPr>
                    <w:spacing w:after="0"/>
                    <w:jc w:val="both"/>
                    <w:rPr>
                      <w:rFonts w:ascii="Arial" w:eastAsia="Times New Roman" w:hAnsi="Arial" w:cs="Arial"/>
                      <w:sz w:val="24"/>
                      <w:szCs w:val="24"/>
                    </w:rPr>
                  </w:pPr>
                  <w:r w:rsidRPr="004731CC">
                    <w:rPr>
                      <w:rFonts w:ascii="Arial" w:hAnsi="Arial" w:cs="Arial"/>
                      <w:sz w:val="24"/>
                      <w:szCs w:val="24"/>
                      <w:lang w:val="ro-RO" w:eastAsia="ro-RO"/>
                    </w:rPr>
                    <w:t>- raportul la studiul de evaluare a impactului asupra mediului</w:t>
                  </w:r>
                  <w:r w:rsidRPr="004731CC">
                    <w:rPr>
                      <w:rFonts w:ascii="Arial" w:hAnsi="Arial" w:cs="Arial"/>
                      <w:sz w:val="24"/>
                      <w:szCs w:val="24"/>
                      <w:lang w:val="it-IT"/>
                    </w:rPr>
                    <w:t xml:space="preserve"> a fost disponibil spre consultare pana la sedinta de dezbatere publica </w:t>
                  </w:r>
                  <w:r w:rsidRPr="004731CC">
                    <w:rPr>
                      <w:rFonts w:ascii="Arial" w:eastAsia="Times New Roman" w:hAnsi="Arial" w:cs="Arial"/>
                      <w:color w:val="000000"/>
                      <w:sz w:val="24"/>
                      <w:szCs w:val="24"/>
                    </w:rPr>
                    <w:t xml:space="preserve">anunt privind depunerea raportului privind impactul asupra mediului : afisare pe site-ul APM Ialomita si la sediul APM Ialomita </w:t>
                  </w:r>
                  <w:r w:rsidR="00374808" w:rsidRPr="00374808">
                    <w:rPr>
                      <w:rFonts w:ascii="Arial" w:eastAsia="Times New Roman" w:hAnsi="Arial" w:cs="Arial"/>
                      <w:sz w:val="24"/>
                      <w:szCs w:val="24"/>
                    </w:rPr>
                    <w:t>22.12</w:t>
                  </w:r>
                  <w:r w:rsidRPr="00374808">
                    <w:rPr>
                      <w:rFonts w:ascii="Arial" w:eastAsia="Times New Roman" w:hAnsi="Arial" w:cs="Arial"/>
                      <w:sz w:val="24"/>
                      <w:szCs w:val="24"/>
                    </w:rPr>
                    <w:t>.2015;</w:t>
                  </w:r>
                </w:p>
                <w:p w:rsidR="00374808" w:rsidRDefault="00AA0A67" w:rsidP="00AA0A67">
                  <w:pPr>
                    <w:spacing w:after="0"/>
                    <w:jc w:val="both"/>
                    <w:rPr>
                      <w:rFonts w:ascii="Arial" w:eastAsia="Times New Roman" w:hAnsi="Arial" w:cs="Arial"/>
                      <w:color w:val="000000"/>
                      <w:sz w:val="24"/>
                      <w:szCs w:val="24"/>
                    </w:rPr>
                  </w:pPr>
                  <w:r w:rsidRPr="004731CC">
                    <w:rPr>
                      <w:rFonts w:ascii="Arial" w:eastAsia="Times New Roman" w:hAnsi="Arial" w:cs="Arial"/>
                      <w:color w:val="000000"/>
                      <w:sz w:val="24"/>
                      <w:szCs w:val="24"/>
                    </w:rPr>
                    <w:t>- anunt privind depunerea raportului privind impactul asupra mediului si de realizare a dezbaterii publice</w:t>
                  </w:r>
                  <w:r w:rsidR="00374808">
                    <w:rPr>
                      <w:rFonts w:ascii="Arial" w:eastAsia="Times New Roman" w:hAnsi="Arial" w:cs="Arial"/>
                      <w:color w:val="000000"/>
                      <w:sz w:val="24"/>
                      <w:szCs w:val="24"/>
                    </w:rPr>
                    <w:t>:</w:t>
                  </w:r>
                </w:p>
                <w:p w:rsidR="00AA0A67" w:rsidRPr="004731CC" w:rsidRDefault="00374808" w:rsidP="00AA0A67">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      -publicat </w:t>
                  </w:r>
                  <w:r w:rsidR="00AA0A67" w:rsidRPr="004731CC">
                    <w:rPr>
                      <w:rFonts w:ascii="Arial" w:eastAsia="Times New Roman" w:hAnsi="Arial" w:cs="Arial"/>
                      <w:color w:val="000000"/>
                      <w:sz w:val="24"/>
                      <w:szCs w:val="24"/>
                    </w:rPr>
                    <w:t xml:space="preserve"> in ziarul “OBSERVATOR”-</w:t>
                  </w:r>
                  <w:r>
                    <w:rPr>
                      <w:rFonts w:ascii="Arial" w:eastAsia="Times New Roman" w:hAnsi="Arial" w:cs="Arial"/>
                      <w:color w:val="000000"/>
                      <w:sz w:val="24"/>
                      <w:szCs w:val="24"/>
                    </w:rPr>
                    <w:t>12.01.2016</w:t>
                  </w:r>
                </w:p>
                <w:p w:rsidR="00AA0A67" w:rsidRPr="004731CC" w:rsidRDefault="00374808" w:rsidP="00AA0A67">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AA0A67" w:rsidRPr="004731CC">
                    <w:rPr>
                      <w:rFonts w:ascii="Arial" w:eastAsia="Times New Roman" w:hAnsi="Arial" w:cs="Arial"/>
                      <w:color w:val="000000"/>
                      <w:sz w:val="24"/>
                      <w:szCs w:val="24"/>
                    </w:rPr>
                    <w:t xml:space="preserve">- </w:t>
                  </w:r>
                  <w:r>
                    <w:rPr>
                      <w:rFonts w:ascii="Arial" w:eastAsia="Times New Roman" w:hAnsi="Arial" w:cs="Arial"/>
                      <w:color w:val="000000"/>
                      <w:sz w:val="24"/>
                      <w:szCs w:val="24"/>
                    </w:rPr>
                    <w:t>a</w:t>
                  </w:r>
                  <w:r w:rsidR="00AA0A67" w:rsidRPr="004731CC">
                    <w:rPr>
                      <w:rFonts w:ascii="Arial" w:eastAsia="Times New Roman" w:hAnsi="Arial" w:cs="Arial"/>
                      <w:color w:val="000000"/>
                      <w:sz w:val="24"/>
                      <w:szCs w:val="24"/>
                    </w:rPr>
                    <w:t xml:space="preserve">fisat la sediul Primariei </w:t>
                  </w:r>
                  <w:r>
                    <w:rPr>
                      <w:rFonts w:ascii="Arial" w:eastAsia="Times New Roman" w:hAnsi="Arial" w:cs="Arial"/>
                      <w:color w:val="000000"/>
                      <w:sz w:val="24"/>
                      <w:szCs w:val="24"/>
                    </w:rPr>
                    <w:t>Dragoesti</w:t>
                  </w:r>
                  <w:r w:rsidR="00AA0A67" w:rsidRPr="004731CC">
                    <w:rPr>
                      <w:rFonts w:ascii="Arial" w:eastAsia="Times New Roman" w:hAnsi="Arial" w:cs="Arial"/>
                      <w:color w:val="000000"/>
                      <w:sz w:val="24"/>
                      <w:szCs w:val="24"/>
                    </w:rPr>
                    <w:t xml:space="preserve">, jud.Ialomita: </w:t>
                  </w:r>
                  <w:r>
                    <w:rPr>
                      <w:rFonts w:ascii="Arial" w:eastAsia="Times New Roman" w:hAnsi="Arial" w:cs="Arial"/>
                      <w:color w:val="000000"/>
                      <w:sz w:val="24"/>
                      <w:szCs w:val="24"/>
                    </w:rPr>
                    <w:t>978/30.12.2015</w:t>
                  </w:r>
                  <w:r w:rsidR="00AA0A67" w:rsidRPr="004731CC">
                    <w:rPr>
                      <w:rFonts w:ascii="Arial" w:eastAsia="Times New Roman" w:hAnsi="Arial" w:cs="Arial"/>
                      <w:color w:val="000000"/>
                      <w:sz w:val="24"/>
                      <w:szCs w:val="24"/>
                    </w:rPr>
                    <w:t xml:space="preserve"> ;</w:t>
                  </w:r>
                </w:p>
                <w:p w:rsidR="00AA0A67" w:rsidRDefault="00374808" w:rsidP="00AA0A67">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AA0A67" w:rsidRPr="004731CC">
                    <w:rPr>
                      <w:rFonts w:ascii="Arial" w:eastAsia="Times New Roman" w:hAnsi="Arial" w:cs="Arial"/>
                      <w:color w:val="000000"/>
                      <w:sz w:val="24"/>
                      <w:szCs w:val="24"/>
                    </w:rPr>
                    <w:t xml:space="preserve">- afisat pe pagina de internet a APM Ialomita din data de </w:t>
                  </w:r>
                  <w:r>
                    <w:rPr>
                      <w:rFonts w:ascii="Arial" w:eastAsia="Times New Roman" w:hAnsi="Arial" w:cs="Arial"/>
                      <w:color w:val="000000"/>
                      <w:sz w:val="24"/>
                      <w:szCs w:val="24"/>
                    </w:rPr>
                    <w:t>11.01</w:t>
                  </w:r>
                  <w:r w:rsidR="00AA0A67" w:rsidRPr="004731CC">
                    <w:rPr>
                      <w:rFonts w:ascii="Arial" w:eastAsia="Times New Roman" w:hAnsi="Arial" w:cs="Arial"/>
                      <w:color w:val="000000"/>
                      <w:sz w:val="24"/>
                      <w:szCs w:val="24"/>
                    </w:rPr>
                    <w:t>.2015</w:t>
                  </w:r>
                </w:p>
                <w:p w:rsidR="00374808" w:rsidRPr="004731CC" w:rsidRDefault="00374808" w:rsidP="00AA0A67">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374808">
                    <w:rPr>
                      <w:rFonts w:ascii="Arial" w:hAnsi="Arial" w:cs="Arial"/>
                      <w:sz w:val="24"/>
                      <w:szCs w:val="24"/>
                      <w:lang w:val="ro-RO" w:eastAsia="ro-RO"/>
                    </w:rPr>
                    <w:t xml:space="preserve"> </w:t>
                  </w:r>
                  <w:r>
                    <w:rPr>
                      <w:rFonts w:ascii="Arial" w:hAnsi="Arial" w:cs="Arial"/>
                      <w:sz w:val="24"/>
                      <w:szCs w:val="24"/>
                      <w:lang w:val="ro-RO" w:eastAsia="ro-RO"/>
                    </w:rPr>
                    <w:t xml:space="preserve">afisare pe siteul societatii  </w:t>
                  </w:r>
                  <w:hyperlink r:id="rId15" w:history="1">
                    <w:r w:rsidRPr="000959B5">
                      <w:rPr>
                        <w:rStyle w:val="Hyperlink"/>
                        <w:rFonts w:ascii="Arial" w:hAnsi="Arial" w:cs="Arial"/>
                        <w:sz w:val="24"/>
                        <w:szCs w:val="24"/>
                        <w:lang w:val="ro-RO" w:eastAsia="ro-RO"/>
                      </w:rPr>
                      <w:t>www.milkfarm.eu</w:t>
                    </w:r>
                  </w:hyperlink>
                </w:p>
                <w:p w:rsidR="00E6275D" w:rsidRPr="008F1F99" w:rsidRDefault="00AA0A67" w:rsidP="008F1F99">
                  <w:pPr>
                    <w:spacing w:after="0"/>
                    <w:jc w:val="both"/>
                    <w:rPr>
                      <w:rFonts w:ascii="Arial" w:eastAsia="Times New Roman" w:hAnsi="Arial" w:cs="Arial"/>
                      <w:color w:val="000000"/>
                      <w:sz w:val="24"/>
                      <w:szCs w:val="24"/>
                    </w:rPr>
                  </w:pPr>
                  <w:r w:rsidRPr="004731CC">
                    <w:rPr>
                      <w:rFonts w:ascii="Arial" w:eastAsia="Times New Roman" w:hAnsi="Arial" w:cs="Arial"/>
                      <w:color w:val="000000"/>
                      <w:sz w:val="24"/>
                      <w:szCs w:val="24"/>
                    </w:rPr>
                    <w:t xml:space="preserve">- desfasurarea sedintei de dezbatere publica la sediul primariei </w:t>
                  </w:r>
                  <w:r w:rsidR="008F1F99">
                    <w:rPr>
                      <w:rFonts w:ascii="Arial" w:eastAsia="Times New Roman" w:hAnsi="Arial" w:cs="Arial"/>
                      <w:color w:val="000000"/>
                      <w:sz w:val="24"/>
                      <w:szCs w:val="24"/>
                    </w:rPr>
                    <w:t>Dragoesti</w:t>
                  </w:r>
                  <w:r w:rsidRPr="004731CC">
                    <w:rPr>
                      <w:rFonts w:ascii="Arial" w:eastAsia="Times New Roman" w:hAnsi="Arial" w:cs="Arial"/>
                      <w:color w:val="000000"/>
                      <w:sz w:val="24"/>
                      <w:szCs w:val="24"/>
                    </w:rPr>
                    <w:t xml:space="preserve">, jud.Ialomita: </w:t>
                  </w:r>
                  <w:r w:rsidR="008F1F99">
                    <w:rPr>
                      <w:rFonts w:ascii="Arial" w:eastAsia="Times New Roman" w:hAnsi="Arial" w:cs="Arial"/>
                      <w:color w:val="000000"/>
                      <w:sz w:val="24"/>
                      <w:szCs w:val="24"/>
                    </w:rPr>
                    <w:t>01.02.2016</w:t>
                  </w:r>
                </w:p>
              </w:sdtContent>
            </w:sdt>
          </w:sdtContent>
        </w:sdt>
      </w:sdtContent>
    </w:sdt>
    <w:p w:rsidR="00E6275D" w:rsidRPr="00064581" w:rsidRDefault="004530D8" w:rsidP="00E6275D">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dtPr>
      <w:sdtContent>
        <w:p w:rsidR="008F1F99" w:rsidRPr="004731CC" w:rsidRDefault="008F1F99" w:rsidP="008F1F99">
          <w:pPr>
            <w:spacing w:after="0"/>
            <w:jc w:val="both"/>
            <w:rPr>
              <w:rFonts w:ascii="Arial" w:eastAsia="Times New Roman" w:hAnsi="Arial" w:cs="Arial"/>
              <w:color w:val="000000"/>
              <w:sz w:val="24"/>
              <w:szCs w:val="24"/>
            </w:rPr>
          </w:pPr>
          <w:r w:rsidRPr="004731CC">
            <w:rPr>
              <w:rFonts w:ascii="Arial" w:eastAsia="Times New Roman" w:hAnsi="Arial" w:cs="Arial"/>
              <w:color w:val="000000"/>
              <w:sz w:val="24"/>
              <w:szCs w:val="24"/>
            </w:rPr>
            <w:t>- in urma analizării raportului privind</w:t>
          </w:r>
          <w:r w:rsidRPr="00DC5AC5">
            <w:rPr>
              <w:rFonts w:ascii="Times New Roman" w:hAnsi="Times New Roman"/>
              <w:color w:val="000000"/>
            </w:rPr>
            <w:t xml:space="preserve"> </w:t>
          </w:r>
          <w:r w:rsidRPr="004731CC">
            <w:rPr>
              <w:rFonts w:ascii="Arial" w:eastAsia="Times New Roman" w:hAnsi="Arial" w:cs="Arial"/>
              <w:color w:val="000000"/>
              <w:sz w:val="24"/>
              <w:szCs w:val="24"/>
            </w:rPr>
            <w:t xml:space="preserve">impactul asupra mediului in sedinta CAT din </w:t>
          </w:r>
          <w:r>
            <w:rPr>
              <w:rFonts w:ascii="Arial" w:eastAsia="Times New Roman" w:hAnsi="Arial" w:cs="Arial"/>
              <w:color w:val="000000"/>
              <w:sz w:val="24"/>
              <w:szCs w:val="24"/>
            </w:rPr>
            <w:t>29.02.2016</w:t>
          </w:r>
        </w:p>
        <w:p w:rsidR="00D75927" w:rsidRDefault="008F1F99" w:rsidP="008F1F9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afisare pe site-ul APM Ialomita a proiectului de acord </w:t>
          </w:r>
          <w:r w:rsidR="00D75927" w:rsidRPr="00AD1F19">
            <w:rPr>
              <w:rFonts w:ascii="Arial" w:eastAsia="Times New Roman" w:hAnsi="Arial" w:cs="Arial"/>
              <w:sz w:val="24"/>
              <w:szCs w:val="24"/>
            </w:rPr>
            <w:t>03.03.2016</w:t>
          </w:r>
        </w:p>
        <w:sdt>
          <w:sdtPr>
            <w:rPr>
              <w:rFonts w:ascii="Arial" w:hAnsi="Arial" w:cs="Arial"/>
              <w:sz w:val="24"/>
              <w:szCs w:val="24"/>
              <w:lang w:val="ro-RO" w:eastAsia="ro-RO"/>
            </w:rPr>
            <w:alias w:val="Câmp editabil text"/>
            <w:tag w:val="CampEditabil"/>
            <w:id w:val="863664"/>
            <w:placeholder>
              <w:docPart w:val="6219ACC6D3E34F25AFE0649478A254D2"/>
            </w:placeholder>
          </w:sdtPr>
          <w:sdtEndPr>
            <w:rPr>
              <w:color w:val="FF0000"/>
            </w:rPr>
          </w:sdtEndPr>
          <w:sdtContent>
            <w:p w:rsidR="00D75927" w:rsidRPr="001A777A" w:rsidRDefault="00D75927" w:rsidP="00D75927">
              <w:pPr>
                <w:spacing w:after="0" w:line="240" w:lineRule="auto"/>
                <w:jc w:val="both"/>
                <w:rPr>
                  <w:rFonts w:ascii="Arial" w:eastAsia="Times New Roman" w:hAnsi="Arial" w:cs="Arial"/>
                  <w:color w:val="000000"/>
                  <w:sz w:val="24"/>
                  <w:szCs w:val="24"/>
                </w:rPr>
              </w:pPr>
              <w:r w:rsidRPr="001A777A">
                <w:rPr>
                  <w:rFonts w:ascii="Arial" w:eastAsia="Times New Roman" w:hAnsi="Arial" w:cs="Arial"/>
                  <w:color w:val="000000"/>
                  <w:sz w:val="24"/>
                  <w:szCs w:val="24"/>
                </w:rPr>
                <w:t>- anunt</w:t>
              </w:r>
              <w:r w:rsidRPr="001A777A">
                <w:rPr>
                  <w:rFonts w:ascii="Arial" w:hAnsi="Arial" w:cs="Arial"/>
                  <w:sz w:val="24"/>
                  <w:szCs w:val="24"/>
                  <w:lang w:val="ro-RO"/>
                </w:rPr>
                <w:t xml:space="preserve"> privind decizia de emitere a acordului de mediu</w:t>
              </w:r>
              <w:r w:rsidRPr="001A777A">
                <w:rPr>
                  <w:rFonts w:ascii="Arial" w:eastAsia="Times New Roman" w:hAnsi="Arial" w:cs="Arial"/>
                  <w:color w:val="000000"/>
                  <w:sz w:val="24"/>
                  <w:szCs w:val="24"/>
                </w:rPr>
                <w:t xml:space="preserve"> afisat pe pagina de internet a APM Ialomita din data de </w:t>
              </w:r>
              <w:r>
                <w:rPr>
                  <w:rFonts w:ascii="Arial" w:eastAsia="Times New Roman" w:hAnsi="Arial" w:cs="Arial"/>
                  <w:color w:val="000000"/>
                  <w:sz w:val="24"/>
                  <w:szCs w:val="24"/>
                </w:rPr>
                <w:t>03.03.2016</w:t>
              </w:r>
            </w:p>
            <w:p w:rsidR="00D75927" w:rsidRPr="001A777A" w:rsidRDefault="00D75927" w:rsidP="00D75927">
              <w:pPr>
                <w:spacing w:after="0" w:line="240" w:lineRule="auto"/>
                <w:jc w:val="both"/>
                <w:rPr>
                  <w:rFonts w:ascii="Arial" w:hAnsi="Arial" w:cs="Arial"/>
                  <w:sz w:val="24"/>
                  <w:szCs w:val="24"/>
                  <w:lang w:val="ro-RO"/>
                </w:rPr>
              </w:pPr>
              <w:r w:rsidRPr="00AD1F19">
                <w:rPr>
                  <w:rFonts w:ascii="Arial" w:hAnsi="Arial" w:cs="Arial"/>
                  <w:sz w:val="24"/>
                  <w:szCs w:val="24"/>
                  <w:lang w:val="ro-RO"/>
                </w:rPr>
                <w:t>- anunt public privind decizia de emitere a acordului de mediu, publicat in ziarul Oservator din</w:t>
              </w:r>
              <w:r w:rsidRPr="00D75927">
                <w:rPr>
                  <w:rFonts w:ascii="Arial" w:hAnsi="Arial" w:cs="Arial"/>
                  <w:color w:val="FF0000"/>
                  <w:sz w:val="24"/>
                  <w:szCs w:val="24"/>
                  <w:lang w:val="ro-RO"/>
                </w:rPr>
                <w:t xml:space="preserve"> 01.02.2016;</w:t>
              </w:r>
            </w:p>
            <w:p w:rsidR="00D75927" w:rsidRDefault="00D75927" w:rsidP="00D75927">
              <w:pPr>
                <w:spacing w:after="0" w:line="240" w:lineRule="auto"/>
                <w:jc w:val="both"/>
                <w:rPr>
                  <w:rFonts w:ascii="Arial" w:hAnsi="Arial" w:cs="Arial"/>
                  <w:color w:val="FF0000"/>
                  <w:sz w:val="24"/>
                  <w:szCs w:val="24"/>
                  <w:lang w:val="ro-RO"/>
                </w:rPr>
              </w:pPr>
              <w:r w:rsidRPr="001A777A">
                <w:rPr>
                  <w:rFonts w:ascii="Arial" w:hAnsi="Arial" w:cs="Arial"/>
                  <w:sz w:val="24"/>
                  <w:szCs w:val="24"/>
                  <w:lang w:val="ro-RO"/>
                </w:rPr>
                <w:t>-</w:t>
              </w:r>
              <w:r w:rsidRPr="00AD1F19">
                <w:rPr>
                  <w:rFonts w:ascii="Arial" w:hAnsi="Arial" w:cs="Arial"/>
                  <w:sz w:val="24"/>
                  <w:szCs w:val="24"/>
                  <w:lang w:val="ro-RO"/>
                </w:rPr>
                <w:t>anunt public privind decizia de emitere a acordului de mediu, afisat la sediul Primariei Dragoesti in data</w:t>
              </w:r>
              <w:r w:rsidRPr="00D75927">
                <w:rPr>
                  <w:rFonts w:ascii="Arial" w:hAnsi="Arial" w:cs="Arial"/>
                  <w:color w:val="FF0000"/>
                  <w:sz w:val="24"/>
                  <w:szCs w:val="24"/>
                  <w:lang w:val="ro-RO"/>
                </w:rPr>
                <w:t xml:space="preserve"> de 27.01.2016;</w:t>
              </w:r>
            </w:p>
            <w:p w:rsidR="00E6275D" w:rsidRPr="00D75927" w:rsidRDefault="00D75927" w:rsidP="00D75927">
              <w:pPr>
                <w:spacing w:after="0" w:line="240" w:lineRule="auto"/>
                <w:jc w:val="both"/>
                <w:rPr>
                  <w:rFonts w:ascii="Arial" w:hAnsi="Arial" w:cs="Arial"/>
                  <w:color w:val="FF0000"/>
                  <w:sz w:val="24"/>
                  <w:szCs w:val="24"/>
                  <w:lang w:val="ro-RO"/>
                </w:rPr>
              </w:pPr>
              <w:r w:rsidRPr="00D75927">
                <w:rPr>
                  <w:rFonts w:ascii="Arial" w:eastAsia="Times New Roman" w:hAnsi="Arial" w:cs="Arial"/>
                  <w:color w:val="FF0000"/>
                  <w:sz w:val="24"/>
                  <w:szCs w:val="24"/>
                </w:rPr>
                <w:t>-</w:t>
              </w:r>
              <w:r w:rsidRPr="00D75927">
                <w:rPr>
                  <w:rFonts w:ascii="Arial" w:hAnsi="Arial" w:cs="Arial"/>
                  <w:color w:val="FF0000"/>
                  <w:sz w:val="24"/>
                  <w:szCs w:val="24"/>
                  <w:lang w:val="ro-RO" w:eastAsia="ro-RO"/>
                </w:rPr>
                <w:t xml:space="preserve"> afisare pe siteul societatii  </w:t>
              </w:r>
              <w:hyperlink r:id="rId16" w:history="1">
                <w:r w:rsidRPr="00D75927">
                  <w:rPr>
                    <w:rStyle w:val="Hyperlink"/>
                    <w:rFonts w:ascii="Arial" w:hAnsi="Arial" w:cs="Arial"/>
                    <w:color w:val="FF0000"/>
                    <w:sz w:val="24"/>
                    <w:szCs w:val="24"/>
                    <w:lang w:val="ro-RO" w:eastAsia="ro-RO"/>
                  </w:rPr>
                  <w:t>www.milkfarm.eu</w:t>
                </w:r>
              </w:hyperlink>
            </w:p>
          </w:sdtContent>
        </w:sdt>
      </w:sdtContent>
    </w:sdt>
    <w:p w:rsidR="00E6275D" w:rsidRDefault="004530D8" w:rsidP="00E6275D">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rFonts w:ascii="Arial" w:hAnsi="Arial" w:cs="Arial"/>
          <w:sz w:val="24"/>
          <w:szCs w:val="24"/>
          <w:lang w:val="ro-RO" w:eastAsia="ro-RO"/>
        </w:rPr>
        <w:alias w:val="Câmp editabil text"/>
        <w:tag w:val="CampEditabil"/>
        <w:id w:val="131219895"/>
        <w:placeholder>
          <w:docPart w:val="5AB7B273AE3348E19EFA03AF1E3EC239"/>
        </w:placeholder>
      </w:sdtPr>
      <w:sdtContent>
        <w:p w:rsidR="00E6275D" w:rsidRPr="0094417F" w:rsidRDefault="008F1F99" w:rsidP="00E6275D">
          <w:pPr>
            <w:shd w:val="clear" w:color="auto" w:fill="FFFFFF"/>
            <w:adjustRightInd w:val="0"/>
            <w:spacing w:after="0" w:line="240" w:lineRule="auto"/>
            <w:jc w:val="both"/>
            <w:rPr>
              <w:rFonts w:ascii="Arial" w:hAnsi="Arial" w:cs="Arial"/>
              <w:sz w:val="24"/>
              <w:szCs w:val="24"/>
              <w:lang w:val="ro-RO" w:eastAsia="ro-RO"/>
            </w:rPr>
          </w:pPr>
          <w:r>
            <w:rPr>
              <w:rFonts w:ascii="Arial" w:eastAsia="Times New Roman" w:hAnsi="Arial" w:cs="Arial"/>
              <w:color w:val="000000"/>
              <w:sz w:val="24"/>
              <w:szCs w:val="24"/>
            </w:rPr>
            <w:t>N</w:t>
          </w:r>
          <w:r w:rsidRPr="004731CC">
            <w:rPr>
              <w:rFonts w:ascii="Arial" w:eastAsia="Times New Roman" w:hAnsi="Arial" w:cs="Arial"/>
              <w:color w:val="000000"/>
              <w:sz w:val="24"/>
              <w:szCs w:val="24"/>
            </w:rPr>
            <w:t xml:space="preserve">u au fost inregistrate propuneri/observatii ale publicului </w:t>
          </w:r>
          <w:r>
            <w:rPr>
              <w:rFonts w:ascii="Arial" w:eastAsia="Times New Roman" w:hAnsi="Arial" w:cs="Arial"/>
              <w:color w:val="000000"/>
              <w:sz w:val="24"/>
              <w:szCs w:val="24"/>
            </w:rPr>
            <w:t>interest, pe perioada derularii procedurii</w:t>
          </w:r>
        </w:p>
      </w:sdtContent>
    </w:sdt>
    <w:p w:rsidR="00E6275D" w:rsidRPr="00064581" w:rsidRDefault="004530D8" w:rsidP="00E6275D">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lastRenderedPageBreak/>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dtPr>
      <w:sdtEndPr>
        <w:rPr>
          <w:bCs/>
        </w:rPr>
      </w:sdtEndPr>
      <w:sdtContent>
        <w:p w:rsidR="00E6275D" w:rsidRPr="0094417F" w:rsidRDefault="008F1F99" w:rsidP="00E6275D">
          <w:pPr>
            <w:shd w:val="clear" w:color="auto" w:fill="FFFFFF"/>
            <w:adjustRightInd w:val="0"/>
            <w:spacing w:after="0" w:line="240" w:lineRule="auto"/>
            <w:jc w:val="both"/>
            <w:rPr>
              <w:rFonts w:ascii="Arial" w:hAnsi="Arial" w:cs="Arial"/>
              <w:sz w:val="24"/>
              <w:szCs w:val="24"/>
              <w:lang w:val="ro-RO"/>
            </w:rPr>
          </w:pPr>
          <w:r>
            <w:rPr>
              <w:rFonts w:ascii="Arial" w:hAnsi="Arial" w:cs="Arial"/>
              <w:sz w:val="24"/>
              <w:szCs w:val="24"/>
              <w:lang w:val="ro-RO"/>
            </w:rPr>
            <w:t>Nu este cazul</w:t>
          </w:r>
        </w:p>
      </w:sdtContent>
    </w:sdt>
    <w:p w:rsidR="00E6275D" w:rsidRPr="004B19FD" w:rsidRDefault="004530D8" w:rsidP="00E6275D">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83751FCB7DA349839EF82DF7C3A77FC3"/>
        </w:placeholder>
      </w:sdtPr>
      <w:sdtContent>
        <w:p w:rsidR="002B2511" w:rsidRDefault="008F1F99" w:rsidP="00E6275D">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Nu s-au solicitat completari/revizuiri ale RM</w:t>
          </w:r>
        </w:p>
        <w:p w:rsidR="002B2511" w:rsidRDefault="002B2511" w:rsidP="00E6275D">
          <w:pPr>
            <w:shd w:val="clear" w:color="auto" w:fill="FFFFFF"/>
            <w:adjustRightInd w:val="0"/>
            <w:spacing w:after="0" w:line="240" w:lineRule="auto"/>
            <w:jc w:val="both"/>
            <w:rPr>
              <w:rFonts w:ascii="Arial" w:hAnsi="Arial" w:cs="Arial"/>
              <w:sz w:val="24"/>
              <w:szCs w:val="24"/>
              <w:lang w:val="ro-RO" w:eastAsia="ro-RO"/>
            </w:rPr>
          </w:pPr>
        </w:p>
        <w:p w:rsidR="002B2511" w:rsidRDefault="002B2511" w:rsidP="00E6275D">
          <w:pPr>
            <w:shd w:val="clear" w:color="auto" w:fill="FFFFFF"/>
            <w:adjustRightInd w:val="0"/>
            <w:spacing w:after="0" w:line="240" w:lineRule="auto"/>
            <w:jc w:val="both"/>
            <w:rPr>
              <w:rFonts w:ascii="Arial" w:hAnsi="Arial" w:cs="Arial"/>
              <w:sz w:val="24"/>
              <w:szCs w:val="24"/>
              <w:lang w:val="ro-RO" w:eastAsia="ro-RO"/>
            </w:rPr>
          </w:pPr>
        </w:p>
        <w:p w:rsidR="00996CBC" w:rsidRDefault="002B2511" w:rsidP="002B2511">
          <w:pPr>
            <w:shd w:val="clear" w:color="auto" w:fill="FFFFFF"/>
            <w:spacing w:after="150" w:line="300" w:lineRule="atLeast"/>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     </w:t>
          </w:r>
          <w:r w:rsidRPr="002B2511">
            <w:rPr>
              <w:rFonts w:ascii="Arial" w:eastAsia="Times New Roman" w:hAnsi="Arial" w:cs="Arial"/>
              <w:b/>
              <w:bCs/>
              <w:color w:val="333333"/>
              <w:sz w:val="24"/>
              <w:szCs w:val="24"/>
            </w:rPr>
            <w:t xml:space="preserve">La finalizarea lucrărilor titularul va notifica autoritatea competentă pentru protecţia mediului </w:t>
          </w:r>
        </w:p>
        <w:p w:rsidR="00E6275D" w:rsidRPr="00D75927" w:rsidRDefault="00996CBC" w:rsidP="002B2511">
          <w:pPr>
            <w:shd w:val="clear" w:color="auto" w:fill="FFFFFF"/>
            <w:spacing w:after="150" w:line="300" w:lineRule="atLeast"/>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       </w:t>
          </w:r>
          <w:r w:rsidR="002B2511" w:rsidRPr="002B2511">
            <w:rPr>
              <w:rFonts w:ascii="Arial" w:eastAsia="Times New Roman" w:hAnsi="Arial" w:cs="Arial"/>
              <w:b/>
              <w:bCs/>
              <w:color w:val="333333"/>
              <w:sz w:val="24"/>
              <w:szCs w:val="24"/>
            </w:rPr>
            <w:t>Înainte de punerea în funcţiune a investiţiilor aferente activităţilor cu impact semnificativ asupra mediului pentru care s-a obţinut acord de mediu, titularul este obligat să depună solicitarea şi să obţină autorizaţi</w:t>
          </w:r>
          <w:r>
            <w:rPr>
              <w:rFonts w:ascii="Arial" w:eastAsia="Times New Roman" w:hAnsi="Arial" w:cs="Arial"/>
              <w:b/>
              <w:bCs/>
              <w:color w:val="333333"/>
              <w:sz w:val="24"/>
              <w:szCs w:val="24"/>
            </w:rPr>
            <w:t>a</w:t>
          </w:r>
          <w:r w:rsidR="002B2511" w:rsidRPr="002B2511">
            <w:rPr>
              <w:rFonts w:ascii="Arial" w:eastAsia="Times New Roman" w:hAnsi="Arial" w:cs="Arial"/>
              <w:b/>
              <w:bCs/>
              <w:color w:val="333333"/>
              <w:sz w:val="24"/>
              <w:szCs w:val="24"/>
            </w:rPr>
            <w:t xml:space="preserve"> de mediu.</w:t>
          </w:r>
        </w:p>
      </w:sdtContent>
    </w:sdt>
    <w:p w:rsidR="00E6275D" w:rsidRPr="00064581" w:rsidRDefault="004530D8" w:rsidP="00E6275D">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E6275D" w:rsidRPr="00064581" w:rsidRDefault="004530D8" w:rsidP="00E6275D">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E6275D" w:rsidRPr="00064581" w:rsidRDefault="004530D8" w:rsidP="00E6275D">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E6275D" w:rsidRPr="00547DA5" w:rsidRDefault="004530D8" w:rsidP="00E6275D">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E6275D" w:rsidRPr="00547DA5" w:rsidRDefault="004530D8" w:rsidP="00E6275D">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1998784A8FE84B9B8E0AAB091BA4DD30"/>
          </w:placeholder>
        </w:sdtPr>
        <w:sdtContent>
          <w:r w:rsidRPr="00547DA5">
            <w:rPr>
              <w:rFonts w:ascii="Arial" w:hAnsi="Arial" w:cs="Arial"/>
              <w:b/>
              <w:sz w:val="24"/>
              <w:szCs w:val="24"/>
            </w:rPr>
            <w:t xml:space="preserve">H.G. nr. 445/2009 </w:t>
          </w:r>
          <w:r>
            <w:rPr>
              <w:rFonts w:ascii="Arial" w:hAnsi="Arial" w:cs="Arial"/>
              <w:b/>
              <w:sz w:val="24"/>
              <w:szCs w:val="24"/>
            </w:rPr>
            <w:t>ș</w:t>
          </w:r>
          <w:r w:rsidRPr="00547DA5">
            <w:rPr>
              <w:rFonts w:ascii="Arial" w:hAnsi="Arial" w:cs="Arial"/>
              <w:b/>
              <w:sz w:val="24"/>
              <w:szCs w:val="24"/>
            </w:rPr>
            <w:t xml:space="preserve">i ale </w:t>
          </w:r>
          <w:r w:rsidRPr="00547DA5">
            <w:rPr>
              <w:rStyle w:val="tal1"/>
              <w:rFonts w:ascii="Arial" w:hAnsi="Arial" w:cs="Arial"/>
              <w:b/>
              <w:sz w:val="24"/>
              <w:szCs w:val="24"/>
            </w:rPr>
            <w:t xml:space="preserve">Legii contenciosului administrativ nr. </w:t>
          </w:r>
          <w:r w:rsidRPr="0096105A">
            <w:rPr>
              <w:rFonts w:ascii="Arial" w:hAnsi="Arial" w:cs="Arial"/>
              <w:b/>
              <w:sz w:val="24"/>
              <w:szCs w:val="24"/>
            </w:rPr>
            <w:t>554/2004</w:t>
          </w:r>
          <w:r w:rsidRPr="00547DA5">
            <w:rPr>
              <w:rStyle w:val="tal1"/>
              <w:rFonts w:ascii="Arial" w:hAnsi="Arial" w:cs="Arial"/>
              <w:b/>
              <w:sz w:val="24"/>
              <w:szCs w:val="24"/>
            </w:rPr>
            <w:t xml:space="preserve">, cu modificările </w:t>
          </w:r>
          <w:r>
            <w:rPr>
              <w:rStyle w:val="tal1"/>
              <w:rFonts w:ascii="Arial" w:hAnsi="Arial" w:cs="Arial"/>
              <w:b/>
              <w:sz w:val="24"/>
              <w:szCs w:val="24"/>
            </w:rPr>
            <w:t>ș</w:t>
          </w:r>
          <w:r w:rsidRPr="00547DA5">
            <w:rPr>
              <w:rStyle w:val="tal1"/>
              <w:rFonts w:ascii="Arial" w:hAnsi="Arial" w:cs="Arial"/>
              <w:b/>
              <w:sz w:val="24"/>
              <w:szCs w:val="24"/>
            </w:rPr>
            <w:t>i completările ulterioare.</w:t>
          </w:r>
        </w:sdtContent>
      </w:sdt>
    </w:p>
    <w:p w:rsidR="00E6275D" w:rsidRPr="00547DA5" w:rsidRDefault="004530D8" w:rsidP="00E6275D">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r>
            <w:rPr>
              <w:rFonts w:ascii="Arial" w:hAnsi="Arial" w:cs="Arial"/>
              <w:b/>
              <w:sz w:val="24"/>
              <w:szCs w:val="24"/>
              <w:lang w:val="ro-RO"/>
            </w:rPr>
            <w:t>....()</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Pr>
              <w:rFonts w:ascii="Arial" w:hAnsi="Arial" w:cs="Arial"/>
              <w:b/>
              <w:sz w:val="24"/>
              <w:szCs w:val="24"/>
              <w:lang w:val="ro-RO"/>
            </w:rPr>
            <w:t>....</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E6275D" w:rsidRPr="00547DA5" w:rsidRDefault="004530D8" w:rsidP="00E6275D">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E6275D" w:rsidRPr="00547DA5" w:rsidRDefault="00E6275D" w:rsidP="00E6275D">
      <w:pPr>
        <w:spacing w:after="0" w:line="240" w:lineRule="auto"/>
        <w:jc w:val="both"/>
        <w:rPr>
          <w:rFonts w:ascii="Arial" w:hAnsi="Arial" w:cs="Arial"/>
          <w:b/>
          <w:sz w:val="24"/>
          <w:szCs w:val="24"/>
          <w:lang w:val="fr-FR"/>
        </w:rPr>
      </w:pPr>
    </w:p>
    <w:p w:rsidR="00E6275D" w:rsidRPr="00CA4590" w:rsidRDefault="00E6275D" w:rsidP="00E6275D">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C00063" w:rsidRPr="00C00063" w:rsidRDefault="004530D8" w:rsidP="00C00063">
          <w:pPr>
            <w:rPr>
              <w:rFonts w:ascii="Arial" w:hAnsi="Arial" w:cs="Arial"/>
              <w:sz w:val="24"/>
              <w:szCs w:val="24"/>
              <w:lang w:val="ro-RO"/>
            </w:rPr>
          </w:pPr>
          <w:r w:rsidRPr="00C00063">
            <w:rPr>
              <w:rFonts w:ascii="Arial" w:hAnsi="Arial" w:cs="Arial"/>
              <w:bCs/>
              <w:sz w:val="24"/>
              <w:szCs w:val="24"/>
              <w:lang w:val="ro-RO"/>
            </w:rPr>
            <w:t>DIRECTOR EXECUTIV</w:t>
          </w:r>
          <w:r w:rsidR="00C00063" w:rsidRPr="00C00063">
            <w:rPr>
              <w:rFonts w:ascii="Arial" w:hAnsi="Arial" w:cs="Arial"/>
              <w:sz w:val="24"/>
              <w:szCs w:val="24"/>
              <w:lang w:val="ro-RO"/>
            </w:rPr>
            <w:t xml:space="preserve">                                                                       p.ȘEF SERVICIU AAA</w:t>
          </w:r>
        </w:p>
        <w:p w:rsidR="00C00063" w:rsidRPr="00C00063" w:rsidRDefault="00C00063" w:rsidP="00C00063">
          <w:pPr>
            <w:rPr>
              <w:rFonts w:ascii="Arial" w:hAnsi="Arial" w:cs="Arial"/>
              <w:sz w:val="24"/>
              <w:szCs w:val="24"/>
              <w:lang w:val="ro-RO"/>
            </w:rPr>
          </w:pPr>
          <w:r w:rsidRPr="00C00063">
            <w:rPr>
              <w:rFonts w:ascii="Arial" w:hAnsi="Arial" w:cs="Arial"/>
              <w:bCs/>
              <w:sz w:val="24"/>
              <w:szCs w:val="24"/>
              <w:lang w:val="ro-RO"/>
            </w:rPr>
            <w:t>Laurentiu GHIAURU</w:t>
          </w:r>
          <w:r w:rsidRPr="00C00063">
            <w:rPr>
              <w:rFonts w:ascii="Arial" w:hAnsi="Arial" w:cs="Arial"/>
              <w:sz w:val="24"/>
              <w:szCs w:val="24"/>
              <w:lang w:val="ro-RO"/>
            </w:rPr>
            <w:t xml:space="preserve">                                                                        Anisoara PLOESTEANU</w:t>
          </w:r>
        </w:p>
        <w:p w:rsidR="00E6275D" w:rsidRPr="00CA4590" w:rsidRDefault="00E6275D" w:rsidP="00C00063">
          <w:pPr>
            <w:spacing w:after="0" w:line="360" w:lineRule="auto"/>
            <w:rPr>
              <w:rFonts w:ascii="Arial" w:hAnsi="Arial" w:cs="Arial"/>
              <w:b/>
              <w:bCs/>
              <w:sz w:val="24"/>
              <w:szCs w:val="24"/>
              <w:lang w:val="ro-RO"/>
            </w:rPr>
          </w:pPr>
        </w:p>
        <w:p w:rsidR="00AA7E75" w:rsidRDefault="004530D8" w:rsidP="00D75927">
          <w:pPr>
            <w:tabs>
              <w:tab w:val="left" w:pos="3870"/>
            </w:tabs>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AA7E75" w:rsidRDefault="00AA7E75" w:rsidP="00D75927">
          <w:pPr>
            <w:tabs>
              <w:tab w:val="left" w:pos="3870"/>
            </w:tabs>
            <w:spacing w:after="0" w:line="360" w:lineRule="auto"/>
            <w:jc w:val="both"/>
            <w:rPr>
              <w:rFonts w:ascii="Arial" w:hAnsi="Arial" w:cs="Arial"/>
              <w:b/>
              <w:bCs/>
              <w:sz w:val="24"/>
              <w:szCs w:val="24"/>
              <w:lang w:val="ro-RO"/>
            </w:rPr>
          </w:pPr>
        </w:p>
        <w:p w:rsidR="008F1F99" w:rsidRPr="00D75927" w:rsidRDefault="008F1F99" w:rsidP="00D75927">
          <w:pPr>
            <w:tabs>
              <w:tab w:val="left" w:pos="3870"/>
            </w:tabs>
            <w:spacing w:after="0" w:line="360" w:lineRule="auto"/>
            <w:jc w:val="both"/>
            <w:rPr>
              <w:rFonts w:ascii="Arial" w:hAnsi="Arial" w:cs="Arial"/>
              <w:b/>
              <w:bCs/>
              <w:sz w:val="24"/>
              <w:szCs w:val="24"/>
              <w:lang w:val="ro-RO"/>
            </w:rPr>
          </w:pPr>
          <w:r>
            <w:rPr>
              <w:rFonts w:ascii="Arial" w:hAnsi="Arial" w:cs="Arial"/>
              <w:b/>
              <w:bCs/>
              <w:sz w:val="24"/>
              <w:szCs w:val="24"/>
              <w:lang w:val="ro-RO"/>
            </w:rPr>
            <w:tab/>
          </w:r>
        </w:p>
        <w:p w:rsidR="008F1F99" w:rsidRDefault="004530D8">
          <w:pPr>
            <w:rPr>
              <w:rFonts w:ascii="Arial" w:hAnsi="Arial" w:cs="Arial"/>
              <w:bCs/>
              <w:sz w:val="24"/>
              <w:szCs w:val="24"/>
              <w:lang w:val="ro-RO"/>
            </w:rPr>
          </w:pPr>
          <w:r>
            <w:rPr>
              <w:rFonts w:ascii="Arial" w:hAnsi="Arial" w:cs="Arial"/>
              <w:bCs/>
              <w:sz w:val="24"/>
              <w:szCs w:val="24"/>
              <w:lang w:val="ro-RO"/>
            </w:rPr>
            <w:t xml:space="preserve">     Î</w:t>
          </w:r>
          <w:r w:rsidRPr="00C033AF">
            <w:rPr>
              <w:rFonts w:ascii="Arial" w:hAnsi="Arial" w:cs="Arial"/>
              <w:bCs/>
              <w:sz w:val="24"/>
              <w:szCs w:val="24"/>
              <w:lang w:val="ro-RO"/>
            </w:rPr>
            <w:t>ntocmit,</w:t>
          </w:r>
        </w:p>
        <w:p w:rsidR="00E6275D" w:rsidRDefault="008F1F99">
          <w:pPr>
            <w:rPr>
              <w:rFonts w:ascii="Arial" w:hAnsi="Arial" w:cs="Arial"/>
              <w:bCs/>
              <w:sz w:val="24"/>
              <w:szCs w:val="24"/>
              <w:lang w:val="ro-RO"/>
            </w:rPr>
          </w:pPr>
          <w:r>
            <w:rPr>
              <w:rFonts w:ascii="Arial" w:hAnsi="Arial" w:cs="Arial"/>
              <w:bCs/>
              <w:sz w:val="24"/>
              <w:szCs w:val="24"/>
              <w:lang w:val="ro-RO"/>
            </w:rPr>
            <w:t>Gabriela COJOCARU</w:t>
          </w:r>
          <w:r w:rsidRPr="00C033AF">
            <w:rPr>
              <w:rFonts w:ascii="Arial" w:hAnsi="Arial" w:cs="Arial"/>
              <w:bCs/>
              <w:sz w:val="24"/>
              <w:szCs w:val="24"/>
              <w:lang w:val="ro-RO"/>
            </w:rPr>
            <w:t xml:space="preserve"> </w:t>
          </w:r>
        </w:p>
      </w:sdtContent>
    </w:sdt>
    <w:p w:rsidR="00E6275D" w:rsidRDefault="00E6275D">
      <w:pPr>
        <w:rPr>
          <w:rFonts w:ascii="Arial" w:hAnsi="Arial" w:cs="Arial"/>
          <w:bCs/>
          <w:sz w:val="24"/>
          <w:szCs w:val="24"/>
          <w:lang w:val="ro-RO"/>
        </w:rPr>
      </w:pPr>
    </w:p>
    <w:p w:rsidR="00E6275D" w:rsidRDefault="00E6275D">
      <w:pPr>
        <w:rPr>
          <w:rFonts w:ascii="Arial" w:hAnsi="Arial" w:cs="Arial"/>
          <w:bCs/>
          <w:sz w:val="24"/>
          <w:szCs w:val="24"/>
          <w:lang w:val="ro-RO"/>
        </w:rPr>
      </w:pPr>
    </w:p>
    <w:p w:rsidR="00E6275D" w:rsidRDefault="00E6275D" w:rsidP="00E6275D">
      <w:pPr>
        <w:spacing w:after="0"/>
      </w:pPr>
    </w:p>
    <w:sectPr w:rsidR="00E6275D" w:rsidSect="00724801">
      <w:footerReference w:type="default" r:id="rId17"/>
      <w:headerReference w:type="first" r:id="rId18"/>
      <w:footerReference w:type="first" r:id="rId19"/>
      <w:pgSz w:w="12240" w:h="15840"/>
      <w:pgMar w:top="907" w:right="1170" w:bottom="907" w:left="1134" w:header="397"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D5" w:rsidRDefault="00715ED5" w:rsidP="004A1920">
      <w:pPr>
        <w:spacing w:after="0" w:line="240" w:lineRule="auto"/>
      </w:pPr>
      <w:r>
        <w:separator/>
      </w:r>
    </w:p>
  </w:endnote>
  <w:endnote w:type="continuationSeparator" w:id="0">
    <w:p w:rsidR="00715ED5" w:rsidRDefault="00715ED5" w:rsidP="004A1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3"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0378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588895687"/>
        </w:sdtPr>
        <w:sdtContent>
          <w:p w:rsidR="00715ED5" w:rsidRDefault="00715ED5" w:rsidP="00DD3944">
            <w:pPr>
              <w:pStyle w:val="Header"/>
              <w:tabs>
                <w:tab w:val="clear" w:pos="4680"/>
              </w:tabs>
              <w:jc w:val="center"/>
              <w:rPr>
                <w:rFonts w:ascii="Times New Roman" w:hAnsi="Times New Roman"/>
                <w:b/>
                <w:color w:val="00214E"/>
                <w:sz w:val="20"/>
                <w:szCs w:val="20"/>
                <w:lang w:val="ro-RO"/>
              </w:rPr>
            </w:pPr>
            <w:r w:rsidRPr="00A41DB1">
              <w:rPr>
                <w:noProof/>
                <w:sz w:val="20"/>
                <w:szCs w:val="20"/>
              </w:rPr>
              <w:pict>
                <v:shapetype id="_x0000_t32" coordsize="21600,21600" o:spt="32" o:oned="t" path="m,l21600,21600e" filled="f">
                  <v:path arrowok="t" fillok="f" o:connecttype="none"/>
                  <o:lock v:ext="edit" shapetype="t"/>
                </v:shapetype>
                <v:shape id="_x0000_s2054" type="#_x0000_t32" style="position:absolute;left:0;text-align:left;margin-left:7.05pt;margin-top:1.6pt;width:503.25pt;height:0;z-index:251664384;mso-position-horizontal-relative:text;mso-position-vertical-relative:text" o:connectortype="straight" strokecolor="#00214e" strokeweight="1.5pt"/>
              </w:pict>
            </w:r>
            <w:r w:rsidRPr="00D70458">
              <w:rPr>
                <w:rFonts w:ascii="Times New Roman" w:hAnsi="Times New Roman"/>
                <w:b/>
                <w:color w:val="00214E"/>
                <w:sz w:val="24"/>
                <w:szCs w:val="24"/>
                <w:lang w:val="fr-FR"/>
              </w:rPr>
              <w:t>A</w:t>
            </w:r>
            <w:r w:rsidRPr="00D70458">
              <w:rPr>
                <w:rFonts w:ascii="Times New Roman" w:hAnsi="Times New Roman"/>
                <w:b/>
                <w:color w:val="00214E"/>
                <w:sz w:val="20"/>
                <w:szCs w:val="20"/>
                <w:lang w:val="fr-FR"/>
              </w:rPr>
              <w:t>GEN</w:t>
            </w:r>
            <w:r w:rsidRPr="00575325">
              <w:rPr>
                <w:rFonts w:ascii="Times New Roman" w:hAnsi="Times New Roman"/>
                <w:b/>
                <w:color w:val="00214E"/>
                <w:sz w:val="20"/>
                <w:szCs w:val="20"/>
                <w:lang w:val="ro-RO"/>
              </w:rPr>
              <w:t>ŢIA</w:t>
            </w:r>
            <w:r>
              <w:rPr>
                <w:rFonts w:ascii="Times New Roman" w:hAnsi="Times New Roman"/>
                <w:b/>
                <w:color w:val="00214E"/>
                <w:sz w:val="20"/>
                <w:szCs w:val="20"/>
                <w:lang w:val="ro-RO"/>
              </w:rPr>
              <w:t xml:space="preserve"> </w:t>
            </w:r>
            <w:r w:rsidRPr="00575325">
              <w:rPr>
                <w:rFonts w:ascii="Times New Roman" w:hAnsi="Times New Roman"/>
                <w:b/>
                <w:color w:val="00214E"/>
                <w:sz w:val="20"/>
                <w:szCs w:val="20"/>
                <w:lang w:val="ro-RO"/>
              </w:rPr>
              <w:t xml:space="preserve">PENTRU </w:t>
            </w:r>
            <w:r w:rsidRPr="00575325">
              <w:rPr>
                <w:rFonts w:ascii="Times New Roman" w:hAnsi="Times New Roman"/>
                <w:b/>
                <w:color w:val="00214E"/>
                <w:sz w:val="24"/>
                <w:szCs w:val="24"/>
                <w:lang w:val="ro-RO"/>
              </w:rPr>
              <w:t>P</w:t>
            </w:r>
            <w:r w:rsidRPr="00575325">
              <w:rPr>
                <w:rFonts w:ascii="Times New Roman" w:hAnsi="Times New Roman"/>
                <w:b/>
                <w:color w:val="00214E"/>
                <w:sz w:val="20"/>
                <w:szCs w:val="20"/>
                <w:lang w:val="ro-RO"/>
              </w:rPr>
              <w:t xml:space="preserve">ROTECŢIA </w:t>
            </w:r>
            <w:r w:rsidRPr="00575325">
              <w:rPr>
                <w:rFonts w:ascii="Times New Roman" w:hAnsi="Times New Roman"/>
                <w:b/>
                <w:color w:val="00214E"/>
                <w:sz w:val="24"/>
                <w:szCs w:val="24"/>
                <w:lang w:val="ro-RO"/>
              </w:rPr>
              <w:t>M</w:t>
            </w:r>
            <w:r w:rsidRPr="00575325">
              <w:rPr>
                <w:rFonts w:ascii="Times New Roman" w:hAnsi="Times New Roman"/>
                <w:b/>
                <w:color w:val="00214E"/>
                <w:sz w:val="20"/>
                <w:szCs w:val="20"/>
                <w:lang w:val="ro-RO"/>
              </w:rPr>
              <w:t>EDIULUI</w:t>
            </w:r>
            <w:r>
              <w:rPr>
                <w:rFonts w:ascii="Times New Roman" w:hAnsi="Times New Roman"/>
                <w:b/>
                <w:color w:val="00214E"/>
                <w:sz w:val="20"/>
                <w:szCs w:val="20"/>
                <w:lang w:val="ro-RO"/>
              </w:rPr>
              <w:t xml:space="preserve"> </w:t>
            </w:r>
            <w:r w:rsidRPr="00D70ECB">
              <w:rPr>
                <w:rFonts w:ascii="Times New Roman" w:hAnsi="Times New Roman"/>
                <w:b/>
                <w:color w:val="00214E"/>
                <w:sz w:val="24"/>
                <w:szCs w:val="24"/>
                <w:lang w:val="ro-RO"/>
              </w:rPr>
              <w:t>I</w:t>
            </w:r>
            <w:r>
              <w:rPr>
                <w:rFonts w:ascii="Times New Roman" w:hAnsi="Times New Roman"/>
                <w:b/>
                <w:color w:val="00214E"/>
                <w:sz w:val="20"/>
                <w:szCs w:val="20"/>
                <w:lang w:val="ro-RO"/>
              </w:rPr>
              <w:t>ALOMIŢA</w:t>
            </w:r>
          </w:p>
          <w:p w:rsidR="00715ED5" w:rsidRDefault="00715ED5" w:rsidP="00DD3944">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Strada Mihai Viteazul, nr. 1, Slobozia, Ialomiţa, cod 920083</w:t>
            </w:r>
          </w:p>
          <w:p w:rsidR="00715ED5" w:rsidRPr="00DD3944" w:rsidRDefault="00715ED5" w:rsidP="00DD3944">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Tel: 0243-232971, Fax: 0243-215949  e-mail : office@apmil.anpm.ro</w:t>
            </w:r>
          </w:p>
        </w:sdtContent>
      </w:sdt>
      <w:p w:rsidR="00715ED5" w:rsidRPr="000B5F7C" w:rsidRDefault="00715ED5" w:rsidP="00E6275D">
        <w:pPr>
          <w:pStyle w:val="Header"/>
          <w:tabs>
            <w:tab w:val="clear" w:pos="4680"/>
          </w:tabs>
          <w:jc w:val="center"/>
          <w:rPr>
            <w:rFonts w:ascii="Arial" w:hAnsi="Arial" w:cs="Arial"/>
            <w:color w:val="00214E"/>
            <w:sz w:val="20"/>
            <w:szCs w:val="20"/>
            <w:lang w:val="ro-RO"/>
          </w:rPr>
        </w:pPr>
        <w:r>
          <w:t xml:space="preserve"> </w:t>
        </w:r>
        <w:fldSimple w:instr=" PAGE   \* MERGEFORMAT ">
          <w:r w:rsidR="00267951">
            <w:rPr>
              <w:noProof/>
            </w:rPr>
            <w:t>27</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1226721980"/>
    </w:sdtPr>
    <w:sdtContent>
      <w:p w:rsidR="00715ED5" w:rsidRDefault="00715ED5" w:rsidP="00DD3944">
        <w:pPr>
          <w:pStyle w:val="Header"/>
          <w:tabs>
            <w:tab w:val="clear" w:pos="4680"/>
          </w:tabs>
          <w:jc w:val="center"/>
        </w:pPr>
      </w:p>
      <w:p w:rsidR="00715ED5" w:rsidRDefault="00715ED5" w:rsidP="00DD3944">
        <w:pPr>
          <w:pStyle w:val="Header"/>
          <w:tabs>
            <w:tab w:val="clear" w:pos="4680"/>
          </w:tabs>
          <w:rPr>
            <w:rFonts w:ascii="Times New Roman" w:hAnsi="Times New Roman"/>
            <w:b/>
            <w:color w:val="00214E"/>
            <w:sz w:val="20"/>
            <w:szCs w:val="20"/>
            <w:lang w:val="ro-RO"/>
          </w:rPr>
        </w:pPr>
        <w:r w:rsidRPr="00A41DB1">
          <w:rPr>
            <w:noProof/>
            <w:sz w:val="20"/>
            <w:szCs w:val="20"/>
          </w:rPr>
          <w:pict>
            <v:shapetype id="_x0000_t32" coordsize="21600,21600" o:spt="32" o:oned="t" path="m,l21600,21600e" filled="f">
              <v:path arrowok="t" fillok="f" o:connecttype="none"/>
              <o:lock v:ext="edit" shapetype="t"/>
            </v:shapetype>
            <v:shape id="_x0000_s2052" type="#_x0000_t32" style="position:absolute;margin-left:-11.25pt;margin-top:-2.75pt;width:492pt;height:.05pt;z-index:251661312" o:connectortype="straight" strokecolor="#00214e" strokeweight="1.5pt"/>
          </w:pict>
        </w:r>
        <w:r>
          <w:t xml:space="preserve">                                                 </w:t>
        </w:r>
        <w:r w:rsidRPr="00D70458">
          <w:rPr>
            <w:rFonts w:ascii="Times New Roman" w:hAnsi="Times New Roman"/>
            <w:b/>
            <w:color w:val="00214E"/>
            <w:sz w:val="24"/>
            <w:szCs w:val="24"/>
            <w:lang w:val="fr-FR"/>
          </w:rPr>
          <w:t>A</w:t>
        </w:r>
        <w:r w:rsidRPr="00D70458">
          <w:rPr>
            <w:rFonts w:ascii="Times New Roman" w:hAnsi="Times New Roman"/>
            <w:b/>
            <w:color w:val="00214E"/>
            <w:sz w:val="20"/>
            <w:szCs w:val="20"/>
            <w:lang w:val="fr-FR"/>
          </w:rPr>
          <w:t>GEN</w:t>
        </w:r>
        <w:r w:rsidRPr="00575325">
          <w:rPr>
            <w:rFonts w:ascii="Times New Roman" w:hAnsi="Times New Roman"/>
            <w:b/>
            <w:color w:val="00214E"/>
            <w:sz w:val="20"/>
            <w:szCs w:val="20"/>
            <w:lang w:val="ro-RO"/>
          </w:rPr>
          <w:t>ŢIA</w:t>
        </w:r>
        <w:r>
          <w:rPr>
            <w:rFonts w:ascii="Times New Roman" w:hAnsi="Times New Roman"/>
            <w:b/>
            <w:color w:val="00214E"/>
            <w:sz w:val="20"/>
            <w:szCs w:val="20"/>
            <w:lang w:val="ro-RO"/>
          </w:rPr>
          <w:t xml:space="preserve"> </w:t>
        </w:r>
        <w:r w:rsidRPr="00575325">
          <w:rPr>
            <w:rFonts w:ascii="Times New Roman" w:hAnsi="Times New Roman"/>
            <w:b/>
            <w:color w:val="00214E"/>
            <w:sz w:val="20"/>
            <w:szCs w:val="20"/>
            <w:lang w:val="ro-RO"/>
          </w:rPr>
          <w:t xml:space="preserve">PENTRU </w:t>
        </w:r>
        <w:r w:rsidRPr="00575325">
          <w:rPr>
            <w:rFonts w:ascii="Times New Roman" w:hAnsi="Times New Roman"/>
            <w:b/>
            <w:color w:val="00214E"/>
            <w:sz w:val="24"/>
            <w:szCs w:val="24"/>
            <w:lang w:val="ro-RO"/>
          </w:rPr>
          <w:t>P</w:t>
        </w:r>
        <w:r w:rsidRPr="00575325">
          <w:rPr>
            <w:rFonts w:ascii="Times New Roman" w:hAnsi="Times New Roman"/>
            <w:b/>
            <w:color w:val="00214E"/>
            <w:sz w:val="20"/>
            <w:szCs w:val="20"/>
            <w:lang w:val="ro-RO"/>
          </w:rPr>
          <w:t xml:space="preserve">ROTECŢIA </w:t>
        </w:r>
        <w:r w:rsidRPr="00575325">
          <w:rPr>
            <w:rFonts w:ascii="Times New Roman" w:hAnsi="Times New Roman"/>
            <w:b/>
            <w:color w:val="00214E"/>
            <w:sz w:val="24"/>
            <w:szCs w:val="24"/>
            <w:lang w:val="ro-RO"/>
          </w:rPr>
          <w:t>M</w:t>
        </w:r>
        <w:r w:rsidRPr="00575325">
          <w:rPr>
            <w:rFonts w:ascii="Times New Roman" w:hAnsi="Times New Roman"/>
            <w:b/>
            <w:color w:val="00214E"/>
            <w:sz w:val="20"/>
            <w:szCs w:val="20"/>
            <w:lang w:val="ro-RO"/>
          </w:rPr>
          <w:t>EDIULUI</w:t>
        </w:r>
        <w:r>
          <w:rPr>
            <w:rFonts w:ascii="Times New Roman" w:hAnsi="Times New Roman"/>
            <w:b/>
            <w:color w:val="00214E"/>
            <w:sz w:val="20"/>
            <w:szCs w:val="20"/>
            <w:lang w:val="ro-RO"/>
          </w:rPr>
          <w:t xml:space="preserve"> </w:t>
        </w:r>
        <w:r w:rsidRPr="00D70ECB">
          <w:rPr>
            <w:rFonts w:ascii="Times New Roman" w:hAnsi="Times New Roman"/>
            <w:b/>
            <w:color w:val="00214E"/>
            <w:sz w:val="24"/>
            <w:szCs w:val="24"/>
            <w:lang w:val="ro-RO"/>
          </w:rPr>
          <w:t>I</w:t>
        </w:r>
        <w:r>
          <w:rPr>
            <w:rFonts w:ascii="Times New Roman" w:hAnsi="Times New Roman"/>
            <w:b/>
            <w:color w:val="00214E"/>
            <w:sz w:val="20"/>
            <w:szCs w:val="20"/>
            <w:lang w:val="ro-RO"/>
          </w:rPr>
          <w:t>ALOMIŢA</w:t>
        </w:r>
      </w:p>
      <w:p w:rsidR="00715ED5" w:rsidRDefault="00715ED5" w:rsidP="00DD3944">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Strada Mihai Viteazul, nr. 1, Slobozia, Ialomiţa, cod 920083</w:t>
        </w:r>
      </w:p>
      <w:p w:rsidR="00715ED5" w:rsidRDefault="00715ED5" w:rsidP="00DD3944">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 xml:space="preserve">Tel: 0243-232971, Fax: 0243-215949  e-mail : office@apmil.anpm.ro </w:t>
        </w:r>
      </w:p>
      <w:p w:rsidR="00715ED5" w:rsidRPr="001F060F" w:rsidRDefault="00715ED5" w:rsidP="00DD3944">
        <w:pPr>
          <w:pStyle w:val="Footer"/>
          <w:pBdr>
            <w:top w:val="single" w:sz="4" w:space="1" w:color="auto"/>
          </w:pBdr>
          <w:jc w:val="center"/>
          <w:rPr>
            <w:rFonts w:ascii="Arial" w:hAnsi="Arial" w:cs="Arial"/>
            <w:color w:val="00214E"/>
            <w:lang w:val="ro-RO"/>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D5" w:rsidRDefault="00715ED5" w:rsidP="004A1920">
      <w:pPr>
        <w:spacing w:after="0" w:line="240" w:lineRule="auto"/>
      </w:pPr>
      <w:r>
        <w:separator/>
      </w:r>
    </w:p>
  </w:footnote>
  <w:footnote w:type="continuationSeparator" w:id="0">
    <w:p w:rsidR="00715ED5" w:rsidRDefault="00715ED5" w:rsidP="004A1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D5" w:rsidRPr="00CC4358" w:rsidRDefault="00715ED5" w:rsidP="00E6275D">
    <w:pPr>
      <w:pStyle w:val="Header"/>
      <w:tabs>
        <w:tab w:val="clear" w:pos="4680"/>
        <w:tab w:val="clear" w:pos="9360"/>
        <w:tab w:val="left" w:pos="9000"/>
      </w:tabs>
      <w:jc w:val="center"/>
      <w:rPr>
        <w:rFonts w:ascii="Arial" w:hAnsi="Arial" w:cs="Arial"/>
        <w:color w:val="00214E"/>
        <w:sz w:val="32"/>
        <w:szCs w:val="32"/>
        <w:lang w:val="ro-RO"/>
      </w:rPr>
    </w:pPr>
    <w:r w:rsidRPr="00A41DB1">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18521143" r:id="rId2"/>
      </w:pict>
    </w:r>
    <w:r>
      <w:tab/>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590235251"/>
      </w:sdtPr>
      <w:sdtContent>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 Apelor ș</w:t>
        </w:r>
        <w:r w:rsidRPr="00CC4358">
          <w:rPr>
            <w:rFonts w:ascii="Arial" w:hAnsi="Arial" w:cs="Arial"/>
            <w:b/>
            <w:color w:val="00214E"/>
            <w:sz w:val="32"/>
            <w:szCs w:val="32"/>
            <w:lang w:val="ro-RO"/>
          </w:rPr>
          <w:t>i Pădurilor</w:t>
        </w:r>
      </w:sdtContent>
    </w:sdt>
  </w:p>
  <w:p w:rsidR="00715ED5" w:rsidRPr="0079047C" w:rsidRDefault="00715ED5" w:rsidP="0079047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sdtContent>
    </w:sdt>
  </w:p>
  <w:p w:rsidR="00715ED5" w:rsidRPr="0043224D" w:rsidRDefault="00715ED5" w:rsidP="00E6275D">
    <w:pPr>
      <w:keepNext/>
      <w:spacing w:after="0" w:line="240" w:lineRule="auto"/>
      <w:jc w:val="center"/>
      <w:outlineLvl w:val="0"/>
      <w:rPr>
        <w:rFonts w:ascii="Times New Roman" w:eastAsia="Times New Roman" w:hAnsi="Times New Roman"/>
        <w:b/>
        <w:bCs/>
        <w:sz w:val="16"/>
        <w:szCs w:val="16"/>
        <w:lang w:val="ro-RO" w:eastAsia="ro-RO"/>
      </w:rPr>
    </w:pPr>
  </w:p>
  <w:p w:rsidR="00715ED5" w:rsidRPr="00FD2475" w:rsidRDefault="00715ED5" w:rsidP="00E6275D">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Pr>
            <w:rFonts w:ascii="Arial" w:hAnsi="Arial" w:cs="Arial"/>
            <w:b/>
            <w:color w:val="00214E"/>
            <w:sz w:val="28"/>
            <w:szCs w:val="28"/>
            <w:lang w:val="ro-RO"/>
          </w:rPr>
          <w:t>AGENȚIA PENTRU PROTECȚIA MEDIULUI IALOMITA</w:t>
        </w:r>
      </w:sdtContent>
    </w:sdt>
  </w:p>
  <w:p w:rsidR="00715ED5" w:rsidRDefault="00715ED5" w:rsidP="00E6275D">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EDD"/>
    <w:multiLevelType w:val="multilevel"/>
    <w:tmpl w:val="D57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94238"/>
    <w:multiLevelType w:val="multilevel"/>
    <w:tmpl w:val="2BA4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6775B"/>
    <w:multiLevelType w:val="hybridMultilevel"/>
    <w:tmpl w:val="CAA231DA"/>
    <w:lvl w:ilvl="0" w:tplc="573AE424">
      <w:numFmt w:val="bullet"/>
      <w:lvlText w:val="-"/>
      <w:lvlJc w:val="left"/>
      <w:pPr>
        <w:tabs>
          <w:tab w:val="num" w:pos="720"/>
        </w:tabs>
        <w:ind w:left="720" w:hanging="360"/>
      </w:pPr>
      <w:rPr>
        <w:rFonts w:ascii="Arial" w:eastAsia="Calibri"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B193F78"/>
    <w:multiLevelType w:val="hybridMultilevel"/>
    <w:tmpl w:val="7992491C"/>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7">
    <w:nsid w:val="1BA37C82"/>
    <w:multiLevelType w:val="hybridMultilevel"/>
    <w:tmpl w:val="A2760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F2533"/>
    <w:multiLevelType w:val="hybridMultilevel"/>
    <w:tmpl w:val="3BEE9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808EB"/>
    <w:multiLevelType w:val="multilevel"/>
    <w:tmpl w:val="927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FE403F"/>
    <w:multiLevelType w:val="hybridMultilevel"/>
    <w:tmpl w:val="E3D64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227C9F"/>
    <w:multiLevelType w:val="hybridMultilevel"/>
    <w:tmpl w:val="90E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76E75"/>
    <w:multiLevelType w:val="hybridMultilevel"/>
    <w:tmpl w:val="8E2C9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EC4426B"/>
    <w:multiLevelType w:val="hybridMultilevel"/>
    <w:tmpl w:val="AD28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32E000F8"/>
    <w:multiLevelType w:val="hybridMultilevel"/>
    <w:tmpl w:val="012AE6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33D64658"/>
    <w:multiLevelType w:val="multilevel"/>
    <w:tmpl w:val="AD7A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B0C8A"/>
    <w:multiLevelType w:val="multilevel"/>
    <w:tmpl w:val="5520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007F9"/>
    <w:multiLevelType w:val="multilevel"/>
    <w:tmpl w:val="2D1E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CC2B9C"/>
    <w:multiLevelType w:val="multilevel"/>
    <w:tmpl w:val="750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2C711C"/>
    <w:multiLevelType w:val="multilevel"/>
    <w:tmpl w:val="028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438CA"/>
    <w:multiLevelType w:val="multilevel"/>
    <w:tmpl w:val="CC48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5">
    <w:nsid w:val="58ED54C6"/>
    <w:multiLevelType w:val="hybridMultilevel"/>
    <w:tmpl w:val="C9AEC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E415DE"/>
    <w:multiLevelType w:val="hybridMultilevel"/>
    <w:tmpl w:val="2242B9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E7422"/>
    <w:multiLevelType w:val="hybridMultilevel"/>
    <w:tmpl w:val="72E6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523A7"/>
    <w:multiLevelType w:val="hybridMultilevel"/>
    <w:tmpl w:val="CE0EADCC"/>
    <w:lvl w:ilvl="0" w:tplc="FD544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135424"/>
    <w:multiLevelType w:val="multilevel"/>
    <w:tmpl w:val="65C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F84617"/>
    <w:multiLevelType w:val="multilevel"/>
    <w:tmpl w:val="1B90D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27342"/>
    <w:multiLevelType w:val="multilevel"/>
    <w:tmpl w:val="FF9C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635D0"/>
    <w:multiLevelType w:val="hybridMultilevel"/>
    <w:tmpl w:val="EAC4F2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7FCF722B"/>
    <w:multiLevelType w:val="hybridMultilevel"/>
    <w:tmpl w:val="6CF0B9FA"/>
    <w:lvl w:ilvl="0" w:tplc="18305DDC">
      <w:start w:val="1"/>
      <w:numFmt w:val="bullet"/>
      <w:lvlText w:val=""/>
      <w:lvlJc w:val="left"/>
      <w:pPr>
        <w:ind w:left="1440" w:hanging="360"/>
      </w:pPr>
      <w:rPr>
        <w:rFonts w:ascii="Symbol" w:hAnsi="Symbol" w:hint="default"/>
      </w:rPr>
    </w:lvl>
    <w:lvl w:ilvl="1" w:tplc="3800D21A" w:tentative="1">
      <w:start w:val="1"/>
      <w:numFmt w:val="bullet"/>
      <w:lvlText w:val="o"/>
      <w:lvlJc w:val="left"/>
      <w:pPr>
        <w:ind w:left="2160" w:hanging="360"/>
      </w:pPr>
      <w:rPr>
        <w:rFonts w:ascii="Courier New" w:hAnsi="Courier New" w:cs="Courier New" w:hint="default"/>
      </w:rPr>
    </w:lvl>
    <w:lvl w:ilvl="2" w:tplc="E0ACD1F0" w:tentative="1">
      <w:start w:val="1"/>
      <w:numFmt w:val="bullet"/>
      <w:lvlText w:val=""/>
      <w:lvlJc w:val="left"/>
      <w:pPr>
        <w:ind w:left="2880" w:hanging="360"/>
      </w:pPr>
      <w:rPr>
        <w:rFonts w:ascii="Wingdings" w:hAnsi="Wingdings" w:hint="default"/>
      </w:rPr>
    </w:lvl>
    <w:lvl w:ilvl="3" w:tplc="99C47C60" w:tentative="1">
      <w:start w:val="1"/>
      <w:numFmt w:val="bullet"/>
      <w:lvlText w:val=""/>
      <w:lvlJc w:val="left"/>
      <w:pPr>
        <w:ind w:left="3600" w:hanging="360"/>
      </w:pPr>
      <w:rPr>
        <w:rFonts w:ascii="Symbol" w:hAnsi="Symbol" w:hint="default"/>
      </w:rPr>
    </w:lvl>
    <w:lvl w:ilvl="4" w:tplc="DAC09CE2" w:tentative="1">
      <w:start w:val="1"/>
      <w:numFmt w:val="bullet"/>
      <w:lvlText w:val="o"/>
      <w:lvlJc w:val="left"/>
      <w:pPr>
        <w:ind w:left="4320" w:hanging="360"/>
      </w:pPr>
      <w:rPr>
        <w:rFonts w:ascii="Courier New" w:hAnsi="Courier New" w:cs="Courier New" w:hint="default"/>
      </w:rPr>
    </w:lvl>
    <w:lvl w:ilvl="5" w:tplc="0098328E" w:tentative="1">
      <w:start w:val="1"/>
      <w:numFmt w:val="bullet"/>
      <w:lvlText w:val=""/>
      <w:lvlJc w:val="left"/>
      <w:pPr>
        <w:ind w:left="5040" w:hanging="360"/>
      </w:pPr>
      <w:rPr>
        <w:rFonts w:ascii="Wingdings" w:hAnsi="Wingdings" w:hint="default"/>
      </w:rPr>
    </w:lvl>
    <w:lvl w:ilvl="6" w:tplc="BBC638E4" w:tentative="1">
      <w:start w:val="1"/>
      <w:numFmt w:val="bullet"/>
      <w:lvlText w:val=""/>
      <w:lvlJc w:val="left"/>
      <w:pPr>
        <w:ind w:left="5760" w:hanging="360"/>
      </w:pPr>
      <w:rPr>
        <w:rFonts w:ascii="Symbol" w:hAnsi="Symbol" w:hint="default"/>
      </w:rPr>
    </w:lvl>
    <w:lvl w:ilvl="7" w:tplc="09600A4C" w:tentative="1">
      <w:start w:val="1"/>
      <w:numFmt w:val="bullet"/>
      <w:lvlText w:val="o"/>
      <w:lvlJc w:val="left"/>
      <w:pPr>
        <w:ind w:left="6480" w:hanging="360"/>
      </w:pPr>
      <w:rPr>
        <w:rFonts w:ascii="Courier New" w:hAnsi="Courier New" w:cs="Courier New" w:hint="default"/>
      </w:rPr>
    </w:lvl>
    <w:lvl w:ilvl="8" w:tplc="820EF91A"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24"/>
  </w:num>
  <w:num w:numId="4">
    <w:abstractNumId w:val="2"/>
  </w:num>
  <w:num w:numId="5">
    <w:abstractNumId w:val="30"/>
  </w:num>
  <w:num w:numId="6">
    <w:abstractNumId w:val="8"/>
  </w:num>
  <w:num w:numId="7">
    <w:abstractNumId w:val="27"/>
  </w:num>
  <w:num w:numId="8">
    <w:abstractNumId w:val="10"/>
  </w:num>
  <w:num w:numId="9">
    <w:abstractNumId w:val="29"/>
  </w:num>
  <w:num w:numId="10">
    <w:abstractNumId w:val="18"/>
  </w:num>
  <w:num w:numId="11">
    <w:abstractNumId w:val="16"/>
  </w:num>
  <w:num w:numId="12">
    <w:abstractNumId w:val="13"/>
  </w:num>
  <w:num w:numId="13">
    <w:abstractNumId w:val="26"/>
  </w:num>
  <w:num w:numId="14">
    <w:abstractNumId w:val="3"/>
  </w:num>
  <w:num w:numId="15">
    <w:abstractNumId w:val="12"/>
  </w:num>
  <w:num w:numId="16">
    <w:abstractNumId w:val="7"/>
  </w:num>
  <w:num w:numId="17">
    <w:abstractNumId w:val="36"/>
  </w:num>
  <w:num w:numId="18">
    <w:abstractNumId w:val="23"/>
  </w:num>
  <w:num w:numId="19">
    <w:abstractNumId w:val="19"/>
  </w:num>
  <w:num w:numId="20">
    <w:abstractNumId w:val="32"/>
  </w:num>
  <w:num w:numId="21">
    <w:abstractNumId w:val="22"/>
  </w:num>
  <w:num w:numId="22">
    <w:abstractNumId w:val="17"/>
  </w:num>
  <w:num w:numId="23">
    <w:abstractNumId w:val="1"/>
  </w:num>
  <w:num w:numId="24">
    <w:abstractNumId w:val="34"/>
  </w:num>
  <w:num w:numId="25">
    <w:abstractNumId w:val="15"/>
  </w:num>
  <w:num w:numId="26">
    <w:abstractNumId w:val="21"/>
  </w:num>
  <w:num w:numId="27">
    <w:abstractNumId w:val="20"/>
  </w:num>
  <w:num w:numId="28">
    <w:abstractNumId w:val="11"/>
  </w:num>
  <w:num w:numId="29">
    <w:abstractNumId w:val="33"/>
  </w:num>
  <w:num w:numId="30">
    <w:abstractNumId w:val="0"/>
  </w:num>
  <w:num w:numId="31">
    <w:abstractNumId w:val="14"/>
  </w:num>
  <w:num w:numId="32">
    <w:abstractNumId w:val="31"/>
  </w:num>
  <w:num w:numId="33">
    <w:abstractNumId w:val="25"/>
  </w:num>
  <w:num w:numId="34">
    <w:abstractNumId w:val="5"/>
  </w:num>
  <w:num w:numId="35">
    <w:abstractNumId w:val="28"/>
  </w:num>
  <w:num w:numId="36">
    <w:abstractNumId w:val="9"/>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cryptProviderType="rsaFull" w:cryptAlgorithmClass="hash" w:cryptAlgorithmType="typeAny" w:cryptAlgorithmSid="4" w:cryptSpinCount="100000" w:hash="WYRcEUH1wsyiubWi8DxNCikegzE=" w:salt="WrU9Zx14M62LswGwBsKofQ=="/>
  <w:defaultTabStop w:val="720"/>
  <w:drawingGridHorizontalSpacing w:val="110"/>
  <w:displayHorizontalDrawingGridEvery w:val="2"/>
  <w:characterSpacingControl w:val="doNotCompress"/>
  <w:hdrShapeDefaults>
    <o:shapedefaults v:ext="edit" spidmax="3074"/>
    <o:shapelayout v:ext="edit">
      <o:idmap v:ext="edit" data="1,2"/>
      <o:rules v:ext="edit">
        <o:r id="V:Rule3" type="connector" idref="#_x0000_s2052"/>
        <o:r id="V:Rule4" type="connector" idref="#_x0000_s2054"/>
      </o:rules>
    </o:shapelayout>
  </w:hdrShapeDefaults>
  <w:footnotePr>
    <w:footnote w:id="-1"/>
    <w:footnote w:id="0"/>
  </w:footnotePr>
  <w:endnotePr>
    <w:endnote w:id="-1"/>
    <w:endnote w:id="0"/>
  </w:endnotePr>
  <w:compat/>
  <w:rsids>
    <w:rsidRoot w:val="004A1920"/>
    <w:rsid w:val="0004068A"/>
    <w:rsid w:val="00045542"/>
    <w:rsid w:val="00065B88"/>
    <w:rsid w:val="00145BAA"/>
    <w:rsid w:val="001738BF"/>
    <w:rsid w:val="00186175"/>
    <w:rsid w:val="001A42F1"/>
    <w:rsid w:val="001E0AA3"/>
    <w:rsid w:val="00233471"/>
    <w:rsid w:val="00261C5C"/>
    <w:rsid w:val="00267951"/>
    <w:rsid w:val="00276C93"/>
    <w:rsid w:val="002908DA"/>
    <w:rsid w:val="00291F8D"/>
    <w:rsid w:val="002A2F3B"/>
    <w:rsid w:val="002B2511"/>
    <w:rsid w:val="002B5B88"/>
    <w:rsid w:val="002C70C4"/>
    <w:rsid w:val="002F29DE"/>
    <w:rsid w:val="00316EC2"/>
    <w:rsid w:val="00322BB5"/>
    <w:rsid w:val="00331156"/>
    <w:rsid w:val="00374808"/>
    <w:rsid w:val="00374BF1"/>
    <w:rsid w:val="003A51CB"/>
    <w:rsid w:val="00425B85"/>
    <w:rsid w:val="00435474"/>
    <w:rsid w:val="004447A8"/>
    <w:rsid w:val="004530D8"/>
    <w:rsid w:val="004A1920"/>
    <w:rsid w:val="004D400B"/>
    <w:rsid w:val="004E53D8"/>
    <w:rsid w:val="004E6041"/>
    <w:rsid w:val="004F1C15"/>
    <w:rsid w:val="004F4BFA"/>
    <w:rsid w:val="00542FF5"/>
    <w:rsid w:val="00553AA9"/>
    <w:rsid w:val="005777D8"/>
    <w:rsid w:val="0059643B"/>
    <w:rsid w:val="005A6336"/>
    <w:rsid w:val="005C12D6"/>
    <w:rsid w:val="005E3975"/>
    <w:rsid w:val="006102C3"/>
    <w:rsid w:val="00612CB0"/>
    <w:rsid w:val="00617EDB"/>
    <w:rsid w:val="0064368C"/>
    <w:rsid w:val="00660F27"/>
    <w:rsid w:val="006C4E75"/>
    <w:rsid w:val="006F3D86"/>
    <w:rsid w:val="006F68E1"/>
    <w:rsid w:val="00707E20"/>
    <w:rsid w:val="00715ED5"/>
    <w:rsid w:val="00724801"/>
    <w:rsid w:val="00752B70"/>
    <w:rsid w:val="00765F19"/>
    <w:rsid w:val="00771363"/>
    <w:rsid w:val="0079047C"/>
    <w:rsid w:val="007B41B2"/>
    <w:rsid w:val="007B42F4"/>
    <w:rsid w:val="007F0624"/>
    <w:rsid w:val="008165D4"/>
    <w:rsid w:val="00865117"/>
    <w:rsid w:val="008C42FE"/>
    <w:rsid w:val="008D3D86"/>
    <w:rsid w:val="008F1F99"/>
    <w:rsid w:val="009117B3"/>
    <w:rsid w:val="00915AF8"/>
    <w:rsid w:val="00924A65"/>
    <w:rsid w:val="00980463"/>
    <w:rsid w:val="00981BC3"/>
    <w:rsid w:val="00996CBC"/>
    <w:rsid w:val="009B44BC"/>
    <w:rsid w:val="009C0289"/>
    <w:rsid w:val="009C43E1"/>
    <w:rsid w:val="009E74D6"/>
    <w:rsid w:val="00A0420F"/>
    <w:rsid w:val="00A209CD"/>
    <w:rsid w:val="00A41DB1"/>
    <w:rsid w:val="00A45252"/>
    <w:rsid w:val="00A93BAE"/>
    <w:rsid w:val="00AA0A67"/>
    <w:rsid w:val="00AA3163"/>
    <w:rsid w:val="00AA7E75"/>
    <w:rsid w:val="00AB38C4"/>
    <w:rsid w:val="00AD1F19"/>
    <w:rsid w:val="00B23341"/>
    <w:rsid w:val="00B6656D"/>
    <w:rsid w:val="00B70561"/>
    <w:rsid w:val="00B84409"/>
    <w:rsid w:val="00B90AF5"/>
    <w:rsid w:val="00BA5930"/>
    <w:rsid w:val="00BB7D0C"/>
    <w:rsid w:val="00BC57BF"/>
    <w:rsid w:val="00BE58DA"/>
    <w:rsid w:val="00BF1ED2"/>
    <w:rsid w:val="00C00063"/>
    <w:rsid w:val="00C42C0F"/>
    <w:rsid w:val="00C47A22"/>
    <w:rsid w:val="00C63A35"/>
    <w:rsid w:val="00C91CD0"/>
    <w:rsid w:val="00CB2922"/>
    <w:rsid w:val="00CC609A"/>
    <w:rsid w:val="00CE5354"/>
    <w:rsid w:val="00CF51AC"/>
    <w:rsid w:val="00D405A0"/>
    <w:rsid w:val="00D44C97"/>
    <w:rsid w:val="00D50DAD"/>
    <w:rsid w:val="00D75927"/>
    <w:rsid w:val="00DD3944"/>
    <w:rsid w:val="00DE59F1"/>
    <w:rsid w:val="00E15C84"/>
    <w:rsid w:val="00E50614"/>
    <w:rsid w:val="00E6275D"/>
    <w:rsid w:val="00E8653D"/>
    <w:rsid w:val="00E93186"/>
    <w:rsid w:val="00EB0101"/>
    <w:rsid w:val="00EB3635"/>
    <w:rsid w:val="00F00C1D"/>
    <w:rsid w:val="00F04430"/>
    <w:rsid w:val="00F07C8F"/>
    <w:rsid w:val="00F675DA"/>
    <w:rsid w:val="00F85F7C"/>
    <w:rsid w:val="00F9182B"/>
    <w:rsid w:val="00FA02E8"/>
    <w:rsid w:val="00FA72B9"/>
    <w:rsid w:val="00FC0990"/>
    <w:rsid w:val="00FE7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paragraph" w:customStyle="1" w:styleId="CharCharChar">
    <w:name w:val="Char Char Char"/>
    <w:basedOn w:val="Normal"/>
    <w:rsid w:val="004F1C15"/>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542F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acterCaracter">
    <w:name w:val="Caracter Caracter"/>
    <w:basedOn w:val="Normal"/>
    <w:rsid w:val="00915AF8"/>
    <w:pPr>
      <w:spacing w:after="0" w:line="240" w:lineRule="auto"/>
    </w:pPr>
    <w:rPr>
      <w:rFonts w:ascii="Times New Roman" w:hAnsi="Times New Roman"/>
      <w:sz w:val="24"/>
      <w:szCs w:val="24"/>
      <w:lang w:val="pl-PL" w:eastAsia="pl-PL"/>
    </w:rPr>
  </w:style>
  <w:style w:type="paragraph" w:styleId="BodyText">
    <w:name w:val="Body Text"/>
    <w:basedOn w:val="Normal"/>
    <w:link w:val="BodyTextChar"/>
    <w:rsid w:val="00F9182B"/>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F9182B"/>
    <w:rPr>
      <w:rFonts w:ascii="Arial" w:eastAsia="Times New Roman" w:hAnsi="Arial" w:cs="Times New Roman"/>
      <w:sz w:val="24"/>
      <w:szCs w:val="24"/>
    </w:rPr>
  </w:style>
  <w:style w:type="table" w:styleId="TableGrid">
    <w:name w:val="Table Grid"/>
    <w:basedOn w:val="TableNormal"/>
    <w:uiPriority w:val="39"/>
    <w:rsid w:val="0018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idden">
    <w:name w:val="StyleHidden"/>
    <w:basedOn w:val="Normal"/>
    <w:link w:val="StyleHiddenChar"/>
    <w:rsid w:val="00C00063"/>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C00063"/>
    <w:rPr>
      <w:rFonts w:ascii="Arial" w:eastAsia="Calibri" w:hAnsi="Arial" w:cs="Arial"/>
      <w:b/>
      <w:sz w:val="2"/>
      <w:szCs w:val="24"/>
      <w:shd w:val="clear" w:color="auto" w:fill="FFFFFF"/>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lkfarm.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ilkfarm.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ilkfarm.eu"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lkfarm.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
      <w:docPartPr>
        <w:name w:val="CCEFA4BBA3304060BF19D532828E65B1"/>
        <w:category>
          <w:name w:val="General"/>
          <w:gallery w:val="placeholder"/>
        </w:category>
        <w:types>
          <w:type w:val="bbPlcHdr"/>
        </w:types>
        <w:behaviors>
          <w:behavior w:val="content"/>
        </w:behaviors>
        <w:guid w:val="{00D46F77-B8F1-4144-A241-0DB62BF7F4B2}"/>
      </w:docPartPr>
      <w:docPartBody>
        <w:p w:rsidR="007C2304" w:rsidRDefault="007C2304" w:rsidP="007C2304">
          <w:pPr>
            <w:pStyle w:val="CCEFA4BBA3304060BF19D532828E65B1"/>
          </w:pPr>
          <w:r w:rsidRPr="00474CC2">
            <w:rPr>
              <w:rStyle w:val="PlaceholderText"/>
            </w:rPr>
            <w:t>....</w:t>
          </w:r>
        </w:p>
      </w:docPartBody>
    </w:docPart>
    <w:docPart>
      <w:docPartPr>
        <w:name w:val="89E9DD2EE6FF4F05B23A2ED69136FC04"/>
        <w:category>
          <w:name w:val="General"/>
          <w:gallery w:val="placeholder"/>
        </w:category>
        <w:types>
          <w:type w:val="bbPlcHdr"/>
        </w:types>
        <w:behaviors>
          <w:behavior w:val="content"/>
        </w:behaviors>
        <w:guid w:val="{0475D3DA-8951-4922-8982-786DB3F4FB97}"/>
      </w:docPartPr>
      <w:docPartBody>
        <w:p w:rsidR="007C2304" w:rsidRDefault="007C2304" w:rsidP="007C2304">
          <w:pPr>
            <w:pStyle w:val="89E9DD2EE6FF4F05B23A2ED69136FC04"/>
          </w:pPr>
          <w:r w:rsidRPr="00474CC2">
            <w:rPr>
              <w:rStyle w:val="PlaceholderText"/>
            </w:rPr>
            <w:t>....</w:t>
          </w:r>
        </w:p>
      </w:docPartBody>
    </w:docPart>
    <w:docPart>
      <w:docPartPr>
        <w:name w:val="DC16BA36C87F4F2497DFD31B34FFC7E3"/>
        <w:category>
          <w:name w:val="General"/>
          <w:gallery w:val="placeholder"/>
        </w:category>
        <w:types>
          <w:type w:val="bbPlcHdr"/>
        </w:types>
        <w:behaviors>
          <w:behavior w:val="content"/>
        </w:behaviors>
        <w:guid w:val="{6D488B92-1B19-4E93-AD63-90644D742133}"/>
      </w:docPartPr>
      <w:docPartBody>
        <w:p w:rsidR="007C2304" w:rsidRDefault="007C2304" w:rsidP="007C2304">
          <w:pPr>
            <w:pStyle w:val="DC16BA36C87F4F2497DFD31B34FFC7E3"/>
          </w:pPr>
          <w:r w:rsidRPr="0005762F">
            <w:rPr>
              <w:rStyle w:val="PlaceholderText"/>
            </w:rPr>
            <w:t>....</w:t>
          </w:r>
        </w:p>
      </w:docPartBody>
    </w:docPart>
    <w:docPart>
      <w:docPartPr>
        <w:name w:val="6BBA3C2ED7E94527BAAD3213B929258E"/>
        <w:category>
          <w:name w:val="General"/>
          <w:gallery w:val="placeholder"/>
        </w:category>
        <w:types>
          <w:type w:val="bbPlcHdr"/>
        </w:types>
        <w:behaviors>
          <w:behavior w:val="content"/>
        </w:behaviors>
        <w:guid w:val="{12200F7C-55AC-4577-A060-9B68E5763A86}"/>
      </w:docPartPr>
      <w:docPartBody>
        <w:p w:rsidR="007C2304" w:rsidRDefault="007C2304" w:rsidP="007C2304">
          <w:pPr>
            <w:pStyle w:val="6BBA3C2ED7E94527BAAD3213B929258E"/>
          </w:pPr>
          <w:r w:rsidRPr="0005762F">
            <w:rPr>
              <w:rStyle w:val="PlaceholderText"/>
            </w:rPr>
            <w:t>....</w:t>
          </w:r>
        </w:p>
      </w:docPartBody>
    </w:docPart>
    <w:docPart>
      <w:docPartPr>
        <w:name w:val="A9F044B518DF411E84F85FFE44990521"/>
        <w:category>
          <w:name w:val="General"/>
          <w:gallery w:val="placeholder"/>
        </w:category>
        <w:types>
          <w:type w:val="bbPlcHdr"/>
        </w:types>
        <w:behaviors>
          <w:behavior w:val="content"/>
        </w:behaviors>
        <w:guid w:val="{188D0FBB-4EFD-401A-87EF-C14B60ADE126}"/>
      </w:docPartPr>
      <w:docPartBody>
        <w:p w:rsidR="007C2304" w:rsidRDefault="007C2304" w:rsidP="007C2304">
          <w:pPr>
            <w:pStyle w:val="A9F044B518DF411E84F85FFE44990521"/>
          </w:pPr>
          <w:r w:rsidRPr="0005762F">
            <w:rPr>
              <w:rStyle w:val="PlaceholderText"/>
            </w:rPr>
            <w:t>....</w:t>
          </w:r>
        </w:p>
      </w:docPartBody>
    </w:docPart>
    <w:docPart>
      <w:docPartPr>
        <w:name w:val="6219ACC6D3E34F25AFE0649478A254D2"/>
        <w:category>
          <w:name w:val="General"/>
          <w:gallery w:val="placeholder"/>
        </w:category>
        <w:types>
          <w:type w:val="bbPlcHdr"/>
        </w:types>
        <w:behaviors>
          <w:behavior w:val="content"/>
        </w:behaviors>
        <w:guid w:val="{C3CC5A11-127D-4D6D-8D1B-B906113F7474}"/>
      </w:docPartPr>
      <w:docPartBody>
        <w:p w:rsidR="00BD6B18" w:rsidRDefault="007C2304" w:rsidP="007C2304">
          <w:pPr>
            <w:pStyle w:val="6219ACC6D3E34F25AFE0649478A254D2"/>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3"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0D02C6"/>
    <w:rsid w:val="00114035"/>
    <w:rsid w:val="001829C7"/>
    <w:rsid w:val="0019587A"/>
    <w:rsid w:val="00201486"/>
    <w:rsid w:val="00286D95"/>
    <w:rsid w:val="003036FA"/>
    <w:rsid w:val="00310899"/>
    <w:rsid w:val="00365841"/>
    <w:rsid w:val="003860DA"/>
    <w:rsid w:val="003D2F6C"/>
    <w:rsid w:val="00493D2B"/>
    <w:rsid w:val="004A4E31"/>
    <w:rsid w:val="004A542A"/>
    <w:rsid w:val="005F2CDC"/>
    <w:rsid w:val="00617BB6"/>
    <w:rsid w:val="00673345"/>
    <w:rsid w:val="006B1445"/>
    <w:rsid w:val="006F2750"/>
    <w:rsid w:val="007C2304"/>
    <w:rsid w:val="007E095F"/>
    <w:rsid w:val="00805D84"/>
    <w:rsid w:val="00814050"/>
    <w:rsid w:val="00832966"/>
    <w:rsid w:val="00852DE3"/>
    <w:rsid w:val="008941CF"/>
    <w:rsid w:val="008C045E"/>
    <w:rsid w:val="008C78FB"/>
    <w:rsid w:val="00980910"/>
    <w:rsid w:val="00A30EA5"/>
    <w:rsid w:val="00AB0D3F"/>
    <w:rsid w:val="00AE5A92"/>
    <w:rsid w:val="00B10FAB"/>
    <w:rsid w:val="00B30B9B"/>
    <w:rsid w:val="00B376AB"/>
    <w:rsid w:val="00B4762C"/>
    <w:rsid w:val="00B52009"/>
    <w:rsid w:val="00BD6B18"/>
    <w:rsid w:val="00C65070"/>
    <w:rsid w:val="00CA02C1"/>
    <w:rsid w:val="00CD7531"/>
    <w:rsid w:val="00DB157F"/>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B18"/>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CCEFA4BBA3304060BF19D532828E65B1">
    <w:name w:val="CCEFA4BBA3304060BF19D532828E65B1"/>
    <w:rsid w:val="007C2304"/>
    <w:pPr>
      <w:spacing w:after="200" w:line="276" w:lineRule="auto"/>
    </w:pPr>
  </w:style>
  <w:style w:type="paragraph" w:customStyle="1" w:styleId="89E9DD2EE6FF4F05B23A2ED69136FC04">
    <w:name w:val="89E9DD2EE6FF4F05B23A2ED69136FC04"/>
    <w:rsid w:val="007C2304"/>
    <w:pPr>
      <w:spacing w:after="200" w:line="276" w:lineRule="auto"/>
    </w:pPr>
  </w:style>
  <w:style w:type="paragraph" w:customStyle="1" w:styleId="DC16BA36C87F4F2497DFD31B34FFC7E3">
    <w:name w:val="DC16BA36C87F4F2497DFD31B34FFC7E3"/>
    <w:rsid w:val="007C2304"/>
    <w:pPr>
      <w:spacing w:after="200" w:line="276" w:lineRule="auto"/>
    </w:pPr>
  </w:style>
  <w:style w:type="paragraph" w:customStyle="1" w:styleId="6BBA3C2ED7E94527BAAD3213B929258E">
    <w:name w:val="6BBA3C2ED7E94527BAAD3213B929258E"/>
    <w:rsid w:val="007C2304"/>
    <w:pPr>
      <w:spacing w:after="200" w:line="276" w:lineRule="auto"/>
    </w:pPr>
  </w:style>
  <w:style w:type="paragraph" w:customStyle="1" w:styleId="2120AD0B898C48C69E9D2F433012495B">
    <w:name w:val="2120AD0B898C48C69E9D2F433012495B"/>
    <w:rsid w:val="007C2304"/>
    <w:pPr>
      <w:spacing w:after="200" w:line="276" w:lineRule="auto"/>
    </w:pPr>
  </w:style>
  <w:style w:type="paragraph" w:customStyle="1" w:styleId="A9F044B518DF411E84F85FFE44990521">
    <w:name w:val="A9F044B518DF411E84F85FFE44990521"/>
    <w:rsid w:val="007C2304"/>
    <w:pPr>
      <w:spacing w:after="200" w:line="276" w:lineRule="auto"/>
    </w:pPr>
  </w:style>
  <w:style w:type="paragraph" w:customStyle="1" w:styleId="6219ACC6D3E34F25AFE0649478A254D2">
    <w:name w:val="6219ACC6D3E34F25AFE0649478A254D2"/>
    <w:rsid w:val="007C2304"/>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ObligatiiRaportareModel, SIM.Reglementari.Model, Version=1.0.0.0, Culture=neutral, PublicKeyToken=null]]">[]</value>
</file>

<file path=customXml/item3.xml><?xml version="1.0" encoding="utf-8"?><value xmlns="System.Collections.Generic.List`1[[SIM.Reglementari.Model.Entities.AriiProtejateModel, SIM.Reglementari.Model, Version=1.0.0.0, Culture=neutral, PublicKeyToken=null]]">[]</value>
</file>

<file path=customXml/item4.xml><?xml version="1.0" encoding="utf-8"?>
<value xmlns="SIM.Reglementari.Model.Entities.ActReglementareModel">{"Id":"3f2b5019-f21b-47e8-824c-e9b246ca9562","Numar":"proiect","Data":null,"NumarActReglementareInitial":null,"DataActReglementareInitial":null,"DataInceput":null,"DataSfarsit":null,"Durata":null,"PunctLucruId":362124.0,"TipActId":4.0,"NumarCerere":null,"DataCerere":null,"NumarCerereScriptic":"6472","DataCerereScriptic":"2015-09-21T00:00:00","CodFiscal":null,"SordId":"(5AD058EB-3EF3-E7B4-4511-C0E538641221)","SablonSordId":"(1B7DE205-8CEB-6555-B878-02A781E91DE1)","DosarSordId":"3087311","LatitudineWgs84":null,"LongitudineWgs84":null,"LatitudineStereo70":null,"LongitudineStereo70":null,"NumarAutorizatieGospodarireApe":null,"DataAutorizatieGospodarireApe":null,"DurataAutorizatieGospodarireApe":null,"Aba":null,"Sga":null,"AdresaSediuSocial":"Str. Primariei, Nr. 42, Drăgoeşti, Judetul Ialomiţa","AdresaPunctLucru":null,"DenumireObiectiv":null,"DomeniuActivitate":null,"DomeniuSpecific":null,"ApmEmitere":null,"ApmRaportare":null,"AnpmApm":"APM Ialomita","NotificareApm":"APM Ialomiţa","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5.xml><?xml version="1.0" encoding="utf-8"?>
<value xmlns="TableDependencies">[]</value>
</file>

<file path=customXml/itemProps1.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D067F306-BA95-4D90-9692-C88ABE6B345A}">
  <ds:schemaRefs>
    <ds:schemaRef ds:uri="System.Collections.Generic.List`1[[SIM.Reglementari.Model.Entities.ObligatiiRaportareModel, SIM.Reglementari.Model, Version=1.0.0.0, Culture=neutral, PublicKeyToken=null]]"/>
  </ds:schemaRefs>
</ds:datastoreItem>
</file>

<file path=customXml/itemProps3.xml><?xml version="1.0" encoding="utf-8"?>
<ds:datastoreItem xmlns:ds="http://schemas.openxmlformats.org/officeDocument/2006/customXml" ds:itemID="{C66B8AE7-A87C-4E7F-9BEB-ED276739D986}">
  <ds:schemaRefs>
    <ds:schemaRef ds:uri="System.Collections.Generic.List`1[[SIM.Reglementari.Model.Entities.AriiProtejateModel, SIM.Reglementari.Model, Version=1.0.0.0, Culture=neutral, PublicKeyToken=null]]"/>
  </ds:schemaRefs>
</ds:datastoreItem>
</file>

<file path=customXml/itemProps4.xml><?xml version="1.0" encoding="utf-8"?>
<ds:datastoreItem xmlns:ds="http://schemas.openxmlformats.org/officeDocument/2006/customXml" ds:itemID="{A8AB632B-012D-4DAC-8434-57AFA388140F}">
  <ds:schemaRefs>
    <ds:schemaRef ds:uri="SIM.Reglementari.Model.Entities.ActReglementareModel"/>
  </ds:schemaRefs>
</ds:datastoreItem>
</file>

<file path=customXml/itemProps5.xml><?xml version="1.0" encoding="utf-8"?>
<ds:datastoreItem xmlns:ds="http://schemas.openxmlformats.org/officeDocument/2006/customXml" ds:itemID="{3CA21BDA-C009-4CD6-957D-BC76B79C9767}">
  <ds:schemaRefs>
    <ds:schemaRef ds:uri="TableDependencies"/>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28</Pages>
  <Words>12804</Words>
  <Characters>72983</Characters>
  <Application>Microsoft Office Word</Application>
  <DocSecurity>8</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gabriela.cojocaru</cp:lastModifiedBy>
  <cp:revision>45</cp:revision>
  <cp:lastPrinted>2016-03-03T12:35:00Z</cp:lastPrinted>
  <dcterms:created xsi:type="dcterms:W3CDTF">2015-10-26T07:48:00Z</dcterms:created>
  <dcterms:modified xsi:type="dcterms:W3CDTF">2016-03-03T12:39:00Z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AGROSERV MARIUTA SRL</vt:lpwstr>
  </property>
  <property fmtid="{D5CDD505-2E9C-101B-9397-08002B2CF9AE}" pid="5" name="VersiuneDocument">
    <vt:lpwstr>43</vt:lpwstr>
  </property>
  <property fmtid="{D5CDD505-2E9C-101B-9397-08002B2CF9AE}" pid="6" name="SordId">
    <vt:lpwstr>(5AD058EB-3EF3-E7B4-4511-C0E538641221)</vt:lpwstr>
  </property>
  <property fmtid="{D5CDD505-2E9C-101B-9397-08002B2CF9AE}" pid="7" name="RuntimeGuid">
    <vt:lpwstr>b62f491c-2a85-4fec-bbcc-0e4f97af9ed3</vt:lpwstr>
  </property>
  <property fmtid="{D5CDD505-2E9C-101B-9397-08002B2CF9AE}" pid="8" name="PunctLucruId">
    <vt:lpwstr>362124</vt:lpwstr>
  </property>
  <property fmtid="{D5CDD505-2E9C-101B-9397-08002B2CF9AE}" pid="9" name="SablonSordId">
    <vt:lpwstr>(1B7DE205-8CEB-6555-B878-02A781E91DE1)</vt:lpwstr>
  </property>
  <property fmtid="{D5CDD505-2E9C-101B-9397-08002B2CF9AE}" pid="10" name="DosarSordId">
    <vt:lpwstr>3087311</vt:lpwstr>
  </property>
  <property fmtid="{D5CDD505-2E9C-101B-9397-08002B2CF9AE}" pid="11" name="DosarCerereSordId">
    <vt:lpwstr>2790183</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3f2b5019-f21b-47e8-824c-e9b246ca9562</vt:lpwstr>
  </property>
  <property fmtid="{D5CDD505-2E9C-101B-9397-08002B2CF9AE}" pid="16" name="CommitRoles">
    <vt:lpwstr>false</vt:lpwstr>
  </property>
</Properties>
</file>