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EF6" w:rsidRPr="0011204D" w:rsidRDefault="004557E7" w:rsidP="00615EF6">
      <w:bookmarkStart w:id="0" w:name="_Toc257017585"/>
      <w:bookmarkStart w:id="1" w:name="_Toc273604103"/>
      <w:bookmarkStart w:id="2" w:name="_Toc273699389"/>
      <w:bookmarkStart w:id="3" w:name="_Toc289718337"/>
      <w:bookmarkStart w:id="4" w:name="_Toc292907515"/>
      <w:bookmarkStart w:id="5" w:name="_Toc293303835"/>
      <w:bookmarkStart w:id="6" w:name="_Toc346884238"/>
      <w:bookmarkStart w:id="7" w:name="_Toc346884290"/>
      <w:bookmarkStart w:id="8" w:name="_Toc355017448"/>
      <w:bookmarkStart w:id="9" w:name="_Toc355072925"/>
      <w:r w:rsidRPr="00CE5BD4">
        <w:rPr>
          <w:rFonts w:asciiTheme="minorHAnsi" w:hAnsiTheme="minorHAnsi"/>
          <w:noProof/>
          <w:lang w:val="en-GB" w:eastAsia="en-GB"/>
        </w:rPr>
        <w:drawing>
          <wp:anchor distT="0" distB="0" distL="114300" distR="114300" simplePos="0" relativeHeight="252507648" behindDoc="0" locked="0" layoutInCell="1" allowOverlap="1" wp14:anchorId="5195117F" wp14:editId="5ECD08E8">
            <wp:simplePos x="0" y="0"/>
            <wp:positionH relativeFrom="column">
              <wp:posOffset>3625215</wp:posOffset>
            </wp:positionH>
            <wp:positionV relativeFrom="paragraph">
              <wp:posOffset>-328930</wp:posOffset>
            </wp:positionV>
            <wp:extent cx="2579468" cy="20097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3868" cy="20132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5EF6" w:rsidRPr="0011204D" w:rsidRDefault="00615EF6" w:rsidP="00615EF6"/>
    <w:p w:rsidR="00615EF6" w:rsidRPr="0011204D" w:rsidRDefault="00615EF6" w:rsidP="00615EF6"/>
    <w:p w:rsidR="00615EF6" w:rsidRPr="0011204D" w:rsidRDefault="00615EF6" w:rsidP="00615EF6"/>
    <w:p w:rsidR="00615EF6" w:rsidRPr="0011204D" w:rsidRDefault="00615EF6" w:rsidP="00615EF6"/>
    <w:p w:rsidR="00615EF6" w:rsidRPr="0011204D" w:rsidRDefault="00615EF6" w:rsidP="00615EF6"/>
    <w:p w:rsidR="00615EF6" w:rsidRPr="0011204D" w:rsidRDefault="00615EF6" w:rsidP="00615EF6"/>
    <w:p w:rsidR="00615EF6" w:rsidRPr="0011204D" w:rsidRDefault="00615EF6" w:rsidP="00615EF6">
      <w:r w:rsidRPr="0011204D">
        <w:rPr>
          <w:noProof/>
          <w:lang w:val="en-GB" w:eastAsia="en-GB"/>
        </w:rPr>
        <mc:AlternateContent>
          <mc:Choice Requires="wps">
            <w:drawing>
              <wp:anchor distT="0" distB="0" distL="114300" distR="114300" simplePos="0" relativeHeight="252469760" behindDoc="0" locked="0" layoutInCell="1" allowOverlap="1" wp14:anchorId="535EA992" wp14:editId="719C171C">
                <wp:simplePos x="0" y="0"/>
                <wp:positionH relativeFrom="column">
                  <wp:posOffset>12065</wp:posOffset>
                </wp:positionH>
                <wp:positionV relativeFrom="paragraph">
                  <wp:posOffset>22437</wp:posOffset>
                </wp:positionV>
                <wp:extent cx="2152650" cy="338666"/>
                <wp:effectExtent l="0" t="0" r="0" b="4445"/>
                <wp:wrapNone/>
                <wp:docPr id="28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386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797" w:rsidRPr="003E3D1F" w:rsidRDefault="00722797" w:rsidP="00615EF6">
                            <w:pPr>
                              <w:rPr>
                                <w:color w:val="FF6600"/>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95pt;margin-top:1.75pt;width:169.5pt;height:26.65pt;z-index:25246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" stroked="f">
                <v:textbox>
                  <w:txbxContent>
                    <w:p w:rsidR="00722797" w:rsidRPr="003E3D1F" w:rsidRDefault="00722797" w:rsidP="00615EF6">
                      <w:pPr>
                        <w:rPr>
                          <w:color w:val="FF6600"/>
                          <w:sz w:val="20"/>
                          <w:lang w:val="en-US"/>
                        </w:rPr>
                      </w:pPr>
                    </w:p>
                  </w:txbxContent>
                </v:textbox>
              </v:shape>
            </w:pict>
          </mc:Fallback>
        </mc:AlternateContent>
      </w:r>
    </w:p>
    <w:p w:rsidR="00615EF6" w:rsidRPr="0011204D" w:rsidRDefault="00615EF6" w:rsidP="00615EF6"/>
    <w:p w:rsidR="00615EF6" w:rsidRPr="0011204D" w:rsidRDefault="00615EF6" w:rsidP="00615EF6"/>
    <w:p w:rsidR="00615EF6" w:rsidRPr="0011204D" w:rsidRDefault="00615EF6" w:rsidP="00615EF6"/>
    <w:p w:rsidR="00615EF6" w:rsidRPr="0011204D" w:rsidRDefault="00615EF6" w:rsidP="00615EF6"/>
    <w:p w:rsidR="00615EF6" w:rsidRPr="0011204D" w:rsidRDefault="00615EF6" w:rsidP="00615EF6">
      <w:r w:rsidRPr="0011204D">
        <w:rPr>
          <w:noProof/>
          <w:lang w:val="en-GB" w:eastAsia="en-GB"/>
        </w:rPr>
        <mc:AlternateContent>
          <mc:Choice Requires="wps">
            <w:drawing>
              <wp:anchor distT="0" distB="0" distL="114300" distR="114300" simplePos="0" relativeHeight="252470784" behindDoc="0" locked="0" layoutInCell="1" allowOverlap="1" wp14:anchorId="0C2F7B8B" wp14:editId="14A34C67">
                <wp:simplePos x="0" y="0"/>
                <wp:positionH relativeFrom="column">
                  <wp:posOffset>-994698</wp:posOffset>
                </wp:positionH>
                <wp:positionV relativeFrom="paragraph">
                  <wp:posOffset>109220</wp:posOffset>
                </wp:positionV>
                <wp:extent cx="2287905" cy="411480"/>
                <wp:effectExtent l="0" t="0" r="0" b="7620"/>
                <wp:wrapNone/>
                <wp:docPr id="28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797" w:rsidRPr="00C8587B" w:rsidRDefault="00722797" w:rsidP="00615EF6">
                            <w:pPr>
                              <w:jc w:val="right"/>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8587B">
                              <w:rPr>
                                <w:rFonts w:cs="Lucida Sans Unicode"/>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Eco </w:t>
                            </w:r>
                            <w:proofErr w:type="spellStart"/>
                            <w:r w:rsidRPr="00C8587B">
                              <w:rPr>
                                <w:rFonts w:cs="Lucida Sans Unicode"/>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Thinking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78.3pt;margin-top:8.6pt;width:180.15pt;height:32.4pt;z-index:2524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4jvAIAAMM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" filled="f" stroked="f">
                <v:textbox>
                  <w:txbxContent>
                    <w:p w:rsidR="00722797" w:rsidRPr="00C8587B" w:rsidRDefault="00722797" w:rsidP="00615EF6">
                      <w:pPr>
                        <w:jc w:val="right"/>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8587B">
                        <w:rPr>
                          <w:rFonts w:cs="Lucida Sans Unicode"/>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Eco </w:t>
                      </w:r>
                      <w:proofErr w:type="spellStart"/>
                      <w:r w:rsidRPr="00C8587B">
                        <w:rPr>
                          <w:rFonts w:cs="Lucida Sans Unicode"/>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Thinking</w:t>
                      </w:r>
                      <w:proofErr w:type="spellEnd"/>
                    </w:p>
                  </w:txbxContent>
                </v:textbox>
              </v:shape>
            </w:pict>
          </mc:Fallback>
        </mc:AlternateContent>
      </w:r>
    </w:p>
    <w:p w:rsidR="00615EF6" w:rsidRPr="0011204D" w:rsidRDefault="00615EF6" w:rsidP="00615EF6">
      <w:r w:rsidRPr="0011204D">
        <w:rPr>
          <w:noProof/>
          <w:lang w:val="en-GB" w:eastAsia="en-GB"/>
        </w:rPr>
        <w:drawing>
          <wp:anchor distT="0" distB="0" distL="114300" distR="114300" simplePos="0" relativeHeight="252475904" behindDoc="1" locked="0" layoutInCell="1" allowOverlap="1" wp14:anchorId="57B6DB24" wp14:editId="1D01D81C">
            <wp:simplePos x="0" y="0"/>
            <wp:positionH relativeFrom="column">
              <wp:posOffset>4330065</wp:posOffset>
            </wp:positionH>
            <wp:positionV relativeFrom="paragraph">
              <wp:posOffset>14605</wp:posOffset>
            </wp:positionV>
            <wp:extent cx="1645920" cy="1244618"/>
            <wp:effectExtent l="0" t="0" r="0" b="0"/>
            <wp:wrapNone/>
            <wp:docPr id="3" name="Picture 3" descr="https://encrypted-tbn3.gstatic.com/images?q=tbn:ANd9GcT_0t_D5Q-pEtcn8dJSAEvRG0H_T4Tcl0233W-y8yxjjHHsWi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_0t_D5Q-pEtcn8dJSAEvRG0H_T4Tcl0233W-y8yxjjHHsWit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12446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04D">
        <w:rPr>
          <w:noProof/>
          <w:lang w:val="en-GB" w:eastAsia="en-GB"/>
        </w:rPr>
        <mc:AlternateContent>
          <mc:Choice Requires="wps">
            <w:drawing>
              <wp:anchor distT="0" distB="0" distL="114300" distR="114300" simplePos="0" relativeHeight="252471808" behindDoc="1" locked="0" layoutInCell="1" allowOverlap="1" wp14:anchorId="6ACC7074" wp14:editId="4002FA84">
                <wp:simplePos x="0" y="0"/>
                <wp:positionH relativeFrom="column">
                  <wp:posOffset>56515</wp:posOffset>
                </wp:positionH>
                <wp:positionV relativeFrom="paragraph">
                  <wp:posOffset>11430</wp:posOffset>
                </wp:positionV>
                <wp:extent cx="5943600" cy="4000500"/>
                <wp:effectExtent l="0" t="0" r="95250" b="57150"/>
                <wp:wrapNone/>
                <wp:docPr id="280" name="AutoShape 41" descr="Untitl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000500"/>
                        </a:xfrm>
                        <a:prstGeom prst="flowChartDocument">
                          <a:avLst/>
                        </a:prstGeom>
                        <a:blipFill dpi="0" rotWithShape="1">
                          <a:blip r:embed="rId11"/>
                          <a:srcRect/>
                          <a:stretch>
                            <a:fillRect/>
                          </a:stretch>
                        </a:blipFill>
                        <a:ln w="9525">
                          <a:solidFill>
                            <a:srgbClr val="000000"/>
                          </a:solidFill>
                          <a:miter lim="800000"/>
                          <a:headEnd/>
                          <a:tailEnd/>
                        </a:ln>
                        <a:effectLst>
                          <a:outerShdw dist="107763" dir="2700000" algn="ctr" rotWithShape="0">
                            <a:srgbClr val="96969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41" o:spid="_x0000_s1026" type="#_x0000_t114" alt="Untitled" style="position:absolute;margin-left:4.45pt;margin-top:.9pt;width:468pt;height:315pt;z-index:-2508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EZhbmVsIEFwb3N0dQAA&#10;AAWQAwACAAAAFAAAEKaQBAACAAAAFAAAELqSkQACAAAAAzYyAACSkgACAAAAAzYyAADqHAAHAAAI&#10;DAAACJoAAAAAHOoAAAAI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8P3hwYWNrZXQgZW5kPSd3Jz8+/9sAQwAHBQUGBQQHBgUGCAcHCAoRCwoJCQoVDxAM&#10;ERgVGhkYFRgXGx4nIRsdJR0XGCIuIiUoKSssKxogLzMvKjInKisq/9sAQwEHCAgKCQoUCwsUKhwY&#10;HCoqKioqKioqKioqKioqKioqKioqKioqKioqKioqKioqKioqKioqKioqKioqKioqKioq/8AAEQgD&#10;WgTC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">
                <v:fill r:id="rId12" o:title="Untitled" recolor="t" rotate="t" type="frame"/>
                <v:shadow on="t" color="#969696" opacity=".5" offset="6pt,6pt"/>
              </v:shape>
            </w:pict>
          </mc:Fallback>
        </mc:AlternateContent>
      </w:r>
    </w:p>
    <w:p w:rsidR="00615EF6" w:rsidRPr="0011204D" w:rsidRDefault="00615EF6" w:rsidP="00615EF6">
      <w:pPr>
        <w:jc w:val="right"/>
        <w:rPr>
          <w:sz w:val="32"/>
          <w:szCs w:val="32"/>
        </w:rPr>
      </w:pPr>
      <w:r w:rsidRPr="0011204D">
        <w:rPr>
          <w:noProof/>
          <w:sz w:val="32"/>
          <w:szCs w:val="32"/>
          <w:lang w:val="en-GB" w:eastAsia="en-GB"/>
        </w:rPr>
        <mc:AlternateContent>
          <mc:Choice Requires="wps">
            <w:drawing>
              <wp:anchor distT="0" distB="0" distL="114300" distR="114300" simplePos="0" relativeHeight="252473856" behindDoc="0" locked="0" layoutInCell="1" allowOverlap="1" wp14:anchorId="4D5174D7" wp14:editId="48FC429B">
                <wp:simplePos x="0" y="0"/>
                <wp:positionH relativeFrom="column">
                  <wp:posOffset>4676775</wp:posOffset>
                </wp:positionH>
                <wp:positionV relativeFrom="paragraph">
                  <wp:posOffset>87630</wp:posOffset>
                </wp:positionV>
                <wp:extent cx="1322070" cy="292735"/>
                <wp:effectExtent l="0" t="0" r="0" b="0"/>
                <wp:wrapNone/>
                <wp:docPr id="27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2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797" w:rsidRPr="00A950EF" w:rsidRDefault="00722797" w:rsidP="00615EF6">
                            <w:pPr>
                              <w:rPr>
                                <w:b/>
                                <w:lang w:val="en-US"/>
                              </w:rPr>
                            </w:pPr>
                            <w:r w:rsidRPr="00A950EF">
                              <w:rPr>
                                <w:b/>
                                <w:lang w:val="en-US"/>
                              </w:rPr>
                              <w:t xml:space="preserve">Jud. </w:t>
                            </w:r>
                            <w:proofErr w:type="spellStart"/>
                            <w:r w:rsidRPr="00A950EF">
                              <w:rPr>
                                <w:b/>
                                <w:lang w:val="en-US"/>
                              </w:rPr>
                              <w:t>Iaşi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8" type="#_x0000_t202" style="position:absolute;left:0;text-align:left;margin-left:368.25pt;margin-top:6.9pt;width:104.1pt;height:23.05pt;z-index:25247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" stroked="f">
                <v:fill opacity="0"/>
                <v:textbox>
                  <w:txbxContent>
                    <w:p w:rsidR="00722797" w:rsidRPr="00A950EF" w:rsidRDefault="00722797" w:rsidP="00615EF6">
                      <w:pPr>
                        <w:rPr>
                          <w:b/>
                          <w:lang w:val="en-US"/>
                        </w:rPr>
                      </w:pPr>
                      <w:r w:rsidRPr="00A950EF">
                        <w:rPr>
                          <w:b/>
                          <w:lang w:val="en-US"/>
                        </w:rPr>
                        <w:t xml:space="preserve">Jud. </w:t>
                      </w:r>
                      <w:proofErr w:type="spellStart"/>
                      <w:r w:rsidRPr="00A950EF">
                        <w:rPr>
                          <w:b/>
                          <w:lang w:val="en-US"/>
                        </w:rPr>
                        <w:t>Iaşi</w:t>
                      </w:r>
                      <w:proofErr w:type="spellEnd"/>
                    </w:p>
                  </w:txbxContent>
                </v:textbox>
              </v:shape>
            </w:pict>
          </mc:Fallback>
        </mc:AlternateContent>
      </w:r>
    </w:p>
    <w:p w:rsidR="00615EF6" w:rsidRPr="0011204D" w:rsidRDefault="00615EF6" w:rsidP="00615EF6">
      <w:pPr>
        <w:jc w:val="right"/>
        <w:rPr>
          <w:sz w:val="32"/>
          <w:szCs w:val="32"/>
        </w:rPr>
      </w:pPr>
    </w:p>
    <w:p w:rsidR="00615EF6" w:rsidRPr="0011204D" w:rsidRDefault="00615EF6" w:rsidP="00615EF6">
      <w:pPr>
        <w:jc w:val="right"/>
        <w:rPr>
          <w:sz w:val="32"/>
          <w:szCs w:val="32"/>
        </w:rPr>
      </w:pPr>
    </w:p>
    <w:p w:rsidR="00615EF6" w:rsidRPr="0011204D" w:rsidRDefault="00615EF6" w:rsidP="00615EF6">
      <w:pPr>
        <w:jc w:val="right"/>
        <w:rPr>
          <w:sz w:val="32"/>
          <w:szCs w:val="32"/>
        </w:rPr>
      </w:pPr>
    </w:p>
    <w:p w:rsidR="00615EF6" w:rsidRPr="0011204D" w:rsidRDefault="00EE18D3" w:rsidP="00615EF6">
      <w:pPr>
        <w:jc w:val="right"/>
        <w:rPr>
          <w:sz w:val="32"/>
          <w:szCs w:val="32"/>
        </w:rPr>
      </w:pPr>
      <w:r w:rsidRPr="0011204D">
        <w:rPr>
          <w:rFonts w:ascii="Arial" w:hAnsi="Arial" w:cs="Arial"/>
          <w:noProof/>
          <w:color w:val="1F497D" w:themeColor="text2"/>
          <w:lang w:val="en-GB" w:eastAsia="en-GB"/>
        </w:rPr>
        <w:drawing>
          <wp:anchor distT="0" distB="0" distL="114300" distR="114300" simplePos="0" relativeHeight="252505600" behindDoc="1" locked="0" layoutInCell="1" allowOverlap="1" wp14:anchorId="109420BC" wp14:editId="1DB87968">
            <wp:simplePos x="0" y="0"/>
            <wp:positionH relativeFrom="column">
              <wp:posOffset>4244340</wp:posOffset>
            </wp:positionH>
            <wp:positionV relativeFrom="paragraph">
              <wp:posOffset>196215</wp:posOffset>
            </wp:positionV>
            <wp:extent cx="1707515" cy="1199515"/>
            <wp:effectExtent l="0" t="0" r="6985" b="635"/>
            <wp:wrapNone/>
            <wp:docPr id="1" name="Picture 1" descr="Amplasarea în cadrul județului   ">
              <a:hlinkClick xmlns:a="http://schemas.openxmlformats.org/drawingml/2006/main" r:id="rId13" tooltip="&quot;Amplasarea în cadrul județului   &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lasarea în cadrul județului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7515" cy="11995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15EF6" w:rsidRPr="0011204D" w:rsidRDefault="00615EF6" w:rsidP="00615EF6">
      <w:pPr>
        <w:jc w:val="right"/>
        <w:rPr>
          <w:sz w:val="32"/>
          <w:szCs w:val="32"/>
        </w:rPr>
      </w:pPr>
    </w:p>
    <w:p w:rsidR="00615EF6" w:rsidRPr="0011204D" w:rsidRDefault="00615EF6" w:rsidP="00615EF6">
      <w:pPr>
        <w:jc w:val="right"/>
        <w:rPr>
          <w:sz w:val="32"/>
          <w:szCs w:val="32"/>
        </w:rPr>
      </w:pPr>
    </w:p>
    <w:p w:rsidR="00615EF6" w:rsidRPr="0011204D" w:rsidRDefault="00615EF6" w:rsidP="00615EF6">
      <w:pPr>
        <w:jc w:val="right"/>
        <w:rPr>
          <w:sz w:val="32"/>
          <w:szCs w:val="32"/>
        </w:rPr>
      </w:pPr>
    </w:p>
    <w:p w:rsidR="00615EF6" w:rsidRPr="0011204D" w:rsidRDefault="00471B64" w:rsidP="00615EF6">
      <w:pPr>
        <w:jc w:val="right"/>
        <w:rPr>
          <w:sz w:val="32"/>
          <w:szCs w:val="32"/>
        </w:rPr>
      </w:pPr>
      <w:r w:rsidRPr="0011204D">
        <w:rPr>
          <w:noProof/>
          <w:sz w:val="32"/>
          <w:szCs w:val="32"/>
          <w:lang w:val="en-GB" w:eastAsia="en-GB"/>
        </w:rPr>
        <mc:AlternateContent>
          <mc:Choice Requires="wps">
            <w:drawing>
              <wp:anchor distT="0" distB="0" distL="114300" distR="114300" simplePos="0" relativeHeight="252474880" behindDoc="0" locked="0" layoutInCell="1" allowOverlap="1" wp14:anchorId="49164B98" wp14:editId="775EE4A0">
                <wp:simplePos x="0" y="0"/>
                <wp:positionH relativeFrom="column">
                  <wp:posOffset>4105333</wp:posOffset>
                </wp:positionH>
                <wp:positionV relativeFrom="paragraph">
                  <wp:posOffset>113781</wp:posOffset>
                </wp:positionV>
                <wp:extent cx="1717040" cy="292735"/>
                <wp:effectExtent l="0" t="0" r="0" b="0"/>
                <wp:wrapNone/>
                <wp:docPr id="27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92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797" w:rsidRPr="006A10CE" w:rsidRDefault="00722797" w:rsidP="00615EF6">
                            <w:pPr>
                              <w:rPr>
                                <w:b/>
                                <w:lang w:val="en-US"/>
                              </w:rPr>
                            </w:pPr>
                            <w:proofErr w:type="spellStart"/>
                            <w:r>
                              <w:rPr>
                                <w:b/>
                                <w:lang w:val="en-US"/>
                              </w:rPr>
                              <w:t>Comuna</w:t>
                            </w:r>
                            <w:proofErr w:type="spellEnd"/>
                            <w:r>
                              <w:rPr>
                                <w:b/>
                                <w:lang w:val="en-US"/>
                              </w:rPr>
                              <w:t xml:space="preserve"> </w:t>
                            </w:r>
                            <w:proofErr w:type="spellStart"/>
                            <w:r>
                              <w:rPr>
                                <w:b/>
                                <w:lang w:val="en-US"/>
                              </w:rPr>
                              <w:t>Heleşteni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left:0;text-align:left;margin-left:323.25pt;margin-top:8.95pt;width:135.2pt;height:23.05pt;z-index:25247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" stroked="f">
                <v:fill opacity="0"/>
                <v:textbox>
                  <w:txbxContent>
                    <w:p w:rsidR="00722797" w:rsidRPr="006A10CE" w:rsidRDefault="00722797" w:rsidP="00615EF6">
                      <w:pPr>
                        <w:rPr>
                          <w:b/>
                          <w:lang w:val="en-US"/>
                        </w:rPr>
                      </w:pPr>
                      <w:proofErr w:type="spellStart"/>
                      <w:r>
                        <w:rPr>
                          <w:b/>
                          <w:lang w:val="en-US"/>
                        </w:rPr>
                        <w:t>Comuna</w:t>
                      </w:r>
                      <w:proofErr w:type="spellEnd"/>
                      <w:r>
                        <w:rPr>
                          <w:b/>
                          <w:lang w:val="en-US"/>
                        </w:rPr>
                        <w:t xml:space="preserve"> </w:t>
                      </w:r>
                      <w:proofErr w:type="spellStart"/>
                      <w:r>
                        <w:rPr>
                          <w:b/>
                          <w:lang w:val="en-US"/>
                        </w:rPr>
                        <w:t>Heleşteni</w:t>
                      </w:r>
                      <w:proofErr w:type="spellEnd"/>
                    </w:p>
                  </w:txbxContent>
                </v:textbox>
              </v:shape>
            </w:pict>
          </mc:Fallback>
        </mc:AlternateContent>
      </w:r>
    </w:p>
    <w:p w:rsidR="00615EF6" w:rsidRPr="0011204D" w:rsidRDefault="00615EF6" w:rsidP="00615EF6">
      <w:pPr>
        <w:jc w:val="right"/>
        <w:rPr>
          <w:sz w:val="32"/>
          <w:szCs w:val="32"/>
        </w:rPr>
      </w:pPr>
    </w:p>
    <w:p w:rsidR="00615EF6" w:rsidRPr="0011204D" w:rsidRDefault="00615EF6" w:rsidP="00615EF6">
      <w:pPr>
        <w:jc w:val="right"/>
        <w:rPr>
          <w:sz w:val="32"/>
          <w:szCs w:val="32"/>
        </w:rPr>
      </w:pPr>
    </w:p>
    <w:p w:rsidR="00615EF6" w:rsidRPr="0011204D" w:rsidRDefault="00615EF6" w:rsidP="00615EF6">
      <w:pPr>
        <w:jc w:val="right"/>
        <w:rPr>
          <w:sz w:val="32"/>
          <w:szCs w:val="32"/>
        </w:rPr>
      </w:pPr>
    </w:p>
    <w:p w:rsidR="00615EF6" w:rsidRPr="0011204D" w:rsidRDefault="00615EF6" w:rsidP="00615EF6">
      <w:pPr>
        <w:jc w:val="right"/>
        <w:rPr>
          <w:sz w:val="32"/>
          <w:szCs w:val="32"/>
        </w:rPr>
      </w:pPr>
    </w:p>
    <w:p w:rsidR="00615EF6" w:rsidRPr="0011204D" w:rsidRDefault="00615EF6" w:rsidP="00615EF6">
      <w:pPr>
        <w:jc w:val="right"/>
        <w:rPr>
          <w:sz w:val="32"/>
          <w:szCs w:val="32"/>
        </w:rPr>
      </w:pPr>
    </w:p>
    <w:p w:rsidR="00615EF6" w:rsidRPr="0011204D" w:rsidRDefault="00615EF6" w:rsidP="00615EF6">
      <w:pPr>
        <w:jc w:val="right"/>
        <w:rPr>
          <w:sz w:val="32"/>
          <w:szCs w:val="32"/>
        </w:rPr>
      </w:pPr>
    </w:p>
    <w:p w:rsidR="00615EF6" w:rsidRPr="0011204D" w:rsidRDefault="00615EF6" w:rsidP="00615EF6">
      <w:pPr>
        <w:jc w:val="right"/>
        <w:rPr>
          <w:sz w:val="32"/>
          <w:szCs w:val="32"/>
        </w:rPr>
      </w:pPr>
    </w:p>
    <w:p w:rsidR="00615EF6" w:rsidRPr="0011204D" w:rsidRDefault="00615EF6" w:rsidP="00615EF6">
      <w:pPr>
        <w:jc w:val="right"/>
        <w:rPr>
          <w:sz w:val="32"/>
          <w:szCs w:val="32"/>
        </w:rPr>
      </w:pPr>
    </w:p>
    <w:p w:rsidR="00615EF6" w:rsidRPr="0011204D" w:rsidRDefault="00615EF6" w:rsidP="00615EF6">
      <w:pPr>
        <w:jc w:val="right"/>
        <w:outlineLvl w:val="0"/>
        <w:rPr>
          <w:b/>
          <w:color w:val="C0504D" w:themeColor="accent2"/>
          <w:spacing w:val="30"/>
          <w14:shadow w14:blurRad="50800" w14:dist="38100" w14:dir="2700000" w14:sx="100000" w14:sy="100000" w14:kx="0" w14:ky="0" w14:algn="tl">
            <w14:srgbClr w14:val="000000">
              <w14:alpha w14:val="60000"/>
            </w14:srgbClr>
          </w14:shadow>
        </w:rPr>
      </w:pPr>
      <w:bookmarkStart w:id="10" w:name="_Toc363411508"/>
      <w:bookmarkStart w:id="11" w:name="_Toc367037768"/>
      <w:bookmarkStart w:id="12" w:name="_Toc371675925"/>
      <w:bookmarkStart w:id="13" w:name="_Toc373740119"/>
      <w:bookmarkStart w:id="14" w:name="_Toc377200137"/>
      <w:bookmarkStart w:id="15" w:name="_Toc377981105"/>
      <w:bookmarkStart w:id="16" w:name="_Toc386361802"/>
      <w:bookmarkStart w:id="17" w:name="_Toc418318400"/>
      <w:bookmarkStart w:id="18" w:name="_Toc432248586"/>
      <w:bookmarkStart w:id="19" w:name="_Toc440359533"/>
      <w:bookmarkStart w:id="20" w:name="_Toc451267912"/>
      <w:r w:rsidRPr="0011204D">
        <w:rPr>
          <w:b/>
          <w:color w:val="C0504D" w:themeColor="accent2"/>
          <w:spacing w:val="30"/>
          <w14:shadow w14:blurRad="50800" w14:dist="38100" w14:dir="2700000" w14:sx="100000" w14:sy="100000" w14:kx="0" w14:ky="0" w14:algn="tl">
            <w14:srgbClr w14:val="000000">
              <w14:alpha w14:val="60000"/>
            </w14:srgbClr>
          </w14:shadow>
        </w:rPr>
        <w:t>Raport de mediu</w:t>
      </w:r>
      <w:bookmarkEnd w:id="10"/>
      <w:bookmarkEnd w:id="11"/>
      <w:bookmarkEnd w:id="12"/>
      <w:bookmarkEnd w:id="13"/>
      <w:bookmarkEnd w:id="14"/>
      <w:bookmarkEnd w:id="15"/>
      <w:bookmarkEnd w:id="16"/>
      <w:bookmarkEnd w:id="17"/>
      <w:bookmarkEnd w:id="18"/>
      <w:bookmarkEnd w:id="19"/>
      <w:bookmarkEnd w:id="20"/>
    </w:p>
    <w:p w:rsidR="00615EF6" w:rsidRPr="0011204D" w:rsidRDefault="00615EF6" w:rsidP="00615EF6">
      <w:pPr>
        <w:jc w:val="right"/>
      </w:pPr>
    </w:p>
    <w:p w:rsidR="00615EF6" w:rsidRPr="0011204D" w:rsidRDefault="00615EF6" w:rsidP="00615EF6">
      <w:pPr>
        <w:jc w:val="right"/>
      </w:pPr>
      <w:r w:rsidRPr="0011204D">
        <w:t xml:space="preserve">Pentru </w:t>
      </w:r>
      <w:r w:rsidRPr="0011204D">
        <w:rPr>
          <w:b/>
        </w:rPr>
        <w:t xml:space="preserve">Planul Urbanistic General al comunei </w:t>
      </w:r>
      <w:r w:rsidR="00471B64" w:rsidRPr="0011204D">
        <w:rPr>
          <w:b/>
        </w:rPr>
        <w:t>Heleşteni</w:t>
      </w:r>
      <w:r w:rsidRPr="0011204D">
        <w:rPr>
          <w:b/>
        </w:rPr>
        <w:t>, judeţul Iaşi</w:t>
      </w:r>
    </w:p>
    <w:p w:rsidR="00615EF6" w:rsidRPr="0011204D" w:rsidRDefault="00615EF6" w:rsidP="00615EF6">
      <w:pPr>
        <w:jc w:val="right"/>
      </w:pPr>
    </w:p>
    <w:p w:rsidR="00615EF6" w:rsidRPr="0011204D" w:rsidRDefault="00615EF6" w:rsidP="00615EF6">
      <w:pPr>
        <w:jc w:val="right"/>
      </w:pPr>
      <w:r w:rsidRPr="0011204D">
        <w:t xml:space="preserve">În conformitate cu Anexa 2 la Hotărârea nr. 1076 din 08/07/2004 </w:t>
      </w:r>
    </w:p>
    <w:p w:rsidR="00615EF6" w:rsidRPr="0011204D" w:rsidRDefault="00615EF6" w:rsidP="00615EF6">
      <w:pPr>
        <w:jc w:val="right"/>
      </w:pPr>
      <w:r w:rsidRPr="0011204D">
        <w:t>privind stabilirea procedurii de realizare a evaluării de mediu pentru planuri</w:t>
      </w:r>
      <w:r w:rsidR="00CA4091" w:rsidRPr="0011204D">
        <w:t xml:space="preserve"> și </w:t>
      </w:r>
      <w:r w:rsidRPr="0011204D">
        <w:t>programe</w:t>
      </w:r>
    </w:p>
    <w:p w:rsidR="00615EF6" w:rsidRPr="0011204D" w:rsidRDefault="00615EF6" w:rsidP="00615EF6">
      <w:bookmarkStart w:id="21" w:name="_Toc216540871"/>
      <w:bookmarkStart w:id="22" w:name="_Toc231022671"/>
      <w:bookmarkStart w:id="23" w:name="_Toc238445398"/>
      <w:bookmarkStart w:id="24" w:name="_Toc251686935"/>
      <w:bookmarkStart w:id="25" w:name="_Toc251776941"/>
      <w:bookmarkStart w:id="26" w:name="_Toc251840063"/>
      <w:bookmarkStart w:id="27" w:name="_Toc257017576"/>
      <w:bookmarkStart w:id="28" w:name="_Toc273604095"/>
      <w:bookmarkStart w:id="29" w:name="_Toc273699381"/>
      <w:bookmarkStart w:id="30" w:name="_Toc289718336"/>
      <w:bookmarkStart w:id="31" w:name="_Toc292907514"/>
      <w:bookmarkStart w:id="32" w:name="_Toc293303834"/>
      <w:bookmarkStart w:id="33" w:name="_Toc346884237"/>
      <w:bookmarkStart w:id="34" w:name="_Toc346884289"/>
      <w:bookmarkStart w:id="35" w:name="_Toc347576727"/>
      <w:bookmarkStart w:id="36" w:name="_Toc348273863"/>
      <w:bookmarkStart w:id="37" w:name="_Toc355017447"/>
      <w:bookmarkStart w:id="38" w:name="_Toc355072924"/>
    </w:p>
    <w:p w:rsidR="00615EF6" w:rsidRPr="0011204D" w:rsidRDefault="00615EF6" w:rsidP="00471B64">
      <w:pPr>
        <w:jc w:val="right"/>
      </w:pPr>
      <w:r w:rsidRPr="0011204D">
        <w:t xml:space="preserve">Beneficiar: </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11204D">
        <w:t xml:space="preserve">Primăria Comunei </w:t>
      </w:r>
      <w:r w:rsidR="00471B64" w:rsidRPr="0011204D">
        <w:t>Heleşteni</w:t>
      </w:r>
    </w:p>
    <w:p w:rsidR="00615EF6" w:rsidRPr="0011204D" w:rsidRDefault="00615EF6" w:rsidP="00615EF6"/>
    <w:p w:rsidR="00471B64" w:rsidRPr="0011204D" w:rsidRDefault="00471B64" w:rsidP="00615EF6"/>
    <w:p w:rsidR="00615EF6" w:rsidRPr="0011204D" w:rsidRDefault="00471B64" w:rsidP="00615EF6">
      <w:pPr>
        <w:jc w:val="right"/>
        <w:rPr>
          <w:sz w:val="20"/>
        </w:rPr>
      </w:pPr>
      <w:r w:rsidRPr="0011204D">
        <w:rPr>
          <w:sz w:val="20"/>
        </w:rPr>
        <w:t>Mai 2016</w:t>
      </w:r>
    </w:p>
    <w:p w:rsidR="00471B64" w:rsidRPr="0011204D" w:rsidRDefault="00471B64" w:rsidP="00615EF6">
      <w:pPr>
        <w:jc w:val="right"/>
        <w:rPr>
          <w:sz w:val="20"/>
        </w:rPr>
      </w:pPr>
    </w:p>
    <w:p w:rsidR="00615EF6" w:rsidRPr="0011204D" w:rsidRDefault="00615EF6" w:rsidP="00615EF6">
      <w:pPr>
        <w:jc w:val="right"/>
        <w:rPr>
          <w:rFonts w:cs="Arial"/>
        </w:rPr>
      </w:pPr>
    </w:p>
    <w:p w:rsidR="00615EF6" w:rsidRPr="0011204D" w:rsidRDefault="00615EF6" w:rsidP="00615EF6">
      <w:pPr>
        <w:jc w:val="right"/>
        <w:rPr>
          <w:rFonts w:cs="Arial"/>
        </w:rPr>
      </w:pPr>
    </w:p>
    <w:p w:rsidR="00615EF6" w:rsidRPr="0011204D" w:rsidRDefault="00615EF6" w:rsidP="00615EF6">
      <w:pPr>
        <w:rPr>
          <w:b/>
          <w:szCs w:val="22"/>
        </w:rPr>
      </w:pPr>
      <w:r w:rsidRPr="0011204D">
        <w:rPr>
          <w:b/>
          <w:szCs w:val="22"/>
        </w:rPr>
        <w:t>Denumire:</w:t>
      </w:r>
    </w:p>
    <w:p w:rsidR="00615EF6" w:rsidRPr="0011204D" w:rsidRDefault="00615EF6" w:rsidP="00615EF6">
      <w:pPr>
        <w:pStyle w:val="ListParagraph"/>
        <w:numPr>
          <w:ilvl w:val="0"/>
          <w:numId w:val="4"/>
        </w:numPr>
        <w:spacing w:line="240" w:lineRule="auto"/>
        <w:ind w:left="360"/>
        <w:jc w:val="both"/>
      </w:pPr>
      <w:r w:rsidRPr="0011204D">
        <w:rPr>
          <w:b/>
        </w:rPr>
        <w:t>Raport de mediu</w:t>
      </w:r>
      <w:r w:rsidRPr="0011204D">
        <w:t xml:space="preserve"> pentru Planul Urbanistic General al comunei </w:t>
      </w:r>
      <w:r w:rsidR="00471B64" w:rsidRPr="0011204D">
        <w:t>Heleşteni</w:t>
      </w:r>
      <w:r w:rsidRPr="0011204D">
        <w:t>, jud. Iaşi</w:t>
      </w:r>
    </w:p>
    <w:p w:rsidR="00615EF6" w:rsidRPr="0011204D" w:rsidRDefault="00615EF6" w:rsidP="00615EF6">
      <w:pPr>
        <w:pStyle w:val="ListParagraph"/>
        <w:numPr>
          <w:ilvl w:val="0"/>
          <w:numId w:val="4"/>
        </w:numPr>
        <w:spacing w:line="240" w:lineRule="auto"/>
        <w:ind w:left="360"/>
        <w:jc w:val="both"/>
      </w:pPr>
      <w:r w:rsidRPr="0011204D">
        <w:t>Raportul de mediu este întocmit în conformitate cu Anexa 2 la Hotărârea nr. 1076 din 08/07/2004  privind stabilirea procedurii de realizare a evaluării de mediu pentru planuri</w:t>
      </w:r>
      <w:r w:rsidR="00CA4091" w:rsidRPr="0011204D">
        <w:t xml:space="preserve"> și </w:t>
      </w:r>
      <w:r w:rsidRPr="0011204D">
        <w:t>programe</w:t>
      </w:r>
      <w:r w:rsidR="00177D9B" w:rsidRPr="0011204D">
        <w:t xml:space="preserve">. </w:t>
      </w:r>
    </w:p>
    <w:p w:rsidR="00615EF6" w:rsidRPr="0011204D" w:rsidRDefault="00615EF6" w:rsidP="00615EF6">
      <w:pPr>
        <w:rPr>
          <w:b/>
          <w:szCs w:val="22"/>
        </w:rPr>
      </w:pPr>
    </w:p>
    <w:p w:rsidR="00615EF6" w:rsidRPr="0011204D" w:rsidRDefault="00615EF6" w:rsidP="00615EF6">
      <w:pPr>
        <w:rPr>
          <w:b/>
          <w:szCs w:val="22"/>
        </w:rPr>
      </w:pPr>
      <w:r w:rsidRPr="0011204D">
        <w:rPr>
          <w:b/>
          <w:szCs w:val="22"/>
        </w:rPr>
        <w:t>Realizat de:</w:t>
      </w:r>
    </w:p>
    <w:p w:rsidR="00615EF6" w:rsidRPr="0011204D" w:rsidRDefault="00615EF6" w:rsidP="00615EF6">
      <w:pPr>
        <w:pStyle w:val="ListParagraph"/>
        <w:numPr>
          <w:ilvl w:val="0"/>
          <w:numId w:val="4"/>
        </w:numPr>
        <w:spacing w:line="240" w:lineRule="auto"/>
        <w:ind w:left="360"/>
        <w:jc w:val="both"/>
        <w:rPr>
          <w:b/>
        </w:rPr>
      </w:pPr>
      <w:bookmarkStart w:id="39" w:name="_Toc257017582"/>
      <w:bookmarkStart w:id="40" w:name="_Toc286131806"/>
      <w:bookmarkStart w:id="41" w:name="_Toc216540874"/>
      <w:bookmarkStart w:id="42" w:name="_Toc231022674"/>
      <w:bookmarkStart w:id="43" w:name="_Toc238445401"/>
      <w:bookmarkStart w:id="44" w:name="_Toc251686938"/>
      <w:bookmarkStart w:id="45" w:name="_Toc257017580"/>
      <w:bookmarkStart w:id="46" w:name="_Toc286131804"/>
      <w:r w:rsidRPr="0011204D">
        <w:rPr>
          <w:b/>
        </w:rPr>
        <w:t>ing. Fănel APOSTU - responsabil lucrare</w:t>
      </w:r>
      <w:bookmarkEnd w:id="39"/>
      <w:bookmarkEnd w:id="40"/>
      <w:r w:rsidRPr="0011204D">
        <w:rPr>
          <w:b/>
        </w:rPr>
        <w:t xml:space="preserve">, </w:t>
      </w:r>
      <w:r w:rsidRPr="0011204D">
        <w:t>înscris în registrul elaboratorilor de studii pentru protecţia mediului în data de 1</w:t>
      </w:r>
      <w:r w:rsidR="0014632E" w:rsidRPr="0011204D">
        <w:t>7</w:t>
      </w:r>
      <w:r w:rsidRPr="0011204D">
        <w:t xml:space="preserve"> septembrie 201</w:t>
      </w:r>
      <w:r w:rsidR="0014632E" w:rsidRPr="0011204D">
        <w:t>5</w:t>
      </w:r>
      <w:r w:rsidRPr="0011204D">
        <w:t xml:space="preserve"> la poziţia 260, inclusiv pentru </w:t>
      </w:r>
      <w:bookmarkStart w:id="47" w:name="_Toc216540876"/>
      <w:bookmarkStart w:id="48" w:name="_Toc231022676"/>
      <w:bookmarkStart w:id="49" w:name="_Toc238445403"/>
      <w:bookmarkStart w:id="50" w:name="_Toc251686940"/>
      <w:r w:rsidRPr="0011204D">
        <w:t xml:space="preserve">elaborarea de Rapoarte de mediu, prin: </w:t>
      </w:r>
    </w:p>
    <w:bookmarkEnd w:id="47"/>
    <w:bookmarkEnd w:id="48"/>
    <w:bookmarkEnd w:id="49"/>
    <w:bookmarkEnd w:id="50"/>
    <w:p w:rsidR="00615EF6" w:rsidRPr="0011204D" w:rsidRDefault="00615EF6" w:rsidP="00615EF6">
      <w:pPr>
        <w:pStyle w:val="ListParagraph"/>
        <w:numPr>
          <w:ilvl w:val="0"/>
          <w:numId w:val="4"/>
        </w:numPr>
        <w:spacing w:line="240" w:lineRule="auto"/>
        <w:ind w:left="360"/>
        <w:jc w:val="both"/>
        <w:rPr>
          <w:b/>
        </w:rPr>
      </w:pPr>
      <w:r w:rsidRPr="0011204D">
        <w:rPr>
          <w:b/>
        </w:rPr>
        <w:t>S.C. ECONOVA S.R.L. Iaşi</w:t>
      </w:r>
      <w:bookmarkEnd w:id="41"/>
      <w:bookmarkEnd w:id="42"/>
      <w:bookmarkEnd w:id="43"/>
      <w:bookmarkEnd w:id="44"/>
      <w:bookmarkEnd w:id="45"/>
      <w:bookmarkEnd w:id="46"/>
      <w:r w:rsidR="004557E7">
        <w:rPr>
          <w:b/>
        </w:rPr>
        <w:t xml:space="preserve">, </w:t>
      </w:r>
      <w:r w:rsidRPr="0011204D">
        <w:t xml:space="preserve">RO24586285; J22/3041/10.10.2008, </w:t>
      </w:r>
      <w:r w:rsidR="004557E7">
        <w:t>tel.</w:t>
      </w:r>
      <w:r w:rsidRPr="0011204D">
        <w:t>: 0743.552.313</w:t>
      </w:r>
    </w:p>
    <w:p w:rsidR="00615EF6" w:rsidRPr="0011204D" w:rsidRDefault="00615EF6" w:rsidP="00615EF6">
      <w:pPr>
        <w:pStyle w:val="ListParagraph"/>
        <w:numPr>
          <w:ilvl w:val="0"/>
          <w:numId w:val="4"/>
        </w:numPr>
        <w:spacing w:line="240" w:lineRule="auto"/>
        <w:ind w:left="360"/>
        <w:jc w:val="both"/>
        <w:rPr>
          <w:b/>
        </w:rPr>
      </w:pPr>
      <w:bookmarkStart w:id="51" w:name="_Toc216540877"/>
      <w:bookmarkStart w:id="52" w:name="_Toc231022677"/>
      <w:bookmarkStart w:id="53" w:name="_Toc238445404"/>
      <w:bookmarkStart w:id="54" w:name="_Toc251686941"/>
      <w:bookmarkStart w:id="55" w:name="_Toc257017584"/>
      <w:bookmarkStart w:id="56" w:name="_Toc286131807"/>
      <w:r w:rsidRPr="0011204D">
        <w:rPr>
          <w:b/>
        </w:rPr>
        <w:t>Ing. Cristiana Nicoleta ROGOZAN</w:t>
      </w:r>
      <w:bookmarkEnd w:id="51"/>
      <w:bookmarkEnd w:id="52"/>
      <w:bookmarkEnd w:id="53"/>
      <w:bookmarkEnd w:id="54"/>
      <w:bookmarkEnd w:id="55"/>
      <w:bookmarkEnd w:id="56"/>
      <w:r w:rsidRPr="0011204D">
        <w:rPr>
          <w:b/>
        </w:rPr>
        <w:t xml:space="preserve"> – asistent</w:t>
      </w:r>
    </w:p>
    <w:p w:rsidR="00615EF6" w:rsidRPr="0011204D" w:rsidRDefault="00615EF6" w:rsidP="00615EF6">
      <w:pPr>
        <w:rPr>
          <w:b/>
        </w:rPr>
      </w:pPr>
    </w:p>
    <w:p w:rsidR="00615EF6" w:rsidRPr="0011204D" w:rsidRDefault="00615EF6" w:rsidP="00615EF6">
      <w:pPr>
        <w:rPr>
          <w:b/>
        </w:rPr>
      </w:pPr>
    </w:p>
    <w:p w:rsidR="00615EF6" w:rsidRPr="0011204D" w:rsidRDefault="00615EF6" w:rsidP="00615EF6">
      <w:pPr>
        <w:rPr>
          <w:b/>
        </w:rPr>
      </w:pPr>
      <w:r w:rsidRPr="0011204D">
        <w:rPr>
          <w:b/>
        </w:rPr>
        <w:t xml:space="preserve">Beneficiar:  </w:t>
      </w:r>
    </w:p>
    <w:p w:rsidR="003000CE" w:rsidRPr="0011204D" w:rsidRDefault="003000CE" w:rsidP="00AC6428">
      <w:pPr>
        <w:pStyle w:val="ListParagraph"/>
        <w:numPr>
          <w:ilvl w:val="0"/>
          <w:numId w:val="55"/>
        </w:numPr>
        <w:spacing w:after="0" w:line="240" w:lineRule="auto"/>
      </w:pPr>
      <w:r w:rsidRPr="0011204D">
        <w:t xml:space="preserve">PRIMĂRIA </w:t>
      </w:r>
      <w:r w:rsidR="00471B64" w:rsidRPr="0011204D">
        <w:t>HELEŞTENI</w:t>
      </w:r>
      <w:r w:rsidRPr="0011204D">
        <w:t xml:space="preserve">, </w:t>
      </w:r>
      <w:hyperlink r:id="rId15" w:anchor="gmap" w:tooltip="Vezi pe harta" w:history="1">
        <w:r w:rsidR="00471B64" w:rsidRPr="0011204D">
          <w:t>str. Principală, nr. 131</w:t>
        </w:r>
      </w:hyperlink>
      <w:r w:rsidR="00471B64" w:rsidRPr="0011204D">
        <w:t>, Heleşteni, jud. Iaşi, 707245, tel.: 0232</w:t>
      </w:r>
      <w:r w:rsidR="004557E7">
        <w:t>.</w:t>
      </w:r>
      <w:r w:rsidR="00471B64" w:rsidRPr="0011204D">
        <w:t>716</w:t>
      </w:r>
      <w:r w:rsidR="004557E7">
        <w:t>.</w:t>
      </w:r>
      <w:r w:rsidR="00471B64" w:rsidRPr="0011204D">
        <w:t>770, 716768, 0371</w:t>
      </w:r>
      <w:r w:rsidR="004557E7">
        <w:t>.</w:t>
      </w:r>
      <w:r w:rsidR="00471B64" w:rsidRPr="0011204D">
        <w:t>357</w:t>
      </w:r>
      <w:r w:rsidR="004557E7">
        <w:t>.</w:t>
      </w:r>
      <w:r w:rsidR="00471B64" w:rsidRPr="0011204D">
        <w:t>501; Fax: 0232</w:t>
      </w:r>
      <w:r w:rsidR="004557E7">
        <w:t>.</w:t>
      </w:r>
      <w:r w:rsidR="00471B64" w:rsidRPr="0011204D">
        <w:t>716</w:t>
      </w:r>
      <w:r w:rsidR="004557E7">
        <w:t>.</w:t>
      </w:r>
      <w:r w:rsidR="00471B64" w:rsidRPr="0011204D">
        <w:t xml:space="preserve">768, </w:t>
      </w:r>
      <w:hyperlink r:id="rId16" w:tgtFrame="_blank" w:history="1">
        <w:r w:rsidR="00471B64" w:rsidRPr="0011204D">
          <w:t>http://www.primariahelesteni.ro</w:t>
        </w:r>
      </w:hyperlink>
      <w:r w:rsidR="00471B64" w:rsidRPr="0011204D">
        <w:t xml:space="preserve">; </w:t>
      </w:r>
      <w:hyperlink r:id="rId17" w:history="1">
        <w:r w:rsidR="00471B64" w:rsidRPr="0011204D">
          <w:rPr>
            <w:rStyle w:val="Hyperlink"/>
          </w:rPr>
          <w:t>primariahelesteni@yahoo.com</w:t>
        </w:r>
      </w:hyperlink>
      <w:r w:rsidR="00471B64" w:rsidRPr="0011204D">
        <w:t xml:space="preserve"> ;</w:t>
      </w:r>
      <w:r w:rsidR="00921337" w:rsidRPr="0011204D">
        <w:t xml:space="preserve"> </w:t>
      </w:r>
      <w:r w:rsidRPr="0011204D">
        <w:t xml:space="preserve">reprezentată prin </w:t>
      </w:r>
      <w:r w:rsidR="00471B64" w:rsidRPr="0011204D">
        <w:t xml:space="preserve">Primar Constantin </w:t>
      </w:r>
      <w:proofErr w:type="spellStart"/>
      <w:r w:rsidR="00471B64" w:rsidRPr="0011204D">
        <w:t>Hîra</w:t>
      </w:r>
      <w:proofErr w:type="spellEnd"/>
    </w:p>
    <w:p w:rsidR="00471B64" w:rsidRPr="0011204D" w:rsidRDefault="00471B64" w:rsidP="00615EF6">
      <w:pPr>
        <w:rPr>
          <w:b/>
          <w:color w:val="000000"/>
        </w:rPr>
      </w:pPr>
    </w:p>
    <w:p w:rsidR="00615EF6" w:rsidRPr="0011204D" w:rsidRDefault="00615EF6" w:rsidP="00615EF6">
      <w:pPr>
        <w:rPr>
          <w:b/>
          <w:color w:val="000000"/>
        </w:rPr>
      </w:pPr>
    </w:p>
    <w:p w:rsidR="00615EF6" w:rsidRPr="0011204D" w:rsidRDefault="00615EF6" w:rsidP="00615EF6">
      <w:pPr>
        <w:rPr>
          <w:b/>
          <w:color w:val="000000"/>
        </w:rPr>
      </w:pPr>
      <w:r w:rsidRPr="0011204D">
        <w:rPr>
          <w:b/>
          <w:color w:val="000000"/>
        </w:rPr>
        <w:t xml:space="preserve">Proiectant: </w:t>
      </w:r>
    </w:p>
    <w:p w:rsidR="00F965FD" w:rsidRPr="0011204D" w:rsidRDefault="00921337" w:rsidP="00AC6428">
      <w:pPr>
        <w:pStyle w:val="ListParagraph"/>
        <w:numPr>
          <w:ilvl w:val="0"/>
          <w:numId w:val="48"/>
        </w:numPr>
        <w:spacing w:line="240" w:lineRule="auto"/>
      </w:pPr>
      <w:r w:rsidRPr="0011204D">
        <w:rPr>
          <w:b/>
        </w:rPr>
        <w:t>S.C. URBASISTEM  PROIECT S.R.L.  IASI</w:t>
      </w:r>
      <w:r w:rsidRPr="0011204D">
        <w:t>, B-dul Ştefan Cel Mare , nr. 8-12, mun. Iaşi;</w:t>
      </w:r>
    </w:p>
    <w:p w:rsidR="00615EF6" w:rsidRPr="0011204D" w:rsidRDefault="00921337" w:rsidP="00F965FD">
      <w:pPr>
        <w:pStyle w:val="ListParagraph"/>
        <w:spacing w:line="240" w:lineRule="auto"/>
        <w:ind w:left="360"/>
      </w:pPr>
      <w:r w:rsidRPr="0011204D">
        <w:t xml:space="preserve"> Tel/Fax: 0232</w:t>
      </w:r>
      <w:r w:rsidR="00F965FD" w:rsidRPr="0011204D">
        <w:t>.</w:t>
      </w:r>
      <w:r w:rsidRPr="0011204D">
        <w:t xml:space="preserve"> 272</w:t>
      </w:r>
      <w:r w:rsidR="00F965FD" w:rsidRPr="0011204D">
        <w:t>.</w:t>
      </w:r>
      <w:r w:rsidRPr="0011204D">
        <w:t>846; 0744</w:t>
      </w:r>
      <w:r w:rsidR="00F965FD" w:rsidRPr="0011204D">
        <w:t>.</w:t>
      </w:r>
      <w:r w:rsidRPr="0011204D">
        <w:t>121</w:t>
      </w:r>
      <w:r w:rsidR="00F965FD" w:rsidRPr="0011204D">
        <w:t>.</w:t>
      </w:r>
      <w:r w:rsidRPr="0011204D">
        <w:t>821; E-mail:</w:t>
      </w:r>
      <w:r w:rsidR="00F965FD" w:rsidRPr="0011204D">
        <w:t xml:space="preserve"> </w:t>
      </w:r>
      <w:hyperlink r:id="rId18" w:history="1">
        <w:r w:rsidR="00F965FD" w:rsidRPr="0011204D">
          <w:rPr>
            <w:rStyle w:val="Hyperlink"/>
          </w:rPr>
          <w:t>urbasistem@gmail.com</w:t>
        </w:r>
      </w:hyperlink>
      <w:r w:rsidR="00F965FD" w:rsidRPr="0011204D">
        <w:t xml:space="preserve"> </w:t>
      </w:r>
    </w:p>
    <w:p w:rsidR="00615EF6" w:rsidRPr="0011204D" w:rsidRDefault="00615EF6" w:rsidP="00615EF6"/>
    <w:tbl>
      <w:tblPr>
        <w:tblStyle w:val="TableGrid"/>
        <w:tblW w:w="0" w:type="auto"/>
        <w:tblLook w:val="04A0" w:firstRow="1" w:lastRow="0" w:firstColumn="1" w:lastColumn="0" w:noHBand="0" w:noVBand="1"/>
      </w:tblPr>
      <w:tblGrid>
        <w:gridCol w:w="1384"/>
        <w:gridCol w:w="1843"/>
        <w:gridCol w:w="1984"/>
        <w:gridCol w:w="1985"/>
        <w:gridCol w:w="1984"/>
      </w:tblGrid>
      <w:tr w:rsidR="00615EF6" w:rsidRPr="0011204D" w:rsidTr="00615EF6">
        <w:tc>
          <w:tcPr>
            <w:tcW w:w="1384" w:type="dxa"/>
          </w:tcPr>
          <w:p w:rsidR="00615EF6" w:rsidRPr="0011204D" w:rsidRDefault="00615EF6" w:rsidP="00615EF6">
            <w:pPr>
              <w:rPr>
                <w:b/>
              </w:rPr>
            </w:pPr>
            <w:r w:rsidRPr="0011204D">
              <w:rPr>
                <w:b/>
              </w:rPr>
              <w:t>Revizia nr.</w:t>
            </w:r>
          </w:p>
        </w:tc>
        <w:tc>
          <w:tcPr>
            <w:tcW w:w="1843" w:type="dxa"/>
          </w:tcPr>
          <w:p w:rsidR="00615EF6" w:rsidRPr="0011204D" w:rsidRDefault="00615EF6" w:rsidP="00615EF6">
            <w:pPr>
              <w:rPr>
                <w:b/>
              </w:rPr>
            </w:pPr>
            <w:r w:rsidRPr="0011204D">
              <w:rPr>
                <w:b/>
              </w:rPr>
              <w:t>Întocmit</w:t>
            </w:r>
          </w:p>
        </w:tc>
        <w:tc>
          <w:tcPr>
            <w:tcW w:w="1984" w:type="dxa"/>
          </w:tcPr>
          <w:p w:rsidR="00615EF6" w:rsidRPr="0011204D" w:rsidRDefault="00615EF6" w:rsidP="00615EF6">
            <w:pPr>
              <w:rPr>
                <w:b/>
              </w:rPr>
            </w:pPr>
            <w:r w:rsidRPr="0011204D">
              <w:rPr>
                <w:b/>
              </w:rPr>
              <w:t>Verificat</w:t>
            </w:r>
          </w:p>
        </w:tc>
        <w:tc>
          <w:tcPr>
            <w:tcW w:w="1985" w:type="dxa"/>
          </w:tcPr>
          <w:p w:rsidR="00615EF6" w:rsidRPr="0011204D" w:rsidRDefault="00615EF6" w:rsidP="00615EF6">
            <w:pPr>
              <w:rPr>
                <w:b/>
              </w:rPr>
            </w:pPr>
            <w:r w:rsidRPr="0011204D">
              <w:rPr>
                <w:b/>
              </w:rPr>
              <w:t>Aprobat</w:t>
            </w:r>
          </w:p>
        </w:tc>
        <w:tc>
          <w:tcPr>
            <w:tcW w:w="1984" w:type="dxa"/>
          </w:tcPr>
          <w:p w:rsidR="00615EF6" w:rsidRPr="0011204D" w:rsidRDefault="00615EF6" w:rsidP="00615EF6">
            <w:pPr>
              <w:rPr>
                <w:b/>
              </w:rPr>
            </w:pPr>
            <w:r w:rsidRPr="0011204D">
              <w:rPr>
                <w:b/>
              </w:rPr>
              <w:t xml:space="preserve">APM </w:t>
            </w:r>
          </w:p>
        </w:tc>
      </w:tr>
      <w:tr w:rsidR="00615EF6" w:rsidRPr="0011204D" w:rsidTr="00615EF6">
        <w:tc>
          <w:tcPr>
            <w:tcW w:w="1384" w:type="dxa"/>
          </w:tcPr>
          <w:p w:rsidR="00615EF6" w:rsidRPr="0011204D" w:rsidRDefault="00615EF6" w:rsidP="00615EF6">
            <w:pPr>
              <w:spacing w:after="240"/>
            </w:pPr>
            <w:r w:rsidRPr="0011204D">
              <w:t>REV1</w:t>
            </w:r>
          </w:p>
          <w:p w:rsidR="00615EF6" w:rsidRPr="0011204D" w:rsidRDefault="00471B64" w:rsidP="00177D9B">
            <w:pPr>
              <w:spacing w:after="240"/>
            </w:pPr>
            <w:r w:rsidRPr="0011204D">
              <w:t xml:space="preserve">MAI </w:t>
            </w:r>
            <w:r w:rsidR="00921337" w:rsidRPr="0011204D">
              <w:t>2016</w:t>
            </w:r>
          </w:p>
        </w:tc>
        <w:tc>
          <w:tcPr>
            <w:tcW w:w="1843" w:type="dxa"/>
          </w:tcPr>
          <w:p w:rsidR="00615EF6" w:rsidRPr="0011204D" w:rsidRDefault="00615EF6" w:rsidP="00615EF6">
            <w:pPr>
              <w:spacing w:after="240"/>
            </w:pPr>
            <w:r w:rsidRPr="0011204D">
              <w:t>Fănel Apostu</w:t>
            </w:r>
          </w:p>
        </w:tc>
        <w:tc>
          <w:tcPr>
            <w:tcW w:w="1984" w:type="dxa"/>
          </w:tcPr>
          <w:p w:rsidR="00615EF6" w:rsidRPr="0011204D" w:rsidRDefault="00615EF6" w:rsidP="00615EF6">
            <w:pPr>
              <w:spacing w:after="240"/>
            </w:pPr>
            <w:r w:rsidRPr="0011204D">
              <w:t>Cristiana Rogozan</w:t>
            </w:r>
          </w:p>
        </w:tc>
        <w:tc>
          <w:tcPr>
            <w:tcW w:w="1985" w:type="dxa"/>
          </w:tcPr>
          <w:p w:rsidR="00615EF6" w:rsidRPr="0011204D" w:rsidRDefault="00615EF6" w:rsidP="00615EF6">
            <w:pPr>
              <w:spacing w:after="240"/>
            </w:pPr>
            <w:r w:rsidRPr="0011204D">
              <w:t>Cristiana Rogozan</w:t>
            </w:r>
          </w:p>
        </w:tc>
        <w:tc>
          <w:tcPr>
            <w:tcW w:w="1984" w:type="dxa"/>
          </w:tcPr>
          <w:p w:rsidR="00615EF6" w:rsidRPr="0011204D" w:rsidRDefault="00615EF6" w:rsidP="00615EF6">
            <w:pPr>
              <w:spacing w:after="240"/>
            </w:pPr>
          </w:p>
          <w:p w:rsidR="00615EF6" w:rsidRPr="0011204D" w:rsidRDefault="00615EF6" w:rsidP="00615EF6">
            <w:pPr>
              <w:spacing w:after="240"/>
            </w:pPr>
          </w:p>
        </w:tc>
      </w:tr>
      <w:tr w:rsidR="00615EF6" w:rsidRPr="0011204D" w:rsidTr="00615EF6">
        <w:tc>
          <w:tcPr>
            <w:tcW w:w="1384" w:type="dxa"/>
          </w:tcPr>
          <w:p w:rsidR="00615EF6" w:rsidRPr="0011204D" w:rsidRDefault="00615EF6" w:rsidP="00615EF6">
            <w:pPr>
              <w:spacing w:after="240"/>
            </w:pPr>
          </w:p>
          <w:p w:rsidR="00615EF6" w:rsidRPr="0011204D" w:rsidRDefault="00615EF6" w:rsidP="00615EF6">
            <w:pPr>
              <w:spacing w:after="240"/>
            </w:pPr>
          </w:p>
        </w:tc>
        <w:tc>
          <w:tcPr>
            <w:tcW w:w="1843" w:type="dxa"/>
          </w:tcPr>
          <w:p w:rsidR="00615EF6" w:rsidRPr="0011204D" w:rsidRDefault="00615EF6" w:rsidP="00615EF6">
            <w:pPr>
              <w:spacing w:after="240"/>
            </w:pPr>
          </w:p>
        </w:tc>
        <w:tc>
          <w:tcPr>
            <w:tcW w:w="1984" w:type="dxa"/>
          </w:tcPr>
          <w:p w:rsidR="00615EF6" w:rsidRPr="0011204D" w:rsidRDefault="00615EF6" w:rsidP="00615EF6">
            <w:pPr>
              <w:spacing w:after="240"/>
            </w:pPr>
          </w:p>
        </w:tc>
        <w:tc>
          <w:tcPr>
            <w:tcW w:w="1985" w:type="dxa"/>
          </w:tcPr>
          <w:p w:rsidR="00615EF6" w:rsidRPr="0011204D" w:rsidRDefault="00615EF6" w:rsidP="00615EF6">
            <w:pPr>
              <w:spacing w:after="240"/>
            </w:pPr>
          </w:p>
        </w:tc>
        <w:tc>
          <w:tcPr>
            <w:tcW w:w="1984" w:type="dxa"/>
          </w:tcPr>
          <w:p w:rsidR="00615EF6" w:rsidRPr="0011204D" w:rsidRDefault="00615EF6" w:rsidP="00615EF6">
            <w:pPr>
              <w:spacing w:after="240"/>
            </w:pPr>
          </w:p>
        </w:tc>
      </w:tr>
      <w:tr w:rsidR="00615EF6" w:rsidRPr="0011204D" w:rsidTr="00615EF6">
        <w:tc>
          <w:tcPr>
            <w:tcW w:w="1384" w:type="dxa"/>
          </w:tcPr>
          <w:p w:rsidR="00615EF6" w:rsidRPr="0011204D" w:rsidRDefault="00615EF6" w:rsidP="00615EF6">
            <w:pPr>
              <w:spacing w:after="240"/>
            </w:pPr>
          </w:p>
        </w:tc>
        <w:tc>
          <w:tcPr>
            <w:tcW w:w="1843" w:type="dxa"/>
          </w:tcPr>
          <w:p w:rsidR="00615EF6" w:rsidRPr="0011204D" w:rsidRDefault="00615EF6" w:rsidP="00615EF6">
            <w:pPr>
              <w:spacing w:after="240"/>
            </w:pPr>
          </w:p>
        </w:tc>
        <w:tc>
          <w:tcPr>
            <w:tcW w:w="1984" w:type="dxa"/>
          </w:tcPr>
          <w:p w:rsidR="00615EF6" w:rsidRPr="0011204D" w:rsidRDefault="00615EF6" w:rsidP="00615EF6">
            <w:pPr>
              <w:spacing w:after="240"/>
            </w:pPr>
          </w:p>
        </w:tc>
        <w:tc>
          <w:tcPr>
            <w:tcW w:w="1985" w:type="dxa"/>
          </w:tcPr>
          <w:p w:rsidR="00615EF6" w:rsidRPr="0011204D" w:rsidRDefault="00615EF6" w:rsidP="00615EF6">
            <w:pPr>
              <w:spacing w:after="240"/>
            </w:pPr>
          </w:p>
        </w:tc>
        <w:tc>
          <w:tcPr>
            <w:tcW w:w="1984" w:type="dxa"/>
          </w:tcPr>
          <w:p w:rsidR="00615EF6" w:rsidRPr="0011204D" w:rsidRDefault="00615EF6" w:rsidP="00615EF6">
            <w:pPr>
              <w:spacing w:after="240"/>
            </w:pPr>
          </w:p>
          <w:p w:rsidR="00615EF6" w:rsidRPr="0011204D" w:rsidRDefault="00615EF6" w:rsidP="00615EF6">
            <w:pPr>
              <w:spacing w:after="240"/>
            </w:pPr>
          </w:p>
        </w:tc>
      </w:tr>
    </w:tbl>
    <w:p w:rsidR="00615EF6" w:rsidRPr="0011204D" w:rsidRDefault="00615EF6" w:rsidP="00615EF6"/>
    <w:p w:rsidR="00615EF6" w:rsidRPr="0011204D" w:rsidRDefault="00615EF6" w:rsidP="00615EF6"/>
    <w:p w:rsidR="00615EF6" w:rsidRPr="0011204D" w:rsidRDefault="00615EF6" w:rsidP="00615EF6"/>
    <w:p w:rsidR="003D4C26" w:rsidRPr="0011204D" w:rsidRDefault="003D4C26" w:rsidP="003D4C26">
      <w:r w:rsidRPr="0011204D">
        <w:rPr>
          <w:noProof/>
          <w:lang w:val="en-GB" w:eastAsia="en-GB"/>
        </w:rPr>
        <w:lastRenderedPageBreak/>
        <w:drawing>
          <wp:inline distT="0" distB="0" distL="0" distR="0" wp14:anchorId="0E75C93C" wp14:editId="57B5C70E">
            <wp:extent cx="4017187" cy="5681485"/>
            <wp:effectExtent l="6032" t="0" r="8573" b="8572"/>
            <wp:docPr id="48" name="Picture 48" descr="C:\Users\Fanel\Documents\11.EcoNOVA\6_ECONOVA\ATESTATE\20150716_Atestat FANEL APOS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nel\Documents\11.EcoNOVA\6_ECONOVA\ATESTATE\20150716_Atestat FANEL APOSTU.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rot="5400000">
                      <a:off x="0" y="0"/>
                      <a:ext cx="4019265" cy="5684424"/>
                    </a:xfrm>
                    <a:prstGeom prst="rect">
                      <a:avLst/>
                    </a:prstGeom>
                    <a:noFill/>
                    <a:ln>
                      <a:noFill/>
                    </a:ln>
                  </pic:spPr>
                </pic:pic>
              </a:graphicData>
            </a:graphic>
          </wp:inline>
        </w:drawing>
      </w:r>
    </w:p>
    <w:p w:rsidR="003D4C26" w:rsidRPr="0011204D" w:rsidRDefault="003D4C26" w:rsidP="003D4C26"/>
    <w:p w:rsidR="003D4C26" w:rsidRPr="0011204D" w:rsidRDefault="003D4C26" w:rsidP="003D4C26"/>
    <w:p w:rsidR="003D4C26" w:rsidRPr="0011204D" w:rsidRDefault="003D4C26" w:rsidP="003D4C26">
      <w:r w:rsidRPr="0011204D">
        <w:rPr>
          <w:noProof/>
          <w:lang w:val="en-GB" w:eastAsia="en-GB"/>
        </w:rPr>
        <w:drawing>
          <wp:inline distT="0" distB="0" distL="0" distR="0" wp14:anchorId="73A25021" wp14:editId="34E8FF58">
            <wp:extent cx="4015451" cy="5679028"/>
            <wp:effectExtent l="6350" t="0" r="0" b="0"/>
            <wp:docPr id="5" name="Picture 5" descr="C:\Users\Fanel\Documents\11.EcoNOVA\6_ECONOVA\ATESTATE\20150305_Atestat ECO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nel\Documents\11.EcoNOVA\6_ECONOVA\ATESTATE\20150305_Atestat ECONOVA.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rot="5400000">
                      <a:off x="0" y="0"/>
                      <a:ext cx="4011755" cy="5673800"/>
                    </a:xfrm>
                    <a:prstGeom prst="rect">
                      <a:avLst/>
                    </a:prstGeom>
                    <a:noFill/>
                    <a:ln>
                      <a:noFill/>
                    </a:ln>
                  </pic:spPr>
                </pic:pic>
              </a:graphicData>
            </a:graphic>
          </wp:inline>
        </w:drawing>
      </w:r>
    </w:p>
    <w:p w:rsidR="00310421" w:rsidRPr="0011204D" w:rsidRDefault="00310421" w:rsidP="002B48B2"/>
    <w:p w:rsidR="009C574C" w:rsidRPr="0011204D" w:rsidRDefault="009C574C" w:rsidP="002B48B2"/>
    <w:p w:rsidR="00310421" w:rsidRPr="0011204D" w:rsidRDefault="00310421" w:rsidP="002B48B2"/>
    <w:bookmarkEnd w:id="0"/>
    <w:bookmarkEnd w:id="1"/>
    <w:bookmarkEnd w:id="2"/>
    <w:bookmarkEnd w:id="3"/>
    <w:bookmarkEnd w:id="4"/>
    <w:bookmarkEnd w:id="5"/>
    <w:bookmarkEnd w:id="6"/>
    <w:bookmarkEnd w:id="7"/>
    <w:bookmarkEnd w:id="8"/>
    <w:bookmarkEnd w:id="9"/>
    <w:p w:rsidR="00150564" w:rsidRPr="00150564" w:rsidRDefault="00F918B9">
      <w:pPr>
        <w:pStyle w:val="TOC1"/>
        <w:rPr>
          <w:rFonts w:asciiTheme="minorHAnsi" w:eastAsiaTheme="minorEastAsia" w:hAnsiTheme="minorHAnsi" w:cstheme="minorBidi"/>
          <w:b w:val="0"/>
          <w:sz w:val="18"/>
          <w:szCs w:val="18"/>
          <w:lang w:val="en-GB" w:eastAsia="en-GB"/>
        </w:rPr>
      </w:pPr>
      <w:r w:rsidRPr="00150564">
        <w:rPr>
          <w:rFonts w:asciiTheme="minorHAnsi" w:hAnsiTheme="minorHAnsi"/>
          <w:noProof w:val="0"/>
          <w:kern w:val="32"/>
          <w:sz w:val="18"/>
          <w:szCs w:val="18"/>
        </w:rPr>
        <w:fldChar w:fldCharType="begin"/>
      </w:r>
      <w:r w:rsidR="002812A8" w:rsidRPr="00150564">
        <w:rPr>
          <w:rFonts w:asciiTheme="minorHAnsi" w:hAnsiTheme="minorHAnsi"/>
          <w:noProof w:val="0"/>
          <w:kern w:val="32"/>
          <w:sz w:val="18"/>
          <w:szCs w:val="18"/>
        </w:rPr>
        <w:instrText xml:space="preserve"> TOC \o "1-3" \h \z \u </w:instrText>
      </w:r>
      <w:r w:rsidRPr="00150564">
        <w:rPr>
          <w:rFonts w:asciiTheme="minorHAnsi" w:hAnsiTheme="minorHAnsi"/>
          <w:noProof w:val="0"/>
          <w:kern w:val="32"/>
          <w:sz w:val="18"/>
          <w:szCs w:val="18"/>
        </w:rPr>
        <w:fldChar w:fldCharType="separate"/>
      </w:r>
    </w:p>
    <w:p w:rsidR="00150564" w:rsidRPr="00150564" w:rsidRDefault="00690839">
      <w:pPr>
        <w:pStyle w:val="TOC1"/>
        <w:rPr>
          <w:rFonts w:asciiTheme="minorHAnsi" w:eastAsiaTheme="minorEastAsia" w:hAnsiTheme="minorHAnsi" w:cstheme="minorBidi"/>
          <w:b w:val="0"/>
          <w:sz w:val="18"/>
          <w:szCs w:val="18"/>
          <w:lang w:val="en-GB" w:eastAsia="en-GB"/>
        </w:rPr>
      </w:pPr>
      <w:hyperlink w:anchor="_Toc451267913" w:history="1">
        <w:r w:rsidR="00150564" w:rsidRPr="00150564">
          <w:rPr>
            <w:rStyle w:val="Hyperlink"/>
            <w:sz w:val="18"/>
            <w:szCs w:val="18"/>
          </w:rPr>
          <w:t>1</w:t>
        </w:r>
        <w:r w:rsidR="00150564" w:rsidRPr="00150564">
          <w:rPr>
            <w:rFonts w:asciiTheme="minorHAnsi" w:eastAsiaTheme="minorEastAsia" w:hAnsiTheme="minorHAnsi" w:cstheme="minorBidi"/>
            <w:b w:val="0"/>
            <w:sz w:val="18"/>
            <w:szCs w:val="18"/>
            <w:lang w:val="en-GB" w:eastAsia="en-GB"/>
          </w:rPr>
          <w:tab/>
        </w:r>
        <w:r w:rsidR="00150564" w:rsidRPr="00150564">
          <w:rPr>
            <w:rStyle w:val="Hyperlink"/>
            <w:sz w:val="18"/>
            <w:szCs w:val="18"/>
          </w:rPr>
          <w:t>Expunerea conţinutului și a obiectivelor principale ale planului şi relaţia cu alte planuri şi programe relevante</w:t>
        </w:r>
        <w:r w:rsidR="00150564" w:rsidRPr="00150564">
          <w:rPr>
            <w:webHidden/>
            <w:sz w:val="18"/>
            <w:szCs w:val="18"/>
          </w:rPr>
          <w:tab/>
        </w:r>
        <w:r w:rsidR="00150564" w:rsidRPr="00150564">
          <w:rPr>
            <w:webHidden/>
            <w:sz w:val="18"/>
            <w:szCs w:val="18"/>
          </w:rPr>
          <w:fldChar w:fldCharType="begin"/>
        </w:r>
        <w:r w:rsidR="00150564" w:rsidRPr="00150564">
          <w:rPr>
            <w:webHidden/>
            <w:sz w:val="18"/>
            <w:szCs w:val="18"/>
          </w:rPr>
          <w:instrText xml:space="preserve"> PAGEREF _Toc451267913 \h </w:instrText>
        </w:r>
        <w:r w:rsidR="00150564" w:rsidRPr="00150564">
          <w:rPr>
            <w:webHidden/>
            <w:sz w:val="18"/>
            <w:szCs w:val="18"/>
          </w:rPr>
        </w:r>
        <w:r w:rsidR="00150564" w:rsidRPr="00150564">
          <w:rPr>
            <w:webHidden/>
            <w:sz w:val="18"/>
            <w:szCs w:val="18"/>
          </w:rPr>
          <w:fldChar w:fldCharType="separate"/>
        </w:r>
        <w:r w:rsidR="002B4978">
          <w:rPr>
            <w:webHidden/>
            <w:sz w:val="18"/>
            <w:szCs w:val="18"/>
          </w:rPr>
          <w:t>5</w:t>
        </w:r>
        <w:r w:rsidR="00150564" w:rsidRPr="00150564">
          <w:rPr>
            <w:webHidden/>
            <w:sz w:val="18"/>
            <w:szCs w:val="18"/>
          </w:rPr>
          <w:fldChar w:fldCharType="end"/>
        </w:r>
      </w:hyperlink>
    </w:p>
    <w:p w:rsidR="00150564" w:rsidRPr="00150564" w:rsidRDefault="00690839">
      <w:pPr>
        <w:pStyle w:val="TOC2"/>
        <w:tabs>
          <w:tab w:val="left" w:pos="800"/>
        </w:tabs>
        <w:rPr>
          <w:rFonts w:asciiTheme="minorHAnsi" w:eastAsiaTheme="minorEastAsia" w:hAnsiTheme="minorHAnsi" w:cstheme="minorBidi"/>
          <w:noProof/>
          <w:sz w:val="18"/>
          <w:szCs w:val="18"/>
          <w:lang w:val="en-GB" w:eastAsia="en-GB"/>
        </w:rPr>
      </w:pPr>
      <w:hyperlink w:anchor="_Toc451267914" w:history="1">
        <w:r w:rsidR="00150564" w:rsidRPr="00150564">
          <w:rPr>
            <w:rStyle w:val="Hyperlink"/>
            <w:noProof/>
            <w:sz w:val="18"/>
            <w:szCs w:val="18"/>
          </w:rPr>
          <w:t>1.1</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Generalităţi</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_Toc451267914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5</w:t>
        </w:r>
        <w:r w:rsidR="00150564" w:rsidRPr="00150564">
          <w:rPr>
            <w:noProof/>
            <w:webHidden/>
            <w:sz w:val="18"/>
            <w:szCs w:val="18"/>
          </w:rPr>
          <w:fldChar w:fldCharType="end"/>
        </w:r>
      </w:hyperlink>
    </w:p>
    <w:p w:rsidR="00150564" w:rsidRPr="00150564" w:rsidRDefault="00690839">
      <w:pPr>
        <w:pStyle w:val="TOC3"/>
        <w:tabs>
          <w:tab w:val="left" w:pos="1200"/>
        </w:tabs>
        <w:rPr>
          <w:rFonts w:asciiTheme="minorHAnsi" w:eastAsiaTheme="minorEastAsia" w:hAnsiTheme="minorHAnsi" w:cstheme="minorBidi"/>
          <w:noProof/>
          <w:sz w:val="18"/>
          <w:szCs w:val="18"/>
          <w:lang w:val="en-GB" w:eastAsia="en-GB"/>
        </w:rPr>
      </w:pPr>
      <w:hyperlink w:anchor="_Toc451267915" w:history="1">
        <w:r w:rsidR="00150564" w:rsidRPr="00150564">
          <w:rPr>
            <w:rStyle w:val="Hyperlink"/>
            <w:noProof/>
            <w:sz w:val="18"/>
            <w:szCs w:val="18"/>
          </w:rPr>
          <w:t>1.1.1</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Denumirea planului</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_Toc451267915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5</w:t>
        </w:r>
        <w:r w:rsidR="00150564" w:rsidRPr="00150564">
          <w:rPr>
            <w:noProof/>
            <w:webHidden/>
            <w:sz w:val="18"/>
            <w:szCs w:val="18"/>
          </w:rPr>
          <w:fldChar w:fldCharType="end"/>
        </w:r>
      </w:hyperlink>
    </w:p>
    <w:p w:rsidR="00150564" w:rsidRPr="00150564" w:rsidRDefault="00690839">
      <w:pPr>
        <w:pStyle w:val="TOC3"/>
        <w:tabs>
          <w:tab w:val="left" w:pos="1200"/>
        </w:tabs>
        <w:rPr>
          <w:rFonts w:asciiTheme="minorHAnsi" w:eastAsiaTheme="minorEastAsia" w:hAnsiTheme="minorHAnsi" w:cstheme="minorBidi"/>
          <w:noProof/>
          <w:sz w:val="18"/>
          <w:szCs w:val="18"/>
          <w:lang w:val="en-GB" w:eastAsia="en-GB"/>
        </w:rPr>
      </w:pPr>
      <w:hyperlink w:anchor="_Toc451267916" w:history="1">
        <w:r w:rsidR="00150564" w:rsidRPr="00150564">
          <w:rPr>
            <w:rStyle w:val="Hyperlink"/>
            <w:noProof/>
            <w:sz w:val="18"/>
            <w:szCs w:val="18"/>
          </w:rPr>
          <w:t>1.1.2</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Obiectivele planului</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_Toc451267916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5</w:t>
        </w:r>
        <w:r w:rsidR="00150564" w:rsidRPr="00150564">
          <w:rPr>
            <w:noProof/>
            <w:webHidden/>
            <w:sz w:val="18"/>
            <w:szCs w:val="18"/>
          </w:rPr>
          <w:fldChar w:fldCharType="end"/>
        </w:r>
      </w:hyperlink>
    </w:p>
    <w:p w:rsidR="00150564" w:rsidRPr="00150564" w:rsidRDefault="00690839">
      <w:pPr>
        <w:pStyle w:val="TOC2"/>
        <w:tabs>
          <w:tab w:val="left" w:pos="800"/>
        </w:tabs>
        <w:rPr>
          <w:rFonts w:asciiTheme="minorHAnsi" w:eastAsiaTheme="minorEastAsia" w:hAnsiTheme="minorHAnsi" w:cstheme="minorBidi"/>
          <w:noProof/>
          <w:sz w:val="18"/>
          <w:szCs w:val="18"/>
          <w:lang w:val="en-GB" w:eastAsia="en-GB"/>
        </w:rPr>
      </w:pPr>
      <w:hyperlink w:anchor="_Toc451267917" w:history="1">
        <w:r w:rsidR="00150564" w:rsidRPr="00150564">
          <w:rPr>
            <w:rStyle w:val="Hyperlink"/>
            <w:noProof/>
            <w:sz w:val="18"/>
            <w:szCs w:val="18"/>
          </w:rPr>
          <w:t>1.2</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Descrierea succintă a planului</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_Toc451267917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8</w:t>
        </w:r>
        <w:r w:rsidR="00150564" w:rsidRPr="00150564">
          <w:rPr>
            <w:noProof/>
            <w:webHidden/>
            <w:sz w:val="18"/>
            <w:szCs w:val="18"/>
          </w:rPr>
          <w:fldChar w:fldCharType="end"/>
        </w:r>
      </w:hyperlink>
    </w:p>
    <w:p w:rsidR="00150564" w:rsidRPr="00150564" w:rsidRDefault="00690839">
      <w:pPr>
        <w:pStyle w:val="TOC3"/>
        <w:tabs>
          <w:tab w:val="left" w:pos="1200"/>
        </w:tabs>
        <w:rPr>
          <w:rFonts w:asciiTheme="minorHAnsi" w:eastAsiaTheme="minorEastAsia" w:hAnsiTheme="minorHAnsi" w:cstheme="minorBidi"/>
          <w:noProof/>
          <w:sz w:val="18"/>
          <w:szCs w:val="18"/>
          <w:lang w:val="en-GB" w:eastAsia="en-GB"/>
        </w:rPr>
      </w:pPr>
      <w:hyperlink w:anchor="_Toc451267918" w:history="1">
        <w:r w:rsidR="00150564" w:rsidRPr="00150564">
          <w:rPr>
            <w:rStyle w:val="Hyperlink"/>
            <w:noProof/>
            <w:sz w:val="18"/>
            <w:szCs w:val="18"/>
          </w:rPr>
          <w:t>1.2.1</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Amplasament</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_Toc451267918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8</w:t>
        </w:r>
        <w:r w:rsidR="00150564" w:rsidRPr="00150564">
          <w:rPr>
            <w:noProof/>
            <w:webHidden/>
            <w:sz w:val="18"/>
            <w:szCs w:val="18"/>
          </w:rPr>
          <w:fldChar w:fldCharType="end"/>
        </w:r>
      </w:hyperlink>
    </w:p>
    <w:p w:rsidR="00150564" w:rsidRPr="00150564" w:rsidRDefault="00690839">
      <w:pPr>
        <w:pStyle w:val="TOC3"/>
        <w:tabs>
          <w:tab w:val="left" w:pos="1200"/>
        </w:tabs>
        <w:rPr>
          <w:rFonts w:asciiTheme="minorHAnsi" w:eastAsiaTheme="minorEastAsia" w:hAnsiTheme="minorHAnsi" w:cstheme="minorBidi"/>
          <w:noProof/>
          <w:sz w:val="18"/>
          <w:szCs w:val="18"/>
          <w:lang w:val="en-GB" w:eastAsia="en-GB"/>
        </w:rPr>
      </w:pPr>
      <w:hyperlink w:anchor="_Toc451267919" w:history="1">
        <w:r w:rsidR="00150564" w:rsidRPr="00150564">
          <w:rPr>
            <w:rStyle w:val="Hyperlink"/>
            <w:noProof/>
            <w:sz w:val="18"/>
            <w:szCs w:val="18"/>
          </w:rPr>
          <w:t>1.2.2</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Cadru natural</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_Toc451267919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8</w:t>
        </w:r>
        <w:r w:rsidR="00150564" w:rsidRPr="00150564">
          <w:rPr>
            <w:noProof/>
            <w:webHidden/>
            <w:sz w:val="18"/>
            <w:szCs w:val="18"/>
          </w:rPr>
          <w:fldChar w:fldCharType="end"/>
        </w:r>
      </w:hyperlink>
    </w:p>
    <w:p w:rsidR="00150564" w:rsidRPr="00150564" w:rsidRDefault="00690839">
      <w:pPr>
        <w:pStyle w:val="TOC3"/>
        <w:tabs>
          <w:tab w:val="left" w:pos="1200"/>
        </w:tabs>
        <w:rPr>
          <w:rFonts w:asciiTheme="minorHAnsi" w:eastAsiaTheme="minorEastAsia" w:hAnsiTheme="minorHAnsi" w:cstheme="minorBidi"/>
          <w:noProof/>
          <w:sz w:val="18"/>
          <w:szCs w:val="18"/>
          <w:lang w:val="en-GB" w:eastAsia="en-GB"/>
        </w:rPr>
      </w:pPr>
      <w:hyperlink w:anchor="_Toc451267920" w:history="1">
        <w:r w:rsidR="00150564" w:rsidRPr="00150564">
          <w:rPr>
            <w:rStyle w:val="Hyperlink"/>
            <w:noProof/>
            <w:sz w:val="18"/>
            <w:szCs w:val="18"/>
          </w:rPr>
          <w:t>1.2.3</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Echipare edilitară</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_Toc451267920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10</w:t>
        </w:r>
        <w:r w:rsidR="00150564" w:rsidRPr="00150564">
          <w:rPr>
            <w:noProof/>
            <w:webHidden/>
            <w:sz w:val="18"/>
            <w:szCs w:val="18"/>
          </w:rPr>
          <w:fldChar w:fldCharType="end"/>
        </w:r>
      </w:hyperlink>
    </w:p>
    <w:p w:rsidR="00150564" w:rsidRPr="00150564" w:rsidRDefault="00690839">
      <w:pPr>
        <w:pStyle w:val="TOC3"/>
        <w:tabs>
          <w:tab w:val="left" w:pos="1200"/>
        </w:tabs>
        <w:rPr>
          <w:rFonts w:asciiTheme="minorHAnsi" w:eastAsiaTheme="minorEastAsia" w:hAnsiTheme="minorHAnsi" w:cstheme="minorBidi"/>
          <w:noProof/>
          <w:sz w:val="18"/>
          <w:szCs w:val="18"/>
          <w:lang w:val="en-GB" w:eastAsia="en-GB"/>
        </w:rPr>
      </w:pPr>
      <w:hyperlink w:anchor="_Toc451267921" w:history="1">
        <w:r w:rsidR="00150564" w:rsidRPr="00150564">
          <w:rPr>
            <w:rStyle w:val="Hyperlink"/>
            <w:noProof/>
            <w:sz w:val="18"/>
            <w:szCs w:val="18"/>
          </w:rPr>
          <w:t>1.2.4</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Arii protejate şi monumente istorice</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_Toc451267921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13</w:t>
        </w:r>
        <w:r w:rsidR="00150564" w:rsidRPr="00150564">
          <w:rPr>
            <w:noProof/>
            <w:webHidden/>
            <w:sz w:val="18"/>
            <w:szCs w:val="18"/>
          </w:rPr>
          <w:fldChar w:fldCharType="end"/>
        </w:r>
      </w:hyperlink>
    </w:p>
    <w:p w:rsidR="00150564" w:rsidRPr="00150564" w:rsidRDefault="00690839">
      <w:pPr>
        <w:pStyle w:val="TOC3"/>
        <w:tabs>
          <w:tab w:val="left" w:pos="1200"/>
        </w:tabs>
        <w:rPr>
          <w:rFonts w:asciiTheme="minorHAnsi" w:eastAsiaTheme="minorEastAsia" w:hAnsiTheme="minorHAnsi" w:cstheme="minorBidi"/>
          <w:noProof/>
          <w:sz w:val="18"/>
          <w:szCs w:val="18"/>
          <w:lang w:val="en-GB" w:eastAsia="en-GB"/>
        </w:rPr>
      </w:pPr>
      <w:hyperlink w:anchor="_Toc451267922" w:history="1">
        <w:r w:rsidR="00150564" w:rsidRPr="00150564">
          <w:rPr>
            <w:rStyle w:val="Hyperlink"/>
            <w:noProof/>
            <w:sz w:val="18"/>
            <w:szCs w:val="18"/>
          </w:rPr>
          <w:t>1.2.5</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Spaţii verzi, sport, agrement</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_Toc451267922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14</w:t>
        </w:r>
        <w:r w:rsidR="00150564" w:rsidRPr="00150564">
          <w:rPr>
            <w:noProof/>
            <w:webHidden/>
            <w:sz w:val="18"/>
            <w:szCs w:val="18"/>
          </w:rPr>
          <w:fldChar w:fldCharType="end"/>
        </w:r>
      </w:hyperlink>
    </w:p>
    <w:p w:rsidR="00150564" w:rsidRPr="00150564" w:rsidRDefault="00690839">
      <w:pPr>
        <w:pStyle w:val="TOC3"/>
        <w:tabs>
          <w:tab w:val="left" w:pos="1200"/>
        </w:tabs>
        <w:rPr>
          <w:rFonts w:asciiTheme="minorHAnsi" w:eastAsiaTheme="minorEastAsia" w:hAnsiTheme="minorHAnsi" w:cstheme="minorBidi"/>
          <w:noProof/>
          <w:sz w:val="18"/>
          <w:szCs w:val="18"/>
          <w:lang w:val="en-GB" w:eastAsia="en-GB"/>
        </w:rPr>
      </w:pPr>
      <w:hyperlink w:anchor="_Toc451267923" w:history="1">
        <w:r w:rsidR="00150564" w:rsidRPr="00150564">
          <w:rPr>
            <w:rStyle w:val="Hyperlink"/>
            <w:noProof/>
            <w:sz w:val="18"/>
            <w:szCs w:val="18"/>
          </w:rPr>
          <w:t>1.2.6</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Circulaţia</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_Toc451267923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14</w:t>
        </w:r>
        <w:r w:rsidR="00150564" w:rsidRPr="00150564">
          <w:rPr>
            <w:noProof/>
            <w:webHidden/>
            <w:sz w:val="18"/>
            <w:szCs w:val="18"/>
          </w:rPr>
          <w:fldChar w:fldCharType="end"/>
        </w:r>
      </w:hyperlink>
    </w:p>
    <w:p w:rsidR="00150564" w:rsidRPr="00150564" w:rsidRDefault="00690839">
      <w:pPr>
        <w:pStyle w:val="TOC3"/>
        <w:tabs>
          <w:tab w:val="left" w:pos="1200"/>
        </w:tabs>
        <w:rPr>
          <w:rFonts w:asciiTheme="minorHAnsi" w:eastAsiaTheme="minorEastAsia" w:hAnsiTheme="minorHAnsi" w:cstheme="minorBidi"/>
          <w:noProof/>
          <w:sz w:val="18"/>
          <w:szCs w:val="18"/>
          <w:lang w:val="en-GB" w:eastAsia="en-GB"/>
        </w:rPr>
      </w:pPr>
      <w:hyperlink w:anchor="_Toc451267924" w:history="1">
        <w:r w:rsidR="00150564" w:rsidRPr="00150564">
          <w:rPr>
            <w:rStyle w:val="Hyperlink"/>
            <w:noProof/>
            <w:sz w:val="18"/>
            <w:szCs w:val="18"/>
          </w:rPr>
          <w:t>1.2.7</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Zone cu riscuri naturale</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_Toc451267924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15</w:t>
        </w:r>
        <w:r w:rsidR="00150564" w:rsidRPr="00150564">
          <w:rPr>
            <w:noProof/>
            <w:webHidden/>
            <w:sz w:val="18"/>
            <w:szCs w:val="18"/>
          </w:rPr>
          <w:fldChar w:fldCharType="end"/>
        </w:r>
      </w:hyperlink>
    </w:p>
    <w:p w:rsidR="00150564" w:rsidRPr="00150564" w:rsidRDefault="00690839">
      <w:pPr>
        <w:pStyle w:val="TOC3"/>
        <w:tabs>
          <w:tab w:val="left" w:pos="1200"/>
        </w:tabs>
        <w:rPr>
          <w:rFonts w:asciiTheme="minorHAnsi" w:eastAsiaTheme="minorEastAsia" w:hAnsiTheme="minorHAnsi" w:cstheme="minorBidi"/>
          <w:noProof/>
          <w:sz w:val="18"/>
          <w:szCs w:val="18"/>
          <w:lang w:val="en-GB" w:eastAsia="en-GB"/>
        </w:rPr>
      </w:pPr>
      <w:hyperlink w:anchor="_Toc451267925" w:history="1">
        <w:r w:rsidR="00150564" w:rsidRPr="00150564">
          <w:rPr>
            <w:rStyle w:val="Hyperlink"/>
            <w:noProof/>
            <w:sz w:val="18"/>
            <w:szCs w:val="18"/>
          </w:rPr>
          <w:t>1.2.8</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Redimensionarea intravilanului</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_Toc451267925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16</w:t>
        </w:r>
        <w:r w:rsidR="00150564" w:rsidRPr="00150564">
          <w:rPr>
            <w:noProof/>
            <w:webHidden/>
            <w:sz w:val="18"/>
            <w:szCs w:val="18"/>
          </w:rPr>
          <w:fldChar w:fldCharType="end"/>
        </w:r>
      </w:hyperlink>
    </w:p>
    <w:p w:rsidR="00150564" w:rsidRPr="00150564" w:rsidRDefault="00690839">
      <w:pPr>
        <w:pStyle w:val="TOC3"/>
        <w:tabs>
          <w:tab w:val="left" w:pos="1200"/>
        </w:tabs>
        <w:rPr>
          <w:rFonts w:asciiTheme="minorHAnsi" w:eastAsiaTheme="minorEastAsia" w:hAnsiTheme="minorHAnsi" w:cstheme="minorBidi"/>
          <w:noProof/>
          <w:sz w:val="18"/>
          <w:szCs w:val="18"/>
          <w:lang w:val="en-GB" w:eastAsia="en-GB"/>
        </w:rPr>
      </w:pPr>
      <w:hyperlink w:anchor="_Toc451267926" w:history="1">
        <w:r w:rsidR="00150564" w:rsidRPr="00150564">
          <w:rPr>
            <w:rStyle w:val="Hyperlink"/>
            <w:noProof/>
            <w:sz w:val="18"/>
            <w:szCs w:val="18"/>
          </w:rPr>
          <w:t>1.2.9</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Aspecte socio-economice</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_Toc451267926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17</w:t>
        </w:r>
        <w:r w:rsidR="00150564" w:rsidRPr="00150564">
          <w:rPr>
            <w:noProof/>
            <w:webHidden/>
            <w:sz w:val="18"/>
            <w:szCs w:val="18"/>
          </w:rPr>
          <w:fldChar w:fldCharType="end"/>
        </w:r>
      </w:hyperlink>
    </w:p>
    <w:p w:rsidR="00150564" w:rsidRPr="00150564" w:rsidRDefault="00690839">
      <w:pPr>
        <w:pStyle w:val="TOC2"/>
        <w:tabs>
          <w:tab w:val="left" w:pos="800"/>
        </w:tabs>
        <w:rPr>
          <w:rFonts w:asciiTheme="minorHAnsi" w:eastAsiaTheme="minorEastAsia" w:hAnsiTheme="minorHAnsi" w:cstheme="minorBidi"/>
          <w:noProof/>
          <w:sz w:val="18"/>
          <w:szCs w:val="18"/>
          <w:lang w:val="en-GB" w:eastAsia="en-GB"/>
        </w:rPr>
      </w:pPr>
      <w:hyperlink w:anchor="_Toc451267927" w:history="1">
        <w:r w:rsidR="00150564" w:rsidRPr="00150564">
          <w:rPr>
            <w:rStyle w:val="Hyperlink"/>
            <w:noProof/>
            <w:sz w:val="18"/>
            <w:szCs w:val="18"/>
          </w:rPr>
          <w:t>1.3</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Relaţia planului cu alte planuri și programe relevante</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_Toc451267927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18</w:t>
        </w:r>
        <w:r w:rsidR="00150564" w:rsidRPr="00150564">
          <w:rPr>
            <w:noProof/>
            <w:webHidden/>
            <w:sz w:val="18"/>
            <w:szCs w:val="18"/>
          </w:rPr>
          <w:fldChar w:fldCharType="end"/>
        </w:r>
      </w:hyperlink>
    </w:p>
    <w:p w:rsidR="00150564" w:rsidRPr="00150564" w:rsidRDefault="00690839">
      <w:pPr>
        <w:pStyle w:val="TOC1"/>
        <w:rPr>
          <w:rFonts w:asciiTheme="minorHAnsi" w:eastAsiaTheme="minorEastAsia" w:hAnsiTheme="minorHAnsi" w:cstheme="minorBidi"/>
          <w:b w:val="0"/>
          <w:sz w:val="18"/>
          <w:szCs w:val="18"/>
          <w:lang w:val="en-GB" w:eastAsia="en-GB"/>
        </w:rPr>
      </w:pPr>
      <w:hyperlink w:anchor="_Toc451267928" w:history="1">
        <w:r w:rsidR="00150564" w:rsidRPr="00150564">
          <w:rPr>
            <w:rStyle w:val="Hyperlink"/>
            <w:sz w:val="18"/>
            <w:szCs w:val="18"/>
          </w:rPr>
          <w:t>2</w:t>
        </w:r>
        <w:r w:rsidR="00150564" w:rsidRPr="00150564">
          <w:rPr>
            <w:rFonts w:asciiTheme="minorHAnsi" w:eastAsiaTheme="minorEastAsia" w:hAnsiTheme="minorHAnsi" w:cstheme="minorBidi"/>
            <w:b w:val="0"/>
            <w:sz w:val="18"/>
            <w:szCs w:val="18"/>
            <w:lang w:val="en-GB" w:eastAsia="en-GB"/>
          </w:rPr>
          <w:tab/>
        </w:r>
        <w:r w:rsidR="00150564" w:rsidRPr="00150564">
          <w:rPr>
            <w:rStyle w:val="Hyperlink"/>
            <w:sz w:val="18"/>
            <w:szCs w:val="18"/>
          </w:rPr>
          <w:t>Aspectele relevante ale stării actuale a mediului și ale evoluţiei sale probabile în situaţia neimplementării planului propus</w:t>
        </w:r>
        <w:r w:rsidR="00150564" w:rsidRPr="00150564">
          <w:rPr>
            <w:webHidden/>
            <w:sz w:val="18"/>
            <w:szCs w:val="18"/>
          </w:rPr>
          <w:tab/>
        </w:r>
        <w:r w:rsidR="00150564" w:rsidRPr="00150564">
          <w:rPr>
            <w:webHidden/>
            <w:sz w:val="18"/>
            <w:szCs w:val="18"/>
          </w:rPr>
          <w:fldChar w:fldCharType="begin"/>
        </w:r>
        <w:r w:rsidR="00150564" w:rsidRPr="00150564">
          <w:rPr>
            <w:webHidden/>
            <w:sz w:val="18"/>
            <w:szCs w:val="18"/>
          </w:rPr>
          <w:instrText xml:space="preserve"> PAGEREF _Toc451267928 \h </w:instrText>
        </w:r>
        <w:r w:rsidR="00150564" w:rsidRPr="00150564">
          <w:rPr>
            <w:webHidden/>
            <w:sz w:val="18"/>
            <w:szCs w:val="18"/>
          </w:rPr>
        </w:r>
        <w:r w:rsidR="00150564" w:rsidRPr="00150564">
          <w:rPr>
            <w:webHidden/>
            <w:sz w:val="18"/>
            <w:szCs w:val="18"/>
          </w:rPr>
          <w:fldChar w:fldCharType="separate"/>
        </w:r>
        <w:r w:rsidR="002B4978">
          <w:rPr>
            <w:webHidden/>
            <w:sz w:val="18"/>
            <w:szCs w:val="18"/>
          </w:rPr>
          <w:t>18</w:t>
        </w:r>
        <w:r w:rsidR="00150564" w:rsidRPr="00150564">
          <w:rPr>
            <w:webHidden/>
            <w:sz w:val="18"/>
            <w:szCs w:val="18"/>
          </w:rPr>
          <w:fldChar w:fldCharType="end"/>
        </w:r>
      </w:hyperlink>
    </w:p>
    <w:p w:rsidR="00150564" w:rsidRPr="00150564" w:rsidRDefault="00690839">
      <w:pPr>
        <w:pStyle w:val="TOC2"/>
        <w:tabs>
          <w:tab w:val="left" w:pos="800"/>
        </w:tabs>
        <w:rPr>
          <w:rFonts w:asciiTheme="minorHAnsi" w:eastAsiaTheme="minorEastAsia" w:hAnsiTheme="minorHAnsi" w:cstheme="minorBidi"/>
          <w:noProof/>
          <w:sz w:val="18"/>
          <w:szCs w:val="18"/>
          <w:lang w:val="en-GB" w:eastAsia="en-GB"/>
        </w:rPr>
      </w:pPr>
      <w:hyperlink w:anchor="_Toc451267929" w:history="1">
        <w:r w:rsidR="00150564" w:rsidRPr="00150564">
          <w:rPr>
            <w:rStyle w:val="Hyperlink"/>
            <w:noProof/>
            <w:sz w:val="18"/>
            <w:szCs w:val="18"/>
          </w:rPr>
          <w:t>2.1</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Aer</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_Toc451267929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18</w:t>
        </w:r>
        <w:r w:rsidR="00150564" w:rsidRPr="00150564">
          <w:rPr>
            <w:noProof/>
            <w:webHidden/>
            <w:sz w:val="18"/>
            <w:szCs w:val="18"/>
          </w:rPr>
          <w:fldChar w:fldCharType="end"/>
        </w:r>
      </w:hyperlink>
    </w:p>
    <w:p w:rsidR="00150564" w:rsidRPr="00150564" w:rsidRDefault="00690839">
      <w:pPr>
        <w:pStyle w:val="TOC2"/>
        <w:tabs>
          <w:tab w:val="left" w:pos="800"/>
        </w:tabs>
        <w:rPr>
          <w:rFonts w:asciiTheme="minorHAnsi" w:eastAsiaTheme="minorEastAsia" w:hAnsiTheme="minorHAnsi" w:cstheme="minorBidi"/>
          <w:noProof/>
          <w:sz w:val="18"/>
          <w:szCs w:val="18"/>
          <w:lang w:val="en-GB" w:eastAsia="en-GB"/>
        </w:rPr>
      </w:pPr>
      <w:hyperlink w:anchor="_Toc451267930" w:history="1">
        <w:r w:rsidR="00150564" w:rsidRPr="00150564">
          <w:rPr>
            <w:rStyle w:val="Hyperlink"/>
            <w:noProof/>
            <w:sz w:val="18"/>
            <w:szCs w:val="18"/>
          </w:rPr>
          <w:t>2.2</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Apă</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_Toc451267930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19</w:t>
        </w:r>
        <w:r w:rsidR="00150564" w:rsidRPr="00150564">
          <w:rPr>
            <w:noProof/>
            <w:webHidden/>
            <w:sz w:val="18"/>
            <w:szCs w:val="18"/>
          </w:rPr>
          <w:fldChar w:fldCharType="end"/>
        </w:r>
      </w:hyperlink>
    </w:p>
    <w:p w:rsidR="00150564" w:rsidRPr="00150564" w:rsidRDefault="00690839">
      <w:pPr>
        <w:pStyle w:val="TOC2"/>
        <w:tabs>
          <w:tab w:val="left" w:pos="800"/>
        </w:tabs>
        <w:rPr>
          <w:rFonts w:asciiTheme="minorHAnsi" w:eastAsiaTheme="minorEastAsia" w:hAnsiTheme="minorHAnsi" w:cstheme="minorBidi"/>
          <w:noProof/>
          <w:sz w:val="18"/>
          <w:szCs w:val="18"/>
          <w:lang w:val="en-GB" w:eastAsia="en-GB"/>
        </w:rPr>
      </w:pPr>
      <w:hyperlink w:anchor="_Toc451267931" w:history="1">
        <w:r w:rsidR="00150564" w:rsidRPr="00150564">
          <w:rPr>
            <w:rStyle w:val="Hyperlink"/>
            <w:noProof/>
            <w:sz w:val="18"/>
            <w:szCs w:val="18"/>
          </w:rPr>
          <w:t>2.3</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Sol</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_Toc451267931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20</w:t>
        </w:r>
        <w:r w:rsidR="00150564" w:rsidRPr="00150564">
          <w:rPr>
            <w:noProof/>
            <w:webHidden/>
            <w:sz w:val="18"/>
            <w:szCs w:val="18"/>
          </w:rPr>
          <w:fldChar w:fldCharType="end"/>
        </w:r>
      </w:hyperlink>
    </w:p>
    <w:p w:rsidR="00150564" w:rsidRPr="00150564" w:rsidRDefault="00690839">
      <w:pPr>
        <w:pStyle w:val="TOC2"/>
        <w:tabs>
          <w:tab w:val="left" w:pos="800"/>
        </w:tabs>
        <w:rPr>
          <w:rFonts w:asciiTheme="minorHAnsi" w:eastAsiaTheme="minorEastAsia" w:hAnsiTheme="minorHAnsi" w:cstheme="minorBidi"/>
          <w:noProof/>
          <w:sz w:val="18"/>
          <w:szCs w:val="18"/>
          <w:lang w:val="en-GB" w:eastAsia="en-GB"/>
        </w:rPr>
      </w:pPr>
      <w:hyperlink w:anchor="_Toc451267932" w:history="1">
        <w:r w:rsidR="00150564" w:rsidRPr="00150564">
          <w:rPr>
            <w:rStyle w:val="Hyperlink"/>
            <w:noProof/>
            <w:sz w:val="18"/>
            <w:szCs w:val="18"/>
          </w:rPr>
          <w:t>2.4</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Biodiversitate</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_Toc451267932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21</w:t>
        </w:r>
        <w:r w:rsidR="00150564" w:rsidRPr="00150564">
          <w:rPr>
            <w:noProof/>
            <w:webHidden/>
            <w:sz w:val="18"/>
            <w:szCs w:val="18"/>
          </w:rPr>
          <w:fldChar w:fldCharType="end"/>
        </w:r>
      </w:hyperlink>
    </w:p>
    <w:p w:rsidR="00150564" w:rsidRPr="00150564" w:rsidRDefault="00690839">
      <w:pPr>
        <w:pStyle w:val="TOC2"/>
        <w:tabs>
          <w:tab w:val="left" w:pos="800"/>
        </w:tabs>
        <w:rPr>
          <w:rFonts w:asciiTheme="minorHAnsi" w:eastAsiaTheme="minorEastAsia" w:hAnsiTheme="minorHAnsi" w:cstheme="minorBidi"/>
          <w:noProof/>
          <w:sz w:val="18"/>
          <w:szCs w:val="18"/>
          <w:lang w:val="en-GB" w:eastAsia="en-GB"/>
        </w:rPr>
      </w:pPr>
      <w:hyperlink w:anchor="_Toc451267933" w:history="1">
        <w:r w:rsidR="00150564" w:rsidRPr="00150564">
          <w:rPr>
            <w:rStyle w:val="Hyperlink"/>
            <w:noProof/>
            <w:sz w:val="18"/>
            <w:szCs w:val="18"/>
          </w:rPr>
          <w:t>2.5</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Rezumat al stării actuale a mediului și evoluţie</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_Toc451267933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21</w:t>
        </w:r>
        <w:r w:rsidR="00150564" w:rsidRPr="00150564">
          <w:rPr>
            <w:noProof/>
            <w:webHidden/>
            <w:sz w:val="18"/>
            <w:szCs w:val="18"/>
          </w:rPr>
          <w:fldChar w:fldCharType="end"/>
        </w:r>
      </w:hyperlink>
    </w:p>
    <w:p w:rsidR="00150564" w:rsidRPr="00150564" w:rsidRDefault="00690839">
      <w:pPr>
        <w:pStyle w:val="TOC1"/>
        <w:rPr>
          <w:rFonts w:asciiTheme="minorHAnsi" w:eastAsiaTheme="minorEastAsia" w:hAnsiTheme="minorHAnsi" w:cstheme="minorBidi"/>
          <w:b w:val="0"/>
          <w:sz w:val="18"/>
          <w:szCs w:val="18"/>
          <w:lang w:val="en-GB" w:eastAsia="en-GB"/>
        </w:rPr>
      </w:pPr>
      <w:hyperlink w:anchor="_Toc451267934" w:history="1">
        <w:r w:rsidR="00150564" w:rsidRPr="00150564">
          <w:rPr>
            <w:rStyle w:val="Hyperlink"/>
            <w:sz w:val="18"/>
            <w:szCs w:val="18"/>
          </w:rPr>
          <w:t>3</w:t>
        </w:r>
        <w:r w:rsidR="00150564" w:rsidRPr="00150564">
          <w:rPr>
            <w:rFonts w:asciiTheme="minorHAnsi" w:eastAsiaTheme="minorEastAsia" w:hAnsiTheme="minorHAnsi" w:cstheme="minorBidi"/>
            <w:b w:val="0"/>
            <w:sz w:val="18"/>
            <w:szCs w:val="18"/>
            <w:lang w:val="en-GB" w:eastAsia="en-GB"/>
          </w:rPr>
          <w:tab/>
        </w:r>
        <w:r w:rsidR="00150564" w:rsidRPr="00150564">
          <w:rPr>
            <w:rStyle w:val="Hyperlink"/>
            <w:sz w:val="18"/>
            <w:szCs w:val="18"/>
          </w:rPr>
          <w:t>Caracteristicile de mediu ale zonei posibil a fi afectată semnificativ</w:t>
        </w:r>
        <w:r w:rsidR="00150564" w:rsidRPr="00150564">
          <w:rPr>
            <w:webHidden/>
            <w:sz w:val="18"/>
            <w:szCs w:val="18"/>
          </w:rPr>
          <w:tab/>
        </w:r>
        <w:r w:rsidR="00150564" w:rsidRPr="00150564">
          <w:rPr>
            <w:webHidden/>
            <w:sz w:val="18"/>
            <w:szCs w:val="18"/>
          </w:rPr>
          <w:fldChar w:fldCharType="begin"/>
        </w:r>
        <w:r w:rsidR="00150564" w:rsidRPr="00150564">
          <w:rPr>
            <w:webHidden/>
            <w:sz w:val="18"/>
            <w:szCs w:val="18"/>
          </w:rPr>
          <w:instrText xml:space="preserve"> PAGEREF _Toc451267934 \h </w:instrText>
        </w:r>
        <w:r w:rsidR="00150564" w:rsidRPr="00150564">
          <w:rPr>
            <w:webHidden/>
            <w:sz w:val="18"/>
            <w:szCs w:val="18"/>
          </w:rPr>
        </w:r>
        <w:r w:rsidR="00150564" w:rsidRPr="00150564">
          <w:rPr>
            <w:webHidden/>
            <w:sz w:val="18"/>
            <w:szCs w:val="18"/>
          </w:rPr>
          <w:fldChar w:fldCharType="separate"/>
        </w:r>
        <w:r w:rsidR="002B4978">
          <w:rPr>
            <w:webHidden/>
            <w:sz w:val="18"/>
            <w:szCs w:val="18"/>
          </w:rPr>
          <w:t>22</w:t>
        </w:r>
        <w:r w:rsidR="00150564" w:rsidRPr="00150564">
          <w:rPr>
            <w:webHidden/>
            <w:sz w:val="18"/>
            <w:szCs w:val="18"/>
          </w:rPr>
          <w:fldChar w:fldCharType="end"/>
        </w:r>
      </w:hyperlink>
    </w:p>
    <w:p w:rsidR="00150564" w:rsidRPr="00150564" w:rsidRDefault="00690839">
      <w:pPr>
        <w:pStyle w:val="TOC1"/>
        <w:rPr>
          <w:rFonts w:asciiTheme="minorHAnsi" w:eastAsiaTheme="minorEastAsia" w:hAnsiTheme="minorHAnsi" w:cstheme="minorBidi"/>
          <w:b w:val="0"/>
          <w:sz w:val="18"/>
          <w:szCs w:val="18"/>
          <w:lang w:val="en-GB" w:eastAsia="en-GB"/>
        </w:rPr>
      </w:pPr>
      <w:hyperlink w:anchor="_Toc451267935" w:history="1">
        <w:r w:rsidR="00150564" w:rsidRPr="00150564">
          <w:rPr>
            <w:rStyle w:val="Hyperlink"/>
            <w:sz w:val="18"/>
            <w:szCs w:val="18"/>
          </w:rPr>
          <w:t>4</w:t>
        </w:r>
        <w:r w:rsidR="00150564" w:rsidRPr="00150564">
          <w:rPr>
            <w:rFonts w:asciiTheme="minorHAnsi" w:eastAsiaTheme="minorEastAsia" w:hAnsiTheme="minorHAnsi" w:cstheme="minorBidi"/>
            <w:b w:val="0"/>
            <w:sz w:val="18"/>
            <w:szCs w:val="18"/>
            <w:lang w:val="en-GB" w:eastAsia="en-GB"/>
          </w:rPr>
          <w:tab/>
        </w:r>
        <w:r w:rsidR="00150564" w:rsidRPr="00150564">
          <w:rPr>
            <w:rStyle w:val="Hyperlink"/>
            <w:sz w:val="18"/>
            <w:szCs w:val="18"/>
          </w:rPr>
          <w:t>Orice problemă de mediu existentă, care este relevantă pentru plan</w:t>
        </w:r>
        <w:r w:rsidR="00150564" w:rsidRPr="00150564">
          <w:rPr>
            <w:webHidden/>
            <w:sz w:val="18"/>
            <w:szCs w:val="18"/>
          </w:rPr>
          <w:tab/>
        </w:r>
        <w:r w:rsidR="00150564" w:rsidRPr="00150564">
          <w:rPr>
            <w:webHidden/>
            <w:sz w:val="18"/>
            <w:szCs w:val="18"/>
          </w:rPr>
          <w:fldChar w:fldCharType="begin"/>
        </w:r>
        <w:r w:rsidR="00150564" w:rsidRPr="00150564">
          <w:rPr>
            <w:webHidden/>
            <w:sz w:val="18"/>
            <w:szCs w:val="18"/>
          </w:rPr>
          <w:instrText xml:space="preserve"> PAGEREF _Toc451267935 \h </w:instrText>
        </w:r>
        <w:r w:rsidR="00150564" w:rsidRPr="00150564">
          <w:rPr>
            <w:webHidden/>
            <w:sz w:val="18"/>
            <w:szCs w:val="18"/>
          </w:rPr>
        </w:r>
        <w:r w:rsidR="00150564" w:rsidRPr="00150564">
          <w:rPr>
            <w:webHidden/>
            <w:sz w:val="18"/>
            <w:szCs w:val="18"/>
          </w:rPr>
          <w:fldChar w:fldCharType="separate"/>
        </w:r>
        <w:r w:rsidR="002B4978">
          <w:rPr>
            <w:webHidden/>
            <w:sz w:val="18"/>
            <w:szCs w:val="18"/>
          </w:rPr>
          <w:t>22</w:t>
        </w:r>
        <w:r w:rsidR="00150564" w:rsidRPr="00150564">
          <w:rPr>
            <w:webHidden/>
            <w:sz w:val="18"/>
            <w:szCs w:val="18"/>
          </w:rPr>
          <w:fldChar w:fldCharType="end"/>
        </w:r>
      </w:hyperlink>
    </w:p>
    <w:p w:rsidR="00150564" w:rsidRPr="00150564" w:rsidRDefault="00690839">
      <w:pPr>
        <w:pStyle w:val="TOC1"/>
        <w:rPr>
          <w:rFonts w:asciiTheme="minorHAnsi" w:eastAsiaTheme="minorEastAsia" w:hAnsiTheme="minorHAnsi" w:cstheme="minorBidi"/>
          <w:b w:val="0"/>
          <w:sz w:val="18"/>
          <w:szCs w:val="18"/>
          <w:lang w:val="en-GB" w:eastAsia="en-GB"/>
        </w:rPr>
      </w:pPr>
      <w:hyperlink w:anchor="_Toc451267936" w:history="1">
        <w:r w:rsidR="00150564" w:rsidRPr="00150564">
          <w:rPr>
            <w:rStyle w:val="Hyperlink"/>
            <w:sz w:val="18"/>
            <w:szCs w:val="18"/>
          </w:rPr>
          <w:t>5</w:t>
        </w:r>
        <w:r w:rsidR="00150564" w:rsidRPr="00150564">
          <w:rPr>
            <w:rFonts w:asciiTheme="minorHAnsi" w:eastAsiaTheme="minorEastAsia" w:hAnsiTheme="minorHAnsi" w:cstheme="minorBidi"/>
            <w:b w:val="0"/>
            <w:sz w:val="18"/>
            <w:szCs w:val="18"/>
            <w:lang w:val="en-GB" w:eastAsia="en-GB"/>
          </w:rPr>
          <w:tab/>
        </w:r>
        <w:r w:rsidR="00150564" w:rsidRPr="00150564">
          <w:rPr>
            <w:rStyle w:val="Hyperlink"/>
            <w:sz w:val="18"/>
            <w:szCs w:val="18"/>
          </w:rPr>
          <w:t>Obiectivele de protecţie a mediului relevante pentru plan şi modul în care s-a ţinut cont de acestea</w:t>
        </w:r>
        <w:r w:rsidR="00150564" w:rsidRPr="00150564">
          <w:rPr>
            <w:webHidden/>
            <w:sz w:val="18"/>
            <w:szCs w:val="18"/>
          </w:rPr>
          <w:tab/>
        </w:r>
        <w:r w:rsidR="00150564" w:rsidRPr="00150564">
          <w:rPr>
            <w:webHidden/>
            <w:sz w:val="18"/>
            <w:szCs w:val="18"/>
          </w:rPr>
          <w:fldChar w:fldCharType="begin"/>
        </w:r>
        <w:r w:rsidR="00150564" w:rsidRPr="00150564">
          <w:rPr>
            <w:webHidden/>
            <w:sz w:val="18"/>
            <w:szCs w:val="18"/>
          </w:rPr>
          <w:instrText xml:space="preserve"> PAGEREF _Toc451267936 \h </w:instrText>
        </w:r>
        <w:r w:rsidR="00150564" w:rsidRPr="00150564">
          <w:rPr>
            <w:webHidden/>
            <w:sz w:val="18"/>
            <w:szCs w:val="18"/>
          </w:rPr>
        </w:r>
        <w:r w:rsidR="00150564" w:rsidRPr="00150564">
          <w:rPr>
            <w:webHidden/>
            <w:sz w:val="18"/>
            <w:szCs w:val="18"/>
          </w:rPr>
          <w:fldChar w:fldCharType="separate"/>
        </w:r>
        <w:r w:rsidR="002B4978">
          <w:rPr>
            <w:webHidden/>
            <w:sz w:val="18"/>
            <w:szCs w:val="18"/>
          </w:rPr>
          <w:t>23</w:t>
        </w:r>
        <w:r w:rsidR="00150564" w:rsidRPr="00150564">
          <w:rPr>
            <w:webHidden/>
            <w:sz w:val="18"/>
            <w:szCs w:val="18"/>
          </w:rPr>
          <w:fldChar w:fldCharType="end"/>
        </w:r>
      </w:hyperlink>
    </w:p>
    <w:p w:rsidR="00150564" w:rsidRPr="00150564" w:rsidRDefault="00690839">
      <w:pPr>
        <w:pStyle w:val="TOC1"/>
        <w:rPr>
          <w:rFonts w:asciiTheme="minorHAnsi" w:eastAsiaTheme="minorEastAsia" w:hAnsiTheme="minorHAnsi" w:cstheme="minorBidi"/>
          <w:b w:val="0"/>
          <w:sz w:val="18"/>
          <w:szCs w:val="18"/>
          <w:lang w:val="en-GB" w:eastAsia="en-GB"/>
        </w:rPr>
      </w:pPr>
      <w:hyperlink w:anchor="_Toc451267937" w:history="1">
        <w:r w:rsidR="00150564" w:rsidRPr="00150564">
          <w:rPr>
            <w:rStyle w:val="Hyperlink"/>
            <w:sz w:val="18"/>
            <w:szCs w:val="18"/>
          </w:rPr>
          <w:t>6</w:t>
        </w:r>
        <w:r w:rsidR="00150564" w:rsidRPr="00150564">
          <w:rPr>
            <w:rFonts w:asciiTheme="minorHAnsi" w:eastAsiaTheme="minorEastAsia" w:hAnsiTheme="minorHAnsi" w:cstheme="minorBidi"/>
            <w:b w:val="0"/>
            <w:sz w:val="18"/>
            <w:szCs w:val="18"/>
            <w:lang w:val="en-GB" w:eastAsia="en-GB"/>
          </w:rPr>
          <w:tab/>
        </w:r>
        <w:r w:rsidR="00150564" w:rsidRPr="00150564">
          <w:rPr>
            <w:rStyle w:val="Hyperlink"/>
            <w:sz w:val="18"/>
            <w:szCs w:val="18"/>
          </w:rPr>
          <w:t>Potenţialele efecte semnificative asupra mediului</w:t>
        </w:r>
        <w:r w:rsidR="00150564" w:rsidRPr="00150564">
          <w:rPr>
            <w:webHidden/>
            <w:sz w:val="18"/>
            <w:szCs w:val="18"/>
          </w:rPr>
          <w:tab/>
        </w:r>
        <w:r w:rsidR="00150564" w:rsidRPr="00150564">
          <w:rPr>
            <w:webHidden/>
            <w:sz w:val="18"/>
            <w:szCs w:val="18"/>
          </w:rPr>
          <w:fldChar w:fldCharType="begin"/>
        </w:r>
        <w:r w:rsidR="00150564" w:rsidRPr="00150564">
          <w:rPr>
            <w:webHidden/>
            <w:sz w:val="18"/>
            <w:szCs w:val="18"/>
          </w:rPr>
          <w:instrText xml:space="preserve"> PAGEREF _Toc451267937 \h </w:instrText>
        </w:r>
        <w:r w:rsidR="00150564" w:rsidRPr="00150564">
          <w:rPr>
            <w:webHidden/>
            <w:sz w:val="18"/>
            <w:szCs w:val="18"/>
          </w:rPr>
        </w:r>
        <w:r w:rsidR="00150564" w:rsidRPr="00150564">
          <w:rPr>
            <w:webHidden/>
            <w:sz w:val="18"/>
            <w:szCs w:val="18"/>
          </w:rPr>
          <w:fldChar w:fldCharType="separate"/>
        </w:r>
        <w:r w:rsidR="002B4978">
          <w:rPr>
            <w:webHidden/>
            <w:sz w:val="18"/>
            <w:szCs w:val="18"/>
          </w:rPr>
          <w:t>24</w:t>
        </w:r>
        <w:r w:rsidR="00150564" w:rsidRPr="00150564">
          <w:rPr>
            <w:webHidden/>
            <w:sz w:val="18"/>
            <w:szCs w:val="18"/>
          </w:rPr>
          <w:fldChar w:fldCharType="end"/>
        </w:r>
      </w:hyperlink>
    </w:p>
    <w:p w:rsidR="00150564" w:rsidRPr="00150564" w:rsidRDefault="00690839">
      <w:pPr>
        <w:pStyle w:val="TOC2"/>
        <w:tabs>
          <w:tab w:val="left" w:pos="800"/>
        </w:tabs>
        <w:rPr>
          <w:rFonts w:asciiTheme="minorHAnsi" w:eastAsiaTheme="minorEastAsia" w:hAnsiTheme="minorHAnsi" w:cstheme="minorBidi"/>
          <w:noProof/>
          <w:sz w:val="18"/>
          <w:szCs w:val="18"/>
          <w:lang w:val="en-GB" w:eastAsia="en-GB"/>
        </w:rPr>
      </w:pPr>
      <w:hyperlink w:anchor="_Toc451267938" w:history="1">
        <w:r w:rsidR="00150564" w:rsidRPr="00150564">
          <w:rPr>
            <w:rStyle w:val="Hyperlink"/>
            <w:noProof/>
            <w:sz w:val="18"/>
            <w:szCs w:val="18"/>
          </w:rPr>
          <w:t>6.1</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Efecte semnificative ale obiectivelor PUG</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_Toc451267938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24</w:t>
        </w:r>
        <w:r w:rsidR="00150564" w:rsidRPr="00150564">
          <w:rPr>
            <w:noProof/>
            <w:webHidden/>
            <w:sz w:val="18"/>
            <w:szCs w:val="18"/>
          </w:rPr>
          <w:fldChar w:fldCharType="end"/>
        </w:r>
      </w:hyperlink>
    </w:p>
    <w:p w:rsidR="00150564" w:rsidRPr="00150564" w:rsidRDefault="00690839">
      <w:pPr>
        <w:pStyle w:val="TOC2"/>
        <w:tabs>
          <w:tab w:val="left" w:pos="800"/>
        </w:tabs>
        <w:rPr>
          <w:rFonts w:asciiTheme="minorHAnsi" w:eastAsiaTheme="minorEastAsia" w:hAnsiTheme="minorHAnsi" w:cstheme="minorBidi"/>
          <w:noProof/>
          <w:sz w:val="18"/>
          <w:szCs w:val="18"/>
          <w:lang w:val="en-GB" w:eastAsia="en-GB"/>
        </w:rPr>
      </w:pPr>
      <w:hyperlink w:anchor="_Toc451267939" w:history="1">
        <w:r w:rsidR="00150564" w:rsidRPr="00150564">
          <w:rPr>
            <w:rStyle w:val="Hyperlink"/>
            <w:noProof/>
            <w:sz w:val="18"/>
            <w:szCs w:val="18"/>
            <w:lang w:eastAsia="en-US"/>
          </w:rPr>
          <w:t>6.2</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lang w:eastAsia="en-US"/>
          </w:rPr>
          <w:t>Evaluarea efectelor cumulative asupra mediului</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_Toc451267939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33</w:t>
        </w:r>
        <w:r w:rsidR="00150564" w:rsidRPr="00150564">
          <w:rPr>
            <w:noProof/>
            <w:webHidden/>
            <w:sz w:val="18"/>
            <w:szCs w:val="18"/>
          </w:rPr>
          <w:fldChar w:fldCharType="end"/>
        </w:r>
      </w:hyperlink>
    </w:p>
    <w:p w:rsidR="00150564" w:rsidRPr="00150564" w:rsidRDefault="00690839">
      <w:pPr>
        <w:pStyle w:val="TOC1"/>
        <w:rPr>
          <w:rFonts w:asciiTheme="minorHAnsi" w:eastAsiaTheme="minorEastAsia" w:hAnsiTheme="minorHAnsi" w:cstheme="minorBidi"/>
          <w:b w:val="0"/>
          <w:sz w:val="18"/>
          <w:szCs w:val="18"/>
          <w:lang w:val="en-GB" w:eastAsia="en-GB"/>
        </w:rPr>
      </w:pPr>
      <w:hyperlink w:anchor="_Toc451267940" w:history="1">
        <w:r w:rsidR="00150564" w:rsidRPr="00150564">
          <w:rPr>
            <w:rStyle w:val="Hyperlink"/>
            <w:sz w:val="18"/>
            <w:szCs w:val="18"/>
          </w:rPr>
          <w:t>7</w:t>
        </w:r>
        <w:r w:rsidR="00150564" w:rsidRPr="00150564">
          <w:rPr>
            <w:rFonts w:asciiTheme="minorHAnsi" w:eastAsiaTheme="minorEastAsia" w:hAnsiTheme="minorHAnsi" w:cstheme="minorBidi"/>
            <w:b w:val="0"/>
            <w:sz w:val="18"/>
            <w:szCs w:val="18"/>
            <w:lang w:val="en-GB" w:eastAsia="en-GB"/>
          </w:rPr>
          <w:tab/>
        </w:r>
        <w:r w:rsidR="00150564" w:rsidRPr="00150564">
          <w:rPr>
            <w:rStyle w:val="Hyperlink"/>
            <w:sz w:val="18"/>
            <w:szCs w:val="18"/>
          </w:rPr>
          <w:t>Posibilele efecte semnificative asupra mediului în context transfrontieră</w:t>
        </w:r>
        <w:r w:rsidR="00150564" w:rsidRPr="00150564">
          <w:rPr>
            <w:webHidden/>
            <w:sz w:val="18"/>
            <w:szCs w:val="18"/>
          </w:rPr>
          <w:tab/>
        </w:r>
        <w:r w:rsidR="00150564" w:rsidRPr="00150564">
          <w:rPr>
            <w:webHidden/>
            <w:sz w:val="18"/>
            <w:szCs w:val="18"/>
          </w:rPr>
          <w:fldChar w:fldCharType="begin"/>
        </w:r>
        <w:r w:rsidR="00150564" w:rsidRPr="00150564">
          <w:rPr>
            <w:webHidden/>
            <w:sz w:val="18"/>
            <w:szCs w:val="18"/>
          </w:rPr>
          <w:instrText xml:space="preserve"> PAGEREF _Toc451267940 \h </w:instrText>
        </w:r>
        <w:r w:rsidR="00150564" w:rsidRPr="00150564">
          <w:rPr>
            <w:webHidden/>
            <w:sz w:val="18"/>
            <w:szCs w:val="18"/>
          </w:rPr>
        </w:r>
        <w:r w:rsidR="00150564" w:rsidRPr="00150564">
          <w:rPr>
            <w:webHidden/>
            <w:sz w:val="18"/>
            <w:szCs w:val="18"/>
          </w:rPr>
          <w:fldChar w:fldCharType="separate"/>
        </w:r>
        <w:r w:rsidR="002B4978">
          <w:rPr>
            <w:webHidden/>
            <w:sz w:val="18"/>
            <w:szCs w:val="18"/>
          </w:rPr>
          <w:t>33</w:t>
        </w:r>
        <w:r w:rsidR="00150564" w:rsidRPr="00150564">
          <w:rPr>
            <w:webHidden/>
            <w:sz w:val="18"/>
            <w:szCs w:val="18"/>
          </w:rPr>
          <w:fldChar w:fldCharType="end"/>
        </w:r>
      </w:hyperlink>
    </w:p>
    <w:p w:rsidR="00150564" w:rsidRPr="00150564" w:rsidRDefault="00690839">
      <w:pPr>
        <w:pStyle w:val="TOC1"/>
        <w:rPr>
          <w:rFonts w:asciiTheme="minorHAnsi" w:eastAsiaTheme="minorEastAsia" w:hAnsiTheme="minorHAnsi" w:cstheme="minorBidi"/>
          <w:b w:val="0"/>
          <w:sz w:val="18"/>
          <w:szCs w:val="18"/>
          <w:lang w:val="en-GB" w:eastAsia="en-GB"/>
        </w:rPr>
      </w:pPr>
      <w:hyperlink w:anchor="_Toc451267941" w:history="1">
        <w:r w:rsidR="00150564" w:rsidRPr="00150564">
          <w:rPr>
            <w:rStyle w:val="Hyperlink"/>
            <w:sz w:val="18"/>
            <w:szCs w:val="18"/>
          </w:rPr>
          <w:t>8</w:t>
        </w:r>
        <w:r w:rsidR="00150564" w:rsidRPr="00150564">
          <w:rPr>
            <w:rFonts w:asciiTheme="minorHAnsi" w:eastAsiaTheme="minorEastAsia" w:hAnsiTheme="minorHAnsi" w:cstheme="minorBidi"/>
            <w:b w:val="0"/>
            <w:sz w:val="18"/>
            <w:szCs w:val="18"/>
            <w:lang w:val="en-GB" w:eastAsia="en-GB"/>
          </w:rPr>
          <w:tab/>
        </w:r>
        <w:r w:rsidR="00150564" w:rsidRPr="00150564">
          <w:rPr>
            <w:rStyle w:val="Hyperlink"/>
            <w:sz w:val="18"/>
            <w:szCs w:val="18"/>
          </w:rPr>
          <w:t>Măsurile propuse pentru a preveni, reduce și compensa cât de complet posibil orice efect advers asupra mediului al implementării planului</w:t>
        </w:r>
        <w:r w:rsidR="00150564" w:rsidRPr="00150564">
          <w:rPr>
            <w:webHidden/>
            <w:sz w:val="18"/>
            <w:szCs w:val="18"/>
          </w:rPr>
          <w:tab/>
        </w:r>
        <w:r w:rsidR="00150564" w:rsidRPr="00150564">
          <w:rPr>
            <w:webHidden/>
            <w:sz w:val="18"/>
            <w:szCs w:val="18"/>
          </w:rPr>
          <w:fldChar w:fldCharType="begin"/>
        </w:r>
        <w:r w:rsidR="00150564" w:rsidRPr="00150564">
          <w:rPr>
            <w:webHidden/>
            <w:sz w:val="18"/>
            <w:szCs w:val="18"/>
          </w:rPr>
          <w:instrText xml:space="preserve"> PAGEREF _Toc451267941 \h </w:instrText>
        </w:r>
        <w:r w:rsidR="00150564" w:rsidRPr="00150564">
          <w:rPr>
            <w:webHidden/>
            <w:sz w:val="18"/>
            <w:szCs w:val="18"/>
          </w:rPr>
        </w:r>
        <w:r w:rsidR="00150564" w:rsidRPr="00150564">
          <w:rPr>
            <w:webHidden/>
            <w:sz w:val="18"/>
            <w:szCs w:val="18"/>
          </w:rPr>
          <w:fldChar w:fldCharType="separate"/>
        </w:r>
        <w:r w:rsidR="002B4978">
          <w:rPr>
            <w:webHidden/>
            <w:sz w:val="18"/>
            <w:szCs w:val="18"/>
          </w:rPr>
          <w:t>33</w:t>
        </w:r>
        <w:r w:rsidR="00150564" w:rsidRPr="00150564">
          <w:rPr>
            <w:webHidden/>
            <w:sz w:val="18"/>
            <w:szCs w:val="18"/>
          </w:rPr>
          <w:fldChar w:fldCharType="end"/>
        </w:r>
      </w:hyperlink>
    </w:p>
    <w:p w:rsidR="00150564" w:rsidRPr="00150564" w:rsidRDefault="00690839">
      <w:pPr>
        <w:pStyle w:val="TOC2"/>
        <w:tabs>
          <w:tab w:val="left" w:pos="800"/>
        </w:tabs>
        <w:rPr>
          <w:rFonts w:asciiTheme="minorHAnsi" w:eastAsiaTheme="minorEastAsia" w:hAnsiTheme="minorHAnsi" w:cstheme="minorBidi"/>
          <w:noProof/>
          <w:sz w:val="18"/>
          <w:szCs w:val="18"/>
          <w:lang w:val="en-GB" w:eastAsia="en-GB"/>
        </w:rPr>
      </w:pPr>
      <w:hyperlink w:anchor="_Toc451267942" w:history="1">
        <w:r w:rsidR="00150564" w:rsidRPr="00150564">
          <w:rPr>
            <w:rStyle w:val="Hyperlink"/>
            <w:noProof/>
            <w:sz w:val="18"/>
            <w:szCs w:val="18"/>
          </w:rPr>
          <w:t>8.1</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Efecte adverse identificate</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_Toc451267942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33</w:t>
        </w:r>
        <w:r w:rsidR="00150564" w:rsidRPr="00150564">
          <w:rPr>
            <w:noProof/>
            <w:webHidden/>
            <w:sz w:val="18"/>
            <w:szCs w:val="18"/>
          </w:rPr>
          <w:fldChar w:fldCharType="end"/>
        </w:r>
      </w:hyperlink>
    </w:p>
    <w:p w:rsidR="00150564" w:rsidRPr="00150564" w:rsidRDefault="00690839">
      <w:pPr>
        <w:pStyle w:val="TOC2"/>
        <w:tabs>
          <w:tab w:val="left" w:pos="800"/>
        </w:tabs>
        <w:rPr>
          <w:rFonts w:asciiTheme="minorHAnsi" w:eastAsiaTheme="minorEastAsia" w:hAnsiTheme="minorHAnsi" w:cstheme="minorBidi"/>
          <w:noProof/>
          <w:sz w:val="18"/>
          <w:szCs w:val="18"/>
          <w:lang w:val="en-GB" w:eastAsia="en-GB"/>
        </w:rPr>
      </w:pPr>
      <w:hyperlink w:anchor="_Toc451267943" w:history="1">
        <w:r w:rsidR="00150564" w:rsidRPr="00150564">
          <w:rPr>
            <w:rStyle w:val="Hyperlink"/>
            <w:noProof/>
            <w:sz w:val="18"/>
            <w:szCs w:val="18"/>
          </w:rPr>
          <w:t>8.2</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Măsuri propuse pentru prevenirea, reducerea şi compensarea efectelor negative identificate</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_Toc451267943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34</w:t>
        </w:r>
        <w:r w:rsidR="00150564" w:rsidRPr="00150564">
          <w:rPr>
            <w:noProof/>
            <w:webHidden/>
            <w:sz w:val="18"/>
            <w:szCs w:val="18"/>
          </w:rPr>
          <w:fldChar w:fldCharType="end"/>
        </w:r>
      </w:hyperlink>
    </w:p>
    <w:p w:rsidR="00150564" w:rsidRPr="00150564" w:rsidRDefault="00690839">
      <w:pPr>
        <w:pStyle w:val="TOC2"/>
        <w:tabs>
          <w:tab w:val="left" w:pos="800"/>
        </w:tabs>
        <w:rPr>
          <w:rFonts w:asciiTheme="minorHAnsi" w:eastAsiaTheme="minorEastAsia" w:hAnsiTheme="minorHAnsi" w:cstheme="minorBidi"/>
          <w:noProof/>
          <w:sz w:val="18"/>
          <w:szCs w:val="18"/>
          <w:lang w:val="en-GB" w:eastAsia="en-GB"/>
        </w:rPr>
      </w:pPr>
      <w:hyperlink w:anchor="_Toc451267944" w:history="1">
        <w:r w:rsidR="00150564" w:rsidRPr="00150564">
          <w:rPr>
            <w:rStyle w:val="Hyperlink"/>
            <w:noProof/>
            <w:sz w:val="18"/>
            <w:szCs w:val="18"/>
          </w:rPr>
          <w:t>8.3</w:t>
        </w:r>
        <w:r w:rsidR="00150564" w:rsidRPr="00150564">
          <w:rPr>
            <w:rFonts w:asciiTheme="minorHAnsi" w:eastAsiaTheme="minorEastAsia" w:hAnsiTheme="minorHAnsi" w:cstheme="minorBidi"/>
            <w:noProof/>
            <w:sz w:val="18"/>
            <w:szCs w:val="18"/>
            <w:lang w:val="en-GB" w:eastAsia="en-GB"/>
          </w:rPr>
          <w:tab/>
        </w:r>
        <w:r w:rsidR="00150564" w:rsidRPr="00150564">
          <w:rPr>
            <w:rStyle w:val="Hyperlink"/>
            <w:noProof/>
            <w:sz w:val="18"/>
            <w:szCs w:val="18"/>
          </w:rPr>
          <w:t>Măsuri preventive generale</w:t>
        </w:r>
        <w:r w:rsidR="00150564" w:rsidRPr="00150564">
          <w:rPr>
            <w:noProof/>
            <w:webHidden/>
            <w:sz w:val="18"/>
            <w:szCs w:val="18"/>
          </w:rPr>
          <w:tab/>
        </w:r>
        <w:r w:rsidR="00150564" w:rsidRPr="00150564">
          <w:rPr>
            <w:noProof/>
            <w:webHidden/>
            <w:sz w:val="18"/>
            <w:szCs w:val="18"/>
          </w:rPr>
          <w:fldChar w:fldCharType="begin"/>
        </w:r>
        <w:r w:rsidR="00150564" w:rsidRPr="00150564">
          <w:rPr>
            <w:noProof/>
            <w:webHidden/>
            <w:sz w:val="18"/>
            <w:szCs w:val="18"/>
          </w:rPr>
          <w:instrText xml:space="preserve"> PAGEREF _Toc451267944 \h </w:instrText>
        </w:r>
        <w:r w:rsidR="00150564" w:rsidRPr="00150564">
          <w:rPr>
            <w:noProof/>
            <w:webHidden/>
            <w:sz w:val="18"/>
            <w:szCs w:val="18"/>
          </w:rPr>
        </w:r>
        <w:r w:rsidR="00150564" w:rsidRPr="00150564">
          <w:rPr>
            <w:noProof/>
            <w:webHidden/>
            <w:sz w:val="18"/>
            <w:szCs w:val="18"/>
          </w:rPr>
          <w:fldChar w:fldCharType="separate"/>
        </w:r>
        <w:r w:rsidR="002B4978">
          <w:rPr>
            <w:noProof/>
            <w:webHidden/>
            <w:sz w:val="18"/>
            <w:szCs w:val="18"/>
          </w:rPr>
          <w:t>34</w:t>
        </w:r>
        <w:r w:rsidR="00150564" w:rsidRPr="00150564">
          <w:rPr>
            <w:noProof/>
            <w:webHidden/>
            <w:sz w:val="18"/>
            <w:szCs w:val="18"/>
          </w:rPr>
          <w:fldChar w:fldCharType="end"/>
        </w:r>
      </w:hyperlink>
    </w:p>
    <w:p w:rsidR="00150564" w:rsidRPr="00150564" w:rsidRDefault="00690839">
      <w:pPr>
        <w:pStyle w:val="TOC1"/>
        <w:rPr>
          <w:rFonts w:asciiTheme="minorHAnsi" w:eastAsiaTheme="minorEastAsia" w:hAnsiTheme="minorHAnsi" w:cstheme="minorBidi"/>
          <w:b w:val="0"/>
          <w:sz w:val="18"/>
          <w:szCs w:val="18"/>
          <w:lang w:val="en-GB" w:eastAsia="en-GB"/>
        </w:rPr>
      </w:pPr>
      <w:hyperlink w:anchor="_Toc451267945" w:history="1">
        <w:r w:rsidR="00150564" w:rsidRPr="00150564">
          <w:rPr>
            <w:rStyle w:val="Hyperlink"/>
            <w:sz w:val="18"/>
            <w:szCs w:val="18"/>
          </w:rPr>
          <w:t>9</w:t>
        </w:r>
        <w:r w:rsidR="00150564" w:rsidRPr="00150564">
          <w:rPr>
            <w:rFonts w:asciiTheme="minorHAnsi" w:eastAsiaTheme="minorEastAsia" w:hAnsiTheme="minorHAnsi" w:cstheme="minorBidi"/>
            <w:b w:val="0"/>
            <w:sz w:val="18"/>
            <w:szCs w:val="18"/>
            <w:lang w:val="en-GB" w:eastAsia="en-GB"/>
          </w:rPr>
          <w:tab/>
        </w:r>
        <w:r w:rsidR="00150564" w:rsidRPr="00150564">
          <w:rPr>
            <w:rStyle w:val="Hyperlink"/>
            <w:sz w:val="18"/>
            <w:szCs w:val="18"/>
          </w:rPr>
          <w:t>Expunerea motivelor care au condus la selectarea variantelor alese şi o descriere a modului în care s-a efectuat evaluarea, inclusiv orice dificultăţi întâmpinate în prelucrarea informaţiilor cerute</w:t>
        </w:r>
        <w:r w:rsidR="00150564" w:rsidRPr="00150564">
          <w:rPr>
            <w:webHidden/>
            <w:sz w:val="18"/>
            <w:szCs w:val="18"/>
          </w:rPr>
          <w:tab/>
        </w:r>
        <w:r w:rsidR="00150564" w:rsidRPr="00150564">
          <w:rPr>
            <w:webHidden/>
            <w:sz w:val="18"/>
            <w:szCs w:val="18"/>
          </w:rPr>
          <w:fldChar w:fldCharType="begin"/>
        </w:r>
        <w:r w:rsidR="00150564" w:rsidRPr="00150564">
          <w:rPr>
            <w:webHidden/>
            <w:sz w:val="18"/>
            <w:szCs w:val="18"/>
          </w:rPr>
          <w:instrText xml:space="preserve"> PAGEREF _Toc451267945 \h </w:instrText>
        </w:r>
        <w:r w:rsidR="00150564" w:rsidRPr="00150564">
          <w:rPr>
            <w:webHidden/>
            <w:sz w:val="18"/>
            <w:szCs w:val="18"/>
          </w:rPr>
        </w:r>
        <w:r w:rsidR="00150564" w:rsidRPr="00150564">
          <w:rPr>
            <w:webHidden/>
            <w:sz w:val="18"/>
            <w:szCs w:val="18"/>
          </w:rPr>
          <w:fldChar w:fldCharType="separate"/>
        </w:r>
        <w:r w:rsidR="002B4978">
          <w:rPr>
            <w:webHidden/>
            <w:sz w:val="18"/>
            <w:szCs w:val="18"/>
          </w:rPr>
          <w:t>35</w:t>
        </w:r>
        <w:r w:rsidR="00150564" w:rsidRPr="00150564">
          <w:rPr>
            <w:webHidden/>
            <w:sz w:val="18"/>
            <w:szCs w:val="18"/>
          </w:rPr>
          <w:fldChar w:fldCharType="end"/>
        </w:r>
      </w:hyperlink>
    </w:p>
    <w:p w:rsidR="00150564" w:rsidRPr="00150564" w:rsidRDefault="00690839">
      <w:pPr>
        <w:pStyle w:val="TOC1"/>
        <w:rPr>
          <w:rFonts w:asciiTheme="minorHAnsi" w:eastAsiaTheme="minorEastAsia" w:hAnsiTheme="minorHAnsi" w:cstheme="minorBidi"/>
          <w:b w:val="0"/>
          <w:sz w:val="18"/>
          <w:szCs w:val="18"/>
          <w:lang w:val="en-GB" w:eastAsia="en-GB"/>
        </w:rPr>
      </w:pPr>
      <w:hyperlink w:anchor="_Toc451267946" w:history="1">
        <w:r w:rsidR="00150564" w:rsidRPr="00150564">
          <w:rPr>
            <w:rStyle w:val="Hyperlink"/>
            <w:sz w:val="18"/>
            <w:szCs w:val="18"/>
          </w:rPr>
          <w:t>10</w:t>
        </w:r>
        <w:r w:rsidR="00150564" w:rsidRPr="00150564">
          <w:rPr>
            <w:rFonts w:asciiTheme="minorHAnsi" w:eastAsiaTheme="minorEastAsia" w:hAnsiTheme="minorHAnsi" w:cstheme="minorBidi"/>
            <w:b w:val="0"/>
            <w:sz w:val="18"/>
            <w:szCs w:val="18"/>
            <w:lang w:val="en-GB" w:eastAsia="en-GB"/>
          </w:rPr>
          <w:tab/>
        </w:r>
        <w:r w:rsidR="00150564" w:rsidRPr="00150564">
          <w:rPr>
            <w:rStyle w:val="Hyperlink"/>
            <w:sz w:val="18"/>
            <w:szCs w:val="18"/>
          </w:rPr>
          <w:t>Descrierea măsurilor avute în vedere pentru monitorizarea efectelor semnificative ale implementării planului</w:t>
        </w:r>
        <w:r w:rsidR="00150564" w:rsidRPr="00150564">
          <w:rPr>
            <w:webHidden/>
            <w:sz w:val="18"/>
            <w:szCs w:val="18"/>
          </w:rPr>
          <w:tab/>
        </w:r>
        <w:r w:rsidR="00150564" w:rsidRPr="00150564">
          <w:rPr>
            <w:webHidden/>
            <w:sz w:val="18"/>
            <w:szCs w:val="18"/>
          </w:rPr>
          <w:fldChar w:fldCharType="begin"/>
        </w:r>
        <w:r w:rsidR="00150564" w:rsidRPr="00150564">
          <w:rPr>
            <w:webHidden/>
            <w:sz w:val="18"/>
            <w:szCs w:val="18"/>
          </w:rPr>
          <w:instrText xml:space="preserve"> PAGEREF _Toc451267946 \h </w:instrText>
        </w:r>
        <w:r w:rsidR="00150564" w:rsidRPr="00150564">
          <w:rPr>
            <w:webHidden/>
            <w:sz w:val="18"/>
            <w:szCs w:val="18"/>
          </w:rPr>
        </w:r>
        <w:r w:rsidR="00150564" w:rsidRPr="00150564">
          <w:rPr>
            <w:webHidden/>
            <w:sz w:val="18"/>
            <w:szCs w:val="18"/>
          </w:rPr>
          <w:fldChar w:fldCharType="separate"/>
        </w:r>
        <w:r w:rsidR="002B4978">
          <w:rPr>
            <w:webHidden/>
            <w:sz w:val="18"/>
            <w:szCs w:val="18"/>
          </w:rPr>
          <w:t>36</w:t>
        </w:r>
        <w:r w:rsidR="00150564" w:rsidRPr="00150564">
          <w:rPr>
            <w:webHidden/>
            <w:sz w:val="18"/>
            <w:szCs w:val="18"/>
          </w:rPr>
          <w:fldChar w:fldCharType="end"/>
        </w:r>
      </w:hyperlink>
    </w:p>
    <w:p w:rsidR="00150564" w:rsidRPr="00150564" w:rsidRDefault="00690839">
      <w:pPr>
        <w:pStyle w:val="TOC1"/>
        <w:rPr>
          <w:rFonts w:asciiTheme="minorHAnsi" w:eastAsiaTheme="minorEastAsia" w:hAnsiTheme="minorHAnsi" w:cstheme="minorBidi"/>
          <w:b w:val="0"/>
          <w:sz w:val="18"/>
          <w:szCs w:val="18"/>
          <w:lang w:val="en-GB" w:eastAsia="en-GB"/>
        </w:rPr>
      </w:pPr>
      <w:hyperlink w:anchor="_Toc451267947" w:history="1">
        <w:r w:rsidR="00150564" w:rsidRPr="00150564">
          <w:rPr>
            <w:rStyle w:val="Hyperlink"/>
            <w:sz w:val="18"/>
            <w:szCs w:val="18"/>
          </w:rPr>
          <w:t>11</w:t>
        </w:r>
        <w:r w:rsidR="00150564" w:rsidRPr="00150564">
          <w:rPr>
            <w:rFonts w:asciiTheme="minorHAnsi" w:eastAsiaTheme="minorEastAsia" w:hAnsiTheme="minorHAnsi" w:cstheme="minorBidi"/>
            <w:b w:val="0"/>
            <w:sz w:val="18"/>
            <w:szCs w:val="18"/>
            <w:lang w:val="en-GB" w:eastAsia="en-GB"/>
          </w:rPr>
          <w:tab/>
        </w:r>
        <w:r w:rsidR="00150564" w:rsidRPr="00150564">
          <w:rPr>
            <w:rStyle w:val="Hyperlink"/>
            <w:sz w:val="18"/>
            <w:szCs w:val="18"/>
          </w:rPr>
          <w:t>Rezumat fără caracter tehnic</w:t>
        </w:r>
        <w:r w:rsidR="00150564" w:rsidRPr="00150564">
          <w:rPr>
            <w:webHidden/>
            <w:sz w:val="18"/>
            <w:szCs w:val="18"/>
          </w:rPr>
          <w:tab/>
        </w:r>
        <w:r w:rsidR="00150564" w:rsidRPr="00150564">
          <w:rPr>
            <w:webHidden/>
            <w:sz w:val="18"/>
            <w:szCs w:val="18"/>
          </w:rPr>
          <w:fldChar w:fldCharType="begin"/>
        </w:r>
        <w:r w:rsidR="00150564" w:rsidRPr="00150564">
          <w:rPr>
            <w:webHidden/>
            <w:sz w:val="18"/>
            <w:szCs w:val="18"/>
          </w:rPr>
          <w:instrText xml:space="preserve"> PAGEREF _Toc451267947 \h </w:instrText>
        </w:r>
        <w:r w:rsidR="00150564" w:rsidRPr="00150564">
          <w:rPr>
            <w:webHidden/>
            <w:sz w:val="18"/>
            <w:szCs w:val="18"/>
          </w:rPr>
        </w:r>
        <w:r w:rsidR="00150564" w:rsidRPr="00150564">
          <w:rPr>
            <w:webHidden/>
            <w:sz w:val="18"/>
            <w:szCs w:val="18"/>
          </w:rPr>
          <w:fldChar w:fldCharType="separate"/>
        </w:r>
        <w:r w:rsidR="002B4978">
          <w:rPr>
            <w:webHidden/>
            <w:sz w:val="18"/>
            <w:szCs w:val="18"/>
          </w:rPr>
          <w:t>39</w:t>
        </w:r>
        <w:r w:rsidR="00150564" w:rsidRPr="00150564">
          <w:rPr>
            <w:webHidden/>
            <w:sz w:val="18"/>
            <w:szCs w:val="18"/>
          </w:rPr>
          <w:fldChar w:fldCharType="end"/>
        </w:r>
      </w:hyperlink>
    </w:p>
    <w:p w:rsidR="00150564" w:rsidRDefault="00F918B9" w:rsidP="00F4384D">
      <w:pPr>
        <w:rPr>
          <w:rFonts w:asciiTheme="minorHAnsi" w:hAnsiTheme="minorHAnsi"/>
          <w:kern w:val="32"/>
          <w:sz w:val="18"/>
          <w:szCs w:val="18"/>
        </w:rPr>
      </w:pPr>
      <w:r w:rsidRPr="00150564">
        <w:rPr>
          <w:rFonts w:asciiTheme="minorHAnsi" w:hAnsiTheme="minorHAnsi"/>
          <w:kern w:val="32"/>
          <w:sz w:val="18"/>
          <w:szCs w:val="18"/>
        </w:rPr>
        <w:fldChar w:fldCharType="end"/>
      </w:r>
      <w:bookmarkStart w:id="57" w:name="_Toc257017586"/>
    </w:p>
    <w:p w:rsidR="00150564" w:rsidRDefault="00150564">
      <w:pPr>
        <w:widowControl/>
        <w:autoSpaceDE/>
        <w:autoSpaceDN/>
        <w:adjustRightInd/>
        <w:jc w:val="left"/>
        <w:rPr>
          <w:rFonts w:asciiTheme="minorHAnsi" w:hAnsiTheme="minorHAnsi"/>
          <w:kern w:val="32"/>
          <w:sz w:val="18"/>
          <w:szCs w:val="18"/>
        </w:rPr>
      </w:pPr>
      <w:r>
        <w:rPr>
          <w:rFonts w:asciiTheme="minorHAnsi" w:hAnsiTheme="minorHAnsi"/>
          <w:kern w:val="32"/>
          <w:sz w:val="18"/>
          <w:szCs w:val="18"/>
        </w:rPr>
        <w:br w:type="page"/>
      </w:r>
    </w:p>
    <w:p w:rsidR="009E13DC" w:rsidRPr="0011204D" w:rsidRDefault="009E13DC" w:rsidP="009E13DC">
      <w:pPr>
        <w:pStyle w:val="Heading1"/>
        <w:jc w:val="left"/>
      </w:pPr>
      <w:bookmarkStart w:id="58" w:name="_Toc451267913"/>
      <w:bookmarkEnd w:id="57"/>
      <w:r w:rsidRPr="0011204D">
        <w:lastRenderedPageBreak/>
        <w:t>Expunerea conţinutului</w:t>
      </w:r>
      <w:r w:rsidR="00CC5FC5" w:rsidRPr="0011204D">
        <w:t xml:space="preserve"> și </w:t>
      </w:r>
      <w:r w:rsidRPr="0011204D">
        <w:t>a obiectivelor principale ale planului şi relaţia cu alte planuri şi programe relevante</w:t>
      </w:r>
      <w:bookmarkEnd w:id="58"/>
    </w:p>
    <w:p w:rsidR="009E13DC" w:rsidRPr="0011204D" w:rsidRDefault="00D15143" w:rsidP="00D24C70">
      <w:pPr>
        <w:pStyle w:val="Heading2"/>
        <w:rPr>
          <w:lang w:val="ro-RO"/>
        </w:rPr>
      </w:pPr>
      <w:bookmarkStart w:id="59" w:name="_Toc451267914"/>
      <w:r w:rsidRPr="0011204D">
        <w:rPr>
          <w:lang w:val="ro-RO"/>
        </w:rPr>
        <w:t>Generalităţi</w:t>
      </w:r>
      <w:bookmarkEnd w:id="59"/>
    </w:p>
    <w:p w:rsidR="00FE121B" w:rsidRPr="0011204D" w:rsidRDefault="00FE121B" w:rsidP="00FE121B">
      <w:pPr>
        <w:pStyle w:val="Heading3"/>
      </w:pPr>
      <w:bookmarkStart w:id="60" w:name="_Toc451267915"/>
      <w:r w:rsidRPr="0011204D">
        <w:t>Denumirea planului</w:t>
      </w:r>
      <w:bookmarkEnd w:id="60"/>
    </w:p>
    <w:p w:rsidR="00615EF6" w:rsidRPr="0011204D" w:rsidRDefault="00177D9B" w:rsidP="00615EF6">
      <w:r w:rsidRPr="0011204D">
        <w:rPr>
          <w:b/>
        </w:rPr>
        <w:t>Plan</w:t>
      </w:r>
      <w:r w:rsidR="00615EF6" w:rsidRPr="0011204D">
        <w:rPr>
          <w:b/>
        </w:rPr>
        <w:t xml:space="preserve"> Urbanistic General al comunei </w:t>
      </w:r>
      <w:r w:rsidR="00EE18D3" w:rsidRPr="0011204D">
        <w:rPr>
          <w:b/>
        </w:rPr>
        <w:t>Heleşteni</w:t>
      </w:r>
      <w:r w:rsidR="005F1861" w:rsidRPr="0011204D">
        <w:rPr>
          <w:b/>
        </w:rPr>
        <w:t>, jud. Iaşi.</w:t>
      </w:r>
    </w:p>
    <w:p w:rsidR="003768A0" w:rsidRPr="0011204D" w:rsidRDefault="00F37214" w:rsidP="003768A0">
      <w:pPr>
        <w:pStyle w:val="Heading3"/>
      </w:pPr>
      <w:bookmarkStart w:id="61" w:name="_Toc451267916"/>
      <w:r w:rsidRPr="0011204D">
        <w:t>Obiectivele planului</w:t>
      </w:r>
      <w:bookmarkEnd w:id="61"/>
    </w:p>
    <w:p w:rsidR="003A065F" w:rsidRPr="0011204D" w:rsidRDefault="003A065F" w:rsidP="003768A0">
      <w:r w:rsidRPr="0011204D">
        <w:t xml:space="preserve">Obiectivele </w:t>
      </w:r>
      <w:proofErr w:type="spellStart"/>
      <w:r w:rsidRPr="0011204D">
        <w:t>PUG-ului</w:t>
      </w:r>
      <w:proofErr w:type="spellEnd"/>
      <w:r w:rsidRPr="0011204D">
        <w:t xml:space="preserve"> au rezultat din analiza disfuncţionalităţilor identificate şi sunt prezentate în continuare:</w:t>
      </w:r>
    </w:p>
    <w:p w:rsidR="003A065F" w:rsidRPr="0011204D" w:rsidRDefault="003A065F" w:rsidP="003A065F">
      <w:pPr>
        <w:rPr>
          <w:rFonts w:ascii="Arial" w:hAnsi="Arial" w:cs="Arial"/>
          <w:color w:val="1F497D" w:themeColor="text2"/>
        </w:rPr>
      </w:pPr>
    </w:p>
    <w:tbl>
      <w:tblPr>
        <w:tblW w:w="9282" w:type="dxa"/>
        <w:jc w:val="center"/>
        <w:tblLayout w:type="fixed"/>
        <w:tblLook w:val="0000" w:firstRow="0" w:lastRow="0" w:firstColumn="0" w:lastColumn="0" w:noHBand="0" w:noVBand="0"/>
      </w:tblPr>
      <w:tblGrid>
        <w:gridCol w:w="1486"/>
        <w:gridCol w:w="7796"/>
      </w:tblGrid>
      <w:tr w:rsidR="003A065F" w:rsidRPr="0011204D" w:rsidTr="003A065F">
        <w:trPr>
          <w:trHeight w:val="150"/>
          <w:jc w:val="center"/>
        </w:trPr>
        <w:tc>
          <w:tcPr>
            <w:tcW w:w="1486" w:type="dxa"/>
            <w:tcBorders>
              <w:top w:val="single" w:sz="4" w:space="0" w:color="000000"/>
              <w:left w:val="single" w:sz="4" w:space="0" w:color="000000"/>
              <w:bottom w:val="single" w:sz="4" w:space="0" w:color="000000"/>
            </w:tcBorders>
            <w:vAlign w:val="center"/>
          </w:tcPr>
          <w:p w:rsidR="003A065F" w:rsidRPr="0011204D" w:rsidRDefault="003A065F" w:rsidP="003A065F">
            <w:pPr>
              <w:jc w:val="left"/>
              <w:rPr>
                <w:b/>
                <w:sz w:val="18"/>
              </w:rPr>
            </w:pPr>
            <w:r w:rsidRPr="0011204D">
              <w:rPr>
                <w:b/>
                <w:sz w:val="18"/>
              </w:rPr>
              <w:t>DOMENII</w:t>
            </w:r>
          </w:p>
        </w:tc>
        <w:tc>
          <w:tcPr>
            <w:tcW w:w="7796" w:type="dxa"/>
            <w:tcBorders>
              <w:top w:val="single" w:sz="4" w:space="0" w:color="000000"/>
              <w:left w:val="single" w:sz="4" w:space="0" w:color="000000"/>
              <w:bottom w:val="single" w:sz="4" w:space="0" w:color="000000"/>
              <w:right w:val="single" w:sz="4" w:space="0" w:color="000000"/>
            </w:tcBorders>
            <w:vAlign w:val="center"/>
          </w:tcPr>
          <w:p w:rsidR="003A065F" w:rsidRPr="0011204D" w:rsidRDefault="003A065F" w:rsidP="003A065F">
            <w:pPr>
              <w:jc w:val="left"/>
              <w:rPr>
                <w:b/>
                <w:sz w:val="18"/>
              </w:rPr>
            </w:pPr>
            <w:r w:rsidRPr="0011204D">
              <w:rPr>
                <w:b/>
                <w:sz w:val="18"/>
              </w:rPr>
              <w:t>PRIORITĂŢI</w:t>
            </w:r>
            <w:r w:rsidR="00722797">
              <w:rPr>
                <w:b/>
                <w:sz w:val="18"/>
              </w:rPr>
              <w:t xml:space="preserve"> / OBIECTIVE</w:t>
            </w:r>
          </w:p>
        </w:tc>
      </w:tr>
      <w:tr w:rsidR="003A065F" w:rsidRPr="0011204D" w:rsidTr="003A065F">
        <w:trPr>
          <w:trHeight w:val="1002"/>
          <w:jc w:val="center"/>
        </w:trPr>
        <w:tc>
          <w:tcPr>
            <w:tcW w:w="1486" w:type="dxa"/>
            <w:tcBorders>
              <w:left w:val="single" w:sz="4" w:space="0" w:color="000000"/>
              <w:bottom w:val="single" w:sz="4" w:space="0" w:color="000000"/>
            </w:tcBorders>
            <w:vAlign w:val="center"/>
          </w:tcPr>
          <w:p w:rsidR="003A065F" w:rsidRPr="0011204D" w:rsidRDefault="003A065F" w:rsidP="003A065F">
            <w:pPr>
              <w:jc w:val="left"/>
              <w:rPr>
                <w:sz w:val="18"/>
              </w:rPr>
            </w:pPr>
            <w:r w:rsidRPr="0011204D">
              <w:rPr>
                <w:sz w:val="18"/>
              </w:rPr>
              <w:t>AGRICULTURĂ</w:t>
            </w:r>
          </w:p>
        </w:tc>
        <w:tc>
          <w:tcPr>
            <w:tcW w:w="7796" w:type="dxa"/>
            <w:tcBorders>
              <w:left w:val="single" w:sz="4" w:space="0" w:color="000000"/>
              <w:bottom w:val="single" w:sz="4" w:space="0" w:color="000000"/>
              <w:right w:val="single" w:sz="4" w:space="0" w:color="000000"/>
            </w:tcBorders>
            <w:vAlign w:val="center"/>
          </w:tcPr>
          <w:p w:rsidR="003A065F" w:rsidRPr="0011204D" w:rsidRDefault="003A065F" w:rsidP="00AC6428">
            <w:pPr>
              <w:pStyle w:val="ListParagraph"/>
              <w:numPr>
                <w:ilvl w:val="0"/>
                <w:numId w:val="48"/>
              </w:numPr>
              <w:spacing w:line="240" w:lineRule="auto"/>
              <w:rPr>
                <w:sz w:val="18"/>
              </w:rPr>
            </w:pPr>
            <w:r w:rsidRPr="0011204D">
              <w:rPr>
                <w:sz w:val="18"/>
              </w:rPr>
              <w:t>creşterea parcului auto prin dotarea cu tractoare şi utilaje agricole necesare;</w:t>
            </w:r>
          </w:p>
          <w:p w:rsidR="003A065F" w:rsidRPr="0011204D" w:rsidRDefault="003A065F" w:rsidP="00AC6428">
            <w:pPr>
              <w:pStyle w:val="ListParagraph"/>
              <w:numPr>
                <w:ilvl w:val="0"/>
                <w:numId w:val="48"/>
              </w:numPr>
              <w:spacing w:line="240" w:lineRule="auto"/>
              <w:rPr>
                <w:sz w:val="18"/>
              </w:rPr>
            </w:pPr>
            <w:r w:rsidRPr="0011204D">
              <w:rPr>
                <w:sz w:val="18"/>
              </w:rPr>
              <w:t xml:space="preserve">realizarea de lucrări </w:t>
            </w:r>
            <w:proofErr w:type="spellStart"/>
            <w:r w:rsidRPr="0011204D">
              <w:rPr>
                <w:sz w:val="18"/>
              </w:rPr>
              <w:t>agro-pedo-ameliorative</w:t>
            </w:r>
            <w:proofErr w:type="spellEnd"/>
            <w:r w:rsidRPr="0011204D">
              <w:rPr>
                <w:sz w:val="18"/>
              </w:rPr>
              <w:t xml:space="preserve"> pentru combaterea alunecărilor şi eroziunii şi îmbunătăţirea potenţialului fertil al solurilor din comună ;</w:t>
            </w:r>
          </w:p>
          <w:p w:rsidR="003A065F" w:rsidRPr="0011204D" w:rsidRDefault="003A065F" w:rsidP="00AC6428">
            <w:pPr>
              <w:pStyle w:val="ListParagraph"/>
              <w:numPr>
                <w:ilvl w:val="0"/>
                <w:numId w:val="48"/>
              </w:numPr>
              <w:spacing w:line="240" w:lineRule="auto"/>
              <w:rPr>
                <w:sz w:val="18"/>
              </w:rPr>
            </w:pPr>
            <w:r w:rsidRPr="0011204D">
              <w:rPr>
                <w:sz w:val="18"/>
              </w:rPr>
              <w:t>Înfiinţare fermă bovine în extravilanul localităţii Heleşteni;</w:t>
            </w:r>
          </w:p>
          <w:p w:rsidR="003A065F" w:rsidRPr="0011204D" w:rsidRDefault="003A065F" w:rsidP="00AC6428">
            <w:pPr>
              <w:pStyle w:val="ListParagraph"/>
              <w:numPr>
                <w:ilvl w:val="0"/>
                <w:numId w:val="48"/>
              </w:numPr>
              <w:spacing w:line="240" w:lineRule="auto"/>
              <w:rPr>
                <w:sz w:val="18"/>
              </w:rPr>
            </w:pPr>
            <w:r w:rsidRPr="0011204D">
              <w:rPr>
                <w:sz w:val="18"/>
              </w:rPr>
              <w:t>Înfiinţare iaz  pe domeniul public în extravilan;</w:t>
            </w:r>
          </w:p>
          <w:p w:rsidR="003A065F" w:rsidRPr="0011204D" w:rsidRDefault="003A065F" w:rsidP="00AC6428">
            <w:pPr>
              <w:pStyle w:val="ListParagraph"/>
              <w:numPr>
                <w:ilvl w:val="0"/>
                <w:numId w:val="48"/>
              </w:numPr>
              <w:spacing w:line="240" w:lineRule="auto"/>
              <w:rPr>
                <w:sz w:val="18"/>
              </w:rPr>
            </w:pPr>
            <w:r w:rsidRPr="0011204D">
              <w:rPr>
                <w:sz w:val="18"/>
              </w:rPr>
              <w:t>fertilizarea solului, în special cu îngrăşământ natural;</w:t>
            </w:r>
          </w:p>
          <w:p w:rsidR="003A065F" w:rsidRPr="0011204D" w:rsidRDefault="003A065F" w:rsidP="00AC6428">
            <w:pPr>
              <w:pStyle w:val="ListParagraph"/>
              <w:numPr>
                <w:ilvl w:val="0"/>
                <w:numId w:val="48"/>
              </w:numPr>
              <w:spacing w:line="240" w:lineRule="auto"/>
              <w:rPr>
                <w:sz w:val="18"/>
              </w:rPr>
            </w:pPr>
            <w:r w:rsidRPr="0011204D">
              <w:rPr>
                <w:sz w:val="18"/>
              </w:rPr>
              <w:t xml:space="preserve">îmbunătăţirea condiţiilor de creştere şi exploatare a animalelor; </w:t>
            </w:r>
          </w:p>
          <w:p w:rsidR="003A065F" w:rsidRPr="0011204D" w:rsidRDefault="003A065F" w:rsidP="00AC6428">
            <w:pPr>
              <w:pStyle w:val="ListParagraph"/>
              <w:numPr>
                <w:ilvl w:val="0"/>
                <w:numId w:val="48"/>
              </w:numPr>
              <w:spacing w:line="240" w:lineRule="auto"/>
              <w:rPr>
                <w:sz w:val="18"/>
              </w:rPr>
            </w:pPr>
            <w:r w:rsidRPr="0011204D">
              <w:rPr>
                <w:sz w:val="18"/>
              </w:rPr>
              <w:t>metode şi tehnologii pentru exploataţiile zootehnice ce vizează păstrarea şi prelucrarea primară a produselor animale.</w:t>
            </w:r>
          </w:p>
          <w:p w:rsidR="003A065F" w:rsidRPr="0011204D" w:rsidRDefault="003A065F" w:rsidP="00AC6428">
            <w:pPr>
              <w:pStyle w:val="ListParagraph"/>
              <w:numPr>
                <w:ilvl w:val="0"/>
                <w:numId w:val="48"/>
              </w:numPr>
              <w:spacing w:line="240" w:lineRule="auto"/>
              <w:rPr>
                <w:sz w:val="18"/>
              </w:rPr>
            </w:pPr>
            <w:r w:rsidRPr="0011204D">
              <w:rPr>
                <w:sz w:val="18"/>
              </w:rPr>
              <w:t>realizarea de mecanisme necesare afluirii produselor animale de la producător la fondul de stat, în vederea evitării stocării de produse agrozootehnice  la producătorul particular;</w:t>
            </w:r>
          </w:p>
          <w:p w:rsidR="003A065F" w:rsidRPr="0011204D" w:rsidRDefault="003A065F" w:rsidP="00AC6428">
            <w:pPr>
              <w:pStyle w:val="ListParagraph"/>
              <w:numPr>
                <w:ilvl w:val="0"/>
                <w:numId w:val="48"/>
              </w:numPr>
              <w:spacing w:line="240" w:lineRule="auto"/>
              <w:rPr>
                <w:sz w:val="18"/>
              </w:rPr>
            </w:pPr>
            <w:r w:rsidRPr="0011204D">
              <w:rPr>
                <w:sz w:val="18"/>
              </w:rPr>
              <w:t>sporirea calificării fermierilor şi a altor persoane care desfăşoară activităţi agricole sau activităţi conexe;</w:t>
            </w:r>
          </w:p>
          <w:p w:rsidR="003A065F" w:rsidRPr="0011204D" w:rsidRDefault="003A065F" w:rsidP="00AC6428">
            <w:pPr>
              <w:pStyle w:val="ListParagraph"/>
              <w:numPr>
                <w:ilvl w:val="0"/>
                <w:numId w:val="48"/>
              </w:numPr>
              <w:spacing w:line="240" w:lineRule="auto"/>
              <w:rPr>
                <w:sz w:val="18"/>
              </w:rPr>
            </w:pPr>
            <w:r w:rsidRPr="0011204D">
              <w:rPr>
                <w:sz w:val="18"/>
              </w:rPr>
              <w:t xml:space="preserve">în cadrul sectorului silvic este necesară conservarea şi exploatarea raţională a fondului forestier; </w:t>
            </w:r>
          </w:p>
          <w:p w:rsidR="003A065F" w:rsidRPr="0011204D" w:rsidRDefault="003A065F" w:rsidP="00AC6428">
            <w:pPr>
              <w:pStyle w:val="ListParagraph"/>
              <w:numPr>
                <w:ilvl w:val="0"/>
                <w:numId w:val="48"/>
              </w:numPr>
              <w:spacing w:after="0" w:line="240" w:lineRule="auto"/>
              <w:rPr>
                <w:sz w:val="18"/>
              </w:rPr>
            </w:pPr>
            <w:r w:rsidRPr="0011204D">
              <w:rPr>
                <w:sz w:val="18"/>
              </w:rPr>
              <w:t xml:space="preserve">îmbunătăţirea practicilor agricole prin creşterea competenţelor profesionale ale resurselor umane care lucrează în agricultură. </w:t>
            </w:r>
          </w:p>
        </w:tc>
      </w:tr>
      <w:tr w:rsidR="003A065F" w:rsidRPr="0011204D" w:rsidTr="003A065F">
        <w:trPr>
          <w:trHeight w:val="297"/>
          <w:jc w:val="center"/>
        </w:trPr>
        <w:tc>
          <w:tcPr>
            <w:tcW w:w="1486" w:type="dxa"/>
            <w:tcBorders>
              <w:left w:val="single" w:sz="4" w:space="0" w:color="000000"/>
              <w:bottom w:val="single" w:sz="4" w:space="0" w:color="000000"/>
            </w:tcBorders>
            <w:vAlign w:val="center"/>
          </w:tcPr>
          <w:p w:rsidR="003A065F" w:rsidRPr="0011204D" w:rsidRDefault="003A065F" w:rsidP="003A065F">
            <w:pPr>
              <w:jc w:val="left"/>
              <w:rPr>
                <w:sz w:val="18"/>
              </w:rPr>
            </w:pPr>
            <w:r w:rsidRPr="0011204D">
              <w:rPr>
                <w:sz w:val="18"/>
              </w:rPr>
              <w:t>INDUSTRIE</w:t>
            </w:r>
          </w:p>
        </w:tc>
        <w:tc>
          <w:tcPr>
            <w:tcW w:w="7796" w:type="dxa"/>
            <w:tcBorders>
              <w:left w:val="single" w:sz="4" w:space="0" w:color="000000"/>
              <w:bottom w:val="single" w:sz="4" w:space="0" w:color="000000"/>
              <w:right w:val="single" w:sz="4" w:space="0" w:color="000000"/>
            </w:tcBorders>
            <w:vAlign w:val="center"/>
          </w:tcPr>
          <w:p w:rsidR="003A065F" w:rsidRPr="0011204D" w:rsidRDefault="003A065F" w:rsidP="00AC6428">
            <w:pPr>
              <w:pStyle w:val="ListParagraph"/>
              <w:numPr>
                <w:ilvl w:val="0"/>
                <w:numId w:val="48"/>
              </w:numPr>
              <w:spacing w:line="240" w:lineRule="auto"/>
              <w:rPr>
                <w:sz w:val="18"/>
              </w:rPr>
            </w:pPr>
            <w:r w:rsidRPr="0011204D">
              <w:rPr>
                <w:sz w:val="18"/>
              </w:rPr>
              <w:t>Valorificarea producţiei locale prin capacităţi proprii de prelucrare:</w:t>
            </w:r>
          </w:p>
          <w:p w:rsidR="003A065F" w:rsidRPr="0011204D" w:rsidRDefault="003A065F" w:rsidP="00AC6428">
            <w:pPr>
              <w:pStyle w:val="ListParagraph"/>
              <w:numPr>
                <w:ilvl w:val="0"/>
                <w:numId w:val="48"/>
              </w:numPr>
              <w:spacing w:line="240" w:lineRule="auto"/>
              <w:rPr>
                <w:sz w:val="18"/>
              </w:rPr>
            </w:pPr>
            <w:r w:rsidRPr="0011204D">
              <w:rPr>
                <w:sz w:val="18"/>
              </w:rPr>
              <w:t>Înfiinţare centre de colectare şi sortare a legumelor şi fructelor,</w:t>
            </w:r>
          </w:p>
          <w:p w:rsidR="003A065F" w:rsidRPr="0011204D" w:rsidRDefault="003A065F" w:rsidP="00AC6428">
            <w:pPr>
              <w:pStyle w:val="ListParagraph"/>
              <w:numPr>
                <w:ilvl w:val="0"/>
                <w:numId w:val="48"/>
              </w:numPr>
              <w:spacing w:line="240" w:lineRule="auto"/>
              <w:rPr>
                <w:sz w:val="18"/>
              </w:rPr>
            </w:pPr>
            <w:r w:rsidRPr="0011204D">
              <w:rPr>
                <w:sz w:val="18"/>
              </w:rPr>
              <w:t>Construirea unei fabrici de prelucrare a lânii</w:t>
            </w:r>
          </w:p>
          <w:p w:rsidR="003A065F" w:rsidRPr="0011204D" w:rsidRDefault="003A065F" w:rsidP="00AC6428">
            <w:pPr>
              <w:pStyle w:val="ListParagraph"/>
              <w:numPr>
                <w:ilvl w:val="0"/>
                <w:numId w:val="48"/>
              </w:numPr>
              <w:spacing w:line="240" w:lineRule="auto"/>
              <w:rPr>
                <w:sz w:val="18"/>
              </w:rPr>
            </w:pPr>
            <w:r w:rsidRPr="0011204D">
              <w:rPr>
                <w:sz w:val="18"/>
              </w:rPr>
              <w:t>Reconsiderarea meseriilor tradiţionale;</w:t>
            </w:r>
          </w:p>
          <w:p w:rsidR="003A065F" w:rsidRPr="0011204D" w:rsidRDefault="003A065F" w:rsidP="00AC6428">
            <w:pPr>
              <w:pStyle w:val="ListParagraph"/>
              <w:numPr>
                <w:ilvl w:val="0"/>
                <w:numId w:val="48"/>
              </w:numPr>
              <w:spacing w:line="240" w:lineRule="auto"/>
              <w:rPr>
                <w:sz w:val="18"/>
              </w:rPr>
            </w:pPr>
            <w:r w:rsidRPr="0011204D">
              <w:rPr>
                <w:sz w:val="18"/>
              </w:rPr>
              <w:t xml:space="preserve">Dezvoltarea unităţilor de producţie din industria alimentară prin atragerea investitorilor specializaţi în prelucrarea laptelui, cărnii; </w:t>
            </w:r>
          </w:p>
          <w:p w:rsidR="003A065F" w:rsidRPr="0011204D" w:rsidRDefault="003A065F" w:rsidP="00AC6428">
            <w:pPr>
              <w:pStyle w:val="ListParagraph"/>
              <w:numPr>
                <w:ilvl w:val="0"/>
                <w:numId w:val="48"/>
              </w:numPr>
              <w:spacing w:line="240" w:lineRule="auto"/>
              <w:rPr>
                <w:sz w:val="18"/>
              </w:rPr>
            </w:pPr>
            <w:r w:rsidRPr="0011204D">
              <w:rPr>
                <w:sz w:val="18"/>
              </w:rPr>
              <w:t>Modernizarea şi asigurarea infrastructurii destinate investiţiilor industriale;</w:t>
            </w:r>
          </w:p>
          <w:p w:rsidR="003A065F" w:rsidRPr="0011204D" w:rsidRDefault="003A065F" w:rsidP="00AC6428">
            <w:pPr>
              <w:pStyle w:val="ListParagraph"/>
              <w:numPr>
                <w:ilvl w:val="0"/>
                <w:numId w:val="48"/>
              </w:numPr>
              <w:spacing w:line="240" w:lineRule="auto"/>
              <w:rPr>
                <w:sz w:val="18"/>
              </w:rPr>
            </w:pPr>
            <w:r w:rsidRPr="0011204D">
              <w:rPr>
                <w:sz w:val="18"/>
              </w:rPr>
              <w:t xml:space="preserve">Susţinerea dezvoltării IMM-urilor şi stimularea implicării într-o mai mare măsură a micului </w:t>
            </w:r>
            <w:proofErr w:type="spellStart"/>
            <w:r w:rsidRPr="0011204D">
              <w:rPr>
                <w:sz w:val="18"/>
              </w:rPr>
              <w:t>antreprenorat</w:t>
            </w:r>
            <w:proofErr w:type="spellEnd"/>
            <w:r w:rsidRPr="0011204D">
              <w:rPr>
                <w:sz w:val="18"/>
              </w:rPr>
              <w:t xml:space="preserve"> local;</w:t>
            </w:r>
          </w:p>
          <w:p w:rsidR="003A065F" w:rsidRPr="0011204D" w:rsidRDefault="003A065F" w:rsidP="00AC6428">
            <w:pPr>
              <w:pStyle w:val="ListParagraph"/>
              <w:numPr>
                <w:ilvl w:val="0"/>
                <w:numId w:val="48"/>
              </w:numPr>
              <w:spacing w:after="0" w:line="240" w:lineRule="auto"/>
              <w:rPr>
                <w:sz w:val="18"/>
              </w:rPr>
            </w:pPr>
            <w:r w:rsidRPr="0011204D">
              <w:rPr>
                <w:sz w:val="18"/>
              </w:rPr>
              <w:t>Atragerea capitalului investiţional autohton şi străin.</w:t>
            </w:r>
          </w:p>
        </w:tc>
      </w:tr>
      <w:tr w:rsidR="003A065F" w:rsidRPr="0011204D" w:rsidTr="003A065F">
        <w:trPr>
          <w:trHeight w:val="313"/>
          <w:jc w:val="center"/>
        </w:trPr>
        <w:tc>
          <w:tcPr>
            <w:tcW w:w="1486" w:type="dxa"/>
            <w:tcBorders>
              <w:left w:val="single" w:sz="4" w:space="0" w:color="000000"/>
              <w:bottom w:val="single" w:sz="4" w:space="0" w:color="000000"/>
            </w:tcBorders>
            <w:vAlign w:val="center"/>
          </w:tcPr>
          <w:p w:rsidR="003A065F" w:rsidRPr="0011204D" w:rsidRDefault="003A065F" w:rsidP="003A065F">
            <w:pPr>
              <w:jc w:val="left"/>
              <w:rPr>
                <w:sz w:val="18"/>
              </w:rPr>
            </w:pPr>
            <w:r w:rsidRPr="0011204D">
              <w:rPr>
                <w:sz w:val="18"/>
              </w:rPr>
              <w:t>TURISM</w:t>
            </w:r>
          </w:p>
        </w:tc>
        <w:tc>
          <w:tcPr>
            <w:tcW w:w="7796" w:type="dxa"/>
            <w:tcBorders>
              <w:left w:val="single" w:sz="4" w:space="0" w:color="000000"/>
              <w:bottom w:val="single" w:sz="4" w:space="0" w:color="000000"/>
              <w:right w:val="single" w:sz="4" w:space="0" w:color="000000"/>
            </w:tcBorders>
            <w:vAlign w:val="center"/>
          </w:tcPr>
          <w:p w:rsidR="003A065F" w:rsidRPr="0011204D" w:rsidRDefault="003A065F" w:rsidP="00AC6428">
            <w:pPr>
              <w:pStyle w:val="ListParagraph"/>
              <w:numPr>
                <w:ilvl w:val="0"/>
                <w:numId w:val="48"/>
              </w:numPr>
              <w:spacing w:line="240" w:lineRule="auto"/>
              <w:rPr>
                <w:sz w:val="18"/>
              </w:rPr>
            </w:pPr>
            <w:r w:rsidRPr="0011204D">
              <w:rPr>
                <w:sz w:val="18"/>
              </w:rPr>
              <w:t>Realizarea structurilor turistice de cazare şi alimentaţie;</w:t>
            </w:r>
          </w:p>
          <w:p w:rsidR="003A065F" w:rsidRPr="0011204D" w:rsidRDefault="003A065F" w:rsidP="00AC6428">
            <w:pPr>
              <w:pStyle w:val="ListParagraph"/>
              <w:numPr>
                <w:ilvl w:val="0"/>
                <w:numId w:val="48"/>
              </w:numPr>
              <w:spacing w:line="240" w:lineRule="auto"/>
              <w:rPr>
                <w:sz w:val="18"/>
              </w:rPr>
            </w:pPr>
            <w:r w:rsidRPr="0011204D">
              <w:rPr>
                <w:sz w:val="18"/>
              </w:rPr>
              <w:t xml:space="preserve">Înfiinţare  centru de informare turistică în comuna Heleşteni – FEADR prin măsura 313 „Încurajarea activităţii turistice” </w:t>
            </w:r>
          </w:p>
          <w:p w:rsidR="003A065F" w:rsidRPr="0011204D" w:rsidRDefault="003A065F" w:rsidP="00AC6428">
            <w:pPr>
              <w:pStyle w:val="ListParagraph"/>
              <w:numPr>
                <w:ilvl w:val="0"/>
                <w:numId w:val="48"/>
              </w:numPr>
              <w:spacing w:line="240" w:lineRule="auto"/>
              <w:rPr>
                <w:sz w:val="18"/>
              </w:rPr>
            </w:pPr>
            <w:r w:rsidRPr="0011204D">
              <w:rPr>
                <w:sz w:val="18"/>
              </w:rPr>
              <w:t xml:space="preserve">Construire pensiune </w:t>
            </w:r>
            <w:proofErr w:type="spellStart"/>
            <w:r w:rsidRPr="0011204D">
              <w:rPr>
                <w:sz w:val="18"/>
              </w:rPr>
              <w:t>agro-turistică</w:t>
            </w:r>
            <w:proofErr w:type="spellEnd"/>
            <w:r w:rsidRPr="0011204D">
              <w:rPr>
                <w:sz w:val="18"/>
              </w:rPr>
              <w:t>;</w:t>
            </w:r>
          </w:p>
          <w:p w:rsidR="003A065F" w:rsidRPr="0011204D" w:rsidRDefault="003A065F" w:rsidP="00AC6428">
            <w:pPr>
              <w:pStyle w:val="ListParagraph"/>
              <w:numPr>
                <w:ilvl w:val="0"/>
                <w:numId w:val="48"/>
              </w:numPr>
              <w:spacing w:line="240" w:lineRule="auto"/>
              <w:rPr>
                <w:sz w:val="18"/>
              </w:rPr>
            </w:pPr>
            <w:r w:rsidRPr="0011204D">
              <w:rPr>
                <w:sz w:val="18"/>
              </w:rPr>
              <w:t xml:space="preserve">Modernizarea locuinţelor rezidenţilor în vederea valorificării excedentului de locuit; </w:t>
            </w:r>
          </w:p>
          <w:p w:rsidR="003A065F" w:rsidRPr="0011204D" w:rsidRDefault="003A065F" w:rsidP="00AC6428">
            <w:pPr>
              <w:pStyle w:val="ListParagraph"/>
              <w:numPr>
                <w:ilvl w:val="0"/>
                <w:numId w:val="48"/>
              </w:numPr>
              <w:spacing w:line="240" w:lineRule="auto"/>
              <w:rPr>
                <w:sz w:val="18"/>
              </w:rPr>
            </w:pPr>
            <w:r w:rsidRPr="0011204D">
              <w:rPr>
                <w:sz w:val="18"/>
              </w:rPr>
              <w:t xml:space="preserve">Amenajarea unor spaţii de campare şi dotarea acestora cu utilităţi specifice; </w:t>
            </w:r>
          </w:p>
          <w:p w:rsidR="003A065F" w:rsidRPr="0011204D" w:rsidRDefault="003A065F" w:rsidP="00AC6428">
            <w:pPr>
              <w:pStyle w:val="ListParagraph"/>
              <w:numPr>
                <w:ilvl w:val="0"/>
                <w:numId w:val="48"/>
              </w:numPr>
              <w:spacing w:line="240" w:lineRule="auto"/>
              <w:rPr>
                <w:sz w:val="18"/>
              </w:rPr>
            </w:pPr>
            <w:r w:rsidRPr="0011204D">
              <w:rPr>
                <w:sz w:val="18"/>
              </w:rPr>
              <w:t xml:space="preserve">Amenajarea de spaţii pentru picnic, vetre pentru aprinderea focului, </w:t>
            </w:r>
          </w:p>
          <w:p w:rsidR="003A065F" w:rsidRPr="0011204D" w:rsidRDefault="003A065F" w:rsidP="00AC6428">
            <w:pPr>
              <w:pStyle w:val="ListParagraph"/>
              <w:numPr>
                <w:ilvl w:val="0"/>
                <w:numId w:val="48"/>
              </w:numPr>
              <w:spacing w:line="240" w:lineRule="auto"/>
              <w:rPr>
                <w:sz w:val="18"/>
              </w:rPr>
            </w:pPr>
            <w:r w:rsidRPr="0011204D">
              <w:rPr>
                <w:sz w:val="18"/>
              </w:rPr>
              <w:t xml:space="preserve">Modernizarea şi reabilitarea drumurilor; </w:t>
            </w:r>
          </w:p>
          <w:p w:rsidR="003A065F" w:rsidRPr="0011204D" w:rsidRDefault="003A065F" w:rsidP="00AC6428">
            <w:pPr>
              <w:pStyle w:val="ListParagraph"/>
              <w:numPr>
                <w:ilvl w:val="0"/>
                <w:numId w:val="48"/>
              </w:numPr>
              <w:spacing w:line="240" w:lineRule="auto"/>
              <w:rPr>
                <w:sz w:val="18"/>
              </w:rPr>
            </w:pPr>
            <w:r w:rsidRPr="0011204D">
              <w:rPr>
                <w:sz w:val="18"/>
              </w:rPr>
              <w:t>Conservarea şi protecţia cadrului natural şi a rezervaţiilor naturale în special;</w:t>
            </w:r>
          </w:p>
          <w:p w:rsidR="003A065F" w:rsidRPr="0011204D" w:rsidRDefault="003A065F" w:rsidP="00AC6428">
            <w:pPr>
              <w:pStyle w:val="ListParagraph"/>
              <w:numPr>
                <w:ilvl w:val="0"/>
                <w:numId w:val="48"/>
              </w:numPr>
              <w:spacing w:line="240" w:lineRule="auto"/>
              <w:rPr>
                <w:sz w:val="18"/>
              </w:rPr>
            </w:pPr>
            <w:r w:rsidRPr="0011204D">
              <w:rPr>
                <w:sz w:val="18"/>
              </w:rPr>
              <w:t>Conservarea, restaurarea şi punerea în valoare a monumentelor istorice;</w:t>
            </w:r>
          </w:p>
          <w:p w:rsidR="003A065F" w:rsidRPr="0011204D" w:rsidRDefault="003A065F" w:rsidP="00AC6428">
            <w:pPr>
              <w:pStyle w:val="ListParagraph"/>
              <w:numPr>
                <w:ilvl w:val="0"/>
                <w:numId w:val="48"/>
              </w:numPr>
              <w:spacing w:line="240" w:lineRule="auto"/>
              <w:rPr>
                <w:sz w:val="18"/>
              </w:rPr>
            </w:pPr>
            <w:r w:rsidRPr="0011204D">
              <w:rPr>
                <w:sz w:val="18"/>
              </w:rPr>
              <w:t xml:space="preserve">Renovarea şi conservarea construcţiilor cu valoare arhitecturală, culturală şi istorică; </w:t>
            </w:r>
          </w:p>
          <w:p w:rsidR="003A065F" w:rsidRPr="0011204D" w:rsidRDefault="003A065F" w:rsidP="00AC6428">
            <w:pPr>
              <w:pStyle w:val="ListParagraph"/>
              <w:numPr>
                <w:ilvl w:val="0"/>
                <w:numId w:val="48"/>
              </w:numPr>
              <w:spacing w:line="240" w:lineRule="auto"/>
              <w:rPr>
                <w:sz w:val="18"/>
              </w:rPr>
            </w:pPr>
            <w:r w:rsidRPr="0011204D">
              <w:rPr>
                <w:sz w:val="18"/>
              </w:rPr>
              <w:t>Stabilirea programelor de monitorizare a informaţiilor privind circulaţia turistică, a planurilor de dezvoltare turistică;</w:t>
            </w:r>
          </w:p>
          <w:p w:rsidR="003A065F" w:rsidRPr="0011204D" w:rsidRDefault="003A065F" w:rsidP="00AC6428">
            <w:pPr>
              <w:pStyle w:val="ListParagraph"/>
              <w:numPr>
                <w:ilvl w:val="0"/>
                <w:numId w:val="48"/>
              </w:numPr>
              <w:spacing w:after="0" w:line="240" w:lineRule="auto"/>
              <w:rPr>
                <w:sz w:val="18"/>
              </w:rPr>
            </w:pPr>
            <w:r w:rsidRPr="0011204D">
              <w:rPr>
                <w:sz w:val="18"/>
              </w:rPr>
              <w:t>Promovarea unor acţiuni care să valorifice principalele manifestări culturale ale zonei.</w:t>
            </w:r>
          </w:p>
        </w:tc>
      </w:tr>
      <w:tr w:rsidR="003A065F" w:rsidRPr="0011204D" w:rsidTr="003A065F">
        <w:trPr>
          <w:trHeight w:val="313"/>
          <w:jc w:val="center"/>
        </w:trPr>
        <w:tc>
          <w:tcPr>
            <w:tcW w:w="1486" w:type="dxa"/>
            <w:tcBorders>
              <w:left w:val="single" w:sz="4" w:space="0" w:color="000000"/>
              <w:bottom w:val="single" w:sz="4" w:space="0" w:color="000000"/>
            </w:tcBorders>
            <w:vAlign w:val="center"/>
          </w:tcPr>
          <w:p w:rsidR="003A065F" w:rsidRPr="0011204D" w:rsidRDefault="003A065F" w:rsidP="003A065F">
            <w:pPr>
              <w:jc w:val="left"/>
              <w:rPr>
                <w:sz w:val="18"/>
              </w:rPr>
            </w:pPr>
            <w:r w:rsidRPr="0011204D">
              <w:rPr>
                <w:sz w:val="18"/>
              </w:rPr>
              <w:lastRenderedPageBreak/>
              <w:t>SERVICII</w:t>
            </w:r>
          </w:p>
        </w:tc>
        <w:tc>
          <w:tcPr>
            <w:tcW w:w="7796" w:type="dxa"/>
            <w:tcBorders>
              <w:left w:val="single" w:sz="4" w:space="0" w:color="000000"/>
              <w:bottom w:val="single" w:sz="4" w:space="0" w:color="000000"/>
              <w:right w:val="single" w:sz="4" w:space="0" w:color="000000"/>
            </w:tcBorders>
            <w:vAlign w:val="center"/>
          </w:tcPr>
          <w:p w:rsidR="003A065F" w:rsidRPr="0011204D" w:rsidRDefault="003A065F" w:rsidP="00AC6428">
            <w:pPr>
              <w:pStyle w:val="ListParagraph"/>
              <w:numPr>
                <w:ilvl w:val="0"/>
                <w:numId w:val="48"/>
              </w:numPr>
              <w:spacing w:line="240" w:lineRule="auto"/>
              <w:rPr>
                <w:sz w:val="18"/>
              </w:rPr>
            </w:pPr>
            <w:r w:rsidRPr="0011204D">
              <w:rPr>
                <w:sz w:val="18"/>
              </w:rPr>
              <w:t>înfiinţarea unei unităţi de prestări servicii în domeniu întreţinerii şi reparării aparatelor electrocasnice, electrotehnice depanare, radio - TV;</w:t>
            </w:r>
          </w:p>
          <w:p w:rsidR="003A065F" w:rsidRPr="0011204D" w:rsidRDefault="003A065F" w:rsidP="00AC6428">
            <w:pPr>
              <w:pStyle w:val="ListParagraph"/>
              <w:numPr>
                <w:ilvl w:val="0"/>
                <w:numId w:val="48"/>
              </w:numPr>
              <w:spacing w:line="240" w:lineRule="auto"/>
              <w:rPr>
                <w:sz w:val="18"/>
              </w:rPr>
            </w:pPr>
            <w:r w:rsidRPr="0011204D">
              <w:rPr>
                <w:sz w:val="18"/>
              </w:rPr>
              <w:t xml:space="preserve">înfiinţarea unei unităţi de prestări servicii pentru repararea încălţămintei şi croitorie; </w:t>
            </w:r>
          </w:p>
          <w:p w:rsidR="003A065F" w:rsidRPr="0011204D" w:rsidRDefault="003A065F" w:rsidP="00AC6428">
            <w:pPr>
              <w:pStyle w:val="ListParagraph"/>
              <w:numPr>
                <w:ilvl w:val="0"/>
                <w:numId w:val="48"/>
              </w:numPr>
              <w:spacing w:line="240" w:lineRule="auto"/>
              <w:rPr>
                <w:sz w:val="18"/>
              </w:rPr>
            </w:pPr>
            <w:r w:rsidRPr="0011204D">
              <w:rPr>
                <w:sz w:val="18"/>
              </w:rPr>
              <w:t xml:space="preserve">înfiinţarea unei unităţi prestatoare de servicii de înfrumuseţare - frizerie, coafură; </w:t>
            </w:r>
          </w:p>
          <w:p w:rsidR="003A065F" w:rsidRPr="0011204D" w:rsidRDefault="003A065F" w:rsidP="00AC6428">
            <w:pPr>
              <w:pStyle w:val="ListParagraph"/>
              <w:numPr>
                <w:ilvl w:val="0"/>
                <w:numId w:val="48"/>
              </w:numPr>
              <w:spacing w:line="240" w:lineRule="auto"/>
              <w:rPr>
                <w:sz w:val="18"/>
              </w:rPr>
            </w:pPr>
            <w:r w:rsidRPr="0011204D">
              <w:rPr>
                <w:sz w:val="18"/>
              </w:rPr>
              <w:t xml:space="preserve">promovarea unei politici de asociere a întreprinzătorilor locali pentru dezvoltarea unor activităţi economice în domeniul serviciilor; </w:t>
            </w:r>
          </w:p>
          <w:p w:rsidR="003A065F" w:rsidRPr="0011204D" w:rsidRDefault="003A065F" w:rsidP="00AC6428">
            <w:pPr>
              <w:pStyle w:val="ListParagraph"/>
              <w:numPr>
                <w:ilvl w:val="0"/>
                <w:numId w:val="48"/>
              </w:numPr>
              <w:spacing w:line="240" w:lineRule="auto"/>
              <w:rPr>
                <w:sz w:val="18"/>
              </w:rPr>
            </w:pPr>
            <w:r w:rsidRPr="0011204D">
              <w:rPr>
                <w:sz w:val="18"/>
              </w:rPr>
              <w:t xml:space="preserve">dezvoltarea unei infrastructuri de alimentaţie publică specifică turismului de tranzit; </w:t>
            </w:r>
          </w:p>
          <w:p w:rsidR="003A065F" w:rsidRPr="0011204D" w:rsidRDefault="003A065F" w:rsidP="00AC6428">
            <w:pPr>
              <w:pStyle w:val="ListParagraph"/>
              <w:numPr>
                <w:ilvl w:val="0"/>
                <w:numId w:val="48"/>
              </w:numPr>
              <w:spacing w:after="0" w:line="240" w:lineRule="auto"/>
              <w:rPr>
                <w:sz w:val="18"/>
              </w:rPr>
            </w:pPr>
            <w:r w:rsidRPr="0011204D">
              <w:rPr>
                <w:sz w:val="18"/>
              </w:rPr>
              <w:t>încurajarea întreprinzătorilor ce desfăşoară activităţi legate de prestarea de servicii către populaţie sau agenţi economici.</w:t>
            </w:r>
          </w:p>
        </w:tc>
      </w:tr>
      <w:tr w:rsidR="003A065F" w:rsidRPr="0011204D" w:rsidTr="003A065F">
        <w:trPr>
          <w:trHeight w:val="297"/>
          <w:jc w:val="center"/>
        </w:trPr>
        <w:tc>
          <w:tcPr>
            <w:tcW w:w="1486" w:type="dxa"/>
            <w:tcBorders>
              <w:left w:val="single" w:sz="4" w:space="0" w:color="000000"/>
              <w:bottom w:val="single" w:sz="4" w:space="0" w:color="000000"/>
            </w:tcBorders>
            <w:vAlign w:val="center"/>
          </w:tcPr>
          <w:p w:rsidR="003A065F" w:rsidRPr="0011204D" w:rsidRDefault="003A065F" w:rsidP="003A065F">
            <w:pPr>
              <w:jc w:val="left"/>
              <w:rPr>
                <w:sz w:val="18"/>
              </w:rPr>
            </w:pPr>
            <w:r w:rsidRPr="0011204D">
              <w:rPr>
                <w:sz w:val="18"/>
              </w:rPr>
              <w:t>REŢEAUA DE LOCALITĂŢI</w:t>
            </w:r>
          </w:p>
        </w:tc>
        <w:tc>
          <w:tcPr>
            <w:tcW w:w="7796" w:type="dxa"/>
            <w:tcBorders>
              <w:left w:val="single" w:sz="4" w:space="0" w:color="000000"/>
              <w:bottom w:val="single" w:sz="4" w:space="0" w:color="000000"/>
              <w:right w:val="single" w:sz="4" w:space="0" w:color="000000"/>
            </w:tcBorders>
            <w:vAlign w:val="center"/>
          </w:tcPr>
          <w:p w:rsidR="003A065F" w:rsidRPr="0011204D" w:rsidRDefault="003A065F" w:rsidP="00AC6428">
            <w:pPr>
              <w:pStyle w:val="ListParagraph"/>
              <w:numPr>
                <w:ilvl w:val="0"/>
                <w:numId w:val="48"/>
              </w:numPr>
              <w:spacing w:line="240" w:lineRule="auto"/>
              <w:rPr>
                <w:sz w:val="18"/>
              </w:rPr>
            </w:pPr>
            <w:r w:rsidRPr="0011204D">
              <w:rPr>
                <w:sz w:val="18"/>
              </w:rPr>
              <w:t>Diversificarea funcţiilor economice, îmbunătăţirea dotării şi echipării;</w:t>
            </w:r>
          </w:p>
          <w:p w:rsidR="003A065F" w:rsidRPr="0011204D" w:rsidRDefault="003A065F" w:rsidP="00AC6428">
            <w:pPr>
              <w:pStyle w:val="ListParagraph"/>
              <w:numPr>
                <w:ilvl w:val="0"/>
                <w:numId w:val="48"/>
              </w:numPr>
              <w:spacing w:after="0" w:line="240" w:lineRule="auto"/>
              <w:rPr>
                <w:sz w:val="18"/>
              </w:rPr>
            </w:pPr>
            <w:r w:rsidRPr="0011204D">
              <w:rPr>
                <w:sz w:val="18"/>
              </w:rPr>
              <w:t>Coordonarea dezvoltării teritoriale printr-un cadru legislativ coerent şi prin aplicarea legii privind autorizaţiile de construire.</w:t>
            </w:r>
          </w:p>
        </w:tc>
      </w:tr>
      <w:tr w:rsidR="003A065F" w:rsidRPr="0011204D" w:rsidTr="003A065F">
        <w:trPr>
          <w:trHeight w:val="313"/>
          <w:jc w:val="center"/>
        </w:trPr>
        <w:tc>
          <w:tcPr>
            <w:tcW w:w="1486" w:type="dxa"/>
            <w:tcBorders>
              <w:left w:val="single" w:sz="4" w:space="0" w:color="000000"/>
              <w:bottom w:val="single" w:sz="4" w:space="0" w:color="000000"/>
            </w:tcBorders>
            <w:vAlign w:val="center"/>
          </w:tcPr>
          <w:p w:rsidR="003A065F" w:rsidRPr="0011204D" w:rsidRDefault="003A065F" w:rsidP="003A065F">
            <w:pPr>
              <w:jc w:val="left"/>
              <w:rPr>
                <w:sz w:val="18"/>
              </w:rPr>
            </w:pPr>
            <w:r w:rsidRPr="0011204D">
              <w:rPr>
                <w:sz w:val="18"/>
              </w:rPr>
              <w:t>POPULAŢIA ŞI RESURSELE DE MUNCĂ</w:t>
            </w:r>
          </w:p>
        </w:tc>
        <w:tc>
          <w:tcPr>
            <w:tcW w:w="7796" w:type="dxa"/>
            <w:tcBorders>
              <w:left w:val="single" w:sz="4" w:space="0" w:color="000000"/>
              <w:bottom w:val="single" w:sz="4" w:space="0" w:color="000000"/>
              <w:right w:val="single" w:sz="4" w:space="0" w:color="000000"/>
            </w:tcBorders>
            <w:vAlign w:val="center"/>
          </w:tcPr>
          <w:p w:rsidR="003A065F" w:rsidRPr="0011204D" w:rsidRDefault="003A065F" w:rsidP="00AC6428">
            <w:pPr>
              <w:pStyle w:val="ListParagraph"/>
              <w:numPr>
                <w:ilvl w:val="0"/>
                <w:numId w:val="48"/>
              </w:numPr>
              <w:spacing w:line="240" w:lineRule="auto"/>
              <w:rPr>
                <w:sz w:val="18"/>
              </w:rPr>
            </w:pPr>
            <w:r w:rsidRPr="0011204D">
              <w:rPr>
                <w:sz w:val="18"/>
              </w:rPr>
              <w:t xml:space="preserve">Stimularea creşterii </w:t>
            </w:r>
            <w:r w:rsidR="00722797" w:rsidRPr="0011204D">
              <w:rPr>
                <w:sz w:val="18"/>
              </w:rPr>
              <w:t>natalității</w:t>
            </w:r>
            <w:r w:rsidRPr="0011204D">
              <w:rPr>
                <w:sz w:val="18"/>
              </w:rPr>
              <w:t xml:space="preserve">; </w:t>
            </w:r>
          </w:p>
          <w:p w:rsidR="003A065F" w:rsidRPr="0011204D" w:rsidRDefault="003A065F" w:rsidP="00AC6428">
            <w:pPr>
              <w:pStyle w:val="ListParagraph"/>
              <w:numPr>
                <w:ilvl w:val="0"/>
                <w:numId w:val="48"/>
              </w:numPr>
              <w:spacing w:line="240" w:lineRule="auto"/>
              <w:rPr>
                <w:sz w:val="18"/>
              </w:rPr>
            </w:pPr>
            <w:r w:rsidRPr="0011204D">
              <w:rPr>
                <w:sz w:val="18"/>
              </w:rPr>
              <w:t xml:space="preserve">Creşterea speranţei de viaţă; </w:t>
            </w:r>
          </w:p>
          <w:p w:rsidR="003A065F" w:rsidRPr="0011204D" w:rsidRDefault="003A065F" w:rsidP="00AC6428">
            <w:pPr>
              <w:pStyle w:val="ListParagraph"/>
              <w:numPr>
                <w:ilvl w:val="0"/>
                <w:numId w:val="48"/>
              </w:numPr>
              <w:spacing w:line="240" w:lineRule="auto"/>
              <w:rPr>
                <w:sz w:val="18"/>
              </w:rPr>
            </w:pPr>
            <w:r w:rsidRPr="0011204D">
              <w:rPr>
                <w:sz w:val="18"/>
              </w:rPr>
              <w:t xml:space="preserve">Ameliorarea, îmbunătăţirea calităţii </w:t>
            </w:r>
            <w:r w:rsidR="00722797" w:rsidRPr="0011204D">
              <w:rPr>
                <w:sz w:val="18"/>
              </w:rPr>
              <w:t>vieții</w:t>
            </w:r>
            <w:r w:rsidRPr="0011204D">
              <w:rPr>
                <w:sz w:val="18"/>
              </w:rPr>
              <w:t xml:space="preserve">; </w:t>
            </w:r>
          </w:p>
          <w:p w:rsidR="003A065F" w:rsidRPr="0011204D" w:rsidRDefault="003A065F" w:rsidP="00AC6428">
            <w:pPr>
              <w:pStyle w:val="ListParagraph"/>
              <w:numPr>
                <w:ilvl w:val="0"/>
                <w:numId w:val="48"/>
              </w:numPr>
              <w:spacing w:line="240" w:lineRule="auto"/>
              <w:rPr>
                <w:sz w:val="18"/>
              </w:rPr>
            </w:pPr>
            <w:r w:rsidRPr="0011204D">
              <w:rPr>
                <w:sz w:val="18"/>
              </w:rPr>
              <w:t xml:space="preserve">Crearea de noi locuri de muncă; </w:t>
            </w:r>
          </w:p>
          <w:p w:rsidR="003A065F" w:rsidRPr="0011204D" w:rsidRDefault="003A065F" w:rsidP="00AC6428">
            <w:pPr>
              <w:pStyle w:val="ListParagraph"/>
              <w:numPr>
                <w:ilvl w:val="0"/>
                <w:numId w:val="48"/>
              </w:numPr>
              <w:spacing w:line="240" w:lineRule="auto"/>
              <w:rPr>
                <w:sz w:val="18"/>
              </w:rPr>
            </w:pPr>
            <w:r w:rsidRPr="0011204D">
              <w:rPr>
                <w:sz w:val="18"/>
              </w:rPr>
              <w:t xml:space="preserve">Reducerea riscului de îmbolnăvire; </w:t>
            </w:r>
          </w:p>
          <w:p w:rsidR="003A065F" w:rsidRPr="0011204D" w:rsidRDefault="00722797" w:rsidP="00AC6428">
            <w:pPr>
              <w:pStyle w:val="ListParagraph"/>
              <w:numPr>
                <w:ilvl w:val="0"/>
                <w:numId w:val="48"/>
              </w:numPr>
              <w:spacing w:line="240" w:lineRule="auto"/>
              <w:rPr>
                <w:sz w:val="18"/>
              </w:rPr>
            </w:pPr>
            <w:r w:rsidRPr="0011204D">
              <w:rPr>
                <w:sz w:val="18"/>
              </w:rPr>
              <w:t>Îmbunătățirea</w:t>
            </w:r>
            <w:r w:rsidR="003A065F" w:rsidRPr="0011204D">
              <w:rPr>
                <w:sz w:val="18"/>
              </w:rPr>
              <w:t xml:space="preserve"> dotării dispensarului uman;</w:t>
            </w:r>
          </w:p>
          <w:p w:rsidR="003A065F" w:rsidRPr="0011204D" w:rsidRDefault="003A065F" w:rsidP="00AC6428">
            <w:pPr>
              <w:pStyle w:val="ListParagraph"/>
              <w:numPr>
                <w:ilvl w:val="0"/>
                <w:numId w:val="48"/>
              </w:numPr>
              <w:spacing w:after="0" w:line="240" w:lineRule="auto"/>
              <w:rPr>
                <w:sz w:val="18"/>
              </w:rPr>
            </w:pPr>
            <w:r w:rsidRPr="0011204D">
              <w:rPr>
                <w:sz w:val="18"/>
              </w:rPr>
              <w:t>Realizarea de acţiuni de educaţie pentru sănătate.</w:t>
            </w:r>
          </w:p>
        </w:tc>
      </w:tr>
      <w:tr w:rsidR="003A065F" w:rsidRPr="0011204D" w:rsidTr="003A065F">
        <w:trPr>
          <w:trHeight w:val="297"/>
          <w:jc w:val="center"/>
        </w:trPr>
        <w:tc>
          <w:tcPr>
            <w:tcW w:w="1486" w:type="dxa"/>
            <w:tcBorders>
              <w:left w:val="single" w:sz="4" w:space="0" w:color="000000"/>
              <w:bottom w:val="single" w:sz="4" w:space="0" w:color="000000"/>
            </w:tcBorders>
            <w:vAlign w:val="center"/>
          </w:tcPr>
          <w:p w:rsidR="003A065F" w:rsidRPr="0011204D" w:rsidRDefault="003A065F" w:rsidP="003A065F">
            <w:pPr>
              <w:jc w:val="left"/>
              <w:rPr>
                <w:sz w:val="18"/>
              </w:rPr>
            </w:pPr>
            <w:r w:rsidRPr="0011204D">
              <w:rPr>
                <w:sz w:val="18"/>
              </w:rPr>
              <w:t>LOCUIREA</w:t>
            </w:r>
          </w:p>
        </w:tc>
        <w:tc>
          <w:tcPr>
            <w:tcW w:w="7796" w:type="dxa"/>
            <w:tcBorders>
              <w:left w:val="single" w:sz="4" w:space="0" w:color="000000"/>
              <w:bottom w:val="single" w:sz="4" w:space="0" w:color="000000"/>
              <w:right w:val="single" w:sz="4" w:space="0" w:color="000000"/>
            </w:tcBorders>
            <w:vAlign w:val="center"/>
          </w:tcPr>
          <w:p w:rsidR="003A065F" w:rsidRPr="0011204D" w:rsidRDefault="003A065F" w:rsidP="00AC6428">
            <w:pPr>
              <w:pStyle w:val="ListParagraph"/>
              <w:numPr>
                <w:ilvl w:val="0"/>
                <w:numId w:val="48"/>
              </w:numPr>
              <w:spacing w:line="240" w:lineRule="auto"/>
              <w:rPr>
                <w:sz w:val="18"/>
              </w:rPr>
            </w:pPr>
            <w:r w:rsidRPr="0011204D">
              <w:rPr>
                <w:sz w:val="18"/>
              </w:rPr>
              <w:t xml:space="preserve">Creşterea gradului de confort a comunei prin crearea unui fond locativ modern, echipat la standardele actuale; </w:t>
            </w:r>
          </w:p>
          <w:p w:rsidR="003A065F" w:rsidRPr="0011204D" w:rsidRDefault="003A065F" w:rsidP="00AC6428">
            <w:pPr>
              <w:pStyle w:val="ListParagraph"/>
              <w:numPr>
                <w:ilvl w:val="0"/>
                <w:numId w:val="48"/>
              </w:numPr>
              <w:spacing w:line="240" w:lineRule="auto"/>
              <w:rPr>
                <w:sz w:val="18"/>
              </w:rPr>
            </w:pPr>
            <w:r w:rsidRPr="0011204D">
              <w:rPr>
                <w:sz w:val="18"/>
              </w:rPr>
              <w:t>Revitalizarea prin diversificarea funcţiilor economice, îmbunătăţirea dotării şi echipării;</w:t>
            </w:r>
          </w:p>
          <w:p w:rsidR="003A065F" w:rsidRPr="0011204D" w:rsidRDefault="003A065F" w:rsidP="00AC6428">
            <w:pPr>
              <w:pStyle w:val="ListParagraph"/>
              <w:numPr>
                <w:ilvl w:val="0"/>
                <w:numId w:val="48"/>
              </w:numPr>
              <w:spacing w:after="0" w:line="240" w:lineRule="auto"/>
              <w:rPr>
                <w:sz w:val="18"/>
              </w:rPr>
            </w:pPr>
            <w:r w:rsidRPr="0011204D">
              <w:rPr>
                <w:sz w:val="18"/>
              </w:rPr>
              <w:t>Coordonarea dezvoltării teritoriale printr-un cadru legislativ coerent şi prin aplicarea legii privind autorizaţiile de construire.</w:t>
            </w:r>
          </w:p>
        </w:tc>
      </w:tr>
      <w:tr w:rsidR="003A065F" w:rsidRPr="0011204D" w:rsidTr="003A065F">
        <w:trPr>
          <w:trHeight w:val="313"/>
          <w:jc w:val="center"/>
        </w:trPr>
        <w:tc>
          <w:tcPr>
            <w:tcW w:w="1486" w:type="dxa"/>
            <w:tcBorders>
              <w:left w:val="single" w:sz="4" w:space="0" w:color="000000"/>
              <w:bottom w:val="single" w:sz="4" w:space="0" w:color="000000"/>
            </w:tcBorders>
            <w:vAlign w:val="center"/>
          </w:tcPr>
          <w:p w:rsidR="003A065F" w:rsidRPr="0011204D" w:rsidRDefault="003A065F" w:rsidP="003A065F">
            <w:pPr>
              <w:jc w:val="left"/>
              <w:rPr>
                <w:sz w:val="18"/>
              </w:rPr>
            </w:pPr>
            <w:r w:rsidRPr="0011204D">
              <w:rPr>
                <w:sz w:val="18"/>
              </w:rPr>
              <w:t>DOTĂRI SOCIAL</w:t>
            </w:r>
          </w:p>
          <w:p w:rsidR="003A065F" w:rsidRPr="0011204D" w:rsidRDefault="003A065F" w:rsidP="003A065F">
            <w:pPr>
              <w:jc w:val="left"/>
              <w:rPr>
                <w:sz w:val="18"/>
              </w:rPr>
            </w:pPr>
            <w:r w:rsidRPr="0011204D">
              <w:rPr>
                <w:sz w:val="18"/>
              </w:rPr>
              <w:t>CULTURALE</w:t>
            </w:r>
          </w:p>
        </w:tc>
        <w:tc>
          <w:tcPr>
            <w:tcW w:w="7796" w:type="dxa"/>
            <w:tcBorders>
              <w:left w:val="single" w:sz="4" w:space="0" w:color="000000"/>
              <w:bottom w:val="single" w:sz="4" w:space="0" w:color="000000"/>
              <w:right w:val="single" w:sz="4" w:space="0" w:color="000000"/>
            </w:tcBorders>
            <w:vAlign w:val="center"/>
          </w:tcPr>
          <w:p w:rsidR="003A065F" w:rsidRPr="0011204D" w:rsidRDefault="003A065F" w:rsidP="00AC6428">
            <w:pPr>
              <w:pStyle w:val="ListParagraph"/>
              <w:numPr>
                <w:ilvl w:val="0"/>
                <w:numId w:val="48"/>
              </w:numPr>
              <w:spacing w:line="240" w:lineRule="auto"/>
              <w:rPr>
                <w:sz w:val="18"/>
              </w:rPr>
            </w:pPr>
            <w:r w:rsidRPr="0011204D">
              <w:rPr>
                <w:sz w:val="18"/>
              </w:rPr>
              <w:t>Construire cămin pentru bătrâni;</w:t>
            </w:r>
          </w:p>
          <w:p w:rsidR="003A065F" w:rsidRPr="0011204D" w:rsidRDefault="003A065F" w:rsidP="00AC6428">
            <w:pPr>
              <w:pStyle w:val="ListParagraph"/>
              <w:numPr>
                <w:ilvl w:val="0"/>
                <w:numId w:val="48"/>
              </w:numPr>
              <w:spacing w:line="240" w:lineRule="auto"/>
              <w:rPr>
                <w:sz w:val="18"/>
              </w:rPr>
            </w:pPr>
            <w:r w:rsidRPr="0011204D">
              <w:rPr>
                <w:sz w:val="18"/>
              </w:rPr>
              <w:t>Reabilitarea postului de poliţie;</w:t>
            </w:r>
          </w:p>
          <w:p w:rsidR="003A065F" w:rsidRPr="0011204D" w:rsidRDefault="003A065F" w:rsidP="00AC6428">
            <w:pPr>
              <w:pStyle w:val="ListParagraph"/>
              <w:numPr>
                <w:ilvl w:val="0"/>
                <w:numId w:val="48"/>
              </w:numPr>
              <w:spacing w:line="240" w:lineRule="auto"/>
              <w:rPr>
                <w:sz w:val="18"/>
              </w:rPr>
            </w:pPr>
            <w:r w:rsidRPr="0011204D">
              <w:rPr>
                <w:sz w:val="18"/>
              </w:rPr>
              <w:t>Reabilitare bloc specialist 3 apartamente ;</w:t>
            </w:r>
          </w:p>
          <w:p w:rsidR="003A065F" w:rsidRPr="0011204D" w:rsidRDefault="003A065F" w:rsidP="00AC6428">
            <w:pPr>
              <w:pStyle w:val="ListParagraph"/>
              <w:numPr>
                <w:ilvl w:val="0"/>
                <w:numId w:val="48"/>
              </w:numPr>
              <w:spacing w:line="240" w:lineRule="auto"/>
              <w:rPr>
                <w:sz w:val="18"/>
              </w:rPr>
            </w:pPr>
            <w:r w:rsidRPr="0011204D">
              <w:rPr>
                <w:sz w:val="18"/>
              </w:rPr>
              <w:t>Reabilitarea şcolii gimnaziale – corp B Heleşteni;</w:t>
            </w:r>
          </w:p>
          <w:p w:rsidR="003A065F" w:rsidRPr="0011204D" w:rsidRDefault="003A065F" w:rsidP="00AC6428">
            <w:pPr>
              <w:pStyle w:val="ListParagraph"/>
              <w:numPr>
                <w:ilvl w:val="0"/>
                <w:numId w:val="48"/>
              </w:numPr>
              <w:spacing w:line="240" w:lineRule="auto"/>
              <w:rPr>
                <w:sz w:val="18"/>
              </w:rPr>
            </w:pPr>
            <w:r w:rsidRPr="0011204D">
              <w:rPr>
                <w:sz w:val="18"/>
              </w:rPr>
              <w:t>Reabilitarea şcolii Movileni;</w:t>
            </w:r>
          </w:p>
          <w:p w:rsidR="003A065F" w:rsidRPr="0011204D" w:rsidRDefault="003A065F" w:rsidP="00AC6428">
            <w:pPr>
              <w:pStyle w:val="ListParagraph"/>
              <w:numPr>
                <w:ilvl w:val="0"/>
                <w:numId w:val="48"/>
              </w:numPr>
              <w:spacing w:line="240" w:lineRule="auto"/>
              <w:rPr>
                <w:sz w:val="18"/>
              </w:rPr>
            </w:pPr>
            <w:r w:rsidRPr="0011204D">
              <w:rPr>
                <w:sz w:val="18"/>
              </w:rPr>
              <w:t xml:space="preserve">Reabilitarea şcolii </w:t>
            </w:r>
            <w:r w:rsidR="00150564">
              <w:rPr>
                <w:sz w:val="18"/>
              </w:rPr>
              <w:t>O</w:t>
            </w:r>
            <w:r w:rsidRPr="0011204D">
              <w:rPr>
                <w:sz w:val="18"/>
              </w:rPr>
              <w:t>boroceni;</w:t>
            </w:r>
          </w:p>
          <w:p w:rsidR="003A065F" w:rsidRPr="0011204D" w:rsidRDefault="003A065F" w:rsidP="00AC6428">
            <w:pPr>
              <w:pStyle w:val="ListParagraph"/>
              <w:numPr>
                <w:ilvl w:val="0"/>
                <w:numId w:val="48"/>
              </w:numPr>
              <w:spacing w:line="240" w:lineRule="auto"/>
              <w:rPr>
                <w:sz w:val="18"/>
              </w:rPr>
            </w:pPr>
            <w:r w:rsidRPr="0011204D">
              <w:rPr>
                <w:sz w:val="18"/>
              </w:rPr>
              <w:t>Reabilitarea şi dotarea dispensarului;</w:t>
            </w:r>
          </w:p>
          <w:p w:rsidR="003A065F" w:rsidRPr="0011204D" w:rsidRDefault="003A065F" w:rsidP="00AC6428">
            <w:pPr>
              <w:pStyle w:val="ListParagraph"/>
              <w:numPr>
                <w:ilvl w:val="0"/>
                <w:numId w:val="48"/>
              </w:numPr>
              <w:spacing w:line="240" w:lineRule="auto"/>
              <w:rPr>
                <w:sz w:val="18"/>
              </w:rPr>
            </w:pPr>
            <w:r w:rsidRPr="0011204D">
              <w:rPr>
                <w:sz w:val="18"/>
              </w:rPr>
              <w:t>Înfiinţare muzee în satele Movileni şi Heleşteni;</w:t>
            </w:r>
          </w:p>
          <w:p w:rsidR="003A065F" w:rsidRPr="0011204D" w:rsidRDefault="003A065F" w:rsidP="00AC6428">
            <w:pPr>
              <w:pStyle w:val="ListParagraph"/>
              <w:numPr>
                <w:ilvl w:val="0"/>
                <w:numId w:val="48"/>
              </w:numPr>
              <w:spacing w:line="240" w:lineRule="auto"/>
              <w:rPr>
                <w:sz w:val="18"/>
              </w:rPr>
            </w:pPr>
            <w:r w:rsidRPr="0011204D">
              <w:rPr>
                <w:sz w:val="18"/>
              </w:rPr>
              <w:t>Îmbunătăţirea bazei tehnico-materială în şcoli (dotarea şcolilor cu calculatoare, soft didactic, etc.), grădiniţe, cămin cultural şi bibliotecă;</w:t>
            </w:r>
          </w:p>
          <w:p w:rsidR="003A065F" w:rsidRPr="0011204D" w:rsidRDefault="003A065F" w:rsidP="00AC6428">
            <w:pPr>
              <w:pStyle w:val="ListParagraph"/>
              <w:numPr>
                <w:ilvl w:val="0"/>
                <w:numId w:val="48"/>
              </w:numPr>
              <w:spacing w:line="240" w:lineRule="auto"/>
              <w:rPr>
                <w:sz w:val="18"/>
              </w:rPr>
            </w:pPr>
            <w:r w:rsidRPr="0011204D">
              <w:rPr>
                <w:sz w:val="18"/>
              </w:rPr>
              <w:t>Înfiinţare sală de sport la şcoala din satul Heleşteni;</w:t>
            </w:r>
          </w:p>
          <w:p w:rsidR="003A065F" w:rsidRPr="0011204D" w:rsidRDefault="003A065F" w:rsidP="00AC6428">
            <w:pPr>
              <w:pStyle w:val="ListParagraph"/>
              <w:numPr>
                <w:ilvl w:val="0"/>
                <w:numId w:val="48"/>
              </w:numPr>
              <w:spacing w:line="240" w:lineRule="auto"/>
              <w:rPr>
                <w:sz w:val="18"/>
              </w:rPr>
            </w:pPr>
            <w:r w:rsidRPr="0011204D">
              <w:rPr>
                <w:sz w:val="18"/>
              </w:rPr>
              <w:t>Înfiinţare şi dotare obor/ piaţă ţărănească;</w:t>
            </w:r>
          </w:p>
          <w:p w:rsidR="003A065F" w:rsidRPr="0011204D" w:rsidRDefault="003A065F" w:rsidP="00AC6428">
            <w:pPr>
              <w:pStyle w:val="ListParagraph"/>
              <w:numPr>
                <w:ilvl w:val="0"/>
                <w:numId w:val="48"/>
              </w:numPr>
              <w:spacing w:line="240" w:lineRule="auto"/>
              <w:rPr>
                <w:sz w:val="18"/>
              </w:rPr>
            </w:pPr>
            <w:r w:rsidRPr="0011204D">
              <w:rPr>
                <w:sz w:val="18"/>
              </w:rPr>
              <w:t>Construire parcuri de joacă pentru copiii în fiecare sat din comună;</w:t>
            </w:r>
          </w:p>
          <w:p w:rsidR="003A065F" w:rsidRPr="0011204D" w:rsidRDefault="003A065F" w:rsidP="00AC6428">
            <w:pPr>
              <w:pStyle w:val="ListParagraph"/>
              <w:numPr>
                <w:ilvl w:val="0"/>
                <w:numId w:val="48"/>
              </w:numPr>
              <w:spacing w:line="240" w:lineRule="auto"/>
              <w:rPr>
                <w:sz w:val="18"/>
              </w:rPr>
            </w:pPr>
            <w:r w:rsidRPr="0011204D">
              <w:rPr>
                <w:sz w:val="18"/>
              </w:rPr>
              <w:t>Înfiinţate stadion în localitatea Oboroceni;</w:t>
            </w:r>
          </w:p>
          <w:p w:rsidR="003A065F" w:rsidRPr="0011204D" w:rsidRDefault="003A065F" w:rsidP="00AC6428">
            <w:pPr>
              <w:pStyle w:val="ListParagraph"/>
              <w:numPr>
                <w:ilvl w:val="0"/>
                <w:numId w:val="48"/>
              </w:numPr>
              <w:spacing w:after="0" w:line="240" w:lineRule="auto"/>
              <w:rPr>
                <w:sz w:val="18"/>
              </w:rPr>
            </w:pPr>
            <w:r w:rsidRPr="0011204D">
              <w:rPr>
                <w:sz w:val="18"/>
              </w:rPr>
              <w:t>Înfiinţare şi amenajarea de spaţiilor verzi publice din comună.</w:t>
            </w:r>
          </w:p>
        </w:tc>
      </w:tr>
      <w:tr w:rsidR="003A065F" w:rsidRPr="0011204D" w:rsidTr="003A065F">
        <w:trPr>
          <w:trHeight w:val="297"/>
          <w:jc w:val="center"/>
        </w:trPr>
        <w:tc>
          <w:tcPr>
            <w:tcW w:w="1486" w:type="dxa"/>
            <w:tcBorders>
              <w:left w:val="single" w:sz="4" w:space="0" w:color="000000"/>
              <w:bottom w:val="single" w:sz="4" w:space="0" w:color="000000"/>
            </w:tcBorders>
            <w:vAlign w:val="center"/>
          </w:tcPr>
          <w:p w:rsidR="003A065F" w:rsidRPr="0011204D" w:rsidRDefault="003A065F" w:rsidP="003A065F">
            <w:pPr>
              <w:jc w:val="left"/>
              <w:rPr>
                <w:sz w:val="18"/>
              </w:rPr>
            </w:pPr>
            <w:r w:rsidRPr="0011204D">
              <w:rPr>
                <w:sz w:val="18"/>
              </w:rPr>
              <w:t>CIRCULAŢIE</w:t>
            </w:r>
          </w:p>
        </w:tc>
        <w:tc>
          <w:tcPr>
            <w:tcW w:w="7796" w:type="dxa"/>
            <w:tcBorders>
              <w:left w:val="single" w:sz="4" w:space="0" w:color="000000"/>
              <w:bottom w:val="single" w:sz="4" w:space="0" w:color="000000"/>
              <w:right w:val="single" w:sz="4" w:space="0" w:color="000000"/>
            </w:tcBorders>
            <w:vAlign w:val="center"/>
          </w:tcPr>
          <w:p w:rsidR="003A065F" w:rsidRPr="0011204D" w:rsidRDefault="003A065F" w:rsidP="00AC6428">
            <w:pPr>
              <w:pStyle w:val="ListParagraph"/>
              <w:numPr>
                <w:ilvl w:val="0"/>
                <w:numId w:val="56"/>
              </w:numPr>
              <w:spacing w:after="0" w:line="240" w:lineRule="auto"/>
              <w:rPr>
                <w:sz w:val="18"/>
              </w:rPr>
            </w:pPr>
            <w:r w:rsidRPr="0011204D">
              <w:rPr>
                <w:sz w:val="18"/>
              </w:rPr>
              <w:t>Modernizare drumuri de acces la exploataţii agricole în comuna Heleşteni, jud. Iaşi</w:t>
            </w:r>
          </w:p>
          <w:p w:rsidR="003A065F" w:rsidRPr="0011204D" w:rsidRDefault="003A065F" w:rsidP="00AC6428">
            <w:pPr>
              <w:pStyle w:val="ListParagraph"/>
              <w:numPr>
                <w:ilvl w:val="0"/>
                <w:numId w:val="56"/>
              </w:numPr>
              <w:spacing w:after="0" w:line="240" w:lineRule="auto"/>
              <w:rPr>
                <w:sz w:val="18"/>
              </w:rPr>
            </w:pPr>
            <w:r w:rsidRPr="0011204D">
              <w:rPr>
                <w:sz w:val="18"/>
              </w:rPr>
              <w:t>Reabilitarea şi modernizarea drumurilor săteşti prin pietruire şi / sau asfaltare;</w:t>
            </w:r>
          </w:p>
          <w:p w:rsidR="003A065F" w:rsidRPr="0011204D" w:rsidRDefault="003A065F" w:rsidP="00AC6428">
            <w:pPr>
              <w:pStyle w:val="ListParagraph"/>
              <w:numPr>
                <w:ilvl w:val="0"/>
                <w:numId w:val="56"/>
              </w:numPr>
              <w:spacing w:after="0" w:line="240" w:lineRule="auto"/>
              <w:rPr>
                <w:sz w:val="18"/>
              </w:rPr>
            </w:pPr>
            <w:r w:rsidRPr="0011204D">
              <w:rPr>
                <w:sz w:val="18"/>
              </w:rPr>
              <w:t>Amenajarea staţiilor de autobuz şi maxi-taxi în vederea asigurării unor condiţii optime de debarcare, îmbarcare şi aşteptare pentru călătorilor (refugii pentru călători);</w:t>
            </w:r>
          </w:p>
          <w:p w:rsidR="003A065F" w:rsidRPr="0011204D" w:rsidRDefault="003A065F" w:rsidP="00AC6428">
            <w:pPr>
              <w:pStyle w:val="ListParagraph"/>
              <w:numPr>
                <w:ilvl w:val="0"/>
                <w:numId w:val="56"/>
              </w:numPr>
              <w:spacing w:after="0" w:line="240" w:lineRule="auto"/>
              <w:rPr>
                <w:sz w:val="18"/>
              </w:rPr>
            </w:pPr>
            <w:r w:rsidRPr="0011204D">
              <w:rPr>
                <w:sz w:val="18"/>
              </w:rPr>
              <w:t>Realizarea de spaţii de parcare la instituţiile publice;</w:t>
            </w:r>
          </w:p>
          <w:p w:rsidR="003A065F" w:rsidRPr="0011204D" w:rsidRDefault="003A065F" w:rsidP="00AC6428">
            <w:pPr>
              <w:pStyle w:val="ListParagraph"/>
              <w:numPr>
                <w:ilvl w:val="0"/>
                <w:numId w:val="56"/>
              </w:numPr>
              <w:spacing w:after="0" w:line="240" w:lineRule="auto"/>
              <w:rPr>
                <w:sz w:val="18"/>
              </w:rPr>
            </w:pPr>
            <w:r w:rsidRPr="0011204D">
              <w:rPr>
                <w:sz w:val="18"/>
              </w:rPr>
              <w:t>Reabilitarea şi modernizarea podurilor şi podeţelor existente pe raza comunei Heleşteni ;</w:t>
            </w:r>
          </w:p>
          <w:p w:rsidR="003A065F" w:rsidRPr="0011204D" w:rsidRDefault="003A065F" w:rsidP="00AC6428">
            <w:pPr>
              <w:pStyle w:val="ListParagraph"/>
              <w:numPr>
                <w:ilvl w:val="0"/>
                <w:numId w:val="56"/>
              </w:numPr>
              <w:spacing w:after="0" w:line="240" w:lineRule="auto"/>
              <w:rPr>
                <w:sz w:val="18"/>
              </w:rPr>
            </w:pPr>
            <w:r w:rsidRPr="0011204D">
              <w:rPr>
                <w:sz w:val="18"/>
              </w:rPr>
              <w:t xml:space="preserve">Instalarea pe drumurile comunale şi judeţene a marcajelor şi indicatoarelor rutiere; </w:t>
            </w:r>
          </w:p>
          <w:p w:rsidR="003A065F" w:rsidRPr="0011204D" w:rsidRDefault="003A065F" w:rsidP="00AC6428">
            <w:pPr>
              <w:pStyle w:val="ListParagraph"/>
              <w:numPr>
                <w:ilvl w:val="0"/>
                <w:numId w:val="56"/>
              </w:numPr>
              <w:spacing w:after="0" w:line="240" w:lineRule="auto"/>
              <w:rPr>
                <w:sz w:val="18"/>
              </w:rPr>
            </w:pPr>
            <w:r w:rsidRPr="0011204D">
              <w:rPr>
                <w:sz w:val="18"/>
              </w:rPr>
              <w:t>Decolmatarea şi curăţarea şanţurilor şi rigolelor aferente drumurilor şi construirea de rigole acolo unde acestea lipsesc;</w:t>
            </w:r>
          </w:p>
          <w:p w:rsidR="003A065F" w:rsidRPr="0011204D" w:rsidRDefault="003A065F" w:rsidP="00AC6428">
            <w:pPr>
              <w:pStyle w:val="ListParagraph"/>
              <w:numPr>
                <w:ilvl w:val="0"/>
                <w:numId w:val="56"/>
              </w:numPr>
              <w:spacing w:after="0" w:line="240" w:lineRule="auto"/>
              <w:rPr>
                <w:sz w:val="18"/>
              </w:rPr>
            </w:pPr>
            <w:r w:rsidRPr="0011204D">
              <w:rPr>
                <w:sz w:val="18"/>
              </w:rPr>
              <w:t xml:space="preserve">Achiziţionarea de utilaje de </w:t>
            </w:r>
            <w:r w:rsidR="00150564" w:rsidRPr="0011204D">
              <w:rPr>
                <w:sz w:val="18"/>
              </w:rPr>
              <w:t>deszăpezire</w:t>
            </w:r>
            <w:r w:rsidRPr="0011204D">
              <w:rPr>
                <w:sz w:val="18"/>
              </w:rPr>
              <w:t>;</w:t>
            </w:r>
          </w:p>
          <w:p w:rsidR="003A065F" w:rsidRPr="0011204D" w:rsidRDefault="003A065F" w:rsidP="00AC6428">
            <w:pPr>
              <w:pStyle w:val="ListParagraph"/>
              <w:numPr>
                <w:ilvl w:val="0"/>
                <w:numId w:val="56"/>
              </w:numPr>
              <w:spacing w:after="0" w:line="240" w:lineRule="auto"/>
              <w:rPr>
                <w:sz w:val="18"/>
              </w:rPr>
            </w:pPr>
            <w:r w:rsidRPr="0011204D">
              <w:rPr>
                <w:sz w:val="18"/>
              </w:rPr>
              <w:t xml:space="preserve">Realizarea de trotuare şi alei pentru circulaţia pietonală. </w:t>
            </w:r>
          </w:p>
        </w:tc>
      </w:tr>
      <w:tr w:rsidR="003A065F" w:rsidRPr="0011204D" w:rsidTr="003A065F">
        <w:trPr>
          <w:trHeight w:val="313"/>
          <w:jc w:val="center"/>
        </w:trPr>
        <w:tc>
          <w:tcPr>
            <w:tcW w:w="1486" w:type="dxa"/>
            <w:tcBorders>
              <w:left w:val="single" w:sz="4" w:space="0" w:color="000000"/>
              <w:bottom w:val="single" w:sz="4" w:space="0" w:color="000000"/>
            </w:tcBorders>
            <w:vAlign w:val="center"/>
          </w:tcPr>
          <w:p w:rsidR="003A065F" w:rsidRPr="0011204D" w:rsidRDefault="003A065F" w:rsidP="003A065F">
            <w:pPr>
              <w:jc w:val="left"/>
              <w:rPr>
                <w:sz w:val="18"/>
              </w:rPr>
            </w:pPr>
            <w:r w:rsidRPr="0011204D">
              <w:rPr>
                <w:sz w:val="18"/>
              </w:rPr>
              <w:t>GOSPODĂRIREA APELOR</w:t>
            </w:r>
          </w:p>
        </w:tc>
        <w:tc>
          <w:tcPr>
            <w:tcW w:w="7796" w:type="dxa"/>
            <w:tcBorders>
              <w:left w:val="single" w:sz="4" w:space="0" w:color="000000"/>
              <w:bottom w:val="single" w:sz="4" w:space="0" w:color="000000"/>
              <w:right w:val="single" w:sz="4" w:space="0" w:color="000000"/>
            </w:tcBorders>
            <w:vAlign w:val="center"/>
          </w:tcPr>
          <w:p w:rsidR="003A065F" w:rsidRPr="0011204D" w:rsidRDefault="003A065F" w:rsidP="00AC6428">
            <w:pPr>
              <w:pStyle w:val="ListParagraph"/>
              <w:numPr>
                <w:ilvl w:val="0"/>
                <w:numId w:val="56"/>
              </w:numPr>
              <w:spacing w:after="0" w:line="240" w:lineRule="auto"/>
              <w:rPr>
                <w:sz w:val="18"/>
              </w:rPr>
            </w:pPr>
            <w:r w:rsidRPr="0011204D">
              <w:rPr>
                <w:sz w:val="18"/>
              </w:rPr>
              <w:t xml:space="preserve">Reabilitarea sistemului de irigaţii şi desecare de pe valea Siretului, </w:t>
            </w:r>
          </w:p>
        </w:tc>
      </w:tr>
      <w:tr w:rsidR="003A065F" w:rsidRPr="0011204D" w:rsidTr="003A065F">
        <w:trPr>
          <w:trHeight w:val="297"/>
          <w:jc w:val="center"/>
        </w:trPr>
        <w:tc>
          <w:tcPr>
            <w:tcW w:w="1486" w:type="dxa"/>
            <w:tcBorders>
              <w:left w:val="single" w:sz="4" w:space="0" w:color="000000"/>
              <w:bottom w:val="single" w:sz="4" w:space="0" w:color="000000"/>
            </w:tcBorders>
            <w:vAlign w:val="center"/>
          </w:tcPr>
          <w:p w:rsidR="003A065F" w:rsidRPr="0011204D" w:rsidRDefault="003A065F" w:rsidP="003A065F">
            <w:pPr>
              <w:jc w:val="left"/>
              <w:rPr>
                <w:sz w:val="18"/>
              </w:rPr>
            </w:pPr>
            <w:r w:rsidRPr="0011204D">
              <w:rPr>
                <w:sz w:val="18"/>
              </w:rPr>
              <w:t>ALIMENTARE CU ENERGIE ELECTRICĂ</w:t>
            </w:r>
          </w:p>
        </w:tc>
        <w:tc>
          <w:tcPr>
            <w:tcW w:w="7796" w:type="dxa"/>
            <w:tcBorders>
              <w:left w:val="single" w:sz="4" w:space="0" w:color="000000"/>
              <w:bottom w:val="single" w:sz="4" w:space="0" w:color="000000"/>
              <w:right w:val="single" w:sz="4" w:space="0" w:color="000000"/>
            </w:tcBorders>
            <w:vAlign w:val="center"/>
          </w:tcPr>
          <w:p w:rsidR="003A065F" w:rsidRPr="0011204D" w:rsidRDefault="003A065F" w:rsidP="00AC6428">
            <w:pPr>
              <w:pStyle w:val="ListParagraph"/>
              <w:numPr>
                <w:ilvl w:val="0"/>
                <w:numId w:val="56"/>
              </w:numPr>
              <w:spacing w:after="0" w:line="240" w:lineRule="auto"/>
              <w:rPr>
                <w:sz w:val="18"/>
              </w:rPr>
            </w:pPr>
            <w:r w:rsidRPr="0011204D">
              <w:rPr>
                <w:sz w:val="18"/>
              </w:rPr>
              <w:t>Extinderi ale reţelei de joasă tensiune pe suprafeţele nou introduse în intravilan;</w:t>
            </w:r>
          </w:p>
          <w:p w:rsidR="003A065F" w:rsidRPr="0011204D" w:rsidRDefault="003A065F" w:rsidP="00AC6428">
            <w:pPr>
              <w:pStyle w:val="ListParagraph"/>
              <w:numPr>
                <w:ilvl w:val="0"/>
                <w:numId w:val="56"/>
              </w:numPr>
              <w:spacing w:after="0" w:line="240" w:lineRule="auto"/>
              <w:rPr>
                <w:sz w:val="18"/>
              </w:rPr>
            </w:pPr>
            <w:r w:rsidRPr="0011204D">
              <w:rPr>
                <w:sz w:val="18"/>
              </w:rPr>
              <w:t>Reabilitare şi extindere iluminat public;</w:t>
            </w:r>
          </w:p>
          <w:p w:rsidR="003A065F" w:rsidRPr="0011204D" w:rsidRDefault="003A065F" w:rsidP="00AC6428">
            <w:pPr>
              <w:pStyle w:val="ListParagraph"/>
              <w:numPr>
                <w:ilvl w:val="0"/>
                <w:numId w:val="56"/>
              </w:numPr>
              <w:spacing w:after="0" w:line="240" w:lineRule="auto"/>
              <w:rPr>
                <w:sz w:val="18"/>
              </w:rPr>
            </w:pPr>
            <w:r w:rsidRPr="0011204D">
              <w:rPr>
                <w:sz w:val="18"/>
              </w:rPr>
              <w:t>Înfiinţare parc eolian;</w:t>
            </w:r>
          </w:p>
        </w:tc>
      </w:tr>
      <w:tr w:rsidR="003A065F" w:rsidRPr="0011204D" w:rsidTr="003A065F">
        <w:trPr>
          <w:trHeight w:val="569"/>
          <w:jc w:val="center"/>
        </w:trPr>
        <w:tc>
          <w:tcPr>
            <w:tcW w:w="1486" w:type="dxa"/>
            <w:tcBorders>
              <w:left w:val="single" w:sz="4" w:space="0" w:color="000000"/>
              <w:bottom w:val="single" w:sz="4" w:space="0" w:color="000000"/>
            </w:tcBorders>
            <w:vAlign w:val="center"/>
          </w:tcPr>
          <w:p w:rsidR="003A065F" w:rsidRPr="0011204D" w:rsidRDefault="003A065F" w:rsidP="003A065F">
            <w:pPr>
              <w:jc w:val="left"/>
              <w:rPr>
                <w:sz w:val="18"/>
              </w:rPr>
            </w:pPr>
            <w:r w:rsidRPr="0011204D">
              <w:rPr>
                <w:sz w:val="18"/>
              </w:rPr>
              <w:t>ALIMENTARE CU APĂ</w:t>
            </w:r>
          </w:p>
        </w:tc>
        <w:tc>
          <w:tcPr>
            <w:tcW w:w="7796" w:type="dxa"/>
            <w:tcBorders>
              <w:left w:val="single" w:sz="4" w:space="0" w:color="000000"/>
              <w:bottom w:val="single" w:sz="4" w:space="0" w:color="000000"/>
              <w:right w:val="single" w:sz="4" w:space="0" w:color="000000"/>
            </w:tcBorders>
            <w:vAlign w:val="center"/>
          </w:tcPr>
          <w:p w:rsidR="003A065F" w:rsidRPr="0011204D" w:rsidRDefault="003A065F" w:rsidP="00AC6428">
            <w:pPr>
              <w:pStyle w:val="ListParagraph"/>
              <w:numPr>
                <w:ilvl w:val="0"/>
                <w:numId w:val="56"/>
              </w:numPr>
              <w:spacing w:after="0" w:line="240" w:lineRule="auto"/>
              <w:rPr>
                <w:sz w:val="18"/>
              </w:rPr>
            </w:pPr>
            <w:r w:rsidRPr="0011204D">
              <w:rPr>
                <w:sz w:val="18"/>
              </w:rPr>
              <w:t xml:space="preserve">Înfiinţare reţea de alimentare cu apă în sistem centralizat </w:t>
            </w:r>
          </w:p>
        </w:tc>
      </w:tr>
      <w:tr w:rsidR="003A065F" w:rsidRPr="0011204D" w:rsidTr="003A065F">
        <w:trPr>
          <w:trHeight w:val="313"/>
          <w:jc w:val="center"/>
        </w:trPr>
        <w:tc>
          <w:tcPr>
            <w:tcW w:w="1486" w:type="dxa"/>
            <w:tcBorders>
              <w:left w:val="single" w:sz="4" w:space="0" w:color="000000"/>
              <w:bottom w:val="single" w:sz="4" w:space="0" w:color="000000"/>
            </w:tcBorders>
            <w:vAlign w:val="center"/>
          </w:tcPr>
          <w:p w:rsidR="003A065F" w:rsidRPr="0011204D" w:rsidRDefault="003A065F" w:rsidP="003A065F">
            <w:pPr>
              <w:jc w:val="left"/>
              <w:rPr>
                <w:sz w:val="18"/>
              </w:rPr>
            </w:pPr>
            <w:r w:rsidRPr="0011204D">
              <w:rPr>
                <w:sz w:val="18"/>
              </w:rPr>
              <w:t>CANALIZARE</w:t>
            </w:r>
          </w:p>
        </w:tc>
        <w:tc>
          <w:tcPr>
            <w:tcW w:w="7796" w:type="dxa"/>
            <w:tcBorders>
              <w:left w:val="single" w:sz="4" w:space="0" w:color="000000"/>
              <w:bottom w:val="single" w:sz="4" w:space="0" w:color="000000"/>
              <w:right w:val="single" w:sz="4" w:space="0" w:color="000000"/>
            </w:tcBorders>
            <w:vAlign w:val="center"/>
          </w:tcPr>
          <w:p w:rsidR="003A065F" w:rsidRPr="0011204D" w:rsidRDefault="003A065F" w:rsidP="00AC6428">
            <w:pPr>
              <w:pStyle w:val="ListParagraph"/>
              <w:numPr>
                <w:ilvl w:val="0"/>
                <w:numId w:val="56"/>
              </w:numPr>
              <w:spacing w:after="0" w:line="240" w:lineRule="auto"/>
              <w:rPr>
                <w:sz w:val="18"/>
              </w:rPr>
            </w:pPr>
            <w:r w:rsidRPr="0011204D">
              <w:rPr>
                <w:sz w:val="18"/>
              </w:rPr>
              <w:t>Înfiinţare sistem centralizat de canalizare şi staţie de epurare;</w:t>
            </w:r>
          </w:p>
        </w:tc>
      </w:tr>
      <w:tr w:rsidR="003A065F" w:rsidRPr="0011204D" w:rsidTr="003A065F">
        <w:trPr>
          <w:trHeight w:val="297"/>
          <w:jc w:val="center"/>
        </w:trPr>
        <w:tc>
          <w:tcPr>
            <w:tcW w:w="1486" w:type="dxa"/>
            <w:tcBorders>
              <w:left w:val="single" w:sz="4" w:space="0" w:color="000000"/>
              <w:bottom w:val="single" w:sz="4" w:space="0" w:color="000000"/>
            </w:tcBorders>
            <w:vAlign w:val="center"/>
          </w:tcPr>
          <w:p w:rsidR="003A065F" w:rsidRPr="0011204D" w:rsidRDefault="003A065F" w:rsidP="003A065F">
            <w:pPr>
              <w:jc w:val="left"/>
              <w:rPr>
                <w:sz w:val="18"/>
              </w:rPr>
            </w:pPr>
            <w:r w:rsidRPr="0011204D">
              <w:rPr>
                <w:sz w:val="18"/>
              </w:rPr>
              <w:t>ALIMENTARE CU GAZE NATURALE</w:t>
            </w:r>
          </w:p>
        </w:tc>
        <w:tc>
          <w:tcPr>
            <w:tcW w:w="7796" w:type="dxa"/>
            <w:tcBorders>
              <w:left w:val="single" w:sz="4" w:space="0" w:color="000000"/>
              <w:bottom w:val="single" w:sz="4" w:space="0" w:color="000000"/>
              <w:right w:val="single" w:sz="4" w:space="0" w:color="000000"/>
            </w:tcBorders>
            <w:vAlign w:val="center"/>
          </w:tcPr>
          <w:p w:rsidR="003A065F" w:rsidRPr="0011204D" w:rsidRDefault="003A065F" w:rsidP="00AC6428">
            <w:pPr>
              <w:pStyle w:val="ListParagraph"/>
              <w:numPr>
                <w:ilvl w:val="0"/>
                <w:numId w:val="56"/>
              </w:numPr>
              <w:spacing w:after="0" w:line="240" w:lineRule="auto"/>
              <w:rPr>
                <w:sz w:val="18"/>
              </w:rPr>
            </w:pPr>
            <w:r w:rsidRPr="0011204D">
              <w:rPr>
                <w:sz w:val="18"/>
              </w:rPr>
              <w:t>Înfiinţare reţea gaze naturale în comună;</w:t>
            </w:r>
          </w:p>
          <w:p w:rsidR="003A065F" w:rsidRPr="0011204D" w:rsidRDefault="003A065F" w:rsidP="003A065F">
            <w:pPr>
              <w:jc w:val="left"/>
              <w:rPr>
                <w:sz w:val="18"/>
              </w:rPr>
            </w:pPr>
          </w:p>
        </w:tc>
      </w:tr>
    </w:tbl>
    <w:p w:rsidR="003A065F" w:rsidRPr="0011204D" w:rsidRDefault="003A065F" w:rsidP="003768A0">
      <w:r w:rsidRPr="0011204D">
        <w:lastRenderedPageBreak/>
        <w:t>Suplimentar faţă de propunerile de mai sus, în urma evaluării de mediu s-au concretizat următoarele obiective</w:t>
      </w:r>
      <w:r w:rsidR="00722797">
        <w:t>, care au fost adăugate la cele de mai sus</w:t>
      </w:r>
      <w:r w:rsidRPr="0011204D">
        <w:t>:</w:t>
      </w:r>
    </w:p>
    <w:p w:rsidR="003A065F" w:rsidRPr="0011204D" w:rsidRDefault="003A065F" w:rsidP="003768A0"/>
    <w:tbl>
      <w:tblPr>
        <w:tblW w:w="9282" w:type="dxa"/>
        <w:jc w:val="center"/>
        <w:tblLayout w:type="fixed"/>
        <w:tblLook w:val="0000" w:firstRow="0" w:lastRow="0" w:firstColumn="0" w:lastColumn="0" w:noHBand="0" w:noVBand="0"/>
      </w:tblPr>
      <w:tblGrid>
        <w:gridCol w:w="1486"/>
        <w:gridCol w:w="7796"/>
      </w:tblGrid>
      <w:tr w:rsidR="003A065F" w:rsidRPr="0011204D" w:rsidTr="00EC46DE">
        <w:trPr>
          <w:trHeight w:val="150"/>
          <w:jc w:val="center"/>
        </w:trPr>
        <w:tc>
          <w:tcPr>
            <w:tcW w:w="1486" w:type="dxa"/>
            <w:tcBorders>
              <w:top w:val="single" w:sz="4" w:space="0" w:color="000000"/>
              <w:left w:val="single" w:sz="4" w:space="0" w:color="000000"/>
              <w:bottom w:val="single" w:sz="4" w:space="0" w:color="000000"/>
            </w:tcBorders>
            <w:vAlign w:val="center"/>
          </w:tcPr>
          <w:p w:rsidR="003A065F" w:rsidRPr="0011204D" w:rsidRDefault="003A065F" w:rsidP="00EC46DE">
            <w:pPr>
              <w:jc w:val="left"/>
              <w:rPr>
                <w:b/>
                <w:sz w:val="18"/>
              </w:rPr>
            </w:pPr>
            <w:r w:rsidRPr="0011204D">
              <w:rPr>
                <w:b/>
                <w:sz w:val="18"/>
              </w:rPr>
              <w:t>DOMENII</w:t>
            </w:r>
          </w:p>
        </w:tc>
        <w:tc>
          <w:tcPr>
            <w:tcW w:w="7796" w:type="dxa"/>
            <w:tcBorders>
              <w:top w:val="single" w:sz="4" w:space="0" w:color="000000"/>
              <w:left w:val="single" w:sz="4" w:space="0" w:color="000000"/>
              <w:bottom w:val="single" w:sz="4" w:space="0" w:color="000000"/>
              <w:right w:val="single" w:sz="4" w:space="0" w:color="000000"/>
            </w:tcBorders>
            <w:vAlign w:val="center"/>
          </w:tcPr>
          <w:p w:rsidR="003A065F" w:rsidRPr="0011204D" w:rsidRDefault="003A065F" w:rsidP="00EC46DE">
            <w:pPr>
              <w:jc w:val="left"/>
              <w:rPr>
                <w:b/>
                <w:sz w:val="18"/>
              </w:rPr>
            </w:pPr>
            <w:r w:rsidRPr="0011204D">
              <w:rPr>
                <w:b/>
                <w:sz w:val="18"/>
              </w:rPr>
              <w:t>PRIORITĂŢI</w:t>
            </w:r>
          </w:p>
        </w:tc>
      </w:tr>
      <w:tr w:rsidR="003A065F" w:rsidRPr="0011204D" w:rsidTr="003A065F">
        <w:trPr>
          <w:trHeight w:val="58"/>
          <w:jc w:val="center"/>
        </w:trPr>
        <w:tc>
          <w:tcPr>
            <w:tcW w:w="1486" w:type="dxa"/>
            <w:tcBorders>
              <w:left w:val="single" w:sz="4" w:space="0" w:color="000000"/>
              <w:bottom w:val="single" w:sz="4" w:space="0" w:color="auto"/>
            </w:tcBorders>
            <w:vAlign w:val="center"/>
          </w:tcPr>
          <w:p w:rsidR="003A065F" w:rsidRPr="0011204D" w:rsidRDefault="003A065F" w:rsidP="00EC46DE">
            <w:pPr>
              <w:jc w:val="left"/>
              <w:rPr>
                <w:sz w:val="18"/>
              </w:rPr>
            </w:pPr>
            <w:r w:rsidRPr="0011204D">
              <w:rPr>
                <w:sz w:val="18"/>
              </w:rPr>
              <w:t>SPAŢII VERZI</w:t>
            </w:r>
          </w:p>
        </w:tc>
        <w:tc>
          <w:tcPr>
            <w:tcW w:w="7796" w:type="dxa"/>
            <w:tcBorders>
              <w:left w:val="single" w:sz="4" w:space="0" w:color="000000"/>
              <w:bottom w:val="single" w:sz="4" w:space="0" w:color="auto"/>
              <w:right w:val="single" w:sz="4" w:space="0" w:color="000000"/>
            </w:tcBorders>
            <w:vAlign w:val="center"/>
          </w:tcPr>
          <w:p w:rsidR="008E30AE" w:rsidRPr="0011204D" w:rsidRDefault="003A065F" w:rsidP="00AC6428">
            <w:pPr>
              <w:pStyle w:val="ListParagraph"/>
              <w:numPr>
                <w:ilvl w:val="0"/>
                <w:numId w:val="48"/>
              </w:numPr>
              <w:spacing w:after="0" w:line="240" w:lineRule="auto"/>
              <w:rPr>
                <w:sz w:val="18"/>
              </w:rPr>
            </w:pPr>
            <w:r w:rsidRPr="0011204D">
              <w:rPr>
                <w:sz w:val="18"/>
              </w:rPr>
              <w:t xml:space="preserve">Asigurarea unei suprafeţe minime de 26 mp/cap locuitor de spaţiu verde în intravilan </w:t>
            </w:r>
            <w:r w:rsidR="004B3225" w:rsidRPr="0011204D">
              <w:rPr>
                <w:sz w:val="18"/>
              </w:rPr>
              <w:t xml:space="preserve">conform </w:t>
            </w:r>
            <w:r w:rsidR="008E30AE" w:rsidRPr="0011204D">
              <w:rPr>
                <w:sz w:val="18"/>
              </w:rPr>
              <w:t>Leg</w:t>
            </w:r>
            <w:r w:rsidR="004B3225" w:rsidRPr="0011204D">
              <w:rPr>
                <w:sz w:val="18"/>
              </w:rPr>
              <w:t>ii</w:t>
            </w:r>
            <w:r w:rsidR="008E30AE" w:rsidRPr="0011204D">
              <w:rPr>
                <w:sz w:val="18"/>
              </w:rPr>
              <w:t xml:space="preserve"> nr. 24/2007 privind reglementarea şi administrarea spaţiilor verzi din intravilanul localităţilor cu modificările aduse prin următoarele acte: L nr. 47/2012 ; L nr. 88/2014 ; L nr. 135/2014.</w:t>
            </w:r>
          </w:p>
          <w:p w:rsidR="004C2F60" w:rsidRPr="0011204D" w:rsidRDefault="004B3225" w:rsidP="00AC6428">
            <w:pPr>
              <w:pStyle w:val="ListParagraph"/>
              <w:numPr>
                <w:ilvl w:val="0"/>
                <w:numId w:val="48"/>
              </w:numPr>
              <w:spacing w:after="0" w:line="240" w:lineRule="auto"/>
              <w:rPr>
                <w:sz w:val="18"/>
              </w:rPr>
            </w:pPr>
            <w:r w:rsidRPr="0011204D">
              <w:rPr>
                <w:sz w:val="18"/>
              </w:rPr>
              <w:t xml:space="preserve">Asigurarea </w:t>
            </w:r>
            <w:r w:rsidR="004C2F60" w:rsidRPr="0011204D">
              <w:rPr>
                <w:sz w:val="18"/>
              </w:rPr>
              <w:t>unei suprafeţe minime de spaţiu verde</w:t>
            </w:r>
            <w:r w:rsidR="004B7741">
              <w:rPr>
                <w:sz w:val="18"/>
              </w:rPr>
              <w:t xml:space="preserve"> </w:t>
            </w:r>
            <w:r w:rsidR="004C2F60" w:rsidRPr="0011204D">
              <w:rPr>
                <w:sz w:val="18"/>
              </w:rPr>
              <w:t>public de 5% şi 20mp/cap locuitor la extinderea intravilanului, în funcţie de destinaţia stabilită, conform  HG nr.525/1996 pentru aprobarea regulamentului general de urbanism, republicată, Legea nr.24/2007 privind reglementarea şi administrarea spaţiilor verzi în zonele urbane, a OUG 195/2005 privind protecţia mediului, aprobată prin Legea nr.265/2006; Legea nr. 215/2001- legea administraţiei publice locale;</w:t>
            </w:r>
          </w:p>
        </w:tc>
      </w:tr>
      <w:tr w:rsidR="003A065F" w:rsidRPr="0011204D" w:rsidTr="0010332F">
        <w:trPr>
          <w:trHeight w:val="1395"/>
          <w:jc w:val="center"/>
        </w:trPr>
        <w:tc>
          <w:tcPr>
            <w:tcW w:w="1486" w:type="dxa"/>
            <w:tcBorders>
              <w:top w:val="single" w:sz="4" w:space="0" w:color="auto"/>
              <w:left w:val="single" w:sz="4" w:space="0" w:color="000000"/>
              <w:bottom w:val="single" w:sz="4" w:space="0" w:color="auto"/>
            </w:tcBorders>
            <w:vAlign w:val="center"/>
          </w:tcPr>
          <w:p w:rsidR="003A065F" w:rsidRPr="0011204D" w:rsidRDefault="003A065F" w:rsidP="00EC46DE">
            <w:pPr>
              <w:jc w:val="left"/>
              <w:rPr>
                <w:sz w:val="18"/>
              </w:rPr>
            </w:pPr>
            <w:r w:rsidRPr="0011204D">
              <w:rPr>
                <w:sz w:val="18"/>
              </w:rPr>
              <w:t>ZONE DE PROTECŢIE</w:t>
            </w:r>
          </w:p>
        </w:tc>
        <w:tc>
          <w:tcPr>
            <w:tcW w:w="7796" w:type="dxa"/>
            <w:tcBorders>
              <w:top w:val="single" w:sz="4" w:space="0" w:color="auto"/>
              <w:left w:val="single" w:sz="4" w:space="0" w:color="000000"/>
              <w:bottom w:val="single" w:sz="4" w:space="0" w:color="auto"/>
              <w:right w:val="single" w:sz="4" w:space="0" w:color="000000"/>
            </w:tcBorders>
            <w:vAlign w:val="center"/>
          </w:tcPr>
          <w:p w:rsidR="008E30AE" w:rsidRPr="0011204D" w:rsidRDefault="008E30AE" w:rsidP="00AC6428">
            <w:pPr>
              <w:pStyle w:val="ListParagraph"/>
              <w:numPr>
                <w:ilvl w:val="0"/>
                <w:numId w:val="48"/>
              </w:numPr>
              <w:spacing w:after="0" w:line="240" w:lineRule="auto"/>
              <w:rPr>
                <w:sz w:val="18"/>
              </w:rPr>
            </w:pPr>
            <w:r w:rsidRPr="0011204D">
              <w:rPr>
                <w:sz w:val="18"/>
              </w:rPr>
              <w:t>Asigurarea zonelor de protecţie sanitară conform Ordinului nr. 119/2014 pentru aprobarea Normelor de igienă şi sănătate publică privind mediul de viaţă al populaţiei</w:t>
            </w:r>
            <w:r w:rsidR="0010332F" w:rsidRPr="0011204D">
              <w:rPr>
                <w:sz w:val="18"/>
              </w:rPr>
              <w:t>, astfel:</w:t>
            </w:r>
          </w:p>
          <w:p w:rsidR="0010332F" w:rsidRPr="0011204D" w:rsidRDefault="0010332F" w:rsidP="00AC6428">
            <w:pPr>
              <w:pStyle w:val="ListParagraph"/>
              <w:numPr>
                <w:ilvl w:val="1"/>
                <w:numId w:val="48"/>
              </w:numPr>
              <w:spacing w:after="0" w:line="240" w:lineRule="auto"/>
              <w:rPr>
                <w:sz w:val="18"/>
              </w:rPr>
            </w:pPr>
            <w:r w:rsidRPr="0011204D">
              <w:rPr>
                <w:sz w:val="18"/>
              </w:rPr>
              <w:t>Ferme zootehnice – între 50 m şi 1500 m în funcţie de tip şi mărime;</w:t>
            </w:r>
          </w:p>
          <w:p w:rsidR="0010332F" w:rsidRPr="0011204D" w:rsidRDefault="0010332F" w:rsidP="00AC6428">
            <w:pPr>
              <w:pStyle w:val="ListParagraph"/>
              <w:numPr>
                <w:ilvl w:val="1"/>
                <w:numId w:val="48"/>
              </w:numPr>
              <w:spacing w:after="0" w:line="240" w:lineRule="auto"/>
              <w:rPr>
                <w:sz w:val="18"/>
              </w:rPr>
            </w:pPr>
            <w:r w:rsidRPr="0011204D">
              <w:rPr>
                <w:sz w:val="18"/>
              </w:rPr>
              <w:t>Platformă dejecţii – 500 m;</w:t>
            </w:r>
          </w:p>
          <w:p w:rsidR="0010332F" w:rsidRPr="0011204D" w:rsidRDefault="0010332F" w:rsidP="00AC6428">
            <w:pPr>
              <w:pStyle w:val="ListParagraph"/>
              <w:numPr>
                <w:ilvl w:val="1"/>
                <w:numId w:val="48"/>
              </w:numPr>
              <w:spacing w:after="0" w:line="240" w:lineRule="auto"/>
              <w:rPr>
                <w:sz w:val="18"/>
              </w:rPr>
            </w:pPr>
            <w:r w:rsidRPr="0011204D">
              <w:rPr>
                <w:sz w:val="18"/>
              </w:rPr>
              <w:t>Staţie de epurare modulară – 100 m;</w:t>
            </w:r>
          </w:p>
          <w:p w:rsidR="0010332F" w:rsidRPr="0011204D" w:rsidRDefault="0010332F" w:rsidP="00AC6428">
            <w:pPr>
              <w:pStyle w:val="ListParagraph"/>
              <w:numPr>
                <w:ilvl w:val="1"/>
                <w:numId w:val="48"/>
              </w:numPr>
              <w:spacing w:after="0" w:line="240" w:lineRule="auto"/>
              <w:rPr>
                <w:sz w:val="18"/>
              </w:rPr>
            </w:pPr>
            <w:r w:rsidRPr="0011204D">
              <w:rPr>
                <w:sz w:val="18"/>
              </w:rPr>
              <w:t>Platforme colectare deşeuri – 10 m.</w:t>
            </w:r>
          </w:p>
          <w:p w:rsidR="004B3225" w:rsidRPr="0011204D" w:rsidRDefault="004B3225" w:rsidP="00AC6428">
            <w:pPr>
              <w:pStyle w:val="ListParagraph"/>
              <w:numPr>
                <w:ilvl w:val="1"/>
                <w:numId w:val="48"/>
              </w:numPr>
              <w:spacing w:after="0" w:line="240" w:lineRule="auto"/>
              <w:rPr>
                <w:sz w:val="18"/>
              </w:rPr>
            </w:pPr>
            <w:r w:rsidRPr="0011204D">
              <w:rPr>
                <w:sz w:val="18"/>
              </w:rPr>
              <w:t>Cimitire – 50 m în cazul în care nu există sistem centralizat de alimentare cu apă. Pentru cimitirele noi se asigură 100 m conform Legii cimitirelor nr. 102/2014.</w:t>
            </w:r>
          </w:p>
          <w:p w:rsidR="008E30AE" w:rsidRPr="0011204D" w:rsidRDefault="008E30AE" w:rsidP="00AC6428">
            <w:pPr>
              <w:pStyle w:val="ListParagraph"/>
              <w:numPr>
                <w:ilvl w:val="0"/>
                <w:numId w:val="48"/>
              </w:numPr>
              <w:spacing w:after="0" w:line="240" w:lineRule="auto"/>
              <w:rPr>
                <w:sz w:val="18"/>
              </w:rPr>
            </w:pPr>
            <w:r w:rsidRPr="0011204D">
              <w:rPr>
                <w:sz w:val="18"/>
              </w:rPr>
              <w:t xml:space="preserve">Asigurarea zonelor de protecţie </w:t>
            </w:r>
            <w:r w:rsidR="0010332F" w:rsidRPr="0011204D">
              <w:rPr>
                <w:sz w:val="18"/>
              </w:rPr>
              <w:t xml:space="preserve">sanitară şi hidrogeologică conform Hotărârii nr. 930/2005 pentru aprobarea Normelor speciale privind caracterul şi mărimea zonelor de protecţie sanitară şi hidrogeologică, astfel: </w:t>
            </w:r>
          </w:p>
          <w:p w:rsidR="0010332F" w:rsidRPr="0011204D" w:rsidRDefault="0010332F" w:rsidP="00AC6428">
            <w:pPr>
              <w:pStyle w:val="ListParagraph"/>
              <w:numPr>
                <w:ilvl w:val="1"/>
                <w:numId w:val="48"/>
              </w:numPr>
              <w:spacing w:after="0" w:line="240" w:lineRule="auto"/>
              <w:rPr>
                <w:sz w:val="18"/>
              </w:rPr>
            </w:pPr>
            <w:r w:rsidRPr="0011204D">
              <w:rPr>
                <w:sz w:val="18"/>
              </w:rPr>
              <w:t xml:space="preserve">Zonă protecţie sanitară cu regim sever: 50 m amonte, 20 m aval captare, 20 m lateral </w:t>
            </w:r>
          </w:p>
          <w:p w:rsidR="0010332F" w:rsidRPr="0011204D" w:rsidRDefault="0010332F" w:rsidP="00AC6428">
            <w:pPr>
              <w:pStyle w:val="ListParagraph"/>
              <w:numPr>
                <w:ilvl w:val="1"/>
                <w:numId w:val="48"/>
              </w:numPr>
              <w:spacing w:after="0" w:line="240" w:lineRule="auto"/>
              <w:rPr>
                <w:sz w:val="18"/>
              </w:rPr>
            </w:pPr>
            <w:r w:rsidRPr="0011204D">
              <w:rPr>
                <w:sz w:val="18"/>
              </w:rPr>
              <w:t>Staţii de pompare 10 m, instalaţii de tratare 20 m, rezervoare 20 m, aducţiuni 10 m.</w:t>
            </w:r>
          </w:p>
          <w:p w:rsidR="00303724" w:rsidRPr="0011204D" w:rsidRDefault="00303724" w:rsidP="00AC6428">
            <w:pPr>
              <w:pStyle w:val="ListParagraph"/>
              <w:numPr>
                <w:ilvl w:val="0"/>
                <w:numId w:val="48"/>
              </w:numPr>
              <w:spacing w:after="0" w:line="240" w:lineRule="auto"/>
              <w:rPr>
                <w:sz w:val="18"/>
              </w:rPr>
            </w:pPr>
            <w:r w:rsidRPr="0011204D">
              <w:rPr>
                <w:sz w:val="18"/>
              </w:rPr>
              <w:t>Asigurarea zonelor de protecţie faţă de drumuri conform Ordonanţei nr. 43/1997 privind regimul drumurilor cu modificările aduse prin următoarele acte: L </w:t>
            </w:r>
            <w:hyperlink r:id="rId21" w:tgtFrame="_blank" w:tooltip="Legea nr. 82/1998 pentru aprobarea Ordonanţei Guvernului nr. 43/1997 privind regimul juridic al drumurilor" w:history="1">
              <w:r w:rsidRPr="0011204D">
                <w:rPr>
                  <w:sz w:val="18"/>
                </w:rPr>
                <w:t>nr. 82/1998 </w:t>
              </w:r>
            </w:hyperlink>
          </w:p>
          <w:p w:rsidR="00303724" w:rsidRPr="0011204D" w:rsidRDefault="00303724" w:rsidP="00AC6428">
            <w:pPr>
              <w:pStyle w:val="ListParagraph"/>
              <w:numPr>
                <w:ilvl w:val="0"/>
                <w:numId w:val="48"/>
              </w:numPr>
              <w:spacing w:after="0" w:line="240" w:lineRule="auto"/>
              <w:rPr>
                <w:sz w:val="18"/>
              </w:rPr>
            </w:pPr>
            <w:r w:rsidRPr="0011204D">
              <w:rPr>
                <w:sz w:val="18"/>
              </w:rPr>
              <w:t xml:space="preserve">Asigurarea zonelor de protecţie în lungul cursurilor de apă şi la lacuri conform </w:t>
            </w:r>
            <w:r w:rsidR="004B3225" w:rsidRPr="0011204D">
              <w:rPr>
                <w:sz w:val="18"/>
              </w:rPr>
              <w:t>Legii</w:t>
            </w:r>
            <w:r w:rsidRPr="0011204D">
              <w:rPr>
                <w:sz w:val="18"/>
              </w:rPr>
              <w:t xml:space="preserve"> apelor nr. 107/1996</w:t>
            </w:r>
            <w:r w:rsidR="004B3225" w:rsidRPr="0011204D">
              <w:rPr>
                <w:sz w:val="18"/>
              </w:rPr>
              <w:t xml:space="preserve"> cu </w:t>
            </w:r>
            <w:r w:rsidRPr="0011204D">
              <w:rPr>
                <w:sz w:val="18"/>
              </w:rPr>
              <w:t>modificările aduse prin următoarele acte: Hotărârea </w:t>
            </w:r>
            <w:hyperlink r:id="rId22" w:tgtFrame="_blank" w:tooltip="Hotărârea nr. 83/1997 privind actualizarea limitelor amenzilor contravenţionale prevăzute în Legea apelor nr. 107/1996" w:history="1">
              <w:r w:rsidRPr="0011204D">
                <w:rPr>
                  <w:sz w:val="18"/>
                </w:rPr>
                <w:t>nr. 83/1997 </w:t>
              </w:r>
            </w:hyperlink>
            <w:r w:rsidRPr="0011204D">
              <w:rPr>
                <w:sz w:val="18"/>
              </w:rPr>
              <w:t>; Hotărârea </w:t>
            </w:r>
            <w:hyperlink r:id="rId23" w:tgtFrame="_blank" w:tooltip="Hotărârea nr. 948/1999 privind actualizarea limitelor amenzilor contravenţionale prevăzute în Legea apelor nr. 107/1996" w:history="1">
              <w:r w:rsidRPr="0011204D">
                <w:rPr>
                  <w:sz w:val="18"/>
                </w:rPr>
                <w:t>nr. 948/1999 </w:t>
              </w:r>
            </w:hyperlink>
            <w:r w:rsidRPr="0011204D">
              <w:rPr>
                <w:sz w:val="18"/>
              </w:rPr>
              <w:t>; L </w:t>
            </w:r>
            <w:hyperlink r:id="rId24" w:tgtFrame="_blank" w:tooltip="Legea nr. 192/2001 privind fondul piscicol, pescuitul şi acvacultura" w:history="1">
              <w:r w:rsidRPr="0011204D">
                <w:rPr>
                  <w:sz w:val="18"/>
                </w:rPr>
                <w:t>nr. 192/2001 </w:t>
              </w:r>
            </w:hyperlink>
            <w:r w:rsidRPr="0011204D">
              <w:rPr>
                <w:sz w:val="18"/>
              </w:rPr>
              <w:t>; O.U.G. </w:t>
            </w:r>
            <w:hyperlink r:id="rId25" w:tgtFrame="_blank" w:tooltip="Ordonanţa de urgenţă nr. 107/2002 privind înfiinţarea Administraţiei Naţionale Apele Române" w:history="1">
              <w:r w:rsidRPr="0011204D">
                <w:rPr>
                  <w:sz w:val="18"/>
                </w:rPr>
                <w:t>nr. 107/2002 </w:t>
              </w:r>
            </w:hyperlink>
            <w:r w:rsidRPr="0011204D">
              <w:rPr>
                <w:sz w:val="18"/>
              </w:rPr>
              <w:t>; L </w:t>
            </w:r>
            <w:hyperlink r:id="rId26" w:tgtFrame="_blank" w:tooltip="Legea nr. 310/2004 pentru modificarea şi completarea Legii apelor nr. 107/1996" w:history="1">
              <w:r w:rsidRPr="0011204D">
                <w:rPr>
                  <w:sz w:val="18"/>
                </w:rPr>
                <w:t>nr. 310/2004 </w:t>
              </w:r>
            </w:hyperlink>
            <w:r w:rsidRPr="0011204D">
              <w:rPr>
                <w:sz w:val="18"/>
              </w:rPr>
              <w:t>; L </w:t>
            </w:r>
            <w:hyperlink r:id="rId27" w:tgtFrame="_blank" w:tooltip="Legea nr. 112/2006 pentru modificarea şi completarea Legii apelor nr. 107/1996" w:history="1">
              <w:r w:rsidRPr="0011204D">
                <w:rPr>
                  <w:sz w:val="18"/>
                </w:rPr>
                <w:t>nr. 112/2006 </w:t>
              </w:r>
            </w:hyperlink>
            <w:r w:rsidRPr="0011204D">
              <w:rPr>
                <w:sz w:val="18"/>
              </w:rPr>
              <w:t>; O.U.G. </w:t>
            </w:r>
            <w:hyperlink r:id="rId28" w:tgtFrame="_blank" w:tooltip="Ordonanţa de urgenţă nr. 12/2007 pentru modificarea şi completarea unor acte normative care transpun acquis-ul comunitar în domeniul protecţiei mediului" w:history="1">
              <w:r w:rsidRPr="0011204D">
                <w:rPr>
                  <w:sz w:val="18"/>
                </w:rPr>
                <w:t>nr. 12/2007 </w:t>
              </w:r>
            </w:hyperlink>
            <w:r w:rsidRPr="0011204D">
              <w:rPr>
                <w:sz w:val="18"/>
              </w:rPr>
              <w:t>; O.U.G. </w:t>
            </w:r>
            <w:hyperlink r:id="rId29" w:tgtFrame="_blank" w:tooltip="Ordonanţa de urgenţă nr. 130/2007 pentru modificarea şi completarea Legii nr. 17/1990 privind regimul juridic al apelor maritime interioare, al mării teritoriale, al zonei contigue şi al zonei economice exclusive ale României" w:history="1">
              <w:r w:rsidRPr="0011204D">
                <w:rPr>
                  <w:sz w:val="18"/>
                </w:rPr>
                <w:t>nr. 130/2007 </w:t>
              </w:r>
            </w:hyperlink>
            <w:r w:rsidRPr="0011204D">
              <w:rPr>
                <w:sz w:val="18"/>
              </w:rPr>
              <w:t>; O.U.G. </w:t>
            </w:r>
            <w:hyperlink r:id="rId30" w:tgtFrame="_blank" w:tooltip="Ordonanţa de urgenţă nr. 3/2010 pentru modificarea şi completarea Legii apelor nr. 107/1996" w:history="1">
              <w:r w:rsidRPr="0011204D">
                <w:rPr>
                  <w:sz w:val="18"/>
                </w:rPr>
                <w:t>nr. 3/2010 </w:t>
              </w:r>
            </w:hyperlink>
            <w:r w:rsidRPr="0011204D">
              <w:rPr>
                <w:sz w:val="18"/>
              </w:rPr>
              <w:t>; O.U.G. </w:t>
            </w:r>
            <w:hyperlink r:id="rId31" w:tgtFrame="_blank" w:tooltip="Ordonanţa de urgenţă nr. 64/2011 privind stocarea geologică a dioxidului de carbon" w:history="1">
              <w:r w:rsidRPr="0011204D">
                <w:rPr>
                  <w:sz w:val="18"/>
                </w:rPr>
                <w:t>nr. 64/2011 </w:t>
              </w:r>
            </w:hyperlink>
            <w:r w:rsidRPr="0011204D">
              <w:rPr>
                <w:sz w:val="18"/>
              </w:rPr>
              <w:t>; O.U.G. </w:t>
            </w:r>
            <w:hyperlink r:id="rId32" w:tgtFrame="_blank" w:tooltip="Ordonanţa de urgenţă nr. 71/2011 pentru modificarea unor acte normative în vederea eliminării prevederilor referitoare la acordarea de stimulente pentru personalul din sectorul bugetar" w:history="1">
              <w:r w:rsidRPr="0011204D">
                <w:rPr>
                  <w:sz w:val="18"/>
                </w:rPr>
                <w:t>nr. 71/2011 </w:t>
              </w:r>
            </w:hyperlink>
            <w:r w:rsidRPr="0011204D">
              <w:rPr>
                <w:sz w:val="18"/>
              </w:rPr>
              <w:t>; L </w:t>
            </w:r>
            <w:hyperlink r:id="rId33" w:tgtFrame="_blank" w:tooltip="Legea nr. 187/2012 pentru punerea în aplicare a Legii nr. 286/2009 privind Codul penal" w:history="1">
              <w:r w:rsidRPr="0011204D">
                <w:rPr>
                  <w:sz w:val="18"/>
                </w:rPr>
                <w:t>nr. 187/2012 </w:t>
              </w:r>
            </w:hyperlink>
            <w:r w:rsidRPr="0011204D">
              <w:rPr>
                <w:sz w:val="18"/>
              </w:rPr>
              <w:t>; O.U.G. </w:t>
            </w:r>
            <w:hyperlink r:id="rId34" w:tgtFrame="_blank" w:tooltip="Ordonanţa de urgenţă nr. 69/2013 pentru modificarea şi completarea Legii apelor nr. 107/1996" w:history="1">
              <w:r w:rsidRPr="0011204D">
                <w:rPr>
                  <w:sz w:val="18"/>
                </w:rPr>
                <w:t>nr. 69/2013 </w:t>
              </w:r>
            </w:hyperlink>
            <w:r w:rsidRPr="0011204D">
              <w:rPr>
                <w:sz w:val="18"/>
              </w:rPr>
              <w:t>; L </w:t>
            </w:r>
            <w:hyperlink r:id="rId35" w:tgtFrame="_blank" w:tooltip="Legea nr. 153/2014 pentru completarea art. 50 din Legea apelor nr. 107/1996" w:history="1">
              <w:r w:rsidRPr="0011204D">
                <w:rPr>
                  <w:sz w:val="18"/>
                </w:rPr>
                <w:t>nr. 153/2014 </w:t>
              </w:r>
            </w:hyperlink>
            <w:r w:rsidRPr="0011204D">
              <w:rPr>
                <w:sz w:val="18"/>
              </w:rPr>
              <w:t>; L </w:t>
            </w:r>
            <w:hyperlink r:id="rId36" w:tgtFrame="_blank" w:tooltip="Legea nr. 196/2015 pentru modificarea şi completarea Legii apelor nr. 107/1996" w:history="1">
              <w:r w:rsidRPr="0011204D">
                <w:rPr>
                  <w:sz w:val="18"/>
                </w:rPr>
                <w:t>nr. 196/2015 </w:t>
              </w:r>
            </w:hyperlink>
            <w:r w:rsidRPr="0011204D">
              <w:rPr>
                <w:sz w:val="18"/>
              </w:rPr>
              <w:t>.</w:t>
            </w:r>
          </w:p>
          <w:p w:rsidR="004C2F60" w:rsidRPr="0011204D" w:rsidRDefault="004C2F60" w:rsidP="00AC6428">
            <w:pPr>
              <w:pStyle w:val="ListParagraph"/>
              <w:numPr>
                <w:ilvl w:val="0"/>
                <w:numId w:val="48"/>
              </w:numPr>
              <w:spacing w:after="0" w:line="240" w:lineRule="auto"/>
              <w:rPr>
                <w:sz w:val="18"/>
              </w:rPr>
            </w:pPr>
            <w:r w:rsidRPr="0011204D">
              <w:rPr>
                <w:sz w:val="18"/>
              </w:rPr>
              <w:t xml:space="preserve">Asigurarea zonelor de protecţie sanitară conform Ord. 119/2014 pentru exploataţiile agricole existente, conform Legii nr. 204/2008 privind protejarea </w:t>
            </w:r>
            <w:r w:rsidR="00150564" w:rsidRPr="0011204D">
              <w:rPr>
                <w:sz w:val="18"/>
              </w:rPr>
              <w:t>exploatațiilor</w:t>
            </w:r>
            <w:r w:rsidRPr="0011204D">
              <w:rPr>
                <w:sz w:val="18"/>
              </w:rPr>
              <w:t xml:space="preserve"> agricole. Această lege protejează fermele existente prin controlul extinderii intravilanului în vecinătatea lor.</w:t>
            </w:r>
          </w:p>
          <w:p w:rsidR="00855B3B" w:rsidRPr="0011204D" w:rsidRDefault="00855B3B" w:rsidP="00AC6428">
            <w:pPr>
              <w:pStyle w:val="ListParagraph"/>
              <w:numPr>
                <w:ilvl w:val="0"/>
                <w:numId w:val="48"/>
              </w:numPr>
              <w:spacing w:after="0" w:line="240" w:lineRule="auto"/>
              <w:rPr>
                <w:sz w:val="18"/>
              </w:rPr>
            </w:pPr>
            <w:r w:rsidRPr="0011204D">
              <w:rPr>
                <w:sz w:val="18"/>
              </w:rPr>
              <w:t>Asigurarea zonelor de protecţie la monumente istorice şi situri arheologice;</w:t>
            </w:r>
          </w:p>
        </w:tc>
      </w:tr>
      <w:tr w:rsidR="003A065F" w:rsidRPr="0011204D" w:rsidTr="003A065F">
        <w:trPr>
          <w:trHeight w:val="58"/>
          <w:jc w:val="center"/>
        </w:trPr>
        <w:tc>
          <w:tcPr>
            <w:tcW w:w="1486" w:type="dxa"/>
            <w:tcBorders>
              <w:top w:val="single" w:sz="4" w:space="0" w:color="auto"/>
              <w:left w:val="single" w:sz="4" w:space="0" w:color="000000"/>
              <w:bottom w:val="single" w:sz="4" w:space="0" w:color="auto"/>
            </w:tcBorders>
            <w:vAlign w:val="center"/>
          </w:tcPr>
          <w:p w:rsidR="003A065F" w:rsidRPr="0011204D" w:rsidRDefault="003A065F" w:rsidP="00EC46DE">
            <w:pPr>
              <w:jc w:val="left"/>
              <w:rPr>
                <w:sz w:val="18"/>
              </w:rPr>
            </w:pPr>
            <w:r w:rsidRPr="0011204D">
              <w:rPr>
                <w:sz w:val="18"/>
              </w:rPr>
              <w:t>DEŞEURI</w:t>
            </w:r>
          </w:p>
        </w:tc>
        <w:tc>
          <w:tcPr>
            <w:tcW w:w="7796" w:type="dxa"/>
            <w:tcBorders>
              <w:top w:val="single" w:sz="4" w:space="0" w:color="auto"/>
              <w:left w:val="single" w:sz="4" w:space="0" w:color="000000"/>
              <w:bottom w:val="single" w:sz="4" w:space="0" w:color="auto"/>
              <w:right w:val="single" w:sz="4" w:space="0" w:color="000000"/>
            </w:tcBorders>
            <w:vAlign w:val="center"/>
          </w:tcPr>
          <w:p w:rsidR="003A065F" w:rsidRPr="0011204D" w:rsidRDefault="00EC46DE" w:rsidP="00AC6428">
            <w:pPr>
              <w:pStyle w:val="ListParagraph"/>
              <w:numPr>
                <w:ilvl w:val="0"/>
                <w:numId w:val="48"/>
              </w:numPr>
              <w:spacing w:after="0" w:line="240" w:lineRule="auto"/>
              <w:rPr>
                <w:sz w:val="18"/>
              </w:rPr>
            </w:pPr>
            <w:r w:rsidRPr="0011204D">
              <w:rPr>
                <w:sz w:val="18"/>
              </w:rPr>
              <w:t>Colectarea separată a deşeurilor menajere, pe 4 fracţii</w:t>
            </w:r>
            <w:r w:rsidR="00E126E5" w:rsidRPr="0011204D">
              <w:rPr>
                <w:sz w:val="18"/>
              </w:rPr>
              <w:t xml:space="preserve"> (hârtie, metal, plastic şi sticlă)</w:t>
            </w:r>
            <w:r w:rsidRPr="0011204D">
              <w:rPr>
                <w:sz w:val="18"/>
              </w:rPr>
              <w:t>, astfel încât să se asigure gradul de valorificare</w:t>
            </w:r>
            <w:r w:rsidR="00E126E5" w:rsidRPr="0011204D">
              <w:rPr>
                <w:sz w:val="18"/>
              </w:rPr>
              <w:t xml:space="preserve"> impus de legea 211/2011 privind regimul deşeurilor:</w:t>
            </w:r>
          </w:p>
          <w:p w:rsidR="00E126E5" w:rsidRPr="0011204D" w:rsidRDefault="00E126E5" w:rsidP="00AC6428">
            <w:pPr>
              <w:pStyle w:val="ListParagraph"/>
              <w:numPr>
                <w:ilvl w:val="1"/>
                <w:numId w:val="48"/>
              </w:numPr>
              <w:spacing w:after="0" w:line="240" w:lineRule="auto"/>
              <w:rPr>
                <w:sz w:val="18"/>
              </w:rPr>
            </w:pPr>
            <w:r w:rsidRPr="0011204D">
              <w:rPr>
                <w:sz w:val="18"/>
              </w:rPr>
              <w:t xml:space="preserve">a) să atingă, până în anul 2020, un nivel de pregătire pentru reutilizare şi reciclare de minimum 50% din masa totală a cantităţilor de deşeuri, cum ar fi hârtie, metal, plastic şi sticlă provenind din deşeurile menajere </w:t>
            </w:r>
          </w:p>
          <w:p w:rsidR="00E126E5" w:rsidRPr="0011204D" w:rsidRDefault="00E126E5" w:rsidP="00AC6428">
            <w:pPr>
              <w:pStyle w:val="ListParagraph"/>
              <w:numPr>
                <w:ilvl w:val="1"/>
                <w:numId w:val="48"/>
              </w:numPr>
              <w:spacing w:after="0" w:line="240" w:lineRule="auto"/>
              <w:rPr>
                <w:sz w:val="18"/>
              </w:rPr>
            </w:pPr>
            <w:r w:rsidRPr="0011204D">
              <w:rPr>
                <w:sz w:val="18"/>
              </w:rPr>
              <w:t>b) să atingă, până în anul 2020, un nivel de pregătire pentru reutilizare, reciclare şi alte operaţiuni de valorificare materială, inclusiv operaţiuni de umplere rambleiere care utilizează deşeuri pentru a înlocui alte materiale, de minimum 70% din masa cantităţilor de deşeuri nepericuloase provenite din activităţi de construcţie şi demolări</w:t>
            </w:r>
          </w:p>
          <w:p w:rsidR="00855B3B" w:rsidRPr="0011204D" w:rsidRDefault="00855B3B" w:rsidP="00855B3B">
            <w:pPr>
              <w:rPr>
                <w:sz w:val="18"/>
              </w:rPr>
            </w:pPr>
            <w:r w:rsidRPr="0011204D">
              <w:rPr>
                <w:sz w:val="18"/>
              </w:rPr>
              <w:t>Primăria va construi platformele de colectare a deşeurilor.</w:t>
            </w:r>
          </w:p>
          <w:p w:rsidR="00260BAA" w:rsidRPr="0011204D" w:rsidRDefault="00EC46DE" w:rsidP="00AC6428">
            <w:pPr>
              <w:pStyle w:val="ListParagraph"/>
              <w:numPr>
                <w:ilvl w:val="0"/>
                <w:numId w:val="48"/>
              </w:numPr>
              <w:spacing w:after="0" w:line="240" w:lineRule="auto"/>
              <w:rPr>
                <w:sz w:val="18"/>
              </w:rPr>
            </w:pPr>
            <w:r w:rsidRPr="0011204D">
              <w:rPr>
                <w:sz w:val="18"/>
              </w:rPr>
              <w:t xml:space="preserve">Asigurarea unui control al deşeurilor zootehnice rezultate din gospodării şi din microfermele zootehnice, înainte de utilizarea acestora ca îngrăşământ natural pe terenurile agricole; Controlul constă în asigurarea unei bune compostări (maturări) a deşeurilor pentru o perioadă de minim 6 luni, înainte de împrăştiere pe sol. De asemenea, este important ca spaţiile de depozitare a acestor deşeuri să nu genereze disconfort populaţiei şi să nu permită infiltrarea în sol a scurgerilor. Se va propune un spaţiu adecvat, situat la cel puţin 500m de zona locuită, pentru </w:t>
            </w:r>
            <w:r w:rsidR="008E30AE" w:rsidRPr="0011204D">
              <w:rPr>
                <w:sz w:val="18"/>
              </w:rPr>
              <w:t>construirea unei platforme comunale de compostare a dejecţiilor.</w:t>
            </w:r>
            <w:r w:rsidR="00260BAA" w:rsidRPr="0011204D">
              <w:rPr>
                <w:sz w:val="18"/>
              </w:rPr>
              <w:t xml:space="preserve"> Prevederile sunt conform </w:t>
            </w:r>
            <w:hyperlink r:id="rId37" w:tgtFrame="_blank" w:history="1">
              <w:r w:rsidR="00260BAA" w:rsidRPr="0011204D">
                <w:rPr>
                  <w:sz w:val="18"/>
                </w:rPr>
                <w:t>Ordinului nr. 1182/2005 privind aprobarea Codului de bune practici agricole pentru protecţia apelor împotriva poluării cu nitraţi din surse agricole</w:t>
              </w:r>
            </w:hyperlink>
          </w:p>
          <w:p w:rsidR="00EC46DE" w:rsidRPr="0011204D" w:rsidRDefault="00EC46DE" w:rsidP="00AC6428">
            <w:pPr>
              <w:pStyle w:val="ListParagraph"/>
              <w:numPr>
                <w:ilvl w:val="0"/>
                <w:numId w:val="48"/>
              </w:numPr>
              <w:spacing w:after="0" w:line="240" w:lineRule="auto"/>
              <w:rPr>
                <w:sz w:val="18"/>
              </w:rPr>
            </w:pPr>
            <w:r w:rsidRPr="0011204D">
              <w:rPr>
                <w:sz w:val="18"/>
              </w:rPr>
              <w:t>Prevederea unui spaţiu special destinat pentru incinerarea animal</w:t>
            </w:r>
            <w:r w:rsidR="00604157" w:rsidRPr="0011204D">
              <w:rPr>
                <w:sz w:val="18"/>
              </w:rPr>
              <w:t>elor moarte în caz de epizootie. Spaţiul trebuie să aibă cel puţin 300 mp, să fie în afara zonelor inundabile şi la distanţă de minim 500 m faţă de locuinţe, în extravilan.</w:t>
            </w:r>
          </w:p>
          <w:p w:rsidR="00EC46DE" w:rsidRPr="0011204D" w:rsidRDefault="00EC46DE" w:rsidP="00AC6428">
            <w:pPr>
              <w:pStyle w:val="ListParagraph"/>
              <w:numPr>
                <w:ilvl w:val="0"/>
                <w:numId w:val="48"/>
              </w:numPr>
              <w:spacing w:after="0" w:line="240" w:lineRule="auto"/>
              <w:rPr>
                <w:sz w:val="18"/>
              </w:rPr>
            </w:pPr>
            <w:r w:rsidRPr="0011204D">
              <w:rPr>
                <w:sz w:val="18"/>
              </w:rPr>
              <w:t>Prevederea unei cabine frigorifice pe</w:t>
            </w:r>
            <w:r w:rsidR="00150564">
              <w:rPr>
                <w:sz w:val="18"/>
              </w:rPr>
              <w:t>n</w:t>
            </w:r>
            <w:r w:rsidRPr="0011204D">
              <w:rPr>
                <w:sz w:val="18"/>
              </w:rPr>
              <w:t>tru stocarea temporară a cadavrelor de animale până la preluarea acest</w:t>
            </w:r>
            <w:r w:rsidR="00604157" w:rsidRPr="0011204D">
              <w:rPr>
                <w:sz w:val="18"/>
              </w:rPr>
              <w:t xml:space="preserve">ora de către firma specializată. Primăria are contract încheiat cu SC PROTAN SA pentru preluarea la cerere a cadavrelor de animale. </w:t>
            </w:r>
          </w:p>
          <w:p w:rsidR="00EC46DE" w:rsidRPr="0011204D" w:rsidRDefault="00EC46DE" w:rsidP="00AC6428">
            <w:pPr>
              <w:pStyle w:val="ListParagraph"/>
              <w:numPr>
                <w:ilvl w:val="0"/>
                <w:numId w:val="48"/>
              </w:numPr>
              <w:spacing w:after="0" w:line="240" w:lineRule="auto"/>
              <w:rPr>
                <w:sz w:val="18"/>
              </w:rPr>
            </w:pPr>
            <w:r w:rsidRPr="0011204D">
              <w:rPr>
                <w:sz w:val="18"/>
              </w:rPr>
              <w:t xml:space="preserve">Prevederea unui punct de colectare a deşeurilor speciale: </w:t>
            </w:r>
            <w:proofErr w:type="spellStart"/>
            <w:r w:rsidRPr="0011204D">
              <w:rPr>
                <w:sz w:val="18"/>
              </w:rPr>
              <w:t>DEEE-uri</w:t>
            </w:r>
            <w:proofErr w:type="spellEnd"/>
            <w:r w:rsidRPr="0011204D">
              <w:rPr>
                <w:sz w:val="18"/>
              </w:rPr>
              <w:t xml:space="preserve"> (corpuri de iluminat, aparate </w:t>
            </w:r>
            <w:r w:rsidRPr="0011204D">
              <w:rPr>
                <w:sz w:val="18"/>
              </w:rPr>
              <w:lastRenderedPageBreak/>
              <w:t>electrocasnice, electronice etc.), deşeuri toxice şi periculoase de la populaţie (ambalaje de substanţe periculoase, substanţe chimice expirate etc.), deşeuri voluminoase (de ex. mobilier)</w:t>
            </w:r>
            <w:r w:rsidR="00604157" w:rsidRPr="0011204D">
              <w:rPr>
                <w:sz w:val="18"/>
              </w:rPr>
              <w:t xml:space="preserve">. Deşeurile colectate în acest punct vor fi preluate de operatori autorizaţi, în bază de contract. </w:t>
            </w:r>
          </w:p>
          <w:p w:rsidR="00604157" w:rsidRPr="0011204D" w:rsidRDefault="00604157" w:rsidP="00AC6428">
            <w:pPr>
              <w:pStyle w:val="ListParagraph"/>
              <w:numPr>
                <w:ilvl w:val="0"/>
                <w:numId w:val="48"/>
              </w:numPr>
              <w:spacing w:before="240" w:after="0" w:line="240" w:lineRule="auto"/>
              <w:rPr>
                <w:sz w:val="18"/>
              </w:rPr>
            </w:pPr>
            <w:r w:rsidRPr="0011204D">
              <w:rPr>
                <w:sz w:val="18"/>
              </w:rPr>
              <w:t>Prevederea unor măsuri de gestiune a deşeurilor din construcţii / demolări prin autorizaţia de construcţie. Aceste măsuri (obligaţii) se referă la colectarea separată a diferitelor categorii de deşeuri. Deşeurile minerale (din demolarea pereţilor de ex.), sunt separate de alte deşeuri (de exemplu polistiren) şi sunt folosite pentru amenajarea terenului.</w:t>
            </w:r>
          </w:p>
        </w:tc>
      </w:tr>
      <w:tr w:rsidR="003A065F" w:rsidRPr="0011204D" w:rsidTr="008E30AE">
        <w:trPr>
          <w:trHeight w:val="58"/>
          <w:jc w:val="center"/>
        </w:trPr>
        <w:tc>
          <w:tcPr>
            <w:tcW w:w="1486" w:type="dxa"/>
            <w:tcBorders>
              <w:top w:val="single" w:sz="4" w:space="0" w:color="auto"/>
              <w:left w:val="single" w:sz="4" w:space="0" w:color="000000"/>
              <w:bottom w:val="single" w:sz="4" w:space="0" w:color="auto"/>
            </w:tcBorders>
            <w:vAlign w:val="center"/>
          </w:tcPr>
          <w:p w:rsidR="003A065F" w:rsidRPr="0011204D" w:rsidRDefault="008E30AE" w:rsidP="008E30AE">
            <w:pPr>
              <w:jc w:val="left"/>
              <w:rPr>
                <w:sz w:val="18"/>
              </w:rPr>
            </w:pPr>
            <w:r w:rsidRPr="0011204D">
              <w:rPr>
                <w:sz w:val="18"/>
              </w:rPr>
              <w:lastRenderedPageBreak/>
              <w:t>PAJIŞTI PERMANENTE</w:t>
            </w:r>
          </w:p>
        </w:tc>
        <w:tc>
          <w:tcPr>
            <w:tcW w:w="7796" w:type="dxa"/>
            <w:tcBorders>
              <w:top w:val="single" w:sz="4" w:space="0" w:color="auto"/>
              <w:left w:val="single" w:sz="4" w:space="0" w:color="000000"/>
              <w:bottom w:val="single" w:sz="4" w:space="0" w:color="auto"/>
              <w:right w:val="single" w:sz="4" w:space="0" w:color="000000"/>
            </w:tcBorders>
            <w:vAlign w:val="center"/>
          </w:tcPr>
          <w:p w:rsidR="003A065F" w:rsidRPr="0011204D" w:rsidRDefault="00855B3B" w:rsidP="00AC6428">
            <w:pPr>
              <w:pStyle w:val="ListParagraph"/>
              <w:numPr>
                <w:ilvl w:val="0"/>
                <w:numId w:val="48"/>
              </w:numPr>
              <w:spacing w:after="0" w:line="240" w:lineRule="auto"/>
              <w:rPr>
                <w:sz w:val="18"/>
              </w:rPr>
            </w:pPr>
            <w:r w:rsidRPr="0011204D">
              <w:rPr>
                <w:sz w:val="18"/>
              </w:rPr>
              <w:t>Întocmirea registrului agricol cu evidenţierea pajiştilor permanente, conform Legii</w:t>
            </w:r>
            <w:r w:rsidR="008E30AE" w:rsidRPr="0011204D">
              <w:rPr>
                <w:sz w:val="18"/>
              </w:rPr>
              <w:t xml:space="preserve"> nr. 86/2014 pentru aprobarea OUG nr. 34/2013 privind organizarea, administrarea şi exploatarea pajiştilor permanente şi pentru modificarea şi completarea Legii fondului funciar nr. 18/1991</w:t>
            </w:r>
          </w:p>
        </w:tc>
      </w:tr>
      <w:tr w:rsidR="00782618" w:rsidRPr="0011204D" w:rsidTr="008E30AE">
        <w:trPr>
          <w:trHeight w:val="58"/>
          <w:jc w:val="center"/>
        </w:trPr>
        <w:tc>
          <w:tcPr>
            <w:tcW w:w="1486" w:type="dxa"/>
            <w:tcBorders>
              <w:top w:val="single" w:sz="4" w:space="0" w:color="auto"/>
              <w:left w:val="single" w:sz="4" w:space="0" w:color="000000"/>
              <w:bottom w:val="single" w:sz="4" w:space="0" w:color="auto"/>
            </w:tcBorders>
            <w:vAlign w:val="center"/>
          </w:tcPr>
          <w:p w:rsidR="00782618" w:rsidRPr="0011204D" w:rsidRDefault="00782618" w:rsidP="008E30AE">
            <w:pPr>
              <w:jc w:val="left"/>
              <w:rPr>
                <w:sz w:val="18"/>
              </w:rPr>
            </w:pPr>
            <w:r w:rsidRPr="0011204D">
              <w:rPr>
                <w:sz w:val="18"/>
              </w:rPr>
              <w:t>EVACUAREA APELOR UZATE</w:t>
            </w:r>
          </w:p>
        </w:tc>
        <w:tc>
          <w:tcPr>
            <w:tcW w:w="7796" w:type="dxa"/>
            <w:tcBorders>
              <w:top w:val="single" w:sz="4" w:space="0" w:color="auto"/>
              <w:left w:val="single" w:sz="4" w:space="0" w:color="000000"/>
              <w:bottom w:val="single" w:sz="4" w:space="0" w:color="auto"/>
              <w:right w:val="single" w:sz="4" w:space="0" w:color="000000"/>
            </w:tcBorders>
            <w:vAlign w:val="center"/>
          </w:tcPr>
          <w:p w:rsidR="00782618" w:rsidRPr="0011204D" w:rsidRDefault="00212F41" w:rsidP="00AC6428">
            <w:pPr>
              <w:pStyle w:val="ListParagraph"/>
              <w:numPr>
                <w:ilvl w:val="0"/>
                <w:numId w:val="48"/>
              </w:numPr>
              <w:spacing w:after="0" w:line="240" w:lineRule="auto"/>
              <w:rPr>
                <w:sz w:val="18"/>
              </w:rPr>
            </w:pPr>
            <w:r w:rsidRPr="0011204D">
              <w:rPr>
                <w:sz w:val="18"/>
              </w:rPr>
              <w:t>Locuinţele sau clădirile publice / private noi vor fi prevăzute cu bazin vidanjabil betonat pentru evacuarea apelor uzate de la grupurile sanitare sau bucătării. Această soluţie se adoptă până la darea în folosinţă a sistemului centralizat de canalizare a apelor uzate.</w:t>
            </w:r>
          </w:p>
        </w:tc>
      </w:tr>
      <w:tr w:rsidR="00782618" w:rsidRPr="0011204D" w:rsidTr="008E30AE">
        <w:trPr>
          <w:trHeight w:val="58"/>
          <w:jc w:val="center"/>
        </w:trPr>
        <w:tc>
          <w:tcPr>
            <w:tcW w:w="1486" w:type="dxa"/>
            <w:tcBorders>
              <w:top w:val="single" w:sz="4" w:space="0" w:color="auto"/>
              <w:left w:val="single" w:sz="4" w:space="0" w:color="000000"/>
              <w:bottom w:val="single" w:sz="4" w:space="0" w:color="auto"/>
            </w:tcBorders>
            <w:vAlign w:val="center"/>
          </w:tcPr>
          <w:p w:rsidR="00782618" w:rsidRPr="0011204D" w:rsidRDefault="00212F41" w:rsidP="008E30AE">
            <w:pPr>
              <w:jc w:val="left"/>
              <w:rPr>
                <w:sz w:val="18"/>
              </w:rPr>
            </w:pPr>
            <w:r w:rsidRPr="0011204D">
              <w:rPr>
                <w:sz w:val="18"/>
              </w:rPr>
              <w:t>ASIGURAREA APEI POTABILE</w:t>
            </w:r>
          </w:p>
        </w:tc>
        <w:tc>
          <w:tcPr>
            <w:tcW w:w="7796" w:type="dxa"/>
            <w:tcBorders>
              <w:top w:val="single" w:sz="4" w:space="0" w:color="auto"/>
              <w:left w:val="single" w:sz="4" w:space="0" w:color="000000"/>
              <w:bottom w:val="single" w:sz="4" w:space="0" w:color="auto"/>
              <w:right w:val="single" w:sz="4" w:space="0" w:color="000000"/>
            </w:tcBorders>
            <w:vAlign w:val="center"/>
          </w:tcPr>
          <w:p w:rsidR="00782618" w:rsidRPr="0011204D" w:rsidRDefault="00212F41" w:rsidP="00AC6428">
            <w:pPr>
              <w:pStyle w:val="ListParagraph"/>
              <w:numPr>
                <w:ilvl w:val="0"/>
                <w:numId w:val="48"/>
              </w:numPr>
              <w:spacing w:after="0" w:line="240" w:lineRule="auto"/>
              <w:rPr>
                <w:sz w:val="18"/>
              </w:rPr>
            </w:pPr>
            <w:r w:rsidRPr="0011204D">
              <w:rPr>
                <w:sz w:val="18"/>
              </w:rPr>
              <w:t>Până la darea în folosinţă a sistemului centralizat de alimentare cu apă potabilă, populaţia va utiliza fântânile existente. Este obligatoriu ca apa din fântâni să fie verificată din punct de vedere al potabilităţii. Se impune analiza calităţii apelor din fântânile utilizate pentru apă potabilă – o dată la 3 ani. În cazul în care apa nu este potabilă, atunci fântâna respectivă este inscripţionată corespunzător</w:t>
            </w:r>
            <w:r w:rsidR="00813F82" w:rsidRPr="0011204D">
              <w:rPr>
                <w:sz w:val="18"/>
              </w:rPr>
              <w:t>. Se recomandă ca fiecare fântână (</w:t>
            </w:r>
            <w:r w:rsidR="00150564" w:rsidRPr="0011204D">
              <w:rPr>
                <w:sz w:val="18"/>
              </w:rPr>
              <w:t>inclusiv</w:t>
            </w:r>
            <w:r w:rsidR="00813F82" w:rsidRPr="0011204D">
              <w:rPr>
                <w:sz w:val="18"/>
              </w:rPr>
              <w:t xml:space="preserve"> cele publice) să fie curăţate o dată la 1 an</w:t>
            </w:r>
          </w:p>
        </w:tc>
      </w:tr>
    </w:tbl>
    <w:p w:rsidR="003A065F" w:rsidRPr="0011204D" w:rsidRDefault="003A065F" w:rsidP="003A065F">
      <w:pPr>
        <w:pStyle w:val="Default"/>
        <w:jc w:val="both"/>
        <w:rPr>
          <w:rFonts w:asciiTheme="minorHAnsi" w:hAnsiTheme="minorHAnsi"/>
          <w:sz w:val="22"/>
          <w:szCs w:val="22"/>
          <w:lang w:val="ro-RO"/>
        </w:rPr>
      </w:pPr>
    </w:p>
    <w:p w:rsidR="003A065F" w:rsidRPr="0011204D" w:rsidRDefault="003A065F" w:rsidP="003A065F">
      <w:pPr>
        <w:pStyle w:val="Heading2"/>
        <w:rPr>
          <w:lang w:val="ro-RO"/>
        </w:rPr>
      </w:pPr>
      <w:bookmarkStart w:id="62" w:name="_Toc451267917"/>
      <w:r w:rsidRPr="0011204D">
        <w:rPr>
          <w:lang w:val="ro-RO"/>
        </w:rPr>
        <w:t>Descrierea succintă a planului</w:t>
      </w:r>
      <w:bookmarkEnd w:id="62"/>
    </w:p>
    <w:p w:rsidR="003A065F" w:rsidRPr="0011204D" w:rsidRDefault="00F37214" w:rsidP="00F37214">
      <w:pPr>
        <w:pStyle w:val="Heading3"/>
      </w:pPr>
      <w:bookmarkStart w:id="63" w:name="_Toc451267918"/>
      <w:r w:rsidRPr="0011204D">
        <w:t>Amplasament</w:t>
      </w:r>
      <w:bookmarkEnd w:id="63"/>
    </w:p>
    <w:p w:rsidR="003A065F" w:rsidRPr="0011204D" w:rsidRDefault="00F37214" w:rsidP="00F37214">
      <w:r w:rsidRPr="0011204D">
        <w:t>Comuna</w:t>
      </w:r>
      <w:r w:rsidR="003A065F" w:rsidRPr="0011204D">
        <w:t xml:space="preserve"> </w:t>
      </w:r>
      <w:r w:rsidR="004B7741" w:rsidRPr="0011204D">
        <w:t>Heleșteni</w:t>
      </w:r>
      <w:r w:rsidR="003A065F" w:rsidRPr="0011204D">
        <w:t xml:space="preserve"> </w:t>
      </w:r>
      <w:r w:rsidRPr="0011204D">
        <w:t xml:space="preserve">în suprafaţă totală de 3408.06 ha, </w:t>
      </w:r>
      <w:r w:rsidR="003A065F" w:rsidRPr="0011204D">
        <w:t>este situat</w:t>
      </w:r>
      <w:r w:rsidRPr="0011204D">
        <w:t>ă</w:t>
      </w:r>
      <w:r w:rsidR="003A065F" w:rsidRPr="0011204D">
        <w:t xml:space="preserve"> în partea vestică a judeţului Ia</w:t>
      </w:r>
      <w:r w:rsidRPr="0011204D">
        <w:t>ş</w:t>
      </w:r>
      <w:r w:rsidR="003A065F" w:rsidRPr="0011204D">
        <w:t xml:space="preserve">i. </w:t>
      </w:r>
      <w:r w:rsidR="004B7741" w:rsidRPr="0011204D">
        <w:t>Legătura</w:t>
      </w:r>
      <w:r w:rsidR="003A065F" w:rsidRPr="0011204D">
        <w:t xml:space="preserve"> cu municipiul Iaşi se realizează prin DJ 208 G, DN 28 A/E583</w:t>
      </w:r>
      <w:r w:rsidRPr="0011204D">
        <w:t xml:space="preserve">. </w:t>
      </w:r>
      <w:r w:rsidR="003A065F" w:rsidRPr="0011204D">
        <w:t xml:space="preserve">Comuna este situata la 6 km de comuna Ruginoasa, la aproximativ 68 km distanţă de municipiul Iaşi, 18 km distanţă faţă de oraşul </w:t>
      </w:r>
      <w:r w:rsidR="004B7741" w:rsidRPr="0011204D">
        <w:t>Târgu</w:t>
      </w:r>
      <w:r w:rsidR="003A065F" w:rsidRPr="0011204D">
        <w:t xml:space="preserve"> Frumos şi 18 km distanţă faţă de municipiul Paşcani. Comuna se </w:t>
      </w:r>
      <w:r w:rsidR="004B7741" w:rsidRPr="0011204D">
        <w:t>învecinează</w:t>
      </w:r>
      <w:r w:rsidR="003A065F" w:rsidRPr="0011204D">
        <w:t xml:space="preserve"> cu </w:t>
      </w:r>
      <w:r w:rsidR="004B7741" w:rsidRPr="0011204D">
        <w:t>următoarele</w:t>
      </w:r>
      <w:r w:rsidR="003A065F" w:rsidRPr="0011204D">
        <w:t xml:space="preserve"> teritorii comunale:</w:t>
      </w:r>
    </w:p>
    <w:p w:rsidR="003A065F" w:rsidRPr="0011204D" w:rsidRDefault="003A065F" w:rsidP="00AC6428">
      <w:pPr>
        <w:pStyle w:val="ListParagraph"/>
        <w:numPr>
          <w:ilvl w:val="0"/>
          <w:numId w:val="48"/>
        </w:numPr>
        <w:spacing w:after="0" w:line="240" w:lineRule="auto"/>
      </w:pPr>
      <w:r w:rsidRPr="0011204D">
        <w:t>La nord, cu teritoriile comunelor Ruginoasa şi Costeşti;</w:t>
      </w:r>
    </w:p>
    <w:p w:rsidR="003A065F" w:rsidRPr="0011204D" w:rsidRDefault="003A065F" w:rsidP="00AC6428">
      <w:pPr>
        <w:pStyle w:val="ListParagraph"/>
        <w:numPr>
          <w:ilvl w:val="0"/>
          <w:numId w:val="48"/>
        </w:numPr>
        <w:spacing w:after="0" w:line="240" w:lineRule="auto"/>
      </w:pPr>
      <w:r w:rsidRPr="0011204D">
        <w:t xml:space="preserve">La est, cu teritoriile comunelor Strunga şi </w:t>
      </w:r>
      <w:r w:rsidR="004B7741" w:rsidRPr="0011204D">
        <w:t>Costești</w:t>
      </w:r>
      <w:r w:rsidRPr="0011204D">
        <w:t>;</w:t>
      </w:r>
    </w:p>
    <w:p w:rsidR="003A065F" w:rsidRPr="0011204D" w:rsidRDefault="003A065F" w:rsidP="00AC6428">
      <w:pPr>
        <w:pStyle w:val="ListParagraph"/>
        <w:numPr>
          <w:ilvl w:val="0"/>
          <w:numId w:val="48"/>
        </w:numPr>
        <w:spacing w:after="0" w:line="240" w:lineRule="auto"/>
      </w:pPr>
      <w:r w:rsidRPr="0011204D">
        <w:t>La sud, cu teritoriile comunelor Strunga şi Al. I. Cuza;</w:t>
      </w:r>
    </w:p>
    <w:p w:rsidR="003A065F" w:rsidRPr="0011204D" w:rsidRDefault="003A065F" w:rsidP="00AC6428">
      <w:pPr>
        <w:pStyle w:val="ListParagraph"/>
        <w:numPr>
          <w:ilvl w:val="0"/>
          <w:numId w:val="48"/>
        </w:numPr>
        <w:spacing w:after="0" w:line="240" w:lineRule="auto"/>
      </w:pPr>
      <w:r w:rsidRPr="0011204D">
        <w:t xml:space="preserve">La vest, cu teritoriile comunelor A.I. Cuza şi Stolniceni - </w:t>
      </w:r>
      <w:proofErr w:type="spellStart"/>
      <w:r w:rsidRPr="0011204D">
        <w:t>Pr</w:t>
      </w:r>
      <w:r w:rsidR="00722797">
        <w:t>ă</w:t>
      </w:r>
      <w:r w:rsidRPr="0011204D">
        <w:t>jescu</w:t>
      </w:r>
      <w:proofErr w:type="spellEnd"/>
      <w:r w:rsidRPr="0011204D">
        <w:t>;</w:t>
      </w:r>
    </w:p>
    <w:p w:rsidR="00F37214" w:rsidRPr="0011204D" w:rsidRDefault="00F37214" w:rsidP="00F37214"/>
    <w:p w:rsidR="00F37214" w:rsidRPr="0011204D" w:rsidRDefault="003A065F" w:rsidP="003A065F">
      <w:r w:rsidRPr="0011204D">
        <w:t xml:space="preserve">Sistemul de localităţi cuprinde satele: Heleşteni (reşedinţa de comună), </w:t>
      </w:r>
      <w:proofErr w:type="spellStart"/>
      <w:r w:rsidRPr="0011204D">
        <w:t>Hărmăneasa</w:t>
      </w:r>
      <w:proofErr w:type="spellEnd"/>
      <w:r w:rsidRPr="0011204D">
        <w:t>, Oboroceni şi Movileni.</w:t>
      </w:r>
    </w:p>
    <w:p w:rsidR="00F37214" w:rsidRPr="0011204D" w:rsidRDefault="00F37214" w:rsidP="00F37214">
      <w:pPr>
        <w:pStyle w:val="Heading3"/>
      </w:pPr>
      <w:bookmarkStart w:id="64" w:name="_Toc451267919"/>
      <w:r w:rsidRPr="0011204D">
        <w:t>Cadru natural</w:t>
      </w:r>
      <w:bookmarkEnd w:id="64"/>
    </w:p>
    <w:p w:rsidR="00F37214" w:rsidRPr="0011204D" w:rsidRDefault="00F37214" w:rsidP="00F37214">
      <w:pPr>
        <w:rPr>
          <w:b/>
          <w:i/>
        </w:rPr>
      </w:pPr>
      <w:r w:rsidRPr="0011204D">
        <w:rPr>
          <w:b/>
          <w:i/>
        </w:rPr>
        <w:t xml:space="preserve">Geologia. </w:t>
      </w:r>
      <w:r w:rsidRPr="0011204D">
        <w:t xml:space="preserve">Din punct de vedere geologic, teritoriul comunei aparţine unităţii </w:t>
      </w:r>
      <w:proofErr w:type="spellStart"/>
      <w:r w:rsidRPr="0011204D">
        <w:t>geostructurale</w:t>
      </w:r>
      <w:proofErr w:type="spellEnd"/>
      <w:r w:rsidRPr="0011204D">
        <w:t xml:space="preserve"> Platforma Moldovenească.</w:t>
      </w:r>
      <w:r w:rsidRPr="0011204D">
        <w:rPr>
          <w:b/>
          <w:i/>
        </w:rPr>
        <w:t xml:space="preserve"> </w:t>
      </w:r>
      <w:r w:rsidRPr="0011204D">
        <w:t xml:space="preserve">Substratul geologic este format din argile, marne şi nisipuri de vârstă sarmaţiană medie, peste care se dispun depozite aluvionare de şes şi de terasă, reprezentate prin nisipuri, pietrişuri, argile nisipoase şi luturi </w:t>
      </w:r>
      <w:proofErr w:type="spellStart"/>
      <w:r w:rsidRPr="0011204D">
        <w:t>loessoide</w:t>
      </w:r>
      <w:proofErr w:type="spellEnd"/>
      <w:r w:rsidRPr="0011204D">
        <w:t xml:space="preserve"> de vârstă cuaternară.</w:t>
      </w:r>
    </w:p>
    <w:p w:rsidR="00F37214" w:rsidRPr="0011204D" w:rsidRDefault="00F37214" w:rsidP="00F37214"/>
    <w:p w:rsidR="00F37214" w:rsidRPr="0011204D" w:rsidRDefault="00F37214" w:rsidP="00F37214">
      <w:r w:rsidRPr="0011204D">
        <w:rPr>
          <w:b/>
          <w:i/>
        </w:rPr>
        <w:t xml:space="preserve">Relieful. </w:t>
      </w:r>
      <w:r w:rsidRPr="0011204D">
        <w:t xml:space="preserve">Teritoriul administrativ Heleşteni este situat, din punct de vedere fizico-geografic, în partea de sud-est a Podişului Sucevei în Şaua </w:t>
      </w:r>
      <w:proofErr w:type="spellStart"/>
      <w:r w:rsidRPr="0011204D">
        <w:t>Ruginoasa-Strunga</w:t>
      </w:r>
      <w:proofErr w:type="spellEnd"/>
      <w:r w:rsidRPr="0011204D">
        <w:t>.</w:t>
      </w:r>
      <w:r w:rsidRPr="0011204D">
        <w:rPr>
          <w:b/>
          <w:i/>
        </w:rPr>
        <w:t xml:space="preserve"> </w:t>
      </w:r>
      <w:r w:rsidRPr="0011204D">
        <w:t>Altitudinea maximă în cadrul teritoriului zonei este de 358</w:t>
      </w:r>
      <w:r w:rsidR="004557E7">
        <w:t>,</w:t>
      </w:r>
      <w:r w:rsidRPr="0011204D">
        <w:t xml:space="preserve">3m în Dealul </w:t>
      </w:r>
      <w:proofErr w:type="spellStart"/>
      <w:r w:rsidRPr="0011204D">
        <w:t>Barcu</w:t>
      </w:r>
      <w:proofErr w:type="spellEnd"/>
      <w:r w:rsidRPr="0011204D">
        <w:t xml:space="preserve">, la vest de localitatea </w:t>
      </w:r>
      <w:proofErr w:type="spellStart"/>
      <w:r w:rsidRPr="0011204D">
        <w:t>Hărmăneasa</w:t>
      </w:r>
      <w:proofErr w:type="spellEnd"/>
      <w:r w:rsidRPr="0011204D">
        <w:t xml:space="preserve">, iar cea minimă (206.8m) în </w:t>
      </w:r>
      <w:r w:rsidRPr="00722797">
        <w:t>partea de vest a teritoriului, pe terasa Siretului. Energia de relief este de cca. 150m.</w:t>
      </w:r>
    </w:p>
    <w:p w:rsidR="00F37214" w:rsidRPr="0011204D" w:rsidRDefault="00F37214" w:rsidP="00F37214">
      <w:r w:rsidRPr="0011204D">
        <w:t> </w:t>
      </w:r>
    </w:p>
    <w:p w:rsidR="00F37214" w:rsidRPr="0011204D" w:rsidRDefault="004557E7" w:rsidP="00F37214">
      <w:r>
        <w:t>Î</w:t>
      </w:r>
      <w:r w:rsidR="00F37214" w:rsidRPr="0011204D">
        <w:t>n cadrul interfluviilor sculpturale se menţionează:</w:t>
      </w:r>
    </w:p>
    <w:p w:rsidR="00F37214" w:rsidRPr="0011204D" w:rsidRDefault="00F37214" w:rsidP="00AC6428">
      <w:pPr>
        <w:pStyle w:val="ListParagraph"/>
        <w:numPr>
          <w:ilvl w:val="0"/>
          <w:numId w:val="57"/>
        </w:numPr>
        <w:spacing w:after="0" w:line="240" w:lineRule="auto"/>
        <w:jc w:val="both"/>
      </w:pPr>
      <w:r w:rsidRPr="0011204D">
        <w:t xml:space="preserve">Dealul </w:t>
      </w:r>
      <w:proofErr w:type="spellStart"/>
      <w:r w:rsidRPr="0011204D">
        <w:t>Barcu</w:t>
      </w:r>
      <w:proofErr w:type="spellEnd"/>
      <w:r w:rsidRPr="0011204D">
        <w:t xml:space="preserve"> (358</w:t>
      </w:r>
      <w:r w:rsidR="004557E7">
        <w:t>,</w:t>
      </w:r>
      <w:r w:rsidRPr="0011204D">
        <w:t>3 m), care se prelungeşte pana la sud de localitatea Oboroceni unde are altitudinea de 272</w:t>
      </w:r>
      <w:r w:rsidR="004557E7">
        <w:t>,</w:t>
      </w:r>
      <w:r w:rsidRPr="0011204D">
        <w:t xml:space="preserve">0 m. Acest interfluviu are o </w:t>
      </w:r>
      <w:proofErr w:type="spellStart"/>
      <w:r w:rsidRPr="0011204D">
        <w:t>latime</w:t>
      </w:r>
      <w:proofErr w:type="spellEnd"/>
      <w:r w:rsidRPr="0011204D">
        <w:t xml:space="preserve"> de cca. 1000 m. Partea sa superioara este acoperită cu depozite </w:t>
      </w:r>
      <w:proofErr w:type="spellStart"/>
      <w:r w:rsidRPr="0011204D">
        <w:t>loessoide</w:t>
      </w:r>
      <w:proofErr w:type="spellEnd"/>
      <w:r w:rsidRPr="0011204D">
        <w:t>, sub care se afla intercalaţii de prundişuri cu nisipuri.</w:t>
      </w:r>
    </w:p>
    <w:p w:rsidR="00F37214" w:rsidRPr="0011204D" w:rsidRDefault="00F37214" w:rsidP="00AC6428">
      <w:pPr>
        <w:pStyle w:val="ListParagraph"/>
        <w:numPr>
          <w:ilvl w:val="0"/>
          <w:numId w:val="57"/>
        </w:numPr>
        <w:spacing w:after="0" w:line="240" w:lineRule="auto"/>
        <w:jc w:val="both"/>
      </w:pPr>
      <w:r w:rsidRPr="0011204D">
        <w:t xml:space="preserve">Dealul </w:t>
      </w:r>
      <w:proofErr w:type="spellStart"/>
      <w:r w:rsidRPr="0011204D">
        <w:t>Şuha</w:t>
      </w:r>
      <w:proofErr w:type="spellEnd"/>
      <w:r w:rsidRPr="0011204D">
        <w:t xml:space="preserve"> (264</w:t>
      </w:r>
      <w:r w:rsidR="004557E7">
        <w:t>,</w:t>
      </w:r>
      <w:r w:rsidRPr="0011204D">
        <w:t xml:space="preserve">0m) in partea de nord-vest, iar la nord de satul Heleşteni </w:t>
      </w:r>
      <w:proofErr w:type="spellStart"/>
      <w:r w:rsidRPr="0011204D">
        <w:t>intâlnim</w:t>
      </w:r>
      <w:proofErr w:type="spellEnd"/>
      <w:r w:rsidRPr="0011204D">
        <w:t xml:space="preserve"> o serie de interfluvii din care cel mai important este Dealul </w:t>
      </w:r>
      <w:proofErr w:type="spellStart"/>
      <w:r w:rsidRPr="0011204D">
        <w:t>Dumbravioara</w:t>
      </w:r>
      <w:proofErr w:type="spellEnd"/>
      <w:r w:rsidRPr="0011204D">
        <w:t xml:space="preserve"> (320m). </w:t>
      </w:r>
      <w:proofErr w:type="spellStart"/>
      <w:r w:rsidRPr="0011204D">
        <w:t>Aceastea</w:t>
      </w:r>
      <w:proofErr w:type="spellEnd"/>
      <w:r w:rsidRPr="0011204D">
        <w:t xml:space="preserve"> aparţin în cea </w:t>
      </w:r>
      <w:r w:rsidRPr="0011204D">
        <w:lastRenderedPageBreak/>
        <w:t xml:space="preserve">mai mare parte comunei Ruginoasa şi au o uşoară înclinare spre sud. Au o lăţime de 500-l000m, şi sunt acoperite cu depozite </w:t>
      </w:r>
      <w:proofErr w:type="spellStart"/>
      <w:r w:rsidRPr="0011204D">
        <w:t>loessoide</w:t>
      </w:r>
      <w:proofErr w:type="spellEnd"/>
      <w:r w:rsidRPr="0011204D">
        <w:t>.</w:t>
      </w:r>
    </w:p>
    <w:p w:rsidR="00F37214" w:rsidRPr="0011204D" w:rsidRDefault="00F37214" w:rsidP="00AC6428">
      <w:pPr>
        <w:pStyle w:val="ListParagraph"/>
        <w:numPr>
          <w:ilvl w:val="0"/>
          <w:numId w:val="57"/>
        </w:numPr>
        <w:spacing w:after="0" w:line="240" w:lineRule="auto"/>
        <w:jc w:val="both"/>
      </w:pPr>
      <w:r w:rsidRPr="0011204D">
        <w:t>Platoul Movileni (334</w:t>
      </w:r>
      <w:r w:rsidR="004557E7">
        <w:t>,</w:t>
      </w:r>
      <w:r w:rsidRPr="0011204D">
        <w:t>5 m) în partea de vest, care aparţine numai parţial comunei Heleşteni.</w:t>
      </w:r>
    </w:p>
    <w:p w:rsidR="00F37214" w:rsidRPr="0011204D" w:rsidRDefault="00F37214" w:rsidP="00AC6428">
      <w:pPr>
        <w:pStyle w:val="ListParagraph"/>
        <w:numPr>
          <w:ilvl w:val="0"/>
          <w:numId w:val="57"/>
        </w:numPr>
        <w:spacing w:after="0" w:line="240" w:lineRule="auto"/>
        <w:jc w:val="both"/>
      </w:pPr>
      <w:r w:rsidRPr="0011204D">
        <w:t xml:space="preserve">Versantul stâng al văii Siretului, are o lungime de cca. 2 km pe teritoriul comunei Heleşteni, o panta de cca. 15% si </w:t>
      </w:r>
      <w:proofErr w:type="spellStart"/>
      <w:r w:rsidRPr="0011204D">
        <w:t>expozitie</w:t>
      </w:r>
      <w:proofErr w:type="spellEnd"/>
      <w:r w:rsidRPr="0011204D">
        <w:t xml:space="preserve"> vestică.</w:t>
      </w:r>
    </w:p>
    <w:p w:rsidR="00F37214" w:rsidRPr="0011204D" w:rsidRDefault="00F37214" w:rsidP="00F37214"/>
    <w:p w:rsidR="00F37214" w:rsidRPr="0011204D" w:rsidRDefault="00F37214" w:rsidP="00F37214">
      <w:r w:rsidRPr="0011204D">
        <w:t xml:space="preserve">Pe teritoriul Heleşteni, există o serie de văi mai mici, afluente Siretului pe partea stângă a acestuia. Dintre acestea, valea pârâului </w:t>
      </w:r>
      <w:proofErr w:type="spellStart"/>
      <w:r w:rsidRPr="0011204D">
        <w:t>Barcu</w:t>
      </w:r>
      <w:proofErr w:type="spellEnd"/>
      <w:r w:rsidRPr="0011204D">
        <w:t xml:space="preserve"> este cea mai dezvoltată. Valea pârâului </w:t>
      </w:r>
      <w:proofErr w:type="spellStart"/>
      <w:r w:rsidRPr="0011204D">
        <w:t>Vataşniţa</w:t>
      </w:r>
      <w:proofErr w:type="spellEnd"/>
      <w:r w:rsidRPr="0011204D">
        <w:t xml:space="preserve"> este a doua ca mărime.</w:t>
      </w:r>
    </w:p>
    <w:p w:rsidR="00F37214" w:rsidRPr="0011204D" w:rsidRDefault="00F37214" w:rsidP="00F37214"/>
    <w:p w:rsidR="00F37214" w:rsidRPr="0011204D" w:rsidRDefault="00F37214" w:rsidP="00F37214">
      <w:r w:rsidRPr="0011204D">
        <w:rPr>
          <w:b/>
          <w:i/>
        </w:rPr>
        <w:t xml:space="preserve">Resursele naturale. </w:t>
      </w:r>
      <w:r w:rsidRPr="0011204D">
        <w:t>Resursele regenerabile sunt diversificate, dar limitate.</w:t>
      </w:r>
      <w:r w:rsidR="00742108" w:rsidRPr="0011204D">
        <w:rPr>
          <w:b/>
          <w:i/>
        </w:rPr>
        <w:t xml:space="preserve"> </w:t>
      </w:r>
      <w:r w:rsidRPr="0011204D">
        <w:t>Comuna Heleşteni beneficiază de o reţea bogată de cursuri de apă</w:t>
      </w:r>
      <w:r w:rsidR="00742108" w:rsidRPr="0011204D">
        <w:t>, aflu</w:t>
      </w:r>
      <w:r w:rsidRPr="0011204D">
        <w:t xml:space="preserve">enţi ai Siretului, dar şi de o serie de lacuri. </w:t>
      </w:r>
      <w:r w:rsidR="00742108" w:rsidRPr="0011204D">
        <w:rPr>
          <w:b/>
          <w:i/>
        </w:rPr>
        <w:t xml:space="preserve"> </w:t>
      </w:r>
      <w:r w:rsidRPr="0011204D">
        <w:t xml:space="preserve">Resursele de sol - resursele geologice reprezentate în principal prin argile </w:t>
      </w:r>
      <w:proofErr w:type="spellStart"/>
      <w:r w:rsidRPr="0011204D">
        <w:t>sarmatiene</w:t>
      </w:r>
      <w:proofErr w:type="spellEnd"/>
      <w:r w:rsidRPr="0011204D">
        <w:t xml:space="preserve"> si luturi cuaternare, utilizate si </w:t>
      </w:r>
      <w:proofErr w:type="spellStart"/>
      <w:r w:rsidRPr="0011204D">
        <w:t>valorficate</w:t>
      </w:r>
      <w:proofErr w:type="spellEnd"/>
      <w:r w:rsidRPr="0011204D">
        <w:t xml:space="preserve"> pe plan local pentru </w:t>
      </w:r>
      <w:proofErr w:type="spellStart"/>
      <w:r w:rsidRPr="0011204D">
        <w:t>lucrari</w:t>
      </w:r>
      <w:proofErr w:type="spellEnd"/>
      <w:r w:rsidRPr="0011204D">
        <w:t xml:space="preserve"> gospodăreşti. </w:t>
      </w:r>
    </w:p>
    <w:p w:rsidR="00742108" w:rsidRPr="0011204D" w:rsidRDefault="00742108" w:rsidP="00F37214">
      <w:pPr>
        <w:rPr>
          <w:b/>
          <w:i/>
        </w:rPr>
      </w:pPr>
    </w:p>
    <w:p w:rsidR="00F37214" w:rsidRPr="0011204D" w:rsidRDefault="00F37214" w:rsidP="00F37214">
      <w:pPr>
        <w:rPr>
          <w:b/>
          <w:i/>
        </w:rPr>
      </w:pPr>
      <w:r w:rsidRPr="0011204D">
        <w:rPr>
          <w:b/>
          <w:i/>
        </w:rPr>
        <w:t>Clima</w:t>
      </w:r>
      <w:r w:rsidR="00742108" w:rsidRPr="0011204D">
        <w:rPr>
          <w:b/>
          <w:i/>
        </w:rPr>
        <w:t xml:space="preserve">. </w:t>
      </w:r>
      <w:r w:rsidRPr="0011204D">
        <w:t xml:space="preserve">Datorită poziţiei geografice a teritoriului administrativ Heleşteni, clima sa are un caracter continental, influenţată în mare </w:t>
      </w:r>
      <w:proofErr w:type="spellStart"/>
      <w:r w:rsidRPr="0011204D">
        <w:t>masură</w:t>
      </w:r>
      <w:proofErr w:type="spellEnd"/>
      <w:r w:rsidRPr="0011204D">
        <w:t xml:space="preserve"> de prezenţa maselor </w:t>
      </w:r>
      <w:proofErr w:type="spellStart"/>
      <w:r w:rsidRPr="0011204D">
        <w:t>anticiclonilor</w:t>
      </w:r>
      <w:proofErr w:type="spellEnd"/>
      <w:r w:rsidRPr="0011204D">
        <w:t xml:space="preserve"> atlantic şi continental. In timpul verii predomină timpul secetos, cu temperaturi ridicate.</w:t>
      </w:r>
    </w:p>
    <w:p w:rsidR="00F37214" w:rsidRPr="0011204D" w:rsidRDefault="00F37214" w:rsidP="00F37214"/>
    <w:p w:rsidR="00F37214" w:rsidRPr="0011204D" w:rsidRDefault="00F37214" w:rsidP="00F37214">
      <w:r w:rsidRPr="0011204D">
        <w:rPr>
          <w:b/>
          <w:i/>
        </w:rPr>
        <w:t>Regimul termic</w:t>
      </w:r>
      <w:r w:rsidR="00742108" w:rsidRPr="0011204D">
        <w:rPr>
          <w:b/>
          <w:i/>
        </w:rPr>
        <w:t xml:space="preserve">. </w:t>
      </w:r>
      <w:r w:rsidRPr="0011204D">
        <w:t>Temperatura medie anuală la staţia meteorologică Roman este de +8,50</w:t>
      </w:r>
      <w:r w:rsidR="00742108" w:rsidRPr="0011204D">
        <w:t xml:space="preserve">C, prezentând: </w:t>
      </w:r>
      <w:r w:rsidRPr="0011204D">
        <w:t>temperatura medie a lunii celei mai calde = 19,9</w:t>
      </w:r>
      <w:r w:rsidR="004557E7">
        <w:t>⁰</w:t>
      </w:r>
      <w:r w:rsidRPr="0011204D">
        <w:t>C (iulie)</w:t>
      </w:r>
      <w:r w:rsidR="00742108" w:rsidRPr="0011204D">
        <w:rPr>
          <w:b/>
          <w:i/>
        </w:rPr>
        <w:t xml:space="preserve">; </w:t>
      </w:r>
      <w:r w:rsidRPr="0011204D">
        <w:t>temperatura medie lunară negativă = - 4,</w:t>
      </w:r>
      <w:r w:rsidRPr="004557E7">
        <w:t>5</w:t>
      </w:r>
      <w:r w:rsidR="004557E7" w:rsidRPr="004557E7">
        <w:t>⁰</w:t>
      </w:r>
      <w:r w:rsidRPr="0011204D">
        <w:t>C (decembrie).</w:t>
      </w:r>
      <w:r w:rsidR="00742108" w:rsidRPr="0011204D">
        <w:rPr>
          <w:b/>
          <w:i/>
        </w:rPr>
        <w:t xml:space="preserve"> </w:t>
      </w:r>
      <w:r w:rsidRPr="0011204D">
        <w:t>Temperatura maximă absolută înregistrată este de +38,2</w:t>
      </w:r>
      <w:r w:rsidR="004557E7" w:rsidRPr="004557E7">
        <w:t>⁰</w:t>
      </w:r>
      <w:r w:rsidRPr="0011204D">
        <w:t>C (în data de 17.08.1952) şi temperatura minimă absolută înregistrată este de -33,2</w:t>
      </w:r>
      <w:r w:rsidR="004557E7">
        <w:t>⁰</w:t>
      </w:r>
      <w:r w:rsidRPr="0011204D">
        <w:t>C (în data de 20.02.1954), în acest context rezultând o valoare a amplitudinii termice absolute de 71,4</w:t>
      </w:r>
      <w:r w:rsidR="004557E7">
        <w:t>⁰</w:t>
      </w:r>
      <w:r w:rsidRPr="0011204D">
        <w:t>C. Numărul zilelor de vară cu temperaturi de peste 25</w:t>
      </w:r>
      <w:r w:rsidR="004557E7">
        <w:t>⁰</w:t>
      </w:r>
      <w:r w:rsidRPr="0011204D">
        <w:t>C depăşeşte cifra de 90, iar numărul zilelor tropicale cu temperaturi ce depăşesc 30</w:t>
      </w:r>
      <w:r w:rsidR="004557E7">
        <w:t>⁰</w:t>
      </w:r>
      <w:r w:rsidRPr="0011204D">
        <w:t>C este de cca. 30.</w:t>
      </w:r>
      <w:r w:rsidR="00742108" w:rsidRPr="0011204D">
        <w:t xml:space="preserve"> </w:t>
      </w:r>
      <w:r w:rsidRPr="0011204D">
        <w:t>Referitor la intervalul de zile cu îngheţ, în această zonă  acesta este de 123,6 zile.</w:t>
      </w:r>
    </w:p>
    <w:p w:rsidR="00F37214" w:rsidRPr="0011204D" w:rsidRDefault="00F37214" w:rsidP="00F37214"/>
    <w:p w:rsidR="00F37214" w:rsidRPr="0011204D" w:rsidRDefault="00F37214" w:rsidP="00742108">
      <w:r w:rsidRPr="0011204D">
        <w:rPr>
          <w:b/>
          <w:i/>
        </w:rPr>
        <w:t>Regimul pluviometric</w:t>
      </w:r>
      <w:r w:rsidR="00742108" w:rsidRPr="0011204D">
        <w:rPr>
          <w:b/>
          <w:i/>
        </w:rPr>
        <w:t xml:space="preserve">. </w:t>
      </w:r>
      <w:r w:rsidRPr="0011204D">
        <w:t xml:space="preserve">Precipitaţiile atmosferice au media anuală de 519,4 mm/an. Cea mai mică cantitate de precipitaţii se înregistrează în luna ianuarie - 19,6 mm, iar maximul în luna iunie - 78,8 mm. Maxima înregistrată în 24 de ore a fost de 95,6 mm, la data de 29.07.1991. </w:t>
      </w:r>
    </w:p>
    <w:p w:rsidR="00F37214" w:rsidRPr="0011204D" w:rsidRDefault="00F37214" w:rsidP="00F37214"/>
    <w:p w:rsidR="00F37214" w:rsidRPr="0011204D" w:rsidRDefault="00F37214" w:rsidP="00F37214">
      <w:pPr>
        <w:rPr>
          <w:b/>
          <w:i/>
        </w:rPr>
      </w:pPr>
      <w:r w:rsidRPr="0011204D">
        <w:rPr>
          <w:b/>
          <w:i/>
        </w:rPr>
        <w:t>Regimul vânturilor</w:t>
      </w:r>
      <w:r w:rsidR="00742108" w:rsidRPr="0011204D">
        <w:rPr>
          <w:b/>
          <w:i/>
        </w:rPr>
        <w:t xml:space="preserve">. </w:t>
      </w:r>
      <w:r w:rsidRPr="0011204D">
        <w:t>Relieful influenţează în mare măsură direcţia vânturilor dominante, care se orientează pe axa văilor râurilor.</w:t>
      </w:r>
      <w:r w:rsidR="00742108" w:rsidRPr="0011204D">
        <w:rPr>
          <w:b/>
          <w:i/>
        </w:rPr>
        <w:t xml:space="preserve"> </w:t>
      </w:r>
      <w:r w:rsidRPr="0011204D">
        <w:rPr>
          <w:rFonts w:eastAsia="F0"/>
        </w:rPr>
        <w:t>Regimul eolian se prezintă astfel:</w:t>
      </w:r>
    </w:p>
    <w:tbl>
      <w:tblPr>
        <w:tblW w:w="930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387"/>
        <w:gridCol w:w="684"/>
        <w:gridCol w:w="687"/>
        <w:gridCol w:w="510"/>
        <w:gridCol w:w="766"/>
        <w:gridCol w:w="817"/>
        <w:gridCol w:w="767"/>
        <w:gridCol w:w="766"/>
        <w:gridCol w:w="767"/>
        <w:gridCol w:w="777"/>
      </w:tblGrid>
      <w:tr w:rsidR="00F37214" w:rsidRPr="0011204D" w:rsidTr="00742108">
        <w:trPr>
          <w:trHeight w:val="58"/>
          <w:jc w:val="center"/>
        </w:trPr>
        <w:tc>
          <w:tcPr>
            <w:tcW w:w="1380" w:type="dxa"/>
            <w:vMerge w:val="restart"/>
            <w:shd w:val="clear" w:color="auto" w:fill="auto"/>
          </w:tcPr>
          <w:p w:rsidR="00F37214" w:rsidRPr="0011204D" w:rsidRDefault="00F37214" w:rsidP="00F37214">
            <w:pPr>
              <w:rPr>
                <w:sz w:val="18"/>
              </w:rPr>
            </w:pPr>
            <w:r w:rsidRPr="0011204D">
              <w:rPr>
                <w:sz w:val="18"/>
              </w:rPr>
              <w:t>Staţia meteorologică</w:t>
            </w:r>
          </w:p>
        </w:tc>
        <w:tc>
          <w:tcPr>
            <w:tcW w:w="1387" w:type="dxa"/>
            <w:vMerge w:val="restart"/>
            <w:shd w:val="clear" w:color="auto" w:fill="auto"/>
          </w:tcPr>
          <w:p w:rsidR="00F37214" w:rsidRPr="0011204D" w:rsidRDefault="00F37214" w:rsidP="00F37214">
            <w:pPr>
              <w:rPr>
                <w:sz w:val="18"/>
              </w:rPr>
            </w:pPr>
            <w:r w:rsidRPr="0011204D">
              <w:rPr>
                <w:sz w:val="18"/>
              </w:rPr>
              <w:t>Viteza medie (m/sec)</w:t>
            </w:r>
          </w:p>
        </w:tc>
        <w:tc>
          <w:tcPr>
            <w:tcW w:w="6541" w:type="dxa"/>
            <w:gridSpan w:val="9"/>
            <w:shd w:val="clear" w:color="auto" w:fill="auto"/>
          </w:tcPr>
          <w:p w:rsidR="00F37214" w:rsidRPr="0011204D" w:rsidRDefault="00F37214" w:rsidP="00F37214">
            <w:pPr>
              <w:rPr>
                <w:sz w:val="18"/>
              </w:rPr>
            </w:pPr>
            <w:r w:rsidRPr="0011204D">
              <w:rPr>
                <w:sz w:val="18"/>
              </w:rPr>
              <w:t>Frecvenţa vânturilor pe direcţii (%)</w:t>
            </w:r>
          </w:p>
        </w:tc>
      </w:tr>
      <w:tr w:rsidR="00F37214" w:rsidRPr="0011204D" w:rsidTr="00742108">
        <w:trPr>
          <w:trHeight w:val="58"/>
          <w:jc w:val="center"/>
        </w:trPr>
        <w:tc>
          <w:tcPr>
            <w:tcW w:w="1380" w:type="dxa"/>
            <w:vMerge/>
            <w:shd w:val="clear" w:color="auto" w:fill="auto"/>
          </w:tcPr>
          <w:p w:rsidR="00F37214" w:rsidRPr="0011204D" w:rsidRDefault="00F37214" w:rsidP="00F37214">
            <w:pPr>
              <w:rPr>
                <w:sz w:val="18"/>
              </w:rPr>
            </w:pPr>
          </w:p>
        </w:tc>
        <w:tc>
          <w:tcPr>
            <w:tcW w:w="1387" w:type="dxa"/>
            <w:vMerge/>
            <w:shd w:val="clear" w:color="auto" w:fill="auto"/>
          </w:tcPr>
          <w:p w:rsidR="00F37214" w:rsidRPr="0011204D" w:rsidRDefault="00F37214" w:rsidP="00F37214">
            <w:pPr>
              <w:rPr>
                <w:sz w:val="18"/>
              </w:rPr>
            </w:pPr>
          </w:p>
        </w:tc>
        <w:tc>
          <w:tcPr>
            <w:tcW w:w="684" w:type="dxa"/>
            <w:shd w:val="clear" w:color="auto" w:fill="auto"/>
          </w:tcPr>
          <w:p w:rsidR="00F37214" w:rsidRPr="0011204D" w:rsidRDefault="00F37214" w:rsidP="00F37214">
            <w:pPr>
              <w:rPr>
                <w:sz w:val="18"/>
              </w:rPr>
            </w:pPr>
            <w:r w:rsidRPr="0011204D">
              <w:rPr>
                <w:sz w:val="18"/>
              </w:rPr>
              <w:t>N</w:t>
            </w:r>
          </w:p>
        </w:tc>
        <w:tc>
          <w:tcPr>
            <w:tcW w:w="687" w:type="dxa"/>
            <w:shd w:val="clear" w:color="auto" w:fill="auto"/>
          </w:tcPr>
          <w:p w:rsidR="00F37214" w:rsidRPr="0011204D" w:rsidRDefault="00F37214" w:rsidP="00F37214">
            <w:pPr>
              <w:rPr>
                <w:sz w:val="18"/>
              </w:rPr>
            </w:pPr>
            <w:r w:rsidRPr="0011204D">
              <w:rPr>
                <w:sz w:val="18"/>
              </w:rPr>
              <w:t>NE</w:t>
            </w:r>
          </w:p>
        </w:tc>
        <w:tc>
          <w:tcPr>
            <w:tcW w:w="510" w:type="dxa"/>
            <w:shd w:val="clear" w:color="auto" w:fill="auto"/>
          </w:tcPr>
          <w:p w:rsidR="00F37214" w:rsidRPr="0011204D" w:rsidRDefault="00F37214" w:rsidP="00F37214">
            <w:pPr>
              <w:rPr>
                <w:sz w:val="18"/>
              </w:rPr>
            </w:pPr>
            <w:r w:rsidRPr="0011204D">
              <w:rPr>
                <w:sz w:val="18"/>
              </w:rPr>
              <w:t>E</w:t>
            </w:r>
          </w:p>
        </w:tc>
        <w:tc>
          <w:tcPr>
            <w:tcW w:w="766" w:type="dxa"/>
            <w:shd w:val="clear" w:color="auto" w:fill="auto"/>
          </w:tcPr>
          <w:p w:rsidR="00F37214" w:rsidRPr="0011204D" w:rsidRDefault="00F37214" w:rsidP="00F37214">
            <w:pPr>
              <w:rPr>
                <w:sz w:val="18"/>
              </w:rPr>
            </w:pPr>
            <w:r w:rsidRPr="0011204D">
              <w:rPr>
                <w:sz w:val="18"/>
              </w:rPr>
              <w:t>SE</w:t>
            </w:r>
          </w:p>
        </w:tc>
        <w:tc>
          <w:tcPr>
            <w:tcW w:w="817" w:type="dxa"/>
            <w:shd w:val="clear" w:color="auto" w:fill="auto"/>
          </w:tcPr>
          <w:p w:rsidR="00F37214" w:rsidRPr="0011204D" w:rsidRDefault="00F37214" w:rsidP="00F37214">
            <w:pPr>
              <w:rPr>
                <w:sz w:val="18"/>
              </w:rPr>
            </w:pPr>
            <w:r w:rsidRPr="0011204D">
              <w:rPr>
                <w:sz w:val="18"/>
              </w:rPr>
              <w:t>S</w:t>
            </w:r>
          </w:p>
        </w:tc>
        <w:tc>
          <w:tcPr>
            <w:tcW w:w="767" w:type="dxa"/>
            <w:shd w:val="clear" w:color="auto" w:fill="auto"/>
          </w:tcPr>
          <w:p w:rsidR="00F37214" w:rsidRPr="0011204D" w:rsidRDefault="00F37214" w:rsidP="00F37214">
            <w:pPr>
              <w:rPr>
                <w:sz w:val="18"/>
              </w:rPr>
            </w:pPr>
            <w:r w:rsidRPr="0011204D">
              <w:rPr>
                <w:sz w:val="18"/>
              </w:rPr>
              <w:t>SV</w:t>
            </w:r>
          </w:p>
        </w:tc>
        <w:tc>
          <w:tcPr>
            <w:tcW w:w="766" w:type="dxa"/>
            <w:shd w:val="clear" w:color="auto" w:fill="auto"/>
          </w:tcPr>
          <w:p w:rsidR="00F37214" w:rsidRPr="0011204D" w:rsidRDefault="00F37214" w:rsidP="00F37214">
            <w:pPr>
              <w:rPr>
                <w:sz w:val="18"/>
              </w:rPr>
            </w:pPr>
            <w:r w:rsidRPr="0011204D">
              <w:rPr>
                <w:sz w:val="18"/>
              </w:rPr>
              <w:t>V</w:t>
            </w:r>
          </w:p>
        </w:tc>
        <w:tc>
          <w:tcPr>
            <w:tcW w:w="767" w:type="dxa"/>
            <w:shd w:val="clear" w:color="auto" w:fill="auto"/>
          </w:tcPr>
          <w:p w:rsidR="00F37214" w:rsidRPr="0011204D" w:rsidRDefault="00F37214" w:rsidP="00F37214">
            <w:pPr>
              <w:rPr>
                <w:sz w:val="18"/>
              </w:rPr>
            </w:pPr>
            <w:r w:rsidRPr="0011204D">
              <w:rPr>
                <w:sz w:val="18"/>
              </w:rPr>
              <w:t>NV</w:t>
            </w:r>
          </w:p>
        </w:tc>
        <w:tc>
          <w:tcPr>
            <w:tcW w:w="777" w:type="dxa"/>
            <w:shd w:val="clear" w:color="auto" w:fill="auto"/>
          </w:tcPr>
          <w:p w:rsidR="00F37214" w:rsidRPr="0011204D" w:rsidRDefault="00F37214" w:rsidP="00F37214">
            <w:pPr>
              <w:rPr>
                <w:sz w:val="18"/>
              </w:rPr>
            </w:pPr>
            <w:r w:rsidRPr="0011204D">
              <w:rPr>
                <w:sz w:val="18"/>
              </w:rPr>
              <w:t>Calm</w:t>
            </w:r>
          </w:p>
        </w:tc>
      </w:tr>
      <w:tr w:rsidR="00F37214" w:rsidRPr="0011204D" w:rsidTr="00742108">
        <w:trPr>
          <w:jc w:val="center"/>
        </w:trPr>
        <w:tc>
          <w:tcPr>
            <w:tcW w:w="1380" w:type="dxa"/>
            <w:shd w:val="clear" w:color="auto" w:fill="auto"/>
          </w:tcPr>
          <w:p w:rsidR="00F37214" w:rsidRPr="0011204D" w:rsidRDefault="00F37214" w:rsidP="00F37214">
            <w:pPr>
              <w:rPr>
                <w:sz w:val="18"/>
              </w:rPr>
            </w:pPr>
            <w:r w:rsidRPr="0011204D">
              <w:rPr>
                <w:sz w:val="18"/>
              </w:rPr>
              <w:t>Roman</w:t>
            </w:r>
          </w:p>
        </w:tc>
        <w:tc>
          <w:tcPr>
            <w:tcW w:w="1387" w:type="dxa"/>
            <w:shd w:val="clear" w:color="auto" w:fill="auto"/>
          </w:tcPr>
          <w:p w:rsidR="00F37214" w:rsidRPr="0011204D" w:rsidRDefault="00F37214" w:rsidP="00F37214">
            <w:pPr>
              <w:rPr>
                <w:sz w:val="18"/>
              </w:rPr>
            </w:pPr>
            <w:r w:rsidRPr="0011204D">
              <w:rPr>
                <w:sz w:val="18"/>
              </w:rPr>
              <w:t>2,3</w:t>
            </w:r>
          </w:p>
        </w:tc>
        <w:tc>
          <w:tcPr>
            <w:tcW w:w="684" w:type="dxa"/>
            <w:shd w:val="clear" w:color="auto" w:fill="auto"/>
          </w:tcPr>
          <w:p w:rsidR="00F37214" w:rsidRPr="0011204D" w:rsidRDefault="00F37214" w:rsidP="00F37214">
            <w:pPr>
              <w:rPr>
                <w:sz w:val="18"/>
              </w:rPr>
            </w:pPr>
            <w:r w:rsidRPr="0011204D">
              <w:rPr>
                <w:sz w:val="18"/>
              </w:rPr>
              <w:t>14,8</w:t>
            </w:r>
          </w:p>
        </w:tc>
        <w:tc>
          <w:tcPr>
            <w:tcW w:w="687" w:type="dxa"/>
            <w:shd w:val="clear" w:color="auto" w:fill="auto"/>
          </w:tcPr>
          <w:p w:rsidR="00F37214" w:rsidRPr="0011204D" w:rsidRDefault="00F37214" w:rsidP="00F37214">
            <w:pPr>
              <w:rPr>
                <w:sz w:val="18"/>
              </w:rPr>
            </w:pPr>
            <w:r w:rsidRPr="0011204D">
              <w:rPr>
                <w:sz w:val="18"/>
              </w:rPr>
              <w:t>2,6</w:t>
            </w:r>
          </w:p>
        </w:tc>
        <w:tc>
          <w:tcPr>
            <w:tcW w:w="510" w:type="dxa"/>
            <w:shd w:val="clear" w:color="auto" w:fill="auto"/>
          </w:tcPr>
          <w:p w:rsidR="00F37214" w:rsidRPr="0011204D" w:rsidRDefault="00F37214" w:rsidP="00F37214">
            <w:pPr>
              <w:rPr>
                <w:sz w:val="18"/>
              </w:rPr>
            </w:pPr>
            <w:r w:rsidRPr="0011204D">
              <w:rPr>
                <w:sz w:val="18"/>
              </w:rPr>
              <w:t>1</w:t>
            </w:r>
          </w:p>
        </w:tc>
        <w:tc>
          <w:tcPr>
            <w:tcW w:w="766" w:type="dxa"/>
            <w:shd w:val="clear" w:color="auto" w:fill="auto"/>
          </w:tcPr>
          <w:p w:rsidR="00F37214" w:rsidRPr="0011204D" w:rsidRDefault="00F37214" w:rsidP="00F37214">
            <w:pPr>
              <w:rPr>
                <w:sz w:val="18"/>
              </w:rPr>
            </w:pPr>
            <w:r w:rsidRPr="0011204D">
              <w:rPr>
                <w:sz w:val="18"/>
              </w:rPr>
              <w:t>6,5</w:t>
            </w:r>
          </w:p>
        </w:tc>
        <w:tc>
          <w:tcPr>
            <w:tcW w:w="817" w:type="dxa"/>
            <w:shd w:val="clear" w:color="auto" w:fill="auto"/>
          </w:tcPr>
          <w:p w:rsidR="00F37214" w:rsidRPr="0011204D" w:rsidRDefault="00F37214" w:rsidP="00F37214">
            <w:pPr>
              <w:rPr>
                <w:sz w:val="18"/>
              </w:rPr>
            </w:pPr>
            <w:r w:rsidRPr="0011204D">
              <w:rPr>
                <w:sz w:val="18"/>
              </w:rPr>
              <w:t>12,2</w:t>
            </w:r>
          </w:p>
        </w:tc>
        <w:tc>
          <w:tcPr>
            <w:tcW w:w="767" w:type="dxa"/>
            <w:shd w:val="clear" w:color="auto" w:fill="auto"/>
          </w:tcPr>
          <w:p w:rsidR="00F37214" w:rsidRPr="0011204D" w:rsidRDefault="00F37214" w:rsidP="00F37214">
            <w:pPr>
              <w:rPr>
                <w:sz w:val="18"/>
              </w:rPr>
            </w:pPr>
            <w:r w:rsidRPr="0011204D">
              <w:rPr>
                <w:sz w:val="18"/>
              </w:rPr>
              <w:t>3,1</w:t>
            </w:r>
          </w:p>
        </w:tc>
        <w:tc>
          <w:tcPr>
            <w:tcW w:w="766" w:type="dxa"/>
            <w:shd w:val="clear" w:color="auto" w:fill="auto"/>
          </w:tcPr>
          <w:p w:rsidR="00F37214" w:rsidRPr="0011204D" w:rsidRDefault="00F37214" w:rsidP="00F37214">
            <w:pPr>
              <w:rPr>
                <w:sz w:val="18"/>
              </w:rPr>
            </w:pPr>
            <w:r w:rsidRPr="0011204D">
              <w:rPr>
                <w:sz w:val="18"/>
              </w:rPr>
              <w:t>1,8</w:t>
            </w:r>
          </w:p>
        </w:tc>
        <w:tc>
          <w:tcPr>
            <w:tcW w:w="767" w:type="dxa"/>
            <w:shd w:val="clear" w:color="auto" w:fill="auto"/>
          </w:tcPr>
          <w:p w:rsidR="00F37214" w:rsidRPr="0011204D" w:rsidRDefault="00F37214" w:rsidP="00F37214">
            <w:pPr>
              <w:rPr>
                <w:sz w:val="18"/>
              </w:rPr>
            </w:pPr>
            <w:r w:rsidRPr="0011204D">
              <w:rPr>
                <w:sz w:val="18"/>
              </w:rPr>
              <w:t>12,4</w:t>
            </w:r>
          </w:p>
        </w:tc>
        <w:tc>
          <w:tcPr>
            <w:tcW w:w="777" w:type="dxa"/>
            <w:shd w:val="clear" w:color="auto" w:fill="auto"/>
          </w:tcPr>
          <w:p w:rsidR="00F37214" w:rsidRPr="0011204D" w:rsidRDefault="00F37214" w:rsidP="00F37214">
            <w:pPr>
              <w:rPr>
                <w:sz w:val="18"/>
              </w:rPr>
            </w:pPr>
            <w:r w:rsidRPr="0011204D">
              <w:rPr>
                <w:sz w:val="18"/>
              </w:rPr>
              <w:t>45,6</w:t>
            </w:r>
          </w:p>
        </w:tc>
      </w:tr>
    </w:tbl>
    <w:p w:rsidR="00F37214" w:rsidRPr="0011204D" w:rsidRDefault="00F37214" w:rsidP="00F37214">
      <w:pPr>
        <w:rPr>
          <w:sz w:val="18"/>
        </w:rPr>
      </w:pPr>
      <w:r w:rsidRPr="0011204D">
        <w:rPr>
          <w:sz w:val="18"/>
        </w:rPr>
        <w:t>Sursa: PJGD Iaşi</w:t>
      </w:r>
    </w:p>
    <w:p w:rsidR="00F37214" w:rsidRPr="0011204D" w:rsidRDefault="00F37214" w:rsidP="00F37214">
      <w:pPr>
        <w:rPr>
          <w:b/>
          <w:i/>
        </w:rPr>
      </w:pPr>
    </w:p>
    <w:p w:rsidR="00F37214" w:rsidRPr="0011204D" w:rsidRDefault="00F37214" w:rsidP="00F37214">
      <w:pPr>
        <w:rPr>
          <w:b/>
          <w:i/>
        </w:rPr>
      </w:pPr>
      <w:r w:rsidRPr="0011204D">
        <w:rPr>
          <w:b/>
          <w:i/>
        </w:rPr>
        <w:t>Hidrografia</w:t>
      </w:r>
    </w:p>
    <w:p w:rsidR="00F37214" w:rsidRPr="0011204D" w:rsidRDefault="00742108" w:rsidP="00F37214">
      <w:r w:rsidRPr="0011204D">
        <w:rPr>
          <w:u w:val="single"/>
        </w:rPr>
        <w:t>Apele de suprafaţă.</w:t>
      </w:r>
      <w:r w:rsidRPr="0011204D">
        <w:t xml:space="preserve"> </w:t>
      </w:r>
      <w:r w:rsidR="00F37214" w:rsidRPr="0011204D">
        <w:t>Din punct de vedere hidrografic, teritoriul comunei Heleşteni apar</w:t>
      </w:r>
      <w:r w:rsidR="004557E7">
        <w:t>ţ</w:t>
      </w:r>
      <w:r w:rsidR="00F37214" w:rsidRPr="0011204D">
        <w:t>ine bazinului hidrografic Siret. O suprafaţă mică din partea de est apar</w:t>
      </w:r>
      <w:r w:rsidR="004557E7">
        <w:t>ţ</w:t>
      </w:r>
      <w:r w:rsidR="00F37214" w:rsidRPr="0011204D">
        <w:t xml:space="preserve">ine bazinului superior al </w:t>
      </w:r>
      <w:proofErr w:type="spellStart"/>
      <w:r w:rsidR="00F37214" w:rsidRPr="0011204D">
        <w:t>Bahluieţului</w:t>
      </w:r>
      <w:proofErr w:type="spellEnd"/>
      <w:r w:rsidR="00F37214" w:rsidRPr="0011204D">
        <w:t xml:space="preserve">. Valea Siretului domină cea mai mare parte a teritoriului colectând apa pâraielor </w:t>
      </w:r>
      <w:proofErr w:type="spellStart"/>
      <w:r w:rsidR="00F37214" w:rsidRPr="0011204D">
        <w:t>Barcu</w:t>
      </w:r>
      <w:proofErr w:type="spellEnd"/>
      <w:r w:rsidR="00F37214" w:rsidRPr="0011204D">
        <w:t xml:space="preserve">, </w:t>
      </w:r>
      <w:proofErr w:type="spellStart"/>
      <w:r w:rsidR="00F37214" w:rsidRPr="0011204D">
        <w:t>Vataşniţa</w:t>
      </w:r>
      <w:proofErr w:type="spellEnd"/>
      <w:r w:rsidR="00F37214" w:rsidRPr="0011204D">
        <w:t>, Oboroceni si Fărcăşeni. In partea de est a teritoriului se afla obâr</w:t>
      </w:r>
      <w:r w:rsidR="004557E7">
        <w:t>ş</w:t>
      </w:r>
      <w:r w:rsidR="00F37214" w:rsidRPr="0011204D">
        <w:t xml:space="preserve">ia pârâului Criveşti afluent al </w:t>
      </w:r>
      <w:proofErr w:type="spellStart"/>
      <w:r w:rsidR="00F37214" w:rsidRPr="0011204D">
        <w:t>Bahluieţului</w:t>
      </w:r>
      <w:proofErr w:type="spellEnd"/>
      <w:r w:rsidR="00F37214" w:rsidRPr="0011204D">
        <w:t>.</w:t>
      </w:r>
      <w:r w:rsidRPr="0011204D">
        <w:t xml:space="preserve"> </w:t>
      </w:r>
      <w:r w:rsidR="00F37214" w:rsidRPr="0011204D">
        <w:t>Datorit</w:t>
      </w:r>
      <w:r w:rsidR="004557E7">
        <w:t>ă</w:t>
      </w:r>
      <w:r w:rsidR="00F37214" w:rsidRPr="0011204D">
        <w:t xml:space="preserve"> aşezării geografice şi a formei de relief, apele existente şi toren</w:t>
      </w:r>
      <w:r w:rsidR="004557E7">
        <w:t>ţ</w:t>
      </w:r>
      <w:r w:rsidR="00F37214" w:rsidRPr="0011204D">
        <w:t xml:space="preserve">ii ce se formează </w:t>
      </w:r>
      <w:r w:rsidR="004557E7">
        <w:t>î</w:t>
      </w:r>
      <w:r w:rsidR="00F37214" w:rsidRPr="0011204D">
        <w:t>n urma precipitaţiilor atmosferice (ploi sau z</w:t>
      </w:r>
      <w:r w:rsidR="004557E7">
        <w:t>ă</w:t>
      </w:r>
      <w:r w:rsidR="00F37214" w:rsidRPr="0011204D">
        <w:t>pad</w:t>
      </w:r>
      <w:r w:rsidR="004557E7">
        <w:t>ă</w:t>
      </w:r>
      <w:r w:rsidR="00F37214" w:rsidRPr="0011204D">
        <w:t>), în satele  Hele</w:t>
      </w:r>
      <w:r w:rsidR="004557E7">
        <w:t>ş</w:t>
      </w:r>
      <w:r w:rsidR="00F37214" w:rsidRPr="0011204D">
        <w:t xml:space="preserve">teni, </w:t>
      </w:r>
      <w:proofErr w:type="spellStart"/>
      <w:r w:rsidR="00F37214" w:rsidRPr="0011204D">
        <w:t>Hărmăneasa</w:t>
      </w:r>
      <w:proofErr w:type="spellEnd"/>
      <w:r w:rsidR="00F37214" w:rsidRPr="0011204D">
        <w:t xml:space="preserve"> </w:t>
      </w:r>
      <w:r w:rsidR="004557E7">
        <w:t>ş</w:t>
      </w:r>
      <w:r w:rsidR="00F37214" w:rsidRPr="0011204D">
        <w:t>i Oboroceni îşi vor direcţiona şi vărsa albiile în râul Siret, iar cele di</w:t>
      </w:r>
      <w:r w:rsidR="004557E7">
        <w:t xml:space="preserve">n satul Movileni, în </w:t>
      </w:r>
      <w:proofErr w:type="spellStart"/>
      <w:r w:rsidR="004557E7">
        <w:t>Bahluieţ</w:t>
      </w:r>
      <w:proofErr w:type="spellEnd"/>
      <w:r w:rsidR="004557E7">
        <w:t>. </w:t>
      </w:r>
      <w:r w:rsidR="004557E7" w:rsidRPr="0011204D">
        <w:t xml:space="preserve"> </w:t>
      </w:r>
      <w:r w:rsidR="00F37214" w:rsidRPr="0011204D">
        <w:t xml:space="preserve">Acest lucru este accentuat de terenul comunei care coboară spre vest spre Siret şi spre est spre </w:t>
      </w:r>
      <w:proofErr w:type="spellStart"/>
      <w:r w:rsidR="00F37214" w:rsidRPr="0011204D">
        <w:t>Bahluie</w:t>
      </w:r>
      <w:r w:rsidR="004557E7">
        <w:t>ţ</w:t>
      </w:r>
      <w:proofErr w:type="spellEnd"/>
      <w:r w:rsidR="00F37214" w:rsidRPr="0011204D">
        <w:t>, afluent al râului Bahlui.</w:t>
      </w:r>
    </w:p>
    <w:p w:rsidR="00742108" w:rsidRPr="0011204D" w:rsidRDefault="00742108" w:rsidP="00F37214"/>
    <w:p w:rsidR="00F37214" w:rsidRPr="0011204D" w:rsidRDefault="00F37214" w:rsidP="00F37214">
      <w:r w:rsidRPr="0011204D">
        <w:t xml:space="preserve">Comuna Heleşteni este amplasată într-o zonă cu multe iazuri, de unde îi vine şi numele. Cele mai mari sunt: iazul </w:t>
      </w:r>
      <w:proofErr w:type="spellStart"/>
      <w:r w:rsidRPr="0011204D">
        <w:t>Vataşniţa</w:t>
      </w:r>
      <w:proofErr w:type="spellEnd"/>
      <w:r w:rsidRPr="0011204D">
        <w:t xml:space="preserve"> de 6 ha şi iazul </w:t>
      </w:r>
      <w:proofErr w:type="spellStart"/>
      <w:r w:rsidRPr="0011204D">
        <w:t>Boscoteni</w:t>
      </w:r>
      <w:proofErr w:type="spellEnd"/>
      <w:r w:rsidRPr="0011204D">
        <w:t>, care se întinde pe 27 ha.</w:t>
      </w:r>
    </w:p>
    <w:p w:rsidR="00F37214" w:rsidRPr="0011204D" w:rsidRDefault="00F37214" w:rsidP="00F37214"/>
    <w:p w:rsidR="00F37214" w:rsidRPr="0011204D" w:rsidRDefault="00F37214" w:rsidP="00F37214">
      <w:pPr>
        <w:rPr>
          <w:u w:val="single"/>
        </w:rPr>
      </w:pPr>
      <w:r w:rsidRPr="0011204D">
        <w:rPr>
          <w:u w:val="single"/>
        </w:rPr>
        <w:t xml:space="preserve">Apele subterane </w:t>
      </w:r>
      <w:r w:rsidRPr="0011204D">
        <w:t xml:space="preserve">sunt cantonate în intercalaţiile permeabile ale substratului sarmaţian precum şi în baza </w:t>
      </w:r>
      <w:proofErr w:type="spellStart"/>
      <w:r w:rsidRPr="0011204D">
        <w:t>deozitelor</w:t>
      </w:r>
      <w:proofErr w:type="spellEnd"/>
      <w:r w:rsidRPr="0011204D">
        <w:t xml:space="preserve"> cuaternare, fiind întâlnite la </w:t>
      </w:r>
      <w:proofErr w:type="spellStart"/>
      <w:r w:rsidRPr="0011204D">
        <w:t>aâncimi</w:t>
      </w:r>
      <w:proofErr w:type="spellEnd"/>
      <w:r w:rsidRPr="0011204D">
        <w:t xml:space="preserve"> cuprinse între 3 şi 15 m. Sunt alimentate din precipitaţii.</w:t>
      </w:r>
    </w:p>
    <w:p w:rsidR="00F37214" w:rsidRPr="0011204D" w:rsidRDefault="00F37214" w:rsidP="00F37214"/>
    <w:p w:rsidR="00F37214" w:rsidRPr="0011204D" w:rsidRDefault="00F37214" w:rsidP="00742108">
      <w:r w:rsidRPr="0011204D">
        <w:rPr>
          <w:b/>
          <w:i/>
        </w:rPr>
        <w:t>Solurile</w:t>
      </w:r>
      <w:r w:rsidR="00742108" w:rsidRPr="0011204D">
        <w:rPr>
          <w:b/>
          <w:i/>
        </w:rPr>
        <w:t xml:space="preserve">. </w:t>
      </w:r>
      <w:r w:rsidRPr="0011204D">
        <w:t xml:space="preserve">Pe teritoriul comunei Heleşteni se diferenţiază următoarele clase de sol: </w:t>
      </w:r>
      <w:proofErr w:type="spellStart"/>
      <w:r w:rsidRPr="0011204D">
        <w:t>Cernisoluri</w:t>
      </w:r>
      <w:proofErr w:type="spellEnd"/>
      <w:r w:rsidRPr="0011204D">
        <w:t xml:space="preserve">, </w:t>
      </w:r>
      <w:proofErr w:type="spellStart"/>
      <w:r w:rsidRPr="0011204D">
        <w:t>Luvisoluri</w:t>
      </w:r>
      <w:proofErr w:type="spellEnd"/>
      <w:r w:rsidRPr="0011204D">
        <w:t xml:space="preserve">, </w:t>
      </w:r>
      <w:proofErr w:type="spellStart"/>
      <w:r w:rsidRPr="0011204D">
        <w:t>Cambisoluri</w:t>
      </w:r>
      <w:proofErr w:type="spellEnd"/>
      <w:r w:rsidRPr="0011204D">
        <w:t xml:space="preserve">, </w:t>
      </w:r>
      <w:proofErr w:type="spellStart"/>
      <w:r w:rsidRPr="0011204D">
        <w:t>Hidrisoluri</w:t>
      </w:r>
      <w:proofErr w:type="spellEnd"/>
      <w:r w:rsidRPr="0011204D">
        <w:t xml:space="preserve">, </w:t>
      </w:r>
      <w:proofErr w:type="spellStart"/>
      <w:r w:rsidRPr="0011204D">
        <w:t>Protisoluri</w:t>
      </w:r>
      <w:proofErr w:type="spellEnd"/>
      <w:r w:rsidRPr="0011204D">
        <w:t xml:space="preserve"> şi </w:t>
      </w:r>
      <w:proofErr w:type="spellStart"/>
      <w:r w:rsidRPr="0011204D">
        <w:t>Antrisoluri</w:t>
      </w:r>
      <w:proofErr w:type="spellEnd"/>
      <w:r w:rsidRPr="0011204D">
        <w:t>.</w:t>
      </w:r>
      <w:r w:rsidR="00742108" w:rsidRPr="0011204D">
        <w:rPr>
          <w:b/>
          <w:i/>
        </w:rPr>
        <w:t xml:space="preserve"> </w:t>
      </w:r>
      <w:r w:rsidRPr="0011204D">
        <w:t xml:space="preserve">Solurile dominante sunt cele din grupa cernoziomului levigat si solurilor </w:t>
      </w:r>
      <w:proofErr w:type="spellStart"/>
      <w:r w:rsidRPr="0011204D">
        <w:t>cenusii</w:t>
      </w:r>
      <w:proofErr w:type="spellEnd"/>
      <w:r w:rsidRPr="0011204D">
        <w:t xml:space="preserve"> </w:t>
      </w:r>
      <w:proofErr w:type="spellStart"/>
      <w:r w:rsidRPr="0011204D">
        <w:t>inchise</w:t>
      </w:r>
      <w:proofErr w:type="spellEnd"/>
      <w:r w:rsidRPr="0011204D">
        <w:t xml:space="preserve">, iar pe </w:t>
      </w:r>
      <w:proofErr w:type="spellStart"/>
      <w:r w:rsidRPr="0011204D">
        <w:t>sesuri</w:t>
      </w:r>
      <w:proofErr w:type="spellEnd"/>
      <w:r w:rsidRPr="0011204D">
        <w:t xml:space="preserve"> domina solurile aluviale, </w:t>
      </w:r>
      <w:proofErr w:type="spellStart"/>
      <w:r w:rsidRPr="0011204D">
        <w:t>lacovistile</w:t>
      </w:r>
      <w:proofErr w:type="spellEnd"/>
      <w:r w:rsidRPr="0011204D">
        <w:t xml:space="preserve"> de coasta si </w:t>
      </w:r>
      <w:proofErr w:type="spellStart"/>
      <w:r w:rsidRPr="0011204D">
        <w:t>saloneturi</w:t>
      </w:r>
      <w:proofErr w:type="spellEnd"/>
      <w:r w:rsidRPr="0011204D">
        <w:t xml:space="preserve"> de coasta. </w:t>
      </w:r>
    </w:p>
    <w:p w:rsidR="00F37214" w:rsidRPr="0011204D" w:rsidRDefault="00F37214" w:rsidP="00F37214"/>
    <w:p w:rsidR="00F37214" w:rsidRPr="0011204D" w:rsidRDefault="00F37214" w:rsidP="00F37214">
      <w:pPr>
        <w:rPr>
          <w:b/>
          <w:i/>
        </w:rPr>
      </w:pPr>
      <w:r w:rsidRPr="0011204D">
        <w:rPr>
          <w:b/>
          <w:i/>
        </w:rPr>
        <w:t>Vegetaţia</w:t>
      </w:r>
      <w:r w:rsidR="00742108" w:rsidRPr="0011204D">
        <w:rPr>
          <w:b/>
          <w:i/>
        </w:rPr>
        <w:t xml:space="preserve">. </w:t>
      </w:r>
      <w:r w:rsidRPr="0011204D">
        <w:t xml:space="preserve">Teritoriul comunei se încadrează în zona silvostepei. Pădurile de pe raza teritoriului comunei Heleşteni ocupă o suprafaţă de aproximativ 12 ha, adică 0,32% din suprafaţa totală a comunei. Suprafeţele împădurite sunt localizate pe cursul pâraielor din comună, fiind vorba despre aşa numitele zăvoaie de luncă. Comuna Heleşteni este amplasata în zona de vegetaţie a pădurilor de stejar, gorun în amestec cu alte foioase şi a pădurilor </w:t>
      </w:r>
      <w:r w:rsidR="00742108" w:rsidRPr="0011204D">
        <w:t xml:space="preserve">de plop şi salcie în amestec cu </w:t>
      </w:r>
      <w:r w:rsidRPr="0011204D">
        <w:t>stejar şi gorun în pădurile din şesul Siretului, plop şi salcie în Lunca Siretului.</w:t>
      </w:r>
      <w:r w:rsidR="00742108" w:rsidRPr="0011204D">
        <w:rPr>
          <w:b/>
          <w:i/>
        </w:rPr>
        <w:t xml:space="preserve"> </w:t>
      </w:r>
      <w:r w:rsidRPr="0011204D">
        <w:t>În intravilan este o vegetaţie abundentă datorită pomilor fructiferi plantaţi de cetăţeni</w:t>
      </w:r>
      <w:r w:rsidR="00742108" w:rsidRPr="0011204D">
        <w:t>, caracteristic fiind nucul. </w:t>
      </w:r>
      <w:r w:rsidRPr="0011204D">
        <w:t>Plantele de cultură sunt; grâu, porumb, orz,cartofi, sfeclă de zahăr,legume, viţă de vie, pomi fructiferi.</w:t>
      </w:r>
    </w:p>
    <w:p w:rsidR="00F37214" w:rsidRPr="0011204D" w:rsidRDefault="00F37214" w:rsidP="00F37214">
      <w:r w:rsidRPr="0011204D">
        <w:t>  </w:t>
      </w:r>
      <w:r w:rsidRPr="0011204D">
        <w:tab/>
      </w:r>
    </w:p>
    <w:p w:rsidR="00F37214" w:rsidRPr="0011204D" w:rsidRDefault="00F37214" w:rsidP="00F37214">
      <w:pPr>
        <w:rPr>
          <w:b/>
          <w:i/>
        </w:rPr>
      </w:pPr>
      <w:r w:rsidRPr="0011204D">
        <w:rPr>
          <w:b/>
          <w:i/>
        </w:rPr>
        <w:t>Fauna</w:t>
      </w:r>
      <w:r w:rsidR="00742108" w:rsidRPr="0011204D">
        <w:rPr>
          <w:b/>
          <w:i/>
        </w:rPr>
        <w:t xml:space="preserve"> </w:t>
      </w:r>
      <w:r w:rsidRPr="0011204D">
        <w:t xml:space="preserve">este în general săracă, fiind mult mai diminuată în urma expansiunii activităţilor umane. În pădurile ce acoperă pe mici porţiuni dealurile întâlnim rareori căprioare, vulpi. În această zonă se mai întâlnesc, în număr redus, rozătoarele: popândăul, şoarecele de câmp, hârciogul, iepurele, dihorul. </w:t>
      </w:r>
      <w:r w:rsidR="00742108" w:rsidRPr="0011204D">
        <w:rPr>
          <w:b/>
          <w:i/>
        </w:rPr>
        <w:t xml:space="preserve"> </w:t>
      </w:r>
      <w:r w:rsidRPr="0011204D">
        <w:t>Clasa păsărilor are o pondere importantă în fauna regiunii şi este reprezentată de: cioara, vrabia, ciocănitoarea, graurul, barza, cucul, turturica, mierla ş</w:t>
      </w:r>
      <w:r w:rsidR="00742108" w:rsidRPr="0011204D">
        <w:t>i privighetoarea.</w:t>
      </w:r>
      <w:r w:rsidRPr="0011204D">
        <w:t xml:space="preserve"> În lungul apelor curgătoare şi bălţilor întâlnim: stârcul cenuşiu, găinuşa de baltă, cristeiul de baltă, lişiţa.  </w:t>
      </w:r>
    </w:p>
    <w:p w:rsidR="00F37214" w:rsidRPr="0011204D" w:rsidRDefault="00F37214" w:rsidP="00F37214"/>
    <w:p w:rsidR="00F37214" w:rsidRPr="0011204D" w:rsidRDefault="00F37214" w:rsidP="00F37214">
      <w:pPr>
        <w:rPr>
          <w:b/>
          <w:i/>
        </w:rPr>
      </w:pPr>
      <w:r w:rsidRPr="0011204D">
        <w:rPr>
          <w:b/>
          <w:i/>
        </w:rPr>
        <w:t xml:space="preserve">Caracteristici geotehnice </w:t>
      </w:r>
    </w:p>
    <w:p w:rsidR="00F37214" w:rsidRPr="0011204D" w:rsidRDefault="00F37214" w:rsidP="00F37214">
      <w:pPr>
        <w:rPr>
          <w:u w:val="single"/>
        </w:rPr>
      </w:pPr>
      <w:r w:rsidRPr="0011204D">
        <w:rPr>
          <w:u w:val="single"/>
        </w:rPr>
        <w:t>Încadrarea seismică</w:t>
      </w:r>
      <w:r w:rsidR="00742108" w:rsidRPr="0011204D">
        <w:rPr>
          <w:u w:val="single"/>
        </w:rPr>
        <w:t xml:space="preserve">. </w:t>
      </w:r>
      <w:r w:rsidRPr="0011204D">
        <w:t xml:space="preserve">Din punct de vedere seismic, teritoriul studiat se află în zona de influenţă a cutremurelor de tip </w:t>
      </w:r>
      <w:proofErr w:type="spellStart"/>
      <w:r w:rsidRPr="0011204D">
        <w:t>moldavic</w:t>
      </w:r>
      <w:proofErr w:type="spellEnd"/>
      <w:r w:rsidRPr="0011204D">
        <w:t xml:space="preserve"> cu hipocentrul  în zona Vrancea, la adâncimi de 90 ÷ 150 km şi se încadrează în zona de hazard seismic D, cu o valoare a acceleraţiei orizontale a terenului  </w:t>
      </w:r>
      <w:proofErr w:type="spellStart"/>
      <w:r w:rsidRPr="0011204D">
        <w:t>ag</w:t>
      </w:r>
      <w:proofErr w:type="spellEnd"/>
      <w:r w:rsidRPr="0011204D">
        <w:t xml:space="preserve"> = 0,20 g, şi o perioadă de colţ TC  = 0,7 sec. </w:t>
      </w:r>
    </w:p>
    <w:p w:rsidR="00F37214" w:rsidRPr="0011204D" w:rsidRDefault="00F37214" w:rsidP="00F37214"/>
    <w:p w:rsidR="00F37214" w:rsidRPr="0011204D" w:rsidRDefault="00F37214" w:rsidP="00F37214">
      <w:pPr>
        <w:rPr>
          <w:u w:val="single"/>
        </w:rPr>
      </w:pPr>
      <w:r w:rsidRPr="0011204D">
        <w:rPr>
          <w:u w:val="single"/>
        </w:rPr>
        <w:t>Stratificaţia terenului</w:t>
      </w:r>
      <w:r w:rsidR="00742108" w:rsidRPr="0011204D">
        <w:rPr>
          <w:u w:val="single"/>
        </w:rPr>
        <w:t xml:space="preserve">. </w:t>
      </w:r>
      <w:r w:rsidRPr="0011204D">
        <w:t xml:space="preserve">Substratul geologic din zona comunei este reprezentat prin alternanţe de argile, marne, nisipuri şi pietrişuri de vârstă sarmaţiană medie. Peste acestea se dispun depozite cuaternare, constituite din nisipuri, pietrişuri, luturi </w:t>
      </w:r>
      <w:proofErr w:type="spellStart"/>
      <w:r w:rsidRPr="0011204D">
        <w:t>leossoide</w:t>
      </w:r>
      <w:proofErr w:type="spellEnd"/>
      <w:r w:rsidRPr="0011204D">
        <w:t xml:space="preserve">, aluviuni argilo-nisipoase. </w:t>
      </w:r>
    </w:p>
    <w:p w:rsidR="00F37214" w:rsidRPr="0011204D" w:rsidRDefault="00F37214" w:rsidP="00F37214"/>
    <w:p w:rsidR="00F37214" w:rsidRPr="0011204D" w:rsidRDefault="00F37214" w:rsidP="00F37214">
      <w:pPr>
        <w:rPr>
          <w:u w:val="single"/>
        </w:rPr>
      </w:pPr>
      <w:r w:rsidRPr="0011204D">
        <w:rPr>
          <w:u w:val="single"/>
        </w:rPr>
        <w:t>Adâncimea de îngheţ</w:t>
      </w:r>
      <w:r w:rsidR="00742108" w:rsidRPr="0011204D">
        <w:rPr>
          <w:u w:val="single"/>
        </w:rPr>
        <w:t xml:space="preserve"> </w:t>
      </w:r>
      <w:r w:rsidRPr="0011204D">
        <w:t xml:space="preserve">maximă din zonă este de 0,9 – 1,00 m faţă de cota terenului natural. </w:t>
      </w:r>
    </w:p>
    <w:p w:rsidR="00FF03AA" w:rsidRPr="0011204D" w:rsidRDefault="004C21AF" w:rsidP="00FF03AA">
      <w:pPr>
        <w:pStyle w:val="Heading3"/>
      </w:pPr>
      <w:bookmarkStart w:id="65" w:name="_Toc451267920"/>
      <w:r w:rsidRPr="0011204D">
        <w:t>Echipare edilitară</w:t>
      </w:r>
      <w:bookmarkEnd w:id="65"/>
    </w:p>
    <w:p w:rsidR="00FF03AA" w:rsidRDefault="004C21AF" w:rsidP="00F37214">
      <w:r w:rsidRPr="0011204D">
        <w:rPr>
          <w:b/>
          <w:i/>
        </w:rPr>
        <w:t xml:space="preserve">Alimentare cu apă. </w:t>
      </w:r>
      <w:r w:rsidRPr="0011204D">
        <w:t xml:space="preserve">În comună nu există sistem centralizat de alimentare cu apă. Populaţia şi instituţiile publice se alimentează cu apă din fântâni, din freaticul de suprafaţă. </w:t>
      </w:r>
    </w:p>
    <w:p w:rsidR="00150564" w:rsidRPr="0011204D" w:rsidRDefault="00150564" w:rsidP="00F37214"/>
    <w:p w:rsidR="00151158" w:rsidRPr="0011204D" w:rsidRDefault="00151158" w:rsidP="00F37214">
      <w:r w:rsidRPr="0011204D">
        <w:t>În vederea realizării unui sistem centralizat de alimentare cu apă, comuna Heleşteni s-a înscris în asociaţia ARSACIS</w:t>
      </w:r>
      <w:r w:rsidRPr="0011204D">
        <w:rPr>
          <w:rFonts w:ascii="Arial" w:hAnsi="Arial" w:cs="Arial"/>
        </w:rPr>
        <w:t xml:space="preserve"> </w:t>
      </w:r>
      <w:r w:rsidRPr="0011204D">
        <w:t xml:space="preserve">care stabileşte soluţiile strategice şi tehnologice pentru îndeplinirea ţintelor de conformare pe sectorul apă-canal definite în Directiva UE 98/83/EC privind calitatea apei pentru consumul populaţiei respectiv în Directiva UE 91/271/CEE privind colectarea şi tratarea apelor uzate urbane. </w:t>
      </w:r>
    </w:p>
    <w:p w:rsidR="00151158" w:rsidRPr="0011204D" w:rsidRDefault="00151158" w:rsidP="00F37214"/>
    <w:p w:rsidR="00151158" w:rsidRPr="0011204D" w:rsidRDefault="00151158" w:rsidP="00151158">
      <w:r w:rsidRPr="0011204D">
        <w:t xml:space="preserve">Soluţia de alimentare cu apă a comunei este cea din Masterplanul Apă / Canal al jud. Iaşi şi a fost preluată integral </w:t>
      </w:r>
      <w:r w:rsidR="008E1AD3" w:rsidRPr="0011204D">
        <w:t xml:space="preserve">în cadrul </w:t>
      </w:r>
      <w:proofErr w:type="spellStart"/>
      <w:r w:rsidR="008E1AD3" w:rsidRPr="0011204D">
        <w:t>PUG-ului</w:t>
      </w:r>
      <w:proofErr w:type="spellEnd"/>
      <w:r w:rsidR="008E1AD3" w:rsidRPr="0011204D">
        <w:t xml:space="preserve">. Investiţia va fi realizată de APA VITAL cu finanţare din POS Mediu, în viitorul apropiat. Sistemul propus va alimenta în primă fază satele Heleşteni, </w:t>
      </w:r>
      <w:proofErr w:type="spellStart"/>
      <w:r w:rsidR="008E1AD3" w:rsidRPr="0011204D">
        <w:t>Hărmăneasa</w:t>
      </w:r>
      <w:proofErr w:type="spellEnd"/>
      <w:r w:rsidR="008E1AD3" w:rsidRPr="0011204D">
        <w:t xml:space="preserve"> şi </w:t>
      </w:r>
      <w:r w:rsidR="008E1AD3" w:rsidRPr="0011204D">
        <w:lastRenderedPageBreak/>
        <w:t xml:space="preserve">Oboroceni. Satul Movileni va fi </w:t>
      </w:r>
      <w:r w:rsidR="004B7741" w:rsidRPr="0011204D">
        <w:t>racordat</w:t>
      </w:r>
      <w:r w:rsidR="008E1AD3" w:rsidRPr="0011204D">
        <w:t xml:space="preserve"> într-o etapă următoare. Sistemul este compus din:</w:t>
      </w:r>
    </w:p>
    <w:p w:rsidR="00151158" w:rsidRPr="0011204D" w:rsidRDefault="00151158" w:rsidP="00AC6428">
      <w:pPr>
        <w:pStyle w:val="ListParagraph"/>
        <w:numPr>
          <w:ilvl w:val="0"/>
          <w:numId w:val="60"/>
        </w:numPr>
        <w:spacing w:line="240" w:lineRule="auto"/>
      </w:pPr>
      <w:r w:rsidRPr="0011204D">
        <w:rPr>
          <w:u w:val="single"/>
        </w:rPr>
        <w:t xml:space="preserve">Sursă </w:t>
      </w:r>
      <w:r w:rsidRPr="0011204D">
        <w:t>– racord</w:t>
      </w:r>
      <w:r w:rsidR="008E1AD3" w:rsidRPr="0011204D">
        <w:t xml:space="preserve"> la magistrala de alimentare cu apă propusă (DN300 mm) care trece prin comunele Al. I. Cuza, Heleşteni, Ruginoasa şi Costeşti</w:t>
      </w:r>
      <w:r w:rsidRPr="0011204D">
        <w:t xml:space="preserve">. </w:t>
      </w:r>
      <w:r w:rsidR="008E1AD3" w:rsidRPr="0011204D">
        <w:t xml:space="preserve">Magistrala se alimentează din sursa </w:t>
      </w:r>
      <w:proofErr w:type="spellStart"/>
      <w:r w:rsidR="004B7741" w:rsidRPr="0011204D">
        <w:t>Timișești</w:t>
      </w:r>
      <w:proofErr w:type="spellEnd"/>
      <w:r w:rsidR="008E1AD3" w:rsidRPr="0011204D">
        <w:t>.</w:t>
      </w:r>
    </w:p>
    <w:p w:rsidR="008E1AD3" w:rsidRPr="0011204D" w:rsidRDefault="008E1AD3" w:rsidP="00AC6428">
      <w:pPr>
        <w:pStyle w:val="ListParagraph"/>
        <w:numPr>
          <w:ilvl w:val="0"/>
          <w:numId w:val="60"/>
        </w:numPr>
        <w:spacing w:line="240" w:lineRule="auto"/>
      </w:pPr>
      <w:r w:rsidRPr="0011204D">
        <w:rPr>
          <w:u w:val="single"/>
        </w:rPr>
        <w:t>Înmagazinare</w:t>
      </w:r>
      <w:r w:rsidRPr="0011204D">
        <w:t xml:space="preserve"> – rezervor suprateran de 300 mc, care asigură şi rezerva de incendiu;</w:t>
      </w:r>
    </w:p>
    <w:p w:rsidR="008E1AD3" w:rsidRPr="0011204D" w:rsidRDefault="008E1AD3" w:rsidP="00AC6428">
      <w:pPr>
        <w:pStyle w:val="ListParagraph"/>
        <w:numPr>
          <w:ilvl w:val="0"/>
          <w:numId w:val="60"/>
        </w:numPr>
        <w:spacing w:line="240" w:lineRule="auto"/>
      </w:pPr>
      <w:r w:rsidRPr="0011204D">
        <w:rPr>
          <w:u w:val="single"/>
        </w:rPr>
        <w:t>Reţea distribuţie</w:t>
      </w:r>
      <w:r w:rsidRPr="0011204D">
        <w:t xml:space="preserve"> – 2340 ml – sat Heleşteni, 2250 ml – satul </w:t>
      </w:r>
      <w:proofErr w:type="spellStart"/>
      <w:r w:rsidRPr="0011204D">
        <w:t>Hărmăneasa</w:t>
      </w:r>
      <w:proofErr w:type="spellEnd"/>
      <w:r w:rsidRPr="0011204D">
        <w:t xml:space="preserve"> şi 3300 ml – satul Oboroceni. Satul Movileni va fi racordat într-o etapă viitoare;</w:t>
      </w:r>
    </w:p>
    <w:p w:rsidR="008E1AD3" w:rsidRPr="0011204D" w:rsidRDefault="008E1AD3" w:rsidP="00AC6428">
      <w:pPr>
        <w:pStyle w:val="ListParagraph"/>
        <w:numPr>
          <w:ilvl w:val="0"/>
          <w:numId w:val="60"/>
        </w:numPr>
        <w:spacing w:line="240" w:lineRule="auto"/>
      </w:pPr>
      <w:r w:rsidRPr="0011204D">
        <w:rPr>
          <w:u w:val="single"/>
        </w:rPr>
        <w:t>Staţii de pompare, staţie de tratare (clorinare) a apei</w:t>
      </w:r>
      <w:r w:rsidRPr="0011204D">
        <w:t xml:space="preserve">. </w:t>
      </w:r>
    </w:p>
    <w:p w:rsidR="008E1AD3" w:rsidRPr="0011204D" w:rsidRDefault="008E1AD3" w:rsidP="00F37214">
      <w:r w:rsidRPr="0011204D">
        <w:t xml:space="preserve">Toate componentele sistemului de alimentare cu apă vor avea prevăzute zonele de protecţie sanitară conform HG 930/2005. Proiectul de alimentare cu apă va fi executat până în anul 2020. </w:t>
      </w:r>
    </w:p>
    <w:p w:rsidR="00151158" w:rsidRPr="0011204D" w:rsidRDefault="00151158" w:rsidP="00F37214">
      <w:pPr>
        <w:rPr>
          <w:b/>
          <w:i/>
        </w:rPr>
      </w:pPr>
    </w:p>
    <w:p w:rsidR="004C21AF" w:rsidRPr="0011204D" w:rsidRDefault="004C21AF" w:rsidP="00F37214">
      <w:r w:rsidRPr="0011204D">
        <w:rPr>
          <w:b/>
          <w:i/>
        </w:rPr>
        <w:t xml:space="preserve">Canalizarea apelor uzate. </w:t>
      </w:r>
      <w:r w:rsidRPr="0011204D">
        <w:t xml:space="preserve">În comună nu există un sistem centralizat de canalizare a apelor uzate. Apele uzate sunt evacuate în bazine impermeabilizate total sau parţial. Foarte puţine gospodării dispun de instalaţii de apă curentă din fântâni şi grupuri sanitare. În cele mai multe cazuri se folosesc latrinele / WC-urile uscate. </w:t>
      </w:r>
    </w:p>
    <w:p w:rsidR="008E1AD3" w:rsidRPr="0011204D" w:rsidRDefault="008E1AD3" w:rsidP="00F37214"/>
    <w:p w:rsidR="008E1AD3" w:rsidRPr="0011204D" w:rsidRDefault="00EA0CDF" w:rsidP="00F37214">
      <w:r w:rsidRPr="0011204D">
        <w:t>Odată cu sistemul de alimentare cu apă potabilă se va executa şi sistemul de canalizare a apelor uzate. Proiectul de canalizare este propus spre finanţare din POS Mediu şi se va executa de către APA VITAL, prin ARSACIS. Sistemul de canalizare propus va fi compus din:</w:t>
      </w:r>
    </w:p>
    <w:p w:rsidR="00EA0CDF" w:rsidRPr="0011204D" w:rsidRDefault="00EA0CDF" w:rsidP="00AC6428">
      <w:pPr>
        <w:pStyle w:val="ListParagraph"/>
        <w:numPr>
          <w:ilvl w:val="0"/>
          <w:numId w:val="61"/>
        </w:numPr>
        <w:spacing w:after="0" w:line="240" w:lineRule="auto"/>
        <w:jc w:val="both"/>
      </w:pPr>
      <w:r w:rsidRPr="0011204D">
        <w:rPr>
          <w:u w:val="single"/>
        </w:rPr>
        <w:t>Colectoare de canalizare</w:t>
      </w:r>
      <w:r w:rsidRPr="0011204D">
        <w:t xml:space="preserve">: Heleşteni 2720ml; </w:t>
      </w:r>
      <w:proofErr w:type="spellStart"/>
      <w:r w:rsidRPr="0011204D">
        <w:t>Hărmăneasa</w:t>
      </w:r>
      <w:proofErr w:type="spellEnd"/>
      <w:r w:rsidRPr="0011204D">
        <w:t xml:space="preserve"> 2600 ml; Oboroceni 3800 ml. Satul Movileni va fi racordat la canalizare ulterior, odată cu sistemul de alimentare cu apă;</w:t>
      </w:r>
    </w:p>
    <w:p w:rsidR="00EA0CDF" w:rsidRPr="0011204D" w:rsidRDefault="00EA0CDF" w:rsidP="00AC6428">
      <w:pPr>
        <w:pStyle w:val="ListParagraph"/>
        <w:numPr>
          <w:ilvl w:val="0"/>
          <w:numId w:val="61"/>
        </w:numPr>
        <w:spacing w:after="0" w:line="240" w:lineRule="auto"/>
        <w:jc w:val="both"/>
      </w:pPr>
      <w:r w:rsidRPr="0011204D">
        <w:rPr>
          <w:u w:val="single"/>
        </w:rPr>
        <w:t>Staţie de epurare</w:t>
      </w:r>
      <w:r w:rsidRPr="0011204D">
        <w:t xml:space="preserve">: compactă cu debitul de 200 mc/zi, dimensionată pentru populaţia de perspectivă de 2768 persoane, pentru toate satele comunei. Staţia deversează efluentul epurat în pârâul </w:t>
      </w:r>
      <w:proofErr w:type="spellStart"/>
      <w:r w:rsidRPr="0011204D">
        <w:t>Vataşniţa</w:t>
      </w:r>
      <w:proofErr w:type="spellEnd"/>
      <w:r w:rsidRPr="0011204D">
        <w:t>. Amplasamentul staţiei de epurare permite zona de protecţie sanitară de 100 m, conform Ord. 119/2014.</w:t>
      </w:r>
    </w:p>
    <w:p w:rsidR="004C21AF" w:rsidRPr="0011204D" w:rsidRDefault="004C21AF" w:rsidP="00F37214"/>
    <w:p w:rsidR="004C21AF" w:rsidRPr="0011204D" w:rsidRDefault="004C21AF" w:rsidP="004C21AF">
      <w:r w:rsidRPr="0011204D">
        <w:rPr>
          <w:b/>
          <w:i/>
        </w:rPr>
        <w:t>Energie electrică.</w:t>
      </w:r>
      <w:r w:rsidRPr="0011204D">
        <w:rPr>
          <w:b/>
          <w:bCs/>
          <w:iCs/>
          <w:caps/>
          <w:sz w:val="28"/>
          <w:szCs w:val="28"/>
          <w14:shadow w14:blurRad="50800" w14:dist="38100" w14:dir="2700000" w14:sx="100000" w14:sy="100000" w14:kx="0" w14:ky="0" w14:algn="tl">
            <w14:srgbClr w14:val="000000">
              <w14:alpha w14:val="60000"/>
            </w14:srgbClr>
          </w14:shadow>
        </w:rPr>
        <w:t xml:space="preserve"> </w:t>
      </w:r>
      <w:r w:rsidRPr="0011204D">
        <w:t>Alimentarea cu energie electrică a comunei Heleşteni este asigurată din reţeaua de medie tensiune de 20 KV Tg. Frumos - Strunga - Heleşteni, care este racordată la Sistemul Energetic Naţional. Comuna este în întregime electrificată. Se asigură parţial iluminatul stradal.</w:t>
      </w:r>
    </w:p>
    <w:p w:rsidR="00EA0CDF" w:rsidRPr="0011204D" w:rsidRDefault="00EA0CDF" w:rsidP="004C21AF"/>
    <w:p w:rsidR="00EA0CDF" w:rsidRPr="0011204D" w:rsidRDefault="00EA0CDF" w:rsidP="004C21AF">
      <w:r w:rsidRPr="0011204D">
        <w:t>Extinderile intravilanului vor fi racordate la reţeaua existentă de distribuţie a energiei electrice.</w:t>
      </w:r>
    </w:p>
    <w:p w:rsidR="00EA0CDF" w:rsidRPr="0011204D" w:rsidRDefault="00EA0CDF" w:rsidP="004C21AF"/>
    <w:p w:rsidR="004C21AF" w:rsidRPr="0011204D" w:rsidRDefault="004C21AF" w:rsidP="004C21AF">
      <w:r w:rsidRPr="0011204D">
        <w:rPr>
          <w:b/>
          <w:i/>
        </w:rPr>
        <w:t xml:space="preserve">Gaze naturale şi căldură. </w:t>
      </w:r>
      <w:r w:rsidRPr="0011204D">
        <w:t>Comuna nu este racordată la reţeaua de distribuţie a gazelor naturale. Agentul termic este asigurat la nivel de gospodărie / instituţie de sobe pe lemne sau centrale termice pe lemne.</w:t>
      </w:r>
    </w:p>
    <w:p w:rsidR="00EA0CDF" w:rsidRPr="0011204D" w:rsidRDefault="00EA0CDF" w:rsidP="004C21AF"/>
    <w:p w:rsidR="00EA0CDF" w:rsidRPr="0011204D" w:rsidRDefault="00EA0CDF" w:rsidP="004C21AF">
      <w:r w:rsidRPr="0011204D">
        <w:t>Prin PUG se propune racordul comunei la conducta magistrală de distribuţie a gazului metan</w:t>
      </w:r>
      <w:r w:rsidR="0017012F" w:rsidRPr="0011204D">
        <w:t xml:space="preserve"> Rahova - Gher</w:t>
      </w:r>
      <w:r w:rsidR="004557E7">
        <w:t>ă</w:t>
      </w:r>
      <w:r w:rsidR="0017012F" w:rsidRPr="0011204D">
        <w:t>e</w:t>
      </w:r>
      <w:r w:rsidR="004557E7">
        <w:t>ş</w:t>
      </w:r>
      <w:r w:rsidR="0017012F" w:rsidRPr="0011204D">
        <w:t>ti – Ia</w:t>
      </w:r>
      <w:r w:rsidR="004557E7">
        <w:t>ş</w:t>
      </w:r>
      <w:r w:rsidR="0017012F" w:rsidRPr="0011204D">
        <w:t xml:space="preserve">i. Proiectul de racordare va fi implementat după anul 2020. </w:t>
      </w:r>
    </w:p>
    <w:p w:rsidR="004C21AF" w:rsidRPr="0011204D" w:rsidRDefault="004C21AF" w:rsidP="004C21AF"/>
    <w:p w:rsidR="004C21AF" w:rsidRPr="0011204D" w:rsidRDefault="004C21AF" w:rsidP="004C21AF">
      <w:r w:rsidRPr="0011204D">
        <w:rPr>
          <w:b/>
          <w:i/>
        </w:rPr>
        <w:t xml:space="preserve">Gospodărie comunală. </w:t>
      </w:r>
      <w:r w:rsidRPr="0011204D">
        <w:rPr>
          <w:b/>
        </w:rPr>
        <w:t xml:space="preserve"> </w:t>
      </w:r>
      <w:r w:rsidRPr="0011204D">
        <w:t xml:space="preserve">În prezent, pe teritoriul comunei nu există spaţii de depozitare a deşeurilor. Deşeurile menajere provenite de la populaţie şi instituţii publice sunt colectate în europubele </w:t>
      </w:r>
      <w:r w:rsidR="0078534C" w:rsidRPr="0011204D">
        <w:t>amplasate în centrul fiecărui sat, de unde sunt preluate de operatorul S</w:t>
      </w:r>
      <w:r w:rsidR="004557E7">
        <w:t>.</w:t>
      </w:r>
      <w:r w:rsidR="0078534C" w:rsidRPr="0011204D">
        <w:t>C</w:t>
      </w:r>
      <w:r w:rsidR="004557E7">
        <w:t>.</w:t>
      </w:r>
      <w:r w:rsidR="0078534C" w:rsidRPr="0011204D">
        <w:t xml:space="preserve"> DASGROM S</w:t>
      </w:r>
      <w:r w:rsidR="004557E7">
        <w:t>.</w:t>
      </w:r>
      <w:r w:rsidR="0078534C" w:rsidRPr="0011204D">
        <w:t>R</w:t>
      </w:r>
      <w:r w:rsidR="004557E7">
        <w:t>.</w:t>
      </w:r>
      <w:r w:rsidR="0078534C" w:rsidRPr="0011204D">
        <w:t>L</w:t>
      </w:r>
      <w:r w:rsidR="004557E7">
        <w:t>.</w:t>
      </w:r>
      <w:r w:rsidR="0078534C" w:rsidRPr="0011204D">
        <w:t xml:space="preserve"> o dată pe săptămână. La Primărie există un punct de colectare a </w:t>
      </w:r>
      <w:proofErr w:type="spellStart"/>
      <w:r w:rsidR="0078534C" w:rsidRPr="0011204D">
        <w:t>DEEE-urilor</w:t>
      </w:r>
      <w:proofErr w:type="spellEnd"/>
      <w:r w:rsidR="0078534C" w:rsidRPr="0011204D">
        <w:t xml:space="preserve">. Acestea sunt preluate tot de DASGROM. Deşeurile zootehnice sunt gestionate la nivel de gospodărie / agent economic, fără a exista un control al acestora. </w:t>
      </w:r>
    </w:p>
    <w:p w:rsidR="0078534C" w:rsidRPr="0011204D" w:rsidRDefault="0078534C" w:rsidP="004C21AF"/>
    <w:p w:rsidR="0078534C" w:rsidRPr="0011204D" w:rsidRDefault="0078534C" w:rsidP="004C21AF">
      <w:r w:rsidRPr="0011204D">
        <w:t>În fiecare localitate există câte 1 cimitir.</w:t>
      </w:r>
      <w:r w:rsidR="002E02EC" w:rsidRPr="0011204D">
        <w:t xml:space="preserve"> Cimitirele nu se extind. </w:t>
      </w:r>
    </w:p>
    <w:p w:rsidR="0017012F" w:rsidRPr="0011204D" w:rsidRDefault="0017012F" w:rsidP="004C21AF"/>
    <w:p w:rsidR="00D162C8" w:rsidRPr="0011204D" w:rsidRDefault="00D162C8" w:rsidP="004C21AF">
      <w:r w:rsidRPr="0011204D">
        <w:t>Soluţia propusă în PUG pentru managementul deşeurilor este cea preluată din proiectul Sistem de management integrat al deşeurilor în judeţul Iaşi.</w:t>
      </w:r>
    </w:p>
    <w:p w:rsidR="00D162C8" w:rsidRPr="0011204D" w:rsidRDefault="00D162C8" w:rsidP="004C21AF"/>
    <w:p w:rsidR="00D162C8" w:rsidRPr="0011204D" w:rsidRDefault="00D162C8" w:rsidP="00D162C8">
      <w:r w:rsidRPr="0011204D">
        <w:t xml:space="preserve">Consiliul Județean Iași implementează acest proiect. SMID Iaşi a fost proiectat astfel încât să asigure </w:t>
      </w:r>
      <w:r w:rsidRPr="0011204D">
        <w:lastRenderedPageBreak/>
        <w:t xml:space="preserve">atingerea obiectivelor şi țintelor legislative, respectiv a celor din Tratatul de aderare a României la Uniunea Europeană. Judeţul Iaşi a fost împărțit în 4 zone de colectare a deşeurilor: Zona 1 Paşcani – Ruginoasa, Zona 2 Bălţaţi, Zona 3 Iaşi şi Zona 4 Hârlău. </w:t>
      </w:r>
    </w:p>
    <w:p w:rsidR="00D162C8" w:rsidRPr="0011204D" w:rsidRDefault="00D162C8" w:rsidP="00D162C8"/>
    <w:p w:rsidR="00D162C8" w:rsidRPr="0011204D" w:rsidRDefault="00D162C8" w:rsidP="00D162C8">
      <w:r w:rsidRPr="0011204D">
        <w:t>Sistemul de colectare a deşeurilor adoptat în cadrul SMID este de pre-colectare a deşeurilor menajere nepericuloase de la populaţie, separat, pe patru fracții – deşeuri reziduale, hârtie şi carton, metal /plastic şi sticlă, în containere de culori diferite aferente fiecărui tip de deşeu. Deşeurile reziduale colectate de l</w:t>
      </w:r>
      <w:r w:rsidR="00722797">
        <w:t>a populaţie vor fi transportate</w:t>
      </w:r>
      <w:r w:rsidRPr="0011204D">
        <w:t xml:space="preserve"> prin intermediul staţiilor de transfer Ruginoasa, Bălţaţi şi Hârlău, la staţia de tratare mecano - biologică Ţuţora şi apoi la depozitul conform Ţuţora. Deşeurile reciclabile vor fi transportate la staţiile de sortare Ruginoasa, Hârlău, Şipote, Răducăneni şi Ţuţora. Refuzul staţiilor de sortare este depozitat în depozitul conform Ţuţora. Serviciile de colectare a deşeurilor şi de operare a facilităţilor de pe raza judeţului, vor fi atribuite unor operatori în baza licitaţiilor publice.</w:t>
      </w:r>
    </w:p>
    <w:p w:rsidR="00D162C8" w:rsidRPr="0011204D" w:rsidRDefault="00D162C8" w:rsidP="004C21AF"/>
    <w:p w:rsidR="0017012F" w:rsidRPr="0011204D" w:rsidRDefault="00863BF8" w:rsidP="002E02EC">
      <w:r w:rsidRPr="0011204D">
        <w:t>C</w:t>
      </w:r>
      <w:r w:rsidR="00D162C8" w:rsidRPr="0011204D">
        <w:t xml:space="preserve">omuna Heleşteni </w:t>
      </w:r>
      <w:r w:rsidRPr="0011204D">
        <w:t xml:space="preserve">face parte din zona 1 Paşcani – Ruginoasa şi </w:t>
      </w:r>
      <w:r w:rsidR="00D162C8" w:rsidRPr="0011204D">
        <w:t>au fost prevăzute următoarele dotări:</w:t>
      </w:r>
    </w:p>
    <w:p w:rsidR="00D162C8" w:rsidRPr="0011204D" w:rsidRDefault="00D162C8" w:rsidP="00AC6428">
      <w:pPr>
        <w:pStyle w:val="ListParagraph"/>
        <w:numPr>
          <w:ilvl w:val="0"/>
          <w:numId w:val="62"/>
        </w:numPr>
        <w:spacing w:line="240" w:lineRule="auto"/>
        <w:jc w:val="both"/>
      </w:pPr>
      <w:r w:rsidRPr="0011204D">
        <w:t xml:space="preserve">30 containere de 1 mc </w:t>
      </w:r>
      <w:r w:rsidR="00863BF8" w:rsidRPr="0011204D">
        <w:t>–</w:t>
      </w:r>
      <w:r w:rsidRPr="0011204D">
        <w:t xml:space="preserve"> </w:t>
      </w:r>
      <w:r w:rsidR="00863BF8" w:rsidRPr="0011204D">
        <w:t>câte 10 buc. pentru fiecare categorie de deşeu reciclabil (hârtie şi carton, metal şi plastic, sticlă). Aceste containere vor fi amplasate pe 1</w:t>
      </w:r>
      <w:r w:rsidR="002E02EC" w:rsidRPr="0011204D">
        <w:t>2</w:t>
      </w:r>
      <w:r w:rsidR="00863BF8" w:rsidRPr="0011204D">
        <w:t xml:space="preserve"> platforme care vor fi realizate din fonduri ale primăriei;</w:t>
      </w:r>
    </w:p>
    <w:p w:rsidR="00863BF8" w:rsidRPr="0011204D" w:rsidRDefault="00863BF8" w:rsidP="00AC6428">
      <w:pPr>
        <w:pStyle w:val="ListParagraph"/>
        <w:numPr>
          <w:ilvl w:val="0"/>
          <w:numId w:val="62"/>
        </w:numPr>
        <w:spacing w:line="240" w:lineRule="auto"/>
        <w:jc w:val="both"/>
      </w:pPr>
      <w:r w:rsidRPr="0011204D">
        <w:t>785 europubele de 120 l destinate colectării deşeurilor reziduale de la gospodării;</w:t>
      </w:r>
    </w:p>
    <w:p w:rsidR="00863BF8" w:rsidRPr="0011204D" w:rsidRDefault="00863BF8" w:rsidP="00AC6428">
      <w:pPr>
        <w:pStyle w:val="ListParagraph"/>
        <w:numPr>
          <w:ilvl w:val="0"/>
          <w:numId w:val="62"/>
        </w:numPr>
        <w:spacing w:line="240" w:lineRule="auto"/>
        <w:jc w:val="both"/>
      </w:pPr>
      <w:r w:rsidRPr="0011204D">
        <w:t>239 unităţi de compostare de 280 l destinate compostării deşeurilor organice în gospodării.</w:t>
      </w:r>
    </w:p>
    <w:p w:rsidR="00863BF8" w:rsidRPr="0011204D" w:rsidRDefault="00863BF8" w:rsidP="002E02EC">
      <w:r w:rsidRPr="0011204D">
        <w:t>Cele 12 platforme de colectare a deşeurilor reciclabile vor fi realizate de primărie în următoarele locaţii (stabilite cu respectarea distanţelor minime de 10 m faţă de locuinţe):</w:t>
      </w:r>
    </w:p>
    <w:p w:rsidR="00863BF8" w:rsidRPr="0011204D" w:rsidRDefault="00863BF8" w:rsidP="00AC6428">
      <w:pPr>
        <w:pStyle w:val="ListParagraph"/>
        <w:numPr>
          <w:ilvl w:val="0"/>
          <w:numId w:val="63"/>
        </w:numPr>
        <w:spacing w:after="0" w:line="240" w:lineRule="auto"/>
        <w:jc w:val="both"/>
      </w:pPr>
      <w:r w:rsidRPr="0011204D">
        <w:t xml:space="preserve">Sat Heleşteni – 4 platforme: piaţă, Drumaru Vladimir nr. 73, parc, </w:t>
      </w:r>
      <w:proofErr w:type="spellStart"/>
      <w:r w:rsidRPr="0011204D">
        <w:t>Palaghia</w:t>
      </w:r>
      <w:proofErr w:type="spellEnd"/>
      <w:r w:rsidRPr="0011204D">
        <w:t xml:space="preserve"> Gheorghe nr. 332;</w:t>
      </w:r>
    </w:p>
    <w:p w:rsidR="00863BF8" w:rsidRPr="0011204D" w:rsidRDefault="00863BF8" w:rsidP="00AC6428">
      <w:pPr>
        <w:pStyle w:val="ListParagraph"/>
        <w:numPr>
          <w:ilvl w:val="0"/>
          <w:numId w:val="63"/>
        </w:numPr>
        <w:spacing w:after="0" w:line="240" w:lineRule="auto"/>
        <w:jc w:val="both"/>
      </w:pPr>
      <w:r w:rsidRPr="0011204D">
        <w:t xml:space="preserve">Sat </w:t>
      </w:r>
      <w:proofErr w:type="spellStart"/>
      <w:r w:rsidRPr="0011204D">
        <w:t>Hărmăneasa</w:t>
      </w:r>
      <w:proofErr w:type="spellEnd"/>
      <w:r w:rsidRPr="0011204D">
        <w:t xml:space="preserve"> – 3 platforme: Blaga Gheorghe nr. 2, Centru de zi nr. 261, </w:t>
      </w:r>
      <w:proofErr w:type="spellStart"/>
      <w:r w:rsidRPr="0011204D">
        <w:t>Guzu</w:t>
      </w:r>
      <w:proofErr w:type="spellEnd"/>
      <w:r w:rsidRPr="0011204D">
        <w:t xml:space="preserve"> Constantin nr. 211;</w:t>
      </w:r>
    </w:p>
    <w:p w:rsidR="00863BF8" w:rsidRPr="0011204D" w:rsidRDefault="00863BF8" w:rsidP="00AC6428">
      <w:pPr>
        <w:pStyle w:val="ListParagraph"/>
        <w:numPr>
          <w:ilvl w:val="0"/>
          <w:numId w:val="63"/>
        </w:numPr>
        <w:spacing w:after="0" w:line="240" w:lineRule="auto"/>
        <w:jc w:val="both"/>
      </w:pPr>
      <w:r w:rsidRPr="0011204D">
        <w:t>Sat Movileni – 1 platformă: Şcoala Movileni nr. 139;</w:t>
      </w:r>
    </w:p>
    <w:p w:rsidR="00863BF8" w:rsidRPr="0011204D" w:rsidRDefault="00863BF8" w:rsidP="00AC6428">
      <w:pPr>
        <w:pStyle w:val="ListParagraph"/>
        <w:numPr>
          <w:ilvl w:val="0"/>
          <w:numId w:val="63"/>
        </w:numPr>
        <w:spacing w:after="0" w:line="240" w:lineRule="auto"/>
        <w:jc w:val="both"/>
      </w:pPr>
      <w:r w:rsidRPr="0011204D">
        <w:t xml:space="preserve">Sat Oboroceni – 4 platforme: Olan </w:t>
      </w:r>
      <w:proofErr w:type="spellStart"/>
      <w:r w:rsidRPr="0011204D">
        <w:t>Idan</w:t>
      </w:r>
      <w:proofErr w:type="spellEnd"/>
      <w:r w:rsidRPr="0011204D">
        <w:t xml:space="preserve"> nr. 117, Toma Mitică nr. 364, </w:t>
      </w:r>
      <w:proofErr w:type="spellStart"/>
      <w:r w:rsidRPr="0011204D">
        <w:t>Todirică</w:t>
      </w:r>
      <w:proofErr w:type="spellEnd"/>
      <w:r w:rsidRPr="0011204D">
        <w:t xml:space="preserve"> Vasile nr. 220 şi Avarvarei Aurel nr. 268.</w:t>
      </w:r>
    </w:p>
    <w:p w:rsidR="00863BF8" w:rsidRPr="0011204D" w:rsidRDefault="00863BF8" w:rsidP="002E02EC"/>
    <w:p w:rsidR="00863BF8" w:rsidRPr="0011204D" w:rsidRDefault="00863BF8" w:rsidP="00863BF8">
      <w:r w:rsidRPr="0011204D">
        <w:t xml:space="preserve">Deşeurile reziduale vor fi colectate de operatorul desemnat pentru zona 1 şi vor fi transportate la staţia de sortare Ruginoasa. Refuzul staţiei ajunge prin lung – curier la depozitul conform Ţuţora. Deşeurile reciclabile vor fi transportate la staţia de transfer Ruginoasa, de unde vor fi valorificate. </w:t>
      </w:r>
    </w:p>
    <w:p w:rsidR="00863BF8" w:rsidRPr="0011204D" w:rsidRDefault="00863BF8" w:rsidP="00863BF8"/>
    <w:p w:rsidR="00863BF8" w:rsidRPr="0011204D" w:rsidRDefault="00863BF8" w:rsidP="00863BF8">
      <w:r w:rsidRPr="0011204D">
        <w:t>Pentru celelalte tipuri de deşeuri se prevăd următoarele măsuri:</w:t>
      </w:r>
    </w:p>
    <w:p w:rsidR="00863BF8" w:rsidRPr="0011204D" w:rsidRDefault="00863BF8" w:rsidP="00AC6428">
      <w:pPr>
        <w:pStyle w:val="ListParagraph"/>
        <w:numPr>
          <w:ilvl w:val="0"/>
          <w:numId w:val="64"/>
        </w:numPr>
        <w:spacing w:after="0" w:line="240" w:lineRule="auto"/>
        <w:jc w:val="both"/>
      </w:pPr>
      <w:r w:rsidRPr="0011204D">
        <w:t xml:space="preserve">Asigurarea unui control al </w:t>
      </w:r>
      <w:r w:rsidRPr="0011204D">
        <w:rPr>
          <w:i/>
        </w:rPr>
        <w:t>deşeurilor zootehnice</w:t>
      </w:r>
      <w:r w:rsidRPr="0011204D">
        <w:t xml:space="preserve"> rezultate din gospodării şi din microfermele zootehnice, înainte de utilizarea acestora ca îngrăşământ natural pe terenurile agricole; Controlul constă în asigurarea unei bune compostări (maturări) a deşeurilor pentru o perioadă de minim 6 luni, înainte de împrăştiere pe sol. De asemenea, este important ca spaţiile de depozitare a acestor deşeuri să nu genereze disconfort populaţiei şi să nu permită infiltrarea în sol a scurgerilor. Se va propune un spaţiu adecvat, situat la cel puţin 500m de zona locuită, pentru construirea unei platforme comunale de compostare a dejecţiilor. Prevederile sunt conform </w:t>
      </w:r>
      <w:hyperlink r:id="rId38" w:tgtFrame="_blank" w:history="1">
        <w:r w:rsidRPr="0011204D">
          <w:t>Ordinului nr. 1182/2005 privind aprobarea Codului de bune practici agricole pentru protecţia apelor împotriva poluării cu nitraţi din surse agricole</w:t>
        </w:r>
      </w:hyperlink>
    </w:p>
    <w:p w:rsidR="00863BF8" w:rsidRPr="0011204D" w:rsidRDefault="00863BF8" w:rsidP="00AC6428">
      <w:pPr>
        <w:pStyle w:val="ListParagraph"/>
        <w:numPr>
          <w:ilvl w:val="0"/>
          <w:numId w:val="64"/>
        </w:numPr>
        <w:spacing w:after="0" w:line="240" w:lineRule="auto"/>
        <w:jc w:val="both"/>
      </w:pPr>
      <w:r w:rsidRPr="0011204D">
        <w:t xml:space="preserve">Prevederea unui spaţiu special destinat pentru incinerarea </w:t>
      </w:r>
      <w:r w:rsidRPr="0011204D">
        <w:rPr>
          <w:i/>
        </w:rPr>
        <w:t>animalelor moarte în caz de epizootie</w:t>
      </w:r>
      <w:r w:rsidRPr="0011204D">
        <w:t>. Spaţiul trebuie să aibă cel puţin 300 mp, să fie în afara zonelor inundabile şi la distanţă de minim 500 m faţă de locuinţe, în extravilan.</w:t>
      </w:r>
    </w:p>
    <w:p w:rsidR="00863BF8" w:rsidRPr="0011204D" w:rsidRDefault="00863BF8" w:rsidP="00AC6428">
      <w:pPr>
        <w:pStyle w:val="ListParagraph"/>
        <w:numPr>
          <w:ilvl w:val="0"/>
          <w:numId w:val="64"/>
        </w:numPr>
        <w:spacing w:after="0" w:line="240" w:lineRule="auto"/>
        <w:jc w:val="both"/>
      </w:pPr>
      <w:r w:rsidRPr="0011204D">
        <w:t>Prevederea unei cabine frigorifice pe</w:t>
      </w:r>
      <w:r w:rsidR="004557E7">
        <w:t>n</w:t>
      </w:r>
      <w:r w:rsidRPr="0011204D">
        <w:t xml:space="preserve">tru stocarea temporară a </w:t>
      </w:r>
      <w:r w:rsidRPr="0011204D">
        <w:rPr>
          <w:i/>
        </w:rPr>
        <w:t>cadavrelor de animale</w:t>
      </w:r>
      <w:r w:rsidRPr="0011204D">
        <w:t xml:space="preserve"> până la preluarea acestora de către firma specializată. Primăria are contract încheiat cu S</w:t>
      </w:r>
      <w:r w:rsidR="004557E7">
        <w:t>.</w:t>
      </w:r>
      <w:r w:rsidRPr="0011204D">
        <w:t>C</w:t>
      </w:r>
      <w:r w:rsidR="004557E7">
        <w:t>.</w:t>
      </w:r>
      <w:r w:rsidRPr="0011204D">
        <w:t xml:space="preserve"> PROTAN S</w:t>
      </w:r>
      <w:r w:rsidR="004557E7">
        <w:t>.</w:t>
      </w:r>
      <w:r w:rsidRPr="0011204D">
        <w:t>A</w:t>
      </w:r>
      <w:r w:rsidR="004557E7">
        <w:t>.</w:t>
      </w:r>
      <w:r w:rsidRPr="0011204D">
        <w:t xml:space="preserve"> pentru preluarea la cerere a cadavrelor de animale. </w:t>
      </w:r>
    </w:p>
    <w:p w:rsidR="00863BF8" w:rsidRPr="0011204D" w:rsidRDefault="00863BF8" w:rsidP="00AC6428">
      <w:pPr>
        <w:pStyle w:val="ListParagraph"/>
        <w:numPr>
          <w:ilvl w:val="0"/>
          <w:numId w:val="64"/>
        </w:numPr>
        <w:spacing w:after="0" w:line="240" w:lineRule="auto"/>
        <w:jc w:val="both"/>
      </w:pPr>
      <w:r w:rsidRPr="0011204D">
        <w:lastRenderedPageBreak/>
        <w:t xml:space="preserve">Prevederea unui punct de colectare a </w:t>
      </w:r>
      <w:r w:rsidRPr="0011204D">
        <w:rPr>
          <w:i/>
        </w:rPr>
        <w:t>deşeurilor speciale</w:t>
      </w:r>
      <w:r w:rsidRPr="0011204D">
        <w:t xml:space="preserve">: </w:t>
      </w:r>
      <w:proofErr w:type="spellStart"/>
      <w:r w:rsidRPr="0011204D">
        <w:t>DEEE-uri</w:t>
      </w:r>
      <w:proofErr w:type="spellEnd"/>
      <w:r w:rsidRPr="0011204D">
        <w:t xml:space="preserve"> (corpuri de iluminat, aparate electrocasnice, electronice etc.), deşeuri toxice şi periculoase de la populaţie (ambalaje de substanţe periculoase, substanţe chimice expirate etc.), deşeuri voluminoase (de ex. mobilier). Deşeurile colectate în acest punct vor fi preluate de operatori autorizaţi, în bază de contract. </w:t>
      </w:r>
    </w:p>
    <w:p w:rsidR="00863BF8" w:rsidRPr="0011204D" w:rsidRDefault="00863BF8" w:rsidP="00AC6428">
      <w:pPr>
        <w:pStyle w:val="ListParagraph"/>
        <w:numPr>
          <w:ilvl w:val="0"/>
          <w:numId w:val="64"/>
        </w:numPr>
        <w:spacing w:after="0" w:line="240" w:lineRule="auto"/>
        <w:jc w:val="both"/>
      </w:pPr>
      <w:r w:rsidRPr="0011204D">
        <w:t xml:space="preserve">Prevederea unor măsuri de gestiune a </w:t>
      </w:r>
      <w:r w:rsidRPr="0011204D">
        <w:rPr>
          <w:i/>
        </w:rPr>
        <w:t>deşeurilor din construcţii / demolări</w:t>
      </w:r>
      <w:r w:rsidRPr="0011204D">
        <w:t xml:space="preserve"> prin autorizaţia de construcţie. Aceste măsuri (obligaţii) se referă la colectarea separată a diferitelor categorii de deşeuri. Deşeurile minerale (din demolarea pereţilor de ex.), sunt separate de alte deşeuri (de exemplu polistiren) şi sunt folosite pentru amenajarea terenului.</w:t>
      </w:r>
    </w:p>
    <w:p w:rsidR="0078534C" w:rsidRPr="0011204D" w:rsidRDefault="0078534C" w:rsidP="0078534C">
      <w:pPr>
        <w:pStyle w:val="Heading3"/>
      </w:pPr>
      <w:bookmarkStart w:id="66" w:name="_Toc451267921"/>
      <w:r w:rsidRPr="0011204D">
        <w:t>Arii protejate şi monumente istorice</w:t>
      </w:r>
      <w:bookmarkEnd w:id="66"/>
    </w:p>
    <w:p w:rsidR="0078534C" w:rsidRPr="0011204D" w:rsidRDefault="0078534C" w:rsidP="009F2691">
      <w:r w:rsidRPr="0011204D">
        <w:t>În comuna Heleşteni nu există arii naturale protejate, rezervaţii, plante ocrotite şi nici perimetre speciale forestiere protejate.</w:t>
      </w:r>
    </w:p>
    <w:p w:rsidR="0078534C" w:rsidRPr="0011204D" w:rsidRDefault="0078534C" w:rsidP="009F2691"/>
    <w:p w:rsidR="0078534C" w:rsidRPr="0011204D" w:rsidRDefault="0078534C" w:rsidP="009F2691">
      <w:r w:rsidRPr="0011204D">
        <w:t>Conform Listei Monumentelor Istorice a judeţului Iaşi, pe teritoriul comunei Heleşteni există următoarele monumente istorice de interes local (categoria B):</w:t>
      </w:r>
    </w:p>
    <w:p w:rsidR="0078534C" w:rsidRPr="0011204D" w:rsidRDefault="0078534C" w:rsidP="009F2691"/>
    <w:tbl>
      <w:tblPr>
        <w:tblStyle w:val="TableGrid"/>
        <w:tblpPr w:leftFromText="180" w:rightFromText="180" w:vertAnchor="text" w:tblpY="1"/>
        <w:tblOverlap w:val="never"/>
        <w:tblW w:w="9771" w:type="dxa"/>
        <w:tblLook w:val="04A0" w:firstRow="1" w:lastRow="0" w:firstColumn="1" w:lastColumn="0" w:noHBand="0" w:noVBand="1"/>
      </w:tblPr>
      <w:tblGrid>
        <w:gridCol w:w="734"/>
        <w:gridCol w:w="1784"/>
        <w:gridCol w:w="1578"/>
        <w:gridCol w:w="1399"/>
        <w:gridCol w:w="2476"/>
        <w:gridCol w:w="1800"/>
      </w:tblGrid>
      <w:tr w:rsidR="0078534C" w:rsidRPr="0011204D" w:rsidTr="009F2691">
        <w:tc>
          <w:tcPr>
            <w:tcW w:w="734" w:type="dxa"/>
            <w:vAlign w:val="center"/>
          </w:tcPr>
          <w:p w:rsidR="0078534C" w:rsidRPr="0011204D" w:rsidRDefault="0078534C" w:rsidP="009F2691">
            <w:pPr>
              <w:jc w:val="left"/>
              <w:rPr>
                <w:sz w:val="18"/>
                <w:szCs w:val="18"/>
              </w:rPr>
            </w:pPr>
            <w:r w:rsidRPr="0011204D">
              <w:rPr>
                <w:sz w:val="18"/>
                <w:szCs w:val="18"/>
              </w:rPr>
              <w:t xml:space="preserve">Nr. </w:t>
            </w:r>
            <w:proofErr w:type="spellStart"/>
            <w:r w:rsidRPr="0011204D">
              <w:rPr>
                <w:sz w:val="18"/>
                <w:szCs w:val="18"/>
              </w:rPr>
              <w:t>crt</w:t>
            </w:r>
            <w:proofErr w:type="spellEnd"/>
          </w:p>
        </w:tc>
        <w:tc>
          <w:tcPr>
            <w:tcW w:w="1784" w:type="dxa"/>
            <w:vAlign w:val="center"/>
          </w:tcPr>
          <w:p w:rsidR="0078534C" w:rsidRPr="0011204D" w:rsidRDefault="0078534C" w:rsidP="009F2691">
            <w:pPr>
              <w:jc w:val="left"/>
              <w:rPr>
                <w:sz w:val="18"/>
                <w:szCs w:val="18"/>
              </w:rPr>
            </w:pPr>
            <w:r w:rsidRPr="0011204D">
              <w:rPr>
                <w:sz w:val="18"/>
                <w:szCs w:val="18"/>
              </w:rPr>
              <w:t>Cod LMI 2004</w:t>
            </w:r>
          </w:p>
        </w:tc>
        <w:tc>
          <w:tcPr>
            <w:tcW w:w="1578" w:type="dxa"/>
            <w:vAlign w:val="center"/>
          </w:tcPr>
          <w:p w:rsidR="0078534C" w:rsidRPr="0011204D" w:rsidRDefault="0078534C" w:rsidP="009F2691">
            <w:pPr>
              <w:jc w:val="left"/>
              <w:rPr>
                <w:sz w:val="18"/>
                <w:szCs w:val="18"/>
              </w:rPr>
            </w:pPr>
            <w:r w:rsidRPr="0011204D">
              <w:rPr>
                <w:sz w:val="18"/>
                <w:szCs w:val="18"/>
              </w:rPr>
              <w:t>Denumire</w:t>
            </w:r>
          </w:p>
        </w:tc>
        <w:tc>
          <w:tcPr>
            <w:tcW w:w="1399" w:type="dxa"/>
            <w:vAlign w:val="center"/>
          </w:tcPr>
          <w:p w:rsidR="0078534C" w:rsidRPr="0011204D" w:rsidRDefault="0078534C" w:rsidP="009F2691">
            <w:pPr>
              <w:jc w:val="left"/>
              <w:rPr>
                <w:sz w:val="18"/>
                <w:szCs w:val="18"/>
              </w:rPr>
            </w:pPr>
            <w:r w:rsidRPr="0011204D">
              <w:rPr>
                <w:sz w:val="18"/>
                <w:szCs w:val="18"/>
              </w:rPr>
              <w:t>Localitate</w:t>
            </w:r>
          </w:p>
        </w:tc>
        <w:tc>
          <w:tcPr>
            <w:tcW w:w="2476" w:type="dxa"/>
            <w:vAlign w:val="center"/>
          </w:tcPr>
          <w:p w:rsidR="0078534C" w:rsidRPr="0011204D" w:rsidRDefault="0078534C" w:rsidP="009F2691">
            <w:pPr>
              <w:jc w:val="left"/>
              <w:rPr>
                <w:sz w:val="18"/>
                <w:szCs w:val="18"/>
              </w:rPr>
            </w:pPr>
            <w:r w:rsidRPr="0011204D">
              <w:rPr>
                <w:sz w:val="18"/>
                <w:szCs w:val="18"/>
              </w:rPr>
              <w:t>Adresă</w:t>
            </w:r>
          </w:p>
        </w:tc>
        <w:tc>
          <w:tcPr>
            <w:tcW w:w="1800" w:type="dxa"/>
            <w:vAlign w:val="center"/>
          </w:tcPr>
          <w:p w:rsidR="0078534C" w:rsidRPr="0011204D" w:rsidRDefault="0078534C" w:rsidP="009F2691">
            <w:pPr>
              <w:jc w:val="left"/>
              <w:rPr>
                <w:sz w:val="18"/>
                <w:szCs w:val="18"/>
              </w:rPr>
            </w:pPr>
            <w:r w:rsidRPr="0011204D">
              <w:rPr>
                <w:sz w:val="18"/>
                <w:szCs w:val="18"/>
              </w:rPr>
              <w:t>Datare</w:t>
            </w:r>
          </w:p>
        </w:tc>
      </w:tr>
      <w:tr w:rsidR="0078534C" w:rsidRPr="0011204D" w:rsidTr="009F2691">
        <w:tc>
          <w:tcPr>
            <w:tcW w:w="734" w:type="dxa"/>
            <w:vAlign w:val="center"/>
          </w:tcPr>
          <w:p w:rsidR="0078534C" w:rsidRPr="0011204D" w:rsidRDefault="0078534C" w:rsidP="009F2691">
            <w:pPr>
              <w:jc w:val="left"/>
              <w:rPr>
                <w:sz w:val="18"/>
                <w:szCs w:val="18"/>
              </w:rPr>
            </w:pPr>
            <w:r w:rsidRPr="0011204D">
              <w:rPr>
                <w:sz w:val="18"/>
                <w:szCs w:val="18"/>
              </w:rPr>
              <w:t>1</w:t>
            </w:r>
          </w:p>
        </w:tc>
        <w:tc>
          <w:tcPr>
            <w:tcW w:w="1784" w:type="dxa"/>
            <w:vAlign w:val="center"/>
          </w:tcPr>
          <w:p w:rsidR="0078534C" w:rsidRPr="0011204D" w:rsidRDefault="0078534C" w:rsidP="009F2691">
            <w:pPr>
              <w:jc w:val="left"/>
              <w:rPr>
                <w:sz w:val="18"/>
                <w:szCs w:val="18"/>
              </w:rPr>
            </w:pPr>
            <w:r w:rsidRPr="0011204D">
              <w:rPr>
                <w:sz w:val="18"/>
                <w:szCs w:val="18"/>
              </w:rPr>
              <w:t>IS-I-s-B-03600</w:t>
            </w:r>
          </w:p>
        </w:tc>
        <w:tc>
          <w:tcPr>
            <w:tcW w:w="1578" w:type="dxa"/>
            <w:vAlign w:val="center"/>
          </w:tcPr>
          <w:p w:rsidR="0078534C" w:rsidRPr="0011204D" w:rsidRDefault="0078534C" w:rsidP="009F2691">
            <w:pPr>
              <w:jc w:val="left"/>
              <w:rPr>
                <w:sz w:val="18"/>
                <w:szCs w:val="18"/>
              </w:rPr>
            </w:pPr>
            <w:r w:rsidRPr="0011204D">
              <w:rPr>
                <w:sz w:val="18"/>
                <w:szCs w:val="18"/>
              </w:rPr>
              <w:t>Situl arheologic de la Heleşteni, punct "Bâra"</w:t>
            </w:r>
          </w:p>
        </w:tc>
        <w:tc>
          <w:tcPr>
            <w:tcW w:w="1399" w:type="dxa"/>
            <w:vAlign w:val="center"/>
          </w:tcPr>
          <w:p w:rsidR="0078534C" w:rsidRPr="0011204D" w:rsidRDefault="0078534C" w:rsidP="009F2691">
            <w:pPr>
              <w:jc w:val="left"/>
              <w:rPr>
                <w:sz w:val="18"/>
                <w:szCs w:val="18"/>
              </w:rPr>
            </w:pPr>
            <w:r w:rsidRPr="0011204D">
              <w:rPr>
                <w:sz w:val="18"/>
                <w:szCs w:val="18"/>
              </w:rPr>
              <w:t xml:space="preserve">sat HELEŞTENI; </w:t>
            </w:r>
          </w:p>
        </w:tc>
        <w:tc>
          <w:tcPr>
            <w:tcW w:w="2476" w:type="dxa"/>
            <w:vAlign w:val="center"/>
          </w:tcPr>
          <w:p w:rsidR="0078534C" w:rsidRPr="0011204D" w:rsidRDefault="00E76092" w:rsidP="00E76092">
            <w:pPr>
              <w:jc w:val="left"/>
              <w:rPr>
                <w:sz w:val="18"/>
                <w:szCs w:val="18"/>
              </w:rPr>
            </w:pPr>
            <w:r>
              <w:rPr>
                <w:sz w:val="18"/>
                <w:szCs w:val="18"/>
              </w:rPr>
              <w:t>„</w:t>
            </w:r>
            <w:r w:rsidR="0078534C" w:rsidRPr="0011204D">
              <w:rPr>
                <w:sz w:val="18"/>
                <w:szCs w:val="18"/>
              </w:rPr>
              <w:t>Bâra</w:t>
            </w:r>
            <w:r>
              <w:rPr>
                <w:sz w:val="18"/>
                <w:szCs w:val="18"/>
              </w:rPr>
              <w:t>”</w:t>
            </w:r>
            <w:r w:rsidR="0078534C" w:rsidRPr="0011204D">
              <w:rPr>
                <w:sz w:val="18"/>
                <w:szCs w:val="18"/>
              </w:rPr>
              <w:t>, la 1,5 km V</w:t>
            </w:r>
            <w:r>
              <w:rPr>
                <w:sz w:val="18"/>
                <w:szCs w:val="18"/>
              </w:rPr>
              <w:t>-</w:t>
            </w:r>
            <w:r w:rsidR="0078534C" w:rsidRPr="0011204D">
              <w:rPr>
                <w:sz w:val="18"/>
                <w:szCs w:val="18"/>
              </w:rPr>
              <w:t xml:space="preserve">NV de sat, pe malul drept al pârâului </w:t>
            </w:r>
            <w:proofErr w:type="spellStart"/>
            <w:r w:rsidR="0078534C" w:rsidRPr="0011204D">
              <w:rPr>
                <w:sz w:val="18"/>
                <w:szCs w:val="18"/>
              </w:rPr>
              <w:t>Boscoteni</w:t>
            </w:r>
            <w:proofErr w:type="spellEnd"/>
          </w:p>
        </w:tc>
        <w:tc>
          <w:tcPr>
            <w:tcW w:w="1800" w:type="dxa"/>
            <w:vAlign w:val="center"/>
          </w:tcPr>
          <w:p w:rsidR="0078534C" w:rsidRPr="0011204D" w:rsidRDefault="0078534C" w:rsidP="009F2691">
            <w:pPr>
              <w:jc w:val="left"/>
              <w:rPr>
                <w:sz w:val="18"/>
                <w:szCs w:val="18"/>
              </w:rPr>
            </w:pPr>
          </w:p>
        </w:tc>
      </w:tr>
      <w:tr w:rsidR="0078534C" w:rsidRPr="0011204D" w:rsidTr="009F2691">
        <w:tc>
          <w:tcPr>
            <w:tcW w:w="734" w:type="dxa"/>
            <w:vAlign w:val="center"/>
          </w:tcPr>
          <w:p w:rsidR="0078534C" w:rsidRPr="0011204D" w:rsidRDefault="0078534C" w:rsidP="009F2691">
            <w:pPr>
              <w:jc w:val="left"/>
              <w:rPr>
                <w:sz w:val="18"/>
                <w:szCs w:val="18"/>
              </w:rPr>
            </w:pPr>
          </w:p>
        </w:tc>
        <w:tc>
          <w:tcPr>
            <w:tcW w:w="1784" w:type="dxa"/>
            <w:vAlign w:val="center"/>
          </w:tcPr>
          <w:p w:rsidR="0078534C" w:rsidRPr="0011204D" w:rsidRDefault="0078534C" w:rsidP="009F2691">
            <w:pPr>
              <w:jc w:val="left"/>
              <w:rPr>
                <w:sz w:val="18"/>
                <w:szCs w:val="18"/>
              </w:rPr>
            </w:pPr>
            <w:r w:rsidRPr="0011204D">
              <w:rPr>
                <w:sz w:val="18"/>
                <w:szCs w:val="18"/>
              </w:rPr>
              <w:t>IS-I-m-B-03600.01</w:t>
            </w:r>
          </w:p>
        </w:tc>
        <w:tc>
          <w:tcPr>
            <w:tcW w:w="1578" w:type="dxa"/>
            <w:vAlign w:val="center"/>
          </w:tcPr>
          <w:p w:rsidR="0078534C" w:rsidRPr="0011204D" w:rsidRDefault="0078534C" w:rsidP="009F2691">
            <w:pPr>
              <w:jc w:val="left"/>
              <w:rPr>
                <w:sz w:val="18"/>
                <w:szCs w:val="18"/>
              </w:rPr>
            </w:pPr>
            <w:r w:rsidRPr="0011204D">
              <w:rPr>
                <w:sz w:val="18"/>
                <w:szCs w:val="18"/>
              </w:rPr>
              <w:t>Aşezare</w:t>
            </w:r>
          </w:p>
        </w:tc>
        <w:tc>
          <w:tcPr>
            <w:tcW w:w="1399" w:type="dxa"/>
            <w:vAlign w:val="center"/>
          </w:tcPr>
          <w:p w:rsidR="0078534C" w:rsidRPr="0011204D" w:rsidRDefault="0078534C" w:rsidP="009F2691">
            <w:pPr>
              <w:jc w:val="left"/>
              <w:rPr>
                <w:sz w:val="18"/>
                <w:szCs w:val="18"/>
              </w:rPr>
            </w:pPr>
            <w:r w:rsidRPr="0011204D">
              <w:rPr>
                <w:sz w:val="18"/>
                <w:szCs w:val="18"/>
              </w:rPr>
              <w:t xml:space="preserve">sat HELEŞTENI; </w:t>
            </w:r>
          </w:p>
        </w:tc>
        <w:tc>
          <w:tcPr>
            <w:tcW w:w="2476" w:type="dxa"/>
            <w:vAlign w:val="center"/>
          </w:tcPr>
          <w:p w:rsidR="0078534C" w:rsidRPr="0011204D" w:rsidRDefault="00E76092" w:rsidP="00E76092">
            <w:pPr>
              <w:jc w:val="left"/>
              <w:rPr>
                <w:sz w:val="18"/>
                <w:szCs w:val="18"/>
              </w:rPr>
            </w:pPr>
            <w:r>
              <w:rPr>
                <w:sz w:val="18"/>
                <w:szCs w:val="18"/>
              </w:rPr>
              <w:t>„</w:t>
            </w:r>
            <w:r w:rsidR="0078534C" w:rsidRPr="0011204D">
              <w:rPr>
                <w:sz w:val="18"/>
                <w:szCs w:val="18"/>
              </w:rPr>
              <w:t>Bâra</w:t>
            </w:r>
            <w:r>
              <w:rPr>
                <w:sz w:val="18"/>
                <w:szCs w:val="18"/>
              </w:rPr>
              <w:t>”</w:t>
            </w:r>
            <w:r w:rsidR="0078534C" w:rsidRPr="0011204D">
              <w:rPr>
                <w:sz w:val="18"/>
                <w:szCs w:val="18"/>
              </w:rPr>
              <w:t>, la 1,5 km V</w:t>
            </w:r>
            <w:r>
              <w:rPr>
                <w:sz w:val="18"/>
                <w:szCs w:val="18"/>
              </w:rPr>
              <w:t>-</w:t>
            </w:r>
            <w:r w:rsidR="0078534C" w:rsidRPr="0011204D">
              <w:rPr>
                <w:sz w:val="18"/>
                <w:szCs w:val="18"/>
              </w:rPr>
              <w:t xml:space="preserve">NV de sat, pe malul drept al pârâului </w:t>
            </w:r>
            <w:proofErr w:type="spellStart"/>
            <w:r w:rsidR="0078534C" w:rsidRPr="0011204D">
              <w:rPr>
                <w:sz w:val="18"/>
                <w:szCs w:val="18"/>
              </w:rPr>
              <w:t>Boscoteni</w:t>
            </w:r>
            <w:proofErr w:type="spellEnd"/>
          </w:p>
        </w:tc>
        <w:tc>
          <w:tcPr>
            <w:tcW w:w="1800" w:type="dxa"/>
            <w:vAlign w:val="center"/>
          </w:tcPr>
          <w:p w:rsidR="0078534C" w:rsidRPr="0011204D" w:rsidRDefault="0078534C" w:rsidP="009F2691">
            <w:pPr>
              <w:jc w:val="left"/>
              <w:rPr>
                <w:sz w:val="18"/>
                <w:szCs w:val="18"/>
              </w:rPr>
            </w:pPr>
            <w:r w:rsidRPr="0011204D">
              <w:rPr>
                <w:sz w:val="18"/>
                <w:szCs w:val="18"/>
              </w:rPr>
              <w:t>sec. XVI - XVII, Epoca medievală</w:t>
            </w:r>
          </w:p>
        </w:tc>
      </w:tr>
      <w:tr w:rsidR="0078534C" w:rsidRPr="0011204D" w:rsidTr="009F2691">
        <w:tc>
          <w:tcPr>
            <w:tcW w:w="734" w:type="dxa"/>
            <w:vAlign w:val="center"/>
          </w:tcPr>
          <w:p w:rsidR="0078534C" w:rsidRPr="0011204D" w:rsidRDefault="0078534C" w:rsidP="009F2691">
            <w:pPr>
              <w:jc w:val="left"/>
              <w:rPr>
                <w:sz w:val="18"/>
                <w:szCs w:val="18"/>
              </w:rPr>
            </w:pPr>
          </w:p>
        </w:tc>
        <w:tc>
          <w:tcPr>
            <w:tcW w:w="1784" w:type="dxa"/>
            <w:vAlign w:val="center"/>
          </w:tcPr>
          <w:p w:rsidR="0078534C" w:rsidRPr="0011204D" w:rsidRDefault="0078534C" w:rsidP="009F2691">
            <w:pPr>
              <w:jc w:val="left"/>
              <w:rPr>
                <w:sz w:val="18"/>
                <w:szCs w:val="18"/>
              </w:rPr>
            </w:pPr>
            <w:r w:rsidRPr="0011204D">
              <w:rPr>
                <w:sz w:val="18"/>
                <w:szCs w:val="18"/>
              </w:rPr>
              <w:t>IS-I-m-B-03600.02</w:t>
            </w:r>
          </w:p>
        </w:tc>
        <w:tc>
          <w:tcPr>
            <w:tcW w:w="1578" w:type="dxa"/>
            <w:vAlign w:val="center"/>
          </w:tcPr>
          <w:p w:rsidR="0078534C" w:rsidRPr="0011204D" w:rsidRDefault="0078534C" w:rsidP="009F2691">
            <w:pPr>
              <w:jc w:val="left"/>
              <w:rPr>
                <w:sz w:val="18"/>
                <w:szCs w:val="18"/>
              </w:rPr>
            </w:pPr>
            <w:r w:rsidRPr="0011204D">
              <w:rPr>
                <w:sz w:val="18"/>
                <w:szCs w:val="18"/>
              </w:rPr>
              <w:t>Aşezare</w:t>
            </w:r>
          </w:p>
        </w:tc>
        <w:tc>
          <w:tcPr>
            <w:tcW w:w="1399" w:type="dxa"/>
            <w:vAlign w:val="center"/>
          </w:tcPr>
          <w:p w:rsidR="0078534C" w:rsidRPr="0011204D" w:rsidRDefault="0078534C" w:rsidP="009F2691">
            <w:pPr>
              <w:jc w:val="left"/>
              <w:rPr>
                <w:sz w:val="18"/>
                <w:szCs w:val="18"/>
              </w:rPr>
            </w:pPr>
            <w:r w:rsidRPr="0011204D">
              <w:rPr>
                <w:sz w:val="18"/>
                <w:szCs w:val="18"/>
              </w:rPr>
              <w:t xml:space="preserve">sat HELEŞTENI; </w:t>
            </w:r>
          </w:p>
        </w:tc>
        <w:tc>
          <w:tcPr>
            <w:tcW w:w="2476" w:type="dxa"/>
            <w:vAlign w:val="center"/>
          </w:tcPr>
          <w:p w:rsidR="0078534C" w:rsidRPr="0011204D" w:rsidRDefault="00E76092" w:rsidP="00E76092">
            <w:pPr>
              <w:jc w:val="left"/>
              <w:rPr>
                <w:sz w:val="18"/>
                <w:szCs w:val="18"/>
              </w:rPr>
            </w:pPr>
            <w:r>
              <w:rPr>
                <w:sz w:val="18"/>
                <w:szCs w:val="18"/>
              </w:rPr>
              <w:t>„</w:t>
            </w:r>
            <w:r w:rsidR="0078534C" w:rsidRPr="0011204D">
              <w:rPr>
                <w:sz w:val="18"/>
                <w:szCs w:val="18"/>
              </w:rPr>
              <w:t>Bâra</w:t>
            </w:r>
            <w:r>
              <w:rPr>
                <w:sz w:val="18"/>
                <w:szCs w:val="18"/>
              </w:rPr>
              <w:t>”</w:t>
            </w:r>
            <w:r w:rsidR="0078534C" w:rsidRPr="0011204D">
              <w:rPr>
                <w:sz w:val="18"/>
                <w:szCs w:val="18"/>
              </w:rPr>
              <w:t>, la 1,5 km V</w:t>
            </w:r>
            <w:r>
              <w:rPr>
                <w:sz w:val="18"/>
                <w:szCs w:val="18"/>
              </w:rPr>
              <w:t>-</w:t>
            </w:r>
            <w:r w:rsidR="0078534C" w:rsidRPr="0011204D">
              <w:rPr>
                <w:sz w:val="18"/>
                <w:szCs w:val="18"/>
              </w:rPr>
              <w:t xml:space="preserve">NV de sat, pe malul drept al pârâului </w:t>
            </w:r>
            <w:proofErr w:type="spellStart"/>
            <w:r w:rsidR="0078534C" w:rsidRPr="0011204D">
              <w:rPr>
                <w:sz w:val="18"/>
                <w:szCs w:val="18"/>
              </w:rPr>
              <w:t>Boscoteni</w:t>
            </w:r>
            <w:proofErr w:type="spellEnd"/>
          </w:p>
        </w:tc>
        <w:tc>
          <w:tcPr>
            <w:tcW w:w="1800" w:type="dxa"/>
            <w:vAlign w:val="center"/>
          </w:tcPr>
          <w:p w:rsidR="0078534C" w:rsidRPr="0011204D" w:rsidRDefault="0078534C" w:rsidP="009F2691">
            <w:pPr>
              <w:jc w:val="left"/>
              <w:rPr>
                <w:sz w:val="18"/>
                <w:szCs w:val="18"/>
              </w:rPr>
            </w:pPr>
            <w:r w:rsidRPr="0011204D">
              <w:rPr>
                <w:sz w:val="18"/>
                <w:szCs w:val="18"/>
              </w:rPr>
              <w:t>sec. XV, Epoca medievală</w:t>
            </w:r>
          </w:p>
        </w:tc>
      </w:tr>
      <w:tr w:rsidR="0078534C" w:rsidRPr="0011204D" w:rsidTr="009F2691">
        <w:tc>
          <w:tcPr>
            <w:tcW w:w="734" w:type="dxa"/>
            <w:vAlign w:val="center"/>
          </w:tcPr>
          <w:p w:rsidR="0078534C" w:rsidRPr="0011204D" w:rsidRDefault="0078534C" w:rsidP="009F2691">
            <w:pPr>
              <w:jc w:val="left"/>
              <w:rPr>
                <w:sz w:val="18"/>
                <w:szCs w:val="18"/>
              </w:rPr>
            </w:pPr>
          </w:p>
        </w:tc>
        <w:tc>
          <w:tcPr>
            <w:tcW w:w="1784" w:type="dxa"/>
            <w:vAlign w:val="center"/>
          </w:tcPr>
          <w:p w:rsidR="0078534C" w:rsidRPr="0011204D" w:rsidRDefault="0078534C" w:rsidP="009F2691">
            <w:pPr>
              <w:jc w:val="left"/>
              <w:rPr>
                <w:sz w:val="18"/>
                <w:szCs w:val="18"/>
              </w:rPr>
            </w:pPr>
            <w:r w:rsidRPr="0011204D">
              <w:rPr>
                <w:sz w:val="18"/>
                <w:szCs w:val="18"/>
              </w:rPr>
              <w:t>IS-I-m-B-03600.03</w:t>
            </w:r>
          </w:p>
        </w:tc>
        <w:tc>
          <w:tcPr>
            <w:tcW w:w="1578" w:type="dxa"/>
            <w:vAlign w:val="center"/>
          </w:tcPr>
          <w:p w:rsidR="0078534C" w:rsidRPr="0011204D" w:rsidRDefault="0078534C" w:rsidP="009F2691">
            <w:pPr>
              <w:jc w:val="left"/>
              <w:rPr>
                <w:sz w:val="18"/>
                <w:szCs w:val="18"/>
              </w:rPr>
            </w:pPr>
            <w:r w:rsidRPr="0011204D">
              <w:rPr>
                <w:sz w:val="18"/>
                <w:szCs w:val="18"/>
              </w:rPr>
              <w:t>Aşezare</w:t>
            </w:r>
          </w:p>
        </w:tc>
        <w:tc>
          <w:tcPr>
            <w:tcW w:w="1399" w:type="dxa"/>
            <w:vAlign w:val="center"/>
          </w:tcPr>
          <w:p w:rsidR="0078534C" w:rsidRPr="0011204D" w:rsidRDefault="0078534C" w:rsidP="009F2691">
            <w:pPr>
              <w:jc w:val="left"/>
              <w:rPr>
                <w:sz w:val="18"/>
                <w:szCs w:val="18"/>
              </w:rPr>
            </w:pPr>
            <w:r w:rsidRPr="0011204D">
              <w:rPr>
                <w:sz w:val="18"/>
                <w:szCs w:val="18"/>
              </w:rPr>
              <w:t xml:space="preserve">sat HELEŞTENI; </w:t>
            </w:r>
          </w:p>
        </w:tc>
        <w:tc>
          <w:tcPr>
            <w:tcW w:w="2476" w:type="dxa"/>
            <w:vAlign w:val="center"/>
          </w:tcPr>
          <w:p w:rsidR="0078534C" w:rsidRPr="0011204D" w:rsidRDefault="00E76092" w:rsidP="00E76092">
            <w:pPr>
              <w:jc w:val="left"/>
              <w:rPr>
                <w:sz w:val="18"/>
                <w:szCs w:val="18"/>
              </w:rPr>
            </w:pPr>
            <w:r>
              <w:rPr>
                <w:sz w:val="18"/>
                <w:szCs w:val="18"/>
              </w:rPr>
              <w:t>„</w:t>
            </w:r>
            <w:r w:rsidR="0078534C" w:rsidRPr="0011204D">
              <w:rPr>
                <w:sz w:val="18"/>
                <w:szCs w:val="18"/>
              </w:rPr>
              <w:t>Bâra</w:t>
            </w:r>
            <w:r>
              <w:rPr>
                <w:sz w:val="18"/>
                <w:szCs w:val="18"/>
              </w:rPr>
              <w:t>”</w:t>
            </w:r>
            <w:r w:rsidR="0078534C" w:rsidRPr="0011204D">
              <w:rPr>
                <w:sz w:val="18"/>
                <w:szCs w:val="18"/>
              </w:rPr>
              <w:t>, la 1,5 km V</w:t>
            </w:r>
            <w:r>
              <w:rPr>
                <w:sz w:val="18"/>
                <w:szCs w:val="18"/>
              </w:rPr>
              <w:t>-</w:t>
            </w:r>
            <w:r w:rsidR="0078534C" w:rsidRPr="0011204D">
              <w:rPr>
                <w:sz w:val="18"/>
                <w:szCs w:val="18"/>
              </w:rPr>
              <w:t xml:space="preserve">NV de sat, pe malul drept al pârâului </w:t>
            </w:r>
            <w:proofErr w:type="spellStart"/>
            <w:r w:rsidR="0078534C" w:rsidRPr="0011204D">
              <w:rPr>
                <w:sz w:val="18"/>
                <w:szCs w:val="18"/>
              </w:rPr>
              <w:t>Boscoteni</w:t>
            </w:r>
            <w:proofErr w:type="spellEnd"/>
          </w:p>
        </w:tc>
        <w:tc>
          <w:tcPr>
            <w:tcW w:w="1800" w:type="dxa"/>
            <w:vAlign w:val="center"/>
          </w:tcPr>
          <w:p w:rsidR="0078534C" w:rsidRPr="0011204D" w:rsidRDefault="0078534C" w:rsidP="009F2691">
            <w:pPr>
              <w:jc w:val="left"/>
              <w:rPr>
                <w:sz w:val="18"/>
                <w:szCs w:val="18"/>
              </w:rPr>
            </w:pPr>
            <w:r w:rsidRPr="0011204D">
              <w:rPr>
                <w:sz w:val="18"/>
                <w:szCs w:val="18"/>
              </w:rPr>
              <w:t xml:space="preserve">sec. IV </w:t>
            </w:r>
            <w:proofErr w:type="spellStart"/>
            <w:r w:rsidRPr="0011204D">
              <w:rPr>
                <w:sz w:val="18"/>
                <w:szCs w:val="18"/>
              </w:rPr>
              <w:t>p.Chr</w:t>
            </w:r>
            <w:proofErr w:type="spellEnd"/>
            <w:r w:rsidRPr="0011204D">
              <w:rPr>
                <w:sz w:val="18"/>
                <w:szCs w:val="18"/>
              </w:rPr>
              <w:t>, Epoca daco-romană</w:t>
            </w:r>
          </w:p>
        </w:tc>
      </w:tr>
      <w:tr w:rsidR="0078534C" w:rsidRPr="0011204D" w:rsidTr="009F2691">
        <w:tc>
          <w:tcPr>
            <w:tcW w:w="734" w:type="dxa"/>
            <w:vAlign w:val="center"/>
          </w:tcPr>
          <w:p w:rsidR="0078534C" w:rsidRPr="0011204D" w:rsidRDefault="0078534C" w:rsidP="009F2691">
            <w:pPr>
              <w:jc w:val="left"/>
              <w:rPr>
                <w:sz w:val="18"/>
                <w:szCs w:val="18"/>
              </w:rPr>
            </w:pPr>
            <w:r w:rsidRPr="0011204D">
              <w:rPr>
                <w:sz w:val="18"/>
                <w:szCs w:val="18"/>
              </w:rPr>
              <w:t>2</w:t>
            </w:r>
          </w:p>
        </w:tc>
        <w:tc>
          <w:tcPr>
            <w:tcW w:w="1784" w:type="dxa"/>
            <w:vAlign w:val="center"/>
          </w:tcPr>
          <w:p w:rsidR="0078534C" w:rsidRPr="0011204D" w:rsidRDefault="0078534C" w:rsidP="009F2691">
            <w:pPr>
              <w:jc w:val="left"/>
              <w:rPr>
                <w:sz w:val="18"/>
                <w:szCs w:val="18"/>
              </w:rPr>
            </w:pPr>
            <w:r w:rsidRPr="0011204D">
              <w:rPr>
                <w:sz w:val="18"/>
                <w:szCs w:val="18"/>
              </w:rPr>
              <w:t>IS-I-s-B-03601</w:t>
            </w:r>
          </w:p>
        </w:tc>
        <w:tc>
          <w:tcPr>
            <w:tcW w:w="1578" w:type="dxa"/>
            <w:vAlign w:val="center"/>
          </w:tcPr>
          <w:p w:rsidR="0078534C" w:rsidRPr="0011204D" w:rsidRDefault="0078534C" w:rsidP="009F2691">
            <w:pPr>
              <w:jc w:val="left"/>
              <w:rPr>
                <w:sz w:val="18"/>
                <w:szCs w:val="18"/>
              </w:rPr>
            </w:pPr>
            <w:r w:rsidRPr="0011204D">
              <w:rPr>
                <w:sz w:val="18"/>
                <w:szCs w:val="18"/>
              </w:rPr>
              <w:t>Aşezare</w:t>
            </w:r>
          </w:p>
        </w:tc>
        <w:tc>
          <w:tcPr>
            <w:tcW w:w="1399" w:type="dxa"/>
            <w:vAlign w:val="center"/>
          </w:tcPr>
          <w:p w:rsidR="0078534C" w:rsidRPr="0011204D" w:rsidRDefault="0078534C" w:rsidP="009F2691">
            <w:pPr>
              <w:jc w:val="left"/>
              <w:rPr>
                <w:sz w:val="18"/>
                <w:szCs w:val="18"/>
              </w:rPr>
            </w:pPr>
            <w:r w:rsidRPr="0011204D">
              <w:rPr>
                <w:sz w:val="18"/>
                <w:szCs w:val="18"/>
              </w:rPr>
              <w:t xml:space="preserve">sat HELEŞTENI; </w:t>
            </w:r>
          </w:p>
        </w:tc>
        <w:tc>
          <w:tcPr>
            <w:tcW w:w="2476" w:type="dxa"/>
            <w:vAlign w:val="center"/>
          </w:tcPr>
          <w:p w:rsidR="0078534C" w:rsidRPr="0011204D" w:rsidRDefault="00E76092" w:rsidP="00E76092">
            <w:pPr>
              <w:jc w:val="left"/>
              <w:rPr>
                <w:sz w:val="18"/>
                <w:szCs w:val="18"/>
              </w:rPr>
            </w:pPr>
            <w:r>
              <w:rPr>
                <w:sz w:val="18"/>
                <w:szCs w:val="18"/>
              </w:rPr>
              <w:t>„</w:t>
            </w:r>
            <w:r w:rsidR="0078534C" w:rsidRPr="0011204D">
              <w:rPr>
                <w:sz w:val="18"/>
                <w:szCs w:val="18"/>
              </w:rPr>
              <w:t>Dealul Coasta</w:t>
            </w:r>
            <w:r>
              <w:rPr>
                <w:sz w:val="18"/>
                <w:szCs w:val="18"/>
              </w:rPr>
              <w:t>”</w:t>
            </w:r>
            <w:r w:rsidR="0078534C" w:rsidRPr="0011204D">
              <w:rPr>
                <w:sz w:val="18"/>
                <w:szCs w:val="18"/>
              </w:rPr>
              <w:t xml:space="preserve">, la 2 km NV de sat, pe malul stâng al pârâului </w:t>
            </w:r>
            <w:proofErr w:type="spellStart"/>
            <w:r w:rsidR="0078534C" w:rsidRPr="0011204D">
              <w:rPr>
                <w:sz w:val="18"/>
                <w:szCs w:val="18"/>
              </w:rPr>
              <w:t>Batogelea</w:t>
            </w:r>
            <w:proofErr w:type="spellEnd"/>
          </w:p>
        </w:tc>
        <w:tc>
          <w:tcPr>
            <w:tcW w:w="1800" w:type="dxa"/>
            <w:vAlign w:val="center"/>
          </w:tcPr>
          <w:p w:rsidR="0078534C" w:rsidRPr="0011204D" w:rsidRDefault="0078534C" w:rsidP="009F2691">
            <w:pPr>
              <w:jc w:val="left"/>
              <w:rPr>
                <w:sz w:val="18"/>
                <w:szCs w:val="18"/>
              </w:rPr>
            </w:pPr>
            <w:r w:rsidRPr="0011204D">
              <w:rPr>
                <w:sz w:val="18"/>
                <w:szCs w:val="18"/>
              </w:rPr>
              <w:t>Eneolitic, cultura Cucuteni, faza A</w:t>
            </w:r>
          </w:p>
        </w:tc>
      </w:tr>
      <w:tr w:rsidR="0078534C" w:rsidRPr="0011204D" w:rsidTr="009F2691">
        <w:tc>
          <w:tcPr>
            <w:tcW w:w="734" w:type="dxa"/>
            <w:vAlign w:val="center"/>
          </w:tcPr>
          <w:p w:rsidR="0078534C" w:rsidRPr="0011204D" w:rsidRDefault="0078534C" w:rsidP="009F2691">
            <w:pPr>
              <w:jc w:val="left"/>
              <w:rPr>
                <w:sz w:val="18"/>
                <w:szCs w:val="18"/>
              </w:rPr>
            </w:pPr>
            <w:r w:rsidRPr="0011204D">
              <w:rPr>
                <w:sz w:val="18"/>
                <w:szCs w:val="18"/>
              </w:rPr>
              <w:t>3</w:t>
            </w:r>
          </w:p>
        </w:tc>
        <w:tc>
          <w:tcPr>
            <w:tcW w:w="1784" w:type="dxa"/>
            <w:vAlign w:val="center"/>
          </w:tcPr>
          <w:p w:rsidR="0078534C" w:rsidRPr="0011204D" w:rsidRDefault="0078534C" w:rsidP="009F2691">
            <w:pPr>
              <w:jc w:val="left"/>
              <w:rPr>
                <w:sz w:val="18"/>
                <w:szCs w:val="18"/>
              </w:rPr>
            </w:pPr>
            <w:r w:rsidRPr="0011204D">
              <w:rPr>
                <w:sz w:val="18"/>
                <w:szCs w:val="18"/>
              </w:rPr>
              <w:t>IS-I-s-B-03602</w:t>
            </w:r>
          </w:p>
        </w:tc>
        <w:tc>
          <w:tcPr>
            <w:tcW w:w="1578" w:type="dxa"/>
            <w:vAlign w:val="center"/>
          </w:tcPr>
          <w:p w:rsidR="0078534C" w:rsidRPr="0011204D" w:rsidRDefault="0078534C" w:rsidP="009F2691">
            <w:pPr>
              <w:jc w:val="left"/>
              <w:rPr>
                <w:sz w:val="18"/>
                <w:szCs w:val="18"/>
              </w:rPr>
            </w:pPr>
            <w:r w:rsidRPr="0011204D">
              <w:rPr>
                <w:sz w:val="18"/>
                <w:szCs w:val="18"/>
              </w:rPr>
              <w:t>Situl arheologic de la Heleşteni, punct "Staţia de pompare"</w:t>
            </w:r>
          </w:p>
        </w:tc>
        <w:tc>
          <w:tcPr>
            <w:tcW w:w="1399" w:type="dxa"/>
            <w:vAlign w:val="center"/>
          </w:tcPr>
          <w:p w:rsidR="0078534C" w:rsidRPr="0011204D" w:rsidRDefault="0078534C" w:rsidP="009F2691">
            <w:pPr>
              <w:jc w:val="left"/>
              <w:rPr>
                <w:sz w:val="18"/>
                <w:szCs w:val="18"/>
              </w:rPr>
            </w:pPr>
            <w:r w:rsidRPr="0011204D">
              <w:rPr>
                <w:sz w:val="18"/>
                <w:szCs w:val="18"/>
              </w:rPr>
              <w:t xml:space="preserve">sat HELEŞTENI; </w:t>
            </w:r>
          </w:p>
        </w:tc>
        <w:tc>
          <w:tcPr>
            <w:tcW w:w="2476" w:type="dxa"/>
            <w:vAlign w:val="center"/>
          </w:tcPr>
          <w:p w:rsidR="0078534C" w:rsidRPr="0011204D" w:rsidRDefault="00E76092" w:rsidP="00E76092">
            <w:pPr>
              <w:jc w:val="left"/>
              <w:rPr>
                <w:sz w:val="18"/>
                <w:szCs w:val="18"/>
              </w:rPr>
            </w:pPr>
            <w:r>
              <w:rPr>
                <w:sz w:val="18"/>
                <w:szCs w:val="18"/>
              </w:rPr>
              <w:t>„</w:t>
            </w:r>
            <w:r w:rsidR="0078534C" w:rsidRPr="0011204D">
              <w:rPr>
                <w:sz w:val="18"/>
                <w:szCs w:val="18"/>
              </w:rPr>
              <w:t>Staţia de pompare</w:t>
            </w:r>
            <w:r>
              <w:rPr>
                <w:sz w:val="18"/>
                <w:szCs w:val="18"/>
              </w:rPr>
              <w:t>”</w:t>
            </w:r>
            <w:r w:rsidR="0078534C" w:rsidRPr="0011204D">
              <w:rPr>
                <w:sz w:val="18"/>
                <w:szCs w:val="18"/>
              </w:rPr>
              <w:t xml:space="preserve">, la cca. 4 km NV de sat, la limita de vecinătate cu </w:t>
            </w:r>
            <w:proofErr w:type="spellStart"/>
            <w:r w:rsidR="0078534C" w:rsidRPr="0011204D">
              <w:rPr>
                <w:sz w:val="18"/>
                <w:szCs w:val="18"/>
              </w:rPr>
              <w:t>com.Ruginoasa</w:t>
            </w:r>
            <w:proofErr w:type="spellEnd"/>
          </w:p>
        </w:tc>
        <w:tc>
          <w:tcPr>
            <w:tcW w:w="1800" w:type="dxa"/>
            <w:vAlign w:val="center"/>
          </w:tcPr>
          <w:p w:rsidR="0078534C" w:rsidRPr="0011204D" w:rsidRDefault="0078534C" w:rsidP="009F2691">
            <w:pPr>
              <w:jc w:val="left"/>
              <w:rPr>
                <w:sz w:val="18"/>
                <w:szCs w:val="18"/>
              </w:rPr>
            </w:pPr>
          </w:p>
        </w:tc>
      </w:tr>
      <w:tr w:rsidR="0078534C" w:rsidRPr="0011204D" w:rsidTr="009F2691">
        <w:tc>
          <w:tcPr>
            <w:tcW w:w="734" w:type="dxa"/>
            <w:vAlign w:val="center"/>
          </w:tcPr>
          <w:p w:rsidR="0078534C" w:rsidRPr="0011204D" w:rsidRDefault="0078534C" w:rsidP="009F2691">
            <w:pPr>
              <w:jc w:val="left"/>
              <w:rPr>
                <w:sz w:val="18"/>
                <w:szCs w:val="18"/>
              </w:rPr>
            </w:pPr>
          </w:p>
        </w:tc>
        <w:tc>
          <w:tcPr>
            <w:tcW w:w="1784" w:type="dxa"/>
            <w:vAlign w:val="center"/>
          </w:tcPr>
          <w:p w:rsidR="0078534C" w:rsidRPr="0011204D" w:rsidRDefault="0078534C" w:rsidP="009F2691">
            <w:pPr>
              <w:jc w:val="left"/>
              <w:rPr>
                <w:sz w:val="18"/>
                <w:szCs w:val="18"/>
              </w:rPr>
            </w:pPr>
            <w:r w:rsidRPr="0011204D">
              <w:rPr>
                <w:sz w:val="18"/>
                <w:szCs w:val="18"/>
              </w:rPr>
              <w:t>IS-I-m-B03602.01</w:t>
            </w:r>
          </w:p>
        </w:tc>
        <w:tc>
          <w:tcPr>
            <w:tcW w:w="1578" w:type="dxa"/>
            <w:vAlign w:val="center"/>
          </w:tcPr>
          <w:p w:rsidR="0078534C" w:rsidRPr="0011204D" w:rsidRDefault="0078534C" w:rsidP="009F2691">
            <w:pPr>
              <w:jc w:val="left"/>
              <w:rPr>
                <w:sz w:val="18"/>
                <w:szCs w:val="18"/>
              </w:rPr>
            </w:pPr>
            <w:r w:rsidRPr="0011204D">
              <w:rPr>
                <w:sz w:val="18"/>
                <w:szCs w:val="18"/>
              </w:rPr>
              <w:t>Aşezare</w:t>
            </w:r>
          </w:p>
        </w:tc>
        <w:tc>
          <w:tcPr>
            <w:tcW w:w="1399" w:type="dxa"/>
            <w:vAlign w:val="center"/>
          </w:tcPr>
          <w:p w:rsidR="0078534C" w:rsidRPr="0011204D" w:rsidRDefault="0078534C" w:rsidP="009F2691">
            <w:pPr>
              <w:jc w:val="left"/>
              <w:rPr>
                <w:sz w:val="18"/>
                <w:szCs w:val="18"/>
              </w:rPr>
            </w:pPr>
            <w:r w:rsidRPr="0011204D">
              <w:rPr>
                <w:sz w:val="18"/>
                <w:szCs w:val="18"/>
              </w:rPr>
              <w:t xml:space="preserve">sat HELEŞTENI; </w:t>
            </w:r>
          </w:p>
        </w:tc>
        <w:tc>
          <w:tcPr>
            <w:tcW w:w="2476" w:type="dxa"/>
            <w:vAlign w:val="center"/>
          </w:tcPr>
          <w:p w:rsidR="0078534C" w:rsidRPr="0011204D" w:rsidRDefault="00E76092" w:rsidP="00E76092">
            <w:pPr>
              <w:jc w:val="left"/>
              <w:rPr>
                <w:sz w:val="18"/>
                <w:szCs w:val="18"/>
              </w:rPr>
            </w:pPr>
            <w:r>
              <w:rPr>
                <w:sz w:val="18"/>
                <w:szCs w:val="18"/>
              </w:rPr>
              <w:t>„</w:t>
            </w:r>
            <w:r w:rsidR="0078534C" w:rsidRPr="0011204D">
              <w:rPr>
                <w:sz w:val="18"/>
                <w:szCs w:val="18"/>
              </w:rPr>
              <w:t>Staţia de pompare</w:t>
            </w:r>
            <w:r>
              <w:rPr>
                <w:sz w:val="18"/>
                <w:szCs w:val="18"/>
              </w:rPr>
              <w:t>”</w:t>
            </w:r>
            <w:r w:rsidR="0078534C" w:rsidRPr="0011204D">
              <w:rPr>
                <w:sz w:val="18"/>
                <w:szCs w:val="18"/>
              </w:rPr>
              <w:t xml:space="preserve">, la cca. 4 km NV de sat, la limita de vecinătate cu </w:t>
            </w:r>
            <w:proofErr w:type="spellStart"/>
            <w:r w:rsidR="0078534C" w:rsidRPr="0011204D">
              <w:rPr>
                <w:sz w:val="18"/>
                <w:szCs w:val="18"/>
              </w:rPr>
              <w:t>com.Ruginoasa</w:t>
            </w:r>
            <w:proofErr w:type="spellEnd"/>
          </w:p>
        </w:tc>
        <w:tc>
          <w:tcPr>
            <w:tcW w:w="1800" w:type="dxa"/>
            <w:vAlign w:val="center"/>
          </w:tcPr>
          <w:p w:rsidR="0078534C" w:rsidRPr="0011204D" w:rsidRDefault="0078534C" w:rsidP="009F2691">
            <w:pPr>
              <w:jc w:val="left"/>
              <w:rPr>
                <w:sz w:val="18"/>
                <w:szCs w:val="18"/>
              </w:rPr>
            </w:pPr>
            <w:r w:rsidRPr="0011204D">
              <w:rPr>
                <w:sz w:val="18"/>
                <w:szCs w:val="18"/>
              </w:rPr>
              <w:t>sec. XVII - XVIII, Epoca medievală</w:t>
            </w:r>
          </w:p>
        </w:tc>
      </w:tr>
      <w:tr w:rsidR="0078534C" w:rsidRPr="0011204D" w:rsidTr="009F2691">
        <w:tc>
          <w:tcPr>
            <w:tcW w:w="734" w:type="dxa"/>
            <w:vAlign w:val="center"/>
          </w:tcPr>
          <w:p w:rsidR="0078534C" w:rsidRPr="0011204D" w:rsidRDefault="0078534C" w:rsidP="009F2691">
            <w:pPr>
              <w:jc w:val="left"/>
              <w:rPr>
                <w:sz w:val="18"/>
                <w:szCs w:val="18"/>
              </w:rPr>
            </w:pPr>
          </w:p>
        </w:tc>
        <w:tc>
          <w:tcPr>
            <w:tcW w:w="1784" w:type="dxa"/>
            <w:vAlign w:val="center"/>
          </w:tcPr>
          <w:p w:rsidR="0078534C" w:rsidRPr="0011204D" w:rsidRDefault="0078534C" w:rsidP="009F2691">
            <w:pPr>
              <w:jc w:val="left"/>
              <w:rPr>
                <w:sz w:val="18"/>
                <w:szCs w:val="18"/>
              </w:rPr>
            </w:pPr>
            <w:r w:rsidRPr="0011204D">
              <w:rPr>
                <w:sz w:val="18"/>
                <w:szCs w:val="18"/>
              </w:rPr>
              <w:t>IS-I-m-B-03602.02</w:t>
            </w:r>
          </w:p>
        </w:tc>
        <w:tc>
          <w:tcPr>
            <w:tcW w:w="1578" w:type="dxa"/>
            <w:vAlign w:val="center"/>
          </w:tcPr>
          <w:p w:rsidR="0078534C" w:rsidRPr="0011204D" w:rsidRDefault="0078534C" w:rsidP="009F2691">
            <w:pPr>
              <w:jc w:val="left"/>
              <w:rPr>
                <w:sz w:val="18"/>
                <w:szCs w:val="18"/>
              </w:rPr>
            </w:pPr>
            <w:r w:rsidRPr="0011204D">
              <w:rPr>
                <w:sz w:val="18"/>
                <w:szCs w:val="18"/>
              </w:rPr>
              <w:t>Aşezare</w:t>
            </w:r>
          </w:p>
        </w:tc>
        <w:tc>
          <w:tcPr>
            <w:tcW w:w="1399" w:type="dxa"/>
            <w:vAlign w:val="center"/>
          </w:tcPr>
          <w:p w:rsidR="0078534C" w:rsidRPr="0011204D" w:rsidRDefault="0078534C" w:rsidP="009F2691">
            <w:pPr>
              <w:jc w:val="left"/>
              <w:rPr>
                <w:sz w:val="18"/>
                <w:szCs w:val="18"/>
              </w:rPr>
            </w:pPr>
            <w:r w:rsidRPr="0011204D">
              <w:rPr>
                <w:sz w:val="18"/>
                <w:szCs w:val="18"/>
              </w:rPr>
              <w:t xml:space="preserve">sat HELEŞTENI; </w:t>
            </w:r>
          </w:p>
        </w:tc>
        <w:tc>
          <w:tcPr>
            <w:tcW w:w="2476" w:type="dxa"/>
            <w:vAlign w:val="center"/>
          </w:tcPr>
          <w:p w:rsidR="0078534C" w:rsidRPr="0011204D" w:rsidRDefault="00E76092" w:rsidP="00E76092">
            <w:pPr>
              <w:jc w:val="left"/>
              <w:rPr>
                <w:sz w:val="18"/>
                <w:szCs w:val="18"/>
              </w:rPr>
            </w:pPr>
            <w:r>
              <w:rPr>
                <w:sz w:val="18"/>
                <w:szCs w:val="18"/>
              </w:rPr>
              <w:t>„</w:t>
            </w:r>
            <w:r w:rsidR="0078534C" w:rsidRPr="0011204D">
              <w:rPr>
                <w:sz w:val="18"/>
                <w:szCs w:val="18"/>
              </w:rPr>
              <w:t>Staţia de pompare</w:t>
            </w:r>
            <w:r>
              <w:rPr>
                <w:sz w:val="18"/>
                <w:szCs w:val="18"/>
              </w:rPr>
              <w:t>”</w:t>
            </w:r>
            <w:r w:rsidR="0078534C" w:rsidRPr="0011204D">
              <w:rPr>
                <w:sz w:val="18"/>
                <w:szCs w:val="18"/>
              </w:rPr>
              <w:t xml:space="preserve">, la cca. 4 km NV de sat, la limita de vecinătate cu </w:t>
            </w:r>
            <w:proofErr w:type="spellStart"/>
            <w:r w:rsidR="0078534C" w:rsidRPr="0011204D">
              <w:rPr>
                <w:sz w:val="18"/>
                <w:szCs w:val="18"/>
              </w:rPr>
              <w:t>com.Ruginoasa</w:t>
            </w:r>
            <w:proofErr w:type="spellEnd"/>
          </w:p>
        </w:tc>
        <w:tc>
          <w:tcPr>
            <w:tcW w:w="1800" w:type="dxa"/>
            <w:vAlign w:val="center"/>
          </w:tcPr>
          <w:p w:rsidR="0078534C" w:rsidRPr="0011204D" w:rsidRDefault="0078534C" w:rsidP="009F2691">
            <w:pPr>
              <w:jc w:val="left"/>
              <w:rPr>
                <w:sz w:val="18"/>
                <w:szCs w:val="18"/>
              </w:rPr>
            </w:pPr>
            <w:r w:rsidRPr="0011204D">
              <w:rPr>
                <w:sz w:val="18"/>
                <w:szCs w:val="18"/>
              </w:rPr>
              <w:t>sec. XV XVI, Epoca medievală</w:t>
            </w:r>
          </w:p>
        </w:tc>
      </w:tr>
      <w:tr w:rsidR="0078534C" w:rsidRPr="0011204D" w:rsidTr="009F2691">
        <w:tc>
          <w:tcPr>
            <w:tcW w:w="734" w:type="dxa"/>
            <w:vAlign w:val="center"/>
          </w:tcPr>
          <w:p w:rsidR="0078534C" w:rsidRPr="0011204D" w:rsidRDefault="0078534C" w:rsidP="009F2691">
            <w:pPr>
              <w:jc w:val="left"/>
              <w:rPr>
                <w:sz w:val="18"/>
                <w:szCs w:val="18"/>
              </w:rPr>
            </w:pPr>
          </w:p>
        </w:tc>
        <w:tc>
          <w:tcPr>
            <w:tcW w:w="1784" w:type="dxa"/>
            <w:vAlign w:val="center"/>
          </w:tcPr>
          <w:p w:rsidR="0078534C" w:rsidRPr="0011204D" w:rsidRDefault="0078534C" w:rsidP="009F2691">
            <w:pPr>
              <w:jc w:val="left"/>
              <w:rPr>
                <w:sz w:val="18"/>
                <w:szCs w:val="18"/>
              </w:rPr>
            </w:pPr>
            <w:r w:rsidRPr="0011204D">
              <w:rPr>
                <w:sz w:val="18"/>
                <w:szCs w:val="18"/>
              </w:rPr>
              <w:t>IS-I-m-B-03602.03</w:t>
            </w:r>
          </w:p>
        </w:tc>
        <w:tc>
          <w:tcPr>
            <w:tcW w:w="1578" w:type="dxa"/>
            <w:vAlign w:val="center"/>
          </w:tcPr>
          <w:p w:rsidR="0078534C" w:rsidRPr="0011204D" w:rsidRDefault="0078534C" w:rsidP="009F2691">
            <w:pPr>
              <w:jc w:val="left"/>
              <w:rPr>
                <w:sz w:val="18"/>
                <w:szCs w:val="18"/>
              </w:rPr>
            </w:pPr>
            <w:r w:rsidRPr="0011204D">
              <w:rPr>
                <w:sz w:val="18"/>
                <w:szCs w:val="18"/>
              </w:rPr>
              <w:t>Aşezare</w:t>
            </w:r>
          </w:p>
        </w:tc>
        <w:tc>
          <w:tcPr>
            <w:tcW w:w="1399" w:type="dxa"/>
            <w:vAlign w:val="center"/>
          </w:tcPr>
          <w:p w:rsidR="0078534C" w:rsidRPr="0011204D" w:rsidRDefault="0078534C" w:rsidP="009F2691">
            <w:pPr>
              <w:jc w:val="left"/>
              <w:rPr>
                <w:sz w:val="18"/>
                <w:szCs w:val="18"/>
              </w:rPr>
            </w:pPr>
            <w:r w:rsidRPr="0011204D">
              <w:rPr>
                <w:sz w:val="18"/>
                <w:szCs w:val="18"/>
              </w:rPr>
              <w:t xml:space="preserve">sat HELEŞTENI; </w:t>
            </w:r>
          </w:p>
        </w:tc>
        <w:tc>
          <w:tcPr>
            <w:tcW w:w="2476" w:type="dxa"/>
            <w:vAlign w:val="center"/>
          </w:tcPr>
          <w:p w:rsidR="0078534C" w:rsidRPr="0011204D" w:rsidRDefault="00E76092" w:rsidP="00E76092">
            <w:pPr>
              <w:jc w:val="left"/>
              <w:rPr>
                <w:sz w:val="18"/>
                <w:szCs w:val="18"/>
              </w:rPr>
            </w:pPr>
            <w:r>
              <w:rPr>
                <w:sz w:val="18"/>
                <w:szCs w:val="18"/>
              </w:rPr>
              <w:t>„</w:t>
            </w:r>
            <w:r w:rsidR="0078534C" w:rsidRPr="0011204D">
              <w:rPr>
                <w:sz w:val="18"/>
                <w:szCs w:val="18"/>
              </w:rPr>
              <w:t>Staţia de pompare</w:t>
            </w:r>
            <w:r>
              <w:rPr>
                <w:sz w:val="18"/>
                <w:szCs w:val="18"/>
              </w:rPr>
              <w:t>”</w:t>
            </w:r>
            <w:r w:rsidR="0078534C" w:rsidRPr="0011204D">
              <w:rPr>
                <w:sz w:val="18"/>
                <w:szCs w:val="18"/>
              </w:rPr>
              <w:t xml:space="preserve">, la cca. 4 km NV de sat, la limita de vecinătate cu </w:t>
            </w:r>
            <w:proofErr w:type="spellStart"/>
            <w:r w:rsidR="0078534C" w:rsidRPr="0011204D">
              <w:rPr>
                <w:sz w:val="18"/>
                <w:szCs w:val="18"/>
              </w:rPr>
              <w:t>com.Ruginoasa</w:t>
            </w:r>
            <w:proofErr w:type="spellEnd"/>
          </w:p>
        </w:tc>
        <w:tc>
          <w:tcPr>
            <w:tcW w:w="1800" w:type="dxa"/>
            <w:vAlign w:val="center"/>
          </w:tcPr>
          <w:p w:rsidR="0078534C" w:rsidRPr="0011204D" w:rsidRDefault="0078534C" w:rsidP="009F2691">
            <w:pPr>
              <w:jc w:val="left"/>
              <w:rPr>
                <w:sz w:val="18"/>
                <w:szCs w:val="18"/>
              </w:rPr>
            </w:pPr>
            <w:r w:rsidRPr="0011204D">
              <w:rPr>
                <w:sz w:val="18"/>
                <w:szCs w:val="18"/>
              </w:rPr>
              <w:t>sec. IX - X, Epoca medieval timpurie</w:t>
            </w:r>
          </w:p>
        </w:tc>
      </w:tr>
      <w:tr w:rsidR="0078534C" w:rsidRPr="0011204D" w:rsidTr="009F2691">
        <w:tc>
          <w:tcPr>
            <w:tcW w:w="734" w:type="dxa"/>
            <w:vAlign w:val="center"/>
          </w:tcPr>
          <w:p w:rsidR="0078534C" w:rsidRPr="0011204D" w:rsidRDefault="0078534C" w:rsidP="009F2691">
            <w:pPr>
              <w:jc w:val="left"/>
              <w:rPr>
                <w:sz w:val="18"/>
                <w:szCs w:val="18"/>
              </w:rPr>
            </w:pPr>
          </w:p>
        </w:tc>
        <w:tc>
          <w:tcPr>
            <w:tcW w:w="1784" w:type="dxa"/>
            <w:vAlign w:val="center"/>
          </w:tcPr>
          <w:p w:rsidR="0078534C" w:rsidRPr="0011204D" w:rsidRDefault="0078534C" w:rsidP="009F2691">
            <w:pPr>
              <w:jc w:val="left"/>
              <w:rPr>
                <w:sz w:val="18"/>
                <w:szCs w:val="18"/>
              </w:rPr>
            </w:pPr>
            <w:r w:rsidRPr="0011204D">
              <w:rPr>
                <w:sz w:val="18"/>
                <w:szCs w:val="18"/>
              </w:rPr>
              <w:t>IS-I-m-B-03602.04</w:t>
            </w:r>
          </w:p>
        </w:tc>
        <w:tc>
          <w:tcPr>
            <w:tcW w:w="1578" w:type="dxa"/>
            <w:vAlign w:val="center"/>
          </w:tcPr>
          <w:p w:rsidR="0078534C" w:rsidRPr="0011204D" w:rsidRDefault="0078534C" w:rsidP="009F2691">
            <w:pPr>
              <w:jc w:val="left"/>
              <w:rPr>
                <w:sz w:val="18"/>
                <w:szCs w:val="18"/>
              </w:rPr>
            </w:pPr>
            <w:r w:rsidRPr="0011204D">
              <w:rPr>
                <w:sz w:val="18"/>
                <w:szCs w:val="18"/>
              </w:rPr>
              <w:t>Aşezare</w:t>
            </w:r>
          </w:p>
        </w:tc>
        <w:tc>
          <w:tcPr>
            <w:tcW w:w="1399" w:type="dxa"/>
            <w:vAlign w:val="center"/>
          </w:tcPr>
          <w:p w:rsidR="0078534C" w:rsidRPr="0011204D" w:rsidRDefault="0078534C" w:rsidP="009F2691">
            <w:pPr>
              <w:jc w:val="left"/>
              <w:rPr>
                <w:sz w:val="18"/>
                <w:szCs w:val="18"/>
              </w:rPr>
            </w:pPr>
            <w:r w:rsidRPr="0011204D">
              <w:rPr>
                <w:sz w:val="18"/>
                <w:szCs w:val="18"/>
              </w:rPr>
              <w:t xml:space="preserve">sat HELEŞTENI; </w:t>
            </w:r>
          </w:p>
        </w:tc>
        <w:tc>
          <w:tcPr>
            <w:tcW w:w="2476" w:type="dxa"/>
            <w:vAlign w:val="center"/>
          </w:tcPr>
          <w:p w:rsidR="0078534C" w:rsidRPr="0011204D" w:rsidRDefault="00E76092" w:rsidP="00E76092">
            <w:pPr>
              <w:jc w:val="left"/>
              <w:rPr>
                <w:sz w:val="18"/>
                <w:szCs w:val="18"/>
              </w:rPr>
            </w:pPr>
            <w:r>
              <w:rPr>
                <w:sz w:val="18"/>
                <w:szCs w:val="18"/>
              </w:rPr>
              <w:t>„</w:t>
            </w:r>
            <w:r w:rsidR="0078534C" w:rsidRPr="0011204D">
              <w:rPr>
                <w:sz w:val="18"/>
                <w:szCs w:val="18"/>
              </w:rPr>
              <w:t>Staţia de pompare</w:t>
            </w:r>
            <w:r>
              <w:rPr>
                <w:sz w:val="18"/>
                <w:szCs w:val="18"/>
              </w:rPr>
              <w:t>”</w:t>
            </w:r>
            <w:r w:rsidR="0078534C" w:rsidRPr="0011204D">
              <w:rPr>
                <w:sz w:val="18"/>
                <w:szCs w:val="18"/>
              </w:rPr>
              <w:t xml:space="preserve">, la cca. 4 km NV de sat, la limita de vecinătate cu </w:t>
            </w:r>
            <w:proofErr w:type="spellStart"/>
            <w:r w:rsidR="0078534C" w:rsidRPr="0011204D">
              <w:rPr>
                <w:sz w:val="18"/>
                <w:szCs w:val="18"/>
              </w:rPr>
              <w:t>com.Ruginoasa</w:t>
            </w:r>
            <w:proofErr w:type="spellEnd"/>
          </w:p>
        </w:tc>
        <w:tc>
          <w:tcPr>
            <w:tcW w:w="1800" w:type="dxa"/>
            <w:vAlign w:val="center"/>
          </w:tcPr>
          <w:p w:rsidR="0078534C" w:rsidRPr="0011204D" w:rsidRDefault="0078534C" w:rsidP="009F2691">
            <w:pPr>
              <w:jc w:val="left"/>
              <w:rPr>
                <w:sz w:val="18"/>
                <w:szCs w:val="18"/>
              </w:rPr>
            </w:pPr>
            <w:r w:rsidRPr="0011204D">
              <w:rPr>
                <w:sz w:val="18"/>
                <w:szCs w:val="18"/>
              </w:rPr>
              <w:t xml:space="preserve">sec. IV </w:t>
            </w:r>
            <w:proofErr w:type="spellStart"/>
            <w:r w:rsidRPr="0011204D">
              <w:rPr>
                <w:sz w:val="18"/>
                <w:szCs w:val="18"/>
              </w:rPr>
              <w:t>p.Chr</w:t>
            </w:r>
            <w:proofErr w:type="spellEnd"/>
            <w:r w:rsidRPr="0011204D">
              <w:rPr>
                <w:sz w:val="18"/>
                <w:szCs w:val="18"/>
              </w:rPr>
              <w:t>, Epoca daco-romană</w:t>
            </w:r>
          </w:p>
        </w:tc>
      </w:tr>
      <w:tr w:rsidR="0078534C" w:rsidRPr="0011204D" w:rsidTr="009F2691">
        <w:tc>
          <w:tcPr>
            <w:tcW w:w="734" w:type="dxa"/>
            <w:vAlign w:val="center"/>
          </w:tcPr>
          <w:p w:rsidR="0078534C" w:rsidRPr="0011204D" w:rsidRDefault="0078534C" w:rsidP="009F2691">
            <w:pPr>
              <w:jc w:val="left"/>
              <w:rPr>
                <w:sz w:val="18"/>
                <w:szCs w:val="18"/>
              </w:rPr>
            </w:pPr>
          </w:p>
        </w:tc>
        <w:tc>
          <w:tcPr>
            <w:tcW w:w="1784" w:type="dxa"/>
            <w:vAlign w:val="center"/>
          </w:tcPr>
          <w:p w:rsidR="0078534C" w:rsidRPr="0011204D" w:rsidRDefault="0078534C" w:rsidP="009F2691">
            <w:pPr>
              <w:jc w:val="left"/>
              <w:rPr>
                <w:sz w:val="18"/>
                <w:szCs w:val="18"/>
              </w:rPr>
            </w:pPr>
            <w:r w:rsidRPr="0011204D">
              <w:rPr>
                <w:sz w:val="18"/>
                <w:szCs w:val="18"/>
              </w:rPr>
              <w:t>IS-I-m-B-03602.05</w:t>
            </w:r>
          </w:p>
        </w:tc>
        <w:tc>
          <w:tcPr>
            <w:tcW w:w="1578" w:type="dxa"/>
            <w:vAlign w:val="center"/>
          </w:tcPr>
          <w:p w:rsidR="0078534C" w:rsidRPr="0011204D" w:rsidRDefault="0078534C" w:rsidP="009F2691">
            <w:pPr>
              <w:jc w:val="left"/>
              <w:rPr>
                <w:sz w:val="18"/>
                <w:szCs w:val="18"/>
              </w:rPr>
            </w:pPr>
            <w:r w:rsidRPr="0011204D">
              <w:rPr>
                <w:sz w:val="18"/>
                <w:szCs w:val="18"/>
              </w:rPr>
              <w:t>Aşezare</w:t>
            </w:r>
          </w:p>
        </w:tc>
        <w:tc>
          <w:tcPr>
            <w:tcW w:w="1399" w:type="dxa"/>
            <w:vAlign w:val="center"/>
          </w:tcPr>
          <w:p w:rsidR="0078534C" w:rsidRPr="0011204D" w:rsidRDefault="0078534C" w:rsidP="009F2691">
            <w:pPr>
              <w:jc w:val="left"/>
              <w:rPr>
                <w:sz w:val="18"/>
                <w:szCs w:val="18"/>
              </w:rPr>
            </w:pPr>
            <w:r w:rsidRPr="0011204D">
              <w:rPr>
                <w:sz w:val="18"/>
                <w:szCs w:val="18"/>
              </w:rPr>
              <w:t xml:space="preserve">sat HELEŞTENI; </w:t>
            </w:r>
          </w:p>
        </w:tc>
        <w:tc>
          <w:tcPr>
            <w:tcW w:w="2476" w:type="dxa"/>
            <w:vAlign w:val="center"/>
          </w:tcPr>
          <w:p w:rsidR="0078534C" w:rsidRPr="0011204D" w:rsidRDefault="00E76092" w:rsidP="00E76092">
            <w:pPr>
              <w:jc w:val="left"/>
              <w:rPr>
                <w:sz w:val="18"/>
                <w:szCs w:val="18"/>
              </w:rPr>
            </w:pPr>
            <w:r>
              <w:rPr>
                <w:sz w:val="18"/>
                <w:szCs w:val="18"/>
              </w:rPr>
              <w:t>„</w:t>
            </w:r>
            <w:r w:rsidR="0078534C" w:rsidRPr="0011204D">
              <w:rPr>
                <w:sz w:val="18"/>
                <w:szCs w:val="18"/>
              </w:rPr>
              <w:t>Staţia de pompare</w:t>
            </w:r>
            <w:r>
              <w:rPr>
                <w:sz w:val="18"/>
                <w:szCs w:val="18"/>
              </w:rPr>
              <w:t>”</w:t>
            </w:r>
            <w:r w:rsidR="0078534C" w:rsidRPr="0011204D">
              <w:rPr>
                <w:sz w:val="18"/>
                <w:szCs w:val="18"/>
              </w:rPr>
              <w:t xml:space="preserve">, la cca. 4 km NV de sat, la limita de vecinătate cu </w:t>
            </w:r>
            <w:proofErr w:type="spellStart"/>
            <w:r w:rsidR="0078534C" w:rsidRPr="0011204D">
              <w:rPr>
                <w:sz w:val="18"/>
                <w:szCs w:val="18"/>
              </w:rPr>
              <w:t>com.Ruginoasa</w:t>
            </w:r>
            <w:proofErr w:type="spellEnd"/>
          </w:p>
        </w:tc>
        <w:tc>
          <w:tcPr>
            <w:tcW w:w="1800" w:type="dxa"/>
            <w:vAlign w:val="center"/>
          </w:tcPr>
          <w:p w:rsidR="0078534C" w:rsidRPr="0011204D" w:rsidRDefault="0078534C" w:rsidP="009F2691">
            <w:pPr>
              <w:jc w:val="left"/>
              <w:rPr>
                <w:sz w:val="18"/>
                <w:szCs w:val="18"/>
              </w:rPr>
            </w:pPr>
            <w:r w:rsidRPr="0011204D">
              <w:rPr>
                <w:sz w:val="18"/>
                <w:szCs w:val="18"/>
              </w:rPr>
              <w:t xml:space="preserve">sec. II III </w:t>
            </w:r>
            <w:proofErr w:type="spellStart"/>
            <w:r w:rsidRPr="0011204D">
              <w:rPr>
                <w:sz w:val="18"/>
                <w:szCs w:val="18"/>
              </w:rPr>
              <w:t>p.Chr</w:t>
            </w:r>
            <w:proofErr w:type="spellEnd"/>
            <w:r w:rsidRPr="0011204D">
              <w:rPr>
                <w:sz w:val="18"/>
                <w:szCs w:val="18"/>
              </w:rPr>
              <w:t>., Epoca romană</w:t>
            </w:r>
          </w:p>
        </w:tc>
      </w:tr>
      <w:tr w:rsidR="0078534C" w:rsidRPr="0011204D" w:rsidTr="009F2691">
        <w:tc>
          <w:tcPr>
            <w:tcW w:w="734" w:type="dxa"/>
            <w:vAlign w:val="center"/>
          </w:tcPr>
          <w:p w:rsidR="0078534C" w:rsidRPr="0011204D" w:rsidRDefault="0078534C" w:rsidP="009F2691">
            <w:pPr>
              <w:jc w:val="left"/>
              <w:rPr>
                <w:sz w:val="18"/>
                <w:szCs w:val="18"/>
              </w:rPr>
            </w:pPr>
          </w:p>
        </w:tc>
        <w:tc>
          <w:tcPr>
            <w:tcW w:w="1784" w:type="dxa"/>
            <w:vAlign w:val="center"/>
          </w:tcPr>
          <w:p w:rsidR="0078534C" w:rsidRPr="0011204D" w:rsidRDefault="0078534C" w:rsidP="009F2691">
            <w:pPr>
              <w:jc w:val="left"/>
              <w:rPr>
                <w:sz w:val="18"/>
                <w:szCs w:val="18"/>
              </w:rPr>
            </w:pPr>
            <w:r w:rsidRPr="0011204D">
              <w:rPr>
                <w:sz w:val="18"/>
                <w:szCs w:val="18"/>
              </w:rPr>
              <w:t>IS-I-m-B-03602.06</w:t>
            </w:r>
          </w:p>
        </w:tc>
        <w:tc>
          <w:tcPr>
            <w:tcW w:w="1578" w:type="dxa"/>
            <w:vAlign w:val="center"/>
          </w:tcPr>
          <w:p w:rsidR="0078534C" w:rsidRPr="0011204D" w:rsidRDefault="0078534C" w:rsidP="009F2691">
            <w:pPr>
              <w:jc w:val="left"/>
              <w:rPr>
                <w:sz w:val="18"/>
                <w:szCs w:val="18"/>
              </w:rPr>
            </w:pPr>
            <w:r w:rsidRPr="0011204D">
              <w:rPr>
                <w:sz w:val="18"/>
                <w:szCs w:val="18"/>
              </w:rPr>
              <w:t>Aşezare</w:t>
            </w:r>
          </w:p>
        </w:tc>
        <w:tc>
          <w:tcPr>
            <w:tcW w:w="1399" w:type="dxa"/>
            <w:vAlign w:val="center"/>
          </w:tcPr>
          <w:p w:rsidR="0078534C" w:rsidRPr="0011204D" w:rsidRDefault="0078534C" w:rsidP="009F2691">
            <w:pPr>
              <w:jc w:val="left"/>
              <w:rPr>
                <w:sz w:val="18"/>
                <w:szCs w:val="18"/>
              </w:rPr>
            </w:pPr>
            <w:r w:rsidRPr="0011204D">
              <w:rPr>
                <w:sz w:val="18"/>
                <w:szCs w:val="18"/>
              </w:rPr>
              <w:t xml:space="preserve">sat HELEŞTENI; </w:t>
            </w:r>
          </w:p>
        </w:tc>
        <w:tc>
          <w:tcPr>
            <w:tcW w:w="2476" w:type="dxa"/>
            <w:vAlign w:val="center"/>
          </w:tcPr>
          <w:p w:rsidR="0078534C" w:rsidRPr="0011204D" w:rsidRDefault="00E76092" w:rsidP="00E76092">
            <w:pPr>
              <w:jc w:val="left"/>
              <w:rPr>
                <w:sz w:val="18"/>
                <w:szCs w:val="18"/>
              </w:rPr>
            </w:pPr>
            <w:r>
              <w:rPr>
                <w:sz w:val="18"/>
                <w:szCs w:val="18"/>
              </w:rPr>
              <w:t>„</w:t>
            </w:r>
            <w:r w:rsidR="0078534C" w:rsidRPr="0011204D">
              <w:rPr>
                <w:sz w:val="18"/>
                <w:szCs w:val="18"/>
              </w:rPr>
              <w:t>Staţia de pompare</w:t>
            </w:r>
            <w:r>
              <w:rPr>
                <w:sz w:val="18"/>
                <w:szCs w:val="18"/>
              </w:rPr>
              <w:t>”</w:t>
            </w:r>
            <w:r w:rsidR="0078534C" w:rsidRPr="0011204D">
              <w:rPr>
                <w:sz w:val="18"/>
                <w:szCs w:val="18"/>
              </w:rPr>
              <w:t xml:space="preserve">, la cca. 4 km NV de sat, la limita de vecinătate cu </w:t>
            </w:r>
            <w:proofErr w:type="spellStart"/>
            <w:r w:rsidR="0078534C" w:rsidRPr="0011204D">
              <w:rPr>
                <w:sz w:val="18"/>
                <w:szCs w:val="18"/>
              </w:rPr>
              <w:t>com.Ruginoasa</w:t>
            </w:r>
            <w:proofErr w:type="spellEnd"/>
          </w:p>
        </w:tc>
        <w:tc>
          <w:tcPr>
            <w:tcW w:w="1800" w:type="dxa"/>
            <w:vAlign w:val="center"/>
          </w:tcPr>
          <w:p w:rsidR="0078534C" w:rsidRPr="0011204D" w:rsidRDefault="0078534C" w:rsidP="009F2691">
            <w:pPr>
              <w:jc w:val="left"/>
              <w:rPr>
                <w:sz w:val="18"/>
                <w:szCs w:val="18"/>
              </w:rPr>
            </w:pPr>
            <w:proofErr w:type="spellStart"/>
            <w:r w:rsidRPr="0011204D">
              <w:rPr>
                <w:sz w:val="18"/>
                <w:szCs w:val="18"/>
              </w:rPr>
              <w:t>Hallstatt</w:t>
            </w:r>
            <w:proofErr w:type="spellEnd"/>
          </w:p>
        </w:tc>
      </w:tr>
      <w:tr w:rsidR="0078534C" w:rsidRPr="0011204D" w:rsidTr="009F2691">
        <w:tc>
          <w:tcPr>
            <w:tcW w:w="734" w:type="dxa"/>
            <w:vAlign w:val="center"/>
          </w:tcPr>
          <w:p w:rsidR="0078534C" w:rsidRPr="0011204D" w:rsidRDefault="0078534C" w:rsidP="009F2691">
            <w:pPr>
              <w:jc w:val="left"/>
              <w:rPr>
                <w:sz w:val="18"/>
                <w:szCs w:val="18"/>
              </w:rPr>
            </w:pPr>
          </w:p>
        </w:tc>
        <w:tc>
          <w:tcPr>
            <w:tcW w:w="1784" w:type="dxa"/>
            <w:vAlign w:val="center"/>
          </w:tcPr>
          <w:p w:rsidR="0078534C" w:rsidRPr="0011204D" w:rsidRDefault="0078534C" w:rsidP="009F2691">
            <w:pPr>
              <w:jc w:val="left"/>
              <w:rPr>
                <w:sz w:val="18"/>
                <w:szCs w:val="18"/>
              </w:rPr>
            </w:pPr>
            <w:r w:rsidRPr="0011204D">
              <w:rPr>
                <w:sz w:val="18"/>
                <w:szCs w:val="18"/>
              </w:rPr>
              <w:t>IS-I-m-B-03602.07</w:t>
            </w:r>
          </w:p>
        </w:tc>
        <w:tc>
          <w:tcPr>
            <w:tcW w:w="1578" w:type="dxa"/>
            <w:vAlign w:val="center"/>
          </w:tcPr>
          <w:p w:rsidR="0078534C" w:rsidRPr="0011204D" w:rsidRDefault="0078534C" w:rsidP="009F2691">
            <w:pPr>
              <w:jc w:val="left"/>
              <w:rPr>
                <w:sz w:val="18"/>
                <w:szCs w:val="18"/>
              </w:rPr>
            </w:pPr>
            <w:r w:rsidRPr="0011204D">
              <w:rPr>
                <w:sz w:val="18"/>
                <w:szCs w:val="18"/>
              </w:rPr>
              <w:t>Aşezare</w:t>
            </w:r>
          </w:p>
        </w:tc>
        <w:tc>
          <w:tcPr>
            <w:tcW w:w="1399" w:type="dxa"/>
            <w:vAlign w:val="center"/>
          </w:tcPr>
          <w:p w:rsidR="0078534C" w:rsidRPr="0011204D" w:rsidRDefault="0078534C" w:rsidP="009F2691">
            <w:pPr>
              <w:jc w:val="left"/>
              <w:rPr>
                <w:sz w:val="18"/>
                <w:szCs w:val="18"/>
              </w:rPr>
            </w:pPr>
            <w:r w:rsidRPr="0011204D">
              <w:rPr>
                <w:sz w:val="18"/>
                <w:szCs w:val="18"/>
              </w:rPr>
              <w:t xml:space="preserve">sat HELEŞTENI; </w:t>
            </w:r>
          </w:p>
        </w:tc>
        <w:tc>
          <w:tcPr>
            <w:tcW w:w="2476" w:type="dxa"/>
            <w:vAlign w:val="center"/>
          </w:tcPr>
          <w:p w:rsidR="0078534C" w:rsidRPr="0011204D" w:rsidRDefault="00E76092" w:rsidP="00E76092">
            <w:pPr>
              <w:jc w:val="left"/>
              <w:rPr>
                <w:sz w:val="18"/>
                <w:szCs w:val="18"/>
              </w:rPr>
            </w:pPr>
            <w:r>
              <w:rPr>
                <w:sz w:val="18"/>
                <w:szCs w:val="18"/>
              </w:rPr>
              <w:t>„</w:t>
            </w:r>
            <w:r w:rsidR="0078534C" w:rsidRPr="0011204D">
              <w:rPr>
                <w:sz w:val="18"/>
                <w:szCs w:val="18"/>
              </w:rPr>
              <w:t>Staţia de pompare</w:t>
            </w:r>
            <w:r>
              <w:rPr>
                <w:sz w:val="18"/>
                <w:szCs w:val="18"/>
              </w:rPr>
              <w:t>”</w:t>
            </w:r>
            <w:r w:rsidR="0078534C" w:rsidRPr="0011204D">
              <w:rPr>
                <w:sz w:val="18"/>
                <w:szCs w:val="18"/>
              </w:rPr>
              <w:t xml:space="preserve">, la cca. 4 km NV de sat, la limita de vecinătate cu </w:t>
            </w:r>
            <w:proofErr w:type="spellStart"/>
            <w:r w:rsidR="0078534C" w:rsidRPr="0011204D">
              <w:rPr>
                <w:sz w:val="18"/>
                <w:szCs w:val="18"/>
              </w:rPr>
              <w:t>com.Ruginoasa</w:t>
            </w:r>
            <w:proofErr w:type="spellEnd"/>
          </w:p>
        </w:tc>
        <w:tc>
          <w:tcPr>
            <w:tcW w:w="1800" w:type="dxa"/>
            <w:vAlign w:val="center"/>
          </w:tcPr>
          <w:p w:rsidR="0078534C" w:rsidRPr="0011204D" w:rsidRDefault="0078534C" w:rsidP="009F2691">
            <w:pPr>
              <w:jc w:val="left"/>
              <w:rPr>
                <w:sz w:val="18"/>
                <w:szCs w:val="18"/>
              </w:rPr>
            </w:pPr>
            <w:r w:rsidRPr="0011204D">
              <w:rPr>
                <w:sz w:val="18"/>
                <w:szCs w:val="18"/>
              </w:rPr>
              <w:t>Epoca bronzului târziu, cultura Noua</w:t>
            </w:r>
          </w:p>
        </w:tc>
      </w:tr>
      <w:tr w:rsidR="0078534C" w:rsidRPr="0011204D" w:rsidTr="009F2691">
        <w:tc>
          <w:tcPr>
            <w:tcW w:w="734" w:type="dxa"/>
            <w:vAlign w:val="center"/>
          </w:tcPr>
          <w:p w:rsidR="0078534C" w:rsidRPr="0011204D" w:rsidRDefault="0078534C" w:rsidP="009F2691">
            <w:pPr>
              <w:jc w:val="left"/>
              <w:rPr>
                <w:sz w:val="18"/>
                <w:szCs w:val="18"/>
              </w:rPr>
            </w:pPr>
            <w:r w:rsidRPr="0011204D">
              <w:rPr>
                <w:sz w:val="18"/>
                <w:szCs w:val="18"/>
              </w:rPr>
              <w:t>4.</w:t>
            </w:r>
          </w:p>
        </w:tc>
        <w:tc>
          <w:tcPr>
            <w:tcW w:w="1784" w:type="dxa"/>
            <w:vAlign w:val="center"/>
          </w:tcPr>
          <w:p w:rsidR="0078534C" w:rsidRPr="0011204D" w:rsidRDefault="0078534C" w:rsidP="009F2691">
            <w:pPr>
              <w:jc w:val="left"/>
              <w:rPr>
                <w:sz w:val="18"/>
                <w:szCs w:val="18"/>
              </w:rPr>
            </w:pPr>
            <w:r w:rsidRPr="0011204D">
              <w:rPr>
                <w:sz w:val="18"/>
                <w:szCs w:val="18"/>
              </w:rPr>
              <w:t>IS-I-s-B-03621</w:t>
            </w:r>
          </w:p>
        </w:tc>
        <w:tc>
          <w:tcPr>
            <w:tcW w:w="1578" w:type="dxa"/>
            <w:vAlign w:val="center"/>
          </w:tcPr>
          <w:p w:rsidR="0078534C" w:rsidRPr="0011204D" w:rsidRDefault="0078534C" w:rsidP="009F2691">
            <w:pPr>
              <w:jc w:val="left"/>
              <w:rPr>
                <w:sz w:val="18"/>
                <w:szCs w:val="18"/>
              </w:rPr>
            </w:pPr>
            <w:r w:rsidRPr="0011204D">
              <w:rPr>
                <w:sz w:val="18"/>
                <w:szCs w:val="18"/>
              </w:rPr>
              <w:t>Movile</w:t>
            </w:r>
          </w:p>
        </w:tc>
        <w:tc>
          <w:tcPr>
            <w:tcW w:w="1399" w:type="dxa"/>
            <w:vAlign w:val="center"/>
          </w:tcPr>
          <w:p w:rsidR="0078534C" w:rsidRPr="0011204D" w:rsidRDefault="0078534C" w:rsidP="009F2691">
            <w:pPr>
              <w:jc w:val="left"/>
              <w:rPr>
                <w:sz w:val="18"/>
                <w:szCs w:val="18"/>
              </w:rPr>
            </w:pPr>
            <w:r w:rsidRPr="0011204D">
              <w:rPr>
                <w:sz w:val="18"/>
                <w:szCs w:val="18"/>
              </w:rPr>
              <w:t xml:space="preserve">sat MOVILENI; </w:t>
            </w:r>
          </w:p>
        </w:tc>
        <w:tc>
          <w:tcPr>
            <w:tcW w:w="2476" w:type="dxa"/>
            <w:vAlign w:val="center"/>
          </w:tcPr>
          <w:p w:rsidR="0078534C" w:rsidRPr="0011204D" w:rsidRDefault="0078534C" w:rsidP="009F2691">
            <w:pPr>
              <w:jc w:val="left"/>
              <w:rPr>
                <w:sz w:val="18"/>
                <w:szCs w:val="18"/>
              </w:rPr>
            </w:pPr>
            <w:r w:rsidRPr="0011204D">
              <w:rPr>
                <w:sz w:val="18"/>
                <w:szCs w:val="18"/>
              </w:rPr>
              <w:t xml:space="preserve">la cca. 700 m NNV de biserică, </w:t>
            </w:r>
            <w:r w:rsidRPr="0011204D">
              <w:rPr>
                <w:sz w:val="18"/>
                <w:szCs w:val="18"/>
              </w:rPr>
              <w:lastRenderedPageBreak/>
              <w:t>pe culmea dealului</w:t>
            </w:r>
          </w:p>
        </w:tc>
        <w:tc>
          <w:tcPr>
            <w:tcW w:w="1800" w:type="dxa"/>
            <w:vAlign w:val="center"/>
          </w:tcPr>
          <w:p w:rsidR="0078534C" w:rsidRPr="0011204D" w:rsidRDefault="0078534C" w:rsidP="009F2691">
            <w:pPr>
              <w:jc w:val="left"/>
              <w:rPr>
                <w:sz w:val="18"/>
                <w:szCs w:val="18"/>
              </w:rPr>
            </w:pPr>
            <w:proofErr w:type="spellStart"/>
            <w:r w:rsidRPr="0011204D">
              <w:rPr>
                <w:sz w:val="18"/>
                <w:szCs w:val="18"/>
              </w:rPr>
              <w:lastRenderedPageBreak/>
              <w:t>Hallstatt</w:t>
            </w:r>
            <w:proofErr w:type="spellEnd"/>
            <w:r w:rsidRPr="0011204D">
              <w:rPr>
                <w:sz w:val="18"/>
                <w:szCs w:val="18"/>
              </w:rPr>
              <w:t xml:space="preserve"> târziu</w:t>
            </w:r>
          </w:p>
        </w:tc>
      </w:tr>
      <w:tr w:rsidR="0078534C" w:rsidRPr="0011204D" w:rsidTr="009F2691">
        <w:tc>
          <w:tcPr>
            <w:tcW w:w="734" w:type="dxa"/>
            <w:vAlign w:val="center"/>
          </w:tcPr>
          <w:p w:rsidR="0078534C" w:rsidRPr="0011204D" w:rsidRDefault="0078534C" w:rsidP="009F2691">
            <w:pPr>
              <w:jc w:val="left"/>
              <w:rPr>
                <w:sz w:val="18"/>
                <w:szCs w:val="18"/>
              </w:rPr>
            </w:pPr>
            <w:r w:rsidRPr="0011204D">
              <w:rPr>
                <w:sz w:val="18"/>
                <w:szCs w:val="18"/>
              </w:rPr>
              <w:lastRenderedPageBreak/>
              <w:t>5.</w:t>
            </w:r>
          </w:p>
        </w:tc>
        <w:tc>
          <w:tcPr>
            <w:tcW w:w="1784" w:type="dxa"/>
            <w:vAlign w:val="center"/>
          </w:tcPr>
          <w:p w:rsidR="0078534C" w:rsidRPr="0011204D" w:rsidRDefault="0078534C" w:rsidP="009F2691">
            <w:pPr>
              <w:jc w:val="left"/>
              <w:rPr>
                <w:sz w:val="18"/>
                <w:szCs w:val="18"/>
              </w:rPr>
            </w:pPr>
            <w:r w:rsidRPr="0011204D">
              <w:rPr>
                <w:sz w:val="18"/>
                <w:szCs w:val="18"/>
              </w:rPr>
              <w:t>IS-II-m-B-04179</w:t>
            </w:r>
          </w:p>
        </w:tc>
        <w:tc>
          <w:tcPr>
            <w:tcW w:w="1578" w:type="dxa"/>
            <w:vAlign w:val="center"/>
          </w:tcPr>
          <w:p w:rsidR="0078534C" w:rsidRPr="0011204D" w:rsidRDefault="0078534C" w:rsidP="004557E7">
            <w:pPr>
              <w:jc w:val="left"/>
              <w:rPr>
                <w:sz w:val="18"/>
                <w:szCs w:val="18"/>
              </w:rPr>
            </w:pPr>
            <w:r w:rsidRPr="0011204D">
              <w:rPr>
                <w:sz w:val="18"/>
                <w:szCs w:val="18"/>
              </w:rPr>
              <w:t xml:space="preserve">Biserica </w:t>
            </w:r>
            <w:r w:rsidR="00E76092">
              <w:rPr>
                <w:sz w:val="18"/>
                <w:szCs w:val="18"/>
                <w:lang w:val="en-US"/>
              </w:rPr>
              <w:t>“</w:t>
            </w:r>
            <w:r w:rsidRPr="0011204D">
              <w:rPr>
                <w:sz w:val="18"/>
                <w:szCs w:val="18"/>
              </w:rPr>
              <w:t>Sf. Mihail şi Gavril”</w:t>
            </w:r>
          </w:p>
        </w:tc>
        <w:tc>
          <w:tcPr>
            <w:tcW w:w="1399" w:type="dxa"/>
            <w:vAlign w:val="center"/>
          </w:tcPr>
          <w:p w:rsidR="0078534C" w:rsidRPr="0011204D" w:rsidRDefault="0078534C" w:rsidP="009F2691">
            <w:pPr>
              <w:jc w:val="left"/>
              <w:rPr>
                <w:sz w:val="18"/>
                <w:szCs w:val="18"/>
              </w:rPr>
            </w:pPr>
            <w:r w:rsidRPr="0011204D">
              <w:rPr>
                <w:sz w:val="18"/>
                <w:szCs w:val="18"/>
              </w:rPr>
              <w:t>sat HELEŞTENI</w:t>
            </w:r>
          </w:p>
        </w:tc>
        <w:tc>
          <w:tcPr>
            <w:tcW w:w="2476" w:type="dxa"/>
            <w:vAlign w:val="center"/>
          </w:tcPr>
          <w:p w:rsidR="0078534C" w:rsidRPr="0011204D" w:rsidRDefault="0078534C" w:rsidP="009F2691">
            <w:pPr>
              <w:jc w:val="left"/>
              <w:rPr>
                <w:sz w:val="18"/>
                <w:szCs w:val="18"/>
              </w:rPr>
            </w:pPr>
          </w:p>
        </w:tc>
        <w:tc>
          <w:tcPr>
            <w:tcW w:w="1800" w:type="dxa"/>
            <w:vAlign w:val="center"/>
          </w:tcPr>
          <w:p w:rsidR="0078534C" w:rsidRPr="0011204D" w:rsidRDefault="0078534C" w:rsidP="009F2691">
            <w:pPr>
              <w:jc w:val="left"/>
              <w:rPr>
                <w:sz w:val="18"/>
                <w:szCs w:val="18"/>
              </w:rPr>
            </w:pPr>
            <w:r w:rsidRPr="0011204D">
              <w:rPr>
                <w:sz w:val="18"/>
                <w:szCs w:val="18"/>
              </w:rPr>
              <w:t>1780</w:t>
            </w:r>
          </w:p>
          <w:p w:rsidR="0078534C" w:rsidRPr="0011204D" w:rsidRDefault="0078534C" w:rsidP="009F2691">
            <w:pPr>
              <w:jc w:val="left"/>
              <w:rPr>
                <w:sz w:val="18"/>
                <w:szCs w:val="18"/>
              </w:rPr>
            </w:pPr>
          </w:p>
        </w:tc>
      </w:tr>
    </w:tbl>
    <w:p w:rsidR="0078534C" w:rsidRPr="0011204D" w:rsidRDefault="0078534C" w:rsidP="009F2691"/>
    <w:p w:rsidR="009F2691" w:rsidRPr="0011204D" w:rsidRDefault="009F2691" w:rsidP="009F2691">
      <w:r w:rsidRPr="0011204D">
        <w:t>În general este asigurată zona de protecţie la monumente, conform legislaţiei în vigoare.</w:t>
      </w:r>
    </w:p>
    <w:p w:rsidR="009F2691" w:rsidRPr="0011204D" w:rsidRDefault="009F2691" w:rsidP="009F2691">
      <w:pPr>
        <w:pStyle w:val="Heading3"/>
      </w:pPr>
      <w:bookmarkStart w:id="67" w:name="_Toc451267922"/>
      <w:r w:rsidRPr="0011204D">
        <w:t>Spaţii verzi, sport, agrement</w:t>
      </w:r>
      <w:bookmarkEnd w:id="67"/>
    </w:p>
    <w:p w:rsidR="009F2691" w:rsidRPr="0011204D" w:rsidRDefault="004B7741" w:rsidP="009F2691">
      <w:r w:rsidRPr="0011204D">
        <w:t>Suprafața</w:t>
      </w:r>
      <w:r w:rsidR="009F2691" w:rsidRPr="0011204D">
        <w:t xml:space="preserve"> de spatii verzi de pe teritoriul intravilan al comunei Heleşteni este de 6,4 ha, ceea ce </w:t>
      </w:r>
      <w:r w:rsidRPr="0011204D">
        <w:t>reprezintă</w:t>
      </w:r>
      <w:r w:rsidR="009F2691" w:rsidRPr="0011204D">
        <w:t xml:space="preserve"> 22,9 m</w:t>
      </w:r>
      <w:r w:rsidR="00E76092">
        <w:t>p</w:t>
      </w:r>
      <w:r w:rsidR="009F2691" w:rsidRPr="0011204D">
        <w:t xml:space="preserve">/locuitor. Este reprezentată de spaţiile verzi existente în cele 4 localităţi ale comunei : parcul din Heleşteni, teren de fotbal Oboroceni, stadion Heleşteni, zonă de agrement pe malul lacului </w:t>
      </w:r>
      <w:proofErr w:type="spellStart"/>
      <w:r w:rsidR="009F2691" w:rsidRPr="0011204D">
        <w:t>Vataşniţa</w:t>
      </w:r>
      <w:proofErr w:type="spellEnd"/>
      <w:r w:rsidR="009F2691" w:rsidRPr="0011204D">
        <w:t>.</w:t>
      </w:r>
      <w:r w:rsidR="00AB3144" w:rsidRPr="0011204D">
        <w:t xml:space="preserve"> Este întocmit registrul spaţiilor verzi. </w:t>
      </w:r>
    </w:p>
    <w:p w:rsidR="002E02EC" w:rsidRPr="0011204D" w:rsidRDefault="002E02EC" w:rsidP="009F2691"/>
    <w:p w:rsidR="002E02EC" w:rsidRPr="0011204D" w:rsidRDefault="002E02EC" w:rsidP="002E02EC">
      <w:r w:rsidRPr="0011204D">
        <w:t>Prin PUG se prevede redimensionarea suprafeţelor de spaţiu verde prin introducerea în această categorie a unor zone aflate de-a lungul apelor şi în jurul obiectivelor de utilitate publică. Astfel, după redimensionare, suprafaţa totală a spaţiului verde din</w:t>
      </w:r>
      <w:r w:rsidR="004B7741">
        <w:t xml:space="preserve"> intravilan</w:t>
      </w:r>
      <w:r w:rsidRPr="0011204D">
        <w:t xml:space="preserve"> aflat în proprietate publică este de 7</w:t>
      </w:r>
      <w:r w:rsidR="00E76092">
        <w:t>,</w:t>
      </w:r>
      <w:proofErr w:type="spellStart"/>
      <w:r w:rsidRPr="0011204D">
        <w:t>7</w:t>
      </w:r>
      <w:proofErr w:type="spellEnd"/>
      <w:r w:rsidRPr="0011204D">
        <w:t xml:space="preserve"> ha, ceea ce reprezintă 27</w:t>
      </w:r>
      <w:r w:rsidR="00E76092">
        <w:t>,</w:t>
      </w:r>
      <w:r w:rsidRPr="0011204D">
        <w:t>8 mp/ca</w:t>
      </w:r>
      <w:r w:rsidR="004B7741">
        <w:t xml:space="preserve">p de locuitor. Sunt îndeplinite </w:t>
      </w:r>
      <w:r w:rsidRPr="0011204D">
        <w:t xml:space="preserve">astfel cerinţele OUG 114/17.10.2007 prin care se urmăreşte asigurarea unei suprafeţe de 26 mp spaţiu verde / cap de locuitor. </w:t>
      </w:r>
    </w:p>
    <w:p w:rsidR="002E02EC" w:rsidRPr="0011204D" w:rsidRDefault="002E02EC" w:rsidP="002E02EC"/>
    <w:p w:rsidR="00350A07" w:rsidRPr="0011204D" w:rsidRDefault="002E02EC" w:rsidP="002E02EC">
      <w:r w:rsidRPr="0011204D">
        <w:t>Comuna Heleşteni are un potenţial turistic scăzut. În prezent nu există unităţi specializate de turism.</w:t>
      </w:r>
      <w:r w:rsidR="00350A07" w:rsidRPr="0011204D">
        <w:t xml:space="preserve"> Pădurile de pe raza teritoriului comunei Heleşteni ocupă o suprafaţă de aproximativ 12 ha, adică 0,32% din suprafaţa totală a comunei.</w:t>
      </w:r>
    </w:p>
    <w:p w:rsidR="009F2691" w:rsidRPr="0011204D" w:rsidRDefault="009F2691" w:rsidP="009F2691">
      <w:pPr>
        <w:pStyle w:val="Heading3"/>
      </w:pPr>
      <w:bookmarkStart w:id="68" w:name="_Toc451267923"/>
      <w:r w:rsidRPr="0011204D">
        <w:t>Circulaţia</w:t>
      </w:r>
      <w:bookmarkEnd w:id="68"/>
    </w:p>
    <w:p w:rsidR="009F2691" w:rsidRPr="0011204D" w:rsidRDefault="009F2691" w:rsidP="009F2691">
      <w:pPr>
        <w:rPr>
          <w:b/>
          <w:i/>
        </w:rPr>
      </w:pPr>
      <w:r w:rsidRPr="0011204D">
        <w:rPr>
          <w:b/>
          <w:i/>
        </w:rPr>
        <w:t xml:space="preserve">Căi de circulaţie rutieră. </w:t>
      </w:r>
      <w:r w:rsidRPr="0011204D">
        <w:t>Principalele artere rutiere care străbat comuna Heleşteni sunt:</w:t>
      </w:r>
    </w:p>
    <w:p w:rsidR="009F2691" w:rsidRPr="0011204D" w:rsidRDefault="009F2691" w:rsidP="00AC6428">
      <w:pPr>
        <w:pStyle w:val="ListParagraph"/>
        <w:numPr>
          <w:ilvl w:val="0"/>
          <w:numId w:val="58"/>
        </w:numPr>
        <w:spacing w:after="0" w:line="240" w:lineRule="auto"/>
      </w:pPr>
      <w:r w:rsidRPr="0011204D">
        <w:t xml:space="preserve">DJ 208G  Movileni – Oboroceni face legătura cu Criveşti com. </w:t>
      </w:r>
      <w:proofErr w:type="spellStart"/>
      <w:r w:rsidRPr="0011204D">
        <w:t>Strunga-</w:t>
      </w:r>
      <w:proofErr w:type="spellEnd"/>
      <w:r w:rsidRPr="0011204D">
        <w:t xml:space="preserve"> racord DN28  şi cu comuna Al. I. Cuza   </w:t>
      </w:r>
    </w:p>
    <w:p w:rsidR="009F2691" w:rsidRPr="0011204D" w:rsidRDefault="009F2691" w:rsidP="00AC6428">
      <w:pPr>
        <w:pStyle w:val="ListParagraph"/>
        <w:numPr>
          <w:ilvl w:val="0"/>
          <w:numId w:val="58"/>
        </w:numPr>
        <w:spacing w:after="0" w:line="240" w:lineRule="auto"/>
      </w:pPr>
      <w:r w:rsidRPr="0011204D">
        <w:t>DJ 280D racord DJ 208G Heleşteni – DN 28A Ruginoasa</w:t>
      </w:r>
    </w:p>
    <w:p w:rsidR="009F2691" w:rsidRPr="0011204D" w:rsidRDefault="009F2691" w:rsidP="00AC6428">
      <w:pPr>
        <w:pStyle w:val="ListParagraph"/>
        <w:numPr>
          <w:ilvl w:val="0"/>
          <w:numId w:val="58"/>
        </w:numPr>
        <w:spacing w:after="0" w:line="240" w:lineRule="auto"/>
      </w:pPr>
      <w:r w:rsidRPr="0011204D">
        <w:t xml:space="preserve">DC 102 pe traseul: Heleşteni racord DJ 280D </w:t>
      </w:r>
    </w:p>
    <w:p w:rsidR="009F2691" w:rsidRPr="0011204D" w:rsidRDefault="009F2691" w:rsidP="00AC6428">
      <w:pPr>
        <w:pStyle w:val="ListParagraph"/>
        <w:numPr>
          <w:ilvl w:val="0"/>
          <w:numId w:val="58"/>
        </w:numPr>
        <w:spacing w:after="0" w:line="240" w:lineRule="auto"/>
      </w:pPr>
      <w:r w:rsidRPr="0011204D">
        <w:t xml:space="preserve">DC 99 – Heleşteni (racord DJ 280D )– </w:t>
      </w:r>
      <w:proofErr w:type="spellStart"/>
      <w:r w:rsidRPr="0011204D">
        <w:t>Hărmăneasa</w:t>
      </w:r>
      <w:proofErr w:type="spellEnd"/>
      <w:r w:rsidRPr="0011204D">
        <w:t xml:space="preserve"> (racord DJ 208G) – Oboroceni </w:t>
      </w:r>
      <w:proofErr w:type="spellStart"/>
      <w:r w:rsidRPr="0011204D">
        <w:t>-Şcheia</w:t>
      </w:r>
      <w:proofErr w:type="spellEnd"/>
      <w:r w:rsidRPr="0011204D">
        <w:t xml:space="preserve"> (com. </w:t>
      </w:r>
      <w:proofErr w:type="spellStart"/>
      <w:r w:rsidRPr="0011204D">
        <w:t>Al.I.Cuza</w:t>
      </w:r>
      <w:proofErr w:type="spellEnd"/>
      <w:r w:rsidRPr="0011204D">
        <w:t xml:space="preserve">). </w:t>
      </w:r>
    </w:p>
    <w:p w:rsidR="009F2691" w:rsidRPr="0011204D" w:rsidRDefault="009F2691" w:rsidP="009F2691"/>
    <w:p w:rsidR="009F2691" w:rsidRPr="0011204D" w:rsidRDefault="009F2691" w:rsidP="009F2691">
      <w:r w:rsidRPr="0011204D">
        <w:t>Lungimea totală a drumurilor judeţene, comunale şi săteşti de pe teritoriul comunei este de 37,45 km. Drumurile locale şi comunale sunt asfaltate pe o lungime de 9,5 km, pietruite pe o distanţă de 3,5km şi de pământ pe 2,5km.</w:t>
      </w:r>
    </w:p>
    <w:p w:rsidR="009F2691" w:rsidRPr="0011204D" w:rsidRDefault="009F2691" w:rsidP="009F2691">
      <w:r w:rsidRPr="0011204D">
        <w:t xml:space="preserve"> </w:t>
      </w:r>
    </w:p>
    <w:p w:rsidR="009F2691" w:rsidRPr="0011204D" w:rsidRDefault="009F2691" w:rsidP="009F2691">
      <w:r w:rsidRPr="0011204D">
        <w:rPr>
          <w:b/>
          <w:i/>
        </w:rPr>
        <w:t xml:space="preserve">Căi de comunicaţie feroviare. </w:t>
      </w:r>
      <w:r w:rsidRPr="0011204D">
        <w:t>Comuna Heleşteni nu este străbătută de nici o linie de cale ferată, având acces la tren prin staţia Ruginoasa.</w:t>
      </w:r>
    </w:p>
    <w:p w:rsidR="002E02EC" w:rsidRPr="0011204D" w:rsidRDefault="002E02EC" w:rsidP="009F2691"/>
    <w:p w:rsidR="002E02EC" w:rsidRPr="0011204D" w:rsidRDefault="002E02EC" w:rsidP="009F2691">
      <w:r w:rsidRPr="0011204D">
        <w:t>Propunerile făcute în PUG sunt pentru modernizarea căilor rutiere existente – în special a drumurilor comunale neasfaltate:</w:t>
      </w:r>
    </w:p>
    <w:p w:rsidR="002E02EC" w:rsidRPr="0011204D" w:rsidRDefault="002E02EC" w:rsidP="00AC6428">
      <w:pPr>
        <w:pStyle w:val="ListParagraph"/>
        <w:numPr>
          <w:ilvl w:val="0"/>
          <w:numId w:val="65"/>
        </w:numPr>
        <w:spacing w:after="0" w:line="240" w:lineRule="auto"/>
        <w:jc w:val="both"/>
      </w:pPr>
      <w:r w:rsidRPr="0011204D">
        <w:t>Modernizare drumuri de acces la exploataţii agricole în comuna Heleşteni, jud. Iaşi</w:t>
      </w:r>
    </w:p>
    <w:p w:rsidR="002E02EC" w:rsidRPr="0011204D" w:rsidRDefault="002E02EC" w:rsidP="00AC6428">
      <w:pPr>
        <w:pStyle w:val="ListParagraph"/>
        <w:numPr>
          <w:ilvl w:val="0"/>
          <w:numId w:val="65"/>
        </w:numPr>
        <w:tabs>
          <w:tab w:val="num" w:pos="720"/>
        </w:tabs>
        <w:spacing w:after="0" w:line="240" w:lineRule="auto"/>
        <w:jc w:val="both"/>
      </w:pPr>
      <w:r w:rsidRPr="0011204D">
        <w:t>Reabilitarea şi modernizarea drumurilor săteşti prin pietruire şi / sau asfaltare;</w:t>
      </w:r>
    </w:p>
    <w:p w:rsidR="002E02EC" w:rsidRPr="0011204D" w:rsidRDefault="002E02EC" w:rsidP="00AC6428">
      <w:pPr>
        <w:pStyle w:val="ListParagraph"/>
        <w:numPr>
          <w:ilvl w:val="0"/>
          <w:numId w:val="65"/>
        </w:numPr>
        <w:tabs>
          <w:tab w:val="num" w:pos="706"/>
        </w:tabs>
        <w:spacing w:after="0" w:line="240" w:lineRule="auto"/>
        <w:jc w:val="both"/>
      </w:pPr>
      <w:r w:rsidRPr="0011204D">
        <w:t>Amenajarea staţiilor de autobuz şi maxi-taxi în vederea asigurării unor condiţii optime de debarcare, îmbarcare şi aşteptare pentru călătorilor (refugii pentru călători);</w:t>
      </w:r>
    </w:p>
    <w:p w:rsidR="002E02EC" w:rsidRPr="0011204D" w:rsidRDefault="002E02EC" w:rsidP="00AC6428">
      <w:pPr>
        <w:pStyle w:val="ListParagraph"/>
        <w:numPr>
          <w:ilvl w:val="0"/>
          <w:numId w:val="65"/>
        </w:numPr>
        <w:tabs>
          <w:tab w:val="num" w:pos="706"/>
        </w:tabs>
        <w:spacing w:after="0" w:line="240" w:lineRule="auto"/>
        <w:jc w:val="both"/>
      </w:pPr>
      <w:r w:rsidRPr="0011204D">
        <w:t>Realizarea de spaţii de parcare la instituţiile publice;</w:t>
      </w:r>
    </w:p>
    <w:p w:rsidR="002E02EC" w:rsidRPr="0011204D" w:rsidRDefault="002E02EC" w:rsidP="00AC6428">
      <w:pPr>
        <w:pStyle w:val="ListParagraph"/>
        <w:numPr>
          <w:ilvl w:val="0"/>
          <w:numId w:val="65"/>
        </w:numPr>
        <w:tabs>
          <w:tab w:val="num" w:pos="706"/>
        </w:tabs>
        <w:spacing w:after="0" w:line="240" w:lineRule="auto"/>
        <w:jc w:val="both"/>
      </w:pPr>
      <w:r w:rsidRPr="0011204D">
        <w:t>Reabilitarea şi modernizarea podurilor şi podeţelor existente pe raza comunei Heleşteni ;</w:t>
      </w:r>
    </w:p>
    <w:p w:rsidR="002E02EC" w:rsidRPr="0011204D" w:rsidRDefault="002E02EC" w:rsidP="00AC6428">
      <w:pPr>
        <w:pStyle w:val="ListParagraph"/>
        <w:numPr>
          <w:ilvl w:val="0"/>
          <w:numId w:val="65"/>
        </w:numPr>
        <w:tabs>
          <w:tab w:val="num" w:pos="706"/>
        </w:tabs>
        <w:spacing w:after="0" w:line="240" w:lineRule="auto"/>
        <w:jc w:val="both"/>
      </w:pPr>
      <w:r w:rsidRPr="0011204D">
        <w:t xml:space="preserve">Instalarea pe drumurile comunale şi judeţene a marcajelor şi indicatoarelor rutiere; </w:t>
      </w:r>
    </w:p>
    <w:p w:rsidR="002E02EC" w:rsidRPr="0011204D" w:rsidRDefault="002E02EC" w:rsidP="00AC6428">
      <w:pPr>
        <w:pStyle w:val="ListParagraph"/>
        <w:numPr>
          <w:ilvl w:val="0"/>
          <w:numId w:val="65"/>
        </w:numPr>
        <w:tabs>
          <w:tab w:val="num" w:pos="686"/>
        </w:tabs>
        <w:spacing w:after="0" w:line="240" w:lineRule="auto"/>
        <w:jc w:val="both"/>
      </w:pPr>
      <w:r w:rsidRPr="0011204D">
        <w:t>Decolmatarea şi curăţarea şanţurilor şi rigolelor aferente drumurilor şi construirea de rigole acolo unde acestea lipsesc;</w:t>
      </w:r>
    </w:p>
    <w:p w:rsidR="002E02EC" w:rsidRPr="0011204D" w:rsidRDefault="002E02EC" w:rsidP="00AC6428">
      <w:pPr>
        <w:pStyle w:val="ListParagraph"/>
        <w:numPr>
          <w:ilvl w:val="0"/>
          <w:numId w:val="65"/>
        </w:numPr>
        <w:tabs>
          <w:tab w:val="num" w:pos="686"/>
        </w:tabs>
        <w:spacing w:after="0" w:line="240" w:lineRule="auto"/>
        <w:jc w:val="both"/>
      </w:pPr>
      <w:r w:rsidRPr="0011204D">
        <w:t xml:space="preserve">Achiziţionarea de utilaje de </w:t>
      </w:r>
      <w:r w:rsidR="004B7741" w:rsidRPr="0011204D">
        <w:t>deszăpezire</w:t>
      </w:r>
      <w:r w:rsidRPr="0011204D">
        <w:t>;</w:t>
      </w:r>
    </w:p>
    <w:p w:rsidR="002E02EC" w:rsidRPr="0011204D" w:rsidRDefault="002E02EC" w:rsidP="00AC6428">
      <w:pPr>
        <w:pStyle w:val="ListParagraph"/>
        <w:numPr>
          <w:ilvl w:val="0"/>
          <w:numId w:val="65"/>
        </w:numPr>
        <w:spacing w:after="0" w:line="240" w:lineRule="auto"/>
        <w:jc w:val="both"/>
      </w:pPr>
      <w:r w:rsidRPr="0011204D">
        <w:lastRenderedPageBreak/>
        <w:t>Realizarea de trotuare şi alei pentru circulaţia pietonală.</w:t>
      </w:r>
    </w:p>
    <w:p w:rsidR="009F2691" w:rsidRPr="0011204D" w:rsidRDefault="009F2691" w:rsidP="009F2691">
      <w:pPr>
        <w:pStyle w:val="Heading3"/>
      </w:pPr>
      <w:bookmarkStart w:id="69" w:name="_Toc451267924"/>
      <w:r w:rsidRPr="0011204D">
        <w:t>Zone cu riscuri naturale</w:t>
      </w:r>
      <w:bookmarkEnd w:id="69"/>
    </w:p>
    <w:p w:rsidR="009F2691" w:rsidRPr="0011204D" w:rsidRDefault="009F2691" w:rsidP="009F2691">
      <w:pPr>
        <w:rPr>
          <w:b/>
          <w:i/>
        </w:rPr>
      </w:pPr>
      <w:r w:rsidRPr="0011204D">
        <w:rPr>
          <w:b/>
          <w:i/>
        </w:rPr>
        <w:t xml:space="preserve">Inundaţii. </w:t>
      </w:r>
      <w:r w:rsidRPr="0011204D">
        <w:t xml:space="preserve">Valea Siretului domină cea mai mare parte a teritoriului colectând apa pâraielor </w:t>
      </w:r>
      <w:proofErr w:type="spellStart"/>
      <w:r w:rsidRPr="0011204D">
        <w:t>Barcu</w:t>
      </w:r>
      <w:proofErr w:type="spellEnd"/>
      <w:r w:rsidRPr="0011204D">
        <w:t xml:space="preserve">, </w:t>
      </w:r>
      <w:proofErr w:type="spellStart"/>
      <w:r w:rsidRPr="0011204D">
        <w:t>Vataşniţa</w:t>
      </w:r>
      <w:proofErr w:type="spellEnd"/>
      <w:r w:rsidRPr="0011204D">
        <w:t>, Oboroceni si Fărcăşeni. In partea de est a teritoriului se afla obâr</w:t>
      </w:r>
      <w:r w:rsidR="00E76092">
        <w:t>ş</w:t>
      </w:r>
      <w:r w:rsidRPr="0011204D">
        <w:t xml:space="preserve">ia pârâului Criveşti afluent al </w:t>
      </w:r>
      <w:proofErr w:type="spellStart"/>
      <w:r w:rsidRPr="0011204D">
        <w:t>Bahluieţului</w:t>
      </w:r>
      <w:proofErr w:type="spellEnd"/>
      <w:r w:rsidRPr="0011204D">
        <w:t xml:space="preserve">. Regimul hidrologic se caracterizează prin variaţii însemnate de debite şi nivele, creşterea acestora în timpul primăverii şi verii generând local inundaţii şi exces de umiditate în şesuri. Pot fi afectate următoarele obiective aflate în zone de risc la inundaţii:  </w:t>
      </w:r>
    </w:p>
    <w:p w:rsidR="009F2691" w:rsidRPr="0011204D" w:rsidRDefault="009F2691" w:rsidP="00AC6428">
      <w:pPr>
        <w:pStyle w:val="ListParagraph"/>
        <w:numPr>
          <w:ilvl w:val="0"/>
          <w:numId w:val="59"/>
        </w:numPr>
        <w:spacing w:after="0" w:line="240" w:lineRule="auto"/>
        <w:ind w:left="360"/>
        <w:jc w:val="both"/>
      </w:pPr>
      <w:r w:rsidRPr="0011204D">
        <w:t xml:space="preserve">Localitatea </w:t>
      </w:r>
      <w:proofErr w:type="spellStart"/>
      <w:r w:rsidRPr="0011204D">
        <w:t>Hărmăneasa</w:t>
      </w:r>
      <w:proofErr w:type="spellEnd"/>
    </w:p>
    <w:p w:rsidR="009F2691" w:rsidRPr="0011204D" w:rsidRDefault="009F2691" w:rsidP="00AC6428">
      <w:pPr>
        <w:pStyle w:val="ListParagraph"/>
        <w:numPr>
          <w:ilvl w:val="1"/>
          <w:numId w:val="59"/>
        </w:numPr>
        <w:spacing w:after="0" w:line="240" w:lineRule="auto"/>
        <w:jc w:val="both"/>
      </w:pPr>
      <w:r w:rsidRPr="0011204D">
        <w:t>pe pârâul Ţigăncilor, în caz de revărsare în zona dig-mal:  fâneaţă 5+1,5+3 ha = 9,5 ha</w:t>
      </w:r>
    </w:p>
    <w:p w:rsidR="009F2691" w:rsidRPr="0011204D" w:rsidRDefault="009F2691" w:rsidP="00AC6428">
      <w:pPr>
        <w:pStyle w:val="ListParagraph"/>
        <w:numPr>
          <w:ilvl w:val="1"/>
          <w:numId w:val="59"/>
        </w:numPr>
        <w:spacing w:after="0" w:line="240" w:lineRule="auto"/>
        <w:jc w:val="both"/>
      </w:pPr>
      <w:r w:rsidRPr="0011204D">
        <w:t xml:space="preserve">pe pârâul </w:t>
      </w:r>
      <w:proofErr w:type="spellStart"/>
      <w:r w:rsidRPr="0011204D">
        <w:t>Batogele</w:t>
      </w:r>
      <w:proofErr w:type="spellEnd"/>
      <w:r w:rsidRPr="0011204D">
        <w:t xml:space="preserve"> în caz de revărsare în zona dig-mal</w:t>
      </w:r>
    </w:p>
    <w:p w:rsidR="009F2691" w:rsidRPr="0011204D" w:rsidRDefault="009F2691" w:rsidP="00AC6428">
      <w:pPr>
        <w:pStyle w:val="ListParagraph"/>
        <w:numPr>
          <w:ilvl w:val="1"/>
          <w:numId w:val="59"/>
        </w:numPr>
        <w:spacing w:after="0" w:line="240" w:lineRule="auto"/>
        <w:jc w:val="both"/>
      </w:pPr>
      <w:r w:rsidRPr="0011204D">
        <w:t xml:space="preserve">iaz piscicol </w:t>
      </w:r>
      <w:proofErr w:type="spellStart"/>
      <w:r w:rsidRPr="0011204D">
        <w:t>Boscoteni-</w:t>
      </w:r>
      <w:proofErr w:type="spellEnd"/>
      <w:r w:rsidRPr="0011204D">
        <w:t xml:space="preserve"> baraj</w:t>
      </w:r>
    </w:p>
    <w:p w:rsidR="009F2691" w:rsidRPr="0011204D" w:rsidRDefault="009F2691" w:rsidP="00AC6428">
      <w:pPr>
        <w:pStyle w:val="ListParagraph"/>
        <w:numPr>
          <w:ilvl w:val="1"/>
          <w:numId w:val="59"/>
        </w:numPr>
        <w:spacing w:after="0" w:line="240" w:lineRule="auto"/>
        <w:jc w:val="both"/>
      </w:pPr>
      <w:r w:rsidRPr="0011204D">
        <w:t xml:space="preserve">torent </w:t>
      </w:r>
      <w:proofErr w:type="spellStart"/>
      <w:r w:rsidRPr="0011204D">
        <w:t>Hărmăneasa</w:t>
      </w:r>
      <w:proofErr w:type="spellEnd"/>
      <w:r w:rsidRPr="0011204D">
        <w:t xml:space="preserve">, în caz de activare formaţiuni torenţiale: pod </w:t>
      </w:r>
      <w:proofErr w:type="spellStart"/>
      <w:r w:rsidRPr="0011204D">
        <w:t>Hârtopeanu</w:t>
      </w:r>
      <w:proofErr w:type="spellEnd"/>
    </w:p>
    <w:p w:rsidR="009F2691" w:rsidRPr="0011204D" w:rsidRDefault="009F2691" w:rsidP="00AC6428">
      <w:pPr>
        <w:pStyle w:val="ListParagraph"/>
        <w:numPr>
          <w:ilvl w:val="0"/>
          <w:numId w:val="59"/>
        </w:numPr>
        <w:spacing w:after="0" w:line="240" w:lineRule="auto"/>
        <w:ind w:left="360"/>
        <w:jc w:val="both"/>
      </w:pPr>
      <w:r w:rsidRPr="0011204D">
        <w:t>Localitatea Heleşteni</w:t>
      </w:r>
    </w:p>
    <w:p w:rsidR="009F2691" w:rsidRPr="0011204D" w:rsidRDefault="009F2691" w:rsidP="00AC6428">
      <w:pPr>
        <w:pStyle w:val="ListParagraph"/>
        <w:numPr>
          <w:ilvl w:val="1"/>
          <w:numId w:val="59"/>
        </w:numPr>
        <w:spacing w:after="0" w:line="240" w:lineRule="auto"/>
        <w:jc w:val="both"/>
      </w:pPr>
      <w:r w:rsidRPr="0011204D">
        <w:t xml:space="preserve">pe </w:t>
      </w:r>
      <w:proofErr w:type="spellStart"/>
      <w:r w:rsidRPr="0011204D">
        <w:t>părâul</w:t>
      </w:r>
      <w:proofErr w:type="spellEnd"/>
      <w:r w:rsidRPr="0011204D">
        <w:t xml:space="preserve"> </w:t>
      </w:r>
      <w:proofErr w:type="spellStart"/>
      <w:r w:rsidRPr="0011204D">
        <w:t>V</w:t>
      </w:r>
      <w:r w:rsidR="006A460A">
        <w:t>ă</w:t>
      </w:r>
      <w:r w:rsidRPr="0011204D">
        <w:t>taşniţa</w:t>
      </w:r>
      <w:proofErr w:type="spellEnd"/>
      <w:r w:rsidRPr="0011204D">
        <w:t xml:space="preserve"> în caz de revărsare în zona dig-mal:  1 locuinţă şi anexe gospodăreşti; stadion şi parc -0,25ha.</w:t>
      </w:r>
    </w:p>
    <w:p w:rsidR="009F2691" w:rsidRPr="0011204D" w:rsidRDefault="009F2691" w:rsidP="00AC6428">
      <w:pPr>
        <w:pStyle w:val="ListParagraph"/>
        <w:numPr>
          <w:ilvl w:val="1"/>
          <w:numId w:val="59"/>
        </w:numPr>
        <w:spacing w:after="0" w:line="240" w:lineRule="auto"/>
        <w:jc w:val="both"/>
      </w:pPr>
      <w:r w:rsidRPr="0011204D">
        <w:t xml:space="preserve">iaz piscicol </w:t>
      </w:r>
      <w:proofErr w:type="spellStart"/>
      <w:r w:rsidRPr="0011204D">
        <w:t>V</w:t>
      </w:r>
      <w:r w:rsidR="006A460A">
        <w:t>ă</w:t>
      </w:r>
      <w:r w:rsidRPr="0011204D">
        <w:t>taşniţa</w:t>
      </w:r>
      <w:proofErr w:type="spellEnd"/>
      <w:r w:rsidRPr="0011204D">
        <w:t xml:space="preserve"> în caz de revărsare : fâneaţă -20ha</w:t>
      </w:r>
      <w:r w:rsidRPr="0011204D">
        <w:tab/>
      </w:r>
    </w:p>
    <w:p w:rsidR="009F2691" w:rsidRPr="0011204D" w:rsidRDefault="009F2691" w:rsidP="00AC6428">
      <w:pPr>
        <w:pStyle w:val="ListParagraph"/>
        <w:numPr>
          <w:ilvl w:val="1"/>
          <w:numId w:val="59"/>
        </w:numPr>
        <w:spacing w:after="0" w:line="240" w:lineRule="auto"/>
        <w:jc w:val="both"/>
      </w:pPr>
      <w:r w:rsidRPr="0011204D">
        <w:t>pe pârâul Cotoc – revărsare:  1 locuinţă şi anexe gospodăreşti; stadion şi parc -0,35ha.</w:t>
      </w:r>
    </w:p>
    <w:p w:rsidR="009F2691" w:rsidRPr="0011204D" w:rsidRDefault="009F2691" w:rsidP="00AC6428">
      <w:pPr>
        <w:pStyle w:val="ListParagraph"/>
        <w:numPr>
          <w:ilvl w:val="1"/>
          <w:numId w:val="59"/>
        </w:numPr>
        <w:spacing w:after="0" w:line="240" w:lineRule="auto"/>
        <w:jc w:val="both"/>
      </w:pPr>
      <w:r w:rsidRPr="0011204D">
        <w:t>torent I.A.S. în caz de activare formaţiuni torenţiale: un pod pe DJ 208G</w:t>
      </w:r>
    </w:p>
    <w:p w:rsidR="009F2691" w:rsidRPr="0011204D" w:rsidRDefault="009F2691" w:rsidP="00AC6428">
      <w:pPr>
        <w:pStyle w:val="ListParagraph"/>
        <w:numPr>
          <w:ilvl w:val="0"/>
          <w:numId w:val="59"/>
        </w:numPr>
        <w:spacing w:after="0" w:line="240" w:lineRule="auto"/>
        <w:ind w:left="360"/>
        <w:jc w:val="both"/>
      </w:pPr>
      <w:r w:rsidRPr="0011204D">
        <w:t>Localitatea Oboroceni</w:t>
      </w:r>
    </w:p>
    <w:p w:rsidR="009F2691" w:rsidRPr="0011204D" w:rsidRDefault="009F2691" w:rsidP="00AC6428">
      <w:pPr>
        <w:pStyle w:val="ListParagraph"/>
        <w:numPr>
          <w:ilvl w:val="1"/>
          <w:numId w:val="59"/>
        </w:numPr>
        <w:spacing w:after="0" w:line="240" w:lineRule="auto"/>
        <w:jc w:val="both"/>
      </w:pPr>
      <w:r w:rsidRPr="0011204D">
        <w:t xml:space="preserve">torent </w:t>
      </w:r>
      <w:proofErr w:type="spellStart"/>
      <w:r w:rsidRPr="0011204D">
        <w:t>Vărzăroaia</w:t>
      </w:r>
      <w:proofErr w:type="spellEnd"/>
      <w:r w:rsidRPr="0011204D">
        <w:t xml:space="preserve"> în caz de revărsare: fâneaţă – 3ha</w:t>
      </w:r>
    </w:p>
    <w:p w:rsidR="009F2691" w:rsidRPr="0011204D" w:rsidRDefault="009F2691" w:rsidP="00AC6428">
      <w:pPr>
        <w:pStyle w:val="ListParagraph"/>
        <w:numPr>
          <w:ilvl w:val="1"/>
          <w:numId w:val="59"/>
        </w:numPr>
        <w:spacing w:after="0" w:line="240" w:lineRule="auto"/>
        <w:jc w:val="both"/>
      </w:pPr>
      <w:r w:rsidRPr="0011204D">
        <w:t>torent După Han în caz de activare formaţiuni torenţiale: un pod pe DJ 208G</w:t>
      </w:r>
    </w:p>
    <w:p w:rsidR="009F2691" w:rsidRPr="0011204D" w:rsidRDefault="009F2691" w:rsidP="00AC6428">
      <w:pPr>
        <w:pStyle w:val="ListParagraph"/>
        <w:numPr>
          <w:ilvl w:val="1"/>
          <w:numId w:val="59"/>
        </w:numPr>
        <w:spacing w:after="0" w:line="240" w:lineRule="auto"/>
        <w:jc w:val="both"/>
      </w:pPr>
      <w:r w:rsidRPr="0011204D">
        <w:t xml:space="preserve">torent </w:t>
      </w:r>
      <w:proofErr w:type="spellStart"/>
      <w:r w:rsidRPr="0011204D">
        <w:t>Hatas</w:t>
      </w:r>
      <w:proofErr w:type="spellEnd"/>
      <w:r w:rsidRPr="0011204D">
        <w:t xml:space="preserve"> – în caz de activare formaţiuni torenţiale</w:t>
      </w:r>
    </w:p>
    <w:p w:rsidR="009F2691" w:rsidRPr="0011204D" w:rsidRDefault="009F2691" w:rsidP="009F2691">
      <w:pPr>
        <w:rPr>
          <w:i/>
          <w:sz w:val="18"/>
        </w:rPr>
      </w:pPr>
      <w:r w:rsidRPr="0011204D">
        <w:rPr>
          <w:i/>
          <w:sz w:val="18"/>
        </w:rPr>
        <w:t>Sursa: „Plan de apărare împotriva inundaţiilor comuna Heleşteni, jud. Iaşi”</w:t>
      </w:r>
    </w:p>
    <w:p w:rsidR="009F2691" w:rsidRPr="0011204D" w:rsidRDefault="009F2691" w:rsidP="009F2691"/>
    <w:p w:rsidR="009F2691" w:rsidRPr="0011204D" w:rsidRDefault="009F2691" w:rsidP="009F2691">
      <w:r w:rsidRPr="0011204D">
        <w:rPr>
          <w:b/>
          <w:i/>
        </w:rPr>
        <w:t xml:space="preserve">Alunecări de teren / eroziuni. </w:t>
      </w:r>
      <w:r w:rsidRPr="0011204D">
        <w:t xml:space="preserve">Fenomene de alunecare se întâlnesc în partea de sud a </w:t>
      </w:r>
      <w:r w:rsidR="00D611CC" w:rsidRPr="0011204D">
        <w:t>confluenței</w:t>
      </w:r>
      <w:r w:rsidRPr="0011204D">
        <w:t xml:space="preserve"> p</w:t>
      </w:r>
      <w:r w:rsidR="00151158" w:rsidRPr="0011204D">
        <w:t xml:space="preserve">âraielor </w:t>
      </w:r>
      <w:proofErr w:type="spellStart"/>
      <w:r w:rsidR="00151158" w:rsidRPr="0011204D">
        <w:t>Barcu</w:t>
      </w:r>
      <w:proofErr w:type="spellEnd"/>
      <w:r w:rsidR="00151158" w:rsidRPr="0011204D">
        <w:t xml:space="preserve"> cu</w:t>
      </w:r>
      <w:r w:rsidRPr="0011204D">
        <w:t xml:space="preserve">  </w:t>
      </w:r>
      <w:proofErr w:type="spellStart"/>
      <w:r w:rsidRPr="0011204D">
        <w:t>Vataşniţa</w:t>
      </w:r>
      <w:proofErr w:type="spellEnd"/>
      <w:r w:rsidRPr="0011204D">
        <w:t xml:space="preserve"> unde versantul este mai abrupt, cu pante şi valori până la 20% şi este folosit ca p</w:t>
      </w:r>
      <w:r w:rsidR="00D611CC">
        <w:t>ăş</w:t>
      </w:r>
      <w:r w:rsidRPr="0011204D">
        <w:t>une.</w:t>
      </w:r>
      <w:r w:rsidR="00151158" w:rsidRPr="0011204D">
        <w:t xml:space="preserve"> </w:t>
      </w:r>
      <w:r w:rsidRPr="0011204D">
        <w:t xml:space="preserve">Versantul stâng al pârâului </w:t>
      </w:r>
      <w:proofErr w:type="spellStart"/>
      <w:r w:rsidRPr="0011204D">
        <w:t>Vataşniţa</w:t>
      </w:r>
      <w:proofErr w:type="spellEnd"/>
      <w:r w:rsidRPr="0011204D">
        <w:t xml:space="preserve">, de la ieşirea din satul Heleşteni şi până la confluenţa cu pârâul </w:t>
      </w:r>
      <w:proofErr w:type="spellStart"/>
      <w:r w:rsidRPr="0011204D">
        <w:t>Bârcu</w:t>
      </w:r>
      <w:proofErr w:type="spellEnd"/>
      <w:r w:rsidRPr="0011204D">
        <w:t xml:space="preserve"> este mai puternic înclinat, este afectat de alunecări active si este folosit ca </w:t>
      </w:r>
      <w:r w:rsidR="00D611CC" w:rsidRPr="0011204D">
        <w:t>pășune</w:t>
      </w:r>
      <w:r w:rsidRPr="0011204D">
        <w:t>.</w:t>
      </w:r>
      <w:r w:rsidR="00151158" w:rsidRPr="0011204D">
        <w:rPr>
          <w:b/>
          <w:i/>
        </w:rPr>
        <w:t xml:space="preserve"> </w:t>
      </w:r>
      <w:r w:rsidRPr="0011204D">
        <w:t xml:space="preserve">Pe teritoriul Heleşteni mai întâlnim o serie de versanţi al unor văi mai scurte, uniformi sau cu alunecări, cu eroziune areolara de la slabă pană la foarte puternică şi cu eroziune in </w:t>
      </w:r>
      <w:r w:rsidR="00D611CC" w:rsidRPr="0011204D">
        <w:t>adâncime</w:t>
      </w:r>
      <w:r w:rsidRPr="0011204D">
        <w:t xml:space="preserve"> sub forma de ogaşe.</w:t>
      </w:r>
    </w:p>
    <w:p w:rsidR="00151158" w:rsidRPr="0011204D" w:rsidRDefault="00151158" w:rsidP="009F2691"/>
    <w:p w:rsidR="00AB3144" w:rsidRPr="0011204D" w:rsidRDefault="00AB3144" w:rsidP="009F2691">
      <w:r w:rsidRPr="0011204D">
        <w:t>Pe teritoriul comunei s-au mai identificat şi alte riscuri naturale, cum ar fi: înzăpeziri, incendii de pădure, cutremure, furtuni etc. Aceste au o probabilitate redusă.</w:t>
      </w:r>
    </w:p>
    <w:p w:rsidR="00AB3144" w:rsidRPr="0011204D" w:rsidRDefault="00AB3144" w:rsidP="009F2691"/>
    <w:p w:rsidR="00151158" w:rsidRPr="0011204D" w:rsidRDefault="00AB3144" w:rsidP="009F2691">
      <w:r w:rsidRPr="0011204D">
        <w:t>Pentru prevenirea riscurilor naturale, comuna Heleşteni a întocmit şi pus în aplicare Planul de prevenire a riscurilor naturale care conţine măsuri, responsabilităţi şi termene precise pentru fiecare risc identificat. Un extras al măsurilor din acest plan este prezentat în continuare:</w:t>
      </w:r>
    </w:p>
    <w:p w:rsidR="00AB3144" w:rsidRPr="0011204D" w:rsidRDefault="00AB3144" w:rsidP="00AC6428">
      <w:pPr>
        <w:pStyle w:val="ListParagraph"/>
        <w:numPr>
          <w:ilvl w:val="0"/>
          <w:numId w:val="66"/>
        </w:numPr>
        <w:spacing w:after="0" w:line="240" w:lineRule="auto"/>
        <w:jc w:val="both"/>
      </w:pPr>
      <w:r w:rsidRPr="0011204D">
        <w:t xml:space="preserve">Curăţarea şi decolmatarea periodică – 1 dată pe an – a albiilor râurilor şi a </w:t>
      </w:r>
      <w:r w:rsidR="00D611CC" w:rsidRPr="0011204D">
        <w:t>culoarelor</w:t>
      </w:r>
      <w:r w:rsidRPr="0011204D">
        <w:t xml:space="preserve"> de scurgere a apelor pluviale. Sunt evitate astfel revărsările de ape.</w:t>
      </w:r>
    </w:p>
    <w:p w:rsidR="00AB3144" w:rsidRPr="0011204D" w:rsidRDefault="00AB3144" w:rsidP="00AC6428">
      <w:pPr>
        <w:pStyle w:val="ListParagraph"/>
        <w:numPr>
          <w:ilvl w:val="0"/>
          <w:numId w:val="66"/>
        </w:numPr>
        <w:spacing w:after="0" w:line="240" w:lineRule="auto"/>
        <w:jc w:val="both"/>
      </w:pPr>
      <w:r w:rsidRPr="0011204D">
        <w:t>Decolmatarea şi curăţarea şanţurilor şi rigolelor aferente drumurilor şi construirea de rigole acolo unde acestea lipsesc;</w:t>
      </w:r>
    </w:p>
    <w:p w:rsidR="00AB3144" w:rsidRPr="0011204D" w:rsidRDefault="00AB3144" w:rsidP="00AC6428">
      <w:pPr>
        <w:pStyle w:val="ListParagraph"/>
        <w:numPr>
          <w:ilvl w:val="0"/>
          <w:numId w:val="66"/>
        </w:numPr>
        <w:spacing w:after="0" w:line="240" w:lineRule="auto"/>
        <w:jc w:val="both"/>
      </w:pPr>
      <w:r w:rsidRPr="0011204D">
        <w:t xml:space="preserve">Achiziţionarea unor utilaje de </w:t>
      </w:r>
      <w:r w:rsidR="004B7741" w:rsidRPr="0011204D">
        <w:t>deszăpezire</w:t>
      </w:r>
      <w:r w:rsidR="00350A07" w:rsidRPr="0011204D">
        <w:t xml:space="preserve"> şi de stingere a incendiilor;</w:t>
      </w:r>
    </w:p>
    <w:p w:rsidR="00AB3144" w:rsidRPr="0011204D" w:rsidRDefault="00AB3144" w:rsidP="00AC6428">
      <w:pPr>
        <w:pStyle w:val="ListParagraph"/>
        <w:numPr>
          <w:ilvl w:val="0"/>
          <w:numId w:val="66"/>
        </w:numPr>
        <w:spacing w:after="0" w:line="240" w:lineRule="auto"/>
        <w:jc w:val="both"/>
      </w:pPr>
      <w:r w:rsidRPr="0011204D">
        <w:t>Întocmirea şi punerea în aplicare a unui plan de împădurire şi de realizare a perdelelor forestiere la drumuri</w:t>
      </w:r>
      <w:r w:rsidR="00350A07" w:rsidRPr="0011204D">
        <w:t>. Comuna Heleşteni are o suprafaţă de pădure foarte mică faţă de media judeţeană. Speciile propuse pentru plantare vor fi aprobate de instituţiile abilitate pentru a se evita introducerea de plante invazive.</w:t>
      </w:r>
    </w:p>
    <w:p w:rsidR="00151158" w:rsidRPr="0011204D" w:rsidRDefault="00350A07" w:rsidP="00AC6428">
      <w:pPr>
        <w:pStyle w:val="ListParagraph"/>
        <w:numPr>
          <w:ilvl w:val="0"/>
          <w:numId w:val="66"/>
        </w:numPr>
        <w:spacing w:after="0" w:line="240" w:lineRule="auto"/>
        <w:jc w:val="both"/>
      </w:pPr>
      <w:r w:rsidRPr="0011204D">
        <w:lastRenderedPageBreak/>
        <w:t>Controlul strict al lucrărilor agricole pentru prevenirea degradării solurilor. Astfel, se impun măsuri de: raţionalizare a păşunatului, efectuarea lucrărilor agricole pe curbe de nivel, culturi cu grad mare de acoperire pentru evitarea eroziunii eoliene etc.</w:t>
      </w:r>
    </w:p>
    <w:p w:rsidR="00151158" w:rsidRPr="0011204D" w:rsidRDefault="000C259F" w:rsidP="000C259F">
      <w:pPr>
        <w:pStyle w:val="Heading3"/>
      </w:pPr>
      <w:bookmarkStart w:id="70" w:name="_Toc451267925"/>
      <w:r w:rsidRPr="0011204D">
        <w:t>Redimensionarea intravilanului</w:t>
      </w:r>
      <w:bookmarkEnd w:id="70"/>
    </w:p>
    <w:p w:rsidR="000C259F" w:rsidRPr="0011204D" w:rsidRDefault="0046045B" w:rsidP="000C259F">
      <w:r w:rsidRPr="0011204D">
        <w:t>Intravilanul actual al comunei Heleşteni este de 404</w:t>
      </w:r>
      <w:r w:rsidR="006A460A">
        <w:t>,</w:t>
      </w:r>
      <w:r w:rsidRPr="0011204D">
        <w:t xml:space="preserve">36 ha şi este structurat pe mai multe zone funcţionale care se menţin şi prin PUG. Intravilanul suferă o reducere a suprafeţei cu 5.61 ha prin scoaterea din intravilan a unor zone pentru locuinţe şi funcţiuni complementare care nu mai au </w:t>
      </w:r>
      <w:proofErr w:type="spellStart"/>
      <w:r w:rsidRPr="0011204D">
        <w:t>nicio</w:t>
      </w:r>
      <w:proofErr w:type="spellEnd"/>
      <w:r w:rsidRPr="0011204D">
        <w:t xml:space="preserve"> perspectivă de dezvoltare. În schimb se introduc în intravilan suprafeţe cu aceeaşi funcţiune – de locuinţe şi funcţiuni complementare – în zone cu o </w:t>
      </w:r>
      <w:r w:rsidR="004B7741" w:rsidRPr="0011204D">
        <w:t>perspectivă</w:t>
      </w:r>
      <w:r w:rsidRPr="0011204D">
        <w:t xml:space="preserve"> bună de dezvoltare. Suprafaţa introdusă în intravilan este de 25</w:t>
      </w:r>
      <w:r w:rsidR="006A460A">
        <w:t>,</w:t>
      </w:r>
      <w:r w:rsidRPr="0011204D">
        <w:t>30 ha. Astfel, intravilanul după redimensionare este de 424</w:t>
      </w:r>
      <w:r w:rsidR="006A460A">
        <w:t>,</w:t>
      </w:r>
      <w:r w:rsidRPr="0011204D">
        <w:t xml:space="preserve">05 ha. </w:t>
      </w:r>
    </w:p>
    <w:p w:rsidR="0046045B" w:rsidRPr="0011204D" w:rsidRDefault="0046045B" w:rsidP="000C259F"/>
    <w:p w:rsidR="0046045B" w:rsidRPr="0011204D" w:rsidRDefault="0046045B" w:rsidP="000C259F">
      <w:r w:rsidRPr="0011204D">
        <w:t xml:space="preserve">Suprafeţele propuse pentru extinderea intravilanului sunt amplasate în zone fără restricţii semnificative de mediu, pe terenuri agricole, în continuarea intravilanului existent şi /sau de o parte şi de alta a drumurilor. </w:t>
      </w:r>
    </w:p>
    <w:p w:rsidR="000B6E49" w:rsidRPr="0011204D" w:rsidRDefault="000B6E49" w:rsidP="000C259F"/>
    <w:p w:rsidR="000B6E49" w:rsidRPr="0011204D" w:rsidRDefault="000B6E49" w:rsidP="000B6E49">
      <w:pPr>
        <w:pStyle w:val="Caption"/>
        <w:rPr>
          <w:lang w:val="ro-RO"/>
        </w:rPr>
      </w:pPr>
      <w:r w:rsidRPr="0011204D">
        <w:rPr>
          <w:lang w:val="ro-RO"/>
        </w:rPr>
        <w:t>Bilanţ teritorial existent şi propus în comuna Heleşteni</w:t>
      </w:r>
    </w:p>
    <w:tbl>
      <w:tblPr>
        <w:tblW w:w="9085" w:type="dxa"/>
        <w:jc w:val="center"/>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43"/>
        <w:gridCol w:w="4198"/>
        <w:gridCol w:w="1080"/>
        <w:gridCol w:w="1042"/>
        <w:gridCol w:w="985"/>
        <w:gridCol w:w="1037"/>
      </w:tblGrid>
      <w:tr w:rsidR="000B6E49" w:rsidRPr="0011204D" w:rsidTr="000B6E49">
        <w:trPr>
          <w:jc w:val="center"/>
        </w:trPr>
        <w:tc>
          <w:tcPr>
            <w:tcW w:w="743" w:type="dxa"/>
            <w:vMerge w:val="restart"/>
            <w:shd w:val="clear" w:color="auto" w:fill="C0504D" w:themeFill="accent2"/>
            <w:vAlign w:val="center"/>
          </w:tcPr>
          <w:p w:rsidR="000B6E49" w:rsidRPr="0011204D" w:rsidRDefault="000B6E49" w:rsidP="000B6E49">
            <w:pPr>
              <w:rPr>
                <w:b/>
                <w:color w:val="FFFFFF" w:themeColor="background1"/>
                <w:sz w:val="18"/>
                <w:szCs w:val="18"/>
              </w:rPr>
            </w:pPr>
            <w:r w:rsidRPr="0011204D">
              <w:rPr>
                <w:b/>
                <w:color w:val="FFFFFF" w:themeColor="background1"/>
                <w:sz w:val="18"/>
                <w:szCs w:val="18"/>
              </w:rPr>
              <w:t>Nr. crt.</w:t>
            </w:r>
          </w:p>
        </w:tc>
        <w:tc>
          <w:tcPr>
            <w:tcW w:w="4198" w:type="dxa"/>
            <w:vMerge w:val="restart"/>
            <w:shd w:val="clear" w:color="auto" w:fill="C0504D" w:themeFill="accent2"/>
            <w:vAlign w:val="center"/>
          </w:tcPr>
          <w:p w:rsidR="000B6E49" w:rsidRPr="0011204D" w:rsidRDefault="000B6E49" w:rsidP="000B6E49">
            <w:pPr>
              <w:rPr>
                <w:b/>
                <w:color w:val="FFFFFF" w:themeColor="background1"/>
                <w:sz w:val="18"/>
                <w:szCs w:val="18"/>
              </w:rPr>
            </w:pPr>
            <w:r w:rsidRPr="0011204D">
              <w:rPr>
                <w:b/>
                <w:color w:val="FFFFFF" w:themeColor="background1"/>
                <w:sz w:val="18"/>
                <w:szCs w:val="18"/>
              </w:rPr>
              <w:t>Zone funcţionale</w:t>
            </w:r>
          </w:p>
        </w:tc>
        <w:tc>
          <w:tcPr>
            <w:tcW w:w="2122" w:type="dxa"/>
            <w:gridSpan w:val="2"/>
            <w:shd w:val="clear" w:color="auto" w:fill="C0504D" w:themeFill="accent2"/>
          </w:tcPr>
          <w:p w:rsidR="000B6E49" w:rsidRPr="0011204D" w:rsidRDefault="000B6E49" w:rsidP="000B6E49">
            <w:pPr>
              <w:rPr>
                <w:b/>
                <w:color w:val="FFFFFF" w:themeColor="background1"/>
                <w:sz w:val="18"/>
                <w:szCs w:val="18"/>
              </w:rPr>
            </w:pPr>
            <w:r w:rsidRPr="0011204D">
              <w:rPr>
                <w:b/>
                <w:color w:val="FFFFFF" w:themeColor="background1"/>
                <w:sz w:val="18"/>
                <w:szCs w:val="18"/>
              </w:rPr>
              <w:t>Existent</w:t>
            </w:r>
          </w:p>
        </w:tc>
        <w:tc>
          <w:tcPr>
            <w:tcW w:w="2022" w:type="dxa"/>
            <w:gridSpan w:val="2"/>
            <w:shd w:val="clear" w:color="auto" w:fill="C0504D" w:themeFill="accent2"/>
            <w:vAlign w:val="center"/>
          </w:tcPr>
          <w:p w:rsidR="000B6E49" w:rsidRPr="0011204D" w:rsidRDefault="000B6E49" w:rsidP="000B6E49">
            <w:pPr>
              <w:rPr>
                <w:b/>
                <w:color w:val="FFFFFF" w:themeColor="background1"/>
                <w:sz w:val="18"/>
                <w:szCs w:val="18"/>
              </w:rPr>
            </w:pPr>
            <w:r w:rsidRPr="0011204D">
              <w:rPr>
                <w:b/>
                <w:color w:val="FFFFFF" w:themeColor="background1"/>
                <w:sz w:val="18"/>
                <w:szCs w:val="18"/>
              </w:rPr>
              <w:t>Propus</w:t>
            </w:r>
          </w:p>
        </w:tc>
      </w:tr>
      <w:tr w:rsidR="000B6E49" w:rsidRPr="0011204D" w:rsidTr="000B6E49">
        <w:trPr>
          <w:jc w:val="center"/>
        </w:trPr>
        <w:tc>
          <w:tcPr>
            <w:tcW w:w="743" w:type="dxa"/>
            <w:vMerge/>
            <w:shd w:val="clear" w:color="auto" w:fill="C0504D" w:themeFill="accent2"/>
            <w:vAlign w:val="center"/>
          </w:tcPr>
          <w:p w:rsidR="000B6E49" w:rsidRPr="0011204D" w:rsidRDefault="000B6E49" w:rsidP="000B6E49">
            <w:pPr>
              <w:rPr>
                <w:b/>
                <w:color w:val="FFFFFF" w:themeColor="background1"/>
                <w:sz w:val="18"/>
                <w:szCs w:val="18"/>
              </w:rPr>
            </w:pPr>
          </w:p>
        </w:tc>
        <w:tc>
          <w:tcPr>
            <w:tcW w:w="4198" w:type="dxa"/>
            <w:vMerge/>
            <w:shd w:val="clear" w:color="auto" w:fill="C0504D" w:themeFill="accent2"/>
            <w:vAlign w:val="center"/>
          </w:tcPr>
          <w:p w:rsidR="000B6E49" w:rsidRPr="0011204D" w:rsidRDefault="000B6E49" w:rsidP="000B6E49">
            <w:pPr>
              <w:rPr>
                <w:b/>
                <w:color w:val="FFFFFF" w:themeColor="background1"/>
                <w:sz w:val="18"/>
                <w:szCs w:val="18"/>
              </w:rPr>
            </w:pPr>
          </w:p>
        </w:tc>
        <w:tc>
          <w:tcPr>
            <w:tcW w:w="1080" w:type="dxa"/>
            <w:shd w:val="clear" w:color="auto" w:fill="C0504D" w:themeFill="accent2"/>
            <w:vAlign w:val="center"/>
          </w:tcPr>
          <w:p w:rsidR="000B6E49" w:rsidRPr="0011204D" w:rsidRDefault="000B6E49" w:rsidP="000B6E49">
            <w:pPr>
              <w:rPr>
                <w:b/>
                <w:color w:val="FFFFFF" w:themeColor="background1"/>
                <w:sz w:val="18"/>
                <w:szCs w:val="18"/>
              </w:rPr>
            </w:pPr>
            <w:r w:rsidRPr="0011204D">
              <w:rPr>
                <w:b/>
                <w:color w:val="FFFFFF" w:themeColor="background1"/>
                <w:sz w:val="18"/>
                <w:szCs w:val="18"/>
              </w:rPr>
              <w:t>ha</w:t>
            </w:r>
          </w:p>
        </w:tc>
        <w:tc>
          <w:tcPr>
            <w:tcW w:w="1042" w:type="dxa"/>
            <w:shd w:val="clear" w:color="auto" w:fill="C0504D" w:themeFill="accent2"/>
            <w:vAlign w:val="center"/>
          </w:tcPr>
          <w:p w:rsidR="000B6E49" w:rsidRPr="0011204D" w:rsidRDefault="000B6E49" w:rsidP="000B6E49">
            <w:pPr>
              <w:rPr>
                <w:b/>
                <w:color w:val="FFFFFF" w:themeColor="background1"/>
                <w:sz w:val="18"/>
                <w:szCs w:val="18"/>
              </w:rPr>
            </w:pPr>
            <w:r w:rsidRPr="0011204D">
              <w:rPr>
                <w:b/>
                <w:color w:val="FFFFFF" w:themeColor="background1"/>
                <w:sz w:val="18"/>
                <w:szCs w:val="18"/>
              </w:rPr>
              <w:t>%</w:t>
            </w:r>
          </w:p>
        </w:tc>
        <w:tc>
          <w:tcPr>
            <w:tcW w:w="985" w:type="dxa"/>
            <w:shd w:val="clear" w:color="auto" w:fill="C0504D" w:themeFill="accent2"/>
            <w:vAlign w:val="center"/>
          </w:tcPr>
          <w:p w:rsidR="000B6E49" w:rsidRPr="0011204D" w:rsidRDefault="000B6E49" w:rsidP="000B6E49">
            <w:pPr>
              <w:rPr>
                <w:b/>
                <w:color w:val="FFFFFF" w:themeColor="background1"/>
                <w:sz w:val="18"/>
                <w:szCs w:val="18"/>
              </w:rPr>
            </w:pPr>
            <w:r w:rsidRPr="0011204D">
              <w:rPr>
                <w:b/>
                <w:color w:val="FFFFFF" w:themeColor="background1"/>
                <w:sz w:val="18"/>
                <w:szCs w:val="18"/>
              </w:rPr>
              <w:t>ha</w:t>
            </w:r>
          </w:p>
        </w:tc>
        <w:tc>
          <w:tcPr>
            <w:tcW w:w="1037" w:type="dxa"/>
            <w:shd w:val="clear" w:color="auto" w:fill="C0504D" w:themeFill="accent2"/>
            <w:vAlign w:val="center"/>
          </w:tcPr>
          <w:p w:rsidR="000B6E49" w:rsidRPr="0011204D" w:rsidRDefault="000B6E49" w:rsidP="000B6E49">
            <w:pPr>
              <w:rPr>
                <w:b/>
                <w:color w:val="FFFFFF" w:themeColor="background1"/>
                <w:sz w:val="18"/>
                <w:szCs w:val="18"/>
              </w:rPr>
            </w:pPr>
            <w:r w:rsidRPr="0011204D">
              <w:rPr>
                <w:b/>
                <w:color w:val="FFFFFF" w:themeColor="background1"/>
                <w:sz w:val="18"/>
                <w:szCs w:val="18"/>
              </w:rPr>
              <w:t>%</w:t>
            </w:r>
          </w:p>
        </w:tc>
      </w:tr>
      <w:tr w:rsidR="000B6E49" w:rsidRPr="0011204D" w:rsidTr="000B6E49">
        <w:trPr>
          <w:jc w:val="center"/>
        </w:trPr>
        <w:tc>
          <w:tcPr>
            <w:tcW w:w="743" w:type="dxa"/>
          </w:tcPr>
          <w:p w:rsidR="000B6E49" w:rsidRPr="0011204D" w:rsidRDefault="000B6E49" w:rsidP="000B6E49">
            <w:pPr>
              <w:rPr>
                <w:sz w:val="18"/>
                <w:szCs w:val="18"/>
              </w:rPr>
            </w:pPr>
            <w:r w:rsidRPr="0011204D">
              <w:rPr>
                <w:sz w:val="18"/>
                <w:szCs w:val="18"/>
              </w:rPr>
              <w:t>1.</w:t>
            </w:r>
          </w:p>
        </w:tc>
        <w:tc>
          <w:tcPr>
            <w:tcW w:w="4198" w:type="dxa"/>
          </w:tcPr>
          <w:p w:rsidR="000B6E49" w:rsidRPr="0011204D" w:rsidRDefault="000B6E49" w:rsidP="000B6E49">
            <w:pPr>
              <w:rPr>
                <w:sz w:val="18"/>
                <w:szCs w:val="18"/>
              </w:rPr>
            </w:pPr>
            <w:r w:rsidRPr="0011204D">
              <w:rPr>
                <w:sz w:val="18"/>
                <w:szCs w:val="18"/>
              </w:rPr>
              <w:t>Locuinţe şi funcţiuni complementare</w:t>
            </w:r>
          </w:p>
        </w:tc>
        <w:tc>
          <w:tcPr>
            <w:tcW w:w="1080" w:type="dxa"/>
            <w:vAlign w:val="center"/>
          </w:tcPr>
          <w:p w:rsidR="000B6E49" w:rsidRPr="0011204D" w:rsidRDefault="000B6E49" w:rsidP="006A460A">
            <w:pPr>
              <w:rPr>
                <w:sz w:val="18"/>
                <w:szCs w:val="18"/>
              </w:rPr>
            </w:pPr>
            <w:r w:rsidRPr="0011204D">
              <w:rPr>
                <w:sz w:val="18"/>
                <w:szCs w:val="18"/>
              </w:rPr>
              <w:t>324</w:t>
            </w:r>
            <w:r w:rsidR="006A460A">
              <w:rPr>
                <w:sz w:val="18"/>
                <w:szCs w:val="18"/>
              </w:rPr>
              <w:t>,</w:t>
            </w:r>
            <w:r w:rsidRPr="0011204D">
              <w:rPr>
                <w:sz w:val="18"/>
                <w:szCs w:val="18"/>
              </w:rPr>
              <w:t>86</w:t>
            </w:r>
          </w:p>
        </w:tc>
        <w:tc>
          <w:tcPr>
            <w:tcW w:w="1042" w:type="dxa"/>
            <w:vAlign w:val="bottom"/>
          </w:tcPr>
          <w:p w:rsidR="000B6E49" w:rsidRPr="0011204D" w:rsidRDefault="000B6E49" w:rsidP="006A460A">
            <w:pPr>
              <w:rPr>
                <w:sz w:val="18"/>
                <w:szCs w:val="18"/>
              </w:rPr>
            </w:pPr>
            <w:r w:rsidRPr="0011204D">
              <w:rPr>
                <w:sz w:val="18"/>
                <w:szCs w:val="18"/>
              </w:rPr>
              <w:t>80</w:t>
            </w:r>
            <w:r w:rsidR="006A460A">
              <w:rPr>
                <w:sz w:val="18"/>
                <w:szCs w:val="18"/>
              </w:rPr>
              <w:t>,</w:t>
            </w:r>
            <w:r w:rsidRPr="0011204D">
              <w:rPr>
                <w:sz w:val="18"/>
                <w:szCs w:val="18"/>
              </w:rPr>
              <w:t>34</w:t>
            </w:r>
          </w:p>
        </w:tc>
        <w:tc>
          <w:tcPr>
            <w:tcW w:w="985" w:type="dxa"/>
            <w:vAlign w:val="center"/>
          </w:tcPr>
          <w:p w:rsidR="000B6E49" w:rsidRPr="0011204D" w:rsidRDefault="000B6E49" w:rsidP="006A460A">
            <w:pPr>
              <w:rPr>
                <w:sz w:val="18"/>
                <w:szCs w:val="18"/>
              </w:rPr>
            </w:pPr>
            <w:r w:rsidRPr="0011204D">
              <w:rPr>
                <w:sz w:val="18"/>
                <w:szCs w:val="18"/>
              </w:rPr>
              <w:t>343</w:t>
            </w:r>
            <w:r w:rsidR="006A460A">
              <w:rPr>
                <w:sz w:val="18"/>
                <w:szCs w:val="18"/>
              </w:rPr>
              <w:t>,</w:t>
            </w:r>
            <w:r w:rsidRPr="0011204D">
              <w:rPr>
                <w:sz w:val="18"/>
                <w:szCs w:val="18"/>
              </w:rPr>
              <w:t>25</w:t>
            </w:r>
          </w:p>
        </w:tc>
        <w:tc>
          <w:tcPr>
            <w:tcW w:w="1037" w:type="dxa"/>
            <w:vAlign w:val="bottom"/>
          </w:tcPr>
          <w:p w:rsidR="000B6E49" w:rsidRPr="0011204D" w:rsidRDefault="000B6E49" w:rsidP="006A460A">
            <w:pPr>
              <w:rPr>
                <w:sz w:val="18"/>
                <w:szCs w:val="18"/>
              </w:rPr>
            </w:pPr>
            <w:r w:rsidRPr="0011204D">
              <w:rPr>
                <w:sz w:val="18"/>
                <w:szCs w:val="18"/>
              </w:rPr>
              <w:t>80</w:t>
            </w:r>
            <w:r w:rsidR="006A460A">
              <w:rPr>
                <w:sz w:val="18"/>
                <w:szCs w:val="18"/>
              </w:rPr>
              <w:t>,</w:t>
            </w:r>
            <w:r w:rsidRPr="0011204D">
              <w:rPr>
                <w:sz w:val="18"/>
                <w:szCs w:val="18"/>
              </w:rPr>
              <w:t>95</w:t>
            </w:r>
          </w:p>
        </w:tc>
      </w:tr>
      <w:tr w:rsidR="000B6E49" w:rsidRPr="0011204D" w:rsidTr="000B6E49">
        <w:trPr>
          <w:jc w:val="center"/>
        </w:trPr>
        <w:tc>
          <w:tcPr>
            <w:tcW w:w="743" w:type="dxa"/>
            <w:vAlign w:val="center"/>
          </w:tcPr>
          <w:p w:rsidR="000B6E49" w:rsidRPr="0011204D" w:rsidRDefault="000B6E49" w:rsidP="000B6E49">
            <w:pPr>
              <w:rPr>
                <w:sz w:val="18"/>
                <w:szCs w:val="18"/>
              </w:rPr>
            </w:pPr>
            <w:r w:rsidRPr="0011204D">
              <w:rPr>
                <w:sz w:val="18"/>
                <w:szCs w:val="18"/>
              </w:rPr>
              <w:t>2.</w:t>
            </w:r>
          </w:p>
        </w:tc>
        <w:tc>
          <w:tcPr>
            <w:tcW w:w="4198" w:type="dxa"/>
          </w:tcPr>
          <w:p w:rsidR="000B6E49" w:rsidRPr="0011204D" w:rsidRDefault="000B6E49" w:rsidP="000B6E49">
            <w:pPr>
              <w:rPr>
                <w:sz w:val="18"/>
                <w:szCs w:val="18"/>
              </w:rPr>
            </w:pPr>
            <w:r w:rsidRPr="0011204D">
              <w:rPr>
                <w:sz w:val="18"/>
                <w:szCs w:val="18"/>
              </w:rPr>
              <w:t>Instituţii şi servicii de interes public</w:t>
            </w:r>
          </w:p>
        </w:tc>
        <w:tc>
          <w:tcPr>
            <w:tcW w:w="1080" w:type="dxa"/>
            <w:vAlign w:val="center"/>
          </w:tcPr>
          <w:p w:rsidR="000B6E49" w:rsidRPr="0011204D" w:rsidRDefault="000B6E49" w:rsidP="006A460A">
            <w:pPr>
              <w:rPr>
                <w:sz w:val="18"/>
                <w:szCs w:val="18"/>
              </w:rPr>
            </w:pPr>
            <w:r w:rsidRPr="0011204D">
              <w:rPr>
                <w:sz w:val="18"/>
                <w:szCs w:val="18"/>
              </w:rPr>
              <w:t>11</w:t>
            </w:r>
            <w:r w:rsidR="006A460A">
              <w:rPr>
                <w:sz w:val="18"/>
                <w:szCs w:val="18"/>
              </w:rPr>
              <w:t>,</w:t>
            </w:r>
            <w:r w:rsidRPr="0011204D">
              <w:rPr>
                <w:sz w:val="18"/>
                <w:szCs w:val="18"/>
              </w:rPr>
              <w:t>21</w:t>
            </w:r>
          </w:p>
        </w:tc>
        <w:tc>
          <w:tcPr>
            <w:tcW w:w="1042" w:type="dxa"/>
            <w:vAlign w:val="bottom"/>
          </w:tcPr>
          <w:p w:rsidR="000B6E49" w:rsidRPr="0011204D" w:rsidRDefault="000B6E49" w:rsidP="006A460A">
            <w:pPr>
              <w:rPr>
                <w:sz w:val="18"/>
                <w:szCs w:val="18"/>
              </w:rPr>
            </w:pPr>
            <w:r w:rsidRPr="0011204D">
              <w:rPr>
                <w:sz w:val="18"/>
                <w:szCs w:val="18"/>
              </w:rPr>
              <w:t>2</w:t>
            </w:r>
            <w:r w:rsidR="006A460A">
              <w:rPr>
                <w:sz w:val="18"/>
                <w:szCs w:val="18"/>
              </w:rPr>
              <w:t>,</w:t>
            </w:r>
            <w:r w:rsidRPr="0011204D">
              <w:rPr>
                <w:sz w:val="18"/>
                <w:szCs w:val="18"/>
              </w:rPr>
              <w:t>77</w:t>
            </w:r>
          </w:p>
        </w:tc>
        <w:tc>
          <w:tcPr>
            <w:tcW w:w="985" w:type="dxa"/>
            <w:vAlign w:val="center"/>
          </w:tcPr>
          <w:p w:rsidR="000B6E49" w:rsidRPr="0011204D" w:rsidRDefault="000B6E49" w:rsidP="006A460A">
            <w:pPr>
              <w:rPr>
                <w:sz w:val="18"/>
                <w:szCs w:val="18"/>
              </w:rPr>
            </w:pPr>
            <w:r w:rsidRPr="0011204D">
              <w:rPr>
                <w:sz w:val="18"/>
                <w:szCs w:val="18"/>
              </w:rPr>
              <w:t>11</w:t>
            </w:r>
            <w:r w:rsidR="006A460A">
              <w:rPr>
                <w:sz w:val="18"/>
                <w:szCs w:val="18"/>
              </w:rPr>
              <w:t>,</w:t>
            </w:r>
            <w:r w:rsidRPr="0011204D">
              <w:rPr>
                <w:sz w:val="18"/>
                <w:szCs w:val="18"/>
              </w:rPr>
              <w:t>21</w:t>
            </w:r>
          </w:p>
        </w:tc>
        <w:tc>
          <w:tcPr>
            <w:tcW w:w="1037" w:type="dxa"/>
            <w:vAlign w:val="bottom"/>
          </w:tcPr>
          <w:p w:rsidR="000B6E49" w:rsidRPr="0011204D" w:rsidRDefault="000B6E49" w:rsidP="006A460A">
            <w:pPr>
              <w:rPr>
                <w:sz w:val="18"/>
                <w:szCs w:val="18"/>
              </w:rPr>
            </w:pPr>
            <w:r w:rsidRPr="0011204D">
              <w:rPr>
                <w:sz w:val="18"/>
                <w:szCs w:val="18"/>
              </w:rPr>
              <w:t>2</w:t>
            </w:r>
            <w:r w:rsidR="006A460A">
              <w:rPr>
                <w:sz w:val="18"/>
                <w:szCs w:val="18"/>
              </w:rPr>
              <w:t>,</w:t>
            </w:r>
            <w:r w:rsidRPr="0011204D">
              <w:rPr>
                <w:sz w:val="18"/>
                <w:szCs w:val="18"/>
              </w:rPr>
              <w:t>64</w:t>
            </w:r>
          </w:p>
        </w:tc>
      </w:tr>
      <w:tr w:rsidR="000B6E49" w:rsidRPr="0011204D" w:rsidTr="000B6E49">
        <w:trPr>
          <w:jc w:val="center"/>
        </w:trPr>
        <w:tc>
          <w:tcPr>
            <w:tcW w:w="743" w:type="dxa"/>
            <w:vAlign w:val="center"/>
          </w:tcPr>
          <w:p w:rsidR="000B6E49" w:rsidRPr="0011204D" w:rsidRDefault="000B6E49" w:rsidP="000B6E49">
            <w:pPr>
              <w:rPr>
                <w:sz w:val="18"/>
                <w:szCs w:val="18"/>
              </w:rPr>
            </w:pPr>
            <w:r w:rsidRPr="0011204D">
              <w:rPr>
                <w:sz w:val="18"/>
                <w:szCs w:val="18"/>
              </w:rPr>
              <w:t>3.</w:t>
            </w:r>
          </w:p>
        </w:tc>
        <w:tc>
          <w:tcPr>
            <w:tcW w:w="4198" w:type="dxa"/>
          </w:tcPr>
          <w:p w:rsidR="000B6E49" w:rsidRPr="0011204D" w:rsidRDefault="000B6E49" w:rsidP="000B6E49">
            <w:pPr>
              <w:rPr>
                <w:sz w:val="18"/>
                <w:szCs w:val="18"/>
              </w:rPr>
            </w:pPr>
            <w:r w:rsidRPr="0011204D">
              <w:rPr>
                <w:sz w:val="18"/>
                <w:szCs w:val="18"/>
              </w:rPr>
              <w:t xml:space="preserve">Unităţi  </w:t>
            </w:r>
            <w:proofErr w:type="spellStart"/>
            <w:r w:rsidRPr="0011204D">
              <w:rPr>
                <w:sz w:val="18"/>
                <w:szCs w:val="18"/>
              </w:rPr>
              <w:t>agro</w:t>
            </w:r>
            <w:proofErr w:type="spellEnd"/>
            <w:r w:rsidRPr="0011204D">
              <w:rPr>
                <w:sz w:val="18"/>
                <w:szCs w:val="18"/>
              </w:rPr>
              <w:t xml:space="preserve"> - industriale</w:t>
            </w:r>
          </w:p>
        </w:tc>
        <w:tc>
          <w:tcPr>
            <w:tcW w:w="1080" w:type="dxa"/>
            <w:vAlign w:val="center"/>
          </w:tcPr>
          <w:p w:rsidR="000B6E49" w:rsidRPr="0011204D" w:rsidRDefault="000B6E49" w:rsidP="006A460A">
            <w:pPr>
              <w:rPr>
                <w:sz w:val="18"/>
                <w:szCs w:val="18"/>
              </w:rPr>
            </w:pPr>
            <w:r w:rsidRPr="0011204D">
              <w:rPr>
                <w:sz w:val="18"/>
                <w:szCs w:val="18"/>
              </w:rPr>
              <w:t>7</w:t>
            </w:r>
            <w:r w:rsidR="006A460A">
              <w:rPr>
                <w:sz w:val="18"/>
                <w:szCs w:val="18"/>
              </w:rPr>
              <w:t>,</w:t>
            </w:r>
            <w:r w:rsidRPr="0011204D">
              <w:rPr>
                <w:sz w:val="18"/>
                <w:szCs w:val="18"/>
              </w:rPr>
              <w:t>46</w:t>
            </w:r>
          </w:p>
        </w:tc>
        <w:tc>
          <w:tcPr>
            <w:tcW w:w="1042" w:type="dxa"/>
            <w:vAlign w:val="bottom"/>
          </w:tcPr>
          <w:p w:rsidR="000B6E49" w:rsidRPr="0011204D" w:rsidRDefault="000B6E49" w:rsidP="006A460A">
            <w:pPr>
              <w:rPr>
                <w:sz w:val="18"/>
                <w:szCs w:val="18"/>
              </w:rPr>
            </w:pPr>
            <w:r w:rsidRPr="0011204D">
              <w:rPr>
                <w:sz w:val="18"/>
                <w:szCs w:val="18"/>
              </w:rPr>
              <w:t>1</w:t>
            </w:r>
            <w:r w:rsidR="006A460A">
              <w:rPr>
                <w:sz w:val="18"/>
                <w:szCs w:val="18"/>
              </w:rPr>
              <w:t>,</w:t>
            </w:r>
            <w:r w:rsidRPr="0011204D">
              <w:rPr>
                <w:sz w:val="18"/>
                <w:szCs w:val="18"/>
              </w:rPr>
              <w:t>84</w:t>
            </w:r>
          </w:p>
        </w:tc>
        <w:tc>
          <w:tcPr>
            <w:tcW w:w="985" w:type="dxa"/>
            <w:vAlign w:val="center"/>
          </w:tcPr>
          <w:p w:rsidR="000B6E49" w:rsidRPr="0011204D" w:rsidRDefault="000B6E49" w:rsidP="006A460A">
            <w:pPr>
              <w:rPr>
                <w:sz w:val="18"/>
                <w:szCs w:val="18"/>
              </w:rPr>
            </w:pPr>
            <w:r w:rsidRPr="0011204D">
              <w:rPr>
                <w:sz w:val="18"/>
                <w:szCs w:val="18"/>
              </w:rPr>
              <w:t>7</w:t>
            </w:r>
            <w:r w:rsidR="006A460A">
              <w:rPr>
                <w:sz w:val="18"/>
                <w:szCs w:val="18"/>
              </w:rPr>
              <w:t>,</w:t>
            </w:r>
            <w:r w:rsidRPr="0011204D">
              <w:rPr>
                <w:sz w:val="18"/>
                <w:szCs w:val="18"/>
              </w:rPr>
              <w:t>46</w:t>
            </w:r>
          </w:p>
        </w:tc>
        <w:tc>
          <w:tcPr>
            <w:tcW w:w="1037" w:type="dxa"/>
            <w:vAlign w:val="bottom"/>
          </w:tcPr>
          <w:p w:rsidR="000B6E49" w:rsidRPr="0011204D" w:rsidRDefault="000B6E49" w:rsidP="006A460A">
            <w:pPr>
              <w:rPr>
                <w:sz w:val="18"/>
                <w:szCs w:val="18"/>
              </w:rPr>
            </w:pPr>
            <w:r w:rsidRPr="0011204D">
              <w:rPr>
                <w:sz w:val="18"/>
                <w:szCs w:val="18"/>
              </w:rPr>
              <w:t>1</w:t>
            </w:r>
            <w:r w:rsidR="006A460A">
              <w:rPr>
                <w:sz w:val="18"/>
                <w:szCs w:val="18"/>
              </w:rPr>
              <w:t>,</w:t>
            </w:r>
            <w:r w:rsidRPr="0011204D">
              <w:rPr>
                <w:sz w:val="18"/>
                <w:szCs w:val="18"/>
              </w:rPr>
              <w:t>76</w:t>
            </w:r>
          </w:p>
        </w:tc>
      </w:tr>
      <w:tr w:rsidR="000B6E49" w:rsidRPr="0011204D" w:rsidTr="000B6E49">
        <w:trPr>
          <w:jc w:val="center"/>
        </w:trPr>
        <w:tc>
          <w:tcPr>
            <w:tcW w:w="743" w:type="dxa"/>
            <w:vAlign w:val="center"/>
          </w:tcPr>
          <w:p w:rsidR="000B6E49" w:rsidRPr="0011204D" w:rsidRDefault="000B6E49" w:rsidP="000B6E49">
            <w:pPr>
              <w:rPr>
                <w:sz w:val="18"/>
                <w:szCs w:val="18"/>
              </w:rPr>
            </w:pPr>
            <w:r w:rsidRPr="0011204D">
              <w:rPr>
                <w:sz w:val="18"/>
                <w:szCs w:val="18"/>
              </w:rPr>
              <w:t>4.</w:t>
            </w:r>
          </w:p>
        </w:tc>
        <w:tc>
          <w:tcPr>
            <w:tcW w:w="4198" w:type="dxa"/>
          </w:tcPr>
          <w:p w:rsidR="000B6E49" w:rsidRPr="0011204D" w:rsidRDefault="000B6E49" w:rsidP="000B6E49">
            <w:pPr>
              <w:rPr>
                <w:sz w:val="18"/>
                <w:szCs w:val="18"/>
              </w:rPr>
            </w:pPr>
            <w:r w:rsidRPr="0011204D">
              <w:rPr>
                <w:sz w:val="18"/>
                <w:szCs w:val="18"/>
              </w:rPr>
              <w:t>Căi de comunicaţie şi transport</w:t>
            </w:r>
          </w:p>
        </w:tc>
        <w:tc>
          <w:tcPr>
            <w:tcW w:w="1080" w:type="dxa"/>
            <w:vAlign w:val="center"/>
          </w:tcPr>
          <w:p w:rsidR="000B6E49" w:rsidRPr="0011204D" w:rsidRDefault="000B6E49" w:rsidP="006A460A">
            <w:pPr>
              <w:rPr>
                <w:sz w:val="18"/>
                <w:szCs w:val="18"/>
              </w:rPr>
            </w:pPr>
            <w:r w:rsidRPr="0011204D">
              <w:rPr>
                <w:sz w:val="18"/>
                <w:szCs w:val="18"/>
              </w:rPr>
              <w:t>29</w:t>
            </w:r>
            <w:r w:rsidR="006A460A">
              <w:rPr>
                <w:sz w:val="18"/>
                <w:szCs w:val="18"/>
              </w:rPr>
              <w:t>,</w:t>
            </w:r>
            <w:r w:rsidRPr="0011204D">
              <w:rPr>
                <w:sz w:val="18"/>
                <w:szCs w:val="18"/>
              </w:rPr>
              <w:t>69</w:t>
            </w:r>
          </w:p>
        </w:tc>
        <w:tc>
          <w:tcPr>
            <w:tcW w:w="1042" w:type="dxa"/>
            <w:vAlign w:val="bottom"/>
          </w:tcPr>
          <w:p w:rsidR="000B6E49" w:rsidRPr="0011204D" w:rsidRDefault="000B6E49" w:rsidP="006A460A">
            <w:pPr>
              <w:rPr>
                <w:sz w:val="18"/>
                <w:szCs w:val="18"/>
              </w:rPr>
            </w:pPr>
            <w:r w:rsidRPr="0011204D">
              <w:rPr>
                <w:sz w:val="18"/>
                <w:szCs w:val="18"/>
              </w:rPr>
              <w:t>7</w:t>
            </w:r>
            <w:r w:rsidR="006A460A">
              <w:rPr>
                <w:sz w:val="18"/>
                <w:szCs w:val="18"/>
              </w:rPr>
              <w:t>,</w:t>
            </w:r>
            <w:r w:rsidRPr="0011204D">
              <w:rPr>
                <w:sz w:val="18"/>
                <w:szCs w:val="18"/>
              </w:rPr>
              <w:t>34</w:t>
            </w:r>
          </w:p>
        </w:tc>
        <w:tc>
          <w:tcPr>
            <w:tcW w:w="985" w:type="dxa"/>
            <w:vAlign w:val="center"/>
          </w:tcPr>
          <w:p w:rsidR="000B6E49" w:rsidRPr="0011204D" w:rsidRDefault="000B6E49" w:rsidP="006A460A">
            <w:pPr>
              <w:rPr>
                <w:sz w:val="18"/>
                <w:szCs w:val="18"/>
              </w:rPr>
            </w:pPr>
            <w:r w:rsidRPr="0011204D">
              <w:rPr>
                <w:sz w:val="18"/>
                <w:szCs w:val="18"/>
              </w:rPr>
              <w:t>29</w:t>
            </w:r>
            <w:r w:rsidR="006A460A">
              <w:rPr>
                <w:sz w:val="18"/>
                <w:szCs w:val="18"/>
              </w:rPr>
              <w:t>,</w:t>
            </w:r>
            <w:r w:rsidRPr="0011204D">
              <w:rPr>
                <w:sz w:val="18"/>
                <w:szCs w:val="18"/>
              </w:rPr>
              <w:t>69</w:t>
            </w:r>
          </w:p>
        </w:tc>
        <w:tc>
          <w:tcPr>
            <w:tcW w:w="1037" w:type="dxa"/>
            <w:vAlign w:val="bottom"/>
          </w:tcPr>
          <w:p w:rsidR="000B6E49" w:rsidRPr="0011204D" w:rsidRDefault="000B6E49" w:rsidP="006A460A">
            <w:pPr>
              <w:rPr>
                <w:sz w:val="18"/>
                <w:szCs w:val="18"/>
              </w:rPr>
            </w:pPr>
            <w:r w:rsidRPr="0011204D">
              <w:rPr>
                <w:sz w:val="18"/>
                <w:szCs w:val="18"/>
              </w:rPr>
              <w:t>7</w:t>
            </w:r>
            <w:r w:rsidR="006A460A">
              <w:rPr>
                <w:sz w:val="18"/>
                <w:szCs w:val="18"/>
              </w:rPr>
              <w:t>,</w:t>
            </w:r>
            <w:r w:rsidRPr="0011204D">
              <w:rPr>
                <w:sz w:val="18"/>
                <w:szCs w:val="18"/>
              </w:rPr>
              <w:t>00</w:t>
            </w:r>
          </w:p>
        </w:tc>
      </w:tr>
      <w:tr w:rsidR="000B6E49" w:rsidRPr="0011204D" w:rsidTr="000B6E49">
        <w:trPr>
          <w:jc w:val="center"/>
        </w:trPr>
        <w:tc>
          <w:tcPr>
            <w:tcW w:w="743" w:type="dxa"/>
            <w:vAlign w:val="center"/>
          </w:tcPr>
          <w:p w:rsidR="000B6E49" w:rsidRPr="0011204D" w:rsidRDefault="000B6E49" w:rsidP="000B6E49">
            <w:pPr>
              <w:rPr>
                <w:sz w:val="18"/>
                <w:szCs w:val="18"/>
              </w:rPr>
            </w:pPr>
            <w:r w:rsidRPr="0011204D">
              <w:rPr>
                <w:sz w:val="18"/>
                <w:szCs w:val="18"/>
              </w:rPr>
              <w:t>5.</w:t>
            </w:r>
          </w:p>
        </w:tc>
        <w:tc>
          <w:tcPr>
            <w:tcW w:w="4198" w:type="dxa"/>
          </w:tcPr>
          <w:p w:rsidR="000B6E49" w:rsidRPr="0011204D" w:rsidRDefault="000B6E49" w:rsidP="000B6E49">
            <w:pPr>
              <w:rPr>
                <w:sz w:val="18"/>
                <w:szCs w:val="18"/>
              </w:rPr>
            </w:pPr>
            <w:r w:rsidRPr="0011204D">
              <w:rPr>
                <w:sz w:val="18"/>
                <w:szCs w:val="18"/>
              </w:rPr>
              <w:t>Zona spatii verzi agrement, parcuri</w:t>
            </w:r>
          </w:p>
        </w:tc>
        <w:tc>
          <w:tcPr>
            <w:tcW w:w="1080" w:type="dxa"/>
            <w:vAlign w:val="center"/>
          </w:tcPr>
          <w:p w:rsidR="000B6E49" w:rsidRPr="0011204D" w:rsidRDefault="000B6E49" w:rsidP="006A460A">
            <w:pPr>
              <w:rPr>
                <w:sz w:val="18"/>
                <w:szCs w:val="18"/>
              </w:rPr>
            </w:pPr>
            <w:r w:rsidRPr="0011204D">
              <w:rPr>
                <w:sz w:val="18"/>
                <w:szCs w:val="18"/>
              </w:rPr>
              <w:t>6</w:t>
            </w:r>
            <w:r w:rsidR="006A460A">
              <w:rPr>
                <w:sz w:val="18"/>
                <w:szCs w:val="18"/>
              </w:rPr>
              <w:t>,</w:t>
            </w:r>
            <w:r w:rsidRPr="0011204D">
              <w:rPr>
                <w:sz w:val="18"/>
                <w:szCs w:val="18"/>
              </w:rPr>
              <w:t>4</w:t>
            </w:r>
          </w:p>
        </w:tc>
        <w:tc>
          <w:tcPr>
            <w:tcW w:w="1042" w:type="dxa"/>
            <w:vAlign w:val="bottom"/>
          </w:tcPr>
          <w:p w:rsidR="000B6E49" w:rsidRPr="0011204D" w:rsidRDefault="000B6E49" w:rsidP="006A460A">
            <w:pPr>
              <w:rPr>
                <w:sz w:val="18"/>
                <w:szCs w:val="18"/>
              </w:rPr>
            </w:pPr>
            <w:r w:rsidRPr="0011204D">
              <w:rPr>
                <w:sz w:val="18"/>
                <w:szCs w:val="18"/>
              </w:rPr>
              <w:t>1</w:t>
            </w:r>
            <w:r w:rsidR="006A460A">
              <w:rPr>
                <w:sz w:val="18"/>
                <w:szCs w:val="18"/>
              </w:rPr>
              <w:t>,</w:t>
            </w:r>
            <w:r w:rsidRPr="0011204D">
              <w:rPr>
                <w:sz w:val="18"/>
                <w:szCs w:val="18"/>
              </w:rPr>
              <w:t>58</w:t>
            </w:r>
          </w:p>
        </w:tc>
        <w:tc>
          <w:tcPr>
            <w:tcW w:w="985" w:type="dxa"/>
            <w:vAlign w:val="center"/>
          </w:tcPr>
          <w:p w:rsidR="000B6E49" w:rsidRPr="0011204D" w:rsidRDefault="000B6E49" w:rsidP="006A460A">
            <w:pPr>
              <w:rPr>
                <w:sz w:val="18"/>
                <w:szCs w:val="18"/>
              </w:rPr>
            </w:pPr>
            <w:r w:rsidRPr="0011204D">
              <w:rPr>
                <w:sz w:val="18"/>
                <w:szCs w:val="18"/>
              </w:rPr>
              <w:t>7</w:t>
            </w:r>
            <w:r w:rsidR="006A460A">
              <w:rPr>
                <w:sz w:val="18"/>
                <w:szCs w:val="18"/>
              </w:rPr>
              <w:t>,</w:t>
            </w:r>
            <w:proofErr w:type="spellStart"/>
            <w:r w:rsidRPr="0011204D">
              <w:rPr>
                <w:sz w:val="18"/>
                <w:szCs w:val="18"/>
              </w:rPr>
              <w:t>7</w:t>
            </w:r>
            <w:proofErr w:type="spellEnd"/>
          </w:p>
        </w:tc>
        <w:tc>
          <w:tcPr>
            <w:tcW w:w="1037" w:type="dxa"/>
            <w:vAlign w:val="bottom"/>
          </w:tcPr>
          <w:p w:rsidR="000B6E49" w:rsidRPr="0011204D" w:rsidRDefault="000B6E49" w:rsidP="006A460A">
            <w:pPr>
              <w:rPr>
                <w:sz w:val="18"/>
                <w:szCs w:val="18"/>
              </w:rPr>
            </w:pPr>
            <w:r w:rsidRPr="0011204D">
              <w:rPr>
                <w:sz w:val="18"/>
                <w:szCs w:val="18"/>
              </w:rPr>
              <w:t>1</w:t>
            </w:r>
            <w:r w:rsidR="006A460A">
              <w:rPr>
                <w:sz w:val="18"/>
                <w:szCs w:val="18"/>
              </w:rPr>
              <w:t>,</w:t>
            </w:r>
            <w:r w:rsidRPr="0011204D">
              <w:rPr>
                <w:sz w:val="18"/>
                <w:szCs w:val="18"/>
              </w:rPr>
              <w:t>82</w:t>
            </w:r>
          </w:p>
        </w:tc>
      </w:tr>
      <w:tr w:rsidR="000B6E49" w:rsidRPr="0011204D" w:rsidTr="000B6E49">
        <w:trPr>
          <w:jc w:val="center"/>
        </w:trPr>
        <w:tc>
          <w:tcPr>
            <w:tcW w:w="743" w:type="dxa"/>
            <w:vAlign w:val="center"/>
          </w:tcPr>
          <w:p w:rsidR="000B6E49" w:rsidRPr="0011204D" w:rsidRDefault="000B6E49" w:rsidP="000B6E49">
            <w:pPr>
              <w:rPr>
                <w:sz w:val="18"/>
                <w:szCs w:val="18"/>
              </w:rPr>
            </w:pPr>
            <w:r w:rsidRPr="0011204D">
              <w:rPr>
                <w:sz w:val="18"/>
                <w:szCs w:val="18"/>
              </w:rPr>
              <w:t xml:space="preserve">6. </w:t>
            </w:r>
          </w:p>
        </w:tc>
        <w:tc>
          <w:tcPr>
            <w:tcW w:w="4198" w:type="dxa"/>
            <w:vAlign w:val="center"/>
          </w:tcPr>
          <w:p w:rsidR="000B6E49" w:rsidRPr="0011204D" w:rsidRDefault="000B6E49" w:rsidP="000B6E49">
            <w:pPr>
              <w:rPr>
                <w:sz w:val="18"/>
                <w:szCs w:val="18"/>
              </w:rPr>
            </w:pPr>
            <w:r w:rsidRPr="0011204D">
              <w:rPr>
                <w:sz w:val="18"/>
                <w:szCs w:val="18"/>
              </w:rPr>
              <w:t>Gospodărie comunală, cimitire</w:t>
            </w:r>
          </w:p>
        </w:tc>
        <w:tc>
          <w:tcPr>
            <w:tcW w:w="1080" w:type="dxa"/>
            <w:vAlign w:val="center"/>
          </w:tcPr>
          <w:p w:rsidR="000B6E49" w:rsidRPr="0011204D" w:rsidRDefault="000B6E49" w:rsidP="006A460A">
            <w:pPr>
              <w:rPr>
                <w:sz w:val="18"/>
                <w:szCs w:val="18"/>
              </w:rPr>
            </w:pPr>
            <w:r w:rsidRPr="0011204D">
              <w:rPr>
                <w:sz w:val="18"/>
                <w:szCs w:val="18"/>
              </w:rPr>
              <w:t>16</w:t>
            </w:r>
            <w:r w:rsidR="006A460A">
              <w:rPr>
                <w:sz w:val="18"/>
                <w:szCs w:val="18"/>
              </w:rPr>
              <w:t>,</w:t>
            </w:r>
            <w:r w:rsidRPr="0011204D">
              <w:rPr>
                <w:sz w:val="18"/>
                <w:szCs w:val="18"/>
              </w:rPr>
              <w:t>08</w:t>
            </w:r>
          </w:p>
        </w:tc>
        <w:tc>
          <w:tcPr>
            <w:tcW w:w="1042" w:type="dxa"/>
            <w:vAlign w:val="bottom"/>
          </w:tcPr>
          <w:p w:rsidR="000B6E49" w:rsidRPr="0011204D" w:rsidRDefault="000B6E49" w:rsidP="006A460A">
            <w:pPr>
              <w:rPr>
                <w:sz w:val="18"/>
                <w:szCs w:val="18"/>
              </w:rPr>
            </w:pPr>
            <w:r w:rsidRPr="0011204D">
              <w:rPr>
                <w:sz w:val="18"/>
                <w:szCs w:val="18"/>
              </w:rPr>
              <w:t>3</w:t>
            </w:r>
            <w:r w:rsidR="006A460A">
              <w:rPr>
                <w:sz w:val="18"/>
                <w:szCs w:val="18"/>
              </w:rPr>
              <w:t>,</w:t>
            </w:r>
            <w:r w:rsidRPr="0011204D">
              <w:rPr>
                <w:sz w:val="18"/>
                <w:szCs w:val="18"/>
              </w:rPr>
              <w:t>98</w:t>
            </w:r>
          </w:p>
        </w:tc>
        <w:tc>
          <w:tcPr>
            <w:tcW w:w="985" w:type="dxa"/>
            <w:vAlign w:val="center"/>
          </w:tcPr>
          <w:p w:rsidR="000B6E49" w:rsidRPr="0011204D" w:rsidRDefault="000B6E49" w:rsidP="006A460A">
            <w:pPr>
              <w:rPr>
                <w:sz w:val="18"/>
                <w:szCs w:val="18"/>
              </w:rPr>
            </w:pPr>
            <w:r w:rsidRPr="0011204D">
              <w:rPr>
                <w:sz w:val="18"/>
                <w:szCs w:val="18"/>
              </w:rPr>
              <w:t>16</w:t>
            </w:r>
            <w:r w:rsidR="006A460A">
              <w:rPr>
                <w:sz w:val="18"/>
                <w:szCs w:val="18"/>
              </w:rPr>
              <w:t>,</w:t>
            </w:r>
            <w:r w:rsidRPr="0011204D">
              <w:rPr>
                <w:sz w:val="18"/>
                <w:szCs w:val="18"/>
              </w:rPr>
              <w:t>08</w:t>
            </w:r>
          </w:p>
        </w:tc>
        <w:tc>
          <w:tcPr>
            <w:tcW w:w="1037" w:type="dxa"/>
            <w:vAlign w:val="bottom"/>
          </w:tcPr>
          <w:p w:rsidR="000B6E49" w:rsidRPr="0011204D" w:rsidRDefault="000B6E49" w:rsidP="006A460A">
            <w:pPr>
              <w:rPr>
                <w:sz w:val="18"/>
                <w:szCs w:val="18"/>
              </w:rPr>
            </w:pPr>
            <w:r w:rsidRPr="0011204D">
              <w:rPr>
                <w:sz w:val="18"/>
                <w:szCs w:val="18"/>
              </w:rPr>
              <w:t>3</w:t>
            </w:r>
            <w:r w:rsidR="006A460A">
              <w:rPr>
                <w:sz w:val="18"/>
                <w:szCs w:val="18"/>
              </w:rPr>
              <w:t>,</w:t>
            </w:r>
            <w:r w:rsidRPr="0011204D">
              <w:rPr>
                <w:sz w:val="18"/>
                <w:szCs w:val="18"/>
              </w:rPr>
              <w:t>79</w:t>
            </w:r>
          </w:p>
        </w:tc>
      </w:tr>
      <w:tr w:rsidR="000B6E49" w:rsidRPr="0011204D" w:rsidTr="000B6E49">
        <w:trPr>
          <w:jc w:val="center"/>
        </w:trPr>
        <w:tc>
          <w:tcPr>
            <w:tcW w:w="743" w:type="dxa"/>
            <w:vAlign w:val="center"/>
          </w:tcPr>
          <w:p w:rsidR="000B6E49" w:rsidRPr="0011204D" w:rsidRDefault="000B6E49" w:rsidP="000B6E49">
            <w:pPr>
              <w:rPr>
                <w:sz w:val="18"/>
                <w:szCs w:val="18"/>
              </w:rPr>
            </w:pPr>
            <w:r w:rsidRPr="0011204D">
              <w:rPr>
                <w:sz w:val="18"/>
                <w:szCs w:val="18"/>
              </w:rPr>
              <w:t>7.</w:t>
            </w:r>
          </w:p>
        </w:tc>
        <w:tc>
          <w:tcPr>
            <w:tcW w:w="4198" w:type="dxa"/>
            <w:vAlign w:val="center"/>
          </w:tcPr>
          <w:p w:rsidR="000B6E49" w:rsidRPr="0011204D" w:rsidRDefault="000B6E49" w:rsidP="000B6E49">
            <w:pPr>
              <w:rPr>
                <w:sz w:val="18"/>
                <w:szCs w:val="18"/>
              </w:rPr>
            </w:pPr>
            <w:r w:rsidRPr="0011204D">
              <w:rPr>
                <w:sz w:val="18"/>
                <w:szCs w:val="18"/>
              </w:rPr>
              <w:t>Ape</w:t>
            </w:r>
          </w:p>
        </w:tc>
        <w:tc>
          <w:tcPr>
            <w:tcW w:w="1080" w:type="dxa"/>
            <w:vAlign w:val="center"/>
          </w:tcPr>
          <w:p w:rsidR="000B6E49" w:rsidRPr="0011204D" w:rsidRDefault="000B6E49" w:rsidP="006A460A">
            <w:pPr>
              <w:rPr>
                <w:sz w:val="18"/>
                <w:szCs w:val="18"/>
              </w:rPr>
            </w:pPr>
            <w:r w:rsidRPr="0011204D">
              <w:rPr>
                <w:sz w:val="18"/>
                <w:szCs w:val="18"/>
              </w:rPr>
              <w:t>1</w:t>
            </w:r>
            <w:r w:rsidR="006A460A">
              <w:rPr>
                <w:sz w:val="18"/>
                <w:szCs w:val="18"/>
              </w:rPr>
              <w:t>,</w:t>
            </w:r>
            <w:r w:rsidRPr="0011204D">
              <w:rPr>
                <w:sz w:val="18"/>
                <w:szCs w:val="18"/>
              </w:rPr>
              <w:t>79</w:t>
            </w:r>
          </w:p>
        </w:tc>
        <w:tc>
          <w:tcPr>
            <w:tcW w:w="1042" w:type="dxa"/>
            <w:vAlign w:val="bottom"/>
          </w:tcPr>
          <w:p w:rsidR="000B6E49" w:rsidRPr="0011204D" w:rsidRDefault="000B6E49" w:rsidP="006A460A">
            <w:pPr>
              <w:rPr>
                <w:sz w:val="18"/>
                <w:szCs w:val="18"/>
              </w:rPr>
            </w:pPr>
            <w:r w:rsidRPr="0011204D">
              <w:rPr>
                <w:sz w:val="18"/>
                <w:szCs w:val="18"/>
              </w:rPr>
              <w:t>0</w:t>
            </w:r>
            <w:r w:rsidR="006A460A">
              <w:rPr>
                <w:sz w:val="18"/>
                <w:szCs w:val="18"/>
              </w:rPr>
              <w:t>,</w:t>
            </w:r>
            <w:r w:rsidRPr="0011204D">
              <w:rPr>
                <w:sz w:val="18"/>
                <w:szCs w:val="18"/>
              </w:rPr>
              <w:t>44</w:t>
            </w:r>
          </w:p>
        </w:tc>
        <w:tc>
          <w:tcPr>
            <w:tcW w:w="985" w:type="dxa"/>
            <w:vAlign w:val="center"/>
          </w:tcPr>
          <w:p w:rsidR="000B6E49" w:rsidRPr="0011204D" w:rsidRDefault="000B6E49" w:rsidP="006A460A">
            <w:pPr>
              <w:rPr>
                <w:sz w:val="18"/>
                <w:szCs w:val="18"/>
              </w:rPr>
            </w:pPr>
            <w:r w:rsidRPr="0011204D">
              <w:rPr>
                <w:sz w:val="18"/>
                <w:szCs w:val="18"/>
              </w:rPr>
              <w:t>1</w:t>
            </w:r>
            <w:r w:rsidR="006A460A">
              <w:rPr>
                <w:sz w:val="18"/>
                <w:szCs w:val="18"/>
              </w:rPr>
              <w:t>,</w:t>
            </w:r>
            <w:r w:rsidRPr="0011204D">
              <w:rPr>
                <w:sz w:val="18"/>
                <w:szCs w:val="18"/>
              </w:rPr>
              <w:t>79</w:t>
            </w:r>
          </w:p>
        </w:tc>
        <w:tc>
          <w:tcPr>
            <w:tcW w:w="1037" w:type="dxa"/>
            <w:vAlign w:val="bottom"/>
          </w:tcPr>
          <w:p w:rsidR="000B6E49" w:rsidRPr="0011204D" w:rsidRDefault="000B6E49" w:rsidP="006A460A">
            <w:pPr>
              <w:rPr>
                <w:sz w:val="18"/>
                <w:szCs w:val="18"/>
              </w:rPr>
            </w:pPr>
            <w:r w:rsidRPr="0011204D">
              <w:rPr>
                <w:sz w:val="18"/>
                <w:szCs w:val="18"/>
              </w:rPr>
              <w:t>0</w:t>
            </w:r>
            <w:r w:rsidR="006A460A">
              <w:rPr>
                <w:sz w:val="18"/>
                <w:szCs w:val="18"/>
              </w:rPr>
              <w:t>,</w:t>
            </w:r>
            <w:r w:rsidRPr="0011204D">
              <w:rPr>
                <w:sz w:val="18"/>
                <w:szCs w:val="18"/>
              </w:rPr>
              <w:t>42</w:t>
            </w:r>
          </w:p>
        </w:tc>
      </w:tr>
      <w:tr w:rsidR="000B6E49" w:rsidRPr="0011204D" w:rsidTr="000B6E49">
        <w:trPr>
          <w:jc w:val="center"/>
        </w:trPr>
        <w:tc>
          <w:tcPr>
            <w:tcW w:w="743" w:type="dxa"/>
            <w:vAlign w:val="center"/>
          </w:tcPr>
          <w:p w:rsidR="000B6E49" w:rsidRPr="0011204D" w:rsidRDefault="000B6E49" w:rsidP="000B6E49">
            <w:pPr>
              <w:rPr>
                <w:sz w:val="18"/>
                <w:szCs w:val="18"/>
              </w:rPr>
            </w:pPr>
            <w:r w:rsidRPr="0011204D">
              <w:rPr>
                <w:sz w:val="18"/>
                <w:szCs w:val="18"/>
              </w:rPr>
              <w:t>8.</w:t>
            </w:r>
          </w:p>
        </w:tc>
        <w:tc>
          <w:tcPr>
            <w:tcW w:w="4198" w:type="dxa"/>
            <w:vAlign w:val="center"/>
          </w:tcPr>
          <w:p w:rsidR="000B6E49" w:rsidRPr="0011204D" w:rsidRDefault="000B6E49" w:rsidP="000B6E49">
            <w:pPr>
              <w:rPr>
                <w:sz w:val="18"/>
                <w:szCs w:val="18"/>
              </w:rPr>
            </w:pPr>
            <w:r w:rsidRPr="0011204D">
              <w:rPr>
                <w:sz w:val="18"/>
                <w:szCs w:val="18"/>
              </w:rPr>
              <w:t xml:space="preserve">Alte zone </w:t>
            </w:r>
          </w:p>
        </w:tc>
        <w:tc>
          <w:tcPr>
            <w:tcW w:w="1080" w:type="dxa"/>
            <w:vAlign w:val="center"/>
          </w:tcPr>
          <w:p w:rsidR="000B6E49" w:rsidRPr="0011204D" w:rsidRDefault="000B6E49" w:rsidP="006A460A">
            <w:pPr>
              <w:rPr>
                <w:sz w:val="18"/>
                <w:szCs w:val="18"/>
              </w:rPr>
            </w:pPr>
            <w:r w:rsidRPr="0011204D">
              <w:rPr>
                <w:sz w:val="18"/>
                <w:szCs w:val="18"/>
              </w:rPr>
              <w:t>6</w:t>
            </w:r>
            <w:r w:rsidR="006A460A">
              <w:rPr>
                <w:sz w:val="18"/>
                <w:szCs w:val="18"/>
              </w:rPr>
              <w:t>,</w:t>
            </w:r>
            <w:r w:rsidRPr="0011204D">
              <w:rPr>
                <w:sz w:val="18"/>
                <w:szCs w:val="18"/>
              </w:rPr>
              <w:t>87</w:t>
            </w:r>
          </w:p>
        </w:tc>
        <w:tc>
          <w:tcPr>
            <w:tcW w:w="1042" w:type="dxa"/>
            <w:vAlign w:val="bottom"/>
          </w:tcPr>
          <w:p w:rsidR="000B6E49" w:rsidRPr="0011204D" w:rsidRDefault="000B6E49" w:rsidP="006A460A">
            <w:pPr>
              <w:rPr>
                <w:sz w:val="18"/>
                <w:szCs w:val="18"/>
              </w:rPr>
            </w:pPr>
            <w:r w:rsidRPr="0011204D">
              <w:rPr>
                <w:sz w:val="18"/>
                <w:szCs w:val="18"/>
              </w:rPr>
              <w:t>1</w:t>
            </w:r>
            <w:r w:rsidR="006A460A">
              <w:rPr>
                <w:sz w:val="18"/>
                <w:szCs w:val="18"/>
              </w:rPr>
              <w:t>,</w:t>
            </w:r>
            <w:r w:rsidRPr="0011204D">
              <w:rPr>
                <w:sz w:val="18"/>
                <w:szCs w:val="18"/>
              </w:rPr>
              <w:t>70</w:t>
            </w:r>
          </w:p>
        </w:tc>
        <w:tc>
          <w:tcPr>
            <w:tcW w:w="985" w:type="dxa"/>
            <w:vAlign w:val="center"/>
          </w:tcPr>
          <w:p w:rsidR="000B6E49" w:rsidRPr="0011204D" w:rsidRDefault="000B6E49" w:rsidP="006A460A">
            <w:pPr>
              <w:rPr>
                <w:sz w:val="18"/>
                <w:szCs w:val="18"/>
              </w:rPr>
            </w:pPr>
            <w:r w:rsidRPr="0011204D">
              <w:rPr>
                <w:sz w:val="18"/>
                <w:szCs w:val="18"/>
              </w:rPr>
              <w:t>6</w:t>
            </w:r>
            <w:r w:rsidR="006A460A">
              <w:rPr>
                <w:sz w:val="18"/>
                <w:szCs w:val="18"/>
              </w:rPr>
              <w:t>,</w:t>
            </w:r>
            <w:r w:rsidRPr="0011204D">
              <w:rPr>
                <w:sz w:val="18"/>
                <w:szCs w:val="18"/>
              </w:rPr>
              <w:t>87</w:t>
            </w:r>
          </w:p>
        </w:tc>
        <w:tc>
          <w:tcPr>
            <w:tcW w:w="1037" w:type="dxa"/>
            <w:vAlign w:val="bottom"/>
          </w:tcPr>
          <w:p w:rsidR="000B6E49" w:rsidRPr="0011204D" w:rsidRDefault="000B6E49" w:rsidP="006A460A">
            <w:pPr>
              <w:rPr>
                <w:sz w:val="18"/>
                <w:szCs w:val="18"/>
              </w:rPr>
            </w:pPr>
            <w:r w:rsidRPr="0011204D">
              <w:rPr>
                <w:sz w:val="18"/>
                <w:szCs w:val="18"/>
              </w:rPr>
              <w:t>1</w:t>
            </w:r>
            <w:r w:rsidR="006A460A">
              <w:rPr>
                <w:sz w:val="18"/>
                <w:szCs w:val="18"/>
              </w:rPr>
              <w:t>,</w:t>
            </w:r>
            <w:r w:rsidRPr="0011204D">
              <w:rPr>
                <w:sz w:val="18"/>
                <w:szCs w:val="18"/>
              </w:rPr>
              <w:t>62</w:t>
            </w:r>
          </w:p>
        </w:tc>
      </w:tr>
      <w:tr w:rsidR="000B6E49" w:rsidRPr="0011204D" w:rsidTr="000B6E49">
        <w:trPr>
          <w:jc w:val="center"/>
        </w:trPr>
        <w:tc>
          <w:tcPr>
            <w:tcW w:w="743" w:type="dxa"/>
            <w:shd w:val="clear" w:color="auto" w:fill="F2DBDB" w:themeFill="accent2" w:themeFillTint="33"/>
            <w:vAlign w:val="center"/>
          </w:tcPr>
          <w:p w:rsidR="000B6E49" w:rsidRPr="0011204D" w:rsidRDefault="000B6E49" w:rsidP="000B6E49">
            <w:pPr>
              <w:rPr>
                <w:b/>
                <w:sz w:val="18"/>
                <w:szCs w:val="18"/>
              </w:rPr>
            </w:pPr>
            <w:r w:rsidRPr="0011204D">
              <w:rPr>
                <w:b/>
                <w:sz w:val="18"/>
                <w:szCs w:val="18"/>
              </w:rPr>
              <w:t>9.</w:t>
            </w:r>
          </w:p>
        </w:tc>
        <w:tc>
          <w:tcPr>
            <w:tcW w:w="4198" w:type="dxa"/>
            <w:shd w:val="clear" w:color="auto" w:fill="F2DBDB" w:themeFill="accent2" w:themeFillTint="33"/>
            <w:vAlign w:val="center"/>
          </w:tcPr>
          <w:p w:rsidR="000B6E49" w:rsidRPr="0011204D" w:rsidRDefault="000B6E49" w:rsidP="000B6E49">
            <w:pPr>
              <w:rPr>
                <w:b/>
                <w:sz w:val="18"/>
                <w:szCs w:val="18"/>
              </w:rPr>
            </w:pPr>
            <w:r w:rsidRPr="0011204D">
              <w:rPr>
                <w:b/>
                <w:sz w:val="18"/>
                <w:szCs w:val="18"/>
              </w:rPr>
              <w:t>TOTAL teritoriu intravilan existent</w:t>
            </w:r>
          </w:p>
        </w:tc>
        <w:tc>
          <w:tcPr>
            <w:tcW w:w="1080" w:type="dxa"/>
            <w:shd w:val="clear" w:color="auto" w:fill="F2DBDB" w:themeFill="accent2" w:themeFillTint="33"/>
            <w:vAlign w:val="center"/>
          </w:tcPr>
          <w:p w:rsidR="000B6E49" w:rsidRPr="0011204D" w:rsidRDefault="000B6E49" w:rsidP="006A460A">
            <w:pPr>
              <w:rPr>
                <w:b/>
                <w:sz w:val="18"/>
                <w:szCs w:val="18"/>
              </w:rPr>
            </w:pPr>
            <w:r w:rsidRPr="0011204D">
              <w:rPr>
                <w:b/>
                <w:sz w:val="18"/>
                <w:szCs w:val="18"/>
              </w:rPr>
              <w:fldChar w:fldCharType="begin"/>
            </w:r>
            <w:r w:rsidRPr="0011204D">
              <w:rPr>
                <w:b/>
                <w:sz w:val="18"/>
                <w:szCs w:val="18"/>
              </w:rPr>
              <w:instrText xml:space="preserve"> =SUM(ABOVE) </w:instrText>
            </w:r>
            <w:r w:rsidRPr="0011204D">
              <w:rPr>
                <w:b/>
                <w:sz w:val="18"/>
                <w:szCs w:val="18"/>
              </w:rPr>
              <w:fldChar w:fldCharType="separate"/>
            </w:r>
            <w:r w:rsidRPr="0011204D">
              <w:rPr>
                <w:b/>
                <w:sz w:val="18"/>
                <w:szCs w:val="18"/>
              </w:rPr>
              <w:t>404</w:t>
            </w:r>
            <w:r w:rsidR="006A460A">
              <w:rPr>
                <w:b/>
                <w:sz w:val="18"/>
                <w:szCs w:val="18"/>
              </w:rPr>
              <w:t>,</w:t>
            </w:r>
            <w:r w:rsidRPr="0011204D">
              <w:rPr>
                <w:b/>
                <w:sz w:val="18"/>
                <w:szCs w:val="18"/>
              </w:rPr>
              <w:t>36</w:t>
            </w:r>
            <w:r w:rsidRPr="0011204D">
              <w:rPr>
                <w:b/>
                <w:sz w:val="18"/>
                <w:szCs w:val="18"/>
              </w:rPr>
              <w:fldChar w:fldCharType="end"/>
            </w:r>
          </w:p>
        </w:tc>
        <w:tc>
          <w:tcPr>
            <w:tcW w:w="1042" w:type="dxa"/>
            <w:shd w:val="clear" w:color="auto" w:fill="F2DBDB" w:themeFill="accent2" w:themeFillTint="33"/>
            <w:vAlign w:val="bottom"/>
          </w:tcPr>
          <w:p w:rsidR="000B6E49" w:rsidRPr="0011204D" w:rsidRDefault="000B6E49" w:rsidP="006A460A">
            <w:pPr>
              <w:rPr>
                <w:b/>
                <w:sz w:val="18"/>
                <w:szCs w:val="18"/>
              </w:rPr>
            </w:pPr>
            <w:r w:rsidRPr="0011204D">
              <w:rPr>
                <w:b/>
                <w:sz w:val="18"/>
                <w:szCs w:val="18"/>
              </w:rPr>
              <w:t>100</w:t>
            </w:r>
            <w:r w:rsidR="006A460A">
              <w:rPr>
                <w:b/>
                <w:sz w:val="18"/>
                <w:szCs w:val="18"/>
              </w:rPr>
              <w:t>,</w:t>
            </w:r>
            <w:r w:rsidRPr="0011204D">
              <w:rPr>
                <w:b/>
                <w:sz w:val="18"/>
                <w:szCs w:val="18"/>
              </w:rPr>
              <w:t>00</w:t>
            </w:r>
          </w:p>
        </w:tc>
        <w:tc>
          <w:tcPr>
            <w:tcW w:w="985" w:type="dxa"/>
            <w:shd w:val="clear" w:color="auto" w:fill="F2DBDB" w:themeFill="accent2" w:themeFillTint="33"/>
          </w:tcPr>
          <w:p w:rsidR="000B6E49" w:rsidRPr="0011204D" w:rsidRDefault="000B6E49" w:rsidP="006A460A">
            <w:pPr>
              <w:rPr>
                <w:b/>
                <w:sz w:val="18"/>
                <w:szCs w:val="18"/>
              </w:rPr>
            </w:pPr>
            <w:r w:rsidRPr="0011204D">
              <w:rPr>
                <w:b/>
                <w:sz w:val="18"/>
                <w:szCs w:val="18"/>
              </w:rPr>
              <w:fldChar w:fldCharType="begin"/>
            </w:r>
            <w:r w:rsidRPr="0011204D">
              <w:rPr>
                <w:b/>
                <w:sz w:val="18"/>
                <w:szCs w:val="18"/>
              </w:rPr>
              <w:instrText xml:space="preserve"> =SUM(ABOVE) </w:instrText>
            </w:r>
            <w:r w:rsidRPr="0011204D">
              <w:rPr>
                <w:b/>
                <w:sz w:val="18"/>
                <w:szCs w:val="18"/>
              </w:rPr>
              <w:fldChar w:fldCharType="separate"/>
            </w:r>
            <w:r w:rsidRPr="0011204D">
              <w:rPr>
                <w:b/>
                <w:sz w:val="18"/>
                <w:szCs w:val="18"/>
              </w:rPr>
              <w:t>424</w:t>
            </w:r>
            <w:r w:rsidR="006A460A">
              <w:rPr>
                <w:b/>
                <w:sz w:val="18"/>
                <w:szCs w:val="18"/>
              </w:rPr>
              <w:t>,</w:t>
            </w:r>
            <w:r w:rsidRPr="0011204D">
              <w:rPr>
                <w:b/>
                <w:sz w:val="18"/>
                <w:szCs w:val="18"/>
              </w:rPr>
              <w:t>05</w:t>
            </w:r>
            <w:r w:rsidRPr="0011204D">
              <w:rPr>
                <w:b/>
                <w:sz w:val="18"/>
                <w:szCs w:val="18"/>
              </w:rPr>
              <w:fldChar w:fldCharType="end"/>
            </w:r>
          </w:p>
        </w:tc>
        <w:tc>
          <w:tcPr>
            <w:tcW w:w="1037" w:type="dxa"/>
            <w:shd w:val="clear" w:color="auto" w:fill="F2DBDB" w:themeFill="accent2" w:themeFillTint="33"/>
            <w:vAlign w:val="bottom"/>
          </w:tcPr>
          <w:p w:rsidR="000B6E49" w:rsidRPr="0011204D" w:rsidRDefault="000B6E49" w:rsidP="006A460A">
            <w:pPr>
              <w:rPr>
                <w:b/>
                <w:sz w:val="18"/>
                <w:szCs w:val="18"/>
              </w:rPr>
            </w:pPr>
            <w:r w:rsidRPr="0011204D">
              <w:rPr>
                <w:b/>
                <w:sz w:val="18"/>
                <w:szCs w:val="18"/>
              </w:rPr>
              <w:t>100</w:t>
            </w:r>
            <w:r w:rsidR="006A460A">
              <w:rPr>
                <w:b/>
                <w:sz w:val="18"/>
                <w:szCs w:val="18"/>
              </w:rPr>
              <w:t>,</w:t>
            </w:r>
            <w:r w:rsidRPr="0011204D">
              <w:rPr>
                <w:b/>
                <w:sz w:val="18"/>
                <w:szCs w:val="18"/>
              </w:rPr>
              <w:t>00</w:t>
            </w:r>
          </w:p>
        </w:tc>
      </w:tr>
    </w:tbl>
    <w:p w:rsidR="000B6E49" w:rsidRPr="0011204D" w:rsidRDefault="000B6E49" w:rsidP="000C259F"/>
    <w:p w:rsidR="00FE4D02" w:rsidRPr="0011204D" w:rsidRDefault="00FE4D02" w:rsidP="00FE4D02">
      <w:pPr>
        <w:pStyle w:val="Caption"/>
        <w:rPr>
          <w:lang w:val="ro-RO"/>
        </w:rPr>
      </w:pPr>
      <w:r w:rsidRPr="0011204D">
        <w:rPr>
          <w:lang w:val="ro-RO"/>
        </w:rPr>
        <w:t>Categorii de folosinţă a terenului – com. Heleşteni</w:t>
      </w:r>
    </w:p>
    <w:tbl>
      <w:tblPr>
        <w:tblW w:w="9725" w:type="dxa"/>
        <w:jc w:val="center"/>
        <w:tblInd w:w="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1147"/>
        <w:gridCol w:w="1052"/>
        <w:gridCol w:w="861"/>
        <w:gridCol w:w="1147"/>
        <w:gridCol w:w="1243"/>
        <w:gridCol w:w="1522"/>
        <w:gridCol w:w="1059"/>
      </w:tblGrid>
      <w:tr w:rsidR="00FE4D02" w:rsidRPr="0011204D" w:rsidTr="00FE4D02">
        <w:trPr>
          <w:cantSplit/>
          <w:trHeight w:hRule="exact" w:val="287"/>
          <w:jc w:val="center"/>
        </w:trPr>
        <w:tc>
          <w:tcPr>
            <w:tcW w:w="1694" w:type="dxa"/>
            <w:vMerge w:val="restart"/>
            <w:shd w:val="clear" w:color="auto" w:fill="C0504D" w:themeFill="accent2"/>
          </w:tcPr>
          <w:p w:rsidR="00FE4D02" w:rsidRPr="0011204D" w:rsidRDefault="00FE4D02" w:rsidP="00FE4D02">
            <w:pPr>
              <w:rPr>
                <w:b/>
                <w:color w:val="FFFFFF" w:themeColor="background1"/>
                <w:sz w:val="18"/>
                <w:szCs w:val="18"/>
              </w:rPr>
            </w:pPr>
            <w:r w:rsidRPr="0011204D">
              <w:rPr>
                <w:b/>
                <w:color w:val="FFFFFF" w:themeColor="background1"/>
                <w:sz w:val="18"/>
                <w:szCs w:val="18"/>
              </w:rPr>
              <w:t xml:space="preserve">Teritoriu </w:t>
            </w:r>
            <w:proofErr w:type="spellStart"/>
            <w:r w:rsidRPr="0011204D">
              <w:rPr>
                <w:b/>
                <w:color w:val="FFFFFF" w:themeColor="background1"/>
                <w:sz w:val="18"/>
                <w:szCs w:val="18"/>
              </w:rPr>
              <w:t>administrativcom</w:t>
            </w:r>
            <w:proofErr w:type="spellEnd"/>
            <w:r w:rsidRPr="0011204D">
              <w:rPr>
                <w:b/>
                <w:color w:val="FFFFFF" w:themeColor="background1"/>
                <w:sz w:val="18"/>
                <w:szCs w:val="18"/>
              </w:rPr>
              <w:t xml:space="preserve">. HELESTENI </w:t>
            </w:r>
          </w:p>
        </w:tc>
        <w:tc>
          <w:tcPr>
            <w:tcW w:w="6972" w:type="dxa"/>
            <w:gridSpan w:val="6"/>
            <w:shd w:val="clear" w:color="auto" w:fill="C0504D" w:themeFill="accent2"/>
          </w:tcPr>
          <w:p w:rsidR="00FE4D02" w:rsidRPr="0011204D" w:rsidRDefault="00FE4D02" w:rsidP="00FE4D02">
            <w:pPr>
              <w:rPr>
                <w:b/>
                <w:color w:val="FFFFFF" w:themeColor="background1"/>
                <w:sz w:val="18"/>
                <w:szCs w:val="18"/>
              </w:rPr>
            </w:pPr>
            <w:r w:rsidRPr="0011204D">
              <w:rPr>
                <w:b/>
                <w:color w:val="FFFFFF" w:themeColor="background1"/>
                <w:sz w:val="18"/>
                <w:szCs w:val="18"/>
              </w:rPr>
              <w:t>CATEGORII DE FOLOSINŢĂ</w:t>
            </w:r>
          </w:p>
        </w:tc>
        <w:tc>
          <w:tcPr>
            <w:tcW w:w="1059" w:type="dxa"/>
            <w:vMerge w:val="restart"/>
            <w:shd w:val="clear" w:color="auto" w:fill="C0504D" w:themeFill="accent2"/>
          </w:tcPr>
          <w:p w:rsidR="00FE4D02" w:rsidRPr="0011204D" w:rsidRDefault="00FE4D02" w:rsidP="00FE4D02">
            <w:pPr>
              <w:rPr>
                <w:b/>
                <w:color w:val="FFFFFF" w:themeColor="background1"/>
                <w:sz w:val="18"/>
                <w:szCs w:val="18"/>
              </w:rPr>
            </w:pPr>
            <w:r w:rsidRPr="0011204D">
              <w:rPr>
                <w:b/>
                <w:color w:val="FFFFFF" w:themeColor="background1"/>
                <w:sz w:val="18"/>
                <w:szCs w:val="18"/>
              </w:rPr>
              <w:t>Total</w:t>
            </w:r>
          </w:p>
          <w:p w:rsidR="00FE4D02" w:rsidRPr="0011204D" w:rsidRDefault="00FE4D02" w:rsidP="00FE4D02">
            <w:pPr>
              <w:rPr>
                <w:b/>
                <w:color w:val="FFFFFF" w:themeColor="background1"/>
                <w:sz w:val="18"/>
                <w:szCs w:val="18"/>
              </w:rPr>
            </w:pPr>
            <w:r w:rsidRPr="0011204D">
              <w:rPr>
                <w:b/>
                <w:color w:val="FFFFFF" w:themeColor="background1"/>
                <w:sz w:val="18"/>
                <w:szCs w:val="18"/>
              </w:rPr>
              <w:t>(ha)</w:t>
            </w:r>
          </w:p>
        </w:tc>
      </w:tr>
      <w:tr w:rsidR="00FE4D02" w:rsidRPr="0011204D" w:rsidTr="00FE4D02">
        <w:trPr>
          <w:cantSplit/>
          <w:trHeight w:hRule="exact" w:val="279"/>
          <w:jc w:val="center"/>
        </w:trPr>
        <w:tc>
          <w:tcPr>
            <w:tcW w:w="1694" w:type="dxa"/>
            <w:vMerge/>
            <w:shd w:val="clear" w:color="auto" w:fill="C0504D" w:themeFill="accent2"/>
          </w:tcPr>
          <w:p w:rsidR="00FE4D02" w:rsidRPr="0011204D" w:rsidRDefault="00FE4D02" w:rsidP="00FE4D02">
            <w:pPr>
              <w:rPr>
                <w:b/>
                <w:color w:val="FFFFFF" w:themeColor="background1"/>
                <w:sz w:val="18"/>
                <w:szCs w:val="18"/>
              </w:rPr>
            </w:pPr>
          </w:p>
        </w:tc>
        <w:tc>
          <w:tcPr>
            <w:tcW w:w="1147" w:type="dxa"/>
            <w:vMerge w:val="restart"/>
            <w:shd w:val="clear" w:color="auto" w:fill="C0504D" w:themeFill="accent2"/>
          </w:tcPr>
          <w:p w:rsidR="00FE4D02" w:rsidRPr="0011204D" w:rsidRDefault="00FE4D02" w:rsidP="00FE4D02">
            <w:pPr>
              <w:rPr>
                <w:b/>
                <w:color w:val="FFFFFF" w:themeColor="background1"/>
                <w:sz w:val="18"/>
                <w:szCs w:val="18"/>
              </w:rPr>
            </w:pPr>
            <w:r w:rsidRPr="0011204D">
              <w:rPr>
                <w:b/>
                <w:color w:val="FFFFFF" w:themeColor="background1"/>
                <w:sz w:val="18"/>
                <w:szCs w:val="18"/>
              </w:rPr>
              <w:t>Agricol</w:t>
            </w:r>
          </w:p>
          <w:p w:rsidR="00FE4D02" w:rsidRPr="0011204D" w:rsidRDefault="00FE4D02" w:rsidP="00FE4D02">
            <w:pPr>
              <w:rPr>
                <w:b/>
                <w:color w:val="FFFFFF" w:themeColor="background1"/>
                <w:sz w:val="18"/>
                <w:szCs w:val="18"/>
              </w:rPr>
            </w:pPr>
            <w:r w:rsidRPr="0011204D">
              <w:rPr>
                <w:b/>
                <w:color w:val="FFFFFF" w:themeColor="background1"/>
                <w:sz w:val="18"/>
                <w:szCs w:val="18"/>
              </w:rPr>
              <w:t>(ha)</w:t>
            </w:r>
          </w:p>
        </w:tc>
        <w:tc>
          <w:tcPr>
            <w:tcW w:w="5825" w:type="dxa"/>
            <w:gridSpan w:val="5"/>
            <w:shd w:val="clear" w:color="auto" w:fill="C0504D" w:themeFill="accent2"/>
          </w:tcPr>
          <w:p w:rsidR="00FE4D02" w:rsidRPr="0011204D" w:rsidRDefault="00FE4D02" w:rsidP="00FE4D02">
            <w:pPr>
              <w:rPr>
                <w:b/>
                <w:color w:val="FFFFFF" w:themeColor="background1"/>
                <w:sz w:val="18"/>
                <w:szCs w:val="18"/>
              </w:rPr>
            </w:pPr>
            <w:r w:rsidRPr="0011204D">
              <w:rPr>
                <w:b/>
                <w:color w:val="FFFFFF" w:themeColor="background1"/>
                <w:sz w:val="18"/>
                <w:szCs w:val="18"/>
              </w:rPr>
              <w:t>Neagricol</w:t>
            </w:r>
          </w:p>
        </w:tc>
        <w:tc>
          <w:tcPr>
            <w:tcW w:w="1059" w:type="dxa"/>
            <w:vMerge/>
            <w:shd w:val="clear" w:color="auto" w:fill="C0504D" w:themeFill="accent2"/>
          </w:tcPr>
          <w:p w:rsidR="00FE4D02" w:rsidRPr="0011204D" w:rsidRDefault="00FE4D02" w:rsidP="00FE4D02">
            <w:pPr>
              <w:rPr>
                <w:b/>
                <w:color w:val="FFFFFF" w:themeColor="background1"/>
                <w:sz w:val="18"/>
                <w:szCs w:val="18"/>
              </w:rPr>
            </w:pPr>
          </w:p>
        </w:tc>
      </w:tr>
      <w:tr w:rsidR="00FE4D02" w:rsidRPr="0011204D" w:rsidTr="00FE4D02">
        <w:trPr>
          <w:cantSplit/>
          <w:trHeight w:hRule="exact" w:val="423"/>
          <w:jc w:val="center"/>
        </w:trPr>
        <w:tc>
          <w:tcPr>
            <w:tcW w:w="1694" w:type="dxa"/>
            <w:vMerge/>
            <w:shd w:val="clear" w:color="auto" w:fill="C0504D" w:themeFill="accent2"/>
          </w:tcPr>
          <w:p w:rsidR="00FE4D02" w:rsidRPr="0011204D" w:rsidRDefault="00FE4D02" w:rsidP="00FE4D02">
            <w:pPr>
              <w:rPr>
                <w:b/>
                <w:color w:val="FFFFFF" w:themeColor="background1"/>
                <w:sz w:val="18"/>
                <w:szCs w:val="18"/>
              </w:rPr>
            </w:pPr>
          </w:p>
        </w:tc>
        <w:tc>
          <w:tcPr>
            <w:tcW w:w="1147" w:type="dxa"/>
            <w:vMerge/>
            <w:shd w:val="clear" w:color="auto" w:fill="C0504D" w:themeFill="accent2"/>
          </w:tcPr>
          <w:p w:rsidR="00FE4D02" w:rsidRPr="0011204D" w:rsidRDefault="00FE4D02" w:rsidP="00FE4D02">
            <w:pPr>
              <w:rPr>
                <w:b/>
                <w:color w:val="FFFFFF" w:themeColor="background1"/>
                <w:sz w:val="18"/>
                <w:szCs w:val="18"/>
              </w:rPr>
            </w:pPr>
          </w:p>
        </w:tc>
        <w:tc>
          <w:tcPr>
            <w:tcW w:w="1052" w:type="dxa"/>
            <w:shd w:val="clear" w:color="auto" w:fill="C0504D" w:themeFill="accent2"/>
          </w:tcPr>
          <w:p w:rsidR="00FE4D02" w:rsidRPr="0011204D" w:rsidRDefault="00FE4D02" w:rsidP="00FE4D02">
            <w:pPr>
              <w:rPr>
                <w:b/>
                <w:color w:val="FFFFFF" w:themeColor="background1"/>
                <w:sz w:val="18"/>
                <w:szCs w:val="18"/>
              </w:rPr>
            </w:pPr>
            <w:r w:rsidRPr="0011204D">
              <w:rPr>
                <w:b/>
                <w:color w:val="FFFFFF" w:themeColor="background1"/>
                <w:sz w:val="18"/>
                <w:szCs w:val="18"/>
              </w:rPr>
              <w:t>Păduri</w:t>
            </w:r>
          </w:p>
          <w:p w:rsidR="00FE4D02" w:rsidRPr="0011204D" w:rsidRDefault="00FE4D02" w:rsidP="00FE4D02">
            <w:pPr>
              <w:rPr>
                <w:b/>
                <w:color w:val="FFFFFF" w:themeColor="background1"/>
                <w:sz w:val="18"/>
                <w:szCs w:val="18"/>
              </w:rPr>
            </w:pPr>
            <w:r w:rsidRPr="0011204D">
              <w:rPr>
                <w:b/>
                <w:color w:val="FFFFFF" w:themeColor="background1"/>
                <w:sz w:val="18"/>
                <w:szCs w:val="18"/>
              </w:rPr>
              <w:t>(ha)</w:t>
            </w:r>
          </w:p>
        </w:tc>
        <w:tc>
          <w:tcPr>
            <w:tcW w:w="861" w:type="dxa"/>
            <w:shd w:val="clear" w:color="auto" w:fill="C0504D" w:themeFill="accent2"/>
          </w:tcPr>
          <w:p w:rsidR="00FE4D02" w:rsidRPr="0011204D" w:rsidRDefault="00FE4D02" w:rsidP="00FE4D02">
            <w:pPr>
              <w:rPr>
                <w:b/>
                <w:color w:val="FFFFFF" w:themeColor="background1"/>
                <w:sz w:val="18"/>
                <w:szCs w:val="18"/>
              </w:rPr>
            </w:pPr>
            <w:r w:rsidRPr="0011204D">
              <w:rPr>
                <w:b/>
                <w:color w:val="FFFFFF" w:themeColor="background1"/>
                <w:sz w:val="18"/>
                <w:szCs w:val="18"/>
              </w:rPr>
              <w:t>Ape</w:t>
            </w:r>
          </w:p>
          <w:p w:rsidR="00FE4D02" w:rsidRPr="0011204D" w:rsidRDefault="00FE4D02" w:rsidP="00FE4D02">
            <w:pPr>
              <w:rPr>
                <w:b/>
                <w:color w:val="FFFFFF" w:themeColor="background1"/>
                <w:sz w:val="18"/>
                <w:szCs w:val="18"/>
              </w:rPr>
            </w:pPr>
            <w:r w:rsidRPr="0011204D">
              <w:rPr>
                <w:b/>
                <w:color w:val="FFFFFF" w:themeColor="background1"/>
                <w:sz w:val="18"/>
                <w:szCs w:val="18"/>
              </w:rPr>
              <w:t>(ha)</w:t>
            </w:r>
          </w:p>
        </w:tc>
        <w:tc>
          <w:tcPr>
            <w:tcW w:w="1147" w:type="dxa"/>
            <w:shd w:val="clear" w:color="auto" w:fill="C0504D" w:themeFill="accent2"/>
          </w:tcPr>
          <w:p w:rsidR="00FE4D02" w:rsidRPr="0011204D" w:rsidRDefault="00FE4D02" w:rsidP="00FE4D02">
            <w:pPr>
              <w:rPr>
                <w:b/>
                <w:color w:val="FFFFFF" w:themeColor="background1"/>
                <w:sz w:val="18"/>
                <w:szCs w:val="18"/>
              </w:rPr>
            </w:pPr>
            <w:r w:rsidRPr="0011204D">
              <w:rPr>
                <w:b/>
                <w:color w:val="FFFFFF" w:themeColor="background1"/>
                <w:sz w:val="18"/>
                <w:szCs w:val="18"/>
              </w:rPr>
              <w:t>Drumuri</w:t>
            </w:r>
          </w:p>
          <w:p w:rsidR="00FE4D02" w:rsidRPr="0011204D" w:rsidRDefault="00FE4D02" w:rsidP="00FE4D02">
            <w:pPr>
              <w:rPr>
                <w:b/>
                <w:color w:val="FFFFFF" w:themeColor="background1"/>
                <w:sz w:val="18"/>
                <w:szCs w:val="18"/>
              </w:rPr>
            </w:pPr>
            <w:r w:rsidRPr="0011204D">
              <w:rPr>
                <w:b/>
                <w:color w:val="FFFFFF" w:themeColor="background1"/>
                <w:sz w:val="18"/>
                <w:szCs w:val="18"/>
              </w:rPr>
              <w:t>(ha)</w:t>
            </w:r>
          </w:p>
        </w:tc>
        <w:tc>
          <w:tcPr>
            <w:tcW w:w="1243" w:type="dxa"/>
            <w:shd w:val="clear" w:color="auto" w:fill="C0504D" w:themeFill="accent2"/>
          </w:tcPr>
          <w:p w:rsidR="00FE4D02" w:rsidRPr="0011204D" w:rsidRDefault="00FE4D02" w:rsidP="00FE4D02">
            <w:pPr>
              <w:rPr>
                <w:b/>
                <w:color w:val="FFFFFF" w:themeColor="background1"/>
                <w:sz w:val="18"/>
                <w:szCs w:val="18"/>
              </w:rPr>
            </w:pPr>
            <w:r w:rsidRPr="0011204D">
              <w:rPr>
                <w:b/>
                <w:color w:val="FFFFFF" w:themeColor="background1"/>
                <w:sz w:val="18"/>
                <w:szCs w:val="18"/>
              </w:rPr>
              <w:t>Curţi construcţii</w:t>
            </w:r>
          </w:p>
          <w:p w:rsidR="00FE4D02" w:rsidRPr="0011204D" w:rsidRDefault="00FE4D02" w:rsidP="00FE4D02">
            <w:pPr>
              <w:rPr>
                <w:b/>
                <w:color w:val="FFFFFF" w:themeColor="background1"/>
                <w:sz w:val="18"/>
                <w:szCs w:val="18"/>
              </w:rPr>
            </w:pPr>
          </w:p>
        </w:tc>
        <w:tc>
          <w:tcPr>
            <w:tcW w:w="1522" w:type="dxa"/>
            <w:shd w:val="clear" w:color="auto" w:fill="C0504D" w:themeFill="accent2"/>
          </w:tcPr>
          <w:p w:rsidR="00FE4D02" w:rsidRPr="0011204D" w:rsidRDefault="00FE4D02" w:rsidP="00FE4D02">
            <w:pPr>
              <w:rPr>
                <w:b/>
                <w:color w:val="FFFFFF" w:themeColor="background1"/>
                <w:sz w:val="18"/>
                <w:szCs w:val="18"/>
              </w:rPr>
            </w:pPr>
            <w:r w:rsidRPr="0011204D">
              <w:rPr>
                <w:b/>
                <w:color w:val="FFFFFF" w:themeColor="background1"/>
                <w:sz w:val="18"/>
                <w:szCs w:val="18"/>
              </w:rPr>
              <w:t>Neproductiv</w:t>
            </w:r>
          </w:p>
          <w:p w:rsidR="00FE4D02" w:rsidRPr="0011204D" w:rsidRDefault="00FE4D02" w:rsidP="00FE4D02">
            <w:pPr>
              <w:rPr>
                <w:b/>
                <w:color w:val="FFFFFF" w:themeColor="background1"/>
                <w:sz w:val="18"/>
                <w:szCs w:val="18"/>
              </w:rPr>
            </w:pPr>
          </w:p>
        </w:tc>
        <w:tc>
          <w:tcPr>
            <w:tcW w:w="1059" w:type="dxa"/>
            <w:vMerge/>
            <w:shd w:val="clear" w:color="auto" w:fill="C0504D" w:themeFill="accent2"/>
          </w:tcPr>
          <w:p w:rsidR="00FE4D02" w:rsidRPr="0011204D" w:rsidRDefault="00FE4D02" w:rsidP="00FE4D02">
            <w:pPr>
              <w:rPr>
                <w:b/>
                <w:color w:val="FFFFFF" w:themeColor="background1"/>
                <w:sz w:val="18"/>
                <w:szCs w:val="18"/>
              </w:rPr>
            </w:pPr>
          </w:p>
        </w:tc>
      </w:tr>
      <w:tr w:rsidR="00FE4D02" w:rsidRPr="0011204D" w:rsidTr="00FE4D02">
        <w:trPr>
          <w:trHeight w:val="267"/>
          <w:jc w:val="center"/>
        </w:trPr>
        <w:tc>
          <w:tcPr>
            <w:tcW w:w="1694" w:type="dxa"/>
          </w:tcPr>
          <w:p w:rsidR="00FE4D02" w:rsidRPr="0011204D" w:rsidRDefault="00FE4D02" w:rsidP="00FE4D02">
            <w:pPr>
              <w:rPr>
                <w:sz w:val="18"/>
                <w:szCs w:val="18"/>
              </w:rPr>
            </w:pPr>
            <w:r w:rsidRPr="0011204D">
              <w:rPr>
                <w:sz w:val="18"/>
                <w:szCs w:val="18"/>
              </w:rPr>
              <w:t>Extravilan</w:t>
            </w:r>
          </w:p>
        </w:tc>
        <w:tc>
          <w:tcPr>
            <w:tcW w:w="1147" w:type="dxa"/>
            <w:vAlign w:val="center"/>
          </w:tcPr>
          <w:p w:rsidR="00FE4D02" w:rsidRPr="0011204D" w:rsidRDefault="00FE4D02" w:rsidP="006A460A">
            <w:pPr>
              <w:rPr>
                <w:sz w:val="18"/>
                <w:szCs w:val="18"/>
              </w:rPr>
            </w:pPr>
            <w:r w:rsidRPr="0011204D">
              <w:rPr>
                <w:sz w:val="18"/>
                <w:szCs w:val="18"/>
              </w:rPr>
              <w:t>2657</w:t>
            </w:r>
            <w:r w:rsidR="006A460A">
              <w:rPr>
                <w:sz w:val="18"/>
                <w:szCs w:val="18"/>
              </w:rPr>
              <w:t>,</w:t>
            </w:r>
            <w:r w:rsidRPr="0011204D">
              <w:rPr>
                <w:sz w:val="18"/>
                <w:szCs w:val="18"/>
              </w:rPr>
              <w:t>49</w:t>
            </w:r>
          </w:p>
        </w:tc>
        <w:tc>
          <w:tcPr>
            <w:tcW w:w="1052" w:type="dxa"/>
            <w:vAlign w:val="center"/>
          </w:tcPr>
          <w:p w:rsidR="00FE4D02" w:rsidRPr="0011204D" w:rsidRDefault="00FE4D02" w:rsidP="006A460A">
            <w:pPr>
              <w:rPr>
                <w:sz w:val="18"/>
                <w:szCs w:val="18"/>
              </w:rPr>
            </w:pPr>
            <w:r w:rsidRPr="0011204D">
              <w:rPr>
                <w:sz w:val="18"/>
                <w:szCs w:val="18"/>
              </w:rPr>
              <w:t>12</w:t>
            </w:r>
            <w:r w:rsidR="006A460A">
              <w:rPr>
                <w:sz w:val="18"/>
                <w:szCs w:val="18"/>
              </w:rPr>
              <w:t>,</w:t>
            </w:r>
            <w:r w:rsidRPr="0011204D">
              <w:rPr>
                <w:sz w:val="18"/>
                <w:szCs w:val="18"/>
              </w:rPr>
              <w:t>00</w:t>
            </w:r>
          </w:p>
        </w:tc>
        <w:tc>
          <w:tcPr>
            <w:tcW w:w="861" w:type="dxa"/>
            <w:vAlign w:val="center"/>
          </w:tcPr>
          <w:p w:rsidR="00FE4D02" w:rsidRPr="0011204D" w:rsidRDefault="00FE4D02" w:rsidP="006A460A">
            <w:pPr>
              <w:rPr>
                <w:sz w:val="18"/>
                <w:szCs w:val="18"/>
              </w:rPr>
            </w:pPr>
            <w:r w:rsidRPr="0011204D">
              <w:rPr>
                <w:sz w:val="18"/>
                <w:szCs w:val="18"/>
              </w:rPr>
              <w:t>35</w:t>
            </w:r>
            <w:r w:rsidR="006A460A">
              <w:rPr>
                <w:sz w:val="18"/>
                <w:szCs w:val="18"/>
              </w:rPr>
              <w:t>,</w:t>
            </w:r>
            <w:r w:rsidRPr="0011204D">
              <w:rPr>
                <w:sz w:val="18"/>
                <w:szCs w:val="18"/>
              </w:rPr>
              <w:t>21</w:t>
            </w:r>
          </w:p>
        </w:tc>
        <w:tc>
          <w:tcPr>
            <w:tcW w:w="1147" w:type="dxa"/>
            <w:vAlign w:val="center"/>
          </w:tcPr>
          <w:p w:rsidR="00FE4D02" w:rsidRPr="0011204D" w:rsidRDefault="00FE4D02" w:rsidP="006A460A">
            <w:pPr>
              <w:rPr>
                <w:sz w:val="18"/>
                <w:szCs w:val="18"/>
              </w:rPr>
            </w:pPr>
            <w:r w:rsidRPr="0011204D">
              <w:rPr>
                <w:sz w:val="18"/>
                <w:szCs w:val="18"/>
              </w:rPr>
              <w:t>43</w:t>
            </w:r>
            <w:r w:rsidR="006A460A">
              <w:rPr>
                <w:sz w:val="18"/>
                <w:szCs w:val="18"/>
              </w:rPr>
              <w:t>,</w:t>
            </w:r>
            <w:r w:rsidRPr="0011204D">
              <w:rPr>
                <w:sz w:val="18"/>
                <w:szCs w:val="18"/>
              </w:rPr>
              <w:t>31</w:t>
            </w:r>
          </w:p>
        </w:tc>
        <w:tc>
          <w:tcPr>
            <w:tcW w:w="1243" w:type="dxa"/>
            <w:vAlign w:val="center"/>
          </w:tcPr>
          <w:p w:rsidR="00FE4D02" w:rsidRPr="0011204D" w:rsidRDefault="00FE4D02" w:rsidP="00FE4D02">
            <w:pPr>
              <w:rPr>
                <w:sz w:val="18"/>
                <w:szCs w:val="18"/>
              </w:rPr>
            </w:pPr>
            <w:r w:rsidRPr="0011204D">
              <w:rPr>
                <w:sz w:val="18"/>
                <w:szCs w:val="18"/>
              </w:rPr>
              <w:t>-</w:t>
            </w:r>
          </w:p>
        </w:tc>
        <w:tc>
          <w:tcPr>
            <w:tcW w:w="1522" w:type="dxa"/>
            <w:vAlign w:val="center"/>
          </w:tcPr>
          <w:p w:rsidR="00FE4D02" w:rsidRPr="0011204D" w:rsidRDefault="00FE4D02" w:rsidP="006A460A">
            <w:pPr>
              <w:rPr>
                <w:sz w:val="18"/>
                <w:szCs w:val="18"/>
              </w:rPr>
            </w:pPr>
            <w:r w:rsidRPr="0011204D">
              <w:rPr>
                <w:sz w:val="18"/>
                <w:szCs w:val="18"/>
              </w:rPr>
              <w:t>236</w:t>
            </w:r>
            <w:r w:rsidR="006A460A">
              <w:rPr>
                <w:sz w:val="18"/>
                <w:szCs w:val="18"/>
              </w:rPr>
              <w:t>,</w:t>
            </w:r>
            <w:r w:rsidRPr="0011204D">
              <w:rPr>
                <w:sz w:val="18"/>
                <w:szCs w:val="18"/>
              </w:rPr>
              <w:t>00</w:t>
            </w:r>
          </w:p>
        </w:tc>
        <w:tc>
          <w:tcPr>
            <w:tcW w:w="1059" w:type="dxa"/>
            <w:vAlign w:val="center"/>
          </w:tcPr>
          <w:p w:rsidR="00FE4D02" w:rsidRPr="0011204D" w:rsidRDefault="00FE4D02" w:rsidP="006A460A">
            <w:pPr>
              <w:rPr>
                <w:sz w:val="18"/>
                <w:szCs w:val="18"/>
              </w:rPr>
            </w:pPr>
            <w:r w:rsidRPr="0011204D">
              <w:rPr>
                <w:sz w:val="18"/>
                <w:szCs w:val="18"/>
              </w:rPr>
              <w:t>2984</w:t>
            </w:r>
            <w:r w:rsidR="006A460A">
              <w:rPr>
                <w:sz w:val="18"/>
                <w:szCs w:val="18"/>
              </w:rPr>
              <w:t>,</w:t>
            </w:r>
            <w:r w:rsidRPr="0011204D">
              <w:rPr>
                <w:sz w:val="18"/>
                <w:szCs w:val="18"/>
              </w:rPr>
              <w:t>01</w:t>
            </w:r>
          </w:p>
        </w:tc>
      </w:tr>
      <w:tr w:rsidR="00FE4D02" w:rsidRPr="0011204D" w:rsidTr="00FE4D02">
        <w:trPr>
          <w:trHeight w:val="271"/>
          <w:jc w:val="center"/>
        </w:trPr>
        <w:tc>
          <w:tcPr>
            <w:tcW w:w="1694" w:type="dxa"/>
          </w:tcPr>
          <w:p w:rsidR="00FE4D02" w:rsidRPr="0011204D" w:rsidRDefault="00FE4D02" w:rsidP="00FE4D02">
            <w:pPr>
              <w:rPr>
                <w:sz w:val="18"/>
                <w:szCs w:val="18"/>
              </w:rPr>
            </w:pPr>
            <w:r w:rsidRPr="0011204D">
              <w:rPr>
                <w:sz w:val="18"/>
                <w:szCs w:val="18"/>
              </w:rPr>
              <w:t>Intravilan</w:t>
            </w:r>
          </w:p>
        </w:tc>
        <w:tc>
          <w:tcPr>
            <w:tcW w:w="1147" w:type="dxa"/>
            <w:vAlign w:val="center"/>
          </w:tcPr>
          <w:p w:rsidR="00FE4D02" w:rsidRPr="0011204D" w:rsidRDefault="00FE4D02" w:rsidP="00FE4D02">
            <w:pPr>
              <w:rPr>
                <w:sz w:val="18"/>
                <w:szCs w:val="18"/>
              </w:rPr>
            </w:pPr>
            <w:r w:rsidRPr="0011204D">
              <w:rPr>
                <w:sz w:val="18"/>
                <w:szCs w:val="18"/>
              </w:rPr>
              <w:t>-</w:t>
            </w:r>
          </w:p>
        </w:tc>
        <w:tc>
          <w:tcPr>
            <w:tcW w:w="1052" w:type="dxa"/>
            <w:vAlign w:val="center"/>
          </w:tcPr>
          <w:p w:rsidR="00FE4D02" w:rsidRPr="0011204D" w:rsidRDefault="00FE4D02" w:rsidP="00FE4D02">
            <w:pPr>
              <w:rPr>
                <w:sz w:val="18"/>
                <w:szCs w:val="18"/>
              </w:rPr>
            </w:pPr>
            <w:r w:rsidRPr="0011204D">
              <w:rPr>
                <w:sz w:val="18"/>
                <w:szCs w:val="18"/>
              </w:rPr>
              <w:t>-</w:t>
            </w:r>
          </w:p>
        </w:tc>
        <w:tc>
          <w:tcPr>
            <w:tcW w:w="861" w:type="dxa"/>
            <w:vAlign w:val="center"/>
          </w:tcPr>
          <w:p w:rsidR="00FE4D02" w:rsidRPr="0011204D" w:rsidRDefault="00FE4D02" w:rsidP="006A460A">
            <w:pPr>
              <w:rPr>
                <w:sz w:val="18"/>
                <w:szCs w:val="18"/>
              </w:rPr>
            </w:pPr>
            <w:r w:rsidRPr="0011204D">
              <w:rPr>
                <w:sz w:val="18"/>
                <w:szCs w:val="18"/>
              </w:rPr>
              <w:t>2</w:t>
            </w:r>
            <w:r w:rsidR="006A460A">
              <w:rPr>
                <w:sz w:val="18"/>
                <w:szCs w:val="18"/>
              </w:rPr>
              <w:t>,</w:t>
            </w:r>
            <w:r w:rsidRPr="0011204D">
              <w:rPr>
                <w:sz w:val="18"/>
                <w:szCs w:val="18"/>
              </w:rPr>
              <w:t>79</w:t>
            </w:r>
          </w:p>
        </w:tc>
        <w:tc>
          <w:tcPr>
            <w:tcW w:w="1147" w:type="dxa"/>
            <w:vAlign w:val="center"/>
          </w:tcPr>
          <w:p w:rsidR="00FE4D02" w:rsidRPr="0011204D" w:rsidRDefault="006A460A" w:rsidP="00FE4D02">
            <w:pPr>
              <w:rPr>
                <w:sz w:val="18"/>
                <w:szCs w:val="18"/>
              </w:rPr>
            </w:pPr>
            <w:r>
              <w:rPr>
                <w:sz w:val="18"/>
                <w:szCs w:val="18"/>
              </w:rPr>
              <w:t>29,</w:t>
            </w:r>
            <w:r w:rsidR="00FE4D02" w:rsidRPr="0011204D">
              <w:rPr>
                <w:sz w:val="18"/>
                <w:szCs w:val="18"/>
              </w:rPr>
              <w:t>69</w:t>
            </w:r>
          </w:p>
        </w:tc>
        <w:tc>
          <w:tcPr>
            <w:tcW w:w="1243" w:type="dxa"/>
            <w:vAlign w:val="center"/>
          </w:tcPr>
          <w:p w:rsidR="00FE4D02" w:rsidRPr="0011204D" w:rsidRDefault="00FE4D02" w:rsidP="006A460A">
            <w:pPr>
              <w:rPr>
                <w:sz w:val="18"/>
                <w:szCs w:val="18"/>
              </w:rPr>
            </w:pPr>
            <w:r w:rsidRPr="0011204D">
              <w:rPr>
                <w:sz w:val="18"/>
                <w:szCs w:val="18"/>
              </w:rPr>
              <w:t>391</w:t>
            </w:r>
            <w:r w:rsidR="006A460A">
              <w:rPr>
                <w:sz w:val="18"/>
                <w:szCs w:val="18"/>
              </w:rPr>
              <w:t>,</w:t>
            </w:r>
            <w:r w:rsidRPr="0011204D">
              <w:rPr>
                <w:sz w:val="18"/>
                <w:szCs w:val="18"/>
              </w:rPr>
              <w:t>57</w:t>
            </w:r>
          </w:p>
        </w:tc>
        <w:tc>
          <w:tcPr>
            <w:tcW w:w="1522" w:type="dxa"/>
            <w:vAlign w:val="center"/>
          </w:tcPr>
          <w:p w:rsidR="00FE4D02" w:rsidRPr="0011204D" w:rsidRDefault="00FE4D02" w:rsidP="00FE4D02">
            <w:pPr>
              <w:rPr>
                <w:sz w:val="18"/>
                <w:szCs w:val="18"/>
              </w:rPr>
            </w:pPr>
            <w:r w:rsidRPr="0011204D">
              <w:rPr>
                <w:sz w:val="18"/>
                <w:szCs w:val="18"/>
              </w:rPr>
              <w:t>-</w:t>
            </w:r>
          </w:p>
        </w:tc>
        <w:tc>
          <w:tcPr>
            <w:tcW w:w="1059" w:type="dxa"/>
            <w:vAlign w:val="center"/>
          </w:tcPr>
          <w:p w:rsidR="00FE4D02" w:rsidRPr="0011204D" w:rsidRDefault="00FE4D02" w:rsidP="006A460A">
            <w:pPr>
              <w:rPr>
                <w:sz w:val="18"/>
                <w:szCs w:val="18"/>
              </w:rPr>
            </w:pPr>
            <w:r w:rsidRPr="0011204D">
              <w:rPr>
                <w:sz w:val="18"/>
                <w:szCs w:val="18"/>
              </w:rPr>
              <w:t>424</w:t>
            </w:r>
            <w:r w:rsidR="006A460A">
              <w:rPr>
                <w:sz w:val="18"/>
                <w:szCs w:val="18"/>
              </w:rPr>
              <w:t>,</w:t>
            </w:r>
            <w:r w:rsidRPr="0011204D">
              <w:rPr>
                <w:sz w:val="18"/>
                <w:szCs w:val="18"/>
              </w:rPr>
              <w:t>05</w:t>
            </w:r>
          </w:p>
        </w:tc>
      </w:tr>
      <w:tr w:rsidR="00FE4D02" w:rsidRPr="0011204D" w:rsidTr="00FE4D02">
        <w:trPr>
          <w:trHeight w:val="275"/>
          <w:jc w:val="center"/>
        </w:trPr>
        <w:tc>
          <w:tcPr>
            <w:tcW w:w="1694" w:type="dxa"/>
            <w:shd w:val="clear" w:color="auto" w:fill="F2DBDB" w:themeFill="accent2" w:themeFillTint="33"/>
          </w:tcPr>
          <w:p w:rsidR="00FE4D02" w:rsidRPr="0011204D" w:rsidRDefault="00FE4D02" w:rsidP="00FE4D02">
            <w:pPr>
              <w:rPr>
                <w:b/>
                <w:sz w:val="18"/>
                <w:szCs w:val="18"/>
              </w:rPr>
            </w:pPr>
            <w:r w:rsidRPr="0011204D">
              <w:rPr>
                <w:b/>
                <w:sz w:val="18"/>
                <w:szCs w:val="18"/>
              </w:rPr>
              <w:t>Total</w:t>
            </w:r>
          </w:p>
        </w:tc>
        <w:tc>
          <w:tcPr>
            <w:tcW w:w="1147" w:type="dxa"/>
            <w:shd w:val="clear" w:color="auto" w:fill="F2DBDB" w:themeFill="accent2" w:themeFillTint="33"/>
            <w:vAlign w:val="center"/>
          </w:tcPr>
          <w:p w:rsidR="00FE4D02" w:rsidRPr="0011204D" w:rsidRDefault="00FE4D02" w:rsidP="006A460A">
            <w:pPr>
              <w:rPr>
                <w:b/>
                <w:sz w:val="18"/>
                <w:szCs w:val="18"/>
              </w:rPr>
            </w:pPr>
            <w:r w:rsidRPr="0011204D">
              <w:rPr>
                <w:b/>
                <w:sz w:val="18"/>
                <w:szCs w:val="18"/>
              </w:rPr>
              <w:t>2657</w:t>
            </w:r>
            <w:r w:rsidR="006A460A">
              <w:rPr>
                <w:b/>
                <w:sz w:val="18"/>
                <w:szCs w:val="18"/>
              </w:rPr>
              <w:t>,</w:t>
            </w:r>
            <w:r w:rsidRPr="0011204D">
              <w:rPr>
                <w:b/>
                <w:sz w:val="18"/>
                <w:szCs w:val="18"/>
              </w:rPr>
              <w:t>49</w:t>
            </w:r>
          </w:p>
        </w:tc>
        <w:tc>
          <w:tcPr>
            <w:tcW w:w="1052" w:type="dxa"/>
            <w:shd w:val="clear" w:color="auto" w:fill="F2DBDB" w:themeFill="accent2" w:themeFillTint="33"/>
            <w:vAlign w:val="center"/>
          </w:tcPr>
          <w:p w:rsidR="00FE4D02" w:rsidRPr="0011204D" w:rsidRDefault="00FE4D02" w:rsidP="006A460A">
            <w:pPr>
              <w:rPr>
                <w:b/>
                <w:sz w:val="18"/>
                <w:szCs w:val="18"/>
              </w:rPr>
            </w:pPr>
            <w:r w:rsidRPr="0011204D">
              <w:rPr>
                <w:b/>
                <w:sz w:val="18"/>
                <w:szCs w:val="18"/>
              </w:rPr>
              <w:t>12</w:t>
            </w:r>
            <w:r w:rsidR="006A460A">
              <w:rPr>
                <w:b/>
                <w:sz w:val="18"/>
                <w:szCs w:val="18"/>
              </w:rPr>
              <w:t>,</w:t>
            </w:r>
            <w:r w:rsidRPr="0011204D">
              <w:rPr>
                <w:b/>
                <w:sz w:val="18"/>
                <w:szCs w:val="18"/>
              </w:rPr>
              <w:t>00</w:t>
            </w:r>
          </w:p>
        </w:tc>
        <w:tc>
          <w:tcPr>
            <w:tcW w:w="861" w:type="dxa"/>
            <w:shd w:val="clear" w:color="auto" w:fill="F2DBDB" w:themeFill="accent2" w:themeFillTint="33"/>
            <w:vAlign w:val="center"/>
          </w:tcPr>
          <w:p w:rsidR="00FE4D02" w:rsidRPr="0011204D" w:rsidRDefault="006A460A" w:rsidP="00FE4D02">
            <w:pPr>
              <w:rPr>
                <w:b/>
                <w:sz w:val="18"/>
                <w:szCs w:val="18"/>
              </w:rPr>
            </w:pPr>
            <w:r>
              <w:rPr>
                <w:b/>
                <w:sz w:val="18"/>
                <w:szCs w:val="18"/>
              </w:rPr>
              <w:t>38,</w:t>
            </w:r>
            <w:r w:rsidR="00FE4D02" w:rsidRPr="0011204D">
              <w:rPr>
                <w:b/>
                <w:sz w:val="18"/>
                <w:szCs w:val="18"/>
              </w:rPr>
              <w:t>00</w:t>
            </w:r>
          </w:p>
        </w:tc>
        <w:tc>
          <w:tcPr>
            <w:tcW w:w="1147" w:type="dxa"/>
            <w:shd w:val="clear" w:color="auto" w:fill="F2DBDB" w:themeFill="accent2" w:themeFillTint="33"/>
            <w:vAlign w:val="center"/>
          </w:tcPr>
          <w:p w:rsidR="00FE4D02" w:rsidRPr="0011204D" w:rsidRDefault="00FE4D02" w:rsidP="006A460A">
            <w:pPr>
              <w:rPr>
                <w:b/>
                <w:sz w:val="18"/>
                <w:szCs w:val="18"/>
              </w:rPr>
            </w:pPr>
            <w:r w:rsidRPr="0011204D">
              <w:rPr>
                <w:b/>
                <w:sz w:val="18"/>
                <w:szCs w:val="18"/>
              </w:rPr>
              <w:t>73</w:t>
            </w:r>
            <w:r w:rsidR="006A460A">
              <w:rPr>
                <w:b/>
                <w:sz w:val="18"/>
                <w:szCs w:val="18"/>
              </w:rPr>
              <w:t>,</w:t>
            </w:r>
            <w:r w:rsidRPr="0011204D">
              <w:rPr>
                <w:b/>
                <w:sz w:val="18"/>
                <w:szCs w:val="18"/>
              </w:rPr>
              <w:t>00</w:t>
            </w:r>
          </w:p>
        </w:tc>
        <w:tc>
          <w:tcPr>
            <w:tcW w:w="1243" w:type="dxa"/>
            <w:shd w:val="clear" w:color="auto" w:fill="F2DBDB" w:themeFill="accent2" w:themeFillTint="33"/>
            <w:vAlign w:val="center"/>
          </w:tcPr>
          <w:p w:rsidR="00FE4D02" w:rsidRPr="0011204D" w:rsidRDefault="00FE4D02" w:rsidP="006A460A">
            <w:pPr>
              <w:rPr>
                <w:b/>
                <w:sz w:val="18"/>
                <w:szCs w:val="18"/>
              </w:rPr>
            </w:pPr>
            <w:r w:rsidRPr="0011204D">
              <w:rPr>
                <w:b/>
                <w:sz w:val="18"/>
                <w:szCs w:val="18"/>
              </w:rPr>
              <w:t>391</w:t>
            </w:r>
            <w:r w:rsidR="006A460A">
              <w:rPr>
                <w:b/>
                <w:sz w:val="18"/>
                <w:szCs w:val="18"/>
              </w:rPr>
              <w:t>,</w:t>
            </w:r>
            <w:r w:rsidRPr="0011204D">
              <w:rPr>
                <w:b/>
                <w:sz w:val="18"/>
                <w:szCs w:val="18"/>
              </w:rPr>
              <w:t>57</w:t>
            </w:r>
          </w:p>
        </w:tc>
        <w:tc>
          <w:tcPr>
            <w:tcW w:w="1522" w:type="dxa"/>
            <w:shd w:val="clear" w:color="auto" w:fill="F2DBDB" w:themeFill="accent2" w:themeFillTint="33"/>
            <w:vAlign w:val="center"/>
          </w:tcPr>
          <w:p w:rsidR="00FE4D02" w:rsidRPr="0011204D" w:rsidRDefault="00FE4D02" w:rsidP="006A460A">
            <w:pPr>
              <w:rPr>
                <w:b/>
                <w:sz w:val="18"/>
                <w:szCs w:val="18"/>
              </w:rPr>
            </w:pPr>
            <w:r w:rsidRPr="0011204D">
              <w:rPr>
                <w:b/>
                <w:sz w:val="18"/>
                <w:szCs w:val="18"/>
              </w:rPr>
              <w:t>236</w:t>
            </w:r>
            <w:r w:rsidR="006A460A">
              <w:rPr>
                <w:b/>
                <w:sz w:val="18"/>
                <w:szCs w:val="18"/>
              </w:rPr>
              <w:t>,</w:t>
            </w:r>
            <w:r w:rsidRPr="0011204D">
              <w:rPr>
                <w:b/>
                <w:sz w:val="18"/>
                <w:szCs w:val="18"/>
              </w:rPr>
              <w:t>00</w:t>
            </w:r>
          </w:p>
        </w:tc>
        <w:tc>
          <w:tcPr>
            <w:tcW w:w="1059" w:type="dxa"/>
            <w:shd w:val="clear" w:color="auto" w:fill="F2DBDB" w:themeFill="accent2" w:themeFillTint="33"/>
            <w:vAlign w:val="center"/>
          </w:tcPr>
          <w:p w:rsidR="00FE4D02" w:rsidRPr="0011204D" w:rsidRDefault="00FE4D02" w:rsidP="006A460A">
            <w:pPr>
              <w:rPr>
                <w:b/>
                <w:sz w:val="18"/>
                <w:szCs w:val="18"/>
              </w:rPr>
            </w:pPr>
            <w:r w:rsidRPr="0011204D">
              <w:rPr>
                <w:b/>
                <w:sz w:val="18"/>
                <w:szCs w:val="18"/>
              </w:rPr>
              <w:t>3408</w:t>
            </w:r>
            <w:r w:rsidR="006A460A">
              <w:rPr>
                <w:b/>
                <w:sz w:val="18"/>
                <w:szCs w:val="18"/>
              </w:rPr>
              <w:t>,</w:t>
            </w:r>
            <w:r w:rsidRPr="0011204D">
              <w:rPr>
                <w:b/>
                <w:sz w:val="18"/>
                <w:szCs w:val="18"/>
              </w:rPr>
              <w:t>06</w:t>
            </w:r>
          </w:p>
        </w:tc>
      </w:tr>
      <w:tr w:rsidR="00FE4D02" w:rsidRPr="0011204D" w:rsidTr="00FE4D02">
        <w:trPr>
          <w:trHeight w:val="265"/>
          <w:jc w:val="center"/>
        </w:trPr>
        <w:tc>
          <w:tcPr>
            <w:tcW w:w="1694" w:type="dxa"/>
          </w:tcPr>
          <w:p w:rsidR="00FE4D02" w:rsidRPr="0011204D" w:rsidRDefault="00FE4D02" w:rsidP="00FE4D02">
            <w:pPr>
              <w:rPr>
                <w:sz w:val="18"/>
                <w:szCs w:val="18"/>
              </w:rPr>
            </w:pPr>
            <w:r w:rsidRPr="0011204D">
              <w:rPr>
                <w:sz w:val="18"/>
                <w:szCs w:val="18"/>
              </w:rPr>
              <w:t>% din total</w:t>
            </w:r>
          </w:p>
        </w:tc>
        <w:tc>
          <w:tcPr>
            <w:tcW w:w="1147" w:type="dxa"/>
            <w:vAlign w:val="center"/>
          </w:tcPr>
          <w:p w:rsidR="00FE4D02" w:rsidRPr="0011204D" w:rsidRDefault="00FE4D02" w:rsidP="006A460A">
            <w:pPr>
              <w:rPr>
                <w:sz w:val="18"/>
                <w:szCs w:val="18"/>
              </w:rPr>
            </w:pPr>
            <w:r w:rsidRPr="0011204D">
              <w:rPr>
                <w:sz w:val="18"/>
                <w:szCs w:val="18"/>
              </w:rPr>
              <w:t>77</w:t>
            </w:r>
            <w:r w:rsidR="006A460A">
              <w:rPr>
                <w:sz w:val="18"/>
                <w:szCs w:val="18"/>
              </w:rPr>
              <w:t>,</w:t>
            </w:r>
            <w:r w:rsidRPr="0011204D">
              <w:rPr>
                <w:sz w:val="18"/>
                <w:szCs w:val="18"/>
              </w:rPr>
              <w:t>98</w:t>
            </w:r>
          </w:p>
        </w:tc>
        <w:tc>
          <w:tcPr>
            <w:tcW w:w="1052" w:type="dxa"/>
            <w:vAlign w:val="center"/>
          </w:tcPr>
          <w:p w:rsidR="00FE4D02" w:rsidRPr="0011204D" w:rsidRDefault="00FE4D02" w:rsidP="006A460A">
            <w:pPr>
              <w:rPr>
                <w:sz w:val="18"/>
                <w:szCs w:val="18"/>
              </w:rPr>
            </w:pPr>
            <w:r w:rsidRPr="0011204D">
              <w:rPr>
                <w:sz w:val="18"/>
                <w:szCs w:val="18"/>
              </w:rPr>
              <w:t>0</w:t>
            </w:r>
            <w:r w:rsidR="006A460A">
              <w:rPr>
                <w:sz w:val="18"/>
                <w:szCs w:val="18"/>
              </w:rPr>
              <w:t>,</w:t>
            </w:r>
            <w:r w:rsidRPr="0011204D">
              <w:rPr>
                <w:sz w:val="18"/>
                <w:szCs w:val="18"/>
              </w:rPr>
              <w:t>35</w:t>
            </w:r>
          </w:p>
        </w:tc>
        <w:tc>
          <w:tcPr>
            <w:tcW w:w="861" w:type="dxa"/>
            <w:vAlign w:val="center"/>
          </w:tcPr>
          <w:p w:rsidR="00FE4D02" w:rsidRPr="0011204D" w:rsidRDefault="00FE4D02" w:rsidP="006A460A">
            <w:pPr>
              <w:rPr>
                <w:sz w:val="18"/>
                <w:szCs w:val="18"/>
              </w:rPr>
            </w:pPr>
            <w:r w:rsidRPr="0011204D">
              <w:rPr>
                <w:sz w:val="18"/>
                <w:szCs w:val="18"/>
              </w:rPr>
              <w:t>1</w:t>
            </w:r>
            <w:r w:rsidR="006A460A">
              <w:rPr>
                <w:sz w:val="18"/>
                <w:szCs w:val="18"/>
              </w:rPr>
              <w:t>,</w:t>
            </w:r>
            <w:r w:rsidRPr="0011204D">
              <w:rPr>
                <w:sz w:val="18"/>
                <w:szCs w:val="18"/>
              </w:rPr>
              <w:t>12</w:t>
            </w:r>
          </w:p>
        </w:tc>
        <w:tc>
          <w:tcPr>
            <w:tcW w:w="1147" w:type="dxa"/>
            <w:vAlign w:val="center"/>
          </w:tcPr>
          <w:p w:rsidR="00FE4D02" w:rsidRPr="0011204D" w:rsidRDefault="00FE4D02" w:rsidP="006A460A">
            <w:pPr>
              <w:rPr>
                <w:sz w:val="18"/>
                <w:szCs w:val="18"/>
              </w:rPr>
            </w:pPr>
            <w:r w:rsidRPr="0011204D">
              <w:rPr>
                <w:sz w:val="18"/>
                <w:szCs w:val="18"/>
              </w:rPr>
              <w:t>2</w:t>
            </w:r>
            <w:r w:rsidR="006A460A">
              <w:rPr>
                <w:sz w:val="18"/>
                <w:szCs w:val="18"/>
              </w:rPr>
              <w:t>,</w:t>
            </w:r>
            <w:r w:rsidRPr="0011204D">
              <w:rPr>
                <w:sz w:val="18"/>
                <w:szCs w:val="18"/>
              </w:rPr>
              <w:t>14</w:t>
            </w:r>
          </w:p>
        </w:tc>
        <w:tc>
          <w:tcPr>
            <w:tcW w:w="1243" w:type="dxa"/>
            <w:vAlign w:val="center"/>
          </w:tcPr>
          <w:p w:rsidR="00FE4D02" w:rsidRPr="0011204D" w:rsidRDefault="00FE4D02" w:rsidP="006A460A">
            <w:pPr>
              <w:rPr>
                <w:sz w:val="18"/>
                <w:szCs w:val="18"/>
              </w:rPr>
            </w:pPr>
            <w:r w:rsidRPr="0011204D">
              <w:rPr>
                <w:sz w:val="18"/>
                <w:szCs w:val="18"/>
              </w:rPr>
              <w:t>11</w:t>
            </w:r>
            <w:r w:rsidR="006A460A">
              <w:rPr>
                <w:sz w:val="18"/>
                <w:szCs w:val="18"/>
              </w:rPr>
              <w:t>,</w:t>
            </w:r>
            <w:r w:rsidRPr="0011204D">
              <w:rPr>
                <w:sz w:val="18"/>
                <w:szCs w:val="18"/>
              </w:rPr>
              <w:t>49</w:t>
            </w:r>
          </w:p>
        </w:tc>
        <w:tc>
          <w:tcPr>
            <w:tcW w:w="1522" w:type="dxa"/>
            <w:vAlign w:val="center"/>
          </w:tcPr>
          <w:p w:rsidR="00FE4D02" w:rsidRPr="0011204D" w:rsidRDefault="00FE4D02" w:rsidP="006A460A">
            <w:pPr>
              <w:rPr>
                <w:sz w:val="18"/>
                <w:szCs w:val="18"/>
              </w:rPr>
            </w:pPr>
            <w:r w:rsidRPr="0011204D">
              <w:rPr>
                <w:sz w:val="18"/>
                <w:szCs w:val="18"/>
              </w:rPr>
              <w:t>6</w:t>
            </w:r>
            <w:r w:rsidR="006A460A">
              <w:rPr>
                <w:sz w:val="18"/>
                <w:szCs w:val="18"/>
              </w:rPr>
              <w:t>,</w:t>
            </w:r>
            <w:r w:rsidRPr="0011204D">
              <w:rPr>
                <w:sz w:val="18"/>
                <w:szCs w:val="18"/>
              </w:rPr>
              <w:t>92</w:t>
            </w:r>
          </w:p>
        </w:tc>
        <w:tc>
          <w:tcPr>
            <w:tcW w:w="1059" w:type="dxa"/>
            <w:vAlign w:val="center"/>
          </w:tcPr>
          <w:p w:rsidR="00FE4D02" w:rsidRPr="0011204D" w:rsidRDefault="00FE4D02" w:rsidP="00FE4D02">
            <w:pPr>
              <w:rPr>
                <w:sz w:val="18"/>
                <w:szCs w:val="18"/>
              </w:rPr>
            </w:pPr>
            <w:r w:rsidRPr="0011204D">
              <w:rPr>
                <w:sz w:val="18"/>
                <w:szCs w:val="18"/>
              </w:rPr>
              <w:t>100%</w:t>
            </w:r>
          </w:p>
        </w:tc>
      </w:tr>
    </w:tbl>
    <w:p w:rsidR="00FE4D02" w:rsidRPr="0011204D" w:rsidRDefault="00FE4D02" w:rsidP="00FE4D02">
      <w:pPr>
        <w:rPr>
          <w:rFonts w:ascii="Arial" w:hAnsi="Arial" w:cs="Arial"/>
          <w:szCs w:val="24"/>
        </w:rPr>
      </w:pPr>
    </w:p>
    <w:p w:rsidR="00FE4D02" w:rsidRPr="0011204D" w:rsidRDefault="00FE4D02" w:rsidP="00FE4D02">
      <w:pPr>
        <w:pStyle w:val="Caption"/>
        <w:rPr>
          <w:lang w:val="ro-RO"/>
        </w:rPr>
      </w:pPr>
      <w:proofErr w:type="spellStart"/>
      <w:r w:rsidRPr="0011204D">
        <w:rPr>
          <w:lang w:val="ro-RO"/>
        </w:rPr>
        <w:t>Suprafata</w:t>
      </w:r>
      <w:proofErr w:type="spellEnd"/>
      <w:r w:rsidRPr="0011204D">
        <w:rPr>
          <w:lang w:val="ro-RO"/>
        </w:rPr>
        <w:t xml:space="preserve"> teritoriului </w:t>
      </w:r>
      <w:proofErr w:type="spellStart"/>
      <w:r w:rsidRPr="0011204D">
        <w:rPr>
          <w:lang w:val="ro-RO"/>
        </w:rPr>
        <w:t>inravilan</w:t>
      </w:r>
      <w:proofErr w:type="spellEnd"/>
      <w:r w:rsidRPr="0011204D">
        <w:rPr>
          <w:lang w:val="ro-RO"/>
        </w:rPr>
        <w:t xml:space="preserve"> - com. </w:t>
      </w:r>
      <w:proofErr w:type="spellStart"/>
      <w:r w:rsidRPr="0011204D">
        <w:rPr>
          <w:lang w:val="ro-RO"/>
        </w:rPr>
        <w:t>Helesteni</w:t>
      </w:r>
      <w:proofErr w:type="spellEnd"/>
      <w:r w:rsidRPr="0011204D">
        <w:rPr>
          <w:lang w:val="ro-RO"/>
        </w:rPr>
        <w:t xml:space="preserve"> jud. </w:t>
      </w:r>
      <w:proofErr w:type="spellStart"/>
      <w:r w:rsidRPr="0011204D">
        <w:rPr>
          <w:lang w:val="ro-RO"/>
        </w:rPr>
        <w:t>Iasi</w:t>
      </w:r>
      <w:proofErr w:type="spellEnd"/>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1605"/>
        <w:gridCol w:w="1890"/>
        <w:gridCol w:w="1350"/>
        <w:gridCol w:w="1710"/>
        <w:gridCol w:w="1112"/>
      </w:tblGrid>
      <w:tr w:rsidR="00FE4D02" w:rsidRPr="0011204D" w:rsidTr="00FE4D02">
        <w:trPr>
          <w:jc w:val="center"/>
        </w:trPr>
        <w:tc>
          <w:tcPr>
            <w:tcW w:w="2004" w:type="dxa"/>
            <w:shd w:val="clear" w:color="auto" w:fill="C0504D" w:themeFill="accent2"/>
          </w:tcPr>
          <w:p w:rsidR="00FE4D02" w:rsidRPr="0011204D" w:rsidRDefault="00FE4D02" w:rsidP="00FE4D02">
            <w:pPr>
              <w:rPr>
                <w:b/>
                <w:color w:val="FFFFFF" w:themeColor="background1"/>
                <w:sz w:val="18"/>
                <w:szCs w:val="18"/>
              </w:rPr>
            </w:pPr>
          </w:p>
        </w:tc>
        <w:tc>
          <w:tcPr>
            <w:tcW w:w="1605" w:type="dxa"/>
            <w:shd w:val="clear" w:color="auto" w:fill="C0504D" w:themeFill="accent2"/>
          </w:tcPr>
          <w:p w:rsidR="00FE4D02" w:rsidRPr="0011204D" w:rsidRDefault="00FE4D02" w:rsidP="006A460A">
            <w:pPr>
              <w:rPr>
                <w:b/>
                <w:color w:val="FFFFFF" w:themeColor="background1"/>
                <w:sz w:val="18"/>
                <w:szCs w:val="18"/>
              </w:rPr>
            </w:pPr>
            <w:r w:rsidRPr="0011204D">
              <w:rPr>
                <w:b/>
                <w:color w:val="FFFFFF" w:themeColor="background1"/>
                <w:sz w:val="18"/>
                <w:szCs w:val="18"/>
              </w:rPr>
              <w:t>HELE</w:t>
            </w:r>
            <w:r w:rsidR="006A460A">
              <w:rPr>
                <w:b/>
                <w:color w:val="FFFFFF" w:themeColor="background1"/>
                <w:sz w:val="18"/>
                <w:szCs w:val="18"/>
              </w:rPr>
              <w:t>Ş</w:t>
            </w:r>
            <w:r w:rsidRPr="0011204D">
              <w:rPr>
                <w:b/>
                <w:color w:val="FFFFFF" w:themeColor="background1"/>
                <w:sz w:val="18"/>
                <w:szCs w:val="18"/>
              </w:rPr>
              <w:t>TENI</w:t>
            </w:r>
          </w:p>
        </w:tc>
        <w:tc>
          <w:tcPr>
            <w:tcW w:w="1890" w:type="dxa"/>
            <w:shd w:val="clear" w:color="auto" w:fill="C0504D" w:themeFill="accent2"/>
          </w:tcPr>
          <w:p w:rsidR="00FE4D02" w:rsidRPr="0011204D" w:rsidRDefault="00FE4D02" w:rsidP="006A460A">
            <w:pPr>
              <w:rPr>
                <w:b/>
                <w:color w:val="FFFFFF" w:themeColor="background1"/>
                <w:sz w:val="18"/>
                <w:szCs w:val="18"/>
              </w:rPr>
            </w:pPr>
            <w:r w:rsidRPr="0011204D">
              <w:rPr>
                <w:b/>
                <w:color w:val="FFFFFF" w:themeColor="background1"/>
                <w:sz w:val="18"/>
                <w:szCs w:val="18"/>
              </w:rPr>
              <w:t>H</w:t>
            </w:r>
            <w:r w:rsidR="006A460A">
              <w:rPr>
                <w:b/>
                <w:color w:val="FFFFFF" w:themeColor="background1"/>
                <w:sz w:val="18"/>
                <w:szCs w:val="18"/>
              </w:rPr>
              <w:t>Ă</w:t>
            </w:r>
            <w:r w:rsidRPr="0011204D">
              <w:rPr>
                <w:b/>
                <w:color w:val="FFFFFF" w:themeColor="background1"/>
                <w:sz w:val="18"/>
                <w:szCs w:val="18"/>
              </w:rPr>
              <w:t>RM</w:t>
            </w:r>
            <w:r w:rsidR="006A460A">
              <w:rPr>
                <w:b/>
                <w:color w:val="FFFFFF" w:themeColor="background1"/>
                <w:sz w:val="18"/>
                <w:szCs w:val="18"/>
              </w:rPr>
              <w:t>Ă</w:t>
            </w:r>
            <w:r w:rsidRPr="0011204D">
              <w:rPr>
                <w:b/>
                <w:color w:val="FFFFFF" w:themeColor="background1"/>
                <w:sz w:val="18"/>
                <w:szCs w:val="18"/>
              </w:rPr>
              <w:t>NEASA</w:t>
            </w:r>
          </w:p>
        </w:tc>
        <w:tc>
          <w:tcPr>
            <w:tcW w:w="1350" w:type="dxa"/>
            <w:shd w:val="clear" w:color="auto" w:fill="C0504D" w:themeFill="accent2"/>
          </w:tcPr>
          <w:p w:rsidR="00FE4D02" w:rsidRPr="0011204D" w:rsidRDefault="00FE4D02" w:rsidP="00FE4D02">
            <w:pPr>
              <w:rPr>
                <w:b/>
                <w:color w:val="FFFFFF" w:themeColor="background1"/>
                <w:sz w:val="18"/>
                <w:szCs w:val="18"/>
              </w:rPr>
            </w:pPr>
            <w:r w:rsidRPr="0011204D">
              <w:rPr>
                <w:b/>
                <w:color w:val="FFFFFF" w:themeColor="background1"/>
                <w:sz w:val="18"/>
                <w:szCs w:val="18"/>
              </w:rPr>
              <w:t>MOVILENI</w:t>
            </w:r>
          </w:p>
        </w:tc>
        <w:tc>
          <w:tcPr>
            <w:tcW w:w="1710" w:type="dxa"/>
            <w:shd w:val="clear" w:color="auto" w:fill="C0504D" w:themeFill="accent2"/>
          </w:tcPr>
          <w:p w:rsidR="00FE4D02" w:rsidRPr="0011204D" w:rsidRDefault="00FE4D02" w:rsidP="00FE4D02">
            <w:pPr>
              <w:rPr>
                <w:b/>
                <w:color w:val="FFFFFF" w:themeColor="background1"/>
                <w:sz w:val="18"/>
                <w:szCs w:val="18"/>
              </w:rPr>
            </w:pPr>
            <w:r w:rsidRPr="0011204D">
              <w:rPr>
                <w:b/>
                <w:color w:val="FFFFFF" w:themeColor="background1"/>
                <w:sz w:val="18"/>
                <w:szCs w:val="18"/>
              </w:rPr>
              <w:t>OBOROCENI</w:t>
            </w:r>
          </w:p>
        </w:tc>
        <w:tc>
          <w:tcPr>
            <w:tcW w:w="1112" w:type="dxa"/>
            <w:shd w:val="clear" w:color="auto" w:fill="C0504D" w:themeFill="accent2"/>
          </w:tcPr>
          <w:p w:rsidR="00FE4D02" w:rsidRPr="0011204D" w:rsidRDefault="00FE4D02" w:rsidP="00FE4D02">
            <w:pPr>
              <w:rPr>
                <w:b/>
                <w:color w:val="FFFFFF" w:themeColor="background1"/>
                <w:sz w:val="18"/>
                <w:szCs w:val="18"/>
              </w:rPr>
            </w:pPr>
            <w:r w:rsidRPr="0011204D">
              <w:rPr>
                <w:b/>
                <w:color w:val="FFFFFF" w:themeColor="background1"/>
                <w:sz w:val="18"/>
                <w:szCs w:val="18"/>
              </w:rPr>
              <w:t>TOTAL</w:t>
            </w:r>
          </w:p>
        </w:tc>
      </w:tr>
      <w:tr w:rsidR="00FE4D02" w:rsidRPr="0011204D" w:rsidTr="00FE4D02">
        <w:trPr>
          <w:jc w:val="center"/>
        </w:trPr>
        <w:tc>
          <w:tcPr>
            <w:tcW w:w="2004" w:type="dxa"/>
            <w:shd w:val="clear" w:color="auto" w:fill="F2DBDB" w:themeFill="accent2" w:themeFillTint="33"/>
          </w:tcPr>
          <w:p w:rsidR="00FE4D02" w:rsidRPr="0011204D" w:rsidRDefault="00FE4D02" w:rsidP="006A460A">
            <w:pPr>
              <w:rPr>
                <w:b/>
                <w:sz w:val="18"/>
                <w:szCs w:val="18"/>
              </w:rPr>
            </w:pPr>
            <w:r w:rsidRPr="0011204D">
              <w:rPr>
                <w:b/>
                <w:sz w:val="18"/>
                <w:szCs w:val="18"/>
              </w:rPr>
              <w:t xml:space="preserve">EXISTENT </w:t>
            </w:r>
            <w:r w:rsidR="006A460A">
              <w:rPr>
                <w:b/>
                <w:sz w:val="18"/>
                <w:szCs w:val="18"/>
              </w:rPr>
              <w:t>(ha)</w:t>
            </w:r>
          </w:p>
        </w:tc>
        <w:tc>
          <w:tcPr>
            <w:tcW w:w="1605" w:type="dxa"/>
          </w:tcPr>
          <w:p w:rsidR="00FE4D02" w:rsidRPr="0011204D" w:rsidRDefault="00FE4D02" w:rsidP="006A460A">
            <w:pPr>
              <w:rPr>
                <w:sz w:val="18"/>
                <w:szCs w:val="18"/>
              </w:rPr>
            </w:pPr>
            <w:r w:rsidRPr="0011204D">
              <w:rPr>
                <w:sz w:val="18"/>
                <w:szCs w:val="18"/>
              </w:rPr>
              <w:t>121</w:t>
            </w:r>
            <w:r w:rsidR="006A460A">
              <w:rPr>
                <w:sz w:val="18"/>
                <w:szCs w:val="18"/>
              </w:rPr>
              <w:t>,</w:t>
            </w:r>
            <w:r w:rsidRPr="0011204D">
              <w:rPr>
                <w:sz w:val="18"/>
                <w:szCs w:val="18"/>
              </w:rPr>
              <w:t>31</w:t>
            </w:r>
          </w:p>
        </w:tc>
        <w:tc>
          <w:tcPr>
            <w:tcW w:w="1890" w:type="dxa"/>
          </w:tcPr>
          <w:p w:rsidR="00FE4D02" w:rsidRPr="0011204D" w:rsidRDefault="00FE4D02" w:rsidP="006A460A">
            <w:pPr>
              <w:rPr>
                <w:sz w:val="18"/>
                <w:szCs w:val="18"/>
              </w:rPr>
            </w:pPr>
            <w:r w:rsidRPr="0011204D">
              <w:rPr>
                <w:sz w:val="18"/>
                <w:szCs w:val="18"/>
              </w:rPr>
              <w:t>99</w:t>
            </w:r>
            <w:r w:rsidR="006A460A">
              <w:rPr>
                <w:sz w:val="18"/>
                <w:szCs w:val="18"/>
              </w:rPr>
              <w:t>,</w:t>
            </w:r>
            <w:r w:rsidRPr="0011204D">
              <w:rPr>
                <w:sz w:val="18"/>
                <w:szCs w:val="18"/>
              </w:rPr>
              <w:t>79</w:t>
            </w:r>
          </w:p>
        </w:tc>
        <w:tc>
          <w:tcPr>
            <w:tcW w:w="1350" w:type="dxa"/>
          </w:tcPr>
          <w:p w:rsidR="00FE4D02" w:rsidRPr="0011204D" w:rsidRDefault="00FE4D02" w:rsidP="006A460A">
            <w:pPr>
              <w:rPr>
                <w:sz w:val="18"/>
                <w:szCs w:val="18"/>
              </w:rPr>
            </w:pPr>
            <w:r w:rsidRPr="0011204D">
              <w:rPr>
                <w:sz w:val="18"/>
                <w:szCs w:val="18"/>
              </w:rPr>
              <w:t>57</w:t>
            </w:r>
            <w:r w:rsidR="006A460A">
              <w:rPr>
                <w:sz w:val="18"/>
                <w:szCs w:val="18"/>
              </w:rPr>
              <w:t>,</w:t>
            </w:r>
            <w:r w:rsidRPr="0011204D">
              <w:rPr>
                <w:sz w:val="18"/>
                <w:szCs w:val="18"/>
              </w:rPr>
              <w:t>93</w:t>
            </w:r>
          </w:p>
        </w:tc>
        <w:tc>
          <w:tcPr>
            <w:tcW w:w="1710" w:type="dxa"/>
          </w:tcPr>
          <w:p w:rsidR="00FE4D02" w:rsidRPr="0011204D" w:rsidRDefault="00FE4D02" w:rsidP="006A460A">
            <w:pPr>
              <w:rPr>
                <w:sz w:val="18"/>
                <w:szCs w:val="18"/>
              </w:rPr>
            </w:pPr>
            <w:r w:rsidRPr="0011204D">
              <w:rPr>
                <w:sz w:val="18"/>
                <w:szCs w:val="18"/>
              </w:rPr>
              <w:t>125</w:t>
            </w:r>
            <w:r w:rsidR="006A460A">
              <w:rPr>
                <w:sz w:val="18"/>
                <w:szCs w:val="18"/>
              </w:rPr>
              <w:t>,</w:t>
            </w:r>
            <w:r w:rsidRPr="0011204D">
              <w:rPr>
                <w:sz w:val="18"/>
                <w:szCs w:val="18"/>
              </w:rPr>
              <w:t>33</w:t>
            </w:r>
          </w:p>
        </w:tc>
        <w:tc>
          <w:tcPr>
            <w:tcW w:w="1112" w:type="dxa"/>
          </w:tcPr>
          <w:p w:rsidR="00FE4D02" w:rsidRPr="0011204D" w:rsidRDefault="00FE4D02" w:rsidP="006A460A">
            <w:pPr>
              <w:rPr>
                <w:sz w:val="18"/>
                <w:szCs w:val="18"/>
              </w:rPr>
            </w:pPr>
            <w:r w:rsidRPr="0011204D">
              <w:rPr>
                <w:sz w:val="18"/>
                <w:szCs w:val="18"/>
              </w:rPr>
              <w:t>404</w:t>
            </w:r>
            <w:r w:rsidR="006A460A">
              <w:rPr>
                <w:sz w:val="18"/>
                <w:szCs w:val="18"/>
              </w:rPr>
              <w:t>,</w:t>
            </w:r>
            <w:r w:rsidRPr="0011204D">
              <w:rPr>
                <w:sz w:val="18"/>
                <w:szCs w:val="18"/>
              </w:rPr>
              <w:t>36</w:t>
            </w:r>
          </w:p>
        </w:tc>
      </w:tr>
      <w:tr w:rsidR="00FE4D02" w:rsidRPr="0011204D" w:rsidTr="00FE4D02">
        <w:trPr>
          <w:jc w:val="center"/>
        </w:trPr>
        <w:tc>
          <w:tcPr>
            <w:tcW w:w="2004" w:type="dxa"/>
            <w:shd w:val="clear" w:color="auto" w:fill="F2DBDB" w:themeFill="accent2" w:themeFillTint="33"/>
          </w:tcPr>
          <w:p w:rsidR="00FE4D02" w:rsidRPr="0011204D" w:rsidRDefault="00FE4D02" w:rsidP="006A460A">
            <w:pPr>
              <w:rPr>
                <w:b/>
                <w:sz w:val="18"/>
                <w:szCs w:val="18"/>
              </w:rPr>
            </w:pPr>
            <w:r w:rsidRPr="0011204D">
              <w:rPr>
                <w:b/>
                <w:sz w:val="18"/>
                <w:szCs w:val="18"/>
              </w:rPr>
              <w:t xml:space="preserve">PROPUS </w:t>
            </w:r>
            <w:r w:rsidR="006A460A">
              <w:rPr>
                <w:b/>
                <w:sz w:val="18"/>
                <w:szCs w:val="18"/>
              </w:rPr>
              <w:t>(ha)</w:t>
            </w:r>
          </w:p>
        </w:tc>
        <w:tc>
          <w:tcPr>
            <w:tcW w:w="1605" w:type="dxa"/>
          </w:tcPr>
          <w:p w:rsidR="00FE4D02" w:rsidRPr="0011204D" w:rsidRDefault="00FE4D02" w:rsidP="006A460A">
            <w:pPr>
              <w:rPr>
                <w:sz w:val="18"/>
                <w:szCs w:val="18"/>
              </w:rPr>
            </w:pPr>
            <w:r w:rsidRPr="0011204D">
              <w:rPr>
                <w:sz w:val="18"/>
                <w:szCs w:val="18"/>
              </w:rPr>
              <w:t>1</w:t>
            </w:r>
            <w:r w:rsidR="006A460A">
              <w:rPr>
                <w:sz w:val="18"/>
                <w:szCs w:val="18"/>
              </w:rPr>
              <w:t>,</w:t>
            </w:r>
            <w:r w:rsidRPr="0011204D">
              <w:rPr>
                <w:sz w:val="18"/>
                <w:szCs w:val="18"/>
              </w:rPr>
              <w:t>29</w:t>
            </w:r>
          </w:p>
        </w:tc>
        <w:tc>
          <w:tcPr>
            <w:tcW w:w="1890" w:type="dxa"/>
          </w:tcPr>
          <w:p w:rsidR="00FE4D02" w:rsidRPr="0011204D" w:rsidRDefault="00FE4D02" w:rsidP="006A460A">
            <w:pPr>
              <w:rPr>
                <w:sz w:val="18"/>
                <w:szCs w:val="18"/>
              </w:rPr>
            </w:pPr>
            <w:r w:rsidRPr="0011204D">
              <w:rPr>
                <w:sz w:val="18"/>
                <w:szCs w:val="18"/>
              </w:rPr>
              <w:t>14</w:t>
            </w:r>
            <w:r w:rsidR="006A460A">
              <w:rPr>
                <w:sz w:val="18"/>
                <w:szCs w:val="18"/>
              </w:rPr>
              <w:t>,</w:t>
            </w:r>
            <w:r w:rsidRPr="0011204D">
              <w:rPr>
                <w:sz w:val="18"/>
                <w:szCs w:val="18"/>
              </w:rPr>
              <w:t>61</w:t>
            </w:r>
          </w:p>
        </w:tc>
        <w:tc>
          <w:tcPr>
            <w:tcW w:w="1350" w:type="dxa"/>
          </w:tcPr>
          <w:p w:rsidR="00FE4D02" w:rsidRPr="0011204D" w:rsidRDefault="00FE4D02" w:rsidP="006A460A">
            <w:pPr>
              <w:rPr>
                <w:sz w:val="18"/>
                <w:szCs w:val="18"/>
              </w:rPr>
            </w:pPr>
            <w:r w:rsidRPr="0011204D">
              <w:rPr>
                <w:sz w:val="18"/>
                <w:szCs w:val="18"/>
              </w:rPr>
              <w:t>2</w:t>
            </w:r>
            <w:r w:rsidR="006A460A">
              <w:rPr>
                <w:sz w:val="18"/>
                <w:szCs w:val="18"/>
              </w:rPr>
              <w:t>,</w:t>
            </w:r>
            <w:r w:rsidRPr="0011204D">
              <w:rPr>
                <w:sz w:val="18"/>
                <w:szCs w:val="18"/>
              </w:rPr>
              <w:t>18</w:t>
            </w:r>
          </w:p>
        </w:tc>
        <w:tc>
          <w:tcPr>
            <w:tcW w:w="1710" w:type="dxa"/>
          </w:tcPr>
          <w:p w:rsidR="00FE4D02" w:rsidRPr="0011204D" w:rsidRDefault="00FE4D02" w:rsidP="006A460A">
            <w:pPr>
              <w:rPr>
                <w:sz w:val="18"/>
                <w:szCs w:val="18"/>
              </w:rPr>
            </w:pPr>
            <w:r w:rsidRPr="0011204D">
              <w:rPr>
                <w:sz w:val="18"/>
                <w:szCs w:val="18"/>
              </w:rPr>
              <w:t>7</w:t>
            </w:r>
            <w:r w:rsidR="006A460A">
              <w:rPr>
                <w:sz w:val="18"/>
                <w:szCs w:val="18"/>
              </w:rPr>
              <w:t>,</w:t>
            </w:r>
            <w:r w:rsidRPr="0011204D">
              <w:rPr>
                <w:sz w:val="18"/>
                <w:szCs w:val="18"/>
              </w:rPr>
              <w:t>22</w:t>
            </w:r>
          </w:p>
        </w:tc>
        <w:tc>
          <w:tcPr>
            <w:tcW w:w="1112" w:type="dxa"/>
          </w:tcPr>
          <w:p w:rsidR="00FE4D02" w:rsidRPr="0011204D" w:rsidRDefault="00FE4D02" w:rsidP="006A460A">
            <w:pPr>
              <w:rPr>
                <w:sz w:val="18"/>
                <w:szCs w:val="18"/>
              </w:rPr>
            </w:pPr>
            <w:r w:rsidRPr="0011204D">
              <w:rPr>
                <w:sz w:val="18"/>
                <w:szCs w:val="18"/>
              </w:rPr>
              <w:t>25</w:t>
            </w:r>
            <w:r w:rsidR="006A460A">
              <w:rPr>
                <w:sz w:val="18"/>
                <w:szCs w:val="18"/>
              </w:rPr>
              <w:t>,</w:t>
            </w:r>
            <w:r w:rsidRPr="0011204D">
              <w:rPr>
                <w:sz w:val="18"/>
                <w:szCs w:val="18"/>
              </w:rPr>
              <w:t>30</w:t>
            </w:r>
          </w:p>
        </w:tc>
      </w:tr>
      <w:tr w:rsidR="00FE4D02" w:rsidRPr="0011204D" w:rsidTr="00FE4D02">
        <w:trPr>
          <w:jc w:val="center"/>
        </w:trPr>
        <w:tc>
          <w:tcPr>
            <w:tcW w:w="2004" w:type="dxa"/>
            <w:shd w:val="clear" w:color="auto" w:fill="F2DBDB" w:themeFill="accent2" w:themeFillTint="33"/>
          </w:tcPr>
          <w:p w:rsidR="00FE4D02" w:rsidRPr="0011204D" w:rsidRDefault="00FE4D02" w:rsidP="00FE4D02">
            <w:pPr>
              <w:rPr>
                <w:b/>
                <w:sz w:val="18"/>
                <w:szCs w:val="18"/>
              </w:rPr>
            </w:pPr>
            <w:r w:rsidRPr="0011204D">
              <w:rPr>
                <w:b/>
                <w:sz w:val="18"/>
                <w:szCs w:val="18"/>
              </w:rPr>
              <w:t>DE SCOS</w:t>
            </w:r>
          </w:p>
        </w:tc>
        <w:tc>
          <w:tcPr>
            <w:tcW w:w="1605" w:type="dxa"/>
          </w:tcPr>
          <w:p w:rsidR="00FE4D02" w:rsidRPr="0011204D" w:rsidRDefault="00FE4D02" w:rsidP="006A460A">
            <w:pPr>
              <w:rPr>
                <w:sz w:val="18"/>
                <w:szCs w:val="18"/>
              </w:rPr>
            </w:pPr>
            <w:r w:rsidRPr="0011204D">
              <w:rPr>
                <w:sz w:val="18"/>
                <w:szCs w:val="18"/>
              </w:rPr>
              <w:t>-4</w:t>
            </w:r>
            <w:r w:rsidR="006A460A">
              <w:rPr>
                <w:sz w:val="18"/>
                <w:szCs w:val="18"/>
              </w:rPr>
              <w:t>,</w:t>
            </w:r>
            <w:r w:rsidRPr="0011204D">
              <w:rPr>
                <w:sz w:val="18"/>
                <w:szCs w:val="18"/>
              </w:rPr>
              <w:t>62</w:t>
            </w:r>
          </w:p>
        </w:tc>
        <w:tc>
          <w:tcPr>
            <w:tcW w:w="1890" w:type="dxa"/>
          </w:tcPr>
          <w:p w:rsidR="00FE4D02" w:rsidRPr="0011204D" w:rsidRDefault="00FE4D02" w:rsidP="006A460A">
            <w:pPr>
              <w:rPr>
                <w:sz w:val="18"/>
                <w:szCs w:val="18"/>
              </w:rPr>
            </w:pPr>
            <w:r w:rsidRPr="0011204D">
              <w:rPr>
                <w:sz w:val="18"/>
                <w:szCs w:val="18"/>
              </w:rPr>
              <w:t>-0</w:t>
            </w:r>
            <w:r w:rsidR="006A460A">
              <w:rPr>
                <w:sz w:val="18"/>
                <w:szCs w:val="18"/>
              </w:rPr>
              <w:t>,</w:t>
            </w:r>
            <w:r w:rsidRPr="0011204D">
              <w:rPr>
                <w:sz w:val="18"/>
                <w:szCs w:val="18"/>
              </w:rPr>
              <w:t>21</w:t>
            </w:r>
          </w:p>
        </w:tc>
        <w:tc>
          <w:tcPr>
            <w:tcW w:w="1350" w:type="dxa"/>
          </w:tcPr>
          <w:p w:rsidR="00FE4D02" w:rsidRPr="0011204D" w:rsidRDefault="00FE4D02" w:rsidP="006A460A">
            <w:pPr>
              <w:rPr>
                <w:sz w:val="18"/>
                <w:szCs w:val="18"/>
              </w:rPr>
            </w:pPr>
            <w:r w:rsidRPr="0011204D">
              <w:rPr>
                <w:sz w:val="18"/>
                <w:szCs w:val="18"/>
              </w:rPr>
              <w:t>-0</w:t>
            </w:r>
            <w:r w:rsidR="006A460A">
              <w:rPr>
                <w:sz w:val="18"/>
                <w:szCs w:val="18"/>
              </w:rPr>
              <w:t>,</w:t>
            </w:r>
            <w:r w:rsidRPr="0011204D">
              <w:rPr>
                <w:sz w:val="18"/>
                <w:szCs w:val="18"/>
              </w:rPr>
              <w:t>78</w:t>
            </w:r>
          </w:p>
        </w:tc>
        <w:tc>
          <w:tcPr>
            <w:tcW w:w="1710" w:type="dxa"/>
          </w:tcPr>
          <w:p w:rsidR="00FE4D02" w:rsidRPr="0011204D" w:rsidRDefault="00FE4D02" w:rsidP="00FE4D02">
            <w:pPr>
              <w:rPr>
                <w:sz w:val="18"/>
                <w:szCs w:val="18"/>
              </w:rPr>
            </w:pPr>
            <w:r w:rsidRPr="0011204D">
              <w:rPr>
                <w:sz w:val="18"/>
                <w:szCs w:val="18"/>
              </w:rPr>
              <w:t>-</w:t>
            </w:r>
          </w:p>
        </w:tc>
        <w:tc>
          <w:tcPr>
            <w:tcW w:w="1112" w:type="dxa"/>
          </w:tcPr>
          <w:p w:rsidR="00FE4D02" w:rsidRPr="0011204D" w:rsidRDefault="00FE4D02" w:rsidP="006A460A">
            <w:pPr>
              <w:rPr>
                <w:sz w:val="18"/>
                <w:szCs w:val="18"/>
              </w:rPr>
            </w:pPr>
            <w:r w:rsidRPr="0011204D">
              <w:rPr>
                <w:sz w:val="18"/>
                <w:szCs w:val="18"/>
              </w:rPr>
              <w:t>-5</w:t>
            </w:r>
            <w:r w:rsidR="006A460A">
              <w:rPr>
                <w:sz w:val="18"/>
                <w:szCs w:val="18"/>
              </w:rPr>
              <w:t>,</w:t>
            </w:r>
            <w:r w:rsidRPr="0011204D">
              <w:rPr>
                <w:sz w:val="18"/>
                <w:szCs w:val="18"/>
              </w:rPr>
              <w:t>61</w:t>
            </w:r>
          </w:p>
        </w:tc>
      </w:tr>
      <w:tr w:rsidR="00FE4D02" w:rsidRPr="0011204D" w:rsidTr="00FE4D02">
        <w:trPr>
          <w:jc w:val="center"/>
        </w:trPr>
        <w:tc>
          <w:tcPr>
            <w:tcW w:w="2004" w:type="dxa"/>
            <w:shd w:val="clear" w:color="auto" w:fill="F2DBDB" w:themeFill="accent2" w:themeFillTint="33"/>
          </w:tcPr>
          <w:p w:rsidR="00FE4D02" w:rsidRPr="0011204D" w:rsidRDefault="00FE4D02" w:rsidP="006A460A">
            <w:pPr>
              <w:rPr>
                <w:b/>
                <w:sz w:val="18"/>
                <w:szCs w:val="18"/>
              </w:rPr>
            </w:pPr>
            <w:r w:rsidRPr="0011204D">
              <w:rPr>
                <w:b/>
                <w:sz w:val="18"/>
                <w:szCs w:val="18"/>
              </w:rPr>
              <w:t>DIFEREN</w:t>
            </w:r>
            <w:r w:rsidR="006A460A">
              <w:rPr>
                <w:b/>
                <w:sz w:val="18"/>
                <w:szCs w:val="18"/>
              </w:rPr>
              <w:t>Ţ</w:t>
            </w:r>
            <w:r w:rsidRPr="0011204D">
              <w:rPr>
                <w:b/>
                <w:sz w:val="18"/>
                <w:szCs w:val="18"/>
              </w:rPr>
              <w:t>A</w:t>
            </w:r>
          </w:p>
        </w:tc>
        <w:tc>
          <w:tcPr>
            <w:tcW w:w="1605" w:type="dxa"/>
          </w:tcPr>
          <w:p w:rsidR="00FE4D02" w:rsidRPr="0011204D" w:rsidRDefault="00FE4D02" w:rsidP="006A460A">
            <w:pPr>
              <w:rPr>
                <w:sz w:val="18"/>
                <w:szCs w:val="18"/>
              </w:rPr>
            </w:pPr>
            <w:r w:rsidRPr="0011204D">
              <w:rPr>
                <w:sz w:val="18"/>
                <w:szCs w:val="18"/>
              </w:rPr>
              <w:t>- 3</w:t>
            </w:r>
            <w:r w:rsidR="006A460A">
              <w:rPr>
                <w:sz w:val="18"/>
                <w:szCs w:val="18"/>
              </w:rPr>
              <w:t>,</w:t>
            </w:r>
            <w:r w:rsidRPr="0011204D">
              <w:rPr>
                <w:sz w:val="18"/>
                <w:szCs w:val="18"/>
              </w:rPr>
              <w:t>33</w:t>
            </w:r>
          </w:p>
        </w:tc>
        <w:tc>
          <w:tcPr>
            <w:tcW w:w="1890" w:type="dxa"/>
          </w:tcPr>
          <w:p w:rsidR="00FE4D02" w:rsidRPr="0011204D" w:rsidRDefault="00FE4D02" w:rsidP="006A460A">
            <w:pPr>
              <w:rPr>
                <w:sz w:val="18"/>
                <w:szCs w:val="18"/>
              </w:rPr>
            </w:pPr>
            <w:r w:rsidRPr="0011204D">
              <w:rPr>
                <w:sz w:val="18"/>
                <w:szCs w:val="18"/>
              </w:rPr>
              <w:t>14</w:t>
            </w:r>
            <w:r w:rsidR="006A460A">
              <w:rPr>
                <w:sz w:val="18"/>
                <w:szCs w:val="18"/>
              </w:rPr>
              <w:t>,</w:t>
            </w:r>
            <w:r w:rsidRPr="0011204D">
              <w:rPr>
                <w:sz w:val="18"/>
                <w:szCs w:val="18"/>
              </w:rPr>
              <w:t>40</w:t>
            </w:r>
          </w:p>
        </w:tc>
        <w:tc>
          <w:tcPr>
            <w:tcW w:w="1350" w:type="dxa"/>
          </w:tcPr>
          <w:p w:rsidR="00FE4D02" w:rsidRPr="0011204D" w:rsidRDefault="00FE4D02" w:rsidP="006A460A">
            <w:pPr>
              <w:rPr>
                <w:sz w:val="18"/>
                <w:szCs w:val="18"/>
              </w:rPr>
            </w:pPr>
            <w:r w:rsidRPr="0011204D">
              <w:rPr>
                <w:sz w:val="18"/>
                <w:szCs w:val="18"/>
              </w:rPr>
              <w:t>1</w:t>
            </w:r>
            <w:r w:rsidR="006A460A">
              <w:rPr>
                <w:sz w:val="18"/>
                <w:szCs w:val="18"/>
              </w:rPr>
              <w:t>,</w:t>
            </w:r>
            <w:r w:rsidRPr="0011204D">
              <w:rPr>
                <w:sz w:val="18"/>
                <w:szCs w:val="18"/>
              </w:rPr>
              <w:t>40</w:t>
            </w:r>
          </w:p>
        </w:tc>
        <w:tc>
          <w:tcPr>
            <w:tcW w:w="1710" w:type="dxa"/>
          </w:tcPr>
          <w:p w:rsidR="00FE4D02" w:rsidRPr="0011204D" w:rsidRDefault="00FE4D02" w:rsidP="006A460A">
            <w:pPr>
              <w:rPr>
                <w:sz w:val="18"/>
                <w:szCs w:val="18"/>
              </w:rPr>
            </w:pPr>
            <w:r w:rsidRPr="0011204D">
              <w:rPr>
                <w:sz w:val="18"/>
                <w:szCs w:val="18"/>
              </w:rPr>
              <w:t>7</w:t>
            </w:r>
            <w:r w:rsidR="006A460A">
              <w:rPr>
                <w:sz w:val="18"/>
                <w:szCs w:val="18"/>
              </w:rPr>
              <w:t>,</w:t>
            </w:r>
            <w:r w:rsidRPr="0011204D">
              <w:rPr>
                <w:sz w:val="18"/>
                <w:szCs w:val="18"/>
              </w:rPr>
              <w:t>22</w:t>
            </w:r>
          </w:p>
        </w:tc>
        <w:tc>
          <w:tcPr>
            <w:tcW w:w="1112" w:type="dxa"/>
          </w:tcPr>
          <w:p w:rsidR="00FE4D02" w:rsidRPr="0011204D" w:rsidRDefault="00FE4D02" w:rsidP="006A460A">
            <w:pPr>
              <w:rPr>
                <w:sz w:val="18"/>
                <w:szCs w:val="18"/>
              </w:rPr>
            </w:pPr>
            <w:r w:rsidRPr="0011204D">
              <w:rPr>
                <w:sz w:val="18"/>
                <w:szCs w:val="18"/>
              </w:rPr>
              <w:t>19</w:t>
            </w:r>
            <w:r w:rsidR="006A460A">
              <w:rPr>
                <w:sz w:val="18"/>
                <w:szCs w:val="18"/>
              </w:rPr>
              <w:t>,</w:t>
            </w:r>
            <w:r w:rsidRPr="0011204D">
              <w:rPr>
                <w:sz w:val="18"/>
                <w:szCs w:val="18"/>
              </w:rPr>
              <w:t>69</w:t>
            </w:r>
          </w:p>
        </w:tc>
      </w:tr>
      <w:tr w:rsidR="00FE4D02" w:rsidRPr="0011204D" w:rsidTr="00FE4D02">
        <w:trPr>
          <w:jc w:val="center"/>
        </w:trPr>
        <w:tc>
          <w:tcPr>
            <w:tcW w:w="2004" w:type="dxa"/>
            <w:shd w:val="clear" w:color="auto" w:fill="F2DBDB" w:themeFill="accent2" w:themeFillTint="33"/>
          </w:tcPr>
          <w:p w:rsidR="00FE4D02" w:rsidRPr="0011204D" w:rsidRDefault="00FE4D02" w:rsidP="00FE4D02">
            <w:pPr>
              <w:rPr>
                <w:b/>
                <w:sz w:val="18"/>
                <w:szCs w:val="18"/>
              </w:rPr>
            </w:pPr>
            <w:r w:rsidRPr="0011204D">
              <w:rPr>
                <w:b/>
                <w:sz w:val="18"/>
                <w:szCs w:val="18"/>
              </w:rPr>
              <w:t>INTRAVILAN PROPUS</w:t>
            </w:r>
          </w:p>
        </w:tc>
        <w:tc>
          <w:tcPr>
            <w:tcW w:w="1605" w:type="dxa"/>
          </w:tcPr>
          <w:p w:rsidR="00FE4D02" w:rsidRPr="0011204D" w:rsidRDefault="00FE4D02" w:rsidP="006A460A">
            <w:pPr>
              <w:rPr>
                <w:sz w:val="18"/>
                <w:szCs w:val="18"/>
              </w:rPr>
            </w:pPr>
            <w:r w:rsidRPr="0011204D">
              <w:rPr>
                <w:sz w:val="18"/>
                <w:szCs w:val="18"/>
              </w:rPr>
              <w:t>117</w:t>
            </w:r>
            <w:r w:rsidR="006A460A">
              <w:rPr>
                <w:sz w:val="18"/>
                <w:szCs w:val="18"/>
              </w:rPr>
              <w:t>,</w:t>
            </w:r>
            <w:r w:rsidRPr="0011204D">
              <w:rPr>
                <w:sz w:val="18"/>
                <w:szCs w:val="18"/>
              </w:rPr>
              <w:t>98</w:t>
            </w:r>
          </w:p>
        </w:tc>
        <w:tc>
          <w:tcPr>
            <w:tcW w:w="1890" w:type="dxa"/>
          </w:tcPr>
          <w:p w:rsidR="00FE4D02" w:rsidRPr="0011204D" w:rsidRDefault="00FE4D02" w:rsidP="006A460A">
            <w:pPr>
              <w:rPr>
                <w:sz w:val="18"/>
                <w:szCs w:val="18"/>
              </w:rPr>
            </w:pPr>
            <w:r w:rsidRPr="0011204D">
              <w:rPr>
                <w:sz w:val="18"/>
                <w:szCs w:val="18"/>
              </w:rPr>
              <w:t>114</w:t>
            </w:r>
            <w:r w:rsidR="006A460A">
              <w:rPr>
                <w:sz w:val="18"/>
                <w:szCs w:val="18"/>
              </w:rPr>
              <w:t>,</w:t>
            </w:r>
            <w:r w:rsidRPr="0011204D">
              <w:rPr>
                <w:sz w:val="18"/>
                <w:szCs w:val="18"/>
              </w:rPr>
              <w:t>19</w:t>
            </w:r>
          </w:p>
        </w:tc>
        <w:tc>
          <w:tcPr>
            <w:tcW w:w="1350" w:type="dxa"/>
          </w:tcPr>
          <w:p w:rsidR="00FE4D02" w:rsidRPr="0011204D" w:rsidRDefault="00FE4D02" w:rsidP="006A460A">
            <w:pPr>
              <w:rPr>
                <w:sz w:val="18"/>
                <w:szCs w:val="18"/>
              </w:rPr>
            </w:pPr>
            <w:r w:rsidRPr="0011204D">
              <w:rPr>
                <w:sz w:val="18"/>
                <w:szCs w:val="18"/>
              </w:rPr>
              <w:t>59</w:t>
            </w:r>
            <w:r w:rsidR="006A460A">
              <w:rPr>
                <w:sz w:val="18"/>
                <w:szCs w:val="18"/>
              </w:rPr>
              <w:t>,</w:t>
            </w:r>
            <w:r w:rsidRPr="0011204D">
              <w:rPr>
                <w:sz w:val="18"/>
                <w:szCs w:val="18"/>
              </w:rPr>
              <w:t>33</w:t>
            </w:r>
          </w:p>
        </w:tc>
        <w:tc>
          <w:tcPr>
            <w:tcW w:w="1710" w:type="dxa"/>
          </w:tcPr>
          <w:p w:rsidR="00FE4D02" w:rsidRPr="0011204D" w:rsidRDefault="00FE4D02" w:rsidP="006A460A">
            <w:pPr>
              <w:rPr>
                <w:sz w:val="18"/>
                <w:szCs w:val="18"/>
              </w:rPr>
            </w:pPr>
            <w:r w:rsidRPr="0011204D">
              <w:rPr>
                <w:sz w:val="18"/>
                <w:szCs w:val="18"/>
              </w:rPr>
              <w:t>132</w:t>
            </w:r>
            <w:r w:rsidR="006A460A">
              <w:rPr>
                <w:sz w:val="18"/>
                <w:szCs w:val="18"/>
              </w:rPr>
              <w:t>,</w:t>
            </w:r>
            <w:r w:rsidRPr="0011204D">
              <w:rPr>
                <w:sz w:val="18"/>
                <w:szCs w:val="18"/>
              </w:rPr>
              <w:t>55</w:t>
            </w:r>
          </w:p>
        </w:tc>
        <w:tc>
          <w:tcPr>
            <w:tcW w:w="1112" w:type="dxa"/>
          </w:tcPr>
          <w:p w:rsidR="00FE4D02" w:rsidRPr="0011204D" w:rsidRDefault="00FE4D02" w:rsidP="006A460A">
            <w:pPr>
              <w:rPr>
                <w:sz w:val="18"/>
                <w:szCs w:val="18"/>
              </w:rPr>
            </w:pPr>
            <w:r w:rsidRPr="0011204D">
              <w:rPr>
                <w:sz w:val="18"/>
                <w:szCs w:val="18"/>
              </w:rPr>
              <w:t>424</w:t>
            </w:r>
            <w:r w:rsidR="006A460A">
              <w:rPr>
                <w:sz w:val="18"/>
                <w:szCs w:val="18"/>
              </w:rPr>
              <w:t>,</w:t>
            </w:r>
            <w:r w:rsidRPr="0011204D">
              <w:rPr>
                <w:sz w:val="18"/>
                <w:szCs w:val="18"/>
              </w:rPr>
              <w:t>05</w:t>
            </w:r>
          </w:p>
        </w:tc>
      </w:tr>
      <w:tr w:rsidR="00FE4D02" w:rsidRPr="0011204D" w:rsidTr="00FE4D02">
        <w:trPr>
          <w:jc w:val="center"/>
        </w:trPr>
        <w:tc>
          <w:tcPr>
            <w:tcW w:w="2004" w:type="dxa"/>
            <w:shd w:val="clear" w:color="auto" w:fill="F2DBDB" w:themeFill="accent2" w:themeFillTint="33"/>
          </w:tcPr>
          <w:p w:rsidR="00FE4D02" w:rsidRPr="0011204D" w:rsidRDefault="00FE4D02" w:rsidP="00FE4D02">
            <w:pPr>
              <w:rPr>
                <w:b/>
                <w:sz w:val="18"/>
                <w:szCs w:val="18"/>
              </w:rPr>
            </w:pPr>
            <w:r w:rsidRPr="0011204D">
              <w:rPr>
                <w:b/>
                <w:sz w:val="18"/>
                <w:szCs w:val="18"/>
              </w:rPr>
              <w:t>%</w:t>
            </w:r>
            <w:r w:rsidR="006A460A">
              <w:rPr>
                <w:b/>
                <w:sz w:val="18"/>
                <w:szCs w:val="18"/>
              </w:rPr>
              <w:t xml:space="preserve"> </w:t>
            </w:r>
            <w:r w:rsidRPr="0011204D">
              <w:rPr>
                <w:b/>
                <w:sz w:val="18"/>
                <w:szCs w:val="18"/>
              </w:rPr>
              <w:t>din existent</w:t>
            </w:r>
          </w:p>
        </w:tc>
        <w:tc>
          <w:tcPr>
            <w:tcW w:w="1605" w:type="dxa"/>
          </w:tcPr>
          <w:p w:rsidR="00FE4D02" w:rsidRPr="0011204D" w:rsidRDefault="00FE4D02" w:rsidP="006A460A">
            <w:pPr>
              <w:rPr>
                <w:sz w:val="18"/>
                <w:szCs w:val="18"/>
              </w:rPr>
            </w:pPr>
            <w:r w:rsidRPr="0011204D">
              <w:rPr>
                <w:sz w:val="18"/>
                <w:szCs w:val="18"/>
              </w:rPr>
              <w:t>-2</w:t>
            </w:r>
            <w:r w:rsidR="006A460A">
              <w:rPr>
                <w:sz w:val="18"/>
                <w:szCs w:val="18"/>
              </w:rPr>
              <w:t>,</w:t>
            </w:r>
            <w:r w:rsidRPr="0011204D">
              <w:rPr>
                <w:sz w:val="18"/>
                <w:szCs w:val="18"/>
              </w:rPr>
              <w:t>74 %</w:t>
            </w:r>
          </w:p>
        </w:tc>
        <w:tc>
          <w:tcPr>
            <w:tcW w:w="1890" w:type="dxa"/>
          </w:tcPr>
          <w:p w:rsidR="00FE4D02" w:rsidRPr="0011204D" w:rsidRDefault="00FE4D02" w:rsidP="006A460A">
            <w:pPr>
              <w:rPr>
                <w:sz w:val="18"/>
                <w:szCs w:val="18"/>
              </w:rPr>
            </w:pPr>
            <w:r w:rsidRPr="0011204D">
              <w:rPr>
                <w:sz w:val="18"/>
                <w:szCs w:val="18"/>
              </w:rPr>
              <w:t>14</w:t>
            </w:r>
            <w:r w:rsidR="006A460A">
              <w:rPr>
                <w:sz w:val="18"/>
                <w:szCs w:val="18"/>
              </w:rPr>
              <w:t>,</w:t>
            </w:r>
            <w:r w:rsidRPr="0011204D">
              <w:rPr>
                <w:sz w:val="18"/>
                <w:szCs w:val="18"/>
              </w:rPr>
              <w:t>43 %</w:t>
            </w:r>
          </w:p>
        </w:tc>
        <w:tc>
          <w:tcPr>
            <w:tcW w:w="1350" w:type="dxa"/>
          </w:tcPr>
          <w:p w:rsidR="00FE4D02" w:rsidRPr="0011204D" w:rsidRDefault="00FE4D02" w:rsidP="006A460A">
            <w:pPr>
              <w:rPr>
                <w:sz w:val="18"/>
                <w:szCs w:val="18"/>
              </w:rPr>
            </w:pPr>
            <w:r w:rsidRPr="0011204D">
              <w:rPr>
                <w:sz w:val="18"/>
                <w:szCs w:val="18"/>
              </w:rPr>
              <w:t>2</w:t>
            </w:r>
            <w:r w:rsidR="006A460A">
              <w:rPr>
                <w:sz w:val="18"/>
                <w:szCs w:val="18"/>
              </w:rPr>
              <w:t>,</w:t>
            </w:r>
            <w:r w:rsidRPr="0011204D">
              <w:rPr>
                <w:sz w:val="18"/>
                <w:szCs w:val="18"/>
              </w:rPr>
              <w:t>42%</w:t>
            </w:r>
          </w:p>
        </w:tc>
        <w:tc>
          <w:tcPr>
            <w:tcW w:w="1710" w:type="dxa"/>
          </w:tcPr>
          <w:p w:rsidR="00FE4D02" w:rsidRPr="0011204D" w:rsidRDefault="00FE4D02" w:rsidP="006A460A">
            <w:pPr>
              <w:rPr>
                <w:sz w:val="18"/>
                <w:szCs w:val="18"/>
              </w:rPr>
            </w:pPr>
            <w:r w:rsidRPr="0011204D">
              <w:rPr>
                <w:sz w:val="18"/>
                <w:szCs w:val="18"/>
              </w:rPr>
              <w:t>5</w:t>
            </w:r>
            <w:r w:rsidR="006A460A">
              <w:rPr>
                <w:sz w:val="18"/>
                <w:szCs w:val="18"/>
              </w:rPr>
              <w:t>,</w:t>
            </w:r>
            <w:r w:rsidRPr="0011204D">
              <w:rPr>
                <w:sz w:val="18"/>
                <w:szCs w:val="18"/>
              </w:rPr>
              <w:t>76 %</w:t>
            </w:r>
          </w:p>
        </w:tc>
        <w:tc>
          <w:tcPr>
            <w:tcW w:w="1112" w:type="dxa"/>
          </w:tcPr>
          <w:p w:rsidR="00FE4D02" w:rsidRPr="0011204D" w:rsidRDefault="00FE4D02" w:rsidP="006A460A">
            <w:pPr>
              <w:rPr>
                <w:sz w:val="18"/>
                <w:szCs w:val="18"/>
              </w:rPr>
            </w:pPr>
            <w:r w:rsidRPr="0011204D">
              <w:rPr>
                <w:sz w:val="18"/>
                <w:szCs w:val="18"/>
              </w:rPr>
              <w:t>4</w:t>
            </w:r>
            <w:r w:rsidR="006A460A">
              <w:rPr>
                <w:sz w:val="18"/>
                <w:szCs w:val="18"/>
              </w:rPr>
              <w:t>,</w:t>
            </w:r>
            <w:r w:rsidRPr="0011204D">
              <w:rPr>
                <w:sz w:val="18"/>
                <w:szCs w:val="18"/>
              </w:rPr>
              <w:t>87 %</w:t>
            </w:r>
          </w:p>
        </w:tc>
      </w:tr>
    </w:tbl>
    <w:p w:rsidR="00FE4D02" w:rsidRPr="0011204D" w:rsidRDefault="00FE4D02" w:rsidP="000C259F"/>
    <w:p w:rsidR="0046045B" w:rsidRPr="0011204D" w:rsidRDefault="0046045B" w:rsidP="000C259F">
      <w:r w:rsidRPr="0011204D">
        <w:t>Zonele funcţionale majore ale intravilanului sunt:</w:t>
      </w:r>
    </w:p>
    <w:p w:rsidR="0046045B" w:rsidRPr="0011204D" w:rsidRDefault="0046045B" w:rsidP="00AC6428">
      <w:pPr>
        <w:pStyle w:val="ListParagraph"/>
        <w:numPr>
          <w:ilvl w:val="0"/>
          <w:numId w:val="67"/>
        </w:numPr>
        <w:spacing w:after="0" w:line="240" w:lineRule="auto"/>
        <w:jc w:val="both"/>
      </w:pPr>
      <w:r w:rsidRPr="0011204D">
        <w:rPr>
          <w:i/>
        </w:rPr>
        <w:t>Zona pentru locuinţe şi funcţiuni complementare</w:t>
      </w:r>
      <w:r w:rsidR="00AD4055" w:rsidRPr="0011204D">
        <w:t xml:space="preserve"> – include totalitatea loturilor cu case de locuit. Zona se măreşte </w:t>
      </w:r>
      <w:r w:rsidR="000B6E49" w:rsidRPr="0011204D">
        <w:t>cu 18</w:t>
      </w:r>
      <w:r w:rsidR="006A460A">
        <w:t>,</w:t>
      </w:r>
      <w:r w:rsidR="000B6E49" w:rsidRPr="0011204D">
        <w:t>39 ha</w:t>
      </w:r>
      <w:r w:rsidR="00FE4D02" w:rsidRPr="0011204D">
        <w:t xml:space="preserve"> până la 343</w:t>
      </w:r>
      <w:r w:rsidR="006A460A">
        <w:t>,</w:t>
      </w:r>
      <w:r w:rsidR="00FE4D02" w:rsidRPr="0011204D">
        <w:t>25 ha şi reprezintă 80</w:t>
      </w:r>
      <w:r w:rsidR="006A460A">
        <w:t>,</w:t>
      </w:r>
      <w:r w:rsidR="00FE4D02" w:rsidRPr="0011204D">
        <w:t>95% din intravilanul propus.</w:t>
      </w:r>
      <w:r w:rsidR="000B6E49" w:rsidRPr="0011204D">
        <w:t xml:space="preserve"> Suprafeţele incluse în intravilan sunt în mare parte deja construite sau reprezintă uniformizări ale intravilanului. Extinderile nu se fac în zone inundabile sau cu riscuri de alunecări. Procentul de utilizare a terenului este de 30%. Conform regulamentului local de urbanism, sunt impuse o serie </w:t>
      </w:r>
      <w:r w:rsidR="000B6E49" w:rsidRPr="0011204D">
        <w:lastRenderedPageBreak/>
        <w:t>de reguli stricte în ceea ce priveşte construirea de locuinţe în aceste zone: asigurarea utilităţilor, a căilor de acces, a spaţiilor verzi publice minime de 5%, a distanţelor minime de protecţie etc.</w:t>
      </w:r>
      <w:r w:rsidR="00FE4D02" w:rsidRPr="0011204D">
        <w:t xml:space="preserve"> Sunt prevăzute de asemenea, studii de teren la construcţiile noi. Platformele pentru colectarea </w:t>
      </w:r>
      <w:r w:rsidR="00D611CC">
        <w:t xml:space="preserve">deşeurilor reciclabile propuse </w:t>
      </w:r>
      <w:r w:rsidR="00FE4D02" w:rsidRPr="0011204D">
        <w:t>deservesc şi zonele noi introduse în intravilan.</w:t>
      </w:r>
    </w:p>
    <w:p w:rsidR="000B6E49" w:rsidRPr="0011204D" w:rsidRDefault="00FE4D02" w:rsidP="00AC6428">
      <w:pPr>
        <w:pStyle w:val="ListParagraph"/>
        <w:numPr>
          <w:ilvl w:val="0"/>
          <w:numId w:val="67"/>
        </w:numPr>
        <w:spacing w:after="0" w:line="240" w:lineRule="auto"/>
        <w:jc w:val="both"/>
      </w:pPr>
      <w:r w:rsidRPr="0011204D">
        <w:rPr>
          <w:i/>
        </w:rPr>
        <w:t xml:space="preserve">Zona de instituţii şi servicii de interes public – </w:t>
      </w:r>
      <w:r w:rsidRPr="0011204D">
        <w:t xml:space="preserve">cuprinde totalitatea clădirilor </w:t>
      </w:r>
      <w:r w:rsidR="00D611CC">
        <w:t xml:space="preserve">şi spaţiilor de interes public </w:t>
      </w:r>
      <w:r w:rsidRPr="0011204D">
        <w:t>cum ar fi: primăria, şcolile, poliţia, cămine culturale etc. Zona nu suferă modificări ale suprafeţei. Se păstrează structura actuală.</w:t>
      </w:r>
    </w:p>
    <w:p w:rsidR="00FE4D02" w:rsidRPr="0011204D" w:rsidRDefault="00FE4D02" w:rsidP="00AC6428">
      <w:pPr>
        <w:pStyle w:val="ListParagraph"/>
        <w:numPr>
          <w:ilvl w:val="0"/>
          <w:numId w:val="67"/>
        </w:numPr>
        <w:spacing w:after="0" w:line="240" w:lineRule="auto"/>
        <w:jc w:val="both"/>
      </w:pPr>
      <w:r w:rsidRPr="0011204D">
        <w:rPr>
          <w:i/>
        </w:rPr>
        <w:t xml:space="preserve">Zona de unităţi </w:t>
      </w:r>
      <w:proofErr w:type="spellStart"/>
      <w:r w:rsidRPr="0011204D">
        <w:rPr>
          <w:i/>
        </w:rPr>
        <w:t>agro</w:t>
      </w:r>
      <w:proofErr w:type="spellEnd"/>
      <w:r w:rsidRPr="0011204D">
        <w:rPr>
          <w:i/>
        </w:rPr>
        <w:t xml:space="preserve"> – industriale – </w:t>
      </w:r>
      <w:r w:rsidRPr="0011204D">
        <w:t>se menţine la 11</w:t>
      </w:r>
      <w:r w:rsidR="006A460A">
        <w:t>,</w:t>
      </w:r>
      <w:r w:rsidRPr="0011204D">
        <w:t xml:space="preserve">21 ha şi este reprezentată de fostul CAP care în prezent are destinaţia de microfermă </w:t>
      </w:r>
      <w:proofErr w:type="spellStart"/>
      <w:r w:rsidRPr="0011204D">
        <w:t>agro-zootehnic</w:t>
      </w:r>
      <w:r w:rsidR="00BF1915" w:rsidRPr="0011204D">
        <w:t>ă</w:t>
      </w:r>
      <w:proofErr w:type="spellEnd"/>
      <w:r w:rsidR="00BF1915" w:rsidRPr="0011204D">
        <w:t xml:space="preserve"> din loc. </w:t>
      </w:r>
      <w:proofErr w:type="spellStart"/>
      <w:r w:rsidR="00BF1915" w:rsidRPr="0011204D">
        <w:t>Hărmăneasa</w:t>
      </w:r>
      <w:proofErr w:type="spellEnd"/>
      <w:r w:rsidR="00BF1915" w:rsidRPr="0011204D">
        <w:t xml:space="preserve"> şi de o zonă industrială în loc. Heleşteni care include o moară de grâu, un atelier de tâmplărie şi alte unităţi agricole şi de servicii. Nu se fac extinderi ale in</w:t>
      </w:r>
      <w:r w:rsidR="00D611CC">
        <w:t>travilanului înspre aceste zone</w:t>
      </w:r>
      <w:r w:rsidR="00BF1915" w:rsidRPr="0011204D">
        <w:t xml:space="preserve"> suplimentar faţă de intravilanul locuibil existent.</w:t>
      </w:r>
    </w:p>
    <w:p w:rsidR="00BF1915" w:rsidRPr="0011204D" w:rsidRDefault="00BF1915" w:rsidP="00AC6428">
      <w:pPr>
        <w:pStyle w:val="ListParagraph"/>
        <w:numPr>
          <w:ilvl w:val="0"/>
          <w:numId w:val="67"/>
        </w:numPr>
        <w:spacing w:after="0" w:line="240" w:lineRule="auto"/>
        <w:jc w:val="both"/>
      </w:pPr>
      <w:r w:rsidRPr="0011204D">
        <w:rPr>
          <w:i/>
        </w:rPr>
        <w:t>Zona de căi de comunicaţie şi transport –</w:t>
      </w:r>
      <w:r w:rsidRPr="0011204D">
        <w:t xml:space="preserve"> se menţine la aceeaşi suprafaţă de 29</w:t>
      </w:r>
      <w:r w:rsidR="006A460A">
        <w:t>,</w:t>
      </w:r>
      <w:r w:rsidRPr="0011204D">
        <w:t>69 ha. Nu sunt propuse drumuri noi. Zonele propuse pentru extinderea locuinţelor sunt deservite de drumurile existente. După caz, se asigură căi de acces private la proprietăţile izolate.</w:t>
      </w:r>
    </w:p>
    <w:p w:rsidR="00BF1915" w:rsidRPr="0011204D" w:rsidRDefault="00BF1915" w:rsidP="00AC6428">
      <w:pPr>
        <w:pStyle w:val="ListParagraph"/>
        <w:numPr>
          <w:ilvl w:val="0"/>
          <w:numId w:val="67"/>
        </w:numPr>
        <w:spacing w:after="0" w:line="240" w:lineRule="auto"/>
        <w:jc w:val="both"/>
      </w:pPr>
      <w:r w:rsidRPr="0011204D">
        <w:rPr>
          <w:i/>
        </w:rPr>
        <w:t>Zona spaţii verzi, de agrement şi parcuri –</w:t>
      </w:r>
      <w:r w:rsidRPr="0011204D">
        <w:t xml:space="preserve"> se măreşte cu 1</w:t>
      </w:r>
      <w:r w:rsidR="006A460A">
        <w:t>,</w:t>
      </w:r>
      <w:r w:rsidRPr="0011204D">
        <w:t>03 ha prin introducerea în această categorie a fâşiilor de protecţie la ape şi drumuri. Se obţine astfel o suprafa</w:t>
      </w:r>
      <w:r w:rsidR="00D611CC">
        <w:t>ţă a spaţiului verde intravilan</w:t>
      </w:r>
      <w:r w:rsidRPr="0011204D">
        <w:t xml:space="preserve"> public de 7</w:t>
      </w:r>
      <w:r w:rsidR="006A460A">
        <w:t>,</w:t>
      </w:r>
      <w:proofErr w:type="spellStart"/>
      <w:r w:rsidRPr="0011204D">
        <w:t>7</w:t>
      </w:r>
      <w:proofErr w:type="spellEnd"/>
      <w:r w:rsidRPr="0011204D">
        <w:t xml:space="preserve"> ha ceea ce reprezintă 27</w:t>
      </w:r>
      <w:r w:rsidR="006A460A">
        <w:t>,8</w:t>
      </w:r>
      <w:r w:rsidRPr="0011204D">
        <w:t xml:space="preserve"> mp/cap locuitor. </w:t>
      </w:r>
    </w:p>
    <w:p w:rsidR="00BF1915" w:rsidRPr="0011204D" w:rsidRDefault="00BF1915" w:rsidP="00AC6428">
      <w:pPr>
        <w:pStyle w:val="ListParagraph"/>
        <w:numPr>
          <w:ilvl w:val="0"/>
          <w:numId w:val="67"/>
        </w:numPr>
        <w:spacing w:after="0" w:line="240" w:lineRule="auto"/>
        <w:jc w:val="both"/>
      </w:pPr>
      <w:r w:rsidRPr="0011204D">
        <w:rPr>
          <w:i/>
        </w:rPr>
        <w:t>Zona de gospodărie comunală, cimitire –</w:t>
      </w:r>
      <w:r w:rsidRPr="0011204D">
        <w:t xml:space="preserve"> se menţine la aceeaşi suprafaţă de 16</w:t>
      </w:r>
      <w:r w:rsidR="006A460A">
        <w:t>,</w:t>
      </w:r>
      <w:r w:rsidRPr="0011204D">
        <w:t>08 ha. Sunt incluse aici şi cele 12 platforme de col</w:t>
      </w:r>
      <w:r w:rsidR="00D611CC">
        <w:t>ectare a deşeurilor reciclabile</w:t>
      </w:r>
      <w:r w:rsidRPr="0011204D">
        <w:t xml:space="preserve"> a căror locaţie a fost stabilită prin HCL. Fiecare sat are câte 1 cimitir care nu suferă extinderi.</w:t>
      </w:r>
    </w:p>
    <w:p w:rsidR="00BF1915" w:rsidRPr="0011204D" w:rsidRDefault="00BF1915" w:rsidP="00AC6428">
      <w:pPr>
        <w:pStyle w:val="ListParagraph"/>
        <w:numPr>
          <w:ilvl w:val="0"/>
          <w:numId w:val="67"/>
        </w:numPr>
        <w:spacing w:after="0" w:line="240" w:lineRule="auto"/>
        <w:jc w:val="both"/>
      </w:pPr>
      <w:r w:rsidRPr="0011204D">
        <w:rPr>
          <w:i/>
        </w:rPr>
        <w:t>Zona ape –</w:t>
      </w:r>
      <w:r w:rsidRPr="0011204D">
        <w:t xml:space="preserve"> se menţine la aceeaşi suprafaţă de 1</w:t>
      </w:r>
      <w:r w:rsidR="006A460A">
        <w:t>,</w:t>
      </w:r>
      <w:r w:rsidR="00D611CC">
        <w:t>79 ha</w:t>
      </w:r>
      <w:r w:rsidRPr="0011204D">
        <w:t xml:space="preserve"> reprezentată de pâraie pe teritoriul intravilan şi de 1 eleşteu în loc. Heleşteni. </w:t>
      </w:r>
    </w:p>
    <w:p w:rsidR="00BF1915" w:rsidRPr="0011204D" w:rsidRDefault="00BF1915" w:rsidP="00AC6428">
      <w:pPr>
        <w:pStyle w:val="ListParagraph"/>
        <w:numPr>
          <w:ilvl w:val="0"/>
          <w:numId w:val="67"/>
        </w:numPr>
        <w:spacing w:after="0" w:line="240" w:lineRule="auto"/>
        <w:jc w:val="both"/>
      </w:pPr>
      <w:r w:rsidRPr="0011204D">
        <w:rPr>
          <w:i/>
        </w:rPr>
        <w:t>Alte zone –</w:t>
      </w:r>
      <w:r w:rsidRPr="0011204D">
        <w:t xml:space="preserve"> reprezintă </w:t>
      </w:r>
      <w:r w:rsidR="00995125" w:rsidRPr="0011204D">
        <w:t>1</w:t>
      </w:r>
      <w:r w:rsidR="006A460A">
        <w:t>,</w:t>
      </w:r>
      <w:r w:rsidR="00995125" w:rsidRPr="0011204D">
        <w:t>62% din intravilanul propus (6</w:t>
      </w:r>
      <w:r w:rsidR="006A460A">
        <w:t>,</w:t>
      </w:r>
      <w:r w:rsidR="00995125" w:rsidRPr="0011204D">
        <w:t>87 ha) şi cumulează în principal trupurile izolate destinate funcţiunilor de alimentare cu apă şi canalizare propuse (staţie de epurare, rezervoare de înmagazinare etc.).</w:t>
      </w:r>
    </w:p>
    <w:p w:rsidR="00995125" w:rsidRPr="0011204D" w:rsidRDefault="00995125" w:rsidP="00995125"/>
    <w:p w:rsidR="00F14981" w:rsidRPr="0011204D" w:rsidRDefault="00F14981" w:rsidP="00995125">
      <w:r w:rsidRPr="0011204D">
        <w:t>Sunt respectate zonele de protecţie faţă de diverse obiective, conform legislaţiei în vigoare.</w:t>
      </w:r>
    </w:p>
    <w:p w:rsidR="000C259F" w:rsidRPr="0011204D" w:rsidRDefault="000C259F" w:rsidP="000C259F">
      <w:pPr>
        <w:pStyle w:val="Heading3"/>
      </w:pPr>
      <w:bookmarkStart w:id="71" w:name="_Toc451267926"/>
      <w:r w:rsidRPr="0011204D">
        <w:t>Aspecte socio-economice</w:t>
      </w:r>
      <w:bookmarkEnd w:id="71"/>
    </w:p>
    <w:p w:rsidR="000C259F" w:rsidRPr="0011204D" w:rsidRDefault="00224159" w:rsidP="000C259F">
      <w:r w:rsidRPr="0011204D">
        <w:rPr>
          <w:b/>
          <w:i/>
        </w:rPr>
        <w:t>Populaţia</w:t>
      </w:r>
      <w:r w:rsidRPr="0011204D">
        <w:t xml:space="preserve"> comunei este de 2792 locuitori (anul 2015) şi este într-un trend staţionar. Densitatea populaţiei este de 81</w:t>
      </w:r>
      <w:r w:rsidR="006A460A">
        <w:t>,</w:t>
      </w:r>
      <w:r w:rsidRPr="0011204D">
        <w:t>2 loc./kmp. Bilanţul real al populaţiei este negativ: -11</w:t>
      </w:r>
      <w:r w:rsidR="006A460A">
        <w:t>,</w:t>
      </w:r>
      <w:r w:rsidRPr="0011204D">
        <w:t xml:space="preserve">62‰. Forţa de muncă este bine reprezentată. Sunt înregistrate 37 persoane şomere şi 84 angajate. Prognoza evoluţiei </w:t>
      </w:r>
      <w:r w:rsidR="004B7741" w:rsidRPr="0011204D">
        <w:t>populației</w:t>
      </w:r>
      <w:r w:rsidRPr="0011204D">
        <w:t xml:space="preserve"> prezintă o estimare de 2768 locuitori în anul 2024.</w:t>
      </w:r>
    </w:p>
    <w:p w:rsidR="00224159" w:rsidRPr="0011204D" w:rsidRDefault="00224159" w:rsidP="000C259F"/>
    <w:p w:rsidR="00224159" w:rsidRPr="0011204D" w:rsidRDefault="008F4028" w:rsidP="000C259F">
      <w:r w:rsidRPr="0011204D">
        <w:rPr>
          <w:b/>
          <w:i/>
        </w:rPr>
        <w:t>Activitatea economică</w:t>
      </w:r>
      <w:r w:rsidRPr="0011204D">
        <w:t xml:space="preserve">. Comuna Heleşteni este un spaţiu rural dens populat, cu agricultură bazată pe </w:t>
      </w:r>
      <w:proofErr w:type="spellStart"/>
      <w:r w:rsidRPr="0011204D">
        <w:t>microexploataţii</w:t>
      </w:r>
      <w:proofErr w:type="spellEnd"/>
      <w:r w:rsidRPr="0011204D">
        <w:t xml:space="preserve"> individuale, conform Atlasului României. Activităţile economice sunt preponderent agricole (20 agenţi economici) şi comerţ (18 agenţi economici). În total sunt înregistraţi 53 agenţi economici.</w:t>
      </w:r>
    </w:p>
    <w:p w:rsidR="008F4028" w:rsidRPr="0011204D" w:rsidRDefault="008F4028" w:rsidP="000C259F"/>
    <w:p w:rsidR="008F4028" w:rsidRPr="0011204D" w:rsidRDefault="008F4028" w:rsidP="000C259F">
      <w:r w:rsidRPr="0011204D">
        <w:rPr>
          <w:b/>
          <w:i/>
        </w:rPr>
        <w:t xml:space="preserve">Agricultura. </w:t>
      </w:r>
      <w:r w:rsidRPr="0011204D">
        <w:t>Din suprafaţa totală de 3408</w:t>
      </w:r>
      <w:r w:rsidR="006A460A">
        <w:t>,</w:t>
      </w:r>
      <w:r w:rsidRPr="0011204D">
        <w:t>06 ha a comunei Heleşteni, terenul agricol ocupă o suprafaţă de 2657</w:t>
      </w:r>
      <w:r w:rsidR="006A460A">
        <w:t>,</w:t>
      </w:r>
      <w:r w:rsidRPr="0011204D">
        <w:t>49 ha (77</w:t>
      </w:r>
      <w:r w:rsidR="006A460A">
        <w:t>,</w:t>
      </w:r>
      <w:r w:rsidRPr="0011204D">
        <w:t xml:space="preserve">98%). Comuna deţine 614 ha păşuni şi 72 ha fâneţe. Terenurile agricole sunt lucrate în marea majoritate în asociaţii sau de către agenţi economici care au arendat terenurile de la populaţie. Sunt înregistraţi 20 agenţi economici cu profil de activitate agricol (cultivare plante sau creştere animale). </w:t>
      </w:r>
      <w:proofErr w:type="spellStart"/>
      <w:r w:rsidRPr="0011204D">
        <w:t>Nicio</w:t>
      </w:r>
      <w:proofErr w:type="spellEnd"/>
      <w:r w:rsidRPr="0011204D">
        <w:t xml:space="preserve"> fermă nu depăşeşte echivalentul a 20 UVM, fiind în fapt mici crescătorii de animale (bovine, ovine). Se practică piscicultura în </w:t>
      </w:r>
      <w:proofErr w:type="spellStart"/>
      <w:r w:rsidRPr="0011204D">
        <w:t>eleşteele</w:t>
      </w:r>
      <w:proofErr w:type="spellEnd"/>
      <w:r w:rsidRPr="0011204D">
        <w:t xml:space="preserve"> de pe suprafaţa comunei. Silvicultura este practic inexistentă dată fiind suprafaţa foarte mică de pădure – de 12 ha. </w:t>
      </w:r>
    </w:p>
    <w:p w:rsidR="008F4028" w:rsidRPr="0011204D" w:rsidRDefault="008F4028" w:rsidP="000C259F"/>
    <w:p w:rsidR="00151158" w:rsidRDefault="008F4028" w:rsidP="009F2691">
      <w:r w:rsidRPr="0011204D">
        <w:rPr>
          <w:b/>
          <w:i/>
        </w:rPr>
        <w:t>Industria</w:t>
      </w:r>
      <w:r w:rsidRPr="0011204D">
        <w:t>. Este foarte slab reprezentată de</w:t>
      </w:r>
      <w:r w:rsidR="006A460A">
        <w:t xml:space="preserve">: 1 </w:t>
      </w:r>
      <w:r w:rsidRPr="0011204D">
        <w:t xml:space="preserve">moară de grâu, </w:t>
      </w:r>
      <w:r w:rsidR="00814F33" w:rsidRPr="0011204D">
        <w:t xml:space="preserve">1 atelier </w:t>
      </w:r>
      <w:r w:rsidRPr="0011204D">
        <w:t>de tâmpl</w:t>
      </w:r>
      <w:r w:rsidR="00814F33" w:rsidRPr="0011204D">
        <w:t xml:space="preserve">ărie, 1 unitate de articole de îmbrăcăminte şi 1 unitate de produse alimentare. Toate au dimensiuni mici şi nu prezintă importanţă din punct de vedere al protecţiei mediului. În sectorul construcţii, activează 7 unităţi </w:t>
      </w:r>
      <w:r w:rsidR="00814F33" w:rsidRPr="0011204D">
        <w:lastRenderedPageBreak/>
        <w:t>comerciale</w:t>
      </w:r>
      <w:r w:rsidR="006A460A">
        <w:t>,</w:t>
      </w:r>
      <w:r w:rsidR="00814F33" w:rsidRPr="0011204D">
        <w:t xml:space="preserve"> iar în alimentaţie publică 18 unităţi. </w:t>
      </w:r>
    </w:p>
    <w:p w:rsidR="00D611CC" w:rsidRDefault="00D611CC" w:rsidP="009F2691"/>
    <w:p w:rsidR="00D611CC" w:rsidRPr="0011204D" w:rsidRDefault="00D611CC" w:rsidP="009F2691">
      <w:r>
        <w:t xml:space="preserve">Perspectiva de dezvoltare </w:t>
      </w:r>
      <w:proofErr w:type="spellStart"/>
      <w:r>
        <w:t>agro-industrială</w:t>
      </w:r>
      <w:proofErr w:type="spellEnd"/>
      <w:r>
        <w:t xml:space="preserve"> a comunei este redusă. Nu se întrevăd investiţii majore în acest sector şi în consecinţă nu s-au alocat spaţii suplimentare pentru extinderea zonei </w:t>
      </w:r>
      <w:proofErr w:type="spellStart"/>
      <w:r>
        <w:t>agro</w:t>
      </w:r>
      <w:proofErr w:type="spellEnd"/>
      <w:r>
        <w:t xml:space="preserve"> - industriale din intravilan.</w:t>
      </w:r>
    </w:p>
    <w:p w:rsidR="00A64564" w:rsidRPr="0011204D" w:rsidRDefault="00A64564" w:rsidP="00A64564">
      <w:pPr>
        <w:pStyle w:val="Heading2"/>
        <w:rPr>
          <w:rStyle w:val="ln2tpunct"/>
          <w:szCs w:val="32"/>
          <w:lang w:val="ro-RO"/>
        </w:rPr>
      </w:pPr>
      <w:bookmarkStart w:id="72" w:name="_Toc451267927"/>
      <w:bookmarkStart w:id="73" w:name="_Toc346884312"/>
      <w:r w:rsidRPr="0011204D">
        <w:rPr>
          <w:rStyle w:val="ln2tpunct"/>
          <w:szCs w:val="32"/>
          <w:lang w:val="ro-RO"/>
        </w:rPr>
        <w:t>Relaţia planului cu alte planuri</w:t>
      </w:r>
      <w:r w:rsidR="006D492E" w:rsidRPr="0011204D">
        <w:rPr>
          <w:rStyle w:val="ln2tpunct"/>
          <w:szCs w:val="32"/>
          <w:lang w:val="ro-RO"/>
        </w:rPr>
        <w:t xml:space="preserve"> și </w:t>
      </w:r>
      <w:r w:rsidRPr="0011204D">
        <w:rPr>
          <w:rStyle w:val="ln2tpunct"/>
          <w:szCs w:val="32"/>
          <w:lang w:val="ro-RO"/>
        </w:rPr>
        <w:t>programe relevante</w:t>
      </w:r>
      <w:bookmarkEnd w:id="72"/>
    </w:p>
    <w:p w:rsidR="003D34AD" w:rsidRPr="0011204D" w:rsidRDefault="00772EE9" w:rsidP="005D762A">
      <w:r w:rsidRPr="0011204D">
        <w:t xml:space="preserve">Comuna Heleşteni face parte din Grupul de Acţiune Locală (GAL) Iaşi Sud Vest, care include 10 comune şi oraşul Tg. Frumos. De </w:t>
      </w:r>
      <w:r w:rsidR="004B7741" w:rsidRPr="0011204D">
        <w:t>asemenea</w:t>
      </w:r>
      <w:r w:rsidR="00D611CC">
        <w:t xml:space="preserve"> </w:t>
      </w:r>
      <w:r w:rsidRPr="0011204D">
        <w:t xml:space="preserve">face parte din ALSACIS – asociaţia pentru gestionarea sistemelor de alimentare cu apă şi canalizare şi din ADIS – asociaţia pentru gestionarea sistemului de management integrat al deşeurilor. </w:t>
      </w:r>
      <w:r w:rsidR="003D34AD" w:rsidRPr="0011204D">
        <w:t xml:space="preserve">Comuna Heleşteni se subscrie statutului acestor organizaţii şi implicit </w:t>
      </w:r>
      <w:proofErr w:type="spellStart"/>
      <w:r w:rsidR="003D34AD" w:rsidRPr="0011204D">
        <w:t>PUG-ul</w:t>
      </w:r>
      <w:proofErr w:type="spellEnd"/>
      <w:r w:rsidR="003D34AD" w:rsidRPr="0011204D">
        <w:t xml:space="preserve"> comunei ţine cont de direcţiile de dezvoltare stabilite la nivel superior.</w:t>
      </w:r>
    </w:p>
    <w:p w:rsidR="003D34AD" w:rsidRPr="0011204D" w:rsidRDefault="003D34AD" w:rsidP="005D762A"/>
    <w:p w:rsidR="003D34AD" w:rsidRPr="0011204D" w:rsidRDefault="003D34AD" w:rsidP="005D762A">
      <w:proofErr w:type="spellStart"/>
      <w:r w:rsidRPr="0011204D">
        <w:t>PUG-ul</w:t>
      </w:r>
      <w:proofErr w:type="spellEnd"/>
      <w:r w:rsidRPr="0011204D">
        <w:t xml:space="preserve"> comunei Heleşteni se subscrie strategiei de dezvoltare socio-economică a jud. Iaşi şi Planului de amenajare a teritoriului judeţului Iaşi.</w:t>
      </w:r>
    </w:p>
    <w:p w:rsidR="003D34AD" w:rsidRPr="0011204D" w:rsidRDefault="003D34AD" w:rsidP="005D762A"/>
    <w:p w:rsidR="003D34AD" w:rsidRPr="0011204D" w:rsidRDefault="004B7741" w:rsidP="005D762A">
      <w:r>
        <w:t>Planurile şi strategiile care</w:t>
      </w:r>
      <w:r w:rsidR="003D34AD" w:rsidRPr="0011204D">
        <w:t xml:space="preserve"> influenţează direcţiile de dezvoltare a</w:t>
      </w:r>
      <w:r>
        <w:t>le</w:t>
      </w:r>
      <w:r w:rsidR="003D34AD" w:rsidRPr="0011204D">
        <w:t xml:space="preserve"> comunei Heleşteni</w:t>
      </w:r>
      <w:r>
        <w:t xml:space="preserve"> sunt</w:t>
      </w:r>
      <w:r w:rsidR="003D34AD" w:rsidRPr="0011204D">
        <w:t>:</w:t>
      </w:r>
    </w:p>
    <w:p w:rsidR="00023DD5" w:rsidRPr="0011204D" w:rsidRDefault="00023DD5" w:rsidP="00AC6428">
      <w:pPr>
        <w:pStyle w:val="ListParagraph"/>
        <w:numPr>
          <w:ilvl w:val="0"/>
          <w:numId w:val="23"/>
        </w:numPr>
        <w:spacing w:line="240" w:lineRule="auto"/>
      </w:pPr>
      <w:r w:rsidRPr="0011204D">
        <w:t>Planul local de acţiune pentru mediu Iaşi;</w:t>
      </w:r>
    </w:p>
    <w:p w:rsidR="00132764" w:rsidRPr="0011204D" w:rsidRDefault="00132764" w:rsidP="00AC6428">
      <w:pPr>
        <w:pStyle w:val="ListParagraph"/>
        <w:numPr>
          <w:ilvl w:val="0"/>
          <w:numId w:val="23"/>
        </w:numPr>
        <w:spacing w:line="240" w:lineRule="auto"/>
      </w:pPr>
      <w:r w:rsidRPr="0011204D">
        <w:t>Master Plan Drumuri județene și comunale 2014-2020 – judeţul Iaşi.</w:t>
      </w:r>
    </w:p>
    <w:p w:rsidR="004905DC" w:rsidRPr="0011204D" w:rsidRDefault="00DA7865" w:rsidP="00AC6428">
      <w:pPr>
        <w:pStyle w:val="ListParagraph"/>
        <w:numPr>
          <w:ilvl w:val="0"/>
          <w:numId w:val="23"/>
        </w:numPr>
        <w:spacing w:line="240" w:lineRule="auto"/>
      </w:pPr>
      <w:r w:rsidRPr="0011204D">
        <w:t>Planul de management a nutrienţilor în zonele vulnerabile la poluarea cu nitraţi din surse agricole.</w:t>
      </w:r>
    </w:p>
    <w:p w:rsidR="00862B13" w:rsidRPr="0011204D" w:rsidRDefault="000C3D47" w:rsidP="00470B74">
      <w:pPr>
        <w:pStyle w:val="Heading1"/>
        <w:jc w:val="left"/>
      </w:pPr>
      <w:bookmarkStart w:id="74" w:name="_Toc451267928"/>
      <w:r w:rsidRPr="0011204D">
        <w:t>Aspectele relevante ale stării actuale a mediului</w:t>
      </w:r>
      <w:r w:rsidR="00CA4091" w:rsidRPr="0011204D">
        <w:t xml:space="preserve"> și </w:t>
      </w:r>
      <w:r w:rsidRPr="0011204D">
        <w:t xml:space="preserve">ale evoluţiei sale probabile în situaţia neimplementării planului </w:t>
      </w:r>
      <w:r w:rsidR="0068496B" w:rsidRPr="0011204D">
        <w:t>propus</w:t>
      </w:r>
      <w:bookmarkEnd w:id="74"/>
    </w:p>
    <w:p w:rsidR="008E3D48" w:rsidRPr="0011204D" w:rsidRDefault="008E3D48" w:rsidP="008E3D48">
      <w:pPr>
        <w:pStyle w:val="Heading2"/>
        <w:rPr>
          <w:lang w:val="ro-RO"/>
        </w:rPr>
      </w:pPr>
      <w:bookmarkStart w:id="75" w:name="_Toc451267929"/>
      <w:r w:rsidRPr="0011204D">
        <w:rPr>
          <w:lang w:val="ro-RO"/>
        </w:rPr>
        <w:t>Aer</w:t>
      </w:r>
      <w:bookmarkEnd w:id="75"/>
    </w:p>
    <w:p w:rsidR="00AD138B" w:rsidRPr="0011204D" w:rsidRDefault="008E3D48" w:rsidP="00C5176D">
      <w:pPr>
        <w:rPr>
          <w:b/>
          <w:i/>
        </w:rPr>
      </w:pPr>
      <w:r w:rsidRPr="0011204D">
        <w:rPr>
          <w:b/>
          <w:i/>
        </w:rPr>
        <w:t>Calitatea aerului în zonă</w:t>
      </w:r>
      <w:r w:rsidR="00227EE9" w:rsidRPr="0011204D">
        <w:rPr>
          <w:b/>
          <w:i/>
        </w:rPr>
        <w:t xml:space="preserve">. </w:t>
      </w:r>
      <w:r w:rsidR="00AD138B" w:rsidRPr="0011204D">
        <w:t>La microscară, potenţialele surse locale de afectare a calităţii aerului sunt:</w:t>
      </w:r>
    </w:p>
    <w:p w:rsidR="00AD138B" w:rsidRPr="0011204D" w:rsidRDefault="00AD138B" w:rsidP="00C5176D">
      <w:pPr>
        <w:pStyle w:val="ListParagraph"/>
        <w:numPr>
          <w:ilvl w:val="0"/>
          <w:numId w:val="5"/>
        </w:numPr>
        <w:spacing w:after="0" w:line="240" w:lineRule="auto"/>
        <w:jc w:val="both"/>
      </w:pPr>
      <w:r w:rsidRPr="0011204D">
        <w:t xml:space="preserve">Activităţile agricole şi zootehnice – emisii de praf, pulberi, </w:t>
      </w:r>
      <w:r w:rsidR="00C5176D" w:rsidRPr="0011204D">
        <w:t xml:space="preserve">gaze de ardere, gaze metabolice. </w:t>
      </w:r>
    </w:p>
    <w:p w:rsidR="00AD138B" w:rsidRPr="0011204D" w:rsidRDefault="00AD138B" w:rsidP="00C5176D">
      <w:pPr>
        <w:pStyle w:val="ListParagraph"/>
        <w:numPr>
          <w:ilvl w:val="0"/>
          <w:numId w:val="5"/>
        </w:numPr>
        <w:spacing w:after="0" w:line="240" w:lineRule="auto"/>
        <w:jc w:val="both"/>
      </w:pPr>
      <w:r w:rsidRPr="0011204D">
        <w:t>Trafic rutier pe drumurile judeţene şi comunale – em</w:t>
      </w:r>
      <w:r w:rsidR="00C5176D" w:rsidRPr="0011204D">
        <w:t>isii de pulberi, gaze de ardere. În cazul drumurilor neasfaltate se emite praf în cantităţi însemnate.</w:t>
      </w:r>
    </w:p>
    <w:p w:rsidR="00AD138B" w:rsidRPr="0011204D" w:rsidRDefault="00AD138B" w:rsidP="00C5176D">
      <w:pPr>
        <w:pStyle w:val="ListParagraph"/>
        <w:numPr>
          <w:ilvl w:val="0"/>
          <w:numId w:val="5"/>
        </w:numPr>
        <w:spacing w:after="0" w:line="240" w:lineRule="auto"/>
        <w:jc w:val="both"/>
      </w:pPr>
      <w:r w:rsidRPr="0011204D">
        <w:t>Încăl</w:t>
      </w:r>
      <w:r w:rsidR="00C5176D" w:rsidRPr="0011204D">
        <w:t>zire – emisii de gaze de ardere. În comună se utilizează în principal lemnul care se arde în sobe sau în centrale termice</w:t>
      </w:r>
    </w:p>
    <w:p w:rsidR="00AD138B" w:rsidRPr="0011204D" w:rsidRDefault="00C5176D" w:rsidP="00C5176D">
      <w:pPr>
        <w:pStyle w:val="ListParagraph"/>
        <w:numPr>
          <w:ilvl w:val="0"/>
          <w:numId w:val="5"/>
        </w:numPr>
        <w:spacing w:after="0" w:line="240" w:lineRule="auto"/>
        <w:jc w:val="both"/>
      </w:pPr>
      <w:r w:rsidRPr="0011204D">
        <w:t xml:space="preserve">Arderi în aer liber. Se practică arderea resturilor vegetale din grădină în gospodărie. </w:t>
      </w:r>
    </w:p>
    <w:p w:rsidR="00AD138B" w:rsidRPr="0011204D" w:rsidRDefault="00AD138B" w:rsidP="00C5176D">
      <w:pPr>
        <w:pStyle w:val="ListParagraph"/>
        <w:numPr>
          <w:ilvl w:val="0"/>
          <w:numId w:val="5"/>
        </w:numPr>
        <w:spacing w:after="0" w:line="240" w:lineRule="auto"/>
        <w:jc w:val="both"/>
      </w:pPr>
      <w:r w:rsidRPr="0011204D">
        <w:t>Activităţi industriale – emisi</w:t>
      </w:r>
      <w:r w:rsidR="00C5176D" w:rsidRPr="0011204D">
        <w:t>i diverse: praf, gaze de ardere. Activitatea industrială în comună este redusă, fără a constitui o sursă importantă de emisii.</w:t>
      </w:r>
    </w:p>
    <w:p w:rsidR="00AD138B" w:rsidRPr="0011204D" w:rsidRDefault="00AD138B" w:rsidP="00C5176D">
      <w:pPr>
        <w:pStyle w:val="ListParagraph"/>
        <w:numPr>
          <w:ilvl w:val="0"/>
          <w:numId w:val="5"/>
        </w:numPr>
        <w:spacing w:after="0" w:line="240" w:lineRule="auto"/>
        <w:jc w:val="both"/>
      </w:pPr>
      <w:r w:rsidRPr="0011204D">
        <w:t>Procese de fermentaţie naturală – emisii de gaze de fermentaţie.</w:t>
      </w:r>
    </w:p>
    <w:p w:rsidR="00AD138B" w:rsidRPr="0011204D" w:rsidRDefault="00AD138B" w:rsidP="00C5176D"/>
    <w:p w:rsidR="00AD138B" w:rsidRPr="0011204D" w:rsidRDefault="00AD138B" w:rsidP="00C5176D">
      <w:r w:rsidRPr="0011204D">
        <w:t>Pentru a caracteriza calitatea aerului în zonă, se fac următoarele precizări:</w:t>
      </w:r>
    </w:p>
    <w:p w:rsidR="008E3D48" w:rsidRPr="0011204D" w:rsidRDefault="008E3D48" w:rsidP="00AC6428">
      <w:pPr>
        <w:pStyle w:val="ListParagraph"/>
        <w:numPr>
          <w:ilvl w:val="0"/>
          <w:numId w:val="24"/>
        </w:numPr>
        <w:spacing w:after="0" w:line="240" w:lineRule="auto"/>
        <w:ind w:left="360"/>
        <w:jc w:val="both"/>
      </w:pPr>
      <w:r w:rsidRPr="0011204D">
        <w:t xml:space="preserve">Comuna nu se află în aria de reprezentativitate a celor 5 staţii </w:t>
      </w:r>
      <w:r w:rsidR="00574282" w:rsidRPr="0011204D">
        <w:t xml:space="preserve">de </w:t>
      </w:r>
      <w:r w:rsidRPr="0011204D">
        <w:t xml:space="preserve">monitorizare a calităţii aerului din judeţul </w:t>
      </w:r>
      <w:r w:rsidR="00D17950" w:rsidRPr="0011204D">
        <w:t>Iaşi</w:t>
      </w:r>
      <w:r w:rsidRPr="0011204D">
        <w:t xml:space="preserve"> (</w:t>
      </w:r>
      <w:r w:rsidRPr="0011204D">
        <w:rPr>
          <w:szCs w:val="20"/>
        </w:rPr>
        <w:t>Conform Reţea Naţională de Monitorizare a Cali</w:t>
      </w:r>
      <w:r w:rsidR="00574282" w:rsidRPr="0011204D">
        <w:rPr>
          <w:szCs w:val="20"/>
        </w:rPr>
        <w:t xml:space="preserve">tăţii Aerului (RNMCA) – </w:t>
      </w:r>
      <w:proofErr w:type="spellStart"/>
      <w:r w:rsidR="00574282" w:rsidRPr="0011204D">
        <w:rPr>
          <w:szCs w:val="20"/>
        </w:rPr>
        <w:t>jud.</w:t>
      </w:r>
      <w:r w:rsidR="00D17950" w:rsidRPr="0011204D">
        <w:rPr>
          <w:szCs w:val="20"/>
        </w:rPr>
        <w:t>Iaşi</w:t>
      </w:r>
      <w:proofErr w:type="spellEnd"/>
      <w:r w:rsidRPr="0011204D">
        <w:rPr>
          <w:szCs w:val="20"/>
        </w:rPr>
        <w:t>)</w:t>
      </w:r>
      <w:r w:rsidRPr="0011204D">
        <w:t>.</w:t>
      </w:r>
    </w:p>
    <w:p w:rsidR="001F0C02" w:rsidRPr="0011204D" w:rsidRDefault="00870618" w:rsidP="00AC6428">
      <w:pPr>
        <w:pStyle w:val="ListParagraph"/>
        <w:numPr>
          <w:ilvl w:val="0"/>
          <w:numId w:val="24"/>
        </w:numPr>
        <w:spacing w:after="0" w:line="240" w:lineRule="auto"/>
        <w:ind w:left="360"/>
        <w:jc w:val="both"/>
        <w:rPr>
          <w:sz w:val="28"/>
        </w:rPr>
      </w:pPr>
      <w:r w:rsidRPr="0011204D">
        <w:rPr>
          <w:rFonts w:asciiTheme="minorHAnsi" w:hAnsiTheme="minorHAnsi"/>
          <w:szCs w:val="18"/>
        </w:rPr>
        <w:t>Pe teritoriul comunei nu se găsesc surse majore de poluare a aerului, cum ar fi: instalaţii IPPC, SEVESO, IMA sau COV. De asemenea, nici în vecinătatea comunei nu s-au identificat astfel de instalaţii poluatoare;</w:t>
      </w:r>
    </w:p>
    <w:p w:rsidR="00AD138B" w:rsidRPr="0011204D" w:rsidRDefault="00AD138B" w:rsidP="00AC6428">
      <w:pPr>
        <w:pStyle w:val="ListParagraph"/>
        <w:numPr>
          <w:ilvl w:val="0"/>
          <w:numId w:val="24"/>
        </w:numPr>
        <w:spacing w:after="0" w:line="240" w:lineRule="auto"/>
        <w:ind w:left="360"/>
        <w:jc w:val="both"/>
        <w:rPr>
          <w:sz w:val="28"/>
        </w:rPr>
      </w:pPr>
      <w:r w:rsidRPr="0011204D">
        <w:rPr>
          <w:rFonts w:asciiTheme="minorHAnsi" w:hAnsiTheme="minorHAnsi"/>
          <w:szCs w:val="18"/>
        </w:rPr>
        <w:t>Intensitatea traficului rutier este redusă la nivelul comunei</w:t>
      </w:r>
      <w:r w:rsidR="009B66C5" w:rsidRPr="0011204D">
        <w:t xml:space="preserve">. </w:t>
      </w:r>
      <w:r w:rsidR="001F0C02" w:rsidRPr="0011204D">
        <w:t>Drumurile comunale sunt din pământ şi parţial pietruite</w:t>
      </w:r>
      <w:r w:rsidR="00C5176D" w:rsidRPr="0011204D">
        <w:t xml:space="preserve"> sau asfaltate</w:t>
      </w:r>
      <w:r w:rsidR="001F0C02" w:rsidRPr="0011204D">
        <w:t>.</w:t>
      </w:r>
    </w:p>
    <w:p w:rsidR="00C5176D" w:rsidRPr="0011204D" w:rsidRDefault="00AD138B" w:rsidP="00AC6428">
      <w:pPr>
        <w:pStyle w:val="ListParagraph"/>
        <w:numPr>
          <w:ilvl w:val="0"/>
          <w:numId w:val="24"/>
        </w:numPr>
        <w:spacing w:after="0" w:line="240" w:lineRule="auto"/>
        <w:ind w:left="360"/>
        <w:jc w:val="both"/>
        <w:rPr>
          <w:sz w:val="28"/>
        </w:rPr>
      </w:pPr>
      <w:r w:rsidRPr="0011204D">
        <w:rPr>
          <w:rFonts w:asciiTheme="minorHAnsi" w:hAnsiTheme="minorHAnsi"/>
          <w:szCs w:val="18"/>
        </w:rPr>
        <w:t xml:space="preserve">Încălzirea spaţiilor se face individual, utilizându-se combustibil solid – lemn. </w:t>
      </w:r>
    </w:p>
    <w:p w:rsidR="008C412C" w:rsidRPr="0011204D" w:rsidRDefault="00AD138B" w:rsidP="00AC6428">
      <w:pPr>
        <w:pStyle w:val="ListParagraph"/>
        <w:numPr>
          <w:ilvl w:val="0"/>
          <w:numId w:val="24"/>
        </w:numPr>
        <w:spacing w:after="0" w:line="240" w:lineRule="auto"/>
        <w:ind w:left="360"/>
        <w:jc w:val="both"/>
        <w:rPr>
          <w:sz w:val="28"/>
        </w:rPr>
      </w:pPr>
      <w:r w:rsidRPr="0011204D">
        <w:rPr>
          <w:rFonts w:asciiTheme="minorHAnsi" w:hAnsiTheme="minorHAnsi"/>
          <w:szCs w:val="18"/>
        </w:rPr>
        <w:lastRenderedPageBreak/>
        <w:t>Extinderea sistemelor de captare a energiilor regenerabile (sisteme solare, eoliene) este redusă.</w:t>
      </w:r>
      <w:r w:rsidR="00150564">
        <w:rPr>
          <w:rFonts w:asciiTheme="minorHAnsi" w:hAnsiTheme="minorHAnsi"/>
          <w:szCs w:val="18"/>
        </w:rPr>
        <w:t xml:space="preserve"> </w:t>
      </w:r>
      <w:r w:rsidR="00DD1CE2" w:rsidRPr="0011204D">
        <w:rPr>
          <w:rFonts w:asciiTheme="minorHAnsi" w:hAnsiTheme="minorHAnsi"/>
        </w:rPr>
        <w:t>A</w:t>
      </w:r>
      <w:r w:rsidR="008C412C" w:rsidRPr="0011204D">
        <w:t xml:space="preserve">ctivităţile </w:t>
      </w:r>
      <w:r w:rsidR="00BD0AB5" w:rsidRPr="0011204D">
        <w:t>industriale de pe raza comunei nu</w:t>
      </w:r>
      <w:r w:rsidR="008C412C" w:rsidRPr="0011204D">
        <w:t xml:space="preserve"> sunt de natură să genereze impa</w:t>
      </w:r>
      <w:r w:rsidR="00DD1CE2" w:rsidRPr="0011204D">
        <w:t>ct semnificativ asupra mediului (sunt autorizate din punct de vedere al protecţiei mediului, după caz).</w:t>
      </w:r>
    </w:p>
    <w:p w:rsidR="00227EE9" w:rsidRPr="0011204D" w:rsidRDefault="00227EE9" w:rsidP="00227EE9">
      <w:pPr>
        <w:rPr>
          <w:b/>
          <w:i/>
        </w:rPr>
      </w:pPr>
    </w:p>
    <w:p w:rsidR="00F20EBC" w:rsidRPr="0011204D" w:rsidRDefault="00F20EBC" w:rsidP="00F20EBC">
      <w:pPr>
        <w:rPr>
          <w:b/>
          <w:i/>
        </w:rPr>
      </w:pPr>
      <w:r w:rsidRPr="0011204D">
        <w:rPr>
          <w:b/>
          <w:i/>
        </w:rPr>
        <w:t>Probleme de mediu – AER</w:t>
      </w:r>
      <w:r w:rsidR="00227EE9" w:rsidRPr="0011204D">
        <w:rPr>
          <w:b/>
          <w:i/>
        </w:rPr>
        <w:t xml:space="preserve">. </w:t>
      </w:r>
      <w:r w:rsidRPr="0011204D">
        <w:t xml:space="preserve">În urma analizei situaţiei actuale a factorului de mediu aer în comuna </w:t>
      </w:r>
      <w:r w:rsidR="00C5176D" w:rsidRPr="0011204D">
        <w:t>Heleşteni</w:t>
      </w:r>
      <w:r w:rsidR="00A9789A" w:rsidRPr="0011204D">
        <w:t>,</w:t>
      </w:r>
      <w:r w:rsidRPr="0011204D">
        <w:t xml:space="preserve"> au rezultat următoarele aspecte relevante de mediu:</w:t>
      </w:r>
    </w:p>
    <w:p w:rsidR="00F20EBC" w:rsidRPr="0011204D" w:rsidRDefault="00F20EBC" w:rsidP="00AC6428">
      <w:pPr>
        <w:pStyle w:val="ListParagraph"/>
        <w:numPr>
          <w:ilvl w:val="0"/>
          <w:numId w:val="25"/>
        </w:numPr>
        <w:spacing w:after="0" w:line="240" w:lineRule="auto"/>
      </w:pPr>
      <w:r w:rsidRPr="0011204D">
        <w:t>Potenţial de emisii de pulberi din traficul rutier pe drumurile neasfaltate</w:t>
      </w:r>
      <w:r w:rsidR="00CA4091" w:rsidRPr="0011204D">
        <w:t xml:space="preserve"> și </w:t>
      </w:r>
      <w:r w:rsidRPr="0011204D">
        <w:t>din activităţile agricole</w:t>
      </w:r>
      <w:r w:rsidR="008440BB" w:rsidRPr="0011204D">
        <w:t>. Această problemă de mediu poate fi ameliorată astfel:</w:t>
      </w:r>
    </w:p>
    <w:p w:rsidR="008440BB" w:rsidRPr="0011204D" w:rsidRDefault="008440BB" w:rsidP="00AC6428">
      <w:pPr>
        <w:pStyle w:val="ListParagraph"/>
        <w:numPr>
          <w:ilvl w:val="1"/>
          <w:numId w:val="25"/>
        </w:numPr>
        <w:spacing w:after="0" w:line="240" w:lineRule="auto"/>
      </w:pPr>
      <w:r w:rsidRPr="0011204D">
        <w:t>Asfaltarea drumurilor din comună.</w:t>
      </w:r>
    </w:p>
    <w:p w:rsidR="00F20EBC" w:rsidRPr="0011204D" w:rsidRDefault="00F20EBC" w:rsidP="00AC6428">
      <w:pPr>
        <w:pStyle w:val="ListParagraph"/>
        <w:numPr>
          <w:ilvl w:val="0"/>
          <w:numId w:val="25"/>
        </w:numPr>
        <w:spacing w:after="0" w:line="240" w:lineRule="auto"/>
      </w:pPr>
      <w:r w:rsidRPr="0011204D">
        <w:t>Potenţial de emisii de gaze de ardere / pulberi din surse reziden</w:t>
      </w:r>
      <w:r w:rsidR="008440BB" w:rsidRPr="0011204D">
        <w:t>ţiale. Această problemă de mediu poate fi ameliorată astfel:</w:t>
      </w:r>
    </w:p>
    <w:p w:rsidR="008440BB" w:rsidRPr="0011204D" w:rsidRDefault="008C412C" w:rsidP="00AC6428">
      <w:pPr>
        <w:pStyle w:val="ListParagraph"/>
        <w:numPr>
          <w:ilvl w:val="1"/>
          <w:numId w:val="25"/>
        </w:numPr>
        <w:spacing w:after="0" w:line="240" w:lineRule="auto"/>
      </w:pPr>
      <w:r w:rsidRPr="0011204D">
        <w:t xml:space="preserve">Sistem </w:t>
      </w:r>
      <w:r w:rsidR="008440BB" w:rsidRPr="0011204D">
        <w:t xml:space="preserve">de alimentare cu gaze naturale. Astfel, se va reduce utilizarea combustibilului solid – lemn, care produce mai multe emisii decât gazul metan. </w:t>
      </w:r>
    </w:p>
    <w:p w:rsidR="00F20EBC" w:rsidRPr="0011204D" w:rsidRDefault="008440BB" w:rsidP="00AC6428">
      <w:pPr>
        <w:pStyle w:val="ListParagraph"/>
        <w:numPr>
          <w:ilvl w:val="1"/>
          <w:numId w:val="25"/>
        </w:numPr>
        <w:spacing w:after="0" w:line="240" w:lineRule="auto"/>
      </w:pPr>
      <w:r w:rsidRPr="0011204D">
        <w:t>Promovarea surselor de energie regenerabilă la nivel gospodăresc – energie solară şi eoliană.</w:t>
      </w:r>
    </w:p>
    <w:p w:rsidR="00F20EBC" w:rsidRPr="0011204D" w:rsidRDefault="008440BB" w:rsidP="008440BB">
      <w:pPr>
        <w:pStyle w:val="Heading2"/>
        <w:rPr>
          <w:lang w:val="ro-RO"/>
        </w:rPr>
      </w:pPr>
      <w:bookmarkStart w:id="76" w:name="_Toc451267930"/>
      <w:r w:rsidRPr="0011204D">
        <w:rPr>
          <w:lang w:val="ro-RO"/>
        </w:rPr>
        <w:t>Apă</w:t>
      </w:r>
      <w:bookmarkEnd w:id="76"/>
    </w:p>
    <w:p w:rsidR="00C5176D" w:rsidRPr="0011204D" w:rsidRDefault="00C5176D" w:rsidP="006B60F4">
      <w:pPr>
        <w:rPr>
          <w:b/>
          <w:i/>
        </w:rPr>
      </w:pPr>
      <w:r w:rsidRPr="0011204D">
        <w:rPr>
          <w:b/>
          <w:i/>
        </w:rPr>
        <w:t>Surse potenţiale de poluare a apelor subterane şi de suprafaţă şi calitatea acestora.</w:t>
      </w:r>
    </w:p>
    <w:p w:rsidR="006B60F4" w:rsidRPr="0011204D" w:rsidRDefault="00AE78F0" w:rsidP="006B60F4">
      <w:r w:rsidRPr="0011204D">
        <w:t>Ape de suprafaţ</w:t>
      </w:r>
      <w:r w:rsidR="003F3407" w:rsidRPr="0011204D">
        <w:t>ă</w:t>
      </w:r>
      <w:r w:rsidR="003F3407" w:rsidRPr="0011204D">
        <w:rPr>
          <w:b/>
          <w:i/>
        </w:rPr>
        <w:t xml:space="preserve"> </w:t>
      </w:r>
      <w:r w:rsidR="003F3407" w:rsidRPr="0011204D">
        <w:t xml:space="preserve">de pe teritoriul com. </w:t>
      </w:r>
      <w:r w:rsidR="00C5176D" w:rsidRPr="0011204D">
        <w:t>Heleşteni</w:t>
      </w:r>
      <w:r w:rsidR="003F3407" w:rsidRPr="0011204D">
        <w:t xml:space="preserve"> nu sunt monitorizate.</w:t>
      </w:r>
      <w:r w:rsidR="00C5176D" w:rsidRPr="0011204D">
        <w:t xml:space="preserve"> </w:t>
      </w:r>
      <w:r w:rsidR="006B60F4" w:rsidRPr="0011204D">
        <w:t>Sursele care pot influenţa calitatea apelor de suprafaţă şi subterane din zona studiată sunt:</w:t>
      </w:r>
    </w:p>
    <w:p w:rsidR="006B60F4" w:rsidRPr="0011204D" w:rsidRDefault="006B60F4" w:rsidP="00AC6428">
      <w:pPr>
        <w:pStyle w:val="ListParagraph"/>
        <w:numPr>
          <w:ilvl w:val="0"/>
          <w:numId w:val="49"/>
        </w:numPr>
        <w:spacing w:line="240" w:lineRule="auto"/>
        <w:jc w:val="both"/>
      </w:pPr>
      <w:r w:rsidRPr="0011204D">
        <w:t>Surse di</w:t>
      </w:r>
      <w:r w:rsidR="00BD0AB5" w:rsidRPr="0011204D">
        <w:t xml:space="preserve">recte </w:t>
      </w:r>
      <w:r w:rsidR="003F3407" w:rsidRPr="0011204D">
        <w:t>din amonte</w:t>
      </w:r>
      <w:r w:rsidRPr="0011204D">
        <w:t>;</w:t>
      </w:r>
    </w:p>
    <w:p w:rsidR="006B60F4" w:rsidRPr="0011204D" w:rsidRDefault="006B60F4" w:rsidP="00AC6428">
      <w:pPr>
        <w:pStyle w:val="ListParagraph"/>
        <w:numPr>
          <w:ilvl w:val="0"/>
          <w:numId w:val="49"/>
        </w:numPr>
        <w:spacing w:line="240" w:lineRule="auto"/>
        <w:jc w:val="both"/>
      </w:pPr>
      <w:r w:rsidRPr="0011204D">
        <w:t>Surse indirecte: transportul poluanţilor antrenaţi din amonte de către apele pluviale. Astfel, deşeurile zootehnice sau menajere depozitate necorespunzător, fitosanitare utilizate necorespunzător pe terenurile agricole etc. pot fi spălate de apele pluviale şi antrenate de acestea în apele râurilor.</w:t>
      </w:r>
    </w:p>
    <w:p w:rsidR="006B60F4" w:rsidRPr="0011204D" w:rsidRDefault="006B60F4" w:rsidP="00AC6428">
      <w:pPr>
        <w:pStyle w:val="ListParagraph"/>
        <w:numPr>
          <w:ilvl w:val="0"/>
          <w:numId w:val="49"/>
        </w:numPr>
        <w:spacing w:line="240" w:lineRule="auto"/>
        <w:jc w:val="both"/>
      </w:pPr>
      <w:r w:rsidRPr="0011204D">
        <w:t>apele subterane pot fi afectate de utilizarea necorespunzătoare a îngrăşămintelor cu azot</w:t>
      </w:r>
      <w:r w:rsidR="00CA4091" w:rsidRPr="0011204D">
        <w:t xml:space="preserve"> și </w:t>
      </w:r>
      <w:r w:rsidRPr="0011204D">
        <w:t>/ sau fosfor, poluări istorice, alte scurgeri.</w:t>
      </w:r>
    </w:p>
    <w:p w:rsidR="00C5176D" w:rsidRPr="0011204D" w:rsidRDefault="00C5176D" w:rsidP="00C5176D">
      <w:r w:rsidRPr="0011204D">
        <w:t>Activităţile gospodăreşti pot constitui o sursă notabilă de poluare a apelor de suprafaţă şi subterane, prin:</w:t>
      </w:r>
    </w:p>
    <w:p w:rsidR="00C5176D" w:rsidRPr="0011204D" w:rsidRDefault="00C5176D" w:rsidP="00AC6428">
      <w:pPr>
        <w:pStyle w:val="ListParagraph"/>
        <w:numPr>
          <w:ilvl w:val="0"/>
          <w:numId w:val="26"/>
        </w:numPr>
        <w:spacing w:after="0" w:line="240" w:lineRule="auto"/>
        <w:jc w:val="both"/>
      </w:pPr>
      <w:r w:rsidRPr="0011204D">
        <w:rPr>
          <w:i/>
        </w:rPr>
        <w:t>Evacuarea apelor uzate</w:t>
      </w:r>
      <w:r w:rsidRPr="0011204D">
        <w:t xml:space="preserve">. Apele uzate sunt evacuate în prezent în bazine vidanjabile, fose sau liber la teren. De asemenea, mare parte din gospodării utilizează latrine și WC-uri uscate. Evacuarea apelor uzate fără epurare și latrinele constituie  o sursă de afectare a calităţii apelor de suprafaţă şi subterane. </w:t>
      </w:r>
    </w:p>
    <w:p w:rsidR="00C5176D" w:rsidRPr="0011204D" w:rsidRDefault="00C5176D" w:rsidP="00AC6428">
      <w:pPr>
        <w:pStyle w:val="ListParagraph"/>
        <w:numPr>
          <w:ilvl w:val="0"/>
          <w:numId w:val="26"/>
        </w:numPr>
        <w:spacing w:after="0" w:line="240" w:lineRule="auto"/>
        <w:jc w:val="both"/>
      </w:pPr>
      <w:r w:rsidRPr="0011204D">
        <w:rPr>
          <w:i/>
        </w:rPr>
        <w:t>Managementul deşeurilor.</w:t>
      </w:r>
      <w:r w:rsidRPr="0011204D">
        <w:t xml:space="preserve"> În comuna Heleşteni, în prezent se adoptă o soluţie tranzitorie de colectare și eliminare a deşeurilor. Nu toate fluxurile de deşeuri sunt colectate. Astfel:</w:t>
      </w:r>
    </w:p>
    <w:p w:rsidR="00C5176D" w:rsidRPr="0011204D" w:rsidRDefault="00C5176D" w:rsidP="00AC6428">
      <w:pPr>
        <w:pStyle w:val="ListParagraph"/>
        <w:numPr>
          <w:ilvl w:val="1"/>
          <w:numId w:val="26"/>
        </w:numPr>
        <w:spacing w:after="0" w:line="240" w:lineRule="auto"/>
        <w:jc w:val="both"/>
      </w:pPr>
      <w:r w:rsidRPr="0011204D">
        <w:t xml:space="preserve">Deşeurile zootehnice sunt gestionate la nivel de gospodărie sau de agent economic. Nu există un control al modului de stocare / compostare a acestora şi există riscul ca deşeurile să fie împrăştiate pe terenuri agricole fără o compostare corectă a acestora. De asemenea, levigatul şi apele pluviale care spală masa de deşeuri se pot scurge necontrolat în sol și ape de suprafaţă. Având în vedere că teritoriul comunei Heleşteni este încadrat ca vulnerabil la poluarea cu nitriţi / nitraţi din sursele agricole, se impune o atenţie deosebită la gestionarea acestor tipuri de deşeuri. </w:t>
      </w:r>
    </w:p>
    <w:p w:rsidR="00C5176D" w:rsidRPr="0011204D" w:rsidRDefault="00C5176D" w:rsidP="00AC6428">
      <w:pPr>
        <w:pStyle w:val="ListParagraph"/>
        <w:numPr>
          <w:ilvl w:val="1"/>
          <w:numId w:val="26"/>
        </w:numPr>
        <w:spacing w:after="0" w:line="240" w:lineRule="auto"/>
        <w:jc w:val="both"/>
      </w:pPr>
      <w:r w:rsidRPr="0011204D">
        <w:t xml:space="preserve">Deşeuri vegetale. Se gestionează la nivel de gospodărie. </w:t>
      </w:r>
    </w:p>
    <w:p w:rsidR="00C5176D" w:rsidRPr="0011204D" w:rsidRDefault="00C5176D" w:rsidP="00AC6428">
      <w:pPr>
        <w:pStyle w:val="ListParagraph"/>
        <w:numPr>
          <w:ilvl w:val="1"/>
          <w:numId w:val="26"/>
        </w:numPr>
        <w:spacing w:after="0" w:line="240" w:lineRule="auto"/>
        <w:jc w:val="both"/>
      </w:pPr>
      <w:r w:rsidRPr="0011204D">
        <w:t>Deşeurile biologice (mortalităţi): sunt preluate la cerere de operatorul autorizat cu care primăria are contract.</w:t>
      </w:r>
    </w:p>
    <w:p w:rsidR="00C5176D" w:rsidRPr="0011204D" w:rsidRDefault="00C5176D" w:rsidP="00C5176D"/>
    <w:p w:rsidR="006B60F4" w:rsidRDefault="006B60F4" w:rsidP="006B60F4">
      <w:r w:rsidRPr="0011204D">
        <w:t xml:space="preserve">Sursele de mai sus se manifestă cu intensitate redusă pe suprafaţa comunei </w:t>
      </w:r>
      <w:r w:rsidR="00C5176D" w:rsidRPr="0011204D">
        <w:t>Heleşteni</w:t>
      </w:r>
      <w:r w:rsidRPr="0011204D">
        <w:t>, fără a cauza impacte semnificative asupra calităţii apelor de suprafaţă sau subterane.</w:t>
      </w:r>
    </w:p>
    <w:p w:rsidR="00D611CC" w:rsidRPr="0011204D" w:rsidRDefault="00D611CC" w:rsidP="006B60F4"/>
    <w:p w:rsidR="00B91DA4" w:rsidRPr="0011204D" w:rsidRDefault="00B91DA4" w:rsidP="00606970"/>
    <w:p w:rsidR="0008576D" w:rsidRPr="0011204D" w:rsidRDefault="0008576D" w:rsidP="00C5176D">
      <w:pPr>
        <w:rPr>
          <w:b/>
          <w:i/>
        </w:rPr>
      </w:pPr>
      <w:r w:rsidRPr="0011204D">
        <w:rPr>
          <w:b/>
          <w:i/>
        </w:rPr>
        <w:lastRenderedPageBreak/>
        <w:t>Probleme de mediu – APĂ</w:t>
      </w:r>
    </w:p>
    <w:p w:rsidR="0008576D" w:rsidRPr="0011204D" w:rsidRDefault="0008576D" w:rsidP="0008576D">
      <w:r w:rsidRPr="0011204D">
        <w:t xml:space="preserve">În urma analizei situaţiei actuale a factorului de mediu apă în comuna </w:t>
      </w:r>
      <w:r w:rsidR="001C059A" w:rsidRPr="0011204D">
        <w:t>Heleşteni</w:t>
      </w:r>
      <w:r w:rsidR="001D765E" w:rsidRPr="0011204D">
        <w:t>,</w:t>
      </w:r>
      <w:r w:rsidRPr="0011204D">
        <w:t xml:space="preserve"> au rezultat următoarele aspecte relevante de mediu:</w:t>
      </w:r>
    </w:p>
    <w:p w:rsidR="0008576D" w:rsidRPr="0011204D" w:rsidRDefault="0008576D" w:rsidP="00AC6428">
      <w:pPr>
        <w:pStyle w:val="ListParagraph"/>
        <w:numPr>
          <w:ilvl w:val="0"/>
          <w:numId w:val="25"/>
        </w:numPr>
        <w:spacing w:after="0" w:line="240" w:lineRule="auto"/>
      </w:pPr>
      <w:r w:rsidRPr="0011204D">
        <w:t>Potenţial de poluare a apelor de suprafaţă şi / sau subterane prin evacuarea apelor uzate din gospodării, fără epurare. Această problemă de mediu poate fi ameliorată astfel:</w:t>
      </w:r>
    </w:p>
    <w:p w:rsidR="0008576D" w:rsidRPr="0011204D" w:rsidRDefault="003F3407" w:rsidP="00AC6428">
      <w:pPr>
        <w:pStyle w:val="ListParagraph"/>
        <w:numPr>
          <w:ilvl w:val="1"/>
          <w:numId w:val="25"/>
        </w:numPr>
        <w:spacing w:after="0" w:line="240" w:lineRule="auto"/>
      </w:pPr>
      <w:r w:rsidRPr="0011204D">
        <w:t xml:space="preserve">Înfiinţarea </w:t>
      </w:r>
      <w:r w:rsidR="00A57457" w:rsidRPr="0011204D">
        <w:t>sistemului</w:t>
      </w:r>
      <w:r w:rsidR="001D765E" w:rsidRPr="0011204D">
        <w:t xml:space="preserve"> centralizat </w:t>
      </w:r>
      <w:r w:rsidR="006B60F4" w:rsidRPr="0011204D">
        <w:t xml:space="preserve">de </w:t>
      </w:r>
      <w:r w:rsidR="0008576D" w:rsidRPr="0011204D">
        <w:t xml:space="preserve">canalizare </w:t>
      </w:r>
      <w:r w:rsidR="004D5DF3" w:rsidRPr="0011204D">
        <w:t>/</w:t>
      </w:r>
      <w:r w:rsidR="0008576D" w:rsidRPr="0011204D">
        <w:t xml:space="preserve"> epurare a apel</w:t>
      </w:r>
      <w:r w:rsidR="00A57457" w:rsidRPr="0011204D">
        <w:t>or uzate în toate localităţile comunei</w:t>
      </w:r>
      <w:r w:rsidRPr="0011204D">
        <w:t>.</w:t>
      </w:r>
    </w:p>
    <w:p w:rsidR="0008576D" w:rsidRPr="0011204D" w:rsidRDefault="0008576D" w:rsidP="00AC6428">
      <w:pPr>
        <w:pStyle w:val="ListParagraph"/>
        <w:numPr>
          <w:ilvl w:val="0"/>
          <w:numId w:val="25"/>
        </w:numPr>
        <w:spacing w:after="0" w:line="240" w:lineRule="auto"/>
      </w:pPr>
      <w:r w:rsidRPr="0011204D">
        <w:t>Potenţial de poluare a apelor de suprafaţă şi / sau subterane prin managementul defectuos al deşeurilor. Această problemă de mediu poate fi ameliorată astfel:</w:t>
      </w:r>
    </w:p>
    <w:p w:rsidR="00606970" w:rsidRPr="0011204D" w:rsidRDefault="0008576D" w:rsidP="00AC6428">
      <w:pPr>
        <w:pStyle w:val="ListParagraph"/>
        <w:numPr>
          <w:ilvl w:val="1"/>
          <w:numId w:val="25"/>
        </w:numPr>
        <w:spacing w:after="0" w:line="240" w:lineRule="auto"/>
      </w:pPr>
      <w:r w:rsidRPr="0011204D">
        <w:t>Sistem integrat de management al deşeurilor – care va asigura gestiunea tuturor fluxurilo</w:t>
      </w:r>
      <w:r w:rsidR="003F3407" w:rsidRPr="0011204D">
        <w:t>r de deşeuri generate în comună, inclusiv al deşeurilor zootehnice.</w:t>
      </w:r>
    </w:p>
    <w:p w:rsidR="00F521C5" w:rsidRPr="0011204D" w:rsidRDefault="00F521C5" w:rsidP="00F521C5">
      <w:pPr>
        <w:pStyle w:val="Heading2"/>
        <w:rPr>
          <w:lang w:val="ro-RO"/>
        </w:rPr>
      </w:pPr>
      <w:bookmarkStart w:id="77" w:name="_Toc451267931"/>
      <w:r w:rsidRPr="0011204D">
        <w:rPr>
          <w:lang w:val="ro-RO"/>
        </w:rPr>
        <w:t>Sol</w:t>
      </w:r>
      <w:bookmarkEnd w:id="77"/>
    </w:p>
    <w:p w:rsidR="008440BB" w:rsidRPr="0011204D" w:rsidRDefault="00C91D24" w:rsidP="001C059A">
      <w:pPr>
        <w:rPr>
          <w:b/>
          <w:i/>
        </w:rPr>
      </w:pPr>
      <w:r w:rsidRPr="0011204D">
        <w:rPr>
          <w:b/>
          <w:i/>
        </w:rPr>
        <w:t>Calitatea solurilor în zonă</w:t>
      </w:r>
      <w:r w:rsidR="001C059A" w:rsidRPr="0011204D">
        <w:rPr>
          <w:b/>
          <w:i/>
        </w:rPr>
        <w:t xml:space="preserve"> şi surse potenţiale de poluare</w:t>
      </w:r>
    </w:p>
    <w:p w:rsidR="00707E71" w:rsidRPr="0011204D" w:rsidRDefault="00C91D24" w:rsidP="001C059A">
      <w:pPr>
        <w:rPr>
          <w:rFonts w:asciiTheme="minorHAnsi" w:hAnsiTheme="minorHAnsi"/>
          <w:color w:val="191919"/>
          <w:szCs w:val="22"/>
        </w:rPr>
      </w:pPr>
      <w:r w:rsidRPr="0011204D">
        <w:t xml:space="preserve">Comuna </w:t>
      </w:r>
      <w:r w:rsidR="001C059A" w:rsidRPr="0011204D">
        <w:t>Heleşteni</w:t>
      </w:r>
      <w:r w:rsidR="00F90326" w:rsidRPr="0011204D">
        <w:t xml:space="preserve"> </w:t>
      </w:r>
      <w:r w:rsidRPr="0011204D">
        <w:t xml:space="preserve">este </w:t>
      </w:r>
      <w:r w:rsidR="00CC46E1" w:rsidRPr="0011204D">
        <w:t>inclusă în lista zonelor vulnerabile la poluarea cu nitraţi</w:t>
      </w:r>
      <w:r w:rsidR="001C059A" w:rsidRPr="0011204D">
        <w:t xml:space="preserve"> din surse agricole, </w:t>
      </w:r>
      <w:r w:rsidR="003B14FF" w:rsidRPr="0011204D">
        <w:rPr>
          <w:rFonts w:asciiTheme="minorHAnsi" w:hAnsiTheme="minorHAnsi"/>
          <w:color w:val="191919"/>
          <w:szCs w:val="22"/>
        </w:rPr>
        <w:t>conform Ordinul comun 1552/743 /2008 al MMDR</w:t>
      </w:r>
      <w:r w:rsidR="00CA4091" w:rsidRPr="0011204D">
        <w:rPr>
          <w:rFonts w:asciiTheme="minorHAnsi" w:hAnsiTheme="minorHAnsi"/>
          <w:color w:val="191919"/>
          <w:szCs w:val="22"/>
        </w:rPr>
        <w:t xml:space="preserve"> și </w:t>
      </w:r>
      <w:r w:rsidR="003B14FF" w:rsidRPr="0011204D">
        <w:rPr>
          <w:rFonts w:asciiTheme="minorHAnsi" w:hAnsiTheme="minorHAnsi"/>
          <w:color w:val="191919"/>
          <w:szCs w:val="22"/>
        </w:rPr>
        <w:t>MADR pentru aprobarea listei localităților pe județe unde exista surse de nitrați din activităţi agricole</w:t>
      </w:r>
      <w:r w:rsidR="001C059A" w:rsidRPr="0011204D">
        <w:rPr>
          <w:rFonts w:asciiTheme="minorHAnsi" w:hAnsiTheme="minorHAnsi"/>
          <w:color w:val="191919"/>
          <w:szCs w:val="22"/>
        </w:rPr>
        <w:t>. Comuna Heleşteni a</w:t>
      </w:r>
      <w:r w:rsidR="00CC46E1" w:rsidRPr="0011204D">
        <w:rPr>
          <w:rFonts w:asciiTheme="minorHAnsi" w:hAnsiTheme="minorHAnsi"/>
          <w:color w:val="191919"/>
          <w:szCs w:val="22"/>
        </w:rPr>
        <w:t xml:space="preserve"> elaborat</w:t>
      </w:r>
      <w:r w:rsidR="00CC46E1" w:rsidRPr="0011204D">
        <w:rPr>
          <w:rStyle w:val="apple-converted-space"/>
          <w:rFonts w:asciiTheme="minorHAnsi" w:hAnsiTheme="minorHAnsi"/>
          <w:color w:val="191919"/>
          <w:szCs w:val="22"/>
        </w:rPr>
        <w:t> </w:t>
      </w:r>
      <w:r w:rsidR="00CC46E1" w:rsidRPr="0011204D">
        <w:rPr>
          <w:rStyle w:val="Emphasis"/>
          <w:rFonts w:asciiTheme="minorHAnsi" w:hAnsiTheme="minorHAnsi"/>
          <w:b w:val="0"/>
          <w:color w:val="191919"/>
          <w:szCs w:val="22"/>
        </w:rPr>
        <w:t>planu</w:t>
      </w:r>
      <w:r w:rsidR="001C059A" w:rsidRPr="0011204D">
        <w:rPr>
          <w:rStyle w:val="Emphasis"/>
          <w:rFonts w:asciiTheme="minorHAnsi" w:hAnsiTheme="minorHAnsi"/>
          <w:b w:val="0"/>
          <w:color w:val="191919"/>
          <w:szCs w:val="22"/>
        </w:rPr>
        <w:t xml:space="preserve">l </w:t>
      </w:r>
      <w:r w:rsidR="00CC46E1" w:rsidRPr="0011204D">
        <w:rPr>
          <w:rStyle w:val="Emphasis"/>
          <w:rFonts w:asciiTheme="minorHAnsi" w:hAnsiTheme="minorHAnsi"/>
          <w:b w:val="0"/>
          <w:color w:val="191919"/>
          <w:szCs w:val="22"/>
        </w:rPr>
        <w:t>de acţiune local</w:t>
      </w:r>
      <w:r w:rsidR="001C059A" w:rsidRPr="0011204D">
        <w:rPr>
          <w:rStyle w:val="Emphasis"/>
          <w:rFonts w:asciiTheme="minorHAnsi" w:hAnsiTheme="minorHAnsi"/>
          <w:b w:val="0"/>
          <w:color w:val="191919"/>
          <w:szCs w:val="22"/>
        </w:rPr>
        <w:t xml:space="preserve">ă </w:t>
      </w:r>
      <w:r w:rsidR="00CC46E1" w:rsidRPr="0011204D">
        <w:rPr>
          <w:rFonts w:asciiTheme="minorHAnsi" w:hAnsiTheme="minorHAnsi"/>
          <w:color w:val="191919"/>
          <w:szCs w:val="22"/>
        </w:rPr>
        <w:t>care cuprind</w:t>
      </w:r>
      <w:r w:rsidR="001C059A" w:rsidRPr="0011204D">
        <w:rPr>
          <w:rFonts w:asciiTheme="minorHAnsi" w:hAnsiTheme="minorHAnsi"/>
          <w:color w:val="191919"/>
          <w:szCs w:val="22"/>
        </w:rPr>
        <w:t>e</w:t>
      </w:r>
      <w:r w:rsidR="00CC46E1" w:rsidRPr="0011204D">
        <w:rPr>
          <w:rFonts w:asciiTheme="minorHAnsi" w:hAnsiTheme="minorHAnsi"/>
          <w:color w:val="191919"/>
          <w:szCs w:val="22"/>
        </w:rPr>
        <w:t xml:space="preserve"> măsuri pentru protecţia apelor</w:t>
      </w:r>
      <w:r w:rsidR="00CA4091" w:rsidRPr="0011204D">
        <w:rPr>
          <w:rFonts w:asciiTheme="minorHAnsi" w:hAnsiTheme="minorHAnsi"/>
          <w:color w:val="191919"/>
          <w:szCs w:val="22"/>
        </w:rPr>
        <w:t xml:space="preserve"> și </w:t>
      </w:r>
      <w:r w:rsidR="00CC46E1" w:rsidRPr="0011204D">
        <w:rPr>
          <w:rFonts w:asciiTheme="minorHAnsi" w:hAnsiTheme="minorHAnsi"/>
          <w:color w:val="191919"/>
          <w:szCs w:val="22"/>
        </w:rPr>
        <w:t xml:space="preserve">solului împotriva poluării cu nitraţi </w:t>
      </w:r>
      <w:r w:rsidR="001C059A" w:rsidRPr="0011204D">
        <w:rPr>
          <w:rFonts w:asciiTheme="minorHAnsi" w:hAnsiTheme="minorHAnsi"/>
          <w:color w:val="191919"/>
          <w:szCs w:val="22"/>
        </w:rPr>
        <w:t>din surse agricole. Planul prevede măsuri pentru controlul dejecţiilor animaliere şi va fi pus în aplicare în viitorul apropiat.</w:t>
      </w:r>
    </w:p>
    <w:p w:rsidR="001C059A" w:rsidRPr="0011204D" w:rsidRDefault="001C059A" w:rsidP="001C059A">
      <w:pPr>
        <w:rPr>
          <w:rFonts w:asciiTheme="minorHAnsi" w:hAnsiTheme="minorHAnsi"/>
          <w:color w:val="191919"/>
          <w:szCs w:val="22"/>
        </w:rPr>
      </w:pPr>
    </w:p>
    <w:p w:rsidR="00707E71" w:rsidRPr="0011204D" w:rsidRDefault="001C059A" w:rsidP="00707E71">
      <w:pPr>
        <w:pStyle w:val="NormalWeb"/>
        <w:spacing w:before="0" w:after="0"/>
        <w:jc w:val="both"/>
        <w:rPr>
          <w:rFonts w:asciiTheme="minorHAnsi" w:hAnsiTheme="minorHAnsi"/>
          <w:color w:val="191919"/>
          <w:szCs w:val="22"/>
          <w:lang w:val="ro-RO"/>
        </w:rPr>
      </w:pPr>
      <w:r w:rsidRPr="0011204D">
        <w:rPr>
          <w:rFonts w:asciiTheme="minorHAnsi" w:hAnsiTheme="minorHAnsi"/>
          <w:color w:val="191919"/>
          <w:szCs w:val="22"/>
          <w:lang w:val="ro-RO"/>
        </w:rPr>
        <w:t>Principalele s</w:t>
      </w:r>
      <w:r w:rsidR="00707E71" w:rsidRPr="0011204D">
        <w:rPr>
          <w:rFonts w:asciiTheme="minorHAnsi" w:hAnsiTheme="minorHAnsi"/>
          <w:color w:val="191919"/>
          <w:szCs w:val="22"/>
          <w:lang w:val="ro-RO"/>
        </w:rPr>
        <w:t xml:space="preserve">urse </w:t>
      </w:r>
      <w:r w:rsidRPr="0011204D">
        <w:rPr>
          <w:rFonts w:asciiTheme="minorHAnsi" w:hAnsiTheme="minorHAnsi"/>
          <w:color w:val="191919"/>
          <w:szCs w:val="22"/>
          <w:lang w:val="ro-RO"/>
        </w:rPr>
        <w:t xml:space="preserve">potenţiale </w:t>
      </w:r>
      <w:r w:rsidR="00707E71" w:rsidRPr="0011204D">
        <w:rPr>
          <w:rFonts w:asciiTheme="minorHAnsi" w:hAnsiTheme="minorHAnsi"/>
          <w:color w:val="191919"/>
          <w:szCs w:val="22"/>
          <w:lang w:val="ro-RO"/>
        </w:rPr>
        <w:t>de poluare a solurilor</w:t>
      </w:r>
      <w:r w:rsidRPr="0011204D">
        <w:rPr>
          <w:rFonts w:asciiTheme="minorHAnsi" w:hAnsiTheme="minorHAnsi"/>
          <w:color w:val="191919"/>
          <w:szCs w:val="22"/>
          <w:lang w:val="ro-RO"/>
        </w:rPr>
        <w:t xml:space="preserve"> sunt</w:t>
      </w:r>
      <w:r w:rsidR="00707E71" w:rsidRPr="0011204D">
        <w:rPr>
          <w:rFonts w:asciiTheme="minorHAnsi" w:hAnsiTheme="minorHAnsi"/>
          <w:color w:val="191919"/>
          <w:szCs w:val="22"/>
          <w:lang w:val="ro-RO"/>
        </w:rPr>
        <w:t>:</w:t>
      </w:r>
    </w:p>
    <w:p w:rsidR="003F3407" w:rsidRPr="0011204D" w:rsidRDefault="00D3783D" w:rsidP="00AC6428">
      <w:pPr>
        <w:pStyle w:val="ListParagraph"/>
        <w:numPr>
          <w:ilvl w:val="0"/>
          <w:numId w:val="26"/>
        </w:numPr>
        <w:spacing w:after="0" w:line="240" w:lineRule="auto"/>
        <w:jc w:val="both"/>
      </w:pPr>
      <w:r w:rsidRPr="0011204D">
        <w:rPr>
          <w:i/>
        </w:rPr>
        <w:t>Evacuarea apelor uzate</w:t>
      </w:r>
      <w:r w:rsidRPr="0011204D">
        <w:t xml:space="preserve">. În comuna </w:t>
      </w:r>
      <w:r w:rsidR="001C059A" w:rsidRPr="0011204D">
        <w:t>Heleşteni</w:t>
      </w:r>
      <w:r w:rsidR="00F90326" w:rsidRPr="0011204D">
        <w:t xml:space="preserve"> </w:t>
      </w:r>
      <w:r w:rsidR="003F3407" w:rsidRPr="0011204D">
        <w:t xml:space="preserve">nu </w:t>
      </w:r>
      <w:r w:rsidRPr="0011204D">
        <w:t>există un sistem centralizat de canalizare şi epurare a apelor uzate</w:t>
      </w:r>
      <w:r w:rsidR="003F3407" w:rsidRPr="0011204D">
        <w:t>.</w:t>
      </w:r>
      <w:r w:rsidRPr="0011204D">
        <w:t xml:space="preserve"> </w:t>
      </w:r>
      <w:r w:rsidR="003F3407" w:rsidRPr="0011204D">
        <w:t>A</w:t>
      </w:r>
      <w:r w:rsidRPr="0011204D">
        <w:t>pele uzate sunt evacuate în prezent în bazine vidanjabile sau fose sau liber la teren. De asemenea, mare parte din gospodării utilizează latrine</w:t>
      </w:r>
      <w:r w:rsidR="00CA4091" w:rsidRPr="0011204D">
        <w:t xml:space="preserve"> și </w:t>
      </w:r>
      <w:r w:rsidRPr="0011204D">
        <w:t>WC-uri uscate. Evacuarea apelor uzate fără e</w:t>
      </w:r>
      <w:r w:rsidR="00BD0AB5" w:rsidRPr="0011204D">
        <w:t>purare</w:t>
      </w:r>
      <w:r w:rsidR="00CA4091" w:rsidRPr="0011204D">
        <w:t xml:space="preserve"> și </w:t>
      </w:r>
      <w:r w:rsidR="00BD0AB5" w:rsidRPr="0011204D">
        <w:t xml:space="preserve">latrinele constituie </w:t>
      </w:r>
      <w:r w:rsidRPr="0011204D">
        <w:t xml:space="preserve">o sursă de afectare a calităţii </w:t>
      </w:r>
      <w:r w:rsidR="003F3407" w:rsidRPr="0011204D">
        <w:t>solurilor şi subsolului</w:t>
      </w:r>
      <w:r w:rsidRPr="0011204D">
        <w:t xml:space="preserve">. </w:t>
      </w:r>
    </w:p>
    <w:p w:rsidR="00D3783D" w:rsidRPr="0011204D" w:rsidRDefault="00D3783D" w:rsidP="00AC6428">
      <w:pPr>
        <w:pStyle w:val="ListParagraph"/>
        <w:numPr>
          <w:ilvl w:val="0"/>
          <w:numId w:val="26"/>
        </w:numPr>
        <w:spacing w:after="0" w:line="240" w:lineRule="auto"/>
        <w:jc w:val="both"/>
      </w:pPr>
      <w:r w:rsidRPr="0011204D">
        <w:rPr>
          <w:i/>
        </w:rPr>
        <w:t>Managementul deşeurilor.</w:t>
      </w:r>
      <w:r w:rsidRPr="0011204D">
        <w:t xml:space="preserve"> În comuna </w:t>
      </w:r>
      <w:r w:rsidR="001C059A" w:rsidRPr="0011204D">
        <w:t>Heleşteni</w:t>
      </w:r>
      <w:r w:rsidR="00F90326" w:rsidRPr="0011204D">
        <w:t xml:space="preserve"> </w:t>
      </w:r>
      <w:r w:rsidRPr="0011204D">
        <w:t>în prezent se adoptă o soluţie tranzitorie de colectare</w:t>
      </w:r>
      <w:r w:rsidR="00CA4091" w:rsidRPr="0011204D">
        <w:t xml:space="preserve"> și </w:t>
      </w:r>
      <w:r w:rsidR="001C059A" w:rsidRPr="0011204D">
        <w:t xml:space="preserve">eliminare a deşeurilor. </w:t>
      </w:r>
      <w:r w:rsidRPr="0011204D">
        <w:t>Astfel:</w:t>
      </w:r>
    </w:p>
    <w:p w:rsidR="00D3783D" w:rsidRPr="0011204D" w:rsidRDefault="00D3783D" w:rsidP="00AC6428">
      <w:pPr>
        <w:pStyle w:val="ListParagraph"/>
        <w:numPr>
          <w:ilvl w:val="1"/>
          <w:numId w:val="26"/>
        </w:numPr>
        <w:spacing w:after="0" w:line="240" w:lineRule="auto"/>
        <w:jc w:val="both"/>
      </w:pPr>
      <w:r w:rsidRPr="0011204D">
        <w:t>Deşeurile zootehnice sunt gestionate la nivel de gospodărie sau de agent economic. Nu există un control al modului de stocare / compostare a acestora şi există riscul ca deşeurile să fie împrăştiate pe terenuri agricole fără o compostare corectă a acestora. De asemenea, levigatul şi apele pluviale care spală masa de deşeuri se pot scurge necontrolat în sol</w:t>
      </w:r>
      <w:r w:rsidR="00CA4091" w:rsidRPr="0011204D">
        <w:t xml:space="preserve"> și </w:t>
      </w:r>
      <w:r w:rsidRPr="0011204D">
        <w:t xml:space="preserve">ape de suprafaţă. Având în vedere că teritoriul comunei </w:t>
      </w:r>
      <w:r w:rsidR="00F90326" w:rsidRPr="0011204D">
        <w:t xml:space="preserve">Valea Seacă </w:t>
      </w:r>
      <w:r w:rsidRPr="0011204D">
        <w:t>este încadrat ca vulnerabil la poluarea cu nitriţi / nitraţi din sursele agricole, se impune o atenţie deosebită la gestion</w:t>
      </w:r>
      <w:r w:rsidR="004905DC" w:rsidRPr="0011204D">
        <w:t>area acestor tipuri de deşeuri şi respectarea codului de bune practici agricole.</w:t>
      </w:r>
    </w:p>
    <w:p w:rsidR="00D3783D" w:rsidRPr="0011204D" w:rsidRDefault="00D3783D" w:rsidP="00AC6428">
      <w:pPr>
        <w:pStyle w:val="ListParagraph"/>
        <w:numPr>
          <w:ilvl w:val="1"/>
          <w:numId w:val="26"/>
        </w:numPr>
        <w:spacing w:after="0" w:line="240" w:lineRule="auto"/>
        <w:jc w:val="both"/>
      </w:pPr>
      <w:r w:rsidRPr="0011204D">
        <w:t xml:space="preserve">Deşeuri vegetale. Se gestionează la nivel de gospodărie. </w:t>
      </w:r>
    </w:p>
    <w:p w:rsidR="00D3783D" w:rsidRPr="0011204D" w:rsidRDefault="00D3783D" w:rsidP="00AC6428">
      <w:pPr>
        <w:pStyle w:val="ListParagraph"/>
        <w:numPr>
          <w:ilvl w:val="1"/>
          <w:numId w:val="26"/>
        </w:numPr>
        <w:spacing w:after="0" w:line="240" w:lineRule="auto"/>
        <w:jc w:val="both"/>
      </w:pPr>
      <w:r w:rsidRPr="0011204D">
        <w:t>Deşeurile biologice (mortalităţi): sunt preluate la cerere de operatorul autorizat cu care primăria are contract.</w:t>
      </w:r>
    </w:p>
    <w:p w:rsidR="00707E71" w:rsidRPr="0011204D" w:rsidRDefault="0031292D" w:rsidP="00AC6428">
      <w:pPr>
        <w:pStyle w:val="ListParagraph"/>
        <w:numPr>
          <w:ilvl w:val="0"/>
          <w:numId w:val="26"/>
        </w:numPr>
        <w:spacing w:after="0" w:line="240" w:lineRule="auto"/>
        <w:jc w:val="both"/>
      </w:pPr>
      <w:r w:rsidRPr="0011204D">
        <w:rPr>
          <w:i/>
        </w:rPr>
        <w:t>Aplicarea fitosanitarelor</w:t>
      </w:r>
      <w:r w:rsidR="00CA4091" w:rsidRPr="0011204D">
        <w:rPr>
          <w:i/>
        </w:rPr>
        <w:t xml:space="preserve"> și </w:t>
      </w:r>
      <w:r w:rsidRPr="0011204D">
        <w:rPr>
          <w:i/>
        </w:rPr>
        <w:t>îngrăşămintelor chimice pe terenuri agricole</w:t>
      </w:r>
      <w:r w:rsidRPr="0011204D">
        <w:t xml:space="preserve">. Terenurile agricole ale comunei </w:t>
      </w:r>
      <w:r w:rsidR="001C059A" w:rsidRPr="0011204D">
        <w:t>Heleşteni</w:t>
      </w:r>
      <w:r w:rsidRPr="0011204D">
        <w:t xml:space="preserve"> sunt lucrate în marea lor majoritate în asociaţii. Astfel, există controlul utilizării substanţelor chimice</w:t>
      </w:r>
      <w:r w:rsidR="00CA4091" w:rsidRPr="0011204D">
        <w:t xml:space="preserve"> și </w:t>
      </w:r>
      <w:r w:rsidRPr="0011204D">
        <w:t>se respectă codul de bune practici agricole. Pe terenurile lucrate în regie proprie, nu se poate controla dacă sunt respectate normele agricole în vigoare.</w:t>
      </w:r>
    </w:p>
    <w:p w:rsidR="001C059A" w:rsidRPr="0011204D" w:rsidRDefault="001C059A" w:rsidP="001C059A">
      <w:pPr>
        <w:rPr>
          <w:b/>
          <w:i/>
        </w:rPr>
      </w:pPr>
    </w:p>
    <w:p w:rsidR="0031292D" w:rsidRPr="0011204D" w:rsidRDefault="0031292D" w:rsidP="00FD7E12">
      <w:pPr>
        <w:rPr>
          <w:b/>
          <w:i/>
        </w:rPr>
      </w:pPr>
      <w:r w:rsidRPr="0011204D">
        <w:rPr>
          <w:b/>
          <w:i/>
        </w:rPr>
        <w:t>Probleme de mediu – SOL</w:t>
      </w:r>
      <w:r w:rsidR="001C059A" w:rsidRPr="0011204D">
        <w:rPr>
          <w:b/>
          <w:i/>
        </w:rPr>
        <w:t xml:space="preserve">. </w:t>
      </w:r>
      <w:r w:rsidRPr="0011204D">
        <w:t xml:space="preserve">În urma analizei situaţiei actuale a factorului de mediu sol în comuna </w:t>
      </w:r>
      <w:r w:rsidR="00F90326" w:rsidRPr="0011204D">
        <w:t>Valea Seacă</w:t>
      </w:r>
      <w:r w:rsidR="00D3783D" w:rsidRPr="0011204D">
        <w:t>,</w:t>
      </w:r>
      <w:r w:rsidRPr="0011204D">
        <w:t xml:space="preserve"> au rezultat următoarele aspecte relevante de mediu:</w:t>
      </w:r>
    </w:p>
    <w:p w:rsidR="0031292D" w:rsidRPr="0011204D" w:rsidRDefault="0031292D" w:rsidP="00AC6428">
      <w:pPr>
        <w:pStyle w:val="ListParagraph"/>
        <w:numPr>
          <w:ilvl w:val="0"/>
          <w:numId w:val="25"/>
        </w:numPr>
        <w:spacing w:after="0" w:line="240" w:lineRule="auto"/>
        <w:jc w:val="both"/>
      </w:pPr>
      <w:r w:rsidRPr="0011204D">
        <w:t>Potenţial de poluare cu nutrienţi a solurilor prin managementul defectuos al deşeurilor zootehnice şi prin utilizarea necorespunzătoare a îngrăşămintelor chimice. Această problemă de mediu poate fi ameliorată astfel:</w:t>
      </w:r>
    </w:p>
    <w:p w:rsidR="0031292D" w:rsidRPr="0011204D" w:rsidRDefault="0031292D" w:rsidP="00AC6428">
      <w:pPr>
        <w:pStyle w:val="ListParagraph"/>
        <w:numPr>
          <w:ilvl w:val="1"/>
          <w:numId w:val="25"/>
        </w:numPr>
        <w:spacing w:after="0" w:line="240" w:lineRule="auto"/>
        <w:jc w:val="both"/>
      </w:pPr>
      <w:r w:rsidRPr="0011204D">
        <w:lastRenderedPageBreak/>
        <w:t>Managementul eficient al deşeurilor zootehnice prin colectarea</w:t>
      </w:r>
      <w:r w:rsidR="00CA4091" w:rsidRPr="0011204D">
        <w:t xml:space="preserve"> și </w:t>
      </w:r>
      <w:r w:rsidRPr="0011204D">
        <w:t xml:space="preserve">compostarea acestora </w:t>
      </w:r>
      <w:r w:rsidR="004905DC" w:rsidRPr="0011204D">
        <w:t>în sistem colectiv (platformă comunală) sau în sistem individual (platformă gospodărească).</w:t>
      </w:r>
    </w:p>
    <w:p w:rsidR="0031292D" w:rsidRPr="0011204D" w:rsidRDefault="0031292D" w:rsidP="00AC6428">
      <w:pPr>
        <w:pStyle w:val="ListParagraph"/>
        <w:numPr>
          <w:ilvl w:val="1"/>
          <w:numId w:val="25"/>
        </w:numPr>
        <w:spacing w:after="0" w:line="240" w:lineRule="auto"/>
        <w:jc w:val="both"/>
      </w:pPr>
      <w:r w:rsidRPr="0011204D">
        <w:t xml:space="preserve">Până la </w:t>
      </w:r>
      <w:r w:rsidR="00C04D3D" w:rsidRPr="0011204D">
        <w:t>darea în operare a</w:t>
      </w:r>
      <w:r w:rsidRPr="0011204D">
        <w:t xml:space="preserve"> </w:t>
      </w:r>
      <w:r w:rsidR="004905DC" w:rsidRPr="0011204D">
        <w:t xml:space="preserve">platformei colective </w:t>
      </w:r>
      <w:r w:rsidRPr="0011204D">
        <w:t>, se aplică codul de bune practici agricole, secţiunea dejecţii. Populaţia va fi instruită în scopul unei bune compostări a deşeurilor</w:t>
      </w:r>
      <w:r w:rsidR="00CA4091" w:rsidRPr="0011204D">
        <w:t xml:space="preserve"> și </w:t>
      </w:r>
      <w:r w:rsidRPr="0011204D">
        <w:t>pentru o bună</w:t>
      </w:r>
      <w:r w:rsidR="00CA4091" w:rsidRPr="0011204D">
        <w:t xml:space="preserve"> și </w:t>
      </w:r>
      <w:r w:rsidRPr="0011204D">
        <w:t>corectă aplicare a compostului pe terenurile agricole.</w:t>
      </w:r>
    </w:p>
    <w:p w:rsidR="0031292D" w:rsidRPr="0011204D" w:rsidRDefault="0031292D" w:rsidP="00AC6428">
      <w:pPr>
        <w:pStyle w:val="ListParagraph"/>
        <w:numPr>
          <w:ilvl w:val="0"/>
          <w:numId w:val="25"/>
        </w:numPr>
        <w:spacing w:after="0" w:line="240" w:lineRule="auto"/>
        <w:jc w:val="both"/>
      </w:pPr>
      <w:r w:rsidRPr="0011204D">
        <w:t xml:space="preserve">Potenţial de </w:t>
      </w:r>
      <w:r w:rsidR="00FD7E12" w:rsidRPr="0011204D">
        <w:t xml:space="preserve">eroziune eoliană /pluvială </w:t>
      </w:r>
      <w:r w:rsidRPr="0011204D">
        <w:t>a solurilor din cauza lipsei vegetaţiei forestiere</w:t>
      </w:r>
      <w:r w:rsidR="00CA4091" w:rsidRPr="0011204D">
        <w:t xml:space="preserve"> și </w:t>
      </w:r>
      <w:r w:rsidRPr="0011204D">
        <w:t>a suprasolicitării solului. Pentru această problemă, se recomandă următoarele:</w:t>
      </w:r>
    </w:p>
    <w:p w:rsidR="003F3407" w:rsidRPr="0011204D" w:rsidRDefault="0031292D" w:rsidP="00AC6428">
      <w:pPr>
        <w:pStyle w:val="ListParagraph"/>
        <w:numPr>
          <w:ilvl w:val="1"/>
          <w:numId w:val="25"/>
        </w:numPr>
        <w:spacing w:after="0" w:line="240" w:lineRule="auto"/>
        <w:jc w:val="both"/>
      </w:pPr>
      <w:r w:rsidRPr="0011204D">
        <w:t>Aplicarea codului de bune practici agricole</w:t>
      </w:r>
      <w:r w:rsidR="00FD7E12" w:rsidRPr="0011204D">
        <w:t>, în special în ceea ce priveşte rotaţia culturilor, irigarea, ameliorarea solurilor şi aplicarea de îngrăşăminte; soluţiile de ameliorare a solurilor se stabilesc şi se aplică în urma studiilor pedologice.</w:t>
      </w:r>
    </w:p>
    <w:p w:rsidR="0031292D" w:rsidRPr="0011204D" w:rsidRDefault="00FD7E12" w:rsidP="00AC6428">
      <w:pPr>
        <w:pStyle w:val="ListParagraph"/>
        <w:numPr>
          <w:ilvl w:val="1"/>
          <w:numId w:val="25"/>
        </w:numPr>
        <w:spacing w:after="0" w:line="240" w:lineRule="auto"/>
        <w:jc w:val="both"/>
      </w:pPr>
      <w:r w:rsidRPr="0011204D">
        <w:t>Creşterea suprafeţelor împădurite</w:t>
      </w:r>
      <w:r w:rsidR="001C059A" w:rsidRPr="0011204D">
        <w:t xml:space="preserve"> şi realizarea de</w:t>
      </w:r>
      <w:r w:rsidR="00F90326" w:rsidRPr="0011204D">
        <w:t xml:space="preserve"> perdele de protecţie</w:t>
      </w:r>
      <w:r w:rsidRPr="0011204D">
        <w:t xml:space="preserve">. În prezent, </w:t>
      </w:r>
      <w:r w:rsidR="003F3407" w:rsidRPr="0011204D">
        <w:t xml:space="preserve">pădurile de pe raza teritoriului comunei </w:t>
      </w:r>
      <w:r w:rsidR="001C059A" w:rsidRPr="0011204D">
        <w:t>Heleşteni</w:t>
      </w:r>
      <w:r w:rsidR="003F3407" w:rsidRPr="0011204D">
        <w:t xml:space="preserve"> ocupă suprafaţa de </w:t>
      </w:r>
      <w:r w:rsidR="001C059A" w:rsidRPr="0011204D">
        <w:t>17 hectare</w:t>
      </w:r>
      <w:r w:rsidR="003F3407" w:rsidRPr="0011204D">
        <w:t xml:space="preserve">. </w:t>
      </w:r>
      <w:r w:rsidRPr="0011204D">
        <w:t>Perdelele forestiere contribuie inclusiv la reglarea microclimatului zonal, la reducerea eroziunii eoliene şi pluviale.</w:t>
      </w:r>
    </w:p>
    <w:p w:rsidR="00FD7E12" w:rsidRPr="0011204D" w:rsidRDefault="00FD7E12" w:rsidP="00AC6428">
      <w:pPr>
        <w:pStyle w:val="ListParagraph"/>
        <w:numPr>
          <w:ilvl w:val="0"/>
          <w:numId w:val="25"/>
        </w:numPr>
        <w:spacing w:after="0" w:line="240" w:lineRule="auto"/>
        <w:jc w:val="both"/>
      </w:pPr>
      <w:r w:rsidRPr="0011204D">
        <w:t>Potenţial de poluare a solurilor prin evacuarea apelor uzate din gospodării, fără epurare. Această problemă de mediu poate fi ameliorată astfel:</w:t>
      </w:r>
    </w:p>
    <w:p w:rsidR="00F90326" w:rsidRPr="0011204D" w:rsidRDefault="003F3407" w:rsidP="00AC6428">
      <w:pPr>
        <w:pStyle w:val="ListParagraph"/>
        <w:numPr>
          <w:ilvl w:val="1"/>
          <w:numId w:val="25"/>
        </w:numPr>
        <w:spacing w:after="0" w:line="240" w:lineRule="auto"/>
        <w:jc w:val="both"/>
      </w:pPr>
      <w:r w:rsidRPr="0011204D">
        <w:t>Înfiinţarea</w:t>
      </w:r>
      <w:r w:rsidR="00C04D3D" w:rsidRPr="0011204D">
        <w:t xml:space="preserve"> sistemului</w:t>
      </w:r>
      <w:r w:rsidR="00FD7E12" w:rsidRPr="0011204D">
        <w:t xml:space="preserve"> centralizat </w:t>
      </w:r>
      <w:r w:rsidR="00D97BC4" w:rsidRPr="0011204D">
        <w:t>de</w:t>
      </w:r>
      <w:r w:rsidR="00FD7E12" w:rsidRPr="0011204D">
        <w:t xml:space="preserve"> canalizare şi epurare a apelo</w:t>
      </w:r>
      <w:r w:rsidR="00C04D3D" w:rsidRPr="0011204D">
        <w:t>r uzate în toate localităţile comunei</w:t>
      </w:r>
      <w:r w:rsidRPr="0011204D">
        <w:t>.</w:t>
      </w:r>
    </w:p>
    <w:p w:rsidR="006C4814" w:rsidRPr="0011204D" w:rsidRDefault="000A324B" w:rsidP="000A324B">
      <w:pPr>
        <w:pStyle w:val="Heading2"/>
        <w:rPr>
          <w:lang w:val="ro-RO"/>
        </w:rPr>
      </w:pPr>
      <w:bookmarkStart w:id="78" w:name="_Toc451267932"/>
      <w:r w:rsidRPr="0011204D">
        <w:rPr>
          <w:lang w:val="ro-RO"/>
        </w:rPr>
        <w:t>Biodiversitate</w:t>
      </w:r>
      <w:bookmarkEnd w:id="78"/>
    </w:p>
    <w:p w:rsidR="00773379" w:rsidRPr="0011204D" w:rsidRDefault="003B609B" w:rsidP="00237D22">
      <w:r w:rsidRPr="0011204D">
        <w:t xml:space="preserve">Teritoriul administrativ al comunei </w:t>
      </w:r>
      <w:r w:rsidR="001C059A" w:rsidRPr="0011204D">
        <w:t>Heleşteni</w:t>
      </w:r>
      <w:r w:rsidRPr="0011204D">
        <w:t xml:space="preserve"> </w:t>
      </w:r>
      <w:r w:rsidR="00237D22" w:rsidRPr="0011204D">
        <w:t xml:space="preserve">nu </w:t>
      </w:r>
      <w:r w:rsidRPr="0011204D">
        <w:t xml:space="preserve">se suprapune cu </w:t>
      </w:r>
      <w:proofErr w:type="spellStart"/>
      <w:r w:rsidR="00237D22" w:rsidRPr="0011204D">
        <w:t>nicio</w:t>
      </w:r>
      <w:proofErr w:type="spellEnd"/>
      <w:r w:rsidR="00237D22" w:rsidRPr="0011204D">
        <w:t xml:space="preserve"> arie protejată.</w:t>
      </w:r>
      <w:r w:rsidR="001C059A" w:rsidRPr="0011204D">
        <w:t xml:space="preserve"> Nu s-au identificat elemente sensibile de biodiversitate. Se v</w:t>
      </w:r>
      <w:r w:rsidR="00773379" w:rsidRPr="0011204D">
        <w:t xml:space="preserve">a </w:t>
      </w:r>
      <w:r w:rsidR="001C059A" w:rsidRPr="0011204D">
        <w:t xml:space="preserve">avea în vedere </w:t>
      </w:r>
      <w:r w:rsidR="00773379" w:rsidRPr="0011204D">
        <w:t>respectarea măsurilor ce decurg din legislaţia specifică, cu privire la protecţia florei şi faunei.</w:t>
      </w:r>
    </w:p>
    <w:p w:rsidR="00172A61" w:rsidRPr="0011204D" w:rsidRDefault="00172A61" w:rsidP="00172A61">
      <w:pPr>
        <w:pStyle w:val="Heading2"/>
        <w:rPr>
          <w:lang w:val="ro-RO"/>
        </w:rPr>
      </w:pPr>
      <w:bookmarkStart w:id="79" w:name="_Toc451267933"/>
      <w:r w:rsidRPr="0011204D">
        <w:rPr>
          <w:lang w:val="ro-RO"/>
        </w:rPr>
        <w:t>Rezumat al stării actuale a mediului</w:t>
      </w:r>
      <w:r w:rsidR="00CA4091" w:rsidRPr="0011204D">
        <w:rPr>
          <w:lang w:val="ro-RO"/>
        </w:rPr>
        <w:t xml:space="preserve"> și </w:t>
      </w:r>
      <w:r w:rsidR="00FB1FD1" w:rsidRPr="0011204D">
        <w:rPr>
          <w:lang w:val="ro-RO"/>
        </w:rPr>
        <w:t>evoluţie</w:t>
      </w:r>
      <w:bookmarkEnd w:id="79"/>
    </w:p>
    <w:p w:rsidR="00773379" w:rsidRPr="0011204D" w:rsidRDefault="00773379" w:rsidP="00773379">
      <w:r w:rsidRPr="0011204D">
        <w:t>Analizând starea actuală a factorilor de mediu, s-au identificat următoarele aspecte relevante ale stării mediului:</w:t>
      </w:r>
    </w:p>
    <w:p w:rsidR="00773379" w:rsidRPr="0011204D" w:rsidRDefault="00773379" w:rsidP="00AC6428">
      <w:pPr>
        <w:pStyle w:val="ListParagraph"/>
        <w:numPr>
          <w:ilvl w:val="0"/>
          <w:numId w:val="68"/>
        </w:numPr>
        <w:spacing w:line="240" w:lineRule="auto"/>
        <w:jc w:val="both"/>
      </w:pPr>
      <w:r w:rsidRPr="0011204D">
        <w:t>Potenţial de emisii de praf şi pulberi din traficul rutier pe drumuri neasfaltate;</w:t>
      </w:r>
    </w:p>
    <w:p w:rsidR="00773379" w:rsidRPr="0011204D" w:rsidRDefault="00773379" w:rsidP="00AC6428">
      <w:pPr>
        <w:pStyle w:val="ListParagraph"/>
        <w:numPr>
          <w:ilvl w:val="0"/>
          <w:numId w:val="68"/>
        </w:numPr>
        <w:spacing w:line="240" w:lineRule="auto"/>
        <w:jc w:val="both"/>
      </w:pPr>
      <w:r w:rsidRPr="0011204D">
        <w:t>Potenţial de emisii de gaze de ardere / pulberi din surse rezidenţiale şi din arderi necontrolate;</w:t>
      </w:r>
    </w:p>
    <w:p w:rsidR="00773379" w:rsidRPr="0011204D" w:rsidRDefault="00773379" w:rsidP="00AC6428">
      <w:pPr>
        <w:pStyle w:val="ListParagraph"/>
        <w:numPr>
          <w:ilvl w:val="0"/>
          <w:numId w:val="68"/>
        </w:numPr>
        <w:spacing w:line="240" w:lineRule="auto"/>
        <w:jc w:val="both"/>
      </w:pPr>
      <w:r w:rsidRPr="0011204D">
        <w:t>Potenţial de poluare a apelor de suprafaţă şi / sau subterane prin evacuarea apelor uzate din gospodării, fără epurare;</w:t>
      </w:r>
    </w:p>
    <w:p w:rsidR="00773379" w:rsidRPr="0011204D" w:rsidRDefault="00773379" w:rsidP="00AC6428">
      <w:pPr>
        <w:pStyle w:val="ListParagraph"/>
        <w:numPr>
          <w:ilvl w:val="0"/>
          <w:numId w:val="68"/>
        </w:numPr>
        <w:spacing w:line="240" w:lineRule="auto"/>
        <w:jc w:val="both"/>
      </w:pPr>
      <w:r w:rsidRPr="0011204D">
        <w:t>Potenţial de poluare a apelor de suprafaţă şi / sau subterane prin managementul defectuos al deşeurilor;</w:t>
      </w:r>
    </w:p>
    <w:p w:rsidR="00773379" w:rsidRPr="0011204D" w:rsidRDefault="00773379" w:rsidP="00AC6428">
      <w:pPr>
        <w:pStyle w:val="ListParagraph"/>
        <w:numPr>
          <w:ilvl w:val="0"/>
          <w:numId w:val="68"/>
        </w:numPr>
        <w:spacing w:line="240" w:lineRule="auto"/>
        <w:jc w:val="both"/>
      </w:pPr>
      <w:r w:rsidRPr="0011204D">
        <w:t>Potenţial de poluare cu nutrienţi a solurilor prin managementul defectuos al deşeurilor zootehnice şi prin utilizarea necorespunzătoare a îngrăşămintelor chimice</w:t>
      </w:r>
    </w:p>
    <w:p w:rsidR="00773379" w:rsidRPr="0011204D" w:rsidRDefault="00773379" w:rsidP="00AC6428">
      <w:pPr>
        <w:pStyle w:val="ListParagraph"/>
        <w:numPr>
          <w:ilvl w:val="0"/>
          <w:numId w:val="25"/>
        </w:numPr>
        <w:spacing w:after="0" w:line="240" w:lineRule="auto"/>
        <w:jc w:val="both"/>
      </w:pPr>
      <w:r w:rsidRPr="0011204D">
        <w:t xml:space="preserve">Potenţial de eroziune eoliană /pluvială a solurilor din cauza lipsei vegetaţiei forestiere și a suprasolicitării solului. </w:t>
      </w:r>
    </w:p>
    <w:p w:rsidR="00A2227E" w:rsidRPr="0011204D" w:rsidRDefault="00773379" w:rsidP="00AC6428">
      <w:pPr>
        <w:pStyle w:val="ListParagraph"/>
        <w:numPr>
          <w:ilvl w:val="0"/>
          <w:numId w:val="25"/>
        </w:numPr>
        <w:spacing w:after="0" w:line="240" w:lineRule="auto"/>
        <w:jc w:val="both"/>
      </w:pPr>
      <w:r w:rsidRPr="0011204D">
        <w:t xml:space="preserve">Potenţial de poluare a solurilor prin evacuarea apelor uzate din gospodării, fără epurare. </w:t>
      </w:r>
    </w:p>
    <w:p w:rsidR="00773379" w:rsidRPr="0011204D" w:rsidRDefault="00773379" w:rsidP="00773379"/>
    <w:p w:rsidR="00A2227E" w:rsidRPr="0011204D" w:rsidRDefault="00A2227E" w:rsidP="00773379">
      <w:r w:rsidRPr="0011204D">
        <w:t>În afară de aspectele de mai sus, se mai evidenţiază următoarele elemente:</w:t>
      </w:r>
    </w:p>
    <w:p w:rsidR="00A2227E" w:rsidRPr="0011204D" w:rsidRDefault="00A2227E" w:rsidP="00AC6428">
      <w:pPr>
        <w:pStyle w:val="ListParagraph"/>
        <w:numPr>
          <w:ilvl w:val="0"/>
          <w:numId w:val="70"/>
        </w:numPr>
        <w:spacing w:after="0" w:line="240" w:lineRule="auto"/>
      </w:pPr>
      <w:r w:rsidRPr="0011204D">
        <w:t>Controlul insuficient al calităţii apei potabile din fântâni;</w:t>
      </w:r>
    </w:p>
    <w:p w:rsidR="00A2227E" w:rsidRPr="0011204D" w:rsidRDefault="00A2227E" w:rsidP="00AC6428">
      <w:pPr>
        <w:pStyle w:val="ListParagraph"/>
        <w:numPr>
          <w:ilvl w:val="0"/>
          <w:numId w:val="70"/>
        </w:numPr>
        <w:spacing w:after="0" w:line="240" w:lineRule="auto"/>
      </w:pPr>
      <w:r w:rsidRPr="0011204D">
        <w:t>Inexistenţa resurselor necesare pentru colectarea şi gestionarea corectă a tuturor fluxurilor de deşeuri din comună;</w:t>
      </w:r>
    </w:p>
    <w:p w:rsidR="00A2227E" w:rsidRPr="0011204D" w:rsidRDefault="00A2227E" w:rsidP="00AC6428">
      <w:pPr>
        <w:pStyle w:val="ListParagraph"/>
        <w:numPr>
          <w:ilvl w:val="0"/>
          <w:numId w:val="70"/>
        </w:numPr>
        <w:spacing w:after="0" w:line="240" w:lineRule="auto"/>
      </w:pPr>
      <w:r w:rsidRPr="0011204D">
        <w:t>Amploare redusă a acţiunilor de conştientizare şi informare a populaţiei cu privire la obligaţiile ce le revin pe linie de protecţia mediului.</w:t>
      </w:r>
    </w:p>
    <w:p w:rsidR="00A2227E" w:rsidRPr="0011204D" w:rsidRDefault="00A2227E" w:rsidP="00773379"/>
    <w:p w:rsidR="00773379" w:rsidRPr="0011204D" w:rsidRDefault="00773379" w:rsidP="00773379">
      <w:r w:rsidRPr="0011204D">
        <w:t xml:space="preserve">Toate aceste potenţiale ameninţări la starea mediului sunt avute în vedere la întocmirea </w:t>
      </w:r>
      <w:proofErr w:type="spellStart"/>
      <w:r w:rsidRPr="0011204D">
        <w:t>PUG-ului</w:t>
      </w:r>
      <w:proofErr w:type="spellEnd"/>
      <w:r w:rsidRPr="0011204D">
        <w:t xml:space="preserve"> comunei şi au fost propuse măsuri preventive şi amelioratorii pentru fiecare ameninţare potenţială. Principalele măsuri stabilite în PUG sunt:</w:t>
      </w:r>
    </w:p>
    <w:p w:rsidR="00773379" w:rsidRPr="0011204D" w:rsidRDefault="00773379" w:rsidP="00AC6428">
      <w:pPr>
        <w:pStyle w:val="ListParagraph"/>
        <w:numPr>
          <w:ilvl w:val="0"/>
          <w:numId w:val="69"/>
        </w:numPr>
        <w:spacing w:after="0" w:line="240" w:lineRule="auto"/>
        <w:jc w:val="both"/>
      </w:pPr>
      <w:r w:rsidRPr="0011204D">
        <w:lastRenderedPageBreak/>
        <w:t xml:space="preserve">Realizarea unui </w:t>
      </w:r>
      <w:r w:rsidR="00A2227E" w:rsidRPr="0011204D">
        <w:t>sistem de alimentare cu apă potabilă din sursă controlabilă;</w:t>
      </w:r>
    </w:p>
    <w:p w:rsidR="00A2227E" w:rsidRPr="0011204D" w:rsidRDefault="00A2227E" w:rsidP="00AC6428">
      <w:pPr>
        <w:pStyle w:val="ListParagraph"/>
        <w:numPr>
          <w:ilvl w:val="0"/>
          <w:numId w:val="69"/>
        </w:numPr>
        <w:spacing w:after="0" w:line="240" w:lineRule="auto"/>
        <w:jc w:val="both"/>
      </w:pPr>
      <w:r w:rsidRPr="0011204D">
        <w:t>Realizarea unui sistem de canalizare şi epurare a apelor uzate;</w:t>
      </w:r>
    </w:p>
    <w:p w:rsidR="00A2227E" w:rsidRPr="0011204D" w:rsidRDefault="00A2227E" w:rsidP="00AC6428">
      <w:pPr>
        <w:pStyle w:val="ListParagraph"/>
        <w:numPr>
          <w:ilvl w:val="0"/>
          <w:numId w:val="69"/>
        </w:numPr>
        <w:spacing w:after="0" w:line="240" w:lineRule="auto"/>
        <w:jc w:val="both"/>
      </w:pPr>
      <w:r w:rsidRPr="0011204D">
        <w:t>Punerea în funcţiune a sistemului integrat de gestiune a deşeurilor;</w:t>
      </w:r>
    </w:p>
    <w:p w:rsidR="00A2227E" w:rsidRPr="0011204D" w:rsidRDefault="00A2227E" w:rsidP="00AC6428">
      <w:pPr>
        <w:pStyle w:val="ListParagraph"/>
        <w:numPr>
          <w:ilvl w:val="0"/>
          <w:numId w:val="69"/>
        </w:numPr>
        <w:spacing w:after="0" w:line="240" w:lineRule="auto"/>
        <w:jc w:val="both"/>
      </w:pPr>
      <w:r w:rsidRPr="0011204D">
        <w:t>Alimentarea cu gaze naturale;</w:t>
      </w:r>
    </w:p>
    <w:p w:rsidR="00A2227E" w:rsidRPr="0011204D" w:rsidRDefault="00A2227E" w:rsidP="00AC6428">
      <w:pPr>
        <w:pStyle w:val="ListParagraph"/>
        <w:numPr>
          <w:ilvl w:val="0"/>
          <w:numId w:val="69"/>
        </w:numPr>
        <w:spacing w:after="0" w:line="240" w:lineRule="auto"/>
        <w:jc w:val="both"/>
      </w:pPr>
      <w:r w:rsidRPr="0011204D">
        <w:t>Asfaltarea tuturor drumurilor din comună;</w:t>
      </w:r>
    </w:p>
    <w:p w:rsidR="00A2227E" w:rsidRPr="0011204D" w:rsidRDefault="00A2227E" w:rsidP="00AC6428">
      <w:pPr>
        <w:pStyle w:val="ListParagraph"/>
        <w:numPr>
          <w:ilvl w:val="0"/>
          <w:numId w:val="69"/>
        </w:numPr>
        <w:spacing w:after="0" w:line="240" w:lineRule="auto"/>
        <w:jc w:val="both"/>
      </w:pPr>
      <w:r w:rsidRPr="0011204D">
        <w:t>Plan de management al deşeurilor zootehnice;</w:t>
      </w:r>
    </w:p>
    <w:p w:rsidR="00A2227E" w:rsidRPr="0011204D" w:rsidRDefault="00A2227E" w:rsidP="00AC6428">
      <w:pPr>
        <w:pStyle w:val="ListParagraph"/>
        <w:numPr>
          <w:ilvl w:val="0"/>
          <w:numId w:val="69"/>
        </w:numPr>
        <w:spacing w:after="0" w:line="240" w:lineRule="auto"/>
        <w:jc w:val="both"/>
      </w:pPr>
      <w:r w:rsidRPr="0011204D">
        <w:t>Plan de prevenire a riscurilor naturale şi de stopare a degradării solurilor / de refacere a solurilor degradate prin eroziune;</w:t>
      </w:r>
    </w:p>
    <w:p w:rsidR="00A2227E" w:rsidRPr="0011204D" w:rsidRDefault="00A2227E" w:rsidP="00AC6428">
      <w:pPr>
        <w:pStyle w:val="ListParagraph"/>
        <w:numPr>
          <w:ilvl w:val="0"/>
          <w:numId w:val="69"/>
        </w:numPr>
        <w:spacing w:after="0" w:line="240" w:lineRule="auto"/>
        <w:jc w:val="both"/>
      </w:pPr>
      <w:r w:rsidRPr="0011204D">
        <w:t>Acţiuni de conştientizare şi informare a populaţiei cu privire la obligaţiile ce le revin pe linie de protecţia mediului, inclusiv modul de folosire a pesticidelor, protecţia florei şi faunei, prevenirea folosirii de plante invazive, modul de gestiune a deşeurilor, modul de gestiune a apelor uzate etc.</w:t>
      </w:r>
    </w:p>
    <w:p w:rsidR="00A2227E" w:rsidRPr="0011204D" w:rsidRDefault="00A2227E" w:rsidP="00A2227E">
      <w:pPr>
        <w:pStyle w:val="ListParagraph"/>
        <w:spacing w:after="0" w:line="240" w:lineRule="auto"/>
        <w:ind w:left="360"/>
      </w:pPr>
    </w:p>
    <w:p w:rsidR="00D016B4" w:rsidRPr="0011204D" w:rsidRDefault="00A2227E" w:rsidP="005F0367">
      <w:r w:rsidRPr="0011204D">
        <w:t>Măsurile de mai sus sunt indispensabile pentru asigurarea unei dezvoltări durabile a comunei şi pentru bunăstarea populaţiei şi a mediului. Nerealizarea acestor măsuri are ca rezultat degradarea continuă a factorilor de mediu şi scăderea nivelului de trai.</w:t>
      </w:r>
    </w:p>
    <w:p w:rsidR="00D016B4" w:rsidRPr="0011204D" w:rsidRDefault="00D016B4" w:rsidP="005F0367"/>
    <w:p w:rsidR="0023676F" w:rsidRPr="0011204D" w:rsidRDefault="0023676F" w:rsidP="0023676F">
      <w:pPr>
        <w:pStyle w:val="Heading1"/>
      </w:pPr>
      <w:bookmarkStart w:id="80" w:name="_Toc451267934"/>
      <w:bookmarkEnd w:id="73"/>
      <w:r w:rsidRPr="0011204D">
        <w:t>Caracteristicile de mediu ale zonei posibil a fi afectată semnificativ</w:t>
      </w:r>
      <w:bookmarkEnd w:id="80"/>
    </w:p>
    <w:p w:rsidR="009F6DBD" w:rsidRPr="0011204D" w:rsidRDefault="002C6803" w:rsidP="0023676F">
      <w:r w:rsidRPr="0011204D">
        <w:t xml:space="preserve">Obiectivele </w:t>
      </w:r>
      <w:r w:rsidR="005845CE" w:rsidRPr="0011204D">
        <w:t xml:space="preserve">relevante </w:t>
      </w:r>
      <w:r w:rsidRPr="0011204D">
        <w:t xml:space="preserve">propuse </w:t>
      </w:r>
      <w:r w:rsidR="005845CE" w:rsidRPr="0011204D">
        <w:t>în PUG se amplasează astfel:</w:t>
      </w:r>
    </w:p>
    <w:p w:rsidR="005845CE" w:rsidRPr="0011204D" w:rsidRDefault="00561F71" w:rsidP="00AC6428">
      <w:pPr>
        <w:pStyle w:val="ListParagraph"/>
        <w:numPr>
          <w:ilvl w:val="0"/>
          <w:numId w:val="71"/>
        </w:numPr>
        <w:spacing w:after="0" w:line="240" w:lineRule="auto"/>
        <w:jc w:val="both"/>
      </w:pPr>
      <w:r w:rsidRPr="0011204D">
        <w:t xml:space="preserve">Staţie de epurare – este amplasată în NV satului Heleşteni, pe malul pârâului </w:t>
      </w:r>
      <w:proofErr w:type="spellStart"/>
      <w:r w:rsidRPr="0011204D">
        <w:t>Vătaşniţa</w:t>
      </w:r>
      <w:proofErr w:type="spellEnd"/>
      <w:r w:rsidRPr="0011204D">
        <w:t>, la cca. 300 m distanţă faţă de limita intravilanului locuibil;</w:t>
      </w:r>
    </w:p>
    <w:p w:rsidR="00561F71" w:rsidRPr="0011204D" w:rsidRDefault="00074717" w:rsidP="00AC6428">
      <w:pPr>
        <w:pStyle w:val="ListParagraph"/>
        <w:numPr>
          <w:ilvl w:val="0"/>
          <w:numId w:val="71"/>
        </w:numPr>
        <w:spacing w:after="0" w:line="240" w:lineRule="auto"/>
        <w:jc w:val="both"/>
      </w:pPr>
      <w:r w:rsidRPr="0011204D">
        <w:t>Platforma propusă pentru compostarea dejecţiilor animaliere – este amplasată în nordul satului Heleşteni, la cca. 550 m de limita intravilanului;</w:t>
      </w:r>
    </w:p>
    <w:p w:rsidR="00074717" w:rsidRPr="0011204D" w:rsidRDefault="00074717" w:rsidP="00AC6428">
      <w:pPr>
        <w:pStyle w:val="ListParagraph"/>
        <w:numPr>
          <w:ilvl w:val="0"/>
          <w:numId w:val="71"/>
        </w:numPr>
        <w:spacing w:after="0" w:line="240" w:lineRule="auto"/>
        <w:jc w:val="both"/>
      </w:pPr>
      <w:r w:rsidRPr="0011204D">
        <w:t>Zona propusă pentru incinerarea cadavrelor de animale în caz de epizootie este amplasată la nordul satului Heleşteni, la cca. 600 m de limita intravilanului;</w:t>
      </w:r>
    </w:p>
    <w:p w:rsidR="00074717" w:rsidRPr="0011204D" w:rsidRDefault="00074717" w:rsidP="00AC6428">
      <w:pPr>
        <w:pStyle w:val="ListParagraph"/>
        <w:numPr>
          <w:ilvl w:val="0"/>
          <w:numId w:val="71"/>
        </w:numPr>
        <w:spacing w:after="0" w:line="240" w:lineRule="auto"/>
        <w:jc w:val="both"/>
      </w:pPr>
      <w:r w:rsidRPr="0011204D">
        <w:t xml:space="preserve">Intravilanul se extinde în zone fără restricţii de mediu importante. Astfel, în vecinătatea fermei din satul </w:t>
      </w:r>
      <w:proofErr w:type="spellStart"/>
      <w:r w:rsidRPr="0011204D">
        <w:t>Hărmăneasa</w:t>
      </w:r>
      <w:proofErr w:type="spellEnd"/>
      <w:r w:rsidRPr="0011204D">
        <w:t xml:space="preserve">, intravilanul nu se extinde. De asemenea, extinderile sunt în afara zonelor cu restricţii de </w:t>
      </w:r>
      <w:r w:rsidR="004B7741" w:rsidRPr="0011204D">
        <w:t>construire</w:t>
      </w:r>
      <w:r w:rsidRPr="0011204D">
        <w:t xml:space="preserve"> (alunecări de teren, zone inundabile etc.).</w:t>
      </w:r>
    </w:p>
    <w:p w:rsidR="00074717" w:rsidRPr="0011204D" w:rsidRDefault="00074717" w:rsidP="00AC6428">
      <w:pPr>
        <w:pStyle w:val="ListParagraph"/>
        <w:numPr>
          <w:ilvl w:val="0"/>
          <w:numId w:val="71"/>
        </w:numPr>
        <w:spacing w:after="0" w:line="240" w:lineRule="auto"/>
        <w:jc w:val="both"/>
      </w:pPr>
      <w:r w:rsidRPr="0011204D">
        <w:t xml:space="preserve">Încă nu s-au stabilit suprafeţele ce vor fi supuse împăduririlor. Aceste suprafeţe vor fi identificate în Planul de stopare a degradării solurilor şi de refacere a solurilor degradate prin eroziune. De asemenea, amplasarea perdelelor de protecţie la drumuri se va stabili ulterior. Proiectele de împădurire şi de perdele de protecţie vor fi aprobate de </w:t>
      </w:r>
      <w:r w:rsidR="004B7741" w:rsidRPr="0011204D">
        <w:t>instituțiile</w:t>
      </w:r>
      <w:r w:rsidRPr="0011204D">
        <w:t xml:space="preserve"> abilitate.</w:t>
      </w:r>
    </w:p>
    <w:p w:rsidR="00074717" w:rsidRPr="0011204D" w:rsidRDefault="00074717" w:rsidP="00AC6428">
      <w:pPr>
        <w:pStyle w:val="ListParagraph"/>
        <w:numPr>
          <w:ilvl w:val="0"/>
          <w:numId w:val="71"/>
        </w:numPr>
        <w:spacing w:after="0" w:line="240" w:lineRule="auto"/>
        <w:jc w:val="both"/>
      </w:pPr>
      <w:r w:rsidRPr="0011204D">
        <w:t>Locaţiile pentru platformele de colectare a deşeurilor reciclabile au fost stabilite prin HCL, în conformitate cu prevederile Ord. 119/2014;</w:t>
      </w:r>
    </w:p>
    <w:p w:rsidR="00074717" w:rsidRPr="0011204D" w:rsidRDefault="00074717" w:rsidP="00AC6428">
      <w:pPr>
        <w:pStyle w:val="ListParagraph"/>
        <w:numPr>
          <w:ilvl w:val="0"/>
          <w:numId w:val="71"/>
        </w:numPr>
        <w:spacing w:after="0" w:line="240" w:lineRule="auto"/>
        <w:jc w:val="both"/>
      </w:pPr>
      <w:r w:rsidRPr="0011204D">
        <w:t>Sunt respectate toate zonele de protecţie sanitară sau hidrogeologică, conform legislaţiei în vigoare.</w:t>
      </w:r>
    </w:p>
    <w:p w:rsidR="002C6803" w:rsidRPr="0011204D" w:rsidRDefault="00074717" w:rsidP="00AC6428">
      <w:pPr>
        <w:pStyle w:val="ListParagraph"/>
        <w:numPr>
          <w:ilvl w:val="0"/>
          <w:numId w:val="71"/>
        </w:numPr>
        <w:spacing w:after="0" w:line="240" w:lineRule="auto"/>
        <w:jc w:val="both"/>
      </w:pPr>
      <w:r w:rsidRPr="0011204D">
        <w:t>Cimitirele nu se extind. De asemenea, intravilanul nu se extinde în vecinătatea cimitirelor, în zona de protecţie sanitară de 50 m.</w:t>
      </w:r>
    </w:p>
    <w:p w:rsidR="009F6DBD" w:rsidRPr="0011204D" w:rsidRDefault="00074717" w:rsidP="0023676F">
      <w:r w:rsidRPr="0011204D">
        <w:t xml:space="preserve"> </w:t>
      </w:r>
    </w:p>
    <w:p w:rsidR="00155962" w:rsidRPr="0011204D" w:rsidRDefault="0023676F" w:rsidP="00DE1808">
      <w:pPr>
        <w:pStyle w:val="Heading1"/>
        <w:jc w:val="left"/>
      </w:pPr>
      <w:bookmarkStart w:id="81" w:name="_Toc451267935"/>
      <w:r w:rsidRPr="0011204D">
        <w:t>Orice problemă de mediu existentă, care este relevantă pentru plan</w:t>
      </w:r>
      <w:bookmarkEnd w:id="81"/>
    </w:p>
    <w:p w:rsidR="00A05452" w:rsidRPr="0011204D" w:rsidRDefault="00F33ABA" w:rsidP="00DE1808">
      <w:r w:rsidRPr="0011204D">
        <w:t>Problemele de mediu existente, care sunt relevante pentru plan, au fost prezentate în capitolul 2.5. Pentru fiecare problemă identificată, prin PUG s-au prevăzut măsuri clare de remediere.</w:t>
      </w:r>
    </w:p>
    <w:p w:rsidR="00F33ABA" w:rsidRDefault="00F33ABA" w:rsidP="00DE1808"/>
    <w:p w:rsidR="00150564" w:rsidRDefault="00150564" w:rsidP="00DE1808"/>
    <w:p w:rsidR="00150564" w:rsidRPr="0011204D" w:rsidRDefault="00150564" w:rsidP="00DE1808"/>
    <w:p w:rsidR="00F33ABA" w:rsidRPr="0011204D" w:rsidRDefault="00F33ABA" w:rsidP="00DE1808"/>
    <w:p w:rsidR="009F6DBD" w:rsidRPr="0011204D" w:rsidRDefault="0023676F" w:rsidP="00605EDC">
      <w:pPr>
        <w:pStyle w:val="Heading1"/>
        <w:jc w:val="left"/>
      </w:pPr>
      <w:bookmarkStart w:id="82" w:name="_Toc451267936"/>
      <w:r w:rsidRPr="0011204D">
        <w:t>Obie</w:t>
      </w:r>
      <w:r w:rsidR="00F1729F" w:rsidRPr="0011204D">
        <w:t xml:space="preserve">ctivele de protecţie a mediului </w:t>
      </w:r>
      <w:r w:rsidRPr="0011204D">
        <w:t>relevante pentru plan şi modul în care s-a ţinut cont de acestea</w:t>
      </w:r>
      <w:bookmarkEnd w:id="82"/>
    </w:p>
    <w:p w:rsidR="00605EDC" w:rsidRPr="0011204D" w:rsidRDefault="00605EDC" w:rsidP="00605EDC">
      <w:r w:rsidRPr="0011204D">
        <w:t>Tabelul de mai jos prezintă o listă a obiectivelor generale preliminare a SEA</w:t>
      </w:r>
      <w:r w:rsidR="00CA4091" w:rsidRPr="0011204D">
        <w:t xml:space="preserve"> și </w:t>
      </w:r>
      <w:r w:rsidRPr="0011204D">
        <w:t>a sub-obiectivelor.</w:t>
      </w:r>
    </w:p>
    <w:p w:rsidR="00B347AD" w:rsidRPr="0011204D" w:rsidRDefault="00605EDC" w:rsidP="00605EDC">
      <w:r w:rsidRPr="0011204D">
        <w:t>Obiectivele SEA grupate pe teme de mediu</w:t>
      </w:r>
      <w:r w:rsidR="0091286C" w:rsidRPr="0011204D">
        <w:t>.</w:t>
      </w:r>
    </w:p>
    <w:p w:rsidR="00DC1CD8" w:rsidRPr="0011204D" w:rsidRDefault="00DC1CD8" w:rsidP="00605EDC"/>
    <w:p w:rsidR="006F7831" w:rsidRPr="0011204D" w:rsidRDefault="006F7831" w:rsidP="006F7831">
      <w:pPr>
        <w:pStyle w:val="Caption"/>
        <w:rPr>
          <w:lang w:val="ro-RO"/>
        </w:rPr>
      </w:pPr>
      <w:r w:rsidRPr="0011204D">
        <w:rPr>
          <w:lang w:val="ro-RO"/>
        </w:rPr>
        <w:t>Obiective de mediu</w:t>
      </w:r>
    </w:p>
    <w:tbl>
      <w:tblPr>
        <w:tblW w:w="8931" w:type="dxa"/>
        <w:tblInd w:w="40" w:type="dxa"/>
        <w:tblLayout w:type="fixed"/>
        <w:tblCellMar>
          <w:left w:w="40" w:type="dxa"/>
          <w:right w:w="40" w:type="dxa"/>
        </w:tblCellMar>
        <w:tblLook w:val="0000" w:firstRow="0" w:lastRow="0" w:firstColumn="0" w:lastColumn="0" w:noHBand="0" w:noVBand="0"/>
      </w:tblPr>
      <w:tblGrid>
        <w:gridCol w:w="1418"/>
        <w:gridCol w:w="1843"/>
        <w:gridCol w:w="5670"/>
      </w:tblGrid>
      <w:tr w:rsidR="0091286C" w:rsidRPr="0011204D" w:rsidTr="0091286C">
        <w:tc>
          <w:tcPr>
            <w:tcW w:w="1418" w:type="dxa"/>
            <w:tcBorders>
              <w:top w:val="single" w:sz="6" w:space="0" w:color="auto"/>
              <w:left w:val="single" w:sz="6" w:space="0" w:color="auto"/>
              <w:bottom w:val="single" w:sz="6" w:space="0" w:color="auto"/>
              <w:right w:val="single" w:sz="6" w:space="0" w:color="auto"/>
            </w:tcBorders>
            <w:shd w:val="clear" w:color="auto" w:fill="C0504D" w:themeFill="accent2"/>
            <w:vAlign w:val="center"/>
          </w:tcPr>
          <w:p w:rsidR="00605EDC" w:rsidRPr="0011204D" w:rsidRDefault="00605EDC" w:rsidP="0091286C">
            <w:pPr>
              <w:jc w:val="left"/>
              <w:rPr>
                <w:rFonts w:asciiTheme="minorHAnsi" w:hAnsiTheme="minorHAnsi"/>
                <w:b/>
                <w:color w:val="FFFFFF" w:themeColor="background1"/>
                <w:sz w:val="18"/>
                <w:szCs w:val="18"/>
              </w:rPr>
            </w:pPr>
            <w:r w:rsidRPr="0011204D">
              <w:rPr>
                <w:rFonts w:asciiTheme="minorHAnsi" w:hAnsiTheme="minorHAnsi"/>
                <w:b/>
                <w:color w:val="FFFFFF" w:themeColor="background1"/>
                <w:sz w:val="18"/>
                <w:szCs w:val="18"/>
              </w:rPr>
              <w:t>TEMA SEA</w:t>
            </w:r>
          </w:p>
        </w:tc>
        <w:tc>
          <w:tcPr>
            <w:tcW w:w="1843" w:type="dxa"/>
            <w:tcBorders>
              <w:top w:val="single" w:sz="6" w:space="0" w:color="auto"/>
              <w:left w:val="single" w:sz="6" w:space="0" w:color="auto"/>
              <w:bottom w:val="single" w:sz="6" w:space="0" w:color="auto"/>
              <w:right w:val="single" w:sz="6" w:space="0" w:color="auto"/>
            </w:tcBorders>
            <w:shd w:val="clear" w:color="auto" w:fill="C0504D" w:themeFill="accent2"/>
            <w:vAlign w:val="center"/>
          </w:tcPr>
          <w:p w:rsidR="00605EDC" w:rsidRPr="0011204D" w:rsidRDefault="00605EDC" w:rsidP="0091286C">
            <w:pPr>
              <w:jc w:val="left"/>
              <w:rPr>
                <w:rFonts w:asciiTheme="minorHAnsi" w:hAnsiTheme="minorHAnsi"/>
                <w:b/>
                <w:color w:val="FFFFFF" w:themeColor="background1"/>
                <w:sz w:val="18"/>
                <w:szCs w:val="18"/>
              </w:rPr>
            </w:pPr>
            <w:r w:rsidRPr="0011204D">
              <w:rPr>
                <w:rFonts w:asciiTheme="minorHAnsi" w:hAnsiTheme="minorHAnsi"/>
                <w:b/>
                <w:color w:val="FFFFFF" w:themeColor="background1"/>
                <w:sz w:val="18"/>
                <w:szCs w:val="18"/>
              </w:rPr>
              <w:t>OBIECTIV PRINCIPAL</w:t>
            </w:r>
          </w:p>
        </w:tc>
        <w:tc>
          <w:tcPr>
            <w:tcW w:w="5670" w:type="dxa"/>
            <w:tcBorders>
              <w:top w:val="single" w:sz="6" w:space="0" w:color="auto"/>
              <w:left w:val="single" w:sz="6" w:space="0" w:color="auto"/>
              <w:bottom w:val="single" w:sz="6" w:space="0" w:color="auto"/>
              <w:right w:val="single" w:sz="6" w:space="0" w:color="auto"/>
            </w:tcBorders>
            <w:shd w:val="clear" w:color="auto" w:fill="C0504D" w:themeFill="accent2"/>
            <w:vAlign w:val="center"/>
          </w:tcPr>
          <w:p w:rsidR="00605EDC" w:rsidRPr="0011204D" w:rsidRDefault="00605EDC" w:rsidP="0091286C">
            <w:pPr>
              <w:jc w:val="left"/>
              <w:rPr>
                <w:rFonts w:asciiTheme="minorHAnsi" w:hAnsiTheme="minorHAnsi"/>
                <w:b/>
                <w:color w:val="FFFFFF" w:themeColor="background1"/>
                <w:sz w:val="18"/>
                <w:szCs w:val="18"/>
              </w:rPr>
            </w:pPr>
            <w:r w:rsidRPr="0011204D">
              <w:rPr>
                <w:rFonts w:asciiTheme="minorHAnsi" w:hAnsiTheme="minorHAnsi"/>
                <w:b/>
                <w:color w:val="FFFFFF" w:themeColor="background1"/>
                <w:sz w:val="18"/>
                <w:szCs w:val="18"/>
              </w:rPr>
              <w:t>SUB-OBIECTIV</w:t>
            </w:r>
          </w:p>
        </w:tc>
      </w:tr>
      <w:tr w:rsidR="0091286C" w:rsidRPr="0011204D" w:rsidTr="0091286C">
        <w:tc>
          <w:tcPr>
            <w:tcW w:w="1418" w:type="dxa"/>
            <w:tcBorders>
              <w:top w:val="single" w:sz="6" w:space="0" w:color="auto"/>
              <w:left w:val="single" w:sz="6" w:space="0" w:color="auto"/>
              <w:bottom w:val="single" w:sz="6" w:space="0" w:color="auto"/>
              <w:right w:val="single" w:sz="6" w:space="0" w:color="auto"/>
            </w:tcBorders>
            <w:vAlign w:val="center"/>
          </w:tcPr>
          <w:p w:rsidR="0091286C" w:rsidRPr="0011204D" w:rsidRDefault="0091286C" w:rsidP="00061C0E">
            <w:pPr>
              <w:jc w:val="left"/>
              <w:rPr>
                <w:rFonts w:asciiTheme="minorHAnsi" w:hAnsiTheme="minorHAnsi"/>
                <w:sz w:val="18"/>
                <w:szCs w:val="18"/>
              </w:rPr>
            </w:pPr>
            <w:r w:rsidRPr="0011204D">
              <w:rPr>
                <w:rFonts w:asciiTheme="minorHAnsi" w:hAnsiTheme="minorHAnsi"/>
                <w:sz w:val="18"/>
                <w:szCs w:val="18"/>
              </w:rPr>
              <w:t>AER</w:t>
            </w:r>
          </w:p>
        </w:tc>
        <w:tc>
          <w:tcPr>
            <w:tcW w:w="1843" w:type="dxa"/>
            <w:tcBorders>
              <w:top w:val="single" w:sz="6" w:space="0" w:color="auto"/>
              <w:left w:val="single" w:sz="6" w:space="0" w:color="auto"/>
              <w:bottom w:val="single" w:sz="6" w:space="0" w:color="auto"/>
              <w:right w:val="single" w:sz="6" w:space="0" w:color="auto"/>
            </w:tcBorders>
            <w:vAlign w:val="center"/>
          </w:tcPr>
          <w:p w:rsidR="0091286C" w:rsidRPr="0011204D" w:rsidRDefault="0091286C" w:rsidP="00061C0E">
            <w:pPr>
              <w:jc w:val="left"/>
              <w:rPr>
                <w:rFonts w:asciiTheme="minorHAnsi" w:hAnsiTheme="minorHAnsi"/>
                <w:sz w:val="18"/>
                <w:szCs w:val="18"/>
              </w:rPr>
            </w:pPr>
            <w:r w:rsidRPr="0011204D">
              <w:rPr>
                <w:rFonts w:asciiTheme="minorHAnsi" w:hAnsiTheme="minorHAnsi"/>
                <w:sz w:val="18"/>
                <w:szCs w:val="18"/>
              </w:rPr>
              <w:t>Îmbunătăţirea calităţii aerului</w:t>
            </w:r>
          </w:p>
        </w:tc>
        <w:tc>
          <w:tcPr>
            <w:tcW w:w="5670" w:type="dxa"/>
            <w:tcBorders>
              <w:top w:val="single" w:sz="6" w:space="0" w:color="auto"/>
              <w:left w:val="single" w:sz="6" w:space="0" w:color="auto"/>
              <w:bottom w:val="single" w:sz="6" w:space="0" w:color="auto"/>
              <w:right w:val="single" w:sz="6" w:space="0" w:color="auto"/>
            </w:tcBorders>
            <w:vAlign w:val="center"/>
          </w:tcPr>
          <w:p w:rsidR="000F23FF" w:rsidRPr="0011204D" w:rsidRDefault="0091286C" w:rsidP="00AC6428">
            <w:pPr>
              <w:pStyle w:val="ListParagraph"/>
              <w:numPr>
                <w:ilvl w:val="0"/>
                <w:numId w:val="28"/>
              </w:numPr>
              <w:spacing w:after="0" w:line="240" w:lineRule="auto"/>
              <w:rPr>
                <w:rFonts w:asciiTheme="minorHAnsi" w:hAnsiTheme="minorHAnsi"/>
                <w:sz w:val="18"/>
                <w:szCs w:val="18"/>
              </w:rPr>
            </w:pPr>
            <w:r w:rsidRPr="0011204D">
              <w:rPr>
                <w:rFonts w:asciiTheme="minorHAnsi" w:hAnsiTheme="minorHAnsi"/>
                <w:sz w:val="18"/>
                <w:szCs w:val="18"/>
              </w:rPr>
              <w:t xml:space="preserve">Reducerea emisiilor de poluanţi atmosferici din activităţi </w:t>
            </w:r>
            <w:r w:rsidR="00640B04" w:rsidRPr="0011204D">
              <w:rPr>
                <w:rFonts w:asciiTheme="minorHAnsi" w:hAnsiTheme="minorHAnsi"/>
                <w:sz w:val="18"/>
                <w:szCs w:val="18"/>
              </w:rPr>
              <w:t xml:space="preserve">gospodăreşti, </w:t>
            </w:r>
            <w:r w:rsidRPr="0011204D">
              <w:rPr>
                <w:rFonts w:asciiTheme="minorHAnsi" w:hAnsiTheme="minorHAnsi"/>
                <w:sz w:val="18"/>
                <w:szCs w:val="18"/>
              </w:rPr>
              <w:t xml:space="preserve">agricole şi de creştere a animalelor (zootehnice) </w:t>
            </w:r>
          </w:p>
          <w:p w:rsidR="0091286C" w:rsidRPr="0011204D" w:rsidRDefault="000F23FF" w:rsidP="00AC6428">
            <w:pPr>
              <w:pStyle w:val="ListParagraph"/>
              <w:numPr>
                <w:ilvl w:val="0"/>
                <w:numId w:val="28"/>
              </w:numPr>
              <w:spacing w:after="0" w:line="240" w:lineRule="auto"/>
              <w:rPr>
                <w:rFonts w:asciiTheme="minorHAnsi" w:hAnsiTheme="minorHAnsi"/>
                <w:sz w:val="18"/>
                <w:szCs w:val="18"/>
              </w:rPr>
            </w:pPr>
            <w:r w:rsidRPr="0011204D">
              <w:rPr>
                <w:rFonts w:asciiTheme="minorHAnsi" w:hAnsiTheme="minorHAnsi"/>
                <w:sz w:val="18"/>
                <w:szCs w:val="18"/>
              </w:rPr>
              <w:t xml:space="preserve">Reducerea emisiilor din </w:t>
            </w:r>
            <w:r w:rsidR="0091286C" w:rsidRPr="0011204D">
              <w:rPr>
                <w:rFonts w:asciiTheme="minorHAnsi" w:hAnsiTheme="minorHAnsi"/>
                <w:sz w:val="18"/>
                <w:szCs w:val="18"/>
              </w:rPr>
              <w:t>circulaţia pe drumuri publice</w:t>
            </w:r>
          </w:p>
        </w:tc>
      </w:tr>
      <w:tr w:rsidR="0091286C" w:rsidRPr="0011204D" w:rsidTr="0091286C">
        <w:tc>
          <w:tcPr>
            <w:tcW w:w="1418" w:type="dxa"/>
            <w:tcBorders>
              <w:top w:val="single" w:sz="6" w:space="0" w:color="auto"/>
              <w:left w:val="single" w:sz="6" w:space="0" w:color="auto"/>
              <w:bottom w:val="single" w:sz="6" w:space="0" w:color="auto"/>
              <w:right w:val="single" w:sz="6" w:space="0" w:color="auto"/>
            </w:tcBorders>
            <w:vAlign w:val="center"/>
          </w:tcPr>
          <w:p w:rsidR="0091286C" w:rsidRPr="0011204D" w:rsidRDefault="0091286C" w:rsidP="00061C0E">
            <w:pPr>
              <w:jc w:val="left"/>
              <w:rPr>
                <w:rFonts w:asciiTheme="minorHAnsi" w:hAnsiTheme="minorHAnsi"/>
                <w:sz w:val="18"/>
                <w:szCs w:val="18"/>
              </w:rPr>
            </w:pPr>
            <w:r w:rsidRPr="0011204D">
              <w:rPr>
                <w:rFonts w:asciiTheme="minorHAnsi" w:hAnsiTheme="minorHAnsi"/>
                <w:sz w:val="18"/>
                <w:szCs w:val="18"/>
              </w:rPr>
              <w:t>APA</w:t>
            </w:r>
          </w:p>
        </w:tc>
        <w:tc>
          <w:tcPr>
            <w:tcW w:w="1843" w:type="dxa"/>
            <w:tcBorders>
              <w:top w:val="single" w:sz="6" w:space="0" w:color="auto"/>
              <w:left w:val="single" w:sz="6" w:space="0" w:color="auto"/>
              <w:bottom w:val="single" w:sz="6" w:space="0" w:color="auto"/>
              <w:right w:val="single" w:sz="6" w:space="0" w:color="auto"/>
            </w:tcBorders>
            <w:vAlign w:val="center"/>
          </w:tcPr>
          <w:p w:rsidR="0091286C" w:rsidRPr="0011204D" w:rsidRDefault="0091286C" w:rsidP="0091286C">
            <w:pPr>
              <w:jc w:val="left"/>
              <w:rPr>
                <w:rFonts w:asciiTheme="minorHAnsi" w:hAnsiTheme="minorHAnsi"/>
                <w:sz w:val="18"/>
                <w:szCs w:val="18"/>
              </w:rPr>
            </w:pPr>
            <w:r w:rsidRPr="0011204D">
              <w:rPr>
                <w:rFonts w:asciiTheme="minorHAnsi" w:hAnsiTheme="minorHAnsi"/>
                <w:sz w:val="18"/>
                <w:szCs w:val="18"/>
              </w:rPr>
              <w:t xml:space="preserve">Menţinerea </w:t>
            </w:r>
            <w:r w:rsidR="00CA4091" w:rsidRPr="0011204D">
              <w:rPr>
                <w:rFonts w:asciiTheme="minorHAnsi" w:hAnsiTheme="minorHAnsi"/>
                <w:sz w:val="18"/>
                <w:szCs w:val="18"/>
              </w:rPr>
              <w:t xml:space="preserve"> și </w:t>
            </w:r>
            <w:r w:rsidRPr="0011204D">
              <w:rPr>
                <w:rFonts w:asciiTheme="minorHAnsi" w:hAnsiTheme="minorHAnsi"/>
                <w:sz w:val="18"/>
                <w:szCs w:val="18"/>
              </w:rPr>
              <w:t>îmbunătăţirea stării apei</w:t>
            </w:r>
          </w:p>
        </w:tc>
        <w:tc>
          <w:tcPr>
            <w:tcW w:w="5670" w:type="dxa"/>
            <w:tcBorders>
              <w:top w:val="single" w:sz="6" w:space="0" w:color="auto"/>
              <w:left w:val="single" w:sz="6" w:space="0" w:color="auto"/>
              <w:bottom w:val="single" w:sz="6" w:space="0" w:color="auto"/>
              <w:right w:val="single" w:sz="6" w:space="0" w:color="auto"/>
            </w:tcBorders>
            <w:vAlign w:val="center"/>
          </w:tcPr>
          <w:p w:rsidR="000A05ED" w:rsidRPr="0011204D" w:rsidRDefault="0091286C" w:rsidP="00AC6428">
            <w:pPr>
              <w:pStyle w:val="ListParagraph"/>
              <w:numPr>
                <w:ilvl w:val="0"/>
                <w:numId w:val="28"/>
              </w:numPr>
              <w:spacing w:after="0" w:line="240" w:lineRule="auto"/>
              <w:rPr>
                <w:rFonts w:asciiTheme="minorHAnsi" w:hAnsiTheme="minorHAnsi"/>
                <w:sz w:val="18"/>
                <w:szCs w:val="18"/>
              </w:rPr>
            </w:pPr>
            <w:r w:rsidRPr="0011204D">
              <w:rPr>
                <w:rFonts w:asciiTheme="minorHAnsi" w:hAnsiTheme="minorHAnsi"/>
                <w:sz w:val="18"/>
                <w:szCs w:val="18"/>
              </w:rPr>
              <w:t xml:space="preserve">Menţinerea </w:t>
            </w:r>
            <w:r w:rsidR="000A05ED" w:rsidRPr="0011204D">
              <w:rPr>
                <w:rFonts w:asciiTheme="minorHAnsi" w:hAnsiTheme="minorHAnsi"/>
                <w:sz w:val="18"/>
                <w:szCs w:val="18"/>
              </w:rPr>
              <w:t xml:space="preserve">şi îmbunătăţirea stării apelor </w:t>
            </w:r>
          </w:p>
          <w:p w:rsidR="0091286C" w:rsidRPr="0011204D" w:rsidRDefault="0091286C" w:rsidP="00AC6428">
            <w:pPr>
              <w:pStyle w:val="ListParagraph"/>
              <w:numPr>
                <w:ilvl w:val="0"/>
                <w:numId w:val="28"/>
              </w:numPr>
              <w:spacing w:after="0" w:line="240" w:lineRule="auto"/>
              <w:rPr>
                <w:rFonts w:asciiTheme="minorHAnsi" w:hAnsiTheme="minorHAnsi"/>
                <w:sz w:val="18"/>
                <w:szCs w:val="18"/>
              </w:rPr>
            </w:pPr>
            <w:r w:rsidRPr="0011204D">
              <w:rPr>
                <w:rFonts w:asciiTheme="minorHAnsi" w:hAnsiTheme="minorHAnsi"/>
                <w:sz w:val="18"/>
                <w:szCs w:val="18"/>
              </w:rPr>
              <w:t>Menţinerea</w:t>
            </w:r>
            <w:r w:rsidR="00CA4091" w:rsidRPr="0011204D">
              <w:rPr>
                <w:rFonts w:asciiTheme="minorHAnsi" w:hAnsiTheme="minorHAnsi"/>
                <w:sz w:val="18"/>
                <w:szCs w:val="18"/>
              </w:rPr>
              <w:t xml:space="preserve"> și </w:t>
            </w:r>
            <w:r w:rsidRPr="0011204D">
              <w:rPr>
                <w:rFonts w:asciiTheme="minorHAnsi" w:hAnsiTheme="minorHAnsi"/>
                <w:sz w:val="18"/>
                <w:szCs w:val="18"/>
              </w:rPr>
              <w:t>îmbunătăţirea stării apelor subterane</w:t>
            </w:r>
          </w:p>
          <w:p w:rsidR="0091286C" w:rsidRPr="0011204D" w:rsidRDefault="0091286C" w:rsidP="00AC6428">
            <w:pPr>
              <w:pStyle w:val="ListParagraph"/>
              <w:numPr>
                <w:ilvl w:val="0"/>
                <w:numId w:val="28"/>
              </w:numPr>
              <w:spacing w:after="0" w:line="240" w:lineRule="auto"/>
              <w:rPr>
                <w:rFonts w:asciiTheme="minorHAnsi" w:hAnsiTheme="minorHAnsi"/>
                <w:sz w:val="18"/>
                <w:szCs w:val="18"/>
              </w:rPr>
            </w:pPr>
            <w:r w:rsidRPr="0011204D">
              <w:rPr>
                <w:rFonts w:asciiTheme="minorHAnsi" w:hAnsiTheme="minorHAnsi"/>
                <w:sz w:val="18"/>
                <w:szCs w:val="18"/>
              </w:rPr>
              <w:t>Diminuarea poluării apei de suprafaţă şi apelor subterane din surse punctiforme şi difuze;</w:t>
            </w:r>
          </w:p>
          <w:p w:rsidR="0091286C" w:rsidRPr="0011204D" w:rsidRDefault="0091286C" w:rsidP="00AC6428">
            <w:pPr>
              <w:pStyle w:val="ListParagraph"/>
              <w:numPr>
                <w:ilvl w:val="0"/>
                <w:numId w:val="28"/>
              </w:numPr>
              <w:spacing w:after="0" w:line="240" w:lineRule="auto"/>
              <w:rPr>
                <w:rFonts w:asciiTheme="minorHAnsi" w:hAnsiTheme="minorHAnsi"/>
                <w:sz w:val="18"/>
                <w:szCs w:val="18"/>
              </w:rPr>
            </w:pPr>
            <w:r w:rsidRPr="0011204D">
              <w:rPr>
                <w:rFonts w:asciiTheme="minorHAnsi" w:hAnsiTheme="minorHAnsi"/>
                <w:sz w:val="18"/>
                <w:szCs w:val="18"/>
              </w:rPr>
              <w:t>Creşterea utilizării eficiente a apei, reducerea pierderilor de apă;</w:t>
            </w:r>
          </w:p>
          <w:p w:rsidR="0091286C" w:rsidRPr="0011204D" w:rsidRDefault="0091286C" w:rsidP="00AC6428">
            <w:pPr>
              <w:pStyle w:val="ListParagraph"/>
              <w:numPr>
                <w:ilvl w:val="0"/>
                <w:numId w:val="28"/>
              </w:numPr>
              <w:spacing w:after="0" w:line="240" w:lineRule="auto"/>
              <w:rPr>
                <w:rFonts w:asciiTheme="minorHAnsi" w:hAnsiTheme="minorHAnsi"/>
                <w:sz w:val="18"/>
                <w:szCs w:val="18"/>
              </w:rPr>
            </w:pPr>
            <w:r w:rsidRPr="0011204D">
              <w:rPr>
                <w:rFonts w:asciiTheme="minorHAnsi" w:hAnsiTheme="minorHAnsi"/>
                <w:sz w:val="18"/>
                <w:szCs w:val="18"/>
              </w:rPr>
              <w:t>Protecţia apelor împotriva poluării cu nitraţi</w:t>
            </w:r>
          </w:p>
          <w:p w:rsidR="0091286C" w:rsidRPr="0011204D" w:rsidRDefault="0091286C" w:rsidP="00AC6428">
            <w:pPr>
              <w:pStyle w:val="ListParagraph"/>
              <w:numPr>
                <w:ilvl w:val="0"/>
                <w:numId w:val="28"/>
              </w:numPr>
              <w:spacing w:after="0" w:line="240" w:lineRule="auto"/>
              <w:rPr>
                <w:rFonts w:asciiTheme="minorHAnsi" w:hAnsiTheme="minorHAnsi"/>
                <w:sz w:val="18"/>
                <w:szCs w:val="18"/>
              </w:rPr>
            </w:pPr>
            <w:r w:rsidRPr="0011204D">
              <w:rPr>
                <w:rFonts w:asciiTheme="minorHAnsi" w:hAnsiTheme="minorHAnsi"/>
                <w:sz w:val="18"/>
                <w:szCs w:val="18"/>
              </w:rPr>
              <w:t>Protejarea împotriva efectelor dăunătoare naturale şi antropice, (inundaţii, secetă, poluarea accidentală a apei).</w:t>
            </w:r>
          </w:p>
        </w:tc>
      </w:tr>
      <w:tr w:rsidR="0091286C" w:rsidRPr="0011204D" w:rsidTr="0091286C">
        <w:tc>
          <w:tcPr>
            <w:tcW w:w="1418" w:type="dxa"/>
            <w:tcBorders>
              <w:top w:val="single" w:sz="6" w:space="0" w:color="auto"/>
              <w:left w:val="single" w:sz="6" w:space="0" w:color="auto"/>
              <w:bottom w:val="single" w:sz="6" w:space="0" w:color="auto"/>
              <w:right w:val="single" w:sz="6" w:space="0" w:color="auto"/>
            </w:tcBorders>
            <w:vAlign w:val="center"/>
          </w:tcPr>
          <w:p w:rsidR="0091286C" w:rsidRPr="0011204D" w:rsidRDefault="0091286C" w:rsidP="00061C0E">
            <w:pPr>
              <w:jc w:val="left"/>
              <w:rPr>
                <w:rFonts w:asciiTheme="minorHAnsi" w:hAnsiTheme="minorHAnsi"/>
                <w:sz w:val="18"/>
                <w:szCs w:val="18"/>
              </w:rPr>
            </w:pPr>
            <w:r w:rsidRPr="0011204D">
              <w:rPr>
                <w:rFonts w:asciiTheme="minorHAnsi" w:hAnsiTheme="minorHAnsi"/>
                <w:sz w:val="18"/>
                <w:szCs w:val="18"/>
              </w:rPr>
              <w:t>SOL</w:t>
            </w:r>
          </w:p>
        </w:tc>
        <w:tc>
          <w:tcPr>
            <w:tcW w:w="1843" w:type="dxa"/>
            <w:tcBorders>
              <w:top w:val="single" w:sz="6" w:space="0" w:color="auto"/>
              <w:left w:val="single" w:sz="6" w:space="0" w:color="auto"/>
              <w:bottom w:val="single" w:sz="6" w:space="0" w:color="auto"/>
              <w:right w:val="single" w:sz="6" w:space="0" w:color="auto"/>
            </w:tcBorders>
            <w:vAlign w:val="center"/>
          </w:tcPr>
          <w:p w:rsidR="0091286C" w:rsidRPr="0011204D" w:rsidRDefault="0091286C" w:rsidP="00061C0E">
            <w:pPr>
              <w:jc w:val="left"/>
              <w:rPr>
                <w:rFonts w:asciiTheme="minorHAnsi" w:hAnsiTheme="minorHAnsi"/>
                <w:sz w:val="18"/>
                <w:szCs w:val="18"/>
              </w:rPr>
            </w:pPr>
            <w:r w:rsidRPr="0011204D">
              <w:rPr>
                <w:rFonts w:asciiTheme="minorHAnsi" w:hAnsiTheme="minorHAnsi"/>
                <w:sz w:val="18"/>
                <w:szCs w:val="18"/>
              </w:rPr>
              <w:t>Protejarea calităţii,</w:t>
            </w:r>
          </w:p>
          <w:p w:rsidR="0091286C" w:rsidRPr="0011204D" w:rsidRDefault="0091286C" w:rsidP="00061C0E">
            <w:pPr>
              <w:jc w:val="left"/>
              <w:rPr>
                <w:rFonts w:asciiTheme="minorHAnsi" w:hAnsiTheme="minorHAnsi"/>
                <w:sz w:val="18"/>
                <w:szCs w:val="18"/>
              </w:rPr>
            </w:pPr>
            <w:r w:rsidRPr="0011204D">
              <w:rPr>
                <w:rFonts w:asciiTheme="minorHAnsi" w:hAnsiTheme="minorHAnsi"/>
                <w:sz w:val="18"/>
                <w:szCs w:val="18"/>
              </w:rPr>
              <w:t>Cantităţii şi funcţiunii solului</w:t>
            </w:r>
          </w:p>
        </w:tc>
        <w:tc>
          <w:tcPr>
            <w:tcW w:w="5670" w:type="dxa"/>
            <w:tcBorders>
              <w:top w:val="single" w:sz="6" w:space="0" w:color="auto"/>
              <w:left w:val="single" w:sz="6" w:space="0" w:color="auto"/>
              <w:bottom w:val="single" w:sz="6" w:space="0" w:color="auto"/>
              <w:right w:val="single" w:sz="6" w:space="0" w:color="auto"/>
            </w:tcBorders>
            <w:vAlign w:val="center"/>
          </w:tcPr>
          <w:p w:rsidR="0091286C" w:rsidRPr="0011204D" w:rsidRDefault="0091286C" w:rsidP="00AC6428">
            <w:pPr>
              <w:pStyle w:val="ListParagraph"/>
              <w:numPr>
                <w:ilvl w:val="0"/>
                <w:numId w:val="29"/>
              </w:numPr>
              <w:spacing w:after="0" w:line="240" w:lineRule="auto"/>
              <w:rPr>
                <w:rFonts w:asciiTheme="minorHAnsi" w:hAnsiTheme="minorHAnsi"/>
                <w:sz w:val="18"/>
                <w:szCs w:val="18"/>
              </w:rPr>
            </w:pPr>
            <w:r w:rsidRPr="0011204D">
              <w:rPr>
                <w:rFonts w:asciiTheme="minorHAnsi" w:hAnsiTheme="minorHAnsi"/>
                <w:sz w:val="18"/>
                <w:szCs w:val="18"/>
              </w:rPr>
              <w:t xml:space="preserve">Conservarea   terenurilor   agricole   de   calitate superioară (calităţi </w:t>
            </w:r>
            <w:proofErr w:type="spellStart"/>
            <w:r w:rsidRPr="0011204D">
              <w:rPr>
                <w:rFonts w:asciiTheme="minorHAnsi" w:hAnsiTheme="minorHAnsi"/>
                <w:sz w:val="18"/>
                <w:szCs w:val="18"/>
              </w:rPr>
              <w:t>bio-fizice</w:t>
            </w:r>
            <w:proofErr w:type="spellEnd"/>
            <w:r w:rsidRPr="0011204D">
              <w:rPr>
                <w:rFonts w:asciiTheme="minorHAnsi" w:hAnsiTheme="minorHAnsi"/>
                <w:sz w:val="18"/>
                <w:szCs w:val="18"/>
              </w:rPr>
              <w:t>, versatilitate, etc.);</w:t>
            </w:r>
          </w:p>
          <w:p w:rsidR="0091286C" w:rsidRPr="0011204D" w:rsidRDefault="0091286C" w:rsidP="00AC6428">
            <w:pPr>
              <w:pStyle w:val="ListParagraph"/>
              <w:numPr>
                <w:ilvl w:val="0"/>
                <w:numId w:val="29"/>
              </w:numPr>
              <w:spacing w:after="0" w:line="240" w:lineRule="auto"/>
              <w:rPr>
                <w:rFonts w:asciiTheme="minorHAnsi" w:hAnsiTheme="minorHAnsi"/>
                <w:sz w:val="18"/>
                <w:szCs w:val="18"/>
              </w:rPr>
            </w:pPr>
            <w:r w:rsidRPr="0011204D">
              <w:rPr>
                <w:rFonts w:asciiTheme="minorHAnsi" w:hAnsiTheme="minorHAnsi"/>
                <w:sz w:val="18"/>
                <w:szCs w:val="18"/>
              </w:rPr>
              <w:t>Protejarea păşunilor permanente  (prin evitarea abandonului acestora, dar</w:t>
            </w:r>
            <w:r w:rsidR="00CA4091" w:rsidRPr="0011204D">
              <w:rPr>
                <w:rFonts w:asciiTheme="minorHAnsi" w:hAnsiTheme="minorHAnsi"/>
                <w:sz w:val="18"/>
                <w:szCs w:val="18"/>
              </w:rPr>
              <w:t xml:space="preserve"> și </w:t>
            </w:r>
            <w:r w:rsidRPr="0011204D">
              <w:rPr>
                <w:rFonts w:asciiTheme="minorHAnsi" w:hAnsiTheme="minorHAnsi"/>
                <w:sz w:val="18"/>
                <w:szCs w:val="18"/>
              </w:rPr>
              <w:t>a supra-păşunatului);</w:t>
            </w:r>
          </w:p>
          <w:p w:rsidR="0091286C" w:rsidRPr="0011204D" w:rsidRDefault="0091286C" w:rsidP="00AC6428">
            <w:pPr>
              <w:pStyle w:val="ListParagraph"/>
              <w:numPr>
                <w:ilvl w:val="0"/>
                <w:numId w:val="29"/>
              </w:numPr>
              <w:spacing w:after="0" w:line="240" w:lineRule="auto"/>
              <w:rPr>
                <w:rFonts w:asciiTheme="minorHAnsi" w:hAnsiTheme="minorHAnsi"/>
                <w:sz w:val="18"/>
                <w:szCs w:val="18"/>
              </w:rPr>
            </w:pPr>
            <w:r w:rsidRPr="0011204D">
              <w:rPr>
                <w:rFonts w:asciiTheme="minorHAnsi" w:hAnsiTheme="minorHAnsi"/>
                <w:sz w:val="18"/>
                <w:szCs w:val="18"/>
              </w:rPr>
              <w:t>Reducerea  contaminării  şi  protejarea  calităţii, compoziţiei şi funcţiilor solului,</w:t>
            </w:r>
          </w:p>
          <w:p w:rsidR="00202467" w:rsidRPr="0011204D" w:rsidRDefault="00202467" w:rsidP="00AC6428">
            <w:pPr>
              <w:pStyle w:val="ListParagraph"/>
              <w:numPr>
                <w:ilvl w:val="0"/>
                <w:numId w:val="29"/>
              </w:numPr>
              <w:spacing w:line="240" w:lineRule="auto"/>
              <w:rPr>
                <w:sz w:val="18"/>
                <w:szCs w:val="18"/>
              </w:rPr>
            </w:pPr>
            <w:r w:rsidRPr="0011204D">
              <w:rPr>
                <w:sz w:val="18"/>
                <w:szCs w:val="18"/>
              </w:rPr>
              <w:t xml:space="preserve">Reducerea poluării solului şi apelor subterane provocate de platformele de depozitare dejecţii </w:t>
            </w:r>
          </w:p>
          <w:p w:rsidR="00202467" w:rsidRPr="0011204D" w:rsidRDefault="00202467" w:rsidP="00AC6428">
            <w:pPr>
              <w:pStyle w:val="ListParagraph"/>
              <w:numPr>
                <w:ilvl w:val="0"/>
                <w:numId w:val="29"/>
              </w:numPr>
              <w:spacing w:line="240" w:lineRule="auto"/>
              <w:rPr>
                <w:sz w:val="18"/>
                <w:szCs w:val="18"/>
              </w:rPr>
            </w:pPr>
            <w:r w:rsidRPr="0011204D">
              <w:rPr>
                <w:sz w:val="18"/>
                <w:szCs w:val="18"/>
              </w:rPr>
              <w:t>Reducerea degradării solului cauzată de fenomenul de sărăturare</w:t>
            </w:r>
            <w:r w:rsidR="006F7831" w:rsidRPr="0011204D">
              <w:rPr>
                <w:sz w:val="18"/>
                <w:szCs w:val="18"/>
              </w:rPr>
              <w:t>, eroziune, secetă</w:t>
            </w:r>
          </w:p>
          <w:p w:rsidR="00202467" w:rsidRPr="0011204D" w:rsidRDefault="00202467" w:rsidP="00AC6428">
            <w:pPr>
              <w:pStyle w:val="ListParagraph"/>
              <w:numPr>
                <w:ilvl w:val="0"/>
                <w:numId w:val="29"/>
              </w:numPr>
              <w:spacing w:after="0" w:line="240" w:lineRule="auto"/>
              <w:rPr>
                <w:sz w:val="18"/>
                <w:szCs w:val="18"/>
              </w:rPr>
            </w:pPr>
            <w:r w:rsidRPr="0011204D">
              <w:rPr>
                <w:sz w:val="18"/>
                <w:szCs w:val="18"/>
              </w:rPr>
              <w:t>Reducerea degradării solului şi diminuarea poluării apelor subterane în zonele identificate ca vulnerabile la nitraţi</w:t>
            </w:r>
          </w:p>
        </w:tc>
      </w:tr>
      <w:tr w:rsidR="00B16EB4" w:rsidRPr="0011204D" w:rsidTr="0091286C">
        <w:tc>
          <w:tcPr>
            <w:tcW w:w="1418" w:type="dxa"/>
            <w:tcBorders>
              <w:top w:val="single" w:sz="6" w:space="0" w:color="auto"/>
              <w:left w:val="single" w:sz="6" w:space="0" w:color="auto"/>
              <w:bottom w:val="single" w:sz="6" w:space="0" w:color="auto"/>
              <w:right w:val="single" w:sz="6" w:space="0" w:color="auto"/>
            </w:tcBorders>
            <w:vAlign w:val="center"/>
          </w:tcPr>
          <w:p w:rsidR="00B16EB4" w:rsidRPr="0011204D" w:rsidRDefault="00B16EB4" w:rsidP="00061C0E">
            <w:pPr>
              <w:jc w:val="left"/>
              <w:rPr>
                <w:rFonts w:asciiTheme="minorHAnsi" w:hAnsiTheme="minorHAnsi"/>
                <w:sz w:val="18"/>
                <w:szCs w:val="18"/>
              </w:rPr>
            </w:pPr>
            <w:r w:rsidRPr="0011204D">
              <w:rPr>
                <w:rFonts w:asciiTheme="minorHAnsi" w:hAnsiTheme="minorHAnsi"/>
                <w:sz w:val="18"/>
                <w:szCs w:val="18"/>
              </w:rPr>
              <w:t>BIODIVERSITATE</w:t>
            </w:r>
          </w:p>
        </w:tc>
        <w:tc>
          <w:tcPr>
            <w:tcW w:w="1843" w:type="dxa"/>
            <w:tcBorders>
              <w:top w:val="single" w:sz="6" w:space="0" w:color="auto"/>
              <w:left w:val="single" w:sz="6" w:space="0" w:color="auto"/>
              <w:bottom w:val="single" w:sz="6" w:space="0" w:color="auto"/>
              <w:right w:val="single" w:sz="6" w:space="0" w:color="auto"/>
            </w:tcBorders>
            <w:vAlign w:val="center"/>
          </w:tcPr>
          <w:p w:rsidR="00B16EB4" w:rsidRPr="0011204D" w:rsidRDefault="00B16EB4" w:rsidP="00061C0E">
            <w:pPr>
              <w:jc w:val="left"/>
              <w:rPr>
                <w:rFonts w:asciiTheme="minorHAnsi" w:hAnsiTheme="minorHAnsi"/>
                <w:sz w:val="18"/>
                <w:szCs w:val="18"/>
              </w:rPr>
            </w:pPr>
            <w:r w:rsidRPr="0011204D">
              <w:rPr>
                <w:rFonts w:asciiTheme="minorHAnsi" w:hAnsiTheme="minorHAnsi"/>
                <w:sz w:val="18"/>
                <w:szCs w:val="18"/>
              </w:rPr>
              <w:t>Protejarea</w:t>
            </w:r>
            <w:r w:rsidR="00CA4091" w:rsidRPr="0011204D">
              <w:rPr>
                <w:rFonts w:asciiTheme="minorHAnsi" w:hAnsiTheme="minorHAnsi"/>
                <w:sz w:val="18"/>
                <w:szCs w:val="18"/>
              </w:rPr>
              <w:t xml:space="preserve"> și </w:t>
            </w:r>
            <w:r w:rsidRPr="0011204D">
              <w:rPr>
                <w:rFonts w:asciiTheme="minorHAnsi" w:hAnsiTheme="minorHAnsi"/>
                <w:sz w:val="18"/>
                <w:szCs w:val="18"/>
              </w:rPr>
              <w:t>îmbunătățirea stării biodiversităţii</w:t>
            </w:r>
          </w:p>
        </w:tc>
        <w:tc>
          <w:tcPr>
            <w:tcW w:w="5670" w:type="dxa"/>
            <w:tcBorders>
              <w:top w:val="single" w:sz="6" w:space="0" w:color="auto"/>
              <w:left w:val="single" w:sz="6" w:space="0" w:color="auto"/>
              <w:bottom w:val="single" w:sz="6" w:space="0" w:color="auto"/>
              <w:right w:val="single" w:sz="6" w:space="0" w:color="auto"/>
            </w:tcBorders>
            <w:vAlign w:val="center"/>
          </w:tcPr>
          <w:p w:rsidR="00B16EB4" w:rsidRPr="0011204D" w:rsidRDefault="00B16EB4" w:rsidP="00AC6428">
            <w:pPr>
              <w:pStyle w:val="ListParagraph"/>
              <w:numPr>
                <w:ilvl w:val="0"/>
                <w:numId w:val="29"/>
              </w:numPr>
              <w:spacing w:line="240" w:lineRule="auto"/>
              <w:rPr>
                <w:sz w:val="18"/>
                <w:szCs w:val="18"/>
              </w:rPr>
            </w:pPr>
            <w:r w:rsidRPr="0011204D">
              <w:rPr>
                <w:sz w:val="18"/>
                <w:szCs w:val="18"/>
              </w:rPr>
              <w:t>Menţinerea biodiversităţii de pe terenurile agricole şi forestiere;</w:t>
            </w:r>
          </w:p>
          <w:p w:rsidR="00B16EB4" w:rsidRPr="0011204D" w:rsidRDefault="00B16EB4" w:rsidP="00AC6428">
            <w:pPr>
              <w:pStyle w:val="ListParagraph"/>
              <w:numPr>
                <w:ilvl w:val="0"/>
                <w:numId w:val="29"/>
              </w:numPr>
              <w:spacing w:line="240" w:lineRule="auto"/>
              <w:rPr>
                <w:sz w:val="18"/>
                <w:szCs w:val="18"/>
              </w:rPr>
            </w:pPr>
            <w:r w:rsidRPr="0011204D">
              <w:rPr>
                <w:sz w:val="18"/>
                <w:szCs w:val="18"/>
              </w:rPr>
              <w:t>Îmbunătăţirea stării de conservare a speciilor protejate</w:t>
            </w:r>
            <w:r w:rsidR="00CA4091" w:rsidRPr="0011204D">
              <w:rPr>
                <w:sz w:val="18"/>
                <w:szCs w:val="18"/>
              </w:rPr>
              <w:t xml:space="preserve"> și </w:t>
            </w:r>
            <w:r w:rsidRPr="0011204D">
              <w:rPr>
                <w:sz w:val="18"/>
                <w:szCs w:val="18"/>
              </w:rPr>
              <w:t>a populaţiei totale a acestora (în special cele de importanţă comunitară</w:t>
            </w:r>
            <w:r w:rsidR="00CA4091" w:rsidRPr="0011204D">
              <w:rPr>
                <w:sz w:val="18"/>
                <w:szCs w:val="18"/>
              </w:rPr>
              <w:t xml:space="preserve"> și </w:t>
            </w:r>
            <w:r w:rsidRPr="0011204D">
              <w:rPr>
                <w:sz w:val="18"/>
                <w:szCs w:val="18"/>
              </w:rPr>
              <w:t>a celor aflate în pericol);</w:t>
            </w:r>
          </w:p>
          <w:p w:rsidR="00B16EB4" w:rsidRPr="0011204D" w:rsidRDefault="00B16EB4" w:rsidP="00AC6428">
            <w:pPr>
              <w:pStyle w:val="ListParagraph"/>
              <w:numPr>
                <w:ilvl w:val="0"/>
                <w:numId w:val="29"/>
              </w:numPr>
              <w:spacing w:line="240" w:lineRule="auto"/>
              <w:rPr>
                <w:sz w:val="18"/>
                <w:szCs w:val="18"/>
              </w:rPr>
            </w:pPr>
            <w:r w:rsidRPr="0011204D">
              <w:rPr>
                <w:sz w:val="18"/>
                <w:szCs w:val="18"/>
              </w:rPr>
              <w:t>Protejarea</w:t>
            </w:r>
            <w:r w:rsidR="00CA4091" w:rsidRPr="0011204D">
              <w:rPr>
                <w:sz w:val="18"/>
                <w:szCs w:val="18"/>
              </w:rPr>
              <w:t xml:space="preserve"> și </w:t>
            </w:r>
            <w:r w:rsidRPr="0011204D">
              <w:rPr>
                <w:sz w:val="18"/>
                <w:szCs w:val="18"/>
              </w:rPr>
              <w:t>îmbunătăţirea calităţii şi întinderii habitatelor naturale şi semi-naturale;</w:t>
            </w:r>
          </w:p>
          <w:p w:rsidR="00B16EB4" w:rsidRPr="0011204D" w:rsidRDefault="00B16EB4" w:rsidP="00AC6428">
            <w:pPr>
              <w:pStyle w:val="ListParagraph"/>
              <w:numPr>
                <w:ilvl w:val="0"/>
                <w:numId w:val="29"/>
              </w:numPr>
              <w:spacing w:line="240" w:lineRule="auto"/>
              <w:rPr>
                <w:sz w:val="18"/>
                <w:szCs w:val="18"/>
              </w:rPr>
            </w:pPr>
            <w:r w:rsidRPr="0011204D">
              <w:rPr>
                <w:sz w:val="18"/>
                <w:szCs w:val="18"/>
              </w:rPr>
              <w:t>Reducerea fragmentării habitatelor şi îmbunătăţirea conectivităţii habitatului la nivelul peisajului;</w:t>
            </w:r>
          </w:p>
          <w:p w:rsidR="00B16EB4" w:rsidRPr="0011204D" w:rsidRDefault="00B16EB4" w:rsidP="00AC6428">
            <w:pPr>
              <w:pStyle w:val="ListParagraph"/>
              <w:numPr>
                <w:ilvl w:val="0"/>
                <w:numId w:val="29"/>
              </w:numPr>
              <w:spacing w:after="0" w:line="240" w:lineRule="auto"/>
              <w:rPr>
                <w:sz w:val="18"/>
                <w:szCs w:val="18"/>
              </w:rPr>
            </w:pPr>
            <w:r w:rsidRPr="0011204D">
              <w:rPr>
                <w:sz w:val="18"/>
                <w:szCs w:val="18"/>
              </w:rPr>
              <w:t>Reducerea  ameninţării  habitatelor  şi  speciilor indigene de către speciile invazive non-indigene</w:t>
            </w:r>
          </w:p>
        </w:tc>
      </w:tr>
      <w:tr w:rsidR="00202467" w:rsidRPr="0011204D" w:rsidTr="00F57D0C">
        <w:trPr>
          <w:trHeight w:val="49"/>
        </w:trPr>
        <w:tc>
          <w:tcPr>
            <w:tcW w:w="1418" w:type="dxa"/>
            <w:tcBorders>
              <w:top w:val="single" w:sz="6" w:space="0" w:color="auto"/>
              <w:left w:val="single" w:sz="6" w:space="0" w:color="auto"/>
              <w:right w:val="single" w:sz="6" w:space="0" w:color="auto"/>
            </w:tcBorders>
            <w:vAlign w:val="center"/>
          </w:tcPr>
          <w:p w:rsidR="00202467" w:rsidRPr="0011204D" w:rsidRDefault="00202467" w:rsidP="00061C0E">
            <w:pPr>
              <w:jc w:val="left"/>
              <w:rPr>
                <w:rFonts w:asciiTheme="minorHAnsi" w:hAnsiTheme="minorHAnsi"/>
                <w:sz w:val="18"/>
                <w:szCs w:val="18"/>
              </w:rPr>
            </w:pPr>
            <w:r w:rsidRPr="0011204D">
              <w:rPr>
                <w:rFonts w:asciiTheme="minorHAnsi" w:hAnsiTheme="minorHAnsi"/>
                <w:sz w:val="18"/>
                <w:szCs w:val="18"/>
              </w:rPr>
              <w:t>SĂNĂTATEA POPULAŢIEI ŞI MEDIUL DE VIATĂ (inclusiv active materiale)</w:t>
            </w:r>
          </w:p>
        </w:tc>
        <w:tc>
          <w:tcPr>
            <w:tcW w:w="1843" w:type="dxa"/>
            <w:tcBorders>
              <w:top w:val="single" w:sz="6" w:space="0" w:color="auto"/>
              <w:left w:val="single" w:sz="6" w:space="0" w:color="auto"/>
              <w:right w:val="single" w:sz="6" w:space="0" w:color="auto"/>
            </w:tcBorders>
            <w:vAlign w:val="center"/>
          </w:tcPr>
          <w:p w:rsidR="00202467" w:rsidRPr="0011204D" w:rsidRDefault="00202467" w:rsidP="00061C0E">
            <w:pPr>
              <w:jc w:val="left"/>
              <w:rPr>
                <w:rFonts w:asciiTheme="minorHAnsi" w:hAnsiTheme="minorHAnsi"/>
                <w:sz w:val="18"/>
                <w:szCs w:val="18"/>
              </w:rPr>
            </w:pPr>
            <w:r w:rsidRPr="0011204D">
              <w:rPr>
                <w:rFonts w:asciiTheme="minorHAnsi" w:hAnsiTheme="minorHAnsi"/>
                <w:sz w:val="18"/>
                <w:szCs w:val="18"/>
              </w:rPr>
              <w:t>Protejarea</w:t>
            </w:r>
            <w:r w:rsidR="00CA4091" w:rsidRPr="0011204D">
              <w:rPr>
                <w:rFonts w:asciiTheme="minorHAnsi" w:hAnsiTheme="minorHAnsi"/>
                <w:sz w:val="18"/>
                <w:szCs w:val="18"/>
              </w:rPr>
              <w:t xml:space="preserve"> și </w:t>
            </w:r>
            <w:r w:rsidRPr="0011204D">
              <w:rPr>
                <w:rFonts w:asciiTheme="minorHAnsi" w:hAnsiTheme="minorHAnsi"/>
                <w:sz w:val="18"/>
                <w:szCs w:val="18"/>
              </w:rPr>
              <w:t>îmbunătăţirea sănătăţii</w:t>
            </w:r>
          </w:p>
          <w:p w:rsidR="00202467" w:rsidRPr="0011204D" w:rsidRDefault="00202467" w:rsidP="00061C0E">
            <w:pPr>
              <w:jc w:val="left"/>
              <w:rPr>
                <w:rFonts w:asciiTheme="minorHAnsi" w:hAnsiTheme="minorHAnsi"/>
                <w:sz w:val="18"/>
                <w:szCs w:val="18"/>
              </w:rPr>
            </w:pPr>
            <w:r w:rsidRPr="0011204D">
              <w:rPr>
                <w:rFonts w:asciiTheme="minorHAnsi" w:hAnsiTheme="minorHAnsi"/>
                <w:sz w:val="18"/>
                <w:szCs w:val="18"/>
              </w:rPr>
              <w:t>şi bunăstării populaţiei</w:t>
            </w:r>
          </w:p>
          <w:p w:rsidR="00202467" w:rsidRPr="0011204D" w:rsidRDefault="00202467" w:rsidP="00061C0E">
            <w:pPr>
              <w:jc w:val="left"/>
              <w:rPr>
                <w:rFonts w:asciiTheme="minorHAnsi" w:hAnsiTheme="minorHAnsi"/>
                <w:sz w:val="18"/>
                <w:szCs w:val="18"/>
              </w:rPr>
            </w:pPr>
          </w:p>
          <w:p w:rsidR="00202467" w:rsidRPr="0011204D" w:rsidRDefault="00202467" w:rsidP="00061C0E">
            <w:pPr>
              <w:jc w:val="left"/>
              <w:rPr>
                <w:rFonts w:asciiTheme="minorHAnsi" w:hAnsiTheme="minorHAnsi"/>
                <w:sz w:val="18"/>
                <w:szCs w:val="18"/>
              </w:rPr>
            </w:pPr>
            <w:r w:rsidRPr="0011204D">
              <w:rPr>
                <w:rFonts w:asciiTheme="minorHAnsi" w:hAnsiTheme="minorHAnsi"/>
                <w:sz w:val="18"/>
                <w:szCs w:val="18"/>
              </w:rPr>
              <w:t>Eficientizarea utilizării resurselor în mod durabil</w:t>
            </w:r>
          </w:p>
        </w:tc>
        <w:tc>
          <w:tcPr>
            <w:tcW w:w="5670" w:type="dxa"/>
            <w:tcBorders>
              <w:top w:val="single" w:sz="6" w:space="0" w:color="auto"/>
              <w:left w:val="single" w:sz="6" w:space="0" w:color="auto"/>
              <w:right w:val="single" w:sz="6" w:space="0" w:color="auto"/>
            </w:tcBorders>
            <w:vAlign w:val="center"/>
          </w:tcPr>
          <w:p w:rsidR="00202467" w:rsidRPr="0011204D" w:rsidRDefault="00202467" w:rsidP="00AC6428">
            <w:pPr>
              <w:pStyle w:val="ListParagraph"/>
              <w:numPr>
                <w:ilvl w:val="0"/>
                <w:numId w:val="30"/>
              </w:numPr>
              <w:spacing w:after="0" w:line="240" w:lineRule="auto"/>
              <w:rPr>
                <w:rFonts w:asciiTheme="minorHAnsi" w:hAnsiTheme="minorHAnsi"/>
                <w:sz w:val="18"/>
                <w:szCs w:val="18"/>
              </w:rPr>
            </w:pPr>
            <w:r w:rsidRPr="0011204D">
              <w:rPr>
                <w:rFonts w:asciiTheme="minorHAnsi" w:hAnsiTheme="minorHAnsi"/>
                <w:sz w:val="18"/>
                <w:szCs w:val="18"/>
              </w:rPr>
              <w:t>Promovarea unui mod de viaţă sănătos şi reducerea inegalităţilor privind adresabilitatea la serviciile medicale;</w:t>
            </w:r>
          </w:p>
          <w:p w:rsidR="00202467" w:rsidRPr="0011204D" w:rsidRDefault="00202467" w:rsidP="00AC6428">
            <w:pPr>
              <w:pStyle w:val="ListParagraph"/>
              <w:numPr>
                <w:ilvl w:val="0"/>
                <w:numId w:val="30"/>
              </w:numPr>
              <w:spacing w:after="0" w:line="240" w:lineRule="auto"/>
              <w:rPr>
                <w:rFonts w:asciiTheme="minorHAnsi" w:hAnsiTheme="minorHAnsi"/>
                <w:sz w:val="18"/>
                <w:szCs w:val="18"/>
              </w:rPr>
            </w:pPr>
            <w:r w:rsidRPr="0011204D">
              <w:rPr>
                <w:rFonts w:asciiTheme="minorHAnsi" w:hAnsiTheme="minorHAnsi"/>
                <w:sz w:val="18"/>
                <w:szCs w:val="18"/>
              </w:rPr>
              <w:t xml:space="preserve">Protejarea  sănătăţii  populaţiei  faţă  de  riscul îmbolnăvirilor generate de   factorii   din mediul ambiant în vederea îmbunătăţirii calităţii vieţii </w:t>
            </w:r>
          </w:p>
          <w:p w:rsidR="00596247" w:rsidRPr="0011204D" w:rsidRDefault="00596247" w:rsidP="00AC6428">
            <w:pPr>
              <w:pStyle w:val="ListParagraph"/>
              <w:numPr>
                <w:ilvl w:val="0"/>
                <w:numId w:val="30"/>
              </w:numPr>
              <w:spacing w:after="0" w:line="240" w:lineRule="auto"/>
              <w:rPr>
                <w:sz w:val="18"/>
                <w:szCs w:val="18"/>
              </w:rPr>
            </w:pPr>
            <w:r w:rsidRPr="0011204D">
              <w:rPr>
                <w:sz w:val="18"/>
                <w:szCs w:val="18"/>
              </w:rPr>
              <w:t>Asigurarea</w:t>
            </w:r>
            <w:r w:rsidR="00202467" w:rsidRPr="0011204D">
              <w:rPr>
                <w:sz w:val="18"/>
                <w:szCs w:val="18"/>
              </w:rPr>
              <w:t xml:space="preserve"> sistemelor centralizate de alimentare cu apă potabilă</w:t>
            </w:r>
            <w:r w:rsidR="006F7831" w:rsidRPr="0011204D">
              <w:rPr>
                <w:sz w:val="18"/>
                <w:szCs w:val="18"/>
              </w:rPr>
              <w:t xml:space="preserve"> </w:t>
            </w:r>
            <w:r w:rsidRPr="0011204D">
              <w:rPr>
                <w:sz w:val="18"/>
                <w:szCs w:val="18"/>
              </w:rPr>
              <w:t>şi a sistemului de canalizare şi epurare a apelor uzate menajere.</w:t>
            </w:r>
          </w:p>
          <w:p w:rsidR="00202467" w:rsidRPr="0011204D" w:rsidRDefault="00202467" w:rsidP="00AC6428">
            <w:pPr>
              <w:pStyle w:val="ListParagraph"/>
              <w:numPr>
                <w:ilvl w:val="0"/>
                <w:numId w:val="22"/>
              </w:numPr>
              <w:spacing w:line="240" w:lineRule="auto"/>
              <w:rPr>
                <w:sz w:val="18"/>
                <w:szCs w:val="18"/>
              </w:rPr>
            </w:pPr>
            <w:r w:rsidRPr="0011204D">
              <w:rPr>
                <w:sz w:val="18"/>
                <w:szCs w:val="18"/>
              </w:rPr>
              <w:t>Menţinerea  şi  respectarea zonelor de protecţie sanitară  şi a perimetrelor de protecţie hidrogeologică instituite pentru protecţia captărilor de apă</w:t>
            </w:r>
          </w:p>
          <w:p w:rsidR="00202467" w:rsidRPr="0011204D" w:rsidRDefault="00202467" w:rsidP="00AC6428">
            <w:pPr>
              <w:pStyle w:val="ListParagraph"/>
              <w:numPr>
                <w:ilvl w:val="0"/>
                <w:numId w:val="22"/>
              </w:numPr>
              <w:spacing w:line="240" w:lineRule="auto"/>
              <w:rPr>
                <w:sz w:val="18"/>
                <w:szCs w:val="18"/>
              </w:rPr>
            </w:pPr>
            <w:r w:rsidRPr="0011204D">
              <w:rPr>
                <w:sz w:val="18"/>
                <w:szCs w:val="18"/>
              </w:rPr>
              <w:t>Implementarea unui sistem integrat de colectare şi transport al deşeurilor</w:t>
            </w:r>
          </w:p>
          <w:p w:rsidR="00202467" w:rsidRPr="0011204D" w:rsidRDefault="00202467" w:rsidP="00AC6428">
            <w:pPr>
              <w:pStyle w:val="ListParagraph"/>
              <w:numPr>
                <w:ilvl w:val="0"/>
                <w:numId w:val="22"/>
              </w:numPr>
              <w:spacing w:line="240" w:lineRule="auto"/>
              <w:rPr>
                <w:sz w:val="18"/>
                <w:szCs w:val="18"/>
              </w:rPr>
            </w:pPr>
            <w:r w:rsidRPr="0011204D">
              <w:rPr>
                <w:sz w:val="18"/>
                <w:szCs w:val="18"/>
              </w:rPr>
              <w:t>Amenajarea zonelor expuse riscurilor de inundaţie astfel încât acestea să fie mult reduse sau eliminate</w:t>
            </w:r>
          </w:p>
          <w:p w:rsidR="00202467" w:rsidRPr="0011204D" w:rsidRDefault="00202467" w:rsidP="00AC6428">
            <w:pPr>
              <w:pStyle w:val="ListParagraph"/>
              <w:numPr>
                <w:ilvl w:val="0"/>
                <w:numId w:val="22"/>
              </w:numPr>
              <w:spacing w:line="240" w:lineRule="auto"/>
              <w:rPr>
                <w:sz w:val="18"/>
                <w:szCs w:val="18"/>
              </w:rPr>
            </w:pPr>
            <w:r w:rsidRPr="0011204D">
              <w:rPr>
                <w:sz w:val="18"/>
                <w:szCs w:val="18"/>
              </w:rPr>
              <w:t>Reducerea suprafeţelor afectate de eroziuni şi alunecări de teren</w:t>
            </w:r>
          </w:p>
          <w:p w:rsidR="00202467" w:rsidRPr="0011204D" w:rsidRDefault="00202467" w:rsidP="00AC6428">
            <w:pPr>
              <w:pStyle w:val="ListParagraph"/>
              <w:numPr>
                <w:ilvl w:val="0"/>
                <w:numId w:val="22"/>
              </w:numPr>
              <w:spacing w:after="0" w:line="240" w:lineRule="auto"/>
              <w:rPr>
                <w:sz w:val="18"/>
                <w:szCs w:val="18"/>
              </w:rPr>
            </w:pPr>
            <w:r w:rsidRPr="0011204D">
              <w:rPr>
                <w:sz w:val="18"/>
                <w:szCs w:val="18"/>
              </w:rPr>
              <w:lastRenderedPageBreak/>
              <w:t>Exploatarea raţională a fondului forestier</w:t>
            </w:r>
          </w:p>
        </w:tc>
      </w:tr>
      <w:tr w:rsidR="00202467" w:rsidRPr="0011204D" w:rsidTr="00061C0E">
        <w:trPr>
          <w:trHeight w:val="2270"/>
        </w:trPr>
        <w:tc>
          <w:tcPr>
            <w:tcW w:w="1418" w:type="dxa"/>
            <w:tcBorders>
              <w:top w:val="single" w:sz="6" w:space="0" w:color="auto"/>
              <w:left w:val="single" w:sz="6" w:space="0" w:color="auto"/>
              <w:right w:val="single" w:sz="6" w:space="0" w:color="auto"/>
            </w:tcBorders>
            <w:vAlign w:val="center"/>
          </w:tcPr>
          <w:p w:rsidR="00202467" w:rsidRPr="0011204D" w:rsidRDefault="00202467" w:rsidP="00061C0E">
            <w:pPr>
              <w:jc w:val="left"/>
              <w:rPr>
                <w:rFonts w:asciiTheme="minorHAnsi" w:hAnsiTheme="minorHAnsi"/>
                <w:sz w:val="18"/>
                <w:szCs w:val="18"/>
              </w:rPr>
            </w:pPr>
            <w:r w:rsidRPr="0011204D">
              <w:rPr>
                <w:rFonts w:asciiTheme="minorHAnsi" w:hAnsiTheme="minorHAnsi"/>
                <w:sz w:val="18"/>
                <w:szCs w:val="18"/>
              </w:rPr>
              <w:lastRenderedPageBreak/>
              <w:t>PATRIMONIUL CULTURAL ŞI PEISAJUL (INCLUSIV</w:t>
            </w:r>
          </w:p>
          <w:p w:rsidR="00202467" w:rsidRPr="0011204D" w:rsidRDefault="00202467" w:rsidP="00061C0E">
            <w:pPr>
              <w:jc w:val="left"/>
              <w:rPr>
                <w:rFonts w:asciiTheme="minorHAnsi" w:hAnsiTheme="minorHAnsi"/>
                <w:sz w:val="18"/>
                <w:szCs w:val="18"/>
              </w:rPr>
            </w:pPr>
            <w:r w:rsidRPr="0011204D">
              <w:rPr>
                <w:rFonts w:asciiTheme="minorHAnsi" w:hAnsiTheme="minorHAnsi"/>
                <w:sz w:val="18"/>
                <w:szCs w:val="18"/>
              </w:rPr>
              <w:t>AMENAJAREA</w:t>
            </w:r>
          </w:p>
          <w:p w:rsidR="00202467" w:rsidRPr="0011204D" w:rsidRDefault="00202467" w:rsidP="00061C0E">
            <w:pPr>
              <w:jc w:val="left"/>
              <w:rPr>
                <w:rFonts w:asciiTheme="minorHAnsi" w:hAnsiTheme="minorHAnsi"/>
                <w:sz w:val="18"/>
                <w:szCs w:val="18"/>
              </w:rPr>
            </w:pPr>
            <w:r w:rsidRPr="0011204D">
              <w:rPr>
                <w:rFonts w:asciiTheme="minorHAnsi" w:hAnsiTheme="minorHAnsi"/>
                <w:sz w:val="18"/>
                <w:szCs w:val="18"/>
              </w:rPr>
              <w:t>TERITORIULUI)</w:t>
            </w:r>
          </w:p>
          <w:p w:rsidR="00202467" w:rsidRPr="0011204D" w:rsidRDefault="00202467" w:rsidP="00061C0E">
            <w:pPr>
              <w:jc w:val="left"/>
              <w:rPr>
                <w:rFonts w:asciiTheme="minorHAnsi" w:hAnsiTheme="minorHAnsi"/>
                <w:sz w:val="18"/>
                <w:szCs w:val="18"/>
              </w:rPr>
            </w:pPr>
          </w:p>
          <w:p w:rsidR="00202467" w:rsidRPr="0011204D" w:rsidRDefault="00202467" w:rsidP="00061C0E">
            <w:pPr>
              <w:jc w:val="left"/>
              <w:rPr>
                <w:rFonts w:asciiTheme="minorHAnsi" w:hAnsiTheme="minorHAnsi"/>
                <w:sz w:val="18"/>
                <w:szCs w:val="18"/>
              </w:rPr>
            </w:pPr>
          </w:p>
        </w:tc>
        <w:tc>
          <w:tcPr>
            <w:tcW w:w="1843" w:type="dxa"/>
            <w:tcBorders>
              <w:top w:val="single" w:sz="6" w:space="0" w:color="auto"/>
              <w:left w:val="single" w:sz="6" w:space="0" w:color="auto"/>
              <w:right w:val="single" w:sz="6" w:space="0" w:color="auto"/>
            </w:tcBorders>
            <w:vAlign w:val="center"/>
          </w:tcPr>
          <w:p w:rsidR="00202467" w:rsidRPr="0011204D" w:rsidRDefault="00202467" w:rsidP="00202467">
            <w:pPr>
              <w:jc w:val="left"/>
              <w:rPr>
                <w:rFonts w:asciiTheme="minorHAnsi" w:hAnsiTheme="minorHAnsi"/>
                <w:sz w:val="18"/>
                <w:szCs w:val="18"/>
              </w:rPr>
            </w:pPr>
            <w:r w:rsidRPr="0011204D">
              <w:rPr>
                <w:rFonts w:asciiTheme="minorHAnsi" w:hAnsiTheme="minorHAnsi"/>
                <w:sz w:val="18"/>
                <w:szCs w:val="18"/>
              </w:rPr>
              <w:t>Conservarea şi consolidarea peisajelor</w:t>
            </w:r>
            <w:r w:rsidR="00CA4091" w:rsidRPr="0011204D">
              <w:rPr>
                <w:rFonts w:asciiTheme="minorHAnsi" w:hAnsiTheme="minorHAnsi"/>
                <w:sz w:val="18"/>
                <w:szCs w:val="18"/>
              </w:rPr>
              <w:t xml:space="preserve"> și </w:t>
            </w:r>
            <w:r w:rsidRPr="0011204D">
              <w:rPr>
                <w:rFonts w:asciiTheme="minorHAnsi" w:hAnsiTheme="minorHAnsi"/>
                <w:sz w:val="18"/>
                <w:szCs w:val="18"/>
              </w:rPr>
              <w:t>patrimoniului rural din Zonă</w:t>
            </w:r>
          </w:p>
          <w:p w:rsidR="00202467" w:rsidRPr="0011204D" w:rsidRDefault="00202467" w:rsidP="00061C0E">
            <w:pPr>
              <w:jc w:val="left"/>
              <w:rPr>
                <w:rFonts w:asciiTheme="minorHAnsi" w:hAnsiTheme="minorHAnsi"/>
                <w:sz w:val="18"/>
                <w:szCs w:val="18"/>
              </w:rPr>
            </w:pPr>
          </w:p>
          <w:p w:rsidR="00202467" w:rsidRPr="0011204D" w:rsidRDefault="00202467" w:rsidP="00202467">
            <w:pPr>
              <w:jc w:val="left"/>
              <w:rPr>
                <w:rFonts w:asciiTheme="minorHAnsi" w:hAnsiTheme="minorHAnsi"/>
                <w:sz w:val="18"/>
                <w:szCs w:val="18"/>
              </w:rPr>
            </w:pPr>
            <w:r w:rsidRPr="0011204D">
              <w:rPr>
                <w:rFonts w:asciiTheme="minorHAnsi" w:hAnsiTheme="minorHAnsi"/>
                <w:sz w:val="18"/>
                <w:szCs w:val="18"/>
              </w:rPr>
              <w:t>Promovarea planificării             şi dezvoltării  utilizării durabile a terenurilor</w:t>
            </w:r>
          </w:p>
        </w:tc>
        <w:tc>
          <w:tcPr>
            <w:tcW w:w="5670" w:type="dxa"/>
            <w:tcBorders>
              <w:top w:val="single" w:sz="6" w:space="0" w:color="auto"/>
              <w:left w:val="single" w:sz="6" w:space="0" w:color="auto"/>
              <w:right w:val="single" w:sz="6" w:space="0" w:color="auto"/>
            </w:tcBorders>
            <w:vAlign w:val="center"/>
          </w:tcPr>
          <w:p w:rsidR="00202467" w:rsidRPr="0011204D" w:rsidRDefault="00202467" w:rsidP="00AC6428">
            <w:pPr>
              <w:pStyle w:val="ListParagraph"/>
              <w:numPr>
                <w:ilvl w:val="0"/>
                <w:numId w:val="31"/>
              </w:numPr>
              <w:spacing w:after="0" w:line="240" w:lineRule="auto"/>
              <w:rPr>
                <w:rFonts w:asciiTheme="minorHAnsi" w:hAnsiTheme="minorHAnsi"/>
                <w:sz w:val="18"/>
                <w:szCs w:val="18"/>
              </w:rPr>
            </w:pPr>
            <w:r w:rsidRPr="0011204D">
              <w:rPr>
                <w:rFonts w:asciiTheme="minorHAnsi" w:hAnsiTheme="minorHAnsi"/>
                <w:sz w:val="18"/>
                <w:szCs w:val="18"/>
              </w:rPr>
              <w:t>Conservarea</w:t>
            </w:r>
            <w:r w:rsidR="00CA4091" w:rsidRPr="0011204D">
              <w:rPr>
                <w:rFonts w:asciiTheme="minorHAnsi" w:hAnsiTheme="minorHAnsi"/>
                <w:sz w:val="18"/>
                <w:szCs w:val="18"/>
              </w:rPr>
              <w:t xml:space="preserve"> și </w:t>
            </w:r>
            <w:r w:rsidRPr="0011204D">
              <w:rPr>
                <w:rFonts w:asciiTheme="minorHAnsi" w:hAnsiTheme="minorHAnsi"/>
                <w:sz w:val="18"/>
                <w:szCs w:val="18"/>
              </w:rPr>
              <w:t>îmbunătăţirea peisajului natural al zonei</w:t>
            </w:r>
          </w:p>
          <w:p w:rsidR="00202467" w:rsidRPr="0011204D" w:rsidRDefault="00202467" w:rsidP="00AC6428">
            <w:pPr>
              <w:pStyle w:val="ListParagraph"/>
              <w:numPr>
                <w:ilvl w:val="0"/>
                <w:numId w:val="31"/>
              </w:numPr>
              <w:spacing w:after="0" w:line="240" w:lineRule="auto"/>
              <w:rPr>
                <w:rFonts w:asciiTheme="minorHAnsi" w:hAnsiTheme="minorHAnsi"/>
                <w:sz w:val="18"/>
                <w:szCs w:val="18"/>
              </w:rPr>
            </w:pPr>
            <w:r w:rsidRPr="0011204D">
              <w:rPr>
                <w:rFonts w:asciiTheme="minorHAnsi" w:hAnsiTheme="minorHAnsi"/>
                <w:sz w:val="18"/>
                <w:szCs w:val="18"/>
              </w:rPr>
              <w:t>Conservarea, îmbunătăţirea</w:t>
            </w:r>
            <w:r w:rsidR="00CA4091" w:rsidRPr="0011204D">
              <w:rPr>
                <w:rFonts w:asciiTheme="minorHAnsi" w:hAnsiTheme="minorHAnsi"/>
                <w:sz w:val="18"/>
                <w:szCs w:val="18"/>
              </w:rPr>
              <w:t xml:space="preserve"> și </w:t>
            </w:r>
            <w:r w:rsidRPr="0011204D">
              <w:rPr>
                <w:rFonts w:asciiTheme="minorHAnsi" w:hAnsiTheme="minorHAnsi"/>
                <w:sz w:val="18"/>
                <w:szCs w:val="18"/>
              </w:rPr>
              <w:t>promovarea patrimoniul cultural;</w:t>
            </w:r>
          </w:p>
          <w:p w:rsidR="00202467" w:rsidRPr="0011204D" w:rsidRDefault="00202467" w:rsidP="00AC6428">
            <w:pPr>
              <w:pStyle w:val="ListParagraph"/>
              <w:numPr>
                <w:ilvl w:val="0"/>
                <w:numId w:val="31"/>
              </w:numPr>
              <w:spacing w:after="0" w:line="240" w:lineRule="auto"/>
              <w:rPr>
                <w:rFonts w:asciiTheme="minorHAnsi" w:hAnsiTheme="minorHAnsi"/>
                <w:sz w:val="18"/>
                <w:szCs w:val="18"/>
              </w:rPr>
            </w:pPr>
            <w:r w:rsidRPr="0011204D">
              <w:rPr>
                <w:rFonts w:asciiTheme="minorHAnsi" w:hAnsiTheme="minorHAnsi"/>
                <w:sz w:val="18"/>
                <w:szCs w:val="18"/>
              </w:rPr>
              <w:t>Menţinerea</w:t>
            </w:r>
            <w:r w:rsidR="00CA4091" w:rsidRPr="0011204D">
              <w:rPr>
                <w:rFonts w:asciiTheme="minorHAnsi" w:hAnsiTheme="minorHAnsi"/>
                <w:sz w:val="18"/>
                <w:szCs w:val="18"/>
              </w:rPr>
              <w:t xml:space="preserve"> și </w:t>
            </w:r>
            <w:r w:rsidRPr="0011204D">
              <w:rPr>
                <w:rFonts w:asciiTheme="minorHAnsi" w:hAnsiTheme="minorHAnsi"/>
                <w:sz w:val="18"/>
                <w:szCs w:val="18"/>
              </w:rPr>
              <w:t>întărirea identităţii culturale</w:t>
            </w:r>
            <w:r w:rsidR="00CA4091" w:rsidRPr="0011204D">
              <w:rPr>
                <w:rFonts w:asciiTheme="minorHAnsi" w:hAnsiTheme="minorHAnsi"/>
                <w:sz w:val="18"/>
                <w:szCs w:val="18"/>
              </w:rPr>
              <w:t xml:space="preserve"> și </w:t>
            </w:r>
            <w:r w:rsidRPr="0011204D">
              <w:rPr>
                <w:rFonts w:asciiTheme="minorHAnsi" w:hAnsiTheme="minorHAnsi"/>
                <w:sz w:val="18"/>
                <w:szCs w:val="18"/>
              </w:rPr>
              <w:t>a peisajului din mediul rural</w:t>
            </w:r>
          </w:p>
          <w:p w:rsidR="00202467" w:rsidRPr="0011204D" w:rsidRDefault="00202467" w:rsidP="00AC6428">
            <w:pPr>
              <w:pStyle w:val="ListParagraph"/>
              <w:numPr>
                <w:ilvl w:val="0"/>
                <w:numId w:val="31"/>
              </w:numPr>
              <w:spacing w:after="0" w:line="240" w:lineRule="auto"/>
              <w:rPr>
                <w:rFonts w:asciiTheme="minorHAnsi" w:hAnsiTheme="minorHAnsi"/>
                <w:sz w:val="18"/>
                <w:szCs w:val="18"/>
              </w:rPr>
            </w:pPr>
            <w:r w:rsidRPr="0011204D">
              <w:rPr>
                <w:rFonts w:asciiTheme="minorHAnsi" w:hAnsiTheme="minorHAnsi"/>
                <w:sz w:val="18"/>
                <w:szCs w:val="18"/>
              </w:rPr>
              <w:t>Promovarea reutilizării terenurilor şi clădirilor dezvoltate anterior (folosite anterior de către alţi utilizatori);</w:t>
            </w:r>
          </w:p>
          <w:p w:rsidR="00202467" w:rsidRPr="0011204D" w:rsidRDefault="00202467" w:rsidP="00AC6428">
            <w:pPr>
              <w:pStyle w:val="ListParagraph"/>
              <w:numPr>
                <w:ilvl w:val="0"/>
                <w:numId w:val="31"/>
              </w:numPr>
              <w:spacing w:after="0" w:line="240" w:lineRule="auto"/>
              <w:rPr>
                <w:rFonts w:asciiTheme="minorHAnsi" w:hAnsiTheme="minorHAnsi"/>
                <w:sz w:val="18"/>
                <w:szCs w:val="18"/>
              </w:rPr>
            </w:pPr>
            <w:r w:rsidRPr="0011204D">
              <w:rPr>
                <w:rFonts w:asciiTheme="minorHAnsi" w:hAnsiTheme="minorHAnsi"/>
                <w:sz w:val="18"/>
                <w:szCs w:val="18"/>
              </w:rPr>
              <w:t>Recunoaşterea</w:t>
            </w:r>
            <w:r w:rsidR="00CA4091" w:rsidRPr="0011204D">
              <w:rPr>
                <w:rFonts w:asciiTheme="minorHAnsi" w:hAnsiTheme="minorHAnsi"/>
                <w:sz w:val="18"/>
                <w:szCs w:val="18"/>
              </w:rPr>
              <w:t xml:space="preserve"> și </w:t>
            </w:r>
            <w:r w:rsidRPr="0011204D">
              <w:rPr>
                <w:rFonts w:asciiTheme="minorHAnsi" w:hAnsiTheme="minorHAnsi"/>
                <w:sz w:val="18"/>
                <w:szCs w:val="18"/>
              </w:rPr>
              <w:t>promovarea unei infrastructuri ecologice</w:t>
            </w:r>
            <w:r w:rsidR="00CA4091" w:rsidRPr="0011204D">
              <w:rPr>
                <w:rFonts w:asciiTheme="minorHAnsi" w:hAnsiTheme="minorHAnsi"/>
                <w:sz w:val="18"/>
                <w:szCs w:val="18"/>
              </w:rPr>
              <w:t xml:space="preserve"> și </w:t>
            </w:r>
            <w:r w:rsidRPr="0011204D">
              <w:rPr>
                <w:rFonts w:asciiTheme="minorHAnsi" w:hAnsiTheme="minorHAnsi"/>
                <w:sz w:val="18"/>
                <w:szCs w:val="18"/>
              </w:rPr>
              <w:t>spaţiilor verzi multifuncţionale în planificarea şi dezvoltarea utilizării terenurilor;</w:t>
            </w:r>
          </w:p>
          <w:p w:rsidR="00202467" w:rsidRPr="0011204D" w:rsidRDefault="00202467" w:rsidP="00AC6428">
            <w:pPr>
              <w:pStyle w:val="ListParagraph"/>
              <w:numPr>
                <w:ilvl w:val="0"/>
                <w:numId w:val="31"/>
              </w:numPr>
              <w:spacing w:after="0" w:line="240" w:lineRule="auto"/>
              <w:rPr>
                <w:rFonts w:asciiTheme="minorHAnsi" w:hAnsiTheme="minorHAnsi"/>
                <w:sz w:val="18"/>
                <w:szCs w:val="18"/>
              </w:rPr>
            </w:pPr>
            <w:r w:rsidRPr="0011204D">
              <w:rPr>
                <w:rFonts w:asciiTheme="minorHAnsi" w:hAnsiTheme="minorHAnsi"/>
                <w:sz w:val="18"/>
                <w:szCs w:val="18"/>
              </w:rPr>
              <w:t xml:space="preserve">Aplicarea de practici agricole specifice </w:t>
            </w:r>
            <w:proofErr w:type="spellStart"/>
            <w:r w:rsidRPr="0011204D">
              <w:rPr>
                <w:rFonts w:asciiTheme="minorHAnsi" w:hAnsiTheme="minorHAnsi"/>
                <w:sz w:val="18"/>
                <w:szCs w:val="18"/>
              </w:rPr>
              <w:t>agro-mediu-ului</w:t>
            </w:r>
            <w:proofErr w:type="spellEnd"/>
            <w:r w:rsidR="00CA4091" w:rsidRPr="0011204D">
              <w:rPr>
                <w:rFonts w:asciiTheme="minorHAnsi" w:hAnsiTheme="minorHAnsi"/>
                <w:sz w:val="18"/>
                <w:szCs w:val="18"/>
              </w:rPr>
              <w:t xml:space="preserve"> și </w:t>
            </w:r>
            <w:r w:rsidRPr="0011204D">
              <w:rPr>
                <w:rFonts w:asciiTheme="minorHAnsi" w:hAnsiTheme="minorHAnsi"/>
                <w:sz w:val="18"/>
                <w:szCs w:val="18"/>
              </w:rPr>
              <w:t>agriculturii ecologice.</w:t>
            </w:r>
          </w:p>
        </w:tc>
      </w:tr>
      <w:tr w:rsidR="006F7831" w:rsidRPr="0011204D" w:rsidTr="006F7831">
        <w:trPr>
          <w:trHeight w:val="3592"/>
        </w:trPr>
        <w:tc>
          <w:tcPr>
            <w:tcW w:w="1418" w:type="dxa"/>
            <w:tcBorders>
              <w:top w:val="single" w:sz="6" w:space="0" w:color="auto"/>
              <w:left w:val="single" w:sz="6" w:space="0" w:color="auto"/>
              <w:bottom w:val="single" w:sz="4" w:space="0" w:color="auto"/>
              <w:right w:val="single" w:sz="6" w:space="0" w:color="auto"/>
            </w:tcBorders>
            <w:vAlign w:val="center"/>
          </w:tcPr>
          <w:p w:rsidR="006F7831" w:rsidRPr="0011204D" w:rsidRDefault="006F7831" w:rsidP="0091286C">
            <w:pPr>
              <w:jc w:val="left"/>
              <w:rPr>
                <w:rFonts w:asciiTheme="minorHAnsi" w:hAnsiTheme="minorHAnsi"/>
                <w:sz w:val="18"/>
                <w:szCs w:val="18"/>
              </w:rPr>
            </w:pPr>
            <w:r w:rsidRPr="0011204D">
              <w:rPr>
                <w:rFonts w:asciiTheme="minorHAnsi" w:hAnsiTheme="minorHAnsi"/>
                <w:sz w:val="18"/>
                <w:szCs w:val="18"/>
              </w:rPr>
              <w:t>FACTORI CLIMATICI</w:t>
            </w:r>
          </w:p>
          <w:p w:rsidR="006F7831" w:rsidRPr="0011204D" w:rsidRDefault="006F7831" w:rsidP="0091286C">
            <w:pPr>
              <w:jc w:val="left"/>
              <w:rPr>
                <w:rFonts w:asciiTheme="minorHAnsi" w:hAnsiTheme="minorHAnsi"/>
                <w:sz w:val="18"/>
                <w:szCs w:val="18"/>
              </w:rPr>
            </w:pPr>
            <w:r w:rsidRPr="0011204D">
              <w:rPr>
                <w:rFonts w:asciiTheme="minorHAnsi" w:hAnsiTheme="minorHAnsi"/>
                <w:sz w:val="18"/>
                <w:szCs w:val="18"/>
              </w:rPr>
              <w:t>(INCLUSIV</w:t>
            </w:r>
          </w:p>
          <w:p w:rsidR="006F7831" w:rsidRPr="0011204D" w:rsidRDefault="006F7831" w:rsidP="0091286C">
            <w:pPr>
              <w:jc w:val="left"/>
              <w:rPr>
                <w:rFonts w:asciiTheme="minorHAnsi" w:hAnsiTheme="minorHAnsi"/>
                <w:sz w:val="18"/>
                <w:szCs w:val="18"/>
              </w:rPr>
            </w:pPr>
            <w:r w:rsidRPr="0011204D">
              <w:rPr>
                <w:rFonts w:asciiTheme="minorHAnsi" w:hAnsiTheme="minorHAnsi"/>
                <w:sz w:val="18"/>
                <w:szCs w:val="18"/>
              </w:rPr>
              <w:t>ENERGIA)</w:t>
            </w:r>
          </w:p>
          <w:p w:rsidR="006F7831" w:rsidRPr="0011204D" w:rsidRDefault="006F7831" w:rsidP="0091286C">
            <w:pPr>
              <w:jc w:val="left"/>
              <w:rPr>
                <w:rFonts w:asciiTheme="minorHAnsi" w:hAnsiTheme="minorHAnsi"/>
                <w:sz w:val="18"/>
                <w:szCs w:val="18"/>
              </w:rPr>
            </w:pPr>
          </w:p>
          <w:p w:rsidR="006F7831" w:rsidRPr="0011204D" w:rsidRDefault="006F7831" w:rsidP="0091286C">
            <w:pPr>
              <w:jc w:val="left"/>
              <w:rPr>
                <w:rFonts w:asciiTheme="minorHAnsi" w:hAnsiTheme="minorHAnsi"/>
                <w:sz w:val="18"/>
                <w:szCs w:val="18"/>
              </w:rPr>
            </w:pPr>
          </w:p>
        </w:tc>
        <w:tc>
          <w:tcPr>
            <w:tcW w:w="1843" w:type="dxa"/>
            <w:tcBorders>
              <w:top w:val="single" w:sz="6" w:space="0" w:color="auto"/>
              <w:left w:val="single" w:sz="6" w:space="0" w:color="auto"/>
              <w:bottom w:val="single" w:sz="4" w:space="0" w:color="auto"/>
              <w:right w:val="single" w:sz="6" w:space="0" w:color="auto"/>
            </w:tcBorders>
            <w:vAlign w:val="center"/>
          </w:tcPr>
          <w:p w:rsidR="006F7831" w:rsidRPr="0011204D" w:rsidRDefault="006F7831" w:rsidP="0091286C">
            <w:pPr>
              <w:jc w:val="left"/>
              <w:rPr>
                <w:rFonts w:asciiTheme="minorHAnsi" w:hAnsiTheme="minorHAnsi"/>
                <w:sz w:val="18"/>
                <w:szCs w:val="18"/>
              </w:rPr>
            </w:pPr>
            <w:r w:rsidRPr="0011204D">
              <w:rPr>
                <w:rFonts w:asciiTheme="minorHAnsi" w:hAnsiTheme="minorHAnsi"/>
                <w:sz w:val="18"/>
                <w:szCs w:val="18"/>
              </w:rPr>
              <w:t>Atenuarea efectelor schimbărilor climatice</w:t>
            </w:r>
          </w:p>
          <w:p w:rsidR="006F7831" w:rsidRPr="0011204D" w:rsidRDefault="006F7831" w:rsidP="0091286C">
            <w:pPr>
              <w:jc w:val="left"/>
              <w:rPr>
                <w:rFonts w:asciiTheme="minorHAnsi" w:hAnsiTheme="minorHAnsi"/>
                <w:sz w:val="18"/>
                <w:szCs w:val="18"/>
              </w:rPr>
            </w:pPr>
          </w:p>
          <w:p w:rsidR="006F7831" w:rsidRPr="0011204D" w:rsidRDefault="006F7831" w:rsidP="0091286C">
            <w:pPr>
              <w:jc w:val="left"/>
              <w:rPr>
                <w:rFonts w:asciiTheme="minorHAnsi" w:hAnsiTheme="minorHAnsi"/>
                <w:sz w:val="18"/>
                <w:szCs w:val="18"/>
              </w:rPr>
            </w:pPr>
            <w:r w:rsidRPr="0011204D">
              <w:rPr>
                <w:rFonts w:asciiTheme="minorHAnsi" w:hAnsiTheme="minorHAnsi"/>
                <w:sz w:val="18"/>
                <w:szCs w:val="18"/>
              </w:rPr>
              <w:t>Adaptarea eficientă la schimbările climatice</w:t>
            </w:r>
          </w:p>
        </w:tc>
        <w:tc>
          <w:tcPr>
            <w:tcW w:w="5670" w:type="dxa"/>
            <w:tcBorders>
              <w:top w:val="single" w:sz="6" w:space="0" w:color="auto"/>
              <w:left w:val="single" w:sz="6" w:space="0" w:color="auto"/>
              <w:bottom w:val="single" w:sz="4" w:space="0" w:color="auto"/>
              <w:right w:val="single" w:sz="6" w:space="0" w:color="auto"/>
            </w:tcBorders>
            <w:vAlign w:val="center"/>
          </w:tcPr>
          <w:p w:rsidR="009F6DBD" w:rsidRPr="0011204D" w:rsidRDefault="006F7831" w:rsidP="00AC6428">
            <w:pPr>
              <w:pStyle w:val="ListParagraph"/>
              <w:numPr>
                <w:ilvl w:val="0"/>
                <w:numId w:val="32"/>
              </w:numPr>
              <w:spacing w:after="0" w:line="240" w:lineRule="auto"/>
              <w:rPr>
                <w:rFonts w:asciiTheme="minorHAnsi" w:hAnsiTheme="minorHAnsi"/>
                <w:sz w:val="18"/>
                <w:szCs w:val="18"/>
              </w:rPr>
            </w:pPr>
            <w:r w:rsidRPr="0011204D">
              <w:rPr>
                <w:rFonts w:asciiTheme="minorHAnsi" w:hAnsiTheme="minorHAnsi"/>
                <w:sz w:val="18"/>
                <w:szCs w:val="18"/>
              </w:rPr>
              <w:t>Reducerea emisiilor de gaze cu efect de seră provenite din acti</w:t>
            </w:r>
            <w:r w:rsidR="009F6DBD" w:rsidRPr="0011204D">
              <w:rPr>
                <w:rFonts w:asciiTheme="minorHAnsi" w:hAnsiTheme="minorHAnsi"/>
                <w:sz w:val="18"/>
                <w:szCs w:val="18"/>
              </w:rPr>
              <w:t>vităţile agricole şi zootehnice</w:t>
            </w:r>
          </w:p>
          <w:p w:rsidR="009F6DBD" w:rsidRPr="0011204D" w:rsidRDefault="006F7831" w:rsidP="00AC6428">
            <w:pPr>
              <w:pStyle w:val="ListParagraph"/>
              <w:numPr>
                <w:ilvl w:val="0"/>
                <w:numId w:val="32"/>
              </w:numPr>
              <w:spacing w:after="0" w:line="240" w:lineRule="auto"/>
              <w:rPr>
                <w:rFonts w:asciiTheme="minorHAnsi" w:hAnsiTheme="minorHAnsi"/>
                <w:sz w:val="18"/>
                <w:szCs w:val="18"/>
              </w:rPr>
            </w:pPr>
            <w:r w:rsidRPr="0011204D">
              <w:rPr>
                <w:rFonts w:asciiTheme="minorHAnsi" w:hAnsiTheme="minorHAnsi"/>
                <w:sz w:val="18"/>
                <w:szCs w:val="18"/>
              </w:rPr>
              <w:t>Creşterea gradului de utilizare a surselor de energie cu emisii reduse de carbon ;</w:t>
            </w:r>
          </w:p>
          <w:p w:rsidR="006F7831" w:rsidRPr="0011204D" w:rsidRDefault="006F7831" w:rsidP="00AC6428">
            <w:pPr>
              <w:pStyle w:val="ListParagraph"/>
              <w:numPr>
                <w:ilvl w:val="0"/>
                <w:numId w:val="32"/>
              </w:numPr>
              <w:spacing w:after="0" w:line="240" w:lineRule="auto"/>
              <w:rPr>
                <w:rFonts w:asciiTheme="minorHAnsi" w:hAnsiTheme="minorHAnsi"/>
                <w:sz w:val="18"/>
                <w:szCs w:val="18"/>
              </w:rPr>
            </w:pPr>
            <w:r w:rsidRPr="0011204D">
              <w:rPr>
                <w:rFonts w:asciiTheme="minorHAnsi" w:hAnsiTheme="minorHAnsi"/>
                <w:sz w:val="18"/>
                <w:szCs w:val="18"/>
              </w:rPr>
              <w:t>Promovarea unui management forestier favorabil conservării carbonului.</w:t>
            </w:r>
          </w:p>
          <w:p w:rsidR="006F7831" w:rsidRPr="0011204D" w:rsidRDefault="006F7831" w:rsidP="00AC6428">
            <w:pPr>
              <w:pStyle w:val="ListParagraph"/>
              <w:numPr>
                <w:ilvl w:val="0"/>
                <w:numId w:val="32"/>
              </w:numPr>
              <w:spacing w:after="0" w:line="240" w:lineRule="auto"/>
              <w:rPr>
                <w:rFonts w:asciiTheme="minorHAnsi" w:hAnsiTheme="minorHAnsi"/>
                <w:sz w:val="18"/>
                <w:szCs w:val="18"/>
              </w:rPr>
            </w:pPr>
            <w:r w:rsidRPr="0011204D">
              <w:rPr>
                <w:rFonts w:asciiTheme="minorHAnsi" w:hAnsiTheme="minorHAnsi"/>
                <w:sz w:val="18"/>
                <w:szCs w:val="18"/>
              </w:rPr>
              <w:t>Răspundere la schimbările climatice prin adaptarea la acestea (de ex. printr-o utilizare mai raţională a resurselor limitate de apă, dezvoltarea de culturi rezistente la secetă, etc.);</w:t>
            </w:r>
          </w:p>
          <w:p w:rsidR="006F7831" w:rsidRPr="0011204D" w:rsidRDefault="006F7831" w:rsidP="00AC6428">
            <w:pPr>
              <w:pStyle w:val="ListParagraph"/>
              <w:numPr>
                <w:ilvl w:val="0"/>
                <w:numId w:val="32"/>
              </w:numPr>
              <w:spacing w:after="0" w:line="240" w:lineRule="auto"/>
              <w:rPr>
                <w:rFonts w:asciiTheme="minorHAnsi" w:hAnsiTheme="minorHAnsi"/>
                <w:sz w:val="18"/>
                <w:szCs w:val="18"/>
              </w:rPr>
            </w:pPr>
            <w:r w:rsidRPr="0011204D">
              <w:rPr>
                <w:rFonts w:asciiTheme="minorHAnsi" w:hAnsiTheme="minorHAnsi"/>
                <w:sz w:val="18"/>
                <w:szCs w:val="18"/>
              </w:rPr>
              <w:t>Reducerea vulnerabilităţii la schimbările climatice (inundaţii, alunecări de teren, evenimente meteo extreme);</w:t>
            </w:r>
          </w:p>
          <w:p w:rsidR="006F7831" w:rsidRPr="0011204D" w:rsidRDefault="006F7831" w:rsidP="00AC6428">
            <w:pPr>
              <w:pStyle w:val="ListParagraph"/>
              <w:numPr>
                <w:ilvl w:val="0"/>
                <w:numId w:val="32"/>
              </w:numPr>
              <w:spacing w:after="0" w:line="240" w:lineRule="auto"/>
              <w:rPr>
                <w:rFonts w:asciiTheme="minorHAnsi" w:hAnsiTheme="minorHAnsi"/>
                <w:sz w:val="18"/>
                <w:szCs w:val="18"/>
              </w:rPr>
            </w:pPr>
            <w:r w:rsidRPr="0011204D">
              <w:rPr>
                <w:rFonts w:asciiTheme="minorHAnsi" w:hAnsiTheme="minorHAnsi"/>
                <w:sz w:val="18"/>
                <w:szCs w:val="18"/>
              </w:rPr>
              <w:t>Facilitarea adaptării speciilor şi a habitatelor prin menţinerea habitatelor;</w:t>
            </w:r>
          </w:p>
          <w:p w:rsidR="006F7831" w:rsidRPr="0011204D" w:rsidRDefault="006F7831" w:rsidP="00AC6428">
            <w:pPr>
              <w:pStyle w:val="ListParagraph"/>
              <w:numPr>
                <w:ilvl w:val="0"/>
                <w:numId w:val="32"/>
              </w:numPr>
              <w:spacing w:after="0" w:line="240" w:lineRule="auto"/>
              <w:rPr>
                <w:rFonts w:asciiTheme="minorHAnsi" w:hAnsiTheme="minorHAnsi"/>
                <w:sz w:val="18"/>
                <w:szCs w:val="18"/>
              </w:rPr>
            </w:pPr>
            <w:r w:rsidRPr="0011204D">
              <w:rPr>
                <w:rFonts w:asciiTheme="minorHAnsi" w:hAnsiTheme="minorHAnsi"/>
                <w:sz w:val="18"/>
                <w:szCs w:val="18"/>
              </w:rPr>
              <w:t xml:space="preserve">Promovarea celor mai bune practici în domeniul eficienţei energetice, </w:t>
            </w:r>
          </w:p>
          <w:p w:rsidR="006F7831" w:rsidRPr="0011204D" w:rsidRDefault="006F7831" w:rsidP="00AC6428">
            <w:pPr>
              <w:pStyle w:val="ListParagraph"/>
              <w:numPr>
                <w:ilvl w:val="0"/>
                <w:numId w:val="32"/>
              </w:numPr>
              <w:spacing w:after="0" w:line="240" w:lineRule="auto"/>
              <w:rPr>
                <w:rFonts w:asciiTheme="minorHAnsi" w:hAnsiTheme="minorHAnsi"/>
                <w:sz w:val="18"/>
                <w:szCs w:val="18"/>
              </w:rPr>
            </w:pPr>
            <w:r w:rsidRPr="0011204D">
              <w:rPr>
                <w:rFonts w:asciiTheme="minorHAnsi" w:hAnsiTheme="minorHAnsi"/>
                <w:sz w:val="18"/>
                <w:szCs w:val="18"/>
              </w:rPr>
              <w:t>Promovarea unor măsuri de gestionare a solurilor destinate să conserve carbonul organic.</w:t>
            </w:r>
          </w:p>
        </w:tc>
      </w:tr>
    </w:tbl>
    <w:p w:rsidR="00281803" w:rsidRPr="0011204D" w:rsidRDefault="00281803" w:rsidP="00281803"/>
    <w:p w:rsidR="00281803" w:rsidRPr="0011204D" w:rsidRDefault="00281803" w:rsidP="00281803">
      <w:r w:rsidRPr="0011204D">
        <w:t>Obiectivele de mediu au stat la baza stabilirii obiectivelor PUG, alături de alte criterii de natură socială, economică sau tehnică.</w:t>
      </w:r>
    </w:p>
    <w:p w:rsidR="00281803" w:rsidRPr="0011204D" w:rsidRDefault="00281803" w:rsidP="00281803"/>
    <w:p w:rsidR="009C4CDD" w:rsidRPr="0011204D" w:rsidRDefault="007A654B" w:rsidP="009C4CDD">
      <w:pPr>
        <w:pStyle w:val="Heading1"/>
        <w:jc w:val="left"/>
      </w:pPr>
      <w:bookmarkStart w:id="83" w:name="_Toc451267937"/>
      <w:r w:rsidRPr="0011204D">
        <w:t>P</w:t>
      </w:r>
      <w:r w:rsidR="0023676F" w:rsidRPr="0011204D">
        <w:t>otenţialele efecte</w:t>
      </w:r>
      <w:r w:rsidRPr="0011204D">
        <w:t xml:space="preserve"> semnificative asupra mediului</w:t>
      </w:r>
      <w:bookmarkEnd w:id="83"/>
    </w:p>
    <w:p w:rsidR="00F56E57" w:rsidRDefault="00F56E57" w:rsidP="00F56E57">
      <w:pPr>
        <w:pStyle w:val="Heading2"/>
      </w:pPr>
      <w:bookmarkStart w:id="84" w:name="_Toc451267938"/>
      <w:r>
        <w:t>Efecte semnificative ale obiectivelor PUG</w:t>
      </w:r>
      <w:bookmarkEnd w:id="84"/>
    </w:p>
    <w:p w:rsidR="00C0586E" w:rsidRPr="0011204D" w:rsidRDefault="00690B18" w:rsidP="00690B18">
      <w:r w:rsidRPr="0011204D">
        <w:t>Potenţialele efecte semnificative asupra mediului l</w:t>
      </w:r>
      <w:r w:rsidR="00F57D0C">
        <w:t xml:space="preserve">a implementarea </w:t>
      </w:r>
      <w:proofErr w:type="spellStart"/>
      <w:r w:rsidR="00F57D0C">
        <w:t>PUG-ului</w:t>
      </w:r>
      <w:proofErr w:type="spellEnd"/>
      <w:r w:rsidR="00F57D0C">
        <w:t xml:space="preserve"> propus</w:t>
      </w:r>
      <w:r w:rsidRPr="0011204D">
        <w:t xml:space="preserve"> s-a făcut după o</w:t>
      </w:r>
      <w:r w:rsidR="00F57D0C">
        <w:t xml:space="preserve"> metodologie simplă şi concretă</w:t>
      </w:r>
      <w:r w:rsidRPr="0011204D">
        <w:t xml:space="preserve"> pe bază de matrice. Fiecare proiect, măsură sau direcţie </w:t>
      </w:r>
      <w:r w:rsidR="00F57D0C">
        <w:t>de dezvoltare propusă în PUG</w:t>
      </w:r>
      <w:r w:rsidRPr="0011204D">
        <w:t xml:space="preserve"> a fost analizată din punct de vedere al influenţei pe care o poate avea asupra atingerii obiectivelor de mediu relevante – pozitivă, negativă, neutră. Se face şi un comentariu de justificare a încadrării şi se precizează factorii de mediu care pot fi influenţaţi.</w:t>
      </w:r>
      <w:r w:rsidR="00C0586E">
        <w:t xml:space="preserve"> Se au în vedere factorii de mediu: apă, aer, sol, biodiversitate, sănătate populaţie şi mediu de viaţă (social), patrimoniu cultural şi peisaj (inclusiv amenajarea teritoriului), factori climatici (inclusiv energia). </w:t>
      </w:r>
    </w:p>
    <w:p w:rsidR="00690B18" w:rsidRPr="0011204D" w:rsidRDefault="00690B18" w:rsidP="00690B18"/>
    <w:p w:rsidR="00690B18" w:rsidRPr="0011204D" w:rsidRDefault="00690B18" w:rsidP="00690B18"/>
    <w:p w:rsidR="00690B18" w:rsidRPr="0011204D" w:rsidRDefault="00690B18" w:rsidP="00690B18"/>
    <w:p w:rsidR="00690B18" w:rsidRPr="0011204D" w:rsidRDefault="00690B18" w:rsidP="00690B18">
      <w:pPr>
        <w:sectPr w:rsidR="00690B18" w:rsidRPr="0011204D" w:rsidSect="003D4C26">
          <w:headerReference w:type="default" r:id="rId39"/>
          <w:footerReference w:type="even" r:id="rId40"/>
          <w:footerReference w:type="default" r:id="rId41"/>
          <w:pgSz w:w="11909" w:h="16834" w:code="9"/>
          <w:pgMar w:top="1418" w:right="1134" w:bottom="1418" w:left="1701" w:header="851" w:footer="851" w:gutter="0"/>
          <w:cols w:space="708"/>
          <w:noEndnote/>
          <w:titlePg/>
          <w:docGrid w:linePitch="360"/>
        </w:sectPr>
      </w:pPr>
    </w:p>
    <w:tbl>
      <w:tblPr>
        <w:tblW w:w="14744" w:type="dxa"/>
        <w:tblLayout w:type="fixed"/>
        <w:tblLook w:val="0000" w:firstRow="0" w:lastRow="0" w:firstColumn="0" w:lastColumn="0" w:noHBand="0" w:noVBand="0"/>
      </w:tblPr>
      <w:tblGrid>
        <w:gridCol w:w="1486"/>
        <w:gridCol w:w="4292"/>
        <w:gridCol w:w="3544"/>
        <w:gridCol w:w="1701"/>
        <w:gridCol w:w="3721"/>
      </w:tblGrid>
      <w:tr w:rsidR="00150564" w:rsidRPr="00150564" w:rsidTr="00150564">
        <w:trPr>
          <w:trHeight w:val="150"/>
        </w:trPr>
        <w:tc>
          <w:tcPr>
            <w:tcW w:w="1486" w:type="dxa"/>
            <w:tcBorders>
              <w:top w:val="single" w:sz="4" w:space="0" w:color="000000"/>
              <w:left w:val="single" w:sz="4" w:space="0" w:color="000000"/>
              <w:bottom w:val="single" w:sz="4" w:space="0" w:color="000000"/>
            </w:tcBorders>
            <w:shd w:val="clear" w:color="auto" w:fill="C0504D" w:themeFill="accent2"/>
            <w:vAlign w:val="center"/>
          </w:tcPr>
          <w:p w:rsidR="00690B18" w:rsidRPr="00150564" w:rsidRDefault="00690B18" w:rsidP="008E469E">
            <w:pPr>
              <w:jc w:val="left"/>
              <w:rPr>
                <w:b/>
                <w:color w:val="FFFFFF" w:themeColor="background1"/>
                <w:sz w:val="18"/>
              </w:rPr>
            </w:pPr>
            <w:r w:rsidRPr="00150564">
              <w:rPr>
                <w:b/>
                <w:color w:val="FFFFFF" w:themeColor="background1"/>
                <w:sz w:val="18"/>
              </w:rPr>
              <w:lastRenderedPageBreak/>
              <w:t>DOMENII</w:t>
            </w:r>
          </w:p>
        </w:tc>
        <w:tc>
          <w:tcPr>
            <w:tcW w:w="4292" w:type="dxa"/>
            <w:tcBorders>
              <w:top w:val="single" w:sz="4" w:space="0" w:color="000000"/>
              <w:left w:val="single" w:sz="4" w:space="0" w:color="000000"/>
              <w:bottom w:val="single" w:sz="4" w:space="0" w:color="000000"/>
              <w:right w:val="single" w:sz="4" w:space="0" w:color="000000"/>
            </w:tcBorders>
            <w:shd w:val="clear" w:color="auto" w:fill="C0504D" w:themeFill="accent2"/>
            <w:vAlign w:val="center"/>
          </w:tcPr>
          <w:p w:rsidR="00690B18" w:rsidRPr="00150564" w:rsidRDefault="00690B18" w:rsidP="008E469E">
            <w:pPr>
              <w:jc w:val="left"/>
              <w:rPr>
                <w:b/>
                <w:color w:val="FFFFFF" w:themeColor="background1"/>
                <w:sz w:val="18"/>
              </w:rPr>
            </w:pPr>
            <w:r w:rsidRPr="00150564">
              <w:rPr>
                <w:b/>
                <w:color w:val="FFFFFF" w:themeColor="background1"/>
                <w:sz w:val="18"/>
              </w:rPr>
              <w:t>PRIORITĂŢI</w:t>
            </w:r>
          </w:p>
        </w:tc>
        <w:tc>
          <w:tcPr>
            <w:tcW w:w="3544" w:type="dxa"/>
            <w:tcBorders>
              <w:top w:val="single" w:sz="4" w:space="0" w:color="000000"/>
              <w:left w:val="single" w:sz="4" w:space="0" w:color="000000"/>
              <w:bottom w:val="single" w:sz="4" w:space="0" w:color="000000"/>
              <w:right w:val="single" w:sz="4" w:space="0" w:color="000000"/>
            </w:tcBorders>
            <w:shd w:val="clear" w:color="auto" w:fill="C0504D" w:themeFill="accent2"/>
            <w:vAlign w:val="center"/>
          </w:tcPr>
          <w:p w:rsidR="00690B18" w:rsidRPr="00150564" w:rsidRDefault="00690B18" w:rsidP="008E469E">
            <w:pPr>
              <w:jc w:val="left"/>
              <w:rPr>
                <w:b/>
                <w:color w:val="FFFFFF" w:themeColor="background1"/>
                <w:sz w:val="18"/>
              </w:rPr>
            </w:pPr>
            <w:r w:rsidRPr="00150564">
              <w:rPr>
                <w:b/>
                <w:color w:val="FFFFFF" w:themeColor="background1"/>
                <w:sz w:val="18"/>
              </w:rPr>
              <w:t>Descriere</w:t>
            </w:r>
          </w:p>
        </w:tc>
        <w:tc>
          <w:tcPr>
            <w:tcW w:w="1701" w:type="dxa"/>
            <w:tcBorders>
              <w:top w:val="single" w:sz="4" w:space="0" w:color="000000"/>
              <w:left w:val="single" w:sz="4" w:space="0" w:color="000000"/>
              <w:bottom w:val="single" w:sz="4" w:space="0" w:color="000000"/>
              <w:right w:val="single" w:sz="4" w:space="0" w:color="000000"/>
            </w:tcBorders>
            <w:shd w:val="clear" w:color="auto" w:fill="C0504D" w:themeFill="accent2"/>
            <w:vAlign w:val="center"/>
          </w:tcPr>
          <w:p w:rsidR="00690B18" w:rsidRPr="00150564" w:rsidRDefault="00690B18" w:rsidP="008E469E">
            <w:pPr>
              <w:jc w:val="left"/>
              <w:rPr>
                <w:b/>
                <w:color w:val="FFFFFF" w:themeColor="background1"/>
                <w:sz w:val="18"/>
              </w:rPr>
            </w:pPr>
            <w:r w:rsidRPr="00150564">
              <w:rPr>
                <w:b/>
                <w:color w:val="FFFFFF" w:themeColor="background1"/>
                <w:sz w:val="18"/>
              </w:rPr>
              <w:t>Încadrare (evaluare)</w:t>
            </w:r>
          </w:p>
        </w:tc>
        <w:tc>
          <w:tcPr>
            <w:tcW w:w="3721" w:type="dxa"/>
            <w:tcBorders>
              <w:top w:val="single" w:sz="4" w:space="0" w:color="000000"/>
              <w:left w:val="single" w:sz="4" w:space="0" w:color="000000"/>
              <w:bottom w:val="single" w:sz="4" w:space="0" w:color="000000"/>
              <w:right w:val="single" w:sz="4" w:space="0" w:color="000000"/>
            </w:tcBorders>
            <w:shd w:val="clear" w:color="auto" w:fill="C0504D" w:themeFill="accent2"/>
            <w:vAlign w:val="center"/>
          </w:tcPr>
          <w:p w:rsidR="00690B18" w:rsidRPr="00150564" w:rsidRDefault="00690B18" w:rsidP="008E469E">
            <w:pPr>
              <w:jc w:val="left"/>
              <w:rPr>
                <w:b/>
                <w:color w:val="FFFFFF" w:themeColor="background1"/>
                <w:sz w:val="18"/>
              </w:rPr>
            </w:pPr>
            <w:r w:rsidRPr="00150564">
              <w:rPr>
                <w:b/>
                <w:color w:val="FFFFFF" w:themeColor="background1"/>
                <w:sz w:val="18"/>
              </w:rPr>
              <w:t>Justificare</w:t>
            </w:r>
          </w:p>
        </w:tc>
      </w:tr>
      <w:tr w:rsidR="00F34D6B" w:rsidRPr="0011204D" w:rsidTr="00B2137C">
        <w:trPr>
          <w:trHeight w:val="405"/>
        </w:trPr>
        <w:tc>
          <w:tcPr>
            <w:tcW w:w="1486" w:type="dxa"/>
            <w:vMerge w:val="restart"/>
            <w:tcBorders>
              <w:left w:val="single" w:sz="4" w:space="0" w:color="000000"/>
            </w:tcBorders>
            <w:vAlign w:val="center"/>
          </w:tcPr>
          <w:p w:rsidR="00F34D6B" w:rsidRPr="0011204D" w:rsidRDefault="00F34D6B" w:rsidP="008E469E">
            <w:pPr>
              <w:jc w:val="left"/>
              <w:rPr>
                <w:sz w:val="18"/>
              </w:rPr>
            </w:pPr>
            <w:r w:rsidRPr="0011204D">
              <w:rPr>
                <w:sz w:val="18"/>
              </w:rPr>
              <w:t>AGRICULTURĂ</w:t>
            </w:r>
          </w:p>
        </w:tc>
        <w:tc>
          <w:tcPr>
            <w:tcW w:w="4292" w:type="dxa"/>
            <w:tcBorders>
              <w:left w:val="single" w:sz="4" w:space="0" w:color="000000"/>
              <w:bottom w:val="single" w:sz="4" w:space="0" w:color="auto"/>
              <w:right w:val="single" w:sz="4" w:space="0" w:color="000000"/>
            </w:tcBorders>
            <w:vAlign w:val="center"/>
          </w:tcPr>
          <w:p w:rsidR="00F34D6B" w:rsidRPr="0011204D" w:rsidRDefault="00F34D6B" w:rsidP="00AC6428">
            <w:pPr>
              <w:pStyle w:val="ListParagraph"/>
              <w:numPr>
                <w:ilvl w:val="0"/>
                <w:numId w:val="48"/>
              </w:numPr>
              <w:spacing w:after="0" w:line="240" w:lineRule="auto"/>
              <w:rPr>
                <w:sz w:val="18"/>
              </w:rPr>
            </w:pPr>
            <w:r w:rsidRPr="0011204D">
              <w:rPr>
                <w:sz w:val="18"/>
              </w:rPr>
              <w:t>Creşterea parcului auto prin dotarea cu tractoare şi utilaje agricole necesare;</w:t>
            </w:r>
          </w:p>
        </w:tc>
        <w:tc>
          <w:tcPr>
            <w:tcW w:w="3544" w:type="dxa"/>
            <w:tcBorders>
              <w:left w:val="single" w:sz="4" w:space="0" w:color="000000"/>
              <w:bottom w:val="single" w:sz="4" w:space="0" w:color="auto"/>
              <w:right w:val="single" w:sz="4" w:space="0" w:color="000000"/>
            </w:tcBorders>
            <w:vAlign w:val="center"/>
          </w:tcPr>
          <w:p w:rsidR="00F34D6B" w:rsidRPr="0011204D" w:rsidRDefault="00F34D6B" w:rsidP="008E469E">
            <w:pPr>
              <w:jc w:val="left"/>
              <w:rPr>
                <w:sz w:val="18"/>
              </w:rPr>
            </w:pPr>
            <w:r w:rsidRPr="0011204D">
              <w:rPr>
                <w:sz w:val="18"/>
              </w:rPr>
              <w:t>-</w:t>
            </w:r>
          </w:p>
        </w:tc>
        <w:tc>
          <w:tcPr>
            <w:tcW w:w="1701" w:type="dxa"/>
            <w:tcBorders>
              <w:left w:val="single" w:sz="4" w:space="0" w:color="000000"/>
              <w:bottom w:val="single" w:sz="4" w:space="0" w:color="auto"/>
              <w:right w:val="single" w:sz="4" w:space="0" w:color="000000"/>
            </w:tcBorders>
            <w:vAlign w:val="center"/>
          </w:tcPr>
          <w:p w:rsidR="00F34D6B" w:rsidRPr="0011204D" w:rsidRDefault="00F34D6B" w:rsidP="008E469E">
            <w:pPr>
              <w:jc w:val="left"/>
              <w:rPr>
                <w:sz w:val="18"/>
              </w:rPr>
            </w:pPr>
            <w:r w:rsidRPr="0011204D">
              <w:rPr>
                <w:sz w:val="18"/>
              </w:rPr>
              <w:t>+ populaţie, social</w:t>
            </w:r>
          </w:p>
          <w:p w:rsidR="00F34D6B" w:rsidRPr="0011204D" w:rsidRDefault="00F34D6B" w:rsidP="008E469E">
            <w:pPr>
              <w:jc w:val="left"/>
              <w:rPr>
                <w:sz w:val="18"/>
              </w:rPr>
            </w:pPr>
            <w:r w:rsidRPr="0011204D">
              <w:rPr>
                <w:sz w:val="18"/>
              </w:rPr>
              <w:t>- Aer, sol</w:t>
            </w:r>
          </w:p>
        </w:tc>
        <w:tc>
          <w:tcPr>
            <w:tcW w:w="3721" w:type="dxa"/>
            <w:tcBorders>
              <w:left w:val="single" w:sz="4" w:space="0" w:color="000000"/>
              <w:bottom w:val="single" w:sz="4" w:space="0" w:color="auto"/>
              <w:right w:val="single" w:sz="4" w:space="0" w:color="000000"/>
            </w:tcBorders>
            <w:vAlign w:val="center"/>
          </w:tcPr>
          <w:p w:rsidR="00F34D6B" w:rsidRPr="0011204D" w:rsidRDefault="00F34D6B" w:rsidP="008E469E">
            <w:pPr>
              <w:jc w:val="left"/>
              <w:rPr>
                <w:sz w:val="18"/>
              </w:rPr>
            </w:pPr>
            <w:r w:rsidRPr="0011204D">
              <w:rPr>
                <w:sz w:val="18"/>
              </w:rPr>
              <w:t xml:space="preserve">Mecanizarea agricolă duce la creşterea producţiei agricole, însă este favorizată monocultura şi cresc emisiile în atmosferă (gaze de ardere, praf). </w:t>
            </w:r>
          </w:p>
        </w:tc>
      </w:tr>
      <w:tr w:rsidR="00F34D6B" w:rsidRPr="0011204D" w:rsidTr="00B2137C">
        <w:trPr>
          <w:trHeight w:val="816"/>
        </w:trPr>
        <w:tc>
          <w:tcPr>
            <w:tcW w:w="1486" w:type="dxa"/>
            <w:vMerge/>
            <w:tcBorders>
              <w:left w:val="single" w:sz="4" w:space="0" w:color="000000"/>
            </w:tcBorders>
            <w:vAlign w:val="center"/>
          </w:tcPr>
          <w:p w:rsidR="00F34D6B" w:rsidRPr="0011204D" w:rsidRDefault="00F34D6B" w:rsidP="008E469E">
            <w:pPr>
              <w:jc w:val="left"/>
              <w:rPr>
                <w:sz w:val="18"/>
              </w:rPr>
            </w:pPr>
          </w:p>
        </w:tc>
        <w:tc>
          <w:tcPr>
            <w:tcW w:w="4292" w:type="dxa"/>
            <w:tcBorders>
              <w:top w:val="single" w:sz="4" w:space="0" w:color="auto"/>
              <w:left w:val="single" w:sz="4" w:space="0" w:color="000000"/>
              <w:bottom w:val="single" w:sz="4" w:space="0" w:color="auto"/>
              <w:right w:val="single" w:sz="4" w:space="0" w:color="000000"/>
            </w:tcBorders>
            <w:vAlign w:val="center"/>
          </w:tcPr>
          <w:p w:rsidR="00F34D6B" w:rsidRPr="0011204D" w:rsidRDefault="00F34D6B" w:rsidP="00AC6428">
            <w:pPr>
              <w:pStyle w:val="ListParagraph"/>
              <w:numPr>
                <w:ilvl w:val="0"/>
                <w:numId w:val="48"/>
              </w:numPr>
              <w:spacing w:after="0" w:line="240" w:lineRule="auto"/>
              <w:rPr>
                <w:sz w:val="18"/>
              </w:rPr>
            </w:pPr>
            <w:r w:rsidRPr="0011204D">
              <w:rPr>
                <w:sz w:val="18"/>
              </w:rPr>
              <w:t xml:space="preserve">realizarea de lucrări </w:t>
            </w:r>
            <w:proofErr w:type="spellStart"/>
            <w:r w:rsidRPr="0011204D">
              <w:rPr>
                <w:sz w:val="18"/>
              </w:rPr>
              <w:t>agro-pedo-ameliorative</w:t>
            </w:r>
            <w:proofErr w:type="spellEnd"/>
            <w:r w:rsidRPr="0011204D">
              <w:rPr>
                <w:sz w:val="18"/>
              </w:rPr>
              <w:t xml:space="preserve"> pentru combaterea alunecărilor şi eroziunii şi îmbunătăţirea potenţialului fertil al solurilor din comună</w:t>
            </w:r>
          </w:p>
        </w:tc>
        <w:tc>
          <w:tcPr>
            <w:tcW w:w="3544" w:type="dxa"/>
            <w:tcBorders>
              <w:top w:val="single" w:sz="4" w:space="0" w:color="auto"/>
              <w:left w:val="single" w:sz="4" w:space="0" w:color="000000"/>
              <w:bottom w:val="single" w:sz="4" w:space="0" w:color="auto"/>
              <w:right w:val="single" w:sz="4" w:space="0" w:color="000000"/>
            </w:tcBorders>
            <w:vAlign w:val="center"/>
          </w:tcPr>
          <w:p w:rsidR="00F34D6B" w:rsidRPr="0011204D" w:rsidRDefault="00F34D6B" w:rsidP="008E469E">
            <w:pPr>
              <w:jc w:val="left"/>
              <w:rPr>
                <w:sz w:val="18"/>
              </w:rPr>
            </w:pPr>
            <w:r w:rsidRPr="0011204D">
              <w:rPr>
                <w:sz w:val="18"/>
              </w:rPr>
              <w:t xml:space="preserve">Include lucrări de împiedicare a stagnării apei pe terenuri agricole, evitându-se astfel </w:t>
            </w:r>
            <w:proofErr w:type="spellStart"/>
            <w:r w:rsidRPr="0011204D">
              <w:rPr>
                <w:sz w:val="18"/>
              </w:rPr>
              <w:t>sărăturare</w:t>
            </w:r>
            <w:r>
              <w:rPr>
                <w:sz w:val="18"/>
              </w:rPr>
              <w:t>a</w:t>
            </w:r>
            <w:proofErr w:type="spellEnd"/>
            <w:r w:rsidRPr="0011204D">
              <w:rPr>
                <w:sz w:val="18"/>
              </w:rPr>
              <w:t xml:space="preserve"> solurilor</w:t>
            </w:r>
          </w:p>
        </w:tc>
        <w:tc>
          <w:tcPr>
            <w:tcW w:w="1701" w:type="dxa"/>
            <w:tcBorders>
              <w:top w:val="single" w:sz="4" w:space="0" w:color="auto"/>
              <w:left w:val="single" w:sz="4" w:space="0" w:color="000000"/>
              <w:bottom w:val="single" w:sz="4" w:space="0" w:color="auto"/>
              <w:right w:val="single" w:sz="4" w:space="0" w:color="000000"/>
            </w:tcBorders>
            <w:vAlign w:val="center"/>
          </w:tcPr>
          <w:p w:rsidR="00F34D6B" w:rsidRPr="0011204D" w:rsidRDefault="00F34D6B" w:rsidP="008E469E">
            <w:pPr>
              <w:jc w:val="left"/>
              <w:rPr>
                <w:sz w:val="18"/>
              </w:rPr>
            </w:pPr>
            <w:r w:rsidRPr="0011204D">
              <w:rPr>
                <w:sz w:val="18"/>
              </w:rPr>
              <w:t>+ social, sol</w:t>
            </w:r>
          </w:p>
        </w:tc>
        <w:tc>
          <w:tcPr>
            <w:tcW w:w="3721" w:type="dxa"/>
            <w:tcBorders>
              <w:top w:val="single" w:sz="4" w:space="0" w:color="auto"/>
              <w:left w:val="single" w:sz="4" w:space="0" w:color="000000"/>
              <w:bottom w:val="single" w:sz="4" w:space="0" w:color="auto"/>
              <w:right w:val="single" w:sz="4" w:space="0" w:color="000000"/>
            </w:tcBorders>
            <w:vAlign w:val="center"/>
          </w:tcPr>
          <w:p w:rsidR="00F34D6B" w:rsidRPr="0011204D" w:rsidRDefault="00F34D6B" w:rsidP="008E469E">
            <w:pPr>
              <w:jc w:val="left"/>
              <w:rPr>
                <w:sz w:val="18"/>
              </w:rPr>
            </w:pPr>
            <w:r w:rsidRPr="0011204D">
              <w:rPr>
                <w:sz w:val="18"/>
              </w:rPr>
              <w:t>Creştere fertilitatea solurilor şi se evită eroziunea hidrică a acestora</w:t>
            </w:r>
          </w:p>
        </w:tc>
      </w:tr>
      <w:tr w:rsidR="00F34D6B" w:rsidRPr="0011204D" w:rsidTr="00B2137C">
        <w:trPr>
          <w:trHeight w:val="58"/>
        </w:trPr>
        <w:tc>
          <w:tcPr>
            <w:tcW w:w="1486" w:type="dxa"/>
            <w:vMerge/>
            <w:tcBorders>
              <w:left w:val="single" w:sz="4" w:space="0" w:color="000000"/>
            </w:tcBorders>
            <w:vAlign w:val="center"/>
          </w:tcPr>
          <w:p w:rsidR="00F34D6B" w:rsidRPr="0011204D" w:rsidRDefault="00F34D6B" w:rsidP="008E469E">
            <w:pPr>
              <w:jc w:val="left"/>
              <w:rPr>
                <w:sz w:val="18"/>
              </w:rPr>
            </w:pPr>
          </w:p>
        </w:tc>
        <w:tc>
          <w:tcPr>
            <w:tcW w:w="4292" w:type="dxa"/>
            <w:tcBorders>
              <w:top w:val="single" w:sz="4" w:space="0" w:color="auto"/>
              <w:left w:val="single" w:sz="4" w:space="0" w:color="000000"/>
              <w:bottom w:val="single" w:sz="4" w:space="0" w:color="auto"/>
              <w:right w:val="single" w:sz="4" w:space="0" w:color="000000"/>
            </w:tcBorders>
            <w:vAlign w:val="center"/>
          </w:tcPr>
          <w:p w:rsidR="00F34D6B" w:rsidRPr="0011204D" w:rsidRDefault="00F34D6B" w:rsidP="00AC6428">
            <w:pPr>
              <w:pStyle w:val="ListParagraph"/>
              <w:numPr>
                <w:ilvl w:val="0"/>
                <w:numId w:val="48"/>
              </w:numPr>
              <w:spacing w:after="0" w:line="240" w:lineRule="auto"/>
              <w:rPr>
                <w:sz w:val="18"/>
              </w:rPr>
            </w:pPr>
            <w:r w:rsidRPr="0011204D">
              <w:rPr>
                <w:sz w:val="18"/>
              </w:rPr>
              <w:t>Înfiinţare fermă bovine în extravilanul localităţii Heleşteni;</w:t>
            </w:r>
          </w:p>
        </w:tc>
        <w:tc>
          <w:tcPr>
            <w:tcW w:w="3544" w:type="dxa"/>
            <w:tcBorders>
              <w:top w:val="single" w:sz="4" w:space="0" w:color="auto"/>
              <w:left w:val="single" w:sz="4" w:space="0" w:color="000000"/>
              <w:bottom w:val="single" w:sz="4" w:space="0" w:color="auto"/>
              <w:right w:val="single" w:sz="4" w:space="0" w:color="000000"/>
            </w:tcBorders>
            <w:vAlign w:val="center"/>
          </w:tcPr>
          <w:p w:rsidR="00F34D6B" w:rsidRPr="0011204D" w:rsidRDefault="00F34D6B" w:rsidP="0011204D">
            <w:pPr>
              <w:jc w:val="left"/>
              <w:rPr>
                <w:sz w:val="18"/>
              </w:rPr>
            </w:pPr>
            <w:r w:rsidRPr="0011204D">
              <w:rPr>
                <w:sz w:val="18"/>
              </w:rPr>
              <w:t xml:space="preserve">Nu s-a stabilit un amplasament al fermei. Există solicitări din partea investitorilor, însă nimic concret până în prezent. Amplasamentul </w:t>
            </w:r>
            <w:r w:rsidR="00C0586E">
              <w:rPr>
                <w:sz w:val="18"/>
              </w:rPr>
              <w:t xml:space="preserve">care va fi </w:t>
            </w:r>
            <w:r w:rsidRPr="0011204D">
              <w:rPr>
                <w:sz w:val="18"/>
              </w:rPr>
              <w:t>propus va fi supus tuturor etapelor procedurale de avizare</w:t>
            </w:r>
            <w:r>
              <w:rPr>
                <w:sz w:val="18"/>
              </w:rPr>
              <w:t>. Se au în vedere distanţele de siguranţă impuse de lege</w:t>
            </w:r>
          </w:p>
        </w:tc>
        <w:tc>
          <w:tcPr>
            <w:tcW w:w="1701" w:type="dxa"/>
            <w:tcBorders>
              <w:top w:val="single" w:sz="4" w:space="0" w:color="auto"/>
              <w:left w:val="single" w:sz="4" w:space="0" w:color="000000"/>
              <w:bottom w:val="single" w:sz="4" w:space="0" w:color="auto"/>
              <w:right w:val="single" w:sz="4" w:space="0" w:color="000000"/>
            </w:tcBorders>
            <w:vAlign w:val="center"/>
          </w:tcPr>
          <w:p w:rsidR="00F34D6B" w:rsidRPr="0011204D" w:rsidRDefault="00F34D6B" w:rsidP="008E469E">
            <w:pPr>
              <w:jc w:val="left"/>
              <w:rPr>
                <w:sz w:val="18"/>
              </w:rPr>
            </w:pPr>
            <w:r w:rsidRPr="0011204D">
              <w:rPr>
                <w:sz w:val="18"/>
              </w:rPr>
              <w:t>+ social</w:t>
            </w:r>
          </w:p>
          <w:p w:rsidR="00F34D6B" w:rsidRPr="0011204D" w:rsidRDefault="00F34D6B" w:rsidP="008E469E">
            <w:pPr>
              <w:jc w:val="left"/>
              <w:rPr>
                <w:sz w:val="18"/>
              </w:rPr>
            </w:pPr>
            <w:r w:rsidRPr="0011204D">
              <w:rPr>
                <w:sz w:val="18"/>
              </w:rPr>
              <w:t>- sol, apă, aer</w:t>
            </w:r>
          </w:p>
        </w:tc>
        <w:tc>
          <w:tcPr>
            <w:tcW w:w="3721" w:type="dxa"/>
            <w:tcBorders>
              <w:top w:val="single" w:sz="4" w:space="0" w:color="auto"/>
              <w:left w:val="single" w:sz="4" w:space="0" w:color="000000"/>
              <w:bottom w:val="single" w:sz="4" w:space="0" w:color="auto"/>
              <w:right w:val="single" w:sz="4" w:space="0" w:color="000000"/>
            </w:tcBorders>
            <w:vAlign w:val="center"/>
          </w:tcPr>
          <w:p w:rsidR="00F34D6B" w:rsidRPr="0011204D" w:rsidRDefault="00F34D6B" w:rsidP="008E469E">
            <w:pPr>
              <w:jc w:val="left"/>
              <w:rPr>
                <w:sz w:val="18"/>
              </w:rPr>
            </w:pPr>
            <w:r w:rsidRPr="0011204D">
              <w:rPr>
                <w:sz w:val="18"/>
              </w:rPr>
              <w:t>O fermă de animale pe raza comunei generează locuri de muncă, venituri la bugetul local. În acelaşi timp, poate genera stres asupra apelor de suprafaţă (scurgeri de dejecţii), sol (</w:t>
            </w:r>
            <w:proofErr w:type="spellStart"/>
            <w:r w:rsidRPr="0011204D">
              <w:rPr>
                <w:sz w:val="18"/>
              </w:rPr>
              <w:t>s</w:t>
            </w:r>
            <w:r>
              <w:rPr>
                <w:sz w:val="18"/>
              </w:rPr>
              <w:t>u</w:t>
            </w:r>
            <w:r w:rsidRPr="0011204D">
              <w:rPr>
                <w:sz w:val="18"/>
              </w:rPr>
              <w:t>prapăşunat</w:t>
            </w:r>
            <w:proofErr w:type="spellEnd"/>
            <w:r w:rsidRPr="0011204D">
              <w:rPr>
                <w:sz w:val="18"/>
              </w:rPr>
              <w:t>, dejecţii), aer (emisii gaze metabolice). Aceste presiuni pot fi controlate prin măsuri specifice în fazele de proiectare.</w:t>
            </w:r>
          </w:p>
        </w:tc>
      </w:tr>
      <w:tr w:rsidR="00F34D6B" w:rsidRPr="0011204D" w:rsidTr="00B2137C">
        <w:trPr>
          <w:trHeight w:val="324"/>
        </w:trPr>
        <w:tc>
          <w:tcPr>
            <w:tcW w:w="1486" w:type="dxa"/>
            <w:vMerge/>
            <w:tcBorders>
              <w:left w:val="single" w:sz="4" w:space="0" w:color="000000"/>
            </w:tcBorders>
            <w:vAlign w:val="center"/>
          </w:tcPr>
          <w:p w:rsidR="00F34D6B" w:rsidRPr="0011204D" w:rsidRDefault="00F34D6B" w:rsidP="008E469E">
            <w:pPr>
              <w:jc w:val="left"/>
              <w:rPr>
                <w:sz w:val="18"/>
              </w:rPr>
            </w:pPr>
          </w:p>
        </w:tc>
        <w:tc>
          <w:tcPr>
            <w:tcW w:w="4292" w:type="dxa"/>
            <w:tcBorders>
              <w:top w:val="single" w:sz="4" w:space="0" w:color="auto"/>
              <w:left w:val="single" w:sz="4" w:space="0" w:color="000000"/>
              <w:bottom w:val="single" w:sz="4" w:space="0" w:color="auto"/>
              <w:right w:val="single" w:sz="4" w:space="0" w:color="000000"/>
            </w:tcBorders>
            <w:vAlign w:val="center"/>
          </w:tcPr>
          <w:p w:rsidR="00F34D6B" w:rsidRPr="0011204D" w:rsidRDefault="00F34D6B" w:rsidP="00AC6428">
            <w:pPr>
              <w:pStyle w:val="ListParagraph"/>
              <w:numPr>
                <w:ilvl w:val="0"/>
                <w:numId w:val="48"/>
              </w:numPr>
              <w:spacing w:after="0" w:line="240" w:lineRule="auto"/>
              <w:rPr>
                <w:sz w:val="18"/>
              </w:rPr>
            </w:pPr>
            <w:r w:rsidRPr="0011204D">
              <w:rPr>
                <w:sz w:val="18"/>
              </w:rPr>
              <w:t>Înfiinţare iaz  pe domeniul public în extravilan;</w:t>
            </w:r>
          </w:p>
        </w:tc>
        <w:tc>
          <w:tcPr>
            <w:tcW w:w="3544" w:type="dxa"/>
            <w:tcBorders>
              <w:top w:val="single" w:sz="4" w:space="0" w:color="auto"/>
              <w:left w:val="single" w:sz="4" w:space="0" w:color="000000"/>
              <w:bottom w:val="single" w:sz="4" w:space="0" w:color="auto"/>
              <w:right w:val="single" w:sz="4" w:space="0" w:color="000000"/>
            </w:tcBorders>
            <w:vAlign w:val="center"/>
          </w:tcPr>
          <w:p w:rsidR="00F34D6B" w:rsidRPr="0011204D" w:rsidRDefault="00F34D6B" w:rsidP="008E469E">
            <w:pPr>
              <w:jc w:val="left"/>
              <w:rPr>
                <w:sz w:val="18"/>
              </w:rPr>
            </w:pPr>
            <w:r w:rsidRPr="0011204D">
              <w:rPr>
                <w:sz w:val="18"/>
              </w:rPr>
              <w:t>Nu s-a stabilit locaţia acestui iaz însă se intenţionează înfiinţarea lui pe unul din râurile din comună. Va fi supus procedurilor legale</w:t>
            </w:r>
          </w:p>
        </w:tc>
        <w:tc>
          <w:tcPr>
            <w:tcW w:w="1701" w:type="dxa"/>
            <w:tcBorders>
              <w:top w:val="single" w:sz="4" w:space="0" w:color="auto"/>
              <w:left w:val="single" w:sz="4" w:space="0" w:color="000000"/>
              <w:bottom w:val="single" w:sz="4" w:space="0" w:color="auto"/>
              <w:right w:val="single" w:sz="4" w:space="0" w:color="000000"/>
            </w:tcBorders>
            <w:vAlign w:val="center"/>
          </w:tcPr>
          <w:p w:rsidR="00F34D6B" w:rsidRPr="0011204D" w:rsidRDefault="00F34D6B" w:rsidP="008E469E">
            <w:pPr>
              <w:jc w:val="left"/>
              <w:rPr>
                <w:sz w:val="18"/>
              </w:rPr>
            </w:pPr>
            <w:r w:rsidRPr="0011204D">
              <w:rPr>
                <w:sz w:val="18"/>
              </w:rPr>
              <w:t>+ social, biodiversitate</w:t>
            </w:r>
          </w:p>
        </w:tc>
        <w:tc>
          <w:tcPr>
            <w:tcW w:w="3721" w:type="dxa"/>
            <w:tcBorders>
              <w:top w:val="single" w:sz="4" w:space="0" w:color="auto"/>
              <w:left w:val="single" w:sz="4" w:space="0" w:color="000000"/>
              <w:bottom w:val="single" w:sz="4" w:space="0" w:color="auto"/>
              <w:right w:val="single" w:sz="4" w:space="0" w:color="000000"/>
            </w:tcBorders>
            <w:vAlign w:val="center"/>
          </w:tcPr>
          <w:p w:rsidR="00F34D6B" w:rsidRPr="0011204D" w:rsidRDefault="00F34D6B" w:rsidP="008E469E">
            <w:pPr>
              <w:jc w:val="left"/>
              <w:rPr>
                <w:sz w:val="18"/>
              </w:rPr>
            </w:pPr>
            <w:r w:rsidRPr="0011204D">
              <w:rPr>
                <w:sz w:val="18"/>
              </w:rPr>
              <w:t>Iazul piscicol va aduce venituri la bugetul local şi va genera condiţii pentru dezvoltarea biodiversităţii specifice zonelor umede</w:t>
            </w:r>
          </w:p>
        </w:tc>
      </w:tr>
      <w:tr w:rsidR="00C0586E" w:rsidRPr="0011204D" w:rsidTr="00B2137C">
        <w:trPr>
          <w:trHeight w:val="58"/>
        </w:trPr>
        <w:tc>
          <w:tcPr>
            <w:tcW w:w="1486" w:type="dxa"/>
            <w:vMerge/>
            <w:tcBorders>
              <w:left w:val="single" w:sz="4" w:space="0" w:color="000000"/>
            </w:tcBorders>
            <w:vAlign w:val="center"/>
          </w:tcPr>
          <w:p w:rsidR="00C0586E" w:rsidRPr="0011204D" w:rsidRDefault="00C0586E" w:rsidP="008E469E">
            <w:pPr>
              <w:jc w:val="left"/>
              <w:rPr>
                <w:sz w:val="18"/>
              </w:rPr>
            </w:pPr>
          </w:p>
        </w:tc>
        <w:tc>
          <w:tcPr>
            <w:tcW w:w="4292" w:type="dxa"/>
            <w:tcBorders>
              <w:top w:val="single" w:sz="4" w:space="0" w:color="auto"/>
              <w:left w:val="single" w:sz="4" w:space="0" w:color="000000"/>
              <w:right w:val="single" w:sz="4" w:space="0" w:color="000000"/>
            </w:tcBorders>
            <w:vAlign w:val="center"/>
          </w:tcPr>
          <w:p w:rsidR="00C0586E" w:rsidRPr="0011204D" w:rsidRDefault="00C0586E" w:rsidP="00AC6428">
            <w:pPr>
              <w:pStyle w:val="ListParagraph"/>
              <w:numPr>
                <w:ilvl w:val="0"/>
                <w:numId w:val="48"/>
              </w:numPr>
              <w:spacing w:after="0" w:line="240" w:lineRule="auto"/>
              <w:rPr>
                <w:sz w:val="18"/>
              </w:rPr>
            </w:pPr>
            <w:r w:rsidRPr="0011204D">
              <w:rPr>
                <w:sz w:val="18"/>
              </w:rPr>
              <w:t>fertilizarea solului, în special cu îngrăşământ natural;</w:t>
            </w:r>
          </w:p>
        </w:tc>
        <w:tc>
          <w:tcPr>
            <w:tcW w:w="3544" w:type="dxa"/>
            <w:tcBorders>
              <w:top w:val="single" w:sz="4" w:space="0" w:color="auto"/>
              <w:left w:val="single" w:sz="4" w:space="0" w:color="000000"/>
              <w:right w:val="single" w:sz="4" w:space="0" w:color="000000"/>
            </w:tcBorders>
            <w:vAlign w:val="center"/>
          </w:tcPr>
          <w:p w:rsidR="00C0586E" w:rsidRPr="0011204D" w:rsidRDefault="00C0586E" w:rsidP="008E469E">
            <w:pPr>
              <w:jc w:val="left"/>
              <w:rPr>
                <w:sz w:val="18"/>
              </w:rPr>
            </w:pPr>
            <w:r w:rsidRPr="0011204D">
              <w:rPr>
                <w:sz w:val="18"/>
              </w:rPr>
              <w:t>Teritoriul comunei este vulnerabil la poluarea cu nitraţi din surse agricole. Utilizarea necorespunzătoare a îngrăşămintelor naturale sau de sinteză poate cauza poluarea gravă a solului şi apelor subterane şi de suprafaţă</w:t>
            </w:r>
          </w:p>
        </w:tc>
        <w:tc>
          <w:tcPr>
            <w:tcW w:w="1701" w:type="dxa"/>
            <w:tcBorders>
              <w:top w:val="single" w:sz="4" w:space="0" w:color="auto"/>
              <w:left w:val="single" w:sz="4" w:space="0" w:color="000000"/>
              <w:right w:val="single" w:sz="4" w:space="0" w:color="000000"/>
            </w:tcBorders>
            <w:vAlign w:val="center"/>
          </w:tcPr>
          <w:p w:rsidR="00C0586E" w:rsidRPr="0011204D" w:rsidRDefault="00C0586E" w:rsidP="008E469E">
            <w:pPr>
              <w:jc w:val="left"/>
              <w:rPr>
                <w:sz w:val="18"/>
              </w:rPr>
            </w:pPr>
            <w:r w:rsidRPr="0011204D">
              <w:rPr>
                <w:sz w:val="18"/>
              </w:rPr>
              <w:t>+/- sol, ape subterane şi de suprafaţă</w:t>
            </w:r>
          </w:p>
        </w:tc>
        <w:tc>
          <w:tcPr>
            <w:tcW w:w="3721" w:type="dxa"/>
            <w:tcBorders>
              <w:top w:val="single" w:sz="4" w:space="0" w:color="auto"/>
              <w:left w:val="single" w:sz="4" w:space="0" w:color="000000"/>
              <w:right w:val="single" w:sz="4" w:space="0" w:color="000000"/>
            </w:tcBorders>
            <w:vAlign w:val="center"/>
          </w:tcPr>
          <w:p w:rsidR="00C0586E" w:rsidRPr="0011204D" w:rsidRDefault="00C0586E" w:rsidP="008E469E">
            <w:pPr>
              <w:jc w:val="left"/>
              <w:rPr>
                <w:sz w:val="18"/>
              </w:rPr>
            </w:pPr>
            <w:r w:rsidRPr="0011204D">
              <w:rPr>
                <w:sz w:val="18"/>
              </w:rPr>
              <w:t>Fertilizarea corectă a solului creşte productivitatea acestuia. Sunt necesare studii pedologice pentru stabilirea necesarului de nutrienţi în sol. În cazul fertilizării excesive sau utilizând dejecţii nematurate, se pot genera presiuni semnificative asupra solului şi apelor</w:t>
            </w:r>
          </w:p>
        </w:tc>
      </w:tr>
      <w:tr w:rsidR="00F34D6B" w:rsidRPr="0011204D" w:rsidTr="00B2137C">
        <w:trPr>
          <w:trHeight w:val="58"/>
        </w:trPr>
        <w:tc>
          <w:tcPr>
            <w:tcW w:w="1486" w:type="dxa"/>
            <w:vMerge/>
            <w:tcBorders>
              <w:left w:val="single" w:sz="4" w:space="0" w:color="000000"/>
            </w:tcBorders>
            <w:vAlign w:val="center"/>
          </w:tcPr>
          <w:p w:rsidR="00F34D6B" w:rsidRPr="0011204D" w:rsidRDefault="00F34D6B" w:rsidP="008E469E">
            <w:pPr>
              <w:jc w:val="left"/>
              <w:rPr>
                <w:sz w:val="18"/>
              </w:rPr>
            </w:pPr>
          </w:p>
        </w:tc>
        <w:tc>
          <w:tcPr>
            <w:tcW w:w="4292" w:type="dxa"/>
            <w:tcBorders>
              <w:top w:val="single" w:sz="4" w:space="0" w:color="auto"/>
              <w:left w:val="single" w:sz="4" w:space="0" w:color="000000"/>
              <w:bottom w:val="single" w:sz="4" w:space="0" w:color="auto"/>
              <w:right w:val="single" w:sz="4" w:space="0" w:color="000000"/>
            </w:tcBorders>
            <w:vAlign w:val="center"/>
          </w:tcPr>
          <w:p w:rsidR="00F34D6B" w:rsidRPr="0011204D" w:rsidRDefault="00F34D6B" w:rsidP="00AC6428">
            <w:pPr>
              <w:pStyle w:val="ListParagraph"/>
              <w:numPr>
                <w:ilvl w:val="0"/>
                <w:numId w:val="48"/>
              </w:numPr>
              <w:spacing w:after="0" w:line="240" w:lineRule="auto"/>
              <w:rPr>
                <w:sz w:val="18"/>
              </w:rPr>
            </w:pPr>
            <w:r w:rsidRPr="0011204D">
              <w:rPr>
                <w:sz w:val="18"/>
              </w:rPr>
              <w:t xml:space="preserve">în cadrul sectorului silvic este necesară conservarea şi exploatarea raţională a fondului forestier; </w:t>
            </w:r>
          </w:p>
        </w:tc>
        <w:tc>
          <w:tcPr>
            <w:tcW w:w="3544" w:type="dxa"/>
            <w:tcBorders>
              <w:top w:val="single" w:sz="4" w:space="0" w:color="auto"/>
              <w:left w:val="single" w:sz="4" w:space="0" w:color="000000"/>
              <w:bottom w:val="single" w:sz="4" w:space="0" w:color="auto"/>
              <w:right w:val="single" w:sz="4" w:space="0" w:color="000000"/>
            </w:tcBorders>
            <w:vAlign w:val="center"/>
          </w:tcPr>
          <w:p w:rsidR="00F34D6B" w:rsidRPr="0011204D" w:rsidRDefault="00C0586E" w:rsidP="008E469E">
            <w:pPr>
              <w:jc w:val="left"/>
              <w:rPr>
                <w:sz w:val="18"/>
              </w:rPr>
            </w:pPr>
            <w:r>
              <w:rPr>
                <w:sz w:val="18"/>
              </w:rPr>
              <w:t>Fondul forestier în com. Heleşteni are o suprafaţă foarte mică – 12 ha şi este proprietate publică, fiind administrată de ocolul silvic Paşcani</w:t>
            </w:r>
          </w:p>
        </w:tc>
        <w:tc>
          <w:tcPr>
            <w:tcW w:w="1701" w:type="dxa"/>
            <w:tcBorders>
              <w:top w:val="single" w:sz="4" w:space="0" w:color="auto"/>
              <w:left w:val="single" w:sz="4" w:space="0" w:color="000000"/>
              <w:bottom w:val="single" w:sz="4" w:space="0" w:color="auto"/>
              <w:right w:val="single" w:sz="4" w:space="0" w:color="000000"/>
            </w:tcBorders>
            <w:vAlign w:val="center"/>
          </w:tcPr>
          <w:p w:rsidR="00F34D6B" w:rsidRPr="0011204D" w:rsidRDefault="00C0586E" w:rsidP="00C0586E">
            <w:pPr>
              <w:jc w:val="left"/>
              <w:rPr>
                <w:sz w:val="18"/>
              </w:rPr>
            </w:pPr>
            <w:r>
              <w:rPr>
                <w:sz w:val="18"/>
              </w:rPr>
              <w:t>+ toţi factorii de mediu</w:t>
            </w:r>
          </w:p>
        </w:tc>
        <w:tc>
          <w:tcPr>
            <w:tcW w:w="3721" w:type="dxa"/>
            <w:tcBorders>
              <w:top w:val="single" w:sz="4" w:space="0" w:color="auto"/>
              <w:left w:val="single" w:sz="4" w:space="0" w:color="000000"/>
              <w:bottom w:val="single" w:sz="4" w:space="0" w:color="auto"/>
              <w:right w:val="single" w:sz="4" w:space="0" w:color="000000"/>
            </w:tcBorders>
            <w:vAlign w:val="center"/>
          </w:tcPr>
          <w:p w:rsidR="00F34D6B" w:rsidRPr="0011204D" w:rsidRDefault="00C0586E" w:rsidP="008E469E">
            <w:pPr>
              <w:jc w:val="left"/>
              <w:rPr>
                <w:sz w:val="18"/>
              </w:rPr>
            </w:pPr>
            <w:r>
              <w:rPr>
                <w:sz w:val="18"/>
              </w:rPr>
              <w:t>Menţinerea fondului forestier cel puţin la suprafaţa actuală şi administrarea corectă are influenţe benefice asupra tuturor factorilor de mediu.</w:t>
            </w:r>
          </w:p>
        </w:tc>
      </w:tr>
      <w:tr w:rsidR="00F34D6B" w:rsidRPr="0011204D" w:rsidTr="00B2137C">
        <w:trPr>
          <w:trHeight w:val="898"/>
        </w:trPr>
        <w:tc>
          <w:tcPr>
            <w:tcW w:w="1486" w:type="dxa"/>
            <w:vMerge/>
            <w:tcBorders>
              <w:left w:val="single" w:sz="4" w:space="0" w:color="000000"/>
            </w:tcBorders>
            <w:vAlign w:val="center"/>
          </w:tcPr>
          <w:p w:rsidR="00F34D6B" w:rsidRPr="0011204D" w:rsidRDefault="00F34D6B" w:rsidP="008E469E">
            <w:pPr>
              <w:jc w:val="left"/>
              <w:rPr>
                <w:sz w:val="18"/>
              </w:rPr>
            </w:pPr>
          </w:p>
        </w:tc>
        <w:tc>
          <w:tcPr>
            <w:tcW w:w="4292" w:type="dxa"/>
            <w:tcBorders>
              <w:top w:val="single" w:sz="4" w:space="0" w:color="auto"/>
              <w:left w:val="single" w:sz="4" w:space="0" w:color="000000"/>
              <w:right w:val="single" w:sz="4" w:space="0" w:color="000000"/>
            </w:tcBorders>
            <w:vAlign w:val="center"/>
          </w:tcPr>
          <w:p w:rsidR="00F34D6B" w:rsidRPr="0011204D" w:rsidRDefault="00F34D6B" w:rsidP="00AC6428">
            <w:pPr>
              <w:pStyle w:val="ListParagraph"/>
              <w:numPr>
                <w:ilvl w:val="0"/>
                <w:numId w:val="48"/>
              </w:numPr>
              <w:spacing w:after="0" w:line="240" w:lineRule="auto"/>
              <w:rPr>
                <w:sz w:val="18"/>
              </w:rPr>
            </w:pPr>
            <w:r w:rsidRPr="0011204D">
              <w:rPr>
                <w:sz w:val="18"/>
              </w:rPr>
              <w:t xml:space="preserve">îmbunătăţirea practicilor agricole prin </w:t>
            </w:r>
          </w:p>
          <w:p w:rsidR="00F34D6B" w:rsidRPr="0011204D" w:rsidRDefault="00F34D6B" w:rsidP="009A44BC">
            <w:pPr>
              <w:pStyle w:val="ListParagraph"/>
              <w:spacing w:after="0" w:line="240" w:lineRule="auto"/>
              <w:ind w:left="360"/>
              <w:rPr>
                <w:sz w:val="18"/>
              </w:rPr>
            </w:pPr>
            <w:r w:rsidRPr="0011204D">
              <w:rPr>
                <w:sz w:val="18"/>
              </w:rPr>
              <w:t>creşterea competenţelor profesionale ale resurselor umane care lucrează în agricultură</w:t>
            </w:r>
            <w:r w:rsidR="00C0586E">
              <w:rPr>
                <w:sz w:val="18"/>
              </w:rPr>
              <w:t xml:space="preserve">; </w:t>
            </w:r>
            <w:r w:rsidR="00C0586E" w:rsidRPr="0011204D">
              <w:rPr>
                <w:sz w:val="18"/>
              </w:rPr>
              <w:t>sporirea calificării fermierilor şi a altor persoane care desfăşoară activităţi agricole sau activităţi conexe;</w:t>
            </w:r>
          </w:p>
        </w:tc>
        <w:tc>
          <w:tcPr>
            <w:tcW w:w="3544" w:type="dxa"/>
            <w:tcBorders>
              <w:top w:val="single" w:sz="4" w:space="0" w:color="auto"/>
              <w:left w:val="single" w:sz="4" w:space="0" w:color="000000"/>
              <w:right w:val="single" w:sz="4" w:space="0" w:color="000000"/>
            </w:tcBorders>
            <w:vAlign w:val="center"/>
          </w:tcPr>
          <w:p w:rsidR="004F0345" w:rsidRPr="0011204D" w:rsidRDefault="00C0586E" w:rsidP="00B037EF">
            <w:pPr>
              <w:jc w:val="left"/>
              <w:rPr>
                <w:sz w:val="18"/>
              </w:rPr>
            </w:pPr>
            <w:r>
              <w:rPr>
                <w:sz w:val="18"/>
              </w:rPr>
              <w:t>Această măsură se referă la instruirea fermierilor şi la crearea unui cadru pentru practicarea unei agriculturi performante şi în armonie cu mediul.</w:t>
            </w:r>
          </w:p>
        </w:tc>
        <w:tc>
          <w:tcPr>
            <w:tcW w:w="1701" w:type="dxa"/>
            <w:tcBorders>
              <w:top w:val="single" w:sz="4" w:space="0" w:color="auto"/>
              <w:left w:val="single" w:sz="4" w:space="0" w:color="000000"/>
              <w:right w:val="single" w:sz="4" w:space="0" w:color="000000"/>
            </w:tcBorders>
            <w:vAlign w:val="center"/>
          </w:tcPr>
          <w:p w:rsidR="00F34D6B" w:rsidRPr="0011204D" w:rsidRDefault="00C0586E" w:rsidP="008E469E">
            <w:pPr>
              <w:jc w:val="left"/>
              <w:rPr>
                <w:sz w:val="18"/>
              </w:rPr>
            </w:pPr>
            <w:r>
              <w:rPr>
                <w:sz w:val="18"/>
              </w:rPr>
              <w:t>+ social, sol, apă</w:t>
            </w:r>
          </w:p>
        </w:tc>
        <w:tc>
          <w:tcPr>
            <w:tcW w:w="3721" w:type="dxa"/>
            <w:tcBorders>
              <w:top w:val="single" w:sz="4" w:space="0" w:color="auto"/>
              <w:left w:val="single" w:sz="4" w:space="0" w:color="000000"/>
              <w:right w:val="single" w:sz="4" w:space="0" w:color="000000"/>
            </w:tcBorders>
            <w:vAlign w:val="center"/>
          </w:tcPr>
          <w:p w:rsidR="00F34D6B" w:rsidRPr="0011204D" w:rsidRDefault="00C0586E" w:rsidP="008E469E">
            <w:pPr>
              <w:jc w:val="left"/>
              <w:rPr>
                <w:sz w:val="18"/>
              </w:rPr>
            </w:pPr>
            <w:r>
              <w:rPr>
                <w:sz w:val="18"/>
              </w:rPr>
              <w:t>Practicarea unei agriculturi durabile, ţinând cont de cerinţele factorilor de mediu din zonă, cu fertilizare corectă şi combaterea controlată a dăunătorilor, are efecte pozitive asupra majorităţii factorilor de mediu. În acest sens este crucială instruirea personalului agricol.</w:t>
            </w:r>
          </w:p>
        </w:tc>
      </w:tr>
      <w:tr w:rsidR="00B037EF" w:rsidRPr="0011204D" w:rsidTr="00421E92">
        <w:trPr>
          <w:trHeight w:val="54"/>
        </w:trPr>
        <w:tc>
          <w:tcPr>
            <w:tcW w:w="1486" w:type="dxa"/>
            <w:tcBorders>
              <w:top w:val="single" w:sz="4" w:space="0" w:color="auto"/>
              <w:left w:val="single" w:sz="4" w:space="0" w:color="000000"/>
            </w:tcBorders>
            <w:vAlign w:val="center"/>
          </w:tcPr>
          <w:p w:rsidR="00B037EF" w:rsidRPr="0011204D" w:rsidRDefault="00B037EF" w:rsidP="00F34D6B">
            <w:pPr>
              <w:jc w:val="left"/>
              <w:rPr>
                <w:sz w:val="18"/>
              </w:rPr>
            </w:pPr>
            <w:r w:rsidRPr="0011204D">
              <w:rPr>
                <w:sz w:val="18"/>
              </w:rPr>
              <w:t>INDUSTRIE</w:t>
            </w:r>
          </w:p>
        </w:tc>
        <w:tc>
          <w:tcPr>
            <w:tcW w:w="4292" w:type="dxa"/>
            <w:tcBorders>
              <w:top w:val="single" w:sz="4" w:space="0" w:color="auto"/>
              <w:left w:val="single" w:sz="4" w:space="0" w:color="000000"/>
              <w:right w:val="single" w:sz="4" w:space="0" w:color="000000"/>
            </w:tcBorders>
            <w:vAlign w:val="center"/>
          </w:tcPr>
          <w:p w:rsidR="00B037EF" w:rsidRPr="0011204D" w:rsidRDefault="00B037EF" w:rsidP="00AC6428">
            <w:pPr>
              <w:pStyle w:val="ListParagraph"/>
              <w:numPr>
                <w:ilvl w:val="0"/>
                <w:numId w:val="48"/>
              </w:numPr>
              <w:spacing w:after="0" w:line="240" w:lineRule="auto"/>
              <w:rPr>
                <w:sz w:val="18"/>
              </w:rPr>
            </w:pPr>
            <w:r w:rsidRPr="0011204D">
              <w:rPr>
                <w:sz w:val="18"/>
              </w:rPr>
              <w:t>Valorificarea producţiei locale prin capacităţi proprii de prelucrare:</w:t>
            </w:r>
          </w:p>
          <w:p w:rsidR="00B037EF" w:rsidRPr="0011204D" w:rsidRDefault="00B037EF" w:rsidP="00AC6428">
            <w:pPr>
              <w:pStyle w:val="ListParagraph"/>
              <w:numPr>
                <w:ilvl w:val="0"/>
                <w:numId w:val="48"/>
              </w:numPr>
              <w:spacing w:after="0" w:line="240" w:lineRule="auto"/>
              <w:rPr>
                <w:sz w:val="18"/>
              </w:rPr>
            </w:pPr>
            <w:r w:rsidRPr="0011204D">
              <w:rPr>
                <w:sz w:val="18"/>
              </w:rPr>
              <w:t xml:space="preserve">Înfiinţare centre de colectare şi sortare a </w:t>
            </w:r>
            <w:r w:rsidRPr="0011204D">
              <w:rPr>
                <w:sz w:val="18"/>
              </w:rPr>
              <w:lastRenderedPageBreak/>
              <w:t>legumelor şi fructelor,</w:t>
            </w:r>
          </w:p>
          <w:p w:rsidR="00B037EF" w:rsidRPr="0011204D" w:rsidRDefault="00B037EF" w:rsidP="00AC6428">
            <w:pPr>
              <w:pStyle w:val="ListParagraph"/>
              <w:numPr>
                <w:ilvl w:val="0"/>
                <w:numId w:val="48"/>
              </w:numPr>
              <w:spacing w:after="0" w:line="240" w:lineRule="auto"/>
              <w:rPr>
                <w:sz w:val="18"/>
              </w:rPr>
            </w:pPr>
            <w:r w:rsidRPr="0011204D">
              <w:rPr>
                <w:sz w:val="18"/>
              </w:rPr>
              <w:t>Construirea unei fabrici de prelucrare a lânii</w:t>
            </w:r>
          </w:p>
          <w:p w:rsidR="00B037EF" w:rsidRPr="0011204D" w:rsidRDefault="00B037EF" w:rsidP="00AC6428">
            <w:pPr>
              <w:pStyle w:val="ListParagraph"/>
              <w:numPr>
                <w:ilvl w:val="0"/>
                <w:numId w:val="48"/>
              </w:numPr>
              <w:spacing w:after="0" w:line="240" w:lineRule="auto"/>
              <w:rPr>
                <w:sz w:val="18"/>
              </w:rPr>
            </w:pPr>
            <w:r w:rsidRPr="0011204D">
              <w:rPr>
                <w:sz w:val="18"/>
              </w:rPr>
              <w:t>Reconsiderarea meseriilor tradiţionale;</w:t>
            </w:r>
          </w:p>
          <w:p w:rsidR="00B037EF" w:rsidRPr="0011204D" w:rsidRDefault="00B037EF" w:rsidP="00AC6428">
            <w:pPr>
              <w:pStyle w:val="ListParagraph"/>
              <w:numPr>
                <w:ilvl w:val="0"/>
                <w:numId w:val="48"/>
              </w:numPr>
              <w:spacing w:after="0" w:line="240" w:lineRule="auto"/>
              <w:rPr>
                <w:sz w:val="18"/>
              </w:rPr>
            </w:pPr>
            <w:r w:rsidRPr="0011204D">
              <w:rPr>
                <w:sz w:val="18"/>
              </w:rPr>
              <w:t xml:space="preserve">Dezvoltarea unităţilor de producţie din </w:t>
            </w:r>
          </w:p>
          <w:p w:rsidR="00B037EF" w:rsidRPr="0011204D" w:rsidRDefault="00B037EF" w:rsidP="00AC6428">
            <w:pPr>
              <w:pStyle w:val="ListParagraph"/>
              <w:numPr>
                <w:ilvl w:val="0"/>
                <w:numId w:val="48"/>
              </w:numPr>
              <w:spacing w:after="0" w:line="240" w:lineRule="auto"/>
              <w:rPr>
                <w:sz w:val="18"/>
              </w:rPr>
            </w:pPr>
            <w:r w:rsidRPr="0011204D">
              <w:rPr>
                <w:sz w:val="18"/>
              </w:rPr>
              <w:t xml:space="preserve">industria alimentară prin atragerea investitorilor specializaţi în prelucrarea laptelui, cărnii; </w:t>
            </w:r>
          </w:p>
          <w:p w:rsidR="00B037EF" w:rsidRPr="0011204D" w:rsidRDefault="00B037EF" w:rsidP="00AC6428">
            <w:pPr>
              <w:pStyle w:val="ListParagraph"/>
              <w:numPr>
                <w:ilvl w:val="0"/>
                <w:numId w:val="48"/>
              </w:numPr>
              <w:spacing w:after="0" w:line="240" w:lineRule="auto"/>
              <w:rPr>
                <w:sz w:val="18"/>
              </w:rPr>
            </w:pPr>
            <w:r w:rsidRPr="0011204D">
              <w:rPr>
                <w:sz w:val="18"/>
              </w:rPr>
              <w:t>Modernizarea şi asigurarea infrastructurii destinate investiţiilor industriale;</w:t>
            </w:r>
          </w:p>
          <w:p w:rsidR="00B037EF" w:rsidRPr="0011204D" w:rsidRDefault="00B037EF" w:rsidP="00AC6428">
            <w:pPr>
              <w:pStyle w:val="ListParagraph"/>
              <w:numPr>
                <w:ilvl w:val="0"/>
                <w:numId w:val="48"/>
              </w:numPr>
              <w:spacing w:after="0" w:line="240" w:lineRule="auto"/>
              <w:rPr>
                <w:sz w:val="18"/>
              </w:rPr>
            </w:pPr>
            <w:r w:rsidRPr="0011204D">
              <w:rPr>
                <w:sz w:val="18"/>
              </w:rPr>
              <w:t xml:space="preserve">Susţinerea dezvoltării IMM-urilor şi stimularea implicării într-o mai mare măsură a micului </w:t>
            </w:r>
            <w:proofErr w:type="spellStart"/>
            <w:r w:rsidRPr="0011204D">
              <w:rPr>
                <w:sz w:val="18"/>
              </w:rPr>
              <w:t>antreprenor</w:t>
            </w:r>
            <w:r>
              <w:rPr>
                <w:sz w:val="18"/>
              </w:rPr>
              <w:t>i</w:t>
            </w:r>
            <w:r w:rsidRPr="0011204D">
              <w:rPr>
                <w:sz w:val="18"/>
              </w:rPr>
              <w:t>at</w:t>
            </w:r>
            <w:proofErr w:type="spellEnd"/>
            <w:r w:rsidRPr="0011204D">
              <w:rPr>
                <w:sz w:val="18"/>
              </w:rPr>
              <w:t xml:space="preserve"> local</w:t>
            </w:r>
          </w:p>
          <w:p w:rsidR="00B037EF" w:rsidRPr="0011204D" w:rsidRDefault="00B037EF" w:rsidP="00AC6428">
            <w:pPr>
              <w:pStyle w:val="ListParagraph"/>
              <w:numPr>
                <w:ilvl w:val="0"/>
                <w:numId w:val="48"/>
              </w:numPr>
              <w:spacing w:after="0" w:line="240" w:lineRule="auto"/>
              <w:rPr>
                <w:sz w:val="18"/>
              </w:rPr>
            </w:pPr>
            <w:r w:rsidRPr="0011204D">
              <w:rPr>
                <w:sz w:val="18"/>
              </w:rPr>
              <w:t>Atragerea capitalului investiţional autohton şi străin.</w:t>
            </w:r>
          </w:p>
        </w:tc>
        <w:tc>
          <w:tcPr>
            <w:tcW w:w="3544" w:type="dxa"/>
            <w:tcBorders>
              <w:top w:val="single" w:sz="4" w:space="0" w:color="auto"/>
              <w:left w:val="single" w:sz="4" w:space="0" w:color="000000"/>
              <w:right w:val="single" w:sz="4" w:space="0" w:color="000000"/>
            </w:tcBorders>
            <w:vAlign w:val="center"/>
          </w:tcPr>
          <w:p w:rsidR="00B037EF" w:rsidRPr="00F34D6B" w:rsidRDefault="00B037EF" w:rsidP="00B037EF">
            <w:pPr>
              <w:jc w:val="left"/>
              <w:rPr>
                <w:sz w:val="18"/>
              </w:rPr>
            </w:pPr>
            <w:r>
              <w:rPr>
                <w:sz w:val="18"/>
              </w:rPr>
              <w:lastRenderedPageBreak/>
              <w:t xml:space="preserve">Sunt propuneri cu caracter general. Practic, prin PUG nu s-au mărit suprafeţele de intravilan destinate industriei. Perspectivele </w:t>
            </w:r>
            <w:r>
              <w:rPr>
                <w:sz w:val="18"/>
              </w:rPr>
              <w:lastRenderedPageBreak/>
              <w:t xml:space="preserve">de dezvoltare a industriei în comună sunt mici din cauza climatului socio-economic al zonei. Nu se evidenţiază nici un proiect concret. Dacă pe perioada de valabilitate a </w:t>
            </w:r>
            <w:proofErr w:type="spellStart"/>
            <w:r>
              <w:rPr>
                <w:sz w:val="18"/>
              </w:rPr>
              <w:t>PUG-ului</w:t>
            </w:r>
            <w:proofErr w:type="spellEnd"/>
            <w:r>
              <w:rPr>
                <w:sz w:val="18"/>
              </w:rPr>
              <w:t xml:space="preserve"> sunt solicitări din partea investitorilor, atunci Primăria va face demersuri pentru a pune la dispoziţie terenuri adecvate profilului de activitate propus prin proiect. </w:t>
            </w:r>
          </w:p>
        </w:tc>
        <w:tc>
          <w:tcPr>
            <w:tcW w:w="1701" w:type="dxa"/>
            <w:tcBorders>
              <w:top w:val="single" w:sz="4" w:space="0" w:color="auto"/>
              <w:left w:val="single" w:sz="4" w:space="0" w:color="000000"/>
              <w:right w:val="single" w:sz="4" w:space="0" w:color="000000"/>
            </w:tcBorders>
            <w:vAlign w:val="center"/>
          </w:tcPr>
          <w:p w:rsidR="00B037EF" w:rsidRPr="00F34D6B" w:rsidRDefault="00B037EF" w:rsidP="00B037EF">
            <w:pPr>
              <w:jc w:val="left"/>
              <w:rPr>
                <w:sz w:val="18"/>
              </w:rPr>
            </w:pPr>
            <w:r>
              <w:rPr>
                <w:sz w:val="18"/>
              </w:rPr>
              <w:lastRenderedPageBreak/>
              <w:t>+/- toţi factorii de mediu</w:t>
            </w:r>
          </w:p>
        </w:tc>
        <w:tc>
          <w:tcPr>
            <w:tcW w:w="3721" w:type="dxa"/>
            <w:tcBorders>
              <w:top w:val="single" w:sz="4" w:space="0" w:color="auto"/>
              <w:left w:val="single" w:sz="4" w:space="0" w:color="000000"/>
              <w:right w:val="single" w:sz="4" w:space="0" w:color="000000"/>
            </w:tcBorders>
            <w:vAlign w:val="center"/>
          </w:tcPr>
          <w:p w:rsidR="00B037EF" w:rsidRDefault="00B037EF" w:rsidP="00B037EF">
            <w:pPr>
              <w:jc w:val="left"/>
              <w:rPr>
                <w:sz w:val="18"/>
              </w:rPr>
            </w:pPr>
            <w:r>
              <w:rPr>
                <w:sz w:val="18"/>
              </w:rPr>
              <w:t xml:space="preserve">Efectul asupra mediului va fi diferit în funcţie de tipul de activitate propus prin proiect. Nu se întrevăd perspective de dezvoltare a industriei </w:t>
            </w:r>
            <w:r>
              <w:rPr>
                <w:sz w:val="18"/>
              </w:rPr>
              <w:lastRenderedPageBreak/>
              <w:t xml:space="preserve">în comună, la un nivel care să implice o atenţie deosebită din punct de vedere al protecţiei mediului. </w:t>
            </w:r>
          </w:p>
          <w:p w:rsidR="00B037EF" w:rsidRDefault="00B037EF" w:rsidP="00B037EF">
            <w:pPr>
              <w:jc w:val="left"/>
              <w:rPr>
                <w:sz w:val="18"/>
              </w:rPr>
            </w:pPr>
          </w:p>
          <w:p w:rsidR="00B037EF" w:rsidRPr="00F34D6B" w:rsidRDefault="00B037EF" w:rsidP="00B037EF">
            <w:pPr>
              <w:jc w:val="left"/>
              <w:rPr>
                <w:sz w:val="18"/>
              </w:rPr>
            </w:pPr>
            <w:r>
              <w:rPr>
                <w:sz w:val="18"/>
              </w:rPr>
              <w:t>Eventualele unităţi industriale care pot apărea în comună sunt de tip micro-fermă (procesare lapte, creştere animale, moară, mecanizare agricolă etc.). Aceste activităţi vor fi supuse procedurilor legale de autorizare, în funcţie de profil şi capacitate</w:t>
            </w:r>
          </w:p>
        </w:tc>
      </w:tr>
      <w:tr w:rsidR="00690B18" w:rsidRPr="0011204D" w:rsidTr="00B2137C">
        <w:trPr>
          <w:trHeight w:val="1939"/>
        </w:trPr>
        <w:tc>
          <w:tcPr>
            <w:tcW w:w="1486" w:type="dxa"/>
            <w:tcBorders>
              <w:top w:val="single" w:sz="4" w:space="0" w:color="auto"/>
              <w:left w:val="single" w:sz="4" w:space="0" w:color="000000"/>
              <w:bottom w:val="single" w:sz="4" w:space="0" w:color="000000"/>
            </w:tcBorders>
            <w:vAlign w:val="center"/>
          </w:tcPr>
          <w:p w:rsidR="00690B18" w:rsidRPr="0011204D" w:rsidRDefault="00690B18" w:rsidP="008E469E">
            <w:pPr>
              <w:jc w:val="left"/>
              <w:rPr>
                <w:sz w:val="18"/>
              </w:rPr>
            </w:pPr>
            <w:r w:rsidRPr="0011204D">
              <w:rPr>
                <w:sz w:val="18"/>
              </w:rPr>
              <w:lastRenderedPageBreak/>
              <w:t>TURISM</w:t>
            </w:r>
          </w:p>
        </w:tc>
        <w:tc>
          <w:tcPr>
            <w:tcW w:w="4292" w:type="dxa"/>
            <w:tcBorders>
              <w:top w:val="single" w:sz="4" w:space="0" w:color="auto"/>
              <w:left w:val="single" w:sz="4" w:space="0" w:color="000000"/>
              <w:bottom w:val="single" w:sz="4" w:space="0" w:color="000000"/>
              <w:right w:val="single" w:sz="4" w:space="0" w:color="000000"/>
            </w:tcBorders>
            <w:vAlign w:val="center"/>
          </w:tcPr>
          <w:p w:rsidR="00690B18" w:rsidRPr="0011204D" w:rsidRDefault="00690B18" w:rsidP="00AC6428">
            <w:pPr>
              <w:pStyle w:val="ListParagraph"/>
              <w:numPr>
                <w:ilvl w:val="0"/>
                <w:numId w:val="48"/>
              </w:numPr>
              <w:spacing w:line="240" w:lineRule="auto"/>
              <w:rPr>
                <w:sz w:val="18"/>
              </w:rPr>
            </w:pPr>
            <w:r w:rsidRPr="0011204D">
              <w:rPr>
                <w:sz w:val="18"/>
              </w:rPr>
              <w:t>Realizarea structurilor turistice de cazare şi alimentaţie;</w:t>
            </w:r>
          </w:p>
          <w:p w:rsidR="00690B18" w:rsidRPr="0011204D" w:rsidRDefault="00690B18" w:rsidP="00AC6428">
            <w:pPr>
              <w:pStyle w:val="ListParagraph"/>
              <w:numPr>
                <w:ilvl w:val="0"/>
                <w:numId w:val="48"/>
              </w:numPr>
              <w:spacing w:line="240" w:lineRule="auto"/>
              <w:rPr>
                <w:sz w:val="18"/>
              </w:rPr>
            </w:pPr>
            <w:r w:rsidRPr="0011204D">
              <w:rPr>
                <w:sz w:val="18"/>
              </w:rPr>
              <w:t xml:space="preserve">Înfiinţare  centru de informare turistică în comuna Heleşteni – FEADR prin măsura 313 „Încurajarea activităţii turistice” </w:t>
            </w:r>
          </w:p>
          <w:p w:rsidR="00690B18" w:rsidRPr="0011204D" w:rsidRDefault="00690B18" w:rsidP="00AC6428">
            <w:pPr>
              <w:pStyle w:val="ListParagraph"/>
              <w:numPr>
                <w:ilvl w:val="0"/>
                <w:numId w:val="48"/>
              </w:numPr>
              <w:spacing w:line="240" w:lineRule="auto"/>
              <w:rPr>
                <w:sz w:val="18"/>
              </w:rPr>
            </w:pPr>
            <w:r w:rsidRPr="0011204D">
              <w:rPr>
                <w:sz w:val="18"/>
              </w:rPr>
              <w:t xml:space="preserve">Construire pensiune </w:t>
            </w:r>
            <w:proofErr w:type="spellStart"/>
            <w:r w:rsidRPr="0011204D">
              <w:rPr>
                <w:sz w:val="18"/>
              </w:rPr>
              <w:t>agro</w:t>
            </w:r>
            <w:proofErr w:type="spellEnd"/>
            <w:r w:rsidR="00F34D6B">
              <w:rPr>
                <w:sz w:val="18"/>
              </w:rPr>
              <w:t xml:space="preserve"> </w:t>
            </w:r>
            <w:r w:rsidRPr="0011204D">
              <w:rPr>
                <w:sz w:val="18"/>
              </w:rPr>
              <w:t>-</w:t>
            </w:r>
            <w:r w:rsidR="00F34D6B">
              <w:rPr>
                <w:sz w:val="18"/>
              </w:rPr>
              <w:t xml:space="preserve"> </w:t>
            </w:r>
            <w:r w:rsidRPr="0011204D">
              <w:rPr>
                <w:sz w:val="18"/>
              </w:rPr>
              <w:t>turistică;</w:t>
            </w:r>
          </w:p>
          <w:p w:rsidR="00690B18" w:rsidRPr="0011204D" w:rsidRDefault="00690B18" w:rsidP="00AC6428">
            <w:pPr>
              <w:pStyle w:val="ListParagraph"/>
              <w:numPr>
                <w:ilvl w:val="0"/>
                <w:numId w:val="48"/>
              </w:numPr>
              <w:spacing w:line="240" w:lineRule="auto"/>
              <w:rPr>
                <w:sz w:val="18"/>
              </w:rPr>
            </w:pPr>
            <w:r w:rsidRPr="0011204D">
              <w:rPr>
                <w:sz w:val="18"/>
              </w:rPr>
              <w:t xml:space="preserve">Modernizarea locuinţelor rezidenţilor în vederea valorificării excedentului de locuit; </w:t>
            </w:r>
          </w:p>
          <w:p w:rsidR="00690B18" w:rsidRPr="0011204D" w:rsidRDefault="00690B18" w:rsidP="00AC6428">
            <w:pPr>
              <w:pStyle w:val="ListParagraph"/>
              <w:numPr>
                <w:ilvl w:val="0"/>
                <w:numId w:val="48"/>
              </w:numPr>
              <w:spacing w:line="240" w:lineRule="auto"/>
              <w:rPr>
                <w:sz w:val="18"/>
              </w:rPr>
            </w:pPr>
            <w:r w:rsidRPr="0011204D">
              <w:rPr>
                <w:sz w:val="18"/>
              </w:rPr>
              <w:t xml:space="preserve">Amenajarea unor spaţii de campare şi dotarea acestora cu utilităţi specifice; </w:t>
            </w:r>
          </w:p>
          <w:p w:rsidR="00690B18" w:rsidRPr="0011204D" w:rsidRDefault="00690B18" w:rsidP="00AC6428">
            <w:pPr>
              <w:pStyle w:val="ListParagraph"/>
              <w:numPr>
                <w:ilvl w:val="0"/>
                <w:numId w:val="48"/>
              </w:numPr>
              <w:spacing w:line="240" w:lineRule="auto"/>
              <w:rPr>
                <w:sz w:val="18"/>
              </w:rPr>
            </w:pPr>
            <w:r w:rsidRPr="0011204D">
              <w:rPr>
                <w:sz w:val="18"/>
              </w:rPr>
              <w:t xml:space="preserve">Amenajarea de spaţii pentru picnic, vetre pentru aprinderea focului, </w:t>
            </w:r>
          </w:p>
          <w:p w:rsidR="00690B18" w:rsidRPr="0011204D" w:rsidRDefault="00690B18" w:rsidP="00AC6428">
            <w:pPr>
              <w:pStyle w:val="ListParagraph"/>
              <w:numPr>
                <w:ilvl w:val="0"/>
                <w:numId w:val="48"/>
              </w:numPr>
              <w:spacing w:line="240" w:lineRule="auto"/>
              <w:rPr>
                <w:sz w:val="18"/>
              </w:rPr>
            </w:pPr>
            <w:r w:rsidRPr="0011204D">
              <w:rPr>
                <w:sz w:val="18"/>
              </w:rPr>
              <w:t xml:space="preserve">Modernizarea şi reabilitarea drumurilor; </w:t>
            </w:r>
          </w:p>
          <w:p w:rsidR="00690B18" w:rsidRPr="0011204D" w:rsidRDefault="00690B18" w:rsidP="00AC6428">
            <w:pPr>
              <w:pStyle w:val="ListParagraph"/>
              <w:numPr>
                <w:ilvl w:val="0"/>
                <w:numId w:val="48"/>
              </w:numPr>
              <w:spacing w:line="240" w:lineRule="auto"/>
              <w:rPr>
                <w:sz w:val="18"/>
              </w:rPr>
            </w:pPr>
            <w:r w:rsidRPr="0011204D">
              <w:rPr>
                <w:sz w:val="18"/>
              </w:rPr>
              <w:t>Conservarea şi protecţia cadrului natural şi a rezervaţiilor naturale în special;</w:t>
            </w:r>
          </w:p>
          <w:p w:rsidR="00690B18" w:rsidRPr="0011204D" w:rsidRDefault="00690B18" w:rsidP="00AC6428">
            <w:pPr>
              <w:pStyle w:val="ListParagraph"/>
              <w:numPr>
                <w:ilvl w:val="0"/>
                <w:numId w:val="48"/>
              </w:numPr>
              <w:spacing w:line="240" w:lineRule="auto"/>
              <w:rPr>
                <w:sz w:val="18"/>
              </w:rPr>
            </w:pPr>
            <w:r w:rsidRPr="0011204D">
              <w:rPr>
                <w:sz w:val="18"/>
              </w:rPr>
              <w:t>Conservarea, restaurarea şi punerea în valoare a monumentelor istorice;</w:t>
            </w:r>
          </w:p>
          <w:p w:rsidR="00B037EF" w:rsidRPr="00421E92" w:rsidRDefault="00690B18" w:rsidP="00421E92">
            <w:pPr>
              <w:pStyle w:val="ListParagraph"/>
              <w:numPr>
                <w:ilvl w:val="0"/>
                <w:numId w:val="48"/>
              </w:numPr>
              <w:spacing w:after="0" w:line="240" w:lineRule="auto"/>
              <w:rPr>
                <w:sz w:val="18"/>
              </w:rPr>
            </w:pPr>
            <w:r w:rsidRPr="0011204D">
              <w:rPr>
                <w:sz w:val="18"/>
              </w:rPr>
              <w:t xml:space="preserve">Renovarea şi conservarea construcţiilor cu valoare arhitecturală, culturală şi istorică; </w:t>
            </w:r>
          </w:p>
        </w:tc>
        <w:tc>
          <w:tcPr>
            <w:tcW w:w="3544" w:type="dxa"/>
            <w:tcBorders>
              <w:top w:val="single" w:sz="4" w:space="0" w:color="auto"/>
              <w:left w:val="single" w:sz="4" w:space="0" w:color="000000"/>
              <w:bottom w:val="single" w:sz="4" w:space="0" w:color="000000"/>
              <w:right w:val="single" w:sz="4" w:space="0" w:color="000000"/>
            </w:tcBorders>
            <w:vAlign w:val="center"/>
          </w:tcPr>
          <w:p w:rsidR="00690B18" w:rsidRDefault="00B037EF" w:rsidP="00B037EF">
            <w:pPr>
              <w:jc w:val="left"/>
              <w:rPr>
                <w:sz w:val="18"/>
              </w:rPr>
            </w:pPr>
            <w:r>
              <w:rPr>
                <w:sz w:val="18"/>
              </w:rPr>
              <w:t>Sunt propuneri cu caracter general. Practic, în comună turismul este foarte slab reprezentat şi nu are perspective de dezvoltare din cauza inexistenţei unor atracţii turistice valoroase şi deoarece comuna este amplasată la distanţă relativ mare faţă de drumurile principale. Totuşi sunt posibile variante de turism de tip rural (agroturism, turism culinar</w:t>
            </w:r>
            <w:r w:rsidR="000E7934">
              <w:rPr>
                <w:sz w:val="18"/>
              </w:rPr>
              <w:t>, turism de tranzit</w:t>
            </w:r>
            <w:r>
              <w:rPr>
                <w:sz w:val="18"/>
              </w:rPr>
              <w:t xml:space="preserve">). </w:t>
            </w:r>
          </w:p>
          <w:p w:rsidR="00B037EF" w:rsidRDefault="00B037EF" w:rsidP="00B037EF">
            <w:pPr>
              <w:jc w:val="left"/>
              <w:rPr>
                <w:sz w:val="18"/>
              </w:rPr>
            </w:pPr>
          </w:p>
          <w:p w:rsidR="00B037EF" w:rsidRPr="00F34D6B" w:rsidRDefault="00B037EF" w:rsidP="00B037EF">
            <w:pPr>
              <w:jc w:val="left"/>
              <w:rPr>
                <w:sz w:val="18"/>
              </w:rPr>
            </w:pPr>
            <w:r>
              <w:rPr>
                <w:sz w:val="18"/>
              </w:rPr>
              <w:t xml:space="preserve">În viitorul apropiat nu se aşteaptă o dezvoltare importantă a turismului în comună. </w:t>
            </w:r>
          </w:p>
        </w:tc>
        <w:tc>
          <w:tcPr>
            <w:tcW w:w="1701" w:type="dxa"/>
            <w:tcBorders>
              <w:top w:val="single" w:sz="4" w:space="0" w:color="auto"/>
              <w:left w:val="single" w:sz="4" w:space="0" w:color="000000"/>
              <w:bottom w:val="single" w:sz="4" w:space="0" w:color="000000"/>
              <w:right w:val="single" w:sz="4" w:space="0" w:color="000000"/>
            </w:tcBorders>
            <w:vAlign w:val="center"/>
          </w:tcPr>
          <w:p w:rsidR="00690B18" w:rsidRPr="00F34D6B" w:rsidRDefault="00B037EF" w:rsidP="00B037EF">
            <w:pPr>
              <w:jc w:val="left"/>
              <w:rPr>
                <w:sz w:val="18"/>
              </w:rPr>
            </w:pPr>
            <w:r>
              <w:rPr>
                <w:sz w:val="18"/>
              </w:rPr>
              <w:t>+/- toţi factorii de mediu</w:t>
            </w:r>
          </w:p>
        </w:tc>
        <w:tc>
          <w:tcPr>
            <w:tcW w:w="3721" w:type="dxa"/>
            <w:tcBorders>
              <w:top w:val="single" w:sz="4" w:space="0" w:color="auto"/>
              <w:left w:val="single" w:sz="4" w:space="0" w:color="000000"/>
              <w:bottom w:val="single" w:sz="4" w:space="0" w:color="000000"/>
              <w:right w:val="single" w:sz="4" w:space="0" w:color="000000"/>
            </w:tcBorders>
            <w:vAlign w:val="center"/>
          </w:tcPr>
          <w:p w:rsidR="000E7934" w:rsidRDefault="000E7934" w:rsidP="000E7934">
            <w:pPr>
              <w:jc w:val="left"/>
              <w:rPr>
                <w:sz w:val="18"/>
              </w:rPr>
            </w:pPr>
            <w:r>
              <w:rPr>
                <w:sz w:val="18"/>
              </w:rPr>
              <w:t xml:space="preserve">Efectul asupra mediului va fi diferit în funcţie de tipul de activitate de turism propus prin proiect. Nu se întrevăd perspective de dezvoltare a turismului în comună, la un nivel care să implice o atenţie deosebită din punct de vedere al protecţiei mediului. </w:t>
            </w:r>
          </w:p>
          <w:p w:rsidR="000E7934" w:rsidRDefault="000E7934" w:rsidP="000E7934">
            <w:pPr>
              <w:jc w:val="left"/>
              <w:rPr>
                <w:sz w:val="18"/>
              </w:rPr>
            </w:pPr>
          </w:p>
          <w:p w:rsidR="00690B18" w:rsidRPr="00F34D6B" w:rsidRDefault="000E7934" w:rsidP="000E7934">
            <w:pPr>
              <w:jc w:val="left"/>
              <w:rPr>
                <w:sz w:val="18"/>
              </w:rPr>
            </w:pPr>
            <w:r>
              <w:rPr>
                <w:sz w:val="18"/>
              </w:rPr>
              <w:t>Eventualele amenajări de turism care pot apărea în comună sunt de tipul: pensiuni, muzee, spaţii de campare. Acestea vor fi supuse procedurilor legale de autorizare, în funcţie de profil şi capacitate</w:t>
            </w:r>
          </w:p>
        </w:tc>
      </w:tr>
      <w:tr w:rsidR="00690B18" w:rsidRPr="0011204D" w:rsidTr="00B2137C">
        <w:trPr>
          <w:trHeight w:val="313"/>
        </w:trPr>
        <w:tc>
          <w:tcPr>
            <w:tcW w:w="1486" w:type="dxa"/>
            <w:tcBorders>
              <w:left w:val="single" w:sz="4" w:space="0" w:color="000000"/>
              <w:bottom w:val="single" w:sz="4" w:space="0" w:color="000000"/>
            </w:tcBorders>
            <w:vAlign w:val="center"/>
          </w:tcPr>
          <w:p w:rsidR="00690B18" w:rsidRPr="0011204D" w:rsidRDefault="00690B18" w:rsidP="008E469E">
            <w:pPr>
              <w:jc w:val="left"/>
              <w:rPr>
                <w:sz w:val="18"/>
              </w:rPr>
            </w:pPr>
            <w:r w:rsidRPr="0011204D">
              <w:rPr>
                <w:sz w:val="18"/>
              </w:rPr>
              <w:t>SERVICII</w:t>
            </w:r>
          </w:p>
        </w:tc>
        <w:tc>
          <w:tcPr>
            <w:tcW w:w="4292" w:type="dxa"/>
            <w:tcBorders>
              <w:left w:val="single" w:sz="4" w:space="0" w:color="000000"/>
              <w:bottom w:val="single" w:sz="4" w:space="0" w:color="000000"/>
              <w:right w:val="single" w:sz="4" w:space="0" w:color="000000"/>
            </w:tcBorders>
            <w:vAlign w:val="center"/>
          </w:tcPr>
          <w:p w:rsidR="00690B18" w:rsidRPr="0011204D" w:rsidRDefault="00690B18" w:rsidP="00AC6428">
            <w:pPr>
              <w:pStyle w:val="ListParagraph"/>
              <w:numPr>
                <w:ilvl w:val="0"/>
                <w:numId w:val="48"/>
              </w:numPr>
              <w:spacing w:line="240" w:lineRule="auto"/>
              <w:rPr>
                <w:sz w:val="18"/>
              </w:rPr>
            </w:pPr>
            <w:r w:rsidRPr="0011204D">
              <w:rPr>
                <w:sz w:val="18"/>
              </w:rPr>
              <w:t>înfiinţarea unei unităţi de prestări servicii în domeniu întreţinerii şi reparării aparatelor electrocasnice, electrotehnice depanare, radio - TV;</w:t>
            </w:r>
          </w:p>
          <w:p w:rsidR="00690B18" w:rsidRPr="0011204D" w:rsidRDefault="00690B18" w:rsidP="00AC6428">
            <w:pPr>
              <w:pStyle w:val="ListParagraph"/>
              <w:numPr>
                <w:ilvl w:val="0"/>
                <w:numId w:val="48"/>
              </w:numPr>
              <w:spacing w:line="240" w:lineRule="auto"/>
              <w:rPr>
                <w:sz w:val="18"/>
              </w:rPr>
            </w:pPr>
            <w:r w:rsidRPr="0011204D">
              <w:rPr>
                <w:sz w:val="18"/>
              </w:rPr>
              <w:t xml:space="preserve">înfiinţarea unei unităţi de prestări servicii pentru repararea încălţămintei şi croitorie; </w:t>
            </w:r>
          </w:p>
          <w:p w:rsidR="00690B18" w:rsidRPr="0011204D" w:rsidRDefault="00690B18" w:rsidP="00AC6428">
            <w:pPr>
              <w:pStyle w:val="ListParagraph"/>
              <w:numPr>
                <w:ilvl w:val="0"/>
                <w:numId w:val="48"/>
              </w:numPr>
              <w:spacing w:line="240" w:lineRule="auto"/>
              <w:rPr>
                <w:sz w:val="18"/>
              </w:rPr>
            </w:pPr>
            <w:r w:rsidRPr="0011204D">
              <w:rPr>
                <w:sz w:val="18"/>
              </w:rPr>
              <w:t xml:space="preserve">înfiinţarea unei unităţi prestatoare de servicii de înfrumuseţare - frizerie, coafură; </w:t>
            </w:r>
          </w:p>
          <w:p w:rsidR="00690B18" w:rsidRPr="0011204D" w:rsidRDefault="00690B18" w:rsidP="00AC6428">
            <w:pPr>
              <w:pStyle w:val="ListParagraph"/>
              <w:numPr>
                <w:ilvl w:val="0"/>
                <w:numId w:val="48"/>
              </w:numPr>
              <w:spacing w:line="240" w:lineRule="auto"/>
              <w:rPr>
                <w:sz w:val="18"/>
              </w:rPr>
            </w:pPr>
            <w:r w:rsidRPr="0011204D">
              <w:rPr>
                <w:sz w:val="18"/>
              </w:rPr>
              <w:lastRenderedPageBreak/>
              <w:t xml:space="preserve">promovarea unei politici de asociere a întreprinzătorilor locali pentru dezvoltarea unor activităţi economice în domeniul serviciilor; </w:t>
            </w:r>
          </w:p>
          <w:p w:rsidR="00690B18" w:rsidRPr="0011204D" w:rsidRDefault="00690B18" w:rsidP="00AC6428">
            <w:pPr>
              <w:pStyle w:val="ListParagraph"/>
              <w:numPr>
                <w:ilvl w:val="0"/>
                <w:numId w:val="48"/>
              </w:numPr>
              <w:spacing w:line="240" w:lineRule="auto"/>
              <w:rPr>
                <w:sz w:val="18"/>
              </w:rPr>
            </w:pPr>
            <w:r w:rsidRPr="0011204D">
              <w:rPr>
                <w:sz w:val="18"/>
              </w:rPr>
              <w:t xml:space="preserve">dezvoltarea unei infrastructuri de alimentaţie publică specifică turismului de tranzit; </w:t>
            </w:r>
          </w:p>
          <w:p w:rsidR="00690B18" w:rsidRPr="0011204D" w:rsidRDefault="00690B18" w:rsidP="00AC6428">
            <w:pPr>
              <w:pStyle w:val="ListParagraph"/>
              <w:numPr>
                <w:ilvl w:val="0"/>
                <w:numId w:val="48"/>
              </w:numPr>
              <w:spacing w:after="0" w:line="240" w:lineRule="auto"/>
              <w:rPr>
                <w:sz w:val="18"/>
              </w:rPr>
            </w:pPr>
            <w:r w:rsidRPr="0011204D">
              <w:rPr>
                <w:sz w:val="18"/>
              </w:rPr>
              <w:t>încurajarea întreprinzătorilor ce desfăşoară activităţi legate de prestarea de servicii către populaţie sau agenţi economici.</w:t>
            </w:r>
          </w:p>
        </w:tc>
        <w:tc>
          <w:tcPr>
            <w:tcW w:w="3544" w:type="dxa"/>
            <w:tcBorders>
              <w:left w:val="single" w:sz="4" w:space="0" w:color="000000"/>
              <w:bottom w:val="single" w:sz="4" w:space="0" w:color="000000"/>
              <w:right w:val="single" w:sz="4" w:space="0" w:color="000000"/>
            </w:tcBorders>
            <w:vAlign w:val="center"/>
          </w:tcPr>
          <w:p w:rsidR="000E7934" w:rsidRDefault="000E7934" w:rsidP="000E7934">
            <w:pPr>
              <w:jc w:val="left"/>
              <w:rPr>
                <w:sz w:val="18"/>
              </w:rPr>
            </w:pPr>
            <w:r>
              <w:rPr>
                <w:sz w:val="18"/>
              </w:rPr>
              <w:lastRenderedPageBreak/>
              <w:t xml:space="preserve">Sunt propuneri cu caracter general. Practic, în comună, serviciile sunt prestate în funcţie de cerere. Majoritatea serviciilor necesare locuitorilor din comună sunt prestate de diverşi agenţi economici locali. </w:t>
            </w:r>
          </w:p>
          <w:p w:rsidR="000E7934" w:rsidRDefault="000E7934" w:rsidP="000E7934">
            <w:pPr>
              <w:jc w:val="left"/>
              <w:rPr>
                <w:sz w:val="18"/>
              </w:rPr>
            </w:pPr>
          </w:p>
          <w:p w:rsidR="00690B18" w:rsidRPr="00F34D6B" w:rsidRDefault="000E7934" w:rsidP="000E7934">
            <w:pPr>
              <w:jc w:val="left"/>
              <w:rPr>
                <w:sz w:val="18"/>
              </w:rPr>
            </w:pPr>
            <w:r>
              <w:rPr>
                <w:sz w:val="18"/>
              </w:rPr>
              <w:t xml:space="preserve">Nu se întrevede o dezvoltare a prestărilor de servicii în viitorul apropiat. </w:t>
            </w:r>
          </w:p>
        </w:tc>
        <w:tc>
          <w:tcPr>
            <w:tcW w:w="1701" w:type="dxa"/>
            <w:tcBorders>
              <w:left w:val="single" w:sz="4" w:space="0" w:color="000000"/>
              <w:bottom w:val="single" w:sz="4" w:space="0" w:color="000000"/>
              <w:right w:val="single" w:sz="4" w:space="0" w:color="000000"/>
            </w:tcBorders>
            <w:vAlign w:val="center"/>
          </w:tcPr>
          <w:p w:rsidR="00690B18" w:rsidRPr="00F34D6B" w:rsidRDefault="000E7934" w:rsidP="00B037EF">
            <w:pPr>
              <w:jc w:val="left"/>
              <w:rPr>
                <w:sz w:val="18"/>
              </w:rPr>
            </w:pPr>
            <w:r>
              <w:rPr>
                <w:sz w:val="18"/>
              </w:rPr>
              <w:t>0 – fără impact</w:t>
            </w:r>
          </w:p>
        </w:tc>
        <w:tc>
          <w:tcPr>
            <w:tcW w:w="3721" w:type="dxa"/>
            <w:tcBorders>
              <w:left w:val="single" w:sz="4" w:space="0" w:color="000000"/>
              <w:bottom w:val="single" w:sz="4" w:space="0" w:color="000000"/>
              <w:right w:val="single" w:sz="4" w:space="0" w:color="000000"/>
            </w:tcBorders>
            <w:vAlign w:val="center"/>
          </w:tcPr>
          <w:p w:rsidR="00690B18" w:rsidRDefault="000E7934" w:rsidP="00B037EF">
            <w:pPr>
              <w:jc w:val="left"/>
              <w:rPr>
                <w:sz w:val="18"/>
              </w:rPr>
            </w:pPr>
            <w:r>
              <w:rPr>
                <w:sz w:val="18"/>
              </w:rPr>
              <w:t>Serviciile propuse, precum şi serviciile prestate în prezent, nu sunt de natură să genereze impact asupra mediului.</w:t>
            </w:r>
          </w:p>
          <w:p w:rsidR="000E7934" w:rsidRDefault="000E7934" w:rsidP="00B037EF">
            <w:pPr>
              <w:jc w:val="left"/>
              <w:rPr>
                <w:sz w:val="18"/>
              </w:rPr>
            </w:pPr>
          </w:p>
          <w:p w:rsidR="000E7934" w:rsidRPr="00F34D6B" w:rsidRDefault="000E7934" w:rsidP="00B037EF">
            <w:pPr>
              <w:jc w:val="left"/>
              <w:rPr>
                <w:sz w:val="18"/>
              </w:rPr>
            </w:pPr>
            <w:r>
              <w:rPr>
                <w:sz w:val="18"/>
              </w:rPr>
              <w:t>Acestea se desfăşoară la o scară redusă, pe plan local, fără implicaţii semnificative asupra mediului.</w:t>
            </w:r>
          </w:p>
        </w:tc>
      </w:tr>
      <w:tr w:rsidR="00690B18" w:rsidRPr="0011204D" w:rsidTr="00B2137C">
        <w:trPr>
          <w:trHeight w:val="297"/>
        </w:trPr>
        <w:tc>
          <w:tcPr>
            <w:tcW w:w="1486" w:type="dxa"/>
            <w:tcBorders>
              <w:left w:val="single" w:sz="4" w:space="0" w:color="000000"/>
              <w:bottom w:val="single" w:sz="4" w:space="0" w:color="000000"/>
            </w:tcBorders>
            <w:vAlign w:val="center"/>
          </w:tcPr>
          <w:p w:rsidR="00690B18" w:rsidRPr="0011204D" w:rsidRDefault="00690B18" w:rsidP="008E469E">
            <w:pPr>
              <w:jc w:val="left"/>
              <w:rPr>
                <w:sz w:val="18"/>
              </w:rPr>
            </w:pPr>
            <w:r w:rsidRPr="0011204D">
              <w:rPr>
                <w:sz w:val="18"/>
              </w:rPr>
              <w:lastRenderedPageBreak/>
              <w:t>REŢEAUA DE LOCALITĂŢI</w:t>
            </w:r>
          </w:p>
        </w:tc>
        <w:tc>
          <w:tcPr>
            <w:tcW w:w="4292" w:type="dxa"/>
            <w:tcBorders>
              <w:left w:val="single" w:sz="4" w:space="0" w:color="000000"/>
              <w:bottom w:val="single" w:sz="4" w:space="0" w:color="000000"/>
              <w:right w:val="single" w:sz="4" w:space="0" w:color="000000"/>
            </w:tcBorders>
            <w:vAlign w:val="center"/>
          </w:tcPr>
          <w:p w:rsidR="00690B18" w:rsidRPr="0011204D" w:rsidRDefault="00690B18" w:rsidP="00AC6428">
            <w:pPr>
              <w:pStyle w:val="ListParagraph"/>
              <w:numPr>
                <w:ilvl w:val="0"/>
                <w:numId w:val="48"/>
              </w:numPr>
              <w:spacing w:line="240" w:lineRule="auto"/>
              <w:rPr>
                <w:sz w:val="18"/>
              </w:rPr>
            </w:pPr>
            <w:r w:rsidRPr="0011204D">
              <w:rPr>
                <w:sz w:val="18"/>
              </w:rPr>
              <w:t>Diversificarea funcţiilor economice, îmbunătăţirea dotării şi echipării;</w:t>
            </w:r>
          </w:p>
          <w:p w:rsidR="00690B18" w:rsidRPr="0011204D" w:rsidRDefault="00690B18" w:rsidP="00AC6428">
            <w:pPr>
              <w:pStyle w:val="ListParagraph"/>
              <w:numPr>
                <w:ilvl w:val="0"/>
                <w:numId w:val="48"/>
              </w:numPr>
              <w:spacing w:after="0" w:line="240" w:lineRule="auto"/>
              <w:rPr>
                <w:sz w:val="18"/>
              </w:rPr>
            </w:pPr>
            <w:r w:rsidRPr="0011204D">
              <w:rPr>
                <w:sz w:val="18"/>
              </w:rPr>
              <w:t>Coordonarea dezvoltării teritoriale printr-un cadru legislativ coerent şi prin aplicarea legii privind autorizaţiile de construire.</w:t>
            </w:r>
          </w:p>
        </w:tc>
        <w:tc>
          <w:tcPr>
            <w:tcW w:w="3544" w:type="dxa"/>
            <w:tcBorders>
              <w:left w:val="single" w:sz="4" w:space="0" w:color="000000"/>
              <w:bottom w:val="single" w:sz="4" w:space="0" w:color="000000"/>
              <w:right w:val="single" w:sz="4" w:space="0" w:color="000000"/>
            </w:tcBorders>
            <w:vAlign w:val="center"/>
          </w:tcPr>
          <w:p w:rsidR="00690B18" w:rsidRPr="00F34D6B" w:rsidRDefault="000E7934" w:rsidP="00B037EF">
            <w:pPr>
              <w:jc w:val="left"/>
              <w:rPr>
                <w:sz w:val="18"/>
              </w:rPr>
            </w:pPr>
            <w:r>
              <w:rPr>
                <w:sz w:val="18"/>
              </w:rPr>
              <w:t>Se referă în principal la reamenajarea intravilanului localităţilor, astfel încât să satisfacă tendinţa de dezvoltare socială a comunei. Prin PUG se prevede extinderea intravilanului locuibil în unele zone şi restrângerea intravilanului locuibil în alte zone. Per ansamblu, suprafaţa intravilanului creşte.</w:t>
            </w:r>
          </w:p>
        </w:tc>
        <w:tc>
          <w:tcPr>
            <w:tcW w:w="1701" w:type="dxa"/>
            <w:tcBorders>
              <w:left w:val="single" w:sz="4" w:space="0" w:color="000000"/>
              <w:bottom w:val="single" w:sz="4" w:space="0" w:color="000000"/>
              <w:right w:val="single" w:sz="4" w:space="0" w:color="000000"/>
            </w:tcBorders>
            <w:vAlign w:val="center"/>
          </w:tcPr>
          <w:p w:rsidR="00690B18" w:rsidRDefault="000E7934" w:rsidP="00B037EF">
            <w:pPr>
              <w:jc w:val="left"/>
              <w:rPr>
                <w:sz w:val="18"/>
              </w:rPr>
            </w:pPr>
            <w:r>
              <w:rPr>
                <w:sz w:val="18"/>
              </w:rPr>
              <w:t>+ Social</w:t>
            </w:r>
          </w:p>
          <w:p w:rsidR="000E7934" w:rsidRPr="00F34D6B" w:rsidRDefault="000E7934" w:rsidP="00B037EF">
            <w:pPr>
              <w:jc w:val="left"/>
              <w:rPr>
                <w:sz w:val="18"/>
              </w:rPr>
            </w:pPr>
            <w:r>
              <w:rPr>
                <w:sz w:val="18"/>
              </w:rPr>
              <w:t>- Sol, peisaj</w:t>
            </w:r>
          </w:p>
        </w:tc>
        <w:tc>
          <w:tcPr>
            <w:tcW w:w="3721" w:type="dxa"/>
            <w:tcBorders>
              <w:left w:val="single" w:sz="4" w:space="0" w:color="000000"/>
              <w:bottom w:val="single" w:sz="4" w:space="0" w:color="000000"/>
              <w:right w:val="single" w:sz="4" w:space="0" w:color="000000"/>
            </w:tcBorders>
            <w:vAlign w:val="center"/>
          </w:tcPr>
          <w:p w:rsidR="00690B18" w:rsidRDefault="000E7934" w:rsidP="00B037EF">
            <w:pPr>
              <w:jc w:val="left"/>
              <w:rPr>
                <w:sz w:val="18"/>
              </w:rPr>
            </w:pPr>
            <w:r>
              <w:rPr>
                <w:sz w:val="18"/>
              </w:rPr>
              <w:t xml:space="preserve">Extinderea intravilanului se face în zone fără restricţii de mediu importante. Totuşi, se ocupă permanent suprafeţe de teren în scopul construirii de locuinţe. Astfel se poate genera un stres asupra solului, prin schimbarea destinaţiei acestuia. </w:t>
            </w:r>
          </w:p>
          <w:p w:rsidR="000E7934" w:rsidRPr="00F34D6B" w:rsidRDefault="000E7934" w:rsidP="00B037EF">
            <w:pPr>
              <w:jc w:val="left"/>
              <w:rPr>
                <w:sz w:val="18"/>
              </w:rPr>
            </w:pPr>
            <w:r>
              <w:rPr>
                <w:sz w:val="18"/>
              </w:rPr>
              <w:t>Conform analizei efectuat</w:t>
            </w:r>
            <w:r w:rsidR="00F57D0C">
              <w:rPr>
                <w:sz w:val="18"/>
              </w:rPr>
              <w:t>e</w:t>
            </w:r>
            <w:r>
              <w:rPr>
                <w:sz w:val="18"/>
              </w:rPr>
              <w:t>, solul ocupat este preponderent agricol sau este deja construit. Nu se întrevede un impact semnificativ prin extinderea intravilanului.</w:t>
            </w:r>
          </w:p>
        </w:tc>
      </w:tr>
      <w:tr w:rsidR="00690B18" w:rsidRPr="0011204D" w:rsidTr="00B2137C">
        <w:trPr>
          <w:trHeight w:val="313"/>
        </w:trPr>
        <w:tc>
          <w:tcPr>
            <w:tcW w:w="1486" w:type="dxa"/>
            <w:tcBorders>
              <w:left w:val="single" w:sz="4" w:space="0" w:color="000000"/>
              <w:bottom w:val="single" w:sz="4" w:space="0" w:color="000000"/>
            </w:tcBorders>
            <w:vAlign w:val="center"/>
          </w:tcPr>
          <w:p w:rsidR="00690B18" w:rsidRPr="0011204D" w:rsidRDefault="00690B18" w:rsidP="008E469E">
            <w:pPr>
              <w:jc w:val="left"/>
              <w:rPr>
                <w:sz w:val="18"/>
              </w:rPr>
            </w:pPr>
            <w:r w:rsidRPr="0011204D">
              <w:rPr>
                <w:sz w:val="18"/>
              </w:rPr>
              <w:t>POPULAŢIA ŞI RESURSELE DE MUNCĂ</w:t>
            </w:r>
          </w:p>
        </w:tc>
        <w:tc>
          <w:tcPr>
            <w:tcW w:w="4292" w:type="dxa"/>
            <w:tcBorders>
              <w:left w:val="single" w:sz="4" w:space="0" w:color="000000"/>
              <w:bottom w:val="single" w:sz="4" w:space="0" w:color="000000"/>
              <w:right w:val="single" w:sz="4" w:space="0" w:color="000000"/>
            </w:tcBorders>
            <w:vAlign w:val="center"/>
          </w:tcPr>
          <w:p w:rsidR="00690B18" w:rsidRPr="0011204D" w:rsidRDefault="00690B18" w:rsidP="00AC6428">
            <w:pPr>
              <w:pStyle w:val="ListParagraph"/>
              <w:numPr>
                <w:ilvl w:val="0"/>
                <w:numId w:val="48"/>
              </w:numPr>
              <w:spacing w:line="240" w:lineRule="auto"/>
              <w:rPr>
                <w:sz w:val="18"/>
              </w:rPr>
            </w:pPr>
            <w:r w:rsidRPr="0011204D">
              <w:rPr>
                <w:sz w:val="18"/>
              </w:rPr>
              <w:t xml:space="preserve">Stimularea creşterii </w:t>
            </w:r>
            <w:r w:rsidR="00F34D6B" w:rsidRPr="0011204D">
              <w:rPr>
                <w:sz w:val="18"/>
              </w:rPr>
              <w:t>natalității</w:t>
            </w:r>
            <w:r w:rsidRPr="0011204D">
              <w:rPr>
                <w:sz w:val="18"/>
              </w:rPr>
              <w:t xml:space="preserve">; </w:t>
            </w:r>
          </w:p>
          <w:p w:rsidR="00690B18" w:rsidRPr="0011204D" w:rsidRDefault="00690B18" w:rsidP="00AC6428">
            <w:pPr>
              <w:pStyle w:val="ListParagraph"/>
              <w:numPr>
                <w:ilvl w:val="0"/>
                <w:numId w:val="48"/>
              </w:numPr>
              <w:spacing w:line="240" w:lineRule="auto"/>
              <w:rPr>
                <w:sz w:val="18"/>
              </w:rPr>
            </w:pPr>
            <w:r w:rsidRPr="0011204D">
              <w:rPr>
                <w:sz w:val="18"/>
              </w:rPr>
              <w:t xml:space="preserve">Creşterea speranţei de viaţă; </w:t>
            </w:r>
          </w:p>
          <w:p w:rsidR="00690B18" w:rsidRPr="0011204D" w:rsidRDefault="00690B18" w:rsidP="00AC6428">
            <w:pPr>
              <w:pStyle w:val="ListParagraph"/>
              <w:numPr>
                <w:ilvl w:val="0"/>
                <w:numId w:val="48"/>
              </w:numPr>
              <w:spacing w:line="240" w:lineRule="auto"/>
              <w:rPr>
                <w:sz w:val="18"/>
              </w:rPr>
            </w:pPr>
            <w:r w:rsidRPr="0011204D">
              <w:rPr>
                <w:sz w:val="18"/>
              </w:rPr>
              <w:t xml:space="preserve">Ameliorarea, îmbunătăţirea calităţii </w:t>
            </w:r>
            <w:r w:rsidR="00F34D6B" w:rsidRPr="0011204D">
              <w:rPr>
                <w:sz w:val="18"/>
              </w:rPr>
              <w:t>vieții</w:t>
            </w:r>
            <w:r w:rsidRPr="0011204D">
              <w:rPr>
                <w:sz w:val="18"/>
              </w:rPr>
              <w:t xml:space="preserve">; </w:t>
            </w:r>
          </w:p>
          <w:p w:rsidR="00690B18" w:rsidRPr="0011204D" w:rsidRDefault="00690B18" w:rsidP="00AC6428">
            <w:pPr>
              <w:pStyle w:val="ListParagraph"/>
              <w:numPr>
                <w:ilvl w:val="0"/>
                <w:numId w:val="48"/>
              </w:numPr>
              <w:spacing w:line="240" w:lineRule="auto"/>
              <w:rPr>
                <w:sz w:val="18"/>
              </w:rPr>
            </w:pPr>
            <w:r w:rsidRPr="0011204D">
              <w:rPr>
                <w:sz w:val="18"/>
              </w:rPr>
              <w:t xml:space="preserve">Crearea de noi locuri de muncă; </w:t>
            </w:r>
          </w:p>
          <w:p w:rsidR="00690B18" w:rsidRPr="0011204D" w:rsidRDefault="00690B18" w:rsidP="00AC6428">
            <w:pPr>
              <w:pStyle w:val="ListParagraph"/>
              <w:numPr>
                <w:ilvl w:val="0"/>
                <w:numId w:val="48"/>
              </w:numPr>
              <w:spacing w:line="240" w:lineRule="auto"/>
              <w:rPr>
                <w:sz w:val="18"/>
              </w:rPr>
            </w:pPr>
            <w:r w:rsidRPr="0011204D">
              <w:rPr>
                <w:sz w:val="18"/>
              </w:rPr>
              <w:t xml:space="preserve">Reducerea riscului de îmbolnăvire; </w:t>
            </w:r>
          </w:p>
          <w:p w:rsidR="00690B18" w:rsidRPr="0011204D" w:rsidRDefault="00F34D6B" w:rsidP="00AC6428">
            <w:pPr>
              <w:pStyle w:val="ListParagraph"/>
              <w:numPr>
                <w:ilvl w:val="0"/>
                <w:numId w:val="48"/>
              </w:numPr>
              <w:spacing w:line="240" w:lineRule="auto"/>
              <w:rPr>
                <w:sz w:val="18"/>
              </w:rPr>
            </w:pPr>
            <w:r w:rsidRPr="0011204D">
              <w:rPr>
                <w:sz w:val="18"/>
              </w:rPr>
              <w:t>Îmbunătățirea</w:t>
            </w:r>
            <w:r w:rsidR="00690B18" w:rsidRPr="0011204D">
              <w:rPr>
                <w:sz w:val="18"/>
              </w:rPr>
              <w:t xml:space="preserve"> dotării dispensarului uman;</w:t>
            </w:r>
          </w:p>
          <w:p w:rsidR="00690B18" w:rsidRPr="0011204D" w:rsidRDefault="00690B18" w:rsidP="00AC6428">
            <w:pPr>
              <w:pStyle w:val="ListParagraph"/>
              <w:numPr>
                <w:ilvl w:val="0"/>
                <w:numId w:val="48"/>
              </w:numPr>
              <w:spacing w:after="0" w:line="240" w:lineRule="auto"/>
              <w:rPr>
                <w:sz w:val="18"/>
              </w:rPr>
            </w:pPr>
            <w:r w:rsidRPr="0011204D">
              <w:rPr>
                <w:sz w:val="18"/>
              </w:rPr>
              <w:t>Realizarea de acţiuni de educaţie pentru sănătate.</w:t>
            </w:r>
          </w:p>
        </w:tc>
        <w:tc>
          <w:tcPr>
            <w:tcW w:w="3544" w:type="dxa"/>
            <w:tcBorders>
              <w:left w:val="single" w:sz="4" w:space="0" w:color="000000"/>
              <w:bottom w:val="single" w:sz="4" w:space="0" w:color="000000"/>
              <w:right w:val="single" w:sz="4" w:space="0" w:color="000000"/>
            </w:tcBorders>
            <w:vAlign w:val="center"/>
          </w:tcPr>
          <w:p w:rsidR="00690B18" w:rsidRPr="00F34D6B" w:rsidRDefault="000E7934" w:rsidP="00B037EF">
            <w:pPr>
              <w:jc w:val="left"/>
              <w:rPr>
                <w:sz w:val="18"/>
              </w:rPr>
            </w:pPr>
            <w:r>
              <w:rPr>
                <w:sz w:val="18"/>
              </w:rPr>
              <w:t>Sunt măsuri cu caracter general</w:t>
            </w:r>
            <w:r w:rsidR="00B2137C">
              <w:rPr>
                <w:sz w:val="18"/>
              </w:rPr>
              <w:t xml:space="preserve"> care îşi au efectul într-un context legislativ naţional. </w:t>
            </w:r>
          </w:p>
        </w:tc>
        <w:tc>
          <w:tcPr>
            <w:tcW w:w="1701" w:type="dxa"/>
            <w:tcBorders>
              <w:left w:val="single" w:sz="4" w:space="0" w:color="000000"/>
              <w:bottom w:val="single" w:sz="4" w:space="0" w:color="000000"/>
              <w:right w:val="single" w:sz="4" w:space="0" w:color="000000"/>
            </w:tcBorders>
            <w:vAlign w:val="center"/>
          </w:tcPr>
          <w:p w:rsidR="00690B18" w:rsidRPr="00F34D6B" w:rsidRDefault="00B2137C" w:rsidP="00B037EF">
            <w:pPr>
              <w:jc w:val="left"/>
              <w:rPr>
                <w:sz w:val="18"/>
              </w:rPr>
            </w:pPr>
            <w:r>
              <w:rPr>
                <w:sz w:val="18"/>
              </w:rPr>
              <w:t>+ social</w:t>
            </w:r>
          </w:p>
        </w:tc>
        <w:tc>
          <w:tcPr>
            <w:tcW w:w="3721" w:type="dxa"/>
            <w:tcBorders>
              <w:left w:val="single" w:sz="4" w:space="0" w:color="000000"/>
              <w:bottom w:val="single" w:sz="4" w:space="0" w:color="000000"/>
              <w:right w:val="single" w:sz="4" w:space="0" w:color="000000"/>
            </w:tcBorders>
            <w:vAlign w:val="center"/>
          </w:tcPr>
          <w:p w:rsidR="00690B18" w:rsidRPr="00F34D6B" w:rsidRDefault="00B2137C" w:rsidP="00B037EF">
            <w:pPr>
              <w:jc w:val="left"/>
              <w:rPr>
                <w:sz w:val="18"/>
              </w:rPr>
            </w:pPr>
            <w:r>
              <w:rPr>
                <w:sz w:val="18"/>
              </w:rPr>
              <w:t>Măsurile au în general un efect de creştere a standardului de viaţă.</w:t>
            </w:r>
          </w:p>
        </w:tc>
      </w:tr>
      <w:tr w:rsidR="00B2137C" w:rsidRPr="0011204D" w:rsidTr="00B2137C">
        <w:trPr>
          <w:trHeight w:val="297"/>
        </w:trPr>
        <w:tc>
          <w:tcPr>
            <w:tcW w:w="1486" w:type="dxa"/>
            <w:tcBorders>
              <w:left w:val="single" w:sz="4" w:space="0" w:color="000000"/>
              <w:bottom w:val="single" w:sz="4" w:space="0" w:color="000000"/>
            </w:tcBorders>
            <w:vAlign w:val="center"/>
          </w:tcPr>
          <w:p w:rsidR="00B2137C" w:rsidRPr="0011204D" w:rsidRDefault="00B2137C" w:rsidP="008E469E">
            <w:pPr>
              <w:jc w:val="left"/>
              <w:rPr>
                <w:sz w:val="18"/>
              </w:rPr>
            </w:pPr>
            <w:r w:rsidRPr="0011204D">
              <w:rPr>
                <w:sz w:val="18"/>
              </w:rPr>
              <w:t>LOCUIREA</w:t>
            </w:r>
          </w:p>
        </w:tc>
        <w:tc>
          <w:tcPr>
            <w:tcW w:w="4292" w:type="dxa"/>
            <w:tcBorders>
              <w:left w:val="single" w:sz="4" w:space="0" w:color="000000"/>
              <w:bottom w:val="single" w:sz="4" w:space="0" w:color="000000"/>
              <w:right w:val="single" w:sz="4" w:space="0" w:color="000000"/>
            </w:tcBorders>
            <w:vAlign w:val="center"/>
          </w:tcPr>
          <w:p w:rsidR="00B2137C" w:rsidRPr="0011204D" w:rsidRDefault="00B2137C" w:rsidP="00AC6428">
            <w:pPr>
              <w:pStyle w:val="ListParagraph"/>
              <w:numPr>
                <w:ilvl w:val="0"/>
                <w:numId w:val="48"/>
              </w:numPr>
              <w:spacing w:line="240" w:lineRule="auto"/>
              <w:rPr>
                <w:sz w:val="18"/>
              </w:rPr>
            </w:pPr>
            <w:r w:rsidRPr="0011204D">
              <w:rPr>
                <w:sz w:val="18"/>
              </w:rPr>
              <w:t xml:space="preserve">Creşterea gradului de confort a comunei prin crearea unui fond locativ modern, echipat la standardele actuale; </w:t>
            </w:r>
          </w:p>
          <w:p w:rsidR="00B2137C" w:rsidRPr="0011204D" w:rsidRDefault="00B2137C" w:rsidP="00AC6428">
            <w:pPr>
              <w:pStyle w:val="ListParagraph"/>
              <w:numPr>
                <w:ilvl w:val="0"/>
                <w:numId w:val="48"/>
              </w:numPr>
              <w:spacing w:line="240" w:lineRule="auto"/>
              <w:rPr>
                <w:sz w:val="18"/>
              </w:rPr>
            </w:pPr>
            <w:r w:rsidRPr="0011204D">
              <w:rPr>
                <w:sz w:val="18"/>
              </w:rPr>
              <w:t>Revitalizarea prin diversificarea funcţiilor economice, îmbunătăţirea dotării şi echipării;</w:t>
            </w:r>
          </w:p>
          <w:p w:rsidR="00B2137C" w:rsidRPr="0011204D" w:rsidRDefault="00B2137C" w:rsidP="00AC6428">
            <w:pPr>
              <w:pStyle w:val="ListParagraph"/>
              <w:numPr>
                <w:ilvl w:val="0"/>
                <w:numId w:val="48"/>
              </w:numPr>
              <w:spacing w:after="0" w:line="240" w:lineRule="auto"/>
              <w:rPr>
                <w:sz w:val="18"/>
              </w:rPr>
            </w:pPr>
            <w:r w:rsidRPr="0011204D">
              <w:rPr>
                <w:sz w:val="18"/>
              </w:rPr>
              <w:t>Coordonarea dezvoltării teritoriale printr-un cadru legislativ coerent şi prin aplicarea legii privind autorizaţiile de construire.</w:t>
            </w:r>
          </w:p>
        </w:tc>
        <w:tc>
          <w:tcPr>
            <w:tcW w:w="3544" w:type="dxa"/>
            <w:tcBorders>
              <w:left w:val="single" w:sz="4" w:space="0" w:color="000000"/>
              <w:bottom w:val="single" w:sz="4" w:space="0" w:color="000000"/>
              <w:right w:val="single" w:sz="4" w:space="0" w:color="000000"/>
            </w:tcBorders>
            <w:vAlign w:val="center"/>
          </w:tcPr>
          <w:p w:rsidR="00B2137C" w:rsidRPr="00F34D6B" w:rsidRDefault="00B2137C" w:rsidP="0042482C">
            <w:pPr>
              <w:jc w:val="left"/>
              <w:rPr>
                <w:sz w:val="18"/>
              </w:rPr>
            </w:pPr>
            <w:r>
              <w:rPr>
                <w:sz w:val="18"/>
              </w:rPr>
              <w:t xml:space="preserve">Sunt măsuri cu caracter general care îşi au efectul într-un context legislativ naţional. </w:t>
            </w:r>
          </w:p>
        </w:tc>
        <w:tc>
          <w:tcPr>
            <w:tcW w:w="1701" w:type="dxa"/>
            <w:tcBorders>
              <w:left w:val="single" w:sz="4" w:space="0" w:color="000000"/>
              <w:bottom w:val="single" w:sz="4" w:space="0" w:color="000000"/>
              <w:right w:val="single" w:sz="4" w:space="0" w:color="000000"/>
            </w:tcBorders>
            <w:vAlign w:val="center"/>
          </w:tcPr>
          <w:p w:rsidR="00B2137C" w:rsidRPr="00F34D6B" w:rsidRDefault="00B2137C" w:rsidP="0042482C">
            <w:pPr>
              <w:jc w:val="left"/>
              <w:rPr>
                <w:sz w:val="18"/>
              </w:rPr>
            </w:pPr>
            <w:r>
              <w:rPr>
                <w:sz w:val="18"/>
              </w:rPr>
              <w:t>+ social</w:t>
            </w:r>
          </w:p>
        </w:tc>
        <w:tc>
          <w:tcPr>
            <w:tcW w:w="3721" w:type="dxa"/>
            <w:tcBorders>
              <w:left w:val="single" w:sz="4" w:space="0" w:color="000000"/>
              <w:bottom w:val="single" w:sz="4" w:space="0" w:color="000000"/>
              <w:right w:val="single" w:sz="4" w:space="0" w:color="000000"/>
            </w:tcBorders>
            <w:vAlign w:val="center"/>
          </w:tcPr>
          <w:p w:rsidR="00B2137C" w:rsidRPr="00F34D6B" w:rsidRDefault="00B2137C" w:rsidP="0042482C">
            <w:pPr>
              <w:jc w:val="left"/>
              <w:rPr>
                <w:sz w:val="18"/>
              </w:rPr>
            </w:pPr>
            <w:r>
              <w:rPr>
                <w:sz w:val="18"/>
              </w:rPr>
              <w:t>Măsurile au în general un efect de creştere a standardului de viaţă.</w:t>
            </w:r>
          </w:p>
        </w:tc>
      </w:tr>
      <w:tr w:rsidR="00B2137C" w:rsidRPr="0011204D" w:rsidTr="00B2137C">
        <w:trPr>
          <w:trHeight w:val="313"/>
        </w:trPr>
        <w:tc>
          <w:tcPr>
            <w:tcW w:w="1486" w:type="dxa"/>
            <w:tcBorders>
              <w:left w:val="single" w:sz="4" w:space="0" w:color="000000"/>
              <w:bottom w:val="single" w:sz="4" w:space="0" w:color="000000"/>
            </w:tcBorders>
            <w:vAlign w:val="center"/>
          </w:tcPr>
          <w:p w:rsidR="00B2137C" w:rsidRPr="0011204D" w:rsidRDefault="00B2137C" w:rsidP="008E469E">
            <w:pPr>
              <w:jc w:val="left"/>
              <w:rPr>
                <w:sz w:val="18"/>
              </w:rPr>
            </w:pPr>
            <w:r w:rsidRPr="0011204D">
              <w:rPr>
                <w:sz w:val="18"/>
              </w:rPr>
              <w:t>DOTĂRI SOCIAL</w:t>
            </w:r>
          </w:p>
          <w:p w:rsidR="00B2137C" w:rsidRPr="0011204D" w:rsidRDefault="00B2137C" w:rsidP="008E469E">
            <w:pPr>
              <w:jc w:val="left"/>
              <w:rPr>
                <w:sz w:val="18"/>
              </w:rPr>
            </w:pPr>
            <w:r w:rsidRPr="0011204D">
              <w:rPr>
                <w:sz w:val="18"/>
              </w:rPr>
              <w:t>CULTURALE</w:t>
            </w:r>
          </w:p>
        </w:tc>
        <w:tc>
          <w:tcPr>
            <w:tcW w:w="4292" w:type="dxa"/>
            <w:tcBorders>
              <w:left w:val="single" w:sz="4" w:space="0" w:color="000000"/>
              <w:bottom w:val="single" w:sz="4" w:space="0" w:color="000000"/>
              <w:right w:val="single" w:sz="4" w:space="0" w:color="000000"/>
            </w:tcBorders>
            <w:vAlign w:val="center"/>
          </w:tcPr>
          <w:p w:rsidR="00B2137C" w:rsidRPr="0011204D" w:rsidRDefault="00B2137C" w:rsidP="00AC6428">
            <w:pPr>
              <w:pStyle w:val="ListParagraph"/>
              <w:numPr>
                <w:ilvl w:val="0"/>
                <w:numId w:val="48"/>
              </w:numPr>
              <w:spacing w:line="240" w:lineRule="auto"/>
              <w:rPr>
                <w:sz w:val="18"/>
              </w:rPr>
            </w:pPr>
            <w:r w:rsidRPr="0011204D">
              <w:rPr>
                <w:sz w:val="18"/>
              </w:rPr>
              <w:t>Construire cămin pentru bătrâni;</w:t>
            </w:r>
          </w:p>
          <w:p w:rsidR="00B2137C" w:rsidRPr="0011204D" w:rsidRDefault="00B2137C" w:rsidP="00AC6428">
            <w:pPr>
              <w:pStyle w:val="ListParagraph"/>
              <w:numPr>
                <w:ilvl w:val="0"/>
                <w:numId w:val="48"/>
              </w:numPr>
              <w:spacing w:line="240" w:lineRule="auto"/>
              <w:rPr>
                <w:sz w:val="18"/>
              </w:rPr>
            </w:pPr>
            <w:r w:rsidRPr="0011204D">
              <w:rPr>
                <w:sz w:val="18"/>
              </w:rPr>
              <w:t>Reabilitarea postului de poliţie;</w:t>
            </w:r>
          </w:p>
          <w:p w:rsidR="00B2137C" w:rsidRPr="0011204D" w:rsidRDefault="00B2137C" w:rsidP="00AC6428">
            <w:pPr>
              <w:pStyle w:val="ListParagraph"/>
              <w:numPr>
                <w:ilvl w:val="0"/>
                <w:numId w:val="48"/>
              </w:numPr>
              <w:spacing w:line="240" w:lineRule="auto"/>
              <w:rPr>
                <w:sz w:val="18"/>
              </w:rPr>
            </w:pPr>
            <w:r w:rsidRPr="0011204D">
              <w:rPr>
                <w:sz w:val="18"/>
              </w:rPr>
              <w:t>Reabilitare bloc specialist 3 apartamente ;</w:t>
            </w:r>
          </w:p>
          <w:p w:rsidR="00B2137C" w:rsidRPr="0011204D" w:rsidRDefault="00B2137C" w:rsidP="00AC6428">
            <w:pPr>
              <w:pStyle w:val="ListParagraph"/>
              <w:numPr>
                <w:ilvl w:val="0"/>
                <w:numId w:val="48"/>
              </w:numPr>
              <w:spacing w:line="240" w:lineRule="auto"/>
              <w:rPr>
                <w:sz w:val="18"/>
              </w:rPr>
            </w:pPr>
            <w:r w:rsidRPr="0011204D">
              <w:rPr>
                <w:sz w:val="18"/>
              </w:rPr>
              <w:t>Reabilitarea şcolii gimnaziale – corp B Heleşteni;</w:t>
            </w:r>
          </w:p>
          <w:p w:rsidR="00B2137C" w:rsidRPr="0011204D" w:rsidRDefault="00B2137C" w:rsidP="00AC6428">
            <w:pPr>
              <w:pStyle w:val="ListParagraph"/>
              <w:numPr>
                <w:ilvl w:val="0"/>
                <w:numId w:val="48"/>
              </w:numPr>
              <w:spacing w:line="240" w:lineRule="auto"/>
              <w:rPr>
                <w:sz w:val="18"/>
              </w:rPr>
            </w:pPr>
            <w:r w:rsidRPr="0011204D">
              <w:rPr>
                <w:sz w:val="18"/>
              </w:rPr>
              <w:t>Reabilitarea şcolii Movileni;</w:t>
            </w:r>
          </w:p>
          <w:p w:rsidR="00B2137C" w:rsidRPr="0011204D" w:rsidRDefault="00B2137C" w:rsidP="00AC6428">
            <w:pPr>
              <w:pStyle w:val="ListParagraph"/>
              <w:numPr>
                <w:ilvl w:val="0"/>
                <w:numId w:val="48"/>
              </w:numPr>
              <w:spacing w:line="240" w:lineRule="auto"/>
              <w:rPr>
                <w:sz w:val="18"/>
              </w:rPr>
            </w:pPr>
            <w:r w:rsidRPr="0011204D">
              <w:rPr>
                <w:sz w:val="18"/>
              </w:rPr>
              <w:t xml:space="preserve">Reabilitarea şcolii </w:t>
            </w:r>
            <w:r>
              <w:rPr>
                <w:sz w:val="18"/>
              </w:rPr>
              <w:t>O</w:t>
            </w:r>
            <w:r w:rsidRPr="0011204D">
              <w:rPr>
                <w:sz w:val="18"/>
              </w:rPr>
              <w:t>boroceni;</w:t>
            </w:r>
          </w:p>
          <w:p w:rsidR="00B2137C" w:rsidRPr="0011204D" w:rsidRDefault="00B2137C" w:rsidP="00AC6428">
            <w:pPr>
              <w:pStyle w:val="ListParagraph"/>
              <w:numPr>
                <w:ilvl w:val="0"/>
                <w:numId w:val="48"/>
              </w:numPr>
              <w:spacing w:line="240" w:lineRule="auto"/>
              <w:rPr>
                <w:sz w:val="18"/>
              </w:rPr>
            </w:pPr>
            <w:r w:rsidRPr="0011204D">
              <w:rPr>
                <w:sz w:val="18"/>
              </w:rPr>
              <w:t>Reabilitarea şi dotarea dispensarului;</w:t>
            </w:r>
          </w:p>
          <w:p w:rsidR="00B2137C" w:rsidRPr="0011204D" w:rsidRDefault="00B2137C" w:rsidP="00AC6428">
            <w:pPr>
              <w:pStyle w:val="ListParagraph"/>
              <w:numPr>
                <w:ilvl w:val="0"/>
                <w:numId w:val="48"/>
              </w:numPr>
              <w:spacing w:line="240" w:lineRule="auto"/>
              <w:rPr>
                <w:sz w:val="18"/>
              </w:rPr>
            </w:pPr>
            <w:r w:rsidRPr="0011204D">
              <w:rPr>
                <w:sz w:val="18"/>
              </w:rPr>
              <w:lastRenderedPageBreak/>
              <w:t>Înfiinţare muzee în satele Movileni şi Heleşteni;</w:t>
            </w:r>
          </w:p>
          <w:p w:rsidR="00B2137C" w:rsidRPr="0011204D" w:rsidRDefault="00B2137C" w:rsidP="00AC6428">
            <w:pPr>
              <w:pStyle w:val="ListParagraph"/>
              <w:numPr>
                <w:ilvl w:val="0"/>
                <w:numId w:val="48"/>
              </w:numPr>
              <w:spacing w:line="240" w:lineRule="auto"/>
              <w:rPr>
                <w:sz w:val="18"/>
              </w:rPr>
            </w:pPr>
            <w:r w:rsidRPr="0011204D">
              <w:rPr>
                <w:sz w:val="18"/>
              </w:rPr>
              <w:t>Îmbunătăţirea bazei tehnico-materială în şcoli (dotarea şcolilor cu calculatoare, soft didactic, etc.), grădiniţe, cămin cultural şi bibliotecă;</w:t>
            </w:r>
          </w:p>
          <w:p w:rsidR="00B2137C" w:rsidRPr="0011204D" w:rsidRDefault="00B2137C" w:rsidP="00AC6428">
            <w:pPr>
              <w:pStyle w:val="ListParagraph"/>
              <w:numPr>
                <w:ilvl w:val="0"/>
                <w:numId w:val="48"/>
              </w:numPr>
              <w:spacing w:line="240" w:lineRule="auto"/>
              <w:rPr>
                <w:sz w:val="18"/>
              </w:rPr>
            </w:pPr>
            <w:r w:rsidRPr="0011204D">
              <w:rPr>
                <w:sz w:val="18"/>
              </w:rPr>
              <w:t>Înfiinţare sală de sport la şcoala din satul Heleşteni;</w:t>
            </w:r>
          </w:p>
          <w:p w:rsidR="00B2137C" w:rsidRPr="0011204D" w:rsidRDefault="00B2137C" w:rsidP="00AC6428">
            <w:pPr>
              <w:pStyle w:val="ListParagraph"/>
              <w:numPr>
                <w:ilvl w:val="0"/>
                <w:numId w:val="48"/>
              </w:numPr>
              <w:spacing w:line="240" w:lineRule="auto"/>
              <w:rPr>
                <w:sz w:val="18"/>
              </w:rPr>
            </w:pPr>
            <w:r w:rsidRPr="0011204D">
              <w:rPr>
                <w:sz w:val="18"/>
              </w:rPr>
              <w:t>Înfiinţare şi dotare obor/ piaţă ţărănească;</w:t>
            </w:r>
          </w:p>
          <w:p w:rsidR="00B2137C" w:rsidRPr="0011204D" w:rsidRDefault="00B2137C" w:rsidP="00AC6428">
            <w:pPr>
              <w:pStyle w:val="ListParagraph"/>
              <w:numPr>
                <w:ilvl w:val="0"/>
                <w:numId w:val="48"/>
              </w:numPr>
              <w:spacing w:line="240" w:lineRule="auto"/>
              <w:rPr>
                <w:sz w:val="18"/>
              </w:rPr>
            </w:pPr>
            <w:r w:rsidRPr="0011204D">
              <w:rPr>
                <w:sz w:val="18"/>
              </w:rPr>
              <w:t>Construire parcuri de joacă pentru copiii în fiecare sat din comună;</w:t>
            </w:r>
          </w:p>
          <w:p w:rsidR="00B2137C" w:rsidRPr="0011204D" w:rsidRDefault="00B2137C" w:rsidP="00AC6428">
            <w:pPr>
              <w:pStyle w:val="ListParagraph"/>
              <w:numPr>
                <w:ilvl w:val="0"/>
                <w:numId w:val="48"/>
              </w:numPr>
              <w:spacing w:line="240" w:lineRule="auto"/>
              <w:rPr>
                <w:sz w:val="18"/>
              </w:rPr>
            </w:pPr>
            <w:r w:rsidRPr="0011204D">
              <w:rPr>
                <w:sz w:val="18"/>
              </w:rPr>
              <w:t>Înfiinţate stadion în localitatea Oboroceni;</w:t>
            </w:r>
          </w:p>
          <w:p w:rsidR="00B2137C" w:rsidRPr="0011204D" w:rsidRDefault="00B2137C" w:rsidP="00AC6428">
            <w:pPr>
              <w:pStyle w:val="ListParagraph"/>
              <w:numPr>
                <w:ilvl w:val="0"/>
                <w:numId w:val="48"/>
              </w:numPr>
              <w:spacing w:after="0" w:line="240" w:lineRule="auto"/>
              <w:rPr>
                <w:sz w:val="18"/>
              </w:rPr>
            </w:pPr>
            <w:r w:rsidRPr="0011204D">
              <w:rPr>
                <w:sz w:val="18"/>
              </w:rPr>
              <w:t>Înfiinţare şi amenajarea de spaţiilor verzi publice din comună.</w:t>
            </w:r>
          </w:p>
        </w:tc>
        <w:tc>
          <w:tcPr>
            <w:tcW w:w="3544" w:type="dxa"/>
            <w:tcBorders>
              <w:left w:val="single" w:sz="4" w:space="0" w:color="000000"/>
              <w:bottom w:val="single" w:sz="4" w:space="0" w:color="000000"/>
              <w:right w:val="single" w:sz="4" w:space="0" w:color="000000"/>
            </w:tcBorders>
            <w:vAlign w:val="center"/>
          </w:tcPr>
          <w:p w:rsidR="00B2137C" w:rsidRPr="00F34D6B" w:rsidRDefault="00B2137C" w:rsidP="00F34D6B">
            <w:pPr>
              <w:rPr>
                <w:sz w:val="18"/>
              </w:rPr>
            </w:pPr>
            <w:r>
              <w:rPr>
                <w:sz w:val="18"/>
              </w:rPr>
              <w:lastRenderedPageBreak/>
              <w:t xml:space="preserve">Măsurile propuse se concretizează în proiecte care vor fi implementate în viitorul apropiat. Se evidenţiază proiecte de modernizare a şcolilor, grădiniţelor, de construcţie a căminelor pentru bătrâni, de înfiinţare a unor muzee, săli de sport, obor animale, locuri de joacă etc. Toate aceste </w:t>
            </w:r>
            <w:r>
              <w:rPr>
                <w:sz w:val="18"/>
              </w:rPr>
              <w:lastRenderedPageBreak/>
              <w:t>măsuri sunt necesare în comună pentru creşterea standardului de viaţă şi pentru bunăstarea cetăţenilor</w:t>
            </w:r>
          </w:p>
        </w:tc>
        <w:tc>
          <w:tcPr>
            <w:tcW w:w="1701" w:type="dxa"/>
            <w:tcBorders>
              <w:left w:val="single" w:sz="4" w:space="0" w:color="000000"/>
              <w:bottom w:val="single" w:sz="4" w:space="0" w:color="000000"/>
              <w:right w:val="single" w:sz="4" w:space="0" w:color="000000"/>
            </w:tcBorders>
            <w:vAlign w:val="center"/>
          </w:tcPr>
          <w:p w:rsidR="00B2137C" w:rsidRPr="00F34D6B" w:rsidRDefault="00B2137C" w:rsidP="00F34D6B">
            <w:pPr>
              <w:rPr>
                <w:sz w:val="18"/>
              </w:rPr>
            </w:pPr>
            <w:r>
              <w:rPr>
                <w:sz w:val="18"/>
              </w:rPr>
              <w:lastRenderedPageBreak/>
              <w:t>+ Social</w:t>
            </w:r>
          </w:p>
        </w:tc>
        <w:tc>
          <w:tcPr>
            <w:tcW w:w="3721" w:type="dxa"/>
            <w:tcBorders>
              <w:left w:val="single" w:sz="4" w:space="0" w:color="000000"/>
              <w:bottom w:val="single" w:sz="4" w:space="0" w:color="000000"/>
              <w:right w:val="single" w:sz="4" w:space="0" w:color="000000"/>
            </w:tcBorders>
            <w:vAlign w:val="center"/>
          </w:tcPr>
          <w:p w:rsidR="00B2137C" w:rsidRPr="00F34D6B" w:rsidRDefault="00B2137C" w:rsidP="00F34D6B">
            <w:pPr>
              <w:rPr>
                <w:sz w:val="18"/>
              </w:rPr>
            </w:pPr>
            <w:r>
              <w:rPr>
                <w:sz w:val="18"/>
              </w:rPr>
              <w:t>Toate aceste măsuri sunt necesare în comună pentru creşterea standardului de viaţă şi pentru bunăstarea cetăţenilor</w:t>
            </w:r>
          </w:p>
        </w:tc>
      </w:tr>
      <w:tr w:rsidR="00B2137C" w:rsidRPr="0011204D" w:rsidTr="00B2137C">
        <w:trPr>
          <w:trHeight w:val="297"/>
        </w:trPr>
        <w:tc>
          <w:tcPr>
            <w:tcW w:w="1486" w:type="dxa"/>
            <w:tcBorders>
              <w:left w:val="single" w:sz="4" w:space="0" w:color="000000"/>
              <w:bottom w:val="single" w:sz="4" w:space="0" w:color="000000"/>
            </w:tcBorders>
            <w:vAlign w:val="center"/>
          </w:tcPr>
          <w:p w:rsidR="00B2137C" w:rsidRPr="0011204D" w:rsidRDefault="00B2137C" w:rsidP="008E469E">
            <w:pPr>
              <w:jc w:val="left"/>
              <w:rPr>
                <w:sz w:val="18"/>
              </w:rPr>
            </w:pPr>
            <w:r w:rsidRPr="0011204D">
              <w:rPr>
                <w:sz w:val="18"/>
              </w:rPr>
              <w:lastRenderedPageBreak/>
              <w:t>CIRCULAŢIE</w:t>
            </w:r>
          </w:p>
        </w:tc>
        <w:tc>
          <w:tcPr>
            <w:tcW w:w="4292" w:type="dxa"/>
            <w:tcBorders>
              <w:left w:val="single" w:sz="4" w:space="0" w:color="000000"/>
              <w:bottom w:val="single" w:sz="4" w:space="0" w:color="000000"/>
              <w:right w:val="single" w:sz="4" w:space="0" w:color="000000"/>
            </w:tcBorders>
            <w:vAlign w:val="center"/>
          </w:tcPr>
          <w:p w:rsidR="00B2137C" w:rsidRPr="0011204D" w:rsidRDefault="00B2137C" w:rsidP="00AC6428">
            <w:pPr>
              <w:pStyle w:val="ListParagraph"/>
              <w:numPr>
                <w:ilvl w:val="0"/>
                <w:numId w:val="56"/>
              </w:numPr>
              <w:spacing w:after="0" w:line="240" w:lineRule="auto"/>
              <w:rPr>
                <w:sz w:val="18"/>
              </w:rPr>
            </w:pPr>
            <w:r w:rsidRPr="0011204D">
              <w:rPr>
                <w:sz w:val="18"/>
              </w:rPr>
              <w:t>Modernizare drumuri de acces la exploataţii agricole în comuna Heleşteni, jud. Iaşi</w:t>
            </w:r>
          </w:p>
          <w:p w:rsidR="00B2137C" w:rsidRPr="0011204D" w:rsidRDefault="00B2137C" w:rsidP="00AC6428">
            <w:pPr>
              <w:pStyle w:val="ListParagraph"/>
              <w:numPr>
                <w:ilvl w:val="0"/>
                <w:numId w:val="56"/>
              </w:numPr>
              <w:spacing w:after="0" w:line="240" w:lineRule="auto"/>
              <w:rPr>
                <w:sz w:val="18"/>
              </w:rPr>
            </w:pPr>
            <w:r w:rsidRPr="0011204D">
              <w:rPr>
                <w:sz w:val="18"/>
              </w:rPr>
              <w:t>Reabilitarea şi modernizarea drumurilor săteşti prin pietruire şi / sau asfaltare;</w:t>
            </w:r>
          </w:p>
          <w:p w:rsidR="00B2137C" w:rsidRPr="0011204D" w:rsidRDefault="00B2137C" w:rsidP="00AC6428">
            <w:pPr>
              <w:pStyle w:val="ListParagraph"/>
              <w:numPr>
                <w:ilvl w:val="0"/>
                <w:numId w:val="56"/>
              </w:numPr>
              <w:spacing w:after="0" w:line="240" w:lineRule="auto"/>
              <w:rPr>
                <w:sz w:val="18"/>
              </w:rPr>
            </w:pPr>
            <w:r w:rsidRPr="0011204D">
              <w:rPr>
                <w:sz w:val="18"/>
              </w:rPr>
              <w:t>Amenajarea staţiilor de autobuz şi maxi-taxi în vederea asigurării unor condiţii optime de debarcare, îmbarcare şi aşteptare pentru călătorilor (refugii pentru călători);</w:t>
            </w:r>
          </w:p>
          <w:p w:rsidR="00B2137C" w:rsidRPr="0011204D" w:rsidRDefault="00B2137C" w:rsidP="00AC6428">
            <w:pPr>
              <w:pStyle w:val="ListParagraph"/>
              <w:numPr>
                <w:ilvl w:val="0"/>
                <w:numId w:val="56"/>
              </w:numPr>
              <w:spacing w:after="0" w:line="240" w:lineRule="auto"/>
              <w:rPr>
                <w:sz w:val="18"/>
              </w:rPr>
            </w:pPr>
            <w:r w:rsidRPr="0011204D">
              <w:rPr>
                <w:sz w:val="18"/>
              </w:rPr>
              <w:t>Realizarea de spaţii de parcare la instituţiile publice;</w:t>
            </w:r>
          </w:p>
          <w:p w:rsidR="00B2137C" w:rsidRPr="0011204D" w:rsidRDefault="00B2137C" w:rsidP="00AC6428">
            <w:pPr>
              <w:pStyle w:val="ListParagraph"/>
              <w:numPr>
                <w:ilvl w:val="0"/>
                <w:numId w:val="56"/>
              </w:numPr>
              <w:spacing w:after="0" w:line="240" w:lineRule="auto"/>
              <w:rPr>
                <w:sz w:val="18"/>
              </w:rPr>
            </w:pPr>
            <w:r w:rsidRPr="0011204D">
              <w:rPr>
                <w:sz w:val="18"/>
              </w:rPr>
              <w:t>Reabilitarea şi modernizarea podurilor şi podeţelor existente pe raza comunei Heleşteni ;</w:t>
            </w:r>
          </w:p>
          <w:p w:rsidR="00B2137C" w:rsidRPr="0011204D" w:rsidRDefault="00B2137C" w:rsidP="00AC6428">
            <w:pPr>
              <w:pStyle w:val="ListParagraph"/>
              <w:numPr>
                <w:ilvl w:val="0"/>
                <w:numId w:val="56"/>
              </w:numPr>
              <w:spacing w:after="0" w:line="240" w:lineRule="auto"/>
              <w:rPr>
                <w:sz w:val="18"/>
              </w:rPr>
            </w:pPr>
            <w:r w:rsidRPr="0011204D">
              <w:rPr>
                <w:sz w:val="18"/>
              </w:rPr>
              <w:t xml:space="preserve">Instalarea pe drumurile comunale şi judeţene a marcajelor şi indicatoarelor rutiere; </w:t>
            </w:r>
          </w:p>
          <w:p w:rsidR="00B2137C" w:rsidRPr="0011204D" w:rsidRDefault="00B2137C" w:rsidP="00AC6428">
            <w:pPr>
              <w:pStyle w:val="ListParagraph"/>
              <w:numPr>
                <w:ilvl w:val="0"/>
                <w:numId w:val="56"/>
              </w:numPr>
              <w:spacing w:after="0" w:line="240" w:lineRule="auto"/>
              <w:rPr>
                <w:sz w:val="18"/>
              </w:rPr>
            </w:pPr>
            <w:r w:rsidRPr="0011204D">
              <w:rPr>
                <w:sz w:val="18"/>
              </w:rPr>
              <w:t>Decolmatarea şi curăţarea şanţurilor şi rigolelor aferente drumurilor şi construirea de rigole acolo unde acestea lipsesc;</w:t>
            </w:r>
          </w:p>
          <w:p w:rsidR="00B2137C" w:rsidRPr="0011204D" w:rsidRDefault="00B2137C" w:rsidP="00AC6428">
            <w:pPr>
              <w:pStyle w:val="ListParagraph"/>
              <w:numPr>
                <w:ilvl w:val="0"/>
                <w:numId w:val="56"/>
              </w:numPr>
              <w:spacing w:after="0" w:line="240" w:lineRule="auto"/>
              <w:rPr>
                <w:sz w:val="18"/>
              </w:rPr>
            </w:pPr>
            <w:r w:rsidRPr="0011204D">
              <w:rPr>
                <w:sz w:val="18"/>
              </w:rPr>
              <w:t>Achiziţionarea de utilaje de deszăpezire;</w:t>
            </w:r>
          </w:p>
          <w:p w:rsidR="00B2137C" w:rsidRPr="0011204D" w:rsidRDefault="00B2137C" w:rsidP="00AC6428">
            <w:pPr>
              <w:pStyle w:val="ListParagraph"/>
              <w:numPr>
                <w:ilvl w:val="0"/>
                <w:numId w:val="56"/>
              </w:numPr>
              <w:spacing w:after="0" w:line="240" w:lineRule="auto"/>
              <w:rPr>
                <w:sz w:val="18"/>
              </w:rPr>
            </w:pPr>
            <w:r w:rsidRPr="0011204D">
              <w:rPr>
                <w:sz w:val="18"/>
              </w:rPr>
              <w:t xml:space="preserve">Realizarea de trotuare şi alei pentru circulaţia pietonală. </w:t>
            </w:r>
          </w:p>
        </w:tc>
        <w:tc>
          <w:tcPr>
            <w:tcW w:w="3544" w:type="dxa"/>
            <w:tcBorders>
              <w:left w:val="single" w:sz="4" w:space="0" w:color="000000"/>
              <w:bottom w:val="single" w:sz="4" w:space="0" w:color="000000"/>
              <w:right w:val="single" w:sz="4" w:space="0" w:color="000000"/>
            </w:tcBorders>
            <w:vAlign w:val="center"/>
          </w:tcPr>
          <w:p w:rsidR="00B2137C" w:rsidRPr="00F34D6B" w:rsidRDefault="00B2137C" w:rsidP="00B2137C">
            <w:pPr>
              <w:jc w:val="left"/>
              <w:rPr>
                <w:sz w:val="18"/>
              </w:rPr>
            </w:pPr>
            <w:r>
              <w:rPr>
                <w:sz w:val="18"/>
              </w:rPr>
              <w:t xml:space="preserve">Măsurile propuse se concretizează în proiecte care vor fi implementate în viitorul apropiat, în funcţie de disponibilitatea surselor de finanţare. </w:t>
            </w:r>
          </w:p>
        </w:tc>
        <w:tc>
          <w:tcPr>
            <w:tcW w:w="1701" w:type="dxa"/>
            <w:tcBorders>
              <w:left w:val="single" w:sz="4" w:space="0" w:color="000000"/>
              <w:bottom w:val="single" w:sz="4" w:space="0" w:color="000000"/>
              <w:right w:val="single" w:sz="4" w:space="0" w:color="000000"/>
            </w:tcBorders>
            <w:vAlign w:val="center"/>
          </w:tcPr>
          <w:p w:rsidR="00B2137C" w:rsidRPr="00F34D6B" w:rsidRDefault="00B2137C" w:rsidP="00B2137C">
            <w:pPr>
              <w:jc w:val="left"/>
              <w:rPr>
                <w:sz w:val="18"/>
              </w:rPr>
            </w:pPr>
            <w:r>
              <w:rPr>
                <w:sz w:val="18"/>
              </w:rPr>
              <w:t>+ Social, aer, apă, peisaj, factori climatici</w:t>
            </w:r>
          </w:p>
        </w:tc>
        <w:tc>
          <w:tcPr>
            <w:tcW w:w="3721" w:type="dxa"/>
            <w:tcBorders>
              <w:left w:val="single" w:sz="4" w:space="0" w:color="000000"/>
              <w:bottom w:val="single" w:sz="4" w:space="0" w:color="000000"/>
              <w:right w:val="single" w:sz="4" w:space="0" w:color="000000"/>
            </w:tcBorders>
            <w:vAlign w:val="center"/>
          </w:tcPr>
          <w:p w:rsidR="00B2137C" w:rsidRDefault="00B2137C" w:rsidP="00B2137C">
            <w:pPr>
              <w:jc w:val="left"/>
              <w:rPr>
                <w:sz w:val="18"/>
              </w:rPr>
            </w:pPr>
            <w:r>
              <w:rPr>
                <w:sz w:val="18"/>
              </w:rPr>
              <w:t>Modernizarea drumurilor reprezintă o necesitate la nivelul comunei pentru creşterea standardului de viaţă şi pentru reducerea emisiilor de praf în atmosferă.</w:t>
            </w:r>
          </w:p>
          <w:p w:rsidR="00B2137C" w:rsidRDefault="00B2137C" w:rsidP="00B2137C">
            <w:pPr>
              <w:jc w:val="left"/>
              <w:rPr>
                <w:sz w:val="18"/>
              </w:rPr>
            </w:pPr>
            <w:r>
              <w:rPr>
                <w:sz w:val="18"/>
              </w:rPr>
              <w:t>Decolmatarea şanţurilor şi rigolelor va permite scurgerea apelor pluviale, fără ca acestea să se reverse;</w:t>
            </w:r>
          </w:p>
          <w:p w:rsidR="00B2137C" w:rsidRDefault="00B2137C" w:rsidP="00B2137C">
            <w:pPr>
              <w:jc w:val="left"/>
              <w:rPr>
                <w:sz w:val="18"/>
              </w:rPr>
            </w:pPr>
            <w:r>
              <w:rPr>
                <w:sz w:val="18"/>
              </w:rPr>
              <w:t>Sunt prevăzute măsuri de achiziţionare de utilaje de deszăpezire, cu efect benefic asupra populaţiei, în ceea ce privește accesul la servicii</w:t>
            </w:r>
          </w:p>
          <w:p w:rsidR="00B2137C" w:rsidRPr="00F34D6B" w:rsidRDefault="00B2137C" w:rsidP="00B2137C">
            <w:pPr>
              <w:jc w:val="left"/>
              <w:rPr>
                <w:sz w:val="18"/>
              </w:rPr>
            </w:pPr>
            <w:r>
              <w:rPr>
                <w:sz w:val="18"/>
              </w:rPr>
              <w:t>În general, măsurile propuse pentru circulaţie au un efect exclusiv pozitiv asupra factorilor de mediu</w:t>
            </w:r>
          </w:p>
        </w:tc>
      </w:tr>
      <w:tr w:rsidR="00B2137C" w:rsidRPr="0011204D" w:rsidTr="00B2137C">
        <w:trPr>
          <w:trHeight w:val="313"/>
        </w:trPr>
        <w:tc>
          <w:tcPr>
            <w:tcW w:w="1486" w:type="dxa"/>
            <w:tcBorders>
              <w:left w:val="single" w:sz="4" w:space="0" w:color="000000"/>
              <w:bottom w:val="single" w:sz="4" w:space="0" w:color="000000"/>
            </w:tcBorders>
            <w:vAlign w:val="center"/>
          </w:tcPr>
          <w:p w:rsidR="00B2137C" w:rsidRPr="0011204D" w:rsidRDefault="00B2137C" w:rsidP="008E469E">
            <w:pPr>
              <w:jc w:val="left"/>
              <w:rPr>
                <w:sz w:val="18"/>
              </w:rPr>
            </w:pPr>
            <w:r w:rsidRPr="0011204D">
              <w:rPr>
                <w:sz w:val="18"/>
              </w:rPr>
              <w:t>GOSPODĂRIREA APELOR</w:t>
            </w:r>
          </w:p>
        </w:tc>
        <w:tc>
          <w:tcPr>
            <w:tcW w:w="4292" w:type="dxa"/>
            <w:tcBorders>
              <w:left w:val="single" w:sz="4" w:space="0" w:color="000000"/>
              <w:bottom w:val="single" w:sz="4" w:space="0" w:color="000000"/>
              <w:right w:val="single" w:sz="4" w:space="0" w:color="000000"/>
            </w:tcBorders>
            <w:vAlign w:val="center"/>
          </w:tcPr>
          <w:p w:rsidR="00B2137C" w:rsidRPr="0011204D" w:rsidRDefault="00B2137C" w:rsidP="00AC6428">
            <w:pPr>
              <w:pStyle w:val="ListParagraph"/>
              <w:numPr>
                <w:ilvl w:val="0"/>
                <w:numId w:val="56"/>
              </w:numPr>
              <w:spacing w:after="0" w:line="240" w:lineRule="auto"/>
              <w:rPr>
                <w:sz w:val="18"/>
              </w:rPr>
            </w:pPr>
            <w:r w:rsidRPr="0011204D">
              <w:rPr>
                <w:sz w:val="18"/>
              </w:rPr>
              <w:t xml:space="preserve">Reabilitarea sistemului de irigaţii şi desecare de pe valea Siretului, </w:t>
            </w:r>
          </w:p>
        </w:tc>
        <w:tc>
          <w:tcPr>
            <w:tcW w:w="3544" w:type="dxa"/>
            <w:tcBorders>
              <w:left w:val="single" w:sz="4" w:space="0" w:color="000000"/>
              <w:bottom w:val="single" w:sz="4" w:space="0" w:color="000000"/>
              <w:right w:val="single" w:sz="4" w:space="0" w:color="000000"/>
            </w:tcBorders>
            <w:vAlign w:val="center"/>
          </w:tcPr>
          <w:p w:rsidR="00B2137C" w:rsidRPr="00F34D6B" w:rsidRDefault="00B2137C" w:rsidP="00B2137C">
            <w:pPr>
              <w:jc w:val="left"/>
              <w:rPr>
                <w:sz w:val="18"/>
              </w:rPr>
            </w:pPr>
            <w:r>
              <w:rPr>
                <w:sz w:val="18"/>
              </w:rPr>
              <w:t xml:space="preserve">Măsura nu are perspective de implementare în viitorul apropiat. În comună exista un sistem de irigaţii care a fost desfiinţat. Se încearcă refacerea acestuia, însă </w:t>
            </w:r>
            <w:r w:rsidR="00226645">
              <w:rPr>
                <w:sz w:val="18"/>
              </w:rPr>
              <w:t>nu sunt fonduri necesare şi nu există investitori care să aibă puterea financiară pentru astfel de investiţii</w:t>
            </w:r>
          </w:p>
        </w:tc>
        <w:tc>
          <w:tcPr>
            <w:tcW w:w="1701" w:type="dxa"/>
            <w:tcBorders>
              <w:left w:val="single" w:sz="4" w:space="0" w:color="000000"/>
              <w:bottom w:val="single" w:sz="4" w:space="0" w:color="000000"/>
              <w:right w:val="single" w:sz="4" w:space="0" w:color="000000"/>
            </w:tcBorders>
            <w:vAlign w:val="center"/>
          </w:tcPr>
          <w:p w:rsidR="00B2137C" w:rsidRDefault="00226645" w:rsidP="00B2137C">
            <w:pPr>
              <w:jc w:val="left"/>
              <w:rPr>
                <w:sz w:val="18"/>
              </w:rPr>
            </w:pPr>
            <w:r>
              <w:rPr>
                <w:sz w:val="18"/>
              </w:rPr>
              <w:t>+/- sol, apă, factori climatici, social, biodiversitate</w:t>
            </w:r>
          </w:p>
          <w:p w:rsidR="00226645" w:rsidRPr="00F34D6B" w:rsidRDefault="00226645" w:rsidP="00B2137C">
            <w:pPr>
              <w:jc w:val="left"/>
              <w:rPr>
                <w:sz w:val="18"/>
              </w:rPr>
            </w:pPr>
          </w:p>
        </w:tc>
        <w:tc>
          <w:tcPr>
            <w:tcW w:w="3721" w:type="dxa"/>
            <w:tcBorders>
              <w:left w:val="single" w:sz="4" w:space="0" w:color="000000"/>
              <w:bottom w:val="single" w:sz="4" w:space="0" w:color="000000"/>
              <w:right w:val="single" w:sz="4" w:space="0" w:color="000000"/>
            </w:tcBorders>
            <w:vAlign w:val="center"/>
          </w:tcPr>
          <w:p w:rsidR="00B2137C" w:rsidRPr="00F34D6B" w:rsidRDefault="00226645" w:rsidP="00B2137C">
            <w:pPr>
              <w:jc w:val="left"/>
              <w:rPr>
                <w:sz w:val="18"/>
              </w:rPr>
            </w:pPr>
            <w:r>
              <w:rPr>
                <w:sz w:val="18"/>
              </w:rPr>
              <w:t>Irigarea terenurilor agricole poate avea un impact pozitiv asupra solurilor, apelor, locuitorilor prin creşterea productivităţii solului. Însă în acelaşi timp poate genera modificări în biotopul local şi, dacă nu este gestionat corespunzător, poate cauza efecte negative asupra solului, apelor de suprafaţă.</w:t>
            </w:r>
          </w:p>
        </w:tc>
      </w:tr>
      <w:tr w:rsidR="00226645" w:rsidRPr="0011204D" w:rsidTr="0042482C">
        <w:trPr>
          <w:trHeight w:val="444"/>
        </w:trPr>
        <w:tc>
          <w:tcPr>
            <w:tcW w:w="1486" w:type="dxa"/>
            <w:vMerge w:val="restart"/>
            <w:tcBorders>
              <w:left w:val="single" w:sz="4" w:space="0" w:color="000000"/>
            </w:tcBorders>
            <w:vAlign w:val="center"/>
          </w:tcPr>
          <w:p w:rsidR="00226645" w:rsidRPr="0011204D" w:rsidRDefault="00226645" w:rsidP="008E469E">
            <w:pPr>
              <w:jc w:val="left"/>
              <w:rPr>
                <w:sz w:val="18"/>
              </w:rPr>
            </w:pPr>
            <w:r w:rsidRPr="0011204D">
              <w:rPr>
                <w:sz w:val="18"/>
              </w:rPr>
              <w:lastRenderedPageBreak/>
              <w:t>ALIMENTARE CU ENERGIE ELECTRICĂ</w:t>
            </w:r>
          </w:p>
        </w:tc>
        <w:tc>
          <w:tcPr>
            <w:tcW w:w="4292" w:type="dxa"/>
            <w:tcBorders>
              <w:left w:val="single" w:sz="4" w:space="0" w:color="000000"/>
              <w:bottom w:val="single" w:sz="4" w:space="0" w:color="auto"/>
              <w:right w:val="single" w:sz="4" w:space="0" w:color="000000"/>
            </w:tcBorders>
            <w:vAlign w:val="center"/>
          </w:tcPr>
          <w:p w:rsidR="00226645" w:rsidRPr="0011204D" w:rsidRDefault="00226645" w:rsidP="00AC6428">
            <w:pPr>
              <w:pStyle w:val="ListParagraph"/>
              <w:numPr>
                <w:ilvl w:val="0"/>
                <w:numId w:val="56"/>
              </w:numPr>
              <w:spacing w:after="0" w:line="240" w:lineRule="auto"/>
              <w:rPr>
                <w:sz w:val="18"/>
              </w:rPr>
            </w:pPr>
            <w:r w:rsidRPr="0011204D">
              <w:rPr>
                <w:sz w:val="18"/>
              </w:rPr>
              <w:t>Extinderi ale reţelei de joasă tensiune pe suprafeţele nou introduse în intravilan;</w:t>
            </w:r>
          </w:p>
        </w:tc>
        <w:tc>
          <w:tcPr>
            <w:tcW w:w="3544" w:type="dxa"/>
            <w:vMerge w:val="restart"/>
            <w:tcBorders>
              <w:left w:val="single" w:sz="4" w:space="0" w:color="000000"/>
              <w:right w:val="single" w:sz="4" w:space="0" w:color="000000"/>
            </w:tcBorders>
            <w:vAlign w:val="center"/>
          </w:tcPr>
          <w:p w:rsidR="00226645" w:rsidRDefault="00226645" w:rsidP="00B2137C">
            <w:pPr>
              <w:jc w:val="left"/>
              <w:rPr>
                <w:sz w:val="18"/>
              </w:rPr>
            </w:pPr>
            <w:r>
              <w:rPr>
                <w:sz w:val="18"/>
              </w:rPr>
              <w:t>Măsurile de extindere a reţelelor electrice şi a iluminatului public sunt obligatorii pentru zonele de extindere a intravilanului.</w:t>
            </w:r>
          </w:p>
          <w:p w:rsidR="00226645" w:rsidRPr="00F34D6B" w:rsidRDefault="00226645" w:rsidP="00B2137C">
            <w:pPr>
              <w:jc w:val="left"/>
              <w:rPr>
                <w:sz w:val="18"/>
              </w:rPr>
            </w:pPr>
            <w:r>
              <w:rPr>
                <w:sz w:val="18"/>
              </w:rPr>
              <w:t>Propunerea de parc eolian este puţin probabilă în contextul legislativ actual, în viitorul apropiat. Din punct de vedere al condiţiilor eoliene, zona este propice unui astfel de proiect. Nu s-a făcut nici un demers în această direcţie. Rămâne la nivel de propunere; în cazul în care un investitor doreşte să dezvolte un proiect eolian, Primăria va fi receptivă şi va face demersurile necesare pentru a pune la dispoziţie terenuri adecvate.</w:t>
            </w:r>
          </w:p>
        </w:tc>
        <w:tc>
          <w:tcPr>
            <w:tcW w:w="1701" w:type="dxa"/>
            <w:vMerge w:val="restart"/>
            <w:tcBorders>
              <w:left w:val="single" w:sz="4" w:space="0" w:color="000000"/>
              <w:right w:val="single" w:sz="4" w:space="0" w:color="000000"/>
            </w:tcBorders>
            <w:vAlign w:val="center"/>
          </w:tcPr>
          <w:p w:rsidR="00226645" w:rsidRDefault="00226645" w:rsidP="00B2137C">
            <w:pPr>
              <w:jc w:val="left"/>
              <w:rPr>
                <w:sz w:val="18"/>
              </w:rPr>
            </w:pPr>
            <w:r>
              <w:rPr>
                <w:sz w:val="18"/>
              </w:rPr>
              <w:t>+ social</w:t>
            </w:r>
          </w:p>
          <w:p w:rsidR="00226645" w:rsidRPr="00F34D6B" w:rsidRDefault="00226645" w:rsidP="00B2137C">
            <w:pPr>
              <w:jc w:val="left"/>
              <w:rPr>
                <w:sz w:val="18"/>
              </w:rPr>
            </w:pPr>
            <w:r>
              <w:rPr>
                <w:sz w:val="18"/>
              </w:rPr>
              <w:t>- Biodiversitate, sol</w:t>
            </w:r>
          </w:p>
        </w:tc>
        <w:tc>
          <w:tcPr>
            <w:tcW w:w="3721" w:type="dxa"/>
            <w:vMerge w:val="restart"/>
            <w:tcBorders>
              <w:left w:val="single" w:sz="4" w:space="0" w:color="000000"/>
              <w:right w:val="single" w:sz="4" w:space="0" w:color="000000"/>
            </w:tcBorders>
            <w:vAlign w:val="center"/>
          </w:tcPr>
          <w:p w:rsidR="00226645" w:rsidRDefault="00226645" w:rsidP="00B2137C">
            <w:pPr>
              <w:jc w:val="left"/>
              <w:rPr>
                <w:sz w:val="18"/>
              </w:rPr>
            </w:pPr>
            <w:r>
              <w:rPr>
                <w:sz w:val="18"/>
              </w:rPr>
              <w:t>Alimentarea cu energie electrică şi iluminat stradal generează un impact social pozitiv.</w:t>
            </w:r>
          </w:p>
          <w:p w:rsidR="00226645" w:rsidRPr="00F34D6B" w:rsidRDefault="00226645" w:rsidP="00B2137C">
            <w:pPr>
              <w:jc w:val="left"/>
              <w:rPr>
                <w:sz w:val="18"/>
              </w:rPr>
            </w:pPr>
            <w:r>
              <w:rPr>
                <w:sz w:val="18"/>
              </w:rPr>
              <w:t>Propunerea de parc eolian poate genera efecte negative asupra biodiversităţii zonei, prin coliziuni ale păsărilor cu turbinele eoliene; zgomot, ocupare de teren etc. Un eventual proiect de parc eolian va fi supus tuturor procedurilor de mediu înainte de a fi implementat. Locaţia acestuia va fi aleasă după criterii de mediu în primul rând.</w:t>
            </w:r>
          </w:p>
        </w:tc>
      </w:tr>
      <w:tr w:rsidR="00226645" w:rsidRPr="0011204D" w:rsidTr="0042482C">
        <w:trPr>
          <w:trHeight w:val="171"/>
        </w:trPr>
        <w:tc>
          <w:tcPr>
            <w:tcW w:w="1486" w:type="dxa"/>
            <w:vMerge/>
            <w:tcBorders>
              <w:left w:val="single" w:sz="4" w:space="0" w:color="000000"/>
            </w:tcBorders>
            <w:vAlign w:val="center"/>
          </w:tcPr>
          <w:p w:rsidR="00226645" w:rsidRPr="0011204D" w:rsidRDefault="00226645" w:rsidP="008E469E">
            <w:pPr>
              <w:jc w:val="left"/>
              <w:rPr>
                <w:sz w:val="18"/>
              </w:rPr>
            </w:pPr>
          </w:p>
        </w:tc>
        <w:tc>
          <w:tcPr>
            <w:tcW w:w="4292" w:type="dxa"/>
            <w:tcBorders>
              <w:top w:val="single" w:sz="4" w:space="0" w:color="auto"/>
              <w:left w:val="single" w:sz="4" w:space="0" w:color="000000"/>
              <w:bottom w:val="single" w:sz="4" w:space="0" w:color="auto"/>
              <w:right w:val="single" w:sz="4" w:space="0" w:color="000000"/>
            </w:tcBorders>
            <w:vAlign w:val="center"/>
          </w:tcPr>
          <w:p w:rsidR="00226645" w:rsidRPr="0011204D" w:rsidRDefault="00226645" w:rsidP="00AC6428">
            <w:pPr>
              <w:pStyle w:val="ListParagraph"/>
              <w:numPr>
                <w:ilvl w:val="0"/>
                <w:numId w:val="56"/>
              </w:numPr>
              <w:spacing w:after="0" w:line="240" w:lineRule="auto"/>
              <w:rPr>
                <w:sz w:val="18"/>
              </w:rPr>
            </w:pPr>
            <w:r w:rsidRPr="0011204D">
              <w:rPr>
                <w:sz w:val="18"/>
              </w:rPr>
              <w:t>Reabilitare şi extindere iluminat public;</w:t>
            </w:r>
          </w:p>
        </w:tc>
        <w:tc>
          <w:tcPr>
            <w:tcW w:w="3544" w:type="dxa"/>
            <w:vMerge/>
            <w:tcBorders>
              <w:left w:val="single" w:sz="4" w:space="0" w:color="000000"/>
              <w:right w:val="single" w:sz="4" w:space="0" w:color="000000"/>
            </w:tcBorders>
            <w:vAlign w:val="center"/>
          </w:tcPr>
          <w:p w:rsidR="00226645" w:rsidRPr="00F34D6B" w:rsidRDefault="00226645" w:rsidP="00B2137C">
            <w:pPr>
              <w:jc w:val="left"/>
              <w:rPr>
                <w:sz w:val="18"/>
              </w:rPr>
            </w:pPr>
          </w:p>
        </w:tc>
        <w:tc>
          <w:tcPr>
            <w:tcW w:w="1701" w:type="dxa"/>
            <w:vMerge/>
            <w:tcBorders>
              <w:left w:val="single" w:sz="4" w:space="0" w:color="000000"/>
              <w:right w:val="single" w:sz="4" w:space="0" w:color="000000"/>
            </w:tcBorders>
            <w:vAlign w:val="center"/>
          </w:tcPr>
          <w:p w:rsidR="00226645" w:rsidRPr="00F34D6B" w:rsidRDefault="00226645" w:rsidP="00B2137C">
            <w:pPr>
              <w:jc w:val="left"/>
              <w:rPr>
                <w:sz w:val="18"/>
              </w:rPr>
            </w:pPr>
          </w:p>
        </w:tc>
        <w:tc>
          <w:tcPr>
            <w:tcW w:w="3721" w:type="dxa"/>
            <w:vMerge/>
            <w:tcBorders>
              <w:left w:val="single" w:sz="4" w:space="0" w:color="000000"/>
              <w:right w:val="single" w:sz="4" w:space="0" w:color="000000"/>
            </w:tcBorders>
            <w:vAlign w:val="center"/>
          </w:tcPr>
          <w:p w:rsidR="00226645" w:rsidRPr="00F34D6B" w:rsidRDefault="00226645" w:rsidP="00B2137C">
            <w:pPr>
              <w:jc w:val="left"/>
              <w:rPr>
                <w:sz w:val="18"/>
              </w:rPr>
            </w:pPr>
          </w:p>
        </w:tc>
      </w:tr>
      <w:tr w:rsidR="00226645" w:rsidRPr="0011204D" w:rsidTr="0042482C">
        <w:trPr>
          <w:trHeight w:val="58"/>
        </w:trPr>
        <w:tc>
          <w:tcPr>
            <w:tcW w:w="1486" w:type="dxa"/>
            <w:vMerge/>
            <w:tcBorders>
              <w:left w:val="single" w:sz="4" w:space="0" w:color="000000"/>
              <w:bottom w:val="single" w:sz="4" w:space="0" w:color="000000"/>
            </w:tcBorders>
            <w:vAlign w:val="center"/>
          </w:tcPr>
          <w:p w:rsidR="00226645" w:rsidRPr="0011204D" w:rsidRDefault="00226645" w:rsidP="008E469E">
            <w:pPr>
              <w:jc w:val="left"/>
              <w:rPr>
                <w:sz w:val="18"/>
              </w:rPr>
            </w:pPr>
          </w:p>
        </w:tc>
        <w:tc>
          <w:tcPr>
            <w:tcW w:w="4292" w:type="dxa"/>
            <w:tcBorders>
              <w:top w:val="single" w:sz="4" w:space="0" w:color="auto"/>
              <w:left w:val="single" w:sz="4" w:space="0" w:color="000000"/>
              <w:bottom w:val="single" w:sz="4" w:space="0" w:color="000000"/>
              <w:right w:val="single" w:sz="4" w:space="0" w:color="000000"/>
            </w:tcBorders>
            <w:vAlign w:val="center"/>
          </w:tcPr>
          <w:p w:rsidR="00226645" w:rsidRPr="0011204D" w:rsidRDefault="00226645" w:rsidP="00AC6428">
            <w:pPr>
              <w:pStyle w:val="ListParagraph"/>
              <w:numPr>
                <w:ilvl w:val="0"/>
                <w:numId w:val="56"/>
              </w:numPr>
              <w:spacing w:after="0" w:line="240" w:lineRule="auto"/>
              <w:rPr>
                <w:sz w:val="18"/>
              </w:rPr>
            </w:pPr>
            <w:r w:rsidRPr="0011204D">
              <w:rPr>
                <w:sz w:val="18"/>
              </w:rPr>
              <w:t>Înfiinţare parc eolian;</w:t>
            </w:r>
          </w:p>
        </w:tc>
        <w:tc>
          <w:tcPr>
            <w:tcW w:w="3544" w:type="dxa"/>
            <w:vMerge/>
            <w:tcBorders>
              <w:left w:val="single" w:sz="4" w:space="0" w:color="000000"/>
              <w:bottom w:val="single" w:sz="4" w:space="0" w:color="000000"/>
              <w:right w:val="single" w:sz="4" w:space="0" w:color="000000"/>
            </w:tcBorders>
            <w:vAlign w:val="center"/>
          </w:tcPr>
          <w:p w:rsidR="00226645" w:rsidRPr="00F34D6B" w:rsidRDefault="00226645" w:rsidP="00B2137C">
            <w:pPr>
              <w:jc w:val="left"/>
              <w:rPr>
                <w:sz w:val="18"/>
              </w:rPr>
            </w:pPr>
          </w:p>
        </w:tc>
        <w:tc>
          <w:tcPr>
            <w:tcW w:w="1701" w:type="dxa"/>
            <w:vMerge/>
            <w:tcBorders>
              <w:left w:val="single" w:sz="4" w:space="0" w:color="000000"/>
              <w:bottom w:val="single" w:sz="4" w:space="0" w:color="000000"/>
              <w:right w:val="single" w:sz="4" w:space="0" w:color="000000"/>
            </w:tcBorders>
            <w:vAlign w:val="center"/>
          </w:tcPr>
          <w:p w:rsidR="00226645" w:rsidRPr="00F34D6B" w:rsidRDefault="00226645" w:rsidP="00B2137C">
            <w:pPr>
              <w:jc w:val="left"/>
              <w:rPr>
                <w:sz w:val="18"/>
              </w:rPr>
            </w:pPr>
          </w:p>
        </w:tc>
        <w:tc>
          <w:tcPr>
            <w:tcW w:w="3721" w:type="dxa"/>
            <w:vMerge/>
            <w:tcBorders>
              <w:left w:val="single" w:sz="4" w:space="0" w:color="000000"/>
              <w:bottom w:val="single" w:sz="4" w:space="0" w:color="000000"/>
              <w:right w:val="single" w:sz="4" w:space="0" w:color="000000"/>
            </w:tcBorders>
            <w:vAlign w:val="center"/>
          </w:tcPr>
          <w:p w:rsidR="00226645" w:rsidRPr="00F34D6B" w:rsidRDefault="00226645" w:rsidP="00B2137C">
            <w:pPr>
              <w:jc w:val="left"/>
              <w:rPr>
                <w:sz w:val="18"/>
              </w:rPr>
            </w:pPr>
          </w:p>
        </w:tc>
      </w:tr>
      <w:tr w:rsidR="00226645" w:rsidRPr="0011204D" w:rsidTr="00226645">
        <w:trPr>
          <w:trHeight w:val="58"/>
        </w:trPr>
        <w:tc>
          <w:tcPr>
            <w:tcW w:w="1486" w:type="dxa"/>
            <w:tcBorders>
              <w:left w:val="single" w:sz="4" w:space="0" w:color="000000"/>
              <w:bottom w:val="single" w:sz="4" w:space="0" w:color="000000"/>
            </w:tcBorders>
            <w:vAlign w:val="center"/>
          </w:tcPr>
          <w:p w:rsidR="00226645" w:rsidRPr="0011204D" w:rsidRDefault="00226645" w:rsidP="008E469E">
            <w:pPr>
              <w:jc w:val="left"/>
              <w:rPr>
                <w:sz w:val="18"/>
              </w:rPr>
            </w:pPr>
            <w:r w:rsidRPr="0011204D">
              <w:rPr>
                <w:sz w:val="18"/>
              </w:rPr>
              <w:t>ALIMENTARE CU APĂ</w:t>
            </w:r>
          </w:p>
        </w:tc>
        <w:tc>
          <w:tcPr>
            <w:tcW w:w="4292" w:type="dxa"/>
            <w:tcBorders>
              <w:left w:val="single" w:sz="4" w:space="0" w:color="000000"/>
              <w:bottom w:val="single" w:sz="4" w:space="0" w:color="000000"/>
              <w:right w:val="single" w:sz="4" w:space="0" w:color="000000"/>
            </w:tcBorders>
            <w:vAlign w:val="center"/>
          </w:tcPr>
          <w:p w:rsidR="00226645" w:rsidRPr="0011204D" w:rsidRDefault="00226645" w:rsidP="00AC6428">
            <w:pPr>
              <w:pStyle w:val="ListParagraph"/>
              <w:numPr>
                <w:ilvl w:val="0"/>
                <w:numId w:val="56"/>
              </w:numPr>
              <w:spacing w:after="0" w:line="240" w:lineRule="auto"/>
              <w:rPr>
                <w:sz w:val="18"/>
              </w:rPr>
            </w:pPr>
            <w:r w:rsidRPr="0011204D">
              <w:rPr>
                <w:sz w:val="18"/>
              </w:rPr>
              <w:t xml:space="preserve">Înfiinţare reţea de alimentare cu apă în sistem centralizat </w:t>
            </w:r>
          </w:p>
        </w:tc>
        <w:tc>
          <w:tcPr>
            <w:tcW w:w="3544" w:type="dxa"/>
            <w:vMerge w:val="restart"/>
            <w:tcBorders>
              <w:left w:val="single" w:sz="4" w:space="0" w:color="000000"/>
              <w:right w:val="single" w:sz="4" w:space="0" w:color="000000"/>
            </w:tcBorders>
            <w:vAlign w:val="center"/>
          </w:tcPr>
          <w:p w:rsidR="00226645" w:rsidRPr="00F34D6B" w:rsidRDefault="00226645" w:rsidP="00226645">
            <w:pPr>
              <w:jc w:val="left"/>
              <w:rPr>
                <w:sz w:val="18"/>
              </w:rPr>
            </w:pPr>
            <w:r>
              <w:rPr>
                <w:sz w:val="18"/>
              </w:rPr>
              <w:t>Alimentarea cu apă în sistem centralizat şi canalizarea apelor uzate reprezintă o necesitate în comună. S-au prevăzut proiecte şi s-au identificat surse de finanţare pentru realizarea lor în viitorul apropiat</w:t>
            </w:r>
          </w:p>
        </w:tc>
        <w:tc>
          <w:tcPr>
            <w:tcW w:w="1701" w:type="dxa"/>
            <w:vMerge w:val="restart"/>
            <w:tcBorders>
              <w:left w:val="single" w:sz="4" w:space="0" w:color="000000"/>
              <w:right w:val="single" w:sz="4" w:space="0" w:color="000000"/>
            </w:tcBorders>
            <w:vAlign w:val="center"/>
          </w:tcPr>
          <w:p w:rsidR="00226645" w:rsidRPr="00F34D6B" w:rsidRDefault="00226645" w:rsidP="00226645">
            <w:pPr>
              <w:jc w:val="left"/>
              <w:rPr>
                <w:sz w:val="18"/>
              </w:rPr>
            </w:pPr>
            <w:r>
              <w:rPr>
                <w:sz w:val="18"/>
              </w:rPr>
              <w:t>+ social, apă, sol,</w:t>
            </w:r>
          </w:p>
        </w:tc>
        <w:tc>
          <w:tcPr>
            <w:tcW w:w="3721" w:type="dxa"/>
            <w:vMerge w:val="restart"/>
            <w:tcBorders>
              <w:left w:val="single" w:sz="4" w:space="0" w:color="000000"/>
              <w:right w:val="single" w:sz="4" w:space="0" w:color="000000"/>
            </w:tcBorders>
            <w:vAlign w:val="center"/>
          </w:tcPr>
          <w:p w:rsidR="00226645" w:rsidRPr="00F34D6B" w:rsidRDefault="00E54CCD" w:rsidP="00226645">
            <w:pPr>
              <w:jc w:val="left"/>
              <w:rPr>
                <w:sz w:val="18"/>
              </w:rPr>
            </w:pPr>
            <w:r>
              <w:rPr>
                <w:sz w:val="18"/>
              </w:rPr>
              <w:t>Alimentarea cu apă potabilă a locuitorilor este necesară pentru prevenirea îmbolnăvirilor hidrice şi pentru creşterea nivelului de trai. Canalizarea apelor uzate şi epurarea acestora este necesară pentru a preveni evacuarea de ape uzate în mediu</w:t>
            </w:r>
          </w:p>
        </w:tc>
      </w:tr>
      <w:tr w:rsidR="00226645" w:rsidRPr="0011204D" w:rsidTr="00226645">
        <w:trPr>
          <w:trHeight w:val="313"/>
        </w:trPr>
        <w:tc>
          <w:tcPr>
            <w:tcW w:w="1486" w:type="dxa"/>
            <w:tcBorders>
              <w:left w:val="single" w:sz="4" w:space="0" w:color="000000"/>
              <w:bottom w:val="single" w:sz="4" w:space="0" w:color="000000"/>
            </w:tcBorders>
            <w:vAlign w:val="center"/>
          </w:tcPr>
          <w:p w:rsidR="00226645" w:rsidRPr="0011204D" w:rsidRDefault="00226645" w:rsidP="008E469E">
            <w:pPr>
              <w:jc w:val="left"/>
              <w:rPr>
                <w:sz w:val="18"/>
              </w:rPr>
            </w:pPr>
            <w:r w:rsidRPr="0011204D">
              <w:rPr>
                <w:sz w:val="18"/>
              </w:rPr>
              <w:t>CANALIZARE</w:t>
            </w:r>
          </w:p>
        </w:tc>
        <w:tc>
          <w:tcPr>
            <w:tcW w:w="4292" w:type="dxa"/>
            <w:tcBorders>
              <w:left w:val="single" w:sz="4" w:space="0" w:color="000000"/>
              <w:bottom w:val="single" w:sz="4" w:space="0" w:color="auto"/>
              <w:right w:val="single" w:sz="4" w:space="0" w:color="000000"/>
            </w:tcBorders>
            <w:vAlign w:val="center"/>
          </w:tcPr>
          <w:p w:rsidR="00226645" w:rsidRPr="0011204D" w:rsidRDefault="00226645" w:rsidP="00AC6428">
            <w:pPr>
              <w:pStyle w:val="ListParagraph"/>
              <w:numPr>
                <w:ilvl w:val="0"/>
                <w:numId w:val="56"/>
              </w:numPr>
              <w:spacing w:after="0" w:line="240" w:lineRule="auto"/>
              <w:rPr>
                <w:sz w:val="18"/>
              </w:rPr>
            </w:pPr>
            <w:r w:rsidRPr="0011204D">
              <w:rPr>
                <w:sz w:val="18"/>
              </w:rPr>
              <w:t>Înfiinţare sistem centralizat de canalizare şi staţie de epurare;</w:t>
            </w:r>
          </w:p>
        </w:tc>
        <w:tc>
          <w:tcPr>
            <w:tcW w:w="3544" w:type="dxa"/>
            <w:vMerge/>
            <w:tcBorders>
              <w:left w:val="single" w:sz="4" w:space="0" w:color="000000"/>
              <w:bottom w:val="single" w:sz="4" w:space="0" w:color="auto"/>
              <w:right w:val="single" w:sz="4" w:space="0" w:color="000000"/>
            </w:tcBorders>
            <w:vAlign w:val="center"/>
          </w:tcPr>
          <w:p w:rsidR="00226645" w:rsidRPr="00F34D6B" w:rsidRDefault="00226645" w:rsidP="00B2137C">
            <w:pPr>
              <w:jc w:val="left"/>
              <w:rPr>
                <w:sz w:val="18"/>
              </w:rPr>
            </w:pPr>
          </w:p>
        </w:tc>
        <w:tc>
          <w:tcPr>
            <w:tcW w:w="1701" w:type="dxa"/>
            <w:vMerge/>
            <w:tcBorders>
              <w:left w:val="single" w:sz="4" w:space="0" w:color="000000"/>
              <w:bottom w:val="single" w:sz="4" w:space="0" w:color="auto"/>
              <w:right w:val="single" w:sz="4" w:space="0" w:color="000000"/>
            </w:tcBorders>
            <w:vAlign w:val="center"/>
          </w:tcPr>
          <w:p w:rsidR="00226645" w:rsidRPr="00F34D6B" w:rsidRDefault="00226645" w:rsidP="00B2137C">
            <w:pPr>
              <w:jc w:val="left"/>
              <w:rPr>
                <w:sz w:val="18"/>
              </w:rPr>
            </w:pPr>
          </w:p>
        </w:tc>
        <w:tc>
          <w:tcPr>
            <w:tcW w:w="3721" w:type="dxa"/>
            <w:vMerge/>
            <w:tcBorders>
              <w:left w:val="single" w:sz="4" w:space="0" w:color="000000"/>
              <w:bottom w:val="single" w:sz="4" w:space="0" w:color="auto"/>
              <w:right w:val="single" w:sz="4" w:space="0" w:color="000000"/>
            </w:tcBorders>
            <w:vAlign w:val="center"/>
          </w:tcPr>
          <w:p w:rsidR="00226645" w:rsidRPr="00F34D6B" w:rsidRDefault="00226645" w:rsidP="00B2137C">
            <w:pPr>
              <w:jc w:val="left"/>
              <w:rPr>
                <w:sz w:val="18"/>
              </w:rPr>
            </w:pPr>
          </w:p>
        </w:tc>
      </w:tr>
      <w:tr w:rsidR="00226645" w:rsidRPr="0011204D" w:rsidTr="00226645">
        <w:trPr>
          <w:trHeight w:val="58"/>
        </w:trPr>
        <w:tc>
          <w:tcPr>
            <w:tcW w:w="1486" w:type="dxa"/>
            <w:tcBorders>
              <w:left w:val="single" w:sz="4" w:space="0" w:color="000000"/>
              <w:bottom w:val="single" w:sz="4" w:space="0" w:color="000000"/>
            </w:tcBorders>
            <w:vAlign w:val="center"/>
          </w:tcPr>
          <w:p w:rsidR="00226645" w:rsidRPr="0011204D" w:rsidRDefault="00226645" w:rsidP="008E469E">
            <w:pPr>
              <w:jc w:val="left"/>
              <w:rPr>
                <w:sz w:val="18"/>
              </w:rPr>
            </w:pPr>
            <w:r w:rsidRPr="0011204D">
              <w:rPr>
                <w:sz w:val="18"/>
              </w:rPr>
              <w:t>ALIMENTARE CU GAZE NATURALE</w:t>
            </w:r>
          </w:p>
        </w:tc>
        <w:tc>
          <w:tcPr>
            <w:tcW w:w="4292" w:type="dxa"/>
            <w:tcBorders>
              <w:top w:val="single" w:sz="4" w:space="0" w:color="auto"/>
              <w:left w:val="single" w:sz="4" w:space="0" w:color="000000"/>
              <w:bottom w:val="single" w:sz="4" w:space="0" w:color="000000"/>
              <w:right w:val="single" w:sz="4" w:space="0" w:color="000000"/>
            </w:tcBorders>
            <w:vAlign w:val="center"/>
          </w:tcPr>
          <w:p w:rsidR="00226645" w:rsidRPr="0011204D" w:rsidRDefault="00226645" w:rsidP="00AC6428">
            <w:pPr>
              <w:pStyle w:val="ListParagraph"/>
              <w:numPr>
                <w:ilvl w:val="0"/>
                <w:numId w:val="56"/>
              </w:numPr>
              <w:spacing w:after="0" w:line="240" w:lineRule="auto"/>
              <w:rPr>
                <w:sz w:val="18"/>
              </w:rPr>
            </w:pPr>
            <w:r w:rsidRPr="0011204D">
              <w:rPr>
                <w:sz w:val="18"/>
              </w:rPr>
              <w:t>Înfiinţare reţea gaze naturale în comună;</w:t>
            </w:r>
          </w:p>
          <w:p w:rsidR="00226645" w:rsidRPr="0011204D" w:rsidRDefault="00226645" w:rsidP="008E469E">
            <w:pPr>
              <w:jc w:val="left"/>
              <w:rPr>
                <w:sz w:val="18"/>
              </w:rPr>
            </w:pPr>
          </w:p>
        </w:tc>
        <w:tc>
          <w:tcPr>
            <w:tcW w:w="3544" w:type="dxa"/>
            <w:tcBorders>
              <w:top w:val="single" w:sz="4" w:space="0" w:color="auto"/>
              <w:left w:val="single" w:sz="4" w:space="0" w:color="000000"/>
              <w:bottom w:val="single" w:sz="4" w:space="0" w:color="000000"/>
              <w:right w:val="single" w:sz="4" w:space="0" w:color="000000"/>
            </w:tcBorders>
            <w:vAlign w:val="center"/>
          </w:tcPr>
          <w:p w:rsidR="00226645" w:rsidRPr="00F34D6B" w:rsidRDefault="00E54CCD" w:rsidP="00B2137C">
            <w:pPr>
              <w:jc w:val="left"/>
              <w:rPr>
                <w:sz w:val="18"/>
              </w:rPr>
            </w:pPr>
            <w:r>
              <w:rPr>
                <w:sz w:val="18"/>
              </w:rPr>
              <w:t>Măsură fără perspectivă imediată de implementare din cauza lipsei de fonduri</w:t>
            </w:r>
          </w:p>
        </w:tc>
        <w:tc>
          <w:tcPr>
            <w:tcW w:w="1701" w:type="dxa"/>
            <w:tcBorders>
              <w:top w:val="single" w:sz="4" w:space="0" w:color="auto"/>
              <w:left w:val="single" w:sz="4" w:space="0" w:color="000000"/>
              <w:bottom w:val="single" w:sz="4" w:space="0" w:color="000000"/>
              <w:right w:val="single" w:sz="4" w:space="0" w:color="000000"/>
            </w:tcBorders>
            <w:vAlign w:val="center"/>
          </w:tcPr>
          <w:p w:rsidR="00226645" w:rsidRPr="00F34D6B" w:rsidRDefault="00E54CCD" w:rsidP="00B2137C">
            <w:pPr>
              <w:jc w:val="left"/>
              <w:rPr>
                <w:sz w:val="18"/>
              </w:rPr>
            </w:pPr>
            <w:r>
              <w:rPr>
                <w:sz w:val="18"/>
              </w:rPr>
              <w:t>+ aer, social</w:t>
            </w:r>
          </w:p>
        </w:tc>
        <w:tc>
          <w:tcPr>
            <w:tcW w:w="3721" w:type="dxa"/>
            <w:tcBorders>
              <w:top w:val="single" w:sz="4" w:space="0" w:color="auto"/>
              <w:left w:val="single" w:sz="4" w:space="0" w:color="000000"/>
              <w:bottom w:val="single" w:sz="4" w:space="0" w:color="000000"/>
              <w:right w:val="single" w:sz="4" w:space="0" w:color="000000"/>
            </w:tcBorders>
            <w:vAlign w:val="center"/>
          </w:tcPr>
          <w:p w:rsidR="00226645" w:rsidRPr="00F34D6B" w:rsidRDefault="00E54CCD" w:rsidP="00B2137C">
            <w:pPr>
              <w:jc w:val="left"/>
              <w:rPr>
                <w:sz w:val="18"/>
              </w:rPr>
            </w:pPr>
            <w:r>
              <w:rPr>
                <w:sz w:val="18"/>
              </w:rPr>
              <w:t>Alimentarea cu gaz a comunei înseamnă limitarea emisiilor în aer.</w:t>
            </w:r>
          </w:p>
        </w:tc>
      </w:tr>
    </w:tbl>
    <w:p w:rsidR="004B7741" w:rsidRDefault="004B7741" w:rsidP="00690B18"/>
    <w:p w:rsidR="00421E92" w:rsidRDefault="00421E92" w:rsidP="00690B18"/>
    <w:p w:rsidR="00421E92" w:rsidRDefault="00421E92" w:rsidP="00690B18"/>
    <w:p w:rsidR="00421E92" w:rsidRDefault="00421E92" w:rsidP="00690B18"/>
    <w:p w:rsidR="00421E92" w:rsidRDefault="00421E92" w:rsidP="00690B18"/>
    <w:p w:rsidR="00421E92" w:rsidRDefault="00421E92" w:rsidP="00690B18"/>
    <w:p w:rsidR="00421E92" w:rsidRDefault="00421E92" w:rsidP="00690B18"/>
    <w:p w:rsidR="00421E92" w:rsidRDefault="00421E92" w:rsidP="00690B18"/>
    <w:p w:rsidR="00421E92" w:rsidRDefault="00421E92" w:rsidP="00690B18"/>
    <w:p w:rsidR="00421E92" w:rsidRDefault="00421E92" w:rsidP="00690B18"/>
    <w:p w:rsidR="00421E92" w:rsidRDefault="00421E92" w:rsidP="00690B18"/>
    <w:p w:rsidR="00421E92" w:rsidRDefault="00421E92" w:rsidP="00690B18"/>
    <w:p w:rsidR="00421E92" w:rsidRDefault="00421E92" w:rsidP="00690B18"/>
    <w:p w:rsidR="00421E92" w:rsidRDefault="00421E92" w:rsidP="00690B18"/>
    <w:p w:rsidR="00421E92" w:rsidRDefault="00421E92" w:rsidP="00690B18"/>
    <w:p w:rsidR="00EF0BBD" w:rsidRDefault="00EF0BBD" w:rsidP="00690B18">
      <w:r w:rsidRPr="0011204D">
        <w:lastRenderedPageBreak/>
        <w:t xml:space="preserve">Suplimentar faţă de propunerile de mai sus, în urma evaluării de mediu s-au concretizat </w:t>
      </w:r>
      <w:r>
        <w:t>şi următoarele obiective, care sunt de asemenea evaluate conform metodologiei de mai sus:</w:t>
      </w:r>
    </w:p>
    <w:p w:rsidR="00EF0BBD" w:rsidRDefault="00EF0BBD" w:rsidP="00690B18"/>
    <w:tbl>
      <w:tblPr>
        <w:tblW w:w="14709" w:type="dxa"/>
        <w:tblLayout w:type="fixed"/>
        <w:tblLook w:val="0000" w:firstRow="0" w:lastRow="0" w:firstColumn="0" w:lastColumn="0" w:noHBand="0" w:noVBand="0"/>
      </w:tblPr>
      <w:tblGrid>
        <w:gridCol w:w="1486"/>
        <w:gridCol w:w="4292"/>
        <w:gridCol w:w="3544"/>
        <w:gridCol w:w="1701"/>
        <w:gridCol w:w="3686"/>
      </w:tblGrid>
      <w:tr w:rsidR="00150564" w:rsidRPr="00150564" w:rsidTr="00150564">
        <w:trPr>
          <w:trHeight w:val="150"/>
        </w:trPr>
        <w:tc>
          <w:tcPr>
            <w:tcW w:w="1486" w:type="dxa"/>
            <w:tcBorders>
              <w:top w:val="single" w:sz="4" w:space="0" w:color="000000"/>
              <w:left w:val="single" w:sz="4" w:space="0" w:color="000000"/>
              <w:bottom w:val="single" w:sz="4" w:space="0" w:color="000000"/>
            </w:tcBorders>
            <w:shd w:val="clear" w:color="auto" w:fill="C0504D" w:themeFill="accent2"/>
            <w:vAlign w:val="center"/>
          </w:tcPr>
          <w:p w:rsidR="00EF0BBD" w:rsidRPr="00150564" w:rsidRDefault="00EF0BBD" w:rsidP="00FB3742">
            <w:pPr>
              <w:jc w:val="left"/>
              <w:rPr>
                <w:b/>
                <w:color w:val="FFFFFF" w:themeColor="background1"/>
                <w:sz w:val="18"/>
              </w:rPr>
            </w:pPr>
            <w:r w:rsidRPr="00150564">
              <w:rPr>
                <w:b/>
                <w:color w:val="FFFFFF" w:themeColor="background1"/>
                <w:sz w:val="18"/>
              </w:rPr>
              <w:t>DOMENII</w:t>
            </w:r>
          </w:p>
        </w:tc>
        <w:tc>
          <w:tcPr>
            <w:tcW w:w="4292" w:type="dxa"/>
            <w:tcBorders>
              <w:top w:val="single" w:sz="4" w:space="0" w:color="000000"/>
              <w:left w:val="single" w:sz="4" w:space="0" w:color="000000"/>
              <w:bottom w:val="single" w:sz="4" w:space="0" w:color="000000"/>
              <w:right w:val="single" w:sz="4" w:space="0" w:color="000000"/>
            </w:tcBorders>
            <w:shd w:val="clear" w:color="auto" w:fill="C0504D" w:themeFill="accent2"/>
            <w:vAlign w:val="center"/>
          </w:tcPr>
          <w:p w:rsidR="00EF0BBD" w:rsidRPr="00150564" w:rsidRDefault="00EF0BBD" w:rsidP="00FB3742">
            <w:pPr>
              <w:jc w:val="left"/>
              <w:rPr>
                <w:b/>
                <w:color w:val="FFFFFF" w:themeColor="background1"/>
                <w:sz w:val="18"/>
              </w:rPr>
            </w:pPr>
            <w:r w:rsidRPr="00150564">
              <w:rPr>
                <w:b/>
                <w:color w:val="FFFFFF" w:themeColor="background1"/>
                <w:sz w:val="18"/>
              </w:rPr>
              <w:t>PRIORITĂŢI</w:t>
            </w:r>
          </w:p>
        </w:tc>
        <w:tc>
          <w:tcPr>
            <w:tcW w:w="3544" w:type="dxa"/>
            <w:tcBorders>
              <w:top w:val="single" w:sz="4" w:space="0" w:color="000000"/>
              <w:left w:val="single" w:sz="4" w:space="0" w:color="000000"/>
              <w:bottom w:val="single" w:sz="4" w:space="0" w:color="000000"/>
              <w:right w:val="single" w:sz="4" w:space="0" w:color="000000"/>
            </w:tcBorders>
            <w:shd w:val="clear" w:color="auto" w:fill="C0504D" w:themeFill="accent2"/>
            <w:vAlign w:val="center"/>
          </w:tcPr>
          <w:p w:rsidR="00EF0BBD" w:rsidRPr="00150564" w:rsidRDefault="00EF0BBD" w:rsidP="00FB3742">
            <w:pPr>
              <w:jc w:val="left"/>
              <w:rPr>
                <w:b/>
                <w:color w:val="FFFFFF" w:themeColor="background1"/>
                <w:sz w:val="18"/>
              </w:rPr>
            </w:pPr>
            <w:r w:rsidRPr="00150564">
              <w:rPr>
                <w:b/>
                <w:color w:val="FFFFFF" w:themeColor="background1"/>
                <w:sz w:val="18"/>
              </w:rPr>
              <w:t>Descriere</w:t>
            </w:r>
          </w:p>
        </w:tc>
        <w:tc>
          <w:tcPr>
            <w:tcW w:w="1701" w:type="dxa"/>
            <w:tcBorders>
              <w:top w:val="single" w:sz="4" w:space="0" w:color="000000"/>
              <w:left w:val="single" w:sz="4" w:space="0" w:color="000000"/>
              <w:bottom w:val="single" w:sz="4" w:space="0" w:color="000000"/>
              <w:right w:val="single" w:sz="4" w:space="0" w:color="000000"/>
            </w:tcBorders>
            <w:shd w:val="clear" w:color="auto" w:fill="C0504D" w:themeFill="accent2"/>
            <w:vAlign w:val="center"/>
          </w:tcPr>
          <w:p w:rsidR="00EF0BBD" w:rsidRPr="00150564" w:rsidRDefault="00EF0BBD" w:rsidP="00FB3742">
            <w:pPr>
              <w:jc w:val="left"/>
              <w:rPr>
                <w:b/>
                <w:color w:val="FFFFFF" w:themeColor="background1"/>
                <w:sz w:val="18"/>
              </w:rPr>
            </w:pPr>
            <w:r w:rsidRPr="00150564">
              <w:rPr>
                <w:b/>
                <w:color w:val="FFFFFF" w:themeColor="background1"/>
                <w:sz w:val="18"/>
              </w:rPr>
              <w:t>Încadrare (evaluare)</w:t>
            </w:r>
          </w:p>
        </w:tc>
        <w:tc>
          <w:tcPr>
            <w:tcW w:w="3686" w:type="dxa"/>
            <w:tcBorders>
              <w:top w:val="single" w:sz="4" w:space="0" w:color="000000"/>
              <w:left w:val="single" w:sz="4" w:space="0" w:color="000000"/>
              <w:bottom w:val="single" w:sz="4" w:space="0" w:color="000000"/>
              <w:right w:val="single" w:sz="4" w:space="0" w:color="000000"/>
            </w:tcBorders>
            <w:shd w:val="clear" w:color="auto" w:fill="C0504D" w:themeFill="accent2"/>
            <w:vAlign w:val="center"/>
          </w:tcPr>
          <w:p w:rsidR="00EF0BBD" w:rsidRPr="00150564" w:rsidRDefault="00EF0BBD" w:rsidP="00FB3742">
            <w:pPr>
              <w:jc w:val="left"/>
              <w:rPr>
                <w:b/>
                <w:color w:val="FFFFFF" w:themeColor="background1"/>
                <w:sz w:val="18"/>
              </w:rPr>
            </w:pPr>
            <w:r w:rsidRPr="00150564">
              <w:rPr>
                <w:b/>
                <w:color w:val="FFFFFF" w:themeColor="background1"/>
                <w:sz w:val="18"/>
              </w:rPr>
              <w:t>Justificare</w:t>
            </w:r>
          </w:p>
        </w:tc>
      </w:tr>
      <w:tr w:rsidR="00EF0BBD" w:rsidRPr="0011204D" w:rsidTr="00FB3742">
        <w:trPr>
          <w:trHeight w:val="58"/>
        </w:trPr>
        <w:tc>
          <w:tcPr>
            <w:tcW w:w="1486" w:type="dxa"/>
            <w:tcBorders>
              <w:left w:val="single" w:sz="4" w:space="0" w:color="000000"/>
              <w:bottom w:val="single" w:sz="4" w:space="0" w:color="auto"/>
            </w:tcBorders>
            <w:vAlign w:val="center"/>
          </w:tcPr>
          <w:p w:rsidR="00EF0BBD" w:rsidRPr="0011204D" w:rsidRDefault="00EF0BBD" w:rsidP="00FB3742">
            <w:pPr>
              <w:jc w:val="left"/>
              <w:rPr>
                <w:sz w:val="18"/>
              </w:rPr>
            </w:pPr>
            <w:r w:rsidRPr="0011204D">
              <w:rPr>
                <w:sz w:val="18"/>
              </w:rPr>
              <w:t>SPAŢII VERZI</w:t>
            </w:r>
          </w:p>
        </w:tc>
        <w:tc>
          <w:tcPr>
            <w:tcW w:w="4292" w:type="dxa"/>
            <w:tcBorders>
              <w:left w:val="single" w:sz="4" w:space="0" w:color="000000"/>
              <w:bottom w:val="single" w:sz="4" w:space="0" w:color="auto"/>
              <w:right w:val="single" w:sz="4" w:space="0" w:color="000000"/>
            </w:tcBorders>
            <w:vAlign w:val="center"/>
          </w:tcPr>
          <w:p w:rsidR="00EF0BBD" w:rsidRDefault="00EF0BBD" w:rsidP="00FB3742">
            <w:pPr>
              <w:pStyle w:val="ListParagraph"/>
              <w:numPr>
                <w:ilvl w:val="0"/>
                <w:numId w:val="48"/>
              </w:numPr>
              <w:spacing w:after="0" w:line="240" w:lineRule="auto"/>
              <w:rPr>
                <w:sz w:val="18"/>
              </w:rPr>
            </w:pPr>
            <w:r w:rsidRPr="0011204D">
              <w:rPr>
                <w:sz w:val="18"/>
              </w:rPr>
              <w:t xml:space="preserve">Asigurarea unei suprafeţe minime de 26 mp/cap locuitor de spaţiu verde în intravilan conform Legii nr. 24/2007 </w:t>
            </w:r>
          </w:p>
          <w:p w:rsidR="00EF0BBD" w:rsidRPr="00EF0BBD" w:rsidRDefault="00EF0BBD" w:rsidP="00FB3742">
            <w:pPr>
              <w:pStyle w:val="ListParagraph"/>
              <w:numPr>
                <w:ilvl w:val="0"/>
                <w:numId w:val="48"/>
              </w:numPr>
              <w:spacing w:after="0" w:line="240" w:lineRule="auto"/>
              <w:rPr>
                <w:sz w:val="18"/>
              </w:rPr>
            </w:pPr>
            <w:r w:rsidRPr="0011204D">
              <w:rPr>
                <w:sz w:val="18"/>
              </w:rPr>
              <w:t>Asigurarea unei suprafeţe minime de spaţiu verde</w:t>
            </w:r>
            <w:r>
              <w:rPr>
                <w:sz w:val="18"/>
              </w:rPr>
              <w:t xml:space="preserve"> </w:t>
            </w:r>
            <w:r w:rsidRPr="0011204D">
              <w:rPr>
                <w:sz w:val="18"/>
              </w:rPr>
              <w:t>public de 5% şi 20mp/cap locuitor la extinderea intravilanului</w:t>
            </w:r>
          </w:p>
        </w:tc>
        <w:tc>
          <w:tcPr>
            <w:tcW w:w="3544" w:type="dxa"/>
            <w:tcBorders>
              <w:left w:val="single" w:sz="4" w:space="0" w:color="000000"/>
              <w:bottom w:val="single" w:sz="4" w:space="0" w:color="auto"/>
              <w:right w:val="single" w:sz="4" w:space="0" w:color="000000"/>
            </w:tcBorders>
            <w:vAlign w:val="center"/>
          </w:tcPr>
          <w:p w:rsidR="00EF0BBD" w:rsidRPr="00EF0BBD" w:rsidRDefault="00D721A3" w:rsidP="00FB3742">
            <w:pPr>
              <w:jc w:val="left"/>
              <w:rPr>
                <w:sz w:val="18"/>
              </w:rPr>
            </w:pPr>
            <w:r>
              <w:rPr>
                <w:sz w:val="18"/>
              </w:rPr>
              <w:t xml:space="preserve">În prezent, suprafaţa spaţiului verde din intravilanul comunei este sub necesarul minim, conform Legii. Prin PUG s-a propus redimensionarea spaţiului verde prin introducerea în această categorie a unor suprafeţe de tipul: </w:t>
            </w:r>
            <w:proofErr w:type="spellStart"/>
            <w:r>
              <w:rPr>
                <w:sz w:val="18"/>
              </w:rPr>
              <w:t>culuare</w:t>
            </w:r>
            <w:proofErr w:type="spellEnd"/>
            <w:r>
              <w:rPr>
                <w:sz w:val="18"/>
              </w:rPr>
              <w:t xml:space="preserve"> de protecţie la drumuri, ape</w:t>
            </w:r>
          </w:p>
        </w:tc>
        <w:tc>
          <w:tcPr>
            <w:tcW w:w="1701" w:type="dxa"/>
            <w:tcBorders>
              <w:left w:val="single" w:sz="4" w:space="0" w:color="000000"/>
              <w:bottom w:val="single" w:sz="4" w:space="0" w:color="auto"/>
              <w:right w:val="single" w:sz="4" w:space="0" w:color="000000"/>
            </w:tcBorders>
            <w:vAlign w:val="center"/>
          </w:tcPr>
          <w:p w:rsidR="00EF0BBD" w:rsidRPr="00EF0BBD" w:rsidRDefault="00D721A3" w:rsidP="00FB3742">
            <w:pPr>
              <w:jc w:val="left"/>
              <w:rPr>
                <w:sz w:val="18"/>
              </w:rPr>
            </w:pPr>
            <w:r>
              <w:rPr>
                <w:sz w:val="18"/>
              </w:rPr>
              <w:t>+ Social</w:t>
            </w:r>
          </w:p>
        </w:tc>
        <w:tc>
          <w:tcPr>
            <w:tcW w:w="3686" w:type="dxa"/>
            <w:tcBorders>
              <w:left w:val="single" w:sz="4" w:space="0" w:color="000000"/>
              <w:bottom w:val="single" w:sz="4" w:space="0" w:color="auto"/>
              <w:right w:val="single" w:sz="4" w:space="0" w:color="000000"/>
            </w:tcBorders>
            <w:vAlign w:val="center"/>
          </w:tcPr>
          <w:p w:rsidR="00EF0BBD" w:rsidRPr="00EF0BBD" w:rsidRDefault="00D721A3" w:rsidP="00FB3742">
            <w:pPr>
              <w:jc w:val="left"/>
              <w:rPr>
                <w:sz w:val="18"/>
              </w:rPr>
            </w:pPr>
            <w:r>
              <w:rPr>
                <w:sz w:val="18"/>
              </w:rPr>
              <w:t xml:space="preserve">Suprafaţa de 26 mp spaţiu verde pe cap locuitor este suprafaţa minimă calculată de specialişti, astfel încât să confere un standard de viaţă bun şi un mediu sănătos pentru populaţie. </w:t>
            </w:r>
          </w:p>
        </w:tc>
      </w:tr>
      <w:tr w:rsidR="00FB3742" w:rsidRPr="0011204D" w:rsidTr="00FB3742">
        <w:trPr>
          <w:trHeight w:val="432"/>
        </w:trPr>
        <w:tc>
          <w:tcPr>
            <w:tcW w:w="1486" w:type="dxa"/>
            <w:vMerge w:val="restart"/>
            <w:tcBorders>
              <w:top w:val="single" w:sz="4" w:space="0" w:color="auto"/>
              <w:left w:val="single" w:sz="4" w:space="0" w:color="000000"/>
            </w:tcBorders>
            <w:vAlign w:val="center"/>
          </w:tcPr>
          <w:p w:rsidR="00FB3742" w:rsidRPr="0011204D" w:rsidRDefault="00FB3742" w:rsidP="00FB3742">
            <w:pPr>
              <w:jc w:val="left"/>
              <w:rPr>
                <w:sz w:val="18"/>
              </w:rPr>
            </w:pPr>
            <w:r w:rsidRPr="0011204D">
              <w:rPr>
                <w:sz w:val="18"/>
              </w:rPr>
              <w:t>ZONE DE PROTECŢIE</w:t>
            </w:r>
          </w:p>
        </w:tc>
        <w:tc>
          <w:tcPr>
            <w:tcW w:w="4292" w:type="dxa"/>
            <w:tcBorders>
              <w:top w:val="single" w:sz="4" w:space="0" w:color="auto"/>
              <w:left w:val="single" w:sz="4" w:space="0" w:color="000000"/>
              <w:bottom w:val="single" w:sz="4" w:space="0" w:color="auto"/>
              <w:right w:val="single" w:sz="4" w:space="0" w:color="000000"/>
            </w:tcBorders>
            <w:vAlign w:val="center"/>
          </w:tcPr>
          <w:p w:rsidR="00FB3742" w:rsidRPr="00D721A3" w:rsidRDefault="00FB3742" w:rsidP="00FB3742">
            <w:pPr>
              <w:pStyle w:val="ListParagraph"/>
              <w:numPr>
                <w:ilvl w:val="0"/>
                <w:numId w:val="48"/>
              </w:numPr>
              <w:spacing w:after="0" w:line="240" w:lineRule="auto"/>
              <w:rPr>
                <w:sz w:val="18"/>
              </w:rPr>
            </w:pPr>
            <w:r w:rsidRPr="0011204D">
              <w:rPr>
                <w:sz w:val="18"/>
              </w:rPr>
              <w:t xml:space="preserve">Asigurarea zonelor de protecţie sanitară conform Ordinului nr. 119/2014 </w:t>
            </w:r>
          </w:p>
        </w:tc>
        <w:tc>
          <w:tcPr>
            <w:tcW w:w="3544" w:type="dxa"/>
            <w:tcBorders>
              <w:top w:val="single" w:sz="4" w:space="0" w:color="auto"/>
              <w:left w:val="single" w:sz="4" w:space="0" w:color="000000"/>
              <w:bottom w:val="single" w:sz="4" w:space="0" w:color="auto"/>
              <w:right w:val="single" w:sz="4" w:space="0" w:color="000000"/>
            </w:tcBorders>
            <w:vAlign w:val="center"/>
          </w:tcPr>
          <w:p w:rsidR="00FB3742" w:rsidRPr="00EF0BBD" w:rsidRDefault="00FB3742" w:rsidP="00FB3742">
            <w:pPr>
              <w:jc w:val="left"/>
              <w:rPr>
                <w:sz w:val="18"/>
              </w:rPr>
            </w:pPr>
            <w:r>
              <w:rPr>
                <w:sz w:val="18"/>
              </w:rPr>
              <w:t xml:space="preserve">Se referă, în principal la asigurarea următoarelor zone de protecţie: </w:t>
            </w:r>
            <w:r w:rsidRPr="00FB3742">
              <w:rPr>
                <w:sz w:val="18"/>
              </w:rPr>
              <w:t>Ferme zootehnice – între 50 m şi 1500 m în funcţie de tip şi mărime;</w:t>
            </w:r>
            <w:r>
              <w:rPr>
                <w:sz w:val="18"/>
              </w:rPr>
              <w:t xml:space="preserve"> </w:t>
            </w:r>
            <w:r w:rsidRPr="00FB3742">
              <w:rPr>
                <w:sz w:val="18"/>
              </w:rPr>
              <w:t>Platformă dejecţii – 500 m;</w:t>
            </w:r>
            <w:r>
              <w:rPr>
                <w:sz w:val="18"/>
              </w:rPr>
              <w:t xml:space="preserve"> </w:t>
            </w:r>
            <w:r w:rsidRPr="00FB3742">
              <w:rPr>
                <w:sz w:val="18"/>
              </w:rPr>
              <w:t>Staţie de epurare modulară – 100 m;</w:t>
            </w:r>
            <w:r>
              <w:rPr>
                <w:sz w:val="18"/>
              </w:rPr>
              <w:t xml:space="preserve"> </w:t>
            </w:r>
            <w:r w:rsidRPr="00FB3742">
              <w:rPr>
                <w:sz w:val="18"/>
              </w:rPr>
              <w:t>Pla</w:t>
            </w:r>
            <w:r>
              <w:rPr>
                <w:sz w:val="18"/>
              </w:rPr>
              <w:t xml:space="preserve">tforme colectare deşeuri – 10 m; </w:t>
            </w:r>
            <w:r w:rsidRPr="00FB3742">
              <w:rPr>
                <w:sz w:val="18"/>
              </w:rPr>
              <w:t>Cimitire – 50 m în cazul în care nu există sistem centralizat de alimentare cu apă. Pentru cimitirele noi se asigură 100 m conform Legii cimitirelor nr. 102/2014.</w:t>
            </w:r>
          </w:p>
        </w:tc>
        <w:tc>
          <w:tcPr>
            <w:tcW w:w="1701" w:type="dxa"/>
            <w:tcBorders>
              <w:top w:val="single" w:sz="4" w:space="0" w:color="auto"/>
              <w:left w:val="single" w:sz="4" w:space="0" w:color="000000"/>
              <w:bottom w:val="single" w:sz="4" w:space="0" w:color="auto"/>
              <w:right w:val="single" w:sz="4" w:space="0" w:color="000000"/>
            </w:tcBorders>
            <w:vAlign w:val="center"/>
          </w:tcPr>
          <w:p w:rsidR="00FB3742" w:rsidRPr="00EF0BBD" w:rsidRDefault="0042482C" w:rsidP="00FB3742">
            <w:pPr>
              <w:jc w:val="left"/>
              <w:rPr>
                <w:sz w:val="18"/>
              </w:rPr>
            </w:pPr>
            <w:r>
              <w:rPr>
                <w:sz w:val="18"/>
              </w:rPr>
              <w:t>+ populaţie</w:t>
            </w:r>
          </w:p>
        </w:tc>
        <w:tc>
          <w:tcPr>
            <w:tcW w:w="3686" w:type="dxa"/>
            <w:tcBorders>
              <w:top w:val="single" w:sz="4" w:space="0" w:color="auto"/>
              <w:left w:val="single" w:sz="4" w:space="0" w:color="000000"/>
              <w:bottom w:val="single" w:sz="4" w:space="0" w:color="auto"/>
              <w:right w:val="single" w:sz="4" w:space="0" w:color="000000"/>
            </w:tcBorders>
            <w:vAlign w:val="center"/>
          </w:tcPr>
          <w:p w:rsidR="00FB3742" w:rsidRPr="00EF0BBD" w:rsidRDefault="0042482C" w:rsidP="0042482C">
            <w:pPr>
              <w:jc w:val="left"/>
              <w:rPr>
                <w:sz w:val="18"/>
              </w:rPr>
            </w:pPr>
            <w:r>
              <w:rPr>
                <w:sz w:val="18"/>
              </w:rPr>
              <w:t xml:space="preserve">Zonele de protecţie sunt stabilite de specialişti şi asigură protecţia populaţiei învecinate la diverse forme de impact, cum ar fi: emisii în aer, apă, sol, zgomot etc. </w:t>
            </w:r>
          </w:p>
        </w:tc>
      </w:tr>
      <w:tr w:rsidR="00FB3742" w:rsidRPr="0011204D" w:rsidTr="00FB3742">
        <w:trPr>
          <w:trHeight w:val="456"/>
        </w:trPr>
        <w:tc>
          <w:tcPr>
            <w:tcW w:w="1486" w:type="dxa"/>
            <w:vMerge/>
            <w:tcBorders>
              <w:left w:val="single" w:sz="4" w:space="0" w:color="000000"/>
            </w:tcBorders>
            <w:vAlign w:val="center"/>
          </w:tcPr>
          <w:p w:rsidR="00FB3742" w:rsidRPr="0011204D" w:rsidRDefault="00FB3742" w:rsidP="00FB3742">
            <w:pPr>
              <w:jc w:val="left"/>
              <w:rPr>
                <w:sz w:val="18"/>
              </w:rPr>
            </w:pPr>
          </w:p>
        </w:tc>
        <w:tc>
          <w:tcPr>
            <w:tcW w:w="4292" w:type="dxa"/>
            <w:tcBorders>
              <w:top w:val="single" w:sz="4" w:space="0" w:color="auto"/>
              <w:left w:val="single" w:sz="4" w:space="0" w:color="000000"/>
              <w:bottom w:val="single" w:sz="4" w:space="0" w:color="auto"/>
              <w:right w:val="single" w:sz="4" w:space="0" w:color="000000"/>
            </w:tcBorders>
            <w:vAlign w:val="center"/>
          </w:tcPr>
          <w:p w:rsidR="00FB3742" w:rsidRPr="0011204D" w:rsidRDefault="00FB3742" w:rsidP="00FB3742">
            <w:pPr>
              <w:pStyle w:val="ListParagraph"/>
              <w:numPr>
                <w:ilvl w:val="0"/>
                <w:numId w:val="48"/>
              </w:numPr>
              <w:spacing w:after="0" w:line="240" w:lineRule="auto"/>
              <w:rPr>
                <w:sz w:val="18"/>
              </w:rPr>
            </w:pPr>
            <w:r w:rsidRPr="0011204D">
              <w:rPr>
                <w:sz w:val="18"/>
              </w:rPr>
              <w:t xml:space="preserve">Asigurarea zonelor de protecţie sanitară şi hidrogeologică conform Hotărârii nr. 930/2005 </w:t>
            </w:r>
          </w:p>
        </w:tc>
        <w:tc>
          <w:tcPr>
            <w:tcW w:w="3544" w:type="dxa"/>
            <w:tcBorders>
              <w:top w:val="single" w:sz="4" w:space="0" w:color="auto"/>
              <w:left w:val="single" w:sz="4" w:space="0" w:color="000000"/>
              <w:bottom w:val="single" w:sz="4" w:space="0" w:color="auto"/>
              <w:right w:val="single" w:sz="4" w:space="0" w:color="000000"/>
            </w:tcBorders>
            <w:vAlign w:val="center"/>
          </w:tcPr>
          <w:p w:rsidR="00FB3742" w:rsidRPr="00EF0BBD" w:rsidRDefault="0042482C" w:rsidP="0042482C">
            <w:pPr>
              <w:rPr>
                <w:sz w:val="18"/>
              </w:rPr>
            </w:pPr>
            <w:r>
              <w:rPr>
                <w:sz w:val="18"/>
              </w:rPr>
              <w:t xml:space="preserve">Se referă la: </w:t>
            </w:r>
            <w:r w:rsidRPr="0042482C">
              <w:rPr>
                <w:sz w:val="18"/>
              </w:rPr>
              <w:t>Zonă protecţie sanitară cu regim sever: 50 m amonte, 2</w:t>
            </w:r>
            <w:r>
              <w:rPr>
                <w:sz w:val="18"/>
              </w:rPr>
              <w:t xml:space="preserve">0 m aval captare, 20 m lateral; </w:t>
            </w:r>
            <w:r w:rsidRPr="0042482C">
              <w:rPr>
                <w:sz w:val="18"/>
              </w:rPr>
              <w:t>Staţii de pompare 10 m, instalaţii de tratare 20 m, rezervoare 20 m, aducţiuni 10 m.</w:t>
            </w:r>
          </w:p>
        </w:tc>
        <w:tc>
          <w:tcPr>
            <w:tcW w:w="1701" w:type="dxa"/>
            <w:tcBorders>
              <w:top w:val="single" w:sz="4" w:space="0" w:color="auto"/>
              <w:left w:val="single" w:sz="4" w:space="0" w:color="000000"/>
              <w:bottom w:val="single" w:sz="4" w:space="0" w:color="auto"/>
              <w:right w:val="single" w:sz="4" w:space="0" w:color="000000"/>
            </w:tcBorders>
            <w:vAlign w:val="center"/>
          </w:tcPr>
          <w:p w:rsidR="00FB3742" w:rsidRPr="00EF0BBD" w:rsidRDefault="0042482C" w:rsidP="00FB3742">
            <w:pPr>
              <w:jc w:val="left"/>
              <w:rPr>
                <w:sz w:val="18"/>
              </w:rPr>
            </w:pPr>
            <w:r>
              <w:rPr>
                <w:sz w:val="18"/>
              </w:rPr>
              <w:t>+ populaţie</w:t>
            </w:r>
          </w:p>
        </w:tc>
        <w:tc>
          <w:tcPr>
            <w:tcW w:w="3686" w:type="dxa"/>
            <w:tcBorders>
              <w:top w:val="single" w:sz="4" w:space="0" w:color="auto"/>
              <w:left w:val="single" w:sz="4" w:space="0" w:color="000000"/>
              <w:bottom w:val="single" w:sz="4" w:space="0" w:color="auto"/>
              <w:right w:val="single" w:sz="4" w:space="0" w:color="000000"/>
            </w:tcBorders>
            <w:vAlign w:val="center"/>
          </w:tcPr>
          <w:p w:rsidR="00FB3742" w:rsidRPr="00EF0BBD" w:rsidRDefault="0042482C" w:rsidP="00FB3742">
            <w:pPr>
              <w:jc w:val="left"/>
              <w:rPr>
                <w:sz w:val="18"/>
              </w:rPr>
            </w:pPr>
            <w:r>
              <w:rPr>
                <w:sz w:val="18"/>
              </w:rPr>
              <w:t>Zonele de protecţie sanitară la sursa de apă şi la celelalte componente ale sistemului de alimentare, asigură o calitate bună a apei potabile distribuită cetăţenilor şi asigură limitarea riscurilor de contaminare a acesteia</w:t>
            </w:r>
          </w:p>
        </w:tc>
      </w:tr>
      <w:tr w:rsidR="0042482C" w:rsidRPr="0011204D" w:rsidTr="0042482C">
        <w:trPr>
          <w:trHeight w:val="468"/>
        </w:trPr>
        <w:tc>
          <w:tcPr>
            <w:tcW w:w="1486" w:type="dxa"/>
            <w:vMerge/>
            <w:tcBorders>
              <w:left w:val="single" w:sz="4" w:space="0" w:color="000000"/>
            </w:tcBorders>
            <w:vAlign w:val="center"/>
          </w:tcPr>
          <w:p w:rsidR="0042482C" w:rsidRPr="0011204D" w:rsidRDefault="0042482C" w:rsidP="00FB3742">
            <w:pPr>
              <w:jc w:val="left"/>
              <w:rPr>
                <w:sz w:val="18"/>
              </w:rPr>
            </w:pPr>
          </w:p>
        </w:tc>
        <w:tc>
          <w:tcPr>
            <w:tcW w:w="4292" w:type="dxa"/>
            <w:tcBorders>
              <w:top w:val="single" w:sz="4" w:space="0" w:color="auto"/>
              <w:left w:val="single" w:sz="4" w:space="0" w:color="000000"/>
              <w:bottom w:val="single" w:sz="4" w:space="0" w:color="auto"/>
              <w:right w:val="single" w:sz="4" w:space="0" w:color="000000"/>
            </w:tcBorders>
            <w:vAlign w:val="center"/>
          </w:tcPr>
          <w:p w:rsidR="0042482C" w:rsidRPr="0011204D" w:rsidRDefault="0042482C" w:rsidP="00FB3742">
            <w:pPr>
              <w:pStyle w:val="ListParagraph"/>
              <w:numPr>
                <w:ilvl w:val="0"/>
                <w:numId w:val="48"/>
              </w:numPr>
              <w:spacing w:after="0" w:line="240" w:lineRule="auto"/>
              <w:rPr>
                <w:sz w:val="18"/>
              </w:rPr>
            </w:pPr>
            <w:r w:rsidRPr="00D721A3">
              <w:rPr>
                <w:sz w:val="18"/>
              </w:rPr>
              <w:t xml:space="preserve">Asigurarea zonelor de protecţie faţă de drumuri conform Ordonanţei nr. 43/1997 </w:t>
            </w:r>
          </w:p>
        </w:tc>
        <w:tc>
          <w:tcPr>
            <w:tcW w:w="3544" w:type="dxa"/>
            <w:vMerge w:val="restart"/>
            <w:tcBorders>
              <w:top w:val="single" w:sz="4" w:space="0" w:color="auto"/>
              <w:left w:val="single" w:sz="4" w:space="0" w:color="000000"/>
              <w:right w:val="single" w:sz="4" w:space="0" w:color="000000"/>
            </w:tcBorders>
            <w:vAlign w:val="center"/>
          </w:tcPr>
          <w:p w:rsidR="0042482C" w:rsidRPr="00EF0BBD" w:rsidRDefault="0042482C" w:rsidP="00FB3742">
            <w:pPr>
              <w:jc w:val="left"/>
              <w:rPr>
                <w:sz w:val="18"/>
              </w:rPr>
            </w:pPr>
            <w:r>
              <w:rPr>
                <w:sz w:val="18"/>
              </w:rPr>
              <w:t xml:space="preserve">Se referă la </w:t>
            </w:r>
            <w:proofErr w:type="spellStart"/>
            <w:r>
              <w:rPr>
                <w:sz w:val="18"/>
              </w:rPr>
              <w:t>culuarele</w:t>
            </w:r>
            <w:proofErr w:type="spellEnd"/>
            <w:r>
              <w:rPr>
                <w:sz w:val="18"/>
              </w:rPr>
              <w:t xml:space="preserve"> tehnice aferente drumurilor şi la albiile minore ale cursurilor de apă</w:t>
            </w:r>
          </w:p>
        </w:tc>
        <w:tc>
          <w:tcPr>
            <w:tcW w:w="1701" w:type="dxa"/>
            <w:vMerge w:val="restart"/>
            <w:tcBorders>
              <w:top w:val="single" w:sz="4" w:space="0" w:color="auto"/>
              <w:left w:val="single" w:sz="4" w:space="0" w:color="000000"/>
              <w:right w:val="single" w:sz="4" w:space="0" w:color="000000"/>
            </w:tcBorders>
            <w:vAlign w:val="center"/>
          </w:tcPr>
          <w:p w:rsidR="0042482C" w:rsidRPr="00EF0BBD" w:rsidRDefault="0042482C" w:rsidP="00FB3742">
            <w:pPr>
              <w:jc w:val="left"/>
              <w:rPr>
                <w:sz w:val="18"/>
              </w:rPr>
            </w:pPr>
            <w:r>
              <w:rPr>
                <w:sz w:val="18"/>
              </w:rPr>
              <w:t>+ populaţie, apă</w:t>
            </w:r>
          </w:p>
        </w:tc>
        <w:tc>
          <w:tcPr>
            <w:tcW w:w="3686" w:type="dxa"/>
            <w:vMerge w:val="restart"/>
            <w:tcBorders>
              <w:top w:val="single" w:sz="4" w:space="0" w:color="auto"/>
              <w:left w:val="single" w:sz="4" w:space="0" w:color="000000"/>
              <w:right w:val="single" w:sz="4" w:space="0" w:color="000000"/>
            </w:tcBorders>
            <w:vAlign w:val="center"/>
          </w:tcPr>
          <w:p w:rsidR="0042482C" w:rsidRPr="00EF0BBD" w:rsidRDefault="0042482C" w:rsidP="00FB3742">
            <w:pPr>
              <w:jc w:val="left"/>
              <w:rPr>
                <w:sz w:val="18"/>
              </w:rPr>
            </w:pPr>
            <w:r>
              <w:rPr>
                <w:sz w:val="18"/>
              </w:rPr>
              <w:t>Zonele de protecţie ale drumurilor şi apelor sunt desemnate tot pentru minimizarea riscurilor asupra populaţiei, în general</w:t>
            </w:r>
          </w:p>
        </w:tc>
      </w:tr>
      <w:tr w:rsidR="0042482C" w:rsidRPr="0011204D" w:rsidTr="0042482C">
        <w:trPr>
          <w:trHeight w:val="470"/>
        </w:trPr>
        <w:tc>
          <w:tcPr>
            <w:tcW w:w="1486" w:type="dxa"/>
            <w:vMerge/>
            <w:tcBorders>
              <w:left w:val="single" w:sz="4" w:space="0" w:color="000000"/>
            </w:tcBorders>
            <w:vAlign w:val="center"/>
          </w:tcPr>
          <w:p w:rsidR="0042482C" w:rsidRPr="0011204D" w:rsidRDefault="0042482C" w:rsidP="00FB3742">
            <w:pPr>
              <w:jc w:val="left"/>
              <w:rPr>
                <w:sz w:val="18"/>
              </w:rPr>
            </w:pPr>
          </w:p>
        </w:tc>
        <w:tc>
          <w:tcPr>
            <w:tcW w:w="4292" w:type="dxa"/>
            <w:tcBorders>
              <w:top w:val="single" w:sz="4" w:space="0" w:color="auto"/>
              <w:left w:val="single" w:sz="4" w:space="0" w:color="000000"/>
              <w:bottom w:val="single" w:sz="4" w:space="0" w:color="auto"/>
              <w:right w:val="single" w:sz="4" w:space="0" w:color="000000"/>
            </w:tcBorders>
            <w:vAlign w:val="center"/>
          </w:tcPr>
          <w:p w:rsidR="0042482C" w:rsidRPr="00D721A3" w:rsidRDefault="0042482C" w:rsidP="00FB3742">
            <w:pPr>
              <w:pStyle w:val="ListParagraph"/>
              <w:numPr>
                <w:ilvl w:val="0"/>
                <w:numId w:val="48"/>
              </w:numPr>
              <w:spacing w:after="0" w:line="240" w:lineRule="auto"/>
              <w:rPr>
                <w:sz w:val="18"/>
              </w:rPr>
            </w:pPr>
            <w:r w:rsidRPr="00D721A3">
              <w:rPr>
                <w:sz w:val="18"/>
              </w:rPr>
              <w:t xml:space="preserve">Asigurarea zonelor de protecţie în lungul cursurilor de apă şi la lacuri </w:t>
            </w:r>
          </w:p>
        </w:tc>
        <w:tc>
          <w:tcPr>
            <w:tcW w:w="3544" w:type="dxa"/>
            <w:vMerge/>
            <w:tcBorders>
              <w:left w:val="single" w:sz="4" w:space="0" w:color="000000"/>
              <w:bottom w:val="single" w:sz="4" w:space="0" w:color="auto"/>
              <w:right w:val="single" w:sz="4" w:space="0" w:color="000000"/>
            </w:tcBorders>
            <w:vAlign w:val="center"/>
          </w:tcPr>
          <w:p w:rsidR="0042482C" w:rsidRPr="00EF0BBD" w:rsidRDefault="0042482C" w:rsidP="00FB3742">
            <w:pPr>
              <w:jc w:val="left"/>
              <w:rPr>
                <w:sz w:val="18"/>
              </w:rPr>
            </w:pPr>
          </w:p>
        </w:tc>
        <w:tc>
          <w:tcPr>
            <w:tcW w:w="1701" w:type="dxa"/>
            <w:vMerge/>
            <w:tcBorders>
              <w:left w:val="single" w:sz="4" w:space="0" w:color="000000"/>
              <w:bottom w:val="single" w:sz="4" w:space="0" w:color="auto"/>
              <w:right w:val="single" w:sz="4" w:space="0" w:color="000000"/>
            </w:tcBorders>
            <w:vAlign w:val="center"/>
          </w:tcPr>
          <w:p w:rsidR="0042482C" w:rsidRPr="00EF0BBD" w:rsidRDefault="0042482C" w:rsidP="00FB3742">
            <w:pPr>
              <w:jc w:val="left"/>
              <w:rPr>
                <w:sz w:val="18"/>
              </w:rPr>
            </w:pPr>
          </w:p>
        </w:tc>
        <w:tc>
          <w:tcPr>
            <w:tcW w:w="3686" w:type="dxa"/>
            <w:vMerge/>
            <w:tcBorders>
              <w:left w:val="single" w:sz="4" w:space="0" w:color="000000"/>
              <w:bottom w:val="single" w:sz="4" w:space="0" w:color="auto"/>
              <w:right w:val="single" w:sz="4" w:space="0" w:color="000000"/>
            </w:tcBorders>
            <w:vAlign w:val="center"/>
          </w:tcPr>
          <w:p w:rsidR="0042482C" w:rsidRPr="00EF0BBD" w:rsidRDefault="0042482C" w:rsidP="00FB3742">
            <w:pPr>
              <w:jc w:val="left"/>
              <w:rPr>
                <w:sz w:val="18"/>
              </w:rPr>
            </w:pPr>
          </w:p>
        </w:tc>
      </w:tr>
      <w:tr w:rsidR="00FB3742" w:rsidRPr="0011204D" w:rsidTr="00FB3742">
        <w:trPr>
          <w:trHeight w:val="636"/>
        </w:trPr>
        <w:tc>
          <w:tcPr>
            <w:tcW w:w="1486" w:type="dxa"/>
            <w:vMerge/>
            <w:tcBorders>
              <w:left w:val="single" w:sz="4" w:space="0" w:color="000000"/>
              <w:bottom w:val="single" w:sz="4" w:space="0" w:color="auto"/>
            </w:tcBorders>
            <w:vAlign w:val="center"/>
          </w:tcPr>
          <w:p w:rsidR="00FB3742" w:rsidRPr="0011204D" w:rsidRDefault="00FB3742" w:rsidP="00FB3742">
            <w:pPr>
              <w:jc w:val="left"/>
              <w:rPr>
                <w:sz w:val="18"/>
              </w:rPr>
            </w:pPr>
          </w:p>
        </w:tc>
        <w:tc>
          <w:tcPr>
            <w:tcW w:w="4292" w:type="dxa"/>
            <w:tcBorders>
              <w:top w:val="single" w:sz="4" w:space="0" w:color="auto"/>
              <w:left w:val="single" w:sz="4" w:space="0" w:color="000000"/>
              <w:bottom w:val="single" w:sz="4" w:space="0" w:color="auto"/>
              <w:right w:val="single" w:sz="4" w:space="0" w:color="000000"/>
            </w:tcBorders>
            <w:vAlign w:val="center"/>
          </w:tcPr>
          <w:p w:rsidR="00FB3742" w:rsidRPr="00D721A3" w:rsidRDefault="00FB3742" w:rsidP="00FB3742">
            <w:pPr>
              <w:pStyle w:val="ListParagraph"/>
              <w:numPr>
                <w:ilvl w:val="0"/>
                <w:numId w:val="48"/>
              </w:numPr>
              <w:spacing w:after="0" w:line="240" w:lineRule="auto"/>
              <w:rPr>
                <w:sz w:val="18"/>
              </w:rPr>
            </w:pPr>
            <w:r w:rsidRPr="00D721A3">
              <w:rPr>
                <w:sz w:val="18"/>
              </w:rPr>
              <w:t>Asigurarea zonelor de protecţie sanitară conform Ord. 119/2014 pentru exploataţiile agricole existente</w:t>
            </w:r>
          </w:p>
        </w:tc>
        <w:tc>
          <w:tcPr>
            <w:tcW w:w="3544" w:type="dxa"/>
            <w:tcBorders>
              <w:top w:val="single" w:sz="4" w:space="0" w:color="auto"/>
              <w:left w:val="single" w:sz="4" w:space="0" w:color="000000"/>
              <w:bottom w:val="single" w:sz="4" w:space="0" w:color="auto"/>
              <w:right w:val="single" w:sz="4" w:space="0" w:color="000000"/>
            </w:tcBorders>
            <w:vAlign w:val="center"/>
          </w:tcPr>
          <w:p w:rsidR="00FB3742" w:rsidRPr="00EF0BBD" w:rsidRDefault="0042482C" w:rsidP="00FB3742">
            <w:pPr>
              <w:jc w:val="left"/>
              <w:rPr>
                <w:sz w:val="18"/>
              </w:rPr>
            </w:pPr>
            <w:r>
              <w:rPr>
                <w:sz w:val="18"/>
              </w:rPr>
              <w:t>Se referă la exploataţiile agricole vechi, aflate în funcţiune (de exemplu foste ferme de animale sau ferme agricole). Limitează extinderea intravilanului către ferme care-şi pot relua activitatea</w:t>
            </w:r>
          </w:p>
        </w:tc>
        <w:tc>
          <w:tcPr>
            <w:tcW w:w="1701" w:type="dxa"/>
            <w:tcBorders>
              <w:top w:val="single" w:sz="4" w:space="0" w:color="auto"/>
              <w:left w:val="single" w:sz="4" w:space="0" w:color="000000"/>
              <w:bottom w:val="single" w:sz="4" w:space="0" w:color="auto"/>
              <w:right w:val="single" w:sz="4" w:space="0" w:color="000000"/>
            </w:tcBorders>
            <w:vAlign w:val="center"/>
          </w:tcPr>
          <w:p w:rsidR="00FB3742" w:rsidRPr="00EF0BBD" w:rsidRDefault="0042482C" w:rsidP="00FB3742">
            <w:pPr>
              <w:jc w:val="left"/>
              <w:rPr>
                <w:sz w:val="18"/>
              </w:rPr>
            </w:pPr>
            <w:r>
              <w:rPr>
                <w:sz w:val="18"/>
              </w:rPr>
              <w:t>+ populaţie</w:t>
            </w:r>
          </w:p>
        </w:tc>
        <w:tc>
          <w:tcPr>
            <w:tcW w:w="3686" w:type="dxa"/>
            <w:tcBorders>
              <w:top w:val="single" w:sz="4" w:space="0" w:color="auto"/>
              <w:left w:val="single" w:sz="4" w:space="0" w:color="000000"/>
              <w:bottom w:val="single" w:sz="4" w:space="0" w:color="auto"/>
              <w:right w:val="single" w:sz="4" w:space="0" w:color="000000"/>
            </w:tcBorders>
            <w:vAlign w:val="center"/>
          </w:tcPr>
          <w:p w:rsidR="00FB3742" w:rsidRPr="00EF0BBD" w:rsidRDefault="0042482C" w:rsidP="00FB3742">
            <w:pPr>
              <w:jc w:val="left"/>
              <w:rPr>
                <w:sz w:val="18"/>
              </w:rPr>
            </w:pPr>
            <w:r>
              <w:rPr>
                <w:sz w:val="18"/>
              </w:rPr>
              <w:t>Practic asigură zonele de protecţie pentru limitarea riscurilor de mediu asociate.</w:t>
            </w:r>
          </w:p>
        </w:tc>
      </w:tr>
      <w:tr w:rsidR="00EF0BBD" w:rsidRPr="0011204D" w:rsidTr="00FB3742">
        <w:trPr>
          <w:trHeight w:val="58"/>
        </w:trPr>
        <w:tc>
          <w:tcPr>
            <w:tcW w:w="1486" w:type="dxa"/>
            <w:tcBorders>
              <w:top w:val="single" w:sz="4" w:space="0" w:color="auto"/>
              <w:left w:val="single" w:sz="4" w:space="0" w:color="000000"/>
              <w:bottom w:val="single" w:sz="4" w:space="0" w:color="auto"/>
            </w:tcBorders>
            <w:vAlign w:val="center"/>
          </w:tcPr>
          <w:p w:rsidR="00EF0BBD" w:rsidRPr="0011204D" w:rsidRDefault="00EF0BBD" w:rsidP="00FB3742">
            <w:pPr>
              <w:jc w:val="left"/>
              <w:rPr>
                <w:sz w:val="18"/>
              </w:rPr>
            </w:pPr>
            <w:r w:rsidRPr="0011204D">
              <w:rPr>
                <w:sz w:val="18"/>
              </w:rPr>
              <w:t>DEŞEURI</w:t>
            </w:r>
          </w:p>
        </w:tc>
        <w:tc>
          <w:tcPr>
            <w:tcW w:w="4292" w:type="dxa"/>
            <w:tcBorders>
              <w:top w:val="single" w:sz="4" w:space="0" w:color="auto"/>
              <w:left w:val="single" w:sz="4" w:space="0" w:color="000000"/>
              <w:bottom w:val="single" w:sz="4" w:space="0" w:color="auto"/>
              <w:right w:val="single" w:sz="4" w:space="0" w:color="000000"/>
            </w:tcBorders>
            <w:vAlign w:val="center"/>
          </w:tcPr>
          <w:p w:rsidR="0042482C" w:rsidRDefault="00EF0BBD" w:rsidP="00FB3742">
            <w:pPr>
              <w:pStyle w:val="ListParagraph"/>
              <w:numPr>
                <w:ilvl w:val="0"/>
                <w:numId w:val="48"/>
              </w:numPr>
              <w:spacing w:after="0" w:line="240" w:lineRule="auto"/>
              <w:rPr>
                <w:sz w:val="18"/>
              </w:rPr>
            </w:pPr>
            <w:r w:rsidRPr="0011204D">
              <w:rPr>
                <w:sz w:val="18"/>
              </w:rPr>
              <w:t xml:space="preserve">Colectarea separată a deşeurilor menajere, pe 4 fracţii (hârtie, metal, plastic şi sticlă), astfel încât să se asigure gradul de valorificare impus de legea </w:t>
            </w:r>
            <w:r w:rsidRPr="0011204D">
              <w:rPr>
                <w:sz w:val="18"/>
              </w:rPr>
              <w:lastRenderedPageBreak/>
              <w:t>211/</w:t>
            </w:r>
            <w:r w:rsidR="0042482C">
              <w:rPr>
                <w:sz w:val="18"/>
              </w:rPr>
              <w:t>2011 privind regimul deşeurilor</w:t>
            </w:r>
          </w:p>
          <w:p w:rsidR="00EF0BBD" w:rsidRPr="0042482C" w:rsidRDefault="00EF0BBD" w:rsidP="00FB3742">
            <w:pPr>
              <w:pStyle w:val="ListParagraph"/>
              <w:numPr>
                <w:ilvl w:val="0"/>
                <w:numId w:val="48"/>
              </w:numPr>
              <w:spacing w:after="0" w:line="240" w:lineRule="auto"/>
              <w:rPr>
                <w:sz w:val="18"/>
              </w:rPr>
            </w:pPr>
            <w:r w:rsidRPr="0042482C">
              <w:rPr>
                <w:sz w:val="18"/>
              </w:rPr>
              <w:t>Primăria va construi platformele de colectare a deşeurilor.</w:t>
            </w:r>
          </w:p>
          <w:p w:rsidR="00EF0BBD" w:rsidRPr="0011204D" w:rsidRDefault="00EF0BBD" w:rsidP="00FB3742">
            <w:pPr>
              <w:pStyle w:val="ListParagraph"/>
              <w:numPr>
                <w:ilvl w:val="0"/>
                <w:numId w:val="48"/>
              </w:numPr>
              <w:spacing w:after="0" w:line="240" w:lineRule="auto"/>
              <w:rPr>
                <w:sz w:val="18"/>
              </w:rPr>
            </w:pPr>
            <w:r w:rsidRPr="0011204D">
              <w:rPr>
                <w:sz w:val="18"/>
              </w:rPr>
              <w:t xml:space="preserve">Asigurarea unui control al deşeurilor zootehnice rezultate din gospodării şi din microfermele zootehnice, înainte de utilizarea acestora ca îngrăşământ natural pe terenurile agricole; Controlul constă în asigurarea unei bune compostări (maturări) a deşeurilor pentru o perioadă de minim 6 luni, înainte de împrăştiere pe sol. De asemenea, este important ca spaţiile de depozitare a acestor deşeuri să nu genereze disconfort populaţiei şi să nu permită infiltrarea în sol a scurgerilor. Se va propune un spaţiu adecvat, situat la cel puţin 500m de zona locuită, pentru construirea unei platforme comunale de compostare a dejecţiilor. Prevederile sunt conform </w:t>
            </w:r>
            <w:hyperlink r:id="rId42" w:tgtFrame="_blank" w:history="1">
              <w:r w:rsidRPr="0011204D">
                <w:rPr>
                  <w:sz w:val="18"/>
                </w:rPr>
                <w:t>Ordinului nr. 1182/2005 privind aprobarea Codului de bune practici agricole pentru protecţia apelor împotriva poluării cu nitraţi din surse agricole</w:t>
              </w:r>
            </w:hyperlink>
          </w:p>
          <w:p w:rsidR="00EF0BBD" w:rsidRPr="0011204D" w:rsidRDefault="00EF0BBD" w:rsidP="00FB3742">
            <w:pPr>
              <w:pStyle w:val="ListParagraph"/>
              <w:numPr>
                <w:ilvl w:val="0"/>
                <w:numId w:val="48"/>
              </w:numPr>
              <w:spacing w:after="0" w:line="240" w:lineRule="auto"/>
              <w:rPr>
                <w:sz w:val="18"/>
              </w:rPr>
            </w:pPr>
            <w:r w:rsidRPr="0011204D">
              <w:rPr>
                <w:sz w:val="18"/>
              </w:rPr>
              <w:t>Prevederea unui spaţiu special destinat pentru incinerarea animalelor moarte în caz de epizootie. Spaţiul trebuie să aibă cel puţin 300 mp, să fie în afara zonelor inundabile şi la distanţă de minim 500 m faţă de locuinţe, în extravilan.</w:t>
            </w:r>
          </w:p>
          <w:p w:rsidR="00EF0BBD" w:rsidRPr="0011204D" w:rsidRDefault="00EF0BBD" w:rsidP="00FB3742">
            <w:pPr>
              <w:pStyle w:val="ListParagraph"/>
              <w:numPr>
                <w:ilvl w:val="0"/>
                <w:numId w:val="48"/>
              </w:numPr>
              <w:spacing w:after="0" w:line="240" w:lineRule="auto"/>
              <w:rPr>
                <w:sz w:val="18"/>
              </w:rPr>
            </w:pPr>
            <w:r w:rsidRPr="0011204D">
              <w:rPr>
                <w:sz w:val="18"/>
              </w:rPr>
              <w:t xml:space="preserve">Prevederea unei cabine frigorifice </w:t>
            </w:r>
            <w:proofErr w:type="spellStart"/>
            <w:r w:rsidRPr="0011204D">
              <w:rPr>
                <w:sz w:val="18"/>
              </w:rPr>
              <w:t>petru</w:t>
            </w:r>
            <w:proofErr w:type="spellEnd"/>
            <w:r w:rsidRPr="0011204D">
              <w:rPr>
                <w:sz w:val="18"/>
              </w:rPr>
              <w:t xml:space="preserve"> stocarea temporară a cadavrelor de animale până la preluarea acestora de către firma specializată. Primăria are contract încheiat cu SC PROTAN SA pentru preluarea la cerere a cadavrelor de animale. </w:t>
            </w:r>
          </w:p>
          <w:p w:rsidR="00EF0BBD" w:rsidRPr="0011204D" w:rsidRDefault="00EF0BBD" w:rsidP="00FB3742">
            <w:pPr>
              <w:pStyle w:val="ListParagraph"/>
              <w:numPr>
                <w:ilvl w:val="0"/>
                <w:numId w:val="48"/>
              </w:numPr>
              <w:spacing w:after="0" w:line="240" w:lineRule="auto"/>
              <w:rPr>
                <w:sz w:val="18"/>
              </w:rPr>
            </w:pPr>
            <w:r w:rsidRPr="0011204D">
              <w:rPr>
                <w:sz w:val="18"/>
              </w:rPr>
              <w:t xml:space="preserve">Prevederea unui punct de colectare a deşeurilor speciale: </w:t>
            </w:r>
            <w:proofErr w:type="spellStart"/>
            <w:r w:rsidRPr="0011204D">
              <w:rPr>
                <w:sz w:val="18"/>
              </w:rPr>
              <w:t>DEEE-uri</w:t>
            </w:r>
            <w:proofErr w:type="spellEnd"/>
            <w:r w:rsidRPr="0011204D">
              <w:rPr>
                <w:sz w:val="18"/>
              </w:rPr>
              <w:t xml:space="preserve"> (corpuri de iluminat, aparate electrocasnice, electronice etc.), deşeuri toxice şi periculoase de la populaţie (ambalaje de substanţe periculoase, substanţe chimice expirate etc.), deşeuri voluminoase (de ex. mobilier). Deşeurile colectate în acest punct vor fi preluate de operatori autorizaţi, în bază de contract. </w:t>
            </w:r>
          </w:p>
          <w:p w:rsidR="00EF0BBD" w:rsidRPr="0011204D" w:rsidRDefault="00EF0BBD" w:rsidP="00FB3742">
            <w:pPr>
              <w:pStyle w:val="ListParagraph"/>
              <w:numPr>
                <w:ilvl w:val="0"/>
                <w:numId w:val="48"/>
              </w:numPr>
              <w:spacing w:before="240" w:after="0" w:line="240" w:lineRule="auto"/>
              <w:rPr>
                <w:sz w:val="18"/>
              </w:rPr>
            </w:pPr>
            <w:r w:rsidRPr="0011204D">
              <w:rPr>
                <w:sz w:val="18"/>
              </w:rPr>
              <w:lastRenderedPageBreak/>
              <w:t>Prevederea unor măsuri de gestiune a deşeurilor din construcţii / demolări prin autorizaţia de construcţie. Aceste măsuri (obligaţii) se referă la colectarea separată a diferitelor categorii de deşeuri. Deşeurile minerale (din demolarea pereţilor de ex.), sunt separate de alte deşeuri (de exemplu polistiren) şi sunt folosite pentru amenajarea terenului.</w:t>
            </w:r>
          </w:p>
        </w:tc>
        <w:tc>
          <w:tcPr>
            <w:tcW w:w="3544" w:type="dxa"/>
            <w:tcBorders>
              <w:top w:val="single" w:sz="4" w:space="0" w:color="auto"/>
              <w:left w:val="single" w:sz="4" w:space="0" w:color="000000"/>
              <w:bottom w:val="single" w:sz="4" w:space="0" w:color="auto"/>
              <w:right w:val="single" w:sz="4" w:space="0" w:color="000000"/>
            </w:tcBorders>
            <w:vAlign w:val="center"/>
          </w:tcPr>
          <w:p w:rsidR="0042482C" w:rsidRDefault="0042482C" w:rsidP="0042482C">
            <w:pPr>
              <w:jc w:val="left"/>
              <w:rPr>
                <w:sz w:val="18"/>
              </w:rPr>
            </w:pPr>
            <w:r>
              <w:rPr>
                <w:sz w:val="18"/>
              </w:rPr>
              <w:lastRenderedPageBreak/>
              <w:t xml:space="preserve">Măsurile de gestionare corectă a deşeurilor au o însemnătate foarte mare din punct de vedere al protecţiei mediului. S-au întreprins </w:t>
            </w:r>
            <w:r>
              <w:rPr>
                <w:sz w:val="18"/>
              </w:rPr>
              <w:lastRenderedPageBreak/>
              <w:t xml:space="preserve">eforturi substanţiale la nivel naţional şi judeţean pentru a satisface cerinţele Uniunii europene în ceea ce priveşte colectarea, tratarea şi valorificarea / eliminarea deşeurilor. La nivel comunal, se fac de asemenea eforturi pentru conformare. </w:t>
            </w:r>
          </w:p>
          <w:p w:rsidR="0042482C" w:rsidRDefault="0042482C" w:rsidP="0042482C">
            <w:pPr>
              <w:jc w:val="left"/>
              <w:rPr>
                <w:sz w:val="18"/>
              </w:rPr>
            </w:pPr>
          </w:p>
          <w:p w:rsidR="00EF0BBD" w:rsidRPr="00EF0BBD" w:rsidRDefault="0042482C" w:rsidP="0042482C">
            <w:pPr>
              <w:jc w:val="left"/>
              <w:rPr>
                <w:sz w:val="18"/>
              </w:rPr>
            </w:pPr>
            <w:r>
              <w:rPr>
                <w:sz w:val="18"/>
              </w:rPr>
              <w:t xml:space="preserve">Măsurile propuse sunt cele minim necesare pentru asigurarea managementului corect al deşeurilor la nivelul comunei </w:t>
            </w:r>
          </w:p>
        </w:tc>
        <w:tc>
          <w:tcPr>
            <w:tcW w:w="1701" w:type="dxa"/>
            <w:tcBorders>
              <w:top w:val="single" w:sz="4" w:space="0" w:color="auto"/>
              <w:left w:val="single" w:sz="4" w:space="0" w:color="000000"/>
              <w:bottom w:val="single" w:sz="4" w:space="0" w:color="auto"/>
              <w:right w:val="single" w:sz="4" w:space="0" w:color="000000"/>
            </w:tcBorders>
            <w:vAlign w:val="center"/>
          </w:tcPr>
          <w:p w:rsidR="00EF0BBD" w:rsidRPr="00EF0BBD" w:rsidRDefault="0042482C" w:rsidP="00FB3742">
            <w:pPr>
              <w:jc w:val="left"/>
              <w:rPr>
                <w:sz w:val="18"/>
              </w:rPr>
            </w:pPr>
            <w:r>
              <w:rPr>
                <w:sz w:val="18"/>
              </w:rPr>
              <w:lastRenderedPageBreak/>
              <w:t>+ populaţie, social, apă, aer, sol, peisaj, biodiversitate etc.</w:t>
            </w:r>
          </w:p>
        </w:tc>
        <w:tc>
          <w:tcPr>
            <w:tcW w:w="3686" w:type="dxa"/>
            <w:tcBorders>
              <w:top w:val="single" w:sz="4" w:space="0" w:color="auto"/>
              <w:left w:val="single" w:sz="4" w:space="0" w:color="000000"/>
              <w:bottom w:val="single" w:sz="4" w:space="0" w:color="auto"/>
              <w:right w:val="single" w:sz="4" w:space="0" w:color="000000"/>
            </w:tcBorders>
            <w:vAlign w:val="center"/>
          </w:tcPr>
          <w:p w:rsidR="00EF0BBD" w:rsidRDefault="0042482C" w:rsidP="00FB3742">
            <w:pPr>
              <w:jc w:val="left"/>
              <w:rPr>
                <w:sz w:val="18"/>
              </w:rPr>
            </w:pPr>
            <w:r>
              <w:rPr>
                <w:sz w:val="18"/>
              </w:rPr>
              <w:t xml:space="preserve">Un management corect al deşeurilor înseamnă reducerea riscurilor de poluare a tuturor factorilor de mediu relevanţi. </w:t>
            </w:r>
          </w:p>
          <w:p w:rsidR="0042482C" w:rsidRDefault="00FF5E35" w:rsidP="00FB3742">
            <w:pPr>
              <w:jc w:val="left"/>
              <w:rPr>
                <w:sz w:val="18"/>
              </w:rPr>
            </w:pPr>
            <w:r>
              <w:rPr>
                <w:sz w:val="18"/>
              </w:rPr>
              <w:lastRenderedPageBreak/>
              <w:t xml:space="preserve">Este foarte importantă gestiunea corectă a deşeurilor zootehnice, deoarece comuna este predispusă la poluarea solurilor din surse agricole. </w:t>
            </w:r>
          </w:p>
          <w:p w:rsidR="00FF5E35" w:rsidRPr="00EF0BBD" w:rsidRDefault="00FF5E35" w:rsidP="00FB3742">
            <w:pPr>
              <w:jc w:val="left"/>
              <w:rPr>
                <w:sz w:val="18"/>
              </w:rPr>
            </w:pPr>
          </w:p>
        </w:tc>
      </w:tr>
      <w:tr w:rsidR="00EF0BBD" w:rsidRPr="0011204D" w:rsidTr="00FB3742">
        <w:trPr>
          <w:trHeight w:val="58"/>
        </w:trPr>
        <w:tc>
          <w:tcPr>
            <w:tcW w:w="1486" w:type="dxa"/>
            <w:tcBorders>
              <w:top w:val="single" w:sz="4" w:space="0" w:color="auto"/>
              <w:left w:val="single" w:sz="4" w:space="0" w:color="000000"/>
              <w:bottom w:val="single" w:sz="4" w:space="0" w:color="auto"/>
            </w:tcBorders>
            <w:vAlign w:val="center"/>
          </w:tcPr>
          <w:p w:rsidR="00EF0BBD" w:rsidRPr="0011204D" w:rsidRDefault="00EF0BBD" w:rsidP="00FB3742">
            <w:pPr>
              <w:jc w:val="left"/>
              <w:rPr>
                <w:sz w:val="18"/>
              </w:rPr>
            </w:pPr>
            <w:r w:rsidRPr="0011204D">
              <w:rPr>
                <w:sz w:val="18"/>
              </w:rPr>
              <w:lastRenderedPageBreak/>
              <w:t>PAJIŞTI PERMANENTE</w:t>
            </w:r>
          </w:p>
        </w:tc>
        <w:tc>
          <w:tcPr>
            <w:tcW w:w="4292" w:type="dxa"/>
            <w:tcBorders>
              <w:top w:val="single" w:sz="4" w:space="0" w:color="auto"/>
              <w:left w:val="single" w:sz="4" w:space="0" w:color="000000"/>
              <w:bottom w:val="single" w:sz="4" w:space="0" w:color="auto"/>
              <w:right w:val="single" w:sz="4" w:space="0" w:color="000000"/>
            </w:tcBorders>
            <w:vAlign w:val="center"/>
          </w:tcPr>
          <w:p w:rsidR="00EF0BBD" w:rsidRPr="0011204D" w:rsidRDefault="00EF0BBD" w:rsidP="00FB3742">
            <w:pPr>
              <w:pStyle w:val="ListParagraph"/>
              <w:numPr>
                <w:ilvl w:val="0"/>
                <w:numId w:val="48"/>
              </w:numPr>
              <w:spacing w:after="0" w:line="240" w:lineRule="auto"/>
              <w:rPr>
                <w:sz w:val="18"/>
              </w:rPr>
            </w:pPr>
            <w:r w:rsidRPr="0011204D">
              <w:rPr>
                <w:sz w:val="18"/>
              </w:rPr>
              <w:t>Întocmirea registrului agricol cu evidenţierea pajiştilor permanente, conform Legii nr. 86/2014 pentru aprobarea OUG nr. 34/2013 privind organizarea, administrarea şi exploatarea pajiştilor permanente şi pentru modificarea şi completarea Legii fondului funciar nr. 18/1991</w:t>
            </w:r>
          </w:p>
        </w:tc>
        <w:tc>
          <w:tcPr>
            <w:tcW w:w="3544" w:type="dxa"/>
            <w:tcBorders>
              <w:top w:val="single" w:sz="4" w:space="0" w:color="auto"/>
              <w:left w:val="single" w:sz="4" w:space="0" w:color="000000"/>
              <w:bottom w:val="single" w:sz="4" w:space="0" w:color="auto"/>
              <w:right w:val="single" w:sz="4" w:space="0" w:color="000000"/>
            </w:tcBorders>
            <w:vAlign w:val="center"/>
          </w:tcPr>
          <w:p w:rsidR="00EF0BBD" w:rsidRPr="00EF0BBD" w:rsidRDefault="00FF5E35" w:rsidP="00FB3742">
            <w:pPr>
              <w:jc w:val="left"/>
              <w:rPr>
                <w:sz w:val="18"/>
              </w:rPr>
            </w:pPr>
            <w:r>
              <w:rPr>
                <w:sz w:val="18"/>
              </w:rPr>
              <w:t xml:space="preserve">La nivelul comunei există un registru al pajiştilor permanente </w:t>
            </w:r>
          </w:p>
        </w:tc>
        <w:tc>
          <w:tcPr>
            <w:tcW w:w="1701" w:type="dxa"/>
            <w:tcBorders>
              <w:top w:val="single" w:sz="4" w:space="0" w:color="auto"/>
              <w:left w:val="single" w:sz="4" w:space="0" w:color="000000"/>
              <w:bottom w:val="single" w:sz="4" w:space="0" w:color="auto"/>
              <w:right w:val="single" w:sz="4" w:space="0" w:color="000000"/>
            </w:tcBorders>
            <w:vAlign w:val="center"/>
          </w:tcPr>
          <w:p w:rsidR="00EF0BBD" w:rsidRPr="00EF0BBD" w:rsidRDefault="00FF5E35" w:rsidP="00FB3742">
            <w:pPr>
              <w:jc w:val="left"/>
              <w:rPr>
                <w:sz w:val="18"/>
              </w:rPr>
            </w:pPr>
            <w:r>
              <w:rPr>
                <w:sz w:val="18"/>
              </w:rPr>
              <w:t>+ sol, biodiversitate</w:t>
            </w:r>
          </w:p>
        </w:tc>
        <w:tc>
          <w:tcPr>
            <w:tcW w:w="3686" w:type="dxa"/>
            <w:tcBorders>
              <w:top w:val="single" w:sz="4" w:space="0" w:color="auto"/>
              <w:left w:val="single" w:sz="4" w:space="0" w:color="000000"/>
              <w:bottom w:val="single" w:sz="4" w:space="0" w:color="auto"/>
              <w:right w:val="single" w:sz="4" w:space="0" w:color="000000"/>
            </w:tcBorders>
            <w:vAlign w:val="center"/>
          </w:tcPr>
          <w:p w:rsidR="00EF0BBD" w:rsidRPr="00EF0BBD" w:rsidRDefault="00FF5E35" w:rsidP="00FB3742">
            <w:pPr>
              <w:jc w:val="left"/>
              <w:rPr>
                <w:sz w:val="18"/>
              </w:rPr>
            </w:pPr>
            <w:r>
              <w:rPr>
                <w:sz w:val="18"/>
              </w:rPr>
              <w:t>Suprafaţa pajiştilor permanente la nivel naţional trebuie să rămână constantă. Aceste pajişti au un rol foarte important în biotopul zonei.</w:t>
            </w:r>
          </w:p>
        </w:tc>
      </w:tr>
      <w:tr w:rsidR="00EF0BBD" w:rsidRPr="0011204D" w:rsidTr="00FB3742">
        <w:trPr>
          <w:trHeight w:val="58"/>
        </w:trPr>
        <w:tc>
          <w:tcPr>
            <w:tcW w:w="1486" w:type="dxa"/>
            <w:tcBorders>
              <w:top w:val="single" w:sz="4" w:space="0" w:color="auto"/>
              <w:left w:val="single" w:sz="4" w:space="0" w:color="000000"/>
              <w:bottom w:val="single" w:sz="4" w:space="0" w:color="auto"/>
            </w:tcBorders>
            <w:vAlign w:val="center"/>
          </w:tcPr>
          <w:p w:rsidR="00EF0BBD" w:rsidRPr="0011204D" w:rsidRDefault="00EF0BBD" w:rsidP="00FB3742">
            <w:pPr>
              <w:jc w:val="left"/>
              <w:rPr>
                <w:sz w:val="18"/>
              </w:rPr>
            </w:pPr>
            <w:r w:rsidRPr="0011204D">
              <w:rPr>
                <w:sz w:val="18"/>
              </w:rPr>
              <w:t>EVACUAREA APELOR UZATE</w:t>
            </w:r>
          </w:p>
        </w:tc>
        <w:tc>
          <w:tcPr>
            <w:tcW w:w="4292" w:type="dxa"/>
            <w:tcBorders>
              <w:top w:val="single" w:sz="4" w:space="0" w:color="auto"/>
              <w:left w:val="single" w:sz="4" w:space="0" w:color="000000"/>
              <w:bottom w:val="single" w:sz="4" w:space="0" w:color="auto"/>
              <w:right w:val="single" w:sz="4" w:space="0" w:color="000000"/>
            </w:tcBorders>
            <w:vAlign w:val="center"/>
          </w:tcPr>
          <w:p w:rsidR="00EF0BBD" w:rsidRPr="0011204D" w:rsidRDefault="00EF0BBD" w:rsidP="00FB3742">
            <w:pPr>
              <w:pStyle w:val="ListParagraph"/>
              <w:numPr>
                <w:ilvl w:val="0"/>
                <w:numId w:val="48"/>
              </w:numPr>
              <w:spacing w:after="0" w:line="240" w:lineRule="auto"/>
              <w:rPr>
                <w:sz w:val="18"/>
              </w:rPr>
            </w:pPr>
            <w:r w:rsidRPr="0011204D">
              <w:rPr>
                <w:sz w:val="18"/>
              </w:rPr>
              <w:t>Locuinţele sau clădirile publice / private noi vor fi prevăzute cu bazin vidanjabil betonat pentru evacuarea apelor uzate de la grupurile sanitare sau bucătării. Această soluţie se adoptă până la darea în folosinţă a sistemului centralizat de canalizare a apelor uzate.</w:t>
            </w:r>
          </w:p>
        </w:tc>
        <w:tc>
          <w:tcPr>
            <w:tcW w:w="3544" w:type="dxa"/>
            <w:tcBorders>
              <w:top w:val="single" w:sz="4" w:space="0" w:color="auto"/>
              <w:left w:val="single" w:sz="4" w:space="0" w:color="000000"/>
              <w:bottom w:val="single" w:sz="4" w:space="0" w:color="auto"/>
              <w:right w:val="single" w:sz="4" w:space="0" w:color="000000"/>
            </w:tcBorders>
            <w:vAlign w:val="center"/>
          </w:tcPr>
          <w:p w:rsidR="00EF0BBD" w:rsidRPr="00EF0BBD" w:rsidRDefault="00FF5E35" w:rsidP="00FB3742">
            <w:pPr>
              <w:jc w:val="left"/>
              <w:rPr>
                <w:sz w:val="18"/>
              </w:rPr>
            </w:pPr>
            <w:r>
              <w:rPr>
                <w:sz w:val="18"/>
              </w:rPr>
              <w:t>Este evident că reţeaua de canalizare cu staţie de epurare va fi realizată în viitorul apropiat. Până atunci, se propune o variantă tranzitorie, de colectare a apelor uzate într-un bazin vidanjabil şi vidanjarea periodică a acestora</w:t>
            </w:r>
          </w:p>
        </w:tc>
        <w:tc>
          <w:tcPr>
            <w:tcW w:w="1701" w:type="dxa"/>
            <w:tcBorders>
              <w:top w:val="single" w:sz="4" w:space="0" w:color="auto"/>
              <w:left w:val="single" w:sz="4" w:space="0" w:color="000000"/>
              <w:bottom w:val="single" w:sz="4" w:space="0" w:color="auto"/>
              <w:right w:val="single" w:sz="4" w:space="0" w:color="000000"/>
            </w:tcBorders>
            <w:vAlign w:val="center"/>
          </w:tcPr>
          <w:p w:rsidR="00EF0BBD" w:rsidRPr="00EF0BBD" w:rsidRDefault="00FF5E35" w:rsidP="00FB3742">
            <w:pPr>
              <w:jc w:val="left"/>
              <w:rPr>
                <w:sz w:val="18"/>
              </w:rPr>
            </w:pPr>
            <w:r>
              <w:rPr>
                <w:sz w:val="18"/>
              </w:rPr>
              <w:t>+ sol, ape</w:t>
            </w:r>
          </w:p>
        </w:tc>
        <w:tc>
          <w:tcPr>
            <w:tcW w:w="3686" w:type="dxa"/>
            <w:tcBorders>
              <w:top w:val="single" w:sz="4" w:space="0" w:color="auto"/>
              <w:left w:val="single" w:sz="4" w:space="0" w:color="000000"/>
              <w:bottom w:val="single" w:sz="4" w:space="0" w:color="auto"/>
              <w:right w:val="single" w:sz="4" w:space="0" w:color="000000"/>
            </w:tcBorders>
            <w:vAlign w:val="center"/>
          </w:tcPr>
          <w:p w:rsidR="00EF0BBD" w:rsidRPr="00EF0BBD" w:rsidRDefault="00FF5E35" w:rsidP="00FB3742">
            <w:pPr>
              <w:jc w:val="left"/>
              <w:rPr>
                <w:sz w:val="18"/>
              </w:rPr>
            </w:pPr>
            <w:r>
              <w:rPr>
                <w:sz w:val="18"/>
              </w:rPr>
              <w:t xml:space="preserve">Această măsură are ca scop evitarea evacuărilor de ape uzate în mediu, fără epurare şi evitarea bazinelor </w:t>
            </w:r>
            <w:proofErr w:type="spellStart"/>
            <w:r>
              <w:rPr>
                <w:sz w:val="18"/>
              </w:rPr>
              <w:t>neimpermeabilizate</w:t>
            </w:r>
            <w:proofErr w:type="spellEnd"/>
            <w:r>
              <w:rPr>
                <w:sz w:val="18"/>
              </w:rPr>
              <w:t xml:space="preserve">. </w:t>
            </w:r>
          </w:p>
        </w:tc>
      </w:tr>
      <w:tr w:rsidR="00EF0BBD" w:rsidRPr="0011204D" w:rsidTr="00FB3742">
        <w:trPr>
          <w:trHeight w:val="58"/>
        </w:trPr>
        <w:tc>
          <w:tcPr>
            <w:tcW w:w="1486" w:type="dxa"/>
            <w:tcBorders>
              <w:top w:val="single" w:sz="4" w:space="0" w:color="auto"/>
              <w:left w:val="single" w:sz="4" w:space="0" w:color="000000"/>
              <w:bottom w:val="single" w:sz="4" w:space="0" w:color="auto"/>
            </w:tcBorders>
            <w:vAlign w:val="center"/>
          </w:tcPr>
          <w:p w:rsidR="00EF0BBD" w:rsidRPr="0011204D" w:rsidRDefault="00EF0BBD" w:rsidP="00FB3742">
            <w:pPr>
              <w:jc w:val="left"/>
              <w:rPr>
                <w:sz w:val="18"/>
              </w:rPr>
            </w:pPr>
            <w:r w:rsidRPr="0011204D">
              <w:rPr>
                <w:sz w:val="18"/>
              </w:rPr>
              <w:t>ASIGURAREA APEI POTABILE</w:t>
            </w:r>
          </w:p>
        </w:tc>
        <w:tc>
          <w:tcPr>
            <w:tcW w:w="4292" w:type="dxa"/>
            <w:tcBorders>
              <w:top w:val="single" w:sz="4" w:space="0" w:color="auto"/>
              <w:left w:val="single" w:sz="4" w:space="0" w:color="000000"/>
              <w:bottom w:val="single" w:sz="4" w:space="0" w:color="auto"/>
              <w:right w:val="single" w:sz="4" w:space="0" w:color="000000"/>
            </w:tcBorders>
            <w:vAlign w:val="center"/>
          </w:tcPr>
          <w:p w:rsidR="00EF0BBD" w:rsidRPr="0011204D" w:rsidRDefault="00EF0BBD" w:rsidP="00FB3742">
            <w:pPr>
              <w:pStyle w:val="ListParagraph"/>
              <w:numPr>
                <w:ilvl w:val="0"/>
                <w:numId w:val="48"/>
              </w:numPr>
              <w:spacing w:after="0" w:line="240" w:lineRule="auto"/>
              <w:rPr>
                <w:sz w:val="18"/>
              </w:rPr>
            </w:pPr>
            <w:r w:rsidRPr="0011204D">
              <w:rPr>
                <w:sz w:val="18"/>
              </w:rPr>
              <w:t>Până la darea în folosinţă a sistemului centralizat de alimentare cu apă potabilă, populaţia va utiliza fântânile existente. Este obligatoriu ca apa din fântâni să fie verificată din punct de vedere al potabilităţii. Se impune analiza calităţii apelor din fântânile utilizate pentru apă potabilă – o dată la 3 ani. În cazul în care apa nu este potabilă, atunci fântâna respectivă este inscripţionată corespunzător. Se recomandă ca fiecare fântână (</w:t>
            </w:r>
            <w:proofErr w:type="spellStart"/>
            <w:r w:rsidRPr="0011204D">
              <w:rPr>
                <w:sz w:val="18"/>
              </w:rPr>
              <w:t>inclusv</w:t>
            </w:r>
            <w:proofErr w:type="spellEnd"/>
            <w:r w:rsidRPr="0011204D">
              <w:rPr>
                <w:sz w:val="18"/>
              </w:rPr>
              <w:t xml:space="preserve"> cele publice) să fie curăţate o dată la 1 an</w:t>
            </w:r>
          </w:p>
        </w:tc>
        <w:tc>
          <w:tcPr>
            <w:tcW w:w="3544" w:type="dxa"/>
            <w:tcBorders>
              <w:top w:val="single" w:sz="4" w:space="0" w:color="auto"/>
              <w:left w:val="single" w:sz="4" w:space="0" w:color="000000"/>
              <w:bottom w:val="single" w:sz="4" w:space="0" w:color="auto"/>
              <w:right w:val="single" w:sz="4" w:space="0" w:color="000000"/>
            </w:tcBorders>
            <w:vAlign w:val="center"/>
          </w:tcPr>
          <w:p w:rsidR="00EF0BBD" w:rsidRPr="00EF0BBD" w:rsidRDefault="00FF5E35" w:rsidP="00FB3742">
            <w:pPr>
              <w:jc w:val="left"/>
              <w:rPr>
                <w:sz w:val="18"/>
              </w:rPr>
            </w:pPr>
            <w:r>
              <w:rPr>
                <w:sz w:val="18"/>
              </w:rPr>
              <w:t xml:space="preserve">Este evident că reţeaua de alimentare cu apă potabilă a comunei se va realiza în viitorul apropiat. Până atunci, trebuie asigurată potabilitatea surselor actuale. </w:t>
            </w:r>
          </w:p>
        </w:tc>
        <w:tc>
          <w:tcPr>
            <w:tcW w:w="1701" w:type="dxa"/>
            <w:tcBorders>
              <w:top w:val="single" w:sz="4" w:space="0" w:color="auto"/>
              <w:left w:val="single" w:sz="4" w:space="0" w:color="000000"/>
              <w:bottom w:val="single" w:sz="4" w:space="0" w:color="auto"/>
              <w:right w:val="single" w:sz="4" w:space="0" w:color="000000"/>
            </w:tcBorders>
            <w:vAlign w:val="center"/>
          </w:tcPr>
          <w:p w:rsidR="00EF0BBD" w:rsidRPr="00EF0BBD" w:rsidRDefault="00FF5E35" w:rsidP="00FB3742">
            <w:pPr>
              <w:jc w:val="left"/>
              <w:rPr>
                <w:sz w:val="18"/>
              </w:rPr>
            </w:pPr>
            <w:r>
              <w:rPr>
                <w:sz w:val="18"/>
              </w:rPr>
              <w:t>+ populaţie</w:t>
            </w:r>
          </w:p>
        </w:tc>
        <w:tc>
          <w:tcPr>
            <w:tcW w:w="3686" w:type="dxa"/>
            <w:tcBorders>
              <w:top w:val="single" w:sz="4" w:space="0" w:color="auto"/>
              <w:left w:val="single" w:sz="4" w:space="0" w:color="000000"/>
              <w:bottom w:val="single" w:sz="4" w:space="0" w:color="auto"/>
              <w:right w:val="single" w:sz="4" w:space="0" w:color="000000"/>
            </w:tcBorders>
            <w:vAlign w:val="center"/>
          </w:tcPr>
          <w:p w:rsidR="00EF0BBD" w:rsidRPr="00EF0BBD" w:rsidRDefault="00FF5E35" w:rsidP="00FB3742">
            <w:pPr>
              <w:jc w:val="left"/>
              <w:rPr>
                <w:sz w:val="18"/>
              </w:rPr>
            </w:pPr>
            <w:r>
              <w:rPr>
                <w:sz w:val="18"/>
              </w:rPr>
              <w:t xml:space="preserve">Având în vedere că zona este predispusă la poluarea cu </w:t>
            </w:r>
            <w:proofErr w:type="spellStart"/>
            <w:r>
              <w:rPr>
                <w:sz w:val="18"/>
              </w:rPr>
              <w:t>niraţi</w:t>
            </w:r>
            <w:proofErr w:type="spellEnd"/>
            <w:r>
              <w:rPr>
                <w:sz w:val="18"/>
              </w:rPr>
              <w:t xml:space="preserve"> din surse agricole, este de aşteptat ca apele freaticului de suprafaţă să conţină nitraţi şi nitriţi în concentraţii mari. Astfel apa din fântâni trebuie verificată periodic.</w:t>
            </w:r>
          </w:p>
        </w:tc>
      </w:tr>
    </w:tbl>
    <w:p w:rsidR="00EF0BBD" w:rsidRDefault="00EF0BBD" w:rsidP="00690B18"/>
    <w:p w:rsidR="004B7741" w:rsidRDefault="004B7741" w:rsidP="00690B18"/>
    <w:p w:rsidR="004B7741" w:rsidRDefault="004B7741" w:rsidP="00690B18">
      <w:pPr>
        <w:sectPr w:rsidR="004B7741" w:rsidSect="00690B18">
          <w:pgSz w:w="16834" w:h="11909" w:orient="landscape" w:code="9"/>
          <w:pgMar w:top="1701" w:right="1418" w:bottom="1134" w:left="1418" w:header="851" w:footer="851" w:gutter="0"/>
          <w:cols w:space="708"/>
          <w:noEndnote/>
          <w:docGrid w:linePitch="360"/>
        </w:sectPr>
      </w:pPr>
    </w:p>
    <w:p w:rsidR="004B7741" w:rsidRDefault="00FF5E35" w:rsidP="00690B18">
      <w:r>
        <w:lastRenderedPageBreak/>
        <w:t>În  urma evaluării de mediu a obiectivelor şi măsurilor propuse prin PUG, au rezultat următoarele concluzii:</w:t>
      </w:r>
    </w:p>
    <w:p w:rsidR="00FF5E35" w:rsidRDefault="00FF5E35" w:rsidP="00FF5E35">
      <w:pPr>
        <w:pStyle w:val="ListParagraph"/>
        <w:numPr>
          <w:ilvl w:val="0"/>
          <w:numId w:val="48"/>
        </w:numPr>
        <w:spacing w:after="0" w:line="240" w:lineRule="auto"/>
        <w:jc w:val="both"/>
      </w:pPr>
      <w:r>
        <w:t>Măsurile propuse au în general efecte pozitive asupra factorilor de mediu. Eventualele efecte negative preconizate pot fi controlate în faza de proiectare, prin intermediul autorităţilor relevante.</w:t>
      </w:r>
    </w:p>
    <w:p w:rsidR="00FF5E35" w:rsidRDefault="00FF5E35" w:rsidP="00FF5E35">
      <w:pPr>
        <w:pStyle w:val="ListParagraph"/>
        <w:numPr>
          <w:ilvl w:val="0"/>
          <w:numId w:val="48"/>
        </w:numPr>
        <w:spacing w:after="0" w:line="240" w:lineRule="auto"/>
        <w:jc w:val="both"/>
      </w:pPr>
      <w:r>
        <w:t xml:space="preserve">O parte din măsurile propuse nu au perspective de implementare în viitorul apropiat. Totuşi, ele au fost incluse în PUG pentru a crea un cadru urbanistic adecvat. </w:t>
      </w:r>
    </w:p>
    <w:p w:rsidR="00FF5E35" w:rsidRDefault="00FF5E35" w:rsidP="00FF5E35">
      <w:pPr>
        <w:pStyle w:val="ListParagraph"/>
        <w:numPr>
          <w:ilvl w:val="0"/>
          <w:numId w:val="48"/>
        </w:numPr>
        <w:spacing w:after="0" w:line="240" w:lineRule="auto"/>
        <w:jc w:val="both"/>
      </w:pPr>
      <w:r>
        <w:t xml:space="preserve">Unele dintre măsurile propuse, cum ar fi: alimentarea cu apă, canalizarea, modernizarea drumurilor, gestiunea corectă a deşeurilor etc., sunt obligatorii în </w:t>
      </w:r>
      <w:r w:rsidR="00A216CE">
        <w:t>asigurarea unei dezvoltări durabile a comunei.</w:t>
      </w:r>
    </w:p>
    <w:p w:rsidR="00551500" w:rsidRPr="0011204D" w:rsidRDefault="00AD2B02" w:rsidP="00AD2B02">
      <w:pPr>
        <w:pStyle w:val="Heading2"/>
        <w:rPr>
          <w:lang w:val="ro-RO" w:eastAsia="en-US"/>
        </w:rPr>
      </w:pPr>
      <w:bookmarkStart w:id="85" w:name="_Toc451267939"/>
      <w:r w:rsidRPr="0011204D">
        <w:rPr>
          <w:lang w:val="ro-RO" w:eastAsia="en-US"/>
        </w:rPr>
        <w:t>Evaluarea efectelor cumulative asupra mediului</w:t>
      </w:r>
      <w:bookmarkEnd w:id="85"/>
    </w:p>
    <w:p w:rsidR="00A216CE" w:rsidRDefault="00A216CE" w:rsidP="00075137">
      <w:r>
        <w:t xml:space="preserve">În general, toate comunele judeţului (inclusiv comunele învecinate), au făcut reactualizări ale </w:t>
      </w:r>
      <w:proofErr w:type="spellStart"/>
      <w:r>
        <w:t>PUG-ului</w:t>
      </w:r>
      <w:proofErr w:type="spellEnd"/>
      <w:r>
        <w:t>, prin care au propus sp</w:t>
      </w:r>
      <w:r w:rsidR="00F57D0C">
        <w:t>re implementare măsuri similare</w:t>
      </w:r>
      <w:r>
        <w:t xml:space="preserve"> cum ar fi: alimentarea cu apă, canalizarea, modernizarea drumurilor, gestiunea corectă a deşeurilor etc. Efectul pozitiv al acestor măsuri se cumulează la nivel zonal. </w:t>
      </w:r>
    </w:p>
    <w:p w:rsidR="00A216CE" w:rsidRDefault="00A216CE" w:rsidP="00075137"/>
    <w:p w:rsidR="00F56E57" w:rsidRDefault="00A216CE" w:rsidP="00075137">
      <w:r>
        <w:t>În acelaşi timp, potenţialele efecte negative date de: ocuparea permanentă de teren, dezvoltarea agriculturii (mecanizare, monocultură), dezvoltarea turismului, proiecte de investiţii propuse (parc eolian, ferme zootehnice) etc. se pot cumula cu investiţii similare din comunele învecina</w:t>
      </w:r>
      <w:r w:rsidR="00F57D0C">
        <w:t xml:space="preserve">te. În această fază a evaluării, în zona de acţiune a planului, </w:t>
      </w:r>
      <w:r w:rsidR="00634A1B">
        <w:t>nu s-au identificat efecte cumulative notabile, care să necesite o evaluare aparte.</w:t>
      </w:r>
    </w:p>
    <w:p w:rsidR="00F56E57" w:rsidRPr="0011204D" w:rsidRDefault="00F56E57" w:rsidP="00075137"/>
    <w:p w:rsidR="0023676F" w:rsidRPr="0011204D" w:rsidRDefault="007A654B" w:rsidP="007A654B">
      <w:pPr>
        <w:pStyle w:val="Heading1"/>
        <w:jc w:val="left"/>
      </w:pPr>
      <w:bookmarkStart w:id="86" w:name="_Toc451267940"/>
      <w:r w:rsidRPr="0011204D">
        <w:t>P</w:t>
      </w:r>
      <w:r w:rsidR="0023676F" w:rsidRPr="0011204D">
        <w:t>osibilele efecte</w:t>
      </w:r>
      <w:r w:rsidRPr="0011204D">
        <w:t xml:space="preserve"> semnificative asupra mediului </w:t>
      </w:r>
      <w:r w:rsidR="0023676F" w:rsidRPr="0011204D">
        <w:t>în context transfrontier</w:t>
      </w:r>
      <w:r w:rsidRPr="0011204D">
        <w:t>ă</w:t>
      </w:r>
      <w:bookmarkEnd w:id="86"/>
    </w:p>
    <w:p w:rsidR="003B75BE" w:rsidRPr="0011204D" w:rsidRDefault="00637AB0" w:rsidP="00637AB0">
      <w:r w:rsidRPr="0011204D">
        <w:t>Nu s-au identificat efecte potenţiale semnificative în context transfrontieră.</w:t>
      </w:r>
    </w:p>
    <w:p w:rsidR="009F6DBD" w:rsidRPr="0011204D" w:rsidRDefault="009F6DBD" w:rsidP="00637AB0"/>
    <w:p w:rsidR="0023676F" w:rsidRPr="0011204D" w:rsidRDefault="007A654B" w:rsidP="007A654B">
      <w:pPr>
        <w:pStyle w:val="Heading1"/>
        <w:jc w:val="left"/>
      </w:pPr>
      <w:bookmarkStart w:id="87" w:name="_Toc451267941"/>
      <w:r w:rsidRPr="0011204D">
        <w:t>M</w:t>
      </w:r>
      <w:r w:rsidR="0023676F" w:rsidRPr="0011204D">
        <w:t>ăsurile propuse pentru a preveni, reduce</w:t>
      </w:r>
      <w:r w:rsidR="00CA4091" w:rsidRPr="0011204D">
        <w:t xml:space="preserve"> și </w:t>
      </w:r>
      <w:r w:rsidR="0023676F" w:rsidRPr="0011204D">
        <w:t>compensa cât de complet posibil orice efect advers asupra med</w:t>
      </w:r>
      <w:r w:rsidRPr="0011204D">
        <w:t>iului al implementării planului</w:t>
      </w:r>
      <w:bookmarkEnd w:id="87"/>
    </w:p>
    <w:p w:rsidR="00E13808" w:rsidRPr="0011204D" w:rsidRDefault="003B364D" w:rsidP="00E13808">
      <w:pPr>
        <w:pStyle w:val="Heading2"/>
        <w:rPr>
          <w:lang w:val="ro-RO"/>
        </w:rPr>
      </w:pPr>
      <w:bookmarkStart w:id="88" w:name="_Toc451267942"/>
      <w:r w:rsidRPr="0011204D">
        <w:rPr>
          <w:lang w:val="ro-RO"/>
        </w:rPr>
        <w:t>Efecte adverse identificate</w:t>
      </w:r>
      <w:bookmarkEnd w:id="88"/>
    </w:p>
    <w:p w:rsidR="003B364D" w:rsidRPr="0011204D" w:rsidRDefault="003B364D" w:rsidP="003B364D">
      <w:r w:rsidRPr="0011204D">
        <w:t>În urma evaluării obiectivelor PUG în raport cu obiectivele relevante de mediu, s-au identificat următoarele efecte potenţial negative:</w:t>
      </w:r>
    </w:p>
    <w:p w:rsidR="00F62E8E" w:rsidRPr="0011204D" w:rsidRDefault="00F62E8E" w:rsidP="00F62E8E">
      <w:pPr>
        <w:pStyle w:val="ListParagraph"/>
        <w:numPr>
          <w:ilvl w:val="0"/>
          <w:numId w:val="68"/>
        </w:numPr>
        <w:spacing w:line="240" w:lineRule="auto"/>
        <w:jc w:val="both"/>
      </w:pPr>
      <w:r w:rsidRPr="0011204D">
        <w:t>Potenţial de emisii de praf şi pulberi din traficul rutier pe drumuri neasfaltate;</w:t>
      </w:r>
    </w:p>
    <w:p w:rsidR="00F62E8E" w:rsidRPr="0011204D" w:rsidRDefault="00F62E8E" w:rsidP="00F62E8E">
      <w:pPr>
        <w:pStyle w:val="ListParagraph"/>
        <w:numPr>
          <w:ilvl w:val="0"/>
          <w:numId w:val="68"/>
        </w:numPr>
        <w:spacing w:line="240" w:lineRule="auto"/>
        <w:jc w:val="both"/>
      </w:pPr>
      <w:r w:rsidRPr="0011204D">
        <w:t>Potenţial de emisii de gaze de ardere / pulberi din surse rezidenţiale şi din arderi necontrolate;</w:t>
      </w:r>
    </w:p>
    <w:p w:rsidR="00F62E8E" w:rsidRPr="0011204D" w:rsidRDefault="00F62E8E" w:rsidP="00F62E8E">
      <w:pPr>
        <w:pStyle w:val="ListParagraph"/>
        <w:numPr>
          <w:ilvl w:val="0"/>
          <w:numId w:val="68"/>
        </w:numPr>
        <w:spacing w:line="240" w:lineRule="auto"/>
        <w:jc w:val="both"/>
      </w:pPr>
      <w:r w:rsidRPr="0011204D">
        <w:t>Potenţial de poluare a apelor de suprafaţă şi / sau subterane prin evacuarea apelor uzate din gospodării, fără epurare;</w:t>
      </w:r>
    </w:p>
    <w:p w:rsidR="00F62E8E" w:rsidRPr="0011204D" w:rsidRDefault="00F62E8E" w:rsidP="00F62E8E">
      <w:pPr>
        <w:pStyle w:val="ListParagraph"/>
        <w:numPr>
          <w:ilvl w:val="0"/>
          <w:numId w:val="68"/>
        </w:numPr>
        <w:spacing w:line="240" w:lineRule="auto"/>
        <w:jc w:val="both"/>
      </w:pPr>
      <w:r w:rsidRPr="0011204D">
        <w:t>Potenţial de poluare a apelor de suprafaţă şi / sau subterane prin managementul defectuos al deşeurilor;</w:t>
      </w:r>
    </w:p>
    <w:p w:rsidR="00F62E8E" w:rsidRPr="0011204D" w:rsidRDefault="00F62E8E" w:rsidP="00F62E8E">
      <w:pPr>
        <w:pStyle w:val="ListParagraph"/>
        <w:numPr>
          <w:ilvl w:val="0"/>
          <w:numId w:val="68"/>
        </w:numPr>
        <w:spacing w:line="240" w:lineRule="auto"/>
        <w:jc w:val="both"/>
      </w:pPr>
      <w:r w:rsidRPr="0011204D">
        <w:t>Potenţial de poluare cu nutrienţi a solurilor prin managementul defectuos al deşeurilor zootehnice şi prin utilizarea necorespunzătoare a îngrăşămintelor chimice</w:t>
      </w:r>
    </w:p>
    <w:p w:rsidR="00F62E8E" w:rsidRPr="0011204D" w:rsidRDefault="00F62E8E" w:rsidP="00F62E8E">
      <w:pPr>
        <w:pStyle w:val="ListParagraph"/>
        <w:numPr>
          <w:ilvl w:val="0"/>
          <w:numId w:val="25"/>
        </w:numPr>
        <w:spacing w:after="0" w:line="240" w:lineRule="auto"/>
        <w:jc w:val="both"/>
      </w:pPr>
      <w:r w:rsidRPr="0011204D">
        <w:lastRenderedPageBreak/>
        <w:t xml:space="preserve">Potenţial de eroziune eoliană /pluvială a solurilor din cauza lipsei vegetaţiei forestiere și a suprasolicitării solului. </w:t>
      </w:r>
    </w:p>
    <w:p w:rsidR="00F62E8E" w:rsidRPr="0011204D" w:rsidRDefault="00F62E8E" w:rsidP="00F62E8E">
      <w:pPr>
        <w:pStyle w:val="ListParagraph"/>
        <w:numPr>
          <w:ilvl w:val="0"/>
          <w:numId w:val="25"/>
        </w:numPr>
        <w:spacing w:after="0" w:line="240" w:lineRule="auto"/>
        <w:jc w:val="both"/>
      </w:pPr>
      <w:r w:rsidRPr="0011204D">
        <w:t xml:space="preserve">Potenţial de poluare a solurilor prin evacuarea apelor uzate din gospodării, fără epurare. </w:t>
      </w:r>
    </w:p>
    <w:p w:rsidR="00F62E8E" w:rsidRPr="0011204D" w:rsidRDefault="00F62E8E" w:rsidP="00F62E8E"/>
    <w:p w:rsidR="00F62E8E" w:rsidRPr="0011204D" w:rsidRDefault="00F62E8E" w:rsidP="00F62E8E">
      <w:r w:rsidRPr="0011204D">
        <w:t>În afară de aspectele de mai sus, se mai evidenţiază următoarele elemente:</w:t>
      </w:r>
    </w:p>
    <w:p w:rsidR="00F62E8E" w:rsidRPr="0011204D" w:rsidRDefault="00F62E8E" w:rsidP="00F62E8E">
      <w:pPr>
        <w:pStyle w:val="ListParagraph"/>
        <w:numPr>
          <w:ilvl w:val="0"/>
          <w:numId w:val="70"/>
        </w:numPr>
        <w:spacing w:after="0" w:line="240" w:lineRule="auto"/>
      </w:pPr>
      <w:r w:rsidRPr="0011204D">
        <w:t>Controlul insuficient al calităţii apei potabile din fântâni;</w:t>
      </w:r>
    </w:p>
    <w:p w:rsidR="00F62E8E" w:rsidRPr="0011204D" w:rsidRDefault="00F62E8E" w:rsidP="00F62E8E">
      <w:pPr>
        <w:pStyle w:val="ListParagraph"/>
        <w:numPr>
          <w:ilvl w:val="0"/>
          <w:numId w:val="70"/>
        </w:numPr>
        <w:spacing w:after="0" w:line="240" w:lineRule="auto"/>
      </w:pPr>
      <w:r w:rsidRPr="0011204D">
        <w:t>Inexistenţa resurselor necesare pentru colectarea şi gestionarea corectă a tuturor fluxurilor de deşeuri din comună;</w:t>
      </w:r>
    </w:p>
    <w:p w:rsidR="00F62E8E" w:rsidRDefault="00F62E8E" w:rsidP="00F62E8E">
      <w:pPr>
        <w:pStyle w:val="ListParagraph"/>
        <w:numPr>
          <w:ilvl w:val="0"/>
          <w:numId w:val="70"/>
        </w:numPr>
        <w:spacing w:after="0" w:line="240" w:lineRule="auto"/>
      </w:pPr>
      <w:r w:rsidRPr="0011204D">
        <w:t>Amploare redusă a acţiunilor de conştientizare şi informare a populaţiei cu privire la obligaţiile ce le revin pe linie de protecţia mediului.</w:t>
      </w:r>
    </w:p>
    <w:p w:rsidR="00F62E8E" w:rsidRPr="00F62E8E" w:rsidRDefault="00F62E8E" w:rsidP="00F62E8E">
      <w:pPr>
        <w:pStyle w:val="Heading2"/>
        <w:rPr>
          <w:lang w:val="ro-RO"/>
        </w:rPr>
      </w:pPr>
      <w:bookmarkStart w:id="89" w:name="_Toc451267943"/>
      <w:r w:rsidRPr="0011204D">
        <w:rPr>
          <w:lang w:val="ro-RO"/>
        </w:rPr>
        <w:t>Măsuri propuse pentru prevenirea, reducerea şi compensarea efectelor negative identificate</w:t>
      </w:r>
      <w:bookmarkEnd w:id="89"/>
    </w:p>
    <w:p w:rsidR="00F62E8E" w:rsidRPr="0011204D" w:rsidRDefault="00F62E8E" w:rsidP="00F62E8E">
      <w:r w:rsidRPr="0011204D">
        <w:t>Toate potenţiale</w:t>
      </w:r>
      <w:r>
        <w:t>le</w:t>
      </w:r>
      <w:r w:rsidRPr="0011204D">
        <w:t xml:space="preserve"> ameninţări la starea mediului </w:t>
      </w:r>
      <w:r>
        <w:t>au fost</w:t>
      </w:r>
      <w:r w:rsidRPr="0011204D">
        <w:t xml:space="preserve"> avute în vedere la întocmirea </w:t>
      </w:r>
      <w:proofErr w:type="spellStart"/>
      <w:r w:rsidRPr="0011204D">
        <w:t>PUG-ului</w:t>
      </w:r>
      <w:proofErr w:type="spellEnd"/>
      <w:r w:rsidRPr="0011204D">
        <w:t xml:space="preserve"> comunei şi au fost propuse măsuri preventive şi amelioratorii pentru fiecare ameninţare potenţială. Principalele măsuri stabilite în PUG sunt:</w:t>
      </w:r>
    </w:p>
    <w:p w:rsidR="00F62E8E" w:rsidRPr="0011204D" w:rsidRDefault="00F62E8E" w:rsidP="00F62E8E">
      <w:pPr>
        <w:pStyle w:val="ListParagraph"/>
        <w:numPr>
          <w:ilvl w:val="0"/>
          <w:numId w:val="69"/>
        </w:numPr>
        <w:spacing w:after="0" w:line="240" w:lineRule="auto"/>
        <w:jc w:val="both"/>
      </w:pPr>
      <w:r w:rsidRPr="0011204D">
        <w:t>Realizarea unui sistem de alimentare cu apă potabilă din sursă controlabilă;</w:t>
      </w:r>
    </w:p>
    <w:p w:rsidR="00F62E8E" w:rsidRPr="0011204D" w:rsidRDefault="00F62E8E" w:rsidP="00F62E8E">
      <w:pPr>
        <w:pStyle w:val="ListParagraph"/>
        <w:numPr>
          <w:ilvl w:val="0"/>
          <w:numId w:val="69"/>
        </w:numPr>
        <w:spacing w:after="0" w:line="240" w:lineRule="auto"/>
        <w:jc w:val="both"/>
      </w:pPr>
      <w:r w:rsidRPr="0011204D">
        <w:t>Realizarea unui sistem de canalizare şi epurare a apelor uzate;</w:t>
      </w:r>
    </w:p>
    <w:p w:rsidR="00F62E8E" w:rsidRPr="0011204D" w:rsidRDefault="00F62E8E" w:rsidP="00F62E8E">
      <w:pPr>
        <w:pStyle w:val="ListParagraph"/>
        <w:numPr>
          <w:ilvl w:val="0"/>
          <w:numId w:val="69"/>
        </w:numPr>
        <w:spacing w:after="0" w:line="240" w:lineRule="auto"/>
        <w:jc w:val="both"/>
      </w:pPr>
      <w:r w:rsidRPr="0011204D">
        <w:t>Punerea în funcţiune a sistemului integrat de gestiune a deşeurilor;</w:t>
      </w:r>
    </w:p>
    <w:p w:rsidR="00F62E8E" w:rsidRPr="0011204D" w:rsidRDefault="00F62E8E" w:rsidP="00F62E8E">
      <w:pPr>
        <w:pStyle w:val="ListParagraph"/>
        <w:numPr>
          <w:ilvl w:val="0"/>
          <w:numId w:val="69"/>
        </w:numPr>
        <w:spacing w:after="0" w:line="240" w:lineRule="auto"/>
        <w:jc w:val="both"/>
      </w:pPr>
      <w:r w:rsidRPr="0011204D">
        <w:t>Alimentarea cu gaze naturale;</w:t>
      </w:r>
    </w:p>
    <w:p w:rsidR="00F62E8E" w:rsidRPr="0011204D" w:rsidRDefault="00F62E8E" w:rsidP="00F62E8E">
      <w:pPr>
        <w:pStyle w:val="ListParagraph"/>
        <w:numPr>
          <w:ilvl w:val="0"/>
          <w:numId w:val="69"/>
        </w:numPr>
        <w:spacing w:after="0" w:line="240" w:lineRule="auto"/>
        <w:jc w:val="both"/>
      </w:pPr>
      <w:r w:rsidRPr="0011204D">
        <w:t>Asfaltarea tuturor drumurilor din comună;</w:t>
      </w:r>
    </w:p>
    <w:p w:rsidR="00F62E8E" w:rsidRPr="0011204D" w:rsidRDefault="00F62E8E" w:rsidP="00F62E8E">
      <w:pPr>
        <w:pStyle w:val="ListParagraph"/>
        <w:numPr>
          <w:ilvl w:val="0"/>
          <w:numId w:val="69"/>
        </w:numPr>
        <w:spacing w:after="0" w:line="240" w:lineRule="auto"/>
        <w:jc w:val="both"/>
      </w:pPr>
      <w:r w:rsidRPr="0011204D">
        <w:t>Plan de management al deşeurilor zootehnice;</w:t>
      </w:r>
    </w:p>
    <w:p w:rsidR="00F62E8E" w:rsidRPr="0011204D" w:rsidRDefault="00F62E8E" w:rsidP="00F62E8E">
      <w:pPr>
        <w:pStyle w:val="ListParagraph"/>
        <w:numPr>
          <w:ilvl w:val="0"/>
          <w:numId w:val="69"/>
        </w:numPr>
        <w:spacing w:after="0" w:line="240" w:lineRule="auto"/>
        <w:jc w:val="both"/>
      </w:pPr>
      <w:r w:rsidRPr="0011204D">
        <w:t>Plan de prevenire a riscurilor naturale şi de stopare a degradării solurilor / de refacere a solurilor degradate prin eroziune;</w:t>
      </w:r>
    </w:p>
    <w:p w:rsidR="00F62E8E" w:rsidRPr="0011204D" w:rsidRDefault="00F62E8E" w:rsidP="00F62E8E">
      <w:pPr>
        <w:pStyle w:val="ListParagraph"/>
        <w:numPr>
          <w:ilvl w:val="0"/>
          <w:numId w:val="69"/>
        </w:numPr>
        <w:spacing w:after="0" w:line="240" w:lineRule="auto"/>
        <w:jc w:val="both"/>
      </w:pPr>
      <w:r w:rsidRPr="0011204D">
        <w:t>Acţiuni de conştientizare şi informare a populaţiei cu privire la obligaţiile ce le revin pe linie de protecţia mediului, inclusiv modul de folosire a pesticidelor, protecţia florei şi faunei, prevenirea folosirii de plante invazive, modul de gestiune a deşeurilor, modul de gestiune a apelor uzate etc.</w:t>
      </w:r>
    </w:p>
    <w:p w:rsidR="00F62E8E" w:rsidRPr="0011204D" w:rsidRDefault="00F62E8E" w:rsidP="00F62E8E">
      <w:pPr>
        <w:pStyle w:val="ListParagraph"/>
        <w:spacing w:after="0" w:line="240" w:lineRule="auto"/>
        <w:ind w:left="360"/>
      </w:pPr>
    </w:p>
    <w:p w:rsidR="003B364D" w:rsidRPr="0011204D" w:rsidRDefault="00F62E8E" w:rsidP="003B364D">
      <w:r w:rsidRPr="0011204D">
        <w:t>Măsurile de mai sus sunt indispensabile pentru asigurarea unei dezvoltări durabile a comunei şi pentru bunăstarea populaţiei şi a mediului. Nerealizarea acestor măsuri are ca rezultat degradarea continuă a factorilor de mediu şi scăderea nivelului de trai.</w:t>
      </w:r>
    </w:p>
    <w:p w:rsidR="00136DAA" w:rsidRPr="0011204D" w:rsidRDefault="00777604" w:rsidP="00777604">
      <w:pPr>
        <w:pStyle w:val="Heading2"/>
        <w:rPr>
          <w:lang w:val="ro-RO"/>
        </w:rPr>
      </w:pPr>
      <w:bookmarkStart w:id="90" w:name="_Toc451267944"/>
      <w:r w:rsidRPr="0011204D">
        <w:rPr>
          <w:lang w:val="ro-RO"/>
        </w:rPr>
        <w:t>Măsuri preventive generale</w:t>
      </w:r>
      <w:bookmarkEnd w:id="90"/>
      <w:r w:rsidRPr="0011204D">
        <w:rPr>
          <w:lang w:val="ro-RO"/>
        </w:rPr>
        <w:t xml:space="preserve"> </w:t>
      </w:r>
    </w:p>
    <w:p w:rsidR="00777604" w:rsidRPr="0011204D" w:rsidRDefault="00777604" w:rsidP="00777604">
      <w:pPr>
        <w:widowControl/>
        <w:autoSpaceDE/>
        <w:autoSpaceDN/>
        <w:adjustRightInd/>
      </w:pPr>
      <w:r w:rsidRPr="0011204D">
        <w:t>În acest capitol se prevăd o serie de măsuri preventive cu caracter general, care nu au o adresabilitate concretă ci se impun în contextul dezvoltării durabile a comunei, în scopul prevenirii oricărui efect negativ asupra factorilor de mediu.</w:t>
      </w:r>
    </w:p>
    <w:p w:rsidR="00777604" w:rsidRPr="0011204D" w:rsidRDefault="00777604" w:rsidP="00AC6428">
      <w:pPr>
        <w:pStyle w:val="ListParagraph"/>
        <w:numPr>
          <w:ilvl w:val="0"/>
          <w:numId w:val="46"/>
        </w:numPr>
        <w:spacing w:after="0" w:line="240" w:lineRule="auto"/>
        <w:jc w:val="both"/>
      </w:pPr>
      <w:r w:rsidRPr="0011204D">
        <w:t>Întreţine</w:t>
      </w:r>
      <w:r w:rsidR="003F0E2B" w:rsidRPr="0011204D">
        <w:t>rea şi decolmatarea şanţurilor</w:t>
      </w:r>
      <w:r w:rsidR="00CA4091" w:rsidRPr="0011204D">
        <w:t xml:space="preserve"> și </w:t>
      </w:r>
      <w:r w:rsidRPr="0011204D">
        <w:t>a traseelor de scurgere a apelor pluviale. Acţiunile periodice (de 2 ori pe an – primăvara</w:t>
      </w:r>
      <w:r w:rsidR="00CA4091" w:rsidRPr="0011204D">
        <w:t xml:space="preserve"> și </w:t>
      </w:r>
      <w:r w:rsidRPr="0011204D">
        <w:t xml:space="preserve">toamna) de decolmatare preîntâmpină formarea de dopuri în scurgerea apelor pluviale. Astfel se previne inundarea gospodăriilor. </w:t>
      </w:r>
    </w:p>
    <w:p w:rsidR="00777604" w:rsidRPr="0011204D" w:rsidRDefault="00777604" w:rsidP="00AC6428">
      <w:pPr>
        <w:pStyle w:val="ListParagraph"/>
        <w:numPr>
          <w:ilvl w:val="0"/>
          <w:numId w:val="46"/>
        </w:numPr>
        <w:spacing w:after="0" w:line="240" w:lineRule="auto"/>
        <w:jc w:val="both"/>
      </w:pPr>
      <w:r w:rsidRPr="0011204D">
        <w:t>Acţiuni de informare şi conştientizare cu privire la responsabilităţile</w:t>
      </w:r>
      <w:r w:rsidR="00CA4091" w:rsidRPr="0011204D">
        <w:t xml:space="preserve"> și </w:t>
      </w:r>
      <w:r w:rsidRPr="0011204D">
        <w:t xml:space="preserve">restricţiile </w:t>
      </w:r>
      <w:r w:rsidR="004C7A8A" w:rsidRPr="0011204D">
        <w:t>care rezultă din legislaţia specifică de mediu (în special Legea protecţiei mediului, Legea gestiunii deșeurilor, Legea apelor). Aceste acţiuni de informare se adresează tuturor cetăţenilor comunei. Se au în vedere în principal:</w:t>
      </w:r>
    </w:p>
    <w:p w:rsidR="004C7A8A" w:rsidRPr="0011204D" w:rsidRDefault="004C7A8A" w:rsidP="00AC6428">
      <w:pPr>
        <w:pStyle w:val="ListParagraph"/>
        <w:numPr>
          <w:ilvl w:val="1"/>
          <w:numId w:val="46"/>
        </w:numPr>
        <w:spacing w:after="0" w:line="240" w:lineRule="auto"/>
        <w:jc w:val="both"/>
      </w:pPr>
      <w:r w:rsidRPr="0011204D">
        <w:t>Apele uzate nu se evacuează în mediu neepurate; bazinele vidanjabile</w:t>
      </w:r>
      <w:r w:rsidR="00CA4091" w:rsidRPr="0011204D">
        <w:t xml:space="preserve"> și </w:t>
      </w:r>
      <w:r w:rsidRPr="0011204D">
        <w:t>latrinele se impermeabilizează prin betonare în scopul evitării infiltrării apelor uzate în sol;</w:t>
      </w:r>
    </w:p>
    <w:p w:rsidR="004C7A8A" w:rsidRPr="0011204D" w:rsidRDefault="004C7A8A" w:rsidP="00AC6428">
      <w:pPr>
        <w:pStyle w:val="ListParagraph"/>
        <w:numPr>
          <w:ilvl w:val="1"/>
          <w:numId w:val="46"/>
        </w:numPr>
        <w:spacing w:after="0" w:line="240" w:lineRule="auto"/>
        <w:jc w:val="both"/>
      </w:pPr>
      <w:r w:rsidRPr="0011204D">
        <w:t xml:space="preserve">Deşeurile se gestionează corect. Se </w:t>
      </w:r>
      <w:r w:rsidR="00452DD5">
        <w:t>interzice</w:t>
      </w:r>
      <w:r w:rsidRPr="0011204D">
        <w:t xml:space="preserve"> arderea deşeurilor vegetale pe sol, arderea miriştilor. Se prevăd metode de gestionare a fluxurilor speciale de deşeuri: animalele moarte mari – se predau la firma specializată cu care primăria are contract; deşeurile zootehnice se compostează corect până la </w:t>
      </w:r>
      <w:r w:rsidR="003904CB" w:rsidRPr="0011204D">
        <w:t>darea în folosinţă a</w:t>
      </w:r>
      <w:r w:rsidRPr="0011204D">
        <w:t xml:space="preserve"> platformei locale. Nu se </w:t>
      </w:r>
      <w:r w:rsidRPr="0011204D">
        <w:lastRenderedPageBreak/>
        <w:t>împrăştie pe terenuri agricole deşeuri zootehnice care nu sunt compostate cel puţin 6 luni etc.</w:t>
      </w:r>
    </w:p>
    <w:p w:rsidR="004C7A8A" w:rsidRPr="0011204D" w:rsidRDefault="004C7A8A" w:rsidP="00AC6428">
      <w:pPr>
        <w:pStyle w:val="ListParagraph"/>
        <w:numPr>
          <w:ilvl w:val="1"/>
          <w:numId w:val="46"/>
        </w:numPr>
        <w:spacing w:after="0" w:line="240" w:lineRule="auto"/>
        <w:jc w:val="both"/>
      </w:pPr>
      <w:r w:rsidRPr="0011204D">
        <w:t>Utilizarea pesticidelor şi îngrăşămintelor chimice se face conf</w:t>
      </w:r>
      <w:r w:rsidR="00452DD5">
        <w:t>orm prescripţiilor de utilizare şi ţinând cont de caracteristicile solului;</w:t>
      </w:r>
    </w:p>
    <w:p w:rsidR="004C7A8A" w:rsidRPr="0011204D" w:rsidRDefault="004C7A8A" w:rsidP="00AC6428">
      <w:pPr>
        <w:pStyle w:val="ListParagraph"/>
        <w:numPr>
          <w:ilvl w:val="0"/>
          <w:numId w:val="46"/>
        </w:numPr>
        <w:spacing w:after="0" w:line="240" w:lineRule="auto"/>
        <w:jc w:val="both"/>
      </w:pPr>
      <w:r w:rsidRPr="0011204D">
        <w:t>Acţiuni de informare şi conştientizare cu privire la necesitatea aplicării codului de bune practici agricole; promovarea agriculturii în asociaţii; disponibilitatea unui consultant agricol la nivelul primăriei</w:t>
      </w:r>
      <w:r w:rsidR="00886BF9" w:rsidRPr="0011204D">
        <w:t>;</w:t>
      </w:r>
    </w:p>
    <w:p w:rsidR="004C7A8A" w:rsidRPr="0011204D" w:rsidRDefault="00886BF9" w:rsidP="00AC6428">
      <w:pPr>
        <w:pStyle w:val="ListParagraph"/>
        <w:numPr>
          <w:ilvl w:val="0"/>
          <w:numId w:val="46"/>
        </w:numPr>
        <w:spacing w:after="0" w:line="240" w:lineRule="auto"/>
        <w:jc w:val="both"/>
      </w:pPr>
      <w:r w:rsidRPr="0011204D">
        <w:t>Acţiuni de informare şi conştientizare cu privire la obligaţiile</w:t>
      </w:r>
      <w:r w:rsidR="00CA4091" w:rsidRPr="0011204D">
        <w:t xml:space="preserve"> și </w:t>
      </w:r>
      <w:r w:rsidRPr="0011204D">
        <w:t>responsabilităţile aplicabile proprietarilor de păduri sau terenuri care susţin habitate naturale importante în scopul evitării suprapăşunatului, a defrişărilor neautorizate şi a utilizării de substanţe chimice în exces.</w:t>
      </w:r>
    </w:p>
    <w:p w:rsidR="00886BF9" w:rsidRPr="0011204D" w:rsidRDefault="00886BF9" w:rsidP="00AC6428">
      <w:pPr>
        <w:pStyle w:val="ListParagraph"/>
        <w:numPr>
          <w:ilvl w:val="0"/>
          <w:numId w:val="46"/>
        </w:numPr>
        <w:spacing w:after="0" w:line="240" w:lineRule="auto"/>
        <w:jc w:val="both"/>
      </w:pPr>
      <w:r w:rsidRPr="0011204D">
        <w:t>Acţiuni de igienizare periodică a comunei (de exemplu pe bază de voluntariat) pentru colectarea tuturor deşeurilor împrăştiate, măturat, curăţat vegetaţie etc.</w:t>
      </w:r>
    </w:p>
    <w:p w:rsidR="00886BF9" w:rsidRPr="0011204D" w:rsidRDefault="00886BF9" w:rsidP="00AC6428">
      <w:pPr>
        <w:pStyle w:val="ListParagraph"/>
        <w:numPr>
          <w:ilvl w:val="0"/>
          <w:numId w:val="46"/>
        </w:numPr>
        <w:spacing w:after="0" w:line="240" w:lineRule="auto"/>
        <w:jc w:val="both"/>
      </w:pPr>
      <w:r w:rsidRPr="0011204D">
        <w:t xml:space="preserve">Analiza apelor din fântâni </w:t>
      </w:r>
      <w:r w:rsidR="003F0E2B" w:rsidRPr="0011204D">
        <w:t xml:space="preserve">(acolo unde se foloseşte freaticul de suprafaţă ca sursă de apă potabilă) </w:t>
      </w:r>
      <w:r w:rsidRPr="0011204D">
        <w:t>– se face o dată la 3 ani şi se urmăresc indicatorii specifici de potabilitate. În cazul identificării unei fântâni cu apă nepotabilă, se aplică un semn de avertizare vizibil.</w:t>
      </w:r>
    </w:p>
    <w:p w:rsidR="00886BF9" w:rsidRPr="0011204D" w:rsidRDefault="00886BF9" w:rsidP="00886BF9"/>
    <w:p w:rsidR="008E5F07" w:rsidRPr="0011204D" w:rsidRDefault="00886BF9" w:rsidP="00886BF9">
      <w:r w:rsidRPr="0011204D">
        <w:t xml:space="preserve">Se recomandă ca măsurile de mai sus să fie incluse într-un plan de acţiune pentru protecţia mediului, aprobat de consiliul local. </w:t>
      </w:r>
    </w:p>
    <w:p w:rsidR="002D0113" w:rsidRPr="0011204D" w:rsidRDefault="002D0113" w:rsidP="00886BF9"/>
    <w:p w:rsidR="007A654B" w:rsidRPr="0011204D" w:rsidRDefault="007A654B" w:rsidP="0023676F">
      <w:pPr>
        <w:pStyle w:val="Heading1"/>
        <w:jc w:val="left"/>
      </w:pPr>
      <w:bookmarkStart w:id="91" w:name="_Toc451267945"/>
      <w:r w:rsidRPr="0011204D">
        <w:t>E</w:t>
      </w:r>
      <w:r w:rsidR="0023676F" w:rsidRPr="0011204D">
        <w:t>xpunerea motivelor care au condus la selectarea variantelor alese şi o descriere a modului în care s-a efectuat evaluarea, inclusiv orice dificultăţi întâmpinate în pr</w:t>
      </w:r>
      <w:r w:rsidRPr="0011204D">
        <w:t>elucrarea informaţiilor cerute</w:t>
      </w:r>
      <w:bookmarkEnd w:id="91"/>
    </w:p>
    <w:p w:rsidR="00452DD5" w:rsidRDefault="00452DD5" w:rsidP="00C37642">
      <w:r>
        <w:t xml:space="preserve">Evaluatorul de mediu a fost implicat în procesul de selectare a variantei finale a </w:t>
      </w:r>
      <w:proofErr w:type="spellStart"/>
      <w:r>
        <w:t>PUG-ului</w:t>
      </w:r>
      <w:proofErr w:type="spellEnd"/>
      <w:r>
        <w:t xml:space="preserve">. Astfel, s-a ţinut cont şi de criteriile de mediu la alegerea obiectivelor </w:t>
      </w:r>
      <w:proofErr w:type="spellStart"/>
      <w:r>
        <w:t>PUG-ului</w:t>
      </w:r>
      <w:proofErr w:type="spellEnd"/>
      <w:r>
        <w:t>. Unele obiective propuse iniţial de beneficiar au fost excluse din plan din cauza impactului potenţial mare asupra mediului. Alte obiective au fost remodelate astfel încât impactul potenţial asupra mediului să fie controlabil sau minimizat (de exemplu amplasamentul staţiei de epurare</w:t>
      </w:r>
      <w:r w:rsidR="00700EC3">
        <w:t>, zonele prevăzute pentru extinderea intravilanului</w:t>
      </w:r>
      <w:r>
        <w:t xml:space="preserve"> sau propunerea de parc eolian). Faţă de obiectivele propuse iniţial în plan, s-au adăugat şi alte obiective care au ca scop potenţarea factorilor de mediu şi îmbunătăţirea generală a acestora (de exemplu zonele de protecţie sanitară, managementul corect al unor fluxuri de deşeuri, conștientizarea populaţiei etc.).</w:t>
      </w:r>
      <w:r w:rsidR="00700EC3">
        <w:t xml:space="preserve"> </w:t>
      </w:r>
    </w:p>
    <w:p w:rsidR="00700EC3" w:rsidRDefault="00700EC3" w:rsidP="00C37642"/>
    <w:p w:rsidR="00700EC3" w:rsidRDefault="00700EC3" w:rsidP="00AE3F8A">
      <w:r>
        <w:t xml:space="preserve">Practic, elaborarea </w:t>
      </w:r>
      <w:proofErr w:type="spellStart"/>
      <w:r>
        <w:t>PUG-ului</w:t>
      </w:r>
      <w:proofErr w:type="spellEnd"/>
      <w:r>
        <w:t xml:space="preserve"> a fost un proces de durată iar varianta finală a acestuia a rezultat în urma aplicării criteriilor economice, sociale şi de mediu. Fiecare entitate implicată în realizarea </w:t>
      </w:r>
      <w:proofErr w:type="spellStart"/>
      <w:r>
        <w:t>PUG-ului</w:t>
      </w:r>
      <w:proofErr w:type="spellEnd"/>
      <w:r>
        <w:t xml:space="preserve"> (beneficiar, proiectant, evaluator de mediu, specialişti în managementul apelor, solului, autorităţi publice prin avizele emise etc.) a contribuit la modelarea variantei finale a acestuia.</w:t>
      </w:r>
    </w:p>
    <w:p w:rsidR="00700EC3" w:rsidRDefault="00700EC3" w:rsidP="00AE3F8A"/>
    <w:p w:rsidR="00AE3F8A" w:rsidRPr="0011204D" w:rsidRDefault="00AE3F8A" w:rsidP="00AE3F8A">
      <w:r w:rsidRPr="0011204D">
        <w:t>Evaluarea strategică de mediu se realizează în baza cerințelor Directivei SEA (Directiva Consiliului European nr. 2001/42/CE privind evaluarea efectelor anumitor planuri</w:t>
      </w:r>
      <w:r w:rsidR="00CA4091" w:rsidRPr="0011204D">
        <w:t xml:space="preserve"> și </w:t>
      </w:r>
      <w:r w:rsidRPr="0011204D">
        <w:t>programe asupra mediului)</w:t>
      </w:r>
      <w:r w:rsidR="00CA4091" w:rsidRPr="0011204D">
        <w:t xml:space="preserve"> și </w:t>
      </w:r>
      <w:r w:rsidRPr="0011204D">
        <w:t>a Hotărârii de Guvern nr. 1076/8.07.2004 de stabilire a procedurii de realizare a evaluării de mediu pentru planuri sau programe (MO nr. 707/5.08.2004), care transpune prevederile Directivei menționate în legislația națională.</w:t>
      </w:r>
    </w:p>
    <w:p w:rsidR="00AE3F8A" w:rsidRPr="0011204D" w:rsidRDefault="00AE3F8A" w:rsidP="00AE3F8A"/>
    <w:p w:rsidR="00AE3F8A" w:rsidRPr="0011204D" w:rsidRDefault="00AE3F8A" w:rsidP="00AE3F8A">
      <w:r w:rsidRPr="0011204D">
        <w:t>Metodologia utilizată în evaluarea strategică de mediu include cerințele documentelor mai sus</w:t>
      </w:r>
      <w:r w:rsidR="00926E0A" w:rsidRPr="0011204D">
        <w:t xml:space="preserve"> </w:t>
      </w:r>
      <w:r w:rsidRPr="0011204D">
        <w:lastRenderedPageBreak/>
        <w:t>amintite, precum şi recomandările metodologice din:</w:t>
      </w:r>
    </w:p>
    <w:p w:rsidR="00AE3F8A" w:rsidRPr="0011204D" w:rsidRDefault="00AE3F8A" w:rsidP="00AC6428">
      <w:pPr>
        <w:pStyle w:val="ListParagraph"/>
        <w:numPr>
          <w:ilvl w:val="0"/>
          <w:numId w:val="6"/>
        </w:numPr>
        <w:spacing w:after="0" w:line="240" w:lineRule="auto"/>
        <w:jc w:val="both"/>
      </w:pPr>
      <w:r w:rsidRPr="0011204D">
        <w:t>„Manualul privind aplicarea procedurii de realizare a evaluării de mediu pentru planuri</w:t>
      </w:r>
      <w:r w:rsidR="00CA4091" w:rsidRPr="0011204D">
        <w:t xml:space="preserve"> și </w:t>
      </w:r>
      <w:r w:rsidRPr="0011204D">
        <w:t xml:space="preserve">programe”, elaborat de MMGA </w:t>
      </w:r>
      <w:r w:rsidR="00926E0A" w:rsidRPr="0011204D">
        <w:t>ş</w:t>
      </w:r>
      <w:r w:rsidRPr="0011204D">
        <w:t>i ANPM, aprobat prin Ordinul nr. 117/2006;</w:t>
      </w:r>
    </w:p>
    <w:p w:rsidR="00AE3F8A" w:rsidRPr="0011204D" w:rsidRDefault="00AE3F8A" w:rsidP="00AE3F8A">
      <w:pPr>
        <w:pStyle w:val="ListParagraph"/>
        <w:numPr>
          <w:ilvl w:val="0"/>
          <w:numId w:val="6"/>
        </w:numPr>
        <w:spacing w:after="0" w:line="240" w:lineRule="auto"/>
        <w:jc w:val="both"/>
      </w:pPr>
      <w:r w:rsidRPr="0011204D">
        <w:t xml:space="preserve">„Ghidul generic privind Evaluarea de mediu pentru planuri </w:t>
      </w:r>
      <w:r w:rsidR="00926E0A" w:rsidRPr="0011204D">
        <w:t>ş</w:t>
      </w:r>
      <w:r w:rsidRPr="0011204D">
        <w:t xml:space="preserve">i programe” </w:t>
      </w:r>
      <w:r w:rsidR="00926E0A" w:rsidRPr="0011204D">
        <w:t>ş</w:t>
      </w:r>
      <w:r w:rsidRPr="0011204D">
        <w:t>i „Ghidul privind Evaluarea de mediu pentru planuri</w:t>
      </w:r>
      <w:r w:rsidR="00CA4091" w:rsidRPr="0011204D">
        <w:t xml:space="preserve"> și </w:t>
      </w:r>
      <w:r w:rsidRPr="0011204D">
        <w:t xml:space="preserve">programe de amenajare a teritoriului </w:t>
      </w:r>
      <w:r w:rsidR="00926E0A" w:rsidRPr="0011204D">
        <w:t>ş</w:t>
      </w:r>
      <w:r w:rsidRPr="0011204D">
        <w:t xml:space="preserve">i urbanism”, elaborate în cadrul proiectului EuropeAid/121491/D/SER/RO (PHARE 2004/016 –772.03.03) „Întărirea capacitații instituționale pentru implementarea </w:t>
      </w:r>
      <w:r w:rsidR="00926E0A" w:rsidRPr="0011204D">
        <w:t>ş</w:t>
      </w:r>
      <w:r w:rsidRPr="0011204D">
        <w:t>i punerea în aplicare a Directivei SEA</w:t>
      </w:r>
      <w:r w:rsidR="00CA4091" w:rsidRPr="0011204D">
        <w:t xml:space="preserve"> și </w:t>
      </w:r>
      <w:r w:rsidRPr="0011204D">
        <w:t>a Directivei de Raportare”.</w:t>
      </w:r>
    </w:p>
    <w:p w:rsidR="0063560B" w:rsidRPr="0011204D" w:rsidRDefault="0063560B" w:rsidP="00EA0B1C">
      <w:r w:rsidRPr="0011204D">
        <w:t xml:space="preserve">În cadrul evaluării </w:t>
      </w:r>
      <w:r w:rsidR="00EA0B1C" w:rsidRPr="0011204D">
        <w:t xml:space="preserve">nu </w:t>
      </w:r>
      <w:r w:rsidRPr="0011204D">
        <w:t>s-au înt</w:t>
      </w:r>
      <w:r w:rsidR="00EA0B1C" w:rsidRPr="0011204D">
        <w:t>âmpinat dificultăţi</w:t>
      </w:r>
      <w:r w:rsidR="00E42BB5" w:rsidRPr="0011204D">
        <w:t>.</w:t>
      </w:r>
    </w:p>
    <w:p w:rsidR="006345AC" w:rsidRPr="0011204D" w:rsidRDefault="006345AC" w:rsidP="00EA0B1C"/>
    <w:p w:rsidR="003F0E2B" w:rsidRPr="0011204D" w:rsidRDefault="003F0E2B" w:rsidP="003F0E2B">
      <w:pPr>
        <w:pStyle w:val="Heading1"/>
        <w:jc w:val="left"/>
      </w:pPr>
      <w:bookmarkStart w:id="92" w:name="_Toc451267946"/>
      <w:r w:rsidRPr="0011204D">
        <w:t>Descrierea măsurilor avute în vedere pentru monitorizarea efectelor semnificative ale implementării planului</w:t>
      </w:r>
      <w:bookmarkEnd w:id="92"/>
    </w:p>
    <w:p w:rsidR="003F0E2B" w:rsidRPr="004F7110" w:rsidRDefault="003F0E2B" w:rsidP="003F0E2B">
      <w:r w:rsidRPr="0011204D">
        <w:t>În cadrul raportului de mediu s-au identificat o serie de măsuri / acţiuni necesare a fi implementate pentru ca factorii de mediu să fie potenţaţi sau protejaţi. Aceste măsuri / acţiuni se identifică cu obiectivele planului urbanistic general</w:t>
      </w:r>
      <w:r w:rsidR="00CA4091" w:rsidRPr="0011204D">
        <w:t xml:space="preserve"> și </w:t>
      </w:r>
      <w:r w:rsidRPr="0011204D">
        <w:t xml:space="preserve">cu obiectivele de mediu specifice. Monitorizarea implementării acestor măsuri se face printr-un raport anual întocmit de Primărie </w:t>
      </w:r>
      <w:r w:rsidR="002C2795" w:rsidRPr="0011204D">
        <w:t>şi depus spre informare la APM Iaşi</w:t>
      </w:r>
      <w:r w:rsidRPr="0011204D">
        <w:t>.</w:t>
      </w:r>
      <w:r w:rsidR="008E5F07" w:rsidRPr="0011204D">
        <w:t xml:space="preserve"> </w:t>
      </w:r>
      <w:r w:rsidR="004F7110">
        <w:t xml:space="preserve"> </w:t>
      </w:r>
      <w:r w:rsidRPr="0011204D">
        <w:rPr>
          <w:b/>
        </w:rPr>
        <w:t>Raportul va conţine:</w:t>
      </w:r>
    </w:p>
    <w:p w:rsidR="003F0E2B" w:rsidRPr="0011204D" w:rsidRDefault="003F0E2B" w:rsidP="00AC6428">
      <w:pPr>
        <w:pStyle w:val="ListParagraph"/>
        <w:numPr>
          <w:ilvl w:val="0"/>
          <w:numId w:val="8"/>
        </w:numPr>
        <w:spacing w:after="0" w:line="240" w:lineRule="auto"/>
        <w:jc w:val="both"/>
        <w:rPr>
          <w:b/>
        </w:rPr>
      </w:pPr>
      <w:r w:rsidRPr="0011204D">
        <w:rPr>
          <w:b/>
        </w:rPr>
        <w:t>Descrierea modului de implementare a măsurilor specifice, propuse în prezentul raport de mediu;</w:t>
      </w:r>
    </w:p>
    <w:p w:rsidR="003F0E2B" w:rsidRPr="0011204D" w:rsidRDefault="003F0E2B" w:rsidP="00AC6428">
      <w:pPr>
        <w:pStyle w:val="ListParagraph"/>
        <w:numPr>
          <w:ilvl w:val="0"/>
          <w:numId w:val="8"/>
        </w:numPr>
        <w:spacing w:after="0" w:line="240" w:lineRule="auto"/>
        <w:jc w:val="both"/>
        <w:rPr>
          <w:b/>
        </w:rPr>
      </w:pPr>
      <w:r w:rsidRPr="0011204D">
        <w:rPr>
          <w:b/>
        </w:rPr>
        <w:t>Descrierea acţiunilor de conştientizare a populaţiei cu privire la responsabilităţile legale ce le revin prin legile de protecţie a mediului, a biodiversităţii, gestiunea deşeurilor</w:t>
      </w:r>
      <w:r w:rsidR="00CA4091" w:rsidRPr="0011204D">
        <w:rPr>
          <w:b/>
        </w:rPr>
        <w:t xml:space="preserve"> și </w:t>
      </w:r>
      <w:r w:rsidRPr="0011204D">
        <w:rPr>
          <w:b/>
        </w:rPr>
        <w:t>legea apelor;</w:t>
      </w:r>
    </w:p>
    <w:p w:rsidR="003F0E2B" w:rsidRPr="0011204D" w:rsidRDefault="003F0E2B" w:rsidP="00AC6428">
      <w:pPr>
        <w:pStyle w:val="ListParagraph"/>
        <w:numPr>
          <w:ilvl w:val="0"/>
          <w:numId w:val="8"/>
        </w:numPr>
        <w:spacing w:after="0" w:line="240" w:lineRule="auto"/>
        <w:jc w:val="both"/>
        <w:rPr>
          <w:b/>
        </w:rPr>
      </w:pPr>
      <w:r w:rsidRPr="0011204D">
        <w:rPr>
          <w:b/>
        </w:rPr>
        <w:t>Descriere</w:t>
      </w:r>
      <w:r w:rsidR="004F7110">
        <w:rPr>
          <w:b/>
        </w:rPr>
        <w:t>a stadiului proiectelor propuse:</w:t>
      </w:r>
    </w:p>
    <w:p w:rsidR="003F0E2B" w:rsidRPr="0011204D" w:rsidRDefault="003F0E2B" w:rsidP="00AC6428">
      <w:pPr>
        <w:pStyle w:val="ListParagraph"/>
        <w:numPr>
          <w:ilvl w:val="1"/>
          <w:numId w:val="8"/>
        </w:numPr>
        <w:spacing w:after="0" w:line="240" w:lineRule="auto"/>
        <w:jc w:val="both"/>
      </w:pPr>
      <w:r w:rsidRPr="0011204D">
        <w:t>Modernizare drumuri;</w:t>
      </w:r>
    </w:p>
    <w:p w:rsidR="003F0E2B" w:rsidRPr="0011204D" w:rsidRDefault="003F0E2B" w:rsidP="00AC6428">
      <w:pPr>
        <w:pStyle w:val="ListParagraph"/>
        <w:numPr>
          <w:ilvl w:val="1"/>
          <w:numId w:val="8"/>
        </w:numPr>
        <w:spacing w:after="0" w:line="240" w:lineRule="auto"/>
        <w:jc w:val="both"/>
      </w:pPr>
      <w:r w:rsidRPr="0011204D">
        <w:t>Apă / canal;</w:t>
      </w:r>
    </w:p>
    <w:p w:rsidR="003F0E2B" w:rsidRPr="0011204D" w:rsidRDefault="003F0E2B" w:rsidP="00AC6428">
      <w:pPr>
        <w:pStyle w:val="ListParagraph"/>
        <w:numPr>
          <w:ilvl w:val="1"/>
          <w:numId w:val="8"/>
        </w:numPr>
        <w:spacing w:after="0" w:line="240" w:lineRule="auto"/>
        <w:jc w:val="both"/>
      </w:pPr>
      <w:r w:rsidRPr="0011204D">
        <w:t>Deşeuri;</w:t>
      </w:r>
    </w:p>
    <w:p w:rsidR="003F0E2B" w:rsidRPr="0011204D" w:rsidRDefault="003F0E2B" w:rsidP="00AC6428">
      <w:pPr>
        <w:pStyle w:val="ListParagraph"/>
        <w:numPr>
          <w:ilvl w:val="1"/>
          <w:numId w:val="8"/>
        </w:numPr>
        <w:spacing w:after="0" w:line="240" w:lineRule="auto"/>
        <w:jc w:val="both"/>
      </w:pPr>
      <w:r w:rsidRPr="0011204D">
        <w:t>Protecţia împotriva riscurilor naturale;</w:t>
      </w:r>
    </w:p>
    <w:p w:rsidR="003F0E2B" w:rsidRPr="0011204D" w:rsidRDefault="003F0E2B" w:rsidP="00AC6428">
      <w:pPr>
        <w:pStyle w:val="ListParagraph"/>
        <w:numPr>
          <w:ilvl w:val="1"/>
          <w:numId w:val="8"/>
        </w:numPr>
        <w:spacing w:after="0" w:line="240" w:lineRule="auto"/>
        <w:jc w:val="both"/>
      </w:pPr>
      <w:r w:rsidRPr="0011204D">
        <w:t xml:space="preserve">Modernizare clădiri publice (şcoli, </w:t>
      </w:r>
      <w:r w:rsidR="00296235" w:rsidRPr="0011204D">
        <w:t>primărie</w:t>
      </w:r>
      <w:r w:rsidRPr="0011204D">
        <w:t xml:space="preserve"> etc.);</w:t>
      </w:r>
    </w:p>
    <w:p w:rsidR="003F0E2B" w:rsidRPr="0011204D" w:rsidRDefault="003F0E2B" w:rsidP="00AC6428">
      <w:pPr>
        <w:pStyle w:val="ListParagraph"/>
        <w:numPr>
          <w:ilvl w:val="1"/>
          <w:numId w:val="8"/>
        </w:numPr>
        <w:spacing w:after="0" w:line="240" w:lineRule="auto"/>
        <w:jc w:val="both"/>
      </w:pPr>
      <w:r w:rsidRPr="0011204D">
        <w:t>spaţii verzi.</w:t>
      </w:r>
    </w:p>
    <w:p w:rsidR="003F0E2B" w:rsidRPr="0011204D" w:rsidRDefault="003F0E2B" w:rsidP="003F0E2B">
      <w:pPr>
        <w:ind w:left="360"/>
      </w:pPr>
      <w:r w:rsidRPr="0011204D">
        <w:t xml:space="preserve">Se descriu inclusiv procedurile de mediu aferente proiectelor de pe raza comunei. </w:t>
      </w:r>
    </w:p>
    <w:p w:rsidR="003F0E2B" w:rsidRPr="0011204D" w:rsidRDefault="003F0E2B" w:rsidP="00AC6428">
      <w:pPr>
        <w:pStyle w:val="ListParagraph"/>
        <w:numPr>
          <w:ilvl w:val="0"/>
          <w:numId w:val="8"/>
        </w:numPr>
        <w:spacing w:after="0" w:line="240" w:lineRule="auto"/>
        <w:jc w:val="both"/>
        <w:rPr>
          <w:b/>
        </w:rPr>
      </w:pPr>
      <w:r w:rsidRPr="0011204D">
        <w:rPr>
          <w:b/>
        </w:rPr>
        <w:t>Descrierea acţiunilor de decolmatare şi întreţinere a albiilor râurilor, precum</w:t>
      </w:r>
      <w:r w:rsidR="00CA4091" w:rsidRPr="0011204D">
        <w:rPr>
          <w:b/>
        </w:rPr>
        <w:t xml:space="preserve"> și </w:t>
      </w:r>
      <w:r w:rsidRPr="0011204D">
        <w:rPr>
          <w:b/>
        </w:rPr>
        <w:t>a acţiunilor de prevenire</w:t>
      </w:r>
      <w:r w:rsidR="00CA4091" w:rsidRPr="0011204D">
        <w:rPr>
          <w:b/>
        </w:rPr>
        <w:t xml:space="preserve"> și </w:t>
      </w:r>
      <w:r w:rsidRPr="0011204D">
        <w:rPr>
          <w:b/>
        </w:rPr>
        <w:t>combatere a riscurilor naturale;</w:t>
      </w:r>
    </w:p>
    <w:p w:rsidR="003F0E2B" w:rsidRPr="0011204D" w:rsidRDefault="003F0E2B" w:rsidP="00AC6428">
      <w:pPr>
        <w:pStyle w:val="ListParagraph"/>
        <w:numPr>
          <w:ilvl w:val="0"/>
          <w:numId w:val="8"/>
        </w:numPr>
        <w:spacing w:after="0" w:line="240" w:lineRule="auto"/>
        <w:jc w:val="both"/>
        <w:rPr>
          <w:b/>
        </w:rPr>
      </w:pPr>
      <w:r w:rsidRPr="0011204D">
        <w:rPr>
          <w:b/>
        </w:rPr>
        <w:t>Descrierea acţiunilor de igienizare a comunei;</w:t>
      </w:r>
    </w:p>
    <w:p w:rsidR="003F0E2B" w:rsidRPr="0011204D" w:rsidRDefault="003F0E2B" w:rsidP="00AC6428">
      <w:pPr>
        <w:pStyle w:val="ListParagraph"/>
        <w:numPr>
          <w:ilvl w:val="0"/>
          <w:numId w:val="8"/>
        </w:numPr>
        <w:spacing w:after="0" w:line="240" w:lineRule="auto"/>
        <w:jc w:val="both"/>
        <w:rPr>
          <w:b/>
        </w:rPr>
      </w:pPr>
      <w:r w:rsidRPr="0011204D">
        <w:rPr>
          <w:b/>
        </w:rPr>
        <w:t>Raportul de activitate al departamentului de consultanţă agricolă din cadrul Primăriei;</w:t>
      </w:r>
    </w:p>
    <w:p w:rsidR="003F0E2B" w:rsidRPr="0011204D" w:rsidRDefault="003F0E2B" w:rsidP="00AC6428">
      <w:pPr>
        <w:pStyle w:val="ListParagraph"/>
        <w:numPr>
          <w:ilvl w:val="0"/>
          <w:numId w:val="8"/>
        </w:numPr>
        <w:spacing w:after="0" w:line="240" w:lineRule="auto"/>
        <w:jc w:val="both"/>
        <w:rPr>
          <w:b/>
        </w:rPr>
      </w:pPr>
      <w:r w:rsidRPr="0011204D">
        <w:rPr>
          <w:b/>
        </w:rPr>
        <w:t xml:space="preserve">Situaţia potabilităţii fântânilor din localitate: buletinele de analize de potabilitate la toate fântânile din localitate şi descrierea modului de avertizare asupra riscurilor. </w:t>
      </w:r>
    </w:p>
    <w:p w:rsidR="003F0E2B" w:rsidRPr="0011204D" w:rsidRDefault="003F0E2B" w:rsidP="00AC6428">
      <w:pPr>
        <w:pStyle w:val="ListParagraph"/>
        <w:numPr>
          <w:ilvl w:val="0"/>
          <w:numId w:val="8"/>
        </w:numPr>
        <w:spacing w:after="0" w:line="240" w:lineRule="auto"/>
        <w:jc w:val="both"/>
        <w:rPr>
          <w:b/>
        </w:rPr>
      </w:pPr>
      <w:r w:rsidRPr="0011204D">
        <w:rPr>
          <w:b/>
        </w:rPr>
        <w:t>Număr de autorizaţii de construire emise; cu precizarea modului de gestiune a apelor uzate</w:t>
      </w:r>
      <w:r w:rsidR="00CA4091" w:rsidRPr="0011204D">
        <w:rPr>
          <w:b/>
        </w:rPr>
        <w:t xml:space="preserve"> și </w:t>
      </w:r>
      <w:r w:rsidRPr="0011204D">
        <w:rPr>
          <w:b/>
        </w:rPr>
        <w:t>a deşeurilor (inclusiv a celor din construcţii / demolări);</w:t>
      </w:r>
    </w:p>
    <w:p w:rsidR="003F0E2B" w:rsidRPr="0011204D" w:rsidRDefault="003F0E2B" w:rsidP="00AC6428">
      <w:pPr>
        <w:pStyle w:val="ListParagraph"/>
        <w:numPr>
          <w:ilvl w:val="0"/>
          <w:numId w:val="8"/>
        </w:numPr>
        <w:spacing w:after="0" w:line="240" w:lineRule="auto"/>
        <w:jc w:val="both"/>
        <w:rPr>
          <w:b/>
        </w:rPr>
      </w:pPr>
      <w:r w:rsidRPr="0011204D">
        <w:rPr>
          <w:b/>
        </w:rPr>
        <w:t>Descrierea evoluţiei situaţiei tranzitorii de gestiune a deşeurilor. Precizarea cantităţilor de deşeuri gestionate prin soluţia tranzitorie.</w:t>
      </w:r>
    </w:p>
    <w:p w:rsidR="003F0E2B" w:rsidRPr="0011204D" w:rsidRDefault="003F0E2B" w:rsidP="00AC6428">
      <w:pPr>
        <w:pStyle w:val="ListParagraph"/>
        <w:numPr>
          <w:ilvl w:val="0"/>
          <w:numId w:val="8"/>
        </w:numPr>
        <w:spacing w:after="0" w:line="240" w:lineRule="auto"/>
        <w:jc w:val="both"/>
        <w:rPr>
          <w:b/>
        </w:rPr>
      </w:pPr>
      <w:r w:rsidRPr="0011204D">
        <w:rPr>
          <w:b/>
        </w:rPr>
        <w:t>Situaţia animalelor mari din comună; inclusiv a celor din fermele zootehnice de pe raza comunei;</w:t>
      </w:r>
    </w:p>
    <w:p w:rsidR="003F0E2B" w:rsidRPr="0011204D" w:rsidRDefault="003F0E2B" w:rsidP="00AC6428">
      <w:pPr>
        <w:pStyle w:val="ListParagraph"/>
        <w:numPr>
          <w:ilvl w:val="0"/>
          <w:numId w:val="8"/>
        </w:numPr>
        <w:spacing w:after="0" w:line="240" w:lineRule="auto"/>
        <w:jc w:val="both"/>
        <w:rPr>
          <w:b/>
        </w:rPr>
      </w:pPr>
      <w:r w:rsidRPr="0011204D">
        <w:rPr>
          <w:b/>
        </w:rPr>
        <w:t>Situaţii neprevăzute în domeniul mediului: accidente, incendii etc.</w:t>
      </w:r>
    </w:p>
    <w:p w:rsidR="003F0E2B" w:rsidRPr="0011204D" w:rsidRDefault="003F0E2B" w:rsidP="00AC6428">
      <w:pPr>
        <w:pStyle w:val="ListParagraph"/>
        <w:numPr>
          <w:ilvl w:val="0"/>
          <w:numId w:val="8"/>
        </w:numPr>
        <w:spacing w:after="0" w:line="240" w:lineRule="auto"/>
        <w:jc w:val="both"/>
        <w:rPr>
          <w:b/>
        </w:rPr>
      </w:pPr>
      <w:r w:rsidRPr="0011204D">
        <w:rPr>
          <w:b/>
        </w:rPr>
        <w:t>Orice alt aspect considerat relevant în domeniul mediului.</w:t>
      </w:r>
    </w:p>
    <w:p w:rsidR="003F0E2B" w:rsidRPr="0011204D" w:rsidRDefault="003F0E2B" w:rsidP="003F0E2B"/>
    <w:p w:rsidR="003F0E2B" w:rsidRPr="0011204D" w:rsidRDefault="003F0E2B" w:rsidP="003F0E2B">
      <w:r w:rsidRPr="0011204D">
        <w:t>Planul de monitorizare a acestor măsuri, precum</w:t>
      </w:r>
      <w:r w:rsidR="00CA4091" w:rsidRPr="0011204D">
        <w:t xml:space="preserve"> și </w:t>
      </w:r>
      <w:r w:rsidRPr="0011204D">
        <w:t>indicatorii de monitorizare, ţintele, responsabilităţile</w:t>
      </w:r>
      <w:r w:rsidR="00CA4091" w:rsidRPr="0011204D">
        <w:t xml:space="preserve"> și </w:t>
      </w:r>
      <w:r w:rsidRPr="0011204D">
        <w:t>termenele este prezentat în tabelul de mai jos:</w:t>
      </w:r>
    </w:p>
    <w:p w:rsidR="00AE3F8A" w:rsidRPr="0011204D" w:rsidRDefault="00AE3F8A" w:rsidP="00AE3F8A">
      <w:r w:rsidRPr="0011204D">
        <w:br w:type="page"/>
      </w:r>
    </w:p>
    <w:p w:rsidR="00594BCF" w:rsidRPr="0011204D" w:rsidRDefault="00594BCF" w:rsidP="00AE3F8A">
      <w:pPr>
        <w:pStyle w:val="Heading1"/>
        <w:jc w:val="left"/>
        <w:sectPr w:rsidR="00594BCF" w:rsidRPr="0011204D" w:rsidSect="00FF5E35">
          <w:pgSz w:w="11909" w:h="16834" w:code="9"/>
          <w:pgMar w:top="1418" w:right="1134" w:bottom="1418" w:left="1701" w:header="851" w:footer="851" w:gutter="0"/>
          <w:cols w:space="708"/>
          <w:noEndnote/>
          <w:docGrid w:linePitch="360"/>
        </w:sectPr>
      </w:pPr>
    </w:p>
    <w:p w:rsidR="002C2795" w:rsidRPr="0011204D" w:rsidRDefault="002C2795" w:rsidP="002C2795">
      <w:pPr>
        <w:pStyle w:val="Caption"/>
        <w:rPr>
          <w:lang w:val="ro-RO"/>
        </w:rPr>
      </w:pPr>
      <w:r w:rsidRPr="0011204D">
        <w:rPr>
          <w:lang w:val="ro-RO"/>
        </w:rPr>
        <w:lastRenderedPageBreak/>
        <w:t xml:space="preserve">Descrierea programului de monitorizare a măsurilor propuse la efectele negative identificate </w:t>
      </w:r>
    </w:p>
    <w:p w:rsidR="002C2795" w:rsidRPr="0011204D" w:rsidRDefault="002C2795" w:rsidP="002C2795"/>
    <w:tbl>
      <w:tblPr>
        <w:tblStyle w:val="TableGrid"/>
        <w:tblW w:w="14126" w:type="dxa"/>
        <w:tblLook w:val="04A0" w:firstRow="1" w:lastRow="0" w:firstColumn="1" w:lastColumn="0" w:noHBand="0" w:noVBand="1"/>
      </w:tblPr>
      <w:tblGrid>
        <w:gridCol w:w="3510"/>
        <w:gridCol w:w="2410"/>
        <w:gridCol w:w="3954"/>
        <w:gridCol w:w="1858"/>
        <w:gridCol w:w="2394"/>
      </w:tblGrid>
      <w:tr w:rsidR="002C2795" w:rsidRPr="0011204D" w:rsidTr="002A6EF8">
        <w:tc>
          <w:tcPr>
            <w:tcW w:w="3510" w:type="dxa"/>
            <w:shd w:val="clear" w:color="auto" w:fill="C0504D" w:themeFill="accent2"/>
            <w:vAlign w:val="center"/>
          </w:tcPr>
          <w:p w:rsidR="002C2795" w:rsidRPr="0011204D" w:rsidRDefault="002C2795" w:rsidP="002A6EF8">
            <w:pPr>
              <w:jc w:val="left"/>
              <w:rPr>
                <w:rFonts w:asciiTheme="minorHAnsi" w:hAnsiTheme="minorHAnsi"/>
                <w:b/>
                <w:color w:val="FFFFFF" w:themeColor="background1"/>
                <w:sz w:val="18"/>
                <w:szCs w:val="18"/>
              </w:rPr>
            </w:pPr>
            <w:r w:rsidRPr="0011204D">
              <w:rPr>
                <w:rFonts w:asciiTheme="minorHAnsi" w:hAnsiTheme="minorHAnsi"/>
                <w:b/>
                <w:color w:val="FFFFFF" w:themeColor="background1"/>
                <w:sz w:val="18"/>
                <w:szCs w:val="18"/>
              </w:rPr>
              <w:t>Măsură / acţiune</w:t>
            </w:r>
          </w:p>
        </w:tc>
        <w:tc>
          <w:tcPr>
            <w:tcW w:w="2410" w:type="dxa"/>
            <w:shd w:val="clear" w:color="auto" w:fill="C0504D" w:themeFill="accent2"/>
            <w:vAlign w:val="center"/>
          </w:tcPr>
          <w:p w:rsidR="002C2795" w:rsidRPr="0011204D" w:rsidRDefault="002C2795" w:rsidP="002A6EF8">
            <w:pPr>
              <w:jc w:val="left"/>
              <w:rPr>
                <w:rFonts w:asciiTheme="minorHAnsi" w:hAnsiTheme="minorHAnsi"/>
                <w:b/>
                <w:color w:val="FFFFFF" w:themeColor="background1"/>
                <w:sz w:val="18"/>
                <w:szCs w:val="18"/>
              </w:rPr>
            </w:pPr>
            <w:r w:rsidRPr="0011204D">
              <w:rPr>
                <w:rFonts w:asciiTheme="minorHAnsi" w:hAnsiTheme="minorHAnsi"/>
                <w:b/>
                <w:color w:val="FFFFFF" w:themeColor="background1"/>
                <w:sz w:val="18"/>
                <w:szCs w:val="18"/>
              </w:rPr>
              <w:t>Indicator de monitorizare</w:t>
            </w:r>
          </w:p>
        </w:tc>
        <w:tc>
          <w:tcPr>
            <w:tcW w:w="3954" w:type="dxa"/>
            <w:shd w:val="clear" w:color="auto" w:fill="C0504D" w:themeFill="accent2"/>
            <w:vAlign w:val="center"/>
          </w:tcPr>
          <w:p w:rsidR="002C2795" w:rsidRPr="0011204D" w:rsidRDefault="002C2795" w:rsidP="002A6EF8">
            <w:pPr>
              <w:jc w:val="left"/>
              <w:rPr>
                <w:rFonts w:asciiTheme="minorHAnsi" w:hAnsiTheme="minorHAnsi"/>
                <w:b/>
                <w:color w:val="FFFFFF" w:themeColor="background1"/>
                <w:sz w:val="18"/>
                <w:szCs w:val="18"/>
              </w:rPr>
            </w:pPr>
            <w:r w:rsidRPr="0011204D">
              <w:rPr>
                <w:rFonts w:asciiTheme="minorHAnsi" w:hAnsiTheme="minorHAnsi"/>
                <w:b/>
                <w:color w:val="FFFFFF" w:themeColor="background1"/>
                <w:sz w:val="18"/>
                <w:szCs w:val="18"/>
              </w:rPr>
              <w:t xml:space="preserve">Ţintă </w:t>
            </w:r>
          </w:p>
        </w:tc>
        <w:tc>
          <w:tcPr>
            <w:tcW w:w="1858" w:type="dxa"/>
            <w:shd w:val="clear" w:color="auto" w:fill="C0504D" w:themeFill="accent2"/>
            <w:vAlign w:val="center"/>
          </w:tcPr>
          <w:p w:rsidR="002C2795" w:rsidRPr="0011204D" w:rsidRDefault="002C2795" w:rsidP="002A6EF8">
            <w:pPr>
              <w:jc w:val="left"/>
              <w:rPr>
                <w:rFonts w:asciiTheme="minorHAnsi" w:hAnsiTheme="minorHAnsi"/>
                <w:b/>
                <w:color w:val="FFFFFF" w:themeColor="background1"/>
                <w:sz w:val="18"/>
                <w:szCs w:val="18"/>
              </w:rPr>
            </w:pPr>
            <w:r w:rsidRPr="0011204D">
              <w:rPr>
                <w:rFonts w:asciiTheme="minorHAnsi" w:hAnsiTheme="minorHAnsi"/>
                <w:b/>
                <w:color w:val="FFFFFF" w:themeColor="background1"/>
                <w:sz w:val="18"/>
                <w:szCs w:val="18"/>
              </w:rPr>
              <w:t xml:space="preserve">Responsabilitate </w:t>
            </w:r>
          </w:p>
        </w:tc>
        <w:tc>
          <w:tcPr>
            <w:tcW w:w="2394" w:type="dxa"/>
            <w:shd w:val="clear" w:color="auto" w:fill="C0504D" w:themeFill="accent2"/>
            <w:vAlign w:val="center"/>
          </w:tcPr>
          <w:p w:rsidR="002C2795" w:rsidRPr="0011204D" w:rsidRDefault="002C2795" w:rsidP="002A6EF8">
            <w:pPr>
              <w:jc w:val="left"/>
              <w:rPr>
                <w:rFonts w:asciiTheme="minorHAnsi" w:hAnsiTheme="minorHAnsi"/>
                <w:b/>
                <w:color w:val="FFFFFF" w:themeColor="background1"/>
                <w:sz w:val="18"/>
                <w:szCs w:val="18"/>
              </w:rPr>
            </w:pPr>
            <w:r w:rsidRPr="0011204D">
              <w:rPr>
                <w:rFonts w:asciiTheme="minorHAnsi" w:hAnsiTheme="minorHAnsi"/>
                <w:b/>
                <w:color w:val="FFFFFF" w:themeColor="background1"/>
                <w:sz w:val="18"/>
                <w:szCs w:val="18"/>
              </w:rPr>
              <w:t xml:space="preserve">Termen </w:t>
            </w:r>
          </w:p>
        </w:tc>
      </w:tr>
      <w:tr w:rsidR="002C2795" w:rsidRPr="0011204D" w:rsidTr="002A6EF8">
        <w:trPr>
          <w:trHeight w:val="54"/>
        </w:trPr>
        <w:tc>
          <w:tcPr>
            <w:tcW w:w="3510" w:type="dxa"/>
            <w:vMerge w:val="restart"/>
            <w:vAlign w:val="center"/>
          </w:tcPr>
          <w:p w:rsidR="002C2795" w:rsidRPr="0011204D" w:rsidRDefault="002C2795" w:rsidP="002A6EF8">
            <w:pPr>
              <w:jc w:val="left"/>
              <w:rPr>
                <w:rFonts w:asciiTheme="minorHAnsi" w:hAnsiTheme="minorHAnsi"/>
                <w:sz w:val="18"/>
                <w:szCs w:val="18"/>
              </w:rPr>
            </w:pPr>
            <w:r w:rsidRPr="0011204D">
              <w:rPr>
                <w:rFonts w:asciiTheme="minorHAnsi" w:hAnsiTheme="minorHAnsi"/>
                <w:sz w:val="18"/>
                <w:szCs w:val="18"/>
              </w:rPr>
              <w:t>Acţiuni de conştientizare a populaţiei cu privire la responsabilităţile legale ce le revin prin legile de protecţie a mediului, a biodiversităţii, gestiunea deşeurilor</w:t>
            </w:r>
            <w:r w:rsidR="00CA4091" w:rsidRPr="0011204D">
              <w:rPr>
                <w:rFonts w:asciiTheme="minorHAnsi" w:hAnsiTheme="minorHAnsi"/>
                <w:sz w:val="18"/>
                <w:szCs w:val="18"/>
              </w:rPr>
              <w:t xml:space="preserve"> și </w:t>
            </w:r>
            <w:r w:rsidRPr="0011204D">
              <w:rPr>
                <w:rFonts w:asciiTheme="minorHAnsi" w:hAnsiTheme="minorHAnsi"/>
                <w:sz w:val="18"/>
                <w:szCs w:val="18"/>
              </w:rPr>
              <w:t>legea apelor</w:t>
            </w:r>
          </w:p>
        </w:tc>
        <w:tc>
          <w:tcPr>
            <w:tcW w:w="2410" w:type="dxa"/>
            <w:vAlign w:val="center"/>
          </w:tcPr>
          <w:p w:rsidR="002C2795" w:rsidRPr="0011204D" w:rsidRDefault="002C2795" w:rsidP="002A6EF8">
            <w:pPr>
              <w:jc w:val="left"/>
              <w:rPr>
                <w:rFonts w:asciiTheme="minorHAnsi" w:hAnsiTheme="minorHAnsi"/>
                <w:sz w:val="18"/>
                <w:szCs w:val="18"/>
              </w:rPr>
            </w:pPr>
            <w:r w:rsidRPr="0011204D">
              <w:rPr>
                <w:rFonts w:asciiTheme="minorHAnsi" w:hAnsiTheme="minorHAnsi"/>
                <w:sz w:val="18"/>
                <w:szCs w:val="18"/>
              </w:rPr>
              <w:t>Număr de acţiuni de conştientizare</w:t>
            </w:r>
          </w:p>
        </w:tc>
        <w:tc>
          <w:tcPr>
            <w:tcW w:w="3954" w:type="dxa"/>
            <w:vAlign w:val="center"/>
          </w:tcPr>
          <w:p w:rsidR="002C2795" w:rsidRPr="0011204D" w:rsidRDefault="002C2795" w:rsidP="002A6EF8">
            <w:pPr>
              <w:jc w:val="left"/>
              <w:rPr>
                <w:rFonts w:asciiTheme="minorHAnsi" w:hAnsiTheme="minorHAnsi"/>
                <w:sz w:val="18"/>
                <w:szCs w:val="18"/>
              </w:rPr>
            </w:pPr>
            <w:r w:rsidRPr="0011204D">
              <w:rPr>
                <w:rFonts w:asciiTheme="minorHAnsi" w:hAnsiTheme="minorHAnsi"/>
                <w:sz w:val="18"/>
                <w:szCs w:val="18"/>
              </w:rPr>
              <w:t>1 acţiune de conştientizare pe an</w:t>
            </w:r>
          </w:p>
        </w:tc>
        <w:tc>
          <w:tcPr>
            <w:tcW w:w="1858" w:type="dxa"/>
            <w:vAlign w:val="center"/>
          </w:tcPr>
          <w:p w:rsidR="002C2795" w:rsidRPr="0011204D" w:rsidRDefault="002C2795" w:rsidP="00421E92">
            <w:pPr>
              <w:jc w:val="left"/>
              <w:rPr>
                <w:rFonts w:asciiTheme="minorHAnsi" w:hAnsiTheme="minorHAnsi"/>
                <w:sz w:val="18"/>
                <w:szCs w:val="18"/>
              </w:rPr>
            </w:pPr>
            <w:r w:rsidRPr="0011204D">
              <w:rPr>
                <w:rFonts w:asciiTheme="minorHAnsi" w:hAnsiTheme="minorHAnsi"/>
                <w:sz w:val="18"/>
                <w:szCs w:val="18"/>
              </w:rPr>
              <w:t xml:space="preserve">Primăria comunei </w:t>
            </w:r>
            <w:r w:rsidR="00421E92">
              <w:rPr>
                <w:rFonts w:asciiTheme="minorHAnsi" w:hAnsiTheme="minorHAnsi"/>
                <w:sz w:val="18"/>
                <w:szCs w:val="18"/>
              </w:rPr>
              <w:t>Heleşteni</w:t>
            </w:r>
          </w:p>
        </w:tc>
        <w:tc>
          <w:tcPr>
            <w:tcW w:w="2394" w:type="dxa"/>
            <w:vAlign w:val="center"/>
          </w:tcPr>
          <w:p w:rsidR="002C2795" w:rsidRPr="0011204D" w:rsidRDefault="002C2795" w:rsidP="002A6EF8">
            <w:pPr>
              <w:jc w:val="left"/>
              <w:rPr>
                <w:rFonts w:asciiTheme="minorHAnsi" w:hAnsiTheme="minorHAnsi"/>
                <w:sz w:val="18"/>
                <w:szCs w:val="18"/>
              </w:rPr>
            </w:pPr>
            <w:r w:rsidRPr="0011204D">
              <w:rPr>
                <w:rFonts w:asciiTheme="minorHAnsi" w:hAnsiTheme="minorHAnsi"/>
                <w:sz w:val="18"/>
                <w:szCs w:val="18"/>
              </w:rPr>
              <w:t>1 dată pe an, pe perioada de valabilitate a PUG-ului</w:t>
            </w:r>
          </w:p>
        </w:tc>
      </w:tr>
      <w:tr w:rsidR="00421E92" w:rsidRPr="0011204D" w:rsidTr="00421E92">
        <w:trPr>
          <w:trHeight w:val="54"/>
        </w:trPr>
        <w:tc>
          <w:tcPr>
            <w:tcW w:w="3510" w:type="dxa"/>
            <w:vMerge/>
            <w:vAlign w:val="center"/>
          </w:tcPr>
          <w:p w:rsidR="00421E92" w:rsidRPr="0011204D" w:rsidRDefault="00421E92" w:rsidP="002A6EF8">
            <w:pPr>
              <w:jc w:val="left"/>
              <w:rPr>
                <w:rFonts w:asciiTheme="minorHAnsi" w:hAnsiTheme="minorHAnsi"/>
                <w:sz w:val="18"/>
                <w:szCs w:val="18"/>
              </w:rPr>
            </w:pPr>
          </w:p>
        </w:tc>
        <w:tc>
          <w:tcPr>
            <w:tcW w:w="2410"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Număr de persoane informate</w:t>
            </w:r>
          </w:p>
        </w:tc>
        <w:tc>
          <w:tcPr>
            <w:tcW w:w="3954" w:type="dxa"/>
            <w:vAlign w:val="center"/>
          </w:tcPr>
          <w:p w:rsidR="00421E92" w:rsidRPr="0011204D" w:rsidRDefault="00421E92" w:rsidP="00C6364F">
            <w:pPr>
              <w:jc w:val="left"/>
              <w:rPr>
                <w:rFonts w:asciiTheme="minorHAnsi" w:hAnsiTheme="minorHAnsi"/>
                <w:sz w:val="18"/>
                <w:szCs w:val="18"/>
              </w:rPr>
            </w:pPr>
            <w:r w:rsidRPr="0011204D">
              <w:rPr>
                <w:rFonts w:asciiTheme="minorHAnsi" w:hAnsiTheme="minorHAnsi"/>
                <w:sz w:val="18"/>
                <w:szCs w:val="18"/>
              </w:rPr>
              <w:t xml:space="preserve">Toată populaţia activă a comunei este informată cu privire la responsabilităţile legale ce le revin prin legile de protecţie a mediului, a biodiversităţii, gestiunea deşeurilor și legea apelor. </w:t>
            </w:r>
          </w:p>
        </w:tc>
        <w:tc>
          <w:tcPr>
            <w:tcW w:w="1858" w:type="dxa"/>
            <w:vAlign w:val="center"/>
          </w:tcPr>
          <w:p w:rsidR="00421E92" w:rsidRDefault="00421E92" w:rsidP="00421E92">
            <w:pPr>
              <w:jc w:val="left"/>
            </w:pPr>
            <w:r w:rsidRPr="00592AE1">
              <w:rPr>
                <w:rFonts w:asciiTheme="minorHAnsi" w:hAnsiTheme="minorHAnsi"/>
                <w:sz w:val="18"/>
                <w:szCs w:val="18"/>
              </w:rPr>
              <w:t>Primăria comunei Heleşteni</w:t>
            </w:r>
          </w:p>
        </w:tc>
        <w:tc>
          <w:tcPr>
            <w:tcW w:w="239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La finalizarea perioadei de valabilitate a PUG-ului</w:t>
            </w:r>
          </w:p>
        </w:tc>
      </w:tr>
      <w:tr w:rsidR="00421E92" w:rsidRPr="0011204D" w:rsidTr="00421E92">
        <w:tc>
          <w:tcPr>
            <w:tcW w:w="3510"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Raportarea stadiului proiectelor derulate în comună</w:t>
            </w:r>
          </w:p>
        </w:tc>
        <w:tc>
          <w:tcPr>
            <w:tcW w:w="2410" w:type="dxa"/>
            <w:vAlign w:val="center"/>
          </w:tcPr>
          <w:p w:rsidR="00421E92" w:rsidRPr="0011204D" w:rsidRDefault="00421E92" w:rsidP="002A6EF8">
            <w:pPr>
              <w:jc w:val="left"/>
              <w:rPr>
                <w:rFonts w:asciiTheme="minorHAnsi" w:hAnsiTheme="minorHAnsi"/>
                <w:sz w:val="18"/>
                <w:szCs w:val="18"/>
              </w:rPr>
            </w:pPr>
          </w:p>
        </w:tc>
        <w:tc>
          <w:tcPr>
            <w:tcW w:w="3954" w:type="dxa"/>
            <w:vAlign w:val="center"/>
          </w:tcPr>
          <w:p w:rsidR="00421E92" w:rsidRPr="0011204D" w:rsidRDefault="00421E92" w:rsidP="002A6EF8">
            <w:pPr>
              <w:jc w:val="left"/>
              <w:rPr>
                <w:rFonts w:asciiTheme="minorHAnsi" w:hAnsiTheme="minorHAnsi"/>
                <w:sz w:val="18"/>
                <w:szCs w:val="18"/>
              </w:rPr>
            </w:pPr>
          </w:p>
        </w:tc>
        <w:tc>
          <w:tcPr>
            <w:tcW w:w="1858" w:type="dxa"/>
            <w:vAlign w:val="center"/>
          </w:tcPr>
          <w:p w:rsidR="00421E92" w:rsidRDefault="00421E92" w:rsidP="00421E92">
            <w:pPr>
              <w:jc w:val="left"/>
            </w:pPr>
            <w:r w:rsidRPr="00592AE1">
              <w:rPr>
                <w:rFonts w:asciiTheme="minorHAnsi" w:hAnsiTheme="minorHAnsi"/>
                <w:sz w:val="18"/>
                <w:szCs w:val="18"/>
              </w:rPr>
              <w:t>Primăria comunei Heleşteni</w:t>
            </w:r>
          </w:p>
        </w:tc>
        <w:tc>
          <w:tcPr>
            <w:tcW w:w="2394" w:type="dxa"/>
            <w:vAlign w:val="center"/>
          </w:tcPr>
          <w:p w:rsidR="00421E92" w:rsidRPr="0011204D" w:rsidRDefault="00421E92" w:rsidP="002A6EF8">
            <w:pPr>
              <w:jc w:val="left"/>
              <w:rPr>
                <w:rFonts w:asciiTheme="minorHAnsi" w:hAnsiTheme="minorHAnsi"/>
                <w:sz w:val="18"/>
                <w:szCs w:val="18"/>
              </w:rPr>
            </w:pPr>
          </w:p>
        </w:tc>
      </w:tr>
      <w:tr w:rsidR="00421E92" w:rsidRPr="0011204D" w:rsidTr="00421E92">
        <w:tc>
          <w:tcPr>
            <w:tcW w:w="3510" w:type="dxa"/>
            <w:vAlign w:val="center"/>
          </w:tcPr>
          <w:p w:rsidR="00421E92" w:rsidRPr="0011204D" w:rsidRDefault="00421E92" w:rsidP="002A6EF8">
            <w:pPr>
              <w:jc w:val="left"/>
              <w:rPr>
                <w:rFonts w:asciiTheme="minorHAnsi" w:hAnsiTheme="minorHAnsi"/>
                <w:i/>
                <w:sz w:val="18"/>
                <w:szCs w:val="18"/>
              </w:rPr>
            </w:pPr>
            <w:r w:rsidRPr="0011204D">
              <w:rPr>
                <w:rFonts w:asciiTheme="minorHAnsi" w:hAnsiTheme="minorHAnsi"/>
                <w:i/>
                <w:sz w:val="18"/>
                <w:szCs w:val="18"/>
              </w:rPr>
              <w:t>- Modernizare drumuri</w:t>
            </w:r>
          </w:p>
        </w:tc>
        <w:tc>
          <w:tcPr>
            <w:tcW w:w="2410"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km drum modernizat</w:t>
            </w:r>
          </w:p>
        </w:tc>
        <w:tc>
          <w:tcPr>
            <w:tcW w:w="395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Toate drumurile comunale din UAT sunt modernizate (asfaltate, pietruite)</w:t>
            </w:r>
          </w:p>
        </w:tc>
        <w:tc>
          <w:tcPr>
            <w:tcW w:w="1858" w:type="dxa"/>
            <w:vAlign w:val="center"/>
          </w:tcPr>
          <w:p w:rsidR="00421E92" w:rsidRDefault="00421E92" w:rsidP="00421E92">
            <w:pPr>
              <w:jc w:val="left"/>
            </w:pPr>
            <w:r w:rsidRPr="00592AE1">
              <w:rPr>
                <w:rFonts w:asciiTheme="minorHAnsi" w:hAnsiTheme="minorHAnsi"/>
                <w:sz w:val="18"/>
                <w:szCs w:val="18"/>
              </w:rPr>
              <w:t>Primăria comunei Heleşteni</w:t>
            </w:r>
          </w:p>
        </w:tc>
        <w:tc>
          <w:tcPr>
            <w:tcW w:w="239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La finalizarea perioadei de valabilitate a PUG-ului</w:t>
            </w:r>
          </w:p>
        </w:tc>
      </w:tr>
      <w:tr w:rsidR="00421E92" w:rsidRPr="0011204D" w:rsidTr="00421E92">
        <w:tc>
          <w:tcPr>
            <w:tcW w:w="3510" w:type="dxa"/>
            <w:vAlign w:val="center"/>
          </w:tcPr>
          <w:p w:rsidR="00421E92" w:rsidRPr="0011204D" w:rsidRDefault="00421E92" w:rsidP="002A6EF8">
            <w:pPr>
              <w:jc w:val="left"/>
              <w:rPr>
                <w:rFonts w:asciiTheme="minorHAnsi" w:hAnsiTheme="minorHAnsi"/>
                <w:i/>
                <w:sz w:val="18"/>
                <w:szCs w:val="18"/>
              </w:rPr>
            </w:pPr>
            <w:r w:rsidRPr="0011204D">
              <w:rPr>
                <w:rFonts w:asciiTheme="minorHAnsi" w:hAnsiTheme="minorHAnsi"/>
                <w:i/>
                <w:sz w:val="18"/>
                <w:szCs w:val="18"/>
              </w:rPr>
              <w:t>- Apă / canal</w:t>
            </w:r>
          </w:p>
        </w:tc>
        <w:tc>
          <w:tcPr>
            <w:tcW w:w="2410"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Procent din populaţie și agenţi economici racordaţi la apă curentă și canalizare</w:t>
            </w:r>
          </w:p>
        </w:tc>
        <w:tc>
          <w:tcPr>
            <w:tcW w:w="395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100% din populaţie și agenţi economici racordaţi la apă curentă și canalizare.</w:t>
            </w:r>
          </w:p>
        </w:tc>
        <w:tc>
          <w:tcPr>
            <w:tcW w:w="1858" w:type="dxa"/>
            <w:vAlign w:val="center"/>
          </w:tcPr>
          <w:p w:rsidR="00421E92" w:rsidRDefault="00421E92" w:rsidP="00421E92">
            <w:pPr>
              <w:jc w:val="left"/>
            </w:pPr>
            <w:r w:rsidRPr="00592AE1">
              <w:rPr>
                <w:rFonts w:asciiTheme="minorHAnsi" w:hAnsiTheme="minorHAnsi"/>
                <w:sz w:val="18"/>
                <w:szCs w:val="18"/>
              </w:rPr>
              <w:t>Primăria comunei Heleşteni</w:t>
            </w:r>
          </w:p>
        </w:tc>
        <w:tc>
          <w:tcPr>
            <w:tcW w:w="239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La finalizarea perioadei de valabilitate a PUG-ului</w:t>
            </w:r>
          </w:p>
        </w:tc>
      </w:tr>
      <w:tr w:rsidR="00421E92" w:rsidRPr="0011204D" w:rsidTr="00421E92">
        <w:tc>
          <w:tcPr>
            <w:tcW w:w="3510" w:type="dxa"/>
            <w:vAlign w:val="center"/>
          </w:tcPr>
          <w:p w:rsidR="00421E92" w:rsidRPr="0011204D" w:rsidRDefault="00421E92" w:rsidP="002A6EF8">
            <w:pPr>
              <w:jc w:val="left"/>
              <w:rPr>
                <w:rFonts w:asciiTheme="minorHAnsi" w:hAnsiTheme="minorHAnsi"/>
                <w:i/>
                <w:sz w:val="18"/>
                <w:szCs w:val="18"/>
              </w:rPr>
            </w:pPr>
            <w:r w:rsidRPr="0011204D">
              <w:rPr>
                <w:rFonts w:asciiTheme="minorHAnsi" w:hAnsiTheme="minorHAnsi"/>
                <w:i/>
                <w:sz w:val="18"/>
                <w:szCs w:val="18"/>
              </w:rPr>
              <w:t>- Deşeuri (SMID)</w:t>
            </w:r>
          </w:p>
        </w:tc>
        <w:tc>
          <w:tcPr>
            <w:tcW w:w="2410"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Procent din populaţie şi agenţi economici care beneficiază de SMID</w:t>
            </w:r>
          </w:p>
        </w:tc>
        <w:tc>
          <w:tcPr>
            <w:tcW w:w="395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100% din populaţie și agenţi economici beneficiază de SMID</w:t>
            </w:r>
          </w:p>
        </w:tc>
        <w:tc>
          <w:tcPr>
            <w:tcW w:w="1858" w:type="dxa"/>
            <w:vAlign w:val="center"/>
          </w:tcPr>
          <w:p w:rsidR="00421E92" w:rsidRDefault="00421E92" w:rsidP="00421E92">
            <w:pPr>
              <w:jc w:val="left"/>
            </w:pPr>
            <w:r w:rsidRPr="00592AE1">
              <w:rPr>
                <w:rFonts w:asciiTheme="minorHAnsi" w:hAnsiTheme="minorHAnsi"/>
                <w:sz w:val="18"/>
                <w:szCs w:val="18"/>
              </w:rPr>
              <w:t>Primăria comunei Heleşteni</w:t>
            </w:r>
          </w:p>
        </w:tc>
        <w:tc>
          <w:tcPr>
            <w:tcW w:w="2394" w:type="dxa"/>
            <w:vAlign w:val="center"/>
          </w:tcPr>
          <w:p w:rsidR="00421E92" w:rsidRPr="0011204D" w:rsidRDefault="00421E92" w:rsidP="008E5F07">
            <w:pPr>
              <w:jc w:val="left"/>
              <w:rPr>
                <w:rFonts w:asciiTheme="minorHAnsi" w:hAnsiTheme="minorHAnsi"/>
                <w:sz w:val="18"/>
                <w:szCs w:val="18"/>
              </w:rPr>
            </w:pPr>
            <w:r w:rsidRPr="0011204D">
              <w:rPr>
                <w:rFonts w:asciiTheme="minorHAnsi" w:hAnsiTheme="minorHAnsi"/>
                <w:sz w:val="18"/>
                <w:szCs w:val="18"/>
              </w:rPr>
              <w:t>la punerea în funcţiune a SMID Iaşi</w:t>
            </w:r>
          </w:p>
        </w:tc>
      </w:tr>
      <w:tr w:rsidR="00421E92" w:rsidRPr="0011204D" w:rsidTr="00421E92">
        <w:tc>
          <w:tcPr>
            <w:tcW w:w="3510" w:type="dxa"/>
            <w:vAlign w:val="center"/>
          </w:tcPr>
          <w:p w:rsidR="00421E92" w:rsidRPr="0011204D" w:rsidRDefault="00421E92" w:rsidP="002A6EF8">
            <w:pPr>
              <w:jc w:val="left"/>
              <w:rPr>
                <w:rFonts w:asciiTheme="minorHAnsi" w:hAnsiTheme="minorHAnsi"/>
                <w:i/>
                <w:sz w:val="18"/>
                <w:szCs w:val="18"/>
              </w:rPr>
            </w:pPr>
            <w:r w:rsidRPr="0011204D">
              <w:rPr>
                <w:rFonts w:asciiTheme="minorHAnsi" w:hAnsiTheme="minorHAnsi"/>
                <w:i/>
                <w:sz w:val="18"/>
                <w:szCs w:val="18"/>
              </w:rPr>
              <w:t>- Modernizare clădiri publice</w:t>
            </w:r>
          </w:p>
        </w:tc>
        <w:tc>
          <w:tcPr>
            <w:tcW w:w="2410"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număr de clădiri publice modernizate</w:t>
            </w:r>
          </w:p>
        </w:tc>
        <w:tc>
          <w:tcPr>
            <w:tcW w:w="395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toate clădirile publice sunt modernizate</w:t>
            </w:r>
          </w:p>
        </w:tc>
        <w:tc>
          <w:tcPr>
            <w:tcW w:w="1858" w:type="dxa"/>
            <w:vAlign w:val="center"/>
          </w:tcPr>
          <w:p w:rsidR="00421E92" w:rsidRDefault="00421E92" w:rsidP="00421E92">
            <w:pPr>
              <w:jc w:val="left"/>
            </w:pPr>
            <w:r w:rsidRPr="00592AE1">
              <w:rPr>
                <w:rFonts w:asciiTheme="minorHAnsi" w:hAnsiTheme="minorHAnsi"/>
                <w:sz w:val="18"/>
                <w:szCs w:val="18"/>
              </w:rPr>
              <w:t>Primăria comunei Heleşteni</w:t>
            </w:r>
          </w:p>
        </w:tc>
        <w:tc>
          <w:tcPr>
            <w:tcW w:w="239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La finalizarea perioadei de valabilitate a PUG-ului</w:t>
            </w:r>
          </w:p>
        </w:tc>
      </w:tr>
      <w:tr w:rsidR="00421E92" w:rsidRPr="0011204D" w:rsidTr="00421E92">
        <w:trPr>
          <w:trHeight w:val="415"/>
        </w:trPr>
        <w:tc>
          <w:tcPr>
            <w:tcW w:w="3510" w:type="dxa"/>
            <w:vMerge w:val="restart"/>
            <w:vAlign w:val="center"/>
          </w:tcPr>
          <w:p w:rsidR="00421E92" w:rsidRPr="0011204D" w:rsidRDefault="00421E92" w:rsidP="002A6EF8">
            <w:pPr>
              <w:jc w:val="left"/>
              <w:rPr>
                <w:rFonts w:asciiTheme="minorHAnsi" w:hAnsiTheme="minorHAnsi"/>
                <w:i/>
                <w:sz w:val="18"/>
                <w:szCs w:val="18"/>
              </w:rPr>
            </w:pPr>
            <w:r w:rsidRPr="0011204D">
              <w:rPr>
                <w:rFonts w:asciiTheme="minorHAnsi" w:hAnsiTheme="minorHAnsi"/>
                <w:i/>
                <w:sz w:val="18"/>
                <w:szCs w:val="18"/>
              </w:rPr>
              <w:t>- Împăduriri, spaţii verzi</w:t>
            </w:r>
          </w:p>
        </w:tc>
        <w:tc>
          <w:tcPr>
            <w:tcW w:w="2410"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Suprafaţă de spaţii verzi nou creată</w:t>
            </w:r>
          </w:p>
        </w:tc>
        <w:tc>
          <w:tcPr>
            <w:tcW w:w="395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Cel puţin 26 mp spaţiu verde / cap locuitor</w:t>
            </w:r>
          </w:p>
          <w:p w:rsidR="00421E92" w:rsidRPr="0011204D" w:rsidRDefault="00421E92" w:rsidP="002A6EF8">
            <w:pPr>
              <w:jc w:val="left"/>
              <w:rPr>
                <w:rFonts w:asciiTheme="minorHAnsi" w:hAnsiTheme="minorHAnsi"/>
                <w:sz w:val="18"/>
                <w:szCs w:val="18"/>
              </w:rPr>
            </w:pPr>
          </w:p>
        </w:tc>
        <w:tc>
          <w:tcPr>
            <w:tcW w:w="1858" w:type="dxa"/>
            <w:vAlign w:val="center"/>
          </w:tcPr>
          <w:p w:rsidR="00421E92" w:rsidRDefault="00421E92" w:rsidP="00421E92">
            <w:pPr>
              <w:jc w:val="left"/>
            </w:pPr>
            <w:r w:rsidRPr="00592AE1">
              <w:rPr>
                <w:rFonts w:asciiTheme="minorHAnsi" w:hAnsiTheme="minorHAnsi"/>
                <w:sz w:val="18"/>
                <w:szCs w:val="18"/>
              </w:rPr>
              <w:t>Primăria comunei Heleşteni</w:t>
            </w:r>
          </w:p>
        </w:tc>
        <w:tc>
          <w:tcPr>
            <w:tcW w:w="239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Imediat (termenul legal a fost 2013)</w:t>
            </w:r>
          </w:p>
        </w:tc>
      </w:tr>
      <w:tr w:rsidR="00421E92" w:rsidRPr="0011204D" w:rsidTr="00421E92">
        <w:trPr>
          <w:trHeight w:val="469"/>
        </w:trPr>
        <w:tc>
          <w:tcPr>
            <w:tcW w:w="3510" w:type="dxa"/>
            <w:vMerge/>
            <w:vAlign w:val="center"/>
          </w:tcPr>
          <w:p w:rsidR="00421E92" w:rsidRPr="0011204D" w:rsidRDefault="00421E92" w:rsidP="002A6EF8">
            <w:pPr>
              <w:jc w:val="left"/>
              <w:rPr>
                <w:rFonts w:asciiTheme="minorHAnsi" w:hAnsiTheme="minorHAnsi"/>
                <w:i/>
                <w:sz w:val="18"/>
                <w:szCs w:val="18"/>
              </w:rPr>
            </w:pPr>
          </w:p>
        </w:tc>
        <w:tc>
          <w:tcPr>
            <w:tcW w:w="2410"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Suprafaţă de pădure nou creată</w:t>
            </w:r>
          </w:p>
        </w:tc>
        <w:tc>
          <w:tcPr>
            <w:tcW w:w="395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w:t>
            </w:r>
          </w:p>
        </w:tc>
        <w:tc>
          <w:tcPr>
            <w:tcW w:w="1858" w:type="dxa"/>
            <w:vAlign w:val="center"/>
          </w:tcPr>
          <w:p w:rsidR="00421E92" w:rsidRDefault="00421E92" w:rsidP="00421E92">
            <w:pPr>
              <w:jc w:val="left"/>
            </w:pPr>
            <w:r w:rsidRPr="00592AE1">
              <w:rPr>
                <w:rFonts w:asciiTheme="minorHAnsi" w:hAnsiTheme="minorHAnsi"/>
                <w:sz w:val="18"/>
                <w:szCs w:val="18"/>
              </w:rPr>
              <w:t>Primăria comunei Heleşteni</w:t>
            </w:r>
          </w:p>
        </w:tc>
        <w:tc>
          <w:tcPr>
            <w:tcW w:w="239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La finalizarea perioadei de valabilitate a PUG-ului</w:t>
            </w:r>
          </w:p>
        </w:tc>
      </w:tr>
      <w:tr w:rsidR="00421E92" w:rsidRPr="0011204D" w:rsidTr="00421E92">
        <w:trPr>
          <w:trHeight w:val="54"/>
        </w:trPr>
        <w:tc>
          <w:tcPr>
            <w:tcW w:w="3510" w:type="dxa"/>
            <w:vAlign w:val="center"/>
          </w:tcPr>
          <w:p w:rsidR="00421E92" w:rsidRPr="0011204D" w:rsidRDefault="00421E92" w:rsidP="002A6EF8">
            <w:pPr>
              <w:jc w:val="left"/>
              <w:rPr>
                <w:sz w:val="18"/>
                <w:szCs w:val="18"/>
              </w:rPr>
            </w:pPr>
            <w:r w:rsidRPr="0011204D">
              <w:rPr>
                <w:sz w:val="18"/>
                <w:szCs w:val="18"/>
              </w:rPr>
              <w:t>Acţiuni de decolmatare și întreţinere a albiilor râurilor</w:t>
            </w:r>
          </w:p>
        </w:tc>
        <w:tc>
          <w:tcPr>
            <w:tcW w:w="2410"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Lungime albii decolmatate / curăţate</w:t>
            </w:r>
          </w:p>
        </w:tc>
        <w:tc>
          <w:tcPr>
            <w:tcW w:w="395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Toate albiile din intravilan / extravilan (inclusiv a cursurilor de apă nepermanente) sunt decolmatate 1 dată pe an și curăţate de 2 ori pe an</w:t>
            </w:r>
          </w:p>
        </w:tc>
        <w:tc>
          <w:tcPr>
            <w:tcW w:w="1858" w:type="dxa"/>
            <w:vAlign w:val="center"/>
          </w:tcPr>
          <w:p w:rsidR="00421E92" w:rsidRDefault="00421E92" w:rsidP="00421E92">
            <w:pPr>
              <w:jc w:val="left"/>
            </w:pPr>
            <w:r w:rsidRPr="00592AE1">
              <w:rPr>
                <w:rFonts w:asciiTheme="minorHAnsi" w:hAnsiTheme="minorHAnsi"/>
                <w:sz w:val="18"/>
                <w:szCs w:val="18"/>
              </w:rPr>
              <w:t>Primăria comunei Heleşteni</w:t>
            </w:r>
          </w:p>
        </w:tc>
        <w:tc>
          <w:tcPr>
            <w:tcW w:w="2394" w:type="dxa"/>
            <w:vAlign w:val="center"/>
          </w:tcPr>
          <w:p w:rsidR="00421E92" w:rsidRPr="0011204D" w:rsidRDefault="00421E92" w:rsidP="002A6EF8">
            <w:pPr>
              <w:jc w:val="left"/>
              <w:rPr>
                <w:rFonts w:asciiTheme="minorHAnsi" w:hAnsiTheme="minorHAnsi"/>
                <w:b/>
                <w:sz w:val="18"/>
                <w:szCs w:val="18"/>
              </w:rPr>
            </w:pPr>
            <w:r w:rsidRPr="0011204D">
              <w:rPr>
                <w:rFonts w:asciiTheme="minorHAnsi" w:hAnsiTheme="minorHAnsi"/>
                <w:sz w:val="18"/>
                <w:szCs w:val="18"/>
              </w:rPr>
              <w:t>1 dată pe an, pe perioada de valabilitate a PUG-ului</w:t>
            </w:r>
          </w:p>
        </w:tc>
      </w:tr>
      <w:tr w:rsidR="00421E92" w:rsidRPr="0011204D" w:rsidTr="00421E92">
        <w:trPr>
          <w:trHeight w:val="54"/>
        </w:trPr>
        <w:tc>
          <w:tcPr>
            <w:tcW w:w="3510" w:type="dxa"/>
            <w:vAlign w:val="center"/>
          </w:tcPr>
          <w:p w:rsidR="00421E92" w:rsidRPr="0011204D" w:rsidRDefault="00421E92" w:rsidP="002A6EF8">
            <w:pPr>
              <w:jc w:val="left"/>
              <w:rPr>
                <w:sz w:val="18"/>
                <w:szCs w:val="18"/>
              </w:rPr>
            </w:pPr>
            <w:r w:rsidRPr="0011204D">
              <w:rPr>
                <w:sz w:val="18"/>
                <w:szCs w:val="18"/>
              </w:rPr>
              <w:t>Acţiuni de igienizare a comunei;</w:t>
            </w:r>
          </w:p>
        </w:tc>
        <w:tc>
          <w:tcPr>
            <w:tcW w:w="2410"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Număr acţiuni de igienizare a comunei (colectare deşeuri, înlăturare vegetaţie în exces)</w:t>
            </w:r>
          </w:p>
        </w:tc>
        <w:tc>
          <w:tcPr>
            <w:tcW w:w="395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cel puţin 1 acţiune de igienizare a comunei pe an</w:t>
            </w:r>
          </w:p>
        </w:tc>
        <w:tc>
          <w:tcPr>
            <w:tcW w:w="1858" w:type="dxa"/>
            <w:vAlign w:val="center"/>
          </w:tcPr>
          <w:p w:rsidR="00421E92" w:rsidRDefault="00421E92" w:rsidP="00421E92">
            <w:pPr>
              <w:jc w:val="left"/>
            </w:pPr>
            <w:r w:rsidRPr="00592AE1">
              <w:rPr>
                <w:rFonts w:asciiTheme="minorHAnsi" w:hAnsiTheme="minorHAnsi"/>
                <w:sz w:val="18"/>
                <w:szCs w:val="18"/>
              </w:rPr>
              <w:t>Primăria comunei Heleşteni</w:t>
            </w:r>
          </w:p>
        </w:tc>
        <w:tc>
          <w:tcPr>
            <w:tcW w:w="2394" w:type="dxa"/>
            <w:vAlign w:val="center"/>
          </w:tcPr>
          <w:p w:rsidR="00421E92" w:rsidRPr="0011204D" w:rsidRDefault="00421E92" w:rsidP="002A6EF8">
            <w:pPr>
              <w:jc w:val="left"/>
              <w:rPr>
                <w:rFonts w:asciiTheme="minorHAnsi" w:hAnsiTheme="minorHAnsi"/>
                <w:b/>
                <w:sz w:val="18"/>
                <w:szCs w:val="18"/>
              </w:rPr>
            </w:pPr>
            <w:r w:rsidRPr="0011204D">
              <w:rPr>
                <w:rFonts w:asciiTheme="minorHAnsi" w:hAnsiTheme="minorHAnsi"/>
                <w:sz w:val="18"/>
                <w:szCs w:val="18"/>
              </w:rPr>
              <w:t>1 dată pe an, pe perioada de valabilitate a PUG-ului</w:t>
            </w:r>
          </w:p>
        </w:tc>
      </w:tr>
      <w:tr w:rsidR="00421E92" w:rsidRPr="0011204D" w:rsidTr="00421E92">
        <w:trPr>
          <w:trHeight w:val="54"/>
        </w:trPr>
        <w:tc>
          <w:tcPr>
            <w:tcW w:w="3510" w:type="dxa"/>
            <w:vAlign w:val="center"/>
          </w:tcPr>
          <w:p w:rsidR="00421E92" w:rsidRPr="0011204D" w:rsidRDefault="00421E92" w:rsidP="002A6EF8">
            <w:pPr>
              <w:jc w:val="left"/>
              <w:rPr>
                <w:sz w:val="18"/>
                <w:szCs w:val="18"/>
              </w:rPr>
            </w:pPr>
            <w:r w:rsidRPr="0011204D">
              <w:rPr>
                <w:sz w:val="18"/>
                <w:szCs w:val="18"/>
              </w:rPr>
              <w:t xml:space="preserve">Situaţia potabilităţii fântânilor din localitate: buletinele de analize de potabilitate la toate fântânile din localitate utilizate pentru alimentarea cu apă potabilă și descrierea modului de avertizare asupra riscurilor. </w:t>
            </w:r>
          </w:p>
        </w:tc>
        <w:tc>
          <w:tcPr>
            <w:tcW w:w="2410"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Buletin de analiză a calităţii apelor din fântâni</w:t>
            </w:r>
          </w:p>
        </w:tc>
        <w:tc>
          <w:tcPr>
            <w:tcW w:w="395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1 dată la 3 ani – toate fântânile publice de pe raza comunei</w:t>
            </w:r>
          </w:p>
        </w:tc>
        <w:tc>
          <w:tcPr>
            <w:tcW w:w="1858" w:type="dxa"/>
            <w:vAlign w:val="center"/>
          </w:tcPr>
          <w:p w:rsidR="00421E92" w:rsidRDefault="00421E92" w:rsidP="00421E92">
            <w:pPr>
              <w:jc w:val="left"/>
            </w:pPr>
            <w:r w:rsidRPr="00592AE1">
              <w:rPr>
                <w:rFonts w:asciiTheme="minorHAnsi" w:hAnsiTheme="minorHAnsi"/>
                <w:sz w:val="18"/>
                <w:szCs w:val="18"/>
              </w:rPr>
              <w:t>Primăria comunei Heleşteni</w:t>
            </w:r>
          </w:p>
        </w:tc>
        <w:tc>
          <w:tcPr>
            <w:tcW w:w="2394" w:type="dxa"/>
            <w:vAlign w:val="center"/>
          </w:tcPr>
          <w:p w:rsidR="00421E92" w:rsidRPr="0011204D" w:rsidRDefault="00421E92" w:rsidP="002A6EF8">
            <w:pPr>
              <w:jc w:val="left"/>
              <w:rPr>
                <w:rFonts w:asciiTheme="minorHAnsi" w:hAnsiTheme="minorHAnsi"/>
                <w:b/>
                <w:sz w:val="18"/>
                <w:szCs w:val="18"/>
              </w:rPr>
            </w:pPr>
            <w:r w:rsidRPr="0011204D">
              <w:rPr>
                <w:rFonts w:asciiTheme="minorHAnsi" w:hAnsiTheme="minorHAnsi"/>
                <w:sz w:val="18"/>
                <w:szCs w:val="18"/>
              </w:rPr>
              <w:t>1 dată la 3 ani, pe perioada de valabilitate a PUG-ului</w:t>
            </w:r>
          </w:p>
        </w:tc>
      </w:tr>
      <w:tr w:rsidR="00421E92" w:rsidRPr="0011204D" w:rsidTr="00421E92">
        <w:trPr>
          <w:trHeight w:val="54"/>
        </w:trPr>
        <w:tc>
          <w:tcPr>
            <w:tcW w:w="3510" w:type="dxa"/>
            <w:vAlign w:val="center"/>
          </w:tcPr>
          <w:p w:rsidR="00421E92" w:rsidRPr="0011204D" w:rsidRDefault="00421E92" w:rsidP="001C44BD">
            <w:pPr>
              <w:jc w:val="left"/>
              <w:rPr>
                <w:sz w:val="18"/>
                <w:szCs w:val="18"/>
              </w:rPr>
            </w:pPr>
            <w:r w:rsidRPr="0011204D">
              <w:rPr>
                <w:sz w:val="18"/>
                <w:szCs w:val="18"/>
              </w:rPr>
              <w:t>Număr de autorizaţii de construire emise, cu precizarea modului de gestiune a apelor uzate și a deşeurilor (inclusiv a celor din construcţii / demolări);</w:t>
            </w:r>
          </w:p>
        </w:tc>
        <w:tc>
          <w:tcPr>
            <w:tcW w:w="2410"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Număr autorizaţii de construire emise</w:t>
            </w:r>
          </w:p>
        </w:tc>
        <w:tc>
          <w:tcPr>
            <w:tcW w:w="395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w:t>
            </w:r>
          </w:p>
        </w:tc>
        <w:tc>
          <w:tcPr>
            <w:tcW w:w="1858" w:type="dxa"/>
            <w:vAlign w:val="center"/>
          </w:tcPr>
          <w:p w:rsidR="00421E92" w:rsidRDefault="00421E92" w:rsidP="00421E92">
            <w:pPr>
              <w:jc w:val="left"/>
            </w:pPr>
            <w:r w:rsidRPr="00592AE1">
              <w:rPr>
                <w:rFonts w:asciiTheme="minorHAnsi" w:hAnsiTheme="minorHAnsi"/>
                <w:sz w:val="18"/>
                <w:szCs w:val="18"/>
              </w:rPr>
              <w:t>Primăria comunei Heleşteni</w:t>
            </w:r>
          </w:p>
        </w:tc>
        <w:tc>
          <w:tcPr>
            <w:tcW w:w="239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permanent. Raportare anuală</w:t>
            </w:r>
          </w:p>
        </w:tc>
      </w:tr>
      <w:tr w:rsidR="00421E92" w:rsidRPr="0011204D" w:rsidTr="00421E92">
        <w:trPr>
          <w:trHeight w:val="578"/>
        </w:trPr>
        <w:tc>
          <w:tcPr>
            <w:tcW w:w="3510" w:type="dxa"/>
            <w:vAlign w:val="center"/>
          </w:tcPr>
          <w:p w:rsidR="00421E92" w:rsidRPr="0011204D" w:rsidRDefault="00421E92" w:rsidP="002A6EF8">
            <w:pPr>
              <w:jc w:val="left"/>
              <w:rPr>
                <w:sz w:val="18"/>
                <w:szCs w:val="18"/>
              </w:rPr>
            </w:pPr>
            <w:r w:rsidRPr="0011204D">
              <w:rPr>
                <w:sz w:val="18"/>
                <w:szCs w:val="18"/>
              </w:rPr>
              <w:lastRenderedPageBreak/>
              <w:t>Descrierea evoluţiei situaţiei tranzitorii de gestiune a deşeurilor. Precizarea cantităţilor de deşeuri gestionate prin soluţia tranzitorie.</w:t>
            </w:r>
          </w:p>
        </w:tc>
        <w:tc>
          <w:tcPr>
            <w:tcW w:w="2410"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tipuri şi cantităţi de deşeuri colectate de la populaţie şi agenţi economici</w:t>
            </w:r>
          </w:p>
        </w:tc>
        <w:tc>
          <w:tcPr>
            <w:tcW w:w="3954" w:type="dxa"/>
            <w:vAlign w:val="center"/>
          </w:tcPr>
          <w:p w:rsidR="00421E92" w:rsidRPr="0011204D" w:rsidRDefault="00421E92" w:rsidP="002C2795">
            <w:pPr>
              <w:jc w:val="left"/>
              <w:rPr>
                <w:rFonts w:asciiTheme="minorHAnsi" w:hAnsiTheme="minorHAnsi"/>
                <w:sz w:val="18"/>
                <w:szCs w:val="18"/>
              </w:rPr>
            </w:pPr>
            <w:r w:rsidRPr="0011204D">
              <w:rPr>
                <w:rFonts w:asciiTheme="minorHAnsi" w:hAnsiTheme="minorHAnsi"/>
                <w:sz w:val="18"/>
                <w:szCs w:val="18"/>
              </w:rPr>
              <w:t>toate fluxurile de deşeuri sunt colectate corespunzător şi gestionate conform legii.</w:t>
            </w:r>
          </w:p>
        </w:tc>
        <w:tc>
          <w:tcPr>
            <w:tcW w:w="1858" w:type="dxa"/>
            <w:vAlign w:val="center"/>
          </w:tcPr>
          <w:p w:rsidR="00421E92" w:rsidRDefault="00421E92" w:rsidP="00421E92">
            <w:pPr>
              <w:jc w:val="left"/>
            </w:pPr>
            <w:r w:rsidRPr="00592AE1">
              <w:rPr>
                <w:rFonts w:asciiTheme="minorHAnsi" w:hAnsiTheme="minorHAnsi"/>
                <w:sz w:val="18"/>
                <w:szCs w:val="18"/>
              </w:rPr>
              <w:t>Primăria comunei Heleşteni</w:t>
            </w:r>
          </w:p>
        </w:tc>
        <w:tc>
          <w:tcPr>
            <w:tcW w:w="239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permanent. Raportare anuală</w:t>
            </w:r>
          </w:p>
        </w:tc>
      </w:tr>
      <w:tr w:rsidR="00421E92" w:rsidRPr="0011204D" w:rsidTr="00421E92">
        <w:trPr>
          <w:trHeight w:val="54"/>
        </w:trPr>
        <w:tc>
          <w:tcPr>
            <w:tcW w:w="3510" w:type="dxa"/>
            <w:vAlign w:val="center"/>
          </w:tcPr>
          <w:p w:rsidR="00421E92" w:rsidRPr="0011204D" w:rsidRDefault="00421E92" w:rsidP="002A6EF8">
            <w:pPr>
              <w:jc w:val="left"/>
              <w:rPr>
                <w:sz w:val="18"/>
                <w:szCs w:val="18"/>
              </w:rPr>
            </w:pPr>
            <w:r w:rsidRPr="0011204D">
              <w:rPr>
                <w:sz w:val="18"/>
                <w:szCs w:val="18"/>
              </w:rPr>
              <w:t>Situaţia animalelor mari din comună; inclusiv a celor din fermele zootehnice de pe raza comunei;</w:t>
            </w:r>
          </w:p>
        </w:tc>
        <w:tc>
          <w:tcPr>
            <w:tcW w:w="2410"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număr de capete de animale, pe categorii</w:t>
            </w:r>
          </w:p>
        </w:tc>
        <w:tc>
          <w:tcPr>
            <w:tcW w:w="395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w:t>
            </w:r>
          </w:p>
        </w:tc>
        <w:tc>
          <w:tcPr>
            <w:tcW w:w="1858" w:type="dxa"/>
            <w:vAlign w:val="center"/>
          </w:tcPr>
          <w:p w:rsidR="00421E92" w:rsidRDefault="00421E92" w:rsidP="00421E92">
            <w:pPr>
              <w:jc w:val="left"/>
            </w:pPr>
            <w:r w:rsidRPr="00592AE1">
              <w:rPr>
                <w:rFonts w:asciiTheme="minorHAnsi" w:hAnsiTheme="minorHAnsi"/>
                <w:sz w:val="18"/>
                <w:szCs w:val="18"/>
              </w:rPr>
              <w:t>Primăria comunei Heleşteni</w:t>
            </w:r>
          </w:p>
        </w:tc>
        <w:tc>
          <w:tcPr>
            <w:tcW w:w="239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permanent. Raportare anuală</w:t>
            </w:r>
          </w:p>
        </w:tc>
      </w:tr>
      <w:tr w:rsidR="00421E92" w:rsidRPr="0011204D" w:rsidTr="00421E92">
        <w:trPr>
          <w:trHeight w:val="54"/>
        </w:trPr>
        <w:tc>
          <w:tcPr>
            <w:tcW w:w="3510" w:type="dxa"/>
            <w:vAlign w:val="center"/>
          </w:tcPr>
          <w:p w:rsidR="00421E92" w:rsidRPr="0011204D" w:rsidRDefault="00421E92" w:rsidP="002A6EF8">
            <w:pPr>
              <w:jc w:val="left"/>
              <w:rPr>
                <w:sz w:val="18"/>
                <w:szCs w:val="18"/>
              </w:rPr>
            </w:pPr>
            <w:r w:rsidRPr="0011204D">
              <w:rPr>
                <w:sz w:val="18"/>
                <w:szCs w:val="18"/>
              </w:rPr>
              <w:t>Situaţii neprevăzute în domeniul mediului: accidente, incendii etc.</w:t>
            </w:r>
          </w:p>
        </w:tc>
        <w:tc>
          <w:tcPr>
            <w:tcW w:w="2410"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număr situaţii neprevăzute: incendii (inclusiv arderi de mirişti), accidente</w:t>
            </w:r>
          </w:p>
        </w:tc>
        <w:tc>
          <w:tcPr>
            <w:tcW w:w="395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toate situaţiile neprevăzute sunt documentate şi înregistrate</w:t>
            </w:r>
          </w:p>
        </w:tc>
        <w:tc>
          <w:tcPr>
            <w:tcW w:w="1858" w:type="dxa"/>
            <w:vAlign w:val="center"/>
          </w:tcPr>
          <w:p w:rsidR="00421E92" w:rsidRDefault="00421E92" w:rsidP="00421E92">
            <w:pPr>
              <w:jc w:val="left"/>
            </w:pPr>
            <w:r w:rsidRPr="00592AE1">
              <w:rPr>
                <w:rFonts w:asciiTheme="minorHAnsi" w:hAnsiTheme="minorHAnsi"/>
                <w:sz w:val="18"/>
                <w:szCs w:val="18"/>
              </w:rPr>
              <w:t>Primăria comunei Heleşteni</w:t>
            </w:r>
          </w:p>
        </w:tc>
        <w:tc>
          <w:tcPr>
            <w:tcW w:w="2394" w:type="dxa"/>
            <w:vAlign w:val="center"/>
          </w:tcPr>
          <w:p w:rsidR="00421E92" w:rsidRPr="0011204D" w:rsidRDefault="00421E92" w:rsidP="002A6EF8">
            <w:pPr>
              <w:jc w:val="left"/>
              <w:rPr>
                <w:rFonts w:asciiTheme="minorHAnsi" w:hAnsiTheme="minorHAnsi"/>
                <w:sz w:val="18"/>
                <w:szCs w:val="18"/>
              </w:rPr>
            </w:pPr>
            <w:r w:rsidRPr="0011204D">
              <w:rPr>
                <w:rFonts w:asciiTheme="minorHAnsi" w:hAnsiTheme="minorHAnsi"/>
                <w:sz w:val="18"/>
                <w:szCs w:val="18"/>
              </w:rPr>
              <w:t>permanent. Raportare anuală</w:t>
            </w:r>
          </w:p>
        </w:tc>
      </w:tr>
    </w:tbl>
    <w:p w:rsidR="00777604" w:rsidRPr="0011204D" w:rsidRDefault="00777604" w:rsidP="009B4D1A"/>
    <w:p w:rsidR="00DF7827" w:rsidRPr="0011204D" w:rsidRDefault="00DF7827" w:rsidP="009B4D1A">
      <w:pPr>
        <w:sectPr w:rsidR="00DF7827" w:rsidRPr="0011204D" w:rsidSect="004F7110">
          <w:pgSz w:w="16834" w:h="11909" w:orient="landscape" w:code="9"/>
          <w:pgMar w:top="1701" w:right="1418" w:bottom="1134" w:left="1418" w:header="851" w:footer="851" w:gutter="0"/>
          <w:cols w:space="708"/>
          <w:noEndnote/>
          <w:docGrid w:linePitch="360"/>
        </w:sectPr>
      </w:pPr>
    </w:p>
    <w:p w:rsidR="0023676F" w:rsidRPr="0011204D" w:rsidRDefault="007A654B" w:rsidP="007A654B">
      <w:pPr>
        <w:pStyle w:val="Heading1"/>
      </w:pPr>
      <w:bookmarkStart w:id="93" w:name="_Toc451267947"/>
      <w:r w:rsidRPr="0011204D">
        <w:lastRenderedPageBreak/>
        <w:t>R</w:t>
      </w:r>
      <w:r w:rsidR="0023676F" w:rsidRPr="0011204D">
        <w:t>ezumat f</w:t>
      </w:r>
      <w:r w:rsidRPr="0011204D">
        <w:t>ără caracter tehnic</w:t>
      </w:r>
      <w:bookmarkEnd w:id="93"/>
    </w:p>
    <w:p w:rsidR="004C44C9" w:rsidRDefault="00362330" w:rsidP="00D10A97">
      <w:r>
        <w:t xml:space="preserve">Prezentul Raport de mediu reprezintă concluziile evaluării de mediu a Planului urbanistic general al comunei Heleşteni, jud. Iaşi. Evaluarea de mediu a constat în principal în analiza obiectivelor propuse prin PUG din perspectiva protecţiei mediului şi modelarea acestor obiective astfel încât impactul final al planului asupra factorilor de mediu să fie minim. </w:t>
      </w:r>
    </w:p>
    <w:p w:rsidR="00362330" w:rsidRDefault="00362330" w:rsidP="00D10A97"/>
    <w:p w:rsidR="00A11DD0" w:rsidRPr="0011204D" w:rsidRDefault="00A11DD0" w:rsidP="00A11DD0">
      <w:r w:rsidRPr="0011204D">
        <w:t>Comuna Heleșteni este situată în partea vestică a judeţului Iaşi</w:t>
      </w:r>
      <w:r>
        <w:t xml:space="preserve">, </w:t>
      </w:r>
      <w:r w:rsidRPr="0011204D">
        <w:t>la 6 km de comuna Ruginoasa, la aproximativ 68 km distanţă de municipiul Iaşi, 18 km distanţă faţă de oraşul Târgu Frumos şi 18 km distanţă faţă de municipiul Paşcani. Comuna se învecinează cu următoarele teritorii comunale:</w:t>
      </w:r>
    </w:p>
    <w:p w:rsidR="00A11DD0" w:rsidRPr="0011204D" w:rsidRDefault="00A11DD0" w:rsidP="00A11DD0">
      <w:pPr>
        <w:pStyle w:val="ListParagraph"/>
        <w:numPr>
          <w:ilvl w:val="0"/>
          <w:numId w:val="48"/>
        </w:numPr>
        <w:spacing w:after="0" w:line="240" w:lineRule="auto"/>
      </w:pPr>
      <w:r w:rsidRPr="0011204D">
        <w:t>La nord, cu teritoriile comunelor Ruginoasa şi Costeşti;</w:t>
      </w:r>
    </w:p>
    <w:p w:rsidR="00A11DD0" w:rsidRPr="0011204D" w:rsidRDefault="00A11DD0" w:rsidP="00A11DD0">
      <w:pPr>
        <w:pStyle w:val="ListParagraph"/>
        <w:numPr>
          <w:ilvl w:val="0"/>
          <w:numId w:val="48"/>
        </w:numPr>
        <w:spacing w:after="0" w:line="240" w:lineRule="auto"/>
      </w:pPr>
      <w:r w:rsidRPr="0011204D">
        <w:t>La est, cu teritoriile comunelor Strunga şi Costești;</w:t>
      </w:r>
    </w:p>
    <w:p w:rsidR="00A11DD0" w:rsidRPr="0011204D" w:rsidRDefault="00A11DD0" w:rsidP="00A11DD0">
      <w:pPr>
        <w:pStyle w:val="ListParagraph"/>
        <w:numPr>
          <w:ilvl w:val="0"/>
          <w:numId w:val="48"/>
        </w:numPr>
        <w:spacing w:after="0" w:line="240" w:lineRule="auto"/>
      </w:pPr>
      <w:r w:rsidRPr="0011204D">
        <w:t>La sud, cu teritoriile comunelor Strunga şi Al. I. Cuza;</w:t>
      </w:r>
    </w:p>
    <w:p w:rsidR="00A11DD0" w:rsidRPr="0011204D" w:rsidRDefault="00A11DD0" w:rsidP="00A11DD0">
      <w:pPr>
        <w:pStyle w:val="ListParagraph"/>
        <w:numPr>
          <w:ilvl w:val="0"/>
          <w:numId w:val="48"/>
        </w:numPr>
        <w:spacing w:after="0" w:line="240" w:lineRule="auto"/>
      </w:pPr>
      <w:r w:rsidRPr="0011204D">
        <w:t xml:space="preserve">La vest, cu teritoriile comunelor A.I. Cuza şi Stolniceni - </w:t>
      </w:r>
      <w:proofErr w:type="spellStart"/>
      <w:r w:rsidRPr="0011204D">
        <w:t>Pr</w:t>
      </w:r>
      <w:r>
        <w:t>ă</w:t>
      </w:r>
      <w:r w:rsidRPr="0011204D">
        <w:t>jescu</w:t>
      </w:r>
      <w:proofErr w:type="spellEnd"/>
      <w:r w:rsidRPr="0011204D">
        <w:t>;</w:t>
      </w:r>
    </w:p>
    <w:p w:rsidR="00A11DD0" w:rsidRPr="0011204D" w:rsidRDefault="00A11DD0" w:rsidP="00A11DD0">
      <w:r w:rsidRPr="0011204D">
        <w:t xml:space="preserve">Sistemul de localităţi cuprinde satele: Heleşteni (reşedinţa de comună), </w:t>
      </w:r>
      <w:proofErr w:type="spellStart"/>
      <w:r w:rsidRPr="0011204D">
        <w:t>Hărmăneasa</w:t>
      </w:r>
      <w:proofErr w:type="spellEnd"/>
      <w:r w:rsidRPr="0011204D">
        <w:t>, Oboroceni şi Movileni.</w:t>
      </w:r>
    </w:p>
    <w:p w:rsidR="00A11DD0" w:rsidRPr="0011204D" w:rsidRDefault="00A11DD0" w:rsidP="00A11DD0"/>
    <w:p w:rsidR="00362330" w:rsidRDefault="00362330" w:rsidP="00D10A97">
      <w:r>
        <w:t xml:space="preserve">Comuna Heleşteni are o suprafaţă totală de 3408.06 ha, din care 2984.01 ha teren extravilan şi 424.05 ha teren intravilan rezultat după remodelarea limitelor intravilanului prin planul analizat. Intravilanul existent în prezent este de 404.36 ha. </w:t>
      </w:r>
      <w:r w:rsidR="00A11DD0">
        <w:t xml:space="preserve">Extinderea s-a făcut exclusiv asupra zonei de locuinţe. </w:t>
      </w:r>
    </w:p>
    <w:p w:rsidR="00A11DD0" w:rsidRDefault="00A11DD0" w:rsidP="00D10A97"/>
    <w:p w:rsidR="0089698D" w:rsidRDefault="0089698D" w:rsidP="0089698D">
      <w:r>
        <w:t>Principalele obiective propuse prin plan sunt:</w:t>
      </w:r>
    </w:p>
    <w:p w:rsidR="0089698D" w:rsidRDefault="0089698D" w:rsidP="0089698D">
      <w:pPr>
        <w:pStyle w:val="ListParagraph"/>
        <w:numPr>
          <w:ilvl w:val="0"/>
          <w:numId w:val="73"/>
        </w:numPr>
        <w:spacing w:after="0" w:line="240" w:lineRule="auto"/>
        <w:jc w:val="both"/>
      </w:pPr>
      <w:r>
        <w:t>Îmbunătăţirea echipării edilitare, astfel:</w:t>
      </w:r>
    </w:p>
    <w:p w:rsidR="0089698D" w:rsidRDefault="0089698D" w:rsidP="0089698D">
      <w:pPr>
        <w:pStyle w:val="ListParagraph"/>
        <w:numPr>
          <w:ilvl w:val="1"/>
          <w:numId w:val="73"/>
        </w:numPr>
        <w:spacing w:after="0" w:line="240" w:lineRule="auto"/>
        <w:jc w:val="both"/>
      </w:pPr>
      <w:r>
        <w:t xml:space="preserve">Sistem centralizat de alimentare cu apă din sursa </w:t>
      </w:r>
      <w:proofErr w:type="spellStart"/>
      <w:r>
        <w:t>Timişeşti</w:t>
      </w:r>
      <w:proofErr w:type="spellEnd"/>
      <w:r>
        <w:t>, prin racord la magistrală;</w:t>
      </w:r>
    </w:p>
    <w:p w:rsidR="0089698D" w:rsidRDefault="0089698D" w:rsidP="0089698D">
      <w:pPr>
        <w:pStyle w:val="ListParagraph"/>
        <w:numPr>
          <w:ilvl w:val="1"/>
          <w:numId w:val="73"/>
        </w:numPr>
        <w:spacing w:after="0" w:line="240" w:lineRule="auto"/>
        <w:jc w:val="both"/>
      </w:pPr>
      <w:r>
        <w:t xml:space="preserve">Sistem de canalizare şi epurare a apelor uzate într-o staţie modulară de 200 mc/zi amplasată în vecinătatea receptorului </w:t>
      </w:r>
      <w:proofErr w:type="spellStart"/>
      <w:r>
        <w:t>Vataşniţa</w:t>
      </w:r>
      <w:proofErr w:type="spellEnd"/>
      <w:r>
        <w:t>;</w:t>
      </w:r>
    </w:p>
    <w:p w:rsidR="0089698D" w:rsidRDefault="0089698D" w:rsidP="0089698D">
      <w:pPr>
        <w:pStyle w:val="ListParagraph"/>
        <w:numPr>
          <w:ilvl w:val="1"/>
          <w:numId w:val="73"/>
        </w:numPr>
        <w:spacing w:after="0" w:line="240" w:lineRule="auto"/>
        <w:jc w:val="both"/>
      </w:pPr>
      <w:r>
        <w:t xml:space="preserve">Sistem de alimentare cu gaze naturale prin racord la magistrala Rahova – </w:t>
      </w:r>
      <w:proofErr w:type="spellStart"/>
      <w:r>
        <w:t>Gherăieşti</w:t>
      </w:r>
      <w:proofErr w:type="spellEnd"/>
      <w:r>
        <w:t xml:space="preserve"> – Iaşi</w:t>
      </w:r>
    </w:p>
    <w:p w:rsidR="0089698D" w:rsidRDefault="0089698D" w:rsidP="0089698D">
      <w:pPr>
        <w:pStyle w:val="ListParagraph"/>
        <w:numPr>
          <w:ilvl w:val="1"/>
          <w:numId w:val="73"/>
        </w:numPr>
        <w:spacing w:after="0" w:line="240" w:lineRule="auto"/>
        <w:jc w:val="both"/>
      </w:pPr>
      <w:r>
        <w:t>Sistem integrat de gestiune a deşeurilor rezultate din comună prin colectare separată în 12 puncte de colectare; măsuri de gestiune corectă a tuturor fluxurilor de deşeuri;</w:t>
      </w:r>
    </w:p>
    <w:p w:rsidR="0089698D" w:rsidRDefault="0089698D" w:rsidP="0089698D">
      <w:pPr>
        <w:pStyle w:val="ListParagraph"/>
        <w:numPr>
          <w:ilvl w:val="0"/>
          <w:numId w:val="73"/>
        </w:numPr>
        <w:spacing w:after="0" w:line="240" w:lineRule="auto"/>
        <w:jc w:val="both"/>
      </w:pPr>
      <w:r>
        <w:t>Asigurarea zonelor de protecţie la toate obiectivele, acolo unde sunt impuse de legislaţia în vigoare;</w:t>
      </w:r>
    </w:p>
    <w:p w:rsidR="0089698D" w:rsidRDefault="0089698D" w:rsidP="0089698D">
      <w:pPr>
        <w:pStyle w:val="ListParagraph"/>
        <w:numPr>
          <w:ilvl w:val="0"/>
          <w:numId w:val="73"/>
        </w:numPr>
        <w:spacing w:after="0" w:line="240" w:lineRule="auto"/>
        <w:jc w:val="both"/>
      </w:pPr>
      <w:r>
        <w:t>Extinderea spaţiilor verzi astfel încât să se asigure un minim de 26 mp/cap locuitor spaţiu verde intravilan public. Astfel, suprafaţa de spaţiu verde în comună va fi de 7.7 ha;</w:t>
      </w:r>
    </w:p>
    <w:p w:rsidR="0089698D" w:rsidRDefault="0089698D" w:rsidP="0089698D">
      <w:pPr>
        <w:pStyle w:val="ListParagraph"/>
        <w:numPr>
          <w:ilvl w:val="0"/>
          <w:numId w:val="73"/>
        </w:numPr>
        <w:spacing w:after="0" w:line="240" w:lineRule="auto"/>
        <w:jc w:val="both"/>
      </w:pPr>
      <w:r>
        <w:t>Modernizarea şi îmbunătăţirea drumurilor din comună (inclusiv a celor locale), prin asfaltare şi reabilitare;</w:t>
      </w:r>
    </w:p>
    <w:p w:rsidR="0089698D" w:rsidRDefault="0089698D" w:rsidP="0089698D">
      <w:pPr>
        <w:pStyle w:val="ListParagraph"/>
        <w:numPr>
          <w:ilvl w:val="0"/>
          <w:numId w:val="73"/>
        </w:numPr>
        <w:spacing w:after="0" w:line="240" w:lineRule="auto"/>
        <w:jc w:val="both"/>
      </w:pPr>
      <w:r>
        <w:t>Aplicarea de măsuri specifice pentru prevenirea riscurilor naturale şi intervenţia în caz de producere a unui fenomen natural extrem;</w:t>
      </w:r>
    </w:p>
    <w:p w:rsidR="006C6830" w:rsidRDefault="0089698D" w:rsidP="0089698D">
      <w:pPr>
        <w:pStyle w:val="ListParagraph"/>
        <w:numPr>
          <w:ilvl w:val="0"/>
          <w:numId w:val="73"/>
        </w:numPr>
        <w:spacing w:after="0" w:line="240" w:lineRule="auto"/>
        <w:jc w:val="both"/>
      </w:pPr>
      <w:r>
        <w:t>Redimensionarea intravilanului pentru asigurarea unui spaţiu de locuit în acord cu tendinţele de dezvoltare durabilă a comunei.</w:t>
      </w:r>
    </w:p>
    <w:p w:rsidR="0089698D" w:rsidRDefault="0089698D" w:rsidP="0089698D">
      <w:pPr>
        <w:pStyle w:val="ListParagraph"/>
        <w:numPr>
          <w:ilvl w:val="0"/>
          <w:numId w:val="73"/>
        </w:numPr>
        <w:spacing w:after="0" w:line="240" w:lineRule="auto"/>
        <w:jc w:val="both"/>
      </w:pPr>
      <w:r>
        <w:t xml:space="preserve">Măsuri de exploatare corectă a terenurilor agricole pentru a se evita monocultura, degradarea terenurilor, </w:t>
      </w:r>
      <w:proofErr w:type="spellStart"/>
      <w:r>
        <w:t>suprapăşunatul</w:t>
      </w:r>
      <w:proofErr w:type="spellEnd"/>
      <w:r>
        <w:t xml:space="preserve"> etc.</w:t>
      </w:r>
    </w:p>
    <w:p w:rsidR="0089698D" w:rsidRDefault="0089698D" w:rsidP="0089698D"/>
    <w:p w:rsidR="0089698D" w:rsidRDefault="0089698D" w:rsidP="0089698D">
      <w:r>
        <w:t xml:space="preserve">Obiectivele de mai sus sunt </w:t>
      </w:r>
      <w:r w:rsidR="000B0E75">
        <w:t>propuse ca răspuns la problemele de mediu identificate în comună:</w:t>
      </w:r>
    </w:p>
    <w:p w:rsidR="000B0E75" w:rsidRPr="0011204D" w:rsidRDefault="000B0E75" w:rsidP="000B0E75">
      <w:r w:rsidRPr="0011204D">
        <w:t>Analizând starea actuală a factorilor de mediu, s-au identificat următoarele aspecte relevante ale stării mediului:</w:t>
      </w:r>
    </w:p>
    <w:p w:rsidR="000B0E75" w:rsidRPr="0011204D" w:rsidRDefault="000B0E75" w:rsidP="000B0E75">
      <w:pPr>
        <w:pStyle w:val="ListParagraph"/>
        <w:numPr>
          <w:ilvl w:val="0"/>
          <w:numId w:val="68"/>
        </w:numPr>
        <w:spacing w:line="240" w:lineRule="auto"/>
        <w:jc w:val="both"/>
      </w:pPr>
      <w:r w:rsidRPr="0011204D">
        <w:t>Potenţial de emisii de praf şi pulberi din traficul rutier pe drumuri neasfaltate;</w:t>
      </w:r>
    </w:p>
    <w:p w:rsidR="000B0E75" w:rsidRPr="0011204D" w:rsidRDefault="000B0E75" w:rsidP="000B0E75">
      <w:pPr>
        <w:pStyle w:val="ListParagraph"/>
        <w:numPr>
          <w:ilvl w:val="0"/>
          <w:numId w:val="68"/>
        </w:numPr>
        <w:spacing w:line="240" w:lineRule="auto"/>
        <w:jc w:val="both"/>
      </w:pPr>
      <w:r w:rsidRPr="0011204D">
        <w:t>Potenţial de emisii de gaze de ardere / pulberi din surse rezidenţiale şi din arderi necontrolate;</w:t>
      </w:r>
    </w:p>
    <w:p w:rsidR="000B0E75" w:rsidRPr="0011204D" w:rsidRDefault="000B0E75" w:rsidP="000B0E75">
      <w:pPr>
        <w:pStyle w:val="ListParagraph"/>
        <w:numPr>
          <w:ilvl w:val="0"/>
          <w:numId w:val="68"/>
        </w:numPr>
        <w:spacing w:line="240" w:lineRule="auto"/>
        <w:jc w:val="both"/>
      </w:pPr>
      <w:r w:rsidRPr="0011204D">
        <w:t>Potenţial de poluare a apelor de suprafaţă şi / sau subterane prin evacuarea apelor uzate din gospodării, fără epurare;</w:t>
      </w:r>
    </w:p>
    <w:p w:rsidR="000B0E75" w:rsidRPr="0011204D" w:rsidRDefault="000B0E75" w:rsidP="000B0E75">
      <w:pPr>
        <w:pStyle w:val="ListParagraph"/>
        <w:numPr>
          <w:ilvl w:val="0"/>
          <w:numId w:val="68"/>
        </w:numPr>
        <w:spacing w:line="240" w:lineRule="auto"/>
        <w:jc w:val="both"/>
      </w:pPr>
      <w:r w:rsidRPr="0011204D">
        <w:lastRenderedPageBreak/>
        <w:t>Potenţial de poluare a apelor de suprafaţă şi / sau subterane prin managementul defectuos al deşeurilor;</w:t>
      </w:r>
    </w:p>
    <w:p w:rsidR="000B0E75" w:rsidRPr="0011204D" w:rsidRDefault="000B0E75" w:rsidP="000B0E75">
      <w:pPr>
        <w:pStyle w:val="ListParagraph"/>
        <w:numPr>
          <w:ilvl w:val="0"/>
          <w:numId w:val="68"/>
        </w:numPr>
        <w:spacing w:line="240" w:lineRule="auto"/>
        <w:jc w:val="both"/>
      </w:pPr>
      <w:r w:rsidRPr="0011204D">
        <w:t>Potenţial de poluare cu nutrienţi a solurilor prin managementul defectuos al deşeurilor zootehnice şi prin utilizarea necorespunzătoare a îngrăşămintelor chimice</w:t>
      </w:r>
    </w:p>
    <w:p w:rsidR="000B0E75" w:rsidRPr="0011204D" w:rsidRDefault="000B0E75" w:rsidP="000B0E75">
      <w:pPr>
        <w:pStyle w:val="ListParagraph"/>
        <w:numPr>
          <w:ilvl w:val="0"/>
          <w:numId w:val="25"/>
        </w:numPr>
        <w:spacing w:after="0" w:line="240" w:lineRule="auto"/>
        <w:jc w:val="both"/>
      </w:pPr>
      <w:r w:rsidRPr="0011204D">
        <w:t xml:space="preserve">Potenţial de eroziune eoliană /pluvială a solurilor din cauza lipsei vegetaţiei forestiere și a suprasolicitării solului. </w:t>
      </w:r>
    </w:p>
    <w:p w:rsidR="000B0E75" w:rsidRPr="0011204D" w:rsidRDefault="000B0E75" w:rsidP="000B0E75">
      <w:pPr>
        <w:pStyle w:val="ListParagraph"/>
        <w:numPr>
          <w:ilvl w:val="0"/>
          <w:numId w:val="25"/>
        </w:numPr>
        <w:spacing w:after="0" w:line="240" w:lineRule="auto"/>
        <w:jc w:val="both"/>
      </w:pPr>
      <w:r w:rsidRPr="0011204D">
        <w:t xml:space="preserve">Potenţial de poluare a solurilor prin evacuarea apelor uzate din gospodării, fără epurare. </w:t>
      </w:r>
    </w:p>
    <w:p w:rsidR="000B0E75" w:rsidRPr="0011204D" w:rsidRDefault="000B0E75" w:rsidP="000B0E75">
      <w:pPr>
        <w:pStyle w:val="ListParagraph"/>
        <w:numPr>
          <w:ilvl w:val="0"/>
          <w:numId w:val="70"/>
        </w:numPr>
        <w:spacing w:after="0" w:line="240" w:lineRule="auto"/>
      </w:pPr>
      <w:r w:rsidRPr="0011204D">
        <w:t>Controlul insuficient al calităţii apei potabile din fântâni;</w:t>
      </w:r>
    </w:p>
    <w:p w:rsidR="000B0E75" w:rsidRPr="0011204D" w:rsidRDefault="000B0E75" w:rsidP="000B0E75">
      <w:pPr>
        <w:pStyle w:val="ListParagraph"/>
        <w:numPr>
          <w:ilvl w:val="0"/>
          <w:numId w:val="70"/>
        </w:numPr>
        <w:spacing w:after="0" w:line="240" w:lineRule="auto"/>
      </w:pPr>
      <w:r w:rsidRPr="0011204D">
        <w:t>Inexistenţa resurselor necesare pentru colectarea şi gestionarea corectă a tuturor fluxurilor de deşeuri din comună;</w:t>
      </w:r>
    </w:p>
    <w:p w:rsidR="000B0E75" w:rsidRPr="0011204D" w:rsidRDefault="000B0E75" w:rsidP="000B0E75">
      <w:pPr>
        <w:pStyle w:val="ListParagraph"/>
        <w:numPr>
          <w:ilvl w:val="0"/>
          <w:numId w:val="70"/>
        </w:numPr>
        <w:spacing w:after="0" w:line="240" w:lineRule="auto"/>
      </w:pPr>
      <w:r w:rsidRPr="0011204D">
        <w:t>Amploare redusă a acţiunilor de conştientizare şi informare a populaţiei cu privire la obligaţiile ce le revin pe linie de protecţia mediului.</w:t>
      </w:r>
    </w:p>
    <w:p w:rsidR="000B0E75" w:rsidRDefault="000B0E75" w:rsidP="0089698D"/>
    <w:p w:rsidR="000B0E75" w:rsidRDefault="000B0E75" w:rsidP="0089698D">
      <w:r w:rsidRPr="0011204D">
        <w:t>Potenţialele efecte semnificative asupra mediului l</w:t>
      </w:r>
      <w:r>
        <w:t xml:space="preserve">a implementarea </w:t>
      </w:r>
      <w:proofErr w:type="spellStart"/>
      <w:r>
        <w:t>PUG-ului</w:t>
      </w:r>
      <w:proofErr w:type="spellEnd"/>
      <w:r>
        <w:t xml:space="preserve"> propus</w:t>
      </w:r>
      <w:r w:rsidRPr="0011204D">
        <w:t xml:space="preserve"> s-a făcut după o</w:t>
      </w:r>
      <w:r>
        <w:t xml:space="preserve"> metodologie simplă şi concretă</w:t>
      </w:r>
      <w:r w:rsidRPr="0011204D">
        <w:t xml:space="preserve"> pe bază de matrice. Fiecare proiect, măsură sau direcţie </w:t>
      </w:r>
      <w:r>
        <w:t>de dezvoltare propusă în PUG</w:t>
      </w:r>
      <w:r w:rsidRPr="0011204D">
        <w:t xml:space="preserve"> a fost analizată din punct de vedere al influenţei pe care o poate avea asupra atingerii obiectivelor de mediu relevante – pozitivă, negativă, neutră. </w:t>
      </w:r>
    </w:p>
    <w:p w:rsidR="000B0E75" w:rsidRDefault="000B0E75" w:rsidP="0089698D"/>
    <w:p w:rsidR="000B0E75" w:rsidRDefault="000B0E75" w:rsidP="000B0E75">
      <w:r>
        <w:t>În  urma evaluării de mediu a obiectivelor şi măsurilor propuse prin PUG, au rezultat următoarele concluzii:</w:t>
      </w:r>
    </w:p>
    <w:p w:rsidR="000B0E75" w:rsidRDefault="000B0E75" w:rsidP="000B0E75">
      <w:pPr>
        <w:pStyle w:val="ListParagraph"/>
        <w:numPr>
          <w:ilvl w:val="0"/>
          <w:numId w:val="48"/>
        </w:numPr>
        <w:spacing w:after="0" w:line="240" w:lineRule="auto"/>
        <w:jc w:val="both"/>
      </w:pPr>
      <w:r>
        <w:t>Măsurile propuse au în general efecte pozitive asupra factorilor de mediu. Eventualele efecte negative preconizate pot fi controlate în faza de proiectare, prin intermediul autorităţilor relevante.</w:t>
      </w:r>
    </w:p>
    <w:p w:rsidR="000B0E75" w:rsidRDefault="000B0E75" w:rsidP="000B0E75">
      <w:pPr>
        <w:pStyle w:val="ListParagraph"/>
        <w:numPr>
          <w:ilvl w:val="0"/>
          <w:numId w:val="48"/>
        </w:numPr>
        <w:spacing w:after="0" w:line="240" w:lineRule="auto"/>
        <w:jc w:val="both"/>
      </w:pPr>
      <w:r>
        <w:t xml:space="preserve">O parte din măsurile propuse nu au perspective de implementare în viitorul apropiat. Totuşi, ele au fost incluse în PUG pentru a crea un cadru urbanistic adecvat. </w:t>
      </w:r>
    </w:p>
    <w:p w:rsidR="000B0E75" w:rsidRDefault="000B0E75" w:rsidP="000B0E75">
      <w:pPr>
        <w:pStyle w:val="ListParagraph"/>
        <w:numPr>
          <w:ilvl w:val="0"/>
          <w:numId w:val="48"/>
        </w:numPr>
        <w:spacing w:after="0" w:line="240" w:lineRule="auto"/>
        <w:jc w:val="both"/>
      </w:pPr>
      <w:r>
        <w:t>Unele dintre măsurile propuse, cum ar fi: alimentarea cu apă, canalizarea, modernizarea drumurilor, gestiunea corectă a deşeurilor etc., sunt obligatorii în asigurarea unei dezvoltări durabile a comunei.</w:t>
      </w:r>
    </w:p>
    <w:p w:rsidR="000B0E75" w:rsidRDefault="000B0E75" w:rsidP="0089698D"/>
    <w:p w:rsidR="000B0E75" w:rsidRPr="000B0E75" w:rsidRDefault="000B0E75" w:rsidP="000B0E75">
      <w:r w:rsidRPr="0011204D">
        <w:t xml:space="preserve">În cadrul raportului de mediu s-au identificat o serie de măsuri / acţiuni necesare a fi implementate pentru ca factorii de mediu să fie potenţaţi sau protejaţi. Aceste măsuri / acţiuni se identifică cu obiectivele planului urbanistic general și cu obiectivele de mediu specifice. Monitorizarea implementării acestor măsuri se face printr-un raport anual întocmit de Primărie şi depus spre </w:t>
      </w:r>
      <w:r w:rsidRPr="000B0E75">
        <w:t>informare la APM Iaşi.  Raportul va conţine:</w:t>
      </w:r>
    </w:p>
    <w:p w:rsidR="000B0E75" w:rsidRPr="000B0E75" w:rsidRDefault="000B0E75" w:rsidP="000B0E75">
      <w:pPr>
        <w:pStyle w:val="ListParagraph"/>
        <w:numPr>
          <w:ilvl w:val="0"/>
          <w:numId w:val="8"/>
        </w:numPr>
        <w:spacing w:after="0" w:line="240" w:lineRule="auto"/>
        <w:jc w:val="both"/>
      </w:pPr>
      <w:r w:rsidRPr="000B0E75">
        <w:t>Descrierea modului de implementare a măsurilor specifice, propuse în prezentul raport de mediu;</w:t>
      </w:r>
    </w:p>
    <w:p w:rsidR="000B0E75" w:rsidRPr="000B0E75" w:rsidRDefault="000B0E75" w:rsidP="000B0E75">
      <w:pPr>
        <w:pStyle w:val="ListParagraph"/>
        <w:numPr>
          <w:ilvl w:val="0"/>
          <w:numId w:val="8"/>
        </w:numPr>
        <w:spacing w:after="0" w:line="240" w:lineRule="auto"/>
        <w:jc w:val="both"/>
      </w:pPr>
      <w:r w:rsidRPr="000B0E75">
        <w:t>Descrierea acţiunilor de conştientizare a populaţiei cu privire la responsabilităţile legale ce le revin prin legile de protecţie a mediului, a biodiversităţii, gestiunea deşeurilor și legea apelor;</w:t>
      </w:r>
    </w:p>
    <w:p w:rsidR="000B0E75" w:rsidRPr="000B0E75" w:rsidRDefault="000B0E75" w:rsidP="000B0E75">
      <w:pPr>
        <w:pStyle w:val="ListParagraph"/>
        <w:numPr>
          <w:ilvl w:val="0"/>
          <w:numId w:val="8"/>
        </w:numPr>
        <w:spacing w:after="0" w:line="240" w:lineRule="auto"/>
        <w:jc w:val="both"/>
      </w:pPr>
      <w:r w:rsidRPr="000B0E75">
        <w:t>Descrierea stadiului proiectelor propuse:</w:t>
      </w:r>
    </w:p>
    <w:p w:rsidR="000B0E75" w:rsidRPr="000B0E75" w:rsidRDefault="000B0E75" w:rsidP="000B0E75">
      <w:pPr>
        <w:pStyle w:val="ListParagraph"/>
        <w:numPr>
          <w:ilvl w:val="1"/>
          <w:numId w:val="8"/>
        </w:numPr>
        <w:spacing w:after="0" w:line="240" w:lineRule="auto"/>
        <w:jc w:val="both"/>
      </w:pPr>
      <w:r w:rsidRPr="000B0E75">
        <w:t>Modernizare drumuri;</w:t>
      </w:r>
    </w:p>
    <w:p w:rsidR="000B0E75" w:rsidRPr="000B0E75" w:rsidRDefault="000B0E75" w:rsidP="000B0E75">
      <w:pPr>
        <w:pStyle w:val="ListParagraph"/>
        <w:numPr>
          <w:ilvl w:val="1"/>
          <w:numId w:val="8"/>
        </w:numPr>
        <w:spacing w:after="0" w:line="240" w:lineRule="auto"/>
        <w:jc w:val="both"/>
      </w:pPr>
      <w:r w:rsidRPr="000B0E75">
        <w:t>Apă / canal;</w:t>
      </w:r>
    </w:p>
    <w:p w:rsidR="000B0E75" w:rsidRPr="000B0E75" w:rsidRDefault="000B0E75" w:rsidP="000B0E75">
      <w:pPr>
        <w:pStyle w:val="ListParagraph"/>
        <w:numPr>
          <w:ilvl w:val="1"/>
          <w:numId w:val="8"/>
        </w:numPr>
        <w:spacing w:after="0" w:line="240" w:lineRule="auto"/>
        <w:jc w:val="both"/>
      </w:pPr>
      <w:r w:rsidRPr="000B0E75">
        <w:t>Deşeuri;</w:t>
      </w:r>
    </w:p>
    <w:p w:rsidR="000B0E75" w:rsidRPr="000B0E75" w:rsidRDefault="000B0E75" w:rsidP="000B0E75">
      <w:pPr>
        <w:pStyle w:val="ListParagraph"/>
        <w:numPr>
          <w:ilvl w:val="1"/>
          <w:numId w:val="8"/>
        </w:numPr>
        <w:spacing w:after="0" w:line="240" w:lineRule="auto"/>
        <w:jc w:val="both"/>
      </w:pPr>
      <w:r w:rsidRPr="000B0E75">
        <w:t>Protecţia împotriva riscurilor naturale;</w:t>
      </w:r>
    </w:p>
    <w:p w:rsidR="000B0E75" w:rsidRPr="000B0E75" w:rsidRDefault="000B0E75" w:rsidP="000B0E75">
      <w:pPr>
        <w:pStyle w:val="ListParagraph"/>
        <w:numPr>
          <w:ilvl w:val="1"/>
          <w:numId w:val="8"/>
        </w:numPr>
        <w:spacing w:after="0" w:line="240" w:lineRule="auto"/>
        <w:jc w:val="both"/>
      </w:pPr>
      <w:r w:rsidRPr="000B0E75">
        <w:t>Modernizare clădiri publice (şcoli, primărie etc.);</w:t>
      </w:r>
    </w:p>
    <w:p w:rsidR="000B0E75" w:rsidRPr="000B0E75" w:rsidRDefault="000B0E75" w:rsidP="000B0E75">
      <w:pPr>
        <w:pStyle w:val="ListParagraph"/>
        <w:numPr>
          <w:ilvl w:val="1"/>
          <w:numId w:val="8"/>
        </w:numPr>
        <w:spacing w:after="0" w:line="240" w:lineRule="auto"/>
        <w:jc w:val="both"/>
      </w:pPr>
      <w:r w:rsidRPr="000B0E75">
        <w:t>spaţii verzi.</w:t>
      </w:r>
    </w:p>
    <w:p w:rsidR="000B0E75" w:rsidRPr="000B0E75" w:rsidRDefault="000B0E75" w:rsidP="000B0E75">
      <w:pPr>
        <w:ind w:left="360"/>
      </w:pPr>
      <w:r w:rsidRPr="000B0E75">
        <w:t xml:space="preserve">Se descriu inclusiv procedurile de mediu aferente proiectelor de pe raza comunei. </w:t>
      </w:r>
    </w:p>
    <w:p w:rsidR="000B0E75" w:rsidRPr="000B0E75" w:rsidRDefault="000B0E75" w:rsidP="000B0E75">
      <w:pPr>
        <w:pStyle w:val="ListParagraph"/>
        <w:numPr>
          <w:ilvl w:val="0"/>
          <w:numId w:val="8"/>
        </w:numPr>
        <w:spacing w:after="0" w:line="240" w:lineRule="auto"/>
        <w:jc w:val="both"/>
      </w:pPr>
      <w:r w:rsidRPr="000B0E75">
        <w:t>Descrierea acţiunilor de decolmatare şi întreţinere a albiilor râurilor, precum și a acţiunilor de prevenire și combatere a riscurilor naturale;</w:t>
      </w:r>
    </w:p>
    <w:p w:rsidR="000B0E75" w:rsidRPr="000B0E75" w:rsidRDefault="000B0E75" w:rsidP="000B0E75">
      <w:pPr>
        <w:pStyle w:val="ListParagraph"/>
        <w:numPr>
          <w:ilvl w:val="0"/>
          <w:numId w:val="8"/>
        </w:numPr>
        <w:spacing w:after="0" w:line="240" w:lineRule="auto"/>
        <w:jc w:val="both"/>
      </w:pPr>
      <w:r w:rsidRPr="000B0E75">
        <w:t>Descrierea acţiunilor de igienizare a comunei;</w:t>
      </w:r>
    </w:p>
    <w:p w:rsidR="000B0E75" w:rsidRPr="000B0E75" w:rsidRDefault="000B0E75" w:rsidP="000B0E75">
      <w:pPr>
        <w:pStyle w:val="ListParagraph"/>
        <w:numPr>
          <w:ilvl w:val="0"/>
          <w:numId w:val="8"/>
        </w:numPr>
        <w:spacing w:after="0" w:line="240" w:lineRule="auto"/>
        <w:jc w:val="both"/>
      </w:pPr>
      <w:r w:rsidRPr="000B0E75">
        <w:t>Raportul de activitate al departamentului de consultanţă agricolă din cadrul Primăriei;</w:t>
      </w:r>
    </w:p>
    <w:p w:rsidR="000B0E75" w:rsidRPr="000B0E75" w:rsidRDefault="000B0E75" w:rsidP="000B0E75">
      <w:pPr>
        <w:pStyle w:val="ListParagraph"/>
        <w:numPr>
          <w:ilvl w:val="0"/>
          <w:numId w:val="8"/>
        </w:numPr>
        <w:spacing w:after="0" w:line="240" w:lineRule="auto"/>
        <w:jc w:val="both"/>
      </w:pPr>
      <w:r w:rsidRPr="000B0E75">
        <w:lastRenderedPageBreak/>
        <w:t xml:space="preserve">Situaţia potabilităţii fântânilor din localitate: buletinele de analize de potabilitate la toate fântânile din localitate şi descrierea modului de avertizare asupra riscurilor. </w:t>
      </w:r>
    </w:p>
    <w:p w:rsidR="000B0E75" w:rsidRPr="000B0E75" w:rsidRDefault="000B0E75" w:rsidP="000B0E75">
      <w:pPr>
        <w:pStyle w:val="ListParagraph"/>
        <w:numPr>
          <w:ilvl w:val="0"/>
          <w:numId w:val="8"/>
        </w:numPr>
        <w:spacing w:after="0" w:line="240" w:lineRule="auto"/>
        <w:jc w:val="both"/>
      </w:pPr>
      <w:r w:rsidRPr="000B0E75">
        <w:t>Număr de autorizaţii de construire emise; cu precizarea modului de gestiune a apelor uzate și a deşeurilor (inclusiv a celor din construcţii / demolări);</w:t>
      </w:r>
    </w:p>
    <w:p w:rsidR="000B0E75" w:rsidRPr="000B0E75" w:rsidRDefault="000B0E75" w:rsidP="000B0E75">
      <w:pPr>
        <w:pStyle w:val="ListParagraph"/>
        <w:numPr>
          <w:ilvl w:val="0"/>
          <w:numId w:val="8"/>
        </w:numPr>
        <w:spacing w:after="0" w:line="240" w:lineRule="auto"/>
        <w:jc w:val="both"/>
      </w:pPr>
      <w:r w:rsidRPr="000B0E75">
        <w:t>Descrierea evoluţiei situaţiei tranzitorii de gestiune a deşeurilor. Precizarea cantităţilor de deşeuri gestionate prin soluţia tranzitorie.</w:t>
      </w:r>
    </w:p>
    <w:p w:rsidR="000B0E75" w:rsidRPr="000B0E75" w:rsidRDefault="000B0E75" w:rsidP="000B0E75">
      <w:pPr>
        <w:pStyle w:val="ListParagraph"/>
        <w:numPr>
          <w:ilvl w:val="0"/>
          <w:numId w:val="8"/>
        </w:numPr>
        <w:spacing w:after="0" w:line="240" w:lineRule="auto"/>
        <w:jc w:val="both"/>
      </w:pPr>
      <w:r w:rsidRPr="000B0E75">
        <w:t>Situaţia animalelor mari din comună; inclusiv a celor din fermele zootehnice de pe raza comunei;</w:t>
      </w:r>
    </w:p>
    <w:p w:rsidR="000B0E75" w:rsidRPr="000B0E75" w:rsidRDefault="000B0E75" w:rsidP="000B0E75">
      <w:pPr>
        <w:pStyle w:val="ListParagraph"/>
        <w:numPr>
          <w:ilvl w:val="0"/>
          <w:numId w:val="8"/>
        </w:numPr>
        <w:spacing w:after="0" w:line="240" w:lineRule="auto"/>
        <w:jc w:val="both"/>
      </w:pPr>
      <w:r w:rsidRPr="000B0E75">
        <w:t>Situaţii neprevăzute în domeniul mediului: accidente, incendii etc.</w:t>
      </w:r>
    </w:p>
    <w:p w:rsidR="000B0E75" w:rsidRPr="000B0E75" w:rsidRDefault="000B0E75" w:rsidP="000B0E75">
      <w:pPr>
        <w:pStyle w:val="ListParagraph"/>
        <w:numPr>
          <w:ilvl w:val="0"/>
          <w:numId w:val="8"/>
        </w:numPr>
        <w:spacing w:after="0" w:line="240" w:lineRule="auto"/>
        <w:jc w:val="both"/>
      </w:pPr>
      <w:r w:rsidRPr="000B0E75">
        <w:t>Orice alt aspect considerat relevant în domeniul mediului.</w:t>
      </w:r>
    </w:p>
    <w:p w:rsidR="000B0E75" w:rsidRPr="000B0E75" w:rsidRDefault="000B0E75" w:rsidP="0089698D"/>
    <w:p w:rsidR="000B0E75" w:rsidRDefault="000B0E75" w:rsidP="0089698D">
      <w:r>
        <w:t>Monitorizare</w:t>
      </w:r>
      <w:r w:rsidRPr="0011204D">
        <w:t xml:space="preserve">a acestor măsuri, precum și indicatorii de monitorizare, ţintele, responsabilităţile și termenele </w:t>
      </w:r>
      <w:r>
        <w:t>sunt incluse într-un program de monitorizare care va fi aprobat de consiliul local.</w:t>
      </w:r>
    </w:p>
    <w:p w:rsidR="000B0E75" w:rsidRDefault="000B0E75" w:rsidP="0089698D"/>
    <w:p w:rsidR="000B0E75" w:rsidRDefault="000B0E75" w:rsidP="0089698D">
      <w:r>
        <w:t>În concluzie se poate afirma că planul urbanistic general al comunei Heleşteni va duce la ameliorarea efectelor negative asupra mediului a unor acţiuni</w:t>
      </w:r>
    </w:p>
    <w:p w:rsidR="000B0E75" w:rsidRDefault="000B0E75" w:rsidP="0089698D"/>
    <w:p w:rsidR="000B0E75" w:rsidRDefault="000B0E75" w:rsidP="0089698D">
      <w:pPr>
        <w:rPr>
          <w:b/>
        </w:rPr>
      </w:pPr>
      <w:r w:rsidRPr="000B0E75">
        <w:rPr>
          <w:b/>
        </w:rPr>
        <w:t xml:space="preserve">Forma finală a PUG Heleşteni, care a rezultat în urma modelării succesive a propunerii iniţiale de plan pe baza criteriilor sociale, economice, de mediu şi ţinând cont de opiniile tuturor celor interesaţi (autorităţi, populaţie, administraţie publică, experţi etc.), va genera un impact negativ nesemnificativ asupra mediului. În plus, obiectivele şi măsurile propuse în PUG sunt de natură să potenţeze calitatea factorilor de mediu – în special cel social şi economic. </w:t>
      </w:r>
    </w:p>
    <w:p w:rsidR="000B0E75" w:rsidRDefault="000B0E75" w:rsidP="0089698D">
      <w:pPr>
        <w:rPr>
          <w:b/>
        </w:rPr>
      </w:pPr>
    </w:p>
    <w:p w:rsidR="000B0E75" w:rsidRPr="000B0E75" w:rsidRDefault="000B0E75" w:rsidP="0089698D">
      <w:pPr>
        <w:rPr>
          <w:b/>
        </w:rPr>
      </w:pPr>
      <w:r>
        <w:rPr>
          <w:b/>
        </w:rPr>
        <w:t>Planul urbanistic propus creează cadrul pentru o dezvoltare durabilă a comunei Heleşteni, în contextul respectă</w:t>
      </w:r>
      <w:r w:rsidR="00303B48">
        <w:rPr>
          <w:b/>
        </w:rPr>
        <w:t>rii legislației de mediu.</w:t>
      </w:r>
      <w:bookmarkStart w:id="94" w:name="_GoBack"/>
      <w:bookmarkEnd w:id="94"/>
    </w:p>
    <w:sectPr w:rsidR="000B0E75" w:rsidRPr="000B0E75" w:rsidSect="004F7110">
      <w:pgSz w:w="11909" w:h="16834" w:code="9"/>
      <w:pgMar w:top="1418" w:right="1134" w:bottom="1418" w:left="1701" w:header="851" w:footer="851"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839" w:rsidRDefault="00690839">
      <w:r>
        <w:separator/>
      </w:r>
    </w:p>
  </w:endnote>
  <w:endnote w:type="continuationSeparator" w:id="0">
    <w:p w:rsidR="00690839" w:rsidRDefault="0069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Ro">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 w:name="Arial Romanian">
    <w:altName w:val="Trebuchet MS"/>
    <w:charset w:val="00"/>
    <w:family w:val="swiss"/>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97" w:rsidRDefault="00722797" w:rsidP="007700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722797" w:rsidRDefault="00722797" w:rsidP="007700B9">
    <w:pPr>
      <w:pStyle w:val="Footer"/>
      <w:ind w:right="360"/>
    </w:pPr>
  </w:p>
  <w:p w:rsidR="00722797" w:rsidRDefault="00722797"/>
  <w:p w:rsidR="00722797" w:rsidRDefault="00722797"/>
  <w:p w:rsidR="00722797" w:rsidRDefault="00722797"/>
  <w:p w:rsidR="00722797" w:rsidRDefault="00722797"/>
  <w:p w:rsidR="00722797" w:rsidRDefault="00722797"/>
  <w:p w:rsidR="00722797" w:rsidRDefault="00722797"/>
  <w:p w:rsidR="00722797" w:rsidRDefault="00722797"/>
  <w:p w:rsidR="00722797" w:rsidRDefault="007227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97" w:rsidRPr="00E078B2" w:rsidRDefault="00722797" w:rsidP="007700B9">
    <w:pPr>
      <w:pStyle w:val="Footer"/>
      <w:framePr w:wrap="around" w:vAnchor="text" w:hAnchor="margin" w:xAlign="right" w:y="1"/>
      <w:jc w:val="right"/>
      <w:rPr>
        <w:rStyle w:val="PageNumber"/>
        <w:rFonts w:cs="Arial"/>
        <w:sz w:val="16"/>
        <w:szCs w:val="16"/>
      </w:rPr>
    </w:pPr>
    <w:r w:rsidRPr="00E078B2">
      <w:rPr>
        <w:rStyle w:val="PageNumber"/>
        <w:rFonts w:cs="Arial"/>
        <w:sz w:val="16"/>
        <w:szCs w:val="16"/>
      </w:rPr>
      <w:fldChar w:fldCharType="begin"/>
    </w:r>
    <w:r w:rsidRPr="00E078B2">
      <w:rPr>
        <w:rStyle w:val="PageNumber"/>
        <w:rFonts w:cs="Arial"/>
        <w:sz w:val="16"/>
        <w:szCs w:val="16"/>
      </w:rPr>
      <w:instrText xml:space="preserve">PAGE  </w:instrText>
    </w:r>
    <w:r w:rsidRPr="00E078B2">
      <w:rPr>
        <w:rStyle w:val="PageNumber"/>
        <w:rFonts w:cs="Arial"/>
        <w:sz w:val="16"/>
        <w:szCs w:val="16"/>
      </w:rPr>
      <w:fldChar w:fldCharType="separate"/>
    </w:r>
    <w:r w:rsidR="002B4978">
      <w:rPr>
        <w:rStyle w:val="PageNumber"/>
        <w:rFonts w:cs="Arial"/>
        <w:noProof/>
        <w:sz w:val="16"/>
        <w:szCs w:val="16"/>
      </w:rPr>
      <w:t>4</w:t>
    </w:r>
    <w:r w:rsidRPr="00E078B2">
      <w:rPr>
        <w:rStyle w:val="PageNumber"/>
        <w:rFonts w:cs="Arial"/>
        <w:sz w:val="16"/>
        <w:szCs w:val="16"/>
      </w:rPr>
      <w:fldChar w:fldCharType="end"/>
    </w:r>
  </w:p>
  <w:p w:rsidR="00722797" w:rsidRDefault="007227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839" w:rsidRDefault="00690839">
      <w:r>
        <w:separator/>
      </w:r>
    </w:p>
  </w:footnote>
  <w:footnote w:type="continuationSeparator" w:id="0">
    <w:p w:rsidR="00690839" w:rsidRDefault="00690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97" w:rsidRPr="00FF753F" w:rsidRDefault="00722797" w:rsidP="00FF753F">
    <w:pPr>
      <w:pStyle w:val="Header"/>
      <w:jc w:val="right"/>
      <w:rPr>
        <w:b/>
        <w:i/>
        <w:sz w:val="18"/>
        <w:szCs w:val="18"/>
      </w:rPr>
    </w:pPr>
    <w:r w:rsidRPr="00C73DC5">
      <w:rPr>
        <w:b/>
        <w:i/>
        <w:sz w:val="18"/>
        <w:szCs w:val="18"/>
      </w:rPr>
      <w:t xml:space="preserve">Raport de mediu – PUG </w:t>
    </w:r>
    <w:r>
      <w:rPr>
        <w:b/>
        <w:i/>
        <w:sz w:val="18"/>
        <w:szCs w:val="18"/>
      </w:rPr>
      <w:t>com. Heleşteni, jud. Iaşi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064186"/>
    <w:lvl w:ilvl="0">
      <w:start w:val="1"/>
      <w:numFmt w:val="decimal"/>
      <w:pStyle w:val="ListNumber5"/>
      <w:lvlText w:val="%1."/>
      <w:lvlJc w:val="left"/>
      <w:pPr>
        <w:tabs>
          <w:tab w:val="num" w:pos="1492"/>
        </w:tabs>
        <w:ind w:left="1492" w:hanging="360"/>
      </w:pPr>
    </w:lvl>
  </w:abstractNum>
  <w:abstractNum w:abstractNumId="1">
    <w:nsid w:val="FFFFFF7E"/>
    <w:multiLevelType w:val="singleLevel"/>
    <w:tmpl w:val="3D4265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FA51B6"/>
    <w:lvl w:ilvl="0">
      <w:start w:val="1"/>
      <w:numFmt w:val="decimal"/>
      <w:pStyle w:val="ListNumber2"/>
      <w:lvlText w:val="%1."/>
      <w:lvlJc w:val="left"/>
      <w:pPr>
        <w:tabs>
          <w:tab w:val="num" w:pos="643"/>
        </w:tabs>
        <w:ind w:left="643" w:hanging="360"/>
      </w:pPr>
    </w:lvl>
  </w:abstractNum>
  <w:abstractNum w:abstractNumId="3">
    <w:nsid w:val="FFFFFF80"/>
    <w:multiLevelType w:val="singleLevel"/>
    <w:tmpl w:val="15A22B4C"/>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8F286028"/>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2904C312"/>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426CAA66"/>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1BF87C4E"/>
    <w:lvl w:ilvl="0">
      <w:start w:val="1"/>
      <w:numFmt w:val="decimal"/>
      <w:pStyle w:val="ListNumber"/>
      <w:lvlText w:val="%1."/>
      <w:lvlJc w:val="left"/>
      <w:pPr>
        <w:tabs>
          <w:tab w:val="num" w:pos="360"/>
        </w:tabs>
        <w:ind w:left="360" w:hanging="360"/>
      </w:pPr>
    </w:lvl>
  </w:abstractNum>
  <w:abstractNum w:abstractNumId="8">
    <w:nsid w:val="FFFFFF89"/>
    <w:multiLevelType w:val="singleLevel"/>
    <w:tmpl w:val="D678668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Outline"/>
    <w:lvl w:ilvl="0">
      <w:start w:val="1"/>
      <w:numFmt w:val="upperRoman"/>
      <w:lvlText w:val="%1."/>
      <w:lvlJc w:val="left"/>
      <w:pPr>
        <w:tabs>
          <w:tab w:val="num" w:pos="1571"/>
        </w:tabs>
        <w:ind w:left="1571" w:hanging="720"/>
      </w:pPr>
    </w:lvl>
    <w:lvl w:ilvl="1">
      <w:start w:val="1"/>
      <w:numFmt w:val="upperRoman"/>
      <w:lvlText w:val="%2."/>
      <w:lvlJc w:val="left"/>
      <w:pPr>
        <w:tabs>
          <w:tab w:val="num" w:pos="1571"/>
        </w:tabs>
        <w:ind w:left="1571"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10">
    <w:nsid w:val="00000002"/>
    <w:multiLevelType w:val="singleLevel"/>
    <w:tmpl w:val="00000002"/>
    <w:name w:val="WW8Num2"/>
    <w:lvl w:ilvl="0">
      <w:start w:val="1"/>
      <w:numFmt w:val="upperLetter"/>
      <w:lvlText w:val="%1."/>
      <w:lvlJc w:val="left"/>
      <w:pPr>
        <w:tabs>
          <w:tab w:val="num" w:pos="1080"/>
        </w:tabs>
        <w:ind w:left="1080" w:hanging="360"/>
      </w:pPr>
    </w:lvl>
  </w:abstractNum>
  <w:abstractNum w:abstractNumId="1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nsid w:val="00000004"/>
    <w:multiLevelType w:val="singleLevel"/>
    <w:tmpl w:val="00000004"/>
    <w:name w:val="WW8Num4"/>
    <w:lvl w:ilvl="0">
      <w:start w:val="1"/>
      <w:numFmt w:val="bullet"/>
      <w:lvlText w:val=""/>
      <w:lvlJc w:val="left"/>
      <w:pPr>
        <w:tabs>
          <w:tab w:val="num" w:pos="833"/>
        </w:tabs>
        <w:ind w:left="833" w:hanging="227"/>
      </w:pPr>
      <w:rPr>
        <w:rFonts w:ascii="Symbol" w:hAnsi="Symbol"/>
      </w:rPr>
    </w:lvl>
  </w:abstractNum>
  <w:abstractNum w:abstractNumId="13">
    <w:nsid w:val="00000005"/>
    <w:multiLevelType w:val="singleLevel"/>
    <w:tmpl w:val="00000005"/>
    <w:name w:val="WW8Num5"/>
    <w:lvl w:ilvl="0">
      <w:start w:val="1"/>
      <w:numFmt w:val="bullet"/>
      <w:lvlText w:val=""/>
      <w:lvlJc w:val="left"/>
      <w:pPr>
        <w:tabs>
          <w:tab w:val="num" w:pos="833"/>
        </w:tabs>
        <w:ind w:left="833" w:hanging="227"/>
      </w:pPr>
      <w:rPr>
        <w:rFonts w:ascii="Symbol" w:hAnsi="Symbol"/>
      </w:rPr>
    </w:lvl>
  </w:abstractNum>
  <w:abstractNum w:abstractNumId="14">
    <w:nsid w:val="00000006"/>
    <w:multiLevelType w:val="singleLevel"/>
    <w:tmpl w:val="00000006"/>
    <w:name w:val="WW8Num6"/>
    <w:lvl w:ilvl="0">
      <w:start w:val="3"/>
      <w:numFmt w:val="bullet"/>
      <w:lvlText w:val="-"/>
      <w:lvlJc w:val="left"/>
      <w:pPr>
        <w:tabs>
          <w:tab w:val="num" w:pos="1152"/>
        </w:tabs>
        <w:ind w:left="1152" w:hanging="360"/>
      </w:pPr>
      <w:rPr>
        <w:rFonts w:ascii="Times New Roman" w:hAnsi="Times New Roman"/>
        <w:b w:val="0"/>
      </w:rPr>
    </w:lvl>
  </w:abstractNum>
  <w:abstractNum w:abstractNumId="15">
    <w:nsid w:val="00000007"/>
    <w:multiLevelType w:val="multilevel"/>
    <w:tmpl w:val="00000007"/>
    <w:name w:val="WW8Num7"/>
    <w:lvl w:ilvl="0">
      <w:start w:val="1"/>
      <w:numFmt w:val="bullet"/>
      <w:lvlText w:val="-"/>
      <w:lvlJc w:val="left"/>
      <w:pPr>
        <w:tabs>
          <w:tab w:val="num" w:pos="1080"/>
        </w:tabs>
        <w:ind w:left="1080" w:hanging="360"/>
      </w:pPr>
      <w:rPr>
        <w:rFonts w:ascii="Times New Roman" w:hAnsi="Times New Roman"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8"/>
    <w:multiLevelType w:val="singleLevel"/>
    <w:tmpl w:val="00000008"/>
    <w:name w:val="WW8Num8"/>
    <w:lvl w:ilvl="0">
      <w:start w:val="1"/>
      <w:numFmt w:val="bullet"/>
      <w:lvlText w:val="-"/>
      <w:lvlJc w:val="left"/>
      <w:pPr>
        <w:tabs>
          <w:tab w:val="num" w:pos="1152"/>
        </w:tabs>
        <w:ind w:left="1152" w:hanging="360"/>
      </w:pPr>
      <w:rPr>
        <w:rFonts w:ascii="Times New Roman" w:hAnsi="Times New Roman"/>
      </w:rPr>
    </w:lvl>
  </w:abstractNum>
  <w:abstractNum w:abstractNumId="17">
    <w:nsid w:val="00000009"/>
    <w:multiLevelType w:val="singleLevel"/>
    <w:tmpl w:val="00000009"/>
    <w:name w:val="WW8Num9"/>
    <w:lvl w:ilvl="0">
      <w:start w:val="1"/>
      <w:numFmt w:val="bullet"/>
      <w:lvlText w:val="-"/>
      <w:lvlJc w:val="left"/>
      <w:pPr>
        <w:tabs>
          <w:tab w:val="num" w:pos="1080"/>
        </w:tabs>
        <w:ind w:left="1080" w:hanging="360"/>
      </w:pPr>
      <w:rPr>
        <w:rFonts w:ascii="Times New Roman" w:hAnsi="Times New Roman"/>
      </w:rPr>
    </w:lvl>
  </w:abstractNum>
  <w:abstractNum w:abstractNumId="18">
    <w:nsid w:val="0000000B"/>
    <w:multiLevelType w:val="singleLevel"/>
    <w:tmpl w:val="0000000B"/>
    <w:name w:val="WW8Num11"/>
    <w:lvl w:ilvl="0">
      <w:start w:val="1"/>
      <w:numFmt w:val="bullet"/>
      <w:lvlText w:val=""/>
      <w:lvlJc w:val="left"/>
      <w:pPr>
        <w:tabs>
          <w:tab w:val="num" w:pos="360"/>
        </w:tabs>
        <w:ind w:left="360" w:hanging="360"/>
      </w:pPr>
      <w:rPr>
        <w:rFonts w:ascii="Symbol" w:hAnsi="Symbol"/>
        <w:sz w:val="20"/>
      </w:rPr>
    </w:lvl>
  </w:abstractNum>
  <w:abstractNum w:abstractNumId="19">
    <w:nsid w:val="0000000C"/>
    <w:multiLevelType w:val="singleLevel"/>
    <w:tmpl w:val="0000000C"/>
    <w:name w:val="WW8Num12"/>
    <w:lvl w:ilvl="0">
      <w:start w:val="1"/>
      <w:numFmt w:val="bullet"/>
      <w:lvlText w:val=""/>
      <w:lvlJc w:val="left"/>
      <w:pPr>
        <w:tabs>
          <w:tab w:val="num" w:pos="1060"/>
        </w:tabs>
        <w:ind w:left="1060" w:hanging="360"/>
      </w:pPr>
      <w:rPr>
        <w:rFonts w:ascii="Symbol" w:hAnsi="Symbol"/>
      </w:rPr>
    </w:lvl>
  </w:abstractNum>
  <w:abstractNum w:abstractNumId="20">
    <w:nsid w:val="0000000D"/>
    <w:multiLevelType w:val="singleLevel"/>
    <w:tmpl w:val="0000000D"/>
    <w:name w:val="WW8Num15"/>
    <w:lvl w:ilvl="0">
      <w:start w:val="1"/>
      <w:numFmt w:val="bullet"/>
      <w:lvlText w:val=""/>
      <w:lvlJc w:val="left"/>
      <w:pPr>
        <w:tabs>
          <w:tab w:val="num" w:pos="360"/>
        </w:tabs>
        <w:ind w:left="360" w:hanging="360"/>
      </w:pPr>
      <w:rPr>
        <w:rFonts w:ascii="Wingdings" w:hAnsi="Wingdings"/>
      </w:rPr>
    </w:lvl>
  </w:abstractNum>
  <w:abstractNum w:abstractNumId="21">
    <w:nsid w:val="0000000E"/>
    <w:multiLevelType w:val="singleLevel"/>
    <w:tmpl w:val="0000000E"/>
    <w:name w:val="WW8Num14"/>
    <w:lvl w:ilvl="0">
      <w:start w:val="1"/>
      <w:numFmt w:val="bullet"/>
      <w:lvlText w:val=""/>
      <w:lvlJc w:val="left"/>
      <w:pPr>
        <w:tabs>
          <w:tab w:val="num" w:pos="360"/>
        </w:tabs>
        <w:ind w:left="360" w:hanging="360"/>
      </w:pPr>
      <w:rPr>
        <w:rFonts w:ascii="Symbol" w:hAnsi="Symbol"/>
      </w:rPr>
    </w:lvl>
  </w:abstractNum>
  <w:abstractNum w:abstractNumId="22">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23">
    <w:nsid w:val="00000011"/>
    <w:multiLevelType w:val="singleLevel"/>
    <w:tmpl w:val="00000011"/>
    <w:name w:val="WW8Num17"/>
    <w:lvl w:ilvl="0">
      <w:start w:val="1"/>
      <w:numFmt w:val="bullet"/>
      <w:lvlText w:val=""/>
      <w:lvlJc w:val="left"/>
      <w:pPr>
        <w:tabs>
          <w:tab w:val="num" w:pos="360"/>
        </w:tabs>
        <w:ind w:left="360" w:hanging="360"/>
      </w:pPr>
      <w:rPr>
        <w:rFonts w:ascii="Symbol" w:hAnsi="Symbol"/>
      </w:rPr>
    </w:lvl>
  </w:abstractNum>
  <w:abstractNum w:abstractNumId="24">
    <w:nsid w:val="00000012"/>
    <w:multiLevelType w:val="singleLevel"/>
    <w:tmpl w:val="00000012"/>
    <w:name w:val="WW8Num18"/>
    <w:lvl w:ilvl="0">
      <w:start w:val="1"/>
      <w:numFmt w:val="bullet"/>
      <w:lvlText w:val=""/>
      <w:lvlJc w:val="left"/>
      <w:pPr>
        <w:tabs>
          <w:tab w:val="num" w:pos="360"/>
        </w:tabs>
        <w:ind w:left="360" w:hanging="360"/>
      </w:pPr>
      <w:rPr>
        <w:rFonts w:ascii="Symbol" w:hAnsi="Symbol"/>
      </w:rPr>
    </w:lvl>
  </w:abstractNum>
  <w:abstractNum w:abstractNumId="25">
    <w:nsid w:val="00000013"/>
    <w:multiLevelType w:val="singleLevel"/>
    <w:tmpl w:val="00000013"/>
    <w:name w:val="WW8Num19"/>
    <w:lvl w:ilvl="0">
      <w:start w:val="1"/>
      <w:numFmt w:val="bullet"/>
      <w:lvlText w:val=""/>
      <w:lvlJc w:val="left"/>
      <w:pPr>
        <w:tabs>
          <w:tab w:val="num" w:pos="460"/>
        </w:tabs>
        <w:ind w:left="460" w:hanging="360"/>
      </w:pPr>
      <w:rPr>
        <w:rFonts w:ascii="Symbol" w:hAnsi="Symbol"/>
      </w:rPr>
    </w:lvl>
  </w:abstractNum>
  <w:abstractNum w:abstractNumId="2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7"/>
    <w:multiLevelType w:val="singleLevel"/>
    <w:tmpl w:val="00000017"/>
    <w:name w:val="WW8Num23"/>
    <w:lvl w:ilvl="0">
      <w:start w:val="3"/>
      <w:numFmt w:val="bullet"/>
      <w:lvlText w:val="-"/>
      <w:lvlJc w:val="left"/>
      <w:pPr>
        <w:tabs>
          <w:tab w:val="num" w:pos="1152"/>
        </w:tabs>
        <w:ind w:left="1152" w:hanging="360"/>
      </w:pPr>
      <w:rPr>
        <w:rFonts w:ascii="Times New Roman" w:hAnsi="Times New Roman"/>
      </w:rPr>
    </w:lvl>
  </w:abstractNum>
  <w:abstractNum w:abstractNumId="28">
    <w:nsid w:val="00000018"/>
    <w:multiLevelType w:val="multilevel"/>
    <w:tmpl w:val="00000018"/>
    <w:name w:val="WW8Num27"/>
    <w:lvl w:ilvl="0">
      <w:start w:val="1"/>
      <w:numFmt w:val="bullet"/>
      <w:lvlText w:val="-"/>
      <w:lvlJc w:val="left"/>
      <w:pPr>
        <w:tabs>
          <w:tab w:val="num" w:pos="1152"/>
        </w:tabs>
        <w:ind w:left="1152"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9"/>
    <w:multiLevelType w:val="singleLevel"/>
    <w:tmpl w:val="00000019"/>
    <w:name w:val="WW8Num25"/>
    <w:lvl w:ilvl="0">
      <w:start w:val="3"/>
      <w:numFmt w:val="bullet"/>
      <w:lvlText w:val="-"/>
      <w:lvlJc w:val="left"/>
      <w:pPr>
        <w:tabs>
          <w:tab w:val="num" w:pos="1152"/>
        </w:tabs>
        <w:ind w:left="1152" w:hanging="360"/>
      </w:pPr>
      <w:rPr>
        <w:rFonts w:ascii="Times New Roman" w:hAnsi="Times New Roman"/>
      </w:rPr>
    </w:lvl>
  </w:abstractNum>
  <w:abstractNum w:abstractNumId="30">
    <w:nsid w:val="0000001A"/>
    <w:multiLevelType w:val="singleLevel"/>
    <w:tmpl w:val="0000001A"/>
    <w:name w:val="WW8Num26"/>
    <w:lvl w:ilvl="0">
      <w:start w:val="3"/>
      <w:numFmt w:val="bullet"/>
      <w:lvlText w:val="-"/>
      <w:lvlJc w:val="left"/>
      <w:pPr>
        <w:tabs>
          <w:tab w:val="num" w:pos="1152"/>
        </w:tabs>
        <w:ind w:left="1152" w:hanging="360"/>
      </w:pPr>
      <w:rPr>
        <w:rFonts w:ascii="Times New Roman" w:hAnsi="Times New Roman"/>
      </w:rPr>
    </w:lvl>
  </w:abstractNum>
  <w:abstractNum w:abstractNumId="31">
    <w:nsid w:val="0000001B"/>
    <w:multiLevelType w:val="multilevel"/>
    <w:tmpl w:val="0000001B"/>
    <w:name w:val="WW8Num30"/>
    <w:lvl w:ilvl="0">
      <w:start w:val="1"/>
      <w:numFmt w:val="bullet"/>
      <w:lvlText w:val="-"/>
      <w:lvlJc w:val="left"/>
      <w:pPr>
        <w:tabs>
          <w:tab w:val="num" w:pos="1152"/>
        </w:tabs>
        <w:ind w:left="1152"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C"/>
    <w:multiLevelType w:val="multilevel"/>
    <w:tmpl w:val="0000001C"/>
    <w:name w:val="WW8Num28"/>
    <w:lvl w:ilvl="0">
      <w:start w:val="1"/>
      <w:numFmt w:val="bullet"/>
      <w:lvlText w:val=""/>
      <w:lvlJc w:val="left"/>
      <w:pPr>
        <w:tabs>
          <w:tab w:val="num" w:pos="-5222"/>
        </w:tabs>
        <w:ind w:left="-5222" w:hanging="227"/>
      </w:pPr>
      <w:rPr>
        <w:rFonts w:ascii="Symbol" w:hAnsi="Symbol"/>
      </w:rPr>
    </w:lvl>
    <w:lvl w:ilvl="1">
      <w:start w:val="1"/>
      <w:numFmt w:val="decimal"/>
      <w:lvlText w:val="%2."/>
      <w:lvlJc w:val="left"/>
      <w:pPr>
        <w:tabs>
          <w:tab w:val="num" w:pos="-4975"/>
        </w:tabs>
        <w:ind w:left="-4975" w:hanging="360"/>
      </w:pPr>
    </w:lvl>
    <w:lvl w:ilvl="2">
      <w:start w:val="1"/>
      <w:numFmt w:val="decimal"/>
      <w:lvlText w:val="%3."/>
      <w:lvlJc w:val="left"/>
      <w:pPr>
        <w:tabs>
          <w:tab w:val="num" w:pos="-4615"/>
        </w:tabs>
        <w:ind w:left="-4615" w:hanging="360"/>
      </w:pPr>
    </w:lvl>
    <w:lvl w:ilvl="3">
      <w:start w:val="1"/>
      <w:numFmt w:val="decimal"/>
      <w:lvlText w:val="%4."/>
      <w:lvlJc w:val="left"/>
      <w:pPr>
        <w:tabs>
          <w:tab w:val="num" w:pos="-4255"/>
        </w:tabs>
        <w:ind w:left="-4255" w:hanging="360"/>
      </w:pPr>
    </w:lvl>
    <w:lvl w:ilvl="4">
      <w:start w:val="1"/>
      <w:numFmt w:val="decimal"/>
      <w:lvlText w:val="%5."/>
      <w:lvlJc w:val="left"/>
      <w:pPr>
        <w:tabs>
          <w:tab w:val="num" w:pos="-3895"/>
        </w:tabs>
        <w:ind w:left="-3895" w:hanging="360"/>
      </w:pPr>
    </w:lvl>
    <w:lvl w:ilvl="5">
      <w:start w:val="1"/>
      <w:numFmt w:val="decimal"/>
      <w:lvlText w:val="%6."/>
      <w:lvlJc w:val="left"/>
      <w:pPr>
        <w:tabs>
          <w:tab w:val="num" w:pos="-3535"/>
        </w:tabs>
        <w:ind w:left="-3535" w:hanging="360"/>
      </w:pPr>
    </w:lvl>
    <w:lvl w:ilvl="6">
      <w:start w:val="1"/>
      <w:numFmt w:val="decimal"/>
      <w:lvlText w:val="%7."/>
      <w:lvlJc w:val="left"/>
      <w:pPr>
        <w:tabs>
          <w:tab w:val="num" w:pos="-3175"/>
        </w:tabs>
        <w:ind w:left="-3175" w:hanging="360"/>
      </w:pPr>
    </w:lvl>
    <w:lvl w:ilvl="7">
      <w:start w:val="1"/>
      <w:numFmt w:val="decimal"/>
      <w:lvlText w:val="%8."/>
      <w:lvlJc w:val="left"/>
      <w:pPr>
        <w:tabs>
          <w:tab w:val="num" w:pos="-2815"/>
        </w:tabs>
        <w:ind w:left="-2815" w:hanging="360"/>
      </w:pPr>
    </w:lvl>
    <w:lvl w:ilvl="8">
      <w:start w:val="1"/>
      <w:numFmt w:val="decimal"/>
      <w:lvlText w:val="%9."/>
      <w:lvlJc w:val="left"/>
      <w:pPr>
        <w:tabs>
          <w:tab w:val="num" w:pos="-2455"/>
        </w:tabs>
        <w:ind w:left="-2455" w:hanging="360"/>
      </w:pPr>
    </w:lvl>
  </w:abstractNum>
  <w:abstractNum w:abstractNumId="33">
    <w:nsid w:val="0000001D"/>
    <w:multiLevelType w:val="singleLevel"/>
    <w:tmpl w:val="0000001D"/>
    <w:name w:val="WW8Num29"/>
    <w:lvl w:ilvl="0">
      <w:start w:val="1"/>
      <w:numFmt w:val="bullet"/>
      <w:lvlText w:val="-"/>
      <w:lvlJc w:val="left"/>
      <w:pPr>
        <w:tabs>
          <w:tab w:val="num" w:pos="1080"/>
        </w:tabs>
        <w:ind w:left="1080" w:hanging="360"/>
      </w:pPr>
      <w:rPr>
        <w:rFonts w:ascii="Times New Roman" w:hAnsi="Times New Roman"/>
      </w:rPr>
    </w:lvl>
  </w:abstractNum>
  <w:abstractNum w:abstractNumId="34">
    <w:nsid w:val="00000022"/>
    <w:multiLevelType w:val="multilevel"/>
    <w:tmpl w:val="00000022"/>
    <w:name w:val="WW8Num34"/>
    <w:lvl w:ilvl="0">
      <w:start w:val="1"/>
      <w:numFmt w:val="bullet"/>
      <w:lvlText w:val=""/>
      <w:lvlJc w:val="left"/>
      <w:pPr>
        <w:tabs>
          <w:tab w:val="num" w:pos="-454"/>
        </w:tabs>
        <w:ind w:left="-454" w:hanging="360"/>
      </w:pPr>
      <w:rPr>
        <w:rFonts w:ascii="Symbol" w:hAnsi="Symbol"/>
        <w:b/>
        <w:color w:val="0000FF"/>
      </w:rPr>
    </w:lvl>
    <w:lvl w:ilvl="1">
      <w:start w:val="1"/>
      <w:numFmt w:val="decimal"/>
      <w:lvlText w:val="%2."/>
      <w:lvlJc w:val="left"/>
      <w:pPr>
        <w:tabs>
          <w:tab w:val="num" w:pos="266"/>
        </w:tabs>
        <w:ind w:left="266" w:hanging="360"/>
      </w:pPr>
    </w:lvl>
    <w:lvl w:ilvl="2">
      <w:start w:val="1"/>
      <w:numFmt w:val="decimal"/>
      <w:lvlText w:val="%3."/>
      <w:lvlJc w:val="left"/>
      <w:pPr>
        <w:tabs>
          <w:tab w:val="num" w:pos="626"/>
        </w:tabs>
        <w:ind w:left="626" w:hanging="360"/>
      </w:pPr>
    </w:lvl>
    <w:lvl w:ilvl="3">
      <w:start w:val="1"/>
      <w:numFmt w:val="decimal"/>
      <w:lvlText w:val="%4."/>
      <w:lvlJc w:val="left"/>
      <w:pPr>
        <w:tabs>
          <w:tab w:val="num" w:pos="986"/>
        </w:tabs>
        <w:ind w:left="986" w:hanging="360"/>
      </w:pPr>
    </w:lvl>
    <w:lvl w:ilvl="4">
      <w:start w:val="1"/>
      <w:numFmt w:val="decimal"/>
      <w:lvlText w:val="%5."/>
      <w:lvlJc w:val="left"/>
      <w:pPr>
        <w:tabs>
          <w:tab w:val="num" w:pos="1346"/>
        </w:tabs>
        <w:ind w:left="1346" w:hanging="360"/>
      </w:pPr>
    </w:lvl>
    <w:lvl w:ilvl="5">
      <w:start w:val="1"/>
      <w:numFmt w:val="decimal"/>
      <w:lvlText w:val="%6."/>
      <w:lvlJc w:val="left"/>
      <w:pPr>
        <w:tabs>
          <w:tab w:val="num" w:pos="1706"/>
        </w:tabs>
        <w:ind w:left="1706" w:hanging="360"/>
      </w:pPr>
    </w:lvl>
    <w:lvl w:ilvl="6">
      <w:start w:val="1"/>
      <w:numFmt w:val="decimal"/>
      <w:lvlText w:val="%7."/>
      <w:lvlJc w:val="left"/>
      <w:pPr>
        <w:tabs>
          <w:tab w:val="num" w:pos="2066"/>
        </w:tabs>
        <w:ind w:left="2066" w:hanging="360"/>
      </w:pPr>
    </w:lvl>
    <w:lvl w:ilvl="7">
      <w:start w:val="1"/>
      <w:numFmt w:val="decimal"/>
      <w:lvlText w:val="%8."/>
      <w:lvlJc w:val="left"/>
      <w:pPr>
        <w:tabs>
          <w:tab w:val="num" w:pos="2426"/>
        </w:tabs>
        <w:ind w:left="2426" w:hanging="360"/>
      </w:pPr>
    </w:lvl>
    <w:lvl w:ilvl="8">
      <w:start w:val="1"/>
      <w:numFmt w:val="decimal"/>
      <w:lvlText w:val="%9."/>
      <w:lvlJc w:val="left"/>
      <w:pPr>
        <w:tabs>
          <w:tab w:val="num" w:pos="2786"/>
        </w:tabs>
        <w:ind w:left="2786" w:hanging="360"/>
      </w:pPr>
    </w:lvl>
  </w:abstractNum>
  <w:abstractNum w:abstractNumId="35">
    <w:nsid w:val="00000023"/>
    <w:multiLevelType w:val="multilevel"/>
    <w:tmpl w:val="00000023"/>
    <w:name w:val="WW8Num35"/>
    <w:lvl w:ilvl="0">
      <w:start w:val="1"/>
      <w:numFmt w:val="bullet"/>
      <w:lvlText w:val=""/>
      <w:lvlJc w:val="left"/>
      <w:pPr>
        <w:tabs>
          <w:tab w:val="num" w:pos="360"/>
        </w:tabs>
        <w:ind w:left="360" w:hanging="360"/>
      </w:pPr>
      <w:rPr>
        <w:rFonts w:ascii="Symbol" w:hAnsi="Symbol"/>
        <w:b w:val="0"/>
        <w:i w:val="0"/>
        <w:caps w:val="0"/>
        <w:smallCap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4"/>
    <w:multiLevelType w:val="singleLevel"/>
    <w:tmpl w:val="00000024"/>
    <w:name w:val="WW8Num39"/>
    <w:lvl w:ilvl="0">
      <w:start w:val="5"/>
      <w:numFmt w:val="bullet"/>
      <w:lvlText w:val="-"/>
      <w:lvlJc w:val="left"/>
      <w:pPr>
        <w:tabs>
          <w:tab w:val="num" w:pos="1080"/>
        </w:tabs>
        <w:ind w:left="1080" w:hanging="360"/>
      </w:pPr>
      <w:rPr>
        <w:rFonts w:ascii="Times New Roman" w:hAnsi="Times New Roman"/>
      </w:rPr>
    </w:lvl>
  </w:abstractNum>
  <w:abstractNum w:abstractNumId="37">
    <w:nsid w:val="00000025"/>
    <w:multiLevelType w:val="multilevel"/>
    <w:tmpl w:val="00000025"/>
    <w:name w:val="WW8Num37"/>
    <w:lvl w:ilvl="0">
      <w:start w:val="1"/>
      <w:numFmt w:val="bullet"/>
      <w:lvlText w:val="-"/>
      <w:lvlJc w:val="left"/>
      <w:pPr>
        <w:tabs>
          <w:tab w:val="num" w:pos="1080"/>
        </w:tabs>
        <w:ind w:left="108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D"/>
    <w:multiLevelType w:val="multilevel"/>
    <w:tmpl w:val="0000002D"/>
    <w:name w:val="WW8Num45"/>
    <w:lvl w:ilvl="0">
      <w:start w:val="1"/>
      <w:numFmt w:val="bullet"/>
      <w:lvlText w:val="-"/>
      <w:lvlJc w:val="left"/>
      <w:pPr>
        <w:tabs>
          <w:tab w:val="num" w:pos="1080"/>
        </w:tabs>
        <w:ind w:left="108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F"/>
    <w:multiLevelType w:val="multilevel"/>
    <w:tmpl w:val="5B600B74"/>
    <w:name w:val="WW8Num47"/>
    <w:lvl w:ilvl="0">
      <w:start w:val="1"/>
      <w:numFmt w:val="bullet"/>
      <w:lvlText w:val="-"/>
      <w:lvlJc w:val="left"/>
      <w:pPr>
        <w:tabs>
          <w:tab w:val="num" w:pos="360"/>
        </w:tabs>
        <w:ind w:left="360" w:hanging="360"/>
      </w:pPr>
      <w:rPr>
        <w:rFonts w:ascii="Times New Roman" w:hAnsi="Times New Roman"/>
      </w:rPr>
    </w:lvl>
    <w:lvl w:ilvl="1">
      <w:start w:val="1"/>
      <w:numFmt w:val="decimal"/>
      <w:lvlText w:val="%2."/>
      <w:lvlJc w:val="left"/>
      <w:pPr>
        <w:tabs>
          <w:tab w:val="num" w:pos="360"/>
        </w:tabs>
        <w:ind w:left="360" w:hanging="360"/>
      </w:pPr>
    </w:lvl>
    <w:lvl w:ilvl="2">
      <w:start w:val="1"/>
      <w:numFmt w:val="bullet"/>
      <w:lvlText w:val=""/>
      <w:lvlJc w:val="left"/>
      <w:pPr>
        <w:tabs>
          <w:tab w:val="num" w:pos="720"/>
        </w:tabs>
        <w:ind w:left="720" w:hanging="360"/>
      </w:pPr>
      <w:rPr>
        <w:rFonts w:ascii="Symbol" w:hAnsi="Symbol" w:hint="default"/>
      </w:r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40">
    <w:nsid w:val="00000031"/>
    <w:multiLevelType w:val="singleLevel"/>
    <w:tmpl w:val="00000031"/>
    <w:name w:val="WW8Num49"/>
    <w:lvl w:ilvl="0">
      <w:start w:val="1"/>
      <w:numFmt w:val="bullet"/>
      <w:lvlText w:val=""/>
      <w:lvlJc w:val="left"/>
      <w:pPr>
        <w:tabs>
          <w:tab w:val="num" w:pos="360"/>
        </w:tabs>
        <w:ind w:left="360" w:hanging="360"/>
      </w:pPr>
      <w:rPr>
        <w:rFonts w:ascii="Symbol" w:hAnsi="Symbol"/>
      </w:rPr>
    </w:lvl>
  </w:abstractNum>
  <w:abstractNum w:abstractNumId="41">
    <w:nsid w:val="00000034"/>
    <w:multiLevelType w:val="singleLevel"/>
    <w:tmpl w:val="00000034"/>
    <w:name w:val="WW8Num52"/>
    <w:lvl w:ilvl="0">
      <w:start w:val="1"/>
      <w:numFmt w:val="bullet"/>
      <w:lvlText w:val=""/>
      <w:lvlJc w:val="left"/>
      <w:pPr>
        <w:tabs>
          <w:tab w:val="num" w:pos="720"/>
        </w:tabs>
        <w:ind w:left="720" w:hanging="360"/>
      </w:pPr>
      <w:rPr>
        <w:rFonts w:ascii="Symbol" w:hAnsi="Symbol"/>
      </w:rPr>
    </w:lvl>
  </w:abstractNum>
  <w:abstractNum w:abstractNumId="42">
    <w:nsid w:val="00000035"/>
    <w:multiLevelType w:val="singleLevel"/>
    <w:tmpl w:val="00000035"/>
    <w:name w:val="WW8Num53"/>
    <w:lvl w:ilvl="0">
      <w:start w:val="1"/>
      <w:numFmt w:val="bullet"/>
      <w:lvlText w:val=""/>
      <w:lvlJc w:val="left"/>
      <w:pPr>
        <w:tabs>
          <w:tab w:val="num" w:pos="720"/>
        </w:tabs>
        <w:ind w:left="720" w:hanging="360"/>
      </w:pPr>
      <w:rPr>
        <w:rFonts w:ascii="Symbol" w:hAnsi="Symbol"/>
      </w:rPr>
    </w:lvl>
  </w:abstractNum>
  <w:abstractNum w:abstractNumId="43">
    <w:nsid w:val="00000036"/>
    <w:multiLevelType w:val="singleLevel"/>
    <w:tmpl w:val="00000036"/>
    <w:name w:val="WW8Num54"/>
    <w:lvl w:ilvl="0">
      <w:start w:val="1"/>
      <w:numFmt w:val="bullet"/>
      <w:lvlText w:val=""/>
      <w:lvlJc w:val="left"/>
      <w:pPr>
        <w:tabs>
          <w:tab w:val="num" w:pos="720"/>
        </w:tabs>
        <w:ind w:left="720" w:hanging="360"/>
      </w:pPr>
      <w:rPr>
        <w:rFonts w:ascii="Wingdings" w:hAnsi="Wingdings"/>
      </w:rPr>
    </w:lvl>
  </w:abstractNum>
  <w:abstractNum w:abstractNumId="44">
    <w:nsid w:val="00000037"/>
    <w:multiLevelType w:val="multilevel"/>
    <w:tmpl w:val="00000037"/>
    <w:name w:val="WW8Num55"/>
    <w:lvl w:ilvl="0">
      <w:start w:val="1"/>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cs="Times-R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Ro"/>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Ro"/>
      </w:rPr>
    </w:lvl>
    <w:lvl w:ilvl="8">
      <w:start w:val="1"/>
      <w:numFmt w:val="bullet"/>
      <w:lvlText w:val=""/>
      <w:lvlJc w:val="left"/>
      <w:pPr>
        <w:tabs>
          <w:tab w:val="num" w:pos="6480"/>
        </w:tabs>
        <w:ind w:left="6480" w:hanging="360"/>
      </w:pPr>
      <w:rPr>
        <w:rFonts w:ascii="Wingdings" w:hAnsi="Wingdings"/>
      </w:rPr>
    </w:lvl>
  </w:abstractNum>
  <w:abstractNum w:abstractNumId="45">
    <w:nsid w:val="0000003A"/>
    <w:multiLevelType w:val="singleLevel"/>
    <w:tmpl w:val="0000003A"/>
    <w:name w:val="WW8Num62"/>
    <w:lvl w:ilvl="0">
      <w:start w:val="1"/>
      <w:numFmt w:val="bullet"/>
      <w:lvlText w:val=""/>
      <w:lvlJc w:val="left"/>
      <w:pPr>
        <w:tabs>
          <w:tab w:val="num" w:pos="360"/>
        </w:tabs>
        <w:ind w:left="360" w:hanging="360"/>
      </w:pPr>
      <w:rPr>
        <w:rFonts w:ascii="Wingdings" w:hAnsi="Wingdings"/>
      </w:rPr>
    </w:lvl>
  </w:abstractNum>
  <w:abstractNum w:abstractNumId="46">
    <w:nsid w:val="0000003B"/>
    <w:multiLevelType w:val="multilevel"/>
    <w:tmpl w:val="0000003B"/>
    <w:name w:val="WW8Num59"/>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1440"/>
        </w:tabs>
        <w:ind w:left="1440" w:hanging="360"/>
      </w:pPr>
      <w:rPr>
        <w:rFonts w:ascii="Symbol" w:hAnsi="Symbol"/>
        <w:sz w:val="18"/>
        <w:szCs w:val="1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7">
    <w:nsid w:val="00000040"/>
    <w:multiLevelType w:val="multilevel"/>
    <w:tmpl w:val="09C2C9C6"/>
    <w:name w:val="WW8Num64"/>
    <w:lvl w:ilvl="0">
      <w:start w:val="3"/>
      <w:numFmt w:val="decimal"/>
      <w:lvlText w:val="%1."/>
      <w:lvlJc w:val="left"/>
      <w:pPr>
        <w:tabs>
          <w:tab w:val="num" w:pos="525"/>
        </w:tabs>
        <w:ind w:left="525" w:hanging="525"/>
      </w:pPr>
    </w:lvl>
    <w:lvl w:ilvl="1">
      <w:start w:val="10"/>
      <w:numFmt w:val="decimal"/>
      <w:lvlText w:val="%1.%2."/>
      <w:lvlJc w:val="left"/>
      <w:pPr>
        <w:tabs>
          <w:tab w:val="num" w:pos="1426"/>
        </w:tabs>
        <w:ind w:left="1426" w:hanging="720"/>
      </w:pPr>
    </w:lvl>
    <w:lvl w:ilvl="2">
      <w:start w:val="1"/>
      <w:numFmt w:val="decimal"/>
      <w:lvlText w:val="%1.%2.%3."/>
      <w:lvlJc w:val="left"/>
      <w:pPr>
        <w:tabs>
          <w:tab w:val="num" w:pos="2132"/>
        </w:tabs>
        <w:ind w:left="2132" w:hanging="720"/>
      </w:pPr>
    </w:lvl>
    <w:lvl w:ilvl="3">
      <w:start w:val="1"/>
      <w:numFmt w:val="decimal"/>
      <w:lvlText w:val="%1.%2.%3.%4."/>
      <w:lvlJc w:val="left"/>
      <w:pPr>
        <w:tabs>
          <w:tab w:val="num" w:pos="3198"/>
        </w:tabs>
        <w:ind w:left="3198" w:hanging="1080"/>
      </w:pPr>
    </w:lvl>
    <w:lvl w:ilvl="4">
      <w:start w:val="1"/>
      <w:numFmt w:val="decimal"/>
      <w:lvlText w:val="%1.%2.%3.%4.%5."/>
      <w:lvlJc w:val="left"/>
      <w:pPr>
        <w:tabs>
          <w:tab w:val="num" w:pos="3904"/>
        </w:tabs>
        <w:ind w:left="3904" w:hanging="1080"/>
      </w:pPr>
    </w:lvl>
    <w:lvl w:ilvl="5">
      <w:start w:val="1"/>
      <w:numFmt w:val="decimal"/>
      <w:lvlText w:val="%1.%2.%3.%4.%5.%6."/>
      <w:lvlJc w:val="left"/>
      <w:pPr>
        <w:tabs>
          <w:tab w:val="num" w:pos="4970"/>
        </w:tabs>
        <w:ind w:left="4970" w:hanging="1440"/>
      </w:pPr>
    </w:lvl>
    <w:lvl w:ilvl="6">
      <w:start w:val="1"/>
      <w:numFmt w:val="decimal"/>
      <w:lvlText w:val="%1.%2.%3.%4.%5.%6.%7."/>
      <w:lvlJc w:val="left"/>
      <w:pPr>
        <w:tabs>
          <w:tab w:val="num" w:pos="5676"/>
        </w:tabs>
        <w:ind w:left="5676" w:hanging="1440"/>
      </w:pPr>
    </w:lvl>
    <w:lvl w:ilvl="7">
      <w:start w:val="1"/>
      <w:numFmt w:val="decimal"/>
      <w:lvlText w:val="%1.%2.%3.%4.%5.%6.%7.%8."/>
      <w:lvlJc w:val="left"/>
      <w:pPr>
        <w:tabs>
          <w:tab w:val="num" w:pos="6742"/>
        </w:tabs>
        <w:ind w:left="6742" w:hanging="1800"/>
      </w:pPr>
    </w:lvl>
    <w:lvl w:ilvl="8">
      <w:start w:val="1"/>
      <w:numFmt w:val="decimal"/>
      <w:lvlText w:val="%1.%2.%3.%4.%5.%6.%7.%8.%9."/>
      <w:lvlJc w:val="left"/>
      <w:pPr>
        <w:tabs>
          <w:tab w:val="num" w:pos="7808"/>
        </w:tabs>
        <w:ind w:left="7808" w:hanging="2160"/>
      </w:pPr>
    </w:lvl>
  </w:abstractNum>
  <w:abstractNum w:abstractNumId="48">
    <w:nsid w:val="00000043"/>
    <w:multiLevelType w:val="multilevel"/>
    <w:tmpl w:val="00000043"/>
    <w:name w:val="WW8Num6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9">
    <w:nsid w:val="00000044"/>
    <w:multiLevelType w:val="singleLevel"/>
    <w:tmpl w:val="00000044"/>
    <w:name w:val="WW8Num68"/>
    <w:lvl w:ilvl="0">
      <w:start w:val="1"/>
      <w:numFmt w:val="bullet"/>
      <w:lvlText w:val=""/>
      <w:lvlJc w:val="left"/>
      <w:pPr>
        <w:tabs>
          <w:tab w:val="num" w:pos="720"/>
        </w:tabs>
        <w:ind w:left="720" w:hanging="360"/>
      </w:pPr>
      <w:rPr>
        <w:rFonts w:ascii="Wingdings" w:hAnsi="Wingdings"/>
      </w:rPr>
    </w:lvl>
  </w:abstractNum>
  <w:abstractNum w:abstractNumId="50">
    <w:nsid w:val="00000046"/>
    <w:multiLevelType w:val="multilevel"/>
    <w:tmpl w:val="00000046"/>
    <w:name w:val="WW8Num70"/>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00000049"/>
    <w:multiLevelType w:val="singleLevel"/>
    <w:tmpl w:val="00000049"/>
    <w:name w:val="WW8Num73"/>
    <w:lvl w:ilvl="0">
      <w:start w:val="1"/>
      <w:numFmt w:val="bullet"/>
      <w:lvlText w:val=""/>
      <w:lvlJc w:val="left"/>
      <w:pPr>
        <w:tabs>
          <w:tab w:val="num" w:pos="720"/>
        </w:tabs>
        <w:ind w:left="720" w:hanging="360"/>
      </w:pPr>
      <w:rPr>
        <w:rFonts w:ascii="Symbol" w:hAnsi="Symbol"/>
      </w:rPr>
    </w:lvl>
  </w:abstractNum>
  <w:abstractNum w:abstractNumId="52">
    <w:nsid w:val="0000004A"/>
    <w:multiLevelType w:val="singleLevel"/>
    <w:tmpl w:val="0000004A"/>
    <w:name w:val="WW8Num74"/>
    <w:lvl w:ilvl="0">
      <w:start w:val="1"/>
      <w:numFmt w:val="bullet"/>
      <w:lvlText w:val=""/>
      <w:lvlJc w:val="left"/>
      <w:pPr>
        <w:tabs>
          <w:tab w:val="num" w:pos="720"/>
        </w:tabs>
        <w:ind w:left="720" w:hanging="360"/>
      </w:pPr>
      <w:rPr>
        <w:rFonts w:ascii="Symbol" w:hAnsi="Symbol"/>
      </w:rPr>
    </w:lvl>
  </w:abstractNum>
  <w:abstractNum w:abstractNumId="53">
    <w:nsid w:val="0000004B"/>
    <w:multiLevelType w:val="singleLevel"/>
    <w:tmpl w:val="0000004B"/>
    <w:name w:val="WW8Num75"/>
    <w:lvl w:ilvl="0">
      <w:start w:val="1"/>
      <w:numFmt w:val="bullet"/>
      <w:lvlText w:val=""/>
      <w:lvlJc w:val="left"/>
      <w:pPr>
        <w:tabs>
          <w:tab w:val="num" w:pos="1440"/>
        </w:tabs>
        <w:ind w:left="1440" w:hanging="360"/>
      </w:pPr>
      <w:rPr>
        <w:rFonts w:ascii="Wingdings" w:hAnsi="Wingdings"/>
        <w:color w:val="auto"/>
      </w:rPr>
    </w:lvl>
  </w:abstractNum>
  <w:abstractNum w:abstractNumId="54">
    <w:nsid w:val="0000004C"/>
    <w:multiLevelType w:val="singleLevel"/>
    <w:tmpl w:val="0000004C"/>
    <w:name w:val="WW8Num80"/>
    <w:lvl w:ilvl="0">
      <w:start w:val="1"/>
      <w:numFmt w:val="bullet"/>
      <w:lvlText w:val=""/>
      <w:lvlJc w:val="left"/>
      <w:pPr>
        <w:tabs>
          <w:tab w:val="num" w:pos="360"/>
        </w:tabs>
        <w:ind w:left="360" w:hanging="360"/>
      </w:pPr>
      <w:rPr>
        <w:rFonts w:ascii="Symbol" w:hAnsi="Symbol"/>
      </w:rPr>
    </w:lvl>
  </w:abstractNum>
  <w:abstractNum w:abstractNumId="55">
    <w:nsid w:val="0000004E"/>
    <w:multiLevelType w:val="singleLevel"/>
    <w:tmpl w:val="0000004E"/>
    <w:name w:val="WW8Num78"/>
    <w:lvl w:ilvl="0">
      <w:start w:val="1"/>
      <w:numFmt w:val="bullet"/>
      <w:lvlText w:val=""/>
      <w:lvlJc w:val="left"/>
      <w:pPr>
        <w:tabs>
          <w:tab w:val="num" w:pos="1080"/>
        </w:tabs>
        <w:ind w:left="1080" w:hanging="360"/>
      </w:pPr>
      <w:rPr>
        <w:rFonts w:ascii="Wingdings" w:hAnsi="Wingdings"/>
      </w:rPr>
    </w:lvl>
  </w:abstractNum>
  <w:abstractNum w:abstractNumId="56">
    <w:nsid w:val="0000004F"/>
    <w:multiLevelType w:val="singleLevel"/>
    <w:tmpl w:val="0000004F"/>
    <w:name w:val="WW8Num83"/>
    <w:lvl w:ilvl="0">
      <w:start w:val="1"/>
      <w:numFmt w:val="bullet"/>
      <w:lvlText w:val=""/>
      <w:lvlJc w:val="left"/>
      <w:pPr>
        <w:tabs>
          <w:tab w:val="num" w:pos="360"/>
        </w:tabs>
        <w:ind w:left="360" w:hanging="360"/>
      </w:pPr>
      <w:rPr>
        <w:rFonts w:ascii="Wingdings" w:hAnsi="Wingdings"/>
      </w:rPr>
    </w:lvl>
  </w:abstractNum>
  <w:abstractNum w:abstractNumId="57">
    <w:nsid w:val="00000054"/>
    <w:multiLevelType w:val="multilevel"/>
    <w:tmpl w:val="00000054"/>
    <w:name w:val="WW8Num84"/>
    <w:lvl w:ilvl="0">
      <w:start w:val="2"/>
      <w:numFmt w:val="decimal"/>
      <w:lvlText w:val="%1."/>
      <w:lvlJc w:val="left"/>
      <w:pPr>
        <w:tabs>
          <w:tab w:val="num" w:pos="585"/>
        </w:tabs>
        <w:ind w:left="585" w:hanging="585"/>
      </w:pPr>
    </w:lvl>
    <w:lvl w:ilvl="1">
      <w:start w:val="9"/>
      <w:numFmt w:val="decimal"/>
      <w:lvlText w:val="%1.%2."/>
      <w:lvlJc w:val="left"/>
      <w:pPr>
        <w:tabs>
          <w:tab w:val="num" w:pos="1080"/>
        </w:tabs>
        <w:ind w:left="1080" w:hanging="720"/>
      </w:pPr>
    </w:lvl>
    <w:lvl w:ilvl="2">
      <w:start w:val="3"/>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8">
    <w:nsid w:val="00000055"/>
    <w:multiLevelType w:val="singleLevel"/>
    <w:tmpl w:val="00000055"/>
    <w:name w:val="WW8Num89"/>
    <w:lvl w:ilvl="0">
      <w:start w:val="1"/>
      <w:numFmt w:val="bullet"/>
      <w:lvlText w:val="-"/>
      <w:lvlJc w:val="left"/>
      <w:pPr>
        <w:tabs>
          <w:tab w:val="num" w:pos="1080"/>
        </w:tabs>
        <w:ind w:left="1080" w:hanging="360"/>
      </w:pPr>
      <w:rPr>
        <w:rFonts w:ascii="Times New Roman" w:hAnsi="Times New Roman"/>
        <w:b/>
      </w:rPr>
    </w:lvl>
  </w:abstractNum>
  <w:abstractNum w:abstractNumId="59">
    <w:nsid w:val="00000057"/>
    <w:multiLevelType w:val="singleLevel"/>
    <w:tmpl w:val="00000057"/>
    <w:name w:val="WW8Num87"/>
    <w:lvl w:ilvl="0">
      <w:numFmt w:val="bullet"/>
      <w:lvlText w:val="-"/>
      <w:lvlJc w:val="left"/>
      <w:pPr>
        <w:tabs>
          <w:tab w:val="num" w:pos="1065"/>
        </w:tabs>
        <w:ind w:left="1065" w:hanging="360"/>
      </w:pPr>
      <w:rPr>
        <w:rFonts w:ascii="Arial" w:hAnsi="Arial"/>
      </w:rPr>
    </w:lvl>
  </w:abstractNum>
  <w:abstractNum w:abstractNumId="60">
    <w:nsid w:val="0000005C"/>
    <w:multiLevelType w:val="multilevel"/>
    <w:tmpl w:val="0000005C"/>
    <w:name w:val="WW8Num92"/>
    <w:lvl w:ilvl="0">
      <w:start w:val="1"/>
      <w:numFmt w:val="lowerLetter"/>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61">
    <w:nsid w:val="0000005D"/>
    <w:multiLevelType w:val="singleLevel"/>
    <w:tmpl w:val="0000005D"/>
    <w:name w:val="WW8Num93"/>
    <w:lvl w:ilvl="0">
      <w:start w:val="1"/>
      <w:numFmt w:val="bullet"/>
      <w:lvlText w:val=""/>
      <w:lvlJc w:val="left"/>
      <w:pPr>
        <w:tabs>
          <w:tab w:val="num" w:pos="720"/>
        </w:tabs>
        <w:ind w:left="720" w:hanging="360"/>
      </w:pPr>
      <w:rPr>
        <w:rFonts w:ascii="Wingdings" w:hAnsi="Wingdings" w:cs="Times New Roman"/>
      </w:rPr>
    </w:lvl>
  </w:abstractNum>
  <w:abstractNum w:abstractNumId="62">
    <w:nsid w:val="0000005F"/>
    <w:multiLevelType w:val="singleLevel"/>
    <w:tmpl w:val="0000005F"/>
    <w:name w:val="WW8Num95"/>
    <w:lvl w:ilvl="0">
      <w:start w:val="1"/>
      <w:numFmt w:val="bullet"/>
      <w:lvlText w:val=""/>
      <w:lvlJc w:val="left"/>
      <w:pPr>
        <w:tabs>
          <w:tab w:val="num" w:pos="720"/>
        </w:tabs>
        <w:ind w:left="720" w:hanging="360"/>
      </w:pPr>
      <w:rPr>
        <w:rFonts w:ascii="Wingdings" w:hAnsi="Wingdings"/>
      </w:rPr>
    </w:lvl>
  </w:abstractNum>
  <w:abstractNum w:abstractNumId="63">
    <w:nsid w:val="00000061"/>
    <w:multiLevelType w:val="singleLevel"/>
    <w:tmpl w:val="00000061"/>
    <w:name w:val="WW8Num101"/>
    <w:lvl w:ilvl="0">
      <w:start w:val="1"/>
      <w:numFmt w:val="bullet"/>
      <w:lvlText w:val=""/>
      <w:lvlJc w:val="left"/>
      <w:pPr>
        <w:tabs>
          <w:tab w:val="num" w:pos="360"/>
        </w:tabs>
        <w:ind w:left="360" w:hanging="360"/>
      </w:pPr>
      <w:rPr>
        <w:rFonts w:ascii="Wingdings" w:hAnsi="Wingdings"/>
      </w:rPr>
    </w:lvl>
  </w:abstractNum>
  <w:abstractNum w:abstractNumId="64">
    <w:nsid w:val="00000062"/>
    <w:multiLevelType w:val="singleLevel"/>
    <w:tmpl w:val="00000062"/>
    <w:name w:val="WW8Num98"/>
    <w:lvl w:ilvl="0">
      <w:start w:val="1"/>
      <w:numFmt w:val="bullet"/>
      <w:lvlText w:val=""/>
      <w:lvlJc w:val="left"/>
      <w:pPr>
        <w:tabs>
          <w:tab w:val="num" w:pos="1066"/>
        </w:tabs>
        <w:ind w:left="1066" w:hanging="360"/>
      </w:pPr>
      <w:rPr>
        <w:rFonts w:ascii="Symbol" w:hAnsi="Symbol"/>
      </w:rPr>
    </w:lvl>
  </w:abstractNum>
  <w:abstractNum w:abstractNumId="65">
    <w:nsid w:val="00000063"/>
    <w:multiLevelType w:val="multilevel"/>
    <w:tmpl w:val="00000063"/>
    <w:name w:val="WW8Num103"/>
    <w:lvl w:ilvl="0">
      <w:start w:val="1"/>
      <w:numFmt w:val="bullet"/>
      <w:lvlText w:val=""/>
      <w:lvlJc w:val="left"/>
      <w:pPr>
        <w:tabs>
          <w:tab w:val="num" w:pos="1500"/>
        </w:tabs>
        <w:ind w:left="1500" w:hanging="360"/>
      </w:pPr>
      <w:rPr>
        <w:rFonts w:ascii="Symbol" w:hAnsi="Symbol"/>
      </w:rPr>
    </w:lvl>
    <w:lvl w:ilvl="1">
      <w:start w:val="1"/>
      <w:numFmt w:val="bullet"/>
      <w:lvlText w:val="o"/>
      <w:lvlJc w:val="left"/>
      <w:pPr>
        <w:tabs>
          <w:tab w:val="num" w:pos="2220"/>
        </w:tabs>
        <w:ind w:left="2220" w:hanging="360"/>
      </w:pPr>
      <w:rPr>
        <w:rFonts w:ascii="Courier New" w:hAnsi="Courier New" w:cs="Times-Ro"/>
      </w:rPr>
    </w:lvl>
    <w:lvl w:ilvl="2">
      <w:start w:val="1"/>
      <w:numFmt w:val="bullet"/>
      <w:lvlText w:val=""/>
      <w:lvlJc w:val="left"/>
      <w:pPr>
        <w:tabs>
          <w:tab w:val="num" w:pos="2940"/>
        </w:tabs>
        <w:ind w:left="2940" w:hanging="360"/>
      </w:pPr>
      <w:rPr>
        <w:rFonts w:ascii="Wingdings" w:hAnsi="Wingdings"/>
      </w:rPr>
    </w:lvl>
    <w:lvl w:ilvl="3">
      <w:start w:val="1"/>
      <w:numFmt w:val="bullet"/>
      <w:lvlText w:val=""/>
      <w:lvlJc w:val="left"/>
      <w:pPr>
        <w:tabs>
          <w:tab w:val="num" w:pos="3660"/>
        </w:tabs>
        <w:ind w:left="3660" w:hanging="360"/>
      </w:pPr>
      <w:rPr>
        <w:rFonts w:ascii="Symbol" w:hAnsi="Symbol"/>
      </w:rPr>
    </w:lvl>
    <w:lvl w:ilvl="4">
      <w:start w:val="1"/>
      <w:numFmt w:val="bullet"/>
      <w:lvlText w:val="o"/>
      <w:lvlJc w:val="left"/>
      <w:pPr>
        <w:tabs>
          <w:tab w:val="num" w:pos="4380"/>
        </w:tabs>
        <w:ind w:left="4380" w:hanging="360"/>
      </w:pPr>
      <w:rPr>
        <w:rFonts w:ascii="Courier New" w:hAnsi="Courier New" w:cs="Times-Ro"/>
      </w:rPr>
    </w:lvl>
    <w:lvl w:ilvl="5">
      <w:start w:val="1"/>
      <w:numFmt w:val="bullet"/>
      <w:lvlText w:val=""/>
      <w:lvlJc w:val="left"/>
      <w:pPr>
        <w:tabs>
          <w:tab w:val="num" w:pos="5100"/>
        </w:tabs>
        <w:ind w:left="5100" w:hanging="360"/>
      </w:pPr>
      <w:rPr>
        <w:rFonts w:ascii="Wingdings" w:hAnsi="Wingdings"/>
      </w:rPr>
    </w:lvl>
    <w:lvl w:ilvl="6">
      <w:start w:val="1"/>
      <w:numFmt w:val="bullet"/>
      <w:lvlText w:val=""/>
      <w:lvlJc w:val="left"/>
      <w:pPr>
        <w:tabs>
          <w:tab w:val="num" w:pos="5820"/>
        </w:tabs>
        <w:ind w:left="5820" w:hanging="360"/>
      </w:pPr>
      <w:rPr>
        <w:rFonts w:ascii="Symbol" w:hAnsi="Symbol"/>
      </w:rPr>
    </w:lvl>
    <w:lvl w:ilvl="7">
      <w:start w:val="1"/>
      <w:numFmt w:val="bullet"/>
      <w:lvlText w:val="o"/>
      <w:lvlJc w:val="left"/>
      <w:pPr>
        <w:tabs>
          <w:tab w:val="num" w:pos="6540"/>
        </w:tabs>
        <w:ind w:left="6540" w:hanging="360"/>
      </w:pPr>
      <w:rPr>
        <w:rFonts w:ascii="Courier New" w:hAnsi="Courier New" w:cs="Times-Ro"/>
      </w:rPr>
    </w:lvl>
    <w:lvl w:ilvl="8">
      <w:start w:val="1"/>
      <w:numFmt w:val="bullet"/>
      <w:lvlText w:val=""/>
      <w:lvlJc w:val="left"/>
      <w:pPr>
        <w:tabs>
          <w:tab w:val="num" w:pos="7260"/>
        </w:tabs>
        <w:ind w:left="7260" w:hanging="360"/>
      </w:pPr>
      <w:rPr>
        <w:rFonts w:ascii="Wingdings" w:hAnsi="Wingdings"/>
      </w:rPr>
    </w:lvl>
  </w:abstractNum>
  <w:abstractNum w:abstractNumId="66">
    <w:nsid w:val="00000065"/>
    <w:multiLevelType w:val="singleLevel"/>
    <w:tmpl w:val="00000065"/>
    <w:name w:val="WW8Num105"/>
    <w:lvl w:ilvl="0">
      <w:start w:val="1"/>
      <w:numFmt w:val="bullet"/>
      <w:lvlText w:val=""/>
      <w:lvlJc w:val="left"/>
      <w:pPr>
        <w:tabs>
          <w:tab w:val="num" w:pos="360"/>
        </w:tabs>
        <w:ind w:left="360" w:hanging="360"/>
      </w:pPr>
      <w:rPr>
        <w:rFonts w:ascii="Symbol" w:hAnsi="Symbol"/>
        <w:sz w:val="28"/>
      </w:rPr>
    </w:lvl>
  </w:abstractNum>
  <w:abstractNum w:abstractNumId="67">
    <w:nsid w:val="00000067"/>
    <w:multiLevelType w:val="multilevel"/>
    <w:tmpl w:val="00000067"/>
    <w:name w:val="WW8Num107"/>
    <w:lvl w:ilvl="0">
      <w:start w:val="2"/>
      <w:numFmt w:val="bullet"/>
      <w:lvlText w:val="-"/>
      <w:lvlJc w:val="left"/>
      <w:pPr>
        <w:tabs>
          <w:tab w:val="num" w:pos="720"/>
        </w:tabs>
        <w:ind w:left="720" w:hanging="360"/>
      </w:pPr>
      <w:rPr>
        <w:rFonts w:ascii="Arial Romanian" w:hAnsi="Arial Romanian" w:cs="Times New Roman"/>
      </w:rPr>
    </w:lvl>
    <w:lvl w:ilvl="1">
      <w:start w:val="1"/>
      <w:numFmt w:val="bullet"/>
      <w:lvlText w:val="o"/>
      <w:lvlJc w:val="left"/>
      <w:pPr>
        <w:tabs>
          <w:tab w:val="num" w:pos="1440"/>
        </w:tabs>
        <w:ind w:left="1440" w:hanging="360"/>
      </w:pPr>
      <w:rPr>
        <w:rFonts w:ascii="Courier New" w:hAnsi="Courier New" w:cs="Times-R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Ro"/>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Ro"/>
      </w:rPr>
    </w:lvl>
    <w:lvl w:ilvl="8">
      <w:start w:val="1"/>
      <w:numFmt w:val="bullet"/>
      <w:lvlText w:val=""/>
      <w:lvlJc w:val="left"/>
      <w:pPr>
        <w:tabs>
          <w:tab w:val="num" w:pos="6480"/>
        </w:tabs>
        <w:ind w:left="6480" w:hanging="360"/>
      </w:pPr>
      <w:rPr>
        <w:rFonts w:ascii="Wingdings" w:hAnsi="Wingdings"/>
      </w:rPr>
    </w:lvl>
  </w:abstractNum>
  <w:abstractNum w:abstractNumId="68">
    <w:nsid w:val="00000068"/>
    <w:multiLevelType w:val="multilevel"/>
    <w:tmpl w:val="D9A4EC4A"/>
    <w:name w:val="WW8Num104"/>
    <w:lvl w:ilvl="0">
      <w:start w:val="1"/>
      <w:numFmt w:val="decimal"/>
      <w:lvlText w:val="%1."/>
      <w:lvlJc w:val="left"/>
      <w:pPr>
        <w:tabs>
          <w:tab w:val="num" w:pos="360"/>
        </w:tabs>
        <w:ind w:left="360" w:hanging="360"/>
      </w:pPr>
      <w:rPr>
        <w:b/>
      </w:rPr>
    </w:lvl>
    <w:lvl w:ilvl="1">
      <w:start w:val="1"/>
      <w:numFmt w:val="bullet"/>
      <w:lvlText w:val="-"/>
      <w:lvlJc w:val="left"/>
      <w:pPr>
        <w:tabs>
          <w:tab w:val="num" w:pos="1080"/>
        </w:tabs>
        <w:ind w:left="1080" w:hanging="360"/>
      </w:pPr>
      <w:rPr>
        <w:rFonts w:ascii="Arial" w:hAnsi="Arial" w:cs="Courier New"/>
      </w:rPr>
    </w:lvl>
    <w:lvl w:ilvl="2">
      <w:start w:val="1"/>
      <w:numFmt w:val="bullet"/>
      <w:lvlText w:val=""/>
      <w:lvlJc w:val="left"/>
      <w:pPr>
        <w:tabs>
          <w:tab w:val="num" w:pos="1800"/>
        </w:tabs>
        <w:ind w:left="1800" w:hanging="360"/>
      </w:pPr>
      <w:rPr>
        <w:rFonts w:ascii="Wingdings" w:hAnsi="Wingdings" w:cs="Arial"/>
        <w:b/>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Arial"/>
        <w:b/>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Arial"/>
        <w:b/>
      </w:rPr>
    </w:lvl>
  </w:abstractNum>
  <w:abstractNum w:abstractNumId="69">
    <w:nsid w:val="0000006A"/>
    <w:multiLevelType w:val="singleLevel"/>
    <w:tmpl w:val="0000006A"/>
    <w:name w:val="WW8Num110"/>
    <w:lvl w:ilvl="0">
      <w:start w:val="1"/>
      <w:numFmt w:val="bullet"/>
      <w:lvlText w:val=""/>
      <w:lvlJc w:val="left"/>
      <w:pPr>
        <w:tabs>
          <w:tab w:val="num" w:pos="360"/>
        </w:tabs>
        <w:ind w:left="360" w:hanging="360"/>
      </w:pPr>
      <w:rPr>
        <w:rFonts w:ascii="Wingdings" w:hAnsi="Wingdings"/>
      </w:rPr>
    </w:lvl>
  </w:abstractNum>
  <w:abstractNum w:abstractNumId="70">
    <w:nsid w:val="0000006C"/>
    <w:multiLevelType w:val="multilevel"/>
    <w:tmpl w:val="0000006C"/>
    <w:name w:val="WW8Num1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lvlText w:val=""/>
      <w:lvlJc w:val="left"/>
      <w:pPr>
        <w:tabs>
          <w:tab w:val="num" w:pos="360"/>
        </w:tabs>
        <w:ind w:left="360" w:hanging="360"/>
      </w:pPr>
      <w:rPr>
        <w:rFonts w:ascii="Wingdings" w:hAnsi="Wingdings"/>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1">
    <w:nsid w:val="0000006E"/>
    <w:multiLevelType w:val="singleLevel"/>
    <w:tmpl w:val="0000006E"/>
    <w:name w:val="WW8Num842222222222222222222"/>
    <w:lvl w:ilvl="0">
      <w:start w:val="1"/>
      <w:numFmt w:val="bullet"/>
      <w:lvlText w:val=""/>
      <w:lvlJc w:val="left"/>
      <w:pPr>
        <w:ind w:left="720" w:hanging="360"/>
      </w:pPr>
      <w:rPr>
        <w:rFonts w:ascii="Symbol" w:hAnsi="Symbol"/>
      </w:rPr>
    </w:lvl>
  </w:abstractNum>
  <w:abstractNum w:abstractNumId="72">
    <w:nsid w:val="00000070"/>
    <w:multiLevelType w:val="multilevel"/>
    <w:tmpl w:val="00000070"/>
    <w:name w:val="WW8Num112"/>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3">
    <w:nsid w:val="00000071"/>
    <w:multiLevelType w:val="singleLevel"/>
    <w:tmpl w:val="00000071"/>
    <w:name w:val="WW8Num113"/>
    <w:lvl w:ilvl="0">
      <w:start w:val="1"/>
      <w:numFmt w:val="bullet"/>
      <w:lvlText w:val=""/>
      <w:lvlJc w:val="left"/>
      <w:pPr>
        <w:tabs>
          <w:tab w:val="num" w:pos="1500"/>
        </w:tabs>
        <w:ind w:left="1500" w:hanging="360"/>
      </w:pPr>
      <w:rPr>
        <w:rFonts w:ascii="Symbol" w:hAnsi="Symbol"/>
      </w:rPr>
    </w:lvl>
  </w:abstractNum>
  <w:abstractNum w:abstractNumId="74">
    <w:nsid w:val="00000073"/>
    <w:multiLevelType w:val="singleLevel"/>
    <w:tmpl w:val="00000073"/>
    <w:name w:val="WW8Num115"/>
    <w:lvl w:ilvl="0">
      <w:start w:val="1"/>
      <w:numFmt w:val="decimal"/>
      <w:lvlText w:val="%1."/>
      <w:lvlJc w:val="left"/>
      <w:pPr>
        <w:tabs>
          <w:tab w:val="num" w:pos="1800"/>
        </w:tabs>
        <w:ind w:left="1800" w:hanging="360"/>
      </w:pPr>
    </w:lvl>
  </w:abstractNum>
  <w:abstractNum w:abstractNumId="75">
    <w:nsid w:val="00000075"/>
    <w:multiLevelType w:val="singleLevel"/>
    <w:tmpl w:val="00000075"/>
    <w:name w:val="WW8Num117"/>
    <w:lvl w:ilvl="0">
      <w:start w:val="1"/>
      <w:numFmt w:val="bullet"/>
      <w:lvlText w:val=""/>
      <w:lvlJc w:val="left"/>
      <w:pPr>
        <w:tabs>
          <w:tab w:val="num" w:pos="720"/>
        </w:tabs>
        <w:ind w:left="720" w:hanging="360"/>
      </w:pPr>
      <w:rPr>
        <w:rFonts w:ascii="Wingdings" w:hAnsi="Wingdings"/>
      </w:rPr>
    </w:lvl>
  </w:abstractNum>
  <w:abstractNum w:abstractNumId="76">
    <w:nsid w:val="00000076"/>
    <w:multiLevelType w:val="singleLevel"/>
    <w:tmpl w:val="00000076"/>
    <w:name w:val="WW8Num118"/>
    <w:lvl w:ilvl="0">
      <w:start w:val="1"/>
      <w:numFmt w:val="bullet"/>
      <w:lvlText w:val=""/>
      <w:lvlJc w:val="left"/>
      <w:pPr>
        <w:tabs>
          <w:tab w:val="num" w:pos="360"/>
        </w:tabs>
        <w:ind w:left="360" w:hanging="360"/>
      </w:pPr>
      <w:rPr>
        <w:rFonts w:ascii="Symbol" w:hAnsi="Symbol" w:cs="Arial"/>
      </w:rPr>
    </w:lvl>
  </w:abstractNum>
  <w:abstractNum w:abstractNumId="77">
    <w:nsid w:val="00000079"/>
    <w:multiLevelType w:val="multilevel"/>
    <w:tmpl w:val="00000079"/>
    <w:name w:val="WW8Num125"/>
    <w:lvl w:ilvl="0">
      <w:start w:val="1"/>
      <w:numFmt w:val="bullet"/>
      <w:lvlText w:val=""/>
      <w:lvlJc w:val="left"/>
      <w:pPr>
        <w:tabs>
          <w:tab w:val="num" w:pos="1230"/>
        </w:tabs>
        <w:ind w:left="1230" w:hanging="360"/>
      </w:pPr>
      <w:rPr>
        <w:rFonts w:ascii="Symbol" w:hAnsi="Symbol"/>
      </w:rPr>
    </w:lvl>
    <w:lvl w:ilvl="1">
      <w:start w:val="1"/>
      <w:numFmt w:val="bullet"/>
      <w:lvlText w:val="o"/>
      <w:lvlJc w:val="left"/>
      <w:pPr>
        <w:tabs>
          <w:tab w:val="num" w:pos="1950"/>
        </w:tabs>
        <w:ind w:left="1950" w:hanging="360"/>
      </w:pPr>
      <w:rPr>
        <w:rFonts w:ascii="Courier New" w:hAnsi="Courier New" w:cs="Wingdings"/>
      </w:rPr>
    </w:lvl>
    <w:lvl w:ilvl="2">
      <w:start w:val="1"/>
      <w:numFmt w:val="bullet"/>
      <w:lvlText w:val=""/>
      <w:lvlJc w:val="left"/>
      <w:pPr>
        <w:tabs>
          <w:tab w:val="num" w:pos="2670"/>
        </w:tabs>
        <w:ind w:left="2670" w:hanging="360"/>
      </w:pPr>
      <w:rPr>
        <w:rFonts w:ascii="Wingdings" w:hAnsi="Wingdings"/>
      </w:rPr>
    </w:lvl>
    <w:lvl w:ilvl="3">
      <w:start w:val="1"/>
      <w:numFmt w:val="bullet"/>
      <w:lvlText w:val=""/>
      <w:lvlJc w:val="left"/>
      <w:pPr>
        <w:tabs>
          <w:tab w:val="num" w:pos="3390"/>
        </w:tabs>
        <w:ind w:left="3390" w:hanging="360"/>
      </w:pPr>
      <w:rPr>
        <w:rFonts w:ascii="Symbol" w:hAnsi="Symbol"/>
      </w:rPr>
    </w:lvl>
    <w:lvl w:ilvl="4">
      <w:start w:val="1"/>
      <w:numFmt w:val="bullet"/>
      <w:lvlText w:val="o"/>
      <w:lvlJc w:val="left"/>
      <w:pPr>
        <w:tabs>
          <w:tab w:val="num" w:pos="4110"/>
        </w:tabs>
        <w:ind w:left="4110" w:hanging="360"/>
      </w:pPr>
      <w:rPr>
        <w:rFonts w:ascii="Courier New" w:hAnsi="Courier New" w:cs="Wingdings"/>
      </w:rPr>
    </w:lvl>
    <w:lvl w:ilvl="5">
      <w:start w:val="1"/>
      <w:numFmt w:val="bullet"/>
      <w:lvlText w:val=""/>
      <w:lvlJc w:val="left"/>
      <w:pPr>
        <w:tabs>
          <w:tab w:val="num" w:pos="4830"/>
        </w:tabs>
        <w:ind w:left="4830" w:hanging="360"/>
      </w:pPr>
      <w:rPr>
        <w:rFonts w:ascii="Wingdings" w:hAnsi="Wingdings"/>
      </w:rPr>
    </w:lvl>
    <w:lvl w:ilvl="6">
      <w:start w:val="1"/>
      <w:numFmt w:val="bullet"/>
      <w:lvlText w:val=""/>
      <w:lvlJc w:val="left"/>
      <w:pPr>
        <w:tabs>
          <w:tab w:val="num" w:pos="5550"/>
        </w:tabs>
        <w:ind w:left="5550" w:hanging="360"/>
      </w:pPr>
      <w:rPr>
        <w:rFonts w:ascii="Symbol" w:hAnsi="Symbol"/>
      </w:rPr>
    </w:lvl>
    <w:lvl w:ilvl="7">
      <w:start w:val="1"/>
      <w:numFmt w:val="bullet"/>
      <w:lvlText w:val="o"/>
      <w:lvlJc w:val="left"/>
      <w:pPr>
        <w:tabs>
          <w:tab w:val="num" w:pos="6270"/>
        </w:tabs>
        <w:ind w:left="6270" w:hanging="360"/>
      </w:pPr>
      <w:rPr>
        <w:rFonts w:ascii="Courier New" w:hAnsi="Courier New" w:cs="Wingdings"/>
      </w:rPr>
    </w:lvl>
    <w:lvl w:ilvl="8">
      <w:start w:val="1"/>
      <w:numFmt w:val="bullet"/>
      <w:lvlText w:val=""/>
      <w:lvlJc w:val="left"/>
      <w:pPr>
        <w:tabs>
          <w:tab w:val="num" w:pos="6990"/>
        </w:tabs>
        <w:ind w:left="6990" w:hanging="360"/>
      </w:pPr>
      <w:rPr>
        <w:rFonts w:ascii="Wingdings" w:hAnsi="Wingdings"/>
      </w:rPr>
    </w:lvl>
  </w:abstractNum>
  <w:abstractNum w:abstractNumId="78">
    <w:nsid w:val="0000007B"/>
    <w:multiLevelType w:val="multilevel"/>
    <w:tmpl w:val="0000007B"/>
    <w:name w:val="WW8Num1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9">
    <w:nsid w:val="0000007C"/>
    <w:multiLevelType w:val="multilevel"/>
    <w:tmpl w:val="0000007C"/>
    <w:name w:val="WW8Num128"/>
    <w:lvl w:ilvl="0">
      <w:start w:val="7"/>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0">
    <w:nsid w:val="00000082"/>
    <w:multiLevelType w:val="multilevel"/>
    <w:tmpl w:val="00000082"/>
    <w:name w:val="WW8Num13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1">
    <w:nsid w:val="00000083"/>
    <w:multiLevelType w:val="multilevel"/>
    <w:tmpl w:val="00000083"/>
    <w:name w:val="WW8Num135"/>
    <w:lvl w:ilvl="0">
      <w:start w:val="2004"/>
      <w:numFmt w:val="bullet"/>
      <w:lvlText w:val="-"/>
      <w:lvlJc w:val="left"/>
      <w:pPr>
        <w:tabs>
          <w:tab w:val="num" w:pos="3765"/>
        </w:tabs>
        <w:ind w:left="3765"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00000084"/>
    <w:multiLevelType w:val="singleLevel"/>
    <w:tmpl w:val="00000084"/>
    <w:name w:val="WW8Num136"/>
    <w:lvl w:ilvl="0">
      <w:start w:val="1"/>
      <w:numFmt w:val="bullet"/>
      <w:lvlText w:val="-"/>
      <w:lvlJc w:val="left"/>
      <w:pPr>
        <w:tabs>
          <w:tab w:val="num" w:pos="1080"/>
        </w:tabs>
        <w:ind w:left="1080" w:hanging="360"/>
      </w:pPr>
      <w:rPr>
        <w:rFonts w:ascii="Times New Roman" w:hAnsi="Times New Roman"/>
        <w:b/>
      </w:rPr>
    </w:lvl>
  </w:abstractNum>
  <w:abstractNum w:abstractNumId="83">
    <w:nsid w:val="00000086"/>
    <w:multiLevelType w:val="multilevel"/>
    <w:tmpl w:val="00000086"/>
    <w:name w:val="WW8Num134"/>
    <w:lvl w:ilvl="0">
      <w:start w:val="1"/>
      <w:numFmt w:val="bullet"/>
      <w:lvlText w:val="-"/>
      <w:lvlJc w:val="left"/>
      <w:pPr>
        <w:tabs>
          <w:tab w:val="num" w:pos="1080"/>
        </w:tabs>
        <w:ind w:left="108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nsid w:val="00000089"/>
    <w:multiLevelType w:val="singleLevel"/>
    <w:tmpl w:val="00000089"/>
    <w:name w:val="WW8Num141"/>
    <w:lvl w:ilvl="0">
      <w:numFmt w:val="bullet"/>
      <w:lvlText w:val="-"/>
      <w:lvlJc w:val="left"/>
      <w:pPr>
        <w:tabs>
          <w:tab w:val="num" w:pos="1080"/>
        </w:tabs>
        <w:ind w:left="1080" w:hanging="360"/>
      </w:pPr>
      <w:rPr>
        <w:rFonts w:ascii="StarSymbol" w:hAnsi="StarSymbol"/>
      </w:rPr>
    </w:lvl>
  </w:abstractNum>
  <w:abstractNum w:abstractNumId="85">
    <w:nsid w:val="0000008F"/>
    <w:multiLevelType w:val="multilevel"/>
    <w:tmpl w:val="0000008F"/>
    <w:name w:val="WW8Num147"/>
    <w:lvl w:ilvl="0">
      <w:start w:val="7"/>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6">
    <w:nsid w:val="00000093"/>
    <w:multiLevelType w:val="singleLevel"/>
    <w:tmpl w:val="00000093"/>
    <w:name w:val="WW8Num151"/>
    <w:lvl w:ilvl="0">
      <w:start w:val="1"/>
      <w:numFmt w:val="bullet"/>
      <w:lvlText w:val="-"/>
      <w:lvlJc w:val="left"/>
      <w:pPr>
        <w:tabs>
          <w:tab w:val="num" w:pos="1080"/>
        </w:tabs>
        <w:ind w:left="1080" w:hanging="360"/>
      </w:pPr>
      <w:rPr>
        <w:rFonts w:ascii="Times New Roman" w:hAnsi="Times New Roman"/>
      </w:rPr>
    </w:lvl>
  </w:abstractNum>
  <w:abstractNum w:abstractNumId="87">
    <w:nsid w:val="00000094"/>
    <w:multiLevelType w:val="singleLevel"/>
    <w:tmpl w:val="00000094"/>
    <w:name w:val="WW8Num152"/>
    <w:lvl w:ilvl="0">
      <w:start w:val="1"/>
      <w:numFmt w:val="bullet"/>
      <w:lvlText w:val=""/>
      <w:lvlJc w:val="left"/>
      <w:pPr>
        <w:tabs>
          <w:tab w:val="num" w:pos="360"/>
        </w:tabs>
        <w:ind w:left="360" w:hanging="360"/>
      </w:pPr>
      <w:rPr>
        <w:rFonts w:ascii="Symbol" w:hAnsi="Symbol"/>
      </w:rPr>
    </w:lvl>
  </w:abstractNum>
  <w:abstractNum w:abstractNumId="88">
    <w:nsid w:val="00000098"/>
    <w:multiLevelType w:val="singleLevel"/>
    <w:tmpl w:val="00000098"/>
    <w:name w:val="WW8Num156"/>
    <w:lvl w:ilvl="0">
      <w:start w:val="1"/>
      <w:numFmt w:val="bullet"/>
      <w:lvlText w:val="-"/>
      <w:lvlJc w:val="left"/>
      <w:pPr>
        <w:tabs>
          <w:tab w:val="num" w:pos="1080"/>
        </w:tabs>
        <w:ind w:left="1080" w:hanging="360"/>
      </w:pPr>
      <w:rPr>
        <w:rFonts w:ascii="Times New Roman" w:hAnsi="Times New Roman"/>
      </w:rPr>
    </w:lvl>
  </w:abstractNum>
  <w:abstractNum w:abstractNumId="89">
    <w:nsid w:val="0000009D"/>
    <w:multiLevelType w:val="multilevel"/>
    <w:tmpl w:val="0000009D"/>
    <w:name w:val="WW8Num161"/>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000000A1"/>
    <w:multiLevelType w:val="singleLevel"/>
    <w:tmpl w:val="000000A1"/>
    <w:name w:val="WW8Num165"/>
    <w:lvl w:ilvl="0">
      <w:start w:val="1"/>
      <w:numFmt w:val="bullet"/>
      <w:lvlText w:val=""/>
      <w:lvlJc w:val="left"/>
      <w:pPr>
        <w:tabs>
          <w:tab w:val="num" w:pos="360"/>
        </w:tabs>
        <w:ind w:left="360" w:hanging="360"/>
      </w:pPr>
      <w:rPr>
        <w:rFonts w:ascii="Wingdings" w:hAnsi="Wingdings"/>
      </w:rPr>
    </w:lvl>
  </w:abstractNum>
  <w:abstractNum w:abstractNumId="91">
    <w:nsid w:val="000000A7"/>
    <w:multiLevelType w:val="singleLevel"/>
    <w:tmpl w:val="000000A7"/>
    <w:name w:val="WW8Num171"/>
    <w:lvl w:ilvl="0">
      <w:start w:val="2"/>
      <w:numFmt w:val="bullet"/>
      <w:lvlText w:val="-"/>
      <w:lvlJc w:val="left"/>
      <w:pPr>
        <w:tabs>
          <w:tab w:val="num" w:pos="1080"/>
        </w:tabs>
        <w:ind w:left="1080" w:hanging="360"/>
      </w:pPr>
      <w:rPr>
        <w:rFonts w:ascii="Times New Roman" w:hAnsi="Times New Roman"/>
      </w:rPr>
    </w:lvl>
  </w:abstractNum>
  <w:abstractNum w:abstractNumId="92">
    <w:nsid w:val="000000FD"/>
    <w:multiLevelType w:val="multilevel"/>
    <w:tmpl w:val="000000FD"/>
    <w:name w:val="WW8Num253"/>
    <w:lvl w:ilvl="0">
      <w:start w:val="1"/>
      <w:numFmt w:val="bullet"/>
      <w:lvlText w:val="-"/>
      <w:lvlJc w:val="left"/>
      <w:pPr>
        <w:tabs>
          <w:tab w:val="num" w:pos="1070"/>
        </w:tabs>
        <w:ind w:left="107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nsid w:val="00072CA7"/>
    <w:multiLevelType w:val="hybridMultilevel"/>
    <w:tmpl w:val="891C9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nsid w:val="00C70A0E"/>
    <w:multiLevelType w:val="hybridMultilevel"/>
    <w:tmpl w:val="F57AD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nsid w:val="01541C66"/>
    <w:multiLevelType w:val="multilevel"/>
    <w:tmpl w:val="54E8B3F8"/>
    <w:lvl w:ilvl="0">
      <w:start w:val="1"/>
      <w:numFmt w:val="decimal"/>
      <w:pStyle w:val="Normal-Numbering"/>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67"/>
        </w:tabs>
        <w:ind w:left="567" w:hanging="567"/>
      </w:pPr>
      <w:rPr>
        <w:rFonts w:ascii="Verdana" w:hAnsi="Verdana" w:hint="default"/>
        <w:b w:val="0"/>
        <w:i w:val="0"/>
        <w:sz w:val="18"/>
      </w:rPr>
    </w:lvl>
    <w:lvl w:ilvl="2">
      <w:start w:val="1"/>
      <w:numFmt w:val="decimal"/>
      <w:lvlText w:val="%1.%2.%3."/>
      <w:lvlJc w:val="left"/>
      <w:pPr>
        <w:tabs>
          <w:tab w:val="num" w:pos="567"/>
        </w:tabs>
        <w:ind w:left="567" w:hanging="567"/>
      </w:pPr>
      <w:rPr>
        <w:rFonts w:ascii="Verdana" w:hAnsi="Verdana" w:hint="default"/>
        <w:b w:val="0"/>
        <w:i w:val="0"/>
        <w:sz w:val="18"/>
      </w:rPr>
    </w:lvl>
    <w:lvl w:ilvl="3">
      <w:start w:val="1"/>
      <w:numFmt w:val="decimal"/>
      <w:lvlText w:val="%1.%2.%3.%4."/>
      <w:lvlJc w:val="left"/>
      <w:pPr>
        <w:tabs>
          <w:tab w:val="num" w:pos="567"/>
        </w:tabs>
        <w:ind w:left="567" w:hanging="567"/>
      </w:pPr>
      <w:rPr>
        <w:rFonts w:ascii="Verdana" w:hAnsi="Verdana" w:hint="default"/>
        <w:b w:val="0"/>
        <w:i w:val="0"/>
        <w:sz w:val="18"/>
      </w:rPr>
    </w:lvl>
    <w:lvl w:ilvl="4">
      <w:start w:val="1"/>
      <w:numFmt w:val="decimal"/>
      <w:lvlText w:val="%1.%2.%3.%4.%5."/>
      <w:lvlJc w:val="left"/>
      <w:pPr>
        <w:tabs>
          <w:tab w:val="num" w:pos="851"/>
        </w:tabs>
        <w:ind w:left="851" w:hanging="851"/>
      </w:pPr>
      <w:rPr>
        <w:rFonts w:ascii="Verdana" w:hAnsi="Verdana" w:hint="default"/>
        <w:b w:val="0"/>
        <w:i w:val="0"/>
        <w:sz w:val="18"/>
      </w:rPr>
    </w:lvl>
    <w:lvl w:ilvl="5">
      <w:start w:val="1"/>
      <w:numFmt w:val="decimal"/>
      <w:lvlText w:val="%1.%2.%3.%4.%5.%6."/>
      <w:lvlJc w:val="left"/>
      <w:pPr>
        <w:tabs>
          <w:tab w:val="num" w:pos="851"/>
        </w:tabs>
        <w:ind w:left="851" w:hanging="851"/>
      </w:pPr>
      <w:rPr>
        <w:rFonts w:ascii="Verdana" w:hAnsi="Verdana" w:hint="default"/>
        <w:b w:val="0"/>
        <w:i w:val="0"/>
        <w:sz w:val="18"/>
      </w:rPr>
    </w:lvl>
    <w:lvl w:ilvl="6">
      <w:start w:val="1"/>
      <w:numFmt w:val="decimal"/>
      <w:lvlText w:val="%1.%2.%3.%4.%5.%6.%7."/>
      <w:lvlJc w:val="left"/>
      <w:pPr>
        <w:tabs>
          <w:tab w:val="num" w:pos="1134"/>
        </w:tabs>
        <w:ind w:left="1134" w:hanging="1134"/>
      </w:pPr>
      <w:rPr>
        <w:rFonts w:ascii="Verdana" w:hAnsi="Verdana" w:hint="default"/>
        <w:b w:val="0"/>
        <w:i w:val="0"/>
        <w:sz w:val="18"/>
      </w:rPr>
    </w:lvl>
    <w:lvl w:ilvl="7">
      <w:start w:val="1"/>
      <w:numFmt w:val="decimal"/>
      <w:lvlText w:val="%1.%2.%3.%4.%5.%6.%7.%8."/>
      <w:lvlJc w:val="left"/>
      <w:pPr>
        <w:tabs>
          <w:tab w:val="num" w:pos="1134"/>
        </w:tabs>
        <w:ind w:left="1134" w:hanging="1134"/>
      </w:pPr>
      <w:rPr>
        <w:rFonts w:ascii="Verdana" w:hAnsi="Verdana" w:hint="default"/>
        <w:b w:val="0"/>
        <w:i w:val="0"/>
        <w:sz w:val="18"/>
      </w:rPr>
    </w:lvl>
    <w:lvl w:ilvl="8">
      <w:start w:val="1"/>
      <w:numFmt w:val="decimal"/>
      <w:lvlText w:val="%1.%2.%3.%4.%5.%6.%7.%8.%9."/>
      <w:lvlJc w:val="left"/>
      <w:pPr>
        <w:tabs>
          <w:tab w:val="num" w:pos="1134"/>
        </w:tabs>
        <w:ind w:left="1134" w:hanging="1134"/>
      </w:pPr>
      <w:rPr>
        <w:rFonts w:ascii="Verdana" w:hAnsi="Verdana" w:hint="default"/>
        <w:b w:val="0"/>
        <w:i w:val="0"/>
        <w:sz w:val="18"/>
      </w:rPr>
    </w:lvl>
  </w:abstractNum>
  <w:abstractNum w:abstractNumId="96">
    <w:nsid w:val="01A67EAA"/>
    <w:multiLevelType w:val="hybridMultilevel"/>
    <w:tmpl w:val="397A8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nsid w:val="03F73D65"/>
    <w:multiLevelType w:val="multilevel"/>
    <w:tmpl w:val="236C5C5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ro-RO"/>
      </w:r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2290" w:hanging="1440"/>
      </w:pPr>
    </w:lvl>
    <w:lvl w:ilvl="8">
      <w:start w:val="1"/>
      <w:numFmt w:val="decimal"/>
      <w:pStyle w:val="Heading9"/>
      <w:lvlText w:val="%1.%2.%3.%4.%5.%6.%7.%8.%9"/>
      <w:lvlJc w:val="left"/>
      <w:pPr>
        <w:ind w:left="1584" w:hanging="1584"/>
      </w:pPr>
    </w:lvl>
  </w:abstractNum>
  <w:abstractNum w:abstractNumId="98">
    <w:nsid w:val="05C2241A"/>
    <w:multiLevelType w:val="hybridMultilevel"/>
    <w:tmpl w:val="E3642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nsid w:val="06FF0F95"/>
    <w:multiLevelType w:val="hybridMultilevel"/>
    <w:tmpl w:val="979470DA"/>
    <w:name w:val="WW8Num342"/>
    <w:lvl w:ilvl="0" w:tplc="00000022">
      <w:start w:val="1"/>
      <w:numFmt w:val="bullet"/>
      <w:lvlText w:val="-"/>
      <w:lvlJc w:val="left"/>
      <w:pPr>
        <w:tabs>
          <w:tab w:val="num" w:pos="1080"/>
        </w:tabs>
        <w:ind w:left="1080" w:hanging="360"/>
      </w:pPr>
      <w:rPr>
        <w:rFonts w:ascii="Times New Roman" w:hAnsi="Times New Roman"/>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078474E6"/>
    <w:multiLevelType w:val="hybridMultilevel"/>
    <w:tmpl w:val="C3B0A950"/>
    <w:name w:val="WW8Num84222"/>
    <w:lvl w:ilvl="0" w:tplc="00000057">
      <w:numFmt w:val="bullet"/>
      <w:lvlText w:val="-"/>
      <w:lvlJc w:val="left"/>
      <w:pPr>
        <w:tabs>
          <w:tab w:val="num" w:pos="1065"/>
        </w:tabs>
        <w:ind w:left="1065" w:hanging="360"/>
      </w:pPr>
      <w:rPr>
        <w:rFonts w:ascii="Arial" w:hAnsi="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1">
    <w:nsid w:val="08427E9A"/>
    <w:multiLevelType w:val="hybridMultilevel"/>
    <w:tmpl w:val="35E859F2"/>
    <w:name w:val="WW8Num84222222222222222"/>
    <w:lvl w:ilvl="0" w:tplc="00000057">
      <w:numFmt w:val="bullet"/>
      <w:lvlText w:val="-"/>
      <w:lvlJc w:val="left"/>
      <w:pPr>
        <w:tabs>
          <w:tab w:val="num" w:pos="1065"/>
        </w:tabs>
        <w:ind w:left="1065" w:hanging="360"/>
      </w:pPr>
      <w:rPr>
        <w:rFonts w:ascii="Arial" w:hAnsi="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2">
    <w:nsid w:val="09F22E94"/>
    <w:multiLevelType w:val="hybridMultilevel"/>
    <w:tmpl w:val="5840158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nsid w:val="0A2976AF"/>
    <w:multiLevelType w:val="hybridMultilevel"/>
    <w:tmpl w:val="F252F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nsid w:val="0A407531"/>
    <w:multiLevelType w:val="hybridMultilevel"/>
    <w:tmpl w:val="3C88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6">
    <w:nsid w:val="0D9E1719"/>
    <w:multiLevelType w:val="hybridMultilevel"/>
    <w:tmpl w:val="A2EEFD76"/>
    <w:name w:val="WW8Num84222222"/>
    <w:lvl w:ilvl="0" w:tplc="00000057">
      <w:numFmt w:val="bullet"/>
      <w:lvlText w:val="-"/>
      <w:lvlJc w:val="left"/>
      <w:pPr>
        <w:tabs>
          <w:tab w:val="num" w:pos="1065"/>
        </w:tabs>
        <w:ind w:left="1065" w:hanging="360"/>
      </w:pPr>
      <w:rPr>
        <w:rFonts w:ascii="Arial" w:hAnsi="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7">
    <w:nsid w:val="0FC23289"/>
    <w:multiLevelType w:val="hybridMultilevel"/>
    <w:tmpl w:val="D2D4B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nsid w:val="0FFE32E1"/>
    <w:multiLevelType w:val="hybridMultilevel"/>
    <w:tmpl w:val="29A60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nsid w:val="10C04EF1"/>
    <w:multiLevelType w:val="hybridMultilevel"/>
    <w:tmpl w:val="8026BCD6"/>
    <w:name w:val="WW8Num842222222"/>
    <w:lvl w:ilvl="0" w:tplc="00000057">
      <w:numFmt w:val="bullet"/>
      <w:lvlText w:val="-"/>
      <w:lvlJc w:val="left"/>
      <w:pPr>
        <w:tabs>
          <w:tab w:val="num" w:pos="1785"/>
        </w:tabs>
        <w:ind w:left="1785" w:hanging="360"/>
      </w:pPr>
      <w:rPr>
        <w:rFonts w:ascii="Arial" w:hAnsi="Arial"/>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0">
    <w:nsid w:val="10E14651"/>
    <w:multiLevelType w:val="hybridMultilevel"/>
    <w:tmpl w:val="C0FAC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127551EE"/>
    <w:multiLevelType w:val="hybridMultilevel"/>
    <w:tmpl w:val="B902181E"/>
    <w:lvl w:ilvl="0" w:tplc="5EA6995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13EF6026"/>
    <w:multiLevelType w:val="hybridMultilevel"/>
    <w:tmpl w:val="BA70F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nsid w:val="142048A7"/>
    <w:multiLevelType w:val="hybridMultilevel"/>
    <w:tmpl w:val="C58041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nsid w:val="14EC5D9B"/>
    <w:multiLevelType w:val="hybridMultilevel"/>
    <w:tmpl w:val="9B162B6A"/>
    <w:name w:val="WW8Num8422222222222"/>
    <w:lvl w:ilvl="0" w:tplc="00000057">
      <w:numFmt w:val="bullet"/>
      <w:lvlText w:val="-"/>
      <w:lvlJc w:val="left"/>
      <w:pPr>
        <w:tabs>
          <w:tab w:val="num" w:pos="1170"/>
        </w:tabs>
        <w:ind w:left="1170" w:hanging="360"/>
      </w:pPr>
      <w:rPr>
        <w:rFonts w:ascii="Arial" w:hAnsi="Arial"/>
      </w:rPr>
    </w:lvl>
    <w:lvl w:ilvl="1" w:tplc="04180003" w:tentative="1">
      <w:start w:val="1"/>
      <w:numFmt w:val="bullet"/>
      <w:lvlText w:val="o"/>
      <w:lvlJc w:val="left"/>
      <w:pPr>
        <w:ind w:left="1545" w:hanging="360"/>
      </w:pPr>
      <w:rPr>
        <w:rFonts w:ascii="Courier New" w:hAnsi="Courier New" w:cs="Courier New" w:hint="default"/>
      </w:rPr>
    </w:lvl>
    <w:lvl w:ilvl="2" w:tplc="04180005" w:tentative="1">
      <w:start w:val="1"/>
      <w:numFmt w:val="bullet"/>
      <w:lvlText w:val=""/>
      <w:lvlJc w:val="left"/>
      <w:pPr>
        <w:ind w:left="2265" w:hanging="360"/>
      </w:pPr>
      <w:rPr>
        <w:rFonts w:ascii="Wingdings" w:hAnsi="Wingdings" w:hint="default"/>
      </w:rPr>
    </w:lvl>
    <w:lvl w:ilvl="3" w:tplc="04180001" w:tentative="1">
      <w:start w:val="1"/>
      <w:numFmt w:val="bullet"/>
      <w:lvlText w:val=""/>
      <w:lvlJc w:val="left"/>
      <w:pPr>
        <w:ind w:left="2985" w:hanging="360"/>
      </w:pPr>
      <w:rPr>
        <w:rFonts w:ascii="Symbol" w:hAnsi="Symbol" w:hint="default"/>
      </w:rPr>
    </w:lvl>
    <w:lvl w:ilvl="4" w:tplc="04180003" w:tentative="1">
      <w:start w:val="1"/>
      <w:numFmt w:val="bullet"/>
      <w:lvlText w:val="o"/>
      <w:lvlJc w:val="left"/>
      <w:pPr>
        <w:ind w:left="3705" w:hanging="360"/>
      </w:pPr>
      <w:rPr>
        <w:rFonts w:ascii="Courier New" w:hAnsi="Courier New" w:cs="Courier New" w:hint="default"/>
      </w:rPr>
    </w:lvl>
    <w:lvl w:ilvl="5" w:tplc="04180005" w:tentative="1">
      <w:start w:val="1"/>
      <w:numFmt w:val="bullet"/>
      <w:lvlText w:val=""/>
      <w:lvlJc w:val="left"/>
      <w:pPr>
        <w:ind w:left="4425" w:hanging="360"/>
      </w:pPr>
      <w:rPr>
        <w:rFonts w:ascii="Wingdings" w:hAnsi="Wingdings" w:hint="default"/>
      </w:rPr>
    </w:lvl>
    <w:lvl w:ilvl="6" w:tplc="04180001" w:tentative="1">
      <w:start w:val="1"/>
      <w:numFmt w:val="bullet"/>
      <w:lvlText w:val=""/>
      <w:lvlJc w:val="left"/>
      <w:pPr>
        <w:ind w:left="5145" w:hanging="360"/>
      </w:pPr>
      <w:rPr>
        <w:rFonts w:ascii="Symbol" w:hAnsi="Symbol" w:hint="default"/>
      </w:rPr>
    </w:lvl>
    <w:lvl w:ilvl="7" w:tplc="04180003" w:tentative="1">
      <w:start w:val="1"/>
      <w:numFmt w:val="bullet"/>
      <w:lvlText w:val="o"/>
      <w:lvlJc w:val="left"/>
      <w:pPr>
        <w:ind w:left="5865" w:hanging="360"/>
      </w:pPr>
      <w:rPr>
        <w:rFonts w:ascii="Courier New" w:hAnsi="Courier New" w:cs="Courier New" w:hint="default"/>
      </w:rPr>
    </w:lvl>
    <w:lvl w:ilvl="8" w:tplc="04180005" w:tentative="1">
      <w:start w:val="1"/>
      <w:numFmt w:val="bullet"/>
      <w:lvlText w:val=""/>
      <w:lvlJc w:val="left"/>
      <w:pPr>
        <w:ind w:left="6585" w:hanging="360"/>
      </w:pPr>
      <w:rPr>
        <w:rFonts w:ascii="Wingdings" w:hAnsi="Wingdings" w:hint="default"/>
      </w:rPr>
    </w:lvl>
  </w:abstractNum>
  <w:abstractNum w:abstractNumId="115">
    <w:nsid w:val="157B33F2"/>
    <w:multiLevelType w:val="hybridMultilevel"/>
    <w:tmpl w:val="FBEC2274"/>
    <w:name w:val="WW8Num762"/>
    <w:lvl w:ilvl="0" w:tplc="5EA6995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6">
    <w:nsid w:val="1592401F"/>
    <w:multiLevelType w:val="hybridMultilevel"/>
    <w:tmpl w:val="57340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nsid w:val="159F1D33"/>
    <w:multiLevelType w:val="hybridMultilevel"/>
    <w:tmpl w:val="CBCA8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nsid w:val="18FC2245"/>
    <w:multiLevelType w:val="hybridMultilevel"/>
    <w:tmpl w:val="EC5E6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nsid w:val="1D0E47AF"/>
    <w:multiLevelType w:val="hybridMultilevel"/>
    <w:tmpl w:val="6B6EEBB4"/>
    <w:name w:val="WW8Num962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0">
    <w:nsid w:val="1DDE7C22"/>
    <w:multiLevelType w:val="hybridMultilevel"/>
    <w:tmpl w:val="99BAEBA2"/>
    <w:lvl w:ilvl="0" w:tplc="08090001">
      <w:start w:val="1"/>
      <w:numFmt w:val="bullet"/>
      <w:lvlText w:val=""/>
      <w:lvlJc w:val="left"/>
      <w:pPr>
        <w:ind w:left="720" w:hanging="360"/>
      </w:pPr>
      <w:rPr>
        <w:rFonts w:ascii="Symbol" w:hAnsi="Symbol" w:hint="default"/>
      </w:rPr>
    </w:lvl>
    <w:lvl w:ilvl="1" w:tplc="5AE8E114">
      <w:numFmt w:val="bullet"/>
      <w:lvlText w:val="•"/>
      <w:lvlJc w:val="left"/>
      <w:pPr>
        <w:ind w:left="1440" w:hanging="360"/>
      </w:pPr>
      <w:rPr>
        <w:rFonts w:ascii="Calibri" w:eastAsia="Times New Roman" w:hAnsi="Calibri" w:cs="Times New Roman" w:hint="default"/>
      </w:rPr>
    </w:lvl>
    <w:lvl w:ilvl="2" w:tplc="35927A56">
      <w:numFmt w:val="bullet"/>
      <w:lvlText w:val="-"/>
      <w:lvlJc w:val="left"/>
      <w:pPr>
        <w:ind w:left="2160" w:hanging="360"/>
      </w:pPr>
      <w:rPr>
        <w:rFonts w:ascii="Calibri" w:eastAsia="Times New Roman" w:hAnsi="Calibri"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1EB656D3"/>
    <w:multiLevelType w:val="hybridMultilevel"/>
    <w:tmpl w:val="48868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nsid w:val="1F7C1062"/>
    <w:multiLevelType w:val="hybridMultilevel"/>
    <w:tmpl w:val="DC006BC2"/>
    <w:lvl w:ilvl="0" w:tplc="08090001">
      <w:start w:val="1"/>
      <w:numFmt w:val="bullet"/>
      <w:lvlText w:val=""/>
      <w:lvlJc w:val="left"/>
      <w:pPr>
        <w:ind w:left="360" w:hanging="360"/>
      </w:pPr>
      <w:rPr>
        <w:rFonts w:ascii="Symbol" w:hAnsi="Symbol" w:hint="default"/>
      </w:rPr>
    </w:lvl>
    <w:lvl w:ilvl="1" w:tplc="5AE8E114">
      <w:numFmt w:val="bullet"/>
      <w:lvlText w:val="•"/>
      <w:lvlJc w:val="left"/>
      <w:pPr>
        <w:ind w:left="1080" w:hanging="360"/>
      </w:pPr>
      <w:rPr>
        <w:rFonts w:ascii="Calibri" w:eastAsia="Times New Roman" w:hAnsi="Calibri" w:cs="Times New Roman" w:hint="default"/>
      </w:rPr>
    </w:lvl>
    <w:lvl w:ilvl="2" w:tplc="6FB846A2">
      <w:start w:val="10"/>
      <w:numFmt w:val="bullet"/>
      <w:lvlText w:val="-"/>
      <w:lvlJc w:val="left"/>
      <w:pPr>
        <w:ind w:left="1800" w:hanging="360"/>
      </w:pPr>
      <w:rPr>
        <w:rFonts w:ascii="Calibri" w:eastAsia="Times New Roman" w:hAnsi="Calibri"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nsid w:val="23385C03"/>
    <w:multiLevelType w:val="hybridMultilevel"/>
    <w:tmpl w:val="142635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nsid w:val="23D54E5C"/>
    <w:multiLevelType w:val="hybridMultilevel"/>
    <w:tmpl w:val="FD121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6">
    <w:nsid w:val="2B66209C"/>
    <w:multiLevelType w:val="hybridMultilevel"/>
    <w:tmpl w:val="C99E5AB2"/>
    <w:lvl w:ilvl="0" w:tplc="5EA69954">
      <w:start w:val="1"/>
      <w:numFmt w:val="bullet"/>
      <w:lvlText w:val=""/>
      <w:lvlJc w:val="left"/>
      <w:pPr>
        <w:ind w:left="360" w:hanging="360"/>
      </w:pPr>
      <w:rPr>
        <w:rFonts w:ascii="Symbol" w:hAnsi="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nsid w:val="2D6950B9"/>
    <w:multiLevelType w:val="hybridMultilevel"/>
    <w:tmpl w:val="32FE9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nsid w:val="2D955F61"/>
    <w:multiLevelType w:val="hybridMultilevel"/>
    <w:tmpl w:val="A4447764"/>
    <w:name w:val="WW8Num8422222222222222222"/>
    <w:lvl w:ilvl="0" w:tplc="00000057">
      <w:numFmt w:val="bullet"/>
      <w:lvlText w:val="-"/>
      <w:lvlJc w:val="left"/>
      <w:pPr>
        <w:ind w:left="1134" w:hanging="360"/>
      </w:pPr>
      <w:rPr>
        <w:rFonts w:ascii="Arial" w:hAnsi="Arial"/>
      </w:rPr>
    </w:lvl>
    <w:lvl w:ilvl="1" w:tplc="04180003" w:tentative="1">
      <w:start w:val="1"/>
      <w:numFmt w:val="bullet"/>
      <w:lvlText w:val="o"/>
      <w:lvlJc w:val="left"/>
      <w:pPr>
        <w:ind w:left="1854" w:hanging="360"/>
      </w:pPr>
      <w:rPr>
        <w:rFonts w:ascii="Courier New" w:hAnsi="Courier New" w:cs="Courier New" w:hint="default"/>
      </w:rPr>
    </w:lvl>
    <w:lvl w:ilvl="2" w:tplc="04180005" w:tentative="1">
      <w:start w:val="1"/>
      <w:numFmt w:val="bullet"/>
      <w:lvlText w:val=""/>
      <w:lvlJc w:val="left"/>
      <w:pPr>
        <w:ind w:left="2574" w:hanging="360"/>
      </w:pPr>
      <w:rPr>
        <w:rFonts w:ascii="Wingdings" w:hAnsi="Wingdings" w:hint="default"/>
      </w:rPr>
    </w:lvl>
    <w:lvl w:ilvl="3" w:tplc="04180001" w:tentative="1">
      <w:start w:val="1"/>
      <w:numFmt w:val="bullet"/>
      <w:lvlText w:val=""/>
      <w:lvlJc w:val="left"/>
      <w:pPr>
        <w:ind w:left="3294" w:hanging="360"/>
      </w:pPr>
      <w:rPr>
        <w:rFonts w:ascii="Symbol" w:hAnsi="Symbol" w:hint="default"/>
      </w:rPr>
    </w:lvl>
    <w:lvl w:ilvl="4" w:tplc="04180003" w:tentative="1">
      <w:start w:val="1"/>
      <w:numFmt w:val="bullet"/>
      <w:lvlText w:val="o"/>
      <w:lvlJc w:val="left"/>
      <w:pPr>
        <w:ind w:left="4014" w:hanging="360"/>
      </w:pPr>
      <w:rPr>
        <w:rFonts w:ascii="Courier New" w:hAnsi="Courier New" w:cs="Courier New" w:hint="default"/>
      </w:rPr>
    </w:lvl>
    <w:lvl w:ilvl="5" w:tplc="04180005" w:tentative="1">
      <w:start w:val="1"/>
      <w:numFmt w:val="bullet"/>
      <w:lvlText w:val=""/>
      <w:lvlJc w:val="left"/>
      <w:pPr>
        <w:ind w:left="4734" w:hanging="360"/>
      </w:pPr>
      <w:rPr>
        <w:rFonts w:ascii="Wingdings" w:hAnsi="Wingdings" w:hint="default"/>
      </w:rPr>
    </w:lvl>
    <w:lvl w:ilvl="6" w:tplc="04180001" w:tentative="1">
      <w:start w:val="1"/>
      <w:numFmt w:val="bullet"/>
      <w:lvlText w:val=""/>
      <w:lvlJc w:val="left"/>
      <w:pPr>
        <w:ind w:left="5454" w:hanging="360"/>
      </w:pPr>
      <w:rPr>
        <w:rFonts w:ascii="Symbol" w:hAnsi="Symbol" w:hint="default"/>
      </w:rPr>
    </w:lvl>
    <w:lvl w:ilvl="7" w:tplc="04180003" w:tentative="1">
      <w:start w:val="1"/>
      <w:numFmt w:val="bullet"/>
      <w:lvlText w:val="o"/>
      <w:lvlJc w:val="left"/>
      <w:pPr>
        <w:ind w:left="6174" w:hanging="360"/>
      </w:pPr>
      <w:rPr>
        <w:rFonts w:ascii="Courier New" w:hAnsi="Courier New" w:cs="Courier New" w:hint="default"/>
      </w:rPr>
    </w:lvl>
    <w:lvl w:ilvl="8" w:tplc="04180005" w:tentative="1">
      <w:start w:val="1"/>
      <w:numFmt w:val="bullet"/>
      <w:lvlText w:val=""/>
      <w:lvlJc w:val="left"/>
      <w:pPr>
        <w:ind w:left="6894" w:hanging="360"/>
      </w:pPr>
      <w:rPr>
        <w:rFonts w:ascii="Wingdings" w:hAnsi="Wingdings" w:hint="default"/>
      </w:rPr>
    </w:lvl>
  </w:abstractNum>
  <w:abstractNum w:abstractNumId="129">
    <w:nsid w:val="2FB869B2"/>
    <w:multiLevelType w:val="hybridMultilevel"/>
    <w:tmpl w:val="5842711A"/>
    <w:name w:val="WW8Num84222222222"/>
    <w:lvl w:ilvl="0" w:tplc="00000057">
      <w:numFmt w:val="bullet"/>
      <w:lvlText w:val="-"/>
      <w:lvlJc w:val="left"/>
      <w:pPr>
        <w:tabs>
          <w:tab w:val="num" w:pos="1065"/>
        </w:tabs>
        <w:ind w:left="1065" w:hanging="360"/>
      </w:pPr>
      <w:rPr>
        <w:rFonts w:ascii="Arial" w:hAnsi="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0">
    <w:nsid w:val="307A6FC6"/>
    <w:multiLevelType w:val="hybridMultilevel"/>
    <w:tmpl w:val="B8925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nsid w:val="312F0E71"/>
    <w:multiLevelType w:val="hybridMultilevel"/>
    <w:tmpl w:val="4C945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nsid w:val="320237B3"/>
    <w:multiLevelType w:val="hybridMultilevel"/>
    <w:tmpl w:val="3EEC4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nsid w:val="323E1EE6"/>
    <w:multiLevelType w:val="hybridMultilevel"/>
    <w:tmpl w:val="1BBA2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nsid w:val="32A94709"/>
    <w:multiLevelType w:val="hybridMultilevel"/>
    <w:tmpl w:val="C1B2589E"/>
    <w:name w:val="WW8Num842222222222"/>
    <w:lvl w:ilvl="0" w:tplc="00000057">
      <w:numFmt w:val="bullet"/>
      <w:lvlText w:val="-"/>
      <w:lvlJc w:val="left"/>
      <w:pPr>
        <w:tabs>
          <w:tab w:val="num" w:pos="1065"/>
        </w:tabs>
        <w:ind w:left="1065" w:hanging="360"/>
      </w:pPr>
      <w:rPr>
        <w:rFonts w:ascii="Arial" w:hAnsi="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5">
    <w:nsid w:val="35331CAC"/>
    <w:multiLevelType w:val="hybridMultilevel"/>
    <w:tmpl w:val="6D304622"/>
    <w:name w:val="WW8Num8422222"/>
    <w:lvl w:ilvl="0" w:tplc="00000057">
      <w:numFmt w:val="bullet"/>
      <w:lvlText w:val="-"/>
      <w:lvlJc w:val="left"/>
      <w:pPr>
        <w:tabs>
          <w:tab w:val="num" w:pos="1065"/>
        </w:tabs>
        <w:ind w:left="1065" w:hanging="360"/>
      </w:pPr>
      <w:rPr>
        <w:rFonts w:ascii="Arial" w:hAnsi="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6">
    <w:nsid w:val="360F2EA2"/>
    <w:multiLevelType w:val="hybridMultilevel"/>
    <w:tmpl w:val="64D81E64"/>
    <w:name w:val="WW8Num842222222222222222"/>
    <w:lvl w:ilvl="0" w:tplc="00000057">
      <w:numFmt w:val="bullet"/>
      <w:lvlText w:val="-"/>
      <w:lvlJc w:val="left"/>
      <w:pPr>
        <w:ind w:left="720" w:hanging="360"/>
      </w:pPr>
      <w:rPr>
        <w:rFonts w:ascii="Arial" w:hAnsi="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7">
    <w:nsid w:val="376A0D99"/>
    <w:multiLevelType w:val="hybridMultilevel"/>
    <w:tmpl w:val="D660A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nsid w:val="37DE7D78"/>
    <w:multiLevelType w:val="hybridMultilevel"/>
    <w:tmpl w:val="6AC22964"/>
    <w:name w:val="WW8Num8422222222"/>
    <w:lvl w:ilvl="0" w:tplc="00000057">
      <w:numFmt w:val="bullet"/>
      <w:lvlText w:val="-"/>
      <w:lvlJc w:val="left"/>
      <w:pPr>
        <w:tabs>
          <w:tab w:val="num" w:pos="1065"/>
        </w:tabs>
        <w:ind w:left="1065" w:hanging="360"/>
      </w:pPr>
      <w:rPr>
        <w:rFonts w:ascii="Arial" w:hAnsi="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9">
    <w:nsid w:val="3A9E0472"/>
    <w:multiLevelType w:val="hybridMultilevel"/>
    <w:tmpl w:val="7DC09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nsid w:val="3BB9628D"/>
    <w:multiLevelType w:val="hybridMultilevel"/>
    <w:tmpl w:val="0838A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nsid w:val="46586C72"/>
    <w:multiLevelType w:val="hybridMultilevel"/>
    <w:tmpl w:val="638E9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nsid w:val="47A13CC4"/>
    <w:multiLevelType w:val="hybridMultilevel"/>
    <w:tmpl w:val="60005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3">
    <w:nsid w:val="48745E3F"/>
    <w:multiLevelType w:val="hybridMultilevel"/>
    <w:tmpl w:val="B5BED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nsid w:val="49D837EA"/>
    <w:multiLevelType w:val="hybridMultilevel"/>
    <w:tmpl w:val="72A48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nsid w:val="49FD3527"/>
    <w:multiLevelType w:val="hybridMultilevel"/>
    <w:tmpl w:val="2084DB2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nsid w:val="4FFB15DF"/>
    <w:multiLevelType w:val="hybridMultilevel"/>
    <w:tmpl w:val="A05694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nsid w:val="4FFE0E51"/>
    <w:multiLevelType w:val="hybridMultilevel"/>
    <w:tmpl w:val="B164E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nsid w:val="51F26EE9"/>
    <w:multiLevelType w:val="hybridMultilevel"/>
    <w:tmpl w:val="3AAA0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nsid w:val="52124BBC"/>
    <w:multiLevelType w:val="multilevel"/>
    <w:tmpl w:val="CEB6A06C"/>
    <w:lvl w:ilvl="0">
      <w:start w:val="1"/>
      <w:numFmt w:val="bullet"/>
      <w:pStyle w:val="Norm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bullet"/>
      <w:lvlText w:val=""/>
      <w:lvlJc w:val="left"/>
      <w:pPr>
        <w:tabs>
          <w:tab w:val="num" w:pos="1701"/>
        </w:tabs>
        <w:ind w:left="2268" w:hanging="567"/>
      </w:pPr>
      <w:rPr>
        <w:rFonts w:ascii="Symbol" w:hAnsi="Symbol" w:hint="default"/>
      </w:rPr>
    </w:lvl>
    <w:lvl w:ilvl="4">
      <w:start w:val="1"/>
      <w:numFmt w:val="bullet"/>
      <w:lvlText w:val=""/>
      <w:lvlJc w:val="left"/>
      <w:pPr>
        <w:tabs>
          <w:tab w:val="num" w:pos="2268"/>
        </w:tabs>
        <w:ind w:left="2835" w:hanging="567"/>
      </w:pPr>
      <w:rPr>
        <w:rFonts w:ascii="Symbol" w:hAnsi="Symbol" w:hint="default"/>
      </w:rPr>
    </w:lvl>
    <w:lvl w:ilvl="5">
      <w:start w:val="1"/>
      <w:numFmt w:val="bullet"/>
      <w:lvlText w:val=""/>
      <w:lvlJc w:val="left"/>
      <w:pPr>
        <w:tabs>
          <w:tab w:val="num" w:pos="2835"/>
        </w:tabs>
        <w:ind w:left="3402" w:hanging="567"/>
      </w:pPr>
      <w:rPr>
        <w:rFonts w:ascii="Symbol" w:hAnsi="Symbol" w:hint="default"/>
      </w:rPr>
    </w:lvl>
    <w:lvl w:ilvl="6">
      <w:start w:val="1"/>
      <w:numFmt w:val="bullet"/>
      <w:lvlText w:val=""/>
      <w:lvlJc w:val="left"/>
      <w:pPr>
        <w:tabs>
          <w:tab w:val="num" w:pos="3402"/>
        </w:tabs>
        <w:ind w:left="3969" w:hanging="567"/>
      </w:pPr>
      <w:rPr>
        <w:rFonts w:ascii="Symbol" w:hAnsi="Symbol" w:hint="default"/>
      </w:rPr>
    </w:lvl>
    <w:lvl w:ilvl="7">
      <w:start w:val="1"/>
      <w:numFmt w:val="bullet"/>
      <w:lvlText w:val=""/>
      <w:lvlJc w:val="left"/>
      <w:pPr>
        <w:tabs>
          <w:tab w:val="num" w:pos="3969"/>
        </w:tabs>
        <w:ind w:left="4536" w:hanging="567"/>
      </w:pPr>
      <w:rPr>
        <w:rFonts w:ascii="Symbol" w:hAnsi="Symbol" w:hint="default"/>
      </w:rPr>
    </w:lvl>
    <w:lvl w:ilvl="8">
      <w:start w:val="1"/>
      <w:numFmt w:val="bullet"/>
      <w:lvlText w:val=""/>
      <w:lvlJc w:val="left"/>
      <w:pPr>
        <w:tabs>
          <w:tab w:val="num" w:pos="4536"/>
        </w:tabs>
        <w:ind w:left="5103" w:hanging="567"/>
      </w:pPr>
      <w:rPr>
        <w:rFonts w:ascii="Symbol" w:hAnsi="Symbol" w:hint="default"/>
      </w:rPr>
    </w:lvl>
  </w:abstractNum>
  <w:abstractNum w:abstractNumId="150">
    <w:nsid w:val="53FF1359"/>
    <w:multiLevelType w:val="hybridMultilevel"/>
    <w:tmpl w:val="FC82A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nsid w:val="57121233"/>
    <w:multiLevelType w:val="hybridMultilevel"/>
    <w:tmpl w:val="A440A8B2"/>
    <w:name w:val="WW8Num84222222222222222222"/>
    <w:lvl w:ilvl="0" w:tplc="00000057">
      <w:numFmt w:val="bullet"/>
      <w:lvlText w:val="-"/>
      <w:lvlJc w:val="left"/>
      <w:pPr>
        <w:ind w:left="1080" w:hanging="360"/>
      </w:pPr>
      <w:rPr>
        <w:rFonts w:ascii="Arial" w:hAnsi="Arial"/>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2">
    <w:nsid w:val="57633530"/>
    <w:multiLevelType w:val="hybridMultilevel"/>
    <w:tmpl w:val="73841BC6"/>
    <w:name w:val="WW8Num2423"/>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594C7F20"/>
    <w:multiLevelType w:val="hybridMultilevel"/>
    <w:tmpl w:val="6FFEE662"/>
    <w:name w:val="WW8Num842222222222222"/>
    <w:lvl w:ilvl="0" w:tplc="00000057">
      <w:numFmt w:val="bullet"/>
      <w:lvlText w:val="-"/>
      <w:lvlJc w:val="left"/>
      <w:pPr>
        <w:tabs>
          <w:tab w:val="num" w:pos="1080"/>
        </w:tabs>
        <w:ind w:left="1080" w:hanging="360"/>
      </w:pPr>
      <w:rPr>
        <w:rFonts w:ascii="Arial" w:hAnsi="Arial"/>
      </w:rPr>
    </w:lvl>
    <w:lvl w:ilvl="1" w:tplc="04180003" w:tentative="1">
      <w:start w:val="1"/>
      <w:numFmt w:val="bullet"/>
      <w:lvlText w:val="o"/>
      <w:lvlJc w:val="left"/>
      <w:pPr>
        <w:ind w:left="1455" w:hanging="360"/>
      </w:pPr>
      <w:rPr>
        <w:rFonts w:ascii="Courier New" w:hAnsi="Courier New" w:cs="Courier New" w:hint="default"/>
      </w:rPr>
    </w:lvl>
    <w:lvl w:ilvl="2" w:tplc="04180005" w:tentative="1">
      <w:start w:val="1"/>
      <w:numFmt w:val="bullet"/>
      <w:lvlText w:val=""/>
      <w:lvlJc w:val="left"/>
      <w:pPr>
        <w:ind w:left="2175" w:hanging="360"/>
      </w:pPr>
      <w:rPr>
        <w:rFonts w:ascii="Wingdings" w:hAnsi="Wingdings" w:hint="default"/>
      </w:rPr>
    </w:lvl>
    <w:lvl w:ilvl="3" w:tplc="04180001" w:tentative="1">
      <w:start w:val="1"/>
      <w:numFmt w:val="bullet"/>
      <w:lvlText w:val=""/>
      <w:lvlJc w:val="left"/>
      <w:pPr>
        <w:ind w:left="2895" w:hanging="360"/>
      </w:pPr>
      <w:rPr>
        <w:rFonts w:ascii="Symbol" w:hAnsi="Symbol" w:hint="default"/>
      </w:rPr>
    </w:lvl>
    <w:lvl w:ilvl="4" w:tplc="04180003" w:tentative="1">
      <w:start w:val="1"/>
      <w:numFmt w:val="bullet"/>
      <w:lvlText w:val="o"/>
      <w:lvlJc w:val="left"/>
      <w:pPr>
        <w:ind w:left="3615" w:hanging="360"/>
      </w:pPr>
      <w:rPr>
        <w:rFonts w:ascii="Courier New" w:hAnsi="Courier New" w:cs="Courier New" w:hint="default"/>
      </w:rPr>
    </w:lvl>
    <w:lvl w:ilvl="5" w:tplc="04180005" w:tentative="1">
      <w:start w:val="1"/>
      <w:numFmt w:val="bullet"/>
      <w:lvlText w:val=""/>
      <w:lvlJc w:val="left"/>
      <w:pPr>
        <w:ind w:left="4335" w:hanging="360"/>
      </w:pPr>
      <w:rPr>
        <w:rFonts w:ascii="Wingdings" w:hAnsi="Wingdings" w:hint="default"/>
      </w:rPr>
    </w:lvl>
    <w:lvl w:ilvl="6" w:tplc="04180001" w:tentative="1">
      <w:start w:val="1"/>
      <w:numFmt w:val="bullet"/>
      <w:lvlText w:val=""/>
      <w:lvlJc w:val="left"/>
      <w:pPr>
        <w:ind w:left="5055" w:hanging="360"/>
      </w:pPr>
      <w:rPr>
        <w:rFonts w:ascii="Symbol" w:hAnsi="Symbol" w:hint="default"/>
      </w:rPr>
    </w:lvl>
    <w:lvl w:ilvl="7" w:tplc="04180003" w:tentative="1">
      <w:start w:val="1"/>
      <w:numFmt w:val="bullet"/>
      <w:lvlText w:val="o"/>
      <w:lvlJc w:val="left"/>
      <w:pPr>
        <w:ind w:left="5775" w:hanging="360"/>
      </w:pPr>
      <w:rPr>
        <w:rFonts w:ascii="Courier New" w:hAnsi="Courier New" w:cs="Courier New" w:hint="default"/>
      </w:rPr>
    </w:lvl>
    <w:lvl w:ilvl="8" w:tplc="04180005" w:tentative="1">
      <w:start w:val="1"/>
      <w:numFmt w:val="bullet"/>
      <w:lvlText w:val=""/>
      <w:lvlJc w:val="left"/>
      <w:pPr>
        <w:ind w:left="6495" w:hanging="360"/>
      </w:pPr>
      <w:rPr>
        <w:rFonts w:ascii="Wingdings" w:hAnsi="Wingdings" w:hint="default"/>
      </w:rPr>
    </w:lvl>
  </w:abstractNum>
  <w:abstractNum w:abstractNumId="154">
    <w:nsid w:val="598336B8"/>
    <w:multiLevelType w:val="hybridMultilevel"/>
    <w:tmpl w:val="B76EA55A"/>
    <w:name w:val="WW8Num94"/>
    <w:lvl w:ilvl="0" w:tplc="0000005E">
      <w:start w:val="1"/>
      <w:numFmt w:val="bullet"/>
      <w:lvlText w:val=""/>
      <w:lvlJc w:val="left"/>
      <w:pPr>
        <w:tabs>
          <w:tab w:val="num" w:pos="1440"/>
        </w:tabs>
        <w:ind w:left="1440" w:hanging="360"/>
      </w:pPr>
      <w:rPr>
        <w:rFonts w:ascii="Symbol" w:hAnsi="Symbol"/>
      </w:rPr>
    </w:lvl>
    <w:lvl w:ilvl="1" w:tplc="0409000B">
      <w:start w:val="1"/>
      <w:numFmt w:val="bullet"/>
      <w:lvlText w:val=""/>
      <w:lvlJc w:val="left"/>
      <w:pPr>
        <w:tabs>
          <w:tab w:val="num" w:pos="2220"/>
        </w:tabs>
        <w:ind w:left="2220" w:hanging="360"/>
      </w:pPr>
      <w:rPr>
        <w:rFonts w:ascii="Wingdings" w:hAnsi="Wingdings"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55">
    <w:nsid w:val="60ED31ED"/>
    <w:multiLevelType w:val="hybridMultilevel"/>
    <w:tmpl w:val="15B41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nsid w:val="613A4762"/>
    <w:multiLevelType w:val="hybridMultilevel"/>
    <w:tmpl w:val="642C87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nsid w:val="62C14C54"/>
    <w:multiLevelType w:val="hybridMultilevel"/>
    <w:tmpl w:val="FF364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nsid w:val="63DE1511"/>
    <w:multiLevelType w:val="hybridMultilevel"/>
    <w:tmpl w:val="D15A2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nsid w:val="65705110"/>
    <w:multiLevelType w:val="hybridMultilevel"/>
    <w:tmpl w:val="224AFBBC"/>
    <w:name w:val="WW8Num842222222222222222222"/>
    <w:lvl w:ilvl="0" w:tplc="00000057">
      <w:numFmt w:val="bullet"/>
      <w:lvlText w:val="-"/>
      <w:lvlJc w:val="left"/>
      <w:pPr>
        <w:ind w:left="1440" w:hanging="360"/>
      </w:pPr>
      <w:rPr>
        <w:rFonts w:ascii="Arial" w:hAnsi="Arial"/>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0">
    <w:nsid w:val="65791F1C"/>
    <w:multiLevelType w:val="hybridMultilevel"/>
    <w:tmpl w:val="6E8C8E1E"/>
    <w:name w:val="WW8Num42"/>
    <w:lvl w:ilvl="0" w:tplc="04060005">
      <w:start w:val="1"/>
      <w:numFmt w:val="bullet"/>
      <w:lvlText w:val=""/>
      <w:lvlJc w:val="left"/>
      <w:pPr>
        <w:tabs>
          <w:tab w:val="num" w:pos="966"/>
        </w:tabs>
        <w:ind w:left="966" w:hanging="360"/>
      </w:pPr>
      <w:rPr>
        <w:rFonts w:ascii="Wingdings" w:hAnsi="Wingdings" w:hint="default"/>
      </w:rPr>
    </w:lvl>
    <w:lvl w:ilvl="1" w:tplc="04060003" w:tentative="1">
      <w:start w:val="1"/>
      <w:numFmt w:val="bullet"/>
      <w:lvlText w:val="o"/>
      <w:lvlJc w:val="left"/>
      <w:pPr>
        <w:tabs>
          <w:tab w:val="num" w:pos="1686"/>
        </w:tabs>
        <w:ind w:left="1686" w:hanging="360"/>
      </w:pPr>
      <w:rPr>
        <w:rFonts w:ascii="Courier New" w:hAnsi="Courier New" w:cs="Courier New" w:hint="default"/>
      </w:rPr>
    </w:lvl>
    <w:lvl w:ilvl="2" w:tplc="04060005" w:tentative="1">
      <w:start w:val="1"/>
      <w:numFmt w:val="bullet"/>
      <w:lvlText w:val=""/>
      <w:lvlJc w:val="left"/>
      <w:pPr>
        <w:tabs>
          <w:tab w:val="num" w:pos="2406"/>
        </w:tabs>
        <w:ind w:left="2406" w:hanging="360"/>
      </w:pPr>
      <w:rPr>
        <w:rFonts w:ascii="Wingdings" w:hAnsi="Wingdings" w:hint="default"/>
      </w:rPr>
    </w:lvl>
    <w:lvl w:ilvl="3" w:tplc="04060001" w:tentative="1">
      <w:start w:val="1"/>
      <w:numFmt w:val="bullet"/>
      <w:lvlText w:val=""/>
      <w:lvlJc w:val="left"/>
      <w:pPr>
        <w:tabs>
          <w:tab w:val="num" w:pos="3126"/>
        </w:tabs>
        <w:ind w:left="3126" w:hanging="360"/>
      </w:pPr>
      <w:rPr>
        <w:rFonts w:ascii="Symbol" w:hAnsi="Symbol" w:hint="default"/>
      </w:rPr>
    </w:lvl>
    <w:lvl w:ilvl="4" w:tplc="04060003" w:tentative="1">
      <w:start w:val="1"/>
      <w:numFmt w:val="bullet"/>
      <w:lvlText w:val="o"/>
      <w:lvlJc w:val="left"/>
      <w:pPr>
        <w:tabs>
          <w:tab w:val="num" w:pos="3846"/>
        </w:tabs>
        <w:ind w:left="3846" w:hanging="360"/>
      </w:pPr>
      <w:rPr>
        <w:rFonts w:ascii="Courier New" w:hAnsi="Courier New" w:cs="Courier New" w:hint="default"/>
      </w:rPr>
    </w:lvl>
    <w:lvl w:ilvl="5" w:tplc="04060005" w:tentative="1">
      <w:start w:val="1"/>
      <w:numFmt w:val="bullet"/>
      <w:lvlText w:val=""/>
      <w:lvlJc w:val="left"/>
      <w:pPr>
        <w:tabs>
          <w:tab w:val="num" w:pos="4566"/>
        </w:tabs>
        <w:ind w:left="4566" w:hanging="360"/>
      </w:pPr>
      <w:rPr>
        <w:rFonts w:ascii="Wingdings" w:hAnsi="Wingdings" w:hint="default"/>
      </w:rPr>
    </w:lvl>
    <w:lvl w:ilvl="6" w:tplc="04060001" w:tentative="1">
      <w:start w:val="1"/>
      <w:numFmt w:val="bullet"/>
      <w:lvlText w:val=""/>
      <w:lvlJc w:val="left"/>
      <w:pPr>
        <w:tabs>
          <w:tab w:val="num" w:pos="5286"/>
        </w:tabs>
        <w:ind w:left="5286" w:hanging="360"/>
      </w:pPr>
      <w:rPr>
        <w:rFonts w:ascii="Symbol" w:hAnsi="Symbol" w:hint="default"/>
      </w:rPr>
    </w:lvl>
    <w:lvl w:ilvl="7" w:tplc="04060003" w:tentative="1">
      <w:start w:val="1"/>
      <w:numFmt w:val="bullet"/>
      <w:lvlText w:val="o"/>
      <w:lvlJc w:val="left"/>
      <w:pPr>
        <w:tabs>
          <w:tab w:val="num" w:pos="6006"/>
        </w:tabs>
        <w:ind w:left="6006" w:hanging="360"/>
      </w:pPr>
      <w:rPr>
        <w:rFonts w:ascii="Courier New" w:hAnsi="Courier New" w:cs="Courier New" w:hint="default"/>
      </w:rPr>
    </w:lvl>
    <w:lvl w:ilvl="8" w:tplc="04060005" w:tentative="1">
      <w:start w:val="1"/>
      <w:numFmt w:val="bullet"/>
      <w:lvlText w:val=""/>
      <w:lvlJc w:val="left"/>
      <w:pPr>
        <w:tabs>
          <w:tab w:val="num" w:pos="6726"/>
        </w:tabs>
        <w:ind w:left="6726" w:hanging="360"/>
      </w:pPr>
      <w:rPr>
        <w:rFonts w:ascii="Wingdings" w:hAnsi="Wingdings" w:hint="default"/>
      </w:rPr>
    </w:lvl>
  </w:abstractNum>
  <w:abstractNum w:abstractNumId="161">
    <w:nsid w:val="662905A3"/>
    <w:multiLevelType w:val="hybridMultilevel"/>
    <w:tmpl w:val="CB924BD8"/>
    <w:name w:val="WW8Num8422"/>
    <w:lvl w:ilvl="0" w:tplc="0406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2">
    <w:nsid w:val="6A825D3E"/>
    <w:multiLevelType w:val="hybridMultilevel"/>
    <w:tmpl w:val="C29C8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nsid w:val="6AC960B6"/>
    <w:multiLevelType w:val="hybridMultilevel"/>
    <w:tmpl w:val="47842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nsid w:val="6B7A65E2"/>
    <w:multiLevelType w:val="hybridMultilevel"/>
    <w:tmpl w:val="B01E19F0"/>
    <w:name w:val="WW8Num84222222222222"/>
    <w:lvl w:ilvl="0" w:tplc="00000057">
      <w:numFmt w:val="bullet"/>
      <w:lvlText w:val="-"/>
      <w:lvlJc w:val="left"/>
      <w:pPr>
        <w:tabs>
          <w:tab w:val="num" w:pos="1065"/>
        </w:tabs>
        <w:ind w:left="1065" w:hanging="360"/>
      </w:pPr>
      <w:rPr>
        <w:rFonts w:ascii="Arial" w:hAnsi="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5">
    <w:nsid w:val="6C0D79E2"/>
    <w:multiLevelType w:val="multilevel"/>
    <w:tmpl w:val="6A3E4838"/>
    <w:name w:val="WW8Num842"/>
    <w:lvl w:ilvl="0">
      <w:start w:val="1"/>
      <w:numFmt w:val="decimal"/>
      <w:lvlText w:val="%1."/>
      <w:lvlJc w:val="left"/>
      <w:pPr>
        <w:tabs>
          <w:tab w:val="num" w:pos="585"/>
        </w:tabs>
        <w:ind w:left="585" w:hanging="585"/>
      </w:pPr>
      <w:rPr>
        <w:rFonts w:hint="default"/>
      </w:rPr>
    </w:lvl>
    <w:lvl w:ilvl="1">
      <w:start w:val="9"/>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6">
    <w:nsid w:val="6CC936CE"/>
    <w:multiLevelType w:val="hybridMultilevel"/>
    <w:tmpl w:val="51163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nsid w:val="6D4F46F7"/>
    <w:multiLevelType w:val="hybridMultilevel"/>
    <w:tmpl w:val="62BAF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nsid w:val="6E3941D6"/>
    <w:multiLevelType w:val="hybridMultilevel"/>
    <w:tmpl w:val="C03C3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nsid w:val="70A64E68"/>
    <w:multiLevelType w:val="hybridMultilevel"/>
    <w:tmpl w:val="9A5403B6"/>
    <w:lvl w:ilvl="0" w:tplc="5EA69954">
      <w:start w:val="1"/>
      <w:numFmt w:val="bullet"/>
      <w:lvlText w:val=""/>
      <w:lvlJc w:val="left"/>
      <w:pPr>
        <w:ind w:left="360" w:hanging="360"/>
      </w:pPr>
      <w:rPr>
        <w:rFonts w:ascii="Symbol" w:hAnsi="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nsid w:val="70A70626"/>
    <w:multiLevelType w:val="hybridMultilevel"/>
    <w:tmpl w:val="3DF8B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nsid w:val="72992A74"/>
    <w:multiLevelType w:val="hybridMultilevel"/>
    <w:tmpl w:val="9BB290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nsid w:val="745D625B"/>
    <w:multiLevelType w:val="hybridMultilevel"/>
    <w:tmpl w:val="289AE570"/>
    <w:name w:val="WW8Num9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nsid w:val="75C3078B"/>
    <w:multiLevelType w:val="hybridMultilevel"/>
    <w:tmpl w:val="B8F41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nsid w:val="766E1927"/>
    <w:multiLevelType w:val="hybridMultilevel"/>
    <w:tmpl w:val="4CB07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nsid w:val="78411A13"/>
    <w:multiLevelType w:val="hybridMultilevel"/>
    <w:tmpl w:val="0408F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6">
    <w:nsid w:val="78A93AA7"/>
    <w:multiLevelType w:val="hybridMultilevel"/>
    <w:tmpl w:val="B4CA6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nsid w:val="7A916A38"/>
    <w:multiLevelType w:val="hybridMultilevel"/>
    <w:tmpl w:val="56ECF8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nsid w:val="7BF252BB"/>
    <w:multiLevelType w:val="hybridMultilevel"/>
    <w:tmpl w:val="53126FB0"/>
    <w:name w:val="WW8Num302"/>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9">
    <w:nsid w:val="7D8E0EDE"/>
    <w:multiLevelType w:val="hybridMultilevel"/>
    <w:tmpl w:val="FF1C5CEC"/>
    <w:name w:val="WW8Num76"/>
    <w:lvl w:ilvl="0" w:tplc="5EA69954">
      <w:start w:val="1"/>
      <w:numFmt w:val="bullet"/>
      <w:lvlText w:val=""/>
      <w:lvlJc w:val="left"/>
      <w:pPr>
        <w:tabs>
          <w:tab w:val="num" w:pos="1080"/>
        </w:tabs>
        <w:ind w:left="108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nsid w:val="7E0F601B"/>
    <w:multiLevelType w:val="hybridMultilevel"/>
    <w:tmpl w:val="5C1E44E2"/>
    <w:name w:val="WW8Num8422222222222222"/>
    <w:lvl w:ilvl="0" w:tplc="00000057">
      <w:numFmt w:val="bullet"/>
      <w:lvlText w:val="-"/>
      <w:lvlJc w:val="left"/>
      <w:pPr>
        <w:tabs>
          <w:tab w:val="num" w:pos="1065"/>
        </w:tabs>
        <w:ind w:left="1065" w:hanging="360"/>
      </w:pPr>
      <w:rPr>
        <w:rFonts w:ascii="Arial" w:hAnsi="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1">
    <w:nsid w:val="7E12479E"/>
    <w:multiLevelType w:val="hybridMultilevel"/>
    <w:tmpl w:val="D7161DAA"/>
    <w:lvl w:ilvl="0" w:tplc="50344B20">
      <w:start w:val="1"/>
      <w:numFmt w:val="bullet"/>
      <w:pStyle w:val="Style3"/>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nsid w:val="7E9601A4"/>
    <w:multiLevelType w:val="hybridMultilevel"/>
    <w:tmpl w:val="57329F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nsid w:val="7F7E4F9D"/>
    <w:multiLevelType w:val="hybridMultilevel"/>
    <w:tmpl w:val="0B18E922"/>
    <w:name w:val="WW8Num842222"/>
    <w:lvl w:ilvl="0" w:tplc="00000057">
      <w:numFmt w:val="bullet"/>
      <w:lvlText w:val="-"/>
      <w:lvlJc w:val="left"/>
      <w:pPr>
        <w:tabs>
          <w:tab w:val="num" w:pos="1774"/>
        </w:tabs>
        <w:ind w:left="1774" w:hanging="360"/>
      </w:pPr>
      <w:rPr>
        <w:rFonts w:ascii="Arial" w:hAnsi="Arial"/>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84">
    <w:nsid w:val="7F9D7A81"/>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7"/>
  </w:num>
  <w:num w:numId="2">
    <w:abstractNumId w:val="8"/>
  </w:num>
  <w:num w:numId="3">
    <w:abstractNumId w:val="7"/>
  </w:num>
  <w:num w:numId="4">
    <w:abstractNumId w:val="120"/>
  </w:num>
  <w:num w:numId="5">
    <w:abstractNumId w:val="162"/>
  </w:num>
  <w:num w:numId="6">
    <w:abstractNumId w:val="122"/>
  </w:num>
  <w:num w:numId="7">
    <w:abstractNumId w:val="156"/>
  </w:num>
  <w:num w:numId="8">
    <w:abstractNumId w:val="171"/>
  </w:num>
  <w:num w:numId="9">
    <w:abstractNumId w:val="181"/>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25"/>
  </w:num>
  <w:num w:numId="18">
    <w:abstractNumId w:val="105"/>
  </w:num>
  <w:num w:numId="19">
    <w:abstractNumId w:val="184"/>
  </w:num>
  <w:num w:numId="20">
    <w:abstractNumId w:val="95"/>
  </w:num>
  <w:num w:numId="21">
    <w:abstractNumId w:val="149"/>
  </w:num>
  <w:num w:numId="22">
    <w:abstractNumId w:val="123"/>
  </w:num>
  <w:num w:numId="23">
    <w:abstractNumId w:val="155"/>
  </w:num>
  <w:num w:numId="24">
    <w:abstractNumId w:val="111"/>
  </w:num>
  <w:num w:numId="25">
    <w:abstractNumId w:val="126"/>
  </w:num>
  <w:num w:numId="26">
    <w:abstractNumId w:val="169"/>
  </w:num>
  <w:num w:numId="27">
    <w:abstractNumId w:val="93"/>
  </w:num>
  <w:num w:numId="28">
    <w:abstractNumId w:val="145"/>
  </w:num>
  <w:num w:numId="29">
    <w:abstractNumId w:val="102"/>
  </w:num>
  <w:num w:numId="30">
    <w:abstractNumId w:val="107"/>
  </w:num>
  <w:num w:numId="31">
    <w:abstractNumId w:val="124"/>
  </w:num>
  <w:num w:numId="32">
    <w:abstractNumId w:val="127"/>
  </w:num>
  <w:num w:numId="33">
    <w:abstractNumId w:val="141"/>
  </w:num>
  <w:num w:numId="34">
    <w:abstractNumId w:val="132"/>
  </w:num>
  <w:num w:numId="35">
    <w:abstractNumId w:val="168"/>
  </w:num>
  <w:num w:numId="36">
    <w:abstractNumId w:val="143"/>
  </w:num>
  <w:num w:numId="37">
    <w:abstractNumId w:val="174"/>
  </w:num>
  <w:num w:numId="38">
    <w:abstractNumId w:val="176"/>
  </w:num>
  <w:num w:numId="39">
    <w:abstractNumId w:val="177"/>
  </w:num>
  <w:num w:numId="40">
    <w:abstractNumId w:val="148"/>
  </w:num>
  <w:num w:numId="41">
    <w:abstractNumId w:val="175"/>
  </w:num>
  <w:num w:numId="42">
    <w:abstractNumId w:val="173"/>
  </w:num>
  <w:num w:numId="43">
    <w:abstractNumId w:val="147"/>
  </w:num>
  <w:num w:numId="44">
    <w:abstractNumId w:val="131"/>
  </w:num>
  <w:num w:numId="45">
    <w:abstractNumId w:val="163"/>
  </w:num>
  <w:num w:numId="46">
    <w:abstractNumId w:val="113"/>
  </w:num>
  <w:num w:numId="47">
    <w:abstractNumId w:val="140"/>
  </w:num>
  <w:num w:numId="48">
    <w:abstractNumId w:val="146"/>
  </w:num>
  <w:num w:numId="49">
    <w:abstractNumId w:val="96"/>
  </w:num>
  <w:num w:numId="50">
    <w:abstractNumId w:val="118"/>
  </w:num>
  <w:num w:numId="51">
    <w:abstractNumId w:val="158"/>
  </w:num>
  <w:num w:numId="52">
    <w:abstractNumId w:val="133"/>
  </w:num>
  <w:num w:numId="53">
    <w:abstractNumId w:val="142"/>
  </w:num>
  <w:num w:numId="54">
    <w:abstractNumId w:val="104"/>
  </w:num>
  <w:num w:numId="55">
    <w:abstractNumId w:val="94"/>
  </w:num>
  <w:num w:numId="56">
    <w:abstractNumId w:val="98"/>
  </w:num>
  <w:num w:numId="57">
    <w:abstractNumId w:val="150"/>
  </w:num>
  <w:num w:numId="58">
    <w:abstractNumId w:val="130"/>
  </w:num>
  <w:num w:numId="59">
    <w:abstractNumId w:val="110"/>
  </w:num>
  <w:num w:numId="60">
    <w:abstractNumId w:val="137"/>
  </w:num>
  <w:num w:numId="61">
    <w:abstractNumId w:val="103"/>
  </w:num>
  <w:num w:numId="62">
    <w:abstractNumId w:val="117"/>
  </w:num>
  <w:num w:numId="63">
    <w:abstractNumId w:val="157"/>
  </w:num>
  <w:num w:numId="64">
    <w:abstractNumId w:val="121"/>
  </w:num>
  <w:num w:numId="65">
    <w:abstractNumId w:val="166"/>
  </w:num>
  <w:num w:numId="66">
    <w:abstractNumId w:val="139"/>
  </w:num>
  <w:num w:numId="67">
    <w:abstractNumId w:val="108"/>
  </w:num>
  <w:num w:numId="68">
    <w:abstractNumId w:val="170"/>
  </w:num>
  <w:num w:numId="69">
    <w:abstractNumId w:val="167"/>
  </w:num>
  <w:num w:numId="70">
    <w:abstractNumId w:val="116"/>
  </w:num>
  <w:num w:numId="71">
    <w:abstractNumId w:val="144"/>
  </w:num>
  <w:num w:numId="72">
    <w:abstractNumId w:val="112"/>
  </w:num>
  <w:num w:numId="73">
    <w:abstractNumId w:val="18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20"/>
  <w:displayHorizontalDrawingGridEvery w:val="0"/>
  <w:displayVerticalDrawingGridEvery w:val="3"/>
  <w:doNotShadeFormData/>
  <w:characterSpacingControl w:val="compressPunctuation"/>
  <w:hdrShapeDefaults>
    <o:shapedefaults v:ext="edit" spidmax="2049" fill="f" fillcolor="#c00000" strokecolor="#c00000">
      <v:fill color="#c00000" opacity=".5" on="f"/>
      <v:stroke color="#c0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A3"/>
    <w:rsid w:val="00000C0A"/>
    <w:rsid w:val="000017EE"/>
    <w:rsid w:val="0000199E"/>
    <w:rsid w:val="000020ED"/>
    <w:rsid w:val="0000285C"/>
    <w:rsid w:val="00002EAE"/>
    <w:rsid w:val="00003221"/>
    <w:rsid w:val="000032DD"/>
    <w:rsid w:val="00004BCD"/>
    <w:rsid w:val="00004E6C"/>
    <w:rsid w:val="000058D7"/>
    <w:rsid w:val="000068E5"/>
    <w:rsid w:val="00007709"/>
    <w:rsid w:val="00010EA4"/>
    <w:rsid w:val="00011361"/>
    <w:rsid w:val="00013201"/>
    <w:rsid w:val="0001340D"/>
    <w:rsid w:val="000136CB"/>
    <w:rsid w:val="000139D6"/>
    <w:rsid w:val="00015B32"/>
    <w:rsid w:val="00015B52"/>
    <w:rsid w:val="000162B9"/>
    <w:rsid w:val="00016B61"/>
    <w:rsid w:val="00016C77"/>
    <w:rsid w:val="00017B42"/>
    <w:rsid w:val="00020381"/>
    <w:rsid w:val="00021907"/>
    <w:rsid w:val="00022D97"/>
    <w:rsid w:val="00022F58"/>
    <w:rsid w:val="00022FD1"/>
    <w:rsid w:val="00023B9A"/>
    <w:rsid w:val="00023DBE"/>
    <w:rsid w:val="00023DD5"/>
    <w:rsid w:val="00024206"/>
    <w:rsid w:val="000244B6"/>
    <w:rsid w:val="0002537D"/>
    <w:rsid w:val="00027CE8"/>
    <w:rsid w:val="000300CA"/>
    <w:rsid w:val="000310D2"/>
    <w:rsid w:val="000311EB"/>
    <w:rsid w:val="00032FE3"/>
    <w:rsid w:val="00034129"/>
    <w:rsid w:val="000342C3"/>
    <w:rsid w:val="00035314"/>
    <w:rsid w:val="00035679"/>
    <w:rsid w:val="00035E2C"/>
    <w:rsid w:val="000377BF"/>
    <w:rsid w:val="00040A0C"/>
    <w:rsid w:val="0004212B"/>
    <w:rsid w:val="000422F2"/>
    <w:rsid w:val="00042A5E"/>
    <w:rsid w:val="00042ABA"/>
    <w:rsid w:val="00042EAF"/>
    <w:rsid w:val="00044830"/>
    <w:rsid w:val="00045054"/>
    <w:rsid w:val="000451AA"/>
    <w:rsid w:val="00046EC2"/>
    <w:rsid w:val="0004734E"/>
    <w:rsid w:val="00047848"/>
    <w:rsid w:val="00047A92"/>
    <w:rsid w:val="00051D09"/>
    <w:rsid w:val="0005221E"/>
    <w:rsid w:val="00052383"/>
    <w:rsid w:val="000528A4"/>
    <w:rsid w:val="00052BAF"/>
    <w:rsid w:val="000532DC"/>
    <w:rsid w:val="00053BD5"/>
    <w:rsid w:val="00053F4A"/>
    <w:rsid w:val="000549FF"/>
    <w:rsid w:val="00054DF9"/>
    <w:rsid w:val="0005551B"/>
    <w:rsid w:val="00055805"/>
    <w:rsid w:val="000559DE"/>
    <w:rsid w:val="00056301"/>
    <w:rsid w:val="0005735C"/>
    <w:rsid w:val="00057762"/>
    <w:rsid w:val="00061515"/>
    <w:rsid w:val="000615E1"/>
    <w:rsid w:val="00061C0E"/>
    <w:rsid w:val="00062756"/>
    <w:rsid w:val="00062C56"/>
    <w:rsid w:val="00062CE2"/>
    <w:rsid w:val="00062DFA"/>
    <w:rsid w:val="0006362D"/>
    <w:rsid w:val="000651ED"/>
    <w:rsid w:val="000657F9"/>
    <w:rsid w:val="00066461"/>
    <w:rsid w:val="00066871"/>
    <w:rsid w:val="000670F8"/>
    <w:rsid w:val="00067487"/>
    <w:rsid w:val="0007074C"/>
    <w:rsid w:val="00071790"/>
    <w:rsid w:val="00072113"/>
    <w:rsid w:val="000722A1"/>
    <w:rsid w:val="00073ABE"/>
    <w:rsid w:val="00073D29"/>
    <w:rsid w:val="00074717"/>
    <w:rsid w:val="000748B8"/>
    <w:rsid w:val="00075137"/>
    <w:rsid w:val="00075413"/>
    <w:rsid w:val="00075C32"/>
    <w:rsid w:val="00076B4E"/>
    <w:rsid w:val="00076C50"/>
    <w:rsid w:val="00076CBC"/>
    <w:rsid w:val="00077D72"/>
    <w:rsid w:val="00080FDA"/>
    <w:rsid w:val="00081DF5"/>
    <w:rsid w:val="000834FE"/>
    <w:rsid w:val="000849C4"/>
    <w:rsid w:val="00085681"/>
    <w:rsid w:val="0008576D"/>
    <w:rsid w:val="00085C0C"/>
    <w:rsid w:val="00086798"/>
    <w:rsid w:val="00087DBB"/>
    <w:rsid w:val="00090F89"/>
    <w:rsid w:val="000916F7"/>
    <w:rsid w:val="000919C5"/>
    <w:rsid w:val="00091CB2"/>
    <w:rsid w:val="00091F2C"/>
    <w:rsid w:val="000924DE"/>
    <w:rsid w:val="0009265B"/>
    <w:rsid w:val="000929F2"/>
    <w:rsid w:val="00092F70"/>
    <w:rsid w:val="000932A6"/>
    <w:rsid w:val="00094890"/>
    <w:rsid w:val="00094D97"/>
    <w:rsid w:val="0009604B"/>
    <w:rsid w:val="00096736"/>
    <w:rsid w:val="00096D45"/>
    <w:rsid w:val="00096F48"/>
    <w:rsid w:val="000974B1"/>
    <w:rsid w:val="00097993"/>
    <w:rsid w:val="000A05ED"/>
    <w:rsid w:val="000A0D80"/>
    <w:rsid w:val="000A324B"/>
    <w:rsid w:val="000A343B"/>
    <w:rsid w:val="000A40C5"/>
    <w:rsid w:val="000A4B9A"/>
    <w:rsid w:val="000A532E"/>
    <w:rsid w:val="000A6468"/>
    <w:rsid w:val="000A65AF"/>
    <w:rsid w:val="000A6660"/>
    <w:rsid w:val="000A69E3"/>
    <w:rsid w:val="000B0B72"/>
    <w:rsid w:val="000B0E75"/>
    <w:rsid w:val="000B1F81"/>
    <w:rsid w:val="000B253A"/>
    <w:rsid w:val="000B2AB2"/>
    <w:rsid w:val="000B42A5"/>
    <w:rsid w:val="000B43A6"/>
    <w:rsid w:val="000B4A56"/>
    <w:rsid w:val="000B6E49"/>
    <w:rsid w:val="000B6F3A"/>
    <w:rsid w:val="000B7342"/>
    <w:rsid w:val="000B7C5F"/>
    <w:rsid w:val="000B7CBD"/>
    <w:rsid w:val="000C1154"/>
    <w:rsid w:val="000C13FB"/>
    <w:rsid w:val="000C259F"/>
    <w:rsid w:val="000C2669"/>
    <w:rsid w:val="000C2C7B"/>
    <w:rsid w:val="000C3D47"/>
    <w:rsid w:val="000C40A0"/>
    <w:rsid w:val="000C4D37"/>
    <w:rsid w:val="000C5960"/>
    <w:rsid w:val="000C6810"/>
    <w:rsid w:val="000D1DD8"/>
    <w:rsid w:val="000D2872"/>
    <w:rsid w:val="000D3218"/>
    <w:rsid w:val="000D331F"/>
    <w:rsid w:val="000D3508"/>
    <w:rsid w:val="000D464D"/>
    <w:rsid w:val="000D4980"/>
    <w:rsid w:val="000D50C6"/>
    <w:rsid w:val="000D5D5C"/>
    <w:rsid w:val="000D6C09"/>
    <w:rsid w:val="000D7B10"/>
    <w:rsid w:val="000E0B0B"/>
    <w:rsid w:val="000E0E79"/>
    <w:rsid w:val="000E1025"/>
    <w:rsid w:val="000E1B3E"/>
    <w:rsid w:val="000E2D8B"/>
    <w:rsid w:val="000E2E7B"/>
    <w:rsid w:val="000E4A39"/>
    <w:rsid w:val="000E51CB"/>
    <w:rsid w:val="000E5B30"/>
    <w:rsid w:val="000E5BE8"/>
    <w:rsid w:val="000E5E9F"/>
    <w:rsid w:val="000E5EED"/>
    <w:rsid w:val="000E6587"/>
    <w:rsid w:val="000E7934"/>
    <w:rsid w:val="000F1442"/>
    <w:rsid w:val="000F23FF"/>
    <w:rsid w:val="000F2810"/>
    <w:rsid w:val="000F2D5E"/>
    <w:rsid w:val="000F312C"/>
    <w:rsid w:val="000F3FA8"/>
    <w:rsid w:val="000F3FFB"/>
    <w:rsid w:val="000F57C7"/>
    <w:rsid w:val="001010B7"/>
    <w:rsid w:val="001027CB"/>
    <w:rsid w:val="0010332F"/>
    <w:rsid w:val="0010423F"/>
    <w:rsid w:val="00105522"/>
    <w:rsid w:val="001063AE"/>
    <w:rsid w:val="00106F57"/>
    <w:rsid w:val="00107393"/>
    <w:rsid w:val="001073F6"/>
    <w:rsid w:val="001076E8"/>
    <w:rsid w:val="001077B9"/>
    <w:rsid w:val="00107C6C"/>
    <w:rsid w:val="00110067"/>
    <w:rsid w:val="00111045"/>
    <w:rsid w:val="00111618"/>
    <w:rsid w:val="00111655"/>
    <w:rsid w:val="00111B18"/>
    <w:rsid w:val="0011204D"/>
    <w:rsid w:val="00112A33"/>
    <w:rsid w:val="00112C98"/>
    <w:rsid w:val="001135DF"/>
    <w:rsid w:val="001149E9"/>
    <w:rsid w:val="00114CCF"/>
    <w:rsid w:val="001152DD"/>
    <w:rsid w:val="001158BD"/>
    <w:rsid w:val="00116051"/>
    <w:rsid w:val="00117FEB"/>
    <w:rsid w:val="0012026D"/>
    <w:rsid w:val="001206F2"/>
    <w:rsid w:val="00120C18"/>
    <w:rsid w:val="0012169D"/>
    <w:rsid w:val="0012170D"/>
    <w:rsid w:val="00121835"/>
    <w:rsid w:val="00122A50"/>
    <w:rsid w:val="00123B4B"/>
    <w:rsid w:val="00124349"/>
    <w:rsid w:val="00124937"/>
    <w:rsid w:val="00125150"/>
    <w:rsid w:val="0012599D"/>
    <w:rsid w:val="00125AF9"/>
    <w:rsid w:val="0012647D"/>
    <w:rsid w:val="001272A4"/>
    <w:rsid w:val="00130EEB"/>
    <w:rsid w:val="00130FF1"/>
    <w:rsid w:val="00131B49"/>
    <w:rsid w:val="00131F3E"/>
    <w:rsid w:val="00131F76"/>
    <w:rsid w:val="00132764"/>
    <w:rsid w:val="00132A66"/>
    <w:rsid w:val="00133041"/>
    <w:rsid w:val="00133D4F"/>
    <w:rsid w:val="00133DC1"/>
    <w:rsid w:val="00133F11"/>
    <w:rsid w:val="00133F13"/>
    <w:rsid w:val="00133F40"/>
    <w:rsid w:val="00134CD3"/>
    <w:rsid w:val="00135455"/>
    <w:rsid w:val="00135A57"/>
    <w:rsid w:val="00135E29"/>
    <w:rsid w:val="001366A6"/>
    <w:rsid w:val="00136DAA"/>
    <w:rsid w:val="00140D8F"/>
    <w:rsid w:val="001418C6"/>
    <w:rsid w:val="00142922"/>
    <w:rsid w:val="001434F5"/>
    <w:rsid w:val="001435AA"/>
    <w:rsid w:val="00143655"/>
    <w:rsid w:val="001452E3"/>
    <w:rsid w:val="0014632E"/>
    <w:rsid w:val="001469E0"/>
    <w:rsid w:val="001474E3"/>
    <w:rsid w:val="0014794A"/>
    <w:rsid w:val="00147C4D"/>
    <w:rsid w:val="0015032B"/>
    <w:rsid w:val="00150564"/>
    <w:rsid w:val="00150D6D"/>
    <w:rsid w:val="00151158"/>
    <w:rsid w:val="00151547"/>
    <w:rsid w:val="0015288A"/>
    <w:rsid w:val="00153C79"/>
    <w:rsid w:val="001543E6"/>
    <w:rsid w:val="0015537E"/>
    <w:rsid w:val="00155962"/>
    <w:rsid w:val="00155A2D"/>
    <w:rsid w:val="00156A0D"/>
    <w:rsid w:val="00157765"/>
    <w:rsid w:val="001600AF"/>
    <w:rsid w:val="00160400"/>
    <w:rsid w:val="00160608"/>
    <w:rsid w:val="00161036"/>
    <w:rsid w:val="001616E6"/>
    <w:rsid w:val="00161E8C"/>
    <w:rsid w:val="00163B30"/>
    <w:rsid w:val="00164D37"/>
    <w:rsid w:val="001658BE"/>
    <w:rsid w:val="00165C46"/>
    <w:rsid w:val="00167140"/>
    <w:rsid w:val="00167835"/>
    <w:rsid w:val="00170034"/>
    <w:rsid w:val="0017012F"/>
    <w:rsid w:val="001709CA"/>
    <w:rsid w:val="0017140E"/>
    <w:rsid w:val="00172A61"/>
    <w:rsid w:val="001735E9"/>
    <w:rsid w:val="00173A4E"/>
    <w:rsid w:val="00173FC2"/>
    <w:rsid w:val="00174901"/>
    <w:rsid w:val="00174A4B"/>
    <w:rsid w:val="00175061"/>
    <w:rsid w:val="001763C1"/>
    <w:rsid w:val="001778EF"/>
    <w:rsid w:val="00177D9B"/>
    <w:rsid w:val="001801CB"/>
    <w:rsid w:val="00180E62"/>
    <w:rsid w:val="0018107D"/>
    <w:rsid w:val="001815F7"/>
    <w:rsid w:val="0018181E"/>
    <w:rsid w:val="001826FB"/>
    <w:rsid w:val="001840A6"/>
    <w:rsid w:val="001846EB"/>
    <w:rsid w:val="00184726"/>
    <w:rsid w:val="0018567C"/>
    <w:rsid w:val="00185D96"/>
    <w:rsid w:val="00185F0A"/>
    <w:rsid w:val="00186044"/>
    <w:rsid w:val="001870F0"/>
    <w:rsid w:val="0019142E"/>
    <w:rsid w:val="00191C71"/>
    <w:rsid w:val="00191EB2"/>
    <w:rsid w:val="00192191"/>
    <w:rsid w:val="001923AA"/>
    <w:rsid w:val="00193667"/>
    <w:rsid w:val="001936E8"/>
    <w:rsid w:val="00193D91"/>
    <w:rsid w:val="00193DCF"/>
    <w:rsid w:val="0019481B"/>
    <w:rsid w:val="00194B6F"/>
    <w:rsid w:val="00195413"/>
    <w:rsid w:val="00195E1A"/>
    <w:rsid w:val="00196421"/>
    <w:rsid w:val="00196984"/>
    <w:rsid w:val="00196E31"/>
    <w:rsid w:val="001A0486"/>
    <w:rsid w:val="001A137E"/>
    <w:rsid w:val="001A27D8"/>
    <w:rsid w:val="001A3D3B"/>
    <w:rsid w:val="001A41B1"/>
    <w:rsid w:val="001A4290"/>
    <w:rsid w:val="001A42E3"/>
    <w:rsid w:val="001A55CF"/>
    <w:rsid w:val="001A570D"/>
    <w:rsid w:val="001A58CC"/>
    <w:rsid w:val="001A603D"/>
    <w:rsid w:val="001A6297"/>
    <w:rsid w:val="001A6604"/>
    <w:rsid w:val="001A6890"/>
    <w:rsid w:val="001A705A"/>
    <w:rsid w:val="001A7060"/>
    <w:rsid w:val="001A7B94"/>
    <w:rsid w:val="001B204A"/>
    <w:rsid w:val="001B22B1"/>
    <w:rsid w:val="001B3FA0"/>
    <w:rsid w:val="001B4599"/>
    <w:rsid w:val="001B4B82"/>
    <w:rsid w:val="001B4F83"/>
    <w:rsid w:val="001B56CF"/>
    <w:rsid w:val="001B5D29"/>
    <w:rsid w:val="001B5F56"/>
    <w:rsid w:val="001B63A7"/>
    <w:rsid w:val="001B6D12"/>
    <w:rsid w:val="001B71C3"/>
    <w:rsid w:val="001B7B19"/>
    <w:rsid w:val="001C059A"/>
    <w:rsid w:val="001C0A98"/>
    <w:rsid w:val="001C1281"/>
    <w:rsid w:val="001C19AB"/>
    <w:rsid w:val="001C2004"/>
    <w:rsid w:val="001C2C69"/>
    <w:rsid w:val="001C3806"/>
    <w:rsid w:val="001C405D"/>
    <w:rsid w:val="001C4237"/>
    <w:rsid w:val="001C44BD"/>
    <w:rsid w:val="001C4775"/>
    <w:rsid w:val="001C56B2"/>
    <w:rsid w:val="001C57DD"/>
    <w:rsid w:val="001C5B63"/>
    <w:rsid w:val="001C64B8"/>
    <w:rsid w:val="001D033E"/>
    <w:rsid w:val="001D1092"/>
    <w:rsid w:val="001D19E2"/>
    <w:rsid w:val="001D2223"/>
    <w:rsid w:val="001D285E"/>
    <w:rsid w:val="001D4790"/>
    <w:rsid w:val="001D5664"/>
    <w:rsid w:val="001D57CF"/>
    <w:rsid w:val="001D5D5A"/>
    <w:rsid w:val="001D6148"/>
    <w:rsid w:val="001D6179"/>
    <w:rsid w:val="001D642C"/>
    <w:rsid w:val="001D6829"/>
    <w:rsid w:val="001D6D01"/>
    <w:rsid w:val="001D716A"/>
    <w:rsid w:val="001D765E"/>
    <w:rsid w:val="001D7900"/>
    <w:rsid w:val="001E0509"/>
    <w:rsid w:val="001E0A1A"/>
    <w:rsid w:val="001E113F"/>
    <w:rsid w:val="001E1DC5"/>
    <w:rsid w:val="001E27BA"/>
    <w:rsid w:val="001E2B34"/>
    <w:rsid w:val="001E3CA1"/>
    <w:rsid w:val="001E4151"/>
    <w:rsid w:val="001E47A8"/>
    <w:rsid w:val="001E7118"/>
    <w:rsid w:val="001F000D"/>
    <w:rsid w:val="001F096C"/>
    <w:rsid w:val="001F0C02"/>
    <w:rsid w:val="001F1089"/>
    <w:rsid w:val="001F24D0"/>
    <w:rsid w:val="001F4083"/>
    <w:rsid w:val="001F4101"/>
    <w:rsid w:val="001F49E9"/>
    <w:rsid w:val="001F57C6"/>
    <w:rsid w:val="002006CF"/>
    <w:rsid w:val="00201127"/>
    <w:rsid w:val="002015BB"/>
    <w:rsid w:val="00202467"/>
    <w:rsid w:val="002025D1"/>
    <w:rsid w:val="002028D0"/>
    <w:rsid w:val="00202D73"/>
    <w:rsid w:val="00202FCF"/>
    <w:rsid w:val="00204697"/>
    <w:rsid w:val="00204A46"/>
    <w:rsid w:val="00206480"/>
    <w:rsid w:val="00206DF6"/>
    <w:rsid w:val="00207001"/>
    <w:rsid w:val="002077EB"/>
    <w:rsid w:val="00207938"/>
    <w:rsid w:val="00207F9A"/>
    <w:rsid w:val="002100CF"/>
    <w:rsid w:val="00212F41"/>
    <w:rsid w:val="00213384"/>
    <w:rsid w:val="0021370D"/>
    <w:rsid w:val="002143E7"/>
    <w:rsid w:val="0021442C"/>
    <w:rsid w:val="00214AE2"/>
    <w:rsid w:val="00214D13"/>
    <w:rsid w:val="00215990"/>
    <w:rsid w:val="0021626F"/>
    <w:rsid w:val="002163E3"/>
    <w:rsid w:val="002164AE"/>
    <w:rsid w:val="0021694C"/>
    <w:rsid w:val="00216B41"/>
    <w:rsid w:val="00220B28"/>
    <w:rsid w:val="00220FB2"/>
    <w:rsid w:val="00221000"/>
    <w:rsid w:val="00221993"/>
    <w:rsid w:val="00222AE1"/>
    <w:rsid w:val="00223AC2"/>
    <w:rsid w:val="00224159"/>
    <w:rsid w:val="002248A1"/>
    <w:rsid w:val="00224AE7"/>
    <w:rsid w:val="00224E09"/>
    <w:rsid w:val="00226625"/>
    <w:rsid w:val="00226645"/>
    <w:rsid w:val="00227578"/>
    <w:rsid w:val="00227C7B"/>
    <w:rsid w:val="00227EE9"/>
    <w:rsid w:val="00230146"/>
    <w:rsid w:val="00230181"/>
    <w:rsid w:val="002308C8"/>
    <w:rsid w:val="002315F9"/>
    <w:rsid w:val="00231B21"/>
    <w:rsid w:val="002328AD"/>
    <w:rsid w:val="00233E55"/>
    <w:rsid w:val="002349B5"/>
    <w:rsid w:val="002357D8"/>
    <w:rsid w:val="002358E2"/>
    <w:rsid w:val="00236063"/>
    <w:rsid w:val="0023631F"/>
    <w:rsid w:val="0023676F"/>
    <w:rsid w:val="00236C4F"/>
    <w:rsid w:val="00237C53"/>
    <w:rsid w:val="00237D22"/>
    <w:rsid w:val="002407A0"/>
    <w:rsid w:val="00240948"/>
    <w:rsid w:val="00241065"/>
    <w:rsid w:val="00242392"/>
    <w:rsid w:val="002425A8"/>
    <w:rsid w:val="00242D57"/>
    <w:rsid w:val="00242D9F"/>
    <w:rsid w:val="00242FEA"/>
    <w:rsid w:val="002437D4"/>
    <w:rsid w:val="00243970"/>
    <w:rsid w:val="0024490C"/>
    <w:rsid w:val="00245AF2"/>
    <w:rsid w:val="00246DEA"/>
    <w:rsid w:val="00247DBD"/>
    <w:rsid w:val="002505CB"/>
    <w:rsid w:val="00250EC2"/>
    <w:rsid w:val="00251130"/>
    <w:rsid w:val="00251779"/>
    <w:rsid w:val="00251A61"/>
    <w:rsid w:val="00251D0C"/>
    <w:rsid w:val="00251D76"/>
    <w:rsid w:val="002521D5"/>
    <w:rsid w:val="0025232B"/>
    <w:rsid w:val="002535C7"/>
    <w:rsid w:val="0025385C"/>
    <w:rsid w:val="00254C90"/>
    <w:rsid w:val="00255EEB"/>
    <w:rsid w:val="00256104"/>
    <w:rsid w:val="002569BA"/>
    <w:rsid w:val="00257563"/>
    <w:rsid w:val="00257BCA"/>
    <w:rsid w:val="00260BAA"/>
    <w:rsid w:val="002618F2"/>
    <w:rsid w:val="00262451"/>
    <w:rsid w:val="0026256D"/>
    <w:rsid w:val="002628E9"/>
    <w:rsid w:val="00262A23"/>
    <w:rsid w:val="00263300"/>
    <w:rsid w:val="002636C3"/>
    <w:rsid w:val="00263887"/>
    <w:rsid w:val="00263968"/>
    <w:rsid w:val="00264BB6"/>
    <w:rsid w:val="00266E74"/>
    <w:rsid w:val="002676BD"/>
    <w:rsid w:val="00267DE3"/>
    <w:rsid w:val="002712E7"/>
    <w:rsid w:val="00271AE4"/>
    <w:rsid w:val="00271C9C"/>
    <w:rsid w:val="00272240"/>
    <w:rsid w:val="00272581"/>
    <w:rsid w:val="00272BD4"/>
    <w:rsid w:val="00273B34"/>
    <w:rsid w:val="00273DC1"/>
    <w:rsid w:val="00274DD0"/>
    <w:rsid w:val="0027589C"/>
    <w:rsid w:val="00275A89"/>
    <w:rsid w:val="00275FAC"/>
    <w:rsid w:val="0027716C"/>
    <w:rsid w:val="002773C6"/>
    <w:rsid w:val="002777E0"/>
    <w:rsid w:val="00280547"/>
    <w:rsid w:val="00280CD5"/>
    <w:rsid w:val="0028112F"/>
    <w:rsid w:val="002812A8"/>
    <w:rsid w:val="00281718"/>
    <w:rsid w:val="00281803"/>
    <w:rsid w:val="00282895"/>
    <w:rsid w:val="00282BAB"/>
    <w:rsid w:val="0028357E"/>
    <w:rsid w:val="00283F74"/>
    <w:rsid w:val="00284283"/>
    <w:rsid w:val="00284305"/>
    <w:rsid w:val="0028552E"/>
    <w:rsid w:val="00285BC4"/>
    <w:rsid w:val="00287DEC"/>
    <w:rsid w:val="002906D2"/>
    <w:rsid w:val="00290ECC"/>
    <w:rsid w:val="00291664"/>
    <w:rsid w:val="00292319"/>
    <w:rsid w:val="00292342"/>
    <w:rsid w:val="002937CD"/>
    <w:rsid w:val="0029408A"/>
    <w:rsid w:val="002946B3"/>
    <w:rsid w:val="00294A3E"/>
    <w:rsid w:val="00296235"/>
    <w:rsid w:val="00296E69"/>
    <w:rsid w:val="00297205"/>
    <w:rsid w:val="00297F99"/>
    <w:rsid w:val="002A0C6B"/>
    <w:rsid w:val="002A12EB"/>
    <w:rsid w:val="002A1309"/>
    <w:rsid w:val="002A1879"/>
    <w:rsid w:val="002A285E"/>
    <w:rsid w:val="002A2A3A"/>
    <w:rsid w:val="002A2E50"/>
    <w:rsid w:val="002A36F6"/>
    <w:rsid w:val="002A3819"/>
    <w:rsid w:val="002A3E50"/>
    <w:rsid w:val="002A41DA"/>
    <w:rsid w:val="002A4C3C"/>
    <w:rsid w:val="002A4CE3"/>
    <w:rsid w:val="002A4F67"/>
    <w:rsid w:val="002A56E4"/>
    <w:rsid w:val="002A588E"/>
    <w:rsid w:val="002A58C7"/>
    <w:rsid w:val="002A5F55"/>
    <w:rsid w:val="002A65CA"/>
    <w:rsid w:val="002A6EF8"/>
    <w:rsid w:val="002A737C"/>
    <w:rsid w:val="002A7F2F"/>
    <w:rsid w:val="002B045E"/>
    <w:rsid w:val="002B13EB"/>
    <w:rsid w:val="002B3766"/>
    <w:rsid w:val="002B3CE6"/>
    <w:rsid w:val="002B4216"/>
    <w:rsid w:val="002B48B2"/>
    <w:rsid w:val="002B4978"/>
    <w:rsid w:val="002B5082"/>
    <w:rsid w:val="002B5894"/>
    <w:rsid w:val="002B6546"/>
    <w:rsid w:val="002B661E"/>
    <w:rsid w:val="002B6D7A"/>
    <w:rsid w:val="002C0332"/>
    <w:rsid w:val="002C08A5"/>
    <w:rsid w:val="002C0935"/>
    <w:rsid w:val="002C0E54"/>
    <w:rsid w:val="002C115C"/>
    <w:rsid w:val="002C11E7"/>
    <w:rsid w:val="002C1D19"/>
    <w:rsid w:val="002C22B6"/>
    <w:rsid w:val="002C2627"/>
    <w:rsid w:val="002C2795"/>
    <w:rsid w:val="002C2F9E"/>
    <w:rsid w:val="002C5E8F"/>
    <w:rsid w:val="002C60CF"/>
    <w:rsid w:val="002C617A"/>
    <w:rsid w:val="002C6556"/>
    <w:rsid w:val="002C66EE"/>
    <w:rsid w:val="002C6803"/>
    <w:rsid w:val="002C7ECD"/>
    <w:rsid w:val="002D0113"/>
    <w:rsid w:val="002D0C0F"/>
    <w:rsid w:val="002D1297"/>
    <w:rsid w:val="002D16C3"/>
    <w:rsid w:val="002D1BCA"/>
    <w:rsid w:val="002D1D40"/>
    <w:rsid w:val="002D1ED8"/>
    <w:rsid w:val="002D2046"/>
    <w:rsid w:val="002D27B3"/>
    <w:rsid w:val="002D380F"/>
    <w:rsid w:val="002D3A5B"/>
    <w:rsid w:val="002D3E83"/>
    <w:rsid w:val="002D3FE7"/>
    <w:rsid w:val="002D6949"/>
    <w:rsid w:val="002D71D1"/>
    <w:rsid w:val="002D7998"/>
    <w:rsid w:val="002E02EC"/>
    <w:rsid w:val="002E062C"/>
    <w:rsid w:val="002E0DDF"/>
    <w:rsid w:val="002E1801"/>
    <w:rsid w:val="002E1845"/>
    <w:rsid w:val="002E29F5"/>
    <w:rsid w:val="002E2D35"/>
    <w:rsid w:val="002E2F7B"/>
    <w:rsid w:val="002E3627"/>
    <w:rsid w:val="002E39CA"/>
    <w:rsid w:val="002E507A"/>
    <w:rsid w:val="002E5D9A"/>
    <w:rsid w:val="002E6D3B"/>
    <w:rsid w:val="002E79B0"/>
    <w:rsid w:val="002E7DCE"/>
    <w:rsid w:val="002F0F73"/>
    <w:rsid w:val="002F2F36"/>
    <w:rsid w:val="002F30AE"/>
    <w:rsid w:val="002F3982"/>
    <w:rsid w:val="002F413B"/>
    <w:rsid w:val="002F42B6"/>
    <w:rsid w:val="002F4392"/>
    <w:rsid w:val="002F5436"/>
    <w:rsid w:val="002F5A35"/>
    <w:rsid w:val="002F6296"/>
    <w:rsid w:val="002F6932"/>
    <w:rsid w:val="002F6F59"/>
    <w:rsid w:val="002F7D53"/>
    <w:rsid w:val="002F7EAB"/>
    <w:rsid w:val="003000CE"/>
    <w:rsid w:val="00300951"/>
    <w:rsid w:val="00300CD4"/>
    <w:rsid w:val="003014BB"/>
    <w:rsid w:val="00301664"/>
    <w:rsid w:val="00302AFC"/>
    <w:rsid w:val="00302B75"/>
    <w:rsid w:val="00302E5E"/>
    <w:rsid w:val="00303089"/>
    <w:rsid w:val="00303724"/>
    <w:rsid w:val="00303B48"/>
    <w:rsid w:val="00303D03"/>
    <w:rsid w:val="00304021"/>
    <w:rsid w:val="00304777"/>
    <w:rsid w:val="0030489F"/>
    <w:rsid w:val="00304CB5"/>
    <w:rsid w:val="00305EAC"/>
    <w:rsid w:val="00307947"/>
    <w:rsid w:val="003102C7"/>
    <w:rsid w:val="00310421"/>
    <w:rsid w:val="003108E1"/>
    <w:rsid w:val="00311AE8"/>
    <w:rsid w:val="00311BA5"/>
    <w:rsid w:val="003121D3"/>
    <w:rsid w:val="0031292D"/>
    <w:rsid w:val="00313374"/>
    <w:rsid w:val="00313AE7"/>
    <w:rsid w:val="0031471B"/>
    <w:rsid w:val="00314AF4"/>
    <w:rsid w:val="00315205"/>
    <w:rsid w:val="00315E2E"/>
    <w:rsid w:val="003162E9"/>
    <w:rsid w:val="00316DEB"/>
    <w:rsid w:val="00317F08"/>
    <w:rsid w:val="0032099F"/>
    <w:rsid w:val="00320FBD"/>
    <w:rsid w:val="00321525"/>
    <w:rsid w:val="00321770"/>
    <w:rsid w:val="00321E8C"/>
    <w:rsid w:val="0032200A"/>
    <w:rsid w:val="00323AE7"/>
    <w:rsid w:val="00323CD7"/>
    <w:rsid w:val="00323F55"/>
    <w:rsid w:val="0032573B"/>
    <w:rsid w:val="003262B1"/>
    <w:rsid w:val="00326DBC"/>
    <w:rsid w:val="003277ED"/>
    <w:rsid w:val="00327967"/>
    <w:rsid w:val="00327A95"/>
    <w:rsid w:val="00327B3B"/>
    <w:rsid w:val="0033045E"/>
    <w:rsid w:val="003317F6"/>
    <w:rsid w:val="00332381"/>
    <w:rsid w:val="00332AF6"/>
    <w:rsid w:val="00335B0A"/>
    <w:rsid w:val="00336019"/>
    <w:rsid w:val="003363BC"/>
    <w:rsid w:val="00337612"/>
    <w:rsid w:val="00337CA8"/>
    <w:rsid w:val="00337F4F"/>
    <w:rsid w:val="00340229"/>
    <w:rsid w:val="003406AC"/>
    <w:rsid w:val="003410C7"/>
    <w:rsid w:val="00342EE8"/>
    <w:rsid w:val="003433DF"/>
    <w:rsid w:val="00343B20"/>
    <w:rsid w:val="00345E1A"/>
    <w:rsid w:val="00346D15"/>
    <w:rsid w:val="003471A8"/>
    <w:rsid w:val="00347EBE"/>
    <w:rsid w:val="0035008E"/>
    <w:rsid w:val="003506A1"/>
    <w:rsid w:val="00350A07"/>
    <w:rsid w:val="00351722"/>
    <w:rsid w:val="00351BB4"/>
    <w:rsid w:val="00352AEC"/>
    <w:rsid w:val="003545FB"/>
    <w:rsid w:val="00355041"/>
    <w:rsid w:val="00355DB8"/>
    <w:rsid w:val="00360761"/>
    <w:rsid w:val="00360CE9"/>
    <w:rsid w:val="003615E3"/>
    <w:rsid w:val="003622DF"/>
    <w:rsid w:val="00362330"/>
    <w:rsid w:val="00363A14"/>
    <w:rsid w:val="00363C4E"/>
    <w:rsid w:val="00364259"/>
    <w:rsid w:val="003642EC"/>
    <w:rsid w:val="0036454A"/>
    <w:rsid w:val="00365BF6"/>
    <w:rsid w:val="003661A3"/>
    <w:rsid w:val="0036626C"/>
    <w:rsid w:val="003663AF"/>
    <w:rsid w:val="0037097E"/>
    <w:rsid w:val="00370EB6"/>
    <w:rsid w:val="00371115"/>
    <w:rsid w:val="00371ED0"/>
    <w:rsid w:val="00372693"/>
    <w:rsid w:val="003734F0"/>
    <w:rsid w:val="00373E4C"/>
    <w:rsid w:val="003741F9"/>
    <w:rsid w:val="00374495"/>
    <w:rsid w:val="00374BF7"/>
    <w:rsid w:val="00374E03"/>
    <w:rsid w:val="00374E2A"/>
    <w:rsid w:val="0037535A"/>
    <w:rsid w:val="003753A9"/>
    <w:rsid w:val="00375F09"/>
    <w:rsid w:val="003762FE"/>
    <w:rsid w:val="003763F3"/>
    <w:rsid w:val="003765DE"/>
    <w:rsid w:val="003766A9"/>
    <w:rsid w:val="003768A0"/>
    <w:rsid w:val="00376AEC"/>
    <w:rsid w:val="00377104"/>
    <w:rsid w:val="00377824"/>
    <w:rsid w:val="00377F61"/>
    <w:rsid w:val="00380278"/>
    <w:rsid w:val="00380854"/>
    <w:rsid w:val="003808A0"/>
    <w:rsid w:val="00380A1C"/>
    <w:rsid w:val="0038121E"/>
    <w:rsid w:val="003845F8"/>
    <w:rsid w:val="00385412"/>
    <w:rsid w:val="003874BD"/>
    <w:rsid w:val="00387586"/>
    <w:rsid w:val="00390080"/>
    <w:rsid w:val="003904CB"/>
    <w:rsid w:val="003907B8"/>
    <w:rsid w:val="003911CE"/>
    <w:rsid w:val="0039139F"/>
    <w:rsid w:val="003919CC"/>
    <w:rsid w:val="00393CB0"/>
    <w:rsid w:val="0039479F"/>
    <w:rsid w:val="00395855"/>
    <w:rsid w:val="0039624B"/>
    <w:rsid w:val="00396E8A"/>
    <w:rsid w:val="003976AC"/>
    <w:rsid w:val="003A065F"/>
    <w:rsid w:val="003A0696"/>
    <w:rsid w:val="003A0C44"/>
    <w:rsid w:val="003A1C71"/>
    <w:rsid w:val="003A2924"/>
    <w:rsid w:val="003A2A67"/>
    <w:rsid w:val="003A520E"/>
    <w:rsid w:val="003A64F9"/>
    <w:rsid w:val="003A6FAE"/>
    <w:rsid w:val="003B00C6"/>
    <w:rsid w:val="003B05D2"/>
    <w:rsid w:val="003B0CFF"/>
    <w:rsid w:val="003B14FF"/>
    <w:rsid w:val="003B2124"/>
    <w:rsid w:val="003B2904"/>
    <w:rsid w:val="003B364D"/>
    <w:rsid w:val="003B3776"/>
    <w:rsid w:val="003B40A8"/>
    <w:rsid w:val="003B44E4"/>
    <w:rsid w:val="003B609B"/>
    <w:rsid w:val="003B6C6D"/>
    <w:rsid w:val="003B72BB"/>
    <w:rsid w:val="003B75BE"/>
    <w:rsid w:val="003C07F4"/>
    <w:rsid w:val="003C1DB1"/>
    <w:rsid w:val="003C1F73"/>
    <w:rsid w:val="003C33CF"/>
    <w:rsid w:val="003C3B1C"/>
    <w:rsid w:val="003C3E89"/>
    <w:rsid w:val="003C41FE"/>
    <w:rsid w:val="003C4369"/>
    <w:rsid w:val="003C4DA8"/>
    <w:rsid w:val="003C5D0F"/>
    <w:rsid w:val="003C633A"/>
    <w:rsid w:val="003C699C"/>
    <w:rsid w:val="003D0CEA"/>
    <w:rsid w:val="003D18BD"/>
    <w:rsid w:val="003D28C4"/>
    <w:rsid w:val="003D2900"/>
    <w:rsid w:val="003D2B8C"/>
    <w:rsid w:val="003D2D5D"/>
    <w:rsid w:val="003D34AD"/>
    <w:rsid w:val="003D4C26"/>
    <w:rsid w:val="003D61F5"/>
    <w:rsid w:val="003D62C8"/>
    <w:rsid w:val="003D62C9"/>
    <w:rsid w:val="003D6C3D"/>
    <w:rsid w:val="003D7812"/>
    <w:rsid w:val="003D7FB5"/>
    <w:rsid w:val="003E0B85"/>
    <w:rsid w:val="003E0CE2"/>
    <w:rsid w:val="003E117B"/>
    <w:rsid w:val="003E196E"/>
    <w:rsid w:val="003E1B52"/>
    <w:rsid w:val="003E2773"/>
    <w:rsid w:val="003E3D1F"/>
    <w:rsid w:val="003E4439"/>
    <w:rsid w:val="003E75B5"/>
    <w:rsid w:val="003E76A0"/>
    <w:rsid w:val="003E79B4"/>
    <w:rsid w:val="003F03D0"/>
    <w:rsid w:val="003F0989"/>
    <w:rsid w:val="003F0E2B"/>
    <w:rsid w:val="003F2008"/>
    <w:rsid w:val="003F23B2"/>
    <w:rsid w:val="003F2556"/>
    <w:rsid w:val="003F2950"/>
    <w:rsid w:val="003F2AD5"/>
    <w:rsid w:val="003F33CE"/>
    <w:rsid w:val="003F3407"/>
    <w:rsid w:val="003F3B7A"/>
    <w:rsid w:val="003F5731"/>
    <w:rsid w:val="003F6E27"/>
    <w:rsid w:val="00400A1A"/>
    <w:rsid w:val="004014AF"/>
    <w:rsid w:val="00401570"/>
    <w:rsid w:val="00401799"/>
    <w:rsid w:val="004018C9"/>
    <w:rsid w:val="00401A76"/>
    <w:rsid w:val="00401A84"/>
    <w:rsid w:val="00401FBA"/>
    <w:rsid w:val="00402009"/>
    <w:rsid w:val="00402D23"/>
    <w:rsid w:val="00403435"/>
    <w:rsid w:val="00403614"/>
    <w:rsid w:val="00403696"/>
    <w:rsid w:val="00404215"/>
    <w:rsid w:val="00404C71"/>
    <w:rsid w:val="00404E5B"/>
    <w:rsid w:val="00405447"/>
    <w:rsid w:val="00405815"/>
    <w:rsid w:val="00405A9C"/>
    <w:rsid w:val="00406296"/>
    <w:rsid w:val="00406AF4"/>
    <w:rsid w:val="00407EFA"/>
    <w:rsid w:val="00410240"/>
    <w:rsid w:val="00410ECC"/>
    <w:rsid w:val="0041122D"/>
    <w:rsid w:val="00411327"/>
    <w:rsid w:val="00411A33"/>
    <w:rsid w:val="00411BC4"/>
    <w:rsid w:val="00412629"/>
    <w:rsid w:val="004129DB"/>
    <w:rsid w:val="00413FEF"/>
    <w:rsid w:val="00415C92"/>
    <w:rsid w:val="00416982"/>
    <w:rsid w:val="00420748"/>
    <w:rsid w:val="00420A64"/>
    <w:rsid w:val="00420EA0"/>
    <w:rsid w:val="00421E21"/>
    <w:rsid w:val="00421E92"/>
    <w:rsid w:val="004220AB"/>
    <w:rsid w:val="0042256A"/>
    <w:rsid w:val="00422D2B"/>
    <w:rsid w:val="00423C6A"/>
    <w:rsid w:val="0042482C"/>
    <w:rsid w:val="0042488D"/>
    <w:rsid w:val="004256E8"/>
    <w:rsid w:val="00425AB4"/>
    <w:rsid w:val="00425AE5"/>
    <w:rsid w:val="00425E8C"/>
    <w:rsid w:val="004262D8"/>
    <w:rsid w:val="004263E3"/>
    <w:rsid w:val="00427411"/>
    <w:rsid w:val="004274B5"/>
    <w:rsid w:val="00430068"/>
    <w:rsid w:val="004306E5"/>
    <w:rsid w:val="004314C7"/>
    <w:rsid w:val="00432014"/>
    <w:rsid w:val="0043573F"/>
    <w:rsid w:val="00437879"/>
    <w:rsid w:val="00437D77"/>
    <w:rsid w:val="00440238"/>
    <w:rsid w:val="0044104A"/>
    <w:rsid w:val="004426A2"/>
    <w:rsid w:val="00443290"/>
    <w:rsid w:val="0044346E"/>
    <w:rsid w:val="00444175"/>
    <w:rsid w:val="00444AF4"/>
    <w:rsid w:val="00444D98"/>
    <w:rsid w:val="00446795"/>
    <w:rsid w:val="004468BC"/>
    <w:rsid w:val="00452DD5"/>
    <w:rsid w:val="00454061"/>
    <w:rsid w:val="0045482D"/>
    <w:rsid w:val="004548B6"/>
    <w:rsid w:val="00454A10"/>
    <w:rsid w:val="00454D1D"/>
    <w:rsid w:val="00454E0D"/>
    <w:rsid w:val="004554FE"/>
    <w:rsid w:val="004557E7"/>
    <w:rsid w:val="004579E6"/>
    <w:rsid w:val="0046045B"/>
    <w:rsid w:val="004612E2"/>
    <w:rsid w:val="00461E85"/>
    <w:rsid w:val="00462919"/>
    <w:rsid w:val="00462BB0"/>
    <w:rsid w:val="00463123"/>
    <w:rsid w:val="00465B23"/>
    <w:rsid w:val="00465C91"/>
    <w:rsid w:val="00466440"/>
    <w:rsid w:val="0046689A"/>
    <w:rsid w:val="00466927"/>
    <w:rsid w:val="00466E8D"/>
    <w:rsid w:val="00466E9D"/>
    <w:rsid w:val="00467916"/>
    <w:rsid w:val="00467C17"/>
    <w:rsid w:val="0047026C"/>
    <w:rsid w:val="00470B74"/>
    <w:rsid w:val="00470CF5"/>
    <w:rsid w:val="00470EAF"/>
    <w:rsid w:val="004718E8"/>
    <w:rsid w:val="00471B64"/>
    <w:rsid w:val="00471F59"/>
    <w:rsid w:val="004729AB"/>
    <w:rsid w:val="004734ED"/>
    <w:rsid w:val="00473822"/>
    <w:rsid w:val="004744B8"/>
    <w:rsid w:val="004749CE"/>
    <w:rsid w:val="00476990"/>
    <w:rsid w:val="00476D90"/>
    <w:rsid w:val="00477117"/>
    <w:rsid w:val="004772C0"/>
    <w:rsid w:val="004802A3"/>
    <w:rsid w:val="00480399"/>
    <w:rsid w:val="00480665"/>
    <w:rsid w:val="00480757"/>
    <w:rsid w:val="00481D42"/>
    <w:rsid w:val="0048231A"/>
    <w:rsid w:val="0048247A"/>
    <w:rsid w:val="004827EF"/>
    <w:rsid w:val="00482D8C"/>
    <w:rsid w:val="00483D91"/>
    <w:rsid w:val="0048403B"/>
    <w:rsid w:val="004846FD"/>
    <w:rsid w:val="00484C5E"/>
    <w:rsid w:val="0048537D"/>
    <w:rsid w:val="004874E3"/>
    <w:rsid w:val="00487A0D"/>
    <w:rsid w:val="00487F9C"/>
    <w:rsid w:val="004905DC"/>
    <w:rsid w:val="00490BDC"/>
    <w:rsid w:val="0049151F"/>
    <w:rsid w:val="00491E9C"/>
    <w:rsid w:val="0049259F"/>
    <w:rsid w:val="00493427"/>
    <w:rsid w:val="00493525"/>
    <w:rsid w:val="00493E81"/>
    <w:rsid w:val="004941B1"/>
    <w:rsid w:val="00494510"/>
    <w:rsid w:val="0049476D"/>
    <w:rsid w:val="00495FDF"/>
    <w:rsid w:val="00496385"/>
    <w:rsid w:val="0049686A"/>
    <w:rsid w:val="004979DB"/>
    <w:rsid w:val="00497BC5"/>
    <w:rsid w:val="004A00D7"/>
    <w:rsid w:val="004A0109"/>
    <w:rsid w:val="004A06A6"/>
    <w:rsid w:val="004A1E7C"/>
    <w:rsid w:val="004A1EEB"/>
    <w:rsid w:val="004A25A5"/>
    <w:rsid w:val="004A2717"/>
    <w:rsid w:val="004A296F"/>
    <w:rsid w:val="004A3721"/>
    <w:rsid w:val="004A4585"/>
    <w:rsid w:val="004A628F"/>
    <w:rsid w:val="004A74DF"/>
    <w:rsid w:val="004B0034"/>
    <w:rsid w:val="004B01C0"/>
    <w:rsid w:val="004B075A"/>
    <w:rsid w:val="004B0A59"/>
    <w:rsid w:val="004B2A3F"/>
    <w:rsid w:val="004B3225"/>
    <w:rsid w:val="004B3BD9"/>
    <w:rsid w:val="004B433C"/>
    <w:rsid w:val="004B7741"/>
    <w:rsid w:val="004B7CAA"/>
    <w:rsid w:val="004C1498"/>
    <w:rsid w:val="004C21AF"/>
    <w:rsid w:val="004C2E79"/>
    <w:rsid w:val="004C2F60"/>
    <w:rsid w:val="004C300D"/>
    <w:rsid w:val="004C316E"/>
    <w:rsid w:val="004C3787"/>
    <w:rsid w:val="004C3C74"/>
    <w:rsid w:val="004C44C9"/>
    <w:rsid w:val="004C46D9"/>
    <w:rsid w:val="004C6085"/>
    <w:rsid w:val="004C6B1B"/>
    <w:rsid w:val="004C7A8A"/>
    <w:rsid w:val="004D125E"/>
    <w:rsid w:val="004D1987"/>
    <w:rsid w:val="004D1B9B"/>
    <w:rsid w:val="004D2068"/>
    <w:rsid w:val="004D2D1C"/>
    <w:rsid w:val="004D3067"/>
    <w:rsid w:val="004D343C"/>
    <w:rsid w:val="004D3F4E"/>
    <w:rsid w:val="004D4036"/>
    <w:rsid w:val="004D4D63"/>
    <w:rsid w:val="004D576A"/>
    <w:rsid w:val="004D5A47"/>
    <w:rsid w:val="004D5DF3"/>
    <w:rsid w:val="004D5F15"/>
    <w:rsid w:val="004D60AF"/>
    <w:rsid w:val="004E1353"/>
    <w:rsid w:val="004E2AC7"/>
    <w:rsid w:val="004E3CBD"/>
    <w:rsid w:val="004E5416"/>
    <w:rsid w:val="004E561C"/>
    <w:rsid w:val="004E5F14"/>
    <w:rsid w:val="004E604E"/>
    <w:rsid w:val="004E6391"/>
    <w:rsid w:val="004F0345"/>
    <w:rsid w:val="004F053F"/>
    <w:rsid w:val="004F0B1A"/>
    <w:rsid w:val="004F1EF6"/>
    <w:rsid w:val="004F23B8"/>
    <w:rsid w:val="004F294A"/>
    <w:rsid w:val="004F2A0F"/>
    <w:rsid w:val="004F3170"/>
    <w:rsid w:val="004F48E7"/>
    <w:rsid w:val="004F4E97"/>
    <w:rsid w:val="004F56A4"/>
    <w:rsid w:val="004F63C0"/>
    <w:rsid w:val="004F7110"/>
    <w:rsid w:val="004F74FC"/>
    <w:rsid w:val="004F78C2"/>
    <w:rsid w:val="004F796A"/>
    <w:rsid w:val="0050016B"/>
    <w:rsid w:val="005010A7"/>
    <w:rsid w:val="0050163C"/>
    <w:rsid w:val="00502226"/>
    <w:rsid w:val="00502758"/>
    <w:rsid w:val="00502F84"/>
    <w:rsid w:val="00503D13"/>
    <w:rsid w:val="00503E85"/>
    <w:rsid w:val="00504B23"/>
    <w:rsid w:val="00504E28"/>
    <w:rsid w:val="00505BA3"/>
    <w:rsid w:val="00505CB8"/>
    <w:rsid w:val="00505F96"/>
    <w:rsid w:val="0050604F"/>
    <w:rsid w:val="00506234"/>
    <w:rsid w:val="0050653F"/>
    <w:rsid w:val="0050661E"/>
    <w:rsid w:val="00507787"/>
    <w:rsid w:val="00510CBA"/>
    <w:rsid w:val="00510E26"/>
    <w:rsid w:val="00511490"/>
    <w:rsid w:val="005115D1"/>
    <w:rsid w:val="00512ECD"/>
    <w:rsid w:val="00514CD3"/>
    <w:rsid w:val="0051542B"/>
    <w:rsid w:val="00515BE2"/>
    <w:rsid w:val="00516817"/>
    <w:rsid w:val="0051699E"/>
    <w:rsid w:val="005174A2"/>
    <w:rsid w:val="00520188"/>
    <w:rsid w:val="00521332"/>
    <w:rsid w:val="005215D6"/>
    <w:rsid w:val="0052257C"/>
    <w:rsid w:val="00522AB1"/>
    <w:rsid w:val="00522E95"/>
    <w:rsid w:val="0052353A"/>
    <w:rsid w:val="00525805"/>
    <w:rsid w:val="00527864"/>
    <w:rsid w:val="00527A9A"/>
    <w:rsid w:val="00527CE4"/>
    <w:rsid w:val="00527E5A"/>
    <w:rsid w:val="00530AA8"/>
    <w:rsid w:val="005335CC"/>
    <w:rsid w:val="005338E6"/>
    <w:rsid w:val="00533CD0"/>
    <w:rsid w:val="0053443F"/>
    <w:rsid w:val="00535010"/>
    <w:rsid w:val="0053574F"/>
    <w:rsid w:val="00535914"/>
    <w:rsid w:val="00535BF6"/>
    <w:rsid w:val="00540266"/>
    <w:rsid w:val="005403B0"/>
    <w:rsid w:val="005410C4"/>
    <w:rsid w:val="00541A79"/>
    <w:rsid w:val="0054379A"/>
    <w:rsid w:val="00545781"/>
    <w:rsid w:val="00546C38"/>
    <w:rsid w:val="00546DE9"/>
    <w:rsid w:val="00547BA0"/>
    <w:rsid w:val="00551500"/>
    <w:rsid w:val="00552841"/>
    <w:rsid w:val="00552970"/>
    <w:rsid w:val="00552A59"/>
    <w:rsid w:val="00552B1F"/>
    <w:rsid w:val="0055472E"/>
    <w:rsid w:val="00556D3B"/>
    <w:rsid w:val="00557223"/>
    <w:rsid w:val="0056078A"/>
    <w:rsid w:val="00560DF3"/>
    <w:rsid w:val="00561021"/>
    <w:rsid w:val="00561C21"/>
    <w:rsid w:val="00561F71"/>
    <w:rsid w:val="0056225D"/>
    <w:rsid w:val="005623FD"/>
    <w:rsid w:val="00562B60"/>
    <w:rsid w:val="00563A8A"/>
    <w:rsid w:val="00563EEC"/>
    <w:rsid w:val="00564908"/>
    <w:rsid w:val="00565EB7"/>
    <w:rsid w:val="0056718A"/>
    <w:rsid w:val="005678E9"/>
    <w:rsid w:val="00570357"/>
    <w:rsid w:val="0057054A"/>
    <w:rsid w:val="00570B4A"/>
    <w:rsid w:val="00570FB3"/>
    <w:rsid w:val="00571FE3"/>
    <w:rsid w:val="005720A9"/>
    <w:rsid w:val="005727A1"/>
    <w:rsid w:val="005728A8"/>
    <w:rsid w:val="005729B1"/>
    <w:rsid w:val="00572F6D"/>
    <w:rsid w:val="00573C24"/>
    <w:rsid w:val="005741BD"/>
    <w:rsid w:val="00574282"/>
    <w:rsid w:val="00574F8C"/>
    <w:rsid w:val="0057674B"/>
    <w:rsid w:val="00577250"/>
    <w:rsid w:val="00577294"/>
    <w:rsid w:val="00577772"/>
    <w:rsid w:val="00577AA9"/>
    <w:rsid w:val="005806F8"/>
    <w:rsid w:val="00581214"/>
    <w:rsid w:val="005814F1"/>
    <w:rsid w:val="0058231B"/>
    <w:rsid w:val="00582C1B"/>
    <w:rsid w:val="00583369"/>
    <w:rsid w:val="0058410E"/>
    <w:rsid w:val="005845CE"/>
    <w:rsid w:val="00585A5E"/>
    <w:rsid w:val="0058677E"/>
    <w:rsid w:val="00586D1B"/>
    <w:rsid w:val="00586D5A"/>
    <w:rsid w:val="00586E85"/>
    <w:rsid w:val="00587158"/>
    <w:rsid w:val="00587EB5"/>
    <w:rsid w:val="0059072F"/>
    <w:rsid w:val="00590CB1"/>
    <w:rsid w:val="00590EC9"/>
    <w:rsid w:val="005924E2"/>
    <w:rsid w:val="00594636"/>
    <w:rsid w:val="00594A8A"/>
    <w:rsid w:val="00594BCF"/>
    <w:rsid w:val="00594E74"/>
    <w:rsid w:val="00595E35"/>
    <w:rsid w:val="00596247"/>
    <w:rsid w:val="005962FF"/>
    <w:rsid w:val="00596C7B"/>
    <w:rsid w:val="0059724B"/>
    <w:rsid w:val="005A0974"/>
    <w:rsid w:val="005A0BFB"/>
    <w:rsid w:val="005A0FB3"/>
    <w:rsid w:val="005A3E43"/>
    <w:rsid w:val="005A52F8"/>
    <w:rsid w:val="005A6518"/>
    <w:rsid w:val="005A66E2"/>
    <w:rsid w:val="005A6A82"/>
    <w:rsid w:val="005A763B"/>
    <w:rsid w:val="005A7778"/>
    <w:rsid w:val="005A7EF7"/>
    <w:rsid w:val="005B0124"/>
    <w:rsid w:val="005B02D4"/>
    <w:rsid w:val="005B1079"/>
    <w:rsid w:val="005B28DE"/>
    <w:rsid w:val="005B2E9F"/>
    <w:rsid w:val="005B347D"/>
    <w:rsid w:val="005B442C"/>
    <w:rsid w:val="005B4C3C"/>
    <w:rsid w:val="005B5399"/>
    <w:rsid w:val="005B557D"/>
    <w:rsid w:val="005B699E"/>
    <w:rsid w:val="005C0001"/>
    <w:rsid w:val="005C0B7D"/>
    <w:rsid w:val="005C0C01"/>
    <w:rsid w:val="005C177B"/>
    <w:rsid w:val="005C21EB"/>
    <w:rsid w:val="005C368A"/>
    <w:rsid w:val="005C439C"/>
    <w:rsid w:val="005C44B5"/>
    <w:rsid w:val="005C4E1D"/>
    <w:rsid w:val="005C581A"/>
    <w:rsid w:val="005C5CC9"/>
    <w:rsid w:val="005C5F1A"/>
    <w:rsid w:val="005C5FF9"/>
    <w:rsid w:val="005C624F"/>
    <w:rsid w:val="005D00D8"/>
    <w:rsid w:val="005D0163"/>
    <w:rsid w:val="005D03B0"/>
    <w:rsid w:val="005D14ED"/>
    <w:rsid w:val="005D1922"/>
    <w:rsid w:val="005D32F9"/>
    <w:rsid w:val="005D3A45"/>
    <w:rsid w:val="005D3A69"/>
    <w:rsid w:val="005D44ED"/>
    <w:rsid w:val="005D4C85"/>
    <w:rsid w:val="005D4E19"/>
    <w:rsid w:val="005D5757"/>
    <w:rsid w:val="005D5AD1"/>
    <w:rsid w:val="005D5D26"/>
    <w:rsid w:val="005D6106"/>
    <w:rsid w:val="005D6559"/>
    <w:rsid w:val="005D682E"/>
    <w:rsid w:val="005D6948"/>
    <w:rsid w:val="005D762A"/>
    <w:rsid w:val="005D768C"/>
    <w:rsid w:val="005D7957"/>
    <w:rsid w:val="005D7C02"/>
    <w:rsid w:val="005E0DC9"/>
    <w:rsid w:val="005E172A"/>
    <w:rsid w:val="005E178B"/>
    <w:rsid w:val="005E1F31"/>
    <w:rsid w:val="005E2BFF"/>
    <w:rsid w:val="005E3818"/>
    <w:rsid w:val="005E38F4"/>
    <w:rsid w:val="005E3CA2"/>
    <w:rsid w:val="005E4AF2"/>
    <w:rsid w:val="005E4F27"/>
    <w:rsid w:val="005E56B8"/>
    <w:rsid w:val="005E5BFF"/>
    <w:rsid w:val="005E7F15"/>
    <w:rsid w:val="005F0367"/>
    <w:rsid w:val="005F09B4"/>
    <w:rsid w:val="005F0C22"/>
    <w:rsid w:val="005F0CB7"/>
    <w:rsid w:val="005F1861"/>
    <w:rsid w:val="005F1FA0"/>
    <w:rsid w:val="005F25FA"/>
    <w:rsid w:val="005F270B"/>
    <w:rsid w:val="005F2DB0"/>
    <w:rsid w:val="005F3013"/>
    <w:rsid w:val="005F5004"/>
    <w:rsid w:val="006006B1"/>
    <w:rsid w:val="0060105B"/>
    <w:rsid w:val="00601B5C"/>
    <w:rsid w:val="00602658"/>
    <w:rsid w:val="00602BBB"/>
    <w:rsid w:val="0060312D"/>
    <w:rsid w:val="00604157"/>
    <w:rsid w:val="00605152"/>
    <w:rsid w:val="00605A41"/>
    <w:rsid w:val="00605EDC"/>
    <w:rsid w:val="00606770"/>
    <w:rsid w:val="00606970"/>
    <w:rsid w:val="00606E3E"/>
    <w:rsid w:val="006109E7"/>
    <w:rsid w:val="00610B99"/>
    <w:rsid w:val="0061101A"/>
    <w:rsid w:val="006126E6"/>
    <w:rsid w:val="006135BA"/>
    <w:rsid w:val="00614102"/>
    <w:rsid w:val="00614C4E"/>
    <w:rsid w:val="00614F15"/>
    <w:rsid w:val="00614F3C"/>
    <w:rsid w:val="00614FEB"/>
    <w:rsid w:val="006155AD"/>
    <w:rsid w:val="00615EF6"/>
    <w:rsid w:val="00616AFA"/>
    <w:rsid w:val="006176C0"/>
    <w:rsid w:val="00617812"/>
    <w:rsid w:val="00620DD6"/>
    <w:rsid w:val="00620FB9"/>
    <w:rsid w:val="00621A2F"/>
    <w:rsid w:val="00621FCC"/>
    <w:rsid w:val="00622237"/>
    <w:rsid w:val="006233FD"/>
    <w:rsid w:val="00624AA2"/>
    <w:rsid w:val="00624B0F"/>
    <w:rsid w:val="00625260"/>
    <w:rsid w:val="0062580E"/>
    <w:rsid w:val="0062584F"/>
    <w:rsid w:val="00625D32"/>
    <w:rsid w:val="0062654B"/>
    <w:rsid w:val="00626BEA"/>
    <w:rsid w:val="00626DBC"/>
    <w:rsid w:val="006279FF"/>
    <w:rsid w:val="0063098C"/>
    <w:rsid w:val="00630C80"/>
    <w:rsid w:val="00630F13"/>
    <w:rsid w:val="00631206"/>
    <w:rsid w:val="006313B5"/>
    <w:rsid w:val="00631841"/>
    <w:rsid w:val="006319E5"/>
    <w:rsid w:val="00633AE6"/>
    <w:rsid w:val="00633DD0"/>
    <w:rsid w:val="006345AC"/>
    <w:rsid w:val="006346D0"/>
    <w:rsid w:val="006349FD"/>
    <w:rsid w:val="00634A1B"/>
    <w:rsid w:val="0063560B"/>
    <w:rsid w:val="0063594A"/>
    <w:rsid w:val="00635FA9"/>
    <w:rsid w:val="00636AA5"/>
    <w:rsid w:val="00636CCE"/>
    <w:rsid w:val="00637403"/>
    <w:rsid w:val="006375B3"/>
    <w:rsid w:val="00637AB0"/>
    <w:rsid w:val="00640B04"/>
    <w:rsid w:val="0064173F"/>
    <w:rsid w:val="00643061"/>
    <w:rsid w:val="006433A0"/>
    <w:rsid w:val="00643445"/>
    <w:rsid w:val="00643A09"/>
    <w:rsid w:val="00644305"/>
    <w:rsid w:val="00645591"/>
    <w:rsid w:val="0064669A"/>
    <w:rsid w:val="00646C9D"/>
    <w:rsid w:val="006479FE"/>
    <w:rsid w:val="00647E93"/>
    <w:rsid w:val="00651BE0"/>
    <w:rsid w:val="00652883"/>
    <w:rsid w:val="00652D1F"/>
    <w:rsid w:val="00653511"/>
    <w:rsid w:val="006536A7"/>
    <w:rsid w:val="0065402F"/>
    <w:rsid w:val="0065532E"/>
    <w:rsid w:val="0065542D"/>
    <w:rsid w:val="00655552"/>
    <w:rsid w:val="00655EE2"/>
    <w:rsid w:val="006560DB"/>
    <w:rsid w:val="006568C6"/>
    <w:rsid w:val="0065719F"/>
    <w:rsid w:val="00657E4C"/>
    <w:rsid w:val="00660717"/>
    <w:rsid w:val="00660949"/>
    <w:rsid w:val="00660993"/>
    <w:rsid w:val="00662112"/>
    <w:rsid w:val="0066254E"/>
    <w:rsid w:val="006629BF"/>
    <w:rsid w:val="00662C9E"/>
    <w:rsid w:val="00663973"/>
    <w:rsid w:val="00663B6E"/>
    <w:rsid w:val="006643DE"/>
    <w:rsid w:val="006656FD"/>
    <w:rsid w:val="00665EEE"/>
    <w:rsid w:val="00666546"/>
    <w:rsid w:val="00666BE7"/>
    <w:rsid w:val="006672F5"/>
    <w:rsid w:val="00667D3E"/>
    <w:rsid w:val="00667DCD"/>
    <w:rsid w:val="0067048B"/>
    <w:rsid w:val="006706E4"/>
    <w:rsid w:val="00670755"/>
    <w:rsid w:val="00670882"/>
    <w:rsid w:val="00670E76"/>
    <w:rsid w:val="00670FE4"/>
    <w:rsid w:val="0067109A"/>
    <w:rsid w:val="00671210"/>
    <w:rsid w:val="00671FF3"/>
    <w:rsid w:val="00672A59"/>
    <w:rsid w:val="00673648"/>
    <w:rsid w:val="00673C2D"/>
    <w:rsid w:val="006749B8"/>
    <w:rsid w:val="0067530F"/>
    <w:rsid w:val="00676A6F"/>
    <w:rsid w:val="00677175"/>
    <w:rsid w:val="00677592"/>
    <w:rsid w:val="006776F7"/>
    <w:rsid w:val="00677736"/>
    <w:rsid w:val="006808E1"/>
    <w:rsid w:val="006818AD"/>
    <w:rsid w:val="00681B2F"/>
    <w:rsid w:val="00681EB3"/>
    <w:rsid w:val="0068219F"/>
    <w:rsid w:val="0068232B"/>
    <w:rsid w:val="00682578"/>
    <w:rsid w:val="00682D3E"/>
    <w:rsid w:val="00684903"/>
    <w:rsid w:val="0068496B"/>
    <w:rsid w:val="006851F2"/>
    <w:rsid w:val="00685EDD"/>
    <w:rsid w:val="006860BE"/>
    <w:rsid w:val="0068640D"/>
    <w:rsid w:val="00686691"/>
    <w:rsid w:val="00686EC3"/>
    <w:rsid w:val="006870A3"/>
    <w:rsid w:val="00687590"/>
    <w:rsid w:val="00687A70"/>
    <w:rsid w:val="00690839"/>
    <w:rsid w:val="00690B18"/>
    <w:rsid w:val="00691C18"/>
    <w:rsid w:val="00692812"/>
    <w:rsid w:val="00692B20"/>
    <w:rsid w:val="00692EB5"/>
    <w:rsid w:val="0069356E"/>
    <w:rsid w:val="006944D5"/>
    <w:rsid w:val="0069542B"/>
    <w:rsid w:val="00695853"/>
    <w:rsid w:val="00696D95"/>
    <w:rsid w:val="00696E5C"/>
    <w:rsid w:val="006970F8"/>
    <w:rsid w:val="0069750F"/>
    <w:rsid w:val="00697EF8"/>
    <w:rsid w:val="00697FB4"/>
    <w:rsid w:val="006A02E0"/>
    <w:rsid w:val="006A10CE"/>
    <w:rsid w:val="006A135C"/>
    <w:rsid w:val="006A1B9A"/>
    <w:rsid w:val="006A1E7B"/>
    <w:rsid w:val="006A2942"/>
    <w:rsid w:val="006A2A63"/>
    <w:rsid w:val="006A2AA6"/>
    <w:rsid w:val="006A3F46"/>
    <w:rsid w:val="006A4246"/>
    <w:rsid w:val="006A460A"/>
    <w:rsid w:val="006A5148"/>
    <w:rsid w:val="006A5AD1"/>
    <w:rsid w:val="006A66A4"/>
    <w:rsid w:val="006A6E88"/>
    <w:rsid w:val="006A7220"/>
    <w:rsid w:val="006A7FFE"/>
    <w:rsid w:val="006B0651"/>
    <w:rsid w:val="006B0B20"/>
    <w:rsid w:val="006B1305"/>
    <w:rsid w:val="006B1887"/>
    <w:rsid w:val="006B2896"/>
    <w:rsid w:val="006B3979"/>
    <w:rsid w:val="006B3A33"/>
    <w:rsid w:val="006B5B74"/>
    <w:rsid w:val="006B5DEE"/>
    <w:rsid w:val="006B60F4"/>
    <w:rsid w:val="006B6F4C"/>
    <w:rsid w:val="006B7944"/>
    <w:rsid w:val="006C0C52"/>
    <w:rsid w:val="006C1B34"/>
    <w:rsid w:val="006C1D61"/>
    <w:rsid w:val="006C2764"/>
    <w:rsid w:val="006C2888"/>
    <w:rsid w:val="006C302C"/>
    <w:rsid w:val="006C3254"/>
    <w:rsid w:val="006C397C"/>
    <w:rsid w:val="006C3EE4"/>
    <w:rsid w:val="006C4814"/>
    <w:rsid w:val="006C5568"/>
    <w:rsid w:val="006C5BD1"/>
    <w:rsid w:val="006C6559"/>
    <w:rsid w:val="006C6658"/>
    <w:rsid w:val="006C6830"/>
    <w:rsid w:val="006C6E4F"/>
    <w:rsid w:val="006C7B35"/>
    <w:rsid w:val="006C7B61"/>
    <w:rsid w:val="006D06A8"/>
    <w:rsid w:val="006D26CA"/>
    <w:rsid w:val="006D2728"/>
    <w:rsid w:val="006D3AF6"/>
    <w:rsid w:val="006D431F"/>
    <w:rsid w:val="006D492E"/>
    <w:rsid w:val="006D6D13"/>
    <w:rsid w:val="006D73A2"/>
    <w:rsid w:val="006E02E2"/>
    <w:rsid w:val="006E096C"/>
    <w:rsid w:val="006E09B0"/>
    <w:rsid w:val="006E0C71"/>
    <w:rsid w:val="006E0FC5"/>
    <w:rsid w:val="006E122F"/>
    <w:rsid w:val="006E242D"/>
    <w:rsid w:val="006E2558"/>
    <w:rsid w:val="006E25AF"/>
    <w:rsid w:val="006E29BB"/>
    <w:rsid w:val="006E3EDC"/>
    <w:rsid w:val="006E403E"/>
    <w:rsid w:val="006E4180"/>
    <w:rsid w:val="006E485F"/>
    <w:rsid w:val="006E6BE0"/>
    <w:rsid w:val="006E6C97"/>
    <w:rsid w:val="006E6ECE"/>
    <w:rsid w:val="006E753A"/>
    <w:rsid w:val="006E7563"/>
    <w:rsid w:val="006F09CB"/>
    <w:rsid w:val="006F22A3"/>
    <w:rsid w:val="006F355C"/>
    <w:rsid w:val="006F36F4"/>
    <w:rsid w:val="006F41D6"/>
    <w:rsid w:val="006F42AF"/>
    <w:rsid w:val="006F4A74"/>
    <w:rsid w:val="006F56F8"/>
    <w:rsid w:val="006F5EE7"/>
    <w:rsid w:val="006F6386"/>
    <w:rsid w:val="006F645D"/>
    <w:rsid w:val="006F6942"/>
    <w:rsid w:val="006F73C0"/>
    <w:rsid w:val="006F7831"/>
    <w:rsid w:val="006F7D2E"/>
    <w:rsid w:val="007006B2"/>
    <w:rsid w:val="00700A34"/>
    <w:rsid w:val="00700EC3"/>
    <w:rsid w:val="0070346B"/>
    <w:rsid w:val="0070399E"/>
    <w:rsid w:val="00704109"/>
    <w:rsid w:val="0070458F"/>
    <w:rsid w:val="00705732"/>
    <w:rsid w:val="00705E64"/>
    <w:rsid w:val="007062F6"/>
    <w:rsid w:val="0070656F"/>
    <w:rsid w:val="007077C9"/>
    <w:rsid w:val="00707E71"/>
    <w:rsid w:val="00710C0A"/>
    <w:rsid w:val="00710E06"/>
    <w:rsid w:val="00713BF2"/>
    <w:rsid w:val="00713E2F"/>
    <w:rsid w:val="00714001"/>
    <w:rsid w:val="007150B4"/>
    <w:rsid w:val="007202A2"/>
    <w:rsid w:val="00720BED"/>
    <w:rsid w:val="0072122C"/>
    <w:rsid w:val="0072153B"/>
    <w:rsid w:val="00721652"/>
    <w:rsid w:val="00721D0E"/>
    <w:rsid w:val="00721E11"/>
    <w:rsid w:val="00722797"/>
    <w:rsid w:val="007228BE"/>
    <w:rsid w:val="00722A8E"/>
    <w:rsid w:val="0072354F"/>
    <w:rsid w:val="0072387B"/>
    <w:rsid w:val="00723934"/>
    <w:rsid w:val="007239CF"/>
    <w:rsid w:val="00724674"/>
    <w:rsid w:val="00724DA9"/>
    <w:rsid w:val="0072576F"/>
    <w:rsid w:val="0072623D"/>
    <w:rsid w:val="00726CC6"/>
    <w:rsid w:val="00726CDB"/>
    <w:rsid w:val="00726F2E"/>
    <w:rsid w:val="00727198"/>
    <w:rsid w:val="00727FDC"/>
    <w:rsid w:val="00730A01"/>
    <w:rsid w:val="00730A81"/>
    <w:rsid w:val="00731F56"/>
    <w:rsid w:val="00733119"/>
    <w:rsid w:val="00733563"/>
    <w:rsid w:val="007338A7"/>
    <w:rsid w:val="00733AB8"/>
    <w:rsid w:val="00735956"/>
    <w:rsid w:val="00735ABA"/>
    <w:rsid w:val="00735AF7"/>
    <w:rsid w:val="007367D5"/>
    <w:rsid w:val="0073753A"/>
    <w:rsid w:val="00737D99"/>
    <w:rsid w:val="00737E5D"/>
    <w:rsid w:val="00740236"/>
    <w:rsid w:val="00740315"/>
    <w:rsid w:val="00740342"/>
    <w:rsid w:val="007416E3"/>
    <w:rsid w:val="00741B6E"/>
    <w:rsid w:val="00742108"/>
    <w:rsid w:val="00742A84"/>
    <w:rsid w:val="00743C20"/>
    <w:rsid w:val="00744643"/>
    <w:rsid w:val="007465C4"/>
    <w:rsid w:val="00746C53"/>
    <w:rsid w:val="00750113"/>
    <w:rsid w:val="00750424"/>
    <w:rsid w:val="00750614"/>
    <w:rsid w:val="00750BEF"/>
    <w:rsid w:val="007513D9"/>
    <w:rsid w:val="007539EA"/>
    <w:rsid w:val="00754342"/>
    <w:rsid w:val="0075455B"/>
    <w:rsid w:val="0075491D"/>
    <w:rsid w:val="007552C5"/>
    <w:rsid w:val="00755DD8"/>
    <w:rsid w:val="00756F68"/>
    <w:rsid w:val="007601D2"/>
    <w:rsid w:val="007604D3"/>
    <w:rsid w:val="007612E8"/>
    <w:rsid w:val="00761620"/>
    <w:rsid w:val="0076167E"/>
    <w:rsid w:val="00761B2F"/>
    <w:rsid w:val="00761BF0"/>
    <w:rsid w:val="00762240"/>
    <w:rsid w:val="00763847"/>
    <w:rsid w:val="007677AC"/>
    <w:rsid w:val="007700B9"/>
    <w:rsid w:val="00770521"/>
    <w:rsid w:val="00770CC8"/>
    <w:rsid w:val="0077269F"/>
    <w:rsid w:val="00772EE9"/>
    <w:rsid w:val="00773379"/>
    <w:rsid w:val="00773AF8"/>
    <w:rsid w:val="00773D75"/>
    <w:rsid w:val="00773E40"/>
    <w:rsid w:val="0077423C"/>
    <w:rsid w:val="007758AB"/>
    <w:rsid w:val="007766D2"/>
    <w:rsid w:val="00776C89"/>
    <w:rsid w:val="00777604"/>
    <w:rsid w:val="00780655"/>
    <w:rsid w:val="00780BA0"/>
    <w:rsid w:val="00782249"/>
    <w:rsid w:val="00782618"/>
    <w:rsid w:val="00782A0F"/>
    <w:rsid w:val="00782D03"/>
    <w:rsid w:val="00782FDD"/>
    <w:rsid w:val="0078343D"/>
    <w:rsid w:val="00783CA2"/>
    <w:rsid w:val="00783ED6"/>
    <w:rsid w:val="00784A10"/>
    <w:rsid w:val="0078534C"/>
    <w:rsid w:val="00785E5F"/>
    <w:rsid w:val="00787B93"/>
    <w:rsid w:val="007903F3"/>
    <w:rsid w:val="00790EE9"/>
    <w:rsid w:val="00790FC5"/>
    <w:rsid w:val="0079111B"/>
    <w:rsid w:val="00791819"/>
    <w:rsid w:val="007923DA"/>
    <w:rsid w:val="00792A45"/>
    <w:rsid w:val="00792D26"/>
    <w:rsid w:val="00794CF4"/>
    <w:rsid w:val="0079527C"/>
    <w:rsid w:val="00795779"/>
    <w:rsid w:val="00795E12"/>
    <w:rsid w:val="00796662"/>
    <w:rsid w:val="00796A2B"/>
    <w:rsid w:val="00797722"/>
    <w:rsid w:val="00797833"/>
    <w:rsid w:val="007A0739"/>
    <w:rsid w:val="007A1FFB"/>
    <w:rsid w:val="007A49BA"/>
    <w:rsid w:val="007A52C9"/>
    <w:rsid w:val="007A5C2F"/>
    <w:rsid w:val="007A5DE8"/>
    <w:rsid w:val="007A6041"/>
    <w:rsid w:val="007A62AF"/>
    <w:rsid w:val="007A6404"/>
    <w:rsid w:val="007A654B"/>
    <w:rsid w:val="007A69A0"/>
    <w:rsid w:val="007B0979"/>
    <w:rsid w:val="007B0DE3"/>
    <w:rsid w:val="007B16A4"/>
    <w:rsid w:val="007B2612"/>
    <w:rsid w:val="007B35DA"/>
    <w:rsid w:val="007B3D41"/>
    <w:rsid w:val="007B440C"/>
    <w:rsid w:val="007B46B5"/>
    <w:rsid w:val="007B46F5"/>
    <w:rsid w:val="007B58E5"/>
    <w:rsid w:val="007B5F01"/>
    <w:rsid w:val="007B67EB"/>
    <w:rsid w:val="007B70A1"/>
    <w:rsid w:val="007B73B1"/>
    <w:rsid w:val="007B7715"/>
    <w:rsid w:val="007B799F"/>
    <w:rsid w:val="007C0FF9"/>
    <w:rsid w:val="007C100B"/>
    <w:rsid w:val="007C470B"/>
    <w:rsid w:val="007C59B2"/>
    <w:rsid w:val="007C59B9"/>
    <w:rsid w:val="007C5FA9"/>
    <w:rsid w:val="007C6539"/>
    <w:rsid w:val="007C7180"/>
    <w:rsid w:val="007D030F"/>
    <w:rsid w:val="007D17E9"/>
    <w:rsid w:val="007D1B04"/>
    <w:rsid w:val="007D1F16"/>
    <w:rsid w:val="007D2245"/>
    <w:rsid w:val="007D28F0"/>
    <w:rsid w:val="007D33FE"/>
    <w:rsid w:val="007D4195"/>
    <w:rsid w:val="007D4C1B"/>
    <w:rsid w:val="007D5634"/>
    <w:rsid w:val="007D593C"/>
    <w:rsid w:val="007D5F62"/>
    <w:rsid w:val="007D5F8C"/>
    <w:rsid w:val="007D60A9"/>
    <w:rsid w:val="007D6E7F"/>
    <w:rsid w:val="007D76E0"/>
    <w:rsid w:val="007E07B7"/>
    <w:rsid w:val="007E0E90"/>
    <w:rsid w:val="007E128A"/>
    <w:rsid w:val="007E3887"/>
    <w:rsid w:val="007E5666"/>
    <w:rsid w:val="007E5E8F"/>
    <w:rsid w:val="007E6744"/>
    <w:rsid w:val="007E7073"/>
    <w:rsid w:val="007F0286"/>
    <w:rsid w:val="007F036C"/>
    <w:rsid w:val="007F1166"/>
    <w:rsid w:val="007F18ED"/>
    <w:rsid w:val="007F190A"/>
    <w:rsid w:val="007F36FD"/>
    <w:rsid w:val="007F515A"/>
    <w:rsid w:val="007F5F21"/>
    <w:rsid w:val="007F64D9"/>
    <w:rsid w:val="007F6E44"/>
    <w:rsid w:val="007F74C4"/>
    <w:rsid w:val="007F7B3A"/>
    <w:rsid w:val="007F7E74"/>
    <w:rsid w:val="007F7EC4"/>
    <w:rsid w:val="00800059"/>
    <w:rsid w:val="00800163"/>
    <w:rsid w:val="008004F0"/>
    <w:rsid w:val="008027B1"/>
    <w:rsid w:val="0080310E"/>
    <w:rsid w:val="00803D74"/>
    <w:rsid w:val="008053F3"/>
    <w:rsid w:val="0080558D"/>
    <w:rsid w:val="00805C30"/>
    <w:rsid w:val="00806EC2"/>
    <w:rsid w:val="00806F30"/>
    <w:rsid w:val="0080760F"/>
    <w:rsid w:val="008108BB"/>
    <w:rsid w:val="0081131B"/>
    <w:rsid w:val="00811568"/>
    <w:rsid w:val="008127D9"/>
    <w:rsid w:val="0081337E"/>
    <w:rsid w:val="00813F82"/>
    <w:rsid w:val="00813FF1"/>
    <w:rsid w:val="00814182"/>
    <w:rsid w:val="008144E7"/>
    <w:rsid w:val="00814DCC"/>
    <w:rsid w:val="00814F33"/>
    <w:rsid w:val="008157C1"/>
    <w:rsid w:val="00815C43"/>
    <w:rsid w:val="00816A29"/>
    <w:rsid w:val="00816D40"/>
    <w:rsid w:val="00816F65"/>
    <w:rsid w:val="00820EA9"/>
    <w:rsid w:val="008213A8"/>
    <w:rsid w:val="008221B7"/>
    <w:rsid w:val="0082220A"/>
    <w:rsid w:val="0082223E"/>
    <w:rsid w:val="00822252"/>
    <w:rsid w:val="00822449"/>
    <w:rsid w:val="00822527"/>
    <w:rsid w:val="00822E36"/>
    <w:rsid w:val="00823197"/>
    <w:rsid w:val="008240AF"/>
    <w:rsid w:val="00825755"/>
    <w:rsid w:val="00825D19"/>
    <w:rsid w:val="008270CA"/>
    <w:rsid w:val="0083099A"/>
    <w:rsid w:val="00830FE1"/>
    <w:rsid w:val="00831108"/>
    <w:rsid w:val="00831848"/>
    <w:rsid w:val="00832E6F"/>
    <w:rsid w:val="0083308E"/>
    <w:rsid w:val="00833410"/>
    <w:rsid w:val="00833E8A"/>
    <w:rsid w:val="0083446A"/>
    <w:rsid w:val="00835041"/>
    <w:rsid w:val="0083590A"/>
    <w:rsid w:val="00837209"/>
    <w:rsid w:val="008373EE"/>
    <w:rsid w:val="00837C84"/>
    <w:rsid w:val="008403FD"/>
    <w:rsid w:val="00840A42"/>
    <w:rsid w:val="00840D5A"/>
    <w:rsid w:val="00842871"/>
    <w:rsid w:val="00843A59"/>
    <w:rsid w:val="00843C3E"/>
    <w:rsid w:val="008440BB"/>
    <w:rsid w:val="00844238"/>
    <w:rsid w:val="00844FC9"/>
    <w:rsid w:val="00845423"/>
    <w:rsid w:val="00845D52"/>
    <w:rsid w:val="00846235"/>
    <w:rsid w:val="00850D40"/>
    <w:rsid w:val="00850F82"/>
    <w:rsid w:val="008515C9"/>
    <w:rsid w:val="00851FFA"/>
    <w:rsid w:val="00852A67"/>
    <w:rsid w:val="00852DEC"/>
    <w:rsid w:val="00852E32"/>
    <w:rsid w:val="00853CE0"/>
    <w:rsid w:val="008548D7"/>
    <w:rsid w:val="00855155"/>
    <w:rsid w:val="00855B3B"/>
    <w:rsid w:val="00855BE8"/>
    <w:rsid w:val="00856A4D"/>
    <w:rsid w:val="0086048B"/>
    <w:rsid w:val="0086073D"/>
    <w:rsid w:val="008619C2"/>
    <w:rsid w:val="00861B97"/>
    <w:rsid w:val="00861E38"/>
    <w:rsid w:val="00862B13"/>
    <w:rsid w:val="00863BF8"/>
    <w:rsid w:val="008647E3"/>
    <w:rsid w:val="008668CA"/>
    <w:rsid w:val="008702F2"/>
    <w:rsid w:val="00870618"/>
    <w:rsid w:val="008710D3"/>
    <w:rsid w:val="0087168D"/>
    <w:rsid w:val="00872D20"/>
    <w:rsid w:val="008733B9"/>
    <w:rsid w:val="008741AB"/>
    <w:rsid w:val="00874849"/>
    <w:rsid w:val="0087507C"/>
    <w:rsid w:val="00875314"/>
    <w:rsid w:val="00875928"/>
    <w:rsid w:val="008762C9"/>
    <w:rsid w:val="00876B2C"/>
    <w:rsid w:val="00880AFA"/>
    <w:rsid w:val="00881014"/>
    <w:rsid w:val="0088192A"/>
    <w:rsid w:val="00882125"/>
    <w:rsid w:val="00882573"/>
    <w:rsid w:val="00884195"/>
    <w:rsid w:val="008841B2"/>
    <w:rsid w:val="008855AB"/>
    <w:rsid w:val="00885B1B"/>
    <w:rsid w:val="00885C3C"/>
    <w:rsid w:val="0088648B"/>
    <w:rsid w:val="00886768"/>
    <w:rsid w:val="00886851"/>
    <w:rsid w:val="00886BF9"/>
    <w:rsid w:val="00886CF2"/>
    <w:rsid w:val="008872EB"/>
    <w:rsid w:val="008876FB"/>
    <w:rsid w:val="00887D61"/>
    <w:rsid w:val="00890644"/>
    <w:rsid w:val="00890DD5"/>
    <w:rsid w:val="00890FEF"/>
    <w:rsid w:val="00891BC9"/>
    <w:rsid w:val="008922BF"/>
    <w:rsid w:val="008926E5"/>
    <w:rsid w:val="008928D4"/>
    <w:rsid w:val="00892935"/>
    <w:rsid w:val="008938CE"/>
    <w:rsid w:val="00894385"/>
    <w:rsid w:val="00894905"/>
    <w:rsid w:val="00894CDB"/>
    <w:rsid w:val="008961E1"/>
    <w:rsid w:val="0089632B"/>
    <w:rsid w:val="0089698D"/>
    <w:rsid w:val="00897E75"/>
    <w:rsid w:val="008A01CA"/>
    <w:rsid w:val="008A1E5C"/>
    <w:rsid w:val="008A2304"/>
    <w:rsid w:val="008A2C69"/>
    <w:rsid w:val="008A4619"/>
    <w:rsid w:val="008A4CD3"/>
    <w:rsid w:val="008A4D07"/>
    <w:rsid w:val="008A506C"/>
    <w:rsid w:val="008A535E"/>
    <w:rsid w:val="008A55E8"/>
    <w:rsid w:val="008A6627"/>
    <w:rsid w:val="008A7403"/>
    <w:rsid w:val="008A7894"/>
    <w:rsid w:val="008B0ACC"/>
    <w:rsid w:val="008B1644"/>
    <w:rsid w:val="008B16E1"/>
    <w:rsid w:val="008B308F"/>
    <w:rsid w:val="008B350C"/>
    <w:rsid w:val="008B3582"/>
    <w:rsid w:val="008B4976"/>
    <w:rsid w:val="008B58F3"/>
    <w:rsid w:val="008B6673"/>
    <w:rsid w:val="008B7E04"/>
    <w:rsid w:val="008B7E4D"/>
    <w:rsid w:val="008C0DDD"/>
    <w:rsid w:val="008C1CF5"/>
    <w:rsid w:val="008C2418"/>
    <w:rsid w:val="008C25E7"/>
    <w:rsid w:val="008C3047"/>
    <w:rsid w:val="008C3341"/>
    <w:rsid w:val="008C412C"/>
    <w:rsid w:val="008C4D7F"/>
    <w:rsid w:val="008C78D0"/>
    <w:rsid w:val="008C7FAB"/>
    <w:rsid w:val="008D013F"/>
    <w:rsid w:val="008D01EE"/>
    <w:rsid w:val="008D06C1"/>
    <w:rsid w:val="008D08D6"/>
    <w:rsid w:val="008D0BDF"/>
    <w:rsid w:val="008D11E8"/>
    <w:rsid w:val="008D1E96"/>
    <w:rsid w:val="008D2A5B"/>
    <w:rsid w:val="008D38DD"/>
    <w:rsid w:val="008D47F1"/>
    <w:rsid w:val="008D5868"/>
    <w:rsid w:val="008D5949"/>
    <w:rsid w:val="008D67DE"/>
    <w:rsid w:val="008D6F36"/>
    <w:rsid w:val="008E182E"/>
    <w:rsid w:val="008E1AD3"/>
    <w:rsid w:val="008E1C8E"/>
    <w:rsid w:val="008E2061"/>
    <w:rsid w:val="008E20DA"/>
    <w:rsid w:val="008E24D5"/>
    <w:rsid w:val="008E30AE"/>
    <w:rsid w:val="008E3179"/>
    <w:rsid w:val="008E352C"/>
    <w:rsid w:val="008E35B9"/>
    <w:rsid w:val="008E3D48"/>
    <w:rsid w:val="008E42C0"/>
    <w:rsid w:val="008E42FA"/>
    <w:rsid w:val="008E469E"/>
    <w:rsid w:val="008E48F6"/>
    <w:rsid w:val="008E553C"/>
    <w:rsid w:val="008E5BB4"/>
    <w:rsid w:val="008E5D2E"/>
    <w:rsid w:val="008E5F07"/>
    <w:rsid w:val="008E5FD5"/>
    <w:rsid w:val="008E67CB"/>
    <w:rsid w:val="008E69E1"/>
    <w:rsid w:val="008E73FE"/>
    <w:rsid w:val="008E7529"/>
    <w:rsid w:val="008E79F3"/>
    <w:rsid w:val="008F119D"/>
    <w:rsid w:val="008F17E1"/>
    <w:rsid w:val="008F1BFE"/>
    <w:rsid w:val="008F1F54"/>
    <w:rsid w:val="008F268D"/>
    <w:rsid w:val="008F3577"/>
    <w:rsid w:val="008F4028"/>
    <w:rsid w:val="008F44D4"/>
    <w:rsid w:val="008F475C"/>
    <w:rsid w:val="008F4A07"/>
    <w:rsid w:val="008F4E64"/>
    <w:rsid w:val="008F5FF3"/>
    <w:rsid w:val="008F6955"/>
    <w:rsid w:val="00900605"/>
    <w:rsid w:val="0090293A"/>
    <w:rsid w:val="00902E05"/>
    <w:rsid w:val="00903B9E"/>
    <w:rsid w:val="009045DB"/>
    <w:rsid w:val="00905138"/>
    <w:rsid w:val="009052C7"/>
    <w:rsid w:val="00905C3A"/>
    <w:rsid w:val="00906E12"/>
    <w:rsid w:val="009071DB"/>
    <w:rsid w:val="00907D90"/>
    <w:rsid w:val="00910374"/>
    <w:rsid w:val="00910494"/>
    <w:rsid w:val="00910A25"/>
    <w:rsid w:val="00911809"/>
    <w:rsid w:val="00911C2F"/>
    <w:rsid w:val="00912157"/>
    <w:rsid w:val="00912453"/>
    <w:rsid w:val="00912691"/>
    <w:rsid w:val="0091286C"/>
    <w:rsid w:val="00912D85"/>
    <w:rsid w:val="00913656"/>
    <w:rsid w:val="009136CC"/>
    <w:rsid w:val="00913736"/>
    <w:rsid w:val="009160F5"/>
    <w:rsid w:val="00916DAC"/>
    <w:rsid w:val="00917F2B"/>
    <w:rsid w:val="00917FBB"/>
    <w:rsid w:val="00921337"/>
    <w:rsid w:val="0092194E"/>
    <w:rsid w:val="00922475"/>
    <w:rsid w:val="009228B7"/>
    <w:rsid w:val="00922E70"/>
    <w:rsid w:val="00923184"/>
    <w:rsid w:val="0092360C"/>
    <w:rsid w:val="00923931"/>
    <w:rsid w:val="00924C07"/>
    <w:rsid w:val="0092560A"/>
    <w:rsid w:val="009267E6"/>
    <w:rsid w:val="00926E0A"/>
    <w:rsid w:val="009275FE"/>
    <w:rsid w:val="00927DE9"/>
    <w:rsid w:val="00927F16"/>
    <w:rsid w:val="0093063C"/>
    <w:rsid w:val="00931A17"/>
    <w:rsid w:val="00932E50"/>
    <w:rsid w:val="00932FB5"/>
    <w:rsid w:val="009338E4"/>
    <w:rsid w:val="009339EF"/>
    <w:rsid w:val="00934B81"/>
    <w:rsid w:val="00935309"/>
    <w:rsid w:val="009370C5"/>
    <w:rsid w:val="00940551"/>
    <w:rsid w:val="00941F3C"/>
    <w:rsid w:val="0094278D"/>
    <w:rsid w:val="00942E1A"/>
    <w:rsid w:val="009432BE"/>
    <w:rsid w:val="00943305"/>
    <w:rsid w:val="009442D1"/>
    <w:rsid w:val="009448BE"/>
    <w:rsid w:val="009461C5"/>
    <w:rsid w:val="00946F9A"/>
    <w:rsid w:val="00951169"/>
    <w:rsid w:val="00951FFA"/>
    <w:rsid w:val="009524B3"/>
    <w:rsid w:val="0095267A"/>
    <w:rsid w:val="009552F8"/>
    <w:rsid w:val="00955788"/>
    <w:rsid w:val="00955949"/>
    <w:rsid w:val="00957013"/>
    <w:rsid w:val="00957308"/>
    <w:rsid w:val="00960F94"/>
    <w:rsid w:val="009617D6"/>
    <w:rsid w:val="00961B54"/>
    <w:rsid w:val="00962002"/>
    <w:rsid w:val="009623C6"/>
    <w:rsid w:val="00962F56"/>
    <w:rsid w:val="00964599"/>
    <w:rsid w:val="009647E1"/>
    <w:rsid w:val="009651EB"/>
    <w:rsid w:val="009654DF"/>
    <w:rsid w:val="0096562E"/>
    <w:rsid w:val="0096601A"/>
    <w:rsid w:val="00966031"/>
    <w:rsid w:val="00967FE9"/>
    <w:rsid w:val="00970216"/>
    <w:rsid w:val="0097098B"/>
    <w:rsid w:val="00970F50"/>
    <w:rsid w:val="00972120"/>
    <w:rsid w:val="0097233E"/>
    <w:rsid w:val="00972987"/>
    <w:rsid w:val="00972E55"/>
    <w:rsid w:val="00973718"/>
    <w:rsid w:val="00973D8F"/>
    <w:rsid w:val="009749E7"/>
    <w:rsid w:val="009761E2"/>
    <w:rsid w:val="009763EE"/>
    <w:rsid w:val="009766B8"/>
    <w:rsid w:val="009808BB"/>
    <w:rsid w:val="0098141E"/>
    <w:rsid w:val="009827D5"/>
    <w:rsid w:val="00982EF2"/>
    <w:rsid w:val="00983245"/>
    <w:rsid w:val="00984370"/>
    <w:rsid w:val="00984732"/>
    <w:rsid w:val="00984855"/>
    <w:rsid w:val="0098555E"/>
    <w:rsid w:val="009855FA"/>
    <w:rsid w:val="00985652"/>
    <w:rsid w:val="009918CD"/>
    <w:rsid w:val="009921AC"/>
    <w:rsid w:val="0099293D"/>
    <w:rsid w:val="0099366E"/>
    <w:rsid w:val="00993729"/>
    <w:rsid w:val="009949B2"/>
    <w:rsid w:val="00994AE5"/>
    <w:rsid w:val="00995125"/>
    <w:rsid w:val="00995B74"/>
    <w:rsid w:val="00995E25"/>
    <w:rsid w:val="00995FE6"/>
    <w:rsid w:val="00996070"/>
    <w:rsid w:val="00996094"/>
    <w:rsid w:val="009965FC"/>
    <w:rsid w:val="009974A8"/>
    <w:rsid w:val="00997A7E"/>
    <w:rsid w:val="00997E47"/>
    <w:rsid w:val="009A07DB"/>
    <w:rsid w:val="009A0CCC"/>
    <w:rsid w:val="009A1C1C"/>
    <w:rsid w:val="009A2AA4"/>
    <w:rsid w:val="009A2C45"/>
    <w:rsid w:val="009A394C"/>
    <w:rsid w:val="009A3BA0"/>
    <w:rsid w:val="009A44BC"/>
    <w:rsid w:val="009A48E4"/>
    <w:rsid w:val="009A50C7"/>
    <w:rsid w:val="009A56A4"/>
    <w:rsid w:val="009A57C2"/>
    <w:rsid w:val="009A5EBB"/>
    <w:rsid w:val="009A6527"/>
    <w:rsid w:val="009A693A"/>
    <w:rsid w:val="009A6F97"/>
    <w:rsid w:val="009A75E3"/>
    <w:rsid w:val="009A7A7B"/>
    <w:rsid w:val="009B0B73"/>
    <w:rsid w:val="009B44C3"/>
    <w:rsid w:val="009B4D1A"/>
    <w:rsid w:val="009B4D80"/>
    <w:rsid w:val="009B5E24"/>
    <w:rsid w:val="009B5E30"/>
    <w:rsid w:val="009B60F4"/>
    <w:rsid w:val="009B66C5"/>
    <w:rsid w:val="009B671D"/>
    <w:rsid w:val="009B6B91"/>
    <w:rsid w:val="009B6BC1"/>
    <w:rsid w:val="009B6C9E"/>
    <w:rsid w:val="009B6F15"/>
    <w:rsid w:val="009C007E"/>
    <w:rsid w:val="009C09F4"/>
    <w:rsid w:val="009C0B04"/>
    <w:rsid w:val="009C1461"/>
    <w:rsid w:val="009C186D"/>
    <w:rsid w:val="009C18D1"/>
    <w:rsid w:val="009C1907"/>
    <w:rsid w:val="009C1DC6"/>
    <w:rsid w:val="009C1E33"/>
    <w:rsid w:val="009C2079"/>
    <w:rsid w:val="009C2460"/>
    <w:rsid w:val="009C25C6"/>
    <w:rsid w:val="009C34ED"/>
    <w:rsid w:val="009C416A"/>
    <w:rsid w:val="009C4B37"/>
    <w:rsid w:val="009C4CDD"/>
    <w:rsid w:val="009C50EE"/>
    <w:rsid w:val="009C574C"/>
    <w:rsid w:val="009C60D2"/>
    <w:rsid w:val="009C625B"/>
    <w:rsid w:val="009C6B14"/>
    <w:rsid w:val="009C703D"/>
    <w:rsid w:val="009D09B4"/>
    <w:rsid w:val="009D149E"/>
    <w:rsid w:val="009D2697"/>
    <w:rsid w:val="009D3191"/>
    <w:rsid w:val="009D344D"/>
    <w:rsid w:val="009D39E4"/>
    <w:rsid w:val="009D3D38"/>
    <w:rsid w:val="009D3DEC"/>
    <w:rsid w:val="009D5A9B"/>
    <w:rsid w:val="009D6366"/>
    <w:rsid w:val="009D6558"/>
    <w:rsid w:val="009D6D20"/>
    <w:rsid w:val="009D6E59"/>
    <w:rsid w:val="009D7F30"/>
    <w:rsid w:val="009E0440"/>
    <w:rsid w:val="009E0BA3"/>
    <w:rsid w:val="009E0CBB"/>
    <w:rsid w:val="009E13DC"/>
    <w:rsid w:val="009E1723"/>
    <w:rsid w:val="009E184B"/>
    <w:rsid w:val="009E1A38"/>
    <w:rsid w:val="009E2B50"/>
    <w:rsid w:val="009E30DA"/>
    <w:rsid w:val="009E37BB"/>
    <w:rsid w:val="009E4317"/>
    <w:rsid w:val="009E4CB7"/>
    <w:rsid w:val="009E4D4B"/>
    <w:rsid w:val="009E53E5"/>
    <w:rsid w:val="009E5A0F"/>
    <w:rsid w:val="009E6395"/>
    <w:rsid w:val="009E7028"/>
    <w:rsid w:val="009E7BFB"/>
    <w:rsid w:val="009F09FF"/>
    <w:rsid w:val="009F0CED"/>
    <w:rsid w:val="009F1082"/>
    <w:rsid w:val="009F2071"/>
    <w:rsid w:val="009F2691"/>
    <w:rsid w:val="009F2E1D"/>
    <w:rsid w:val="009F3414"/>
    <w:rsid w:val="009F3895"/>
    <w:rsid w:val="009F3A6D"/>
    <w:rsid w:val="009F3FA8"/>
    <w:rsid w:val="009F410D"/>
    <w:rsid w:val="009F49B4"/>
    <w:rsid w:val="009F4D5F"/>
    <w:rsid w:val="009F5349"/>
    <w:rsid w:val="009F5FB3"/>
    <w:rsid w:val="009F6DBD"/>
    <w:rsid w:val="009F7146"/>
    <w:rsid w:val="00A0013E"/>
    <w:rsid w:val="00A002FC"/>
    <w:rsid w:val="00A0057C"/>
    <w:rsid w:val="00A00924"/>
    <w:rsid w:val="00A01A67"/>
    <w:rsid w:val="00A01B7D"/>
    <w:rsid w:val="00A01BDD"/>
    <w:rsid w:val="00A01E34"/>
    <w:rsid w:val="00A02067"/>
    <w:rsid w:val="00A021D2"/>
    <w:rsid w:val="00A0323F"/>
    <w:rsid w:val="00A03D37"/>
    <w:rsid w:val="00A04248"/>
    <w:rsid w:val="00A0468C"/>
    <w:rsid w:val="00A046A3"/>
    <w:rsid w:val="00A05452"/>
    <w:rsid w:val="00A0581D"/>
    <w:rsid w:val="00A05BA8"/>
    <w:rsid w:val="00A05D21"/>
    <w:rsid w:val="00A05E68"/>
    <w:rsid w:val="00A06414"/>
    <w:rsid w:val="00A069A8"/>
    <w:rsid w:val="00A06DDC"/>
    <w:rsid w:val="00A07489"/>
    <w:rsid w:val="00A078B0"/>
    <w:rsid w:val="00A100D2"/>
    <w:rsid w:val="00A1052B"/>
    <w:rsid w:val="00A109D7"/>
    <w:rsid w:val="00A110A3"/>
    <w:rsid w:val="00A1177A"/>
    <w:rsid w:val="00A11DD0"/>
    <w:rsid w:val="00A11FE0"/>
    <w:rsid w:val="00A122AC"/>
    <w:rsid w:val="00A12BCD"/>
    <w:rsid w:val="00A1442E"/>
    <w:rsid w:val="00A144AB"/>
    <w:rsid w:val="00A145C5"/>
    <w:rsid w:val="00A1469E"/>
    <w:rsid w:val="00A17191"/>
    <w:rsid w:val="00A17F47"/>
    <w:rsid w:val="00A216CE"/>
    <w:rsid w:val="00A21DC8"/>
    <w:rsid w:val="00A22272"/>
    <w:rsid w:val="00A2227E"/>
    <w:rsid w:val="00A22875"/>
    <w:rsid w:val="00A23542"/>
    <w:rsid w:val="00A23865"/>
    <w:rsid w:val="00A23D66"/>
    <w:rsid w:val="00A24E74"/>
    <w:rsid w:val="00A265B9"/>
    <w:rsid w:val="00A26CC1"/>
    <w:rsid w:val="00A3033C"/>
    <w:rsid w:val="00A307D0"/>
    <w:rsid w:val="00A30E5A"/>
    <w:rsid w:val="00A3111D"/>
    <w:rsid w:val="00A3111F"/>
    <w:rsid w:val="00A31AF1"/>
    <w:rsid w:val="00A32E2F"/>
    <w:rsid w:val="00A33521"/>
    <w:rsid w:val="00A34692"/>
    <w:rsid w:val="00A3497C"/>
    <w:rsid w:val="00A34C02"/>
    <w:rsid w:val="00A35267"/>
    <w:rsid w:val="00A355EE"/>
    <w:rsid w:val="00A36774"/>
    <w:rsid w:val="00A36849"/>
    <w:rsid w:val="00A3698C"/>
    <w:rsid w:val="00A37B12"/>
    <w:rsid w:val="00A40E7A"/>
    <w:rsid w:val="00A41A25"/>
    <w:rsid w:val="00A427E8"/>
    <w:rsid w:val="00A438EB"/>
    <w:rsid w:val="00A44055"/>
    <w:rsid w:val="00A447C7"/>
    <w:rsid w:val="00A45921"/>
    <w:rsid w:val="00A460AE"/>
    <w:rsid w:val="00A46461"/>
    <w:rsid w:val="00A4683C"/>
    <w:rsid w:val="00A47820"/>
    <w:rsid w:val="00A50804"/>
    <w:rsid w:val="00A51488"/>
    <w:rsid w:val="00A5185F"/>
    <w:rsid w:val="00A52B5D"/>
    <w:rsid w:val="00A52F50"/>
    <w:rsid w:val="00A53B8D"/>
    <w:rsid w:val="00A54009"/>
    <w:rsid w:val="00A55D75"/>
    <w:rsid w:val="00A5611F"/>
    <w:rsid w:val="00A5710C"/>
    <w:rsid w:val="00A5737A"/>
    <w:rsid w:val="00A57457"/>
    <w:rsid w:val="00A6099C"/>
    <w:rsid w:val="00A60F97"/>
    <w:rsid w:val="00A60FB2"/>
    <w:rsid w:val="00A61402"/>
    <w:rsid w:val="00A62500"/>
    <w:rsid w:val="00A62EB8"/>
    <w:rsid w:val="00A638E7"/>
    <w:rsid w:val="00A63C08"/>
    <w:rsid w:val="00A644F7"/>
    <w:rsid w:val="00A64564"/>
    <w:rsid w:val="00A64D65"/>
    <w:rsid w:val="00A65E05"/>
    <w:rsid w:val="00A6631B"/>
    <w:rsid w:val="00A674FD"/>
    <w:rsid w:val="00A67745"/>
    <w:rsid w:val="00A70581"/>
    <w:rsid w:val="00A708D9"/>
    <w:rsid w:val="00A722A3"/>
    <w:rsid w:val="00A74101"/>
    <w:rsid w:val="00A745B5"/>
    <w:rsid w:val="00A752C7"/>
    <w:rsid w:val="00A776FA"/>
    <w:rsid w:val="00A77F34"/>
    <w:rsid w:val="00A8078D"/>
    <w:rsid w:val="00A81AEB"/>
    <w:rsid w:val="00A81DEC"/>
    <w:rsid w:val="00A81E84"/>
    <w:rsid w:val="00A82261"/>
    <w:rsid w:val="00A82CFD"/>
    <w:rsid w:val="00A8310D"/>
    <w:rsid w:val="00A85ED9"/>
    <w:rsid w:val="00A86925"/>
    <w:rsid w:val="00A874B9"/>
    <w:rsid w:val="00A90B04"/>
    <w:rsid w:val="00A92A1F"/>
    <w:rsid w:val="00A92B78"/>
    <w:rsid w:val="00A9316A"/>
    <w:rsid w:val="00A933E2"/>
    <w:rsid w:val="00A94DDA"/>
    <w:rsid w:val="00A950EF"/>
    <w:rsid w:val="00A95651"/>
    <w:rsid w:val="00A95CA1"/>
    <w:rsid w:val="00A96658"/>
    <w:rsid w:val="00A96ACE"/>
    <w:rsid w:val="00A96DF8"/>
    <w:rsid w:val="00A97141"/>
    <w:rsid w:val="00A9789A"/>
    <w:rsid w:val="00AA0E4C"/>
    <w:rsid w:val="00AA0EE2"/>
    <w:rsid w:val="00AA1E9F"/>
    <w:rsid w:val="00AA3247"/>
    <w:rsid w:val="00AA3C98"/>
    <w:rsid w:val="00AA6247"/>
    <w:rsid w:val="00AA6DFF"/>
    <w:rsid w:val="00AA6EB4"/>
    <w:rsid w:val="00AA78FE"/>
    <w:rsid w:val="00AB0A1A"/>
    <w:rsid w:val="00AB1664"/>
    <w:rsid w:val="00AB18C2"/>
    <w:rsid w:val="00AB2687"/>
    <w:rsid w:val="00AB2A4D"/>
    <w:rsid w:val="00AB2DBE"/>
    <w:rsid w:val="00AB3144"/>
    <w:rsid w:val="00AB3535"/>
    <w:rsid w:val="00AB3A10"/>
    <w:rsid w:val="00AB3BA5"/>
    <w:rsid w:val="00AB6BF1"/>
    <w:rsid w:val="00AB6CC3"/>
    <w:rsid w:val="00AB6E52"/>
    <w:rsid w:val="00AB717D"/>
    <w:rsid w:val="00AB7197"/>
    <w:rsid w:val="00AB7576"/>
    <w:rsid w:val="00AC0FBE"/>
    <w:rsid w:val="00AC17E8"/>
    <w:rsid w:val="00AC1D13"/>
    <w:rsid w:val="00AC46DE"/>
    <w:rsid w:val="00AC4EB7"/>
    <w:rsid w:val="00AC6212"/>
    <w:rsid w:val="00AC6278"/>
    <w:rsid w:val="00AC6320"/>
    <w:rsid w:val="00AC6428"/>
    <w:rsid w:val="00AD03DE"/>
    <w:rsid w:val="00AD138B"/>
    <w:rsid w:val="00AD15A3"/>
    <w:rsid w:val="00AD15B9"/>
    <w:rsid w:val="00AD2289"/>
    <w:rsid w:val="00AD242E"/>
    <w:rsid w:val="00AD281C"/>
    <w:rsid w:val="00AD2B02"/>
    <w:rsid w:val="00AD4055"/>
    <w:rsid w:val="00AD407E"/>
    <w:rsid w:val="00AD4431"/>
    <w:rsid w:val="00AD5510"/>
    <w:rsid w:val="00AD6D67"/>
    <w:rsid w:val="00AD75C2"/>
    <w:rsid w:val="00AD7C58"/>
    <w:rsid w:val="00AE0037"/>
    <w:rsid w:val="00AE2160"/>
    <w:rsid w:val="00AE2C7E"/>
    <w:rsid w:val="00AE30D1"/>
    <w:rsid w:val="00AE3343"/>
    <w:rsid w:val="00AE3F8A"/>
    <w:rsid w:val="00AE40EE"/>
    <w:rsid w:val="00AE43AC"/>
    <w:rsid w:val="00AE46D2"/>
    <w:rsid w:val="00AE579A"/>
    <w:rsid w:val="00AE5877"/>
    <w:rsid w:val="00AE5F40"/>
    <w:rsid w:val="00AE5FF0"/>
    <w:rsid w:val="00AE6AB9"/>
    <w:rsid w:val="00AE7468"/>
    <w:rsid w:val="00AE78F0"/>
    <w:rsid w:val="00AE7AD6"/>
    <w:rsid w:val="00AF070A"/>
    <w:rsid w:val="00AF0883"/>
    <w:rsid w:val="00AF0FCC"/>
    <w:rsid w:val="00AF1254"/>
    <w:rsid w:val="00AF2038"/>
    <w:rsid w:val="00AF20D0"/>
    <w:rsid w:val="00AF2185"/>
    <w:rsid w:val="00AF23D5"/>
    <w:rsid w:val="00AF395F"/>
    <w:rsid w:val="00AF5041"/>
    <w:rsid w:val="00AF5203"/>
    <w:rsid w:val="00AF5D2A"/>
    <w:rsid w:val="00AF5E8E"/>
    <w:rsid w:val="00AF7FF6"/>
    <w:rsid w:val="00B0042A"/>
    <w:rsid w:val="00B01860"/>
    <w:rsid w:val="00B03448"/>
    <w:rsid w:val="00B035A7"/>
    <w:rsid w:val="00B037EF"/>
    <w:rsid w:val="00B03F20"/>
    <w:rsid w:val="00B05F3B"/>
    <w:rsid w:val="00B06630"/>
    <w:rsid w:val="00B07F65"/>
    <w:rsid w:val="00B11709"/>
    <w:rsid w:val="00B11C6B"/>
    <w:rsid w:val="00B127BD"/>
    <w:rsid w:val="00B13373"/>
    <w:rsid w:val="00B1395A"/>
    <w:rsid w:val="00B14F2A"/>
    <w:rsid w:val="00B1505C"/>
    <w:rsid w:val="00B15518"/>
    <w:rsid w:val="00B1571A"/>
    <w:rsid w:val="00B15EE6"/>
    <w:rsid w:val="00B1635D"/>
    <w:rsid w:val="00B16C30"/>
    <w:rsid w:val="00B16EB4"/>
    <w:rsid w:val="00B17363"/>
    <w:rsid w:val="00B17E0D"/>
    <w:rsid w:val="00B20E7B"/>
    <w:rsid w:val="00B20EDE"/>
    <w:rsid w:val="00B2137C"/>
    <w:rsid w:val="00B22BB1"/>
    <w:rsid w:val="00B23146"/>
    <w:rsid w:val="00B23498"/>
    <w:rsid w:val="00B2480F"/>
    <w:rsid w:val="00B259E4"/>
    <w:rsid w:val="00B25B9F"/>
    <w:rsid w:val="00B25F64"/>
    <w:rsid w:val="00B261DB"/>
    <w:rsid w:val="00B276D2"/>
    <w:rsid w:val="00B302FC"/>
    <w:rsid w:val="00B3054A"/>
    <w:rsid w:val="00B32DCD"/>
    <w:rsid w:val="00B332E5"/>
    <w:rsid w:val="00B335E3"/>
    <w:rsid w:val="00B33C0B"/>
    <w:rsid w:val="00B3454F"/>
    <w:rsid w:val="00B347AD"/>
    <w:rsid w:val="00B34A00"/>
    <w:rsid w:val="00B34E31"/>
    <w:rsid w:val="00B36EA6"/>
    <w:rsid w:val="00B37C43"/>
    <w:rsid w:val="00B407B8"/>
    <w:rsid w:val="00B40826"/>
    <w:rsid w:val="00B409BB"/>
    <w:rsid w:val="00B409E8"/>
    <w:rsid w:val="00B4231C"/>
    <w:rsid w:val="00B4387B"/>
    <w:rsid w:val="00B445CB"/>
    <w:rsid w:val="00B44CE6"/>
    <w:rsid w:val="00B45A1E"/>
    <w:rsid w:val="00B469C5"/>
    <w:rsid w:val="00B46FB0"/>
    <w:rsid w:val="00B47786"/>
    <w:rsid w:val="00B50788"/>
    <w:rsid w:val="00B5223A"/>
    <w:rsid w:val="00B53923"/>
    <w:rsid w:val="00B553D3"/>
    <w:rsid w:val="00B572B8"/>
    <w:rsid w:val="00B578F5"/>
    <w:rsid w:val="00B602A0"/>
    <w:rsid w:val="00B615BF"/>
    <w:rsid w:val="00B6254D"/>
    <w:rsid w:val="00B626CF"/>
    <w:rsid w:val="00B626D6"/>
    <w:rsid w:val="00B6273F"/>
    <w:rsid w:val="00B62A36"/>
    <w:rsid w:val="00B62B21"/>
    <w:rsid w:val="00B64655"/>
    <w:rsid w:val="00B64F74"/>
    <w:rsid w:val="00B6501E"/>
    <w:rsid w:val="00B65A78"/>
    <w:rsid w:val="00B662F3"/>
    <w:rsid w:val="00B6708B"/>
    <w:rsid w:val="00B7025B"/>
    <w:rsid w:val="00B71321"/>
    <w:rsid w:val="00B71F57"/>
    <w:rsid w:val="00B72E17"/>
    <w:rsid w:val="00B72E38"/>
    <w:rsid w:val="00B73673"/>
    <w:rsid w:val="00B73C43"/>
    <w:rsid w:val="00B73CB3"/>
    <w:rsid w:val="00B73EEE"/>
    <w:rsid w:val="00B7492E"/>
    <w:rsid w:val="00B74F1E"/>
    <w:rsid w:val="00B75108"/>
    <w:rsid w:val="00B751DA"/>
    <w:rsid w:val="00B75861"/>
    <w:rsid w:val="00B77356"/>
    <w:rsid w:val="00B776D9"/>
    <w:rsid w:val="00B77C72"/>
    <w:rsid w:val="00B80D63"/>
    <w:rsid w:val="00B81566"/>
    <w:rsid w:val="00B81706"/>
    <w:rsid w:val="00B81747"/>
    <w:rsid w:val="00B81784"/>
    <w:rsid w:val="00B81BD1"/>
    <w:rsid w:val="00B81C73"/>
    <w:rsid w:val="00B825B0"/>
    <w:rsid w:val="00B839B2"/>
    <w:rsid w:val="00B83DE1"/>
    <w:rsid w:val="00B84251"/>
    <w:rsid w:val="00B84E29"/>
    <w:rsid w:val="00B853D6"/>
    <w:rsid w:val="00B856F0"/>
    <w:rsid w:val="00B8718C"/>
    <w:rsid w:val="00B87B74"/>
    <w:rsid w:val="00B916EC"/>
    <w:rsid w:val="00B91DA4"/>
    <w:rsid w:val="00B9214E"/>
    <w:rsid w:val="00B92761"/>
    <w:rsid w:val="00B939F5"/>
    <w:rsid w:val="00B94121"/>
    <w:rsid w:val="00B94258"/>
    <w:rsid w:val="00B963EB"/>
    <w:rsid w:val="00B9652F"/>
    <w:rsid w:val="00B9692A"/>
    <w:rsid w:val="00BA00F4"/>
    <w:rsid w:val="00BA05C8"/>
    <w:rsid w:val="00BA0DA9"/>
    <w:rsid w:val="00BA15CC"/>
    <w:rsid w:val="00BA194E"/>
    <w:rsid w:val="00BA1AE1"/>
    <w:rsid w:val="00BA1DFD"/>
    <w:rsid w:val="00BA275F"/>
    <w:rsid w:val="00BA3921"/>
    <w:rsid w:val="00BA3CF9"/>
    <w:rsid w:val="00BA3E24"/>
    <w:rsid w:val="00BA46AC"/>
    <w:rsid w:val="00BA4AAE"/>
    <w:rsid w:val="00BA53A1"/>
    <w:rsid w:val="00BA56DB"/>
    <w:rsid w:val="00BA7E1A"/>
    <w:rsid w:val="00BB0048"/>
    <w:rsid w:val="00BB0161"/>
    <w:rsid w:val="00BB1F09"/>
    <w:rsid w:val="00BB213E"/>
    <w:rsid w:val="00BB2DFD"/>
    <w:rsid w:val="00BB37AA"/>
    <w:rsid w:val="00BB4F03"/>
    <w:rsid w:val="00BB6722"/>
    <w:rsid w:val="00BB6779"/>
    <w:rsid w:val="00BB7A6B"/>
    <w:rsid w:val="00BC0A4D"/>
    <w:rsid w:val="00BC0ABF"/>
    <w:rsid w:val="00BC0EEC"/>
    <w:rsid w:val="00BC0F96"/>
    <w:rsid w:val="00BC1CE8"/>
    <w:rsid w:val="00BC2306"/>
    <w:rsid w:val="00BC25E2"/>
    <w:rsid w:val="00BC32AC"/>
    <w:rsid w:val="00BC330D"/>
    <w:rsid w:val="00BC3845"/>
    <w:rsid w:val="00BC5132"/>
    <w:rsid w:val="00BC5F43"/>
    <w:rsid w:val="00BC643E"/>
    <w:rsid w:val="00BC6B18"/>
    <w:rsid w:val="00BC7D87"/>
    <w:rsid w:val="00BD05CC"/>
    <w:rsid w:val="00BD0AB5"/>
    <w:rsid w:val="00BD0F49"/>
    <w:rsid w:val="00BD19C9"/>
    <w:rsid w:val="00BD1D71"/>
    <w:rsid w:val="00BD2C98"/>
    <w:rsid w:val="00BD2F79"/>
    <w:rsid w:val="00BD3ACE"/>
    <w:rsid w:val="00BD3FA5"/>
    <w:rsid w:val="00BD433E"/>
    <w:rsid w:val="00BD4918"/>
    <w:rsid w:val="00BD4A80"/>
    <w:rsid w:val="00BD4AE3"/>
    <w:rsid w:val="00BD4DE6"/>
    <w:rsid w:val="00BD5A48"/>
    <w:rsid w:val="00BD5C41"/>
    <w:rsid w:val="00BD5EF2"/>
    <w:rsid w:val="00BD6508"/>
    <w:rsid w:val="00BD7C59"/>
    <w:rsid w:val="00BE034C"/>
    <w:rsid w:val="00BE19CF"/>
    <w:rsid w:val="00BE22D2"/>
    <w:rsid w:val="00BE312E"/>
    <w:rsid w:val="00BE3281"/>
    <w:rsid w:val="00BE3D36"/>
    <w:rsid w:val="00BE4961"/>
    <w:rsid w:val="00BE4B2F"/>
    <w:rsid w:val="00BE646C"/>
    <w:rsid w:val="00BE6D68"/>
    <w:rsid w:val="00BE70D8"/>
    <w:rsid w:val="00BE791E"/>
    <w:rsid w:val="00BE7941"/>
    <w:rsid w:val="00BE7AF6"/>
    <w:rsid w:val="00BF029D"/>
    <w:rsid w:val="00BF029F"/>
    <w:rsid w:val="00BF1681"/>
    <w:rsid w:val="00BF17B5"/>
    <w:rsid w:val="00BF1915"/>
    <w:rsid w:val="00BF3C4D"/>
    <w:rsid w:val="00BF46F5"/>
    <w:rsid w:val="00BF4995"/>
    <w:rsid w:val="00BF50FE"/>
    <w:rsid w:val="00BF5503"/>
    <w:rsid w:val="00BF558B"/>
    <w:rsid w:val="00BF5C28"/>
    <w:rsid w:val="00BF5F20"/>
    <w:rsid w:val="00BF603F"/>
    <w:rsid w:val="00BF7702"/>
    <w:rsid w:val="00C004BC"/>
    <w:rsid w:val="00C007A7"/>
    <w:rsid w:val="00C00F68"/>
    <w:rsid w:val="00C01E80"/>
    <w:rsid w:val="00C01F5C"/>
    <w:rsid w:val="00C03612"/>
    <w:rsid w:val="00C04D3D"/>
    <w:rsid w:val="00C0586E"/>
    <w:rsid w:val="00C063A6"/>
    <w:rsid w:val="00C07B07"/>
    <w:rsid w:val="00C10842"/>
    <w:rsid w:val="00C10FE8"/>
    <w:rsid w:val="00C1284D"/>
    <w:rsid w:val="00C12A56"/>
    <w:rsid w:val="00C12C8C"/>
    <w:rsid w:val="00C14315"/>
    <w:rsid w:val="00C15550"/>
    <w:rsid w:val="00C15A44"/>
    <w:rsid w:val="00C15BF8"/>
    <w:rsid w:val="00C16206"/>
    <w:rsid w:val="00C1631D"/>
    <w:rsid w:val="00C16AD6"/>
    <w:rsid w:val="00C172E8"/>
    <w:rsid w:val="00C17539"/>
    <w:rsid w:val="00C17D7E"/>
    <w:rsid w:val="00C21517"/>
    <w:rsid w:val="00C229C0"/>
    <w:rsid w:val="00C2400C"/>
    <w:rsid w:val="00C24AFA"/>
    <w:rsid w:val="00C24DA3"/>
    <w:rsid w:val="00C24F79"/>
    <w:rsid w:val="00C2556B"/>
    <w:rsid w:val="00C2632D"/>
    <w:rsid w:val="00C2678F"/>
    <w:rsid w:val="00C30702"/>
    <w:rsid w:val="00C30EB0"/>
    <w:rsid w:val="00C320AA"/>
    <w:rsid w:val="00C32AD6"/>
    <w:rsid w:val="00C33185"/>
    <w:rsid w:val="00C33559"/>
    <w:rsid w:val="00C33892"/>
    <w:rsid w:val="00C346BE"/>
    <w:rsid w:val="00C34A31"/>
    <w:rsid w:val="00C358C0"/>
    <w:rsid w:val="00C3659D"/>
    <w:rsid w:val="00C36F17"/>
    <w:rsid w:val="00C37642"/>
    <w:rsid w:val="00C37ADC"/>
    <w:rsid w:val="00C42736"/>
    <w:rsid w:val="00C43CEE"/>
    <w:rsid w:val="00C449D0"/>
    <w:rsid w:val="00C46742"/>
    <w:rsid w:val="00C4791A"/>
    <w:rsid w:val="00C479BE"/>
    <w:rsid w:val="00C47C13"/>
    <w:rsid w:val="00C501A4"/>
    <w:rsid w:val="00C516F3"/>
    <w:rsid w:val="00C5176D"/>
    <w:rsid w:val="00C52EB4"/>
    <w:rsid w:val="00C52F98"/>
    <w:rsid w:val="00C53D04"/>
    <w:rsid w:val="00C54818"/>
    <w:rsid w:val="00C55C48"/>
    <w:rsid w:val="00C55D64"/>
    <w:rsid w:val="00C56EAA"/>
    <w:rsid w:val="00C57859"/>
    <w:rsid w:val="00C5794A"/>
    <w:rsid w:val="00C6031B"/>
    <w:rsid w:val="00C61F8B"/>
    <w:rsid w:val="00C62317"/>
    <w:rsid w:val="00C62638"/>
    <w:rsid w:val="00C630DD"/>
    <w:rsid w:val="00C6364F"/>
    <w:rsid w:val="00C648C8"/>
    <w:rsid w:val="00C6564F"/>
    <w:rsid w:val="00C65B2F"/>
    <w:rsid w:val="00C672A0"/>
    <w:rsid w:val="00C67334"/>
    <w:rsid w:val="00C67D42"/>
    <w:rsid w:val="00C67F12"/>
    <w:rsid w:val="00C7045D"/>
    <w:rsid w:val="00C70551"/>
    <w:rsid w:val="00C718F8"/>
    <w:rsid w:val="00C71ABA"/>
    <w:rsid w:val="00C73081"/>
    <w:rsid w:val="00C736C5"/>
    <w:rsid w:val="00C739C5"/>
    <w:rsid w:val="00C73DC5"/>
    <w:rsid w:val="00C7439C"/>
    <w:rsid w:val="00C74518"/>
    <w:rsid w:val="00C750C1"/>
    <w:rsid w:val="00C7514E"/>
    <w:rsid w:val="00C75307"/>
    <w:rsid w:val="00C76836"/>
    <w:rsid w:val="00C77856"/>
    <w:rsid w:val="00C77973"/>
    <w:rsid w:val="00C80273"/>
    <w:rsid w:val="00C8131D"/>
    <w:rsid w:val="00C81972"/>
    <w:rsid w:val="00C83BAA"/>
    <w:rsid w:val="00C84061"/>
    <w:rsid w:val="00C84D0B"/>
    <w:rsid w:val="00C8587B"/>
    <w:rsid w:val="00C859A4"/>
    <w:rsid w:val="00C859C3"/>
    <w:rsid w:val="00C85A4B"/>
    <w:rsid w:val="00C85CF5"/>
    <w:rsid w:val="00C909A6"/>
    <w:rsid w:val="00C90ED0"/>
    <w:rsid w:val="00C9139E"/>
    <w:rsid w:val="00C91D24"/>
    <w:rsid w:val="00C91D52"/>
    <w:rsid w:val="00C939A1"/>
    <w:rsid w:val="00C95050"/>
    <w:rsid w:val="00C9543A"/>
    <w:rsid w:val="00C956B4"/>
    <w:rsid w:val="00C95DA0"/>
    <w:rsid w:val="00C960D2"/>
    <w:rsid w:val="00C97CB7"/>
    <w:rsid w:val="00C97CCA"/>
    <w:rsid w:val="00C97D21"/>
    <w:rsid w:val="00CA01F3"/>
    <w:rsid w:val="00CA0785"/>
    <w:rsid w:val="00CA21B7"/>
    <w:rsid w:val="00CA33E5"/>
    <w:rsid w:val="00CA4091"/>
    <w:rsid w:val="00CA4C96"/>
    <w:rsid w:val="00CA4FF2"/>
    <w:rsid w:val="00CA5BE0"/>
    <w:rsid w:val="00CA616D"/>
    <w:rsid w:val="00CA629A"/>
    <w:rsid w:val="00CA66F6"/>
    <w:rsid w:val="00CB0639"/>
    <w:rsid w:val="00CB0706"/>
    <w:rsid w:val="00CB0D11"/>
    <w:rsid w:val="00CB1250"/>
    <w:rsid w:val="00CB25E6"/>
    <w:rsid w:val="00CB30E3"/>
    <w:rsid w:val="00CB453D"/>
    <w:rsid w:val="00CB4E0A"/>
    <w:rsid w:val="00CB5285"/>
    <w:rsid w:val="00CB53D8"/>
    <w:rsid w:val="00CB5DC5"/>
    <w:rsid w:val="00CB6240"/>
    <w:rsid w:val="00CB7713"/>
    <w:rsid w:val="00CB7A22"/>
    <w:rsid w:val="00CC0124"/>
    <w:rsid w:val="00CC0722"/>
    <w:rsid w:val="00CC0745"/>
    <w:rsid w:val="00CC1755"/>
    <w:rsid w:val="00CC1F53"/>
    <w:rsid w:val="00CC1FE7"/>
    <w:rsid w:val="00CC228D"/>
    <w:rsid w:val="00CC3858"/>
    <w:rsid w:val="00CC3B8E"/>
    <w:rsid w:val="00CC4117"/>
    <w:rsid w:val="00CC46E1"/>
    <w:rsid w:val="00CC4F56"/>
    <w:rsid w:val="00CC546C"/>
    <w:rsid w:val="00CC582D"/>
    <w:rsid w:val="00CC5AC4"/>
    <w:rsid w:val="00CC5FC5"/>
    <w:rsid w:val="00CC67E2"/>
    <w:rsid w:val="00CC719F"/>
    <w:rsid w:val="00CC7238"/>
    <w:rsid w:val="00CC79C4"/>
    <w:rsid w:val="00CD1F4A"/>
    <w:rsid w:val="00CD259C"/>
    <w:rsid w:val="00CD2600"/>
    <w:rsid w:val="00CD2922"/>
    <w:rsid w:val="00CD4CE6"/>
    <w:rsid w:val="00CD5075"/>
    <w:rsid w:val="00CD5776"/>
    <w:rsid w:val="00CD5CEA"/>
    <w:rsid w:val="00CD71AF"/>
    <w:rsid w:val="00CD7F4C"/>
    <w:rsid w:val="00CE0052"/>
    <w:rsid w:val="00CE024F"/>
    <w:rsid w:val="00CE036D"/>
    <w:rsid w:val="00CE1409"/>
    <w:rsid w:val="00CE188A"/>
    <w:rsid w:val="00CE2A20"/>
    <w:rsid w:val="00CE2E59"/>
    <w:rsid w:val="00CE3CB0"/>
    <w:rsid w:val="00CE4832"/>
    <w:rsid w:val="00CE5016"/>
    <w:rsid w:val="00CE50A4"/>
    <w:rsid w:val="00CE57C0"/>
    <w:rsid w:val="00CE594A"/>
    <w:rsid w:val="00CE5D23"/>
    <w:rsid w:val="00CE61E7"/>
    <w:rsid w:val="00CE660A"/>
    <w:rsid w:val="00CE7911"/>
    <w:rsid w:val="00CF1191"/>
    <w:rsid w:val="00CF1599"/>
    <w:rsid w:val="00CF1D88"/>
    <w:rsid w:val="00CF22B0"/>
    <w:rsid w:val="00CF2B18"/>
    <w:rsid w:val="00CF3815"/>
    <w:rsid w:val="00CF48B0"/>
    <w:rsid w:val="00CF5E3F"/>
    <w:rsid w:val="00CF73F5"/>
    <w:rsid w:val="00D016B4"/>
    <w:rsid w:val="00D02A41"/>
    <w:rsid w:val="00D04066"/>
    <w:rsid w:val="00D0451D"/>
    <w:rsid w:val="00D04A2A"/>
    <w:rsid w:val="00D04F87"/>
    <w:rsid w:val="00D056BA"/>
    <w:rsid w:val="00D06106"/>
    <w:rsid w:val="00D0713D"/>
    <w:rsid w:val="00D07223"/>
    <w:rsid w:val="00D07D83"/>
    <w:rsid w:val="00D07E5B"/>
    <w:rsid w:val="00D103D8"/>
    <w:rsid w:val="00D1058F"/>
    <w:rsid w:val="00D10A97"/>
    <w:rsid w:val="00D10B9D"/>
    <w:rsid w:val="00D10C56"/>
    <w:rsid w:val="00D1163C"/>
    <w:rsid w:val="00D11DAC"/>
    <w:rsid w:val="00D11F53"/>
    <w:rsid w:val="00D13162"/>
    <w:rsid w:val="00D134E6"/>
    <w:rsid w:val="00D1423C"/>
    <w:rsid w:val="00D14F86"/>
    <w:rsid w:val="00D1512F"/>
    <w:rsid w:val="00D15143"/>
    <w:rsid w:val="00D162C8"/>
    <w:rsid w:val="00D16338"/>
    <w:rsid w:val="00D163C3"/>
    <w:rsid w:val="00D16EDA"/>
    <w:rsid w:val="00D17950"/>
    <w:rsid w:val="00D20230"/>
    <w:rsid w:val="00D208AD"/>
    <w:rsid w:val="00D20BFA"/>
    <w:rsid w:val="00D212FC"/>
    <w:rsid w:val="00D216C6"/>
    <w:rsid w:val="00D21D2E"/>
    <w:rsid w:val="00D22419"/>
    <w:rsid w:val="00D22A7A"/>
    <w:rsid w:val="00D22E82"/>
    <w:rsid w:val="00D23260"/>
    <w:rsid w:val="00D24C70"/>
    <w:rsid w:val="00D24FEB"/>
    <w:rsid w:val="00D25203"/>
    <w:rsid w:val="00D263E6"/>
    <w:rsid w:val="00D2659E"/>
    <w:rsid w:val="00D26E9E"/>
    <w:rsid w:val="00D27776"/>
    <w:rsid w:val="00D3065A"/>
    <w:rsid w:val="00D31C86"/>
    <w:rsid w:val="00D326B8"/>
    <w:rsid w:val="00D34325"/>
    <w:rsid w:val="00D35051"/>
    <w:rsid w:val="00D35461"/>
    <w:rsid w:val="00D35DA7"/>
    <w:rsid w:val="00D3638E"/>
    <w:rsid w:val="00D3783D"/>
    <w:rsid w:val="00D403EE"/>
    <w:rsid w:val="00D40762"/>
    <w:rsid w:val="00D40769"/>
    <w:rsid w:val="00D40B78"/>
    <w:rsid w:val="00D41120"/>
    <w:rsid w:val="00D413FA"/>
    <w:rsid w:val="00D41944"/>
    <w:rsid w:val="00D43051"/>
    <w:rsid w:val="00D433EC"/>
    <w:rsid w:val="00D43E8E"/>
    <w:rsid w:val="00D444D6"/>
    <w:rsid w:val="00D4474C"/>
    <w:rsid w:val="00D44764"/>
    <w:rsid w:val="00D45CC6"/>
    <w:rsid w:val="00D46414"/>
    <w:rsid w:val="00D46700"/>
    <w:rsid w:val="00D5015F"/>
    <w:rsid w:val="00D50704"/>
    <w:rsid w:val="00D50C0E"/>
    <w:rsid w:val="00D51BB5"/>
    <w:rsid w:val="00D525AA"/>
    <w:rsid w:val="00D5292A"/>
    <w:rsid w:val="00D5342E"/>
    <w:rsid w:val="00D53B89"/>
    <w:rsid w:val="00D5435B"/>
    <w:rsid w:val="00D54702"/>
    <w:rsid w:val="00D56384"/>
    <w:rsid w:val="00D566EE"/>
    <w:rsid w:val="00D57F14"/>
    <w:rsid w:val="00D60944"/>
    <w:rsid w:val="00D611CC"/>
    <w:rsid w:val="00D614B5"/>
    <w:rsid w:val="00D61A32"/>
    <w:rsid w:val="00D61D1D"/>
    <w:rsid w:val="00D62950"/>
    <w:rsid w:val="00D630D1"/>
    <w:rsid w:val="00D6330F"/>
    <w:rsid w:val="00D63DFD"/>
    <w:rsid w:val="00D63E0B"/>
    <w:rsid w:val="00D63E0F"/>
    <w:rsid w:val="00D63F2C"/>
    <w:rsid w:val="00D6405B"/>
    <w:rsid w:val="00D647AC"/>
    <w:rsid w:val="00D64D39"/>
    <w:rsid w:val="00D66535"/>
    <w:rsid w:val="00D70157"/>
    <w:rsid w:val="00D70762"/>
    <w:rsid w:val="00D70F56"/>
    <w:rsid w:val="00D71977"/>
    <w:rsid w:val="00D721A3"/>
    <w:rsid w:val="00D72F95"/>
    <w:rsid w:val="00D73E09"/>
    <w:rsid w:val="00D73E13"/>
    <w:rsid w:val="00D745B2"/>
    <w:rsid w:val="00D748A3"/>
    <w:rsid w:val="00D7631F"/>
    <w:rsid w:val="00D77299"/>
    <w:rsid w:val="00D775CB"/>
    <w:rsid w:val="00D801BB"/>
    <w:rsid w:val="00D81B23"/>
    <w:rsid w:val="00D8291D"/>
    <w:rsid w:val="00D83837"/>
    <w:rsid w:val="00D84615"/>
    <w:rsid w:val="00D8586A"/>
    <w:rsid w:val="00D85F31"/>
    <w:rsid w:val="00D86414"/>
    <w:rsid w:val="00D86955"/>
    <w:rsid w:val="00D86AA6"/>
    <w:rsid w:val="00D86CC0"/>
    <w:rsid w:val="00D87D60"/>
    <w:rsid w:val="00D87FB5"/>
    <w:rsid w:val="00D900A5"/>
    <w:rsid w:val="00D9119A"/>
    <w:rsid w:val="00D91BEB"/>
    <w:rsid w:val="00D91D6D"/>
    <w:rsid w:val="00D93352"/>
    <w:rsid w:val="00D93443"/>
    <w:rsid w:val="00D93464"/>
    <w:rsid w:val="00D945CC"/>
    <w:rsid w:val="00D94821"/>
    <w:rsid w:val="00D94E5F"/>
    <w:rsid w:val="00D96282"/>
    <w:rsid w:val="00D971CB"/>
    <w:rsid w:val="00D975CE"/>
    <w:rsid w:val="00D97784"/>
    <w:rsid w:val="00D97BC4"/>
    <w:rsid w:val="00DA09F8"/>
    <w:rsid w:val="00DA0B60"/>
    <w:rsid w:val="00DA1160"/>
    <w:rsid w:val="00DA2C71"/>
    <w:rsid w:val="00DA3B2C"/>
    <w:rsid w:val="00DA3D0C"/>
    <w:rsid w:val="00DA3EDE"/>
    <w:rsid w:val="00DA43CB"/>
    <w:rsid w:val="00DA4704"/>
    <w:rsid w:val="00DA7865"/>
    <w:rsid w:val="00DB01D0"/>
    <w:rsid w:val="00DB04CA"/>
    <w:rsid w:val="00DB06D3"/>
    <w:rsid w:val="00DB098F"/>
    <w:rsid w:val="00DB0EE5"/>
    <w:rsid w:val="00DB1344"/>
    <w:rsid w:val="00DB1512"/>
    <w:rsid w:val="00DB17C3"/>
    <w:rsid w:val="00DB184B"/>
    <w:rsid w:val="00DB2878"/>
    <w:rsid w:val="00DB58E8"/>
    <w:rsid w:val="00DB6062"/>
    <w:rsid w:val="00DB6173"/>
    <w:rsid w:val="00DB621F"/>
    <w:rsid w:val="00DB688B"/>
    <w:rsid w:val="00DB68B4"/>
    <w:rsid w:val="00DB6A02"/>
    <w:rsid w:val="00DB74AC"/>
    <w:rsid w:val="00DB7C9E"/>
    <w:rsid w:val="00DB7EEE"/>
    <w:rsid w:val="00DC1C7B"/>
    <w:rsid w:val="00DC1CD8"/>
    <w:rsid w:val="00DC2255"/>
    <w:rsid w:val="00DC290B"/>
    <w:rsid w:val="00DC3597"/>
    <w:rsid w:val="00DC372E"/>
    <w:rsid w:val="00DC3921"/>
    <w:rsid w:val="00DC4167"/>
    <w:rsid w:val="00DC42D0"/>
    <w:rsid w:val="00DC44B1"/>
    <w:rsid w:val="00DC4ED9"/>
    <w:rsid w:val="00DC50BB"/>
    <w:rsid w:val="00DC580C"/>
    <w:rsid w:val="00DC592A"/>
    <w:rsid w:val="00DC5B14"/>
    <w:rsid w:val="00DC5CE2"/>
    <w:rsid w:val="00DC6E70"/>
    <w:rsid w:val="00DC7DFC"/>
    <w:rsid w:val="00DC7E21"/>
    <w:rsid w:val="00DD0586"/>
    <w:rsid w:val="00DD1100"/>
    <w:rsid w:val="00DD1431"/>
    <w:rsid w:val="00DD1845"/>
    <w:rsid w:val="00DD1CE2"/>
    <w:rsid w:val="00DD205C"/>
    <w:rsid w:val="00DD2183"/>
    <w:rsid w:val="00DD2B57"/>
    <w:rsid w:val="00DD2C25"/>
    <w:rsid w:val="00DD304C"/>
    <w:rsid w:val="00DD3135"/>
    <w:rsid w:val="00DD3E66"/>
    <w:rsid w:val="00DD3F57"/>
    <w:rsid w:val="00DD56AD"/>
    <w:rsid w:val="00DD5E98"/>
    <w:rsid w:val="00DD7006"/>
    <w:rsid w:val="00DD71CE"/>
    <w:rsid w:val="00DD7BBA"/>
    <w:rsid w:val="00DE0231"/>
    <w:rsid w:val="00DE0453"/>
    <w:rsid w:val="00DE15FF"/>
    <w:rsid w:val="00DE1808"/>
    <w:rsid w:val="00DE1C6C"/>
    <w:rsid w:val="00DE27B7"/>
    <w:rsid w:val="00DE3D8F"/>
    <w:rsid w:val="00DE426E"/>
    <w:rsid w:val="00DE4ACC"/>
    <w:rsid w:val="00DE50A9"/>
    <w:rsid w:val="00DE556D"/>
    <w:rsid w:val="00DE5F82"/>
    <w:rsid w:val="00DE746D"/>
    <w:rsid w:val="00DE79B7"/>
    <w:rsid w:val="00DF13A3"/>
    <w:rsid w:val="00DF232D"/>
    <w:rsid w:val="00DF23DD"/>
    <w:rsid w:val="00DF250A"/>
    <w:rsid w:val="00DF2684"/>
    <w:rsid w:val="00DF31B4"/>
    <w:rsid w:val="00DF3431"/>
    <w:rsid w:val="00DF353A"/>
    <w:rsid w:val="00DF382E"/>
    <w:rsid w:val="00DF39CE"/>
    <w:rsid w:val="00DF3AE2"/>
    <w:rsid w:val="00DF3BF4"/>
    <w:rsid w:val="00DF4B3F"/>
    <w:rsid w:val="00DF4B66"/>
    <w:rsid w:val="00DF4F90"/>
    <w:rsid w:val="00DF5103"/>
    <w:rsid w:val="00DF5746"/>
    <w:rsid w:val="00DF7827"/>
    <w:rsid w:val="00E0051F"/>
    <w:rsid w:val="00E0097B"/>
    <w:rsid w:val="00E01886"/>
    <w:rsid w:val="00E0334A"/>
    <w:rsid w:val="00E0374A"/>
    <w:rsid w:val="00E0457D"/>
    <w:rsid w:val="00E05BB6"/>
    <w:rsid w:val="00E078B2"/>
    <w:rsid w:val="00E078B6"/>
    <w:rsid w:val="00E10EEF"/>
    <w:rsid w:val="00E123F4"/>
    <w:rsid w:val="00E126E5"/>
    <w:rsid w:val="00E1276F"/>
    <w:rsid w:val="00E13808"/>
    <w:rsid w:val="00E1392D"/>
    <w:rsid w:val="00E13A4B"/>
    <w:rsid w:val="00E14E78"/>
    <w:rsid w:val="00E1552D"/>
    <w:rsid w:val="00E169B5"/>
    <w:rsid w:val="00E17B57"/>
    <w:rsid w:val="00E2035A"/>
    <w:rsid w:val="00E20A5D"/>
    <w:rsid w:val="00E219B3"/>
    <w:rsid w:val="00E22256"/>
    <w:rsid w:val="00E230BB"/>
    <w:rsid w:val="00E23BC7"/>
    <w:rsid w:val="00E26CB2"/>
    <w:rsid w:val="00E27BE0"/>
    <w:rsid w:val="00E305F1"/>
    <w:rsid w:val="00E32731"/>
    <w:rsid w:val="00E35AC4"/>
    <w:rsid w:val="00E37A04"/>
    <w:rsid w:val="00E4039E"/>
    <w:rsid w:val="00E413E8"/>
    <w:rsid w:val="00E425E2"/>
    <w:rsid w:val="00E42BB5"/>
    <w:rsid w:val="00E43344"/>
    <w:rsid w:val="00E43BE1"/>
    <w:rsid w:val="00E44C75"/>
    <w:rsid w:val="00E44D99"/>
    <w:rsid w:val="00E45385"/>
    <w:rsid w:val="00E4539A"/>
    <w:rsid w:val="00E453B4"/>
    <w:rsid w:val="00E45D60"/>
    <w:rsid w:val="00E45E92"/>
    <w:rsid w:val="00E47894"/>
    <w:rsid w:val="00E47F69"/>
    <w:rsid w:val="00E5032C"/>
    <w:rsid w:val="00E506EA"/>
    <w:rsid w:val="00E50824"/>
    <w:rsid w:val="00E50E7E"/>
    <w:rsid w:val="00E51D0A"/>
    <w:rsid w:val="00E5217F"/>
    <w:rsid w:val="00E52C80"/>
    <w:rsid w:val="00E53F5F"/>
    <w:rsid w:val="00E54CA7"/>
    <w:rsid w:val="00E54CCD"/>
    <w:rsid w:val="00E55B30"/>
    <w:rsid w:val="00E56D44"/>
    <w:rsid w:val="00E57359"/>
    <w:rsid w:val="00E62628"/>
    <w:rsid w:val="00E62828"/>
    <w:rsid w:val="00E63518"/>
    <w:rsid w:val="00E63C4B"/>
    <w:rsid w:val="00E63E46"/>
    <w:rsid w:val="00E641ED"/>
    <w:rsid w:val="00E64ED7"/>
    <w:rsid w:val="00E656CA"/>
    <w:rsid w:val="00E65FE2"/>
    <w:rsid w:val="00E6608E"/>
    <w:rsid w:val="00E66128"/>
    <w:rsid w:val="00E6628C"/>
    <w:rsid w:val="00E665D5"/>
    <w:rsid w:val="00E66BE0"/>
    <w:rsid w:val="00E672F6"/>
    <w:rsid w:val="00E70C78"/>
    <w:rsid w:val="00E71290"/>
    <w:rsid w:val="00E719B0"/>
    <w:rsid w:val="00E71DF3"/>
    <w:rsid w:val="00E71E02"/>
    <w:rsid w:val="00E726B5"/>
    <w:rsid w:val="00E7278E"/>
    <w:rsid w:val="00E734BE"/>
    <w:rsid w:val="00E737EF"/>
    <w:rsid w:val="00E74194"/>
    <w:rsid w:val="00E741F7"/>
    <w:rsid w:val="00E74E85"/>
    <w:rsid w:val="00E74FC2"/>
    <w:rsid w:val="00E75031"/>
    <w:rsid w:val="00E76092"/>
    <w:rsid w:val="00E76148"/>
    <w:rsid w:val="00E765FD"/>
    <w:rsid w:val="00E76684"/>
    <w:rsid w:val="00E769C3"/>
    <w:rsid w:val="00E76AFB"/>
    <w:rsid w:val="00E76DBA"/>
    <w:rsid w:val="00E7729E"/>
    <w:rsid w:val="00E815BC"/>
    <w:rsid w:val="00E82A45"/>
    <w:rsid w:val="00E82A6A"/>
    <w:rsid w:val="00E8320E"/>
    <w:rsid w:val="00E84073"/>
    <w:rsid w:val="00E84197"/>
    <w:rsid w:val="00E84342"/>
    <w:rsid w:val="00E844A3"/>
    <w:rsid w:val="00E84D51"/>
    <w:rsid w:val="00E84DB5"/>
    <w:rsid w:val="00E850BF"/>
    <w:rsid w:val="00E8522A"/>
    <w:rsid w:val="00E856E7"/>
    <w:rsid w:val="00E85B43"/>
    <w:rsid w:val="00E860ED"/>
    <w:rsid w:val="00E86D04"/>
    <w:rsid w:val="00E87057"/>
    <w:rsid w:val="00E87272"/>
    <w:rsid w:val="00E87C68"/>
    <w:rsid w:val="00E90DA5"/>
    <w:rsid w:val="00E91F89"/>
    <w:rsid w:val="00E920F7"/>
    <w:rsid w:val="00E92565"/>
    <w:rsid w:val="00E93390"/>
    <w:rsid w:val="00E93893"/>
    <w:rsid w:val="00E946BB"/>
    <w:rsid w:val="00E9529A"/>
    <w:rsid w:val="00E9532A"/>
    <w:rsid w:val="00E9600C"/>
    <w:rsid w:val="00E976D7"/>
    <w:rsid w:val="00E97ABE"/>
    <w:rsid w:val="00EA02FA"/>
    <w:rsid w:val="00EA062B"/>
    <w:rsid w:val="00EA0981"/>
    <w:rsid w:val="00EA09B0"/>
    <w:rsid w:val="00EA0B1C"/>
    <w:rsid w:val="00EA0CDF"/>
    <w:rsid w:val="00EA1044"/>
    <w:rsid w:val="00EA2B76"/>
    <w:rsid w:val="00EA2C9B"/>
    <w:rsid w:val="00EA4533"/>
    <w:rsid w:val="00EA4C06"/>
    <w:rsid w:val="00EA4D9F"/>
    <w:rsid w:val="00EA5529"/>
    <w:rsid w:val="00EA5ACE"/>
    <w:rsid w:val="00EA62CC"/>
    <w:rsid w:val="00EA64D4"/>
    <w:rsid w:val="00EA6D32"/>
    <w:rsid w:val="00EA6E2F"/>
    <w:rsid w:val="00EA76CB"/>
    <w:rsid w:val="00EB0477"/>
    <w:rsid w:val="00EB086E"/>
    <w:rsid w:val="00EB09B2"/>
    <w:rsid w:val="00EB0C3B"/>
    <w:rsid w:val="00EB1255"/>
    <w:rsid w:val="00EB1519"/>
    <w:rsid w:val="00EB27CE"/>
    <w:rsid w:val="00EB336E"/>
    <w:rsid w:val="00EB41F4"/>
    <w:rsid w:val="00EB4220"/>
    <w:rsid w:val="00EB4299"/>
    <w:rsid w:val="00EB4F07"/>
    <w:rsid w:val="00EB54CD"/>
    <w:rsid w:val="00EB6B59"/>
    <w:rsid w:val="00EB6F66"/>
    <w:rsid w:val="00EB7D45"/>
    <w:rsid w:val="00EC1A78"/>
    <w:rsid w:val="00EC247F"/>
    <w:rsid w:val="00EC29C3"/>
    <w:rsid w:val="00EC306D"/>
    <w:rsid w:val="00EC3F0F"/>
    <w:rsid w:val="00EC46DE"/>
    <w:rsid w:val="00EC4B58"/>
    <w:rsid w:val="00EC4B77"/>
    <w:rsid w:val="00EC6124"/>
    <w:rsid w:val="00EC68E7"/>
    <w:rsid w:val="00EC690F"/>
    <w:rsid w:val="00EC7052"/>
    <w:rsid w:val="00EC78E4"/>
    <w:rsid w:val="00EC7FAD"/>
    <w:rsid w:val="00ED0494"/>
    <w:rsid w:val="00ED0645"/>
    <w:rsid w:val="00ED09E4"/>
    <w:rsid w:val="00ED1094"/>
    <w:rsid w:val="00ED3071"/>
    <w:rsid w:val="00ED462D"/>
    <w:rsid w:val="00ED5472"/>
    <w:rsid w:val="00ED5BB4"/>
    <w:rsid w:val="00ED61B0"/>
    <w:rsid w:val="00ED70DE"/>
    <w:rsid w:val="00ED7A2A"/>
    <w:rsid w:val="00ED7A74"/>
    <w:rsid w:val="00EE0E86"/>
    <w:rsid w:val="00EE18D3"/>
    <w:rsid w:val="00EE1BDD"/>
    <w:rsid w:val="00EE2B92"/>
    <w:rsid w:val="00EE423C"/>
    <w:rsid w:val="00EE4BC8"/>
    <w:rsid w:val="00EE626D"/>
    <w:rsid w:val="00EE684D"/>
    <w:rsid w:val="00EE7CEC"/>
    <w:rsid w:val="00EE7F45"/>
    <w:rsid w:val="00EE7FFB"/>
    <w:rsid w:val="00EF0038"/>
    <w:rsid w:val="00EF03DF"/>
    <w:rsid w:val="00EF07F4"/>
    <w:rsid w:val="00EF0BBD"/>
    <w:rsid w:val="00EF13D2"/>
    <w:rsid w:val="00EF1910"/>
    <w:rsid w:val="00EF1F60"/>
    <w:rsid w:val="00EF29B6"/>
    <w:rsid w:val="00EF3E06"/>
    <w:rsid w:val="00EF4881"/>
    <w:rsid w:val="00EF4E7A"/>
    <w:rsid w:val="00EF5BDE"/>
    <w:rsid w:val="00EF6941"/>
    <w:rsid w:val="00EF7D6D"/>
    <w:rsid w:val="00F005F7"/>
    <w:rsid w:val="00F00AFD"/>
    <w:rsid w:val="00F00BC5"/>
    <w:rsid w:val="00F019D9"/>
    <w:rsid w:val="00F01C50"/>
    <w:rsid w:val="00F0291B"/>
    <w:rsid w:val="00F040D4"/>
    <w:rsid w:val="00F05415"/>
    <w:rsid w:val="00F0595C"/>
    <w:rsid w:val="00F0777F"/>
    <w:rsid w:val="00F07CE6"/>
    <w:rsid w:val="00F10A05"/>
    <w:rsid w:val="00F11821"/>
    <w:rsid w:val="00F11977"/>
    <w:rsid w:val="00F1289F"/>
    <w:rsid w:val="00F13113"/>
    <w:rsid w:val="00F140EC"/>
    <w:rsid w:val="00F14981"/>
    <w:rsid w:val="00F15362"/>
    <w:rsid w:val="00F1542D"/>
    <w:rsid w:val="00F156E3"/>
    <w:rsid w:val="00F16849"/>
    <w:rsid w:val="00F16AE5"/>
    <w:rsid w:val="00F1729F"/>
    <w:rsid w:val="00F2052E"/>
    <w:rsid w:val="00F20B4C"/>
    <w:rsid w:val="00F20EBC"/>
    <w:rsid w:val="00F21AF1"/>
    <w:rsid w:val="00F21EC7"/>
    <w:rsid w:val="00F24047"/>
    <w:rsid w:val="00F24E0C"/>
    <w:rsid w:val="00F2639D"/>
    <w:rsid w:val="00F264DD"/>
    <w:rsid w:val="00F30921"/>
    <w:rsid w:val="00F31755"/>
    <w:rsid w:val="00F32174"/>
    <w:rsid w:val="00F32520"/>
    <w:rsid w:val="00F328B4"/>
    <w:rsid w:val="00F32AEE"/>
    <w:rsid w:val="00F33ABA"/>
    <w:rsid w:val="00F34D6B"/>
    <w:rsid w:val="00F352E9"/>
    <w:rsid w:val="00F356DE"/>
    <w:rsid w:val="00F36903"/>
    <w:rsid w:val="00F36F4D"/>
    <w:rsid w:val="00F37214"/>
    <w:rsid w:val="00F373CA"/>
    <w:rsid w:val="00F4032D"/>
    <w:rsid w:val="00F40D21"/>
    <w:rsid w:val="00F41182"/>
    <w:rsid w:val="00F413A4"/>
    <w:rsid w:val="00F41A2A"/>
    <w:rsid w:val="00F4384D"/>
    <w:rsid w:val="00F44042"/>
    <w:rsid w:val="00F44895"/>
    <w:rsid w:val="00F4490E"/>
    <w:rsid w:val="00F46ED5"/>
    <w:rsid w:val="00F47851"/>
    <w:rsid w:val="00F47B2D"/>
    <w:rsid w:val="00F47B64"/>
    <w:rsid w:val="00F5175B"/>
    <w:rsid w:val="00F521C5"/>
    <w:rsid w:val="00F5439A"/>
    <w:rsid w:val="00F54C2E"/>
    <w:rsid w:val="00F54ECF"/>
    <w:rsid w:val="00F5593B"/>
    <w:rsid w:val="00F56E57"/>
    <w:rsid w:val="00F5762A"/>
    <w:rsid w:val="00F5762C"/>
    <w:rsid w:val="00F57B3B"/>
    <w:rsid w:val="00F57D0C"/>
    <w:rsid w:val="00F57F8D"/>
    <w:rsid w:val="00F60307"/>
    <w:rsid w:val="00F60587"/>
    <w:rsid w:val="00F60826"/>
    <w:rsid w:val="00F60B7B"/>
    <w:rsid w:val="00F611D9"/>
    <w:rsid w:val="00F62E8E"/>
    <w:rsid w:val="00F644A8"/>
    <w:rsid w:val="00F6473A"/>
    <w:rsid w:val="00F64BED"/>
    <w:rsid w:val="00F65978"/>
    <w:rsid w:val="00F65F4C"/>
    <w:rsid w:val="00F66535"/>
    <w:rsid w:val="00F66AF0"/>
    <w:rsid w:val="00F66C71"/>
    <w:rsid w:val="00F6725B"/>
    <w:rsid w:val="00F678DD"/>
    <w:rsid w:val="00F67BBE"/>
    <w:rsid w:val="00F70413"/>
    <w:rsid w:val="00F7075B"/>
    <w:rsid w:val="00F70D6B"/>
    <w:rsid w:val="00F72254"/>
    <w:rsid w:val="00F72450"/>
    <w:rsid w:val="00F72CFE"/>
    <w:rsid w:val="00F72E38"/>
    <w:rsid w:val="00F73020"/>
    <w:rsid w:val="00F7309C"/>
    <w:rsid w:val="00F739EB"/>
    <w:rsid w:val="00F74484"/>
    <w:rsid w:val="00F74754"/>
    <w:rsid w:val="00F74A89"/>
    <w:rsid w:val="00F74E84"/>
    <w:rsid w:val="00F75024"/>
    <w:rsid w:val="00F75367"/>
    <w:rsid w:val="00F76108"/>
    <w:rsid w:val="00F7614D"/>
    <w:rsid w:val="00F76532"/>
    <w:rsid w:val="00F76AEF"/>
    <w:rsid w:val="00F80F8E"/>
    <w:rsid w:val="00F8140B"/>
    <w:rsid w:val="00F8153B"/>
    <w:rsid w:val="00F815D9"/>
    <w:rsid w:val="00F81DC3"/>
    <w:rsid w:val="00F82C5F"/>
    <w:rsid w:val="00F8493D"/>
    <w:rsid w:val="00F8734C"/>
    <w:rsid w:val="00F87801"/>
    <w:rsid w:val="00F902DF"/>
    <w:rsid w:val="00F90326"/>
    <w:rsid w:val="00F911C2"/>
    <w:rsid w:val="00F918B9"/>
    <w:rsid w:val="00F9221E"/>
    <w:rsid w:val="00F93977"/>
    <w:rsid w:val="00F94C06"/>
    <w:rsid w:val="00F9522E"/>
    <w:rsid w:val="00F95582"/>
    <w:rsid w:val="00F963E0"/>
    <w:rsid w:val="00F965FD"/>
    <w:rsid w:val="00F96F54"/>
    <w:rsid w:val="00FA05AE"/>
    <w:rsid w:val="00FA2481"/>
    <w:rsid w:val="00FA28D5"/>
    <w:rsid w:val="00FA29B9"/>
    <w:rsid w:val="00FA4112"/>
    <w:rsid w:val="00FA4991"/>
    <w:rsid w:val="00FB050B"/>
    <w:rsid w:val="00FB154E"/>
    <w:rsid w:val="00FB1D00"/>
    <w:rsid w:val="00FB1FD1"/>
    <w:rsid w:val="00FB35CC"/>
    <w:rsid w:val="00FB3742"/>
    <w:rsid w:val="00FB3E22"/>
    <w:rsid w:val="00FB41A7"/>
    <w:rsid w:val="00FB4CC6"/>
    <w:rsid w:val="00FB4E88"/>
    <w:rsid w:val="00FB52C5"/>
    <w:rsid w:val="00FB57DF"/>
    <w:rsid w:val="00FB5B46"/>
    <w:rsid w:val="00FB5BCE"/>
    <w:rsid w:val="00FB62E8"/>
    <w:rsid w:val="00FB6443"/>
    <w:rsid w:val="00FB651C"/>
    <w:rsid w:val="00FB732E"/>
    <w:rsid w:val="00FC07F5"/>
    <w:rsid w:val="00FC0B3C"/>
    <w:rsid w:val="00FC0BEF"/>
    <w:rsid w:val="00FC14BB"/>
    <w:rsid w:val="00FC1895"/>
    <w:rsid w:val="00FC2304"/>
    <w:rsid w:val="00FC31BA"/>
    <w:rsid w:val="00FC3F03"/>
    <w:rsid w:val="00FC4349"/>
    <w:rsid w:val="00FC4AA9"/>
    <w:rsid w:val="00FC4E86"/>
    <w:rsid w:val="00FC505A"/>
    <w:rsid w:val="00FC5A0D"/>
    <w:rsid w:val="00FC5C81"/>
    <w:rsid w:val="00FC60AC"/>
    <w:rsid w:val="00FC6D7C"/>
    <w:rsid w:val="00FC726C"/>
    <w:rsid w:val="00FC7489"/>
    <w:rsid w:val="00FC766E"/>
    <w:rsid w:val="00FC7AAD"/>
    <w:rsid w:val="00FD0548"/>
    <w:rsid w:val="00FD06C4"/>
    <w:rsid w:val="00FD27F3"/>
    <w:rsid w:val="00FD3644"/>
    <w:rsid w:val="00FD38C1"/>
    <w:rsid w:val="00FD5BE4"/>
    <w:rsid w:val="00FD6E39"/>
    <w:rsid w:val="00FD7394"/>
    <w:rsid w:val="00FD7401"/>
    <w:rsid w:val="00FD77EC"/>
    <w:rsid w:val="00FD7939"/>
    <w:rsid w:val="00FD7E12"/>
    <w:rsid w:val="00FE0629"/>
    <w:rsid w:val="00FE08E0"/>
    <w:rsid w:val="00FE121B"/>
    <w:rsid w:val="00FE13E3"/>
    <w:rsid w:val="00FE1B71"/>
    <w:rsid w:val="00FE37FA"/>
    <w:rsid w:val="00FE4C51"/>
    <w:rsid w:val="00FE4D02"/>
    <w:rsid w:val="00FE716B"/>
    <w:rsid w:val="00FE72F7"/>
    <w:rsid w:val="00FE7759"/>
    <w:rsid w:val="00FE7781"/>
    <w:rsid w:val="00FF03AA"/>
    <w:rsid w:val="00FF1472"/>
    <w:rsid w:val="00FF1D47"/>
    <w:rsid w:val="00FF221C"/>
    <w:rsid w:val="00FF230C"/>
    <w:rsid w:val="00FF2466"/>
    <w:rsid w:val="00FF28AA"/>
    <w:rsid w:val="00FF292C"/>
    <w:rsid w:val="00FF33E9"/>
    <w:rsid w:val="00FF56F4"/>
    <w:rsid w:val="00FF5E35"/>
    <w:rsid w:val="00FF5F2D"/>
    <w:rsid w:val="00FF650B"/>
    <w:rsid w:val="00FF6814"/>
    <w:rsid w:val="00FF69AD"/>
    <w:rsid w:val="00FF6EF4"/>
    <w:rsid w:val="00FF72D3"/>
    <w:rsid w:val="00FF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c00000" strokecolor="#c00000">
      <v:fill color="#c00000" opacity=".5" on="f"/>
      <v:stroke color="#c0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uiPriority="2"/>
    <w:lsdException w:name="caption" w:qFormat="1"/>
    <w:lsdException w:name="table of figures" w:uiPriority="99"/>
    <w:lsdException w:name="envelope address" w:uiPriority="2"/>
    <w:lsdException w:name="envelope return" w:uiPriority="2"/>
    <w:lsdException w:name="line number" w:uiPriority="2"/>
    <w:lsdException w:name="endnote reference" w:uiPriority="2"/>
    <w:lsdException w:name="endnote text" w:uiPriority="2"/>
    <w:lsdException w:name="List Number" w:uiPriority="2"/>
    <w:lsdException w:name="List 2" w:uiPriority="2"/>
    <w:lsdException w:name="List 3" w:uiPriority="2"/>
    <w:lsdException w:name="List 4" w:uiPriority="2"/>
    <w:lsdException w:name="List 5" w:uiPriority="2"/>
    <w:lsdException w:name="List Bullet 2" w:uiPriority="2"/>
    <w:lsdException w:name="List Bullet 3" w:uiPriority="2"/>
    <w:lsdException w:name="List Bullet 4" w:uiPriority="2"/>
    <w:lsdException w:name="List Bullet 5" w:uiPriority="2"/>
    <w:lsdException w:name="List Number 2" w:uiPriority="2"/>
    <w:lsdException w:name="List Number 3" w:uiPriority="2"/>
    <w:lsdException w:name="List Number 5" w:uiPriority="2"/>
    <w:lsdException w:name="Title" w:qFormat="1"/>
    <w:lsdException w:name="Closing" w:uiPriority="2"/>
    <w:lsdException w:name="Signature" w:uiPriority="2"/>
    <w:lsdException w:name="List Continue" w:uiPriority="2"/>
    <w:lsdException w:name="List Continue 2" w:uiPriority="2"/>
    <w:lsdException w:name="List Continue 3" w:uiPriority="2"/>
    <w:lsdException w:name="List Continue 4" w:uiPriority="2"/>
    <w:lsdException w:name="List Continue 5" w:uiPriority="2"/>
    <w:lsdException w:name="Message Header" w:uiPriority="2"/>
    <w:lsdException w:name="Subtitle" w:qFormat="1"/>
    <w:lsdException w:name="Salutation" w:uiPriority="2"/>
    <w:lsdException w:name="Date" w:uiPriority="2"/>
    <w:lsdException w:name="Body Text First Indent" w:uiPriority="2"/>
    <w:lsdException w:name="Body Text First Indent 2" w:uiPriority="2"/>
    <w:lsdException w:name="Note Heading" w:uiPriority="2"/>
    <w:lsdException w:name="Block Text" w:uiPriority="2"/>
    <w:lsdException w:name="Hyperlink" w:uiPriority="99"/>
    <w:lsdException w:name="Strong" w:qFormat="1"/>
    <w:lsdException w:name="Emphasis" w:uiPriority="20" w:qFormat="1"/>
    <w:lsdException w:name="Document Map" w:uiPriority="2"/>
    <w:lsdException w:name="E-mail Signature" w:uiPriority="2"/>
    <w:lsdException w:name="Normal (Web)" w:uiPriority="99"/>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Sample" w:uiPriority="2"/>
    <w:lsdException w:name="HTML Typewriter" w:uiPriority="2"/>
    <w:lsdException w:name="HTML Variable" w:uiPriority="2"/>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5032C"/>
    <w:pPr>
      <w:widowControl w:val="0"/>
      <w:autoSpaceDE w:val="0"/>
      <w:autoSpaceDN w:val="0"/>
      <w:adjustRightInd w:val="0"/>
      <w:jc w:val="both"/>
    </w:pPr>
    <w:rPr>
      <w:rFonts w:ascii="Calibri" w:hAnsi="Calibri"/>
      <w:sz w:val="22"/>
      <w:lang w:val="ro-RO" w:eastAsia="ro-RO"/>
    </w:rPr>
  </w:style>
  <w:style w:type="paragraph" w:styleId="Heading1">
    <w:name w:val="heading 1"/>
    <w:basedOn w:val="Normal"/>
    <w:next w:val="Normal"/>
    <w:link w:val="Heading1Char"/>
    <w:qFormat/>
    <w:rsid w:val="0018567C"/>
    <w:pPr>
      <w:keepNext/>
      <w:numPr>
        <w:numId w:val="1"/>
      </w:numPr>
      <w:spacing w:before="120" w:after="120"/>
      <w:outlineLvl w:val="0"/>
    </w:pPr>
    <w:rPr>
      <w:rFonts w:cs="Arial"/>
      <w:b/>
      <w:bCs/>
      <w:caps/>
      <w:color w:val="C00000"/>
      <w:kern w:val="32"/>
      <w:sz w:val="40"/>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2">
    <w:name w:val="heading 2"/>
    <w:aliases w:val=" Char Caracter, Char Caracter Char Char Char"/>
    <w:basedOn w:val="Normal"/>
    <w:next w:val="Normal"/>
    <w:link w:val="Heading2Char"/>
    <w:qFormat/>
    <w:rsid w:val="002569BA"/>
    <w:pPr>
      <w:keepNext/>
      <w:numPr>
        <w:ilvl w:val="1"/>
        <w:numId w:val="1"/>
      </w:numPr>
      <w:spacing w:before="240" w:after="60"/>
      <w:outlineLvl w:val="1"/>
    </w:pPr>
    <w:rPr>
      <w:rFonts w:cs="Arial"/>
      <w:b/>
      <w:bCs/>
      <w:iCs/>
      <w:caps/>
      <w:sz w:val="28"/>
      <w:szCs w:val="28"/>
      <w:lang w:val="it-IT"/>
      <w14:shadow w14:blurRad="50800" w14:dist="38100" w14:dir="2700000" w14:sx="100000" w14:sy="100000" w14:kx="0" w14:ky="0" w14:algn="tl">
        <w14:srgbClr w14:val="000000">
          <w14:alpha w14:val="60000"/>
        </w14:srgbClr>
      </w14:shadow>
    </w:rPr>
  </w:style>
  <w:style w:type="paragraph" w:styleId="Heading3">
    <w:name w:val="heading 3"/>
    <w:aliases w:val=" Char1 Char, Char1"/>
    <w:basedOn w:val="Normal"/>
    <w:next w:val="Normal"/>
    <w:link w:val="Heading3Char"/>
    <w:qFormat/>
    <w:rsid w:val="007F74C4"/>
    <w:pPr>
      <w:keepNext/>
      <w:numPr>
        <w:ilvl w:val="2"/>
        <w:numId w:val="1"/>
      </w:numPr>
      <w:spacing w:before="240" w:after="60"/>
      <w:ind w:left="720"/>
      <w:outlineLvl w:val="2"/>
    </w:pPr>
    <w:rPr>
      <w:rFonts w:cs="Arial"/>
      <w:b/>
      <w:bCs/>
      <w:sz w:val="26"/>
      <w:szCs w:val="26"/>
    </w:rPr>
  </w:style>
  <w:style w:type="paragraph" w:styleId="Heading4">
    <w:name w:val="heading 4"/>
    <w:basedOn w:val="Normal"/>
    <w:next w:val="Normal"/>
    <w:link w:val="Heading4Char"/>
    <w:qFormat/>
    <w:rsid w:val="00A63C08"/>
    <w:pPr>
      <w:keepNext/>
      <w:numPr>
        <w:ilvl w:val="3"/>
        <w:numId w:val="1"/>
      </w:numPr>
      <w:spacing w:before="240" w:after="60"/>
      <w:outlineLvl w:val="3"/>
    </w:pPr>
    <w:rPr>
      <w:b/>
      <w:bCs/>
      <w:sz w:val="24"/>
      <w:szCs w:val="28"/>
    </w:rPr>
  </w:style>
  <w:style w:type="paragraph" w:styleId="Heading5">
    <w:name w:val="heading 5"/>
    <w:basedOn w:val="Normal"/>
    <w:next w:val="Normal"/>
    <w:link w:val="Heading5Char"/>
    <w:qFormat/>
    <w:rsid w:val="00410240"/>
    <w:pPr>
      <w:numPr>
        <w:ilvl w:val="4"/>
        <w:numId w:val="1"/>
      </w:numPr>
      <w:spacing w:before="240" w:after="60"/>
      <w:outlineLvl w:val="4"/>
    </w:pPr>
    <w:rPr>
      <w:b/>
      <w:bCs/>
      <w:i/>
      <w:iCs/>
      <w:sz w:val="26"/>
      <w:szCs w:val="26"/>
    </w:rPr>
  </w:style>
  <w:style w:type="paragraph" w:styleId="Heading6">
    <w:name w:val="heading 6"/>
    <w:aliases w:val=" Caracter Char Char Char Char"/>
    <w:basedOn w:val="Normal"/>
    <w:next w:val="Normal"/>
    <w:link w:val="Heading6Char"/>
    <w:qFormat/>
    <w:rsid w:val="00410240"/>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D35DA7"/>
    <w:pPr>
      <w:numPr>
        <w:ilvl w:val="6"/>
        <w:numId w:val="1"/>
      </w:numPr>
      <w:spacing w:before="240" w:after="60"/>
      <w:outlineLvl w:val="6"/>
    </w:pPr>
    <w:rPr>
      <w:sz w:val="24"/>
      <w:szCs w:val="24"/>
    </w:rPr>
  </w:style>
  <w:style w:type="paragraph" w:styleId="Heading8">
    <w:name w:val="heading 8"/>
    <w:basedOn w:val="Normal"/>
    <w:next w:val="Normal"/>
    <w:link w:val="Heading8Char"/>
    <w:qFormat/>
    <w:rsid w:val="00410240"/>
    <w:pPr>
      <w:numPr>
        <w:ilvl w:val="7"/>
        <w:numId w:val="1"/>
      </w:numPr>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410240"/>
    <w:pPr>
      <w:keepNext/>
      <w:widowControl/>
      <w:numPr>
        <w:ilvl w:val="8"/>
        <w:numId w:val="1"/>
      </w:numPr>
      <w:autoSpaceDE/>
      <w:autoSpaceDN/>
      <w:adjustRightInd/>
      <w:jc w:val="center"/>
      <w:outlineLvl w:val="8"/>
    </w:pPr>
    <w:rPr>
      <w:rFonts w:ascii="Times New Roman" w:hAnsi="Times New Roman"/>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9E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812A8"/>
    <w:pPr>
      <w:tabs>
        <w:tab w:val="center" w:pos="4153"/>
        <w:tab w:val="right" w:pos="8306"/>
      </w:tabs>
    </w:pPr>
  </w:style>
  <w:style w:type="character" w:styleId="PageNumber">
    <w:name w:val="page number"/>
    <w:basedOn w:val="DefaultParagraphFont"/>
    <w:rsid w:val="002812A8"/>
  </w:style>
  <w:style w:type="paragraph" w:styleId="TOC1">
    <w:name w:val="toc 1"/>
    <w:basedOn w:val="Normal"/>
    <w:next w:val="Normal"/>
    <w:autoRedefine/>
    <w:uiPriority w:val="39"/>
    <w:rsid w:val="00831848"/>
    <w:pPr>
      <w:tabs>
        <w:tab w:val="left" w:pos="480"/>
        <w:tab w:val="right" w:leader="dot" w:pos="9072"/>
      </w:tabs>
    </w:pPr>
    <w:rPr>
      <w:b/>
      <w:noProof/>
      <w:sz w:val="16"/>
      <w:szCs w:val="16"/>
    </w:rPr>
  </w:style>
  <w:style w:type="character" w:styleId="Hyperlink">
    <w:name w:val="Hyperlink"/>
    <w:basedOn w:val="DefaultParagraphFont"/>
    <w:uiPriority w:val="99"/>
    <w:rsid w:val="002812A8"/>
    <w:rPr>
      <w:color w:val="0000FF"/>
      <w:u w:val="single"/>
    </w:rPr>
  </w:style>
  <w:style w:type="paragraph" w:styleId="TOC2">
    <w:name w:val="toc 2"/>
    <w:basedOn w:val="Normal"/>
    <w:next w:val="Normal"/>
    <w:autoRedefine/>
    <w:uiPriority w:val="39"/>
    <w:rsid w:val="00075C32"/>
    <w:pPr>
      <w:tabs>
        <w:tab w:val="right" w:leader="dot" w:pos="9072"/>
      </w:tabs>
      <w:ind w:left="200"/>
    </w:pPr>
  </w:style>
  <w:style w:type="paragraph" w:styleId="DocumentMap">
    <w:name w:val="Document Map"/>
    <w:basedOn w:val="Normal"/>
    <w:link w:val="DocumentMapChar"/>
    <w:uiPriority w:val="2"/>
    <w:rsid w:val="00D35DA7"/>
    <w:pPr>
      <w:shd w:val="clear" w:color="auto" w:fill="000080"/>
    </w:pPr>
    <w:rPr>
      <w:rFonts w:ascii="Tahoma" w:hAnsi="Tahoma" w:cs="Tahoma"/>
    </w:rPr>
  </w:style>
  <w:style w:type="paragraph" w:styleId="Header">
    <w:name w:val="header"/>
    <w:aliases w:val=" Caracter"/>
    <w:basedOn w:val="Normal"/>
    <w:link w:val="HeaderChar"/>
    <w:rsid w:val="00227578"/>
    <w:pPr>
      <w:tabs>
        <w:tab w:val="center" w:pos="4536"/>
        <w:tab w:val="right" w:pos="9072"/>
      </w:tabs>
    </w:pPr>
  </w:style>
  <w:style w:type="paragraph" w:customStyle="1" w:styleId="Style1">
    <w:name w:val="Style1"/>
    <w:basedOn w:val="Normal"/>
    <w:next w:val="Heading4"/>
    <w:rsid w:val="00B83DE1"/>
    <w:pPr>
      <w:shd w:val="clear" w:color="auto" w:fill="FFFFFF"/>
    </w:pPr>
    <w:rPr>
      <w:rFonts w:cs="Arial"/>
      <w:b/>
      <w:bCs/>
      <w:szCs w:val="24"/>
    </w:rPr>
  </w:style>
  <w:style w:type="paragraph" w:styleId="NormalWeb">
    <w:name w:val="Normal (Web)"/>
    <w:basedOn w:val="Normal"/>
    <w:uiPriority w:val="99"/>
    <w:rsid w:val="007B67EB"/>
    <w:pPr>
      <w:widowControl/>
      <w:autoSpaceDE/>
      <w:autoSpaceDN/>
      <w:adjustRightInd/>
      <w:spacing w:before="15" w:after="15"/>
      <w:jc w:val="left"/>
    </w:pPr>
    <w:rPr>
      <w:rFonts w:ascii="Times New Roman" w:hAnsi="Times New Roman"/>
      <w:szCs w:val="24"/>
      <w:lang w:val="en-US" w:eastAsia="en-US"/>
    </w:rPr>
  </w:style>
  <w:style w:type="character" w:customStyle="1" w:styleId="style11">
    <w:name w:val="style11"/>
    <w:basedOn w:val="DefaultParagraphFont"/>
    <w:rsid w:val="007B67EB"/>
    <w:rPr>
      <w:i/>
      <w:iCs/>
      <w:color w:val="FF0000"/>
    </w:rPr>
  </w:style>
  <w:style w:type="character" w:styleId="FollowedHyperlink">
    <w:name w:val="FollowedHyperlink"/>
    <w:basedOn w:val="DefaultParagraphFont"/>
    <w:rsid w:val="007B67EB"/>
    <w:rPr>
      <w:color w:val="800080"/>
      <w:u w:val="single"/>
    </w:rPr>
  </w:style>
  <w:style w:type="character" w:customStyle="1" w:styleId="ln2actnume1">
    <w:name w:val="ln2actnume1"/>
    <w:basedOn w:val="DefaultParagraphFont"/>
    <w:rsid w:val="00DB0EE5"/>
    <w:rPr>
      <w:b/>
      <w:bCs/>
      <w:sz w:val="30"/>
      <w:szCs w:val="30"/>
    </w:rPr>
  </w:style>
  <w:style w:type="character" w:customStyle="1" w:styleId="ln2actpublicatie1">
    <w:name w:val="ln2actpublicatie1"/>
    <w:basedOn w:val="DefaultParagraphFont"/>
    <w:rsid w:val="00DB0EE5"/>
    <w:rPr>
      <w:i/>
      <w:iCs/>
      <w:sz w:val="16"/>
      <w:szCs w:val="16"/>
    </w:rPr>
  </w:style>
  <w:style w:type="character" w:customStyle="1" w:styleId="ln2acttematica1">
    <w:name w:val="ln2acttematica1"/>
    <w:basedOn w:val="DefaultParagraphFont"/>
    <w:rsid w:val="00DB0EE5"/>
    <w:rPr>
      <w:color w:val="000066"/>
      <w:sz w:val="18"/>
      <w:szCs w:val="18"/>
    </w:rPr>
  </w:style>
  <w:style w:type="character" w:customStyle="1" w:styleId="ln2acttitlu1">
    <w:name w:val="ln2acttitlu1"/>
    <w:basedOn w:val="DefaultParagraphFont"/>
    <w:rsid w:val="00DB0EE5"/>
    <w:rPr>
      <w:color w:val="000010"/>
      <w:sz w:val="18"/>
      <w:szCs w:val="18"/>
    </w:rPr>
  </w:style>
  <w:style w:type="character" w:customStyle="1" w:styleId="start1">
    <w:name w:val="st_art1"/>
    <w:basedOn w:val="DefaultParagraphFont"/>
    <w:rsid w:val="00DB0EE5"/>
    <w:rPr>
      <w:b/>
      <w:bCs/>
      <w:color w:val="0000AF"/>
    </w:rPr>
  </w:style>
  <w:style w:type="character" w:customStyle="1" w:styleId="sttart1">
    <w:name w:val="st_tart1"/>
    <w:basedOn w:val="DefaultParagraphFont"/>
    <w:rsid w:val="00DB0EE5"/>
    <w:rPr>
      <w:color w:val="000000"/>
    </w:rPr>
  </w:style>
  <w:style w:type="character" w:customStyle="1" w:styleId="stalineat1">
    <w:name w:val="st_alineat1"/>
    <w:basedOn w:val="DefaultParagraphFont"/>
    <w:rsid w:val="00DB0EE5"/>
    <w:rPr>
      <w:b/>
      <w:bCs/>
      <w:color w:val="74929F"/>
    </w:rPr>
  </w:style>
  <w:style w:type="character" w:customStyle="1" w:styleId="sttalineat1">
    <w:name w:val="st_talineat1"/>
    <w:basedOn w:val="DefaultParagraphFont"/>
    <w:rsid w:val="00DB0EE5"/>
    <w:rPr>
      <w:color w:val="000000"/>
    </w:rPr>
  </w:style>
  <w:style w:type="character" w:customStyle="1" w:styleId="stlitera1">
    <w:name w:val="st_litera1"/>
    <w:basedOn w:val="DefaultParagraphFont"/>
    <w:rsid w:val="00DB0EE5"/>
    <w:rPr>
      <w:b/>
      <w:bCs/>
      <w:color w:val="00008F"/>
    </w:rPr>
  </w:style>
  <w:style w:type="character" w:customStyle="1" w:styleId="sttlitera1">
    <w:name w:val="st_tlitera1"/>
    <w:basedOn w:val="DefaultParagraphFont"/>
    <w:rsid w:val="00DB0EE5"/>
    <w:rPr>
      <w:color w:val="000000"/>
    </w:rPr>
  </w:style>
  <w:style w:type="character" w:customStyle="1" w:styleId="stpar">
    <w:name w:val="st_par"/>
    <w:basedOn w:val="DefaultParagraphFont"/>
    <w:rsid w:val="00DB0EE5"/>
  </w:style>
  <w:style w:type="character" w:customStyle="1" w:styleId="sttpar1">
    <w:name w:val="st_tpar1"/>
    <w:basedOn w:val="DefaultParagraphFont"/>
    <w:rsid w:val="00DB0EE5"/>
    <w:rPr>
      <w:color w:val="000000"/>
    </w:rPr>
  </w:style>
  <w:style w:type="paragraph" w:styleId="BodyText">
    <w:name w:val="Body Text"/>
    <w:aliases w:val="Body Text Char"/>
    <w:basedOn w:val="Normal"/>
    <w:link w:val="BodyTextChar1"/>
    <w:rsid w:val="002E507A"/>
    <w:pPr>
      <w:widowControl/>
      <w:numPr>
        <w:ilvl w:val="12"/>
      </w:numPr>
      <w:autoSpaceDE/>
      <w:autoSpaceDN/>
      <w:adjustRightInd/>
    </w:pPr>
    <w:rPr>
      <w:rFonts w:ascii="Times New Roman" w:hAnsi="Times New Roman"/>
      <w:lang w:eastAsia="en-US"/>
    </w:rPr>
  </w:style>
  <w:style w:type="character" w:customStyle="1" w:styleId="Normal1">
    <w:name w:val="Normal1"/>
    <w:basedOn w:val="DefaultParagraphFont"/>
    <w:rsid w:val="002E507A"/>
  </w:style>
  <w:style w:type="paragraph" w:styleId="TOC3">
    <w:name w:val="toc 3"/>
    <w:basedOn w:val="Normal"/>
    <w:next w:val="Normal"/>
    <w:autoRedefine/>
    <w:uiPriority w:val="39"/>
    <w:rsid w:val="00075C32"/>
    <w:pPr>
      <w:tabs>
        <w:tab w:val="right" w:leader="dot" w:pos="9072"/>
      </w:tabs>
      <w:ind w:left="480"/>
    </w:pPr>
  </w:style>
  <w:style w:type="paragraph" w:styleId="BodyTextIndent2">
    <w:name w:val="Body Text Indent 2"/>
    <w:basedOn w:val="Normal"/>
    <w:link w:val="BodyTextIndent2Char"/>
    <w:rsid w:val="00410240"/>
    <w:pPr>
      <w:spacing w:after="120" w:line="480" w:lineRule="auto"/>
      <w:ind w:left="283"/>
    </w:pPr>
  </w:style>
  <w:style w:type="paragraph" w:styleId="BodyTextIndent">
    <w:name w:val="Body Text Indent"/>
    <w:basedOn w:val="Normal"/>
    <w:link w:val="BodyTextIndentChar"/>
    <w:rsid w:val="00410240"/>
    <w:pPr>
      <w:widowControl/>
      <w:autoSpaceDE/>
      <w:autoSpaceDN/>
      <w:adjustRightInd/>
      <w:spacing w:before="120"/>
      <w:ind w:firstLine="360"/>
    </w:pPr>
    <w:rPr>
      <w:rFonts w:ascii="Times New Roman" w:hAnsi="Times New Roman"/>
      <w:b/>
      <w:lang w:val="en-US" w:eastAsia="en-US"/>
    </w:rPr>
  </w:style>
  <w:style w:type="paragraph" w:styleId="BodyTextIndent3">
    <w:name w:val="Body Text Indent 3"/>
    <w:basedOn w:val="Normal"/>
    <w:link w:val="BodyTextIndent3Char"/>
    <w:rsid w:val="00410240"/>
    <w:pPr>
      <w:widowControl/>
      <w:autoSpaceDE/>
      <w:autoSpaceDN/>
      <w:adjustRightInd/>
      <w:spacing w:before="120"/>
      <w:ind w:firstLine="720"/>
      <w:jc w:val="left"/>
    </w:pPr>
    <w:rPr>
      <w:rFonts w:ascii="Times New Roman" w:hAnsi="Times New Roman"/>
      <w:lang w:val="en-US" w:eastAsia="en-US"/>
    </w:rPr>
  </w:style>
  <w:style w:type="paragraph" w:styleId="BodyText2">
    <w:name w:val="Body Text 2"/>
    <w:basedOn w:val="Normal"/>
    <w:link w:val="BodyText2Char"/>
    <w:rsid w:val="00410240"/>
    <w:pPr>
      <w:widowControl/>
      <w:autoSpaceDE/>
      <w:autoSpaceDN/>
      <w:adjustRightInd/>
      <w:jc w:val="center"/>
    </w:pPr>
    <w:rPr>
      <w:rFonts w:ascii="Times New Roman" w:hAnsi="Times New Roman"/>
      <w:b/>
      <w:lang w:eastAsia="en-US"/>
    </w:rPr>
  </w:style>
  <w:style w:type="paragraph" w:styleId="BodyText3">
    <w:name w:val="Body Text 3"/>
    <w:basedOn w:val="Normal"/>
    <w:link w:val="BodyText3Char"/>
    <w:rsid w:val="00410240"/>
    <w:pPr>
      <w:widowControl/>
      <w:autoSpaceDE/>
      <w:autoSpaceDN/>
      <w:adjustRightInd/>
      <w:jc w:val="left"/>
    </w:pPr>
    <w:rPr>
      <w:rFonts w:ascii="Times New Roman" w:hAnsi="Times New Roman"/>
      <w:lang w:val="en-US" w:eastAsia="en-US"/>
    </w:rPr>
  </w:style>
  <w:style w:type="paragraph" w:styleId="FootnoteText">
    <w:name w:val="footnote text"/>
    <w:basedOn w:val="Normal"/>
    <w:link w:val="FootnoteTextChar"/>
    <w:semiHidden/>
    <w:rsid w:val="00410240"/>
    <w:pPr>
      <w:widowControl/>
      <w:autoSpaceDE/>
      <w:autoSpaceDN/>
      <w:adjustRightInd/>
      <w:jc w:val="left"/>
    </w:pPr>
    <w:rPr>
      <w:rFonts w:ascii="Times New Roman" w:hAnsi="Times New Roman"/>
      <w:sz w:val="20"/>
      <w:lang w:eastAsia="en-US"/>
    </w:rPr>
  </w:style>
  <w:style w:type="paragraph" w:styleId="Title">
    <w:name w:val="Title"/>
    <w:basedOn w:val="Normal"/>
    <w:link w:val="TitleChar"/>
    <w:qFormat/>
    <w:rsid w:val="00410240"/>
    <w:pPr>
      <w:widowControl/>
      <w:autoSpaceDE/>
      <w:autoSpaceDN/>
      <w:adjustRightInd/>
      <w:jc w:val="center"/>
    </w:pPr>
    <w:rPr>
      <w:rFonts w:ascii="Times New Roman" w:hAnsi="Times New Roman"/>
      <w:b/>
      <w:sz w:val="28"/>
      <w:lang w:val="en-US"/>
    </w:rPr>
  </w:style>
  <w:style w:type="paragraph" w:styleId="EndnoteText">
    <w:name w:val="endnote text"/>
    <w:basedOn w:val="Normal"/>
    <w:link w:val="EndnoteTextChar"/>
    <w:uiPriority w:val="2"/>
    <w:semiHidden/>
    <w:rsid w:val="00410240"/>
    <w:pPr>
      <w:widowControl/>
      <w:autoSpaceDE/>
      <w:autoSpaceDN/>
      <w:adjustRightInd/>
      <w:jc w:val="left"/>
    </w:pPr>
    <w:rPr>
      <w:rFonts w:ascii="Times New Roman" w:hAnsi="Times New Roman"/>
      <w:sz w:val="20"/>
      <w:lang w:val="en-US" w:eastAsia="en-US"/>
    </w:rPr>
  </w:style>
  <w:style w:type="paragraph" w:styleId="Caption">
    <w:name w:val="caption"/>
    <w:aliases w:val="Caracter Caracter Caracter,Caracter Caracter Caracter Char Char Char,Caracter Caracter Caracter Char Char Char Char Char,Caracter Caracter Caracter Char"/>
    <w:basedOn w:val="Normal"/>
    <w:next w:val="Normal"/>
    <w:link w:val="CaptionChar"/>
    <w:qFormat/>
    <w:rsid w:val="002569BA"/>
    <w:pPr>
      <w:autoSpaceDE/>
      <w:autoSpaceDN/>
      <w:adjustRightInd/>
      <w:jc w:val="center"/>
    </w:pPr>
    <w:rPr>
      <w:b/>
      <w:snapToGrid w:val="0"/>
      <w:color w:val="943634"/>
      <w:sz w:val="20"/>
      <w:lang w:val="en-US" w:eastAsia="en-US"/>
    </w:rPr>
  </w:style>
  <w:style w:type="paragraph" w:styleId="TOC4">
    <w:name w:val="toc 4"/>
    <w:basedOn w:val="Normal"/>
    <w:next w:val="Normal"/>
    <w:link w:val="TOC4Char"/>
    <w:autoRedefine/>
    <w:rsid w:val="00410240"/>
    <w:pPr>
      <w:widowControl/>
      <w:autoSpaceDE/>
      <w:autoSpaceDN/>
      <w:adjustRightInd/>
      <w:ind w:left="400"/>
      <w:jc w:val="left"/>
    </w:pPr>
    <w:rPr>
      <w:rFonts w:ascii="Times New Roman" w:hAnsi="Times New Roman"/>
      <w:sz w:val="20"/>
      <w:lang w:val="en-US" w:eastAsia="en-US"/>
    </w:rPr>
  </w:style>
  <w:style w:type="paragraph" w:styleId="TOC5">
    <w:name w:val="toc 5"/>
    <w:basedOn w:val="Normal"/>
    <w:next w:val="Normal"/>
    <w:autoRedefine/>
    <w:rsid w:val="00410240"/>
    <w:pPr>
      <w:widowControl/>
      <w:autoSpaceDE/>
      <w:autoSpaceDN/>
      <w:adjustRightInd/>
      <w:ind w:left="600"/>
      <w:jc w:val="left"/>
    </w:pPr>
    <w:rPr>
      <w:rFonts w:ascii="Times New Roman" w:hAnsi="Times New Roman"/>
      <w:sz w:val="20"/>
      <w:lang w:val="en-US" w:eastAsia="en-US"/>
    </w:rPr>
  </w:style>
  <w:style w:type="paragraph" w:styleId="TOC6">
    <w:name w:val="toc 6"/>
    <w:basedOn w:val="Normal"/>
    <w:next w:val="Normal"/>
    <w:autoRedefine/>
    <w:rsid w:val="00410240"/>
    <w:pPr>
      <w:widowControl/>
      <w:autoSpaceDE/>
      <w:autoSpaceDN/>
      <w:adjustRightInd/>
      <w:ind w:left="800"/>
      <w:jc w:val="left"/>
    </w:pPr>
    <w:rPr>
      <w:rFonts w:ascii="Times New Roman" w:hAnsi="Times New Roman"/>
      <w:sz w:val="20"/>
      <w:lang w:val="en-US" w:eastAsia="en-US"/>
    </w:rPr>
  </w:style>
  <w:style w:type="paragraph" w:styleId="TOC7">
    <w:name w:val="toc 7"/>
    <w:basedOn w:val="Normal"/>
    <w:next w:val="Normal"/>
    <w:autoRedefine/>
    <w:rsid w:val="00410240"/>
    <w:pPr>
      <w:widowControl/>
      <w:autoSpaceDE/>
      <w:autoSpaceDN/>
      <w:adjustRightInd/>
      <w:ind w:left="1000"/>
      <w:jc w:val="left"/>
    </w:pPr>
    <w:rPr>
      <w:rFonts w:ascii="Times New Roman" w:hAnsi="Times New Roman"/>
      <w:sz w:val="20"/>
      <w:lang w:val="en-US" w:eastAsia="en-US"/>
    </w:rPr>
  </w:style>
  <w:style w:type="paragraph" w:styleId="TOC8">
    <w:name w:val="toc 8"/>
    <w:basedOn w:val="Normal"/>
    <w:next w:val="Normal"/>
    <w:autoRedefine/>
    <w:rsid w:val="00410240"/>
    <w:pPr>
      <w:widowControl/>
      <w:autoSpaceDE/>
      <w:autoSpaceDN/>
      <w:adjustRightInd/>
      <w:ind w:left="1200"/>
      <w:jc w:val="left"/>
    </w:pPr>
    <w:rPr>
      <w:rFonts w:ascii="Times New Roman" w:hAnsi="Times New Roman"/>
      <w:sz w:val="20"/>
      <w:lang w:val="en-US" w:eastAsia="en-US"/>
    </w:rPr>
  </w:style>
  <w:style w:type="paragraph" w:styleId="TOC9">
    <w:name w:val="toc 9"/>
    <w:basedOn w:val="Normal"/>
    <w:next w:val="Normal"/>
    <w:autoRedefine/>
    <w:rsid w:val="00410240"/>
    <w:pPr>
      <w:widowControl/>
      <w:autoSpaceDE/>
      <w:autoSpaceDN/>
      <w:adjustRightInd/>
      <w:ind w:left="1400"/>
      <w:jc w:val="left"/>
    </w:pPr>
    <w:rPr>
      <w:rFonts w:ascii="Times New Roman" w:hAnsi="Times New Roman"/>
      <w:sz w:val="20"/>
      <w:lang w:val="en-US" w:eastAsia="en-US"/>
    </w:rPr>
  </w:style>
  <w:style w:type="character" w:styleId="EndnoteReference">
    <w:name w:val="endnote reference"/>
    <w:basedOn w:val="DefaultParagraphFont"/>
    <w:uiPriority w:val="2"/>
    <w:semiHidden/>
    <w:rsid w:val="001709CA"/>
    <w:rPr>
      <w:vertAlign w:val="superscript"/>
    </w:rPr>
  </w:style>
  <w:style w:type="paragraph" w:customStyle="1" w:styleId="CharCharCharCharCaracter">
    <w:name w:val="Char Char Char Char Caracter"/>
    <w:basedOn w:val="Normal"/>
    <w:rsid w:val="00AD75C2"/>
    <w:pPr>
      <w:widowControl/>
      <w:autoSpaceDE/>
      <w:autoSpaceDN/>
      <w:adjustRightInd/>
      <w:spacing w:line="360" w:lineRule="auto"/>
      <w:ind w:firstLine="720"/>
    </w:pPr>
    <w:rPr>
      <w:szCs w:val="24"/>
      <w:lang w:val="pl-PL" w:eastAsia="pl-PL"/>
    </w:rPr>
  </w:style>
  <w:style w:type="character" w:styleId="FootnoteReference">
    <w:name w:val="footnote reference"/>
    <w:rsid w:val="00C12C8C"/>
  </w:style>
  <w:style w:type="paragraph" w:customStyle="1" w:styleId="normaltext">
    <w:name w:val="normaltext"/>
    <w:rsid w:val="00C12C8C"/>
    <w:pPr>
      <w:autoSpaceDE w:val="0"/>
      <w:autoSpaceDN w:val="0"/>
    </w:pPr>
    <w:rPr>
      <w:rFonts w:ascii="System" w:hAnsi="System"/>
      <w:sz w:val="24"/>
      <w:szCs w:val="24"/>
      <w:lang w:val="en-US" w:eastAsia="en-US"/>
    </w:rPr>
  </w:style>
  <w:style w:type="character" w:styleId="Strong">
    <w:name w:val="Strong"/>
    <w:basedOn w:val="DefaultParagraphFont"/>
    <w:qFormat/>
    <w:rsid w:val="00C12C8C"/>
    <w:rPr>
      <w:b/>
      <w:bCs/>
    </w:rPr>
  </w:style>
  <w:style w:type="character" w:customStyle="1" w:styleId="style51">
    <w:name w:val="style51"/>
    <w:basedOn w:val="DefaultParagraphFont"/>
    <w:rsid w:val="00C12C8C"/>
    <w:rPr>
      <w:b/>
      <w:bCs/>
      <w:color w:val="FF8400"/>
    </w:rPr>
  </w:style>
  <w:style w:type="character" w:styleId="Emphasis">
    <w:name w:val="Emphasis"/>
    <w:basedOn w:val="DefaultParagraphFont"/>
    <w:uiPriority w:val="20"/>
    <w:qFormat/>
    <w:rsid w:val="002569BA"/>
    <w:rPr>
      <w:rFonts w:ascii="Calibri" w:hAnsi="Calibri"/>
      <w:b/>
      <w:i/>
      <w:iCs/>
      <w:sz w:val="22"/>
    </w:rPr>
  </w:style>
  <w:style w:type="paragraph" w:styleId="HTMLPreformatted">
    <w:name w:val="HTML Preformatted"/>
    <w:basedOn w:val="Normal"/>
    <w:link w:val="HTMLPreformattedChar"/>
    <w:rsid w:val="00C12C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hAnsi="Courier New" w:cs="Courier New"/>
      <w:color w:val="000000"/>
      <w:sz w:val="20"/>
      <w:lang w:val="en-US" w:eastAsia="en-US"/>
    </w:rPr>
  </w:style>
  <w:style w:type="paragraph" w:customStyle="1" w:styleId="style0">
    <w:name w:val="style0"/>
    <w:basedOn w:val="Normal"/>
    <w:rsid w:val="00C12C8C"/>
    <w:pPr>
      <w:widowControl/>
      <w:autoSpaceDE/>
      <w:autoSpaceDN/>
      <w:adjustRightInd/>
      <w:spacing w:before="100" w:beforeAutospacing="1" w:after="100" w:afterAutospacing="1"/>
      <w:jc w:val="left"/>
    </w:pPr>
    <w:rPr>
      <w:rFonts w:ascii="Times New Roman" w:hAnsi="Times New Roman"/>
      <w:szCs w:val="24"/>
      <w:lang w:val="en-US" w:eastAsia="en-US"/>
    </w:rPr>
  </w:style>
  <w:style w:type="paragraph" w:customStyle="1" w:styleId="xl31">
    <w:name w:val="xl31"/>
    <w:basedOn w:val="style0"/>
    <w:rsid w:val="00C12C8C"/>
    <w:pPr>
      <w:jc w:val="center"/>
    </w:pPr>
    <w:rPr>
      <w:rFonts w:ascii="Arial" w:hAnsi="Arial" w:cs="Arial"/>
    </w:rPr>
  </w:style>
  <w:style w:type="paragraph" w:customStyle="1" w:styleId="xl30">
    <w:name w:val="xl30"/>
    <w:basedOn w:val="style0"/>
    <w:rsid w:val="00C12C8C"/>
    <w:pPr>
      <w:pBdr>
        <w:bottom w:val="single" w:sz="4" w:space="0" w:color="auto"/>
        <w:right w:val="single" w:sz="4" w:space="0" w:color="auto"/>
      </w:pBdr>
      <w:jc w:val="center"/>
    </w:pPr>
    <w:rPr>
      <w:rFonts w:ascii="Arial" w:hAnsi="Arial" w:cs="Arial"/>
    </w:rPr>
  </w:style>
  <w:style w:type="paragraph" w:customStyle="1" w:styleId="xl29">
    <w:name w:val="xl29"/>
    <w:basedOn w:val="style0"/>
    <w:rsid w:val="00C12C8C"/>
    <w:pPr>
      <w:pBdr>
        <w:bottom w:val="single" w:sz="4" w:space="0" w:color="auto"/>
      </w:pBdr>
      <w:jc w:val="center"/>
    </w:pPr>
    <w:rPr>
      <w:rFonts w:ascii="Arial" w:hAnsi="Arial" w:cs="Arial"/>
      <w:b/>
      <w:bCs/>
      <w:sz w:val="28"/>
      <w:szCs w:val="28"/>
    </w:rPr>
  </w:style>
  <w:style w:type="paragraph" w:customStyle="1" w:styleId="xl28">
    <w:name w:val="xl28"/>
    <w:basedOn w:val="style0"/>
    <w:rsid w:val="00C12C8C"/>
    <w:pPr>
      <w:pBdr>
        <w:bottom w:val="single" w:sz="4" w:space="0" w:color="auto"/>
        <w:right w:val="single" w:sz="4" w:space="0" w:color="auto"/>
      </w:pBdr>
    </w:pPr>
    <w:rPr>
      <w:rFonts w:ascii="Arial" w:hAnsi="Arial" w:cs="Arial"/>
    </w:rPr>
  </w:style>
  <w:style w:type="paragraph" w:customStyle="1" w:styleId="xl27">
    <w:name w:val="xl27"/>
    <w:basedOn w:val="style0"/>
    <w:rsid w:val="00C12C8C"/>
    <w:pPr>
      <w:pBdr>
        <w:left w:val="single" w:sz="4" w:space="0" w:color="auto"/>
        <w:bottom w:val="single" w:sz="4" w:space="0" w:color="auto"/>
        <w:right w:val="single" w:sz="4" w:space="0" w:color="auto"/>
      </w:pBdr>
    </w:pPr>
    <w:rPr>
      <w:rFonts w:ascii="Arial" w:hAnsi="Arial" w:cs="Arial"/>
    </w:rPr>
  </w:style>
  <w:style w:type="paragraph" w:customStyle="1" w:styleId="xl26">
    <w:name w:val="xl26"/>
    <w:basedOn w:val="style0"/>
    <w:rsid w:val="00C12C8C"/>
    <w:pPr>
      <w:pBdr>
        <w:top w:val="single" w:sz="4" w:space="0" w:color="auto"/>
        <w:bottom w:val="single" w:sz="4" w:space="0" w:color="auto"/>
        <w:right w:val="single" w:sz="4" w:space="0" w:color="auto"/>
      </w:pBdr>
      <w:jc w:val="center"/>
    </w:pPr>
    <w:rPr>
      <w:rFonts w:ascii="Arial" w:hAnsi="Arial" w:cs="Arial"/>
      <w:b/>
      <w:bCs/>
    </w:rPr>
  </w:style>
  <w:style w:type="paragraph" w:customStyle="1" w:styleId="xl25">
    <w:name w:val="xl25"/>
    <w:basedOn w:val="style0"/>
    <w:rsid w:val="00C12C8C"/>
    <w:pPr>
      <w:pBdr>
        <w:top w:val="single" w:sz="4" w:space="0" w:color="auto"/>
        <w:left w:val="single" w:sz="4" w:space="0" w:color="auto"/>
        <w:bottom w:val="single" w:sz="4" w:space="0" w:color="auto"/>
        <w:right w:val="single" w:sz="4" w:space="0" w:color="auto"/>
      </w:pBdr>
      <w:jc w:val="center"/>
    </w:pPr>
    <w:rPr>
      <w:rFonts w:ascii="Arial" w:hAnsi="Arial" w:cs="Arial"/>
      <w:b/>
      <w:bCs/>
    </w:rPr>
  </w:style>
  <w:style w:type="paragraph" w:customStyle="1" w:styleId="xl24">
    <w:name w:val="xl24"/>
    <w:basedOn w:val="style0"/>
    <w:rsid w:val="00C12C8C"/>
    <w:rPr>
      <w:rFonts w:ascii="Arial" w:hAnsi="Arial" w:cs="Arial"/>
    </w:rPr>
  </w:style>
  <w:style w:type="character" w:customStyle="1" w:styleId="text11">
    <w:name w:val="text11"/>
    <w:basedOn w:val="DefaultParagraphFont"/>
    <w:rsid w:val="00C12C8C"/>
    <w:rPr>
      <w:rFonts w:ascii="Verdana" w:hAnsi="Verdana" w:hint="default"/>
      <w:strike w:val="0"/>
      <w:dstrike w:val="0"/>
      <w:color w:val="000000"/>
      <w:sz w:val="15"/>
      <w:szCs w:val="15"/>
      <w:u w:val="none"/>
      <w:effect w:val="none"/>
    </w:rPr>
  </w:style>
  <w:style w:type="character" w:customStyle="1" w:styleId="ln2preambul">
    <w:name w:val="ln2preambul"/>
    <w:basedOn w:val="DefaultParagraphFont"/>
    <w:rsid w:val="00C12C8C"/>
  </w:style>
  <w:style w:type="paragraph" w:styleId="PlainText">
    <w:name w:val="Plain Text"/>
    <w:basedOn w:val="Normal"/>
    <w:link w:val="PlainTextChar"/>
    <w:rsid w:val="00C12C8C"/>
    <w:pPr>
      <w:widowControl/>
      <w:autoSpaceDE/>
      <w:autoSpaceDN/>
      <w:adjustRightInd/>
      <w:jc w:val="left"/>
    </w:pPr>
    <w:rPr>
      <w:rFonts w:ascii="Courier New" w:hAnsi="Courier New"/>
      <w:sz w:val="20"/>
      <w:lang w:val="en-US" w:eastAsia="en-US"/>
    </w:rPr>
  </w:style>
  <w:style w:type="character" w:customStyle="1" w:styleId="ln2paragraf">
    <w:name w:val="ln2paragraf"/>
    <w:basedOn w:val="DefaultParagraphFont"/>
    <w:rsid w:val="00C12C8C"/>
  </w:style>
  <w:style w:type="character" w:customStyle="1" w:styleId="ln2tparagraf">
    <w:name w:val="ln2tparagraf"/>
    <w:basedOn w:val="DefaultParagraphFont"/>
    <w:rsid w:val="00C12C8C"/>
  </w:style>
  <w:style w:type="character" w:customStyle="1" w:styleId="ln2linie">
    <w:name w:val="ln2linie"/>
    <w:basedOn w:val="DefaultParagraphFont"/>
    <w:rsid w:val="00C12C8C"/>
  </w:style>
  <w:style w:type="character" w:customStyle="1" w:styleId="ln2tlinie">
    <w:name w:val="ln2tlinie"/>
    <w:basedOn w:val="DefaultParagraphFont"/>
    <w:rsid w:val="00C12C8C"/>
  </w:style>
  <w:style w:type="paragraph" w:customStyle="1" w:styleId="CM67">
    <w:name w:val="CM67"/>
    <w:basedOn w:val="Normal"/>
    <w:next w:val="Normal"/>
    <w:rsid w:val="00C12C8C"/>
    <w:pPr>
      <w:jc w:val="left"/>
    </w:pPr>
    <w:rPr>
      <w:rFonts w:ascii="Times New Roman" w:hAnsi="Times New Roman"/>
      <w:szCs w:val="24"/>
      <w:lang w:val="en-US" w:eastAsia="en-US"/>
    </w:rPr>
  </w:style>
  <w:style w:type="paragraph" w:customStyle="1" w:styleId="CM21">
    <w:name w:val="CM21"/>
    <w:basedOn w:val="Normal"/>
    <w:next w:val="Normal"/>
    <w:rsid w:val="00C12C8C"/>
    <w:pPr>
      <w:spacing w:line="323" w:lineRule="atLeast"/>
      <w:jc w:val="left"/>
    </w:pPr>
    <w:rPr>
      <w:rFonts w:ascii="Times New Roman" w:hAnsi="Times New Roman"/>
      <w:szCs w:val="24"/>
      <w:lang w:val="en-US" w:eastAsia="en-US"/>
    </w:rPr>
  </w:style>
  <w:style w:type="paragraph" w:customStyle="1" w:styleId="Default">
    <w:name w:val="Default"/>
    <w:rsid w:val="00C12C8C"/>
    <w:pPr>
      <w:widowControl w:val="0"/>
      <w:autoSpaceDE w:val="0"/>
      <w:autoSpaceDN w:val="0"/>
      <w:adjustRightInd w:val="0"/>
    </w:pPr>
    <w:rPr>
      <w:rFonts w:ascii="Arial" w:hAnsi="Arial" w:cs="Arial"/>
      <w:color w:val="000000"/>
      <w:sz w:val="24"/>
      <w:szCs w:val="24"/>
      <w:lang w:val="en-US" w:eastAsia="en-US"/>
    </w:rPr>
  </w:style>
  <w:style w:type="paragraph" w:customStyle="1" w:styleId="CM63">
    <w:name w:val="CM63"/>
    <w:basedOn w:val="Default"/>
    <w:next w:val="Default"/>
    <w:rsid w:val="00C12C8C"/>
    <w:rPr>
      <w:rFonts w:ascii="Helvetica" w:hAnsi="Helvetica" w:cs="Times New Roman"/>
      <w:color w:val="auto"/>
    </w:rPr>
  </w:style>
  <w:style w:type="paragraph" w:customStyle="1" w:styleId="CM9">
    <w:name w:val="CM9"/>
    <w:basedOn w:val="Default"/>
    <w:next w:val="Default"/>
    <w:rsid w:val="00C12C8C"/>
    <w:pPr>
      <w:spacing w:line="276" w:lineRule="atLeast"/>
    </w:pPr>
    <w:rPr>
      <w:rFonts w:ascii="Helvetica" w:hAnsi="Helvetica" w:cs="Times New Roman"/>
      <w:color w:val="auto"/>
    </w:rPr>
  </w:style>
  <w:style w:type="paragraph" w:customStyle="1" w:styleId="CM68">
    <w:name w:val="CM68"/>
    <w:basedOn w:val="Default"/>
    <w:next w:val="Default"/>
    <w:rsid w:val="00C12C8C"/>
    <w:rPr>
      <w:rFonts w:ascii="Helvetica" w:hAnsi="Helvetica" w:cs="Times New Roman"/>
      <w:color w:val="auto"/>
    </w:rPr>
  </w:style>
  <w:style w:type="paragraph" w:customStyle="1" w:styleId="CM72">
    <w:name w:val="CM72"/>
    <w:basedOn w:val="Default"/>
    <w:next w:val="Default"/>
    <w:rsid w:val="00C12C8C"/>
    <w:rPr>
      <w:rFonts w:ascii="Helvetica" w:hAnsi="Helvetica" w:cs="Times New Roman"/>
      <w:color w:val="auto"/>
    </w:rPr>
  </w:style>
  <w:style w:type="paragraph" w:customStyle="1" w:styleId="CM38">
    <w:name w:val="CM38"/>
    <w:basedOn w:val="Default"/>
    <w:next w:val="Default"/>
    <w:rsid w:val="00C12C8C"/>
    <w:pPr>
      <w:spacing w:line="278" w:lineRule="atLeast"/>
    </w:pPr>
    <w:rPr>
      <w:rFonts w:ascii="Helvetica" w:hAnsi="Helvetica" w:cs="Times New Roman"/>
      <w:color w:val="auto"/>
    </w:rPr>
  </w:style>
  <w:style w:type="paragraph" w:customStyle="1" w:styleId="CM39">
    <w:name w:val="CM39"/>
    <w:basedOn w:val="Default"/>
    <w:next w:val="Default"/>
    <w:rsid w:val="00C12C8C"/>
    <w:pPr>
      <w:spacing w:line="276" w:lineRule="atLeast"/>
    </w:pPr>
    <w:rPr>
      <w:rFonts w:ascii="Helvetica" w:hAnsi="Helvetica" w:cs="Times New Roman"/>
      <w:color w:val="auto"/>
    </w:rPr>
  </w:style>
  <w:style w:type="paragraph" w:customStyle="1" w:styleId="CM32">
    <w:name w:val="CM32"/>
    <w:basedOn w:val="Default"/>
    <w:next w:val="Default"/>
    <w:rsid w:val="00C12C8C"/>
    <w:pPr>
      <w:spacing w:line="276" w:lineRule="atLeast"/>
    </w:pPr>
    <w:rPr>
      <w:rFonts w:ascii="Helvetica" w:hAnsi="Helvetica" w:cs="Times New Roman"/>
      <w:color w:val="auto"/>
    </w:rPr>
  </w:style>
  <w:style w:type="paragraph" w:customStyle="1" w:styleId="CaracterCaracter2">
    <w:name w:val="Caracter Caracter2"/>
    <w:basedOn w:val="Normal"/>
    <w:rsid w:val="005D4C85"/>
    <w:pPr>
      <w:widowControl/>
      <w:autoSpaceDE/>
      <w:autoSpaceDN/>
      <w:adjustRightInd/>
      <w:jc w:val="left"/>
    </w:pPr>
    <w:rPr>
      <w:rFonts w:ascii="Times New Roman" w:hAnsi="Times New Roman"/>
      <w:szCs w:val="24"/>
      <w:lang w:val="pl-PL" w:eastAsia="pl-PL"/>
    </w:rPr>
  </w:style>
  <w:style w:type="paragraph" w:customStyle="1" w:styleId="Indentcorptext21">
    <w:name w:val="Indent corp text 21"/>
    <w:basedOn w:val="Normal"/>
    <w:rsid w:val="005D4C85"/>
    <w:pPr>
      <w:widowControl/>
      <w:suppressAutoHyphens/>
      <w:autoSpaceDE/>
      <w:autoSpaceDN/>
      <w:adjustRightInd/>
      <w:spacing w:after="120" w:line="480" w:lineRule="auto"/>
      <w:ind w:left="360"/>
      <w:jc w:val="left"/>
    </w:pPr>
    <w:rPr>
      <w:rFonts w:ascii="Times New Roman" w:hAnsi="Times New Roman"/>
      <w:lang w:eastAsia="ar-SA"/>
    </w:rPr>
  </w:style>
  <w:style w:type="paragraph" w:customStyle="1" w:styleId="Indentcorptext31">
    <w:name w:val="Indent corp text 31"/>
    <w:basedOn w:val="Normal"/>
    <w:rsid w:val="000377BF"/>
    <w:pPr>
      <w:suppressAutoHyphens/>
      <w:autoSpaceDE/>
      <w:autoSpaceDN/>
      <w:adjustRightInd/>
      <w:spacing w:line="300" w:lineRule="auto"/>
      <w:ind w:firstLine="720"/>
    </w:pPr>
    <w:rPr>
      <w:rFonts w:ascii="Times-Ro" w:eastAsia="Lucida Sans Unicode" w:hAnsi="Times-Ro"/>
      <w:color w:val="FF0000"/>
      <w:sz w:val="28"/>
      <w:szCs w:val="24"/>
      <w:lang w:val="en-US" w:eastAsia="ar-SA"/>
    </w:rPr>
  </w:style>
  <w:style w:type="paragraph" w:customStyle="1" w:styleId="Style4">
    <w:name w:val="Style4"/>
    <w:basedOn w:val="Normal"/>
    <w:rsid w:val="006F56F8"/>
    <w:pPr>
      <w:widowControl/>
      <w:autoSpaceDE/>
      <w:autoSpaceDN/>
      <w:adjustRightInd/>
      <w:ind w:firstLine="720"/>
    </w:pPr>
  </w:style>
  <w:style w:type="paragraph" w:customStyle="1" w:styleId="Style3">
    <w:name w:val="Style3"/>
    <w:basedOn w:val="Normal"/>
    <w:autoRedefine/>
    <w:rsid w:val="00A8310D"/>
    <w:pPr>
      <w:widowControl/>
      <w:numPr>
        <w:numId w:val="9"/>
      </w:numPr>
      <w:autoSpaceDE/>
      <w:autoSpaceDN/>
      <w:adjustRightInd/>
    </w:pPr>
    <w:rPr>
      <w:rFonts w:cs="Arial"/>
      <w:szCs w:val="24"/>
    </w:rPr>
  </w:style>
  <w:style w:type="table" w:styleId="TableElegant">
    <w:name w:val="Table Elegant"/>
    <w:basedOn w:val="TableNormal"/>
    <w:rsid w:val="00845D52"/>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rptext31">
    <w:name w:val="Corp text 31"/>
    <w:basedOn w:val="Normal"/>
    <w:rsid w:val="008733B9"/>
    <w:pPr>
      <w:widowControl/>
      <w:suppressAutoHyphens/>
      <w:autoSpaceDE/>
      <w:autoSpaceDN/>
      <w:adjustRightInd/>
      <w:spacing w:after="120"/>
      <w:jc w:val="left"/>
    </w:pPr>
    <w:rPr>
      <w:rFonts w:ascii="Times New Roman" w:hAnsi="Times New Roman"/>
      <w:sz w:val="16"/>
      <w:szCs w:val="16"/>
      <w:lang w:eastAsia="ar-SA"/>
    </w:rPr>
  </w:style>
  <w:style w:type="paragraph" w:customStyle="1" w:styleId="Corptext21">
    <w:name w:val="Corp text 21"/>
    <w:basedOn w:val="Normal"/>
    <w:rsid w:val="008733B9"/>
    <w:pPr>
      <w:widowControl/>
      <w:suppressAutoHyphens/>
      <w:autoSpaceDE/>
      <w:autoSpaceDN/>
      <w:adjustRightInd/>
      <w:spacing w:after="120" w:line="480" w:lineRule="auto"/>
      <w:jc w:val="left"/>
    </w:pPr>
    <w:rPr>
      <w:rFonts w:ascii="Times New Roman" w:hAnsi="Times New Roman"/>
      <w:lang w:eastAsia="ar-SA"/>
    </w:rPr>
  </w:style>
  <w:style w:type="paragraph" w:customStyle="1" w:styleId="StyleHeading212ptJustifiedFirstline127cmBefore">
    <w:name w:val="Style Heading 2 + 12 pt Justified First line:  1.27 cm Before:  ..."/>
    <w:basedOn w:val="Heading2"/>
    <w:rsid w:val="00DD71CE"/>
    <w:pPr>
      <w:widowControl/>
      <w:autoSpaceDE/>
      <w:autoSpaceDN/>
      <w:adjustRightInd/>
      <w:spacing w:before="0" w:after="0" w:line="360" w:lineRule="auto"/>
      <w:ind w:firstLine="720"/>
    </w:pPr>
    <w:rPr>
      <w:rFonts w:cs="Times New Roman"/>
      <w:shadow/>
      <w:sz w:val="24"/>
      <w:szCs w:val="20"/>
      <w:lang w:val="en-US" w:eastAsia="en-US"/>
      <w14:shadow w14:blurRad="0" w14:dist="0" w14:dir="0" w14:sx="0" w14:sy="0" w14:kx="0" w14:ky="0" w14:algn="none">
        <w14:srgbClr w14:val="000000"/>
      </w14:shadow>
    </w:rPr>
  </w:style>
  <w:style w:type="character" w:customStyle="1" w:styleId="do1">
    <w:name w:val="do1"/>
    <w:basedOn w:val="DefaultParagraphFont"/>
    <w:rsid w:val="00923931"/>
    <w:rPr>
      <w:b/>
      <w:bCs/>
      <w:sz w:val="26"/>
      <w:szCs w:val="26"/>
    </w:rPr>
  </w:style>
  <w:style w:type="character" w:customStyle="1" w:styleId="tpa1">
    <w:name w:val="tpa1"/>
    <w:basedOn w:val="DefaultParagraphFont"/>
    <w:rsid w:val="00923931"/>
  </w:style>
  <w:style w:type="paragraph" w:customStyle="1" w:styleId="PUGBullet1">
    <w:name w:val="PUG Bullet1"/>
    <w:basedOn w:val="Indentcorptext21"/>
    <w:rsid w:val="00923931"/>
    <w:pPr>
      <w:widowControl w:val="0"/>
      <w:tabs>
        <w:tab w:val="left" w:pos="-1440"/>
        <w:tab w:val="num" w:pos="735"/>
      </w:tabs>
      <w:spacing w:after="0" w:line="360" w:lineRule="auto"/>
      <w:ind w:left="-10263"/>
      <w:jc w:val="both"/>
    </w:pPr>
    <w:rPr>
      <w:rFonts w:ascii="Arial" w:eastAsia="Lucida Sans Unicode" w:hAnsi="Arial"/>
      <w:color w:val="008000"/>
      <w:sz w:val="20"/>
      <w:szCs w:val="24"/>
      <w:lang w:val="it-IT"/>
    </w:rPr>
  </w:style>
  <w:style w:type="paragraph" w:customStyle="1" w:styleId="TableContents">
    <w:name w:val="Table Contents"/>
    <w:basedOn w:val="Normal"/>
    <w:rsid w:val="00923931"/>
    <w:pPr>
      <w:suppressLineNumbers/>
      <w:suppressAutoHyphens/>
      <w:autoSpaceDE/>
      <w:autoSpaceDN/>
      <w:adjustRightInd/>
      <w:jc w:val="left"/>
    </w:pPr>
    <w:rPr>
      <w:rFonts w:ascii="Times New Roman" w:eastAsia="Lucida Sans Unicode" w:hAnsi="Times New Roman"/>
      <w:szCs w:val="24"/>
      <w:lang w:val="en-US" w:eastAsia="ar-SA"/>
    </w:rPr>
  </w:style>
  <w:style w:type="paragraph" w:customStyle="1" w:styleId="TableHeading">
    <w:name w:val="Table Heading"/>
    <w:basedOn w:val="TableContents"/>
    <w:rsid w:val="00923931"/>
    <w:pPr>
      <w:jc w:val="center"/>
    </w:pPr>
    <w:rPr>
      <w:b/>
      <w:bCs/>
      <w:i/>
      <w:iCs/>
    </w:rPr>
  </w:style>
  <w:style w:type="paragraph" w:customStyle="1" w:styleId="Stil1">
    <w:name w:val="Stil1"/>
    <w:basedOn w:val="Normal"/>
    <w:autoRedefine/>
    <w:rsid w:val="00923931"/>
    <w:pPr>
      <w:widowControl/>
      <w:autoSpaceDE/>
      <w:autoSpaceDN/>
      <w:adjustRightInd/>
      <w:ind w:firstLine="709"/>
    </w:pPr>
    <w:rPr>
      <w:szCs w:val="24"/>
    </w:rPr>
  </w:style>
  <w:style w:type="paragraph" w:customStyle="1" w:styleId="Stil3">
    <w:name w:val="Stil3"/>
    <w:basedOn w:val="Normal"/>
    <w:autoRedefine/>
    <w:rsid w:val="00923931"/>
    <w:pPr>
      <w:widowControl/>
      <w:autoSpaceDE/>
      <w:autoSpaceDN/>
      <w:adjustRightInd/>
      <w:ind w:firstLine="709"/>
    </w:pPr>
    <w:rPr>
      <w:kern w:val="24"/>
      <w:szCs w:val="24"/>
    </w:rPr>
  </w:style>
  <w:style w:type="paragraph" w:styleId="Subtitle">
    <w:name w:val="Subtitle"/>
    <w:basedOn w:val="Normal"/>
    <w:next w:val="Normal"/>
    <w:link w:val="SubtitleChar"/>
    <w:qFormat/>
    <w:rsid w:val="00923931"/>
    <w:pPr>
      <w:widowControl/>
      <w:autoSpaceDE/>
      <w:autoSpaceDN/>
      <w:adjustRightInd/>
      <w:spacing w:after="60" w:line="276" w:lineRule="auto"/>
      <w:jc w:val="center"/>
      <w:outlineLvl w:val="1"/>
    </w:pPr>
    <w:rPr>
      <w:rFonts w:ascii="Cambria" w:hAnsi="Cambria"/>
      <w:szCs w:val="24"/>
      <w:lang w:eastAsia="ar-SA"/>
    </w:rPr>
  </w:style>
  <w:style w:type="character" w:customStyle="1" w:styleId="SubtitleChar">
    <w:name w:val="Subtitle Char"/>
    <w:basedOn w:val="DefaultParagraphFont"/>
    <w:link w:val="Subtitle"/>
    <w:rsid w:val="00923931"/>
    <w:rPr>
      <w:rFonts w:ascii="Cambria" w:hAnsi="Cambria"/>
      <w:sz w:val="24"/>
      <w:szCs w:val="24"/>
      <w:lang w:val="ro-RO" w:eastAsia="ar-SA" w:bidi="ar-SA"/>
    </w:rPr>
  </w:style>
  <w:style w:type="character" w:styleId="SubtleEmphasis">
    <w:name w:val="Subtle Emphasis"/>
    <w:basedOn w:val="DefaultParagraphFont"/>
    <w:qFormat/>
    <w:rsid w:val="00923931"/>
    <w:rPr>
      <w:i/>
      <w:iCs/>
      <w:color w:val="808080"/>
    </w:rPr>
  </w:style>
  <w:style w:type="paragraph" w:customStyle="1" w:styleId="CaracterCaracterCaracterCharCharCaracterCharCharCaracterCharCharCaracterCarCarCharCharCaracterCharCharCaracterCaracterCharCharChar">
    <w:name w:val="Caracter Caracter Caracter Char Char Caracter Char Char Caracter Char Char Caracter Car Car Char Char Caracter Char Char Caracter Caracter Char Char Char"/>
    <w:basedOn w:val="Normal"/>
    <w:rsid w:val="00923931"/>
    <w:pPr>
      <w:widowControl/>
      <w:autoSpaceDE/>
      <w:autoSpaceDN/>
      <w:adjustRightInd/>
      <w:jc w:val="left"/>
    </w:pPr>
    <w:rPr>
      <w:rFonts w:ascii="Times New Roman" w:hAnsi="Times New Roman"/>
      <w:szCs w:val="24"/>
      <w:lang w:val="pl-PL" w:eastAsia="pl-PL"/>
    </w:rPr>
  </w:style>
  <w:style w:type="paragraph" w:customStyle="1" w:styleId="Corptext22">
    <w:name w:val="Corp text 22"/>
    <w:basedOn w:val="Normal"/>
    <w:rsid w:val="00923931"/>
    <w:pPr>
      <w:suppressAutoHyphens/>
      <w:autoSpaceDE/>
      <w:autoSpaceDN/>
      <w:adjustRightInd/>
    </w:pPr>
    <w:rPr>
      <w:rFonts w:ascii="Times New Roman" w:eastAsia="Lucida Sans Unicode" w:hAnsi="Times New Roman"/>
      <w:szCs w:val="24"/>
      <w:lang w:eastAsia="ar-SA"/>
    </w:rPr>
  </w:style>
  <w:style w:type="paragraph" w:customStyle="1" w:styleId="CaracterCaracterCaracterCharCharCaracterCharCharCaracterCharCharCaracterCarCarCharCharCaracterCharCharCaracterCaracterCharCharCharCharCharChar">
    <w:name w:val="Caracter Caracter Caracter Char Char Caracter Char Char Caracter Char Char Caracter Car Car Char Char Caracter Char Char Caracter Caracter Char Char Char Char Char Char"/>
    <w:basedOn w:val="Normal"/>
    <w:rsid w:val="00923931"/>
    <w:pPr>
      <w:widowControl/>
      <w:autoSpaceDE/>
      <w:autoSpaceDN/>
      <w:adjustRightInd/>
      <w:jc w:val="left"/>
    </w:pPr>
    <w:rPr>
      <w:rFonts w:ascii="Times New Roman" w:hAnsi="Times New Roman"/>
      <w:szCs w:val="24"/>
      <w:lang w:val="pl-PL" w:eastAsia="pl-PL"/>
    </w:rPr>
  </w:style>
  <w:style w:type="paragraph" w:customStyle="1" w:styleId="Indentcorptext32">
    <w:name w:val="Indent corp text 32"/>
    <w:basedOn w:val="Normal"/>
    <w:rsid w:val="00923931"/>
    <w:pPr>
      <w:suppressAutoHyphens/>
      <w:autoSpaceDE/>
      <w:autoSpaceDN/>
      <w:adjustRightInd/>
      <w:ind w:firstLine="720"/>
    </w:pPr>
    <w:rPr>
      <w:rFonts w:eastAsia="Arial Unicode MS" w:cs="Arial"/>
      <w:kern w:val="1"/>
      <w:szCs w:val="24"/>
    </w:rPr>
  </w:style>
  <w:style w:type="paragraph" w:customStyle="1" w:styleId="CaracterCaracter">
    <w:name w:val="Caracter Caracter"/>
    <w:basedOn w:val="Normal"/>
    <w:rsid w:val="00923931"/>
    <w:pPr>
      <w:widowControl/>
      <w:autoSpaceDE/>
      <w:autoSpaceDN/>
      <w:adjustRightInd/>
      <w:jc w:val="left"/>
    </w:pPr>
    <w:rPr>
      <w:rFonts w:ascii="Times New Roman" w:hAnsi="Times New Roman"/>
      <w:szCs w:val="24"/>
      <w:lang w:val="pl-PL" w:eastAsia="pl-PL"/>
    </w:rPr>
  </w:style>
  <w:style w:type="paragraph" w:customStyle="1" w:styleId="CaracterCaracter1Char1">
    <w:name w:val="Caracter Caracter1 Char1"/>
    <w:basedOn w:val="Normal"/>
    <w:rsid w:val="00923931"/>
    <w:pPr>
      <w:widowControl/>
      <w:autoSpaceDE/>
      <w:autoSpaceDN/>
      <w:adjustRightInd/>
      <w:jc w:val="left"/>
    </w:pPr>
    <w:rPr>
      <w:rFonts w:ascii="Times New Roman" w:hAnsi="Times New Roman"/>
      <w:szCs w:val="24"/>
      <w:lang w:val="pl-PL" w:eastAsia="pl-PL"/>
    </w:rPr>
  </w:style>
  <w:style w:type="paragraph" w:customStyle="1" w:styleId="CaracterCaracterCaracterCharCharCaracterCharCharCaracterCharCharCaracterCarCarCharCharCaracterCharCharCaracterCaracterChar">
    <w:name w:val="Caracter Caracter Caracter Char Char Caracter Char Char Caracter Char Char Caracter Car Car Char Char Caracter Char Char Caracter Caracter Char"/>
    <w:basedOn w:val="Normal"/>
    <w:rsid w:val="00923931"/>
    <w:pPr>
      <w:widowControl/>
      <w:autoSpaceDE/>
      <w:autoSpaceDN/>
      <w:adjustRightInd/>
      <w:jc w:val="left"/>
    </w:pPr>
    <w:rPr>
      <w:rFonts w:ascii="Times New Roman" w:hAnsi="Times New Roman"/>
      <w:szCs w:val="24"/>
      <w:lang w:val="pl-PL" w:eastAsia="pl-PL"/>
    </w:rPr>
  </w:style>
  <w:style w:type="paragraph" w:customStyle="1" w:styleId="Char1">
    <w:name w:val="Char1"/>
    <w:basedOn w:val="Normal"/>
    <w:rsid w:val="00923931"/>
    <w:pPr>
      <w:widowControl/>
      <w:autoSpaceDE/>
      <w:autoSpaceDN/>
      <w:adjustRightInd/>
      <w:jc w:val="left"/>
    </w:pPr>
    <w:rPr>
      <w:rFonts w:ascii="Times New Roman" w:hAnsi="Times New Roman"/>
      <w:szCs w:val="24"/>
      <w:lang w:val="pl-PL" w:eastAsia="pl-PL"/>
    </w:rPr>
  </w:style>
  <w:style w:type="paragraph" w:styleId="ListNumber4">
    <w:name w:val="List Number 4"/>
    <w:basedOn w:val="Normal"/>
    <w:rsid w:val="00923931"/>
    <w:pPr>
      <w:widowControl/>
      <w:tabs>
        <w:tab w:val="num" w:pos="1068"/>
      </w:tabs>
      <w:autoSpaceDE/>
      <w:autoSpaceDN/>
      <w:adjustRightInd/>
      <w:ind w:left="1068" w:hanging="360"/>
      <w:jc w:val="left"/>
    </w:pPr>
    <w:rPr>
      <w:rFonts w:ascii="Times New Roman" w:hAnsi="Times New Roman"/>
      <w:szCs w:val="24"/>
      <w:lang w:val="en-US" w:eastAsia="en-US"/>
    </w:rPr>
  </w:style>
  <w:style w:type="paragraph" w:customStyle="1" w:styleId="Char">
    <w:name w:val="Char"/>
    <w:basedOn w:val="Normal"/>
    <w:rsid w:val="00923931"/>
    <w:pPr>
      <w:widowControl/>
      <w:autoSpaceDE/>
      <w:autoSpaceDN/>
      <w:adjustRightInd/>
      <w:jc w:val="left"/>
    </w:pPr>
    <w:rPr>
      <w:rFonts w:ascii="Times New Roman" w:hAnsi="Times New Roman"/>
      <w:szCs w:val="24"/>
      <w:lang w:val="pl-PL" w:eastAsia="pl-PL"/>
    </w:rPr>
  </w:style>
  <w:style w:type="character" w:customStyle="1" w:styleId="WW8Num1z0">
    <w:name w:val="WW8Num1z0"/>
    <w:rsid w:val="00923931"/>
    <w:rPr>
      <w:rFonts w:ascii="Symbol" w:hAnsi="Symbol" w:cs="StarSymbol"/>
      <w:sz w:val="18"/>
      <w:szCs w:val="18"/>
    </w:rPr>
  </w:style>
  <w:style w:type="character" w:customStyle="1" w:styleId="WW8Num2z0">
    <w:name w:val="WW8Num2z0"/>
    <w:rsid w:val="00923931"/>
    <w:rPr>
      <w:rFonts w:ascii="Symbol" w:hAnsi="Symbol" w:cs="StarSymbol"/>
      <w:sz w:val="18"/>
      <w:szCs w:val="18"/>
    </w:rPr>
  </w:style>
  <w:style w:type="character" w:customStyle="1" w:styleId="WW8Num3z0">
    <w:name w:val="WW8Num3z0"/>
    <w:rsid w:val="00923931"/>
    <w:rPr>
      <w:rFonts w:ascii="Symbol" w:hAnsi="Symbol"/>
    </w:rPr>
  </w:style>
  <w:style w:type="character" w:customStyle="1" w:styleId="WW8Num3z1">
    <w:name w:val="WW8Num3z1"/>
    <w:rsid w:val="00923931"/>
    <w:rPr>
      <w:rFonts w:ascii="Courier New" w:hAnsi="Courier New" w:cs="Arial"/>
    </w:rPr>
  </w:style>
  <w:style w:type="character" w:customStyle="1" w:styleId="WW8Num3z2">
    <w:name w:val="WW8Num3z2"/>
    <w:rsid w:val="00923931"/>
    <w:rPr>
      <w:rFonts w:ascii="Wingdings" w:hAnsi="Wingdings"/>
    </w:rPr>
  </w:style>
  <w:style w:type="character" w:customStyle="1" w:styleId="WW8Num4z0">
    <w:name w:val="WW8Num4z0"/>
    <w:rsid w:val="00923931"/>
    <w:rPr>
      <w:rFonts w:ascii="Symbol" w:hAnsi="Symbol" w:cs="StarSymbol"/>
      <w:sz w:val="18"/>
      <w:szCs w:val="18"/>
    </w:rPr>
  </w:style>
  <w:style w:type="character" w:customStyle="1" w:styleId="WW8Num5z0">
    <w:name w:val="WW8Num5z0"/>
    <w:rsid w:val="00923931"/>
    <w:rPr>
      <w:b w:val="0"/>
    </w:rPr>
  </w:style>
  <w:style w:type="character" w:customStyle="1" w:styleId="WW8Num6z0">
    <w:name w:val="WW8Num6z0"/>
    <w:rsid w:val="00923931"/>
    <w:rPr>
      <w:rFonts w:ascii="Symbol" w:hAnsi="Symbol"/>
      <w:b w:val="0"/>
    </w:rPr>
  </w:style>
  <w:style w:type="character" w:customStyle="1" w:styleId="WW8Num7z0">
    <w:name w:val="WW8Num7z0"/>
    <w:rsid w:val="00923931"/>
    <w:rPr>
      <w:rFonts w:ascii="Symbol" w:hAnsi="Symbol" w:cs="StarSymbol"/>
      <w:sz w:val="18"/>
      <w:szCs w:val="18"/>
    </w:rPr>
  </w:style>
  <w:style w:type="character" w:customStyle="1" w:styleId="Absatz-Standardschriftart">
    <w:name w:val="Absatz-Standardschriftart"/>
    <w:rsid w:val="00923931"/>
  </w:style>
  <w:style w:type="character" w:customStyle="1" w:styleId="WW-Absatz-Standardschriftart">
    <w:name w:val="WW-Absatz-Standardschriftart"/>
    <w:rsid w:val="00923931"/>
  </w:style>
  <w:style w:type="character" w:customStyle="1" w:styleId="WW-Absatz-Standardschriftart1">
    <w:name w:val="WW-Absatz-Standardschriftart1"/>
    <w:rsid w:val="00923931"/>
  </w:style>
  <w:style w:type="character" w:customStyle="1" w:styleId="WW-Absatz-Standardschriftart11">
    <w:name w:val="WW-Absatz-Standardschriftart11"/>
    <w:rsid w:val="00923931"/>
  </w:style>
  <w:style w:type="character" w:customStyle="1" w:styleId="WW-Absatz-Standardschriftart111">
    <w:name w:val="WW-Absatz-Standardschriftart111"/>
    <w:rsid w:val="00923931"/>
  </w:style>
  <w:style w:type="character" w:customStyle="1" w:styleId="WW-Absatz-Standardschriftart1111">
    <w:name w:val="WW-Absatz-Standardschriftart1111"/>
    <w:rsid w:val="00923931"/>
  </w:style>
  <w:style w:type="character" w:customStyle="1" w:styleId="WW-Absatz-Standardschriftart11111">
    <w:name w:val="WW-Absatz-Standardschriftart11111"/>
    <w:rsid w:val="00923931"/>
  </w:style>
  <w:style w:type="character" w:customStyle="1" w:styleId="WW-Absatz-Standardschriftart111111">
    <w:name w:val="WW-Absatz-Standardschriftart111111"/>
    <w:rsid w:val="00923931"/>
  </w:style>
  <w:style w:type="character" w:customStyle="1" w:styleId="WW-Absatz-Standardschriftart1111111">
    <w:name w:val="WW-Absatz-Standardschriftart1111111"/>
    <w:rsid w:val="00923931"/>
  </w:style>
  <w:style w:type="character" w:customStyle="1" w:styleId="WW-Absatz-Standardschriftart11111111">
    <w:name w:val="WW-Absatz-Standardschriftart11111111"/>
    <w:rsid w:val="00923931"/>
  </w:style>
  <w:style w:type="character" w:customStyle="1" w:styleId="WW-Absatz-Standardschriftart111111111">
    <w:name w:val="WW-Absatz-Standardschriftart111111111"/>
    <w:rsid w:val="00923931"/>
  </w:style>
  <w:style w:type="character" w:customStyle="1" w:styleId="WW-Absatz-Standardschriftart1111111111">
    <w:name w:val="WW-Absatz-Standardschriftart1111111111"/>
    <w:rsid w:val="00923931"/>
  </w:style>
  <w:style w:type="character" w:customStyle="1" w:styleId="NumberingSymbols">
    <w:name w:val="Numbering Symbols"/>
    <w:rsid w:val="00923931"/>
  </w:style>
  <w:style w:type="character" w:customStyle="1" w:styleId="Bullets">
    <w:name w:val="Bullets"/>
    <w:rsid w:val="00923931"/>
    <w:rPr>
      <w:rFonts w:ascii="StarSymbol" w:eastAsia="StarSymbol" w:hAnsi="StarSymbol" w:cs="StarSymbol"/>
      <w:sz w:val="18"/>
      <w:szCs w:val="18"/>
    </w:rPr>
  </w:style>
  <w:style w:type="character" w:customStyle="1" w:styleId="WW-Absatz-Standardschriftart11111111111">
    <w:name w:val="WW-Absatz-Standardschriftart11111111111"/>
    <w:rsid w:val="00923931"/>
  </w:style>
  <w:style w:type="character" w:customStyle="1" w:styleId="WW-Absatz-Standardschriftart111111111111">
    <w:name w:val="WW-Absatz-Standardschriftart111111111111"/>
    <w:rsid w:val="00923931"/>
  </w:style>
  <w:style w:type="character" w:customStyle="1" w:styleId="WW-Absatz-Standardschriftart1111111111111">
    <w:name w:val="WW-Absatz-Standardschriftart1111111111111"/>
    <w:rsid w:val="00923931"/>
  </w:style>
  <w:style w:type="character" w:customStyle="1" w:styleId="WW-Absatz-Standardschriftart11111111111111">
    <w:name w:val="WW-Absatz-Standardschriftart11111111111111"/>
    <w:rsid w:val="00923931"/>
  </w:style>
  <w:style w:type="character" w:customStyle="1" w:styleId="WW-Absatz-Standardschriftart111111111111111">
    <w:name w:val="WW-Absatz-Standardschriftart111111111111111"/>
    <w:rsid w:val="00923931"/>
  </w:style>
  <w:style w:type="character" w:customStyle="1" w:styleId="WW-Absatz-Standardschriftart1111111111111111">
    <w:name w:val="WW-Absatz-Standardschriftart1111111111111111"/>
    <w:rsid w:val="00923931"/>
  </w:style>
  <w:style w:type="character" w:customStyle="1" w:styleId="WW-Absatz-Standardschriftart11111111111111111">
    <w:name w:val="WW-Absatz-Standardschriftart11111111111111111"/>
    <w:rsid w:val="00923931"/>
  </w:style>
  <w:style w:type="character" w:customStyle="1" w:styleId="WW-Absatz-Standardschriftart111111111111111111">
    <w:name w:val="WW-Absatz-Standardschriftart111111111111111111"/>
    <w:rsid w:val="00923931"/>
  </w:style>
  <w:style w:type="character" w:customStyle="1" w:styleId="WW-Absatz-Standardschriftart1111111111111111111">
    <w:name w:val="WW-Absatz-Standardschriftart1111111111111111111"/>
    <w:rsid w:val="00923931"/>
  </w:style>
  <w:style w:type="character" w:customStyle="1" w:styleId="WW-Absatz-Standardschriftart11111111111111111111">
    <w:name w:val="WW-Absatz-Standardschriftart11111111111111111111"/>
    <w:rsid w:val="00923931"/>
  </w:style>
  <w:style w:type="character" w:customStyle="1" w:styleId="WW-Absatz-Standardschriftart111111111111111111111">
    <w:name w:val="WW-Absatz-Standardschriftart111111111111111111111"/>
    <w:rsid w:val="00923931"/>
  </w:style>
  <w:style w:type="character" w:customStyle="1" w:styleId="WW8Num116z0">
    <w:name w:val="WW8Num116z0"/>
    <w:rsid w:val="00923931"/>
    <w:rPr>
      <w:rFonts w:ascii="Symbol" w:hAnsi="Symbol"/>
    </w:rPr>
  </w:style>
  <w:style w:type="character" w:customStyle="1" w:styleId="WW8Num116z1">
    <w:name w:val="WW8Num116z1"/>
    <w:rsid w:val="00923931"/>
    <w:rPr>
      <w:rFonts w:ascii="Arial" w:eastAsia="Lucida Sans Unicode" w:hAnsi="Arial" w:cs="Arial"/>
    </w:rPr>
  </w:style>
  <w:style w:type="character" w:customStyle="1" w:styleId="WW8Num116z2">
    <w:name w:val="WW8Num116z2"/>
    <w:rsid w:val="00923931"/>
    <w:rPr>
      <w:rFonts w:ascii="Wingdings" w:hAnsi="Wingdings"/>
    </w:rPr>
  </w:style>
  <w:style w:type="paragraph" w:customStyle="1" w:styleId="Heading">
    <w:name w:val="Heading"/>
    <w:basedOn w:val="Normal"/>
    <w:next w:val="BodyText"/>
    <w:rsid w:val="00923931"/>
    <w:pPr>
      <w:keepNext/>
      <w:suppressAutoHyphens/>
      <w:autoSpaceDE/>
      <w:autoSpaceDN/>
      <w:adjustRightInd/>
      <w:spacing w:before="240" w:after="120"/>
      <w:jc w:val="left"/>
    </w:pPr>
    <w:rPr>
      <w:rFonts w:eastAsia="Lucida Sans Unicode" w:cs="Tahoma"/>
      <w:sz w:val="28"/>
      <w:szCs w:val="28"/>
      <w:lang w:val="en-US"/>
    </w:rPr>
  </w:style>
  <w:style w:type="paragraph" w:styleId="List">
    <w:name w:val="List"/>
    <w:basedOn w:val="BodyText"/>
    <w:rsid w:val="00923931"/>
    <w:pPr>
      <w:widowControl w:val="0"/>
      <w:numPr>
        <w:ilvl w:val="0"/>
      </w:numPr>
      <w:suppressAutoHyphens/>
      <w:spacing w:after="120"/>
      <w:jc w:val="left"/>
    </w:pPr>
    <w:rPr>
      <w:rFonts w:cs="Tahoma"/>
      <w:lang w:val="en-US"/>
    </w:rPr>
  </w:style>
  <w:style w:type="paragraph" w:customStyle="1" w:styleId="Index">
    <w:name w:val="Index"/>
    <w:basedOn w:val="Normal"/>
    <w:rsid w:val="00923931"/>
    <w:pPr>
      <w:suppressLineNumbers/>
      <w:suppressAutoHyphens/>
      <w:autoSpaceDE/>
      <w:autoSpaceDN/>
      <w:adjustRightInd/>
      <w:jc w:val="left"/>
    </w:pPr>
    <w:rPr>
      <w:rFonts w:ascii="Times New Roman" w:hAnsi="Times New Roman" w:cs="Tahoma"/>
      <w:lang w:val="en-US"/>
    </w:rPr>
  </w:style>
  <w:style w:type="character" w:customStyle="1" w:styleId="WW8Num115z1">
    <w:name w:val="WW8Num115z1"/>
    <w:rsid w:val="00923931"/>
    <w:rPr>
      <w:rFonts w:ascii="Arial" w:eastAsia="Times New Roman" w:hAnsi="Arial" w:cs="Arial"/>
      <w:b/>
    </w:rPr>
  </w:style>
  <w:style w:type="character" w:customStyle="1" w:styleId="WW8Num115z3">
    <w:name w:val="WW8Num115z3"/>
    <w:rsid w:val="00923931"/>
    <w:rPr>
      <w:rFonts w:ascii="Symbol" w:hAnsi="Symbol"/>
    </w:rPr>
  </w:style>
  <w:style w:type="character" w:customStyle="1" w:styleId="WW8Num116z4">
    <w:name w:val="WW8Num116z4"/>
    <w:rsid w:val="00923931"/>
    <w:rPr>
      <w:rFonts w:ascii="Courier New" w:hAnsi="Courier New" w:cs="Courier New"/>
    </w:rPr>
  </w:style>
  <w:style w:type="character" w:customStyle="1" w:styleId="WW8Num131z4">
    <w:name w:val="WW8Num131z4"/>
    <w:rsid w:val="00923931"/>
    <w:rPr>
      <w:rFonts w:ascii="Courier New" w:hAnsi="Courier New" w:cs="Courier New"/>
    </w:rPr>
  </w:style>
  <w:style w:type="character" w:customStyle="1" w:styleId="Fontdeparagrafimplicit1">
    <w:name w:val="Font de paragraf implicit1"/>
    <w:rsid w:val="00923931"/>
  </w:style>
  <w:style w:type="paragraph" w:customStyle="1" w:styleId="Caption1">
    <w:name w:val="Caption1"/>
    <w:basedOn w:val="Normal"/>
    <w:rsid w:val="00923931"/>
    <w:pPr>
      <w:widowControl/>
      <w:suppressLineNumbers/>
      <w:suppressAutoHyphens/>
      <w:autoSpaceDE/>
      <w:autoSpaceDN/>
      <w:adjustRightInd/>
      <w:spacing w:before="120" w:after="120"/>
      <w:jc w:val="left"/>
    </w:pPr>
    <w:rPr>
      <w:rFonts w:ascii="Times New Roman" w:hAnsi="Times New Roman" w:cs="Tahoma"/>
      <w:i/>
      <w:iCs/>
      <w:szCs w:val="24"/>
      <w:lang w:eastAsia="ar-SA"/>
    </w:rPr>
  </w:style>
  <w:style w:type="paragraph" w:customStyle="1" w:styleId="Framecontents">
    <w:name w:val="Frame contents"/>
    <w:basedOn w:val="BodyText"/>
    <w:rsid w:val="00923931"/>
    <w:pPr>
      <w:numPr>
        <w:ilvl w:val="0"/>
      </w:numPr>
      <w:suppressAutoHyphens/>
      <w:spacing w:after="120"/>
      <w:jc w:val="left"/>
    </w:pPr>
    <w:rPr>
      <w:szCs w:val="24"/>
      <w:lang w:eastAsia="ar-SA"/>
    </w:rPr>
  </w:style>
  <w:style w:type="paragraph" w:customStyle="1" w:styleId="user">
    <w:name w:val="user"/>
    <w:basedOn w:val="Normal"/>
    <w:rsid w:val="00923931"/>
    <w:pPr>
      <w:widowControl/>
      <w:autoSpaceDE/>
      <w:autoSpaceDN/>
      <w:adjustRightInd/>
      <w:spacing w:before="100" w:beforeAutospacing="1" w:after="100" w:afterAutospacing="1"/>
      <w:jc w:val="left"/>
    </w:pPr>
    <w:rPr>
      <w:rFonts w:ascii="Times New Roman" w:hAnsi="Times New Roman"/>
      <w:szCs w:val="24"/>
      <w:lang w:val="en-US" w:eastAsia="en-US"/>
    </w:rPr>
  </w:style>
  <w:style w:type="paragraph" w:customStyle="1" w:styleId="CaracterCaracterCaracterCharCharCaracterCharCharCaracterCharCharCaracterCarCarCharCharCaracterCharCharCaracterCaracterCharCharCharChar">
    <w:name w:val="Caracter Caracter Caracter Char Char Caracter Char Char Caracter Char Char Caracter Car Car Char Char Caracter Char Char Caracter Caracter Char Char Char Char"/>
    <w:basedOn w:val="Normal"/>
    <w:rsid w:val="00923931"/>
    <w:pPr>
      <w:widowControl/>
      <w:autoSpaceDE/>
      <w:autoSpaceDN/>
      <w:adjustRightInd/>
      <w:jc w:val="left"/>
    </w:pPr>
    <w:rPr>
      <w:rFonts w:ascii="Times New Roman" w:hAnsi="Times New Roman"/>
      <w:szCs w:val="24"/>
      <w:lang w:val="pl-PL" w:eastAsia="pl-PL"/>
    </w:rPr>
  </w:style>
  <w:style w:type="paragraph" w:customStyle="1" w:styleId="CaracterCaracterCaracterCharCharCaracterCharCharCaracterCharCharCaracterCarCarCharCharCaracterCharCharCaracterCaracter">
    <w:name w:val="Caracter Caracter Caracter Char Char Caracter Char Char Caracter Char Char Caracter Car Car Char Char Caracter Char Char Caracter Caracter"/>
    <w:basedOn w:val="Normal"/>
    <w:rsid w:val="00923931"/>
    <w:pPr>
      <w:widowControl/>
      <w:autoSpaceDE/>
      <w:autoSpaceDN/>
      <w:adjustRightInd/>
      <w:jc w:val="left"/>
    </w:pPr>
    <w:rPr>
      <w:rFonts w:ascii="Times New Roman" w:hAnsi="Times New Roman"/>
      <w:szCs w:val="24"/>
      <w:lang w:val="pl-PL" w:eastAsia="pl-PL"/>
    </w:rPr>
  </w:style>
  <w:style w:type="character" w:customStyle="1" w:styleId="FootnoteCharacters">
    <w:name w:val="Footnote Characters"/>
    <w:basedOn w:val="DefaultParagraphFont"/>
    <w:rsid w:val="00300CD4"/>
    <w:rPr>
      <w:vertAlign w:val="superscript"/>
    </w:rPr>
  </w:style>
  <w:style w:type="paragraph" w:customStyle="1" w:styleId="NormaleWeb">
    <w:name w:val="Normale (Web)"/>
    <w:basedOn w:val="Normal"/>
    <w:rsid w:val="00300CD4"/>
    <w:pPr>
      <w:widowControl/>
      <w:suppressAutoHyphens/>
      <w:autoSpaceDE/>
      <w:autoSpaceDN/>
      <w:adjustRightInd/>
      <w:spacing w:before="280" w:after="280" w:line="276" w:lineRule="auto"/>
      <w:jc w:val="left"/>
    </w:pPr>
    <w:rPr>
      <w:rFonts w:cs="Calibri"/>
      <w:szCs w:val="22"/>
      <w:lang w:val="en-US" w:eastAsia="ar-SA"/>
    </w:rPr>
  </w:style>
  <w:style w:type="paragraph" w:customStyle="1" w:styleId="Char1CaracterCaracterChar">
    <w:name w:val="Char1 Caracter Caracter Char"/>
    <w:basedOn w:val="Normal"/>
    <w:rsid w:val="00300CD4"/>
    <w:pPr>
      <w:widowControl/>
      <w:autoSpaceDE/>
      <w:autoSpaceDN/>
      <w:adjustRightInd/>
      <w:jc w:val="left"/>
    </w:pPr>
    <w:rPr>
      <w:rFonts w:ascii="Times New Roman" w:hAnsi="Times New Roman"/>
      <w:szCs w:val="24"/>
      <w:lang w:val="pl-PL" w:eastAsia="pl-PL"/>
    </w:rPr>
  </w:style>
  <w:style w:type="paragraph" w:customStyle="1" w:styleId="Caption2">
    <w:name w:val="Caption2"/>
    <w:basedOn w:val="Normal"/>
    <w:rsid w:val="00300CD4"/>
    <w:pPr>
      <w:widowControl/>
      <w:suppressLineNumbers/>
      <w:suppressAutoHyphens/>
      <w:autoSpaceDE/>
      <w:autoSpaceDN/>
      <w:adjustRightInd/>
      <w:spacing w:before="120" w:after="120"/>
      <w:jc w:val="left"/>
    </w:pPr>
    <w:rPr>
      <w:rFonts w:ascii="Times New Roman" w:hAnsi="Times New Roman" w:cs="Tahoma"/>
      <w:i/>
      <w:iCs/>
      <w:szCs w:val="24"/>
      <w:lang w:eastAsia="ar-SA"/>
    </w:rPr>
  </w:style>
  <w:style w:type="paragraph" w:customStyle="1" w:styleId="style19">
    <w:name w:val="style19"/>
    <w:basedOn w:val="Normal"/>
    <w:rsid w:val="00300CD4"/>
    <w:pPr>
      <w:widowControl/>
      <w:autoSpaceDE/>
      <w:autoSpaceDN/>
      <w:adjustRightInd/>
      <w:spacing w:before="100" w:beforeAutospacing="1" w:after="100" w:afterAutospacing="1"/>
      <w:jc w:val="left"/>
    </w:pPr>
    <w:rPr>
      <w:rFonts w:ascii="Times New Roman" w:hAnsi="Times New Roman"/>
      <w:szCs w:val="24"/>
      <w:lang w:val="en-US" w:eastAsia="en-US"/>
    </w:rPr>
  </w:style>
  <w:style w:type="character" w:customStyle="1" w:styleId="DocumentMapChar">
    <w:name w:val="Document Map Char"/>
    <w:basedOn w:val="DefaultParagraphFont"/>
    <w:link w:val="DocumentMap"/>
    <w:uiPriority w:val="2"/>
    <w:rsid w:val="00300CD4"/>
    <w:rPr>
      <w:rFonts w:ascii="Tahoma" w:hAnsi="Tahoma" w:cs="Tahoma"/>
      <w:sz w:val="24"/>
      <w:shd w:val="clear" w:color="auto" w:fill="000080"/>
    </w:rPr>
  </w:style>
  <w:style w:type="character" w:customStyle="1" w:styleId="apple-style-span">
    <w:name w:val="apple-style-span"/>
    <w:basedOn w:val="DefaultParagraphFont"/>
    <w:rsid w:val="007F64D9"/>
  </w:style>
  <w:style w:type="paragraph" w:customStyle="1" w:styleId="CorpDescriere">
    <w:name w:val="CorpDescriere"/>
    <w:basedOn w:val="Normal"/>
    <w:link w:val="CorpDescriereCaracter"/>
    <w:rsid w:val="00646C9D"/>
    <w:pPr>
      <w:tabs>
        <w:tab w:val="left" w:pos="720"/>
      </w:tabs>
      <w:suppressAutoHyphens/>
      <w:autoSpaceDE/>
      <w:autoSpaceDN/>
      <w:adjustRightInd/>
      <w:spacing w:before="120" w:after="120" w:line="360" w:lineRule="auto"/>
      <w:ind w:left="720" w:right="144" w:firstLine="720"/>
    </w:pPr>
    <w:rPr>
      <w:rFonts w:cs="Arial"/>
      <w:sz w:val="20"/>
      <w:lang w:val="en-US" w:eastAsia="ar-SA"/>
    </w:rPr>
  </w:style>
  <w:style w:type="character" w:customStyle="1" w:styleId="CorpDescriereCaracter">
    <w:name w:val="CorpDescriere Caracter"/>
    <w:basedOn w:val="DefaultParagraphFont"/>
    <w:link w:val="CorpDescriere"/>
    <w:rsid w:val="00646C9D"/>
    <w:rPr>
      <w:rFonts w:ascii="Arial" w:hAnsi="Arial" w:cs="Arial"/>
      <w:lang w:val="en-US" w:eastAsia="ar-SA"/>
    </w:rPr>
  </w:style>
  <w:style w:type="paragraph" w:customStyle="1" w:styleId="CorpTabel">
    <w:name w:val="CorpTabel"/>
    <w:basedOn w:val="Normal"/>
    <w:rsid w:val="00646C9D"/>
    <w:pPr>
      <w:suppressAutoHyphens/>
      <w:autoSpaceDE/>
      <w:autoSpaceDN/>
      <w:adjustRightInd/>
      <w:jc w:val="left"/>
    </w:pPr>
    <w:rPr>
      <w:rFonts w:eastAsia="Lucida Sans Unicode" w:cs="Arial"/>
      <w:noProof/>
      <w:sz w:val="20"/>
      <w:lang w:val="it-IT" w:eastAsia="ar-SA"/>
    </w:rPr>
  </w:style>
  <w:style w:type="character" w:customStyle="1" w:styleId="sort11">
    <w:name w:val="sort11"/>
    <w:basedOn w:val="DefaultParagraphFont"/>
    <w:rsid w:val="001B4B82"/>
    <w:rPr>
      <w:rFonts w:ascii="Verdana" w:hAnsi="Verdana" w:hint="default"/>
      <w:b w:val="0"/>
      <w:bCs w:val="0"/>
      <w:i w:val="0"/>
      <w:iCs w:val="0"/>
      <w:smallCaps w:val="0"/>
      <w:sz w:val="15"/>
      <w:szCs w:val="15"/>
    </w:rPr>
  </w:style>
  <w:style w:type="paragraph" w:customStyle="1" w:styleId="CharCaracterCaracterChar">
    <w:name w:val="Char Caracter Caracter Char"/>
    <w:basedOn w:val="Normal"/>
    <w:rsid w:val="001B4B82"/>
    <w:pPr>
      <w:widowControl/>
      <w:autoSpaceDE/>
      <w:autoSpaceDN/>
      <w:adjustRightInd/>
      <w:jc w:val="left"/>
    </w:pPr>
    <w:rPr>
      <w:rFonts w:ascii="Times New Roman" w:hAnsi="Times New Roman"/>
      <w:szCs w:val="24"/>
      <w:lang w:val="pl-PL" w:eastAsia="pl-PL"/>
    </w:rPr>
  </w:style>
  <w:style w:type="paragraph" w:customStyle="1" w:styleId="TITLUSUBPARAGRAF">
    <w:name w:val="TITLU SUBPARAGRAF"/>
    <w:basedOn w:val="Normal"/>
    <w:next w:val="CorpDescriere"/>
    <w:link w:val="TITLUSUBPARAGRAFCaracter"/>
    <w:rsid w:val="001B4B82"/>
    <w:pPr>
      <w:keepNext/>
      <w:tabs>
        <w:tab w:val="left" w:leader="dot" w:pos="720"/>
        <w:tab w:val="left" w:pos="1152"/>
        <w:tab w:val="left" w:pos="1440"/>
        <w:tab w:val="left" w:pos="1728"/>
      </w:tabs>
      <w:suppressAutoHyphens/>
      <w:autoSpaceDE/>
      <w:autoSpaceDN/>
      <w:adjustRightInd/>
      <w:spacing w:before="240" w:after="240"/>
      <w:ind w:left="1440"/>
      <w:jc w:val="left"/>
      <w:outlineLvl w:val="2"/>
    </w:pPr>
    <w:rPr>
      <w:rFonts w:cs="Arial"/>
      <w:b/>
      <w:bCs/>
      <w:sz w:val="20"/>
      <w:lang w:eastAsia="ar-SA"/>
    </w:rPr>
  </w:style>
  <w:style w:type="character" w:customStyle="1" w:styleId="TITLUSUBPARAGRAFCaracter">
    <w:name w:val="TITLU SUBPARAGRAF Caracter"/>
    <w:basedOn w:val="DefaultParagraphFont"/>
    <w:link w:val="TITLUSUBPARAGRAF"/>
    <w:rsid w:val="001B4B82"/>
    <w:rPr>
      <w:rFonts w:ascii="Arial" w:hAnsi="Arial" w:cs="Arial"/>
      <w:b/>
      <w:bCs/>
      <w:lang w:eastAsia="ar-SA"/>
    </w:rPr>
  </w:style>
  <w:style w:type="paragraph" w:customStyle="1" w:styleId="TitluInSubparagraf">
    <w:name w:val="TitluInSubparagraf"/>
    <w:basedOn w:val="TITLUSUBPARAGRAF"/>
    <w:next w:val="CorpDescriere"/>
    <w:link w:val="TitluInSubparagrafCaracter"/>
    <w:rsid w:val="001B4B82"/>
    <w:pPr>
      <w:ind w:left="1872"/>
    </w:pPr>
  </w:style>
  <w:style w:type="character" w:customStyle="1" w:styleId="TitluInSubparagrafCaracter">
    <w:name w:val="TitluInSubparagraf Caracter"/>
    <w:basedOn w:val="DefaultParagraphFont"/>
    <w:link w:val="TitluInSubparagraf"/>
    <w:rsid w:val="001B4B82"/>
    <w:rPr>
      <w:rFonts w:ascii="Arial" w:hAnsi="Arial" w:cs="Arial"/>
      <w:b/>
      <w:bCs/>
      <w:lang w:eastAsia="ar-SA"/>
    </w:rPr>
  </w:style>
  <w:style w:type="paragraph" w:customStyle="1" w:styleId="TitluTabel">
    <w:name w:val="TitluTabel"/>
    <w:basedOn w:val="CorpTabel"/>
    <w:rsid w:val="001B4B82"/>
    <w:pPr>
      <w:spacing w:before="120"/>
      <w:jc w:val="center"/>
    </w:pPr>
    <w:rPr>
      <w:b/>
      <w:sz w:val="24"/>
      <w:szCs w:val="24"/>
    </w:rPr>
  </w:style>
  <w:style w:type="paragraph" w:customStyle="1" w:styleId="TitluListe">
    <w:name w:val="TitluListe"/>
    <w:basedOn w:val="TitluInSubparagraf"/>
    <w:rsid w:val="001B4B82"/>
    <w:pPr>
      <w:tabs>
        <w:tab w:val="left" w:pos="720"/>
      </w:tabs>
      <w:spacing w:before="0" w:after="0"/>
      <w:ind w:left="0"/>
    </w:pPr>
  </w:style>
  <w:style w:type="paragraph" w:styleId="ListParagraph">
    <w:name w:val="List Paragraph"/>
    <w:basedOn w:val="Normal"/>
    <w:uiPriority w:val="34"/>
    <w:qFormat/>
    <w:rsid w:val="00C956B4"/>
    <w:pPr>
      <w:widowControl/>
      <w:autoSpaceDE/>
      <w:autoSpaceDN/>
      <w:adjustRightInd/>
      <w:spacing w:after="200" w:line="276" w:lineRule="auto"/>
      <w:ind w:left="720"/>
      <w:contextualSpacing/>
      <w:jc w:val="left"/>
    </w:pPr>
    <w:rPr>
      <w:rFonts w:eastAsia="Calibri"/>
      <w:szCs w:val="22"/>
      <w:lang w:eastAsia="en-US"/>
    </w:rPr>
  </w:style>
  <w:style w:type="character" w:customStyle="1" w:styleId="BodyTextIndentChar">
    <w:name w:val="Body Text Indent Char"/>
    <w:basedOn w:val="DefaultParagraphFont"/>
    <w:link w:val="BodyTextIndent"/>
    <w:rsid w:val="00C956B4"/>
    <w:rPr>
      <w:b/>
      <w:sz w:val="24"/>
      <w:lang w:val="en-US" w:eastAsia="en-US"/>
    </w:rPr>
  </w:style>
  <w:style w:type="paragraph" w:styleId="BalloonText">
    <w:name w:val="Balloon Text"/>
    <w:basedOn w:val="Normal"/>
    <w:link w:val="BalloonTextChar"/>
    <w:rsid w:val="003C07F4"/>
    <w:rPr>
      <w:rFonts w:ascii="Tahoma" w:hAnsi="Tahoma" w:cs="Tahoma"/>
      <w:sz w:val="16"/>
      <w:szCs w:val="16"/>
    </w:rPr>
  </w:style>
  <w:style w:type="character" w:customStyle="1" w:styleId="BalloonTextChar">
    <w:name w:val="Balloon Text Char"/>
    <w:basedOn w:val="DefaultParagraphFont"/>
    <w:link w:val="BalloonText"/>
    <w:rsid w:val="003C07F4"/>
    <w:rPr>
      <w:rFonts w:ascii="Tahoma" w:hAnsi="Tahoma" w:cs="Tahoma"/>
      <w:sz w:val="16"/>
      <w:szCs w:val="16"/>
    </w:rPr>
  </w:style>
  <w:style w:type="table" w:styleId="LightList-Accent2">
    <w:name w:val="Light List Accent 2"/>
    <w:basedOn w:val="TableNormal"/>
    <w:uiPriority w:val="61"/>
    <w:rsid w:val="002328A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NoSpacing">
    <w:name w:val="No Spacing"/>
    <w:qFormat/>
    <w:rsid w:val="002A41DA"/>
    <w:pPr>
      <w:widowControl w:val="0"/>
      <w:autoSpaceDE w:val="0"/>
      <w:autoSpaceDN w:val="0"/>
      <w:adjustRightInd w:val="0"/>
      <w:jc w:val="both"/>
    </w:pPr>
    <w:rPr>
      <w:rFonts w:ascii="Calibri" w:hAnsi="Calibri"/>
      <w:sz w:val="22"/>
      <w:lang w:val="ro-RO" w:eastAsia="ro-RO"/>
    </w:rPr>
  </w:style>
  <w:style w:type="paragraph" w:styleId="TableofFigures">
    <w:name w:val="table of figures"/>
    <w:basedOn w:val="Normal"/>
    <w:next w:val="Normal"/>
    <w:uiPriority w:val="99"/>
    <w:rsid w:val="00506234"/>
  </w:style>
  <w:style w:type="paragraph" w:customStyle="1" w:styleId="CharCharCaracterCaracter">
    <w:name w:val="Char Char Caracter Caracter"/>
    <w:basedOn w:val="Normal"/>
    <w:rsid w:val="0010423F"/>
    <w:pPr>
      <w:widowControl/>
      <w:autoSpaceDE/>
      <w:autoSpaceDN/>
      <w:adjustRightInd/>
      <w:jc w:val="left"/>
    </w:pPr>
    <w:rPr>
      <w:rFonts w:ascii="Times New Roman" w:hAnsi="Times New Roman"/>
      <w:sz w:val="24"/>
      <w:szCs w:val="24"/>
      <w:lang w:val="pl-PL" w:eastAsia="pl-PL"/>
    </w:rPr>
  </w:style>
  <w:style w:type="character" w:customStyle="1" w:styleId="WW8Num61z0">
    <w:name w:val="WW8Num61z0"/>
    <w:rsid w:val="00F4384D"/>
    <w:rPr>
      <w:rFonts w:ascii="Wingdings" w:hAnsi="Wingdings"/>
    </w:rPr>
  </w:style>
  <w:style w:type="character" w:customStyle="1" w:styleId="WW8Num96z0">
    <w:name w:val="WW8Num96z0"/>
    <w:rsid w:val="00EB41F4"/>
    <w:rPr>
      <w:rFonts w:ascii="Wingdings" w:hAnsi="Wingdings"/>
    </w:rPr>
  </w:style>
  <w:style w:type="character" w:customStyle="1" w:styleId="apple-converted-space">
    <w:name w:val="apple-converted-space"/>
    <w:basedOn w:val="DefaultParagraphFont"/>
    <w:rsid w:val="00AB6BF1"/>
  </w:style>
  <w:style w:type="paragraph" w:customStyle="1" w:styleId="ln2acttitlu">
    <w:name w:val="ln2acttitlu"/>
    <w:basedOn w:val="Normal"/>
    <w:rsid w:val="00AB6BF1"/>
    <w:pPr>
      <w:widowControl/>
      <w:autoSpaceDE/>
      <w:autoSpaceDN/>
      <w:adjustRightInd/>
      <w:spacing w:before="100" w:beforeAutospacing="1" w:after="100" w:afterAutospacing="1"/>
      <w:jc w:val="left"/>
    </w:pPr>
    <w:rPr>
      <w:rFonts w:ascii="Times New Roman" w:hAnsi="Times New Roman"/>
      <w:sz w:val="24"/>
      <w:szCs w:val="24"/>
      <w:lang w:val="en-GB" w:eastAsia="en-GB"/>
    </w:rPr>
  </w:style>
  <w:style w:type="character" w:customStyle="1" w:styleId="ln2punct">
    <w:name w:val="ln2punct"/>
    <w:basedOn w:val="DefaultParagraphFont"/>
    <w:rsid w:val="0018567C"/>
  </w:style>
  <w:style w:type="character" w:customStyle="1" w:styleId="ln2tpunct">
    <w:name w:val="ln2tpunct"/>
    <w:basedOn w:val="DefaultParagraphFont"/>
    <w:rsid w:val="0018567C"/>
  </w:style>
  <w:style w:type="character" w:customStyle="1" w:styleId="ln2litera">
    <w:name w:val="ln2litera"/>
    <w:basedOn w:val="DefaultParagraphFont"/>
    <w:rsid w:val="0018567C"/>
  </w:style>
  <w:style w:type="character" w:customStyle="1" w:styleId="ln2tlitera">
    <w:name w:val="ln2tlitera"/>
    <w:basedOn w:val="DefaultParagraphFont"/>
    <w:rsid w:val="0018567C"/>
  </w:style>
  <w:style w:type="table" w:customStyle="1" w:styleId="LightList-Accent11">
    <w:name w:val="Light List - Accent 11"/>
    <w:basedOn w:val="TableNormal"/>
    <w:uiPriority w:val="61"/>
    <w:rsid w:val="0056225D"/>
    <w:rPr>
      <w:lang w:val="da-DK" w:eastAsia="da-DK"/>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Bullet">
    <w:name w:val="List Bullet"/>
    <w:basedOn w:val="Normal"/>
    <w:rsid w:val="008E24D5"/>
    <w:pPr>
      <w:widowControl/>
      <w:numPr>
        <w:numId w:val="2"/>
      </w:numPr>
      <w:autoSpaceDE/>
      <w:autoSpaceDN/>
      <w:adjustRightInd/>
      <w:spacing w:line="240" w:lineRule="atLeast"/>
      <w:jc w:val="left"/>
    </w:pPr>
    <w:rPr>
      <w:rFonts w:ascii="Verdana" w:hAnsi="Verdana"/>
      <w:sz w:val="18"/>
      <w:szCs w:val="24"/>
      <w:lang w:val="en-GB" w:eastAsia="da-DK"/>
    </w:rPr>
  </w:style>
  <w:style w:type="character" w:customStyle="1" w:styleId="PlainTextChar">
    <w:name w:val="Plain Text Char"/>
    <w:basedOn w:val="DefaultParagraphFont"/>
    <w:link w:val="PlainText"/>
    <w:rsid w:val="008E24D5"/>
    <w:rPr>
      <w:rFonts w:ascii="Courier New" w:hAnsi="Courier New"/>
      <w:lang w:val="en-US" w:eastAsia="en-US"/>
    </w:rPr>
  </w:style>
  <w:style w:type="paragraph" w:styleId="ListNumber">
    <w:name w:val="List Number"/>
    <w:basedOn w:val="Normal"/>
    <w:uiPriority w:val="2"/>
    <w:rsid w:val="00B20EDE"/>
    <w:pPr>
      <w:numPr>
        <w:numId w:val="3"/>
      </w:numPr>
      <w:contextualSpacing/>
    </w:pPr>
  </w:style>
  <w:style w:type="character" w:customStyle="1" w:styleId="ln2anexa">
    <w:name w:val="ln2anexa"/>
    <w:basedOn w:val="DefaultParagraphFont"/>
    <w:rsid w:val="000020ED"/>
  </w:style>
  <w:style w:type="character" w:customStyle="1" w:styleId="ln2tanexa">
    <w:name w:val="ln2tanexa"/>
    <w:basedOn w:val="DefaultParagraphFont"/>
    <w:rsid w:val="000020ED"/>
  </w:style>
  <w:style w:type="character" w:styleId="CommentReference">
    <w:name w:val="annotation reference"/>
    <w:basedOn w:val="DefaultParagraphFont"/>
    <w:rsid w:val="00380854"/>
    <w:rPr>
      <w:sz w:val="16"/>
      <w:szCs w:val="16"/>
    </w:rPr>
  </w:style>
  <w:style w:type="paragraph" w:styleId="CommentText">
    <w:name w:val="annotation text"/>
    <w:basedOn w:val="Normal"/>
    <w:link w:val="CommentTextChar"/>
    <w:rsid w:val="00380854"/>
    <w:rPr>
      <w:sz w:val="20"/>
    </w:rPr>
  </w:style>
  <w:style w:type="character" w:customStyle="1" w:styleId="CommentTextChar">
    <w:name w:val="Comment Text Char"/>
    <w:basedOn w:val="DefaultParagraphFont"/>
    <w:link w:val="CommentText"/>
    <w:rsid w:val="00380854"/>
    <w:rPr>
      <w:rFonts w:ascii="Calibri" w:hAnsi="Calibri"/>
    </w:rPr>
  </w:style>
  <w:style w:type="paragraph" w:styleId="CommentSubject">
    <w:name w:val="annotation subject"/>
    <w:basedOn w:val="CommentText"/>
    <w:next w:val="CommentText"/>
    <w:link w:val="CommentSubjectChar"/>
    <w:rsid w:val="00380854"/>
    <w:rPr>
      <w:b/>
      <w:bCs/>
    </w:rPr>
  </w:style>
  <w:style w:type="character" w:customStyle="1" w:styleId="CommentSubjectChar">
    <w:name w:val="Comment Subject Char"/>
    <w:basedOn w:val="CommentTextChar"/>
    <w:link w:val="CommentSubject"/>
    <w:rsid w:val="00380854"/>
    <w:rPr>
      <w:rFonts w:ascii="Calibri" w:hAnsi="Calibri"/>
      <w:b/>
      <w:bCs/>
    </w:rPr>
  </w:style>
  <w:style w:type="character" w:customStyle="1" w:styleId="hps">
    <w:name w:val="hps"/>
    <w:basedOn w:val="DefaultParagraphFont"/>
    <w:rsid w:val="001135DF"/>
  </w:style>
  <w:style w:type="character" w:customStyle="1" w:styleId="field-name">
    <w:name w:val="field-name"/>
    <w:basedOn w:val="DefaultParagraphFont"/>
    <w:rsid w:val="00512ECD"/>
  </w:style>
  <w:style w:type="character" w:customStyle="1" w:styleId="field-resident">
    <w:name w:val="field-resident"/>
    <w:basedOn w:val="DefaultParagraphFont"/>
    <w:rsid w:val="00512ECD"/>
  </w:style>
  <w:style w:type="character" w:customStyle="1" w:styleId="field-population">
    <w:name w:val="field-population"/>
    <w:basedOn w:val="DefaultParagraphFont"/>
    <w:rsid w:val="00512ECD"/>
  </w:style>
  <w:style w:type="character" w:customStyle="1" w:styleId="field-conservation">
    <w:name w:val="field-conservation"/>
    <w:basedOn w:val="DefaultParagraphFont"/>
    <w:rsid w:val="00512ECD"/>
  </w:style>
  <w:style w:type="character" w:customStyle="1" w:styleId="field-isolation">
    <w:name w:val="field-isolation"/>
    <w:basedOn w:val="DefaultParagraphFont"/>
    <w:rsid w:val="00512ECD"/>
  </w:style>
  <w:style w:type="character" w:customStyle="1" w:styleId="field-globaleval">
    <w:name w:val="field-global_eval"/>
    <w:basedOn w:val="DefaultParagraphFont"/>
    <w:rsid w:val="00512ECD"/>
  </w:style>
  <w:style w:type="character" w:customStyle="1" w:styleId="field-code">
    <w:name w:val="field-code"/>
    <w:basedOn w:val="DefaultParagraphFont"/>
    <w:rsid w:val="00512ECD"/>
  </w:style>
  <w:style w:type="paragraph" w:customStyle="1" w:styleId="label">
    <w:name w:val="label"/>
    <w:basedOn w:val="Normal"/>
    <w:rsid w:val="00173FC2"/>
    <w:pPr>
      <w:widowControl/>
      <w:autoSpaceDE/>
      <w:autoSpaceDN/>
      <w:adjustRightInd/>
      <w:spacing w:before="100" w:beforeAutospacing="1" w:after="100" w:afterAutospacing="1"/>
      <w:jc w:val="left"/>
    </w:pPr>
    <w:rPr>
      <w:rFonts w:ascii="Times New Roman" w:hAnsi="Times New Roman"/>
      <w:sz w:val="24"/>
      <w:szCs w:val="24"/>
      <w:lang w:val="en-GB" w:eastAsia="en-GB"/>
    </w:rPr>
  </w:style>
  <w:style w:type="paragraph" w:customStyle="1" w:styleId="helptext">
    <w:name w:val="helptext"/>
    <w:basedOn w:val="Normal"/>
    <w:rsid w:val="00173FC2"/>
    <w:pPr>
      <w:widowControl/>
      <w:autoSpaceDE/>
      <w:autoSpaceDN/>
      <w:adjustRightInd/>
      <w:spacing w:before="100" w:beforeAutospacing="1" w:after="100" w:afterAutospacing="1"/>
      <w:jc w:val="left"/>
    </w:pPr>
    <w:rPr>
      <w:rFonts w:ascii="Times New Roman" w:hAnsi="Times New Roman"/>
      <w:sz w:val="24"/>
      <w:szCs w:val="24"/>
      <w:lang w:val="en-GB" w:eastAsia="en-GB"/>
    </w:rPr>
  </w:style>
  <w:style w:type="paragraph" w:customStyle="1" w:styleId="label1">
    <w:name w:val="label1"/>
    <w:basedOn w:val="Normal"/>
    <w:rsid w:val="009617D6"/>
    <w:pPr>
      <w:widowControl/>
      <w:autoSpaceDE/>
      <w:autoSpaceDN/>
      <w:adjustRightInd/>
      <w:spacing w:before="100" w:beforeAutospacing="1" w:after="100" w:afterAutospacing="1"/>
      <w:jc w:val="left"/>
    </w:pPr>
    <w:rPr>
      <w:rFonts w:ascii="Times New Roman" w:hAnsi="Times New Roman"/>
      <w:sz w:val="24"/>
      <w:szCs w:val="24"/>
      <w:lang w:val="en-GB" w:eastAsia="en-GB"/>
    </w:rPr>
  </w:style>
  <w:style w:type="character" w:customStyle="1" w:styleId="field-wintering">
    <w:name w:val="field-wintering"/>
    <w:basedOn w:val="DefaultParagraphFont"/>
    <w:rsid w:val="009617D6"/>
  </w:style>
  <w:style w:type="character" w:customStyle="1" w:styleId="field-reproduction">
    <w:name w:val="field-reproduction"/>
    <w:basedOn w:val="DefaultParagraphFont"/>
    <w:rsid w:val="009617D6"/>
  </w:style>
  <w:style w:type="character" w:customStyle="1" w:styleId="field-passage">
    <w:name w:val="field-passage"/>
    <w:basedOn w:val="DefaultParagraphFont"/>
    <w:rsid w:val="009617D6"/>
  </w:style>
  <w:style w:type="character" w:customStyle="1" w:styleId="tpt1">
    <w:name w:val="tpt1"/>
    <w:basedOn w:val="DefaultParagraphFont"/>
    <w:rsid w:val="00273B34"/>
  </w:style>
  <w:style w:type="character" w:customStyle="1" w:styleId="HeaderChar">
    <w:name w:val="Header Char"/>
    <w:aliases w:val=" Caracter Char"/>
    <w:basedOn w:val="DefaultParagraphFont"/>
    <w:link w:val="Header"/>
    <w:rsid w:val="00AB6E52"/>
    <w:rPr>
      <w:rFonts w:ascii="Calibri" w:hAnsi="Calibri"/>
      <w:sz w:val="22"/>
      <w:lang w:val="ro-RO" w:eastAsia="ro-RO"/>
    </w:rPr>
  </w:style>
  <w:style w:type="table" w:styleId="TableGrid1">
    <w:name w:val="Table Grid 1"/>
    <w:basedOn w:val="TableNormal"/>
    <w:rsid w:val="00AB6E5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spaiere">
    <w:name w:val="Fără spațiere"/>
    <w:qFormat/>
    <w:rsid w:val="00AB6E52"/>
    <w:rPr>
      <w:rFonts w:ascii="Calibri" w:eastAsia="Calibri" w:hAnsi="Calibri"/>
      <w:sz w:val="22"/>
      <w:szCs w:val="22"/>
      <w:lang w:val="ro-RO" w:eastAsia="en-US"/>
    </w:rPr>
  </w:style>
  <w:style w:type="character" w:customStyle="1" w:styleId="CaptionChar">
    <w:name w:val="Caption Char"/>
    <w:aliases w:val="Caracter Caracter Caracter Char1,Caracter Caracter Caracter Char Char Char Char,Caracter Caracter Caracter Char Char Char Char Char Char,Caracter Caracter Caracter Char Char"/>
    <w:basedOn w:val="DefaultParagraphFont"/>
    <w:link w:val="Caption"/>
    <w:rsid w:val="00AB6E52"/>
    <w:rPr>
      <w:rFonts w:ascii="Calibri" w:hAnsi="Calibri"/>
      <w:b/>
      <w:snapToGrid w:val="0"/>
      <w:color w:val="943634"/>
      <w:lang w:val="en-US" w:eastAsia="en-US"/>
    </w:rPr>
  </w:style>
  <w:style w:type="paragraph" w:customStyle="1" w:styleId="NormalArial">
    <w:name w:val="Normal + Arial"/>
    <w:aliases w:val="Justified,First line:  0.63 cm"/>
    <w:basedOn w:val="Header"/>
    <w:rsid w:val="00AB6E52"/>
    <w:pPr>
      <w:tabs>
        <w:tab w:val="clear" w:pos="4536"/>
        <w:tab w:val="clear" w:pos="9072"/>
      </w:tabs>
      <w:autoSpaceDE/>
      <w:autoSpaceDN/>
      <w:adjustRightInd/>
      <w:ind w:firstLine="357"/>
    </w:pPr>
    <w:rPr>
      <w:rFonts w:ascii="Arial" w:hAnsi="Arial" w:cs="Arial"/>
      <w:sz w:val="24"/>
      <w:szCs w:val="28"/>
      <w:lang w:eastAsia="en-US"/>
    </w:rPr>
  </w:style>
  <w:style w:type="character" w:customStyle="1" w:styleId="sort1">
    <w:name w:val="sort1"/>
    <w:basedOn w:val="DefaultParagraphFont"/>
    <w:rsid w:val="00EA09B0"/>
  </w:style>
  <w:style w:type="paragraph" w:customStyle="1" w:styleId="ALINIAT">
    <w:name w:val="ALINIAT"/>
    <w:basedOn w:val="Normal"/>
    <w:link w:val="ALINIATChar1"/>
    <w:qFormat/>
    <w:rsid w:val="005D7957"/>
    <w:pPr>
      <w:widowControl/>
      <w:autoSpaceDE/>
      <w:autoSpaceDN/>
      <w:adjustRightInd/>
      <w:spacing w:line="276" w:lineRule="auto"/>
      <w:ind w:firstLine="709"/>
      <w:contextualSpacing/>
    </w:pPr>
    <w:rPr>
      <w:rFonts w:eastAsia="Calibri" w:cs="Arial"/>
      <w:sz w:val="24"/>
      <w:szCs w:val="24"/>
      <w:lang w:val="en-US" w:eastAsia="en-US"/>
    </w:rPr>
  </w:style>
  <w:style w:type="character" w:customStyle="1" w:styleId="ALINIATChar1">
    <w:name w:val="ALINIAT Char1"/>
    <w:link w:val="ALINIAT"/>
    <w:rsid w:val="005D7957"/>
    <w:rPr>
      <w:rFonts w:ascii="Calibri" w:eastAsia="Calibri" w:hAnsi="Calibri" w:cs="Arial"/>
      <w:sz w:val="24"/>
      <w:szCs w:val="24"/>
      <w:lang w:val="en-US" w:eastAsia="en-US"/>
    </w:rPr>
  </w:style>
  <w:style w:type="character" w:customStyle="1" w:styleId="Heading3Char">
    <w:name w:val="Heading 3 Char"/>
    <w:aliases w:val=" Char1 Char Char, Char1 Char1"/>
    <w:link w:val="Heading3"/>
    <w:rsid w:val="007F74C4"/>
    <w:rPr>
      <w:rFonts w:ascii="Calibri" w:hAnsi="Calibri" w:cs="Arial"/>
      <w:b/>
      <w:bCs/>
      <w:sz w:val="26"/>
      <w:szCs w:val="26"/>
      <w:lang w:val="ro-RO" w:eastAsia="ro-RO"/>
    </w:rPr>
  </w:style>
  <w:style w:type="paragraph" w:customStyle="1" w:styleId="Corptext23">
    <w:name w:val="Corp text 23"/>
    <w:basedOn w:val="Normal"/>
    <w:rsid w:val="00BC0ABF"/>
    <w:pPr>
      <w:suppressAutoHyphens/>
      <w:autoSpaceDE/>
      <w:autoSpaceDN/>
      <w:adjustRightInd/>
    </w:pPr>
    <w:rPr>
      <w:rFonts w:ascii="Times New Roman" w:eastAsia="Lucida Sans Unicode" w:hAnsi="Times New Roman"/>
      <w:sz w:val="24"/>
      <w:szCs w:val="24"/>
      <w:lang w:eastAsia="ar-SA"/>
    </w:rPr>
  </w:style>
  <w:style w:type="paragraph" w:customStyle="1" w:styleId="Marcator1">
    <w:name w:val="Marcator1"/>
    <w:basedOn w:val="Normal"/>
    <w:link w:val="Marcator1Char"/>
    <w:rsid w:val="00BA7E1A"/>
    <w:pPr>
      <w:tabs>
        <w:tab w:val="num" w:pos="540"/>
        <w:tab w:val="left" w:pos="1101"/>
        <w:tab w:val="left" w:pos="1170"/>
      </w:tabs>
      <w:suppressAutoHyphens/>
      <w:autoSpaceDE/>
      <w:autoSpaceDN/>
      <w:adjustRightInd/>
      <w:ind w:left="1101" w:hanging="360"/>
    </w:pPr>
    <w:rPr>
      <w:rFonts w:ascii="Arial" w:eastAsia="Lucida Sans Unicode" w:hAnsi="Arial" w:cs="Arial"/>
      <w:sz w:val="24"/>
      <w:szCs w:val="24"/>
      <w:lang w:val="en-US" w:eastAsia="ar-SA"/>
    </w:rPr>
  </w:style>
  <w:style w:type="character" w:customStyle="1" w:styleId="Marcator1Char">
    <w:name w:val="Marcator1 Char"/>
    <w:link w:val="Marcator1"/>
    <w:rsid w:val="00BA7E1A"/>
    <w:rPr>
      <w:rFonts w:ascii="Arial" w:eastAsia="Lucida Sans Unicode" w:hAnsi="Arial" w:cs="Arial"/>
      <w:sz w:val="24"/>
      <w:szCs w:val="24"/>
      <w:lang w:val="en-US" w:eastAsia="ar-SA"/>
    </w:rPr>
  </w:style>
  <w:style w:type="character" w:customStyle="1" w:styleId="Heading8Char">
    <w:name w:val="Heading 8 Char"/>
    <w:basedOn w:val="DefaultParagraphFont"/>
    <w:link w:val="Heading8"/>
    <w:rsid w:val="00673C2D"/>
    <w:rPr>
      <w:i/>
      <w:iCs/>
      <w:sz w:val="22"/>
      <w:szCs w:val="24"/>
      <w:lang w:val="ro-RO" w:eastAsia="ro-RO"/>
    </w:rPr>
  </w:style>
  <w:style w:type="character" w:customStyle="1" w:styleId="BodyTextIndent3Char">
    <w:name w:val="Body Text Indent 3 Char"/>
    <w:basedOn w:val="DefaultParagraphFont"/>
    <w:link w:val="BodyTextIndent3"/>
    <w:rsid w:val="003845F8"/>
    <w:rPr>
      <w:sz w:val="22"/>
      <w:lang w:val="en-US" w:eastAsia="en-US"/>
    </w:rPr>
  </w:style>
  <w:style w:type="paragraph" w:customStyle="1" w:styleId="Style7">
    <w:name w:val="Style7"/>
    <w:basedOn w:val="Normal"/>
    <w:rsid w:val="00A55D75"/>
    <w:pPr>
      <w:jc w:val="left"/>
    </w:pPr>
    <w:rPr>
      <w:rFonts w:ascii="Courier New" w:hAnsi="Courier New"/>
      <w:sz w:val="24"/>
      <w:szCs w:val="24"/>
      <w:lang w:val="en-US" w:eastAsia="en-US"/>
    </w:rPr>
  </w:style>
  <w:style w:type="paragraph" w:customStyle="1" w:styleId="Style8">
    <w:name w:val="Style8"/>
    <w:basedOn w:val="Normal"/>
    <w:rsid w:val="00A55D75"/>
    <w:pPr>
      <w:spacing w:line="398" w:lineRule="exact"/>
    </w:pPr>
    <w:rPr>
      <w:rFonts w:ascii="Courier New" w:hAnsi="Courier New"/>
      <w:sz w:val="24"/>
      <w:szCs w:val="24"/>
      <w:lang w:val="en-US" w:eastAsia="en-US"/>
    </w:rPr>
  </w:style>
  <w:style w:type="paragraph" w:customStyle="1" w:styleId="Style9">
    <w:name w:val="Style9"/>
    <w:basedOn w:val="Normal"/>
    <w:rsid w:val="00A55D75"/>
    <w:pPr>
      <w:spacing w:line="398" w:lineRule="exact"/>
      <w:ind w:firstLine="590"/>
    </w:pPr>
    <w:rPr>
      <w:rFonts w:ascii="Courier New" w:hAnsi="Courier New"/>
      <w:sz w:val="24"/>
      <w:szCs w:val="24"/>
      <w:lang w:val="en-US" w:eastAsia="en-US"/>
    </w:rPr>
  </w:style>
  <w:style w:type="character" w:customStyle="1" w:styleId="FontStyle15">
    <w:name w:val="Font Style15"/>
    <w:basedOn w:val="DefaultParagraphFont"/>
    <w:rsid w:val="00A55D75"/>
    <w:rPr>
      <w:rFonts w:ascii="Arial" w:hAnsi="Arial" w:cs="Arial" w:hint="default"/>
      <w:b/>
      <w:bCs/>
      <w:spacing w:val="-10"/>
      <w:sz w:val="24"/>
      <w:szCs w:val="24"/>
    </w:rPr>
  </w:style>
  <w:style w:type="character" w:customStyle="1" w:styleId="FontStyle16">
    <w:name w:val="Font Style16"/>
    <w:basedOn w:val="DefaultParagraphFont"/>
    <w:rsid w:val="00A55D75"/>
    <w:rPr>
      <w:rFonts w:ascii="Arial" w:hAnsi="Arial" w:cs="Arial" w:hint="default"/>
      <w:spacing w:val="-10"/>
      <w:sz w:val="24"/>
      <w:szCs w:val="24"/>
    </w:rPr>
  </w:style>
  <w:style w:type="character" w:customStyle="1" w:styleId="FooterChar">
    <w:name w:val="Footer Char"/>
    <w:basedOn w:val="DefaultParagraphFont"/>
    <w:link w:val="Footer"/>
    <w:rsid w:val="006C7B61"/>
    <w:rPr>
      <w:rFonts w:ascii="Calibri" w:hAnsi="Calibri"/>
      <w:sz w:val="22"/>
      <w:lang w:val="ro-RO" w:eastAsia="ro-RO"/>
    </w:rPr>
  </w:style>
  <w:style w:type="character" w:customStyle="1" w:styleId="Heading2Char">
    <w:name w:val="Heading 2 Char"/>
    <w:aliases w:val=" Char Caracter Char, Char Caracter Char Char Char Char"/>
    <w:basedOn w:val="DefaultParagraphFont"/>
    <w:link w:val="Heading2"/>
    <w:rsid w:val="00DF4F90"/>
    <w:rPr>
      <w:rFonts w:ascii="Calibri" w:hAnsi="Calibri" w:cs="Arial"/>
      <w:b/>
      <w:bCs/>
      <w:iCs/>
      <w:caps/>
      <w:sz w:val="28"/>
      <w:szCs w:val="28"/>
      <w:lang w:val="it-IT" w:eastAsia="ro-RO"/>
      <w14:shadow w14:blurRad="50800" w14:dist="38100" w14:dir="2700000" w14:sx="100000" w14:sy="100000" w14:kx="0" w14:ky="0" w14:algn="tl">
        <w14:srgbClr w14:val="000000">
          <w14:alpha w14:val="60000"/>
        </w14:srgbClr>
      </w14:shadow>
    </w:rPr>
  </w:style>
  <w:style w:type="paragraph" w:customStyle="1" w:styleId="CaracterCaracter1">
    <w:name w:val="Caracter Caracter1"/>
    <w:basedOn w:val="Normal"/>
    <w:rsid w:val="00DE746D"/>
    <w:pPr>
      <w:widowControl/>
      <w:autoSpaceDE/>
      <w:autoSpaceDN/>
      <w:adjustRightInd/>
      <w:jc w:val="left"/>
    </w:pPr>
    <w:rPr>
      <w:rFonts w:ascii="Times New Roman" w:hAnsi="Times New Roman"/>
      <w:sz w:val="24"/>
      <w:szCs w:val="24"/>
      <w:lang w:val="pl-PL" w:eastAsia="pl-PL"/>
    </w:rPr>
  </w:style>
  <w:style w:type="paragraph" w:customStyle="1" w:styleId="CaracterCaracter1Char11">
    <w:name w:val="Caracter Caracter1 Char11"/>
    <w:basedOn w:val="Normal"/>
    <w:rsid w:val="00DE746D"/>
    <w:pPr>
      <w:widowControl/>
      <w:autoSpaceDE/>
      <w:autoSpaceDN/>
      <w:adjustRightInd/>
      <w:jc w:val="left"/>
    </w:pPr>
    <w:rPr>
      <w:rFonts w:ascii="Times New Roman" w:hAnsi="Times New Roman"/>
      <w:sz w:val="24"/>
      <w:szCs w:val="24"/>
      <w:lang w:val="pl-PL" w:eastAsia="pl-PL"/>
    </w:rPr>
  </w:style>
  <w:style w:type="paragraph" w:customStyle="1" w:styleId="Char2">
    <w:name w:val="Char2"/>
    <w:basedOn w:val="Normal"/>
    <w:rsid w:val="00DE746D"/>
    <w:pPr>
      <w:widowControl/>
      <w:autoSpaceDE/>
      <w:autoSpaceDN/>
      <w:adjustRightInd/>
      <w:jc w:val="left"/>
    </w:pPr>
    <w:rPr>
      <w:rFonts w:ascii="Times New Roman" w:hAnsi="Times New Roman"/>
      <w:sz w:val="24"/>
      <w:szCs w:val="24"/>
      <w:lang w:val="pl-PL" w:eastAsia="pl-PL"/>
    </w:rPr>
  </w:style>
  <w:style w:type="character" w:customStyle="1" w:styleId="sttalineat">
    <w:name w:val="st_talineat"/>
    <w:basedOn w:val="DefaultParagraphFont"/>
    <w:rsid w:val="00DE746D"/>
  </w:style>
  <w:style w:type="character" w:customStyle="1" w:styleId="stalineat">
    <w:name w:val="st_alineat"/>
    <w:basedOn w:val="DefaultParagraphFont"/>
    <w:rsid w:val="00DE746D"/>
  </w:style>
  <w:style w:type="paragraph" w:customStyle="1" w:styleId="PreformattedText">
    <w:name w:val="Preformatted Text"/>
    <w:basedOn w:val="Normal"/>
    <w:rsid w:val="00FD7401"/>
    <w:pPr>
      <w:widowControl/>
      <w:suppressAutoHyphens/>
      <w:autoSpaceDE/>
      <w:autoSpaceDN/>
      <w:adjustRightInd/>
      <w:jc w:val="left"/>
    </w:pPr>
    <w:rPr>
      <w:rFonts w:ascii="Times New Roman" w:hAnsi="Times New Roman"/>
      <w:sz w:val="20"/>
      <w:lang w:val="en-US" w:eastAsia="ar-SA"/>
    </w:rPr>
  </w:style>
  <w:style w:type="paragraph" w:customStyle="1" w:styleId="Corptext2">
    <w:name w:val="Corp text 2"/>
    <w:basedOn w:val="Normal"/>
    <w:rsid w:val="00FD7401"/>
    <w:pPr>
      <w:suppressAutoHyphens/>
      <w:autoSpaceDE/>
      <w:autoSpaceDN/>
      <w:adjustRightInd/>
    </w:pPr>
    <w:rPr>
      <w:rFonts w:ascii="Times New Roman" w:eastAsia="Lucida Sans Unicode" w:hAnsi="Times New Roman"/>
      <w:sz w:val="24"/>
      <w:szCs w:val="24"/>
      <w:lang w:eastAsia="ar-SA"/>
    </w:rPr>
  </w:style>
  <w:style w:type="paragraph" w:customStyle="1" w:styleId="Indentcorptext3">
    <w:name w:val="Indent corp text 3"/>
    <w:basedOn w:val="Normal"/>
    <w:rsid w:val="00FD7401"/>
    <w:pPr>
      <w:suppressAutoHyphens/>
      <w:autoSpaceDE/>
      <w:autoSpaceDN/>
      <w:adjustRightInd/>
      <w:ind w:firstLine="720"/>
    </w:pPr>
    <w:rPr>
      <w:rFonts w:ascii="Arial" w:eastAsia="Arial Unicode MS" w:hAnsi="Arial" w:cs="Arial"/>
      <w:kern w:val="1"/>
      <w:sz w:val="24"/>
      <w:szCs w:val="24"/>
    </w:rPr>
  </w:style>
  <w:style w:type="character" w:customStyle="1" w:styleId="ln2tabel">
    <w:name w:val="ln2tabel"/>
    <w:basedOn w:val="DefaultParagraphFont"/>
    <w:rsid w:val="00FD7401"/>
  </w:style>
  <w:style w:type="character" w:customStyle="1" w:styleId="ln2ttabel">
    <w:name w:val="ln2ttabel"/>
    <w:basedOn w:val="DefaultParagraphFont"/>
    <w:rsid w:val="00FD7401"/>
  </w:style>
  <w:style w:type="paragraph" w:customStyle="1" w:styleId="CharCharCharCharCaracter1">
    <w:name w:val="Char Char Char Char Caracter1"/>
    <w:basedOn w:val="Normal"/>
    <w:rsid w:val="00FD7401"/>
    <w:pPr>
      <w:widowControl/>
      <w:autoSpaceDE/>
      <w:autoSpaceDN/>
      <w:adjustRightInd/>
      <w:spacing w:line="360" w:lineRule="auto"/>
      <w:ind w:firstLine="720"/>
    </w:pPr>
    <w:rPr>
      <w:rFonts w:ascii="Arial" w:hAnsi="Arial"/>
      <w:sz w:val="24"/>
      <w:szCs w:val="24"/>
      <w:lang w:val="pl-PL" w:eastAsia="pl-PL"/>
    </w:rPr>
  </w:style>
  <w:style w:type="character" w:customStyle="1" w:styleId="BodyText3Char">
    <w:name w:val="Body Text 3 Char"/>
    <w:basedOn w:val="DefaultParagraphFont"/>
    <w:link w:val="BodyText3"/>
    <w:rsid w:val="00FD7401"/>
    <w:rPr>
      <w:sz w:val="22"/>
      <w:lang w:val="en-US" w:eastAsia="en-US"/>
    </w:rPr>
  </w:style>
  <w:style w:type="character" w:customStyle="1" w:styleId="Heading1Char">
    <w:name w:val="Heading 1 Char"/>
    <w:basedOn w:val="DefaultParagraphFont"/>
    <w:link w:val="Heading1"/>
    <w:rsid w:val="00FD7401"/>
    <w:rPr>
      <w:rFonts w:ascii="Calibri" w:hAnsi="Calibri" w:cs="Arial"/>
      <w:b/>
      <w:bCs/>
      <w:caps/>
      <w:color w:val="C00000"/>
      <w:kern w:val="32"/>
      <w:sz w:val="40"/>
      <w:szCs w:val="32"/>
      <w:lang w:val="ro-RO" w:eastAsia="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4Char">
    <w:name w:val="Heading 4 Char"/>
    <w:basedOn w:val="DefaultParagraphFont"/>
    <w:link w:val="Heading4"/>
    <w:rsid w:val="00FD7401"/>
    <w:rPr>
      <w:rFonts w:ascii="Calibri" w:hAnsi="Calibri"/>
      <w:b/>
      <w:bCs/>
      <w:sz w:val="24"/>
      <w:szCs w:val="28"/>
      <w:lang w:val="ro-RO" w:eastAsia="ro-RO"/>
    </w:rPr>
  </w:style>
  <w:style w:type="character" w:customStyle="1" w:styleId="Heading5Char">
    <w:name w:val="Heading 5 Char"/>
    <w:basedOn w:val="DefaultParagraphFont"/>
    <w:link w:val="Heading5"/>
    <w:rsid w:val="00FD7401"/>
    <w:rPr>
      <w:rFonts w:ascii="Calibri" w:hAnsi="Calibri"/>
      <w:b/>
      <w:bCs/>
      <w:i/>
      <w:iCs/>
      <w:sz w:val="26"/>
      <w:szCs w:val="26"/>
      <w:lang w:val="ro-RO" w:eastAsia="ro-RO"/>
    </w:rPr>
  </w:style>
  <w:style w:type="character" w:customStyle="1" w:styleId="Heading6Char">
    <w:name w:val="Heading 6 Char"/>
    <w:aliases w:val=" Caracter Char Char Char Char Char"/>
    <w:basedOn w:val="DefaultParagraphFont"/>
    <w:link w:val="Heading6"/>
    <w:rsid w:val="00FD7401"/>
    <w:rPr>
      <w:b/>
      <w:bCs/>
      <w:sz w:val="22"/>
      <w:szCs w:val="22"/>
      <w:lang w:val="ro-RO" w:eastAsia="ro-RO"/>
    </w:rPr>
  </w:style>
  <w:style w:type="character" w:customStyle="1" w:styleId="Heading7Char">
    <w:name w:val="Heading 7 Char"/>
    <w:basedOn w:val="DefaultParagraphFont"/>
    <w:link w:val="Heading7"/>
    <w:rsid w:val="00FD7401"/>
    <w:rPr>
      <w:rFonts w:ascii="Calibri" w:hAnsi="Calibri"/>
      <w:sz w:val="24"/>
      <w:szCs w:val="24"/>
      <w:lang w:val="ro-RO" w:eastAsia="ro-RO"/>
    </w:rPr>
  </w:style>
  <w:style w:type="character" w:customStyle="1" w:styleId="Heading9Char">
    <w:name w:val="Heading 9 Char"/>
    <w:basedOn w:val="DefaultParagraphFont"/>
    <w:link w:val="Heading9"/>
    <w:rsid w:val="00FD7401"/>
    <w:rPr>
      <w:b/>
      <w:sz w:val="22"/>
      <w:lang w:val="en-US" w:eastAsia="en-US"/>
    </w:rPr>
  </w:style>
  <w:style w:type="character" w:customStyle="1" w:styleId="BodyTextIndent2Char">
    <w:name w:val="Body Text Indent 2 Char"/>
    <w:basedOn w:val="DefaultParagraphFont"/>
    <w:link w:val="BodyTextIndent2"/>
    <w:rsid w:val="00FD7401"/>
    <w:rPr>
      <w:rFonts w:ascii="Calibri" w:hAnsi="Calibri"/>
      <w:sz w:val="22"/>
      <w:lang w:val="ro-RO" w:eastAsia="ro-RO"/>
    </w:rPr>
  </w:style>
  <w:style w:type="character" w:customStyle="1" w:styleId="BodyText2Char">
    <w:name w:val="Body Text 2 Char"/>
    <w:basedOn w:val="DefaultParagraphFont"/>
    <w:link w:val="BodyText2"/>
    <w:rsid w:val="00FD7401"/>
    <w:rPr>
      <w:b/>
      <w:sz w:val="22"/>
      <w:lang w:val="ro-RO" w:eastAsia="en-US"/>
    </w:rPr>
  </w:style>
  <w:style w:type="character" w:styleId="HTMLAcronym">
    <w:name w:val="HTML Acronym"/>
    <w:basedOn w:val="DefaultParagraphFont"/>
    <w:uiPriority w:val="2"/>
    <w:rsid w:val="00FD7401"/>
  </w:style>
  <w:style w:type="paragraph" w:styleId="HTMLAddress">
    <w:name w:val="HTML Address"/>
    <w:basedOn w:val="Normal"/>
    <w:link w:val="HTMLAddressChar"/>
    <w:uiPriority w:val="2"/>
    <w:rsid w:val="00FD7401"/>
    <w:pPr>
      <w:widowControl/>
      <w:autoSpaceDE/>
      <w:autoSpaceDN/>
      <w:adjustRightInd/>
      <w:spacing w:line="240" w:lineRule="atLeast"/>
      <w:jc w:val="left"/>
    </w:pPr>
    <w:rPr>
      <w:rFonts w:ascii="Verdana" w:hAnsi="Verdana"/>
      <w:i/>
      <w:iCs/>
      <w:sz w:val="18"/>
      <w:szCs w:val="24"/>
      <w:lang w:val="en-GB" w:eastAsia="da-DK"/>
    </w:rPr>
  </w:style>
  <w:style w:type="character" w:customStyle="1" w:styleId="HTMLAddressChar">
    <w:name w:val="HTML Address Char"/>
    <w:basedOn w:val="DefaultParagraphFont"/>
    <w:link w:val="HTMLAddress"/>
    <w:uiPriority w:val="2"/>
    <w:rsid w:val="00FD7401"/>
    <w:rPr>
      <w:rFonts w:ascii="Verdana" w:hAnsi="Verdana"/>
      <w:i/>
      <w:iCs/>
      <w:sz w:val="18"/>
      <w:szCs w:val="24"/>
      <w:lang w:eastAsia="da-DK"/>
    </w:rPr>
  </w:style>
  <w:style w:type="character" w:styleId="HTMLCite">
    <w:name w:val="HTML Cite"/>
    <w:basedOn w:val="DefaultParagraphFont"/>
    <w:uiPriority w:val="2"/>
    <w:rsid w:val="00FD7401"/>
    <w:rPr>
      <w:i/>
      <w:iCs/>
    </w:rPr>
  </w:style>
  <w:style w:type="character" w:styleId="HTMLCode">
    <w:name w:val="HTML Code"/>
    <w:basedOn w:val="DefaultParagraphFont"/>
    <w:uiPriority w:val="2"/>
    <w:rsid w:val="00FD7401"/>
    <w:rPr>
      <w:rFonts w:ascii="Courier New" w:hAnsi="Courier New" w:cs="Courier New"/>
      <w:sz w:val="20"/>
      <w:szCs w:val="20"/>
    </w:rPr>
  </w:style>
  <w:style w:type="character" w:styleId="HTMLDefinition">
    <w:name w:val="HTML Definition"/>
    <w:basedOn w:val="DefaultParagraphFont"/>
    <w:uiPriority w:val="2"/>
    <w:rsid w:val="00FD7401"/>
    <w:rPr>
      <w:i/>
      <w:iCs/>
    </w:rPr>
  </w:style>
  <w:style w:type="character" w:styleId="HTMLKeyboard">
    <w:name w:val="HTML Keyboard"/>
    <w:basedOn w:val="DefaultParagraphFont"/>
    <w:uiPriority w:val="2"/>
    <w:rsid w:val="00FD7401"/>
    <w:rPr>
      <w:rFonts w:ascii="Courier New" w:hAnsi="Courier New" w:cs="Courier New"/>
      <w:sz w:val="20"/>
      <w:szCs w:val="20"/>
    </w:rPr>
  </w:style>
  <w:style w:type="character" w:styleId="HTMLSample">
    <w:name w:val="HTML Sample"/>
    <w:basedOn w:val="DefaultParagraphFont"/>
    <w:uiPriority w:val="2"/>
    <w:rsid w:val="00FD7401"/>
    <w:rPr>
      <w:rFonts w:ascii="Courier New" w:hAnsi="Courier New" w:cs="Courier New"/>
    </w:rPr>
  </w:style>
  <w:style w:type="character" w:styleId="HTMLTypewriter">
    <w:name w:val="HTML Typewriter"/>
    <w:basedOn w:val="DefaultParagraphFont"/>
    <w:uiPriority w:val="2"/>
    <w:rsid w:val="00FD7401"/>
    <w:rPr>
      <w:rFonts w:ascii="Courier New" w:hAnsi="Courier New" w:cs="Courier New"/>
      <w:sz w:val="20"/>
      <w:szCs w:val="20"/>
    </w:rPr>
  </w:style>
  <w:style w:type="character" w:styleId="HTMLVariable">
    <w:name w:val="HTML Variable"/>
    <w:basedOn w:val="DefaultParagraphFont"/>
    <w:uiPriority w:val="2"/>
    <w:rsid w:val="00FD7401"/>
    <w:rPr>
      <w:i/>
      <w:iCs/>
    </w:rPr>
  </w:style>
  <w:style w:type="character" w:styleId="LineNumber">
    <w:name w:val="line number"/>
    <w:basedOn w:val="DefaultParagraphFont"/>
    <w:uiPriority w:val="2"/>
    <w:rsid w:val="00FD7401"/>
  </w:style>
  <w:style w:type="paragraph" w:styleId="List2">
    <w:name w:val="List 2"/>
    <w:basedOn w:val="Normal"/>
    <w:uiPriority w:val="2"/>
    <w:rsid w:val="00FD7401"/>
    <w:pPr>
      <w:widowControl/>
      <w:autoSpaceDE/>
      <w:autoSpaceDN/>
      <w:adjustRightInd/>
      <w:spacing w:line="240" w:lineRule="atLeast"/>
      <w:ind w:left="566" w:hanging="283"/>
      <w:jc w:val="left"/>
    </w:pPr>
    <w:rPr>
      <w:rFonts w:ascii="Verdana" w:hAnsi="Verdana"/>
      <w:sz w:val="18"/>
      <w:szCs w:val="24"/>
      <w:lang w:val="en-GB" w:eastAsia="da-DK"/>
    </w:rPr>
  </w:style>
  <w:style w:type="paragraph" w:styleId="List3">
    <w:name w:val="List 3"/>
    <w:basedOn w:val="Normal"/>
    <w:uiPriority w:val="2"/>
    <w:rsid w:val="00FD7401"/>
    <w:pPr>
      <w:widowControl/>
      <w:autoSpaceDE/>
      <w:autoSpaceDN/>
      <w:adjustRightInd/>
      <w:spacing w:line="240" w:lineRule="atLeast"/>
      <w:ind w:left="849" w:hanging="283"/>
      <w:jc w:val="left"/>
    </w:pPr>
    <w:rPr>
      <w:rFonts w:ascii="Verdana" w:hAnsi="Verdana"/>
      <w:sz w:val="18"/>
      <w:szCs w:val="24"/>
      <w:lang w:val="en-GB" w:eastAsia="da-DK"/>
    </w:rPr>
  </w:style>
  <w:style w:type="paragraph" w:styleId="List4">
    <w:name w:val="List 4"/>
    <w:basedOn w:val="Normal"/>
    <w:uiPriority w:val="2"/>
    <w:rsid w:val="00FD7401"/>
    <w:pPr>
      <w:widowControl/>
      <w:autoSpaceDE/>
      <w:autoSpaceDN/>
      <w:adjustRightInd/>
      <w:spacing w:line="240" w:lineRule="atLeast"/>
      <w:ind w:left="1132" w:hanging="283"/>
      <w:jc w:val="left"/>
    </w:pPr>
    <w:rPr>
      <w:rFonts w:ascii="Verdana" w:hAnsi="Verdana"/>
      <w:sz w:val="18"/>
      <w:szCs w:val="24"/>
      <w:lang w:val="en-GB" w:eastAsia="da-DK"/>
    </w:rPr>
  </w:style>
  <w:style w:type="paragraph" w:styleId="List5">
    <w:name w:val="List 5"/>
    <w:basedOn w:val="Normal"/>
    <w:uiPriority w:val="2"/>
    <w:rsid w:val="00FD7401"/>
    <w:pPr>
      <w:widowControl/>
      <w:autoSpaceDE/>
      <w:autoSpaceDN/>
      <w:adjustRightInd/>
      <w:spacing w:line="240" w:lineRule="atLeast"/>
      <w:ind w:left="1415" w:hanging="283"/>
      <w:jc w:val="left"/>
    </w:pPr>
    <w:rPr>
      <w:rFonts w:ascii="Verdana" w:hAnsi="Verdana"/>
      <w:sz w:val="18"/>
      <w:szCs w:val="24"/>
      <w:lang w:val="en-GB" w:eastAsia="da-DK"/>
    </w:rPr>
  </w:style>
  <w:style w:type="paragraph" w:styleId="ListBullet2">
    <w:name w:val="List Bullet 2"/>
    <w:basedOn w:val="Normal"/>
    <w:uiPriority w:val="2"/>
    <w:unhideWhenUsed/>
    <w:rsid w:val="00FD7401"/>
    <w:pPr>
      <w:widowControl/>
      <w:numPr>
        <w:numId w:val="10"/>
      </w:numPr>
      <w:autoSpaceDE/>
      <w:autoSpaceDN/>
      <w:adjustRightInd/>
      <w:spacing w:line="240" w:lineRule="atLeast"/>
      <w:jc w:val="left"/>
    </w:pPr>
    <w:rPr>
      <w:rFonts w:ascii="Verdana" w:hAnsi="Verdana"/>
      <w:sz w:val="18"/>
      <w:szCs w:val="24"/>
      <w:lang w:val="en-GB" w:eastAsia="da-DK"/>
    </w:rPr>
  </w:style>
  <w:style w:type="paragraph" w:styleId="ListBullet3">
    <w:name w:val="List Bullet 3"/>
    <w:basedOn w:val="Normal"/>
    <w:uiPriority w:val="2"/>
    <w:rsid w:val="00FD7401"/>
    <w:pPr>
      <w:widowControl/>
      <w:numPr>
        <w:numId w:val="11"/>
      </w:numPr>
      <w:autoSpaceDE/>
      <w:autoSpaceDN/>
      <w:adjustRightInd/>
      <w:spacing w:line="240" w:lineRule="atLeast"/>
      <w:jc w:val="left"/>
    </w:pPr>
    <w:rPr>
      <w:rFonts w:ascii="Verdana" w:hAnsi="Verdana"/>
      <w:sz w:val="18"/>
      <w:szCs w:val="24"/>
      <w:lang w:val="en-GB" w:eastAsia="da-DK"/>
    </w:rPr>
  </w:style>
  <w:style w:type="paragraph" w:styleId="ListBullet4">
    <w:name w:val="List Bullet 4"/>
    <w:basedOn w:val="Normal"/>
    <w:uiPriority w:val="2"/>
    <w:rsid w:val="00FD7401"/>
    <w:pPr>
      <w:widowControl/>
      <w:numPr>
        <w:numId w:val="12"/>
      </w:numPr>
      <w:autoSpaceDE/>
      <w:autoSpaceDN/>
      <w:adjustRightInd/>
      <w:spacing w:line="240" w:lineRule="atLeast"/>
      <w:jc w:val="left"/>
    </w:pPr>
    <w:rPr>
      <w:rFonts w:ascii="Verdana" w:hAnsi="Verdana"/>
      <w:sz w:val="18"/>
      <w:szCs w:val="24"/>
      <w:lang w:val="en-GB" w:eastAsia="da-DK"/>
    </w:rPr>
  </w:style>
  <w:style w:type="paragraph" w:styleId="ListBullet5">
    <w:name w:val="List Bullet 5"/>
    <w:basedOn w:val="Normal"/>
    <w:uiPriority w:val="2"/>
    <w:rsid w:val="00FD7401"/>
    <w:pPr>
      <w:widowControl/>
      <w:numPr>
        <w:numId w:val="13"/>
      </w:numPr>
      <w:autoSpaceDE/>
      <w:autoSpaceDN/>
      <w:adjustRightInd/>
      <w:spacing w:line="240" w:lineRule="atLeast"/>
      <w:jc w:val="left"/>
    </w:pPr>
    <w:rPr>
      <w:rFonts w:ascii="Verdana" w:hAnsi="Verdana"/>
      <w:sz w:val="18"/>
      <w:szCs w:val="24"/>
      <w:lang w:val="en-GB" w:eastAsia="da-DK"/>
    </w:rPr>
  </w:style>
  <w:style w:type="paragraph" w:styleId="ListContinue">
    <w:name w:val="List Continue"/>
    <w:basedOn w:val="Normal"/>
    <w:uiPriority w:val="2"/>
    <w:rsid w:val="00FD7401"/>
    <w:pPr>
      <w:widowControl/>
      <w:autoSpaceDE/>
      <w:autoSpaceDN/>
      <w:adjustRightInd/>
      <w:spacing w:after="120" w:line="240" w:lineRule="atLeast"/>
      <w:ind w:left="283"/>
      <w:jc w:val="left"/>
    </w:pPr>
    <w:rPr>
      <w:rFonts w:ascii="Verdana" w:hAnsi="Verdana"/>
      <w:sz w:val="18"/>
      <w:szCs w:val="24"/>
      <w:lang w:val="en-GB" w:eastAsia="da-DK"/>
    </w:rPr>
  </w:style>
  <w:style w:type="paragraph" w:styleId="ListContinue2">
    <w:name w:val="List Continue 2"/>
    <w:basedOn w:val="Normal"/>
    <w:uiPriority w:val="2"/>
    <w:rsid w:val="00FD7401"/>
    <w:pPr>
      <w:widowControl/>
      <w:autoSpaceDE/>
      <w:autoSpaceDN/>
      <w:adjustRightInd/>
      <w:spacing w:after="120" w:line="240" w:lineRule="atLeast"/>
      <w:ind w:left="566"/>
      <w:jc w:val="left"/>
    </w:pPr>
    <w:rPr>
      <w:rFonts w:ascii="Verdana" w:hAnsi="Verdana"/>
      <w:sz w:val="18"/>
      <w:szCs w:val="24"/>
      <w:lang w:val="en-GB" w:eastAsia="da-DK"/>
    </w:rPr>
  </w:style>
  <w:style w:type="paragraph" w:styleId="ListContinue3">
    <w:name w:val="List Continue 3"/>
    <w:basedOn w:val="Normal"/>
    <w:uiPriority w:val="2"/>
    <w:rsid w:val="00FD7401"/>
    <w:pPr>
      <w:widowControl/>
      <w:autoSpaceDE/>
      <w:autoSpaceDN/>
      <w:adjustRightInd/>
      <w:spacing w:after="120" w:line="240" w:lineRule="atLeast"/>
      <w:ind w:left="849"/>
      <w:jc w:val="left"/>
    </w:pPr>
    <w:rPr>
      <w:rFonts w:ascii="Verdana" w:hAnsi="Verdana"/>
      <w:sz w:val="18"/>
      <w:szCs w:val="24"/>
      <w:lang w:val="en-GB" w:eastAsia="da-DK"/>
    </w:rPr>
  </w:style>
  <w:style w:type="paragraph" w:styleId="ListContinue4">
    <w:name w:val="List Continue 4"/>
    <w:basedOn w:val="Normal"/>
    <w:uiPriority w:val="2"/>
    <w:rsid w:val="00FD7401"/>
    <w:pPr>
      <w:widowControl/>
      <w:autoSpaceDE/>
      <w:autoSpaceDN/>
      <w:adjustRightInd/>
      <w:spacing w:after="120" w:line="240" w:lineRule="atLeast"/>
      <w:ind w:left="1132"/>
      <w:jc w:val="left"/>
    </w:pPr>
    <w:rPr>
      <w:rFonts w:ascii="Verdana" w:hAnsi="Verdana"/>
      <w:sz w:val="18"/>
      <w:szCs w:val="24"/>
      <w:lang w:val="en-GB" w:eastAsia="da-DK"/>
    </w:rPr>
  </w:style>
  <w:style w:type="paragraph" w:styleId="ListContinue5">
    <w:name w:val="List Continue 5"/>
    <w:basedOn w:val="Normal"/>
    <w:uiPriority w:val="2"/>
    <w:rsid w:val="00FD7401"/>
    <w:pPr>
      <w:widowControl/>
      <w:autoSpaceDE/>
      <w:autoSpaceDN/>
      <w:adjustRightInd/>
      <w:spacing w:after="120" w:line="240" w:lineRule="atLeast"/>
      <w:ind w:left="1415"/>
      <w:jc w:val="left"/>
    </w:pPr>
    <w:rPr>
      <w:rFonts w:ascii="Verdana" w:hAnsi="Verdana"/>
      <w:sz w:val="18"/>
      <w:szCs w:val="24"/>
      <w:lang w:val="en-GB" w:eastAsia="da-DK"/>
    </w:rPr>
  </w:style>
  <w:style w:type="paragraph" w:styleId="ListNumber2">
    <w:name w:val="List Number 2"/>
    <w:basedOn w:val="Normal"/>
    <w:uiPriority w:val="2"/>
    <w:rsid w:val="00FD7401"/>
    <w:pPr>
      <w:widowControl/>
      <w:numPr>
        <w:numId w:val="14"/>
      </w:numPr>
      <w:tabs>
        <w:tab w:val="clear" w:pos="643"/>
        <w:tab w:val="num" w:pos="360"/>
      </w:tabs>
      <w:autoSpaceDE/>
      <w:autoSpaceDN/>
      <w:adjustRightInd/>
      <w:spacing w:line="240" w:lineRule="atLeast"/>
      <w:ind w:left="0" w:firstLine="0"/>
      <w:jc w:val="left"/>
    </w:pPr>
    <w:rPr>
      <w:rFonts w:ascii="Verdana" w:hAnsi="Verdana"/>
      <w:sz w:val="18"/>
      <w:szCs w:val="24"/>
      <w:lang w:val="en-GB" w:eastAsia="da-DK"/>
    </w:rPr>
  </w:style>
  <w:style w:type="paragraph" w:styleId="ListNumber3">
    <w:name w:val="List Number 3"/>
    <w:basedOn w:val="Normal"/>
    <w:uiPriority w:val="2"/>
    <w:rsid w:val="00FD7401"/>
    <w:pPr>
      <w:widowControl/>
      <w:numPr>
        <w:numId w:val="15"/>
      </w:numPr>
      <w:autoSpaceDE/>
      <w:autoSpaceDN/>
      <w:adjustRightInd/>
      <w:spacing w:line="240" w:lineRule="atLeast"/>
      <w:jc w:val="left"/>
    </w:pPr>
    <w:rPr>
      <w:rFonts w:ascii="Verdana" w:hAnsi="Verdana"/>
      <w:sz w:val="18"/>
      <w:szCs w:val="24"/>
      <w:lang w:val="en-GB" w:eastAsia="da-DK"/>
    </w:rPr>
  </w:style>
  <w:style w:type="paragraph" w:styleId="ListNumber5">
    <w:name w:val="List Number 5"/>
    <w:basedOn w:val="Normal"/>
    <w:uiPriority w:val="2"/>
    <w:rsid w:val="00FD7401"/>
    <w:pPr>
      <w:widowControl/>
      <w:numPr>
        <w:numId w:val="16"/>
      </w:numPr>
      <w:autoSpaceDE/>
      <w:autoSpaceDN/>
      <w:adjustRightInd/>
      <w:spacing w:line="240" w:lineRule="atLeast"/>
      <w:jc w:val="left"/>
    </w:pPr>
    <w:rPr>
      <w:rFonts w:ascii="Verdana" w:hAnsi="Verdana"/>
      <w:sz w:val="18"/>
      <w:szCs w:val="24"/>
      <w:lang w:val="en-GB" w:eastAsia="da-DK"/>
    </w:rPr>
  </w:style>
  <w:style w:type="paragraph" w:styleId="MessageHeader">
    <w:name w:val="Message Header"/>
    <w:basedOn w:val="Normal"/>
    <w:link w:val="MessageHeaderChar"/>
    <w:uiPriority w:val="2"/>
    <w:rsid w:val="00FD7401"/>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line="240" w:lineRule="atLeast"/>
      <w:ind w:left="1134" w:hanging="1134"/>
      <w:jc w:val="left"/>
    </w:pPr>
    <w:rPr>
      <w:rFonts w:ascii="Arial" w:hAnsi="Arial" w:cs="Arial"/>
      <w:sz w:val="24"/>
      <w:szCs w:val="24"/>
      <w:lang w:val="en-GB" w:eastAsia="da-DK"/>
    </w:rPr>
  </w:style>
  <w:style w:type="character" w:customStyle="1" w:styleId="MessageHeaderChar">
    <w:name w:val="Message Header Char"/>
    <w:basedOn w:val="DefaultParagraphFont"/>
    <w:link w:val="MessageHeader"/>
    <w:uiPriority w:val="2"/>
    <w:rsid w:val="00FD7401"/>
    <w:rPr>
      <w:rFonts w:ascii="Arial" w:hAnsi="Arial" w:cs="Arial"/>
      <w:sz w:val="24"/>
      <w:szCs w:val="24"/>
      <w:shd w:val="pct20" w:color="auto" w:fill="auto"/>
      <w:lang w:eastAsia="da-DK"/>
    </w:rPr>
  </w:style>
  <w:style w:type="paragraph" w:styleId="NormalIndent">
    <w:name w:val="Normal Indent"/>
    <w:basedOn w:val="Normal"/>
    <w:uiPriority w:val="2"/>
    <w:rsid w:val="00FD7401"/>
    <w:pPr>
      <w:widowControl/>
      <w:autoSpaceDE/>
      <w:autoSpaceDN/>
      <w:adjustRightInd/>
      <w:spacing w:line="240" w:lineRule="atLeast"/>
      <w:ind w:left="1304"/>
      <w:jc w:val="left"/>
    </w:pPr>
    <w:rPr>
      <w:rFonts w:ascii="Verdana" w:hAnsi="Verdana"/>
      <w:sz w:val="18"/>
      <w:szCs w:val="24"/>
      <w:lang w:val="en-GB" w:eastAsia="da-DK"/>
    </w:rPr>
  </w:style>
  <w:style w:type="paragraph" w:styleId="NoteHeading">
    <w:name w:val="Note Heading"/>
    <w:basedOn w:val="Normal"/>
    <w:next w:val="Normal"/>
    <w:link w:val="NoteHeadingChar"/>
    <w:uiPriority w:val="2"/>
    <w:rsid w:val="00FD7401"/>
    <w:pPr>
      <w:widowControl/>
      <w:autoSpaceDE/>
      <w:autoSpaceDN/>
      <w:adjustRightInd/>
      <w:spacing w:line="240" w:lineRule="atLeast"/>
      <w:jc w:val="left"/>
    </w:pPr>
    <w:rPr>
      <w:rFonts w:ascii="Verdana" w:hAnsi="Verdana"/>
      <w:sz w:val="18"/>
      <w:szCs w:val="24"/>
      <w:lang w:val="en-GB" w:eastAsia="da-DK"/>
    </w:rPr>
  </w:style>
  <w:style w:type="character" w:customStyle="1" w:styleId="NoteHeadingChar">
    <w:name w:val="Note Heading Char"/>
    <w:basedOn w:val="DefaultParagraphFont"/>
    <w:link w:val="NoteHeading"/>
    <w:uiPriority w:val="2"/>
    <w:rsid w:val="00FD7401"/>
    <w:rPr>
      <w:rFonts w:ascii="Verdana" w:hAnsi="Verdana"/>
      <w:sz w:val="18"/>
      <w:szCs w:val="24"/>
      <w:lang w:eastAsia="da-DK"/>
    </w:rPr>
  </w:style>
  <w:style w:type="paragraph" w:styleId="Salutation">
    <w:name w:val="Salutation"/>
    <w:basedOn w:val="Normal"/>
    <w:next w:val="Normal"/>
    <w:link w:val="SalutationChar"/>
    <w:uiPriority w:val="2"/>
    <w:rsid w:val="00FD7401"/>
    <w:pPr>
      <w:widowControl/>
      <w:autoSpaceDE/>
      <w:autoSpaceDN/>
      <w:adjustRightInd/>
      <w:spacing w:line="240" w:lineRule="atLeast"/>
      <w:jc w:val="left"/>
    </w:pPr>
    <w:rPr>
      <w:rFonts w:ascii="Verdana" w:hAnsi="Verdana"/>
      <w:sz w:val="18"/>
      <w:szCs w:val="24"/>
      <w:lang w:val="en-GB" w:eastAsia="da-DK"/>
    </w:rPr>
  </w:style>
  <w:style w:type="character" w:customStyle="1" w:styleId="SalutationChar">
    <w:name w:val="Salutation Char"/>
    <w:basedOn w:val="DefaultParagraphFont"/>
    <w:link w:val="Salutation"/>
    <w:uiPriority w:val="2"/>
    <w:rsid w:val="00FD7401"/>
    <w:rPr>
      <w:rFonts w:ascii="Verdana" w:hAnsi="Verdana"/>
      <w:sz w:val="18"/>
      <w:szCs w:val="24"/>
      <w:lang w:eastAsia="da-DK"/>
    </w:rPr>
  </w:style>
  <w:style w:type="paragraph" w:styleId="Signature">
    <w:name w:val="Signature"/>
    <w:basedOn w:val="Normal"/>
    <w:link w:val="SignatureChar"/>
    <w:uiPriority w:val="2"/>
    <w:rsid w:val="00FD7401"/>
    <w:pPr>
      <w:widowControl/>
      <w:autoSpaceDE/>
      <w:autoSpaceDN/>
      <w:adjustRightInd/>
      <w:spacing w:line="240" w:lineRule="atLeast"/>
      <w:ind w:left="4252"/>
      <w:jc w:val="left"/>
    </w:pPr>
    <w:rPr>
      <w:rFonts w:ascii="Verdana" w:hAnsi="Verdana"/>
      <w:sz w:val="18"/>
      <w:szCs w:val="24"/>
      <w:lang w:val="en-GB" w:eastAsia="da-DK"/>
    </w:rPr>
  </w:style>
  <w:style w:type="character" w:customStyle="1" w:styleId="SignatureChar">
    <w:name w:val="Signature Char"/>
    <w:basedOn w:val="DefaultParagraphFont"/>
    <w:link w:val="Signature"/>
    <w:uiPriority w:val="2"/>
    <w:rsid w:val="00FD7401"/>
    <w:rPr>
      <w:rFonts w:ascii="Verdana" w:hAnsi="Verdana"/>
      <w:sz w:val="18"/>
      <w:szCs w:val="24"/>
      <w:lang w:eastAsia="da-DK"/>
    </w:rPr>
  </w:style>
  <w:style w:type="table" w:styleId="Table3Deffects1">
    <w:name w:val="Table 3D effects 1"/>
    <w:basedOn w:val="TableNormal"/>
    <w:rsid w:val="00FD740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740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740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D740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740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740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740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740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740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740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740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740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740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740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740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D740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2">
    <w:name w:val="Table Grid 2"/>
    <w:basedOn w:val="TableNormal"/>
    <w:rsid w:val="00FD740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740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740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740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740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740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740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740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740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740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740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740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740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740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740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D740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D740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740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740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740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740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D740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D740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740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740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rsid w:val="00FD7401"/>
    <w:pPr>
      <w:numPr>
        <w:numId w:val="17"/>
      </w:numPr>
    </w:pPr>
  </w:style>
  <w:style w:type="numbering" w:styleId="1ai">
    <w:name w:val="Outline List 1"/>
    <w:basedOn w:val="NoList"/>
    <w:rsid w:val="00FD7401"/>
    <w:pPr>
      <w:numPr>
        <w:numId w:val="18"/>
      </w:numPr>
    </w:pPr>
  </w:style>
  <w:style w:type="numbering" w:styleId="ArticleSection">
    <w:name w:val="Outline List 3"/>
    <w:basedOn w:val="NoList"/>
    <w:rsid w:val="00FD7401"/>
    <w:pPr>
      <w:numPr>
        <w:numId w:val="19"/>
      </w:numPr>
    </w:pPr>
  </w:style>
  <w:style w:type="paragraph" w:styleId="BlockText">
    <w:name w:val="Block Text"/>
    <w:basedOn w:val="Normal"/>
    <w:uiPriority w:val="2"/>
    <w:rsid w:val="00FD7401"/>
    <w:pPr>
      <w:widowControl/>
      <w:autoSpaceDE/>
      <w:autoSpaceDN/>
      <w:adjustRightInd/>
      <w:spacing w:after="120" w:line="240" w:lineRule="atLeast"/>
      <w:ind w:left="1440" w:right="1440"/>
      <w:jc w:val="left"/>
    </w:pPr>
    <w:rPr>
      <w:rFonts w:ascii="Verdana" w:hAnsi="Verdana"/>
      <w:sz w:val="18"/>
      <w:szCs w:val="24"/>
      <w:lang w:val="en-GB" w:eastAsia="da-DK"/>
    </w:rPr>
  </w:style>
  <w:style w:type="paragraph" w:styleId="BodyTextFirstIndent">
    <w:name w:val="Body Text First Indent"/>
    <w:basedOn w:val="BodyText"/>
    <w:link w:val="BodyTextFirstIndentChar"/>
    <w:uiPriority w:val="2"/>
    <w:rsid w:val="00FD7401"/>
    <w:pPr>
      <w:numPr>
        <w:ilvl w:val="0"/>
      </w:numPr>
      <w:spacing w:after="120" w:line="240" w:lineRule="atLeast"/>
      <w:ind w:firstLine="210"/>
      <w:jc w:val="left"/>
    </w:pPr>
    <w:rPr>
      <w:rFonts w:ascii="Verdana" w:hAnsi="Verdana"/>
      <w:sz w:val="18"/>
      <w:szCs w:val="24"/>
      <w:lang w:val="en-GB" w:eastAsia="da-DK"/>
    </w:rPr>
  </w:style>
  <w:style w:type="character" w:customStyle="1" w:styleId="BodyTextChar1">
    <w:name w:val="Body Text Char1"/>
    <w:aliases w:val="Body Text Char Char"/>
    <w:basedOn w:val="DefaultParagraphFont"/>
    <w:link w:val="BodyText"/>
    <w:rsid w:val="00FD7401"/>
    <w:rPr>
      <w:sz w:val="22"/>
      <w:lang w:val="ro-RO" w:eastAsia="en-US"/>
    </w:rPr>
  </w:style>
  <w:style w:type="character" w:customStyle="1" w:styleId="BodyTextFirstIndentChar">
    <w:name w:val="Body Text First Indent Char"/>
    <w:basedOn w:val="BodyTextChar1"/>
    <w:link w:val="BodyTextFirstIndent"/>
    <w:uiPriority w:val="2"/>
    <w:rsid w:val="00FD7401"/>
    <w:rPr>
      <w:rFonts w:ascii="Verdana" w:hAnsi="Verdana"/>
      <w:sz w:val="18"/>
      <w:szCs w:val="24"/>
      <w:lang w:val="ro-RO" w:eastAsia="da-DK"/>
    </w:rPr>
  </w:style>
  <w:style w:type="paragraph" w:styleId="BodyTextFirstIndent2">
    <w:name w:val="Body Text First Indent 2"/>
    <w:basedOn w:val="BodyTextIndent"/>
    <w:link w:val="BodyTextFirstIndent2Char"/>
    <w:uiPriority w:val="2"/>
    <w:rsid w:val="00FD7401"/>
    <w:pPr>
      <w:spacing w:before="0" w:after="120" w:line="240" w:lineRule="atLeast"/>
      <w:ind w:left="283" w:firstLine="210"/>
      <w:jc w:val="left"/>
    </w:pPr>
    <w:rPr>
      <w:rFonts w:ascii="Verdana" w:hAnsi="Verdana"/>
      <w:b w:val="0"/>
      <w:sz w:val="18"/>
      <w:szCs w:val="24"/>
      <w:lang w:val="en-GB" w:eastAsia="da-DK"/>
    </w:rPr>
  </w:style>
  <w:style w:type="character" w:customStyle="1" w:styleId="BodyTextFirstIndent2Char">
    <w:name w:val="Body Text First Indent 2 Char"/>
    <w:basedOn w:val="BodyTextIndentChar"/>
    <w:link w:val="BodyTextFirstIndent2"/>
    <w:uiPriority w:val="2"/>
    <w:rsid w:val="00FD7401"/>
    <w:rPr>
      <w:rFonts w:ascii="Verdana" w:hAnsi="Verdana"/>
      <w:b w:val="0"/>
      <w:sz w:val="18"/>
      <w:szCs w:val="24"/>
      <w:lang w:val="en-US" w:eastAsia="da-DK"/>
    </w:rPr>
  </w:style>
  <w:style w:type="paragraph" w:styleId="Closing">
    <w:name w:val="Closing"/>
    <w:basedOn w:val="Normal"/>
    <w:link w:val="ClosingChar"/>
    <w:uiPriority w:val="2"/>
    <w:rsid w:val="00FD7401"/>
    <w:pPr>
      <w:widowControl/>
      <w:autoSpaceDE/>
      <w:autoSpaceDN/>
      <w:adjustRightInd/>
      <w:spacing w:line="240" w:lineRule="atLeast"/>
      <w:ind w:left="4252"/>
      <w:jc w:val="left"/>
    </w:pPr>
    <w:rPr>
      <w:rFonts w:ascii="Verdana" w:hAnsi="Verdana"/>
      <w:sz w:val="18"/>
      <w:szCs w:val="24"/>
      <w:lang w:val="en-GB" w:eastAsia="da-DK"/>
    </w:rPr>
  </w:style>
  <w:style w:type="character" w:customStyle="1" w:styleId="ClosingChar">
    <w:name w:val="Closing Char"/>
    <w:basedOn w:val="DefaultParagraphFont"/>
    <w:link w:val="Closing"/>
    <w:uiPriority w:val="2"/>
    <w:rsid w:val="00FD7401"/>
    <w:rPr>
      <w:rFonts w:ascii="Verdana" w:hAnsi="Verdana"/>
      <w:sz w:val="18"/>
      <w:szCs w:val="24"/>
      <w:lang w:eastAsia="da-DK"/>
    </w:rPr>
  </w:style>
  <w:style w:type="paragraph" w:styleId="Date">
    <w:name w:val="Date"/>
    <w:basedOn w:val="Normal"/>
    <w:next w:val="Normal"/>
    <w:link w:val="DateChar"/>
    <w:uiPriority w:val="2"/>
    <w:rsid w:val="00FD7401"/>
    <w:pPr>
      <w:widowControl/>
      <w:autoSpaceDE/>
      <w:autoSpaceDN/>
      <w:adjustRightInd/>
      <w:spacing w:line="240" w:lineRule="atLeast"/>
      <w:jc w:val="left"/>
    </w:pPr>
    <w:rPr>
      <w:rFonts w:ascii="Verdana" w:hAnsi="Verdana"/>
      <w:sz w:val="18"/>
      <w:szCs w:val="24"/>
      <w:lang w:val="en-GB" w:eastAsia="da-DK"/>
    </w:rPr>
  </w:style>
  <w:style w:type="character" w:customStyle="1" w:styleId="DateChar">
    <w:name w:val="Date Char"/>
    <w:basedOn w:val="DefaultParagraphFont"/>
    <w:link w:val="Date"/>
    <w:uiPriority w:val="2"/>
    <w:rsid w:val="00FD7401"/>
    <w:rPr>
      <w:rFonts w:ascii="Verdana" w:hAnsi="Verdana"/>
      <w:sz w:val="18"/>
      <w:szCs w:val="24"/>
      <w:lang w:eastAsia="da-DK"/>
    </w:rPr>
  </w:style>
  <w:style w:type="paragraph" w:styleId="E-mailSignature">
    <w:name w:val="E-mail Signature"/>
    <w:basedOn w:val="Normal"/>
    <w:link w:val="E-mailSignatureChar"/>
    <w:uiPriority w:val="2"/>
    <w:rsid w:val="00FD7401"/>
    <w:pPr>
      <w:widowControl/>
      <w:autoSpaceDE/>
      <w:autoSpaceDN/>
      <w:adjustRightInd/>
      <w:spacing w:line="240" w:lineRule="atLeast"/>
      <w:jc w:val="left"/>
    </w:pPr>
    <w:rPr>
      <w:rFonts w:ascii="Verdana" w:hAnsi="Verdana"/>
      <w:sz w:val="18"/>
      <w:szCs w:val="24"/>
      <w:lang w:val="en-GB" w:eastAsia="da-DK"/>
    </w:rPr>
  </w:style>
  <w:style w:type="character" w:customStyle="1" w:styleId="E-mailSignatureChar">
    <w:name w:val="E-mail Signature Char"/>
    <w:basedOn w:val="DefaultParagraphFont"/>
    <w:link w:val="E-mailSignature"/>
    <w:uiPriority w:val="2"/>
    <w:rsid w:val="00FD7401"/>
    <w:rPr>
      <w:rFonts w:ascii="Verdana" w:hAnsi="Verdana"/>
      <w:sz w:val="18"/>
      <w:szCs w:val="24"/>
      <w:lang w:eastAsia="da-DK"/>
    </w:rPr>
  </w:style>
  <w:style w:type="paragraph" w:styleId="EnvelopeAddress">
    <w:name w:val="envelope address"/>
    <w:basedOn w:val="Normal"/>
    <w:uiPriority w:val="2"/>
    <w:unhideWhenUsed/>
    <w:rsid w:val="00FD7401"/>
    <w:pPr>
      <w:framePr w:w="7920" w:h="1980" w:hRule="exact" w:hSpace="141" w:wrap="auto" w:hAnchor="page" w:xAlign="center" w:yAlign="bottom"/>
      <w:widowControl/>
      <w:autoSpaceDE/>
      <w:autoSpaceDN/>
      <w:adjustRightInd/>
      <w:spacing w:line="240" w:lineRule="atLeast"/>
      <w:ind w:left="2880"/>
      <w:jc w:val="left"/>
    </w:pPr>
    <w:rPr>
      <w:rFonts w:ascii="Arial" w:hAnsi="Arial" w:cs="Arial"/>
      <w:sz w:val="24"/>
      <w:szCs w:val="24"/>
      <w:lang w:val="en-GB" w:eastAsia="da-DK"/>
    </w:rPr>
  </w:style>
  <w:style w:type="paragraph" w:styleId="EnvelopeReturn">
    <w:name w:val="envelope return"/>
    <w:basedOn w:val="Normal"/>
    <w:uiPriority w:val="2"/>
    <w:unhideWhenUsed/>
    <w:rsid w:val="00FD7401"/>
    <w:pPr>
      <w:widowControl/>
      <w:autoSpaceDE/>
      <w:autoSpaceDN/>
      <w:adjustRightInd/>
      <w:spacing w:line="240" w:lineRule="atLeast"/>
      <w:jc w:val="left"/>
    </w:pPr>
    <w:rPr>
      <w:rFonts w:ascii="Arial" w:hAnsi="Arial" w:cs="Arial"/>
      <w:sz w:val="20"/>
      <w:lang w:val="en-GB" w:eastAsia="da-DK"/>
    </w:rPr>
  </w:style>
  <w:style w:type="paragraph" w:customStyle="1" w:styleId="Normal-Intentedfor">
    <w:name w:val="Normal - Intented for"/>
    <w:basedOn w:val="Normal-Documentdatatext"/>
    <w:uiPriority w:val="2"/>
    <w:semiHidden/>
    <w:rsid w:val="00FD7401"/>
  </w:style>
  <w:style w:type="paragraph" w:customStyle="1" w:styleId="Normal-TOCHeading">
    <w:name w:val="Normal - TOC Heading"/>
    <w:basedOn w:val="Normal"/>
    <w:next w:val="Normal"/>
    <w:rsid w:val="00FD7401"/>
    <w:pPr>
      <w:widowControl/>
      <w:autoSpaceDE/>
      <w:autoSpaceDN/>
      <w:adjustRightInd/>
      <w:spacing w:after="240" w:line="280" w:lineRule="atLeast"/>
      <w:jc w:val="left"/>
    </w:pPr>
    <w:rPr>
      <w:rFonts w:ascii="Verdana" w:hAnsi="Verdana"/>
      <w:b/>
      <w:caps/>
      <w:color w:val="009DE0"/>
      <w:szCs w:val="24"/>
      <w:lang w:val="en-GB" w:eastAsia="da-DK"/>
    </w:rPr>
  </w:style>
  <w:style w:type="paragraph" w:customStyle="1" w:styleId="Normal-Headnote">
    <w:name w:val="Normal - Head note"/>
    <w:basedOn w:val="Normal"/>
    <w:uiPriority w:val="2"/>
    <w:semiHidden/>
    <w:rsid w:val="00FD7401"/>
    <w:pPr>
      <w:widowControl/>
      <w:autoSpaceDE/>
      <w:autoSpaceDN/>
      <w:adjustRightInd/>
      <w:spacing w:line="270" w:lineRule="atLeast"/>
      <w:ind w:left="624"/>
      <w:jc w:val="left"/>
    </w:pPr>
    <w:rPr>
      <w:rFonts w:ascii="Verdana" w:hAnsi="Verdana"/>
      <w:b/>
      <w:color w:val="4D4D4D"/>
      <w:sz w:val="21"/>
      <w:szCs w:val="24"/>
      <w:lang w:val="en-GB" w:eastAsia="da-DK"/>
    </w:rPr>
  </w:style>
  <w:style w:type="paragraph" w:customStyle="1" w:styleId="Template">
    <w:name w:val="Template"/>
    <w:link w:val="TemplateChar"/>
    <w:uiPriority w:val="2"/>
    <w:semiHidden/>
    <w:rsid w:val="00FD7401"/>
    <w:pPr>
      <w:tabs>
        <w:tab w:val="left" w:pos="198"/>
      </w:tabs>
      <w:spacing w:line="200" w:lineRule="atLeast"/>
    </w:pPr>
    <w:rPr>
      <w:rFonts w:ascii="Verdana" w:hAnsi="Verdana"/>
      <w:noProof/>
      <w:sz w:val="14"/>
      <w:szCs w:val="24"/>
      <w:lang w:eastAsia="da-DK"/>
    </w:rPr>
  </w:style>
  <w:style w:type="paragraph" w:customStyle="1" w:styleId="Template-Adresse">
    <w:name w:val="Template - Adresse"/>
    <w:basedOn w:val="Template"/>
    <w:uiPriority w:val="2"/>
    <w:semiHidden/>
    <w:rsid w:val="00FD7401"/>
  </w:style>
  <w:style w:type="paragraph" w:customStyle="1" w:styleId="Normal-FrontpageHeading1">
    <w:name w:val="Normal - Frontpage Heading 1"/>
    <w:basedOn w:val="Normal"/>
    <w:link w:val="Normal-FrontpageHeading1Char"/>
    <w:uiPriority w:val="2"/>
    <w:semiHidden/>
    <w:rsid w:val="00FD7401"/>
    <w:pPr>
      <w:widowControl/>
      <w:autoSpaceDE/>
      <w:autoSpaceDN/>
      <w:adjustRightInd/>
      <w:spacing w:line="720" w:lineRule="atLeast"/>
      <w:jc w:val="left"/>
    </w:pPr>
    <w:rPr>
      <w:rFonts w:ascii="Verdana" w:hAnsi="Verdana"/>
      <w:b/>
      <w:caps/>
      <w:color w:val="4D4D4D"/>
      <w:sz w:val="60"/>
      <w:szCs w:val="24"/>
      <w:lang w:val="en-GB" w:eastAsia="da-DK"/>
    </w:rPr>
  </w:style>
  <w:style w:type="paragraph" w:customStyle="1" w:styleId="Normal-FrontpageHeading2">
    <w:name w:val="Normal - Frontpage Heading 2"/>
    <w:basedOn w:val="Normal-FrontpageHeading1"/>
    <w:link w:val="Normal-FrontpageHeading2Char"/>
    <w:uiPriority w:val="2"/>
    <w:semiHidden/>
    <w:rsid w:val="00FD7401"/>
    <w:rPr>
      <w:color w:val="009DE0"/>
    </w:rPr>
  </w:style>
  <w:style w:type="paragraph" w:customStyle="1" w:styleId="Normal-Documentdataleadtext">
    <w:name w:val="Normal - Document data leadtext"/>
    <w:basedOn w:val="Normal"/>
    <w:uiPriority w:val="2"/>
    <w:semiHidden/>
    <w:rsid w:val="00FD7401"/>
    <w:pPr>
      <w:widowControl/>
      <w:autoSpaceDE/>
      <w:autoSpaceDN/>
      <w:adjustRightInd/>
      <w:spacing w:line="240" w:lineRule="atLeast"/>
      <w:jc w:val="left"/>
    </w:pPr>
    <w:rPr>
      <w:rFonts w:ascii="Verdana" w:hAnsi="Verdana"/>
      <w:sz w:val="14"/>
      <w:szCs w:val="24"/>
      <w:lang w:val="en-GB" w:eastAsia="da-DK"/>
    </w:rPr>
  </w:style>
  <w:style w:type="paragraph" w:customStyle="1" w:styleId="Normal-Documentdatatext">
    <w:name w:val="Normal - Document data text"/>
    <w:basedOn w:val="Normal"/>
    <w:uiPriority w:val="2"/>
    <w:semiHidden/>
    <w:rsid w:val="00FD7401"/>
    <w:pPr>
      <w:widowControl/>
      <w:autoSpaceDE/>
      <w:autoSpaceDN/>
      <w:adjustRightInd/>
      <w:spacing w:line="240" w:lineRule="atLeast"/>
      <w:jc w:val="left"/>
    </w:pPr>
    <w:rPr>
      <w:rFonts w:ascii="Verdana" w:hAnsi="Verdana"/>
      <w:b/>
      <w:sz w:val="18"/>
      <w:szCs w:val="24"/>
      <w:lang w:val="en-GB" w:eastAsia="da-DK"/>
    </w:rPr>
  </w:style>
  <w:style w:type="paragraph" w:customStyle="1" w:styleId="Template-ReftoFrontpageheading1">
    <w:name w:val="Template - Ref to Frontpage heading 1"/>
    <w:basedOn w:val="Template"/>
    <w:link w:val="Template-ReftoFrontpageheading1Char"/>
    <w:uiPriority w:val="2"/>
    <w:semiHidden/>
    <w:rsid w:val="00FD7401"/>
    <w:pPr>
      <w:spacing w:line="280" w:lineRule="atLeast"/>
    </w:pPr>
    <w:rPr>
      <w:b/>
      <w:caps/>
      <w:color w:val="009DE0"/>
      <w:sz w:val="22"/>
    </w:rPr>
  </w:style>
  <w:style w:type="paragraph" w:customStyle="1" w:styleId="Normal-FactBoxHeading1-White">
    <w:name w:val="Normal - Fact Box Heading 1 -  White"/>
    <w:basedOn w:val="Normal"/>
    <w:next w:val="Normal-FactBoxHeading2-Black"/>
    <w:semiHidden/>
    <w:rsid w:val="00FD7401"/>
    <w:pPr>
      <w:widowControl/>
      <w:autoSpaceDE/>
      <w:autoSpaceDN/>
      <w:adjustRightInd/>
      <w:spacing w:line="320" w:lineRule="atLeast"/>
      <w:jc w:val="left"/>
    </w:pPr>
    <w:rPr>
      <w:rFonts w:ascii="Verdana" w:hAnsi="Verdana"/>
      <w:b/>
      <w:caps/>
      <w:color w:val="FFFFFF"/>
      <w:sz w:val="30"/>
      <w:szCs w:val="24"/>
      <w:lang w:val="en-GB" w:eastAsia="da-DK"/>
    </w:rPr>
  </w:style>
  <w:style w:type="paragraph" w:customStyle="1" w:styleId="Normal-FactBoxHeading1-Black">
    <w:name w:val="Normal - Fact Box Heading 1 - Black"/>
    <w:basedOn w:val="Normal"/>
    <w:semiHidden/>
    <w:rsid w:val="00FD7401"/>
    <w:pPr>
      <w:widowControl/>
      <w:autoSpaceDE/>
      <w:autoSpaceDN/>
      <w:adjustRightInd/>
      <w:spacing w:after="160" w:line="240" w:lineRule="atLeast"/>
      <w:jc w:val="left"/>
    </w:pPr>
    <w:rPr>
      <w:rFonts w:ascii="Verdana" w:hAnsi="Verdana"/>
      <w:b/>
      <w:caps/>
      <w:szCs w:val="24"/>
      <w:lang w:val="en-GB" w:eastAsia="da-DK"/>
    </w:rPr>
  </w:style>
  <w:style w:type="paragraph" w:customStyle="1" w:styleId="Normal-FactBoxHeading2-White">
    <w:name w:val="Normal - Fact Box Heading 2 - White"/>
    <w:basedOn w:val="Normal"/>
    <w:next w:val="Normal-FactBoxBodytext-White"/>
    <w:semiHidden/>
    <w:rsid w:val="00FD7401"/>
    <w:pPr>
      <w:widowControl/>
      <w:autoSpaceDE/>
      <w:autoSpaceDN/>
      <w:adjustRightInd/>
      <w:spacing w:after="100" w:line="220" w:lineRule="atLeast"/>
      <w:jc w:val="left"/>
    </w:pPr>
    <w:rPr>
      <w:rFonts w:ascii="Verdana" w:hAnsi="Verdana"/>
      <w:b/>
      <w:color w:val="FFFFFF"/>
      <w:sz w:val="18"/>
      <w:szCs w:val="24"/>
      <w:lang w:val="en-GB" w:eastAsia="da-DK"/>
    </w:rPr>
  </w:style>
  <w:style w:type="paragraph" w:customStyle="1" w:styleId="Normal-FactBoxHeading2-Black">
    <w:name w:val="Normal - Fact Box Heading 2 - Black"/>
    <w:basedOn w:val="Normal"/>
    <w:next w:val="Normal-FactBoxBodytext-Black"/>
    <w:semiHidden/>
    <w:rsid w:val="00FD7401"/>
    <w:pPr>
      <w:widowControl/>
      <w:autoSpaceDE/>
      <w:autoSpaceDN/>
      <w:adjustRightInd/>
      <w:spacing w:line="220" w:lineRule="atLeast"/>
      <w:jc w:val="left"/>
    </w:pPr>
    <w:rPr>
      <w:rFonts w:ascii="Verdana" w:hAnsi="Verdana"/>
      <w:b/>
      <w:sz w:val="18"/>
      <w:szCs w:val="24"/>
      <w:lang w:val="en-GB" w:eastAsia="da-DK"/>
    </w:rPr>
  </w:style>
  <w:style w:type="paragraph" w:customStyle="1" w:styleId="Normal-FactBoxBodytext-White">
    <w:name w:val="Normal - Fact Box Body text - White"/>
    <w:basedOn w:val="Normal"/>
    <w:semiHidden/>
    <w:rsid w:val="00FD7401"/>
    <w:pPr>
      <w:widowControl/>
      <w:autoSpaceDE/>
      <w:autoSpaceDN/>
      <w:adjustRightInd/>
      <w:spacing w:line="280" w:lineRule="atLeast"/>
      <w:jc w:val="left"/>
    </w:pPr>
    <w:rPr>
      <w:rFonts w:ascii="Verdana" w:hAnsi="Verdana"/>
      <w:color w:val="FFFFFF"/>
      <w:sz w:val="18"/>
      <w:szCs w:val="24"/>
      <w:lang w:val="en-GB" w:eastAsia="da-DK"/>
    </w:rPr>
  </w:style>
  <w:style w:type="paragraph" w:customStyle="1" w:styleId="Normal-FactBoxBodytext-Black">
    <w:name w:val="Normal - Fact Box Body text - Black"/>
    <w:basedOn w:val="Normal"/>
    <w:semiHidden/>
    <w:rsid w:val="00FD7401"/>
    <w:pPr>
      <w:widowControl/>
      <w:autoSpaceDE/>
      <w:autoSpaceDN/>
      <w:adjustRightInd/>
      <w:spacing w:line="220" w:lineRule="atLeast"/>
      <w:jc w:val="left"/>
    </w:pPr>
    <w:rPr>
      <w:rFonts w:ascii="Verdana" w:hAnsi="Verdana"/>
      <w:sz w:val="18"/>
      <w:szCs w:val="24"/>
      <w:lang w:val="en-GB" w:eastAsia="da-DK"/>
    </w:rPr>
  </w:style>
  <w:style w:type="character" w:customStyle="1" w:styleId="Normal-FrontpageHeading1Char">
    <w:name w:val="Normal - Frontpage Heading 1 Char"/>
    <w:basedOn w:val="DefaultParagraphFont"/>
    <w:link w:val="Normal-FrontpageHeading1"/>
    <w:uiPriority w:val="2"/>
    <w:semiHidden/>
    <w:rsid w:val="00FD7401"/>
    <w:rPr>
      <w:rFonts w:ascii="Verdana" w:hAnsi="Verdana"/>
      <w:b/>
      <w:caps/>
      <w:color w:val="4D4D4D"/>
      <w:sz w:val="60"/>
      <w:szCs w:val="24"/>
      <w:lang w:eastAsia="da-DK"/>
    </w:rPr>
  </w:style>
  <w:style w:type="paragraph" w:customStyle="1" w:styleId="Normal-NoteHeading">
    <w:name w:val="Normal - Note Heading"/>
    <w:basedOn w:val="Normal"/>
    <w:uiPriority w:val="2"/>
    <w:rsid w:val="00FD7401"/>
    <w:pPr>
      <w:widowControl/>
      <w:autoSpaceDE/>
      <w:autoSpaceDN/>
      <w:adjustRightInd/>
      <w:spacing w:after="100" w:line="170" w:lineRule="atLeast"/>
      <w:jc w:val="left"/>
    </w:pPr>
    <w:rPr>
      <w:rFonts w:ascii="Verdana" w:hAnsi="Verdana"/>
      <w:b/>
      <w:color w:val="009DE0"/>
      <w:sz w:val="15"/>
      <w:szCs w:val="24"/>
      <w:lang w:val="en-GB" w:eastAsia="da-DK"/>
    </w:rPr>
  </w:style>
  <w:style w:type="paragraph" w:customStyle="1" w:styleId="Normal-Note">
    <w:name w:val="Normal - Note"/>
    <w:basedOn w:val="Normal"/>
    <w:uiPriority w:val="2"/>
    <w:rsid w:val="00FD7401"/>
    <w:pPr>
      <w:widowControl/>
      <w:autoSpaceDE/>
      <w:autoSpaceDN/>
      <w:adjustRightInd/>
      <w:spacing w:line="170" w:lineRule="atLeast"/>
      <w:jc w:val="left"/>
    </w:pPr>
    <w:rPr>
      <w:rFonts w:ascii="Verdana" w:hAnsi="Verdana"/>
      <w:sz w:val="15"/>
      <w:szCs w:val="24"/>
      <w:lang w:val="en-GB" w:eastAsia="da-DK"/>
    </w:rPr>
  </w:style>
  <w:style w:type="paragraph" w:customStyle="1" w:styleId="Caption-Text">
    <w:name w:val="Caption - Text"/>
    <w:basedOn w:val="Normal"/>
    <w:rsid w:val="00FD7401"/>
    <w:pPr>
      <w:widowControl/>
      <w:autoSpaceDE/>
      <w:autoSpaceDN/>
      <w:adjustRightInd/>
      <w:spacing w:line="170" w:lineRule="atLeast"/>
      <w:jc w:val="left"/>
    </w:pPr>
    <w:rPr>
      <w:rFonts w:ascii="Verdana" w:hAnsi="Verdana"/>
      <w:sz w:val="13"/>
      <w:szCs w:val="24"/>
      <w:lang w:val="en-GB" w:eastAsia="da-DK"/>
    </w:rPr>
  </w:style>
  <w:style w:type="paragraph" w:customStyle="1" w:styleId="Normal-LeadingAfterCaption">
    <w:name w:val="Normal - Leading After Caption"/>
    <w:basedOn w:val="Normal"/>
    <w:uiPriority w:val="2"/>
    <w:semiHidden/>
    <w:rsid w:val="00FD7401"/>
    <w:pPr>
      <w:framePr w:wrap="around" w:vAnchor="text" w:hAnchor="page" w:x="8818" w:y="1"/>
      <w:widowControl/>
      <w:autoSpaceDE/>
      <w:autoSpaceDN/>
      <w:adjustRightInd/>
      <w:spacing w:line="100" w:lineRule="exact"/>
      <w:suppressOverlap/>
      <w:jc w:val="left"/>
    </w:pPr>
    <w:rPr>
      <w:rFonts w:ascii="Verdana" w:hAnsi="Verdana"/>
      <w:sz w:val="10"/>
      <w:szCs w:val="24"/>
      <w:lang w:val="it-IT" w:eastAsia="da-DK"/>
    </w:rPr>
  </w:style>
  <w:style w:type="paragraph" w:customStyle="1" w:styleId="Template-ReftoFrontpageheading2">
    <w:name w:val="Template - Ref to Frontpage heading 2"/>
    <w:basedOn w:val="Template-ReftoFrontpageheading1"/>
    <w:link w:val="Template-ReftoFrontpageheading2Char"/>
    <w:uiPriority w:val="2"/>
    <w:semiHidden/>
    <w:rsid w:val="00FD7401"/>
  </w:style>
  <w:style w:type="paragraph" w:customStyle="1" w:styleId="Normal-RevisionData">
    <w:name w:val="Normal - Revision Data"/>
    <w:basedOn w:val="Normal"/>
    <w:rsid w:val="00FD7401"/>
    <w:pPr>
      <w:widowControl/>
      <w:autoSpaceDE/>
      <w:autoSpaceDN/>
      <w:adjustRightInd/>
      <w:spacing w:line="240" w:lineRule="atLeast"/>
      <w:jc w:val="left"/>
    </w:pPr>
    <w:rPr>
      <w:rFonts w:ascii="Verdana" w:hAnsi="Verdana"/>
      <w:sz w:val="14"/>
      <w:szCs w:val="24"/>
      <w:lang w:val="en-GB" w:eastAsia="da-DK"/>
    </w:rPr>
  </w:style>
  <w:style w:type="paragraph" w:customStyle="1" w:styleId="Normal-RevisionDataText">
    <w:name w:val="Normal - Revision Data Text"/>
    <w:basedOn w:val="Normal"/>
    <w:uiPriority w:val="2"/>
    <w:semiHidden/>
    <w:rsid w:val="00FD7401"/>
    <w:pPr>
      <w:widowControl/>
      <w:autoSpaceDE/>
      <w:autoSpaceDN/>
      <w:adjustRightInd/>
      <w:spacing w:line="240" w:lineRule="atLeast"/>
      <w:jc w:val="left"/>
    </w:pPr>
    <w:rPr>
      <w:rFonts w:ascii="Verdana" w:hAnsi="Verdana"/>
      <w:b/>
      <w:sz w:val="18"/>
      <w:szCs w:val="24"/>
      <w:lang w:val="en-GB" w:eastAsia="da-DK"/>
    </w:rPr>
  </w:style>
  <w:style w:type="character" w:customStyle="1" w:styleId="Normal-FrontpageHeading2Char">
    <w:name w:val="Normal - Frontpage Heading 2 Char"/>
    <w:basedOn w:val="Normal-FrontpageHeading1Char"/>
    <w:link w:val="Normal-FrontpageHeading2"/>
    <w:uiPriority w:val="2"/>
    <w:semiHidden/>
    <w:rsid w:val="00FD7401"/>
    <w:rPr>
      <w:rFonts w:ascii="Verdana" w:hAnsi="Verdana"/>
      <w:b/>
      <w:caps/>
      <w:color w:val="009DE0"/>
      <w:sz w:val="60"/>
      <w:szCs w:val="24"/>
      <w:lang w:eastAsia="da-DK"/>
    </w:rPr>
  </w:style>
  <w:style w:type="character" w:customStyle="1" w:styleId="TemplateChar">
    <w:name w:val="Template Char"/>
    <w:basedOn w:val="DefaultParagraphFont"/>
    <w:link w:val="Template"/>
    <w:uiPriority w:val="2"/>
    <w:semiHidden/>
    <w:rsid w:val="00FD7401"/>
    <w:rPr>
      <w:rFonts w:ascii="Verdana" w:hAnsi="Verdana"/>
      <w:noProof/>
      <w:sz w:val="14"/>
      <w:szCs w:val="24"/>
      <w:lang w:eastAsia="da-DK"/>
    </w:rPr>
  </w:style>
  <w:style w:type="character" w:customStyle="1" w:styleId="Template-ReftoFrontpageheading1Char">
    <w:name w:val="Template - Ref to Frontpage heading 1 Char"/>
    <w:basedOn w:val="TemplateChar"/>
    <w:link w:val="Template-ReftoFrontpageheading1"/>
    <w:uiPriority w:val="2"/>
    <w:semiHidden/>
    <w:rsid w:val="00FD7401"/>
    <w:rPr>
      <w:rFonts w:ascii="Verdana" w:hAnsi="Verdana"/>
      <w:b/>
      <w:caps/>
      <w:noProof/>
      <w:color w:val="009DE0"/>
      <w:sz w:val="22"/>
      <w:szCs w:val="24"/>
      <w:lang w:eastAsia="da-DK"/>
    </w:rPr>
  </w:style>
  <w:style w:type="character" w:customStyle="1" w:styleId="Template-ReftoFrontpageheading2Char">
    <w:name w:val="Template - Ref to Frontpage heading 2 Char"/>
    <w:basedOn w:val="Template-ReftoFrontpageheading1Char"/>
    <w:link w:val="Template-ReftoFrontpageheading2"/>
    <w:uiPriority w:val="2"/>
    <w:semiHidden/>
    <w:rsid w:val="00FD7401"/>
    <w:rPr>
      <w:rFonts w:ascii="Verdana" w:hAnsi="Verdana"/>
      <w:b/>
      <w:caps/>
      <w:noProof/>
      <w:color w:val="009DE0"/>
      <w:sz w:val="22"/>
      <w:szCs w:val="24"/>
      <w:lang w:eastAsia="da-DK"/>
    </w:rPr>
  </w:style>
  <w:style w:type="paragraph" w:customStyle="1" w:styleId="Template-Stylerefheader">
    <w:name w:val="Template - Styleref header"/>
    <w:basedOn w:val="Header"/>
    <w:uiPriority w:val="2"/>
    <w:semiHidden/>
    <w:rsid w:val="00FD7401"/>
    <w:pPr>
      <w:widowControl/>
      <w:tabs>
        <w:tab w:val="clear" w:pos="4536"/>
        <w:tab w:val="clear" w:pos="9072"/>
        <w:tab w:val="right" w:pos="8901"/>
      </w:tabs>
      <w:autoSpaceDE/>
      <w:autoSpaceDN/>
      <w:adjustRightInd/>
      <w:spacing w:line="160" w:lineRule="atLeast"/>
      <w:jc w:val="left"/>
    </w:pPr>
    <w:rPr>
      <w:rFonts w:ascii="Verdana" w:hAnsi="Verdana"/>
      <w:caps/>
      <w:spacing w:val="4"/>
      <w:sz w:val="13"/>
      <w:szCs w:val="24"/>
      <w:lang w:val="da-DK" w:eastAsia="da-DK"/>
    </w:rPr>
  </w:style>
  <w:style w:type="paragraph" w:customStyle="1" w:styleId="Normal-Ref">
    <w:name w:val="Normal - Ref"/>
    <w:basedOn w:val="Normal"/>
    <w:uiPriority w:val="2"/>
    <w:semiHidden/>
    <w:rsid w:val="00FD7401"/>
    <w:pPr>
      <w:widowControl/>
      <w:autoSpaceDE/>
      <w:autoSpaceDN/>
      <w:adjustRightInd/>
      <w:spacing w:line="240" w:lineRule="atLeast"/>
      <w:jc w:val="left"/>
    </w:pPr>
    <w:rPr>
      <w:rFonts w:ascii="Verdana" w:hAnsi="Verdana"/>
      <w:sz w:val="18"/>
      <w:szCs w:val="24"/>
      <w:lang w:val="en-GB" w:eastAsia="da-DK"/>
    </w:rPr>
  </w:style>
  <w:style w:type="paragraph" w:customStyle="1" w:styleId="Normal-Optional1">
    <w:name w:val="Normal - Optional 1"/>
    <w:basedOn w:val="Normal-RevisionDataText"/>
    <w:uiPriority w:val="2"/>
    <w:semiHidden/>
    <w:rsid w:val="00FD7401"/>
  </w:style>
  <w:style w:type="paragraph" w:customStyle="1" w:styleId="Normal-Optional2">
    <w:name w:val="Normal - Optional 2"/>
    <w:basedOn w:val="Normal-RevisionDataText"/>
    <w:uiPriority w:val="2"/>
    <w:semiHidden/>
    <w:rsid w:val="00FD7401"/>
  </w:style>
  <w:style w:type="paragraph" w:customStyle="1" w:styleId="Normal-SupplementTOC1">
    <w:name w:val="Normal - Supplement TOC1"/>
    <w:basedOn w:val="Normal"/>
    <w:next w:val="Normal-SupplementsTOC2"/>
    <w:uiPriority w:val="2"/>
    <w:semiHidden/>
    <w:rsid w:val="00FD7401"/>
    <w:pPr>
      <w:widowControl/>
      <w:autoSpaceDE/>
      <w:autoSpaceDN/>
      <w:adjustRightInd/>
      <w:spacing w:line="240" w:lineRule="atLeast"/>
      <w:jc w:val="left"/>
    </w:pPr>
    <w:rPr>
      <w:rFonts w:ascii="Verdana" w:hAnsi="Verdana"/>
      <w:b/>
      <w:sz w:val="18"/>
      <w:szCs w:val="24"/>
      <w:lang w:val="en-GB" w:eastAsia="da-DK"/>
    </w:rPr>
  </w:style>
  <w:style w:type="paragraph" w:customStyle="1" w:styleId="Normal-SupplementsTOC2">
    <w:name w:val="Normal - Supplements TOC2"/>
    <w:basedOn w:val="Normal"/>
    <w:semiHidden/>
    <w:rsid w:val="00FD7401"/>
    <w:pPr>
      <w:widowControl/>
      <w:autoSpaceDE/>
      <w:autoSpaceDN/>
      <w:adjustRightInd/>
      <w:spacing w:line="240" w:lineRule="atLeast"/>
      <w:jc w:val="left"/>
    </w:pPr>
    <w:rPr>
      <w:rFonts w:ascii="Verdana" w:hAnsi="Verdana"/>
      <w:sz w:val="18"/>
      <w:szCs w:val="24"/>
      <w:lang w:val="en-GB" w:eastAsia="da-DK"/>
    </w:rPr>
  </w:style>
  <w:style w:type="paragraph" w:customStyle="1" w:styleId="Normal-Bullet">
    <w:name w:val="Normal - Bullet"/>
    <w:basedOn w:val="Normal"/>
    <w:uiPriority w:val="2"/>
    <w:rsid w:val="00FD7401"/>
    <w:pPr>
      <w:widowControl/>
      <w:numPr>
        <w:numId w:val="21"/>
      </w:numPr>
      <w:autoSpaceDE/>
      <w:autoSpaceDN/>
      <w:adjustRightInd/>
      <w:spacing w:line="240" w:lineRule="atLeast"/>
      <w:jc w:val="left"/>
    </w:pPr>
    <w:rPr>
      <w:rFonts w:ascii="Verdana" w:hAnsi="Verdana"/>
      <w:sz w:val="18"/>
      <w:szCs w:val="24"/>
      <w:lang w:val="en-GB" w:eastAsia="da-DK"/>
    </w:rPr>
  </w:style>
  <w:style w:type="paragraph" w:customStyle="1" w:styleId="Normal-Numbering">
    <w:name w:val="Normal - Numbering"/>
    <w:basedOn w:val="Normal-Bullet"/>
    <w:uiPriority w:val="2"/>
    <w:rsid w:val="00FD7401"/>
    <w:pPr>
      <w:numPr>
        <w:numId w:val="20"/>
      </w:numPr>
    </w:pPr>
  </w:style>
  <w:style w:type="paragraph" w:customStyle="1" w:styleId="Normal-SupplementNumber">
    <w:name w:val="Normal - Supplement Number"/>
    <w:basedOn w:val="Normal"/>
    <w:next w:val="Normal-Supplementtitle"/>
    <w:uiPriority w:val="2"/>
    <w:semiHidden/>
    <w:qFormat/>
    <w:rsid w:val="00FD7401"/>
    <w:pPr>
      <w:widowControl/>
      <w:autoSpaceDE/>
      <w:autoSpaceDN/>
      <w:adjustRightInd/>
      <w:spacing w:before="2560" w:line="280" w:lineRule="atLeast"/>
      <w:jc w:val="left"/>
      <w:outlineLvl w:val="6"/>
    </w:pPr>
    <w:rPr>
      <w:rFonts w:ascii="Verdana" w:hAnsi="Verdana"/>
      <w:b/>
      <w:caps/>
      <w:color w:val="009DE0"/>
      <w:szCs w:val="24"/>
      <w:lang w:val="en-GB" w:eastAsia="da-DK"/>
    </w:rPr>
  </w:style>
  <w:style w:type="paragraph" w:customStyle="1" w:styleId="Normal-Supplementtitle">
    <w:name w:val="Normal - Supplement title"/>
    <w:basedOn w:val="Normal-SupplementNumber"/>
    <w:next w:val="Normal"/>
    <w:uiPriority w:val="2"/>
    <w:semiHidden/>
    <w:qFormat/>
    <w:rsid w:val="00FD7401"/>
    <w:pPr>
      <w:spacing w:before="0"/>
      <w:outlineLvl w:val="7"/>
    </w:pPr>
  </w:style>
  <w:style w:type="paragraph" w:customStyle="1" w:styleId="Normal-Optional1leadtext">
    <w:name w:val="Normal - Optional 1 leadtext"/>
    <w:basedOn w:val="Normal-Documentdataleadtext"/>
    <w:uiPriority w:val="2"/>
    <w:semiHidden/>
    <w:rsid w:val="00FD7401"/>
  </w:style>
  <w:style w:type="paragraph" w:customStyle="1" w:styleId="Normal-Optional2leadtext">
    <w:name w:val="Normal - Optional 2 leadtext"/>
    <w:basedOn w:val="Normal-Optional1leadtext"/>
    <w:uiPriority w:val="2"/>
    <w:semiHidden/>
    <w:rsid w:val="00FD7401"/>
  </w:style>
  <w:style w:type="character" w:customStyle="1" w:styleId="TOC4Char">
    <w:name w:val="TOC 4 Char"/>
    <w:basedOn w:val="DefaultParagraphFont"/>
    <w:link w:val="TOC4"/>
    <w:uiPriority w:val="39"/>
    <w:rsid w:val="00FD7401"/>
    <w:rPr>
      <w:lang w:val="en-US" w:eastAsia="en-US"/>
    </w:rPr>
  </w:style>
  <w:style w:type="paragraph" w:customStyle="1" w:styleId="Heading1-NOTTOC">
    <w:name w:val="Heading 1 - NOT TOC"/>
    <w:basedOn w:val="Heading1"/>
    <w:next w:val="Normal"/>
    <w:rsid w:val="00FD7401"/>
    <w:pPr>
      <w:widowControl/>
      <w:numPr>
        <w:numId w:val="0"/>
      </w:numPr>
      <w:autoSpaceDE/>
      <w:autoSpaceDN/>
      <w:adjustRightInd/>
      <w:spacing w:before="0" w:after="230" w:line="360" w:lineRule="atLeast"/>
      <w:jc w:val="left"/>
      <w:outlineLvl w:val="9"/>
    </w:pPr>
    <w:rPr>
      <w:rFonts w:ascii="Verdana" w:hAnsi="Verdana"/>
      <w:color w:val="009DE0"/>
      <w:kern w:val="0"/>
      <w:sz w:val="28"/>
      <w:lang w:val="en-GB" w:eastAsia="da-DK"/>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Heading2-NOTTOC">
    <w:name w:val="Heading 2 - NOT TOC"/>
    <w:basedOn w:val="Heading2"/>
    <w:next w:val="Normal"/>
    <w:rsid w:val="00FD7401"/>
    <w:pPr>
      <w:widowControl/>
      <w:numPr>
        <w:ilvl w:val="0"/>
        <w:numId w:val="0"/>
      </w:numPr>
      <w:autoSpaceDE/>
      <w:autoSpaceDN/>
      <w:adjustRightInd/>
      <w:spacing w:before="0" w:after="0" w:line="240" w:lineRule="atLeast"/>
      <w:jc w:val="left"/>
      <w:outlineLvl w:val="9"/>
    </w:pPr>
    <w:rPr>
      <w:rFonts w:ascii="Verdana" w:hAnsi="Verdana"/>
      <w:caps w:val="0"/>
      <w:sz w:val="18"/>
      <w:lang w:val="en-GB" w:eastAsia="da-DK"/>
      <w14:shadow w14:blurRad="0" w14:dist="0" w14:dir="0" w14:sx="0" w14:sy="0" w14:kx="0" w14:ky="0" w14:algn="none">
        <w14:srgbClr w14:val="000000"/>
      </w14:shadow>
    </w:rPr>
  </w:style>
  <w:style w:type="paragraph" w:customStyle="1" w:styleId="Heading3-NOTTOC">
    <w:name w:val="Heading 3 - NOT TOC"/>
    <w:basedOn w:val="Heading3"/>
    <w:next w:val="Normal"/>
    <w:rsid w:val="00FD7401"/>
    <w:pPr>
      <w:widowControl/>
      <w:numPr>
        <w:ilvl w:val="0"/>
        <w:numId w:val="0"/>
      </w:numPr>
      <w:autoSpaceDE/>
      <w:autoSpaceDN/>
      <w:adjustRightInd/>
      <w:spacing w:before="0" w:after="0" w:line="240" w:lineRule="atLeast"/>
      <w:jc w:val="left"/>
      <w:outlineLvl w:val="9"/>
    </w:pPr>
    <w:rPr>
      <w:rFonts w:ascii="Verdana" w:hAnsi="Verdana"/>
      <w:sz w:val="18"/>
      <w:lang w:val="en-GB" w:eastAsia="da-DK"/>
    </w:rPr>
  </w:style>
  <w:style w:type="paragraph" w:customStyle="1" w:styleId="Heading4-NOTTOC">
    <w:name w:val="Heading 4 - NOT TOC"/>
    <w:basedOn w:val="Heading4"/>
    <w:next w:val="Normal"/>
    <w:rsid w:val="00FD7401"/>
    <w:pPr>
      <w:widowControl/>
      <w:numPr>
        <w:ilvl w:val="0"/>
        <w:numId w:val="0"/>
      </w:numPr>
      <w:autoSpaceDE/>
      <w:autoSpaceDN/>
      <w:adjustRightInd/>
      <w:spacing w:before="0" w:after="0" w:line="240" w:lineRule="atLeast"/>
      <w:jc w:val="left"/>
      <w:outlineLvl w:val="9"/>
    </w:pPr>
    <w:rPr>
      <w:rFonts w:ascii="Verdana" w:hAnsi="Verdana"/>
      <w:sz w:val="18"/>
      <w:lang w:val="en-GB" w:eastAsia="da-DK"/>
    </w:rPr>
  </w:style>
  <w:style w:type="paragraph" w:customStyle="1" w:styleId="Normal-Revleadtext">
    <w:name w:val="Normal - Rev lead text"/>
    <w:basedOn w:val="Normal-RevisionData"/>
    <w:rsid w:val="00FD7401"/>
    <w:pPr>
      <w:spacing w:after="120"/>
    </w:pPr>
  </w:style>
  <w:style w:type="paragraph" w:customStyle="1" w:styleId="Normal-TOCHeadingSupplements">
    <w:name w:val="Normal - TOC Heading Supplements"/>
    <w:basedOn w:val="Normal-TOCHeading"/>
    <w:rsid w:val="00FD7401"/>
  </w:style>
  <w:style w:type="paragraph" w:customStyle="1" w:styleId="Footer-NotIndent">
    <w:name w:val="Footer - Not Indent"/>
    <w:basedOn w:val="Footer"/>
    <w:qFormat/>
    <w:rsid w:val="00FD7401"/>
    <w:pPr>
      <w:widowControl/>
      <w:tabs>
        <w:tab w:val="clear" w:pos="4153"/>
        <w:tab w:val="clear" w:pos="8306"/>
        <w:tab w:val="right" w:pos="9509"/>
      </w:tabs>
      <w:autoSpaceDE/>
      <w:autoSpaceDN/>
      <w:adjustRightInd/>
      <w:spacing w:line="210" w:lineRule="atLeast"/>
      <w:jc w:val="left"/>
    </w:pPr>
    <w:rPr>
      <w:rFonts w:ascii="Verdana" w:hAnsi="Verdana"/>
      <w:sz w:val="13"/>
      <w:szCs w:val="24"/>
      <w:lang w:val="en-GB" w:eastAsia="da-DK"/>
    </w:rPr>
  </w:style>
  <w:style w:type="character" w:customStyle="1" w:styleId="HTMLPreformattedChar">
    <w:name w:val="HTML Preformatted Char"/>
    <w:basedOn w:val="DefaultParagraphFont"/>
    <w:link w:val="HTMLPreformatted"/>
    <w:rsid w:val="00FD7401"/>
    <w:rPr>
      <w:rFonts w:ascii="Courier New" w:hAnsi="Courier New" w:cs="Courier New"/>
      <w:color w:val="000000"/>
      <w:lang w:val="en-US" w:eastAsia="en-US"/>
    </w:rPr>
  </w:style>
  <w:style w:type="table" w:customStyle="1" w:styleId="LightList-Accent13">
    <w:name w:val="Light List - Accent 13"/>
    <w:basedOn w:val="TableNormal"/>
    <w:uiPriority w:val="61"/>
    <w:rsid w:val="00FD7401"/>
    <w:tblPr>
      <w:tblStyleRowBandSize w:val="1"/>
      <w:tblStyleColBandSize w:val="1"/>
      <w:tblBorders>
        <w:top w:val="single" w:sz="8" w:space="0" w:color="A7D3F5"/>
        <w:left w:val="single" w:sz="8" w:space="0" w:color="A7D3F5"/>
        <w:bottom w:val="single" w:sz="8" w:space="0" w:color="A7D3F5"/>
        <w:right w:val="single" w:sz="8" w:space="0" w:color="A7D3F5"/>
      </w:tblBorders>
    </w:tblPr>
    <w:tblStylePr w:type="firstRow">
      <w:pPr>
        <w:spacing w:before="0" w:after="0" w:line="240" w:lineRule="auto"/>
      </w:pPr>
      <w:rPr>
        <w:b/>
        <w:bCs/>
        <w:color w:val="FFFFFF"/>
      </w:rPr>
      <w:tblPr/>
      <w:tcPr>
        <w:shd w:val="clear" w:color="auto" w:fill="A7D3F5"/>
      </w:tcPr>
    </w:tblStylePr>
    <w:tblStylePr w:type="lastRow">
      <w:pPr>
        <w:spacing w:before="0" w:after="0" w:line="240" w:lineRule="auto"/>
      </w:pPr>
      <w:rPr>
        <w:b/>
        <w:bCs/>
      </w:rPr>
      <w:tblPr/>
      <w:tcPr>
        <w:tcBorders>
          <w:top w:val="double" w:sz="6" w:space="0" w:color="A7D3F5"/>
          <w:left w:val="single" w:sz="8" w:space="0" w:color="A7D3F5"/>
          <w:bottom w:val="single" w:sz="8" w:space="0" w:color="A7D3F5"/>
          <w:right w:val="single" w:sz="8" w:space="0" w:color="A7D3F5"/>
        </w:tcBorders>
      </w:tcPr>
    </w:tblStylePr>
    <w:tblStylePr w:type="firstCol">
      <w:rPr>
        <w:b/>
        <w:bCs/>
      </w:rPr>
    </w:tblStylePr>
    <w:tblStylePr w:type="lastCol">
      <w:rPr>
        <w:b/>
        <w:bCs/>
      </w:rPr>
    </w:tblStylePr>
    <w:tblStylePr w:type="band1Vert">
      <w:tblPr/>
      <w:tcPr>
        <w:tcBorders>
          <w:top w:val="single" w:sz="8" w:space="0" w:color="A7D3F5"/>
          <w:left w:val="single" w:sz="8" w:space="0" w:color="A7D3F5"/>
          <w:bottom w:val="single" w:sz="8" w:space="0" w:color="A7D3F5"/>
          <w:right w:val="single" w:sz="8" w:space="0" w:color="A7D3F5"/>
        </w:tcBorders>
      </w:tcPr>
    </w:tblStylePr>
    <w:tblStylePr w:type="band1Horz">
      <w:tblPr/>
      <w:tcPr>
        <w:tcBorders>
          <w:top w:val="single" w:sz="8" w:space="0" w:color="A7D3F5"/>
          <w:left w:val="single" w:sz="8" w:space="0" w:color="A7D3F5"/>
          <w:bottom w:val="single" w:sz="8" w:space="0" w:color="A7D3F5"/>
          <w:right w:val="single" w:sz="8" w:space="0" w:color="A7D3F5"/>
        </w:tcBorders>
      </w:tcPr>
    </w:tblStylePr>
  </w:style>
  <w:style w:type="character" w:customStyle="1" w:styleId="a13darkgrey">
    <w:name w:val="a13darkgrey"/>
    <w:basedOn w:val="DefaultParagraphFont"/>
    <w:rsid w:val="00FD7401"/>
  </w:style>
  <w:style w:type="paragraph" w:customStyle="1" w:styleId="Text3">
    <w:name w:val="Text 3"/>
    <w:basedOn w:val="Normal"/>
    <w:rsid w:val="00FD7401"/>
    <w:pPr>
      <w:widowControl/>
      <w:tabs>
        <w:tab w:val="left" w:pos="2302"/>
      </w:tabs>
      <w:autoSpaceDE/>
      <w:autoSpaceDN/>
      <w:adjustRightInd/>
      <w:spacing w:after="240"/>
      <w:ind w:left="1202"/>
    </w:pPr>
    <w:rPr>
      <w:rFonts w:ascii="Times New Roman" w:hAnsi="Times New Roman"/>
      <w:sz w:val="24"/>
      <w:lang w:val="en-GB" w:eastAsia="hu-HU"/>
    </w:rPr>
  </w:style>
  <w:style w:type="paragraph" w:customStyle="1" w:styleId="normaltableau">
    <w:name w:val="normal_tableau"/>
    <w:basedOn w:val="Normal"/>
    <w:rsid w:val="00FD7401"/>
    <w:pPr>
      <w:widowControl/>
      <w:autoSpaceDE/>
      <w:autoSpaceDN/>
      <w:adjustRightInd/>
      <w:spacing w:before="120" w:after="120"/>
    </w:pPr>
    <w:rPr>
      <w:rFonts w:ascii="Optima" w:hAnsi="Optima"/>
      <w:lang w:val="en-GB" w:eastAsia="hu-HU"/>
    </w:rPr>
  </w:style>
  <w:style w:type="character" w:customStyle="1" w:styleId="content">
    <w:name w:val="content"/>
    <w:basedOn w:val="DefaultParagraphFont"/>
    <w:rsid w:val="00FD7401"/>
  </w:style>
  <w:style w:type="paragraph" w:customStyle="1" w:styleId="NoSpacing1">
    <w:name w:val="No Spacing1"/>
    <w:basedOn w:val="Normal"/>
    <w:qFormat/>
    <w:rsid w:val="00FD7401"/>
    <w:pPr>
      <w:widowControl/>
      <w:suppressAutoHyphens/>
      <w:autoSpaceDE/>
      <w:autoSpaceDN/>
      <w:adjustRightInd/>
      <w:spacing w:line="100" w:lineRule="atLeast"/>
      <w:jc w:val="left"/>
    </w:pPr>
    <w:rPr>
      <w:rFonts w:ascii="Arial" w:eastAsia="Arial Unicode MS" w:hAnsi="Arial" w:cs="Arial"/>
      <w:color w:val="000000"/>
      <w:kern w:val="1"/>
      <w:sz w:val="24"/>
      <w:szCs w:val="24"/>
      <w:lang w:val="en-GB" w:eastAsia="ar-SA"/>
    </w:rPr>
  </w:style>
  <w:style w:type="character" w:customStyle="1" w:styleId="longtext">
    <w:name w:val="long_text"/>
    <w:basedOn w:val="DefaultParagraphFont"/>
    <w:rsid w:val="00FD7401"/>
  </w:style>
  <w:style w:type="character" w:customStyle="1" w:styleId="mediumtext">
    <w:name w:val="medium_text"/>
    <w:basedOn w:val="DefaultParagraphFont"/>
    <w:rsid w:val="00FD7401"/>
  </w:style>
  <w:style w:type="character" w:customStyle="1" w:styleId="shorttext">
    <w:name w:val="short_text"/>
    <w:basedOn w:val="DefaultParagraphFont"/>
    <w:rsid w:val="00FD7401"/>
  </w:style>
  <w:style w:type="character" w:customStyle="1" w:styleId="tli1">
    <w:name w:val="tli1"/>
    <w:basedOn w:val="DefaultParagraphFont"/>
    <w:rsid w:val="00FD7401"/>
  </w:style>
  <w:style w:type="character" w:customStyle="1" w:styleId="ar1">
    <w:name w:val="ar1"/>
    <w:basedOn w:val="DefaultParagraphFont"/>
    <w:rsid w:val="00FD7401"/>
    <w:rPr>
      <w:b/>
      <w:bCs/>
      <w:color w:val="0000AF"/>
      <w:sz w:val="22"/>
      <w:szCs w:val="22"/>
    </w:rPr>
  </w:style>
  <w:style w:type="character" w:customStyle="1" w:styleId="FootnoteTextChar">
    <w:name w:val="Footnote Text Char"/>
    <w:basedOn w:val="DefaultParagraphFont"/>
    <w:link w:val="FootnoteText"/>
    <w:semiHidden/>
    <w:rsid w:val="00FD7401"/>
    <w:rPr>
      <w:lang w:val="ro-RO" w:eastAsia="en-US"/>
    </w:rPr>
  </w:style>
  <w:style w:type="character" w:customStyle="1" w:styleId="small">
    <w:name w:val="small"/>
    <w:basedOn w:val="DefaultParagraphFont"/>
    <w:rsid w:val="00FD7401"/>
  </w:style>
  <w:style w:type="character" w:customStyle="1" w:styleId="sp1">
    <w:name w:val="sp1"/>
    <w:basedOn w:val="DefaultParagraphFont"/>
    <w:rsid w:val="00FD7401"/>
    <w:rPr>
      <w:b/>
      <w:bCs/>
      <w:color w:val="8F0000"/>
    </w:rPr>
  </w:style>
  <w:style w:type="character" w:customStyle="1" w:styleId="tsp1">
    <w:name w:val="tsp1"/>
    <w:basedOn w:val="DefaultParagraphFont"/>
    <w:rsid w:val="00FD7401"/>
  </w:style>
  <w:style w:type="character" w:customStyle="1" w:styleId="pt1">
    <w:name w:val="pt1"/>
    <w:basedOn w:val="DefaultParagraphFont"/>
    <w:rsid w:val="00FD7401"/>
    <w:rPr>
      <w:b/>
      <w:bCs/>
      <w:color w:val="8F0000"/>
    </w:rPr>
  </w:style>
  <w:style w:type="character" w:customStyle="1" w:styleId="stlitera">
    <w:name w:val="st_litera"/>
    <w:basedOn w:val="DefaultParagraphFont"/>
    <w:rsid w:val="00FD7401"/>
  </w:style>
  <w:style w:type="character" w:customStyle="1" w:styleId="sttlitera">
    <w:name w:val="st_tlitera"/>
    <w:basedOn w:val="DefaultParagraphFont"/>
    <w:rsid w:val="00FD7401"/>
  </w:style>
  <w:style w:type="character" w:customStyle="1" w:styleId="style80">
    <w:name w:val="style8"/>
    <w:basedOn w:val="DefaultParagraphFont"/>
    <w:rsid w:val="00FD7401"/>
  </w:style>
  <w:style w:type="paragraph" w:customStyle="1" w:styleId="Style55">
    <w:name w:val="Style55"/>
    <w:basedOn w:val="Normal"/>
    <w:uiPriority w:val="99"/>
    <w:rsid w:val="007228BE"/>
    <w:pPr>
      <w:spacing w:line="275" w:lineRule="exact"/>
      <w:ind w:hanging="346"/>
    </w:pPr>
    <w:rPr>
      <w:rFonts w:ascii="Courier New" w:eastAsiaTheme="minorEastAsia" w:hAnsi="Courier New" w:cs="Courier New"/>
      <w:sz w:val="24"/>
      <w:szCs w:val="24"/>
      <w:lang w:val="en-GB" w:eastAsia="en-GB"/>
    </w:rPr>
  </w:style>
  <w:style w:type="paragraph" w:customStyle="1" w:styleId="Style56">
    <w:name w:val="Style56"/>
    <w:basedOn w:val="Normal"/>
    <w:uiPriority w:val="99"/>
    <w:rsid w:val="007228BE"/>
    <w:pPr>
      <w:spacing w:line="276" w:lineRule="exact"/>
      <w:ind w:firstLine="725"/>
    </w:pPr>
    <w:rPr>
      <w:rFonts w:ascii="Courier New" w:eastAsiaTheme="minorEastAsia" w:hAnsi="Courier New" w:cs="Courier New"/>
      <w:sz w:val="24"/>
      <w:szCs w:val="24"/>
      <w:lang w:val="en-GB" w:eastAsia="en-GB"/>
    </w:rPr>
  </w:style>
  <w:style w:type="character" w:customStyle="1" w:styleId="FontStyle401">
    <w:name w:val="Font Style401"/>
    <w:basedOn w:val="DefaultParagraphFont"/>
    <w:uiPriority w:val="99"/>
    <w:rsid w:val="007228BE"/>
    <w:rPr>
      <w:rFonts w:ascii="Arial" w:hAnsi="Arial" w:cs="Arial"/>
      <w:sz w:val="22"/>
      <w:szCs w:val="22"/>
    </w:rPr>
  </w:style>
  <w:style w:type="character" w:customStyle="1" w:styleId="FontStyle402">
    <w:name w:val="Font Style402"/>
    <w:basedOn w:val="DefaultParagraphFont"/>
    <w:uiPriority w:val="99"/>
    <w:rsid w:val="007228BE"/>
    <w:rPr>
      <w:rFonts w:ascii="Arial" w:hAnsi="Arial" w:cs="Arial"/>
      <w:b/>
      <w:bCs/>
      <w:sz w:val="22"/>
      <w:szCs w:val="22"/>
    </w:rPr>
  </w:style>
  <w:style w:type="paragraph" w:customStyle="1" w:styleId="Style44">
    <w:name w:val="Style44"/>
    <w:basedOn w:val="Normal"/>
    <w:uiPriority w:val="99"/>
    <w:rsid w:val="007228BE"/>
    <w:pPr>
      <w:spacing w:line="275" w:lineRule="exact"/>
      <w:jc w:val="left"/>
    </w:pPr>
    <w:rPr>
      <w:rFonts w:ascii="Courier New" w:eastAsiaTheme="minorEastAsia" w:hAnsi="Courier New" w:cs="Courier New"/>
      <w:sz w:val="24"/>
      <w:szCs w:val="24"/>
      <w:lang w:val="en-GB" w:eastAsia="en-GB"/>
    </w:rPr>
  </w:style>
  <w:style w:type="paragraph" w:customStyle="1" w:styleId="Style52">
    <w:name w:val="Style52"/>
    <w:basedOn w:val="Normal"/>
    <w:uiPriority w:val="99"/>
    <w:rsid w:val="007228BE"/>
    <w:pPr>
      <w:jc w:val="right"/>
    </w:pPr>
    <w:rPr>
      <w:rFonts w:ascii="Courier New" w:eastAsiaTheme="minorEastAsia" w:hAnsi="Courier New" w:cs="Courier New"/>
      <w:sz w:val="24"/>
      <w:szCs w:val="24"/>
      <w:lang w:val="en-GB" w:eastAsia="en-GB"/>
    </w:rPr>
  </w:style>
  <w:style w:type="paragraph" w:customStyle="1" w:styleId="Style60">
    <w:name w:val="Style60"/>
    <w:basedOn w:val="Normal"/>
    <w:uiPriority w:val="99"/>
    <w:rsid w:val="007228BE"/>
    <w:pPr>
      <w:spacing w:line="274" w:lineRule="exact"/>
    </w:pPr>
    <w:rPr>
      <w:rFonts w:ascii="Courier New" w:eastAsiaTheme="minorEastAsia" w:hAnsi="Courier New" w:cs="Courier New"/>
      <w:sz w:val="24"/>
      <w:szCs w:val="24"/>
      <w:lang w:val="en-GB" w:eastAsia="en-GB"/>
    </w:rPr>
  </w:style>
  <w:style w:type="paragraph" w:customStyle="1" w:styleId="Style90">
    <w:name w:val="Style90"/>
    <w:basedOn w:val="Normal"/>
    <w:uiPriority w:val="99"/>
    <w:rsid w:val="007228BE"/>
    <w:pPr>
      <w:jc w:val="left"/>
    </w:pPr>
    <w:rPr>
      <w:rFonts w:ascii="Courier New" w:eastAsiaTheme="minorEastAsia" w:hAnsi="Courier New" w:cs="Courier New"/>
      <w:sz w:val="24"/>
      <w:szCs w:val="24"/>
      <w:lang w:val="en-GB" w:eastAsia="en-GB"/>
    </w:rPr>
  </w:style>
  <w:style w:type="paragraph" w:customStyle="1" w:styleId="Style212">
    <w:name w:val="Style212"/>
    <w:basedOn w:val="Normal"/>
    <w:uiPriority w:val="99"/>
    <w:rsid w:val="007228BE"/>
    <w:pPr>
      <w:spacing w:line="278" w:lineRule="exact"/>
      <w:ind w:hanging="346"/>
    </w:pPr>
    <w:rPr>
      <w:rFonts w:ascii="Courier New" w:eastAsiaTheme="minorEastAsia" w:hAnsi="Courier New" w:cs="Courier New"/>
      <w:sz w:val="24"/>
      <w:szCs w:val="24"/>
      <w:lang w:val="en-GB" w:eastAsia="en-GB"/>
    </w:rPr>
  </w:style>
  <w:style w:type="paragraph" w:customStyle="1" w:styleId="Style53">
    <w:name w:val="Style53"/>
    <w:basedOn w:val="Normal"/>
    <w:uiPriority w:val="99"/>
    <w:rsid w:val="007228BE"/>
    <w:pPr>
      <w:jc w:val="left"/>
    </w:pPr>
    <w:rPr>
      <w:rFonts w:ascii="Courier New" w:eastAsiaTheme="minorEastAsia" w:hAnsi="Courier New" w:cs="Courier New"/>
      <w:sz w:val="24"/>
      <w:szCs w:val="24"/>
      <w:lang w:val="en-GB" w:eastAsia="en-GB"/>
    </w:rPr>
  </w:style>
  <w:style w:type="paragraph" w:customStyle="1" w:styleId="Style153">
    <w:name w:val="Style153"/>
    <w:basedOn w:val="Normal"/>
    <w:uiPriority w:val="99"/>
    <w:rsid w:val="007228BE"/>
    <w:pPr>
      <w:spacing w:line="276" w:lineRule="exact"/>
    </w:pPr>
    <w:rPr>
      <w:rFonts w:ascii="Courier New" w:eastAsiaTheme="minorEastAsia" w:hAnsi="Courier New" w:cs="Courier New"/>
      <w:sz w:val="24"/>
      <w:szCs w:val="24"/>
      <w:lang w:val="en-GB" w:eastAsia="en-GB"/>
    </w:rPr>
  </w:style>
  <w:style w:type="paragraph" w:customStyle="1" w:styleId="Style154">
    <w:name w:val="Style154"/>
    <w:basedOn w:val="Normal"/>
    <w:uiPriority w:val="99"/>
    <w:rsid w:val="007228BE"/>
    <w:rPr>
      <w:rFonts w:ascii="Courier New" w:eastAsiaTheme="minorEastAsia" w:hAnsi="Courier New" w:cs="Courier New"/>
      <w:sz w:val="24"/>
      <w:szCs w:val="24"/>
      <w:lang w:val="en-GB" w:eastAsia="en-GB"/>
    </w:rPr>
  </w:style>
  <w:style w:type="paragraph" w:customStyle="1" w:styleId="Style157">
    <w:name w:val="Style157"/>
    <w:basedOn w:val="Normal"/>
    <w:uiPriority w:val="99"/>
    <w:rsid w:val="007228BE"/>
    <w:pPr>
      <w:spacing w:line="276" w:lineRule="exact"/>
      <w:ind w:firstLine="715"/>
    </w:pPr>
    <w:rPr>
      <w:rFonts w:ascii="Courier New" w:eastAsiaTheme="minorEastAsia" w:hAnsi="Courier New" w:cs="Courier New"/>
      <w:sz w:val="24"/>
      <w:szCs w:val="24"/>
      <w:lang w:val="en-GB" w:eastAsia="en-GB"/>
    </w:rPr>
  </w:style>
  <w:style w:type="paragraph" w:customStyle="1" w:styleId="Style159">
    <w:name w:val="Style159"/>
    <w:basedOn w:val="Normal"/>
    <w:uiPriority w:val="99"/>
    <w:rsid w:val="007228BE"/>
    <w:pPr>
      <w:jc w:val="left"/>
    </w:pPr>
    <w:rPr>
      <w:rFonts w:ascii="Courier New" w:eastAsiaTheme="minorEastAsia" w:hAnsi="Courier New" w:cs="Courier New"/>
      <w:sz w:val="24"/>
      <w:szCs w:val="24"/>
      <w:lang w:val="en-GB" w:eastAsia="en-GB"/>
    </w:rPr>
  </w:style>
  <w:style w:type="paragraph" w:customStyle="1" w:styleId="Style164">
    <w:name w:val="Style164"/>
    <w:basedOn w:val="Normal"/>
    <w:uiPriority w:val="99"/>
    <w:rsid w:val="007228BE"/>
    <w:pPr>
      <w:spacing w:line="333" w:lineRule="exact"/>
      <w:jc w:val="left"/>
    </w:pPr>
    <w:rPr>
      <w:rFonts w:ascii="Courier New" w:eastAsiaTheme="minorEastAsia" w:hAnsi="Courier New" w:cs="Courier New"/>
      <w:sz w:val="24"/>
      <w:szCs w:val="24"/>
      <w:lang w:val="en-GB" w:eastAsia="en-GB"/>
    </w:rPr>
  </w:style>
  <w:style w:type="paragraph" w:customStyle="1" w:styleId="Style167">
    <w:name w:val="Style167"/>
    <w:basedOn w:val="Normal"/>
    <w:uiPriority w:val="99"/>
    <w:rsid w:val="007228BE"/>
    <w:pPr>
      <w:spacing w:line="278" w:lineRule="exact"/>
      <w:ind w:firstLine="360"/>
      <w:jc w:val="left"/>
    </w:pPr>
    <w:rPr>
      <w:rFonts w:ascii="Courier New" w:eastAsiaTheme="minorEastAsia" w:hAnsi="Courier New" w:cs="Courier New"/>
      <w:sz w:val="24"/>
      <w:szCs w:val="24"/>
      <w:lang w:val="en-GB" w:eastAsia="en-GB"/>
    </w:rPr>
  </w:style>
  <w:style w:type="paragraph" w:customStyle="1" w:styleId="Style173">
    <w:name w:val="Style173"/>
    <w:basedOn w:val="Normal"/>
    <w:uiPriority w:val="99"/>
    <w:rsid w:val="007228BE"/>
    <w:pPr>
      <w:spacing w:line="274" w:lineRule="exact"/>
      <w:ind w:hanging="350"/>
      <w:jc w:val="left"/>
    </w:pPr>
    <w:rPr>
      <w:rFonts w:ascii="Courier New" w:eastAsiaTheme="minorEastAsia" w:hAnsi="Courier New" w:cs="Courier New"/>
      <w:sz w:val="24"/>
      <w:szCs w:val="24"/>
      <w:lang w:val="en-GB" w:eastAsia="en-GB"/>
    </w:rPr>
  </w:style>
  <w:style w:type="paragraph" w:customStyle="1" w:styleId="Style178">
    <w:name w:val="Style178"/>
    <w:basedOn w:val="Normal"/>
    <w:uiPriority w:val="99"/>
    <w:rsid w:val="007228BE"/>
    <w:pPr>
      <w:spacing w:line="278" w:lineRule="exact"/>
      <w:ind w:hanging="350"/>
    </w:pPr>
    <w:rPr>
      <w:rFonts w:ascii="Courier New" w:eastAsiaTheme="minorEastAsia" w:hAnsi="Courier New" w:cs="Courier New"/>
      <w:sz w:val="24"/>
      <w:szCs w:val="24"/>
      <w:lang w:val="en-GB" w:eastAsia="en-GB"/>
    </w:rPr>
  </w:style>
  <w:style w:type="character" w:customStyle="1" w:styleId="FontStyle304">
    <w:name w:val="Font Style304"/>
    <w:basedOn w:val="DefaultParagraphFont"/>
    <w:uiPriority w:val="99"/>
    <w:rsid w:val="007228BE"/>
    <w:rPr>
      <w:rFonts w:ascii="Arial" w:hAnsi="Arial" w:cs="Arial"/>
      <w:b/>
      <w:bCs/>
      <w:sz w:val="24"/>
      <w:szCs w:val="24"/>
    </w:rPr>
  </w:style>
  <w:style w:type="character" w:customStyle="1" w:styleId="FontStyle383">
    <w:name w:val="Font Style383"/>
    <w:basedOn w:val="DefaultParagraphFont"/>
    <w:uiPriority w:val="99"/>
    <w:rsid w:val="007228BE"/>
    <w:rPr>
      <w:rFonts w:ascii="Arial" w:hAnsi="Arial" w:cs="Arial"/>
      <w:sz w:val="22"/>
      <w:szCs w:val="22"/>
    </w:rPr>
  </w:style>
  <w:style w:type="paragraph" w:customStyle="1" w:styleId="Style23">
    <w:name w:val="Style23"/>
    <w:basedOn w:val="Normal"/>
    <w:uiPriority w:val="99"/>
    <w:rsid w:val="007228BE"/>
    <w:pPr>
      <w:jc w:val="left"/>
    </w:pPr>
    <w:rPr>
      <w:rFonts w:ascii="Courier New" w:eastAsiaTheme="minorEastAsia" w:hAnsi="Courier New" w:cs="Courier New"/>
      <w:sz w:val="24"/>
      <w:szCs w:val="24"/>
      <w:lang w:val="en-GB" w:eastAsia="en-GB"/>
    </w:rPr>
  </w:style>
  <w:style w:type="paragraph" w:customStyle="1" w:styleId="Style39">
    <w:name w:val="Style39"/>
    <w:basedOn w:val="Normal"/>
    <w:uiPriority w:val="99"/>
    <w:rsid w:val="007228BE"/>
    <w:pPr>
      <w:jc w:val="left"/>
    </w:pPr>
    <w:rPr>
      <w:rFonts w:ascii="Courier New" w:eastAsiaTheme="minorEastAsia" w:hAnsi="Courier New" w:cs="Courier New"/>
      <w:sz w:val="24"/>
      <w:szCs w:val="24"/>
      <w:lang w:val="en-GB" w:eastAsia="en-GB"/>
    </w:rPr>
  </w:style>
  <w:style w:type="paragraph" w:customStyle="1" w:styleId="Style800">
    <w:name w:val="Style80"/>
    <w:basedOn w:val="Normal"/>
    <w:uiPriority w:val="99"/>
    <w:rsid w:val="007228BE"/>
    <w:pPr>
      <w:jc w:val="center"/>
    </w:pPr>
    <w:rPr>
      <w:rFonts w:ascii="Courier New" w:eastAsiaTheme="minorEastAsia" w:hAnsi="Courier New" w:cs="Courier New"/>
      <w:sz w:val="24"/>
      <w:szCs w:val="24"/>
      <w:lang w:val="en-GB" w:eastAsia="en-GB"/>
    </w:rPr>
  </w:style>
  <w:style w:type="paragraph" w:customStyle="1" w:styleId="Style89">
    <w:name w:val="Style89"/>
    <w:basedOn w:val="Normal"/>
    <w:uiPriority w:val="99"/>
    <w:rsid w:val="007228BE"/>
    <w:pPr>
      <w:jc w:val="left"/>
    </w:pPr>
    <w:rPr>
      <w:rFonts w:ascii="Courier New" w:eastAsiaTheme="minorEastAsia" w:hAnsi="Courier New" w:cs="Courier New"/>
      <w:sz w:val="24"/>
      <w:szCs w:val="24"/>
      <w:lang w:val="en-GB" w:eastAsia="en-GB"/>
    </w:rPr>
  </w:style>
  <w:style w:type="paragraph" w:customStyle="1" w:styleId="Style100">
    <w:name w:val="Style100"/>
    <w:basedOn w:val="Normal"/>
    <w:uiPriority w:val="99"/>
    <w:rsid w:val="007228BE"/>
    <w:pPr>
      <w:jc w:val="left"/>
    </w:pPr>
    <w:rPr>
      <w:rFonts w:ascii="Courier New" w:eastAsiaTheme="minorEastAsia" w:hAnsi="Courier New" w:cs="Courier New"/>
      <w:sz w:val="24"/>
      <w:szCs w:val="24"/>
      <w:lang w:val="en-GB" w:eastAsia="en-GB"/>
    </w:rPr>
  </w:style>
  <w:style w:type="character" w:customStyle="1" w:styleId="FontStyle370">
    <w:name w:val="Font Style370"/>
    <w:basedOn w:val="DefaultParagraphFont"/>
    <w:uiPriority w:val="99"/>
    <w:rsid w:val="007228BE"/>
    <w:rPr>
      <w:rFonts w:ascii="Arial" w:hAnsi="Arial" w:cs="Arial"/>
      <w:sz w:val="32"/>
      <w:szCs w:val="32"/>
    </w:rPr>
  </w:style>
  <w:style w:type="paragraph" w:customStyle="1" w:styleId="Style143">
    <w:name w:val="Style143"/>
    <w:basedOn w:val="Normal"/>
    <w:uiPriority w:val="99"/>
    <w:rsid w:val="00996094"/>
    <w:pPr>
      <w:spacing w:line="274" w:lineRule="exact"/>
      <w:ind w:firstLine="360"/>
      <w:jc w:val="left"/>
    </w:pPr>
    <w:rPr>
      <w:rFonts w:ascii="Courier New" w:eastAsiaTheme="minorEastAsia" w:hAnsi="Courier New" w:cs="Courier New"/>
      <w:sz w:val="24"/>
      <w:szCs w:val="24"/>
      <w:lang w:val="en-GB" w:eastAsia="en-GB"/>
    </w:rPr>
  </w:style>
  <w:style w:type="paragraph" w:customStyle="1" w:styleId="Style31">
    <w:name w:val="Style31"/>
    <w:basedOn w:val="Normal"/>
    <w:uiPriority w:val="99"/>
    <w:rsid w:val="005741BD"/>
    <w:pPr>
      <w:jc w:val="left"/>
    </w:pPr>
    <w:rPr>
      <w:rFonts w:ascii="Courier New" w:eastAsiaTheme="minorEastAsia" w:hAnsi="Courier New" w:cs="Courier New"/>
      <w:sz w:val="24"/>
      <w:szCs w:val="24"/>
      <w:lang w:val="en-GB" w:eastAsia="en-GB"/>
    </w:rPr>
  </w:style>
  <w:style w:type="paragraph" w:customStyle="1" w:styleId="Style40">
    <w:name w:val="Style40"/>
    <w:basedOn w:val="Normal"/>
    <w:uiPriority w:val="99"/>
    <w:rsid w:val="005741BD"/>
    <w:pPr>
      <w:jc w:val="left"/>
    </w:pPr>
    <w:rPr>
      <w:rFonts w:ascii="Courier New" w:eastAsiaTheme="minorEastAsia" w:hAnsi="Courier New" w:cs="Courier New"/>
      <w:sz w:val="24"/>
      <w:szCs w:val="24"/>
      <w:lang w:val="en-GB" w:eastAsia="en-GB"/>
    </w:rPr>
  </w:style>
  <w:style w:type="paragraph" w:customStyle="1" w:styleId="Style73">
    <w:name w:val="Style73"/>
    <w:basedOn w:val="Normal"/>
    <w:uiPriority w:val="99"/>
    <w:rsid w:val="005741BD"/>
    <w:pPr>
      <w:jc w:val="left"/>
    </w:pPr>
    <w:rPr>
      <w:rFonts w:ascii="Courier New" w:eastAsiaTheme="minorEastAsia" w:hAnsi="Courier New" w:cs="Courier New"/>
      <w:sz w:val="24"/>
      <w:szCs w:val="24"/>
      <w:lang w:val="en-GB" w:eastAsia="en-GB"/>
    </w:rPr>
  </w:style>
  <w:style w:type="paragraph" w:customStyle="1" w:styleId="Style77">
    <w:name w:val="Style77"/>
    <w:basedOn w:val="Normal"/>
    <w:uiPriority w:val="99"/>
    <w:rsid w:val="005741BD"/>
    <w:pPr>
      <w:jc w:val="left"/>
    </w:pPr>
    <w:rPr>
      <w:rFonts w:ascii="Courier New" w:eastAsiaTheme="minorEastAsia" w:hAnsi="Courier New" w:cs="Courier New"/>
      <w:sz w:val="24"/>
      <w:szCs w:val="24"/>
      <w:lang w:val="en-GB" w:eastAsia="en-GB"/>
    </w:rPr>
  </w:style>
  <w:style w:type="paragraph" w:customStyle="1" w:styleId="Style104">
    <w:name w:val="Style104"/>
    <w:basedOn w:val="Normal"/>
    <w:uiPriority w:val="99"/>
    <w:rsid w:val="005741BD"/>
    <w:pPr>
      <w:spacing w:line="254" w:lineRule="exact"/>
      <w:ind w:firstLine="240"/>
      <w:jc w:val="left"/>
    </w:pPr>
    <w:rPr>
      <w:rFonts w:ascii="Courier New" w:eastAsiaTheme="minorEastAsia" w:hAnsi="Courier New" w:cs="Courier New"/>
      <w:sz w:val="24"/>
      <w:szCs w:val="24"/>
      <w:lang w:val="en-GB" w:eastAsia="en-GB"/>
    </w:rPr>
  </w:style>
  <w:style w:type="paragraph" w:customStyle="1" w:styleId="Style117">
    <w:name w:val="Style117"/>
    <w:basedOn w:val="Normal"/>
    <w:uiPriority w:val="99"/>
    <w:rsid w:val="005741BD"/>
    <w:pPr>
      <w:spacing w:line="132" w:lineRule="exact"/>
      <w:jc w:val="center"/>
    </w:pPr>
    <w:rPr>
      <w:rFonts w:ascii="Courier New" w:eastAsiaTheme="minorEastAsia" w:hAnsi="Courier New" w:cs="Courier New"/>
      <w:sz w:val="24"/>
      <w:szCs w:val="24"/>
      <w:lang w:val="en-GB" w:eastAsia="en-GB"/>
    </w:rPr>
  </w:style>
  <w:style w:type="paragraph" w:customStyle="1" w:styleId="Style141">
    <w:name w:val="Style141"/>
    <w:basedOn w:val="Normal"/>
    <w:uiPriority w:val="99"/>
    <w:rsid w:val="005741BD"/>
    <w:pPr>
      <w:jc w:val="left"/>
    </w:pPr>
    <w:rPr>
      <w:rFonts w:ascii="Courier New" w:eastAsiaTheme="minorEastAsia" w:hAnsi="Courier New" w:cs="Courier New"/>
      <w:sz w:val="24"/>
      <w:szCs w:val="24"/>
      <w:lang w:val="en-GB" w:eastAsia="en-GB"/>
    </w:rPr>
  </w:style>
  <w:style w:type="character" w:customStyle="1" w:styleId="FontStyle372">
    <w:name w:val="Font Style372"/>
    <w:basedOn w:val="DefaultParagraphFont"/>
    <w:uiPriority w:val="99"/>
    <w:rsid w:val="005741BD"/>
    <w:rPr>
      <w:rFonts w:ascii="Arial" w:hAnsi="Arial" w:cs="Arial"/>
      <w:sz w:val="22"/>
      <w:szCs w:val="22"/>
    </w:rPr>
  </w:style>
  <w:style w:type="character" w:customStyle="1" w:styleId="FontStyle373">
    <w:name w:val="Font Style373"/>
    <w:basedOn w:val="DefaultParagraphFont"/>
    <w:uiPriority w:val="99"/>
    <w:rsid w:val="005741BD"/>
    <w:rPr>
      <w:rFonts w:ascii="Cambria" w:hAnsi="Cambria" w:cs="Cambria"/>
      <w:b/>
      <w:bCs/>
      <w:w w:val="60"/>
      <w:sz w:val="16"/>
      <w:szCs w:val="16"/>
    </w:rPr>
  </w:style>
  <w:style w:type="character" w:customStyle="1" w:styleId="FontStyle374">
    <w:name w:val="Font Style374"/>
    <w:basedOn w:val="DefaultParagraphFont"/>
    <w:uiPriority w:val="99"/>
    <w:rsid w:val="005741BD"/>
    <w:rPr>
      <w:rFonts w:ascii="Century Schoolbook" w:hAnsi="Century Schoolbook" w:cs="Century Schoolbook"/>
      <w:sz w:val="28"/>
      <w:szCs w:val="28"/>
    </w:rPr>
  </w:style>
  <w:style w:type="character" w:customStyle="1" w:styleId="FontStyle375">
    <w:name w:val="Font Style375"/>
    <w:basedOn w:val="DefaultParagraphFont"/>
    <w:uiPriority w:val="99"/>
    <w:rsid w:val="005741BD"/>
    <w:rPr>
      <w:rFonts w:ascii="Century Schoolbook" w:hAnsi="Century Schoolbook" w:cs="Century Schoolbook"/>
      <w:sz w:val="28"/>
      <w:szCs w:val="28"/>
    </w:rPr>
  </w:style>
  <w:style w:type="character" w:customStyle="1" w:styleId="FontStyle376">
    <w:name w:val="Font Style376"/>
    <w:basedOn w:val="DefaultParagraphFont"/>
    <w:uiPriority w:val="99"/>
    <w:rsid w:val="005741BD"/>
    <w:rPr>
      <w:rFonts w:ascii="Courier New" w:hAnsi="Courier New" w:cs="Courier New"/>
      <w:i/>
      <w:iCs/>
      <w:sz w:val="34"/>
      <w:szCs w:val="34"/>
    </w:rPr>
  </w:style>
  <w:style w:type="character" w:customStyle="1" w:styleId="FontStyle377">
    <w:name w:val="Font Style377"/>
    <w:basedOn w:val="DefaultParagraphFont"/>
    <w:uiPriority w:val="99"/>
    <w:rsid w:val="005741BD"/>
    <w:rPr>
      <w:rFonts w:ascii="Arial" w:hAnsi="Arial" w:cs="Arial"/>
      <w:i/>
      <w:iCs/>
      <w:spacing w:val="-20"/>
      <w:sz w:val="22"/>
      <w:szCs w:val="22"/>
    </w:rPr>
  </w:style>
  <w:style w:type="character" w:customStyle="1" w:styleId="FontStyle403">
    <w:name w:val="Font Style403"/>
    <w:basedOn w:val="DefaultParagraphFont"/>
    <w:uiPriority w:val="99"/>
    <w:rsid w:val="005741BD"/>
    <w:rPr>
      <w:rFonts w:ascii="Arial" w:hAnsi="Arial" w:cs="Arial"/>
      <w:b/>
      <w:bCs/>
      <w:sz w:val="22"/>
      <w:szCs w:val="22"/>
    </w:rPr>
  </w:style>
  <w:style w:type="paragraph" w:customStyle="1" w:styleId="Style15">
    <w:name w:val="Style15"/>
    <w:basedOn w:val="Normal"/>
    <w:uiPriority w:val="99"/>
    <w:rsid w:val="005741BD"/>
    <w:pPr>
      <w:spacing w:line="437" w:lineRule="exact"/>
      <w:jc w:val="left"/>
    </w:pPr>
    <w:rPr>
      <w:rFonts w:ascii="Courier New" w:eastAsiaTheme="minorEastAsia" w:hAnsi="Courier New" w:cs="Courier New"/>
      <w:sz w:val="24"/>
      <w:szCs w:val="24"/>
      <w:lang w:val="en-GB" w:eastAsia="en-GB"/>
    </w:rPr>
  </w:style>
  <w:style w:type="paragraph" w:customStyle="1" w:styleId="Style108">
    <w:name w:val="Style108"/>
    <w:basedOn w:val="Normal"/>
    <w:uiPriority w:val="99"/>
    <w:rsid w:val="005741BD"/>
    <w:pPr>
      <w:spacing w:line="278" w:lineRule="exact"/>
      <w:ind w:firstLine="701"/>
    </w:pPr>
    <w:rPr>
      <w:rFonts w:ascii="Courier New" w:eastAsiaTheme="minorEastAsia" w:hAnsi="Courier New" w:cs="Courier New"/>
      <w:sz w:val="24"/>
      <w:szCs w:val="24"/>
      <w:lang w:val="en-GB" w:eastAsia="en-GB"/>
    </w:rPr>
  </w:style>
  <w:style w:type="paragraph" w:customStyle="1" w:styleId="Style111">
    <w:name w:val="Style111"/>
    <w:basedOn w:val="Normal"/>
    <w:uiPriority w:val="99"/>
    <w:rsid w:val="005741BD"/>
    <w:rPr>
      <w:rFonts w:ascii="Courier New" w:eastAsiaTheme="minorEastAsia" w:hAnsi="Courier New" w:cs="Courier New"/>
      <w:sz w:val="24"/>
      <w:szCs w:val="24"/>
      <w:lang w:val="en-GB" w:eastAsia="en-GB"/>
    </w:rPr>
  </w:style>
  <w:style w:type="character" w:customStyle="1" w:styleId="FontStyle400">
    <w:name w:val="Font Style400"/>
    <w:basedOn w:val="DefaultParagraphFont"/>
    <w:uiPriority w:val="99"/>
    <w:rsid w:val="005741BD"/>
    <w:rPr>
      <w:rFonts w:ascii="Arial" w:hAnsi="Arial" w:cs="Arial"/>
      <w:b/>
      <w:bCs/>
      <w:i/>
      <w:iCs/>
      <w:sz w:val="22"/>
      <w:szCs w:val="22"/>
    </w:rPr>
  </w:style>
  <w:style w:type="paragraph" w:customStyle="1" w:styleId="Style136">
    <w:name w:val="Style136"/>
    <w:basedOn w:val="Normal"/>
    <w:uiPriority w:val="99"/>
    <w:rsid w:val="00233E55"/>
    <w:pPr>
      <w:spacing w:line="278" w:lineRule="exact"/>
      <w:ind w:firstLine="710"/>
    </w:pPr>
    <w:rPr>
      <w:rFonts w:ascii="Courier New" w:eastAsiaTheme="minorEastAsia" w:hAnsi="Courier New" w:cs="Courier New"/>
      <w:sz w:val="24"/>
      <w:szCs w:val="24"/>
      <w:lang w:val="en-GB" w:eastAsia="en-GB"/>
    </w:rPr>
  </w:style>
  <w:style w:type="paragraph" w:customStyle="1" w:styleId="Style95">
    <w:name w:val="Style95"/>
    <w:basedOn w:val="Normal"/>
    <w:uiPriority w:val="99"/>
    <w:rsid w:val="00233E55"/>
    <w:pPr>
      <w:spacing w:line="278" w:lineRule="exact"/>
      <w:jc w:val="left"/>
    </w:pPr>
    <w:rPr>
      <w:rFonts w:ascii="Courier New" w:eastAsiaTheme="minorEastAsia" w:hAnsi="Courier New" w:cs="Courier New"/>
      <w:sz w:val="24"/>
      <w:szCs w:val="24"/>
      <w:lang w:val="en-GB" w:eastAsia="en-GB"/>
    </w:rPr>
  </w:style>
  <w:style w:type="paragraph" w:customStyle="1" w:styleId="Style192">
    <w:name w:val="Style192"/>
    <w:basedOn w:val="Normal"/>
    <w:uiPriority w:val="99"/>
    <w:rsid w:val="00233E55"/>
    <w:pPr>
      <w:spacing w:line="274" w:lineRule="exact"/>
      <w:jc w:val="center"/>
    </w:pPr>
    <w:rPr>
      <w:rFonts w:ascii="Courier New" w:eastAsiaTheme="minorEastAsia" w:hAnsi="Courier New" w:cs="Courier New"/>
      <w:sz w:val="24"/>
      <w:szCs w:val="24"/>
      <w:lang w:val="en-GB" w:eastAsia="en-GB"/>
    </w:rPr>
  </w:style>
  <w:style w:type="paragraph" w:customStyle="1" w:styleId="Style22">
    <w:name w:val="Style22"/>
    <w:basedOn w:val="Normal"/>
    <w:uiPriority w:val="99"/>
    <w:rsid w:val="00F739EB"/>
    <w:pPr>
      <w:jc w:val="left"/>
    </w:pPr>
    <w:rPr>
      <w:rFonts w:ascii="Courier New" w:eastAsiaTheme="minorEastAsia" w:hAnsi="Courier New" w:cs="Courier New"/>
      <w:sz w:val="24"/>
      <w:szCs w:val="24"/>
      <w:lang w:val="en-GB" w:eastAsia="en-GB"/>
    </w:rPr>
  </w:style>
  <w:style w:type="paragraph" w:customStyle="1" w:styleId="Style106">
    <w:name w:val="Style106"/>
    <w:basedOn w:val="Normal"/>
    <w:uiPriority w:val="99"/>
    <w:rsid w:val="00A01B7D"/>
    <w:pPr>
      <w:jc w:val="left"/>
    </w:pPr>
    <w:rPr>
      <w:rFonts w:ascii="Courier New" w:eastAsiaTheme="minorEastAsia" w:hAnsi="Courier New" w:cs="Courier New"/>
      <w:sz w:val="24"/>
      <w:szCs w:val="24"/>
      <w:lang w:val="en-GB" w:eastAsia="en-GB"/>
    </w:rPr>
  </w:style>
  <w:style w:type="paragraph" w:customStyle="1" w:styleId="Style121">
    <w:name w:val="Style121"/>
    <w:basedOn w:val="Normal"/>
    <w:uiPriority w:val="99"/>
    <w:rsid w:val="00A01B7D"/>
    <w:pPr>
      <w:spacing w:line="274" w:lineRule="exact"/>
      <w:ind w:firstLine="278"/>
      <w:jc w:val="left"/>
    </w:pPr>
    <w:rPr>
      <w:rFonts w:ascii="Courier New" w:eastAsiaTheme="minorEastAsia" w:hAnsi="Courier New" w:cs="Courier New"/>
      <w:sz w:val="24"/>
      <w:szCs w:val="24"/>
      <w:lang w:val="en-GB" w:eastAsia="en-GB"/>
    </w:rPr>
  </w:style>
  <w:style w:type="character" w:customStyle="1" w:styleId="FontStyle398">
    <w:name w:val="Font Style398"/>
    <w:basedOn w:val="DefaultParagraphFont"/>
    <w:uiPriority w:val="99"/>
    <w:rsid w:val="00A01B7D"/>
    <w:rPr>
      <w:rFonts w:ascii="Arial" w:hAnsi="Arial" w:cs="Arial"/>
      <w:b/>
      <w:bCs/>
      <w:i/>
      <w:iCs/>
      <w:sz w:val="8"/>
      <w:szCs w:val="8"/>
    </w:rPr>
  </w:style>
  <w:style w:type="paragraph" w:customStyle="1" w:styleId="Style174">
    <w:name w:val="Style174"/>
    <w:basedOn w:val="Normal"/>
    <w:uiPriority w:val="99"/>
    <w:rsid w:val="00A01B7D"/>
    <w:pPr>
      <w:jc w:val="left"/>
    </w:pPr>
    <w:rPr>
      <w:rFonts w:ascii="Courier New" w:eastAsiaTheme="minorEastAsia" w:hAnsi="Courier New" w:cs="Courier New"/>
      <w:sz w:val="24"/>
      <w:szCs w:val="24"/>
      <w:lang w:val="en-GB" w:eastAsia="en-GB"/>
    </w:rPr>
  </w:style>
  <w:style w:type="paragraph" w:customStyle="1" w:styleId="Style24">
    <w:name w:val="Style24"/>
    <w:basedOn w:val="Normal"/>
    <w:uiPriority w:val="99"/>
    <w:rsid w:val="00A01B7D"/>
    <w:pPr>
      <w:jc w:val="left"/>
    </w:pPr>
    <w:rPr>
      <w:rFonts w:ascii="Courier New" w:eastAsiaTheme="minorEastAsia" w:hAnsi="Courier New" w:cs="Courier New"/>
      <w:sz w:val="24"/>
      <w:szCs w:val="24"/>
      <w:lang w:val="en-GB" w:eastAsia="en-GB"/>
    </w:rPr>
  </w:style>
  <w:style w:type="paragraph" w:customStyle="1" w:styleId="Style110">
    <w:name w:val="Style110"/>
    <w:basedOn w:val="Normal"/>
    <w:uiPriority w:val="99"/>
    <w:rsid w:val="00A01B7D"/>
    <w:pPr>
      <w:spacing w:line="277" w:lineRule="exact"/>
      <w:ind w:firstLine="1435"/>
    </w:pPr>
    <w:rPr>
      <w:rFonts w:ascii="Courier New" w:eastAsiaTheme="minorEastAsia" w:hAnsi="Courier New" w:cs="Courier New"/>
      <w:sz w:val="24"/>
      <w:szCs w:val="24"/>
      <w:lang w:val="en-GB" w:eastAsia="en-GB"/>
    </w:rPr>
  </w:style>
  <w:style w:type="character" w:customStyle="1" w:styleId="FontStyle382">
    <w:name w:val="Font Style382"/>
    <w:basedOn w:val="DefaultParagraphFont"/>
    <w:uiPriority w:val="99"/>
    <w:rsid w:val="00A01B7D"/>
    <w:rPr>
      <w:rFonts w:ascii="Arial" w:hAnsi="Arial" w:cs="Arial"/>
      <w:b/>
      <w:bCs/>
      <w:sz w:val="14"/>
      <w:szCs w:val="14"/>
    </w:rPr>
  </w:style>
  <w:style w:type="character" w:customStyle="1" w:styleId="FontStyle397">
    <w:name w:val="Font Style397"/>
    <w:basedOn w:val="DefaultParagraphFont"/>
    <w:uiPriority w:val="99"/>
    <w:rsid w:val="00A01B7D"/>
    <w:rPr>
      <w:rFonts w:ascii="Arial" w:hAnsi="Arial" w:cs="Arial"/>
      <w:b/>
      <w:bCs/>
      <w:smallCaps/>
      <w:sz w:val="24"/>
      <w:szCs w:val="24"/>
    </w:rPr>
  </w:style>
  <w:style w:type="paragraph" w:customStyle="1" w:styleId="Style91">
    <w:name w:val="Style91"/>
    <w:basedOn w:val="Normal"/>
    <w:uiPriority w:val="99"/>
    <w:rsid w:val="00A01B7D"/>
    <w:rPr>
      <w:rFonts w:ascii="Courier New" w:eastAsiaTheme="minorEastAsia" w:hAnsi="Courier New" w:cs="Courier New"/>
      <w:sz w:val="24"/>
      <w:szCs w:val="24"/>
      <w:lang w:val="en-GB" w:eastAsia="en-GB"/>
    </w:rPr>
  </w:style>
  <w:style w:type="character" w:customStyle="1" w:styleId="FontStyle395">
    <w:name w:val="Font Style395"/>
    <w:basedOn w:val="DefaultParagraphFont"/>
    <w:uiPriority w:val="99"/>
    <w:rsid w:val="00A01B7D"/>
    <w:rPr>
      <w:rFonts w:ascii="Arial" w:hAnsi="Arial" w:cs="Arial"/>
      <w:i/>
      <w:iCs/>
      <w:sz w:val="22"/>
      <w:szCs w:val="22"/>
    </w:rPr>
  </w:style>
  <w:style w:type="paragraph" w:customStyle="1" w:styleId="Style133">
    <w:name w:val="Style133"/>
    <w:basedOn w:val="Normal"/>
    <w:uiPriority w:val="99"/>
    <w:rsid w:val="00A01B7D"/>
    <w:pPr>
      <w:spacing w:line="274" w:lineRule="exact"/>
      <w:ind w:firstLine="374"/>
      <w:jc w:val="left"/>
    </w:pPr>
    <w:rPr>
      <w:rFonts w:ascii="Courier New" w:eastAsiaTheme="minorEastAsia" w:hAnsi="Courier New" w:cs="Courier New"/>
      <w:sz w:val="24"/>
      <w:szCs w:val="24"/>
      <w:lang w:val="en-GB" w:eastAsia="en-GB"/>
    </w:rPr>
  </w:style>
  <w:style w:type="paragraph" w:customStyle="1" w:styleId="Style134">
    <w:name w:val="Style134"/>
    <w:basedOn w:val="Normal"/>
    <w:uiPriority w:val="99"/>
    <w:rsid w:val="00A01B7D"/>
    <w:pPr>
      <w:spacing w:line="274" w:lineRule="exact"/>
      <w:ind w:hanging="355"/>
    </w:pPr>
    <w:rPr>
      <w:rFonts w:ascii="Courier New" w:eastAsiaTheme="minorEastAsia" w:hAnsi="Courier New" w:cs="Courier New"/>
      <w:sz w:val="24"/>
      <w:szCs w:val="24"/>
      <w:lang w:val="en-GB" w:eastAsia="en-GB"/>
    </w:rPr>
  </w:style>
  <w:style w:type="paragraph" w:customStyle="1" w:styleId="Style120">
    <w:name w:val="Style120"/>
    <w:basedOn w:val="Normal"/>
    <w:uiPriority w:val="99"/>
    <w:rsid w:val="00733563"/>
    <w:pPr>
      <w:spacing w:line="276" w:lineRule="exact"/>
      <w:ind w:firstLine="850"/>
      <w:jc w:val="left"/>
    </w:pPr>
    <w:rPr>
      <w:rFonts w:ascii="Courier New" w:eastAsiaTheme="minorEastAsia" w:hAnsi="Courier New" w:cs="Courier New"/>
      <w:sz w:val="24"/>
      <w:szCs w:val="24"/>
      <w:lang w:val="en-GB" w:eastAsia="en-GB"/>
    </w:rPr>
  </w:style>
  <w:style w:type="paragraph" w:customStyle="1" w:styleId="Style135">
    <w:name w:val="Style135"/>
    <w:basedOn w:val="Normal"/>
    <w:uiPriority w:val="99"/>
    <w:rsid w:val="00F5175B"/>
    <w:pPr>
      <w:spacing w:line="276" w:lineRule="exact"/>
      <w:ind w:firstLine="576"/>
    </w:pPr>
    <w:rPr>
      <w:rFonts w:ascii="Courier New" w:eastAsiaTheme="minorEastAsia" w:hAnsi="Courier New" w:cs="Courier New"/>
      <w:sz w:val="24"/>
      <w:szCs w:val="24"/>
      <w:lang w:val="en-GB" w:eastAsia="en-GB"/>
    </w:rPr>
  </w:style>
  <w:style w:type="paragraph" w:customStyle="1" w:styleId="Style142">
    <w:name w:val="Style142"/>
    <w:basedOn w:val="Normal"/>
    <w:uiPriority w:val="99"/>
    <w:rsid w:val="00F5175B"/>
    <w:pPr>
      <w:spacing w:line="276" w:lineRule="exact"/>
      <w:ind w:hanging="134"/>
    </w:pPr>
    <w:rPr>
      <w:rFonts w:ascii="Courier New" w:eastAsiaTheme="minorEastAsia" w:hAnsi="Courier New" w:cs="Courier New"/>
      <w:sz w:val="24"/>
      <w:szCs w:val="24"/>
      <w:lang w:val="en-GB" w:eastAsia="en-GB"/>
    </w:rPr>
  </w:style>
  <w:style w:type="paragraph" w:customStyle="1" w:styleId="Style131">
    <w:name w:val="Style131"/>
    <w:basedOn w:val="Normal"/>
    <w:uiPriority w:val="99"/>
    <w:rsid w:val="00955949"/>
    <w:pPr>
      <w:spacing w:line="277" w:lineRule="exact"/>
      <w:ind w:firstLine="566"/>
      <w:jc w:val="left"/>
    </w:pPr>
    <w:rPr>
      <w:rFonts w:ascii="Courier New" w:eastAsiaTheme="minorEastAsia" w:hAnsi="Courier New" w:cs="Courier New"/>
      <w:sz w:val="24"/>
      <w:szCs w:val="24"/>
      <w:lang w:val="en-GB" w:eastAsia="en-GB"/>
    </w:rPr>
  </w:style>
  <w:style w:type="paragraph" w:customStyle="1" w:styleId="Style138">
    <w:name w:val="Style138"/>
    <w:basedOn w:val="Normal"/>
    <w:uiPriority w:val="99"/>
    <w:rsid w:val="00955949"/>
    <w:pPr>
      <w:spacing w:line="276" w:lineRule="exact"/>
      <w:ind w:hanging="288"/>
    </w:pPr>
    <w:rPr>
      <w:rFonts w:ascii="Courier New" w:eastAsiaTheme="minorEastAsia" w:hAnsi="Courier New" w:cs="Courier New"/>
      <w:sz w:val="24"/>
      <w:szCs w:val="24"/>
      <w:lang w:val="en-GB" w:eastAsia="en-GB"/>
    </w:rPr>
  </w:style>
  <w:style w:type="paragraph" w:customStyle="1" w:styleId="Style21">
    <w:name w:val="Style21"/>
    <w:basedOn w:val="Normal"/>
    <w:uiPriority w:val="99"/>
    <w:rsid w:val="00955949"/>
    <w:pPr>
      <w:jc w:val="left"/>
    </w:pPr>
    <w:rPr>
      <w:rFonts w:ascii="Courier New" w:eastAsiaTheme="minorEastAsia" w:hAnsi="Courier New" w:cs="Courier New"/>
      <w:sz w:val="24"/>
      <w:szCs w:val="24"/>
      <w:lang w:val="en-GB" w:eastAsia="en-GB"/>
    </w:rPr>
  </w:style>
  <w:style w:type="paragraph" w:customStyle="1" w:styleId="Style87">
    <w:name w:val="Style87"/>
    <w:basedOn w:val="Normal"/>
    <w:uiPriority w:val="99"/>
    <w:rsid w:val="00955949"/>
    <w:pPr>
      <w:spacing w:line="274" w:lineRule="exact"/>
      <w:ind w:firstLine="734"/>
      <w:jc w:val="left"/>
    </w:pPr>
    <w:rPr>
      <w:rFonts w:ascii="Courier New" w:eastAsiaTheme="minorEastAsia" w:hAnsi="Courier New" w:cs="Courier New"/>
      <w:sz w:val="24"/>
      <w:szCs w:val="24"/>
      <w:lang w:val="en-GB" w:eastAsia="en-GB"/>
    </w:rPr>
  </w:style>
  <w:style w:type="paragraph" w:customStyle="1" w:styleId="Style113">
    <w:name w:val="Style113"/>
    <w:basedOn w:val="Normal"/>
    <w:uiPriority w:val="99"/>
    <w:rsid w:val="00955949"/>
    <w:pPr>
      <w:jc w:val="left"/>
    </w:pPr>
    <w:rPr>
      <w:rFonts w:ascii="Courier New" w:eastAsiaTheme="minorEastAsia" w:hAnsi="Courier New" w:cs="Courier New"/>
      <w:sz w:val="24"/>
      <w:szCs w:val="24"/>
      <w:lang w:val="en-GB" w:eastAsia="en-GB"/>
    </w:rPr>
  </w:style>
  <w:style w:type="paragraph" w:customStyle="1" w:styleId="Style109">
    <w:name w:val="Style109"/>
    <w:basedOn w:val="Normal"/>
    <w:uiPriority w:val="99"/>
    <w:rsid w:val="00CA4C96"/>
    <w:pPr>
      <w:jc w:val="left"/>
    </w:pPr>
    <w:rPr>
      <w:rFonts w:ascii="Courier New" w:eastAsiaTheme="minorEastAsia" w:hAnsi="Courier New" w:cs="Courier New"/>
      <w:sz w:val="24"/>
      <w:szCs w:val="24"/>
      <w:lang w:val="en-GB" w:eastAsia="en-GB"/>
    </w:rPr>
  </w:style>
  <w:style w:type="paragraph" w:customStyle="1" w:styleId="Style88">
    <w:name w:val="Style88"/>
    <w:basedOn w:val="Normal"/>
    <w:uiPriority w:val="99"/>
    <w:rsid w:val="00DE0453"/>
    <w:pPr>
      <w:spacing w:line="274" w:lineRule="exact"/>
      <w:ind w:firstLine="710"/>
      <w:jc w:val="left"/>
    </w:pPr>
    <w:rPr>
      <w:rFonts w:ascii="Courier New" w:eastAsiaTheme="minorEastAsia" w:hAnsi="Courier New" w:cs="Courier New"/>
      <w:sz w:val="24"/>
      <w:szCs w:val="24"/>
      <w:lang w:val="en-GB" w:eastAsia="en-GB"/>
    </w:rPr>
  </w:style>
  <w:style w:type="paragraph" w:customStyle="1" w:styleId="Style127">
    <w:name w:val="Style127"/>
    <w:basedOn w:val="Normal"/>
    <w:uiPriority w:val="99"/>
    <w:rsid w:val="00DE0453"/>
    <w:pPr>
      <w:spacing w:line="274" w:lineRule="exact"/>
      <w:ind w:hanging="350"/>
      <w:jc w:val="left"/>
    </w:pPr>
    <w:rPr>
      <w:rFonts w:ascii="Courier New" w:eastAsiaTheme="minorEastAsia" w:hAnsi="Courier New" w:cs="Courier New"/>
      <w:sz w:val="24"/>
      <w:szCs w:val="24"/>
      <w:lang w:val="en-GB" w:eastAsia="en-GB"/>
    </w:rPr>
  </w:style>
  <w:style w:type="paragraph" w:customStyle="1" w:styleId="Style18">
    <w:name w:val="Style18"/>
    <w:basedOn w:val="Normal"/>
    <w:uiPriority w:val="99"/>
    <w:rsid w:val="00F32520"/>
    <w:pPr>
      <w:jc w:val="left"/>
    </w:pPr>
    <w:rPr>
      <w:rFonts w:ascii="Courier New" w:eastAsiaTheme="minorEastAsia" w:hAnsi="Courier New" w:cs="Courier New"/>
      <w:sz w:val="24"/>
      <w:szCs w:val="24"/>
      <w:lang w:val="en-GB" w:eastAsia="en-GB"/>
    </w:rPr>
  </w:style>
  <w:style w:type="paragraph" w:customStyle="1" w:styleId="Style36">
    <w:name w:val="Style36"/>
    <w:basedOn w:val="Normal"/>
    <w:uiPriority w:val="99"/>
    <w:rsid w:val="00F32520"/>
    <w:pPr>
      <w:jc w:val="left"/>
    </w:pPr>
    <w:rPr>
      <w:rFonts w:ascii="Courier New" w:eastAsiaTheme="minorEastAsia" w:hAnsi="Courier New" w:cs="Courier New"/>
      <w:sz w:val="24"/>
      <w:szCs w:val="24"/>
      <w:lang w:val="en-GB" w:eastAsia="en-GB"/>
    </w:rPr>
  </w:style>
  <w:style w:type="paragraph" w:customStyle="1" w:styleId="Style46">
    <w:name w:val="Style46"/>
    <w:basedOn w:val="Normal"/>
    <w:uiPriority w:val="99"/>
    <w:rsid w:val="00F32520"/>
    <w:pPr>
      <w:spacing w:line="226" w:lineRule="exact"/>
      <w:jc w:val="left"/>
    </w:pPr>
    <w:rPr>
      <w:rFonts w:ascii="Courier New" w:eastAsiaTheme="minorEastAsia" w:hAnsi="Courier New" w:cs="Courier New"/>
      <w:sz w:val="24"/>
      <w:szCs w:val="24"/>
      <w:lang w:val="en-GB" w:eastAsia="en-GB"/>
    </w:rPr>
  </w:style>
  <w:style w:type="character" w:customStyle="1" w:styleId="FontStyle343">
    <w:name w:val="Font Style343"/>
    <w:basedOn w:val="DefaultParagraphFont"/>
    <w:uiPriority w:val="99"/>
    <w:rsid w:val="00F32520"/>
    <w:rPr>
      <w:rFonts w:ascii="Arial" w:hAnsi="Arial" w:cs="Arial"/>
      <w:b/>
      <w:bCs/>
      <w:sz w:val="20"/>
      <w:szCs w:val="20"/>
    </w:rPr>
  </w:style>
  <w:style w:type="character" w:customStyle="1" w:styleId="FontStyle344">
    <w:name w:val="Font Style344"/>
    <w:basedOn w:val="DefaultParagraphFont"/>
    <w:uiPriority w:val="99"/>
    <w:rsid w:val="00F32520"/>
    <w:rPr>
      <w:rFonts w:ascii="Arial" w:hAnsi="Arial" w:cs="Arial"/>
      <w:sz w:val="20"/>
      <w:szCs w:val="20"/>
    </w:rPr>
  </w:style>
  <w:style w:type="paragraph" w:customStyle="1" w:styleId="Style204">
    <w:name w:val="Style204"/>
    <w:basedOn w:val="Normal"/>
    <w:uiPriority w:val="99"/>
    <w:rsid w:val="001063AE"/>
    <w:pPr>
      <w:spacing w:line="269" w:lineRule="exact"/>
      <w:ind w:firstLine="197"/>
    </w:pPr>
    <w:rPr>
      <w:rFonts w:ascii="Times New Roman" w:eastAsiaTheme="minorEastAsia" w:hAnsi="Times New Roman"/>
      <w:sz w:val="24"/>
      <w:szCs w:val="24"/>
      <w:lang w:val="en-GB" w:eastAsia="en-GB"/>
    </w:rPr>
  </w:style>
  <w:style w:type="character" w:customStyle="1" w:styleId="FontStyle388">
    <w:name w:val="Font Style388"/>
    <w:basedOn w:val="DefaultParagraphFont"/>
    <w:uiPriority w:val="99"/>
    <w:rsid w:val="001063AE"/>
    <w:rPr>
      <w:rFonts w:ascii="Arial" w:hAnsi="Arial" w:cs="Arial"/>
      <w:b/>
      <w:bCs/>
      <w:i/>
      <w:iCs/>
      <w:sz w:val="22"/>
      <w:szCs w:val="22"/>
    </w:rPr>
  </w:style>
  <w:style w:type="character" w:customStyle="1" w:styleId="FontStyle468">
    <w:name w:val="Font Style468"/>
    <w:basedOn w:val="DefaultParagraphFont"/>
    <w:uiPriority w:val="99"/>
    <w:rsid w:val="001063AE"/>
    <w:rPr>
      <w:rFonts w:ascii="Arial" w:hAnsi="Arial" w:cs="Arial"/>
      <w:sz w:val="22"/>
      <w:szCs w:val="22"/>
    </w:rPr>
  </w:style>
  <w:style w:type="paragraph" w:customStyle="1" w:styleId="Style228">
    <w:name w:val="Style228"/>
    <w:basedOn w:val="Normal"/>
    <w:uiPriority w:val="99"/>
    <w:rsid w:val="00552841"/>
    <w:pPr>
      <w:spacing w:line="276" w:lineRule="exact"/>
      <w:ind w:hanging="336"/>
      <w:jc w:val="left"/>
    </w:pPr>
    <w:rPr>
      <w:rFonts w:ascii="Courier New" w:eastAsiaTheme="minorEastAsia" w:hAnsi="Courier New" w:cs="Courier New"/>
      <w:sz w:val="24"/>
      <w:szCs w:val="24"/>
      <w:lang w:val="en-GB" w:eastAsia="en-GB"/>
    </w:rPr>
  </w:style>
  <w:style w:type="paragraph" w:customStyle="1" w:styleId="Style155">
    <w:name w:val="Style155"/>
    <w:basedOn w:val="Normal"/>
    <w:uiPriority w:val="99"/>
    <w:rsid w:val="00552841"/>
    <w:pPr>
      <w:spacing w:line="274" w:lineRule="exact"/>
      <w:ind w:hanging="336"/>
    </w:pPr>
    <w:rPr>
      <w:rFonts w:ascii="Courier New" w:eastAsiaTheme="minorEastAsia" w:hAnsi="Courier New" w:cs="Courier New"/>
      <w:sz w:val="24"/>
      <w:szCs w:val="24"/>
      <w:lang w:val="en-GB" w:eastAsia="en-GB"/>
    </w:rPr>
  </w:style>
  <w:style w:type="paragraph" w:customStyle="1" w:styleId="Style181">
    <w:name w:val="Style181"/>
    <w:basedOn w:val="Normal"/>
    <w:uiPriority w:val="99"/>
    <w:rsid w:val="004D1987"/>
    <w:pPr>
      <w:spacing w:line="278" w:lineRule="exact"/>
      <w:ind w:hanging="346"/>
    </w:pPr>
    <w:rPr>
      <w:rFonts w:ascii="Courier New" w:eastAsiaTheme="minorEastAsia" w:hAnsi="Courier New" w:cs="Courier New"/>
      <w:sz w:val="24"/>
      <w:szCs w:val="24"/>
      <w:lang w:val="en-GB" w:eastAsia="en-GB"/>
    </w:rPr>
  </w:style>
  <w:style w:type="paragraph" w:customStyle="1" w:styleId="Style191">
    <w:name w:val="Style191"/>
    <w:basedOn w:val="Normal"/>
    <w:uiPriority w:val="99"/>
    <w:rsid w:val="004D1987"/>
    <w:pPr>
      <w:jc w:val="left"/>
    </w:pPr>
    <w:rPr>
      <w:rFonts w:ascii="Courier New" w:eastAsiaTheme="minorEastAsia" w:hAnsi="Courier New" w:cs="Courier New"/>
      <w:sz w:val="24"/>
      <w:szCs w:val="24"/>
      <w:lang w:val="en-GB" w:eastAsia="en-GB"/>
    </w:rPr>
  </w:style>
  <w:style w:type="paragraph" w:customStyle="1" w:styleId="Style214">
    <w:name w:val="Style214"/>
    <w:basedOn w:val="Normal"/>
    <w:uiPriority w:val="99"/>
    <w:rsid w:val="004D1987"/>
    <w:pPr>
      <w:jc w:val="right"/>
    </w:pPr>
    <w:rPr>
      <w:rFonts w:ascii="Courier New" w:eastAsiaTheme="minorEastAsia" w:hAnsi="Courier New" w:cs="Courier New"/>
      <w:sz w:val="24"/>
      <w:szCs w:val="24"/>
      <w:lang w:val="en-GB" w:eastAsia="en-GB"/>
    </w:rPr>
  </w:style>
  <w:style w:type="paragraph" w:customStyle="1" w:styleId="Style218">
    <w:name w:val="Style218"/>
    <w:basedOn w:val="Normal"/>
    <w:uiPriority w:val="99"/>
    <w:rsid w:val="004D1987"/>
    <w:pPr>
      <w:spacing w:line="276" w:lineRule="exact"/>
      <w:ind w:hanging="346"/>
    </w:pPr>
    <w:rPr>
      <w:rFonts w:ascii="Courier New" w:eastAsiaTheme="minorEastAsia" w:hAnsi="Courier New" w:cs="Courier New"/>
      <w:sz w:val="24"/>
      <w:szCs w:val="24"/>
      <w:lang w:val="en-GB" w:eastAsia="en-GB"/>
    </w:rPr>
  </w:style>
  <w:style w:type="paragraph" w:customStyle="1" w:styleId="Style234">
    <w:name w:val="Style234"/>
    <w:basedOn w:val="Normal"/>
    <w:uiPriority w:val="99"/>
    <w:rsid w:val="004D1987"/>
    <w:pPr>
      <w:spacing w:line="276" w:lineRule="exact"/>
      <w:ind w:hanging="341"/>
      <w:jc w:val="left"/>
    </w:pPr>
    <w:rPr>
      <w:rFonts w:ascii="Courier New" w:eastAsiaTheme="minorEastAsia" w:hAnsi="Courier New" w:cs="Courier New"/>
      <w:sz w:val="24"/>
      <w:szCs w:val="24"/>
      <w:lang w:val="en-GB" w:eastAsia="en-GB"/>
    </w:rPr>
  </w:style>
  <w:style w:type="character" w:customStyle="1" w:styleId="FontStyle457">
    <w:name w:val="Font Style457"/>
    <w:basedOn w:val="DefaultParagraphFont"/>
    <w:uiPriority w:val="99"/>
    <w:rsid w:val="004D1987"/>
    <w:rPr>
      <w:rFonts w:ascii="Arial" w:hAnsi="Arial" w:cs="Arial"/>
      <w:b/>
      <w:bCs/>
      <w:sz w:val="20"/>
      <w:szCs w:val="20"/>
    </w:rPr>
  </w:style>
  <w:style w:type="paragraph" w:customStyle="1" w:styleId="Style190">
    <w:name w:val="Style190"/>
    <w:basedOn w:val="Normal"/>
    <w:uiPriority w:val="99"/>
    <w:rsid w:val="00D62950"/>
    <w:pPr>
      <w:spacing w:line="276" w:lineRule="exact"/>
      <w:ind w:firstLine="360"/>
      <w:jc w:val="left"/>
    </w:pPr>
    <w:rPr>
      <w:rFonts w:ascii="Courier New" w:eastAsiaTheme="minorEastAsia" w:hAnsi="Courier New" w:cs="Courier New"/>
      <w:sz w:val="24"/>
      <w:szCs w:val="24"/>
      <w:lang w:val="en-GB" w:eastAsia="en-GB"/>
    </w:rPr>
  </w:style>
  <w:style w:type="paragraph" w:customStyle="1" w:styleId="Char1CaracterCaracterChar2">
    <w:name w:val="Char1 Caracter Caracter Char2"/>
    <w:basedOn w:val="Normal"/>
    <w:rsid w:val="005D03B0"/>
    <w:pPr>
      <w:widowControl/>
      <w:autoSpaceDE/>
      <w:autoSpaceDN/>
      <w:adjustRightInd/>
      <w:jc w:val="left"/>
    </w:pPr>
    <w:rPr>
      <w:rFonts w:ascii="Times New Roman" w:hAnsi="Times New Roman"/>
      <w:sz w:val="24"/>
      <w:szCs w:val="24"/>
      <w:lang w:val="pl-PL" w:eastAsia="pl-PL"/>
    </w:rPr>
  </w:style>
  <w:style w:type="character" w:customStyle="1" w:styleId="NormalBOLDChar">
    <w:name w:val="Normal BOLD Char"/>
    <w:rsid w:val="005D03B0"/>
    <w:rPr>
      <w:rFonts w:ascii="Arial" w:eastAsia="Lucida Sans Unicode" w:hAnsi="Arial" w:cs="Arial"/>
      <w:b/>
      <w:sz w:val="24"/>
      <w:szCs w:val="24"/>
      <w:lang w:val="en-US" w:eastAsia="ar-SA" w:bidi="ar-SA"/>
    </w:rPr>
  </w:style>
  <w:style w:type="character" w:customStyle="1" w:styleId="TitluInSubparagrafChar">
    <w:name w:val="TitluInSubparagraf Char"/>
    <w:rsid w:val="00EA5ACE"/>
    <w:rPr>
      <w:rFonts w:ascii="Arial" w:hAnsi="Arial" w:cs="Arial"/>
      <w:b/>
      <w:bCs/>
      <w:sz w:val="24"/>
      <w:lang w:val="ro-RO" w:eastAsia="ar-SA" w:bidi="ar-SA"/>
    </w:rPr>
  </w:style>
  <w:style w:type="paragraph" w:customStyle="1" w:styleId="TITLUSUBCAPITOL">
    <w:name w:val="TITLU SUBCAPITOL"/>
    <w:basedOn w:val="Normal"/>
    <w:link w:val="TITLUSUBCAPITOLCaracter"/>
    <w:rsid w:val="00705E64"/>
    <w:pPr>
      <w:keepNext/>
      <w:tabs>
        <w:tab w:val="left" w:leader="dot" w:pos="720"/>
        <w:tab w:val="left" w:pos="1152"/>
      </w:tabs>
      <w:suppressAutoHyphens/>
      <w:autoSpaceDE/>
      <w:autoSpaceDN/>
      <w:adjustRightInd/>
      <w:spacing w:before="360" w:after="240"/>
      <w:ind w:left="1152"/>
      <w:jc w:val="left"/>
      <w:outlineLvl w:val="2"/>
    </w:pPr>
    <w:rPr>
      <w:rFonts w:ascii="Arial" w:hAnsi="Arial" w:cs="Arial"/>
      <w:b/>
      <w:bCs/>
      <w:i/>
      <w:sz w:val="24"/>
      <w:szCs w:val="24"/>
      <w:lang w:eastAsia="ar-SA"/>
    </w:rPr>
  </w:style>
  <w:style w:type="character" w:customStyle="1" w:styleId="TITLUSUBCAPITOLCaracter">
    <w:name w:val="TITLU SUBCAPITOL Caracter"/>
    <w:link w:val="TITLUSUBCAPITOL"/>
    <w:rsid w:val="00705E64"/>
    <w:rPr>
      <w:rFonts w:ascii="Arial" w:hAnsi="Arial" w:cs="Arial"/>
      <w:b/>
      <w:bCs/>
      <w:i/>
      <w:sz w:val="24"/>
      <w:szCs w:val="24"/>
      <w:lang w:val="ro-RO" w:eastAsia="ar-SA"/>
    </w:rPr>
  </w:style>
  <w:style w:type="character" w:customStyle="1" w:styleId="field-type">
    <w:name w:val="field-type"/>
    <w:basedOn w:val="DefaultParagraphFont"/>
    <w:rsid w:val="008B350C"/>
  </w:style>
  <w:style w:type="character" w:customStyle="1" w:styleId="field-longitude">
    <w:name w:val="field-longitude"/>
    <w:basedOn w:val="DefaultParagraphFont"/>
    <w:rsid w:val="008B350C"/>
  </w:style>
  <w:style w:type="character" w:customStyle="1" w:styleId="field-latitude">
    <w:name w:val="field-latitude"/>
    <w:basedOn w:val="DefaultParagraphFont"/>
    <w:rsid w:val="008B350C"/>
  </w:style>
  <w:style w:type="character" w:customStyle="1" w:styleId="field-area">
    <w:name w:val="field-area"/>
    <w:basedOn w:val="DefaultParagraphFont"/>
    <w:rsid w:val="008B350C"/>
  </w:style>
  <w:style w:type="character" w:customStyle="1" w:styleId="field-min">
    <w:name w:val="field-min"/>
    <w:basedOn w:val="DefaultParagraphFont"/>
    <w:rsid w:val="008B350C"/>
  </w:style>
  <w:style w:type="character" w:customStyle="1" w:styleId="field-max">
    <w:name w:val="field-max"/>
    <w:basedOn w:val="DefaultParagraphFont"/>
    <w:rsid w:val="008B350C"/>
  </w:style>
  <w:style w:type="character" w:customStyle="1" w:styleId="field-mean">
    <w:name w:val="field-mean"/>
    <w:basedOn w:val="DefaultParagraphFont"/>
    <w:rsid w:val="008B350C"/>
  </w:style>
  <w:style w:type="character" w:customStyle="1" w:styleId="field-n12">
    <w:name w:val="field-n12"/>
    <w:basedOn w:val="DefaultParagraphFont"/>
    <w:rsid w:val="008B350C"/>
  </w:style>
  <w:style w:type="character" w:customStyle="1" w:styleId="field-n23">
    <w:name w:val="field-n23"/>
    <w:basedOn w:val="DefaultParagraphFont"/>
    <w:rsid w:val="008B350C"/>
  </w:style>
  <w:style w:type="character" w:customStyle="1" w:styleId="field-other">
    <w:name w:val="field-other"/>
    <w:basedOn w:val="DefaultParagraphFont"/>
    <w:rsid w:val="008B350C"/>
  </w:style>
  <w:style w:type="character" w:customStyle="1" w:styleId="field-quality">
    <w:name w:val="field-quality"/>
    <w:basedOn w:val="DefaultParagraphFont"/>
    <w:rsid w:val="008B350C"/>
  </w:style>
  <w:style w:type="character" w:customStyle="1" w:styleId="field-vulnerability">
    <w:name w:val="field-vulnerability"/>
    <w:basedOn w:val="DefaultParagraphFont"/>
    <w:rsid w:val="008B350C"/>
  </w:style>
  <w:style w:type="character" w:customStyle="1" w:styleId="field-intensity">
    <w:name w:val="field-intensity"/>
    <w:basedOn w:val="DefaultParagraphFont"/>
    <w:rsid w:val="008B350C"/>
  </w:style>
  <w:style w:type="character" w:customStyle="1" w:styleId="field-percentage">
    <w:name w:val="field-percentage"/>
    <w:basedOn w:val="DefaultParagraphFont"/>
    <w:rsid w:val="008B350C"/>
  </w:style>
  <w:style w:type="character" w:customStyle="1" w:styleId="field-influence">
    <w:name w:val="field-influence"/>
    <w:basedOn w:val="DefaultParagraphFont"/>
    <w:rsid w:val="008B350C"/>
  </w:style>
  <w:style w:type="character" w:customStyle="1" w:styleId="field-representativeness">
    <w:name w:val="field-representativeness"/>
    <w:basedOn w:val="DefaultParagraphFont"/>
    <w:rsid w:val="008B350C"/>
  </w:style>
  <w:style w:type="character" w:customStyle="1" w:styleId="field-relativearea">
    <w:name w:val="field-relative_area"/>
    <w:basedOn w:val="DefaultParagraphFont"/>
    <w:rsid w:val="008B350C"/>
  </w:style>
  <w:style w:type="character" w:customStyle="1" w:styleId="field-conservationstatus">
    <w:name w:val="field-conservation_status"/>
    <w:basedOn w:val="DefaultParagraphFont"/>
    <w:rsid w:val="008B350C"/>
  </w:style>
  <w:style w:type="character" w:customStyle="1" w:styleId="field-globalevaluation">
    <w:name w:val="field-global_evaluation"/>
    <w:basedOn w:val="DefaultParagraphFont"/>
    <w:rsid w:val="008B350C"/>
  </w:style>
  <w:style w:type="character" w:customStyle="1" w:styleId="field-scientificname">
    <w:name w:val="field-scientific_name"/>
    <w:basedOn w:val="DefaultParagraphFont"/>
    <w:rsid w:val="008B350C"/>
  </w:style>
  <w:style w:type="character" w:customStyle="1" w:styleId="field-text">
    <w:name w:val="field-text"/>
    <w:basedOn w:val="DefaultParagraphFont"/>
    <w:rsid w:val="008B350C"/>
  </w:style>
  <w:style w:type="character" w:customStyle="1" w:styleId="field-trend">
    <w:name w:val="field-trend"/>
    <w:basedOn w:val="DefaultParagraphFont"/>
    <w:rsid w:val="008B350C"/>
  </w:style>
  <w:style w:type="character" w:customStyle="1" w:styleId="field-designation">
    <w:name w:val="field-designation"/>
    <w:basedOn w:val="DefaultParagraphFont"/>
    <w:rsid w:val="008B350C"/>
  </w:style>
  <w:style w:type="character" w:customStyle="1" w:styleId="field-overlap">
    <w:name w:val="field-overlap"/>
    <w:basedOn w:val="DefaultParagraphFont"/>
    <w:rsid w:val="008B350C"/>
  </w:style>
  <w:style w:type="paragraph" w:customStyle="1" w:styleId="Char1CaracterCaracterChar1">
    <w:name w:val="Char1 Caracter Caracter Char1"/>
    <w:basedOn w:val="Normal"/>
    <w:rsid w:val="004D4036"/>
    <w:pPr>
      <w:widowControl/>
      <w:autoSpaceDE/>
      <w:autoSpaceDN/>
      <w:adjustRightInd/>
      <w:jc w:val="left"/>
    </w:pPr>
    <w:rPr>
      <w:rFonts w:ascii="Times New Roman" w:hAnsi="Times New Roman"/>
      <w:sz w:val="24"/>
      <w:szCs w:val="24"/>
      <w:lang w:val="pl-PL" w:eastAsia="pl-PL"/>
    </w:rPr>
  </w:style>
  <w:style w:type="character" w:customStyle="1" w:styleId="mw-headline">
    <w:name w:val="mw-headline"/>
    <w:basedOn w:val="DefaultParagraphFont"/>
    <w:rsid w:val="00DE0231"/>
  </w:style>
  <w:style w:type="character" w:customStyle="1" w:styleId="FontStyle45">
    <w:name w:val="Font Style45"/>
    <w:basedOn w:val="DefaultParagraphFont"/>
    <w:uiPriority w:val="99"/>
    <w:rsid w:val="009071DB"/>
    <w:rPr>
      <w:rFonts w:ascii="Times New Roman" w:hAnsi="Times New Roman" w:cs="Times New Roman"/>
      <w:sz w:val="24"/>
      <w:szCs w:val="24"/>
    </w:rPr>
  </w:style>
  <w:style w:type="paragraph" w:customStyle="1" w:styleId="Style193">
    <w:name w:val="Style19"/>
    <w:basedOn w:val="Normal"/>
    <w:uiPriority w:val="99"/>
    <w:rsid w:val="009071DB"/>
    <w:pPr>
      <w:spacing w:line="281" w:lineRule="exact"/>
      <w:ind w:hanging="338"/>
      <w:jc w:val="left"/>
    </w:pPr>
    <w:rPr>
      <w:rFonts w:ascii="Arial Narrow" w:eastAsiaTheme="minorEastAsia" w:hAnsi="Arial Narrow" w:cstheme="minorBidi"/>
      <w:sz w:val="24"/>
      <w:szCs w:val="24"/>
      <w:lang w:val="en-GB" w:eastAsia="en-GB"/>
    </w:rPr>
  </w:style>
  <w:style w:type="paragraph" w:customStyle="1" w:styleId="Style14">
    <w:name w:val="Style14"/>
    <w:basedOn w:val="Normal"/>
    <w:uiPriority w:val="99"/>
    <w:rsid w:val="0092360C"/>
    <w:pPr>
      <w:spacing w:line="286" w:lineRule="exact"/>
      <w:ind w:hanging="1454"/>
      <w:jc w:val="left"/>
    </w:pPr>
    <w:rPr>
      <w:rFonts w:ascii="Arial Narrow" w:eastAsiaTheme="minorEastAsia" w:hAnsi="Arial Narrow" w:cstheme="minorBidi"/>
      <w:sz w:val="24"/>
      <w:szCs w:val="24"/>
      <w:lang w:val="en-GB" w:eastAsia="en-GB"/>
    </w:rPr>
  </w:style>
  <w:style w:type="character" w:customStyle="1" w:styleId="FontStyle43">
    <w:name w:val="Font Style43"/>
    <w:basedOn w:val="DefaultParagraphFont"/>
    <w:uiPriority w:val="99"/>
    <w:rsid w:val="0092360C"/>
    <w:rPr>
      <w:rFonts w:ascii="Times New Roman" w:hAnsi="Times New Roman" w:cs="Times New Roman"/>
      <w:b/>
      <w:bCs/>
      <w:sz w:val="24"/>
      <w:szCs w:val="24"/>
    </w:rPr>
  </w:style>
  <w:style w:type="paragraph" w:customStyle="1" w:styleId="Style5">
    <w:name w:val="Style5"/>
    <w:basedOn w:val="Normal"/>
    <w:uiPriority w:val="99"/>
    <w:rsid w:val="0092360C"/>
    <w:pPr>
      <w:jc w:val="center"/>
    </w:pPr>
    <w:rPr>
      <w:rFonts w:ascii="Arial Narrow" w:eastAsiaTheme="minorEastAsia" w:hAnsi="Arial Narrow" w:cstheme="minorBidi"/>
      <w:sz w:val="24"/>
      <w:szCs w:val="24"/>
      <w:lang w:val="en-GB" w:eastAsia="en-GB"/>
    </w:rPr>
  </w:style>
  <w:style w:type="character" w:customStyle="1" w:styleId="FontStyle51">
    <w:name w:val="Font Style51"/>
    <w:basedOn w:val="DefaultParagraphFont"/>
    <w:uiPriority w:val="99"/>
    <w:rsid w:val="0092360C"/>
    <w:rPr>
      <w:rFonts w:ascii="Times New Roman" w:hAnsi="Times New Roman" w:cs="Times New Roman"/>
      <w:sz w:val="18"/>
      <w:szCs w:val="18"/>
    </w:rPr>
  </w:style>
  <w:style w:type="character" w:customStyle="1" w:styleId="FontStyle52">
    <w:name w:val="Font Style52"/>
    <w:basedOn w:val="DefaultParagraphFont"/>
    <w:uiPriority w:val="99"/>
    <w:rsid w:val="0092360C"/>
    <w:rPr>
      <w:rFonts w:ascii="Times New Roman" w:hAnsi="Times New Roman" w:cs="Times New Roman"/>
      <w:spacing w:val="-30"/>
      <w:sz w:val="34"/>
      <w:szCs w:val="34"/>
    </w:rPr>
  </w:style>
  <w:style w:type="paragraph" w:customStyle="1" w:styleId="Style29">
    <w:name w:val="Style29"/>
    <w:basedOn w:val="Normal"/>
    <w:uiPriority w:val="99"/>
    <w:rsid w:val="0092360C"/>
    <w:pPr>
      <w:spacing w:line="288" w:lineRule="exact"/>
      <w:ind w:firstLine="554"/>
      <w:jc w:val="left"/>
    </w:pPr>
    <w:rPr>
      <w:rFonts w:ascii="Arial Narrow" w:eastAsiaTheme="minorEastAsia" w:hAnsi="Arial Narrow" w:cstheme="minorBidi"/>
      <w:sz w:val="24"/>
      <w:szCs w:val="24"/>
      <w:lang w:val="en-GB" w:eastAsia="en-GB"/>
    </w:rPr>
  </w:style>
  <w:style w:type="character" w:customStyle="1" w:styleId="FontStyle47">
    <w:name w:val="Font Style47"/>
    <w:basedOn w:val="DefaultParagraphFont"/>
    <w:uiPriority w:val="99"/>
    <w:rsid w:val="0092360C"/>
    <w:rPr>
      <w:rFonts w:ascii="Times New Roman" w:hAnsi="Times New Roman" w:cs="Times New Roman"/>
      <w:i/>
      <w:iCs/>
      <w:sz w:val="24"/>
      <w:szCs w:val="24"/>
    </w:rPr>
  </w:style>
  <w:style w:type="character" w:customStyle="1" w:styleId="FontStyle48">
    <w:name w:val="Font Style48"/>
    <w:basedOn w:val="DefaultParagraphFont"/>
    <w:uiPriority w:val="99"/>
    <w:rsid w:val="0092360C"/>
    <w:rPr>
      <w:rFonts w:ascii="Book Antiqua" w:hAnsi="Book Antiqua" w:cs="Book Antiqua"/>
      <w:i/>
      <w:iCs/>
      <w:spacing w:val="10"/>
      <w:sz w:val="22"/>
      <w:szCs w:val="22"/>
    </w:rPr>
  </w:style>
  <w:style w:type="paragraph" w:customStyle="1" w:styleId="Style112">
    <w:name w:val="Style11"/>
    <w:basedOn w:val="Normal"/>
    <w:uiPriority w:val="99"/>
    <w:rsid w:val="0092360C"/>
    <w:rPr>
      <w:rFonts w:ascii="Arial Narrow" w:eastAsiaTheme="minorEastAsia" w:hAnsi="Arial Narrow" w:cstheme="minorBidi"/>
      <w:sz w:val="24"/>
      <w:szCs w:val="24"/>
      <w:lang w:val="en-GB" w:eastAsia="en-GB"/>
    </w:rPr>
  </w:style>
  <w:style w:type="paragraph" w:customStyle="1" w:styleId="Style32">
    <w:name w:val="Style32"/>
    <w:basedOn w:val="Normal"/>
    <w:uiPriority w:val="99"/>
    <w:rsid w:val="0092360C"/>
    <w:pPr>
      <w:spacing w:line="288" w:lineRule="exact"/>
    </w:pPr>
    <w:rPr>
      <w:rFonts w:ascii="Arial Narrow" w:eastAsiaTheme="minorEastAsia" w:hAnsi="Arial Narrow" w:cstheme="minorBidi"/>
      <w:sz w:val="24"/>
      <w:szCs w:val="24"/>
      <w:lang w:val="en-GB" w:eastAsia="en-GB"/>
    </w:rPr>
  </w:style>
  <w:style w:type="paragraph" w:customStyle="1" w:styleId="Style34">
    <w:name w:val="Style34"/>
    <w:basedOn w:val="Normal"/>
    <w:uiPriority w:val="99"/>
    <w:rsid w:val="00FF753F"/>
    <w:pPr>
      <w:spacing w:line="283" w:lineRule="exact"/>
      <w:jc w:val="left"/>
    </w:pPr>
    <w:rPr>
      <w:rFonts w:ascii="Arial Narrow" w:eastAsiaTheme="minorEastAsia" w:hAnsi="Arial Narrow" w:cstheme="minorBidi"/>
      <w:sz w:val="24"/>
      <w:szCs w:val="24"/>
      <w:lang w:val="en-GB" w:eastAsia="en-GB"/>
    </w:rPr>
  </w:style>
  <w:style w:type="character" w:customStyle="1" w:styleId="FontStyle50">
    <w:name w:val="Font Style50"/>
    <w:basedOn w:val="DefaultParagraphFont"/>
    <w:uiPriority w:val="99"/>
    <w:rsid w:val="00FF753F"/>
    <w:rPr>
      <w:rFonts w:ascii="Times New Roman" w:hAnsi="Times New Roman" w:cs="Times New Roman"/>
      <w:smallCaps/>
      <w:spacing w:val="-20"/>
      <w:sz w:val="24"/>
      <w:szCs w:val="24"/>
    </w:rPr>
  </w:style>
  <w:style w:type="paragraph" w:customStyle="1" w:styleId="CharChar4CaracterCharChar">
    <w:name w:val="Char Char4 Caracter Char Char"/>
    <w:basedOn w:val="Normal"/>
    <w:rsid w:val="00522E95"/>
    <w:pPr>
      <w:widowControl/>
      <w:autoSpaceDE/>
      <w:autoSpaceDN/>
      <w:adjustRightInd/>
      <w:jc w:val="left"/>
    </w:pPr>
    <w:rPr>
      <w:rFonts w:ascii="Arial" w:hAnsi="Arial" w:cs="Arial"/>
      <w:sz w:val="24"/>
      <w:szCs w:val="24"/>
      <w:lang w:val="pl-PL" w:eastAsia="pl-PL"/>
    </w:rPr>
  </w:style>
  <w:style w:type="paragraph" w:customStyle="1" w:styleId="yiv2080238908msolistparagraph">
    <w:name w:val="yiv2080238908msolistparagraph"/>
    <w:basedOn w:val="Normal"/>
    <w:rsid w:val="00535914"/>
    <w:pPr>
      <w:widowControl/>
      <w:autoSpaceDE/>
      <w:autoSpaceDN/>
      <w:adjustRightInd/>
      <w:spacing w:before="100" w:beforeAutospacing="1" w:after="100" w:afterAutospacing="1"/>
      <w:jc w:val="left"/>
    </w:pPr>
    <w:rPr>
      <w:rFonts w:ascii="Times New Roman" w:hAnsi="Times New Roman"/>
      <w:sz w:val="24"/>
      <w:szCs w:val="24"/>
      <w:lang w:val="en-GB" w:eastAsia="en-GB"/>
    </w:rPr>
  </w:style>
  <w:style w:type="character" w:customStyle="1" w:styleId="li1">
    <w:name w:val="li1"/>
    <w:basedOn w:val="DefaultParagraphFont"/>
    <w:rsid w:val="002712E7"/>
    <w:rPr>
      <w:b/>
      <w:bCs/>
      <w:color w:val="8F0000"/>
    </w:rPr>
  </w:style>
  <w:style w:type="character" w:customStyle="1" w:styleId="FontStyle105">
    <w:name w:val="Font Style105"/>
    <w:basedOn w:val="DefaultParagraphFont"/>
    <w:uiPriority w:val="99"/>
    <w:rsid w:val="00A708D9"/>
    <w:rPr>
      <w:rFonts w:ascii="Times New Roman" w:hAnsi="Times New Roman" w:cs="Times New Roman"/>
      <w:sz w:val="20"/>
      <w:szCs w:val="20"/>
    </w:rPr>
  </w:style>
  <w:style w:type="paragraph" w:customStyle="1" w:styleId="Style16">
    <w:name w:val="Style16"/>
    <w:basedOn w:val="Normal"/>
    <w:uiPriority w:val="99"/>
    <w:rsid w:val="00A708D9"/>
    <w:pPr>
      <w:jc w:val="left"/>
    </w:pPr>
    <w:rPr>
      <w:rFonts w:ascii="Times New Roman" w:eastAsiaTheme="minorEastAsia" w:hAnsi="Times New Roman"/>
      <w:sz w:val="24"/>
      <w:szCs w:val="24"/>
      <w:lang w:val="en-GB" w:eastAsia="en-GB"/>
    </w:rPr>
  </w:style>
  <w:style w:type="paragraph" w:customStyle="1" w:styleId="Style45">
    <w:name w:val="Style45"/>
    <w:basedOn w:val="Normal"/>
    <w:uiPriority w:val="99"/>
    <w:rsid w:val="001D6148"/>
    <w:pPr>
      <w:spacing w:line="252" w:lineRule="exact"/>
    </w:pPr>
    <w:rPr>
      <w:rFonts w:ascii="Times New Roman" w:eastAsiaTheme="minorEastAsia" w:hAnsi="Times New Roman"/>
      <w:sz w:val="24"/>
      <w:szCs w:val="24"/>
      <w:lang w:val="en-GB" w:eastAsia="en-GB"/>
    </w:rPr>
  </w:style>
  <w:style w:type="paragraph" w:customStyle="1" w:styleId="Style79">
    <w:name w:val="Style79"/>
    <w:basedOn w:val="Normal"/>
    <w:uiPriority w:val="99"/>
    <w:rsid w:val="001D6148"/>
    <w:pPr>
      <w:spacing w:line="281" w:lineRule="exact"/>
      <w:jc w:val="left"/>
    </w:pPr>
    <w:rPr>
      <w:rFonts w:ascii="Times New Roman" w:eastAsiaTheme="minorEastAsia" w:hAnsi="Times New Roman"/>
      <w:sz w:val="24"/>
      <w:szCs w:val="24"/>
      <w:lang w:val="en-GB" w:eastAsia="en-GB"/>
    </w:rPr>
  </w:style>
  <w:style w:type="character" w:customStyle="1" w:styleId="FontStyle104">
    <w:name w:val="Font Style104"/>
    <w:basedOn w:val="DefaultParagraphFont"/>
    <w:uiPriority w:val="99"/>
    <w:rsid w:val="001D6148"/>
    <w:rPr>
      <w:rFonts w:ascii="Times New Roman" w:hAnsi="Times New Roman" w:cs="Times New Roman"/>
      <w:b/>
      <w:bCs/>
      <w:sz w:val="20"/>
      <w:szCs w:val="20"/>
    </w:rPr>
  </w:style>
  <w:style w:type="character" w:customStyle="1" w:styleId="ALINIATChar">
    <w:name w:val="ALINIAT Char"/>
    <w:rsid w:val="00345E1A"/>
    <w:rPr>
      <w:rFonts w:ascii="Calibri" w:eastAsia="Calibri" w:hAnsi="Calibri" w:cs="Arial"/>
      <w:sz w:val="24"/>
      <w:szCs w:val="24"/>
    </w:rPr>
  </w:style>
  <w:style w:type="character" w:customStyle="1" w:styleId="CorpDescriereChar">
    <w:name w:val="CorpDescriere Char"/>
    <w:rsid w:val="005E3CA2"/>
    <w:rPr>
      <w:rFonts w:ascii="Arial" w:hAnsi="Arial" w:cs="Arial"/>
      <w:lang w:val="en-US" w:eastAsia="ar-SA" w:bidi="ar-SA"/>
    </w:rPr>
  </w:style>
  <w:style w:type="paragraph" w:customStyle="1" w:styleId="Times-Roman-R">
    <w:name w:val="Times-Roman-R"/>
    <w:basedOn w:val="Normal"/>
    <w:next w:val="NormalIndent"/>
    <w:rsid w:val="003B14FF"/>
    <w:pPr>
      <w:widowControl/>
      <w:autoSpaceDE/>
      <w:autoSpaceDN/>
      <w:adjustRightInd/>
      <w:spacing w:after="160" w:line="240" w:lineRule="exact"/>
      <w:jc w:val="left"/>
    </w:pPr>
    <w:rPr>
      <w:rFonts w:ascii="Tahoma" w:hAnsi="Tahoma"/>
      <w:sz w:val="20"/>
      <w:lang w:val="en-US" w:eastAsia="en-US"/>
    </w:rPr>
  </w:style>
  <w:style w:type="paragraph" w:customStyle="1" w:styleId="style2">
    <w:name w:val="style2"/>
    <w:basedOn w:val="Normal"/>
    <w:rsid w:val="007202A2"/>
    <w:pPr>
      <w:widowControl/>
      <w:autoSpaceDE/>
      <w:autoSpaceDN/>
      <w:adjustRightInd/>
      <w:spacing w:before="100" w:beforeAutospacing="1" w:after="100" w:afterAutospacing="1"/>
      <w:jc w:val="left"/>
    </w:pPr>
    <w:rPr>
      <w:rFonts w:ascii="Times New Roman" w:hAnsi="Times New Roman"/>
      <w:b/>
      <w:bCs/>
      <w:color w:val="990000"/>
      <w:sz w:val="24"/>
      <w:szCs w:val="24"/>
      <w:lang w:val="en-US" w:eastAsia="en-US"/>
    </w:rPr>
  </w:style>
  <w:style w:type="paragraph" w:customStyle="1" w:styleId="Style6">
    <w:name w:val="Style6"/>
    <w:basedOn w:val="Normal"/>
    <w:uiPriority w:val="99"/>
    <w:rsid w:val="00D70F56"/>
    <w:pPr>
      <w:spacing w:line="202" w:lineRule="exact"/>
      <w:jc w:val="left"/>
    </w:pPr>
    <w:rPr>
      <w:rFonts w:ascii="Arial" w:eastAsiaTheme="minorEastAsia" w:hAnsi="Arial" w:cs="Arial"/>
      <w:sz w:val="24"/>
      <w:szCs w:val="24"/>
      <w:lang w:val="en-GB" w:eastAsia="en-GB"/>
    </w:rPr>
  </w:style>
  <w:style w:type="character" w:customStyle="1" w:styleId="FontStyle12">
    <w:name w:val="Font Style12"/>
    <w:basedOn w:val="DefaultParagraphFont"/>
    <w:uiPriority w:val="99"/>
    <w:rsid w:val="00D70F56"/>
    <w:rPr>
      <w:rFonts w:ascii="Arial" w:hAnsi="Arial" w:cs="Arial"/>
      <w:i/>
      <w:iCs/>
      <w:sz w:val="16"/>
      <w:szCs w:val="16"/>
    </w:rPr>
  </w:style>
  <w:style w:type="character" w:customStyle="1" w:styleId="FontStyle13">
    <w:name w:val="Font Style13"/>
    <w:basedOn w:val="DefaultParagraphFont"/>
    <w:uiPriority w:val="99"/>
    <w:rsid w:val="00D70F56"/>
    <w:rPr>
      <w:rFonts w:ascii="Arial" w:hAnsi="Arial" w:cs="Arial"/>
      <w:b/>
      <w:bCs/>
      <w:sz w:val="12"/>
      <w:szCs w:val="12"/>
    </w:rPr>
  </w:style>
  <w:style w:type="character" w:customStyle="1" w:styleId="FontStyle14">
    <w:name w:val="Font Style14"/>
    <w:basedOn w:val="DefaultParagraphFont"/>
    <w:uiPriority w:val="99"/>
    <w:rsid w:val="00D70F56"/>
    <w:rPr>
      <w:rFonts w:ascii="Arial" w:hAnsi="Arial" w:cs="Arial"/>
      <w:sz w:val="16"/>
      <w:szCs w:val="16"/>
    </w:rPr>
  </w:style>
  <w:style w:type="character" w:customStyle="1" w:styleId="FontStyle17">
    <w:name w:val="Font Style17"/>
    <w:basedOn w:val="DefaultParagraphFont"/>
    <w:uiPriority w:val="99"/>
    <w:rsid w:val="00D70F56"/>
    <w:rPr>
      <w:rFonts w:ascii="Arial" w:hAnsi="Arial" w:cs="Arial"/>
      <w:b/>
      <w:bCs/>
      <w:sz w:val="16"/>
      <w:szCs w:val="16"/>
    </w:rPr>
  </w:style>
  <w:style w:type="character" w:customStyle="1" w:styleId="FontStyle18">
    <w:name w:val="Font Style18"/>
    <w:basedOn w:val="DefaultParagraphFont"/>
    <w:uiPriority w:val="99"/>
    <w:rsid w:val="00D70F56"/>
    <w:rPr>
      <w:rFonts w:ascii="Arial" w:hAnsi="Arial" w:cs="Arial"/>
      <w:b/>
      <w:bCs/>
      <w:sz w:val="16"/>
      <w:szCs w:val="16"/>
    </w:rPr>
  </w:style>
  <w:style w:type="character" w:customStyle="1" w:styleId="FontStyle19">
    <w:name w:val="Font Style19"/>
    <w:basedOn w:val="DefaultParagraphFont"/>
    <w:uiPriority w:val="99"/>
    <w:rsid w:val="00D70F56"/>
    <w:rPr>
      <w:rFonts w:ascii="Arial" w:hAnsi="Arial" w:cs="Arial"/>
      <w:spacing w:val="-10"/>
      <w:sz w:val="16"/>
      <w:szCs w:val="16"/>
    </w:rPr>
  </w:style>
  <w:style w:type="character" w:customStyle="1" w:styleId="yiv8270465792">
    <w:name w:val="yiv8270465792"/>
    <w:basedOn w:val="DefaultParagraphFont"/>
    <w:rsid w:val="00910A25"/>
  </w:style>
  <w:style w:type="character" w:customStyle="1" w:styleId="FontStyle20">
    <w:name w:val="Font Style20"/>
    <w:basedOn w:val="DefaultParagraphFont"/>
    <w:uiPriority w:val="99"/>
    <w:rsid w:val="00A06414"/>
    <w:rPr>
      <w:rFonts w:ascii="Arial" w:hAnsi="Arial" w:cs="Arial"/>
      <w:b/>
      <w:bCs/>
      <w:sz w:val="12"/>
      <w:szCs w:val="12"/>
    </w:rPr>
  </w:style>
  <w:style w:type="character" w:customStyle="1" w:styleId="FontStyle26">
    <w:name w:val="Font Style26"/>
    <w:basedOn w:val="DefaultParagraphFont"/>
    <w:uiPriority w:val="99"/>
    <w:rsid w:val="00A06414"/>
    <w:rPr>
      <w:rFonts w:ascii="Arial" w:hAnsi="Arial" w:cs="Arial"/>
      <w:b/>
      <w:bCs/>
      <w:sz w:val="14"/>
      <w:szCs w:val="14"/>
    </w:rPr>
  </w:style>
  <w:style w:type="paragraph" w:customStyle="1" w:styleId="Style10">
    <w:name w:val="Style10"/>
    <w:basedOn w:val="Normal"/>
    <w:uiPriority w:val="99"/>
    <w:rsid w:val="0044104A"/>
    <w:pPr>
      <w:spacing w:line="163" w:lineRule="exact"/>
      <w:jc w:val="left"/>
    </w:pPr>
    <w:rPr>
      <w:rFonts w:eastAsiaTheme="minorEastAsia" w:cstheme="minorBidi"/>
      <w:sz w:val="24"/>
      <w:szCs w:val="24"/>
      <w:lang w:val="en-GB" w:eastAsia="en-GB"/>
    </w:rPr>
  </w:style>
  <w:style w:type="paragraph" w:customStyle="1" w:styleId="Style13">
    <w:name w:val="Style13"/>
    <w:basedOn w:val="Normal"/>
    <w:uiPriority w:val="99"/>
    <w:rsid w:val="0044104A"/>
    <w:pPr>
      <w:spacing w:line="163" w:lineRule="exact"/>
      <w:jc w:val="left"/>
    </w:pPr>
    <w:rPr>
      <w:rFonts w:eastAsiaTheme="minorEastAsia" w:cstheme="minorBidi"/>
      <w:sz w:val="24"/>
      <w:szCs w:val="24"/>
      <w:lang w:val="en-GB" w:eastAsia="en-GB"/>
    </w:rPr>
  </w:style>
  <w:style w:type="character" w:customStyle="1" w:styleId="FontStyle24">
    <w:name w:val="Font Style24"/>
    <w:basedOn w:val="DefaultParagraphFont"/>
    <w:uiPriority w:val="99"/>
    <w:rsid w:val="0044104A"/>
    <w:rPr>
      <w:rFonts w:ascii="Arial" w:hAnsi="Arial" w:cs="Arial"/>
      <w:i/>
      <w:iCs/>
      <w:sz w:val="14"/>
      <w:szCs w:val="14"/>
    </w:rPr>
  </w:style>
  <w:style w:type="character" w:customStyle="1" w:styleId="FontStyle25">
    <w:name w:val="Font Style25"/>
    <w:basedOn w:val="DefaultParagraphFont"/>
    <w:uiPriority w:val="99"/>
    <w:rsid w:val="0044104A"/>
    <w:rPr>
      <w:rFonts w:ascii="Arial" w:hAnsi="Arial" w:cs="Arial"/>
      <w:sz w:val="14"/>
      <w:szCs w:val="14"/>
    </w:rPr>
  </w:style>
  <w:style w:type="character" w:customStyle="1" w:styleId="FontStyle27">
    <w:name w:val="Font Style27"/>
    <w:basedOn w:val="DefaultParagraphFont"/>
    <w:uiPriority w:val="99"/>
    <w:rsid w:val="0044104A"/>
    <w:rPr>
      <w:rFonts w:ascii="Arial" w:hAnsi="Arial" w:cs="Arial"/>
      <w:sz w:val="10"/>
      <w:szCs w:val="10"/>
    </w:rPr>
  </w:style>
  <w:style w:type="character" w:customStyle="1" w:styleId="FontStyle28">
    <w:name w:val="Font Style28"/>
    <w:basedOn w:val="DefaultParagraphFont"/>
    <w:uiPriority w:val="99"/>
    <w:rsid w:val="0044104A"/>
    <w:rPr>
      <w:rFonts w:ascii="Arial" w:hAnsi="Arial" w:cs="Arial"/>
      <w:sz w:val="12"/>
      <w:szCs w:val="12"/>
    </w:rPr>
  </w:style>
  <w:style w:type="character" w:customStyle="1" w:styleId="field-ownership">
    <w:name w:val="field-ownership"/>
    <w:rsid w:val="00022FD1"/>
  </w:style>
  <w:style w:type="paragraph" w:customStyle="1" w:styleId="label2">
    <w:name w:val="label2"/>
    <w:basedOn w:val="Normal"/>
    <w:rsid w:val="00022FD1"/>
    <w:pPr>
      <w:widowControl/>
      <w:autoSpaceDE/>
      <w:autoSpaceDN/>
      <w:adjustRightInd/>
      <w:spacing w:before="75" w:after="100" w:afterAutospacing="1"/>
      <w:ind w:left="75"/>
      <w:jc w:val="left"/>
    </w:pPr>
    <w:rPr>
      <w:rFonts w:ascii="Times New Roman" w:hAnsi="Times New Roman"/>
      <w:color w:val="000000"/>
      <w:sz w:val="24"/>
      <w:szCs w:val="24"/>
      <w:lang w:val="en-US" w:eastAsia="en-US"/>
    </w:rPr>
  </w:style>
  <w:style w:type="character" w:customStyle="1" w:styleId="field-organisation">
    <w:name w:val="field-organisation"/>
    <w:rsid w:val="00022FD1"/>
  </w:style>
  <w:style w:type="character" w:customStyle="1" w:styleId="field-plan">
    <w:name w:val="field-plan"/>
    <w:rsid w:val="00022FD1"/>
  </w:style>
  <w:style w:type="character" w:customStyle="1" w:styleId="TitleChar">
    <w:name w:val="Title Char"/>
    <w:basedOn w:val="DefaultParagraphFont"/>
    <w:link w:val="Title"/>
    <w:rsid w:val="00D07D83"/>
    <w:rPr>
      <w:b/>
      <w:sz w:val="28"/>
      <w:lang w:val="en-US" w:eastAsia="ro-RO"/>
    </w:rPr>
  </w:style>
  <w:style w:type="character" w:customStyle="1" w:styleId="EndnoteTextChar">
    <w:name w:val="Endnote Text Char"/>
    <w:basedOn w:val="DefaultParagraphFont"/>
    <w:link w:val="EndnoteText"/>
    <w:uiPriority w:val="2"/>
    <w:semiHidden/>
    <w:rsid w:val="00D07D83"/>
    <w:rPr>
      <w:lang w:val="en-US" w:eastAsia="en-US"/>
    </w:rPr>
  </w:style>
  <w:style w:type="character" w:customStyle="1" w:styleId="Bodytext0">
    <w:name w:val="Body text_"/>
    <w:basedOn w:val="DefaultParagraphFont"/>
    <w:link w:val="BodyText8"/>
    <w:rsid w:val="008F5FF3"/>
    <w:rPr>
      <w:rFonts w:ascii="Arial Unicode MS" w:eastAsia="Arial Unicode MS" w:hAnsi="Arial Unicode MS" w:cs="Arial Unicode MS"/>
      <w:sz w:val="21"/>
      <w:szCs w:val="21"/>
      <w:shd w:val="clear" w:color="auto" w:fill="FFFFFF"/>
    </w:rPr>
  </w:style>
  <w:style w:type="character" w:customStyle="1" w:styleId="Bodytext115pt">
    <w:name w:val="Body text + 11.5 pt"/>
    <w:aliases w:val="Italic"/>
    <w:basedOn w:val="Bodytext0"/>
    <w:rsid w:val="008F5FF3"/>
    <w:rPr>
      <w:rFonts w:ascii="Arial Unicode MS" w:eastAsia="Arial Unicode MS" w:hAnsi="Arial Unicode MS" w:cs="Arial Unicode MS"/>
      <w:i/>
      <w:iCs/>
      <w:color w:val="000000"/>
      <w:spacing w:val="0"/>
      <w:w w:val="100"/>
      <w:position w:val="0"/>
      <w:sz w:val="23"/>
      <w:szCs w:val="23"/>
      <w:shd w:val="clear" w:color="auto" w:fill="FFFFFF"/>
      <w:lang w:val="ro-RO"/>
    </w:rPr>
  </w:style>
  <w:style w:type="paragraph" w:customStyle="1" w:styleId="BodyText8">
    <w:name w:val="Body Text8"/>
    <w:basedOn w:val="Normal"/>
    <w:link w:val="Bodytext0"/>
    <w:rsid w:val="008F5FF3"/>
    <w:pPr>
      <w:shd w:val="clear" w:color="auto" w:fill="FFFFFF"/>
      <w:autoSpaceDE/>
      <w:autoSpaceDN/>
      <w:adjustRightInd/>
      <w:spacing w:line="0" w:lineRule="atLeast"/>
      <w:ind w:hanging="680"/>
    </w:pPr>
    <w:rPr>
      <w:rFonts w:ascii="Arial Unicode MS" w:eastAsia="Arial Unicode MS" w:hAnsi="Arial Unicode MS" w:cs="Arial Unicode MS"/>
      <w:sz w:val="21"/>
      <w:szCs w:val="21"/>
      <w:lang w:val="en-GB" w:eastAsia="en-GB"/>
    </w:rPr>
  </w:style>
  <w:style w:type="paragraph" w:customStyle="1" w:styleId="CaracterCaracter3">
    <w:name w:val="Caracter Caracter3"/>
    <w:basedOn w:val="Normal"/>
    <w:rsid w:val="001D285E"/>
    <w:pPr>
      <w:widowControl/>
      <w:autoSpaceDE/>
      <w:autoSpaceDN/>
      <w:adjustRightInd/>
      <w:jc w:val="left"/>
    </w:pPr>
    <w:rPr>
      <w:rFonts w:ascii="Times New Roman" w:hAnsi="Times New Roman"/>
      <w:sz w:val="24"/>
      <w:szCs w:val="24"/>
      <w:lang w:val="pl-PL" w:eastAsia="pl-PL"/>
    </w:rPr>
  </w:style>
  <w:style w:type="paragraph" w:customStyle="1" w:styleId="CaracterCaracter1Char12">
    <w:name w:val="Caracter Caracter1 Char12"/>
    <w:basedOn w:val="Normal"/>
    <w:rsid w:val="001D285E"/>
    <w:pPr>
      <w:widowControl/>
      <w:autoSpaceDE/>
      <w:autoSpaceDN/>
      <w:adjustRightInd/>
      <w:jc w:val="left"/>
    </w:pPr>
    <w:rPr>
      <w:rFonts w:ascii="Times New Roman" w:hAnsi="Times New Roman"/>
      <w:sz w:val="24"/>
      <w:szCs w:val="24"/>
      <w:lang w:val="pl-PL" w:eastAsia="pl-PL"/>
    </w:rPr>
  </w:style>
  <w:style w:type="paragraph" w:customStyle="1" w:styleId="Char1CaracterCaracterChar3">
    <w:name w:val="Char1 Caracter Caracter Char3"/>
    <w:basedOn w:val="Normal"/>
    <w:rsid w:val="001D285E"/>
    <w:pPr>
      <w:widowControl/>
      <w:autoSpaceDE/>
      <w:autoSpaceDN/>
      <w:adjustRightInd/>
      <w:jc w:val="left"/>
    </w:pPr>
    <w:rPr>
      <w:rFonts w:ascii="Times New Roman" w:hAnsi="Times New Roman"/>
      <w:sz w:val="24"/>
      <w:szCs w:val="24"/>
      <w:lang w:val="pl-PL" w:eastAsia="pl-PL"/>
    </w:rPr>
  </w:style>
  <w:style w:type="paragraph" w:customStyle="1" w:styleId="Char3">
    <w:name w:val="Char3"/>
    <w:basedOn w:val="Normal"/>
    <w:rsid w:val="001D285E"/>
    <w:pPr>
      <w:widowControl/>
      <w:autoSpaceDE/>
      <w:autoSpaceDN/>
      <w:adjustRightInd/>
      <w:jc w:val="left"/>
    </w:pPr>
    <w:rPr>
      <w:rFonts w:ascii="Times New Roman" w:hAnsi="Times New Roman"/>
      <w:sz w:val="24"/>
      <w:szCs w:val="24"/>
      <w:lang w:val="pl-PL" w:eastAsia="pl-PL"/>
    </w:rPr>
  </w:style>
  <w:style w:type="paragraph" w:customStyle="1" w:styleId="Indentcorptext33">
    <w:name w:val="Indent corp text 33"/>
    <w:basedOn w:val="Normal"/>
    <w:rsid w:val="001D285E"/>
    <w:pPr>
      <w:suppressAutoHyphens/>
      <w:autoSpaceDE/>
      <w:autoSpaceDN/>
      <w:adjustRightInd/>
      <w:ind w:firstLine="720"/>
    </w:pPr>
    <w:rPr>
      <w:rFonts w:ascii="Arial" w:eastAsia="Arial Unicode MS" w:hAnsi="Arial" w:cs="Arial"/>
      <w:kern w:val="1"/>
      <w:sz w:val="24"/>
      <w:szCs w:val="24"/>
    </w:rPr>
  </w:style>
  <w:style w:type="paragraph" w:customStyle="1" w:styleId="CharCharCharChar">
    <w:name w:val="Char Char Char Char"/>
    <w:basedOn w:val="Normal"/>
    <w:rsid w:val="001D285E"/>
    <w:pPr>
      <w:widowControl/>
      <w:autoSpaceDE/>
      <w:autoSpaceDN/>
      <w:adjustRightInd/>
      <w:jc w:val="left"/>
    </w:pPr>
    <w:rPr>
      <w:rFonts w:ascii="Times New Roman" w:hAnsi="Times New Roman"/>
      <w:sz w:val="24"/>
      <w:szCs w:val="24"/>
      <w:lang w:val="pl-PL" w:eastAsia="pl-PL"/>
    </w:rPr>
  </w:style>
  <w:style w:type="character" w:customStyle="1" w:styleId="a">
    <w:name w:val="a"/>
    <w:basedOn w:val="DefaultParagraphFont"/>
    <w:rsid w:val="00733119"/>
  </w:style>
  <w:style w:type="paragraph" w:customStyle="1" w:styleId="alignmentl">
    <w:name w:val="alignment_l"/>
    <w:basedOn w:val="Normal"/>
    <w:rsid w:val="00733119"/>
    <w:pPr>
      <w:widowControl/>
      <w:autoSpaceDE/>
      <w:autoSpaceDN/>
      <w:adjustRightInd/>
      <w:spacing w:after="300"/>
      <w:jc w:val="left"/>
    </w:pPr>
    <w:rPr>
      <w:rFonts w:ascii="Times New Roman" w:hAnsi="Times New Roman"/>
      <w:sz w:val="24"/>
      <w:szCs w:val="24"/>
      <w:lang w:val="en-US" w:eastAsia="en-US"/>
    </w:rPr>
  </w:style>
  <w:style w:type="character" w:customStyle="1" w:styleId="js-ineffectstring">
    <w:name w:val="js-ineffectstring"/>
    <w:basedOn w:val="DefaultParagraphFont"/>
    <w:rsid w:val="00303724"/>
  </w:style>
  <w:style w:type="character" w:customStyle="1" w:styleId="js-ineffectdate">
    <w:name w:val="js-ineffectdate"/>
    <w:basedOn w:val="DefaultParagraphFont"/>
    <w:rsid w:val="00303724"/>
  </w:style>
  <w:style w:type="character" w:customStyle="1" w:styleId="js-headerdate">
    <w:name w:val="js-headerdate"/>
    <w:basedOn w:val="DefaultParagraphFont"/>
    <w:rsid w:val="00303724"/>
  </w:style>
  <w:style w:type="paragraph" w:customStyle="1" w:styleId="al">
    <w:name w:val="a_l"/>
    <w:basedOn w:val="Normal"/>
    <w:rsid w:val="00E126E5"/>
    <w:pPr>
      <w:widowControl/>
      <w:autoSpaceDE/>
      <w:autoSpaceDN/>
      <w:adjustRightInd/>
      <w:spacing w:before="100" w:beforeAutospacing="1" w:after="100" w:afterAutospacing="1"/>
      <w:jc w:val="left"/>
    </w:pPr>
    <w:rPr>
      <w:rFonts w:ascii="Times New Roman" w:hAnsi="Times New Roman"/>
      <w:sz w:val="24"/>
      <w:szCs w:val="24"/>
      <w:lang w:val="en-GB" w:eastAsia="en-GB"/>
    </w:rPr>
  </w:style>
  <w:style w:type="paragraph" w:customStyle="1" w:styleId="BodyText1">
    <w:name w:val="Body Text1"/>
    <w:basedOn w:val="Normal"/>
    <w:rsid w:val="00D162C8"/>
    <w:pPr>
      <w:widowControl/>
      <w:shd w:val="clear" w:color="auto" w:fill="FFFFFF"/>
      <w:autoSpaceDE/>
      <w:autoSpaceDN/>
      <w:adjustRightInd/>
      <w:spacing w:after="120" w:line="1354" w:lineRule="exact"/>
      <w:ind w:hanging="960"/>
    </w:pPr>
    <w:rPr>
      <w:rFonts w:ascii="Arial" w:eastAsiaTheme="minorHAnsi" w:hAnsi="Arial" w:cs="Arial"/>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uiPriority="2"/>
    <w:lsdException w:name="caption" w:qFormat="1"/>
    <w:lsdException w:name="table of figures" w:uiPriority="99"/>
    <w:lsdException w:name="envelope address" w:uiPriority="2"/>
    <w:lsdException w:name="envelope return" w:uiPriority="2"/>
    <w:lsdException w:name="line number" w:uiPriority="2"/>
    <w:lsdException w:name="endnote reference" w:uiPriority="2"/>
    <w:lsdException w:name="endnote text" w:uiPriority="2"/>
    <w:lsdException w:name="List Number" w:uiPriority="2"/>
    <w:lsdException w:name="List 2" w:uiPriority="2"/>
    <w:lsdException w:name="List 3" w:uiPriority="2"/>
    <w:lsdException w:name="List 4" w:uiPriority="2"/>
    <w:lsdException w:name="List 5" w:uiPriority="2"/>
    <w:lsdException w:name="List Bullet 2" w:uiPriority="2"/>
    <w:lsdException w:name="List Bullet 3" w:uiPriority="2"/>
    <w:lsdException w:name="List Bullet 4" w:uiPriority="2"/>
    <w:lsdException w:name="List Bullet 5" w:uiPriority="2"/>
    <w:lsdException w:name="List Number 2" w:uiPriority="2"/>
    <w:lsdException w:name="List Number 3" w:uiPriority="2"/>
    <w:lsdException w:name="List Number 5" w:uiPriority="2"/>
    <w:lsdException w:name="Title" w:qFormat="1"/>
    <w:lsdException w:name="Closing" w:uiPriority="2"/>
    <w:lsdException w:name="Signature" w:uiPriority="2"/>
    <w:lsdException w:name="List Continue" w:uiPriority="2"/>
    <w:lsdException w:name="List Continue 2" w:uiPriority="2"/>
    <w:lsdException w:name="List Continue 3" w:uiPriority="2"/>
    <w:lsdException w:name="List Continue 4" w:uiPriority="2"/>
    <w:lsdException w:name="List Continue 5" w:uiPriority="2"/>
    <w:lsdException w:name="Message Header" w:uiPriority="2"/>
    <w:lsdException w:name="Subtitle" w:qFormat="1"/>
    <w:lsdException w:name="Salutation" w:uiPriority="2"/>
    <w:lsdException w:name="Date" w:uiPriority="2"/>
    <w:lsdException w:name="Body Text First Indent" w:uiPriority="2"/>
    <w:lsdException w:name="Body Text First Indent 2" w:uiPriority="2"/>
    <w:lsdException w:name="Note Heading" w:uiPriority="2"/>
    <w:lsdException w:name="Block Text" w:uiPriority="2"/>
    <w:lsdException w:name="Hyperlink" w:uiPriority="99"/>
    <w:lsdException w:name="Strong" w:qFormat="1"/>
    <w:lsdException w:name="Emphasis" w:uiPriority="20" w:qFormat="1"/>
    <w:lsdException w:name="Document Map" w:uiPriority="2"/>
    <w:lsdException w:name="E-mail Signature" w:uiPriority="2"/>
    <w:lsdException w:name="Normal (Web)" w:uiPriority="99"/>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Sample" w:uiPriority="2"/>
    <w:lsdException w:name="HTML Typewriter" w:uiPriority="2"/>
    <w:lsdException w:name="HTML Variable" w:uiPriority="2"/>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5032C"/>
    <w:pPr>
      <w:widowControl w:val="0"/>
      <w:autoSpaceDE w:val="0"/>
      <w:autoSpaceDN w:val="0"/>
      <w:adjustRightInd w:val="0"/>
      <w:jc w:val="both"/>
    </w:pPr>
    <w:rPr>
      <w:rFonts w:ascii="Calibri" w:hAnsi="Calibri"/>
      <w:sz w:val="22"/>
      <w:lang w:val="ro-RO" w:eastAsia="ro-RO"/>
    </w:rPr>
  </w:style>
  <w:style w:type="paragraph" w:styleId="Heading1">
    <w:name w:val="heading 1"/>
    <w:basedOn w:val="Normal"/>
    <w:next w:val="Normal"/>
    <w:link w:val="Heading1Char"/>
    <w:qFormat/>
    <w:rsid w:val="0018567C"/>
    <w:pPr>
      <w:keepNext/>
      <w:numPr>
        <w:numId w:val="1"/>
      </w:numPr>
      <w:spacing w:before="120" w:after="120"/>
      <w:outlineLvl w:val="0"/>
    </w:pPr>
    <w:rPr>
      <w:rFonts w:cs="Arial"/>
      <w:b/>
      <w:bCs/>
      <w:caps/>
      <w:color w:val="C00000"/>
      <w:kern w:val="32"/>
      <w:sz w:val="40"/>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2">
    <w:name w:val="heading 2"/>
    <w:aliases w:val=" Char Caracter, Char Caracter Char Char Char"/>
    <w:basedOn w:val="Normal"/>
    <w:next w:val="Normal"/>
    <w:link w:val="Heading2Char"/>
    <w:qFormat/>
    <w:rsid w:val="002569BA"/>
    <w:pPr>
      <w:keepNext/>
      <w:numPr>
        <w:ilvl w:val="1"/>
        <w:numId w:val="1"/>
      </w:numPr>
      <w:spacing w:before="240" w:after="60"/>
      <w:outlineLvl w:val="1"/>
    </w:pPr>
    <w:rPr>
      <w:rFonts w:cs="Arial"/>
      <w:b/>
      <w:bCs/>
      <w:iCs/>
      <w:caps/>
      <w:sz w:val="28"/>
      <w:szCs w:val="28"/>
      <w:lang w:val="it-IT"/>
      <w14:shadow w14:blurRad="50800" w14:dist="38100" w14:dir="2700000" w14:sx="100000" w14:sy="100000" w14:kx="0" w14:ky="0" w14:algn="tl">
        <w14:srgbClr w14:val="000000">
          <w14:alpha w14:val="60000"/>
        </w14:srgbClr>
      </w14:shadow>
    </w:rPr>
  </w:style>
  <w:style w:type="paragraph" w:styleId="Heading3">
    <w:name w:val="heading 3"/>
    <w:aliases w:val=" Char1 Char, Char1"/>
    <w:basedOn w:val="Normal"/>
    <w:next w:val="Normal"/>
    <w:link w:val="Heading3Char"/>
    <w:qFormat/>
    <w:rsid w:val="007F74C4"/>
    <w:pPr>
      <w:keepNext/>
      <w:numPr>
        <w:ilvl w:val="2"/>
        <w:numId w:val="1"/>
      </w:numPr>
      <w:spacing w:before="240" w:after="60"/>
      <w:ind w:left="720"/>
      <w:outlineLvl w:val="2"/>
    </w:pPr>
    <w:rPr>
      <w:rFonts w:cs="Arial"/>
      <w:b/>
      <w:bCs/>
      <w:sz w:val="26"/>
      <w:szCs w:val="26"/>
    </w:rPr>
  </w:style>
  <w:style w:type="paragraph" w:styleId="Heading4">
    <w:name w:val="heading 4"/>
    <w:basedOn w:val="Normal"/>
    <w:next w:val="Normal"/>
    <w:link w:val="Heading4Char"/>
    <w:qFormat/>
    <w:rsid w:val="00A63C08"/>
    <w:pPr>
      <w:keepNext/>
      <w:numPr>
        <w:ilvl w:val="3"/>
        <w:numId w:val="1"/>
      </w:numPr>
      <w:spacing w:before="240" w:after="60"/>
      <w:outlineLvl w:val="3"/>
    </w:pPr>
    <w:rPr>
      <w:b/>
      <w:bCs/>
      <w:sz w:val="24"/>
      <w:szCs w:val="28"/>
    </w:rPr>
  </w:style>
  <w:style w:type="paragraph" w:styleId="Heading5">
    <w:name w:val="heading 5"/>
    <w:basedOn w:val="Normal"/>
    <w:next w:val="Normal"/>
    <w:link w:val="Heading5Char"/>
    <w:qFormat/>
    <w:rsid w:val="00410240"/>
    <w:pPr>
      <w:numPr>
        <w:ilvl w:val="4"/>
        <w:numId w:val="1"/>
      </w:numPr>
      <w:spacing w:before="240" w:after="60"/>
      <w:outlineLvl w:val="4"/>
    </w:pPr>
    <w:rPr>
      <w:b/>
      <w:bCs/>
      <w:i/>
      <w:iCs/>
      <w:sz w:val="26"/>
      <w:szCs w:val="26"/>
    </w:rPr>
  </w:style>
  <w:style w:type="paragraph" w:styleId="Heading6">
    <w:name w:val="heading 6"/>
    <w:aliases w:val=" Caracter Char Char Char Char"/>
    <w:basedOn w:val="Normal"/>
    <w:next w:val="Normal"/>
    <w:link w:val="Heading6Char"/>
    <w:qFormat/>
    <w:rsid w:val="00410240"/>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D35DA7"/>
    <w:pPr>
      <w:numPr>
        <w:ilvl w:val="6"/>
        <w:numId w:val="1"/>
      </w:numPr>
      <w:spacing w:before="240" w:after="60"/>
      <w:outlineLvl w:val="6"/>
    </w:pPr>
    <w:rPr>
      <w:sz w:val="24"/>
      <w:szCs w:val="24"/>
    </w:rPr>
  </w:style>
  <w:style w:type="paragraph" w:styleId="Heading8">
    <w:name w:val="heading 8"/>
    <w:basedOn w:val="Normal"/>
    <w:next w:val="Normal"/>
    <w:link w:val="Heading8Char"/>
    <w:qFormat/>
    <w:rsid w:val="00410240"/>
    <w:pPr>
      <w:numPr>
        <w:ilvl w:val="7"/>
        <w:numId w:val="1"/>
      </w:numPr>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410240"/>
    <w:pPr>
      <w:keepNext/>
      <w:widowControl/>
      <w:numPr>
        <w:ilvl w:val="8"/>
        <w:numId w:val="1"/>
      </w:numPr>
      <w:autoSpaceDE/>
      <w:autoSpaceDN/>
      <w:adjustRightInd/>
      <w:jc w:val="center"/>
      <w:outlineLvl w:val="8"/>
    </w:pPr>
    <w:rPr>
      <w:rFonts w:ascii="Times New Roman" w:hAnsi="Times New Roman"/>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9E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812A8"/>
    <w:pPr>
      <w:tabs>
        <w:tab w:val="center" w:pos="4153"/>
        <w:tab w:val="right" w:pos="8306"/>
      </w:tabs>
    </w:pPr>
  </w:style>
  <w:style w:type="character" w:styleId="PageNumber">
    <w:name w:val="page number"/>
    <w:basedOn w:val="DefaultParagraphFont"/>
    <w:rsid w:val="002812A8"/>
  </w:style>
  <w:style w:type="paragraph" w:styleId="TOC1">
    <w:name w:val="toc 1"/>
    <w:basedOn w:val="Normal"/>
    <w:next w:val="Normal"/>
    <w:autoRedefine/>
    <w:uiPriority w:val="39"/>
    <w:rsid w:val="00831848"/>
    <w:pPr>
      <w:tabs>
        <w:tab w:val="left" w:pos="480"/>
        <w:tab w:val="right" w:leader="dot" w:pos="9072"/>
      </w:tabs>
    </w:pPr>
    <w:rPr>
      <w:b/>
      <w:noProof/>
      <w:sz w:val="16"/>
      <w:szCs w:val="16"/>
    </w:rPr>
  </w:style>
  <w:style w:type="character" w:styleId="Hyperlink">
    <w:name w:val="Hyperlink"/>
    <w:basedOn w:val="DefaultParagraphFont"/>
    <w:uiPriority w:val="99"/>
    <w:rsid w:val="002812A8"/>
    <w:rPr>
      <w:color w:val="0000FF"/>
      <w:u w:val="single"/>
    </w:rPr>
  </w:style>
  <w:style w:type="paragraph" w:styleId="TOC2">
    <w:name w:val="toc 2"/>
    <w:basedOn w:val="Normal"/>
    <w:next w:val="Normal"/>
    <w:autoRedefine/>
    <w:uiPriority w:val="39"/>
    <w:rsid w:val="00075C32"/>
    <w:pPr>
      <w:tabs>
        <w:tab w:val="right" w:leader="dot" w:pos="9072"/>
      </w:tabs>
      <w:ind w:left="200"/>
    </w:pPr>
  </w:style>
  <w:style w:type="paragraph" w:styleId="DocumentMap">
    <w:name w:val="Document Map"/>
    <w:basedOn w:val="Normal"/>
    <w:link w:val="DocumentMapChar"/>
    <w:uiPriority w:val="2"/>
    <w:rsid w:val="00D35DA7"/>
    <w:pPr>
      <w:shd w:val="clear" w:color="auto" w:fill="000080"/>
    </w:pPr>
    <w:rPr>
      <w:rFonts w:ascii="Tahoma" w:hAnsi="Tahoma" w:cs="Tahoma"/>
    </w:rPr>
  </w:style>
  <w:style w:type="paragraph" w:styleId="Header">
    <w:name w:val="header"/>
    <w:aliases w:val=" Caracter"/>
    <w:basedOn w:val="Normal"/>
    <w:link w:val="HeaderChar"/>
    <w:rsid w:val="00227578"/>
    <w:pPr>
      <w:tabs>
        <w:tab w:val="center" w:pos="4536"/>
        <w:tab w:val="right" w:pos="9072"/>
      </w:tabs>
    </w:pPr>
  </w:style>
  <w:style w:type="paragraph" w:customStyle="1" w:styleId="Style1">
    <w:name w:val="Style1"/>
    <w:basedOn w:val="Normal"/>
    <w:next w:val="Heading4"/>
    <w:rsid w:val="00B83DE1"/>
    <w:pPr>
      <w:shd w:val="clear" w:color="auto" w:fill="FFFFFF"/>
    </w:pPr>
    <w:rPr>
      <w:rFonts w:cs="Arial"/>
      <w:b/>
      <w:bCs/>
      <w:szCs w:val="24"/>
    </w:rPr>
  </w:style>
  <w:style w:type="paragraph" w:styleId="NormalWeb">
    <w:name w:val="Normal (Web)"/>
    <w:basedOn w:val="Normal"/>
    <w:uiPriority w:val="99"/>
    <w:rsid w:val="007B67EB"/>
    <w:pPr>
      <w:widowControl/>
      <w:autoSpaceDE/>
      <w:autoSpaceDN/>
      <w:adjustRightInd/>
      <w:spacing w:before="15" w:after="15"/>
      <w:jc w:val="left"/>
    </w:pPr>
    <w:rPr>
      <w:rFonts w:ascii="Times New Roman" w:hAnsi="Times New Roman"/>
      <w:szCs w:val="24"/>
      <w:lang w:val="en-US" w:eastAsia="en-US"/>
    </w:rPr>
  </w:style>
  <w:style w:type="character" w:customStyle="1" w:styleId="style11">
    <w:name w:val="style11"/>
    <w:basedOn w:val="DefaultParagraphFont"/>
    <w:rsid w:val="007B67EB"/>
    <w:rPr>
      <w:i/>
      <w:iCs/>
      <w:color w:val="FF0000"/>
    </w:rPr>
  </w:style>
  <w:style w:type="character" w:styleId="FollowedHyperlink">
    <w:name w:val="FollowedHyperlink"/>
    <w:basedOn w:val="DefaultParagraphFont"/>
    <w:rsid w:val="007B67EB"/>
    <w:rPr>
      <w:color w:val="800080"/>
      <w:u w:val="single"/>
    </w:rPr>
  </w:style>
  <w:style w:type="character" w:customStyle="1" w:styleId="ln2actnume1">
    <w:name w:val="ln2actnume1"/>
    <w:basedOn w:val="DefaultParagraphFont"/>
    <w:rsid w:val="00DB0EE5"/>
    <w:rPr>
      <w:b/>
      <w:bCs/>
      <w:sz w:val="30"/>
      <w:szCs w:val="30"/>
    </w:rPr>
  </w:style>
  <w:style w:type="character" w:customStyle="1" w:styleId="ln2actpublicatie1">
    <w:name w:val="ln2actpublicatie1"/>
    <w:basedOn w:val="DefaultParagraphFont"/>
    <w:rsid w:val="00DB0EE5"/>
    <w:rPr>
      <w:i/>
      <w:iCs/>
      <w:sz w:val="16"/>
      <w:szCs w:val="16"/>
    </w:rPr>
  </w:style>
  <w:style w:type="character" w:customStyle="1" w:styleId="ln2acttematica1">
    <w:name w:val="ln2acttematica1"/>
    <w:basedOn w:val="DefaultParagraphFont"/>
    <w:rsid w:val="00DB0EE5"/>
    <w:rPr>
      <w:color w:val="000066"/>
      <w:sz w:val="18"/>
      <w:szCs w:val="18"/>
    </w:rPr>
  </w:style>
  <w:style w:type="character" w:customStyle="1" w:styleId="ln2acttitlu1">
    <w:name w:val="ln2acttitlu1"/>
    <w:basedOn w:val="DefaultParagraphFont"/>
    <w:rsid w:val="00DB0EE5"/>
    <w:rPr>
      <w:color w:val="000010"/>
      <w:sz w:val="18"/>
      <w:szCs w:val="18"/>
    </w:rPr>
  </w:style>
  <w:style w:type="character" w:customStyle="1" w:styleId="start1">
    <w:name w:val="st_art1"/>
    <w:basedOn w:val="DefaultParagraphFont"/>
    <w:rsid w:val="00DB0EE5"/>
    <w:rPr>
      <w:b/>
      <w:bCs/>
      <w:color w:val="0000AF"/>
    </w:rPr>
  </w:style>
  <w:style w:type="character" w:customStyle="1" w:styleId="sttart1">
    <w:name w:val="st_tart1"/>
    <w:basedOn w:val="DefaultParagraphFont"/>
    <w:rsid w:val="00DB0EE5"/>
    <w:rPr>
      <w:color w:val="000000"/>
    </w:rPr>
  </w:style>
  <w:style w:type="character" w:customStyle="1" w:styleId="stalineat1">
    <w:name w:val="st_alineat1"/>
    <w:basedOn w:val="DefaultParagraphFont"/>
    <w:rsid w:val="00DB0EE5"/>
    <w:rPr>
      <w:b/>
      <w:bCs/>
      <w:color w:val="74929F"/>
    </w:rPr>
  </w:style>
  <w:style w:type="character" w:customStyle="1" w:styleId="sttalineat1">
    <w:name w:val="st_talineat1"/>
    <w:basedOn w:val="DefaultParagraphFont"/>
    <w:rsid w:val="00DB0EE5"/>
    <w:rPr>
      <w:color w:val="000000"/>
    </w:rPr>
  </w:style>
  <w:style w:type="character" w:customStyle="1" w:styleId="stlitera1">
    <w:name w:val="st_litera1"/>
    <w:basedOn w:val="DefaultParagraphFont"/>
    <w:rsid w:val="00DB0EE5"/>
    <w:rPr>
      <w:b/>
      <w:bCs/>
      <w:color w:val="00008F"/>
    </w:rPr>
  </w:style>
  <w:style w:type="character" w:customStyle="1" w:styleId="sttlitera1">
    <w:name w:val="st_tlitera1"/>
    <w:basedOn w:val="DefaultParagraphFont"/>
    <w:rsid w:val="00DB0EE5"/>
    <w:rPr>
      <w:color w:val="000000"/>
    </w:rPr>
  </w:style>
  <w:style w:type="character" w:customStyle="1" w:styleId="stpar">
    <w:name w:val="st_par"/>
    <w:basedOn w:val="DefaultParagraphFont"/>
    <w:rsid w:val="00DB0EE5"/>
  </w:style>
  <w:style w:type="character" w:customStyle="1" w:styleId="sttpar1">
    <w:name w:val="st_tpar1"/>
    <w:basedOn w:val="DefaultParagraphFont"/>
    <w:rsid w:val="00DB0EE5"/>
    <w:rPr>
      <w:color w:val="000000"/>
    </w:rPr>
  </w:style>
  <w:style w:type="paragraph" w:styleId="BodyText">
    <w:name w:val="Body Text"/>
    <w:aliases w:val="Body Text Char"/>
    <w:basedOn w:val="Normal"/>
    <w:link w:val="BodyTextChar1"/>
    <w:rsid w:val="002E507A"/>
    <w:pPr>
      <w:widowControl/>
      <w:numPr>
        <w:ilvl w:val="12"/>
      </w:numPr>
      <w:autoSpaceDE/>
      <w:autoSpaceDN/>
      <w:adjustRightInd/>
    </w:pPr>
    <w:rPr>
      <w:rFonts w:ascii="Times New Roman" w:hAnsi="Times New Roman"/>
      <w:lang w:eastAsia="en-US"/>
    </w:rPr>
  </w:style>
  <w:style w:type="character" w:customStyle="1" w:styleId="Normal1">
    <w:name w:val="Normal1"/>
    <w:basedOn w:val="DefaultParagraphFont"/>
    <w:rsid w:val="002E507A"/>
  </w:style>
  <w:style w:type="paragraph" w:styleId="TOC3">
    <w:name w:val="toc 3"/>
    <w:basedOn w:val="Normal"/>
    <w:next w:val="Normal"/>
    <w:autoRedefine/>
    <w:uiPriority w:val="39"/>
    <w:rsid w:val="00075C32"/>
    <w:pPr>
      <w:tabs>
        <w:tab w:val="right" w:leader="dot" w:pos="9072"/>
      </w:tabs>
      <w:ind w:left="480"/>
    </w:pPr>
  </w:style>
  <w:style w:type="paragraph" w:styleId="BodyTextIndent2">
    <w:name w:val="Body Text Indent 2"/>
    <w:basedOn w:val="Normal"/>
    <w:link w:val="BodyTextIndent2Char"/>
    <w:rsid w:val="00410240"/>
    <w:pPr>
      <w:spacing w:after="120" w:line="480" w:lineRule="auto"/>
      <w:ind w:left="283"/>
    </w:pPr>
  </w:style>
  <w:style w:type="paragraph" w:styleId="BodyTextIndent">
    <w:name w:val="Body Text Indent"/>
    <w:basedOn w:val="Normal"/>
    <w:link w:val="BodyTextIndentChar"/>
    <w:rsid w:val="00410240"/>
    <w:pPr>
      <w:widowControl/>
      <w:autoSpaceDE/>
      <w:autoSpaceDN/>
      <w:adjustRightInd/>
      <w:spacing w:before="120"/>
      <w:ind w:firstLine="360"/>
    </w:pPr>
    <w:rPr>
      <w:rFonts w:ascii="Times New Roman" w:hAnsi="Times New Roman"/>
      <w:b/>
      <w:lang w:val="en-US" w:eastAsia="en-US"/>
    </w:rPr>
  </w:style>
  <w:style w:type="paragraph" w:styleId="BodyTextIndent3">
    <w:name w:val="Body Text Indent 3"/>
    <w:basedOn w:val="Normal"/>
    <w:link w:val="BodyTextIndent3Char"/>
    <w:rsid w:val="00410240"/>
    <w:pPr>
      <w:widowControl/>
      <w:autoSpaceDE/>
      <w:autoSpaceDN/>
      <w:adjustRightInd/>
      <w:spacing w:before="120"/>
      <w:ind w:firstLine="720"/>
      <w:jc w:val="left"/>
    </w:pPr>
    <w:rPr>
      <w:rFonts w:ascii="Times New Roman" w:hAnsi="Times New Roman"/>
      <w:lang w:val="en-US" w:eastAsia="en-US"/>
    </w:rPr>
  </w:style>
  <w:style w:type="paragraph" w:styleId="BodyText2">
    <w:name w:val="Body Text 2"/>
    <w:basedOn w:val="Normal"/>
    <w:link w:val="BodyText2Char"/>
    <w:rsid w:val="00410240"/>
    <w:pPr>
      <w:widowControl/>
      <w:autoSpaceDE/>
      <w:autoSpaceDN/>
      <w:adjustRightInd/>
      <w:jc w:val="center"/>
    </w:pPr>
    <w:rPr>
      <w:rFonts w:ascii="Times New Roman" w:hAnsi="Times New Roman"/>
      <w:b/>
      <w:lang w:eastAsia="en-US"/>
    </w:rPr>
  </w:style>
  <w:style w:type="paragraph" w:styleId="BodyText3">
    <w:name w:val="Body Text 3"/>
    <w:basedOn w:val="Normal"/>
    <w:link w:val="BodyText3Char"/>
    <w:rsid w:val="00410240"/>
    <w:pPr>
      <w:widowControl/>
      <w:autoSpaceDE/>
      <w:autoSpaceDN/>
      <w:adjustRightInd/>
      <w:jc w:val="left"/>
    </w:pPr>
    <w:rPr>
      <w:rFonts w:ascii="Times New Roman" w:hAnsi="Times New Roman"/>
      <w:lang w:val="en-US" w:eastAsia="en-US"/>
    </w:rPr>
  </w:style>
  <w:style w:type="paragraph" w:styleId="FootnoteText">
    <w:name w:val="footnote text"/>
    <w:basedOn w:val="Normal"/>
    <w:link w:val="FootnoteTextChar"/>
    <w:semiHidden/>
    <w:rsid w:val="00410240"/>
    <w:pPr>
      <w:widowControl/>
      <w:autoSpaceDE/>
      <w:autoSpaceDN/>
      <w:adjustRightInd/>
      <w:jc w:val="left"/>
    </w:pPr>
    <w:rPr>
      <w:rFonts w:ascii="Times New Roman" w:hAnsi="Times New Roman"/>
      <w:sz w:val="20"/>
      <w:lang w:eastAsia="en-US"/>
    </w:rPr>
  </w:style>
  <w:style w:type="paragraph" w:styleId="Title">
    <w:name w:val="Title"/>
    <w:basedOn w:val="Normal"/>
    <w:link w:val="TitleChar"/>
    <w:qFormat/>
    <w:rsid w:val="00410240"/>
    <w:pPr>
      <w:widowControl/>
      <w:autoSpaceDE/>
      <w:autoSpaceDN/>
      <w:adjustRightInd/>
      <w:jc w:val="center"/>
    </w:pPr>
    <w:rPr>
      <w:rFonts w:ascii="Times New Roman" w:hAnsi="Times New Roman"/>
      <w:b/>
      <w:sz w:val="28"/>
      <w:lang w:val="en-US"/>
    </w:rPr>
  </w:style>
  <w:style w:type="paragraph" w:styleId="EndnoteText">
    <w:name w:val="endnote text"/>
    <w:basedOn w:val="Normal"/>
    <w:link w:val="EndnoteTextChar"/>
    <w:uiPriority w:val="2"/>
    <w:semiHidden/>
    <w:rsid w:val="00410240"/>
    <w:pPr>
      <w:widowControl/>
      <w:autoSpaceDE/>
      <w:autoSpaceDN/>
      <w:adjustRightInd/>
      <w:jc w:val="left"/>
    </w:pPr>
    <w:rPr>
      <w:rFonts w:ascii="Times New Roman" w:hAnsi="Times New Roman"/>
      <w:sz w:val="20"/>
      <w:lang w:val="en-US" w:eastAsia="en-US"/>
    </w:rPr>
  </w:style>
  <w:style w:type="paragraph" w:styleId="Caption">
    <w:name w:val="caption"/>
    <w:aliases w:val="Caracter Caracter Caracter,Caracter Caracter Caracter Char Char Char,Caracter Caracter Caracter Char Char Char Char Char,Caracter Caracter Caracter Char"/>
    <w:basedOn w:val="Normal"/>
    <w:next w:val="Normal"/>
    <w:link w:val="CaptionChar"/>
    <w:qFormat/>
    <w:rsid w:val="002569BA"/>
    <w:pPr>
      <w:autoSpaceDE/>
      <w:autoSpaceDN/>
      <w:adjustRightInd/>
      <w:jc w:val="center"/>
    </w:pPr>
    <w:rPr>
      <w:b/>
      <w:snapToGrid w:val="0"/>
      <w:color w:val="943634"/>
      <w:sz w:val="20"/>
      <w:lang w:val="en-US" w:eastAsia="en-US"/>
    </w:rPr>
  </w:style>
  <w:style w:type="paragraph" w:styleId="TOC4">
    <w:name w:val="toc 4"/>
    <w:basedOn w:val="Normal"/>
    <w:next w:val="Normal"/>
    <w:link w:val="TOC4Char"/>
    <w:autoRedefine/>
    <w:rsid w:val="00410240"/>
    <w:pPr>
      <w:widowControl/>
      <w:autoSpaceDE/>
      <w:autoSpaceDN/>
      <w:adjustRightInd/>
      <w:ind w:left="400"/>
      <w:jc w:val="left"/>
    </w:pPr>
    <w:rPr>
      <w:rFonts w:ascii="Times New Roman" w:hAnsi="Times New Roman"/>
      <w:sz w:val="20"/>
      <w:lang w:val="en-US" w:eastAsia="en-US"/>
    </w:rPr>
  </w:style>
  <w:style w:type="paragraph" w:styleId="TOC5">
    <w:name w:val="toc 5"/>
    <w:basedOn w:val="Normal"/>
    <w:next w:val="Normal"/>
    <w:autoRedefine/>
    <w:rsid w:val="00410240"/>
    <w:pPr>
      <w:widowControl/>
      <w:autoSpaceDE/>
      <w:autoSpaceDN/>
      <w:adjustRightInd/>
      <w:ind w:left="600"/>
      <w:jc w:val="left"/>
    </w:pPr>
    <w:rPr>
      <w:rFonts w:ascii="Times New Roman" w:hAnsi="Times New Roman"/>
      <w:sz w:val="20"/>
      <w:lang w:val="en-US" w:eastAsia="en-US"/>
    </w:rPr>
  </w:style>
  <w:style w:type="paragraph" w:styleId="TOC6">
    <w:name w:val="toc 6"/>
    <w:basedOn w:val="Normal"/>
    <w:next w:val="Normal"/>
    <w:autoRedefine/>
    <w:rsid w:val="00410240"/>
    <w:pPr>
      <w:widowControl/>
      <w:autoSpaceDE/>
      <w:autoSpaceDN/>
      <w:adjustRightInd/>
      <w:ind w:left="800"/>
      <w:jc w:val="left"/>
    </w:pPr>
    <w:rPr>
      <w:rFonts w:ascii="Times New Roman" w:hAnsi="Times New Roman"/>
      <w:sz w:val="20"/>
      <w:lang w:val="en-US" w:eastAsia="en-US"/>
    </w:rPr>
  </w:style>
  <w:style w:type="paragraph" w:styleId="TOC7">
    <w:name w:val="toc 7"/>
    <w:basedOn w:val="Normal"/>
    <w:next w:val="Normal"/>
    <w:autoRedefine/>
    <w:rsid w:val="00410240"/>
    <w:pPr>
      <w:widowControl/>
      <w:autoSpaceDE/>
      <w:autoSpaceDN/>
      <w:adjustRightInd/>
      <w:ind w:left="1000"/>
      <w:jc w:val="left"/>
    </w:pPr>
    <w:rPr>
      <w:rFonts w:ascii="Times New Roman" w:hAnsi="Times New Roman"/>
      <w:sz w:val="20"/>
      <w:lang w:val="en-US" w:eastAsia="en-US"/>
    </w:rPr>
  </w:style>
  <w:style w:type="paragraph" w:styleId="TOC8">
    <w:name w:val="toc 8"/>
    <w:basedOn w:val="Normal"/>
    <w:next w:val="Normal"/>
    <w:autoRedefine/>
    <w:rsid w:val="00410240"/>
    <w:pPr>
      <w:widowControl/>
      <w:autoSpaceDE/>
      <w:autoSpaceDN/>
      <w:adjustRightInd/>
      <w:ind w:left="1200"/>
      <w:jc w:val="left"/>
    </w:pPr>
    <w:rPr>
      <w:rFonts w:ascii="Times New Roman" w:hAnsi="Times New Roman"/>
      <w:sz w:val="20"/>
      <w:lang w:val="en-US" w:eastAsia="en-US"/>
    </w:rPr>
  </w:style>
  <w:style w:type="paragraph" w:styleId="TOC9">
    <w:name w:val="toc 9"/>
    <w:basedOn w:val="Normal"/>
    <w:next w:val="Normal"/>
    <w:autoRedefine/>
    <w:rsid w:val="00410240"/>
    <w:pPr>
      <w:widowControl/>
      <w:autoSpaceDE/>
      <w:autoSpaceDN/>
      <w:adjustRightInd/>
      <w:ind w:left="1400"/>
      <w:jc w:val="left"/>
    </w:pPr>
    <w:rPr>
      <w:rFonts w:ascii="Times New Roman" w:hAnsi="Times New Roman"/>
      <w:sz w:val="20"/>
      <w:lang w:val="en-US" w:eastAsia="en-US"/>
    </w:rPr>
  </w:style>
  <w:style w:type="character" w:styleId="EndnoteReference">
    <w:name w:val="endnote reference"/>
    <w:basedOn w:val="DefaultParagraphFont"/>
    <w:uiPriority w:val="2"/>
    <w:semiHidden/>
    <w:rsid w:val="001709CA"/>
    <w:rPr>
      <w:vertAlign w:val="superscript"/>
    </w:rPr>
  </w:style>
  <w:style w:type="paragraph" w:customStyle="1" w:styleId="CharCharCharCharCaracter">
    <w:name w:val="Char Char Char Char Caracter"/>
    <w:basedOn w:val="Normal"/>
    <w:rsid w:val="00AD75C2"/>
    <w:pPr>
      <w:widowControl/>
      <w:autoSpaceDE/>
      <w:autoSpaceDN/>
      <w:adjustRightInd/>
      <w:spacing w:line="360" w:lineRule="auto"/>
      <w:ind w:firstLine="720"/>
    </w:pPr>
    <w:rPr>
      <w:szCs w:val="24"/>
      <w:lang w:val="pl-PL" w:eastAsia="pl-PL"/>
    </w:rPr>
  </w:style>
  <w:style w:type="character" w:styleId="FootnoteReference">
    <w:name w:val="footnote reference"/>
    <w:rsid w:val="00C12C8C"/>
  </w:style>
  <w:style w:type="paragraph" w:customStyle="1" w:styleId="normaltext">
    <w:name w:val="normaltext"/>
    <w:rsid w:val="00C12C8C"/>
    <w:pPr>
      <w:autoSpaceDE w:val="0"/>
      <w:autoSpaceDN w:val="0"/>
    </w:pPr>
    <w:rPr>
      <w:rFonts w:ascii="System" w:hAnsi="System"/>
      <w:sz w:val="24"/>
      <w:szCs w:val="24"/>
      <w:lang w:val="en-US" w:eastAsia="en-US"/>
    </w:rPr>
  </w:style>
  <w:style w:type="character" w:styleId="Strong">
    <w:name w:val="Strong"/>
    <w:basedOn w:val="DefaultParagraphFont"/>
    <w:qFormat/>
    <w:rsid w:val="00C12C8C"/>
    <w:rPr>
      <w:b/>
      <w:bCs/>
    </w:rPr>
  </w:style>
  <w:style w:type="character" w:customStyle="1" w:styleId="style51">
    <w:name w:val="style51"/>
    <w:basedOn w:val="DefaultParagraphFont"/>
    <w:rsid w:val="00C12C8C"/>
    <w:rPr>
      <w:b/>
      <w:bCs/>
      <w:color w:val="FF8400"/>
    </w:rPr>
  </w:style>
  <w:style w:type="character" w:styleId="Emphasis">
    <w:name w:val="Emphasis"/>
    <w:basedOn w:val="DefaultParagraphFont"/>
    <w:uiPriority w:val="20"/>
    <w:qFormat/>
    <w:rsid w:val="002569BA"/>
    <w:rPr>
      <w:rFonts w:ascii="Calibri" w:hAnsi="Calibri"/>
      <w:b/>
      <w:i/>
      <w:iCs/>
      <w:sz w:val="22"/>
    </w:rPr>
  </w:style>
  <w:style w:type="paragraph" w:styleId="HTMLPreformatted">
    <w:name w:val="HTML Preformatted"/>
    <w:basedOn w:val="Normal"/>
    <w:link w:val="HTMLPreformattedChar"/>
    <w:rsid w:val="00C12C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hAnsi="Courier New" w:cs="Courier New"/>
      <w:color w:val="000000"/>
      <w:sz w:val="20"/>
      <w:lang w:val="en-US" w:eastAsia="en-US"/>
    </w:rPr>
  </w:style>
  <w:style w:type="paragraph" w:customStyle="1" w:styleId="style0">
    <w:name w:val="style0"/>
    <w:basedOn w:val="Normal"/>
    <w:rsid w:val="00C12C8C"/>
    <w:pPr>
      <w:widowControl/>
      <w:autoSpaceDE/>
      <w:autoSpaceDN/>
      <w:adjustRightInd/>
      <w:spacing w:before="100" w:beforeAutospacing="1" w:after="100" w:afterAutospacing="1"/>
      <w:jc w:val="left"/>
    </w:pPr>
    <w:rPr>
      <w:rFonts w:ascii="Times New Roman" w:hAnsi="Times New Roman"/>
      <w:szCs w:val="24"/>
      <w:lang w:val="en-US" w:eastAsia="en-US"/>
    </w:rPr>
  </w:style>
  <w:style w:type="paragraph" w:customStyle="1" w:styleId="xl31">
    <w:name w:val="xl31"/>
    <w:basedOn w:val="style0"/>
    <w:rsid w:val="00C12C8C"/>
    <w:pPr>
      <w:jc w:val="center"/>
    </w:pPr>
    <w:rPr>
      <w:rFonts w:ascii="Arial" w:hAnsi="Arial" w:cs="Arial"/>
    </w:rPr>
  </w:style>
  <w:style w:type="paragraph" w:customStyle="1" w:styleId="xl30">
    <w:name w:val="xl30"/>
    <w:basedOn w:val="style0"/>
    <w:rsid w:val="00C12C8C"/>
    <w:pPr>
      <w:pBdr>
        <w:bottom w:val="single" w:sz="4" w:space="0" w:color="auto"/>
        <w:right w:val="single" w:sz="4" w:space="0" w:color="auto"/>
      </w:pBdr>
      <w:jc w:val="center"/>
    </w:pPr>
    <w:rPr>
      <w:rFonts w:ascii="Arial" w:hAnsi="Arial" w:cs="Arial"/>
    </w:rPr>
  </w:style>
  <w:style w:type="paragraph" w:customStyle="1" w:styleId="xl29">
    <w:name w:val="xl29"/>
    <w:basedOn w:val="style0"/>
    <w:rsid w:val="00C12C8C"/>
    <w:pPr>
      <w:pBdr>
        <w:bottom w:val="single" w:sz="4" w:space="0" w:color="auto"/>
      </w:pBdr>
      <w:jc w:val="center"/>
    </w:pPr>
    <w:rPr>
      <w:rFonts w:ascii="Arial" w:hAnsi="Arial" w:cs="Arial"/>
      <w:b/>
      <w:bCs/>
      <w:sz w:val="28"/>
      <w:szCs w:val="28"/>
    </w:rPr>
  </w:style>
  <w:style w:type="paragraph" w:customStyle="1" w:styleId="xl28">
    <w:name w:val="xl28"/>
    <w:basedOn w:val="style0"/>
    <w:rsid w:val="00C12C8C"/>
    <w:pPr>
      <w:pBdr>
        <w:bottom w:val="single" w:sz="4" w:space="0" w:color="auto"/>
        <w:right w:val="single" w:sz="4" w:space="0" w:color="auto"/>
      </w:pBdr>
    </w:pPr>
    <w:rPr>
      <w:rFonts w:ascii="Arial" w:hAnsi="Arial" w:cs="Arial"/>
    </w:rPr>
  </w:style>
  <w:style w:type="paragraph" w:customStyle="1" w:styleId="xl27">
    <w:name w:val="xl27"/>
    <w:basedOn w:val="style0"/>
    <w:rsid w:val="00C12C8C"/>
    <w:pPr>
      <w:pBdr>
        <w:left w:val="single" w:sz="4" w:space="0" w:color="auto"/>
        <w:bottom w:val="single" w:sz="4" w:space="0" w:color="auto"/>
        <w:right w:val="single" w:sz="4" w:space="0" w:color="auto"/>
      </w:pBdr>
    </w:pPr>
    <w:rPr>
      <w:rFonts w:ascii="Arial" w:hAnsi="Arial" w:cs="Arial"/>
    </w:rPr>
  </w:style>
  <w:style w:type="paragraph" w:customStyle="1" w:styleId="xl26">
    <w:name w:val="xl26"/>
    <w:basedOn w:val="style0"/>
    <w:rsid w:val="00C12C8C"/>
    <w:pPr>
      <w:pBdr>
        <w:top w:val="single" w:sz="4" w:space="0" w:color="auto"/>
        <w:bottom w:val="single" w:sz="4" w:space="0" w:color="auto"/>
        <w:right w:val="single" w:sz="4" w:space="0" w:color="auto"/>
      </w:pBdr>
      <w:jc w:val="center"/>
    </w:pPr>
    <w:rPr>
      <w:rFonts w:ascii="Arial" w:hAnsi="Arial" w:cs="Arial"/>
      <w:b/>
      <w:bCs/>
    </w:rPr>
  </w:style>
  <w:style w:type="paragraph" w:customStyle="1" w:styleId="xl25">
    <w:name w:val="xl25"/>
    <w:basedOn w:val="style0"/>
    <w:rsid w:val="00C12C8C"/>
    <w:pPr>
      <w:pBdr>
        <w:top w:val="single" w:sz="4" w:space="0" w:color="auto"/>
        <w:left w:val="single" w:sz="4" w:space="0" w:color="auto"/>
        <w:bottom w:val="single" w:sz="4" w:space="0" w:color="auto"/>
        <w:right w:val="single" w:sz="4" w:space="0" w:color="auto"/>
      </w:pBdr>
      <w:jc w:val="center"/>
    </w:pPr>
    <w:rPr>
      <w:rFonts w:ascii="Arial" w:hAnsi="Arial" w:cs="Arial"/>
      <w:b/>
      <w:bCs/>
    </w:rPr>
  </w:style>
  <w:style w:type="paragraph" w:customStyle="1" w:styleId="xl24">
    <w:name w:val="xl24"/>
    <w:basedOn w:val="style0"/>
    <w:rsid w:val="00C12C8C"/>
    <w:rPr>
      <w:rFonts w:ascii="Arial" w:hAnsi="Arial" w:cs="Arial"/>
    </w:rPr>
  </w:style>
  <w:style w:type="character" w:customStyle="1" w:styleId="text11">
    <w:name w:val="text11"/>
    <w:basedOn w:val="DefaultParagraphFont"/>
    <w:rsid w:val="00C12C8C"/>
    <w:rPr>
      <w:rFonts w:ascii="Verdana" w:hAnsi="Verdana" w:hint="default"/>
      <w:strike w:val="0"/>
      <w:dstrike w:val="0"/>
      <w:color w:val="000000"/>
      <w:sz w:val="15"/>
      <w:szCs w:val="15"/>
      <w:u w:val="none"/>
      <w:effect w:val="none"/>
    </w:rPr>
  </w:style>
  <w:style w:type="character" w:customStyle="1" w:styleId="ln2preambul">
    <w:name w:val="ln2preambul"/>
    <w:basedOn w:val="DefaultParagraphFont"/>
    <w:rsid w:val="00C12C8C"/>
  </w:style>
  <w:style w:type="paragraph" w:styleId="PlainText">
    <w:name w:val="Plain Text"/>
    <w:basedOn w:val="Normal"/>
    <w:link w:val="PlainTextChar"/>
    <w:rsid w:val="00C12C8C"/>
    <w:pPr>
      <w:widowControl/>
      <w:autoSpaceDE/>
      <w:autoSpaceDN/>
      <w:adjustRightInd/>
      <w:jc w:val="left"/>
    </w:pPr>
    <w:rPr>
      <w:rFonts w:ascii="Courier New" w:hAnsi="Courier New"/>
      <w:sz w:val="20"/>
      <w:lang w:val="en-US" w:eastAsia="en-US"/>
    </w:rPr>
  </w:style>
  <w:style w:type="character" w:customStyle="1" w:styleId="ln2paragraf">
    <w:name w:val="ln2paragraf"/>
    <w:basedOn w:val="DefaultParagraphFont"/>
    <w:rsid w:val="00C12C8C"/>
  </w:style>
  <w:style w:type="character" w:customStyle="1" w:styleId="ln2tparagraf">
    <w:name w:val="ln2tparagraf"/>
    <w:basedOn w:val="DefaultParagraphFont"/>
    <w:rsid w:val="00C12C8C"/>
  </w:style>
  <w:style w:type="character" w:customStyle="1" w:styleId="ln2linie">
    <w:name w:val="ln2linie"/>
    <w:basedOn w:val="DefaultParagraphFont"/>
    <w:rsid w:val="00C12C8C"/>
  </w:style>
  <w:style w:type="character" w:customStyle="1" w:styleId="ln2tlinie">
    <w:name w:val="ln2tlinie"/>
    <w:basedOn w:val="DefaultParagraphFont"/>
    <w:rsid w:val="00C12C8C"/>
  </w:style>
  <w:style w:type="paragraph" w:customStyle="1" w:styleId="CM67">
    <w:name w:val="CM67"/>
    <w:basedOn w:val="Normal"/>
    <w:next w:val="Normal"/>
    <w:rsid w:val="00C12C8C"/>
    <w:pPr>
      <w:jc w:val="left"/>
    </w:pPr>
    <w:rPr>
      <w:rFonts w:ascii="Times New Roman" w:hAnsi="Times New Roman"/>
      <w:szCs w:val="24"/>
      <w:lang w:val="en-US" w:eastAsia="en-US"/>
    </w:rPr>
  </w:style>
  <w:style w:type="paragraph" w:customStyle="1" w:styleId="CM21">
    <w:name w:val="CM21"/>
    <w:basedOn w:val="Normal"/>
    <w:next w:val="Normal"/>
    <w:rsid w:val="00C12C8C"/>
    <w:pPr>
      <w:spacing w:line="323" w:lineRule="atLeast"/>
      <w:jc w:val="left"/>
    </w:pPr>
    <w:rPr>
      <w:rFonts w:ascii="Times New Roman" w:hAnsi="Times New Roman"/>
      <w:szCs w:val="24"/>
      <w:lang w:val="en-US" w:eastAsia="en-US"/>
    </w:rPr>
  </w:style>
  <w:style w:type="paragraph" w:customStyle="1" w:styleId="Default">
    <w:name w:val="Default"/>
    <w:rsid w:val="00C12C8C"/>
    <w:pPr>
      <w:widowControl w:val="0"/>
      <w:autoSpaceDE w:val="0"/>
      <w:autoSpaceDN w:val="0"/>
      <w:adjustRightInd w:val="0"/>
    </w:pPr>
    <w:rPr>
      <w:rFonts w:ascii="Arial" w:hAnsi="Arial" w:cs="Arial"/>
      <w:color w:val="000000"/>
      <w:sz w:val="24"/>
      <w:szCs w:val="24"/>
      <w:lang w:val="en-US" w:eastAsia="en-US"/>
    </w:rPr>
  </w:style>
  <w:style w:type="paragraph" w:customStyle="1" w:styleId="CM63">
    <w:name w:val="CM63"/>
    <w:basedOn w:val="Default"/>
    <w:next w:val="Default"/>
    <w:rsid w:val="00C12C8C"/>
    <w:rPr>
      <w:rFonts w:ascii="Helvetica" w:hAnsi="Helvetica" w:cs="Times New Roman"/>
      <w:color w:val="auto"/>
    </w:rPr>
  </w:style>
  <w:style w:type="paragraph" w:customStyle="1" w:styleId="CM9">
    <w:name w:val="CM9"/>
    <w:basedOn w:val="Default"/>
    <w:next w:val="Default"/>
    <w:rsid w:val="00C12C8C"/>
    <w:pPr>
      <w:spacing w:line="276" w:lineRule="atLeast"/>
    </w:pPr>
    <w:rPr>
      <w:rFonts w:ascii="Helvetica" w:hAnsi="Helvetica" w:cs="Times New Roman"/>
      <w:color w:val="auto"/>
    </w:rPr>
  </w:style>
  <w:style w:type="paragraph" w:customStyle="1" w:styleId="CM68">
    <w:name w:val="CM68"/>
    <w:basedOn w:val="Default"/>
    <w:next w:val="Default"/>
    <w:rsid w:val="00C12C8C"/>
    <w:rPr>
      <w:rFonts w:ascii="Helvetica" w:hAnsi="Helvetica" w:cs="Times New Roman"/>
      <w:color w:val="auto"/>
    </w:rPr>
  </w:style>
  <w:style w:type="paragraph" w:customStyle="1" w:styleId="CM72">
    <w:name w:val="CM72"/>
    <w:basedOn w:val="Default"/>
    <w:next w:val="Default"/>
    <w:rsid w:val="00C12C8C"/>
    <w:rPr>
      <w:rFonts w:ascii="Helvetica" w:hAnsi="Helvetica" w:cs="Times New Roman"/>
      <w:color w:val="auto"/>
    </w:rPr>
  </w:style>
  <w:style w:type="paragraph" w:customStyle="1" w:styleId="CM38">
    <w:name w:val="CM38"/>
    <w:basedOn w:val="Default"/>
    <w:next w:val="Default"/>
    <w:rsid w:val="00C12C8C"/>
    <w:pPr>
      <w:spacing w:line="278" w:lineRule="atLeast"/>
    </w:pPr>
    <w:rPr>
      <w:rFonts w:ascii="Helvetica" w:hAnsi="Helvetica" w:cs="Times New Roman"/>
      <w:color w:val="auto"/>
    </w:rPr>
  </w:style>
  <w:style w:type="paragraph" w:customStyle="1" w:styleId="CM39">
    <w:name w:val="CM39"/>
    <w:basedOn w:val="Default"/>
    <w:next w:val="Default"/>
    <w:rsid w:val="00C12C8C"/>
    <w:pPr>
      <w:spacing w:line="276" w:lineRule="atLeast"/>
    </w:pPr>
    <w:rPr>
      <w:rFonts w:ascii="Helvetica" w:hAnsi="Helvetica" w:cs="Times New Roman"/>
      <w:color w:val="auto"/>
    </w:rPr>
  </w:style>
  <w:style w:type="paragraph" w:customStyle="1" w:styleId="CM32">
    <w:name w:val="CM32"/>
    <w:basedOn w:val="Default"/>
    <w:next w:val="Default"/>
    <w:rsid w:val="00C12C8C"/>
    <w:pPr>
      <w:spacing w:line="276" w:lineRule="atLeast"/>
    </w:pPr>
    <w:rPr>
      <w:rFonts w:ascii="Helvetica" w:hAnsi="Helvetica" w:cs="Times New Roman"/>
      <w:color w:val="auto"/>
    </w:rPr>
  </w:style>
  <w:style w:type="paragraph" w:customStyle="1" w:styleId="CaracterCaracter2">
    <w:name w:val="Caracter Caracter2"/>
    <w:basedOn w:val="Normal"/>
    <w:rsid w:val="005D4C85"/>
    <w:pPr>
      <w:widowControl/>
      <w:autoSpaceDE/>
      <w:autoSpaceDN/>
      <w:adjustRightInd/>
      <w:jc w:val="left"/>
    </w:pPr>
    <w:rPr>
      <w:rFonts w:ascii="Times New Roman" w:hAnsi="Times New Roman"/>
      <w:szCs w:val="24"/>
      <w:lang w:val="pl-PL" w:eastAsia="pl-PL"/>
    </w:rPr>
  </w:style>
  <w:style w:type="paragraph" w:customStyle="1" w:styleId="Indentcorptext21">
    <w:name w:val="Indent corp text 21"/>
    <w:basedOn w:val="Normal"/>
    <w:rsid w:val="005D4C85"/>
    <w:pPr>
      <w:widowControl/>
      <w:suppressAutoHyphens/>
      <w:autoSpaceDE/>
      <w:autoSpaceDN/>
      <w:adjustRightInd/>
      <w:spacing w:after="120" w:line="480" w:lineRule="auto"/>
      <w:ind w:left="360"/>
      <w:jc w:val="left"/>
    </w:pPr>
    <w:rPr>
      <w:rFonts w:ascii="Times New Roman" w:hAnsi="Times New Roman"/>
      <w:lang w:eastAsia="ar-SA"/>
    </w:rPr>
  </w:style>
  <w:style w:type="paragraph" w:customStyle="1" w:styleId="Indentcorptext31">
    <w:name w:val="Indent corp text 31"/>
    <w:basedOn w:val="Normal"/>
    <w:rsid w:val="000377BF"/>
    <w:pPr>
      <w:suppressAutoHyphens/>
      <w:autoSpaceDE/>
      <w:autoSpaceDN/>
      <w:adjustRightInd/>
      <w:spacing w:line="300" w:lineRule="auto"/>
      <w:ind w:firstLine="720"/>
    </w:pPr>
    <w:rPr>
      <w:rFonts w:ascii="Times-Ro" w:eastAsia="Lucida Sans Unicode" w:hAnsi="Times-Ro"/>
      <w:color w:val="FF0000"/>
      <w:sz w:val="28"/>
      <w:szCs w:val="24"/>
      <w:lang w:val="en-US" w:eastAsia="ar-SA"/>
    </w:rPr>
  </w:style>
  <w:style w:type="paragraph" w:customStyle="1" w:styleId="Style4">
    <w:name w:val="Style4"/>
    <w:basedOn w:val="Normal"/>
    <w:rsid w:val="006F56F8"/>
    <w:pPr>
      <w:widowControl/>
      <w:autoSpaceDE/>
      <w:autoSpaceDN/>
      <w:adjustRightInd/>
      <w:ind w:firstLine="720"/>
    </w:pPr>
  </w:style>
  <w:style w:type="paragraph" w:customStyle="1" w:styleId="Style3">
    <w:name w:val="Style3"/>
    <w:basedOn w:val="Normal"/>
    <w:autoRedefine/>
    <w:rsid w:val="00A8310D"/>
    <w:pPr>
      <w:widowControl/>
      <w:numPr>
        <w:numId w:val="9"/>
      </w:numPr>
      <w:autoSpaceDE/>
      <w:autoSpaceDN/>
      <w:adjustRightInd/>
    </w:pPr>
    <w:rPr>
      <w:rFonts w:cs="Arial"/>
      <w:szCs w:val="24"/>
    </w:rPr>
  </w:style>
  <w:style w:type="table" w:styleId="TableElegant">
    <w:name w:val="Table Elegant"/>
    <w:basedOn w:val="TableNormal"/>
    <w:rsid w:val="00845D52"/>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rptext31">
    <w:name w:val="Corp text 31"/>
    <w:basedOn w:val="Normal"/>
    <w:rsid w:val="008733B9"/>
    <w:pPr>
      <w:widowControl/>
      <w:suppressAutoHyphens/>
      <w:autoSpaceDE/>
      <w:autoSpaceDN/>
      <w:adjustRightInd/>
      <w:spacing w:after="120"/>
      <w:jc w:val="left"/>
    </w:pPr>
    <w:rPr>
      <w:rFonts w:ascii="Times New Roman" w:hAnsi="Times New Roman"/>
      <w:sz w:val="16"/>
      <w:szCs w:val="16"/>
      <w:lang w:eastAsia="ar-SA"/>
    </w:rPr>
  </w:style>
  <w:style w:type="paragraph" w:customStyle="1" w:styleId="Corptext21">
    <w:name w:val="Corp text 21"/>
    <w:basedOn w:val="Normal"/>
    <w:rsid w:val="008733B9"/>
    <w:pPr>
      <w:widowControl/>
      <w:suppressAutoHyphens/>
      <w:autoSpaceDE/>
      <w:autoSpaceDN/>
      <w:adjustRightInd/>
      <w:spacing w:after="120" w:line="480" w:lineRule="auto"/>
      <w:jc w:val="left"/>
    </w:pPr>
    <w:rPr>
      <w:rFonts w:ascii="Times New Roman" w:hAnsi="Times New Roman"/>
      <w:lang w:eastAsia="ar-SA"/>
    </w:rPr>
  </w:style>
  <w:style w:type="paragraph" w:customStyle="1" w:styleId="StyleHeading212ptJustifiedFirstline127cmBefore">
    <w:name w:val="Style Heading 2 + 12 pt Justified First line:  1.27 cm Before:  ..."/>
    <w:basedOn w:val="Heading2"/>
    <w:rsid w:val="00DD71CE"/>
    <w:pPr>
      <w:widowControl/>
      <w:autoSpaceDE/>
      <w:autoSpaceDN/>
      <w:adjustRightInd/>
      <w:spacing w:before="0" w:after="0" w:line="360" w:lineRule="auto"/>
      <w:ind w:firstLine="720"/>
    </w:pPr>
    <w:rPr>
      <w:rFonts w:cs="Times New Roman"/>
      <w:shadow/>
      <w:sz w:val="24"/>
      <w:szCs w:val="20"/>
      <w:lang w:val="en-US" w:eastAsia="en-US"/>
      <w14:shadow w14:blurRad="0" w14:dist="0" w14:dir="0" w14:sx="0" w14:sy="0" w14:kx="0" w14:ky="0" w14:algn="none">
        <w14:srgbClr w14:val="000000"/>
      </w14:shadow>
    </w:rPr>
  </w:style>
  <w:style w:type="character" w:customStyle="1" w:styleId="do1">
    <w:name w:val="do1"/>
    <w:basedOn w:val="DefaultParagraphFont"/>
    <w:rsid w:val="00923931"/>
    <w:rPr>
      <w:b/>
      <w:bCs/>
      <w:sz w:val="26"/>
      <w:szCs w:val="26"/>
    </w:rPr>
  </w:style>
  <w:style w:type="character" w:customStyle="1" w:styleId="tpa1">
    <w:name w:val="tpa1"/>
    <w:basedOn w:val="DefaultParagraphFont"/>
    <w:rsid w:val="00923931"/>
  </w:style>
  <w:style w:type="paragraph" w:customStyle="1" w:styleId="PUGBullet1">
    <w:name w:val="PUG Bullet1"/>
    <w:basedOn w:val="Indentcorptext21"/>
    <w:rsid w:val="00923931"/>
    <w:pPr>
      <w:widowControl w:val="0"/>
      <w:tabs>
        <w:tab w:val="left" w:pos="-1440"/>
        <w:tab w:val="num" w:pos="735"/>
      </w:tabs>
      <w:spacing w:after="0" w:line="360" w:lineRule="auto"/>
      <w:ind w:left="-10263"/>
      <w:jc w:val="both"/>
    </w:pPr>
    <w:rPr>
      <w:rFonts w:ascii="Arial" w:eastAsia="Lucida Sans Unicode" w:hAnsi="Arial"/>
      <w:color w:val="008000"/>
      <w:sz w:val="20"/>
      <w:szCs w:val="24"/>
      <w:lang w:val="it-IT"/>
    </w:rPr>
  </w:style>
  <w:style w:type="paragraph" w:customStyle="1" w:styleId="TableContents">
    <w:name w:val="Table Contents"/>
    <w:basedOn w:val="Normal"/>
    <w:rsid w:val="00923931"/>
    <w:pPr>
      <w:suppressLineNumbers/>
      <w:suppressAutoHyphens/>
      <w:autoSpaceDE/>
      <w:autoSpaceDN/>
      <w:adjustRightInd/>
      <w:jc w:val="left"/>
    </w:pPr>
    <w:rPr>
      <w:rFonts w:ascii="Times New Roman" w:eastAsia="Lucida Sans Unicode" w:hAnsi="Times New Roman"/>
      <w:szCs w:val="24"/>
      <w:lang w:val="en-US" w:eastAsia="ar-SA"/>
    </w:rPr>
  </w:style>
  <w:style w:type="paragraph" w:customStyle="1" w:styleId="TableHeading">
    <w:name w:val="Table Heading"/>
    <w:basedOn w:val="TableContents"/>
    <w:rsid w:val="00923931"/>
    <w:pPr>
      <w:jc w:val="center"/>
    </w:pPr>
    <w:rPr>
      <w:b/>
      <w:bCs/>
      <w:i/>
      <w:iCs/>
    </w:rPr>
  </w:style>
  <w:style w:type="paragraph" w:customStyle="1" w:styleId="Stil1">
    <w:name w:val="Stil1"/>
    <w:basedOn w:val="Normal"/>
    <w:autoRedefine/>
    <w:rsid w:val="00923931"/>
    <w:pPr>
      <w:widowControl/>
      <w:autoSpaceDE/>
      <w:autoSpaceDN/>
      <w:adjustRightInd/>
      <w:ind w:firstLine="709"/>
    </w:pPr>
    <w:rPr>
      <w:szCs w:val="24"/>
    </w:rPr>
  </w:style>
  <w:style w:type="paragraph" w:customStyle="1" w:styleId="Stil3">
    <w:name w:val="Stil3"/>
    <w:basedOn w:val="Normal"/>
    <w:autoRedefine/>
    <w:rsid w:val="00923931"/>
    <w:pPr>
      <w:widowControl/>
      <w:autoSpaceDE/>
      <w:autoSpaceDN/>
      <w:adjustRightInd/>
      <w:ind w:firstLine="709"/>
    </w:pPr>
    <w:rPr>
      <w:kern w:val="24"/>
      <w:szCs w:val="24"/>
    </w:rPr>
  </w:style>
  <w:style w:type="paragraph" w:styleId="Subtitle">
    <w:name w:val="Subtitle"/>
    <w:basedOn w:val="Normal"/>
    <w:next w:val="Normal"/>
    <w:link w:val="SubtitleChar"/>
    <w:qFormat/>
    <w:rsid w:val="00923931"/>
    <w:pPr>
      <w:widowControl/>
      <w:autoSpaceDE/>
      <w:autoSpaceDN/>
      <w:adjustRightInd/>
      <w:spacing w:after="60" w:line="276" w:lineRule="auto"/>
      <w:jc w:val="center"/>
      <w:outlineLvl w:val="1"/>
    </w:pPr>
    <w:rPr>
      <w:rFonts w:ascii="Cambria" w:hAnsi="Cambria"/>
      <w:szCs w:val="24"/>
      <w:lang w:eastAsia="ar-SA"/>
    </w:rPr>
  </w:style>
  <w:style w:type="character" w:customStyle="1" w:styleId="SubtitleChar">
    <w:name w:val="Subtitle Char"/>
    <w:basedOn w:val="DefaultParagraphFont"/>
    <w:link w:val="Subtitle"/>
    <w:rsid w:val="00923931"/>
    <w:rPr>
      <w:rFonts w:ascii="Cambria" w:hAnsi="Cambria"/>
      <w:sz w:val="24"/>
      <w:szCs w:val="24"/>
      <w:lang w:val="ro-RO" w:eastAsia="ar-SA" w:bidi="ar-SA"/>
    </w:rPr>
  </w:style>
  <w:style w:type="character" w:styleId="SubtleEmphasis">
    <w:name w:val="Subtle Emphasis"/>
    <w:basedOn w:val="DefaultParagraphFont"/>
    <w:qFormat/>
    <w:rsid w:val="00923931"/>
    <w:rPr>
      <w:i/>
      <w:iCs/>
      <w:color w:val="808080"/>
    </w:rPr>
  </w:style>
  <w:style w:type="paragraph" w:customStyle="1" w:styleId="CaracterCaracterCaracterCharCharCaracterCharCharCaracterCharCharCaracterCarCarCharCharCaracterCharCharCaracterCaracterCharCharChar">
    <w:name w:val="Caracter Caracter Caracter Char Char Caracter Char Char Caracter Char Char Caracter Car Car Char Char Caracter Char Char Caracter Caracter Char Char Char"/>
    <w:basedOn w:val="Normal"/>
    <w:rsid w:val="00923931"/>
    <w:pPr>
      <w:widowControl/>
      <w:autoSpaceDE/>
      <w:autoSpaceDN/>
      <w:adjustRightInd/>
      <w:jc w:val="left"/>
    </w:pPr>
    <w:rPr>
      <w:rFonts w:ascii="Times New Roman" w:hAnsi="Times New Roman"/>
      <w:szCs w:val="24"/>
      <w:lang w:val="pl-PL" w:eastAsia="pl-PL"/>
    </w:rPr>
  </w:style>
  <w:style w:type="paragraph" w:customStyle="1" w:styleId="Corptext22">
    <w:name w:val="Corp text 22"/>
    <w:basedOn w:val="Normal"/>
    <w:rsid w:val="00923931"/>
    <w:pPr>
      <w:suppressAutoHyphens/>
      <w:autoSpaceDE/>
      <w:autoSpaceDN/>
      <w:adjustRightInd/>
    </w:pPr>
    <w:rPr>
      <w:rFonts w:ascii="Times New Roman" w:eastAsia="Lucida Sans Unicode" w:hAnsi="Times New Roman"/>
      <w:szCs w:val="24"/>
      <w:lang w:eastAsia="ar-SA"/>
    </w:rPr>
  </w:style>
  <w:style w:type="paragraph" w:customStyle="1" w:styleId="CaracterCaracterCaracterCharCharCaracterCharCharCaracterCharCharCaracterCarCarCharCharCaracterCharCharCaracterCaracterCharCharCharCharCharChar">
    <w:name w:val="Caracter Caracter Caracter Char Char Caracter Char Char Caracter Char Char Caracter Car Car Char Char Caracter Char Char Caracter Caracter Char Char Char Char Char Char"/>
    <w:basedOn w:val="Normal"/>
    <w:rsid w:val="00923931"/>
    <w:pPr>
      <w:widowControl/>
      <w:autoSpaceDE/>
      <w:autoSpaceDN/>
      <w:adjustRightInd/>
      <w:jc w:val="left"/>
    </w:pPr>
    <w:rPr>
      <w:rFonts w:ascii="Times New Roman" w:hAnsi="Times New Roman"/>
      <w:szCs w:val="24"/>
      <w:lang w:val="pl-PL" w:eastAsia="pl-PL"/>
    </w:rPr>
  </w:style>
  <w:style w:type="paragraph" w:customStyle="1" w:styleId="Indentcorptext32">
    <w:name w:val="Indent corp text 32"/>
    <w:basedOn w:val="Normal"/>
    <w:rsid w:val="00923931"/>
    <w:pPr>
      <w:suppressAutoHyphens/>
      <w:autoSpaceDE/>
      <w:autoSpaceDN/>
      <w:adjustRightInd/>
      <w:ind w:firstLine="720"/>
    </w:pPr>
    <w:rPr>
      <w:rFonts w:eastAsia="Arial Unicode MS" w:cs="Arial"/>
      <w:kern w:val="1"/>
      <w:szCs w:val="24"/>
    </w:rPr>
  </w:style>
  <w:style w:type="paragraph" w:customStyle="1" w:styleId="CaracterCaracter">
    <w:name w:val="Caracter Caracter"/>
    <w:basedOn w:val="Normal"/>
    <w:rsid w:val="00923931"/>
    <w:pPr>
      <w:widowControl/>
      <w:autoSpaceDE/>
      <w:autoSpaceDN/>
      <w:adjustRightInd/>
      <w:jc w:val="left"/>
    </w:pPr>
    <w:rPr>
      <w:rFonts w:ascii="Times New Roman" w:hAnsi="Times New Roman"/>
      <w:szCs w:val="24"/>
      <w:lang w:val="pl-PL" w:eastAsia="pl-PL"/>
    </w:rPr>
  </w:style>
  <w:style w:type="paragraph" w:customStyle="1" w:styleId="CaracterCaracter1Char1">
    <w:name w:val="Caracter Caracter1 Char1"/>
    <w:basedOn w:val="Normal"/>
    <w:rsid w:val="00923931"/>
    <w:pPr>
      <w:widowControl/>
      <w:autoSpaceDE/>
      <w:autoSpaceDN/>
      <w:adjustRightInd/>
      <w:jc w:val="left"/>
    </w:pPr>
    <w:rPr>
      <w:rFonts w:ascii="Times New Roman" w:hAnsi="Times New Roman"/>
      <w:szCs w:val="24"/>
      <w:lang w:val="pl-PL" w:eastAsia="pl-PL"/>
    </w:rPr>
  </w:style>
  <w:style w:type="paragraph" w:customStyle="1" w:styleId="CaracterCaracterCaracterCharCharCaracterCharCharCaracterCharCharCaracterCarCarCharCharCaracterCharCharCaracterCaracterChar">
    <w:name w:val="Caracter Caracter Caracter Char Char Caracter Char Char Caracter Char Char Caracter Car Car Char Char Caracter Char Char Caracter Caracter Char"/>
    <w:basedOn w:val="Normal"/>
    <w:rsid w:val="00923931"/>
    <w:pPr>
      <w:widowControl/>
      <w:autoSpaceDE/>
      <w:autoSpaceDN/>
      <w:adjustRightInd/>
      <w:jc w:val="left"/>
    </w:pPr>
    <w:rPr>
      <w:rFonts w:ascii="Times New Roman" w:hAnsi="Times New Roman"/>
      <w:szCs w:val="24"/>
      <w:lang w:val="pl-PL" w:eastAsia="pl-PL"/>
    </w:rPr>
  </w:style>
  <w:style w:type="paragraph" w:customStyle="1" w:styleId="Char1">
    <w:name w:val="Char1"/>
    <w:basedOn w:val="Normal"/>
    <w:rsid w:val="00923931"/>
    <w:pPr>
      <w:widowControl/>
      <w:autoSpaceDE/>
      <w:autoSpaceDN/>
      <w:adjustRightInd/>
      <w:jc w:val="left"/>
    </w:pPr>
    <w:rPr>
      <w:rFonts w:ascii="Times New Roman" w:hAnsi="Times New Roman"/>
      <w:szCs w:val="24"/>
      <w:lang w:val="pl-PL" w:eastAsia="pl-PL"/>
    </w:rPr>
  </w:style>
  <w:style w:type="paragraph" w:styleId="ListNumber4">
    <w:name w:val="List Number 4"/>
    <w:basedOn w:val="Normal"/>
    <w:rsid w:val="00923931"/>
    <w:pPr>
      <w:widowControl/>
      <w:tabs>
        <w:tab w:val="num" w:pos="1068"/>
      </w:tabs>
      <w:autoSpaceDE/>
      <w:autoSpaceDN/>
      <w:adjustRightInd/>
      <w:ind w:left="1068" w:hanging="360"/>
      <w:jc w:val="left"/>
    </w:pPr>
    <w:rPr>
      <w:rFonts w:ascii="Times New Roman" w:hAnsi="Times New Roman"/>
      <w:szCs w:val="24"/>
      <w:lang w:val="en-US" w:eastAsia="en-US"/>
    </w:rPr>
  </w:style>
  <w:style w:type="paragraph" w:customStyle="1" w:styleId="Char">
    <w:name w:val="Char"/>
    <w:basedOn w:val="Normal"/>
    <w:rsid w:val="00923931"/>
    <w:pPr>
      <w:widowControl/>
      <w:autoSpaceDE/>
      <w:autoSpaceDN/>
      <w:adjustRightInd/>
      <w:jc w:val="left"/>
    </w:pPr>
    <w:rPr>
      <w:rFonts w:ascii="Times New Roman" w:hAnsi="Times New Roman"/>
      <w:szCs w:val="24"/>
      <w:lang w:val="pl-PL" w:eastAsia="pl-PL"/>
    </w:rPr>
  </w:style>
  <w:style w:type="character" w:customStyle="1" w:styleId="WW8Num1z0">
    <w:name w:val="WW8Num1z0"/>
    <w:rsid w:val="00923931"/>
    <w:rPr>
      <w:rFonts w:ascii="Symbol" w:hAnsi="Symbol" w:cs="StarSymbol"/>
      <w:sz w:val="18"/>
      <w:szCs w:val="18"/>
    </w:rPr>
  </w:style>
  <w:style w:type="character" w:customStyle="1" w:styleId="WW8Num2z0">
    <w:name w:val="WW8Num2z0"/>
    <w:rsid w:val="00923931"/>
    <w:rPr>
      <w:rFonts w:ascii="Symbol" w:hAnsi="Symbol" w:cs="StarSymbol"/>
      <w:sz w:val="18"/>
      <w:szCs w:val="18"/>
    </w:rPr>
  </w:style>
  <w:style w:type="character" w:customStyle="1" w:styleId="WW8Num3z0">
    <w:name w:val="WW8Num3z0"/>
    <w:rsid w:val="00923931"/>
    <w:rPr>
      <w:rFonts w:ascii="Symbol" w:hAnsi="Symbol"/>
    </w:rPr>
  </w:style>
  <w:style w:type="character" w:customStyle="1" w:styleId="WW8Num3z1">
    <w:name w:val="WW8Num3z1"/>
    <w:rsid w:val="00923931"/>
    <w:rPr>
      <w:rFonts w:ascii="Courier New" w:hAnsi="Courier New" w:cs="Arial"/>
    </w:rPr>
  </w:style>
  <w:style w:type="character" w:customStyle="1" w:styleId="WW8Num3z2">
    <w:name w:val="WW8Num3z2"/>
    <w:rsid w:val="00923931"/>
    <w:rPr>
      <w:rFonts w:ascii="Wingdings" w:hAnsi="Wingdings"/>
    </w:rPr>
  </w:style>
  <w:style w:type="character" w:customStyle="1" w:styleId="WW8Num4z0">
    <w:name w:val="WW8Num4z0"/>
    <w:rsid w:val="00923931"/>
    <w:rPr>
      <w:rFonts w:ascii="Symbol" w:hAnsi="Symbol" w:cs="StarSymbol"/>
      <w:sz w:val="18"/>
      <w:szCs w:val="18"/>
    </w:rPr>
  </w:style>
  <w:style w:type="character" w:customStyle="1" w:styleId="WW8Num5z0">
    <w:name w:val="WW8Num5z0"/>
    <w:rsid w:val="00923931"/>
    <w:rPr>
      <w:b w:val="0"/>
    </w:rPr>
  </w:style>
  <w:style w:type="character" w:customStyle="1" w:styleId="WW8Num6z0">
    <w:name w:val="WW8Num6z0"/>
    <w:rsid w:val="00923931"/>
    <w:rPr>
      <w:rFonts w:ascii="Symbol" w:hAnsi="Symbol"/>
      <w:b w:val="0"/>
    </w:rPr>
  </w:style>
  <w:style w:type="character" w:customStyle="1" w:styleId="WW8Num7z0">
    <w:name w:val="WW8Num7z0"/>
    <w:rsid w:val="00923931"/>
    <w:rPr>
      <w:rFonts w:ascii="Symbol" w:hAnsi="Symbol" w:cs="StarSymbol"/>
      <w:sz w:val="18"/>
      <w:szCs w:val="18"/>
    </w:rPr>
  </w:style>
  <w:style w:type="character" w:customStyle="1" w:styleId="Absatz-Standardschriftart">
    <w:name w:val="Absatz-Standardschriftart"/>
    <w:rsid w:val="00923931"/>
  </w:style>
  <w:style w:type="character" w:customStyle="1" w:styleId="WW-Absatz-Standardschriftart">
    <w:name w:val="WW-Absatz-Standardschriftart"/>
    <w:rsid w:val="00923931"/>
  </w:style>
  <w:style w:type="character" w:customStyle="1" w:styleId="WW-Absatz-Standardschriftart1">
    <w:name w:val="WW-Absatz-Standardschriftart1"/>
    <w:rsid w:val="00923931"/>
  </w:style>
  <w:style w:type="character" w:customStyle="1" w:styleId="WW-Absatz-Standardschriftart11">
    <w:name w:val="WW-Absatz-Standardschriftart11"/>
    <w:rsid w:val="00923931"/>
  </w:style>
  <w:style w:type="character" w:customStyle="1" w:styleId="WW-Absatz-Standardschriftart111">
    <w:name w:val="WW-Absatz-Standardschriftart111"/>
    <w:rsid w:val="00923931"/>
  </w:style>
  <w:style w:type="character" w:customStyle="1" w:styleId="WW-Absatz-Standardschriftart1111">
    <w:name w:val="WW-Absatz-Standardschriftart1111"/>
    <w:rsid w:val="00923931"/>
  </w:style>
  <w:style w:type="character" w:customStyle="1" w:styleId="WW-Absatz-Standardschriftart11111">
    <w:name w:val="WW-Absatz-Standardschriftart11111"/>
    <w:rsid w:val="00923931"/>
  </w:style>
  <w:style w:type="character" w:customStyle="1" w:styleId="WW-Absatz-Standardschriftart111111">
    <w:name w:val="WW-Absatz-Standardschriftart111111"/>
    <w:rsid w:val="00923931"/>
  </w:style>
  <w:style w:type="character" w:customStyle="1" w:styleId="WW-Absatz-Standardschriftart1111111">
    <w:name w:val="WW-Absatz-Standardschriftart1111111"/>
    <w:rsid w:val="00923931"/>
  </w:style>
  <w:style w:type="character" w:customStyle="1" w:styleId="WW-Absatz-Standardschriftart11111111">
    <w:name w:val="WW-Absatz-Standardschriftart11111111"/>
    <w:rsid w:val="00923931"/>
  </w:style>
  <w:style w:type="character" w:customStyle="1" w:styleId="WW-Absatz-Standardschriftart111111111">
    <w:name w:val="WW-Absatz-Standardschriftart111111111"/>
    <w:rsid w:val="00923931"/>
  </w:style>
  <w:style w:type="character" w:customStyle="1" w:styleId="WW-Absatz-Standardschriftart1111111111">
    <w:name w:val="WW-Absatz-Standardschriftart1111111111"/>
    <w:rsid w:val="00923931"/>
  </w:style>
  <w:style w:type="character" w:customStyle="1" w:styleId="NumberingSymbols">
    <w:name w:val="Numbering Symbols"/>
    <w:rsid w:val="00923931"/>
  </w:style>
  <w:style w:type="character" w:customStyle="1" w:styleId="Bullets">
    <w:name w:val="Bullets"/>
    <w:rsid w:val="00923931"/>
    <w:rPr>
      <w:rFonts w:ascii="StarSymbol" w:eastAsia="StarSymbol" w:hAnsi="StarSymbol" w:cs="StarSymbol"/>
      <w:sz w:val="18"/>
      <w:szCs w:val="18"/>
    </w:rPr>
  </w:style>
  <w:style w:type="character" w:customStyle="1" w:styleId="WW-Absatz-Standardschriftart11111111111">
    <w:name w:val="WW-Absatz-Standardschriftart11111111111"/>
    <w:rsid w:val="00923931"/>
  </w:style>
  <w:style w:type="character" w:customStyle="1" w:styleId="WW-Absatz-Standardschriftart111111111111">
    <w:name w:val="WW-Absatz-Standardschriftart111111111111"/>
    <w:rsid w:val="00923931"/>
  </w:style>
  <w:style w:type="character" w:customStyle="1" w:styleId="WW-Absatz-Standardschriftart1111111111111">
    <w:name w:val="WW-Absatz-Standardschriftart1111111111111"/>
    <w:rsid w:val="00923931"/>
  </w:style>
  <w:style w:type="character" w:customStyle="1" w:styleId="WW-Absatz-Standardschriftart11111111111111">
    <w:name w:val="WW-Absatz-Standardschriftart11111111111111"/>
    <w:rsid w:val="00923931"/>
  </w:style>
  <w:style w:type="character" w:customStyle="1" w:styleId="WW-Absatz-Standardschriftart111111111111111">
    <w:name w:val="WW-Absatz-Standardschriftart111111111111111"/>
    <w:rsid w:val="00923931"/>
  </w:style>
  <w:style w:type="character" w:customStyle="1" w:styleId="WW-Absatz-Standardschriftart1111111111111111">
    <w:name w:val="WW-Absatz-Standardschriftart1111111111111111"/>
    <w:rsid w:val="00923931"/>
  </w:style>
  <w:style w:type="character" w:customStyle="1" w:styleId="WW-Absatz-Standardschriftart11111111111111111">
    <w:name w:val="WW-Absatz-Standardschriftart11111111111111111"/>
    <w:rsid w:val="00923931"/>
  </w:style>
  <w:style w:type="character" w:customStyle="1" w:styleId="WW-Absatz-Standardschriftart111111111111111111">
    <w:name w:val="WW-Absatz-Standardschriftart111111111111111111"/>
    <w:rsid w:val="00923931"/>
  </w:style>
  <w:style w:type="character" w:customStyle="1" w:styleId="WW-Absatz-Standardschriftart1111111111111111111">
    <w:name w:val="WW-Absatz-Standardschriftart1111111111111111111"/>
    <w:rsid w:val="00923931"/>
  </w:style>
  <w:style w:type="character" w:customStyle="1" w:styleId="WW-Absatz-Standardschriftart11111111111111111111">
    <w:name w:val="WW-Absatz-Standardschriftart11111111111111111111"/>
    <w:rsid w:val="00923931"/>
  </w:style>
  <w:style w:type="character" w:customStyle="1" w:styleId="WW-Absatz-Standardschriftart111111111111111111111">
    <w:name w:val="WW-Absatz-Standardschriftart111111111111111111111"/>
    <w:rsid w:val="00923931"/>
  </w:style>
  <w:style w:type="character" w:customStyle="1" w:styleId="WW8Num116z0">
    <w:name w:val="WW8Num116z0"/>
    <w:rsid w:val="00923931"/>
    <w:rPr>
      <w:rFonts w:ascii="Symbol" w:hAnsi="Symbol"/>
    </w:rPr>
  </w:style>
  <w:style w:type="character" w:customStyle="1" w:styleId="WW8Num116z1">
    <w:name w:val="WW8Num116z1"/>
    <w:rsid w:val="00923931"/>
    <w:rPr>
      <w:rFonts w:ascii="Arial" w:eastAsia="Lucida Sans Unicode" w:hAnsi="Arial" w:cs="Arial"/>
    </w:rPr>
  </w:style>
  <w:style w:type="character" w:customStyle="1" w:styleId="WW8Num116z2">
    <w:name w:val="WW8Num116z2"/>
    <w:rsid w:val="00923931"/>
    <w:rPr>
      <w:rFonts w:ascii="Wingdings" w:hAnsi="Wingdings"/>
    </w:rPr>
  </w:style>
  <w:style w:type="paragraph" w:customStyle="1" w:styleId="Heading">
    <w:name w:val="Heading"/>
    <w:basedOn w:val="Normal"/>
    <w:next w:val="BodyText"/>
    <w:rsid w:val="00923931"/>
    <w:pPr>
      <w:keepNext/>
      <w:suppressAutoHyphens/>
      <w:autoSpaceDE/>
      <w:autoSpaceDN/>
      <w:adjustRightInd/>
      <w:spacing w:before="240" w:after="120"/>
      <w:jc w:val="left"/>
    </w:pPr>
    <w:rPr>
      <w:rFonts w:eastAsia="Lucida Sans Unicode" w:cs="Tahoma"/>
      <w:sz w:val="28"/>
      <w:szCs w:val="28"/>
      <w:lang w:val="en-US"/>
    </w:rPr>
  </w:style>
  <w:style w:type="paragraph" w:styleId="List">
    <w:name w:val="List"/>
    <w:basedOn w:val="BodyText"/>
    <w:rsid w:val="00923931"/>
    <w:pPr>
      <w:widowControl w:val="0"/>
      <w:numPr>
        <w:ilvl w:val="0"/>
      </w:numPr>
      <w:suppressAutoHyphens/>
      <w:spacing w:after="120"/>
      <w:jc w:val="left"/>
    </w:pPr>
    <w:rPr>
      <w:rFonts w:cs="Tahoma"/>
      <w:lang w:val="en-US"/>
    </w:rPr>
  </w:style>
  <w:style w:type="paragraph" w:customStyle="1" w:styleId="Index">
    <w:name w:val="Index"/>
    <w:basedOn w:val="Normal"/>
    <w:rsid w:val="00923931"/>
    <w:pPr>
      <w:suppressLineNumbers/>
      <w:suppressAutoHyphens/>
      <w:autoSpaceDE/>
      <w:autoSpaceDN/>
      <w:adjustRightInd/>
      <w:jc w:val="left"/>
    </w:pPr>
    <w:rPr>
      <w:rFonts w:ascii="Times New Roman" w:hAnsi="Times New Roman" w:cs="Tahoma"/>
      <w:lang w:val="en-US"/>
    </w:rPr>
  </w:style>
  <w:style w:type="character" w:customStyle="1" w:styleId="WW8Num115z1">
    <w:name w:val="WW8Num115z1"/>
    <w:rsid w:val="00923931"/>
    <w:rPr>
      <w:rFonts w:ascii="Arial" w:eastAsia="Times New Roman" w:hAnsi="Arial" w:cs="Arial"/>
      <w:b/>
    </w:rPr>
  </w:style>
  <w:style w:type="character" w:customStyle="1" w:styleId="WW8Num115z3">
    <w:name w:val="WW8Num115z3"/>
    <w:rsid w:val="00923931"/>
    <w:rPr>
      <w:rFonts w:ascii="Symbol" w:hAnsi="Symbol"/>
    </w:rPr>
  </w:style>
  <w:style w:type="character" w:customStyle="1" w:styleId="WW8Num116z4">
    <w:name w:val="WW8Num116z4"/>
    <w:rsid w:val="00923931"/>
    <w:rPr>
      <w:rFonts w:ascii="Courier New" w:hAnsi="Courier New" w:cs="Courier New"/>
    </w:rPr>
  </w:style>
  <w:style w:type="character" w:customStyle="1" w:styleId="WW8Num131z4">
    <w:name w:val="WW8Num131z4"/>
    <w:rsid w:val="00923931"/>
    <w:rPr>
      <w:rFonts w:ascii="Courier New" w:hAnsi="Courier New" w:cs="Courier New"/>
    </w:rPr>
  </w:style>
  <w:style w:type="character" w:customStyle="1" w:styleId="Fontdeparagrafimplicit1">
    <w:name w:val="Font de paragraf implicit1"/>
    <w:rsid w:val="00923931"/>
  </w:style>
  <w:style w:type="paragraph" w:customStyle="1" w:styleId="Caption1">
    <w:name w:val="Caption1"/>
    <w:basedOn w:val="Normal"/>
    <w:rsid w:val="00923931"/>
    <w:pPr>
      <w:widowControl/>
      <w:suppressLineNumbers/>
      <w:suppressAutoHyphens/>
      <w:autoSpaceDE/>
      <w:autoSpaceDN/>
      <w:adjustRightInd/>
      <w:spacing w:before="120" w:after="120"/>
      <w:jc w:val="left"/>
    </w:pPr>
    <w:rPr>
      <w:rFonts w:ascii="Times New Roman" w:hAnsi="Times New Roman" w:cs="Tahoma"/>
      <w:i/>
      <w:iCs/>
      <w:szCs w:val="24"/>
      <w:lang w:eastAsia="ar-SA"/>
    </w:rPr>
  </w:style>
  <w:style w:type="paragraph" w:customStyle="1" w:styleId="Framecontents">
    <w:name w:val="Frame contents"/>
    <w:basedOn w:val="BodyText"/>
    <w:rsid w:val="00923931"/>
    <w:pPr>
      <w:numPr>
        <w:ilvl w:val="0"/>
      </w:numPr>
      <w:suppressAutoHyphens/>
      <w:spacing w:after="120"/>
      <w:jc w:val="left"/>
    </w:pPr>
    <w:rPr>
      <w:szCs w:val="24"/>
      <w:lang w:eastAsia="ar-SA"/>
    </w:rPr>
  </w:style>
  <w:style w:type="paragraph" w:customStyle="1" w:styleId="user">
    <w:name w:val="user"/>
    <w:basedOn w:val="Normal"/>
    <w:rsid w:val="00923931"/>
    <w:pPr>
      <w:widowControl/>
      <w:autoSpaceDE/>
      <w:autoSpaceDN/>
      <w:adjustRightInd/>
      <w:spacing w:before="100" w:beforeAutospacing="1" w:after="100" w:afterAutospacing="1"/>
      <w:jc w:val="left"/>
    </w:pPr>
    <w:rPr>
      <w:rFonts w:ascii="Times New Roman" w:hAnsi="Times New Roman"/>
      <w:szCs w:val="24"/>
      <w:lang w:val="en-US" w:eastAsia="en-US"/>
    </w:rPr>
  </w:style>
  <w:style w:type="paragraph" w:customStyle="1" w:styleId="CaracterCaracterCaracterCharCharCaracterCharCharCaracterCharCharCaracterCarCarCharCharCaracterCharCharCaracterCaracterCharCharCharChar">
    <w:name w:val="Caracter Caracter Caracter Char Char Caracter Char Char Caracter Char Char Caracter Car Car Char Char Caracter Char Char Caracter Caracter Char Char Char Char"/>
    <w:basedOn w:val="Normal"/>
    <w:rsid w:val="00923931"/>
    <w:pPr>
      <w:widowControl/>
      <w:autoSpaceDE/>
      <w:autoSpaceDN/>
      <w:adjustRightInd/>
      <w:jc w:val="left"/>
    </w:pPr>
    <w:rPr>
      <w:rFonts w:ascii="Times New Roman" w:hAnsi="Times New Roman"/>
      <w:szCs w:val="24"/>
      <w:lang w:val="pl-PL" w:eastAsia="pl-PL"/>
    </w:rPr>
  </w:style>
  <w:style w:type="paragraph" w:customStyle="1" w:styleId="CaracterCaracterCaracterCharCharCaracterCharCharCaracterCharCharCaracterCarCarCharCharCaracterCharCharCaracterCaracter">
    <w:name w:val="Caracter Caracter Caracter Char Char Caracter Char Char Caracter Char Char Caracter Car Car Char Char Caracter Char Char Caracter Caracter"/>
    <w:basedOn w:val="Normal"/>
    <w:rsid w:val="00923931"/>
    <w:pPr>
      <w:widowControl/>
      <w:autoSpaceDE/>
      <w:autoSpaceDN/>
      <w:adjustRightInd/>
      <w:jc w:val="left"/>
    </w:pPr>
    <w:rPr>
      <w:rFonts w:ascii="Times New Roman" w:hAnsi="Times New Roman"/>
      <w:szCs w:val="24"/>
      <w:lang w:val="pl-PL" w:eastAsia="pl-PL"/>
    </w:rPr>
  </w:style>
  <w:style w:type="character" w:customStyle="1" w:styleId="FootnoteCharacters">
    <w:name w:val="Footnote Characters"/>
    <w:basedOn w:val="DefaultParagraphFont"/>
    <w:rsid w:val="00300CD4"/>
    <w:rPr>
      <w:vertAlign w:val="superscript"/>
    </w:rPr>
  </w:style>
  <w:style w:type="paragraph" w:customStyle="1" w:styleId="NormaleWeb">
    <w:name w:val="Normale (Web)"/>
    <w:basedOn w:val="Normal"/>
    <w:rsid w:val="00300CD4"/>
    <w:pPr>
      <w:widowControl/>
      <w:suppressAutoHyphens/>
      <w:autoSpaceDE/>
      <w:autoSpaceDN/>
      <w:adjustRightInd/>
      <w:spacing w:before="280" w:after="280" w:line="276" w:lineRule="auto"/>
      <w:jc w:val="left"/>
    </w:pPr>
    <w:rPr>
      <w:rFonts w:cs="Calibri"/>
      <w:szCs w:val="22"/>
      <w:lang w:val="en-US" w:eastAsia="ar-SA"/>
    </w:rPr>
  </w:style>
  <w:style w:type="paragraph" w:customStyle="1" w:styleId="Char1CaracterCaracterChar">
    <w:name w:val="Char1 Caracter Caracter Char"/>
    <w:basedOn w:val="Normal"/>
    <w:rsid w:val="00300CD4"/>
    <w:pPr>
      <w:widowControl/>
      <w:autoSpaceDE/>
      <w:autoSpaceDN/>
      <w:adjustRightInd/>
      <w:jc w:val="left"/>
    </w:pPr>
    <w:rPr>
      <w:rFonts w:ascii="Times New Roman" w:hAnsi="Times New Roman"/>
      <w:szCs w:val="24"/>
      <w:lang w:val="pl-PL" w:eastAsia="pl-PL"/>
    </w:rPr>
  </w:style>
  <w:style w:type="paragraph" w:customStyle="1" w:styleId="Caption2">
    <w:name w:val="Caption2"/>
    <w:basedOn w:val="Normal"/>
    <w:rsid w:val="00300CD4"/>
    <w:pPr>
      <w:widowControl/>
      <w:suppressLineNumbers/>
      <w:suppressAutoHyphens/>
      <w:autoSpaceDE/>
      <w:autoSpaceDN/>
      <w:adjustRightInd/>
      <w:spacing w:before="120" w:after="120"/>
      <w:jc w:val="left"/>
    </w:pPr>
    <w:rPr>
      <w:rFonts w:ascii="Times New Roman" w:hAnsi="Times New Roman" w:cs="Tahoma"/>
      <w:i/>
      <w:iCs/>
      <w:szCs w:val="24"/>
      <w:lang w:eastAsia="ar-SA"/>
    </w:rPr>
  </w:style>
  <w:style w:type="paragraph" w:customStyle="1" w:styleId="style19">
    <w:name w:val="style19"/>
    <w:basedOn w:val="Normal"/>
    <w:rsid w:val="00300CD4"/>
    <w:pPr>
      <w:widowControl/>
      <w:autoSpaceDE/>
      <w:autoSpaceDN/>
      <w:adjustRightInd/>
      <w:spacing w:before="100" w:beforeAutospacing="1" w:after="100" w:afterAutospacing="1"/>
      <w:jc w:val="left"/>
    </w:pPr>
    <w:rPr>
      <w:rFonts w:ascii="Times New Roman" w:hAnsi="Times New Roman"/>
      <w:szCs w:val="24"/>
      <w:lang w:val="en-US" w:eastAsia="en-US"/>
    </w:rPr>
  </w:style>
  <w:style w:type="character" w:customStyle="1" w:styleId="DocumentMapChar">
    <w:name w:val="Document Map Char"/>
    <w:basedOn w:val="DefaultParagraphFont"/>
    <w:link w:val="DocumentMap"/>
    <w:uiPriority w:val="2"/>
    <w:rsid w:val="00300CD4"/>
    <w:rPr>
      <w:rFonts w:ascii="Tahoma" w:hAnsi="Tahoma" w:cs="Tahoma"/>
      <w:sz w:val="24"/>
      <w:shd w:val="clear" w:color="auto" w:fill="000080"/>
    </w:rPr>
  </w:style>
  <w:style w:type="character" w:customStyle="1" w:styleId="apple-style-span">
    <w:name w:val="apple-style-span"/>
    <w:basedOn w:val="DefaultParagraphFont"/>
    <w:rsid w:val="007F64D9"/>
  </w:style>
  <w:style w:type="paragraph" w:customStyle="1" w:styleId="CorpDescriere">
    <w:name w:val="CorpDescriere"/>
    <w:basedOn w:val="Normal"/>
    <w:link w:val="CorpDescriereCaracter"/>
    <w:rsid w:val="00646C9D"/>
    <w:pPr>
      <w:tabs>
        <w:tab w:val="left" w:pos="720"/>
      </w:tabs>
      <w:suppressAutoHyphens/>
      <w:autoSpaceDE/>
      <w:autoSpaceDN/>
      <w:adjustRightInd/>
      <w:spacing w:before="120" w:after="120" w:line="360" w:lineRule="auto"/>
      <w:ind w:left="720" w:right="144" w:firstLine="720"/>
    </w:pPr>
    <w:rPr>
      <w:rFonts w:cs="Arial"/>
      <w:sz w:val="20"/>
      <w:lang w:val="en-US" w:eastAsia="ar-SA"/>
    </w:rPr>
  </w:style>
  <w:style w:type="character" w:customStyle="1" w:styleId="CorpDescriereCaracter">
    <w:name w:val="CorpDescriere Caracter"/>
    <w:basedOn w:val="DefaultParagraphFont"/>
    <w:link w:val="CorpDescriere"/>
    <w:rsid w:val="00646C9D"/>
    <w:rPr>
      <w:rFonts w:ascii="Arial" w:hAnsi="Arial" w:cs="Arial"/>
      <w:lang w:val="en-US" w:eastAsia="ar-SA"/>
    </w:rPr>
  </w:style>
  <w:style w:type="paragraph" w:customStyle="1" w:styleId="CorpTabel">
    <w:name w:val="CorpTabel"/>
    <w:basedOn w:val="Normal"/>
    <w:rsid w:val="00646C9D"/>
    <w:pPr>
      <w:suppressAutoHyphens/>
      <w:autoSpaceDE/>
      <w:autoSpaceDN/>
      <w:adjustRightInd/>
      <w:jc w:val="left"/>
    </w:pPr>
    <w:rPr>
      <w:rFonts w:eastAsia="Lucida Sans Unicode" w:cs="Arial"/>
      <w:noProof/>
      <w:sz w:val="20"/>
      <w:lang w:val="it-IT" w:eastAsia="ar-SA"/>
    </w:rPr>
  </w:style>
  <w:style w:type="character" w:customStyle="1" w:styleId="sort11">
    <w:name w:val="sort11"/>
    <w:basedOn w:val="DefaultParagraphFont"/>
    <w:rsid w:val="001B4B82"/>
    <w:rPr>
      <w:rFonts w:ascii="Verdana" w:hAnsi="Verdana" w:hint="default"/>
      <w:b w:val="0"/>
      <w:bCs w:val="0"/>
      <w:i w:val="0"/>
      <w:iCs w:val="0"/>
      <w:smallCaps w:val="0"/>
      <w:sz w:val="15"/>
      <w:szCs w:val="15"/>
    </w:rPr>
  </w:style>
  <w:style w:type="paragraph" w:customStyle="1" w:styleId="CharCaracterCaracterChar">
    <w:name w:val="Char Caracter Caracter Char"/>
    <w:basedOn w:val="Normal"/>
    <w:rsid w:val="001B4B82"/>
    <w:pPr>
      <w:widowControl/>
      <w:autoSpaceDE/>
      <w:autoSpaceDN/>
      <w:adjustRightInd/>
      <w:jc w:val="left"/>
    </w:pPr>
    <w:rPr>
      <w:rFonts w:ascii="Times New Roman" w:hAnsi="Times New Roman"/>
      <w:szCs w:val="24"/>
      <w:lang w:val="pl-PL" w:eastAsia="pl-PL"/>
    </w:rPr>
  </w:style>
  <w:style w:type="paragraph" w:customStyle="1" w:styleId="TITLUSUBPARAGRAF">
    <w:name w:val="TITLU SUBPARAGRAF"/>
    <w:basedOn w:val="Normal"/>
    <w:next w:val="CorpDescriere"/>
    <w:link w:val="TITLUSUBPARAGRAFCaracter"/>
    <w:rsid w:val="001B4B82"/>
    <w:pPr>
      <w:keepNext/>
      <w:tabs>
        <w:tab w:val="left" w:leader="dot" w:pos="720"/>
        <w:tab w:val="left" w:pos="1152"/>
        <w:tab w:val="left" w:pos="1440"/>
        <w:tab w:val="left" w:pos="1728"/>
      </w:tabs>
      <w:suppressAutoHyphens/>
      <w:autoSpaceDE/>
      <w:autoSpaceDN/>
      <w:adjustRightInd/>
      <w:spacing w:before="240" w:after="240"/>
      <w:ind w:left="1440"/>
      <w:jc w:val="left"/>
      <w:outlineLvl w:val="2"/>
    </w:pPr>
    <w:rPr>
      <w:rFonts w:cs="Arial"/>
      <w:b/>
      <w:bCs/>
      <w:sz w:val="20"/>
      <w:lang w:eastAsia="ar-SA"/>
    </w:rPr>
  </w:style>
  <w:style w:type="character" w:customStyle="1" w:styleId="TITLUSUBPARAGRAFCaracter">
    <w:name w:val="TITLU SUBPARAGRAF Caracter"/>
    <w:basedOn w:val="DefaultParagraphFont"/>
    <w:link w:val="TITLUSUBPARAGRAF"/>
    <w:rsid w:val="001B4B82"/>
    <w:rPr>
      <w:rFonts w:ascii="Arial" w:hAnsi="Arial" w:cs="Arial"/>
      <w:b/>
      <w:bCs/>
      <w:lang w:eastAsia="ar-SA"/>
    </w:rPr>
  </w:style>
  <w:style w:type="paragraph" w:customStyle="1" w:styleId="TitluInSubparagraf">
    <w:name w:val="TitluInSubparagraf"/>
    <w:basedOn w:val="TITLUSUBPARAGRAF"/>
    <w:next w:val="CorpDescriere"/>
    <w:link w:val="TitluInSubparagrafCaracter"/>
    <w:rsid w:val="001B4B82"/>
    <w:pPr>
      <w:ind w:left="1872"/>
    </w:pPr>
  </w:style>
  <w:style w:type="character" w:customStyle="1" w:styleId="TitluInSubparagrafCaracter">
    <w:name w:val="TitluInSubparagraf Caracter"/>
    <w:basedOn w:val="DefaultParagraphFont"/>
    <w:link w:val="TitluInSubparagraf"/>
    <w:rsid w:val="001B4B82"/>
    <w:rPr>
      <w:rFonts w:ascii="Arial" w:hAnsi="Arial" w:cs="Arial"/>
      <w:b/>
      <w:bCs/>
      <w:lang w:eastAsia="ar-SA"/>
    </w:rPr>
  </w:style>
  <w:style w:type="paragraph" w:customStyle="1" w:styleId="TitluTabel">
    <w:name w:val="TitluTabel"/>
    <w:basedOn w:val="CorpTabel"/>
    <w:rsid w:val="001B4B82"/>
    <w:pPr>
      <w:spacing w:before="120"/>
      <w:jc w:val="center"/>
    </w:pPr>
    <w:rPr>
      <w:b/>
      <w:sz w:val="24"/>
      <w:szCs w:val="24"/>
    </w:rPr>
  </w:style>
  <w:style w:type="paragraph" w:customStyle="1" w:styleId="TitluListe">
    <w:name w:val="TitluListe"/>
    <w:basedOn w:val="TitluInSubparagraf"/>
    <w:rsid w:val="001B4B82"/>
    <w:pPr>
      <w:tabs>
        <w:tab w:val="left" w:pos="720"/>
      </w:tabs>
      <w:spacing w:before="0" w:after="0"/>
      <w:ind w:left="0"/>
    </w:pPr>
  </w:style>
  <w:style w:type="paragraph" w:styleId="ListParagraph">
    <w:name w:val="List Paragraph"/>
    <w:basedOn w:val="Normal"/>
    <w:uiPriority w:val="34"/>
    <w:qFormat/>
    <w:rsid w:val="00C956B4"/>
    <w:pPr>
      <w:widowControl/>
      <w:autoSpaceDE/>
      <w:autoSpaceDN/>
      <w:adjustRightInd/>
      <w:spacing w:after="200" w:line="276" w:lineRule="auto"/>
      <w:ind w:left="720"/>
      <w:contextualSpacing/>
      <w:jc w:val="left"/>
    </w:pPr>
    <w:rPr>
      <w:rFonts w:eastAsia="Calibri"/>
      <w:szCs w:val="22"/>
      <w:lang w:eastAsia="en-US"/>
    </w:rPr>
  </w:style>
  <w:style w:type="character" w:customStyle="1" w:styleId="BodyTextIndentChar">
    <w:name w:val="Body Text Indent Char"/>
    <w:basedOn w:val="DefaultParagraphFont"/>
    <w:link w:val="BodyTextIndent"/>
    <w:rsid w:val="00C956B4"/>
    <w:rPr>
      <w:b/>
      <w:sz w:val="24"/>
      <w:lang w:val="en-US" w:eastAsia="en-US"/>
    </w:rPr>
  </w:style>
  <w:style w:type="paragraph" w:styleId="BalloonText">
    <w:name w:val="Balloon Text"/>
    <w:basedOn w:val="Normal"/>
    <w:link w:val="BalloonTextChar"/>
    <w:rsid w:val="003C07F4"/>
    <w:rPr>
      <w:rFonts w:ascii="Tahoma" w:hAnsi="Tahoma" w:cs="Tahoma"/>
      <w:sz w:val="16"/>
      <w:szCs w:val="16"/>
    </w:rPr>
  </w:style>
  <w:style w:type="character" w:customStyle="1" w:styleId="BalloonTextChar">
    <w:name w:val="Balloon Text Char"/>
    <w:basedOn w:val="DefaultParagraphFont"/>
    <w:link w:val="BalloonText"/>
    <w:rsid w:val="003C07F4"/>
    <w:rPr>
      <w:rFonts w:ascii="Tahoma" w:hAnsi="Tahoma" w:cs="Tahoma"/>
      <w:sz w:val="16"/>
      <w:szCs w:val="16"/>
    </w:rPr>
  </w:style>
  <w:style w:type="table" w:styleId="LightList-Accent2">
    <w:name w:val="Light List Accent 2"/>
    <w:basedOn w:val="TableNormal"/>
    <w:uiPriority w:val="61"/>
    <w:rsid w:val="002328A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NoSpacing">
    <w:name w:val="No Spacing"/>
    <w:qFormat/>
    <w:rsid w:val="002A41DA"/>
    <w:pPr>
      <w:widowControl w:val="0"/>
      <w:autoSpaceDE w:val="0"/>
      <w:autoSpaceDN w:val="0"/>
      <w:adjustRightInd w:val="0"/>
      <w:jc w:val="both"/>
    </w:pPr>
    <w:rPr>
      <w:rFonts w:ascii="Calibri" w:hAnsi="Calibri"/>
      <w:sz w:val="22"/>
      <w:lang w:val="ro-RO" w:eastAsia="ro-RO"/>
    </w:rPr>
  </w:style>
  <w:style w:type="paragraph" w:styleId="TableofFigures">
    <w:name w:val="table of figures"/>
    <w:basedOn w:val="Normal"/>
    <w:next w:val="Normal"/>
    <w:uiPriority w:val="99"/>
    <w:rsid w:val="00506234"/>
  </w:style>
  <w:style w:type="paragraph" w:customStyle="1" w:styleId="CharCharCaracterCaracter">
    <w:name w:val="Char Char Caracter Caracter"/>
    <w:basedOn w:val="Normal"/>
    <w:rsid w:val="0010423F"/>
    <w:pPr>
      <w:widowControl/>
      <w:autoSpaceDE/>
      <w:autoSpaceDN/>
      <w:adjustRightInd/>
      <w:jc w:val="left"/>
    </w:pPr>
    <w:rPr>
      <w:rFonts w:ascii="Times New Roman" w:hAnsi="Times New Roman"/>
      <w:sz w:val="24"/>
      <w:szCs w:val="24"/>
      <w:lang w:val="pl-PL" w:eastAsia="pl-PL"/>
    </w:rPr>
  </w:style>
  <w:style w:type="character" w:customStyle="1" w:styleId="WW8Num61z0">
    <w:name w:val="WW8Num61z0"/>
    <w:rsid w:val="00F4384D"/>
    <w:rPr>
      <w:rFonts w:ascii="Wingdings" w:hAnsi="Wingdings"/>
    </w:rPr>
  </w:style>
  <w:style w:type="character" w:customStyle="1" w:styleId="WW8Num96z0">
    <w:name w:val="WW8Num96z0"/>
    <w:rsid w:val="00EB41F4"/>
    <w:rPr>
      <w:rFonts w:ascii="Wingdings" w:hAnsi="Wingdings"/>
    </w:rPr>
  </w:style>
  <w:style w:type="character" w:customStyle="1" w:styleId="apple-converted-space">
    <w:name w:val="apple-converted-space"/>
    <w:basedOn w:val="DefaultParagraphFont"/>
    <w:rsid w:val="00AB6BF1"/>
  </w:style>
  <w:style w:type="paragraph" w:customStyle="1" w:styleId="ln2acttitlu">
    <w:name w:val="ln2acttitlu"/>
    <w:basedOn w:val="Normal"/>
    <w:rsid w:val="00AB6BF1"/>
    <w:pPr>
      <w:widowControl/>
      <w:autoSpaceDE/>
      <w:autoSpaceDN/>
      <w:adjustRightInd/>
      <w:spacing w:before="100" w:beforeAutospacing="1" w:after="100" w:afterAutospacing="1"/>
      <w:jc w:val="left"/>
    </w:pPr>
    <w:rPr>
      <w:rFonts w:ascii="Times New Roman" w:hAnsi="Times New Roman"/>
      <w:sz w:val="24"/>
      <w:szCs w:val="24"/>
      <w:lang w:val="en-GB" w:eastAsia="en-GB"/>
    </w:rPr>
  </w:style>
  <w:style w:type="character" w:customStyle="1" w:styleId="ln2punct">
    <w:name w:val="ln2punct"/>
    <w:basedOn w:val="DefaultParagraphFont"/>
    <w:rsid w:val="0018567C"/>
  </w:style>
  <w:style w:type="character" w:customStyle="1" w:styleId="ln2tpunct">
    <w:name w:val="ln2tpunct"/>
    <w:basedOn w:val="DefaultParagraphFont"/>
    <w:rsid w:val="0018567C"/>
  </w:style>
  <w:style w:type="character" w:customStyle="1" w:styleId="ln2litera">
    <w:name w:val="ln2litera"/>
    <w:basedOn w:val="DefaultParagraphFont"/>
    <w:rsid w:val="0018567C"/>
  </w:style>
  <w:style w:type="character" w:customStyle="1" w:styleId="ln2tlitera">
    <w:name w:val="ln2tlitera"/>
    <w:basedOn w:val="DefaultParagraphFont"/>
    <w:rsid w:val="0018567C"/>
  </w:style>
  <w:style w:type="table" w:customStyle="1" w:styleId="LightList-Accent11">
    <w:name w:val="Light List - Accent 11"/>
    <w:basedOn w:val="TableNormal"/>
    <w:uiPriority w:val="61"/>
    <w:rsid w:val="0056225D"/>
    <w:rPr>
      <w:lang w:val="da-DK" w:eastAsia="da-DK"/>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Bullet">
    <w:name w:val="List Bullet"/>
    <w:basedOn w:val="Normal"/>
    <w:rsid w:val="008E24D5"/>
    <w:pPr>
      <w:widowControl/>
      <w:numPr>
        <w:numId w:val="2"/>
      </w:numPr>
      <w:autoSpaceDE/>
      <w:autoSpaceDN/>
      <w:adjustRightInd/>
      <w:spacing w:line="240" w:lineRule="atLeast"/>
      <w:jc w:val="left"/>
    </w:pPr>
    <w:rPr>
      <w:rFonts w:ascii="Verdana" w:hAnsi="Verdana"/>
      <w:sz w:val="18"/>
      <w:szCs w:val="24"/>
      <w:lang w:val="en-GB" w:eastAsia="da-DK"/>
    </w:rPr>
  </w:style>
  <w:style w:type="character" w:customStyle="1" w:styleId="PlainTextChar">
    <w:name w:val="Plain Text Char"/>
    <w:basedOn w:val="DefaultParagraphFont"/>
    <w:link w:val="PlainText"/>
    <w:rsid w:val="008E24D5"/>
    <w:rPr>
      <w:rFonts w:ascii="Courier New" w:hAnsi="Courier New"/>
      <w:lang w:val="en-US" w:eastAsia="en-US"/>
    </w:rPr>
  </w:style>
  <w:style w:type="paragraph" w:styleId="ListNumber">
    <w:name w:val="List Number"/>
    <w:basedOn w:val="Normal"/>
    <w:uiPriority w:val="2"/>
    <w:rsid w:val="00B20EDE"/>
    <w:pPr>
      <w:numPr>
        <w:numId w:val="3"/>
      </w:numPr>
      <w:contextualSpacing/>
    </w:pPr>
  </w:style>
  <w:style w:type="character" w:customStyle="1" w:styleId="ln2anexa">
    <w:name w:val="ln2anexa"/>
    <w:basedOn w:val="DefaultParagraphFont"/>
    <w:rsid w:val="000020ED"/>
  </w:style>
  <w:style w:type="character" w:customStyle="1" w:styleId="ln2tanexa">
    <w:name w:val="ln2tanexa"/>
    <w:basedOn w:val="DefaultParagraphFont"/>
    <w:rsid w:val="000020ED"/>
  </w:style>
  <w:style w:type="character" w:styleId="CommentReference">
    <w:name w:val="annotation reference"/>
    <w:basedOn w:val="DefaultParagraphFont"/>
    <w:rsid w:val="00380854"/>
    <w:rPr>
      <w:sz w:val="16"/>
      <w:szCs w:val="16"/>
    </w:rPr>
  </w:style>
  <w:style w:type="paragraph" w:styleId="CommentText">
    <w:name w:val="annotation text"/>
    <w:basedOn w:val="Normal"/>
    <w:link w:val="CommentTextChar"/>
    <w:rsid w:val="00380854"/>
    <w:rPr>
      <w:sz w:val="20"/>
    </w:rPr>
  </w:style>
  <w:style w:type="character" w:customStyle="1" w:styleId="CommentTextChar">
    <w:name w:val="Comment Text Char"/>
    <w:basedOn w:val="DefaultParagraphFont"/>
    <w:link w:val="CommentText"/>
    <w:rsid w:val="00380854"/>
    <w:rPr>
      <w:rFonts w:ascii="Calibri" w:hAnsi="Calibri"/>
    </w:rPr>
  </w:style>
  <w:style w:type="paragraph" w:styleId="CommentSubject">
    <w:name w:val="annotation subject"/>
    <w:basedOn w:val="CommentText"/>
    <w:next w:val="CommentText"/>
    <w:link w:val="CommentSubjectChar"/>
    <w:rsid w:val="00380854"/>
    <w:rPr>
      <w:b/>
      <w:bCs/>
    </w:rPr>
  </w:style>
  <w:style w:type="character" w:customStyle="1" w:styleId="CommentSubjectChar">
    <w:name w:val="Comment Subject Char"/>
    <w:basedOn w:val="CommentTextChar"/>
    <w:link w:val="CommentSubject"/>
    <w:rsid w:val="00380854"/>
    <w:rPr>
      <w:rFonts w:ascii="Calibri" w:hAnsi="Calibri"/>
      <w:b/>
      <w:bCs/>
    </w:rPr>
  </w:style>
  <w:style w:type="character" w:customStyle="1" w:styleId="hps">
    <w:name w:val="hps"/>
    <w:basedOn w:val="DefaultParagraphFont"/>
    <w:rsid w:val="001135DF"/>
  </w:style>
  <w:style w:type="character" w:customStyle="1" w:styleId="field-name">
    <w:name w:val="field-name"/>
    <w:basedOn w:val="DefaultParagraphFont"/>
    <w:rsid w:val="00512ECD"/>
  </w:style>
  <w:style w:type="character" w:customStyle="1" w:styleId="field-resident">
    <w:name w:val="field-resident"/>
    <w:basedOn w:val="DefaultParagraphFont"/>
    <w:rsid w:val="00512ECD"/>
  </w:style>
  <w:style w:type="character" w:customStyle="1" w:styleId="field-population">
    <w:name w:val="field-population"/>
    <w:basedOn w:val="DefaultParagraphFont"/>
    <w:rsid w:val="00512ECD"/>
  </w:style>
  <w:style w:type="character" w:customStyle="1" w:styleId="field-conservation">
    <w:name w:val="field-conservation"/>
    <w:basedOn w:val="DefaultParagraphFont"/>
    <w:rsid w:val="00512ECD"/>
  </w:style>
  <w:style w:type="character" w:customStyle="1" w:styleId="field-isolation">
    <w:name w:val="field-isolation"/>
    <w:basedOn w:val="DefaultParagraphFont"/>
    <w:rsid w:val="00512ECD"/>
  </w:style>
  <w:style w:type="character" w:customStyle="1" w:styleId="field-globaleval">
    <w:name w:val="field-global_eval"/>
    <w:basedOn w:val="DefaultParagraphFont"/>
    <w:rsid w:val="00512ECD"/>
  </w:style>
  <w:style w:type="character" w:customStyle="1" w:styleId="field-code">
    <w:name w:val="field-code"/>
    <w:basedOn w:val="DefaultParagraphFont"/>
    <w:rsid w:val="00512ECD"/>
  </w:style>
  <w:style w:type="paragraph" w:customStyle="1" w:styleId="label">
    <w:name w:val="label"/>
    <w:basedOn w:val="Normal"/>
    <w:rsid w:val="00173FC2"/>
    <w:pPr>
      <w:widowControl/>
      <w:autoSpaceDE/>
      <w:autoSpaceDN/>
      <w:adjustRightInd/>
      <w:spacing w:before="100" w:beforeAutospacing="1" w:after="100" w:afterAutospacing="1"/>
      <w:jc w:val="left"/>
    </w:pPr>
    <w:rPr>
      <w:rFonts w:ascii="Times New Roman" w:hAnsi="Times New Roman"/>
      <w:sz w:val="24"/>
      <w:szCs w:val="24"/>
      <w:lang w:val="en-GB" w:eastAsia="en-GB"/>
    </w:rPr>
  </w:style>
  <w:style w:type="paragraph" w:customStyle="1" w:styleId="helptext">
    <w:name w:val="helptext"/>
    <w:basedOn w:val="Normal"/>
    <w:rsid w:val="00173FC2"/>
    <w:pPr>
      <w:widowControl/>
      <w:autoSpaceDE/>
      <w:autoSpaceDN/>
      <w:adjustRightInd/>
      <w:spacing w:before="100" w:beforeAutospacing="1" w:after="100" w:afterAutospacing="1"/>
      <w:jc w:val="left"/>
    </w:pPr>
    <w:rPr>
      <w:rFonts w:ascii="Times New Roman" w:hAnsi="Times New Roman"/>
      <w:sz w:val="24"/>
      <w:szCs w:val="24"/>
      <w:lang w:val="en-GB" w:eastAsia="en-GB"/>
    </w:rPr>
  </w:style>
  <w:style w:type="paragraph" w:customStyle="1" w:styleId="label1">
    <w:name w:val="label1"/>
    <w:basedOn w:val="Normal"/>
    <w:rsid w:val="009617D6"/>
    <w:pPr>
      <w:widowControl/>
      <w:autoSpaceDE/>
      <w:autoSpaceDN/>
      <w:adjustRightInd/>
      <w:spacing w:before="100" w:beforeAutospacing="1" w:after="100" w:afterAutospacing="1"/>
      <w:jc w:val="left"/>
    </w:pPr>
    <w:rPr>
      <w:rFonts w:ascii="Times New Roman" w:hAnsi="Times New Roman"/>
      <w:sz w:val="24"/>
      <w:szCs w:val="24"/>
      <w:lang w:val="en-GB" w:eastAsia="en-GB"/>
    </w:rPr>
  </w:style>
  <w:style w:type="character" w:customStyle="1" w:styleId="field-wintering">
    <w:name w:val="field-wintering"/>
    <w:basedOn w:val="DefaultParagraphFont"/>
    <w:rsid w:val="009617D6"/>
  </w:style>
  <w:style w:type="character" w:customStyle="1" w:styleId="field-reproduction">
    <w:name w:val="field-reproduction"/>
    <w:basedOn w:val="DefaultParagraphFont"/>
    <w:rsid w:val="009617D6"/>
  </w:style>
  <w:style w:type="character" w:customStyle="1" w:styleId="field-passage">
    <w:name w:val="field-passage"/>
    <w:basedOn w:val="DefaultParagraphFont"/>
    <w:rsid w:val="009617D6"/>
  </w:style>
  <w:style w:type="character" w:customStyle="1" w:styleId="tpt1">
    <w:name w:val="tpt1"/>
    <w:basedOn w:val="DefaultParagraphFont"/>
    <w:rsid w:val="00273B34"/>
  </w:style>
  <w:style w:type="character" w:customStyle="1" w:styleId="HeaderChar">
    <w:name w:val="Header Char"/>
    <w:aliases w:val=" Caracter Char"/>
    <w:basedOn w:val="DefaultParagraphFont"/>
    <w:link w:val="Header"/>
    <w:rsid w:val="00AB6E52"/>
    <w:rPr>
      <w:rFonts w:ascii="Calibri" w:hAnsi="Calibri"/>
      <w:sz w:val="22"/>
      <w:lang w:val="ro-RO" w:eastAsia="ro-RO"/>
    </w:rPr>
  </w:style>
  <w:style w:type="table" w:styleId="TableGrid1">
    <w:name w:val="Table Grid 1"/>
    <w:basedOn w:val="TableNormal"/>
    <w:rsid w:val="00AB6E5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spaiere">
    <w:name w:val="Fără spațiere"/>
    <w:qFormat/>
    <w:rsid w:val="00AB6E52"/>
    <w:rPr>
      <w:rFonts w:ascii="Calibri" w:eastAsia="Calibri" w:hAnsi="Calibri"/>
      <w:sz w:val="22"/>
      <w:szCs w:val="22"/>
      <w:lang w:val="ro-RO" w:eastAsia="en-US"/>
    </w:rPr>
  </w:style>
  <w:style w:type="character" w:customStyle="1" w:styleId="CaptionChar">
    <w:name w:val="Caption Char"/>
    <w:aliases w:val="Caracter Caracter Caracter Char1,Caracter Caracter Caracter Char Char Char Char,Caracter Caracter Caracter Char Char Char Char Char Char,Caracter Caracter Caracter Char Char"/>
    <w:basedOn w:val="DefaultParagraphFont"/>
    <w:link w:val="Caption"/>
    <w:rsid w:val="00AB6E52"/>
    <w:rPr>
      <w:rFonts w:ascii="Calibri" w:hAnsi="Calibri"/>
      <w:b/>
      <w:snapToGrid w:val="0"/>
      <w:color w:val="943634"/>
      <w:lang w:val="en-US" w:eastAsia="en-US"/>
    </w:rPr>
  </w:style>
  <w:style w:type="paragraph" w:customStyle="1" w:styleId="NormalArial">
    <w:name w:val="Normal + Arial"/>
    <w:aliases w:val="Justified,First line:  0.63 cm"/>
    <w:basedOn w:val="Header"/>
    <w:rsid w:val="00AB6E52"/>
    <w:pPr>
      <w:tabs>
        <w:tab w:val="clear" w:pos="4536"/>
        <w:tab w:val="clear" w:pos="9072"/>
      </w:tabs>
      <w:autoSpaceDE/>
      <w:autoSpaceDN/>
      <w:adjustRightInd/>
      <w:ind w:firstLine="357"/>
    </w:pPr>
    <w:rPr>
      <w:rFonts w:ascii="Arial" w:hAnsi="Arial" w:cs="Arial"/>
      <w:sz w:val="24"/>
      <w:szCs w:val="28"/>
      <w:lang w:eastAsia="en-US"/>
    </w:rPr>
  </w:style>
  <w:style w:type="character" w:customStyle="1" w:styleId="sort1">
    <w:name w:val="sort1"/>
    <w:basedOn w:val="DefaultParagraphFont"/>
    <w:rsid w:val="00EA09B0"/>
  </w:style>
  <w:style w:type="paragraph" w:customStyle="1" w:styleId="ALINIAT">
    <w:name w:val="ALINIAT"/>
    <w:basedOn w:val="Normal"/>
    <w:link w:val="ALINIATChar1"/>
    <w:qFormat/>
    <w:rsid w:val="005D7957"/>
    <w:pPr>
      <w:widowControl/>
      <w:autoSpaceDE/>
      <w:autoSpaceDN/>
      <w:adjustRightInd/>
      <w:spacing w:line="276" w:lineRule="auto"/>
      <w:ind w:firstLine="709"/>
      <w:contextualSpacing/>
    </w:pPr>
    <w:rPr>
      <w:rFonts w:eastAsia="Calibri" w:cs="Arial"/>
      <w:sz w:val="24"/>
      <w:szCs w:val="24"/>
      <w:lang w:val="en-US" w:eastAsia="en-US"/>
    </w:rPr>
  </w:style>
  <w:style w:type="character" w:customStyle="1" w:styleId="ALINIATChar1">
    <w:name w:val="ALINIAT Char1"/>
    <w:link w:val="ALINIAT"/>
    <w:rsid w:val="005D7957"/>
    <w:rPr>
      <w:rFonts w:ascii="Calibri" w:eastAsia="Calibri" w:hAnsi="Calibri" w:cs="Arial"/>
      <w:sz w:val="24"/>
      <w:szCs w:val="24"/>
      <w:lang w:val="en-US" w:eastAsia="en-US"/>
    </w:rPr>
  </w:style>
  <w:style w:type="character" w:customStyle="1" w:styleId="Heading3Char">
    <w:name w:val="Heading 3 Char"/>
    <w:aliases w:val=" Char1 Char Char, Char1 Char1"/>
    <w:link w:val="Heading3"/>
    <w:rsid w:val="007F74C4"/>
    <w:rPr>
      <w:rFonts w:ascii="Calibri" w:hAnsi="Calibri" w:cs="Arial"/>
      <w:b/>
      <w:bCs/>
      <w:sz w:val="26"/>
      <w:szCs w:val="26"/>
      <w:lang w:val="ro-RO" w:eastAsia="ro-RO"/>
    </w:rPr>
  </w:style>
  <w:style w:type="paragraph" w:customStyle="1" w:styleId="Corptext23">
    <w:name w:val="Corp text 23"/>
    <w:basedOn w:val="Normal"/>
    <w:rsid w:val="00BC0ABF"/>
    <w:pPr>
      <w:suppressAutoHyphens/>
      <w:autoSpaceDE/>
      <w:autoSpaceDN/>
      <w:adjustRightInd/>
    </w:pPr>
    <w:rPr>
      <w:rFonts w:ascii="Times New Roman" w:eastAsia="Lucida Sans Unicode" w:hAnsi="Times New Roman"/>
      <w:sz w:val="24"/>
      <w:szCs w:val="24"/>
      <w:lang w:eastAsia="ar-SA"/>
    </w:rPr>
  </w:style>
  <w:style w:type="paragraph" w:customStyle="1" w:styleId="Marcator1">
    <w:name w:val="Marcator1"/>
    <w:basedOn w:val="Normal"/>
    <w:link w:val="Marcator1Char"/>
    <w:rsid w:val="00BA7E1A"/>
    <w:pPr>
      <w:tabs>
        <w:tab w:val="num" w:pos="540"/>
        <w:tab w:val="left" w:pos="1101"/>
        <w:tab w:val="left" w:pos="1170"/>
      </w:tabs>
      <w:suppressAutoHyphens/>
      <w:autoSpaceDE/>
      <w:autoSpaceDN/>
      <w:adjustRightInd/>
      <w:ind w:left="1101" w:hanging="360"/>
    </w:pPr>
    <w:rPr>
      <w:rFonts w:ascii="Arial" w:eastAsia="Lucida Sans Unicode" w:hAnsi="Arial" w:cs="Arial"/>
      <w:sz w:val="24"/>
      <w:szCs w:val="24"/>
      <w:lang w:val="en-US" w:eastAsia="ar-SA"/>
    </w:rPr>
  </w:style>
  <w:style w:type="character" w:customStyle="1" w:styleId="Marcator1Char">
    <w:name w:val="Marcator1 Char"/>
    <w:link w:val="Marcator1"/>
    <w:rsid w:val="00BA7E1A"/>
    <w:rPr>
      <w:rFonts w:ascii="Arial" w:eastAsia="Lucida Sans Unicode" w:hAnsi="Arial" w:cs="Arial"/>
      <w:sz w:val="24"/>
      <w:szCs w:val="24"/>
      <w:lang w:val="en-US" w:eastAsia="ar-SA"/>
    </w:rPr>
  </w:style>
  <w:style w:type="character" w:customStyle="1" w:styleId="Heading8Char">
    <w:name w:val="Heading 8 Char"/>
    <w:basedOn w:val="DefaultParagraphFont"/>
    <w:link w:val="Heading8"/>
    <w:rsid w:val="00673C2D"/>
    <w:rPr>
      <w:i/>
      <w:iCs/>
      <w:sz w:val="22"/>
      <w:szCs w:val="24"/>
      <w:lang w:val="ro-RO" w:eastAsia="ro-RO"/>
    </w:rPr>
  </w:style>
  <w:style w:type="character" w:customStyle="1" w:styleId="BodyTextIndent3Char">
    <w:name w:val="Body Text Indent 3 Char"/>
    <w:basedOn w:val="DefaultParagraphFont"/>
    <w:link w:val="BodyTextIndent3"/>
    <w:rsid w:val="003845F8"/>
    <w:rPr>
      <w:sz w:val="22"/>
      <w:lang w:val="en-US" w:eastAsia="en-US"/>
    </w:rPr>
  </w:style>
  <w:style w:type="paragraph" w:customStyle="1" w:styleId="Style7">
    <w:name w:val="Style7"/>
    <w:basedOn w:val="Normal"/>
    <w:rsid w:val="00A55D75"/>
    <w:pPr>
      <w:jc w:val="left"/>
    </w:pPr>
    <w:rPr>
      <w:rFonts w:ascii="Courier New" w:hAnsi="Courier New"/>
      <w:sz w:val="24"/>
      <w:szCs w:val="24"/>
      <w:lang w:val="en-US" w:eastAsia="en-US"/>
    </w:rPr>
  </w:style>
  <w:style w:type="paragraph" w:customStyle="1" w:styleId="Style8">
    <w:name w:val="Style8"/>
    <w:basedOn w:val="Normal"/>
    <w:rsid w:val="00A55D75"/>
    <w:pPr>
      <w:spacing w:line="398" w:lineRule="exact"/>
    </w:pPr>
    <w:rPr>
      <w:rFonts w:ascii="Courier New" w:hAnsi="Courier New"/>
      <w:sz w:val="24"/>
      <w:szCs w:val="24"/>
      <w:lang w:val="en-US" w:eastAsia="en-US"/>
    </w:rPr>
  </w:style>
  <w:style w:type="paragraph" w:customStyle="1" w:styleId="Style9">
    <w:name w:val="Style9"/>
    <w:basedOn w:val="Normal"/>
    <w:rsid w:val="00A55D75"/>
    <w:pPr>
      <w:spacing w:line="398" w:lineRule="exact"/>
      <w:ind w:firstLine="590"/>
    </w:pPr>
    <w:rPr>
      <w:rFonts w:ascii="Courier New" w:hAnsi="Courier New"/>
      <w:sz w:val="24"/>
      <w:szCs w:val="24"/>
      <w:lang w:val="en-US" w:eastAsia="en-US"/>
    </w:rPr>
  </w:style>
  <w:style w:type="character" w:customStyle="1" w:styleId="FontStyle15">
    <w:name w:val="Font Style15"/>
    <w:basedOn w:val="DefaultParagraphFont"/>
    <w:rsid w:val="00A55D75"/>
    <w:rPr>
      <w:rFonts w:ascii="Arial" w:hAnsi="Arial" w:cs="Arial" w:hint="default"/>
      <w:b/>
      <w:bCs/>
      <w:spacing w:val="-10"/>
      <w:sz w:val="24"/>
      <w:szCs w:val="24"/>
    </w:rPr>
  </w:style>
  <w:style w:type="character" w:customStyle="1" w:styleId="FontStyle16">
    <w:name w:val="Font Style16"/>
    <w:basedOn w:val="DefaultParagraphFont"/>
    <w:rsid w:val="00A55D75"/>
    <w:rPr>
      <w:rFonts w:ascii="Arial" w:hAnsi="Arial" w:cs="Arial" w:hint="default"/>
      <w:spacing w:val="-10"/>
      <w:sz w:val="24"/>
      <w:szCs w:val="24"/>
    </w:rPr>
  </w:style>
  <w:style w:type="character" w:customStyle="1" w:styleId="FooterChar">
    <w:name w:val="Footer Char"/>
    <w:basedOn w:val="DefaultParagraphFont"/>
    <w:link w:val="Footer"/>
    <w:rsid w:val="006C7B61"/>
    <w:rPr>
      <w:rFonts w:ascii="Calibri" w:hAnsi="Calibri"/>
      <w:sz w:val="22"/>
      <w:lang w:val="ro-RO" w:eastAsia="ro-RO"/>
    </w:rPr>
  </w:style>
  <w:style w:type="character" w:customStyle="1" w:styleId="Heading2Char">
    <w:name w:val="Heading 2 Char"/>
    <w:aliases w:val=" Char Caracter Char, Char Caracter Char Char Char Char"/>
    <w:basedOn w:val="DefaultParagraphFont"/>
    <w:link w:val="Heading2"/>
    <w:rsid w:val="00DF4F90"/>
    <w:rPr>
      <w:rFonts w:ascii="Calibri" w:hAnsi="Calibri" w:cs="Arial"/>
      <w:b/>
      <w:bCs/>
      <w:iCs/>
      <w:caps/>
      <w:sz w:val="28"/>
      <w:szCs w:val="28"/>
      <w:lang w:val="it-IT" w:eastAsia="ro-RO"/>
      <w14:shadow w14:blurRad="50800" w14:dist="38100" w14:dir="2700000" w14:sx="100000" w14:sy="100000" w14:kx="0" w14:ky="0" w14:algn="tl">
        <w14:srgbClr w14:val="000000">
          <w14:alpha w14:val="60000"/>
        </w14:srgbClr>
      </w14:shadow>
    </w:rPr>
  </w:style>
  <w:style w:type="paragraph" w:customStyle="1" w:styleId="CaracterCaracter1">
    <w:name w:val="Caracter Caracter1"/>
    <w:basedOn w:val="Normal"/>
    <w:rsid w:val="00DE746D"/>
    <w:pPr>
      <w:widowControl/>
      <w:autoSpaceDE/>
      <w:autoSpaceDN/>
      <w:adjustRightInd/>
      <w:jc w:val="left"/>
    </w:pPr>
    <w:rPr>
      <w:rFonts w:ascii="Times New Roman" w:hAnsi="Times New Roman"/>
      <w:sz w:val="24"/>
      <w:szCs w:val="24"/>
      <w:lang w:val="pl-PL" w:eastAsia="pl-PL"/>
    </w:rPr>
  </w:style>
  <w:style w:type="paragraph" w:customStyle="1" w:styleId="CaracterCaracter1Char11">
    <w:name w:val="Caracter Caracter1 Char11"/>
    <w:basedOn w:val="Normal"/>
    <w:rsid w:val="00DE746D"/>
    <w:pPr>
      <w:widowControl/>
      <w:autoSpaceDE/>
      <w:autoSpaceDN/>
      <w:adjustRightInd/>
      <w:jc w:val="left"/>
    </w:pPr>
    <w:rPr>
      <w:rFonts w:ascii="Times New Roman" w:hAnsi="Times New Roman"/>
      <w:sz w:val="24"/>
      <w:szCs w:val="24"/>
      <w:lang w:val="pl-PL" w:eastAsia="pl-PL"/>
    </w:rPr>
  </w:style>
  <w:style w:type="paragraph" w:customStyle="1" w:styleId="Char2">
    <w:name w:val="Char2"/>
    <w:basedOn w:val="Normal"/>
    <w:rsid w:val="00DE746D"/>
    <w:pPr>
      <w:widowControl/>
      <w:autoSpaceDE/>
      <w:autoSpaceDN/>
      <w:adjustRightInd/>
      <w:jc w:val="left"/>
    </w:pPr>
    <w:rPr>
      <w:rFonts w:ascii="Times New Roman" w:hAnsi="Times New Roman"/>
      <w:sz w:val="24"/>
      <w:szCs w:val="24"/>
      <w:lang w:val="pl-PL" w:eastAsia="pl-PL"/>
    </w:rPr>
  </w:style>
  <w:style w:type="character" w:customStyle="1" w:styleId="sttalineat">
    <w:name w:val="st_talineat"/>
    <w:basedOn w:val="DefaultParagraphFont"/>
    <w:rsid w:val="00DE746D"/>
  </w:style>
  <w:style w:type="character" w:customStyle="1" w:styleId="stalineat">
    <w:name w:val="st_alineat"/>
    <w:basedOn w:val="DefaultParagraphFont"/>
    <w:rsid w:val="00DE746D"/>
  </w:style>
  <w:style w:type="paragraph" w:customStyle="1" w:styleId="PreformattedText">
    <w:name w:val="Preformatted Text"/>
    <w:basedOn w:val="Normal"/>
    <w:rsid w:val="00FD7401"/>
    <w:pPr>
      <w:widowControl/>
      <w:suppressAutoHyphens/>
      <w:autoSpaceDE/>
      <w:autoSpaceDN/>
      <w:adjustRightInd/>
      <w:jc w:val="left"/>
    </w:pPr>
    <w:rPr>
      <w:rFonts w:ascii="Times New Roman" w:hAnsi="Times New Roman"/>
      <w:sz w:val="20"/>
      <w:lang w:val="en-US" w:eastAsia="ar-SA"/>
    </w:rPr>
  </w:style>
  <w:style w:type="paragraph" w:customStyle="1" w:styleId="Corptext2">
    <w:name w:val="Corp text 2"/>
    <w:basedOn w:val="Normal"/>
    <w:rsid w:val="00FD7401"/>
    <w:pPr>
      <w:suppressAutoHyphens/>
      <w:autoSpaceDE/>
      <w:autoSpaceDN/>
      <w:adjustRightInd/>
    </w:pPr>
    <w:rPr>
      <w:rFonts w:ascii="Times New Roman" w:eastAsia="Lucida Sans Unicode" w:hAnsi="Times New Roman"/>
      <w:sz w:val="24"/>
      <w:szCs w:val="24"/>
      <w:lang w:eastAsia="ar-SA"/>
    </w:rPr>
  </w:style>
  <w:style w:type="paragraph" w:customStyle="1" w:styleId="Indentcorptext3">
    <w:name w:val="Indent corp text 3"/>
    <w:basedOn w:val="Normal"/>
    <w:rsid w:val="00FD7401"/>
    <w:pPr>
      <w:suppressAutoHyphens/>
      <w:autoSpaceDE/>
      <w:autoSpaceDN/>
      <w:adjustRightInd/>
      <w:ind w:firstLine="720"/>
    </w:pPr>
    <w:rPr>
      <w:rFonts w:ascii="Arial" w:eastAsia="Arial Unicode MS" w:hAnsi="Arial" w:cs="Arial"/>
      <w:kern w:val="1"/>
      <w:sz w:val="24"/>
      <w:szCs w:val="24"/>
    </w:rPr>
  </w:style>
  <w:style w:type="character" w:customStyle="1" w:styleId="ln2tabel">
    <w:name w:val="ln2tabel"/>
    <w:basedOn w:val="DefaultParagraphFont"/>
    <w:rsid w:val="00FD7401"/>
  </w:style>
  <w:style w:type="character" w:customStyle="1" w:styleId="ln2ttabel">
    <w:name w:val="ln2ttabel"/>
    <w:basedOn w:val="DefaultParagraphFont"/>
    <w:rsid w:val="00FD7401"/>
  </w:style>
  <w:style w:type="paragraph" w:customStyle="1" w:styleId="CharCharCharCharCaracter1">
    <w:name w:val="Char Char Char Char Caracter1"/>
    <w:basedOn w:val="Normal"/>
    <w:rsid w:val="00FD7401"/>
    <w:pPr>
      <w:widowControl/>
      <w:autoSpaceDE/>
      <w:autoSpaceDN/>
      <w:adjustRightInd/>
      <w:spacing w:line="360" w:lineRule="auto"/>
      <w:ind w:firstLine="720"/>
    </w:pPr>
    <w:rPr>
      <w:rFonts w:ascii="Arial" w:hAnsi="Arial"/>
      <w:sz w:val="24"/>
      <w:szCs w:val="24"/>
      <w:lang w:val="pl-PL" w:eastAsia="pl-PL"/>
    </w:rPr>
  </w:style>
  <w:style w:type="character" w:customStyle="1" w:styleId="BodyText3Char">
    <w:name w:val="Body Text 3 Char"/>
    <w:basedOn w:val="DefaultParagraphFont"/>
    <w:link w:val="BodyText3"/>
    <w:rsid w:val="00FD7401"/>
    <w:rPr>
      <w:sz w:val="22"/>
      <w:lang w:val="en-US" w:eastAsia="en-US"/>
    </w:rPr>
  </w:style>
  <w:style w:type="character" w:customStyle="1" w:styleId="Heading1Char">
    <w:name w:val="Heading 1 Char"/>
    <w:basedOn w:val="DefaultParagraphFont"/>
    <w:link w:val="Heading1"/>
    <w:rsid w:val="00FD7401"/>
    <w:rPr>
      <w:rFonts w:ascii="Calibri" w:hAnsi="Calibri" w:cs="Arial"/>
      <w:b/>
      <w:bCs/>
      <w:caps/>
      <w:color w:val="C00000"/>
      <w:kern w:val="32"/>
      <w:sz w:val="40"/>
      <w:szCs w:val="32"/>
      <w:lang w:val="ro-RO" w:eastAsia="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4Char">
    <w:name w:val="Heading 4 Char"/>
    <w:basedOn w:val="DefaultParagraphFont"/>
    <w:link w:val="Heading4"/>
    <w:rsid w:val="00FD7401"/>
    <w:rPr>
      <w:rFonts w:ascii="Calibri" w:hAnsi="Calibri"/>
      <w:b/>
      <w:bCs/>
      <w:sz w:val="24"/>
      <w:szCs w:val="28"/>
      <w:lang w:val="ro-RO" w:eastAsia="ro-RO"/>
    </w:rPr>
  </w:style>
  <w:style w:type="character" w:customStyle="1" w:styleId="Heading5Char">
    <w:name w:val="Heading 5 Char"/>
    <w:basedOn w:val="DefaultParagraphFont"/>
    <w:link w:val="Heading5"/>
    <w:rsid w:val="00FD7401"/>
    <w:rPr>
      <w:rFonts w:ascii="Calibri" w:hAnsi="Calibri"/>
      <w:b/>
      <w:bCs/>
      <w:i/>
      <w:iCs/>
      <w:sz w:val="26"/>
      <w:szCs w:val="26"/>
      <w:lang w:val="ro-RO" w:eastAsia="ro-RO"/>
    </w:rPr>
  </w:style>
  <w:style w:type="character" w:customStyle="1" w:styleId="Heading6Char">
    <w:name w:val="Heading 6 Char"/>
    <w:aliases w:val=" Caracter Char Char Char Char Char"/>
    <w:basedOn w:val="DefaultParagraphFont"/>
    <w:link w:val="Heading6"/>
    <w:rsid w:val="00FD7401"/>
    <w:rPr>
      <w:b/>
      <w:bCs/>
      <w:sz w:val="22"/>
      <w:szCs w:val="22"/>
      <w:lang w:val="ro-RO" w:eastAsia="ro-RO"/>
    </w:rPr>
  </w:style>
  <w:style w:type="character" w:customStyle="1" w:styleId="Heading7Char">
    <w:name w:val="Heading 7 Char"/>
    <w:basedOn w:val="DefaultParagraphFont"/>
    <w:link w:val="Heading7"/>
    <w:rsid w:val="00FD7401"/>
    <w:rPr>
      <w:rFonts w:ascii="Calibri" w:hAnsi="Calibri"/>
      <w:sz w:val="24"/>
      <w:szCs w:val="24"/>
      <w:lang w:val="ro-RO" w:eastAsia="ro-RO"/>
    </w:rPr>
  </w:style>
  <w:style w:type="character" w:customStyle="1" w:styleId="Heading9Char">
    <w:name w:val="Heading 9 Char"/>
    <w:basedOn w:val="DefaultParagraphFont"/>
    <w:link w:val="Heading9"/>
    <w:rsid w:val="00FD7401"/>
    <w:rPr>
      <w:b/>
      <w:sz w:val="22"/>
      <w:lang w:val="en-US" w:eastAsia="en-US"/>
    </w:rPr>
  </w:style>
  <w:style w:type="character" w:customStyle="1" w:styleId="BodyTextIndent2Char">
    <w:name w:val="Body Text Indent 2 Char"/>
    <w:basedOn w:val="DefaultParagraphFont"/>
    <w:link w:val="BodyTextIndent2"/>
    <w:rsid w:val="00FD7401"/>
    <w:rPr>
      <w:rFonts w:ascii="Calibri" w:hAnsi="Calibri"/>
      <w:sz w:val="22"/>
      <w:lang w:val="ro-RO" w:eastAsia="ro-RO"/>
    </w:rPr>
  </w:style>
  <w:style w:type="character" w:customStyle="1" w:styleId="BodyText2Char">
    <w:name w:val="Body Text 2 Char"/>
    <w:basedOn w:val="DefaultParagraphFont"/>
    <w:link w:val="BodyText2"/>
    <w:rsid w:val="00FD7401"/>
    <w:rPr>
      <w:b/>
      <w:sz w:val="22"/>
      <w:lang w:val="ro-RO" w:eastAsia="en-US"/>
    </w:rPr>
  </w:style>
  <w:style w:type="character" w:styleId="HTMLAcronym">
    <w:name w:val="HTML Acronym"/>
    <w:basedOn w:val="DefaultParagraphFont"/>
    <w:uiPriority w:val="2"/>
    <w:rsid w:val="00FD7401"/>
  </w:style>
  <w:style w:type="paragraph" w:styleId="HTMLAddress">
    <w:name w:val="HTML Address"/>
    <w:basedOn w:val="Normal"/>
    <w:link w:val="HTMLAddressChar"/>
    <w:uiPriority w:val="2"/>
    <w:rsid w:val="00FD7401"/>
    <w:pPr>
      <w:widowControl/>
      <w:autoSpaceDE/>
      <w:autoSpaceDN/>
      <w:adjustRightInd/>
      <w:spacing w:line="240" w:lineRule="atLeast"/>
      <w:jc w:val="left"/>
    </w:pPr>
    <w:rPr>
      <w:rFonts w:ascii="Verdana" w:hAnsi="Verdana"/>
      <w:i/>
      <w:iCs/>
      <w:sz w:val="18"/>
      <w:szCs w:val="24"/>
      <w:lang w:val="en-GB" w:eastAsia="da-DK"/>
    </w:rPr>
  </w:style>
  <w:style w:type="character" w:customStyle="1" w:styleId="HTMLAddressChar">
    <w:name w:val="HTML Address Char"/>
    <w:basedOn w:val="DefaultParagraphFont"/>
    <w:link w:val="HTMLAddress"/>
    <w:uiPriority w:val="2"/>
    <w:rsid w:val="00FD7401"/>
    <w:rPr>
      <w:rFonts w:ascii="Verdana" w:hAnsi="Verdana"/>
      <w:i/>
      <w:iCs/>
      <w:sz w:val="18"/>
      <w:szCs w:val="24"/>
      <w:lang w:eastAsia="da-DK"/>
    </w:rPr>
  </w:style>
  <w:style w:type="character" w:styleId="HTMLCite">
    <w:name w:val="HTML Cite"/>
    <w:basedOn w:val="DefaultParagraphFont"/>
    <w:uiPriority w:val="2"/>
    <w:rsid w:val="00FD7401"/>
    <w:rPr>
      <w:i/>
      <w:iCs/>
    </w:rPr>
  </w:style>
  <w:style w:type="character" w:styleId="HTMLCode">
    <w:name w:val="HTML Code"/>
    <w:basedOn w:val="DefaultParagraphFont"/>
    <w:uiPriority w:val="2"/>
    <w:rsid w:val="00FD7401"/>
    <w:rPr>
      <w:rFonts w:ascii="Courier New" w:hAnsi="Courier New" w:cs="Courier New"/>
      <w:sz w:val="20"/>
      <w:szCs w:val="20"/>
    </w:rPr>
  </w:style>
  <w:style w:type="character" w:styleId="HTMLDefinition">
    <w:name w:val="HTML Definition"/>
    <w:basedOn w:val="DefaultParagraphFont"/>
    <w:uiPriority w:val="2"/>
    <w:rsid w:val="00FD7401"/>
    <w:rPr>
      <w:i/>
      <w:iCs/>
    </w:rPr>
  </w:style>
  <w:style w:type="character" w:styleId="HTMLKeyboard">
    <w:name w:val="HTML Keyboard"/>
    <w:basedOn w:val="DefaultParagraphFont"/>
    <w:uiPriority w:val="2"/>
    <w:rsid w:val="00FD7401"/>
    <w:rPr>
      <w:rFonts w:ascii="Courier New" w:hAnsi="Courier New" w:cs="Courier New"/>
      <w:sz w:val="20"/>
      <w:szCs w:val="20"/>
    </w:rPr>
  </w:style>
  <w:style w:type="character" w:styleId="HTMLSample">
    <w:name w:val="HTML Sample"/>
    <w:basedOn w:val="DefaultParagraphFont"/>
    <w:uiPriority w:val="2"/>
    <w:rsid w:val="00FD7401"/>
    <w:rPr>
      <w:rFonts w:ascii="Courier New" w:hAnsi="Courier New" w:cs="Courier New"/>
    </w:rPr>
  </w:style>
  <w:style w:type="character" w:styleId="HTMLTypewriter">
    <w:name w:val="HTML Typewriter"/>
    <w:basedOn w:val="DefaultParagraphFont"/>
    <w:uiPriority w:val="2"/>
    <w:rsid w:val="00FD7401"/>
    <w:rPr>
      <w:rFonts w:ascii="Courier New" w:hAnsi="Courier New" w:cs="Courier New"/>
      <w:sz w:val="20"/>
      <w:szCs w:val="20"/>
    </w:rPr>
  </w:style>
  <w:style w:type="character" w:styleId="HTMLVariable">
    <w:name w:val="HTML Variable"/>
    <w:basedOn w:val="DefaultParagraphFont"/>
    <w:uiPriority w:val="2"/>
    <w:rsid w:val="00FD7401"/>
    <w:rPr>
      <w:i/>
      <w:iCs/>
    </w:rPr>
  </w:style>
  <w:style w:type="character" w:styleId="LineNumber">
    <w:name w:val="line number"/>
    <w:basedOn w:val="DefaultParagraphFont"/>
    <w:uiPriority w:val="2"/>
    <w:rsid w:val="00FD7401"/>
  </w:style>
  <w:style w:type="paragraph" w:styleId="List2">
    <w:name w:val="List 2"/>
    <w:basedOn w:val="Normal"/>
    <w:uiPriority w:val="2"/>
    <w:rsid w:val="00FD7401"/>
    <w:pPr>
      <w:widowControl/>
      <w:autoSpaceDE/>
      <w:autoSpaceDN/>
      <w:adjustRightInd/>
      <w:spacing w:line="240" w:lineRule="atLeast"/>
      <w:ind w:left="566" w:hanging="283"/>
      <w:jc w:val="left"/>
    </w:pPr>
    <w:rPr>
      <w:rFonts w:ascii="Verdana" w:hAnsi="Verdana"/>
      <w:sz w:val="18"/>
      <w:szCs w:val="24"/>
      <w:lang w:val="en-GB" w:eastAsia="da-DK"/>
    </w:rPr>
  </w:style>
  <w:style w:type="paragraph" w:styleId="List3">
    <w:name w:val="List 3"/>
    <w:basedOn w:val="Normal"/>
    <w:uiPriority w:val="2"/>
    <w:rsid w:val="00FD7401"/>
    <w:pPr>
      <w:widowControl/>
      <w:autoSpaceDE/>
      <w:autoSpaceDN/>
      <w:adjustRightInd/>
      <w:spacing w:line="240" w:lineRule="atLeast"/>
      <w:ind w:left="849" w:hanging="283"/>
      <w:jc w:val="left"/>
    </w:pPr>
    <w:rPr>
      <w:rFonts w:ascii="Verdana" w:hAnsi="Verdana"/>
      <w:sz w:val="18"/>
      <w:szCs w:val="24"/>
      <w:lang w:val="en-GB" w:eastAsia="da-DK"/>
    </w:rPr>
  </w:style>
  <w:style w:type="paragraph" w:styleId="List4">
    <w:name w:val="List 4"/>
    <w:basedOn w:val="Normal"/>
    <w:uiPriority w:val="2"/>
    <w:rsid w:val="00FD7401"/>
    <w:pPr>
      <w:widowControl/>
      <w:autoSpaceDE/>
      <w:autoSpaceDN/>
      <w:adjustRightInd/>
      <w:spacing w:line="240" w:lineRule="atLeast"/>
      <w:ind w:left="1132" w:hanging="283"/>
      <w:jc w:val="left"/>
    </w:pPr>
    <w:rPr>
      <w:rFonts w:ascii="Verdana" w:hAnsi="Verdana"/>
      <w:sz w:val="18"/>
      <w:szCs w:val="24"/>
      <w:lang w:val="en-GB" w:eastAsia="da-DK"/>
    </w:rPr>
  </w:style>
  <w:style w:type="paragraph" w:styleId="List5">
    <w:name w:val="List 5"/>
    <w:basedOn w:val="Normal"/>
    <w:uiPriority w:val="2"/>
    <w:rsid w:val="00FD7401"/>
    <w:pPr>
      <w:widowControl/>
      <w:autoSpaceDE/>
      <w:autoSpaceDN/>
      <w:adjustRightInd/>
      <w:spacing w:line="240" w:lineRule="atLeast"/>
      <w:ind w:left="1415" w:hanging="283"/>
      <w:jc w:val="left"/>
    </w:pPr>
    <w:rPr>
      <w:rFonts w:ascii="Verdana" w:hAnsi="Verdana"/>
      <w:sz w:val="18"/>
      <w:szCs w:val="24"/>
      <w:lang w:val="en-GB" w:eastAsia="da-DK"/>
    </w:rPr>
  </w:style>
  <w:style w:type="paragraph" w:styleId="ListBullet2">
    <w:name w:val="List Bullet 2"/>
    <w:basedOn w:val="Normal"/>
    <w:uiPriority w:val="2"/>
    <w:unhideWhenUsed/>
    <w:rsid w:val="00FD7401"/>
    <w:pPr>
      <w:widowControl/>
      <w:numPr>
        <w:numId w:val="10"/>
      </w:numPr>
      <w:autoSpaceDE/>
      <w:autoSpaceDN/>
      <w:adjustRightInd/>
      <w:spacing w:line="240" w:lineRule="atLeast"/>
      <w:jc w:val="left"/>
    </w:pPr>
    <w:rPr>
      <w:rFonts w:ascii="Verdana" w:hAnsi="Verdana"/>
      <w:sz w:val="18"/>
      <w:szCs w:val="24"/>
      <w:lang w:val="en-GB" w:eastAsia="da-DK"/>
    </w:rPr>
  </w:style>
  <w:style w:type="paragraph" w:styleId="ListBullet3">
    <w:name w:val="List Bullet 3"/>
    <w:basedOn w:val="Normal"/>
    <w:uiPriority w:val="2"/>
    <w:rsid w:val="00FD7401"/>
    <w:pPr>
      <w:widowControl/>
      <w:numPr>
        <w:numId w:val="11"/>
      </w:numPr>
      <w:autoSpaceDE/>
      <w:autoSpaceDN/>
      <w:adjustRightInd/>
      <w:spacing w:line="240" w:lineRule="atLeast"/>
      <w:jc w:val="left"/>
    </w:pPr>
    <w:rPr>
      <w:rFonts w:ascii="Verdana" w:hAnsi="Verdana"/>
      <w:sz w:val="18"/>
      <w:szCs w:val="24"/>
      <w:lang w:val="en-GB" w:eastAsia="da-DK"/>
    </w:rPr>
  </w:style>
  <w:style w:type="paragraph" w:styleId="ListBullet4">
    <w:name w:val="List Bullet 4"/>
    <w:basedOn w:val="Normal"/>
    <w:uiPriority w:val="2"/>
    <w:rsid w:val="00FD7401"/>
    <w:pPr>
      <w:widowControl/>
      <w:numPr>
        <w:numId w:val="12"/>
      </w:numPr>
      <w:autoSpaceDE/>
      <w:autoSpaceDN/>
      <w:adjustRightInd/>
      <w:spacing w:line="240" w:lineRule="atLeast"/>
      <w:jc w:val="left"/>
    </w:pPr>
    <w:rPr>
      <w:rFonts w:ascii="Verdana" w:hAnsi="Verdana"/>
      <w:sz w:val="18"/>
      <w:szCs w:val="24"/>
      <w:lang w:val="en-GB" w:eastAsia="da-DK"/>
    </w:rPr>
  </w:style>
  <w:style w:type="paragraph" w:styleId="ListBullet5">
    <w:name w:val="List Bullet 5"/>
    <w:basedOn w:val="Normal"/>
    <w:uiPriority w:val="2"/>
    <w:rsid w:val="00FD7401"/>
    <w:pPr>
      <w:widowControl/>
      <w:numPr>
        <w:numId w:val="13"/>
      </w:numPr>
      <w:autoSpaceDE/>
      <w:autoSpaceDN/>
      <w:adjustRightInd/>
      <w:spacing w:line="240" w:lineRule="atLeast"/>
      <w:jc w:val="left"/>
    </w:pPr>
    <w:rPr>
      <w:rFonts w:ascii="Verdana" w:hAnsi="Verdana"/>
      <w:sz w:val="18"/>
      <w:szCs w:val="24"/>
      <w:lang w:val="en-GB" w:eastAsia="da-DK"/>
    </w:rPr>
  </w:style>
  <w:style w:type="paragraph" w:styleId="ListContinue">
    <w:name w:val="List Continue"/>
    <w:basedOn w:val="Normal"/>
    <w:uiPriority w:val="2"/>
    <w:rsid w:val="00FD7401"/>
    <w:pPr>
      <w:widowControl/>
      <w:autoSpaceDE/>
      <w:autoSpaceDN/>
      <w:adjustRightInd/>
      <w:spacing w:after="120" w:line="240" w:lineRule="atLeast"/>
      <w:ind w:left="283"/>
      <w:jc w:val="left"/>
    </w:pPr>
    <w:rPr>
      <w:rFonts w:ascii="Verdana" w:hAnsi="Verdana"/>
      <w:sz w:val="18"/>
      <w:szCs w:val="24"/>
      <w:lang w:val="en-GB" w:eastAsia="da-DK"/>
    </w:rPr>
  </w:style>
  <w:style w:type="paragraph" w:styleId="ListContinue2">
    <w:name w:val="List Continue 2"/>
    <w:basedOn w:val="Normal"/>
    <w:uiPriority w:val="2"/>
    <w:rsid w:val="00FD7401"/>
    <w:pPr>
      <w:widowControl/>
      <w:autoSpaceDE/>
      <w:autoSpaceDN/>
      <w:adjustRightInd/>
      <w:spacing w:after="120" w:line="240" w:lineRule="atLeast"/>
      <w:ind w:left="566"/>
      <w:jc w:val="left"/>
    </w:pPr>
    <w:rPr>
      <w:rFonts w:ascii="Verdana" w:hAnsi="Verdana"/>
      <w:sz w:val="18"/>
      <w:szCs w:val="24"/>
      <w:lang w:val="en-GB" w:eastAsia="da-DK"/>
    </w:rPr>
  </w:style>
  <w:style w:type="paragraph" w:styleId="ListContinue3">
    <w:name w:val="List Continue 3"/>
    <w:basedOn w:val="Normal"/>
    <w:uiPriority w:val="2"/>
    <w:rsid w:val="00FD7401"/>
    <w:pPr>
      <w:widowControl/>
      <w:autoSpaceDE/>
      <w:autoSpaceDN/>
      <w:adjustRightInd/>
      <w:spacing w:after="120" w:line="240" w:lineRule="atLeast"/>
      <w:ind w:left="849"/>
      <w:jc w:val="left"/>
    </w:pPr>
    <w:rPr>
      <w:rFonts w:ascii="Verdana" w:hAnsi="Verdana"/>
      <w:sz w:val="18"/>
      <w:szCs w:val="24"/>
      <w:lang w:val="en-GB" w:eastAsia="da-DK"/>
    </w:rPr>
  </w:style>
  <w:style w:type="paragraph" w:styleId="ListContinue4">
    <w:name w:val="List Continue 4"/>
    <w:basedOn w:val="Normal"/>
    <w:uiPriority w:val="2"/>
    <w:rsid w:val="00FD7401"/>
    <w:pPr>
      <w:widowControl/>
      <w:autoSpaceDE/>
      <w:autoSpaceDN/>
      <w:adjustRightInd/>
      <w:spacing w:after="120" w:line="240" w:lineRule="atLeast"/>
      <w:ind w:left="1132"/>
      <w:jc w:val="left"/>
    </w:pPr>
    <w:rPr>
      <w:rFonts w:ascii="Verdana" w:hAnsi="Verdana"/>
      <w:sz w:val="18"/>
      <w:szCs w:val="24"/>
      <w:lang w:val="en-GB" w:eastAsia="da-DK"/>
    </w:rPr>
  </w:style>
  <w:style w:type="paragraph" w:styleId="ListContinue5">
    <w:name w:val="List Continue 5"/>
    <w:basedOn w:val="Normal"/>
    <w:uiPriority w:val="2"/>
    <w:rsid w:val="00FD7401"/>
    <w:pPr>
      <w:widowControl/>
      <w:autoSpaceDE/>
      <w:autoSpaceDN/>
      <w:adjustRightInd/>
      <w:spacing w:after="120" w:line="240" w:lineRule="atLeast"/>
      <w:ind w:left="1415"/>
      <w:jc w:val="left"/>
    </w:pPr>
    <w:rPr>
      <w:rFonts w:ascii="Verdana" w:hAnsi="Verdana"/>
      <w:sz w:val="18"/>
      <w:szCs w:val="24"/>
      <w:lang w:val="en-GB" w:eastAsia="da-DK"/>
    </w:rPr>
  </w:style>
  <w:style w:type="paragraph" w:styleId="ListNumber2">
    <w:name w:val="List Number 2"/>
    <w:basedOn w:val="Normal"/>
    <w:uiPriority w:val="2"/>
    <w:rsid w:val="00FD7401"/>
    <w:pPr>
      <w:widowControl/>
      <w:numPr>
        <w:numId w:val="14"/>
      </w:numPr>
      <w:tabs>
        <w:tab w:val="clear" w:pos="643"/>
        <w:tab w:val="num" w:pos="360"/>
      </w:tabs>
      <w:autoSpaceDE/>
      <w:autoSpaceDN/>
      <w:adjustRightInd/>
      <w:spacing w:line="240" w:lineRule="atLeast"/>
      <w:ind w:left="0" w:firstLine="0"/>
      <w:jc w:val="left"/>
    </w:pPr>
    <w:rPr>
      <w:rFonts w:ascii="Verdana" w:hAnsi="Verdana"/>
      <w:sz w:val="18"/>
      <w:szCs w:val="24"/>
      <w:lang w:val="en-GB" w:eastAsia="da-DK"/>
    </w:rPr>
  </w:style>
  <w:style w:type="paragraph" w:styleId="ListNumber3">
    <w:name w:val="List Number 3"/>
    <w:basedOn w:val="Normal"/>
    <w:uiPriority w:val="2"/>
    <w:rsid w:val="00FD7401"/>
    <w:pPr>
      <w:widowControl/>
      <w:numPr>
        <w:numId w:val="15"/>
      </w:numPr>
      <w:autoSpaceDE/>
      <w:autoSpaceDN/>
      <w:adjustRightInd/>
      <w:spacing w:line="240" w:lineRule="atLeast"/>
      <w:jc w:val="left"/>
    </w:pPr>
    <w:rPr>
      <w:rFonts w:ascii="Verdana" w:hAnsi="Verdana"/>
      <w:sz w:val="18"/>
      <w:szCs w:val="24"/>
      <w:lang w:val="en-GB" w:eastAsia="da-DK"/>
    </w:rPr>
  </w:style>
  <w:style w:type="paragraph" w:styleId="ListNumber5">
    <w:name w:val="List Number 5"/>
    <w:basedOn w:val="Normal"/>
    <w:uiPriority w:val="2"/>
    <w:rsid w:val="00FD7401"/>
    <w:pPr>
      <w:widowControl/>
      <w:numPr>
        <w:numId w:val="16"/>
      </w:numPr>
      <w:autoSpaceDE/>
      <w:autoSpaceDN/>
      <w:adjustRightInd/>
      <w:spacing w:line="240" w:lineRule="atLeast"/>
      <w:jc w:val="left"/>
    </w:pPr>
    <w:rPr>
      <w:rFonts w:ascii="Verdana" w:hAnsi="Verdana"/>
      <w:sz w:val="18"/>
      <w:szCs w:val="24"/>
      <w:lang w:val="en-GB" w:eastAsia="da-DK"/>
    </w:rPr>
  </w:style>
  <w:style w:type="paragraph" w:styleId="MessageHeader">
    <w:name w:val="Message Header"/>
    <w:basedOn w:val="Normal"/>
    <w:link w:val="MessageHeaderChar"/>
    <w:uiPriority w:val="2"/>
    <w:rsid w:val="00FD7401"/>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line="240" w:lineRule="atLeast"/>
      <w:ind w:left="1134" w:hanging="1134"/>
      <w:jc w:val="left"/>
    </w:pPr>
    <w:rPr>
      <w:rFonts w:ascii="Arial" w:hAnsi="Arial" w:cs="Arial"/>
      <w:sz w:val="24"/>
      <w:szCs w:val="24"/>
      <w:lang w:val="en-GB" w:eastAsia="da-DK"/>
    </w:rPr>
  </w:style>
  <w:style w:type="character" w:customStyle="1" w:styleId="MessageHeaderChar">
    <w:name w:val="Message Header Char"/>
    <w:basedOn w:val="DefaultParagraphFont"/>
    <w:link w:val="MessageHeader"/>
    <w:uiPriority w:val="2"/>
    <w:rsid w:val="00FD7401"/>
    <w:rPr>
      <w:rFonts w:ascii="Arial" w:hAnsi="Arial" w:cs="Arial"/>
      <w:sz w:val="24"/>
      <w:szCs w:val="24"/>
      <w:shd w:val="pct20" w:color="auto" w:fill="auto"/>
      <w:lang w:eastAsia="da-DK"/>
    </w:rPr>
  </w:style>
  <w:style w:type="paragraph" w:styleId="NormalIndent">
    <w:name w:val="Normal Indent"/>
    <w:basedOn w:val="Normal"/>
    <w:uiPriority w:val="2"/>
    <w:rsid w:val="00FD7401"/>
    <w:pPr>
      <w:widowControl/>
      <w:autoSpaceDE/>
      <w:autoSpaceDN/>
      <w:adjustRightInd/>
      <w:spacing w:line="240" w:lineRule="atLeast"/>
      <w:ind w:left="1304"/>
      <w:jc w:val="left"/>
    </w:pPr>
    <w:rPr>
      <w:rFonts w:ascii="Verdana" w:hAnsi="Verdana"/>
      <w:sz w:val="18"/>
      <w:szCs w:val="24"/>
      <w:lang w:val="en-GB" w:eastAsia="da-DK"/>
    </w:rPr>
  </w:style>
  <w:style w:type="paragraph" w:styleId="NoteHeading">
    <w:name w:val="Note Heading"/>
    <w:basedOn w:val="Normal"/>
    <w:next w:val="Normal"/>
    <w:link w:val="NoteHeadingChar"/>
    <w:uiPriority w:val="2"/>
    <w:rsid w:val="00FD7401"/>
    <w:pPr>
      <w:widowControl/>
      <w:autoSpaceDE/>
      <w:autoSpaceDN/>
      <w:adjustRightInd/>
      <w:spacing w:line="240" w:lineRule="atLeast"/>
      <w:jc w:val="left"/>
    </w:pPr>
    <w:rPr>
      <w:rFonts w:ascii="Verdana" w:hAnsi="Verdana"/>
      <w:sz w:val="18"/>
      <w:szCs w:val="24"/>
      <w:lang w:val="en-GB" w:eastAsia="da-DK"/>
    </w:rPr>
  </w:style>
  <w:style w:type="character" w:customStyle="1" w:styleId="NoteHeadingChar">
    <w:name w:val="Note Heading Char"/>
    <w:basedOn w:val="DefaultParagraphFont"/>
    <w:link w:val="NoteHeading"/>
    <w:uiPriority w:val="2"/>
    <w:rsid w:val="00FD7401"/>
    <w:rPr>
      <w:rFonts w:ascii="Verdana" w:hAnsi="Verdana"/>
      <w:sz w:val="18"/>
      <w:szCs w:val="24"/>
      <w:lang w:eastAsia="da-DK"/>
    </w:rPr>
  </w:style>
  <w:style w:type="paragraph" w:styleId="Salutation">
    <w:name w:val="Salutation"/>
    <w:basedOn w:val="Normal"/>
    <w:next w:val="Normal"/>
    <w:link w:val="SalutationChar"/>
    <w:uiPriority w:val="2"/>
    <w:rsid w:val="00FD7401"/>
    <w:pPr>
      <w:widowControl/>
      <w:autoSpaceDE/>
      <w:autoSpaceDN/>
      <w:adjustRightInd/>
      <w:spacing w:line="240" w:lineRule="atLeast"/>
      <w:jc w:val="left"/>
    </w:pPr>
    <w:rPr>
      <w:rFonts w:ascii="Verdana" w:hAnsi="Verdana"/>
      <w:sz w:val="18"/>
      <w:szCs w:val="24"/>
      <w:lang w:val="en-GB" w:eastAsia="da-DK"/>
    </w:rPr>
  </w:style>
  <w:style w:type="character" w:customStyle="1" w:styleId="SalutationChar">
    <w:name w:val="Salutation Char"/>
    <w:basedOn w:val="DefaultParagraphFont"/>
    <w:link w:val="Salutation"/>
    <w:uiPriority w:val="2"/>
    <w:rsid w:val="00FD7401"/>
    <w:rPr>
      <w:rFonts w:ascii="Verdana" w:hAnsi="Verdana"/>
      <w:sz w:val="18"/>
      <w:szCs w:val="24"/>
      <w:lang w:eastAsia="da-DK"/>
    </w:rPr>
  </w:style>
  <w:style w:type="paragraph" w:styleId="Signature">
    <w:name w:val="Signature"/>
    <w:basedOn w:val="Normal"/>
    <w:link w:val="SignatureChar"/>
    <w:uiPriority w:val="2"/>
    <w:rsid w:val="00FD7401"/>
    <w:pPr>
      <w:widowControl/>
      <w:autoSpaceDE/>
      <w:autoSpaceDN/>
      <w:adjustRightInd/>
      <w:spacing w:line="240" w:lineRule="atLeast"/>
      <w:ind w:left="4252"/>
      <w:jc w:val="left"/>
    </w:pPr>
    <w:rPr>
      <w:rFonts w:ascii="Verdana" w:hAnsi="Verdana"/>
      <w:sz w:val="18"/>
      <w:szCs w:val="24"/>
      <w:lang w:val="en-GB" w:eastAsia="da-DK"/>
    </w:rPr>
  </w:style>
  <w:style w:type="character" w:customStyle="1" w:styleId="SignatureChar">
    <w:name w:val="Signature Char"/>
    <w:basedOn w:val="DefaultParagraphFont"/>
    <w:link w:val="Signature"/>
    <w:uiPriority w:val="2"/>
    <w:rsid w:val="00FD7401"/>
    <w:rPr>
      <w:rFonts w:ascii="Verdana" w:hAnsi="Verdana"/>
      <w:sz w:val="18"/>
      <w:szCs w:val="24"/>
      <w:lang w:eastAsia="da-DK"/>
    </w:rPr>
  </w:style>
  <w:style w:type="table" w:styleId="Table3Deffects1">
    <w:name w:val="Table 3D effects 1"/>
    <w:basedOn w:val="TableNormal"/>
    <w:rsid w:val="00FD740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740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740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D740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740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740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740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740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740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740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740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740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740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740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740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D740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2">
    <w:name w:val="Table Grid 2"/>
    <w:basedOn w:val="TableNormal"/>
    <w:rsid w:val="00FD740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740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740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740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740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740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740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740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740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740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740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740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740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740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740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D740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D740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740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740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740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740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D740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D740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740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740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rsid w:val="00FD7401"/>
    <w:pPr>
      <w:numPr>
        <w:numId w:val="17"/>
      </w:numPr>
    </w:pPr>
  </w:style>
  <w:style w:type="numbering" w:styleId="1ai">
    <w:name w:val="Outline List 1"/>
    <w:basedOn w:val="NoList"/>
    <w:rsid w:val="00FD7401"/>
    <w:pPr>
      <w:numPr>
        <w:numId w:val="18"/>
      </w:numPr>
    </w:pPr>
  </w:style>
  <w:style w:type="numbering" w:styleId="ArticleSection">
    <w:name w:val="Outline List 3"/>
    <w:basedOn w:val="NoList"/>
    <w:rsid w:val="00FD7401"/>
    <w:pPr>
      <w:numPr>
        <w:numId w:val="19"/>
      </w:numPr>
    </w:pPr>
  </w:style>
  <w:style w:type="paragraph" w:styleId="BlockText">
    <w:name w:val="Block Text"/>
    <w:basedOn w:val="Normal"/>
    <w:uiPriority w:val="2"/>
    <w:rsid w:val="00FD7401"/>
    <w:pPr>
      <w:widowControl/>
      <w:autoSpaceDE/>
      <w:autoSpaceDN/>
      <w:adjustRightInd/>
      <w:spacing w:after="120" w:line="240" w:lineRule="atLeast"/>
      <w:ind w:left="1440" w:right="1440"/>
      <w:jc w:val="left"/>
    </w:pPr>
    <w:rPr>
      <w:rFonts w:ascii="Verdana" w:hAnsi="Verdana"/>
      <w:sz w:val="18"/>
      <w:szCs w:val="24"/>
      <w:lang w:val="en-GB" w:eastAsia="da-DK"/>
    </w:rPr>
  </w:style>
  <w:style w:type="paragraph" w:styleId="BodyTextFirstIndent">
    <w:name w:val="Body Text First Indent"/>
    <w:basedOn w:val="BodyText"/>
    <w:link w:val="BodyTextFirstIndentChar"/>
    <w:uiPriority w:val="2"/>
    <w:rsid w:val="00FD7401"/>
    <w:pPr>
      <w:numPr>
        <w:ilvl w:val="0"/>
      </w:numPr>
      <w:spacing w:after="120" w:line="240" w:lineRule="atLeast"/>
      <w:ind w:firstLine="210"/>
      <w:jc w:val="left"/>
    </w:pPr>
    <w:rPr>
      <w:rFonts w:ascii="Verdana" w:hAnsi="Verdana"/>
      <w:sz w:val="18"/>
      <w:szCs w:val="24"/>
      <w:lang w:val="en-GB" w:eastAsia="da-DK"/>
    </w:rPr>
  </w:style>
  <w:style w:type="character" w:customStyle="1" w:styleId="BodyTextChar1">
    <w:name w:val="Body Text Char1"/>
    <w:aliases w:val="Body Text Char Char"/>
    <w:basedOn w:val="DefaultParagraphFont"/>
    <w:link w:val="BodyText"/>
    <w:rsid w:val="00FD7401"/>
    <w:rPr>
      <w:sz w:val="22"/>
      <w:lang w:val="ro-RO" w:eastAsia="en-US"/>
    </w:rPr>
  </w:style>
  <w:style w:type="character" w:customStyle="1" w:styleId="BodyTextFirstIndentChar">
    <w:name w:val="Body Text First Indent Char"/>
    <w:basedOn w:val="BodyTextChar1"/>
    <w:link w:val="BodyTextFirstIndent"/>
    <w:uiPriority w:val="2"/>
    <w:rsid w:val="00FD7401"/>
    <w:rPr>
      <w:rFonts w:ascii="Verdana" w:hAnsi="Verdana"/>
      <w:sz w:val="18"/>
      <w:szCs w:val="24"/>
      <w:lang w:val="ro-RO" w:eastAsia="da-DK"/>
    </w:rPr>
  </w:style>
  <w:style w:type="paragraph" w:styleId="BodyTextFirstIndent2">
    <w:name w:val="Body Text First Indent 2"/>
    <w:basedOn w:val="BodyTextIndent"/>
    <w:link w:val="BodyTextFirstIndent2Char"/>
    <w:uiPriority w:val="2"/>
    <w:rsid w:val="00FD7401"/>
    <w:pPr>
      <w:spacing w:before="0" w:after="120" w:line="240" w:lineRule="atLeast"/>
      <w:ind w:left="283" w:firstLine="210"/>
      <w:jc w:val="left"/>
    </w:pPr>
    <w:rPr>
      <w:rFonts w:ascii="Verdana" w:hAnsi="Verdana"/>
      <w:b w:val="0"/>
      <w:sz w:val="18"/>
      <w:szCs w:val="24"/>
      <w:lang w:val="en-GB" w:eastAsia="da-DK"/>
    </w:rPr>
  </w:style>
  <w:style w:type="character" w:customStyle="1" w:styleId="BodyTextFirstIndent2Char">
    <w:name w:val="Body Text First Indent 2 Char"/>
    <w:basedOn w:val="BodyTextIndentChar"/>
    <w:link w:val="BodyTextFirstIndent2"/>
    <w:uiPriority w:val="2"/>
    <w:rsid w:val="00FD7401"/>
    <w:rPr>
      <w:rFonts w:ascii="Verdana" w:hAnsi="Verdana"/>
      <w:b w:val="0"/>
      <w:sz w:val="18"/>
      <w:szCs w:val="24"/>
      <w:lang w:val="en-US" w:eastAsia="da-DK"/>
    </w:rPr>
  </w:style>
  <w:style w:type="paragraph" w:styleId="Closing">
    <w:name w:val="Closing"/>
    <w:basedOn w:val="Normal"/>
    <w:link w:val="ClosingChar"/>
    <w:uiPriority w:val="2"/>
    <w:rsid w:val="00FD7401"/>
    <w:pPr>
      <w:widowControl/>
      <w:autoSpaceDE/>
      <w:autoSpaceDN/>
      <w:adjustRightInd/>
      <w:spacing w:line="240" w:lineRule="atLeast"/>
      <w:ind w:left="4252"/>
      <w:jc w:val="left"/>
    </w:pPr>
    <w:rPr>
      <w:rFonts w:ascii="Verdana" w:hAnsi="Verdana"/>
      <w:sz w:val="18"/>
      <w:szCs w:val="24"/>
      <w:lang w:val="en-GB" w:eastAsia="da-DK"/>
    </w:rPr>
  </w:style>
  <w:style w:type="character" w:customStyle="1" w:styleId="ClosingChar">
    <w:name w:val="Closing Char"/>
    <w:basedOn w:val="DefaultParagraphFont"/>
    <w:link w:val="Closing"/>
    <w:uiPriority w:val="2"/>
    <w:rsid w:val="00FD7401"/>
    <w:rPr>
      <w:rFonts w:ascii="Verdana" w:hAnsi="Verdana"/>
      <w:sz w:val="18"/>
      <w:szCs w:val="24"/>
      <w:lang w:eastAsia="da-DK"/>
    </w:rPr>
  </w:style>
  <w:style w:type="paragraph" w:styleId="Date">
    <w:name w:val="Date"/>
    <w:basedOn w:val="Normal"/>
    <w:next w:val="Normal"/>
    <w:link w:val="DateChar"/>
    <w:uiPriority w:val="2"/>
    <w:rsid w:val="00FD7401"/>
    <w:pPr>
      <w:widowControl/>
      <w:autoSpaceDE/>
      <w:autoSpaceDN/>
      <w:adjustRightInd/>
      <w:spacing w:line="240" w:lineRule="atLeast"/>
      <w:jc w:val="left"/>
    </w:pPr>
    <w:rPr>
      <w:rFonts w:ascii="Verdana" w:hAnsi="Verdana"/>
      <w:sz w:val="18"/>
      <w:szCs w:val="24"/>
      <w:lang w:val="en-GB" w:eastAsia="da-DK"/>
    </w:rPr>
  </w:style>
  <w:style w:type="character" w:customStyle="1" w:styleId="DateChar">
    <w:name w:val="Date Char"/>
    <w:basedOn w:val="DefaultParagraphFont"/>
    <w:link w:val="Date"/>
    <w:uiPriority w:val="2"/>
    <w:rsid w:val="00FD7401"/>
    <w:rPr>
      <w:rFonts w:ascii="Verdana" w:hAnsi="Verdana"/>
      <w:sz w:val="18"/>
      <w:szCs w:val="24"/>
      <w:lang w:eastAsia="da-DK"/>
    </w:rPr>
  </w:style>
  <w:style w:type="paragraph" w:styleId="E-mailSignature">
    <w:name w:val="E-mail Signature"/>
    <w:basedOn w:val="Normal"/>
    <w:link w:val="E-mailSignatureChar"/>
    <w:uiPriority w:val="2"/>
    <w:rsid w:val="00FD7401"/>
    <w:pPr>
      <w:widowControl/>
      <w:autoSpaceDE/>
      <w:autoSpaceDN/>
      <w:adjustRightInd/>
      <w:spacing w:line="240" w:lineRule="atLeast"/>
      <w:jc w:val="left"/>
    </w:pPr>
    <w:rPr>
      <w:rFonts w:ascii="Verdana" w:hAnsi="Verdana"/>
      <w:sz w:val="18"/>
      <w:szCs w:val="24"/>
      <w:lang w:val="en-GB" w:eastAsia="da-DK"/>
    </w:rPr>
  </w:style>
  <w:style w:type="character" w:customStyle="1" w:styleId="E-mailSignatureChar">
    <w:name w:val="E-mail Signature Char"/>
    <w:basedOn w:val="DefaultParagraphFont"/>
    <w:link w:val="E-mailSignature"/>
    <w:uiPriority w:val="2"/>
    <w:rsid w:val="00FD7401"/>
    <w:rPr>
      <w:rFonts w:ascii="Verdana" w:hAnsi="Verdana"/>
      <w:sz w:val="18"/>
      <w:szCs w:val="24"/>
      <w:lang w:eastAsia="da-DK"/>
    </w:rPr>
  </w:style>
  <w:style w:type="paragraph" w:styleId="EnvelopeAddress">
    <w:name w:val="envelope address"/>
    <w:basedOn w:val="Normal"/>
    <w:uiPriority w:val="2"/>
    <w:unhideWhenUsed/>
    <w:rsid w:val="00FD7401"/>
    <w:pPr>
      <w:framePr w:w="7920" w:h="1980" w:hRule="exact" w:hSpace="141" w:wrap="auto" w:hAnchor="page" w:xAlign="center" w:yAlign="bottom"/>
      <w:widowControl/>
      <w:autoSpaceDE/>
      <w:autoSpaceDN/>
      <w:adjustRightInd/>
      <w:spacing w:line="240" w:lineRule="atLeast"/>
      <w:ind w:left="2880"/>
      <w:jc w:val="left"/>
    </w:pPr>
    <w:rPr>
      <w:rFonts w:ascii="Arial" w:hAnsi="Arial" w:cs="Arial"/>
      <w:sz w:val="24"/>
      <w:szCs w:val="24"/>
      <w:lang w:val="en-GB" w:eastAsia="da-DK"/>
    </w:rPr>
  </w:style>
  <w:style w:type="paragraph" w:styleId="EnvelopeReturn">
    <w:name w:val="envelope return"/>
    <w:basedOn w:val="Normal"/>
    <w:uiPriority w:val="2"/>
    <w:unhideWhenUsed/>
    <w:rsid w:val="00FD7401"/>
    <w:pPr>
      <w:widowControl/>
      <w:autoSpaceDE/>
      <w:autoSpaceDN/>
      <w:adjustRightInd/>
      <w:spacing w:line="240" w:lineRule="atLeast"/>
      <w:jc w:val="left"/>
    </w:pPr>
    <w:rPr>
      <w:rFonts w:ascii="Arial" w:hAnsi="Arial" w:cs="Arial"/>
      <w:sz w:val="20"/>
      <w:lang w:val="en-GB" w:eastAsia="da-DK"/>
    </w:rPr>
  </w:style>
  <w:style w:type="paragraph" w:customStyle="1" w:styleId="Normal-Intentedfor">
    <w:name w:val="Normal - Intented for"/>
    <w:basedOn w:val="Normal-Documentdatatext"/>
    <w:uiPriority w:val="2"/>
    <w:semiHidden/>
    <w:rsid w:val="00FD7401"/>
  </w:style>
  <w:style w:type="paragraph" w:customStyle="1" w:styleId="Normal-TOCHeading">
    <w:name w:val="Normal - TOC Heading"/>
    <w:basedOn w:val="Normal"/>
    <w:next w:val="Normal"/>
    <w:rsid w:val="00FD7401"/>
    <w:pPr>
      <w:widowControl/>
      <w:autoSpaceDE/>
      <w:autoSpaceDN/>
      <w:adjustRightInd/>
      <w:spacing w:after="240" w:line="280" w:lineRule="atLeast"/>
      <w:jc w:val="left"/>
    </w:pPr>
    <w:rPr>
      <w:rFonts w:ascii="Verdana" w:hAnsi="Verdana"/>
      <w:b/>
      <w:caps/>
      <w:color w:val="009DE0"/>
      <w:szCs w:val="24"/>
      <w:lang w:val="en-GB" w:eastAsia="da-DK"/>
    </w:rPr>
  </w:style>
  <w:style w:type="paragraph" w:customStyle="1" w:styleId="Normal-Headnote">
    <w:name w:val="Normal - Head note"/>
    <w:basedOn w:val="Normal"/>
    <w:uiPriority w:val="2"/>
    <w:semiHidden/>
    <w:rsid w:val="00FD7401"/>
    <w:pPr>
      <w:widowControl/>
      <w:autoSpaceDE/>
      <w:autoSpaceDN/>
      <w:adjustRightInd/>
      <w:spacing w:line="270" w:lineRule="atLeast"/>
      <w:ind w:left="624"/>
      <w:jc w:val="left"/>
    </w:pPr>
    <w:rPr>
      <w:rFonts w:ascii="Verdana" w:hAnsi="Verdana"/>
      <w:b/>
      <w:color w:val="4D4D4D"/>
      <w:sz w:val="21"/>
      <w:szCs w:val="24"/>
      <w:lang w:val="en-GB" w:eastAsia="da-DK"/>
    </w:rPr>
  </w:style>
  <w:style w:type="paragraph" w:customStyle="1" w:styleId="Template">
    <w:name w:val="Template"/>
    <w:link w:val="TemplateChar"/>
    <w:uiPriority w:val="2"/>
    <w:semiHidden/>
    <w:rsid w:val="00FD7401"/>
    <w:pPr>
      <w:tabs>
        <w:tab w:val="left" w:pos="198"/>
      </w:tabs>
      <w:spacing w:line="200" w:lineRule="atLeast"/>
    </w:pPr>
    <w:rPr>
      <w:rFonts w:ascii="Verdana" w:hAnsi="Verdana"/>
      <w:noProof/>
      <w:sz w:val="14"/>
      <w:szCs w:val="24"/>
      <w:lang w:eastAsia="da-DK"/>
    </w:rPr>
  </w:style>
  <w:style w:type="paragraph" w:customStyle="1" w:styleId="Template-Adresse">
    <w:name w:val="Template - Adresse"/>
    <w:basedOn w:val="Template"/>
    <w:uiPriority w:val="2"/>
    <w:semiHidden/>
    <w:rsid w:val="00FD7401"/>
  </w:style>
  <w:style w:type="paragraph" w:customStyle="1" w:styleId="Normal-FrontpageHeading1">
    <w:name w:val="Normal - Frontpage Heading 1"/>
    <w:basedOn w:val="Normal"/>
    <w:link w:val="Normal-FrontpageHeading1Char"/>
    <w:uiPriority w:val="2"/>
    <w:semiHidden/>
    <w:rsid w:val="00FD7401"/>
    <w:pPr>
      <w:widowControl/>
      <w:autoSpaceDE/>
      <w:autoSpaceDN/>
      <w:adjustRightInd/>
      <w:spacing w:line="720" w:lineRule="atLeast"/>
      <w:jc w:val="left"/>
    </w:pPr>
    <w:rPr>
      <w:rFonts w:ascii="Verdana" w:hAnsi="Verdana"/>
      <w:b/>
      <w:caps/>
      <w:color w:val="4D4D4D"/>
      <w:sz w:val="60"/>
      <w:szCs w:val="24"/>
      <w:lang w:val="en-GB" w:eastAsia="da-DK"/>
    </w:rPr>
  </w:style>
  <w:style w:type="paragraph" w:customStyle="1" w:styleId="Normal-FrontpageHeading2">
    <w:name w:val="Normal - Frontpage Heading 2"/>
    <w:basedOn w:val="Normal-FrontpageHeading1"/>
    <w:link w:val="Normal-FrontpageHeading2Char"/>
    <w:uiPriority w:val="2"/>
    <w:semiHidden/>
    <w:rsid w:val="00FD7401"/>
    <w:rPr>
      <w:color w:val="009DE0"/>
    </w:rPr>
  </w:style>
  <w:style w:type="paragraph" w:customStyle="1" w:styleId="Normal-Documentdataleadtext">
    <w:name w:val="Normal - Document data leadtext"/>
    <w:basedOn w:val="Normal"/>
    <w:uiPriority w:val="2"/>
    <w:semiHidden/>
    <w:rsid w:val="00FD7401"/>
    <w:pPr>
      <w:widowControl/>
      <w:autoSpaceDE/>
      <w:autoSpaceDN/>
      <w:adjustRightInd/>
      <w:spacing w:line="240" w:lineRule="atLeast"/>
      <w:jc w:val="left"/>
    </w:pPr>
    <w:rPr>
      <w:rFonts w:ascii="Verdana" w:hAnsi="Verdana"/>
      <w:sz w:val="14"/>
      <w:szCs w:val="24"/>
      <w:lang w:val="en-GB" w:eastAsia="da-DK"/>
    </w:rPr>
  </w:style>
  <w:style w:type="paragraph" w:customStyle="1" w:styleId="Normal-Documentdatatext">
    <w:name w:val="Normal - Document data text"/>
    <w:basedOn w:val="Normal"/>
    <w:uiPriority w:val="2"/>
    <w:semiHidden/>
    <w:rsid w:val="00FD7401"/>
    <w:pPr>
      <w:widowControl/>
      <w:autoSpaceDE/>
      <w:autoSpaceDN/>
      <w:adjustRightInd/>
      <w:spacing w:line="240" w:lineRule="atLeast"/>
      <w:jc w:val="left"/>
    </w:pPr>
    <w:rPr>
      <w:rFonts w:ascii="Verdana" w:hAnsi="Verdana"/>
      <w:b/>
      <w:sz w:val="18"/>
      <w:szCs w:val="24"/>
      <w:lang w:val="en-GB" w:eastAsia="da-DK"/>
    </w:rPr>
  </w:style>
  <w:style w:type="paragraph" w:customStyle="1" w:styleId="Template-ReftoFrontpageheading1">
    <w:name w:val="Template - Ref to Frontpage heading 1"/>
    <w:basedOn w:val="Template"/>
    <w:link w:val="Template-ReftoFrontpageheading1Char"/>
    <w:uiPriority w:val="2"/>
    <w:semiHidden/>
    <w:rsid w:val="00FD7401"/>
    <w:pPr>
      <w:spacing w:line="280" w:lineRule="atLeast"/>
    </w:pPr>
    <w:rPr>
      <w:b/>
      <w:caps/>
      <w:color w:val="009DE0"/>
      <w:sz w:val="22"/>
    </w:rPr>
  </w:style>
  <w:style w:type="paragraph" w:customStyle="1" w:styleId="Normal-FactBoxHeading1-White">
    <w:name w:val="Normal - Fact Box Heading 1 -  White"/>
    <w:basedOn w:val="Normal"/>
    <w:next w:val="Normal-FactBoxHeading2-Black"/>
    <w:semiHidden/>
    <w:rsid w:val="00FD7401"/>
    <w:pPr>
      <w:widowControl/>
      <w:autoSpaceDE/>
      <w:autoSpaceDN/>
      <w:adjustRightInd/>
      <w:spacing w:line="320" w:lineRule="atLeast"/>
      <w:jc w:val="left"/>
    </w:pPr>
    <w:rPr>
      <w:rFonts w:ascii="Verdana" w:hAnsi="Verdana"/>
      <w:b/>
      <w:caps/>
      <w:color w:val="FFFFFF"/>
      <w:sz w:val="30"/>
      <w:szCs w:val="24"/>
      <w:lang w:val="en-GB" w:eastAsia="da-DK"/>
    </w:rPr>
  </w:style>
  <w:style w:type="paragraph" w:customStyle="1" w:styleId="Normal-FactBoxHeading1-Black">
    <w:name w:val="Normal - Fact Box Heading 1 - Black"/>
    <w:basedOn w:val="Normal"/>
    <w:semiHidden/>
    <w:rsid w:val="00FD7401"/>
    <w:pPr>
      <w:widowControl/>
      <w:autoSpaceDE/>
      <w:autoSpaceDN/>
      <w:adjustRightInd/>
      <w:spacing w:after="160" w:line="240" w:lineRule="atLeast"/>
      <w:jc w:val="left"/>
    </w:pPr>
    <w:rPr>
      <w:rFonts w:ascii="Verdana" w:hAnsi="Verdana"/>
      <w:b/>
      <w:caps/>
      <w:szCs w:val="24"/>
      <w:lang w:val="en-GB" w:eastAsia="da-DK"/>
    </w:rPr>
  </w:style>
  <w:style w:type="paragraph" w:customStyle="1" w:styleId="Normal-FactBoxHeading2-White">
    <w:name w:val="Normal - Fact Box Heading 2 - White"/>
    <w:basedOn w:val="Normal"/>
    <w:next w:val="Normal-FactBoxBodytext-White"/>
    <w:semiHidden/>
    <w:rsid w:val="00FD7401"/>
    <w:pPr>
      <w:widowControl/>
      <w:autoSpaceDE/>
      <w:autoSpaceDN/>
      <w:adjustRightInd/>
      <w:spacing w:after="100" w:line="220" w:lineRule="atLeast"/>
      <w:jc w:val="left"/>
    </w:pPr>
    <w:rPr>
      <w:rFonts w:ascii="Verdana" w:hAnsi="Verdana"/>
      <w:b/>
      <w:color w:val="FFFFFF"/>
      <w:sz w:val="18"/>
      <w:szCs w:val="24"/>
      <w:lang w:val="en-GB" w:eastAsia="da-DK"/>
    </w:rPr>
  </w:style>
  <w:style w:type="paragraph" w:customStyle="1" w:styleId="Normal-FactBoxHeading2-Black">
    <w:name w:val="Normal - Fact Box Heading 2 - Black"/>
    <w:basedOn w:val="Normal"/>
    <w:next w:val="Normal-FactBoxBodytext-Black"/>
    <w:semiHidden/>
    <w:rsid w:val="00FD7401"/>
    <w:pPr>
      <w:widowControl/>
      <w:autoSpaceDE/>
      <w:autoSpaceDN/>
      <w:adjustRightInd/>
      <w:spacing w:line="220" w:lineRule="atLeast"/>
      <w:jc w:val="left"/>
    </w:pPr>
    <w:rPr>
      <w:rFonts w:ascii="Verdana" w:hAnsi="Verdana"/>
      <w:b/>
      <w:sz w:val="18"/>
      <w:szCs w:val="24"/>
      <w:lang w:val="en-GB" w:eastAsia="da-DK"/>
    </w:rPr>
  </w:style>
  <w:style w:type="paragraph" w:customStyle="1" w:styleId="Normal-FactBoxBodytext-White">
    <w:name w:val="Normal - Fact Box Body text - White"/>
    <w:basedOn w:val="Normal"/>
    <w:semiHidden/>
    <w:rsid w:val="00FD7401"/>
    <w:pPr>
      <w:widowControl/>
      <w:autoSpaceDE/>
      <w:autoSpaceDN/>
      <w:adjustRightInd/>
      <w:spacing w:line="280" w:lineRule="atLeast"/>
      <w:jc w:val="left"/>
    </w:pPr>
    <w:rPr>
      <w:rFonts w:ascii="Verdana" w:hAnsi="Verdana"/>
      <w:color w:val="FFFFFF"/>
      <w:sz w:val="18"/>
      <w:szCs w:val="24"/>
      <w:lang w:val="en-GB" w:eastAsia="da-DK"/>
    </w:rPr>
  </w:style>
  <w:style w:type="paragraph" w:customStyle="1" w:styleId="Normal-FactBoxBodytext-Black">
    <w:name w:val="Normal - Fact Box Body text - Black"/>
    <w:basedOn w:val="Normal"/>
    <w:semiHidden/>
    <w:rsid w:val="00FD7401"/>
    <w:pPr>
      <w:widowControl/>
      <w:autoSpaceDE/>
      <w:autoSpaceDN/>
      <w:adjustRightInd/>
      <w:spacing w:line="220" w:lineRule="atLeast"/>
      <w:jc w:val="left"/>
    </w:pPr>
    <w:rPr>
      <w:rFonts w:ascii="Verdana" w:hAnsi="Verdana"/>
      <w:sz w:val="18"/>
      <w:szCs w:val="24"/>
      <w:lang w:val="en-GB" w:eastAsia="da-DK"/>
    </w:rPr>
  </w:style>
  <w:style w:type="character" w:customStyle="1" w:styleId="Normal-FrontpageHeading1Char">
    <w:name w:val="Normal - Frontpage Heading 1 Char"/>
    <w:basedOn w:val="DefaultParagraphFont"/>
    <w:link w:val="Normal-FrontpageHeading1"/>
    <w:uiPriority w:val="2"/>
    <w:semiHidden/>
    <w:rsid w:val="00FD7401"/>
    <w:rPr>
      <w:rFonts w:ascii="Verdana" w:hAnsi="Verdana"/>
      <w:b/>
      <w:caps/>
      <w:color w:val="4D4D4D"/>
      <w:sz w:val="60"/>
      <w:szCs w:val="24"/>
      <w:lang w:eastAsia="da-DK"/>
    </w:rPr>
  </w:style>
  <w:style w:type="paragraph" w:customStyle="1" w:styleId="Normal-NoteHeading">
    <w:name w:val="Normal - Note Heading"/>
    <w:basedOn w:val="Normal"/>
    <w:uiPriority w:val="2"/>
    <w:rsid w:val="00FD7401"/>
    <w:pPr>
      <w:widowControl/>
      <w:autoSpaceDE/>
      <w:autoSpaceDN/>
      <w:adjustRightInd/>
      <w:spacing w:after="100" w:line="170" w:lineRule="atLeast"/>
      <w:jc w:val="left"/>
    </w:pPr>
    <w:rPr>
      <w:rFonts w:ascii="Verdana" w:hAnsi="Verdana"/>
      <w:b/>
      <w:color w:val="009DE0"/>
      <w:sz w:val="15"/>
      <w:szCs w:val="24"/>
      <w:lang w:val="en-GB" w:eastAsia="da-DK"/>
    </w:rPr>
  </w:style>
  <w:style w:type="paragraph" w:customStyle="1" w:styleId="Normal-Note">
    <w:name w:val="Normal - Note"/>
    <w:basedOn w:val="Normal"/>
    <w:uiPriority w:val="2"/>
    <w:rsid w:val="00FD7401"/>
    <w:pPr>
      <w:widowControl/>
      <w:autoSpaceDE/>
      <w:autoSpaceDN/>
      <w:adjustRightInd/>
      <w:spacing w:line="170" w:lineRule="atLeast"/>
      <w:jc w:val="left"/>
    </w:pPr>
    <w:rPr>
      <w:rFonts w:ascii="Verdana" w:hAnsi="Verdana"/>
      <w:sz w:val="15"/>
      <w:szCs w:val="24"/>
      <w:lang w:val="en-GB" w:eastAsia="da-DK"/>
    </w:rPr>
  </w:style>
  <w:style w:type="paragraph" w:customStyle="1" w:styleId="Caption-Text">
    <w:name w:val="Caption - Text"/>
    <w:basedOn w:val="Normal"/>
    <w:rsid w:val="00FD7401"/>
    <w:pPr>
      <w:widowControl/>
      <w:autoSpaceDE/>
      <w:autoSpaceDN/>
      <w:adjustRightInd/>
      <w:spacing w:line="170" w:lineRule="atLeast"/>
      <w:jc w:val="left"/>
    </w:pPr>
    <w:rPr>
      <w:rFonts w:ascii="Verdana" w:hAnsi="Verdana"/>
      <w:sz w:val="13"/>
      <w:szCs w:val="24"/>
      <w:lang w:val="en-GB" w:eastAsia="da-DK"/>
    </w:rPr>
  </w:style>
  <w:style w:type="paragraph" w:customStyle="1" w:styleId="Normal-LeadingAfterCaption">
    <w:name w:val="Normal - Leading After Caption"/>
    <w:basedOn w:val="Normal"/>
    <w:uiPriority w:val="2"/>
    <w:semiHidden/>
    <w:rsid w:val="00FD7401"/>
    <w:pPr>
      <w:framePr w:wrap="around" w:vAnchor="text" w:hAnchor="page" w:x="8818" w:y="1"/>
      <w:widowControl/>
      <w:autoSpaceDE/>
      <w:autoSpaceDN/>
      <w:adjustRightInd/>
      <w:spacing w:line="100" w:lineRule="exact"/>
      <w:suppressOverlap/>
      <w:jc w:val="left"/>
    </w:pPr>
    <w:rPr>
      <w:rFonts w:ascii="Verdana" w:hAnsi="Verdana"/>
      <w:sz w:val="10"/>
      <w:szCs w:val="24"/>
      <w:lang w:val="it-IT" w:eastAsia="da-DK"/>
    </w:rPr>
  </w:style>
  <w:style w:type="paragraph" w:customStyle="1" w:styleId="Template-ReftoFrontpageheading2">
    <w:name w:val="Template - Ref to Frontpage heading 2"/>
    <w:basedOn w:val="Template-ReftoFrontpageheading1"/>
    <w:link w:val="Template-ReftoFrontpageheading2Char"/>
    <w:uiPriority w:val="2"/>
    <w:semiHidden/>
    <w:rsid w:val="00FD7401"/>
  </w:style>
  <w:style w:type="paragraph" w:customStyle="1" w:styleId="Normal-RevisionData">
    <w:name w:val="Normal - Revision Data"/>
    <w:basedOn w:val="Normal"/>
    <w:rsid w:val="00FD7401"/>
    <w:pPr>
      <w:widowControl/>
      <w:autoSpaceDE/>
      <w:autoSpaceDN/>
      <w:adjustRightInd/>
      <w:spacing w:line="240" w:lineRule="atLeast"/>
      <w:jc w:val="left"/>
    </w:pPr>
    <w:rPr>
      <w:rFonts w:ascii="Verdana" w:hAnsi="Verdana"/>
      <w:sz w:val="14"/>
      <w:szCs w:val="24"/>
      <w:lang w:val="en-GB" w:eastAsia="da-DK"/>
    </w:rPr>
  </w:style>
  <w:style w:type="paragraph" w:customStyle="1" w:styleId="Normal-RevisionDataText">
    <w:name w:val="Normal - Revision Data Text"/>
    <w:basedOn w:val="Normal"/>
    <w:uiPriority w:val="2"/>
    <w:semiHidden/>
    <w:rsid w:val="00FD7401"/>
    <w:pPr>
      <w:widowControl/>
      <w:autoSpaceDE/>
      <w:autoSpaceDN/>
      <w:adjustRightInd/>
      <w:spacing w:line="240" w:lineRule="atLeast"/>
      <w:jc w:val="left"/>
    </w:pPr>
    <w:rPr>
      <w:rFonts w:ascii="Verdana" w:hAnsi="Verdana"/>
      <w:b/>
      <w:sz w:val="18"/>
      <w:szCs w:val="24"/>
      <w:lang w:val="en-GB" w:eastAsia="da-DK"/>
    </w:rPr>
  </w:style>
  <w:style w:type="character" w:customStyle="1" w:styleId="Normal-FrontpageHeading2Char">
    <w:name w:val="Normal - Frontpage Heading 2 Char"/>
    <w:basedOn w:val="Normal-FrontpageHeading1Char"/>
    <w:link w:val="Normal-FrontpageHeading2"/>
    <w:uiPriority w:val="2"/>
    <w:semiHidden/>
    <w:rsid w:val="00FD7401"/>
    <w:rPr>
      <w:rFonts w:ascii="Verdana" w:hAnsi="Verdana"/>
      <w:b/>
      <w:caps/>
      <w:color w:val="009DE0"/>
      <w:sz w:val="60"/>
      <w:szCs w:val="24"/>
      <w:lang w:eastAsia="da-DK"/>
    </w:rPr>
  </w:style>
  <w:style w:type="character" w:customStyle="1" w:styleId="TemplateChar">
    <w:name w:val="Template Char"/>
    <w:basedOn w:val="DefaultParagraphFont"/>
    <w:link w:val="Template"/>
    <w:uiPriority w:val="2"/>
    <w:semiHidden/>
    <w:rsid w:val="00FD7401"/>
    <w:rPr>
      <w:rFonts w:ascii="Verdana" w:hAnsi="Verdana"/>
      <w:noProof/>
      <w:sz w:val="14"/>
      <w:szCs w:val="24"/>
      <w:lang w:eastAsia="da-DK"/>
    </w:rPr>
  </w:style>
  <w:style w:type="character" w:customStyle="1" w:styleId="Template-ReftoFrontpageheading1Char">
    <w:name w:val="Template - Ref to Frontpage heading 1 Char"/>
    <w:basedOn w:val="TemplateChar"/>
    <w:link w:val="Template-ReftoFrontpageheading1"/>
    <w:uiPriority w:val="2"/>
    <w:semiHidden/>
    <w:rsid w:val="00FD7401"/>
    <w:rPr>
      <w:rFonts w:ascii="Verdana" w:hAnsi="Verdana"/>
      <w:b/>
      <w:caps/>
      <w:noProof/>
      <w:color w:val="009DE0"/>
      <w:sz w:val="22"/>
      <w:szCs w:val="24"/>
      <w:lang w:eastAsia="da-DK"/>
    </w:rPr>
  </w:style>
  <w:style w:type="character" w:customStyle="1" w:styleId="Template-ReftoFrontpageheading2Char">
    <w:name w:val="Template - Ref to Frontpage heading 2 Char"/>
    <w:basedOn w:val="Template-ReftoFrontpageheading1Char"/>
    <w:link w:val="Template-ReftoFrontpageheading2"/>
    <w:uiPriority w:val="2"/>
    <w:semiHidden/>
    <w:rsid w:val="00FD7401"/>
    <w:rPr>
      <w:rFonts w:ascii="Verdana" w:hAnsi="Verdana"/>
      <w:b/>
      <w:caps/>
      <w:noProof/>
      <w:color w:val="009DE0"/>
      <w:sz w:val="22"/>
      <w:szCs w:val="24"/>
      <w:lang w:eastAsia="da-DK"/>
    </w:rPr>
  </w:style>
  <w:style w:type="paragraph" w:customStyle="1" w:styleId="Template-Stylerefheader">
    <w:name w:val="Template - Styleref header"/>
    <w:basedOn w:val="Header"/>
    <w:uiPriority w:val="2"/>
    <w:semiHidden/>
    <w:rsid w:val="00FD7401"/>
    <w:pPr>
      <w:widowControl/>
      <w:tabs>
        <w:tab w:val="clear" w:pos="4536"/>
        <w:tab w:val="clear" w:pos="9072"/>
        <w:tab w:val="right" w:pos="8901"/>
      </w:tabs>
      <w:autoSpaceDE/>
      <w:autoSpaceDN/>
      <w:adjustRightInd/>
      <w:spacing w:line="160" w:lineRule="atLeast"/>
      <w:jc w:val="left"/>
    </w:pPr>
    <w:rPr>
      <w:rFonts w:ascii="Verdana" w:hAnsi="Verdana"/>
      <w:caps/>
      <w:spacing w:val="4"/>
      <w:sz w:val="13"/>
      <w:szCs w:val="24"/>
      <w:lang w:val="da-DK" w:eastAsia="da-DK"/>
    </w:rPr>
  </w:style>
  <w:style w:type="paragraph" w:customStyle="1" w:styleId="Normal-Ref">
    <w:name w:val="Normal - Ref"/>
    <w:basedOn w:val="Normal"/>
    <w:uiPriority w:val="2"/>
    <w:semiHidden/>
    <w:rsid w:val="00FD7401"/>
    <w:pPr>
      <w:widowControl/>
      <w:autoSpaceDE/>
      <w:autoSpaceDN/>
      <w:adjustRightInd/>
      <w:spacing w:line="240" w:lineRule="atLeast"/>
      <w:jc w:val="left"/>
    </w:pPr>
    <w:rPr>
      <w:rFonts w:ascii="Verdana" w:hAnsi="Verdana"/>
      <w:sz w:val="18"/>
      <w:szCs w:val="24"/>
      <w:lang w:val="en-GB" w:eastAsia="da-DK"/>
    </w:rPr>
  </w:style>
  <w:style w:type="paragraph" w:customStyle="1" w:styleId="Normal-Optional1">
    <w:name w:val="Normal - Optional 1"/>
    <w:basedOn w:val="Normal-RevisionDataText"/>
    <w:uiPriority w:val="2"/>
    <w:semiHidden/>
    <w:rsid w:val="00FD7401"/>
  </w:style>
  <w:style w:type="paragraph" w:customStyle="1" w:styleId="Normal-Optional2">
    <w:name w:val="Normal - Optional 2"/>
    <w:basedOn w:val="Normal-RevisionDataText"/>
    <w:uiPriority w:val="2"/>
    <w:semiHidden/>
    <w:rsid w:val="00FD7401"/>
  </w:style>
  <w:style w:type="paragraph" w:customStyle="1" w:styleId="Normal-SupplementTOC1">
    <w:name w:val="Normal - Supplement TOC1"/>
    <w:basedOn w:val="Normal"/>
    <w:next w:val="Normal-SupplementsTOC2"/>
    <w:uiPriority w:val="2"/>
    <w:semiHidden/>
    <w:rsid w:val="00FD7401"/>
    <w:pPr>
      <w:widowControl/>
      <w:autoSpaceDE/>
      <w:autoSpaceDN/>
      <w:adjustRightInd/>
      <w:spacing w:line="240" w:lineRule="atLeast"/>
      <w:jc w:val="left"/>
    </w:pPr>
    <w:rPr>
      <w:rFonts w:ascii="Verdana" w:hAnsi="Verdana"/>
      <w:b/>
      <w:sz w:val="18"/>
      <w:szCs w:val="24"/>
      <w:lang w:val="en-GB" w:eastAsia="da-DK"/>
    </w:rPr>
  </w:style>
  <w:style w:type="paragraph" w:customStyle="1" w:styleId="Normal-SupplementsTOC2">
    <w:name w:val="Normal - Supplements TOC2"/>
    <w:basedOn w:val="Normal"/>
    <w:semiHidden/>
    <w:rsid w:val="00FD7401"/>
    <w:pPr>
      <w:widowControl/>
      <w:autoSpaceDE/>
      <w:autoSpaceDN/>
      <w:adjustRightInd/>
      <w:spacing w:line="240" w:lineRule="atLeast"/>
      <w:jc w:val="left"/>
    </w:pPr>
    <w:rPr>
      <w:rFonts w:ascii="Verdana" w:hAnsi="Verdana"/>
      <w:sz w:val="18"/>
      <w:szCs w:val="24"/>
      <w:lang w:val="en-GB" w:eastAsia="da-DK"/>
    </w:rPr>
  </w:style>
  <w:style w:type="paragraph" w:customStyle="1" w:styleId="Normal-Bullet">
    <w:name w:val="Normal - Bullet"/>
    <w:basedOn w:val="Normal"/>
    <w:uiPriority w:val="2"/>
    <w:rsid w:val="00FD7401"/>
    <w:pPr>
      <w:widowControl/>
      <w:numPr>
        <w:numId w:val="21"/>
      </w:numPr>
      <w:autoSpaceDE/>
      <w:autoSpaceDN/>
      <w:adjustRightInd/>
      <w:spacing w:line="240" w:lineRule="atLeast"/>
      <w:jc w:val="left"/>
    </w:pPr>
    <w:rPr>
      <w:rFonts w:ascii="Verdana" w:hAnsi="Verdana"/>
      <w:sz w:val="18"/>
      <w:szCs w:val="24"/>
      <w:lang w:val="en-GB" w:eastAsia="da-DK"/>
    </w:rPr>
  </w:style>
  <w:style w:type="paragraph" w:customStyle="1" w:styleId="Normal-Numbering">
    <w:name w:val="Normal - Numbering"/>
    <w:basedOn w:val="Normal-Bullet"/>
    <w:uiPriority w:val="2"/>
    <w:rsid w:val="00FD7401"/>
    <w:pPr>
      <w:numPr>
        <w:numId w:val="20"/>
      </w:numPr>
    </w:pPr>
  </w:style>
  <w:style w:type="paragraph" w:customStyle="1" w:styleId="Normal-SupplementNumber">
    <w:name w:val="Normal - Supplement Number"/>
    <w:basedOn w:val="Normal"/>
    <w:next w:val="Normal-Supplementtitle"/>
    <w:uiPriority w:val="2"/>
    <w:semiHidden/>
    <w:qFormat/>
    <w:rsid w:val="00FD7401"/>
    <w:pPr>
      <w:widowControl/>
      <w:autoSpaceDE/>
      <w:autoSpaceDN/>
      <w:adjustRightInd/>
      <w:spacing w:before="2560" w:line="280" w:lineRule="atLeast"/>
      <w:jc w:val="left"/>
      <w:outlineLvl w:val="6"/>
    </w:pPr>
    <w:rPr>
      <w:rFonts w:ascii="Verdana" w:hAnsi="Verdana"/>
      <w:b/>
      <w:caps/>
      <w:color w:val="009DE0"/>
      <w:szCs w:val="24"/>
      <w:lang w:val="en-GB" w:eastAsia="da-DK"/>
    </w:rPr>
  </w:style>
  <w:style w:type="paragraph" w:customStyle="1" w:styleId="Normal-Supplementtitle">
    <w:name w:val="Normal - Supplement title"/>
    <w:basedOn w:val="Normal-SupplementNumber"/>
    <w:next w:val="Normal"/>
    <w:uiPriority w:val="2"/>
    <w:semiHidden/>
    <w:qFormat/>
    <w:rsid w:val="00FD7401"/>
    <w:pPr>
      <w:spacing w:before="0"/>
      <w:outlineLvl w:val="7"/>
    </w:pPr>
  </w:style>
  <w:style w:type="paragraph" w:customStyle="1" w:styleId="Normal-Optional1leadtext">
    <w:name w:val="Normal - Optional 1 leadtext"/>
    <w:basedOn w:val="Normal-Documentdataleadtext"/>
    <w:uiPriority w:val="2"/>
    <w:semiHidden/>
    <w:rsid w:val="00FD7401"/>
  </w:style>
  <w:style w:type="paragraph" w:customStyle="1" w:styleId="Normal-Optional2leadtext">
    <w:name w:val="Normal - Optional 2 leadtext"/>
    <w:basedOn w:val="Normal-Optional1leadtext"/>
    <w:uiPriority w:val="2"/>
    <w:semiHidden/>
    <w:rsid w:val="00FD7401"/>
  </w:style>
  <w:style w:type="character" w:customStyle="1" w:styleId="TOC4Char">
    <w:name w:val="TOC 4 Char"/>
    <w:basedOn w:val="DefaultParagraphFont"/>
    <w:link w:val="TOC4"/>
    <w:uiPriority w:val="39"/>
    <w:rsid w:val="00FD7401"/>
    <w:rPr>
      <w:lang w:val="en-US" w:eastAsia="en-US"/>
    </w:rPr>
  </w:style>
  <w:style w:type="paragraph" w:customStyle="1" w:styleId="Heading1-NOTTOC">
    <w:name w:val="Heading 1 - NOT TOC"/>
    <w:basedOn w:val="Heading1"/>
    <w:next w:val="Normal"/>
    <w:rsid w:val="00FD7401"/>
    <w:pPr>
      <w:widowControl/>
      <w:numPr>
        <w:numId w:val="0"/>
      </w:numPr>
      <w:autoSpaceDE/>
      <w:autoSpaceDN/>
      <w:adjustRightInd/>
      <w:spacing w:before="0" w:after="230" w:line="360" w:lineRule="atLeast"/>
      <w:jc w:val="left"/>
      <w:outlineLvl w:val="9"/>
    </w:pPr>
    <w:rPr>
      <w:rFonts w:ascii="Verdana" w:hAnsi="Verdana"/>
      <w:color w:val="009DE0"/>
      <w:kern w:val="0"/>
      <w:sz w:val="28"/>
      <w:lang w:val="en-GB" w:eastAsia="da-DK"/>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Heading2-NOTTOC">
    <w:name w:val="Heading 2 - NOT TOC"/>
    <w:basedOn w:val="Heading2"/>
    <w:next w:val="Normal"/>
    <w:rsid w:val="00FD7401"/>
    <w:pPr>
      <w:widowControl/>
      <w:numPr>
        <w:ilvl w:val="0"/>
        <w:numId w:val="0"/>
      </w:numPr>
      <w:autoSpaceDE/>
      <w:autoSpaceDN/>
      <w:adjustRightInd/>
      <w:spacing w:before="0" w:after="0" w:line="240" w:lineRule="atLeast"/>
      <w:jc w:val="left"/>
      <w:outlineLvl w:val="9"/>
    </w:pPr>
    <w:rPr>
      <w:rFonts w:ascii="Verdana" w:hAnsi="Verdana"/>
      <w:caps w:val="0"/>
      <w:sz w:val="18"/>
      <w:lang w:val="en-GB" w:eastAsia="da-DK"/>
      <w14:shadow w14:blurRad="0" w14:dist="0" w14:dir="0" w14:sx="0" w14:sy="0" w14:kx="0" w14:ky="0" w14:algn="none">
        <w14:srgbClr w14:val="000000"/>
      </w14:shadow>
    </w:rPr>
  </w:style>
  <w:style w:type="paragraph" w:customStyle="1" w:styleId="Heading3-NOTTOC">
    <w:name w:val="Heading 3 - NOT TOC"/>
    <w:basedOn w:val="Heading3"/>
    <w:next w:val="Normal"/>
    <w:rsid w:val="00FD7401"/>
    <w:pPr>
      <w:widowControl/>
      <w:numPr>
        <w:ilvl w:val="0"/>
        <w:numId w:val="0"/>
      </w:numPr>
      <w:autoSpaceDE/>
      <w:autoSpaceDN/>
      <w:adjustRightInd/>
      <w:spacing w:before="0" w:after="0" w:line="240" w:lineRule="atLeast"/>
      <w:jc w:val="left"/>
      <w:outlineLvl w:val="9"/>
    </w:pPr>
    <w:rPr>
      <w:rFonts w:ascii="Verdana" w:hAnsi="Verdana"/>
      <w:sz w:val="18"/>
      <w:lang w:val="en-GB" w:eastAsia="da-DK"/>
    </w:rPr>
  </w:style>
  <w:style w:type="paragraph" w:customStyle="1" w:styleId="Heading4-NOTTOC">
    <w:name w:val="Heading 4 - NOT TOC"/>
    <w:basedOn w:val="Heading4"/>
    <w:next w:val="Normal"/>
    <w:rsid w:val="00FD7401"/>
    <w:pPr>
      <w:widowControl/>
      <w:numPr>
        <w:ilvl w:val="0"/>
        <w:numId w:val="0"/>
      </w:numPr>
      <w:autoSpaceDE/>
      <w:autoSpaceDN/>
      <w:adjustRightInd/>
      <w:spacing w:before="0" w:after="0" w:line="240" w:lineRule="atLeast"/>
      <w:jc w:val="left"/>
      <w:outlineLvl w:val="9"/>
    </w:pPr>
    <w:rPr>
      <w:rFonts w:ascii="Verdana" w:hAnsi="Verdana"/>
      <w:sz w:val="18"/>
      <w:lang w:val="en-GB" w:eastAsia="da-DK"/>
    </w:rPr>
  </w:style>
  <w:style w:type="paragraph" w:customStyle="1" w:styleId="Normal-Revleadtext">
    <w:name w:val="Normal - Rev lead text"/>
    <w:basedOn w:val="Normal-RevisionData"/>
    <w:rsid w:val="00FD7401"/>
    <w:pPr>
      <w:spacing w:after="120"/>
    </w:pPr>
  </w:style>
  <w:style w:type="paragraph" w:customStyle="1" w:styleId="Normal-TOCHeadingSupplements">
    <w:name w:val="Normal - TOC Heading Supplements"/>
    <w:basedOn w:val="Normal-TOCHeading"/>
    <w:rsid w:val="00FD7401"/>
  </w:style>
  <w:style w:type="paragraph" w:customStyle="1" w:styleId="Footer-NotIndent">
    <w:name w:val="Footer - Not Indent"/>
    <w:basedOn w:val="Footer"/>
    <w:qFormat/>
    <w:rsid w:val="00FD7401"/>
    <w:pPr>
      <w:widowControl/>
      <w:tabs>
        <w:tab w:val="clear" w:pos="4153"/>
        <w:tab w:val="clear" w:pos="8306"/>
        <w:tab w:val="right" w:pos="9509"/>
      </w:tabs>
      <w:autoSpaceDE/>
      <w:autoSpaceDN/>
      <w:adjustRightInd/>
      <w:spacing w:line="210" w:lineRule="atLeast"/>
      <w:jc w:val="left"/>
    </w:pPr>
    <w:rPr>
      <w:rFonts w:ascii="Verdana" w:hAnsi="Verdana"/>
      <w:sz w:val="13"/>
      <w:szCs w:val="24"/>
      <w:lang w:val="en-GB" w:eastAsia="da-DK"/>
    </w:rPr>
  </w:style>
  <w:style w:type="character" w:customStyle="1" w:styleId="HTMLPreformattedChar">
    <w:name w:val="HTML Preformatted Char"/>
    <w:basedOn w:val="DefaultParagraphFont"/>
    <w:link w:val="HTMLPreformatted"/>
    <w:rsid w:val="00FD7401"/>
    <w:rPr>
      <w:rFonts w:ascii="Courier New" w:hAnsi="Courier New" w:cs="Courier New"/>
      <w:color w:val="000000"/>
      <w:lang w:val="en-US" w:eastAsia="en-US"/>
    </w:rPr>
  </w:style>
  <w:style w:type="table" w:customStyle="1" w:styleId="LightList-Accent13">
    <w:name w:val="Light List - Accent 13"/>
    <w:basedOn w:val="TableNormal"/>
    <w:uiPriority w:val="61"/>
    <w:rsid w:val="00FD7401"/>
    <w:tblPr>
      <w:tblStyleRowBandSize w:val="1"/>
      <w:tblStyleColBandSize w:val="1"/>
      <w:tblBorders>
        <w:top w:val="single" w:sz="8" w:space="0" w:color="A7D3F5"/>
        <w:left w:val="single" w:sz="8" w:space="0" w:color="A7D3F5"/>
        <w:bottom w:val="single" w:sz="8" w:space="0" w:color="A7D3F5"/>
        <w:right w:val="single" w:sz="8" w:space="0" w:color="A7D3F5"/>
      </w:tblBorders>
    </w:tblPr>
    <w:tblStylePr w:type="firstRow">
      <w:pPr>
        <w:spacing w:before="0" w:after="0" w:line="240" w:lineRule="auto"/>
      </w:pPr>
      <w:rPr>
        <w:b/>
        <w:bCs/>
        <w:color w:val="FFFFFF"/>
      </w:rPr>
      <w:tblPr/>
      <w:tcPr>
        <w:shd w:val="clear" w:color="auto" w:fill="A7D3F5"/>
      </w:tcPr>
    </w:tblStylePr>
    <w:tblStylePr w:type="lastRow">
      <w:pPr>
        <w:spacing w:before="0" w:after="0" w:line="240" w:lineRule="auto"/>
      </w:pPr>
      <w:rPr>
        <w:b/>
        <w:bCs/>
      </w:rPr>
      <w:tblPr/>
      <w:tcPr>
        <w:tcBorders>
          <w:top w:val="double" w:sz="6" w:space="0" w:color="A7D3F5"/>
          <w:left w:val="single" w:sz="8" w:space="0" w:color="A7D3F5"/>
          <w:bottom w:val="single" w:sz="8" w:space="0" w:color="A7D3F5"/>
          <w:right w:val="single" w:sz="8" w:space="0" w:color="A7D3F5"/>
        </w:tcBorders>
      </w:tcPr>
    </w:tblStylePr>
    <w:tblStylePr w:type="firstCol">
      <w:rPr>
        <w:b/>
        <w:bCs/>
      </w:rPr>
    </w:tblStylePr>
    <w:tblStylePr w:type="lastCol">
      <w:rPr>
        <w:b/>
        <w:bCs/>
      </w:rPr>
    </w:tblStylePr>
    <w:tblStylePr w:type="band1Vert">
      <w:tblPr/>
      <w:tcPr>
        <w:tcBorders>
          <w:top w:val="single" w:sz="8" w:space="0" w:color="A7D3F5"/>
          <w:left w:val="single" w:sz="8" w:space="0" w:color="A7D3F5"/>
          <w:bottom w:val="single" w:sz="8" w:space="0" w:color="A7D3F5"/>
          <w:right w:val="single" w:sz="8" w:space="0" w:color="A7D3F5"/>
        </w:tcBorders>
      </w:tcPr>
    </w:tblStylePr>
    <w:tblStylePr w:type="band1Horz">
      <w:tblPr/>
      <w:tcPr>
        <w:tcBorders>
          <w:top w:val="single" w:sz="8" w:space="0" w:color="A7D3F5"/>
          <w:left w:val="single" w:sz="8" w:space="0" w:color="A7D3F5"/>
          <w:bottom w:val="single" w:sz="8" w:space="0" w:color="A7D3F5"/>
          <w:right w:val="single" w:sz="8" w:space="0" w:color="A7D3F5"/>
        </w:tcBorders>
      </w:tcPr>
    </w:tblStylePr>
  </w:style>
  <w:style w:type="character" w:customStyle="1" w:styleId="a13darkgrey">
    <w:name w:val="a13darkgrey"/>
    <w:basedOn w:val="DefaultParagraphFont"/>
    <w:rsid w:val="00FD7401"/>
  </w:style>
  <w:style w:type="paragraph" w:customStyle="1" w:styleId="Text3">
    <w:name w:val="Text 3"/>
    <w:basedOn w:val="Normal"/>
    <w:rsid w:val="00FD7401"/>
    <w:pPr>
      <w:widowControl/>
      <w:tabs>
        <w:tab w:val="left" w:pos="2302"/>
      </w:tabs>
      <w:autoSpaceDE/>
      <w:autoSpaceDN/>
      <w:adjustRightInd/>
      <w:spacing w:after="240"/>
      <w:ind w:left="1202"/>
    </w:pPr>
    <w:rPr>
      <w:rFonts w:ascii="Times New Roman" w:hAnsi="Times New Roman"/>
      <w:sz w:val="24"/>
      <w:lang w:val="en-GB" w:eastAsia="hu-HU"/>
    </w:rPr>
  </w:style>
  <w:style w:type="paragraph" w:customStyle="1" w:styleId="normaltableau">
    <w:name w:val="normal_tableau"/>
    <w:basedOn w:val="Normal"/>
    <w:rsid w:val="00FD7401"/>
    <w:pPr>
      <w:widowControl/>
      <w:autoSpaceDE/>
      <w:autoSpaceDN/>
      <w:adjustRightInd/>
      <w:spacing w:before="120" w:after="120"/>
    </w:pPr>
    <w:rPr>
      <w:rFonts w:ascii="Optima" w:hAnsi="Optima"/>
      <w:lang w:val="en-GB" w:eastAsia="hu-HU"/>
    </w:rPr>
  </w:style>
  <w:style w:type="character" w:customStyle="1" w:styleId="content">
    <w:name w:val="content"/>
    <w:basedOn w:val="DefaultParagraphFont"/>
    <w:rsid w:val="00FD7401"/>
  </w:style>
  <w:style w:type="paragraph" w:customStyle="1" w:styleId="NoSpacing1">
    <w:name w:val="No Spacing1"/>
    <w:basedOn w:val="Normal"/>
    <w:qFormat/>
    <w:rsid w:val="00FD7401"/>
    <w:pPr>
      <w:widowControl/>
      <w:suppressAutoHyphens/>
      <w:autoSpaceDE/>
      <w:autoSpaceDN/>
      <w:adjustRightInd/>
      <w:spacing w:line="100" w:lineRule="atLeast"/>
      <w:jc w:val="left"/>
    </w:pPr>
    <w:rPr>
      <w:rFonts w:ascii="Arial" w:eastAsia="Arial Unicode MS" w:hAnsi="Arial" w:cs="Arial"/>
      <w:color w:val="000000"/>
      <w:kern w:val="1"/>
      <w:sz w:val="24"/>
      <w:szCs w:val="24"/>
      <w:lang w:val="en-GB" w:eastAsia="ar-SA"/>
    </w:rPr>
  </w:style>
  <w:style w:type="character" w:customStyle="1" w:styleId="longtext">
    <w:name w:val="long_text"/>
    <w:basedOn w:val="DefaultParagraphFont"/>
    <w:rsid w:val="00FD7401"/>
  </w:style>
  <w:style w:type="character" w:customStyle="1" w:styleId="mediumtext">
    <w:name w:val="medium_text"/>
    <w:basedOn w:val="DefaultParagraphFont"/>
    <w:rsid w:val="00FD7401"/>
  </w:style>
  <w:style w:type="character" w:customStyle="1" w:styleId="shorttext">
    <w:name w:val="short_text"/>
    <w:basedOn w:val="DefaultParagraphFont"/>
    <w:rsid w:val="00FD7401"/>
  </w:style>
  <w:style w:type="character" w:customStyle="1" w:styleId="tli1">
    <w:name w:val="tli1"/>
    <w:basedOn w:val="DefaultParagraphFont"/>
    <w:rsid w:val="00FD7401"/>
  </w:style>
  <w:style w:type="character" w:customStyle="1" w:styleId="ar1">
    <w:name w:val="ar1"/>
    <w:basedOn w:val="DefaultParagraphFont"/>
    <w:rsid w:val="00FD7401"/>
    <w:rPr>
      <w:b/>
      <w:bCs/>
      <w:color w:val="0000AF"/>
      <w:sz w:val="22"/>
      <w:szCs w:val="22"/>
    </w:rPr>
  </w:style>
  <w:style w:type="character" w:customStyle="1" w:styleId="FootnoteTextChar">
    <w:name w:val="Footnote Text Char"/>
    <w:basedOn w:val="DefaultParagraphFont"/>
    <w:link w:val="FootnoteText"/>
    <w:semiHidden/>
    <w:rsid w:val="00FD7401"/>
    <w:rPr>
      <w:lang w:val="ro-RO" w:eastAsia="en-US"/>
    </w:rPr>
  </w:style>
  <w:style w:type="character" w:customStyle="1" w:styleId="small">
    <w:name w:val="small"/>
    <w:basedOn w:val="DefaultParagraphFont"/>
    <w:rsid w:val="00FD7401"/>
  </w:style>
  <w:style w:type="character" w:customStyle="1" w:styleId="sp1">
    <w:name w:val="sp1"/>
    <w:basedOn w:val="DefaultParagraphFont"/>
    <w:rsid w:val="00FD7401"/>
    <w:rPr>
      <w:b/>
      <w:bCs/>
      <w:color w:val="8F0000"/>
    </w:rPr>
  </w:style>
  <w:style w:type="character" w:customStyle="1" w:styleId="tsp1">
    <w:name w:val="tsp1"/>
    <w:basedOn w:val="DefaultParagraphFont"/>
    <w:rsid w:val="00FD7401"/>
  </w:style>
  <w:style w:type="character" w:customStyle="1" w:styleId="pt1">
    <w:name w:val="pt1"/>
    <w:basedOn w:val="DefaultParagraphFont"/>
    <w:rsid w:val="00FD7401"/>
    <w:rPr>
      <w:b/>
      <w:bCs/>
      <w:color w:val="8F0000"/>
    </w:rPr>
  </w:style>
  <w:style w:type="character" w:customStyle="1" w:styleId="stlitera">
    <w:name w:val="st_litera"/>
    <w:basedOn w:val="DefaultParagraphFont"/>
    <w:rsid w:val="00FD7401"/>
  </w:style>
  <w:style w:type="character" w:customStyle="1" w:styleId="sttlitera">
    <w:name w:val="st_tlitera"/>
    <w:basedOn w:val="DefaultParagraphFont"/>
    <w:rsid w:val="00FD7401"/>
  </w:style>
  <w:style w:type="character" w:customStyle="1" w:styleId="style80">
    <w:name w:val="style8"/>
    <w:basedOn w:val="DefaultParagraphFont"/>
    <w:rsid w:val="00FD7401"/>
  </w:style>
  <w:style w:type="paragraph" w:customStyle="1" w:styleId="Style55">
    <w:name w:val="Style55"/>
    <w:basedOn w:val="Normal"/>
    <w:uiPriority w:val="99"/>
    <w:rsid w:val="007228BE"/>
    <w:pPr>
      <w:spacing w:line="275" w:lineRule="exact"/>
      <w:ind w:hanging="346"/>
    </w:pPr>
    <w:rPr>
      <w:rFonts w:ascii="Courier New" w:eastAsiaTheme="minorEastAsia" w:hAnsi="Courier New" w:cs="Courier New"/>
      <w:sz w:val="24"/>
      <w:szCs w:val="24"/>
      <w:lang w:val="en-GB" w:eastAsia="en-GB"/>
    </w:rPr>
  </w:style>
  <w:style w:type="paragraph" w:customStyle="1" w:styleId="Style56">
    <w:name w:val="Style56"/>
    <w:basedOn w:val="Normal"/>
    <w:uiPriority w:val="99"/>
    <w:rsid w:val="007228BE"/>
    <w:pPr>
      <w:spacing w:line="276" w:lineRule="exact"/>
      <w:ind w:firstLine="725"/>
    </w:pPr>
    <w:rPr>
      <w:rFonts w:ascii="Courier New" w:eastAsiaTheme="minorEastAsia" w:hAnsi="Courier New" w:cs="Courier New"/>
      <w:sz w:val="24"/>
      <w:szCs w:val="24"/>
      <w:lang w:val="en-GB" w:eastAsia="en-GB"/>
    </w:rPr>
  </w:style>
  <w:style w:type="character" w:customStyle="1" w:styleId="FontStyle401">
    <w:name w:val="Font Style401"/>
    <w:basedOn w:val="DefaultParagraphFont"/>
    <w:uiPriority w:val="99"/>
    <w:rsid w:val="007228BE"/>
    <w:rPr>
      <w:rFonts w:ascii="Arial" w:hAnsi="Arial" w:cs="Arial"/>
      <w:sz w:val="22"/>
      <w:szCs w:val="22"/>
    </w:rPr>
  </w:style>
  <w:style w:type="character" w:customStyle="1" w:styleId="FontStyle402">
    <w:name w:val="Font Style402"/>
    <w:basedOn w:val="DefaultParagraphFont"/>
    <w:uiPriority w:val="99"/>
    <w:rsid w:val="007228BE"/>
    <w:rPr>
      <w:rFonts w:ascii="Arial" w:hAnsi="Arial" w:cs="Arial"/>
      <w:b/>
      <w:bCs/>
      <w:sz w:val="22"/>
      <w:szCs w:val="22"/>
    </w:rPr>
  </w:style>
  <w:style w:type="paragraph" w:customStyle="1" w:styleId="Style44">
    <w:name w:val="Style44"/>
    <w:basedOn w:val="Normal"/>
    <w:uiPriority w:val="99"/>
    <w:rsid w:val="007228BE"/>
    <w:pPr>
      <w:spacing w:line="275" w:lineRule="exact"/>
      <w:jc w:val="left"/>
    </w:pPr>
    <w:rPr>
      <w:rFonts w:ascii="Courier New" w:eastAsiaTheme="minorEastAsia" w:hAnsi="Courier New" w:cs="Courier New"/>
      <w:sz w:val="24"/>
      <w:szCs w:val="24"/>
      <w:lang w:val="en-GB" w:eastAsia="en-GB"/>
    </w:rPr>
  </w:style>
  <w:style w:type="paragraph" w:customStyle="1" w:styleId="Style52">
    <w:name w:val="Style52"/>
    <w:basedOn w:val="Normal"/>
    <w:uiPriority w:val="99"/>
    <w:rsid w:val="007228BE"/>
    <w:pPr>
      <w:jc w:val="right"/>
    </w:pPr>
    <w:rPr>
      <w:rFonts w:ascii="Courier New" w:eastAsiaTheme="minorEastAsia" w:hAnsi="Courier New" w:cs="Courier New"/>
      <w:sz w:val="24"/>
      <w:szCs w:val="24"/>
      <w:lang w:val="en-GB" w:eastAsia="en-GB"/>
    </w:rPr>
  </w:style>
  <w:style w:type="paragraph" w:customStyle="1" w:styleId="Style60">
    <w:name w:val="Style60"/>
    <w:basedOn w:val="Normal"/>
    <w:uiPriority w:val="99"/>
    <w:rsid w:val="007228BE"/>
    <w:pPr>
      <w:spacing w:line="274" w:lineRule="exact"/>
    </w:pPr>
    <w:rPr>
      <w:rFonts w:ascii="Courier New" w:eastAsiaTheme="minorEastAsia" w:hAnsi="Courier New" w:cs="Courier New"/>
      <w:sz w:val="24"/>
      <w:szCs w:val="24"/>
      <w:lang w:val="en-GB" w:eastAsia="en-GB"/>
    </w:rPr>
  </w:style>
  <w:style w:type="paragraph" w:customStyle="1" w:styleId="Style90">
    <w:name w:val="Style90"/>
    <w:basedOn w:val="Normal"/>
    <w:uiPriority w:val="99"/>
    <w:rsid w:val="007228BE"/>
    <w:pPr>
      <w:jc w:val="left"/>
    </w:pPr>
    <w:rPr>
      <w:rFonts w:ascii="Courier New" w:eastAsiaTheme="minorEastAsia" w:hAnsi="Courier New" w:cs="Courier New"/>
      <w:sz w:val="24"/>
      <w:szCs w:val="24"/>
      <w:lang w:val="en-GB" w:eastAsia="en-GB"/>
    </w:rPr>
  </w:style>
  <w:style w:type="paragraph" w:customStyle="1" w:styleId="Style212">
    <w:name w:val="Style212"/>
    <w:basedOn w:val="Normal"/>
    <w:uiPriority w:val="99"/>
    <w:rsid w:val="007228BE"/>
    <w:pPr>
      <w:spacing w:line="278" w:lineRule="exact"/>
      <w:ind w:hanging="346"/>
    </w:pPr>
    <w:rPr>
      <w:rFonts w:ascii="Courier New" w:eastAsiaTheme="minorEastAsia" w:hAnsi="Courier New" w:cs="Courier New"/>
      <w:sz w:val="24"/>
      <w:szCs w:val="24"/>
      <w:lang w:val="en-GB" w:eastAsia="en-GB"/>
    </w:rPr>
  </w:style>
  <w:style w:type="paragraph" w:customStyle="1" w:styleId="Style53">
    <w:name w:val="Style53"/>
    <w:basedOn w:val="Normal"/>
    <w:uiPriority w:val="99"/>
    <w:rsid w:val="007228BE"/>
    <w:pPr>
      <w:jc w:val="left"/>
    </w:pPr>
    <w:rPr>
      <w:rFonts w:ascii="Courier New" w:eastAsiaTheme="minorEastAsia" w:hAnsi="Courier New" w:cs="Courier New"/>
      <w:sz w:val="24"/>
      <w:szCs w:val="24"/>
      <w:lang w:val="en-GB" w:eastAsia="en-GB"/>
    </w:rPr>
  </w:style>
  <w:style w:type="paragraph" w:customStyle="1" w:styleId="Style153">
    <w:name w:val="Style153"/>
    <w:basedOn w:val="Normal"/>
    <w:uiPriority w:val="99"/>
    <w:rsid w:val="007228BE"/>
    <w:pPr>
      <w:spacing w:line="276" w:lineRule="exact"/>
    </w:pPr>
    <w:rPr>
      <w:rFonts w:ascii="Courier New" w:eastAsiaTheme="minorEastAsia" w:hAnsi="Courier New" w:cs="Courier New"/>
      <w:sz w:val="24"/>
      <w:szCs w:val="24"/>
      <w:lang w:val="en-GB" w:eastAsia="en-GB"/>
    </w:rPr>
  </w:style>
  <w:style w:type="paragraph" w:customStyle="1" w:styleId="Style154">
    <w:name w:val="Style154"/>
    <w:basedOn w:val="Normal"/>
    <w:uiPriority w:val="99"/>
    <w:rsid w:val="007228BE"/>
    <w:rPr>
      <w:rFonts w:ascii="Courier New" w:eastAsiaTheme="minorEastAsia" w:hAnsi="Courier New" w:cs="Courier New"/>
      <w:sz w:val="24"/>
      <w:szCs w:val="24"/>
      <w:lang w:val="en-GB" w:eastAsia="en-GB"/>
    </w:rPr>
  </w:style>
  <w:style w:type="paragraph" w:customStyle="1" w:styleId="Style157">
    <w:name w:val="Style157"/>
    <w:basedOn w:val="Normal"/>
    <w:uiPriority w:val="99"/>
    <w:rsid w:val="007228BE"/>
    <w:pPr>
      <w:spacing w:line="276" w:lineRule="exact"/>
      <w:ind w:firstLine="715"/>
    </w:pPr>
    <w:rPr>
      <w:rFonts w:ascii="Courier New" w:eastAsiaTheme="minorEastAsia" w:hAnsi="Courier New" w:cs="Courier New"/>
      <w:sz w:val="24"/>
      <w:szCs w:val="24"/>
      <w:lang w:val="en-GB" w:eastAsia="en-GB"/>
    </w:rPr>
  </w:style>
  <w:style w:type="paragraph" w:customStyle="1" w:styleId="Style159">
    <w:name w:val="Style159"/>
    <w:basedOn w:val="Normal"/>
    <w:uiPriority w:val="99"/>
    <w:rsid w:val="007228BE"/>
    <w:pPr>
      <w:jc w:val="left"/>
    </w:pPr>
    <w:rPr>
      <w:rFonts w:ascii="Courier New" w:eastAsiaTheme="minorEastAsia" w:hAnsi="Courier New" w:cs="Courier New"/>
      <w:sz w:val="24"/>
      <w:szCs w:val="24"/>
      <w:lang w:val="en-GB" w:eastAsia="en-GB"/>
    </w:rPr>
  </w:style>
  <w:style w:type="paragraph" w:customStyle="1" w:styleId="Style164">
    <w:name w:val="Style164"/>
    <w:basedOn w:val="Normal"/>
    <w:uiPriority w:val="99"/>
    <w:rsid w:val="007228BE"/>
    <w:pPr>
      <w:spacing w:line="333" w:lineRule="exact"/>
      <w:jc w:val="left"/>
    </w:pPr>
    <w:rPr>
      <w:rFonts w:ascii="Courier New" w:eastAsiaTheme="minorEastAsia" w:hAnsi="Courier New" w:cs="Courier New"/>
      <w:sz w:val="24"/>
      <w:szCs w:val="24"/>
      <w:lang w:val="en-GB" w:eastAsia="en-GB"/>
    </w:rPr>
  </w:style>
  <w:style w:type="paragraph" w:customStyle="1" w:styleId="Style167">
    <w:name w:val="Style167"/>
    <w:basedOn w:val="Normal"/>
    <w:uiPriority w:val="99"/>
    <w:rsid w:val="007228BE"/>
    <w:pPr>
      <w:spacing w:line="278" w:lineRule="exact"/>
      <w:ind w:firstLine="360"/>
      <w:jc w:val="left"/>
    </w:pPr>
    <w:rPr>
      <w:rFonts w:ascii="Courier New" w:eastAsiaTheme="minorEastAsia" w:hAnsi="Courier New" w:cs="Courier New"/>
      <w:sz w:val="24"/>
      <w:szCs w:val="24"/>
      <w:lang w:val="en-GB" w:eastAsia="en-GB"/>
    </w:rPr>
  </w:style>
  <w:style w:type="paragraph" w:customStyle="1" w:styleId="Style173">
    <w:name w:val="Style173"/>
    <w:basedOn w:val="Normal"/>
    <w:uiPriority w:val="99"/>
    <w:rsid w:val="007228BE"/>
    <w:pPr>
      <w:spacing w:line="274" w:lineRule="exact"/>
      <w:ind w:hanging="350"/>
      <w:jc w:val="left"/>
    </w:pPr>
    <w:rPr>
      <w:rFonts w:ascii="Courier New" w:eastAsiaTheme="minorEastAsia" w:hAnsi="Courier New" w:cs="Courier New"/>
      <w:sz w:val="24"/>
      <w:szCs w:val="24"/>
      <w:lang w:val="en-GB" w:eastAsia="en-GB"/>
    </w:rPr>
  </w:style>
  <w:style w:type="paragraph" w:customStyle="1" w:styleId="Style178">
    <w:name w:val="Style178"/>
    <w:basedOn w:val="Normal"/>
    <w:uiPriority w:val="99"/>
    <w:rsid w:val="007228BE"/>
    <w:pPr>
      <w:spacing w:line="278" w:lineRule="exact"/>
      <w:ind w:hanging="350"/>
    </w:pPr>
    <w:rPr>
      <w:rFonts w:ascii="Courier New" w:eastAsiaTheme="minorEastAsia" w:hAnsi="Courier New" w:cs="Courier New"/>
      <w:sz w:val="24"/>
      <w:szCs w:val="24"/>
      <w:lang w:val="en-GB" w:eastAsia="en-GB"/>
    </w:rPr>
  </w:style>
  <w:style w:type="character" w:customStyle="1" w:styleId="FontStyle304">
    <w:name w:val="Font Style304"/>
    <w:basedOn w:val="DefaultParagraphFont"/>
    <w:uiPriority w:val="99"/>
    <w:rsid w:val="007228BE"/>
    <w:rPr>
      <w:rFonts w:ascii="Arial" w:hAnsi="Arial" w:cs="Arial"/>
      <w:b/>
      <w:bCs/>
      <w:sz w:val="24"/>
      <w:szCs w:val="24"/>
    </w:rPr>
  </w:style>
  <w:style w:type="character" w:customStyle="1" w:styleId="FontStyle383">
    <w:name w:val="Font Style383"/>
    <w:basedOn w:val="DefaultParagraphFont"/>
    <w:uiPriority w:val="99"/>
    <w:rsid w:val="007228BE"/>
    <w:rPr>
      <w:rFonts w:ascii="Arial" w:hAnsi="Arial" w:cs="Arial"/>
      <w:sz w:val="22"/>
      <w:szCs w:val="22"/>
    </w:rPr>
  </w:style>
  <w:style w:type="paragraph" w:customStyle="1" w:styleId="Style23">
    <w:name w:val="Style23"/>
    <w:basedOn w:val="Normal"/>
    <w:uiPriority w:val="99"/>
    <w:rsid w:val="007228BE"/>
    <w:pPr>
      <w:jc w:val="left"/>
    </w:pPr>
    <w:rPr>
      <w:rFonts w:ascii="Courier New" w:eastAsiaTheme="minorEastAsia" w:hAnsi="Courier New" w:cs="Courier New"/>
      <w:sz w:val="24"/>
      <w:szCs w:val="24"/>
      <w:lang w:val="en-GB" w:eastAsia="en-GB"/>
    </w:rPr>
  </w:style>
  <w:style w:type="paragraph" w:customStyle="1" w:styleId="Style39">
    <w:name w:val="Style39"/>
    <w:basedOn w:val="Normal"/>
    <w:uiPriority w:val="99"/>
    <w:rsid w:val="007228BE"/>
    <w:pPr>
      <w:jc w:val="left"/>
    </w:pPr>
    <w:rPr>
      <w:rFonts w:ascii="Courier New" w:eastAsiaTheme="minorEastAsia" w:hAnsi="Courier New" w:cs="Courier New"/>
      <w:sz w:val="24"/>
      <w:szCs w:val="24"/>
      <w:lang w:val="en-GB" w:eastAsia="en-GB"/>
    </w:rPr>
  </w:style>
  <w:style w:type="paragraph" w:customStyle="1" w:styleId="Style800">
    <w:name w:val="Style80"/>
    <w:basedOn w:val="Normal"/>
    <w:uiPriority w:val="99"/>
    <w:rsid w:val="007228BE"/>
    <w:pPr>
      <w:jc w:val="center"/>
    </w:pPr>
    <w:rPr>
      <w:rFonts w:ascii="Courier New" w:eastAsiaTheme="minorEastAsia" w:hAnsi="Courier New" w:cs="Courier New"/>
      <w:sz w:val="24"/>
      <w:szCs w:val="24"/>
      <w:lang w:val="en-GB" w:eastAsia="en-GB"/>
    </w:rPr>
  </w:style>
  <w:style w:type="paragraph" w:customStyle="1" w:styleId="Style89">
    <w:name w:val="Style89"/>
    <w:basedOn w:val="Normal"/>
    <w:uiPriority w:val="99"/>
    <w:rsid w:val="007228BE"/>
    <w:pPr>
      <w:jc w:val="left"/>
    </w:pPr>
    <w:rPr>
      <w:rFonts w:ascii="Courier New" w:eastAsiaTheme="minorEastAsia" w:hAnsi="Courier New" w:cs="Courier New"/>
      <w:sz w:val="24"/>
      <w:szCs w:val="24"/>
      <w:lang w:val="en-GB" w:eastAsia="en-GB"/>
    </w:rPr>
  </w:style>
  <w:style w:type="paragraph" w:customStyle="1" w:styleId="Style100">
    <w:name w:val="Style100"/>
    <w:basedOn w:val="Normal"/>
    <w:uiPriority w:val="99"/>
    <w:rsid w:val="007228BE"/>
    <w:pPr>
      <w:jc w:val="left"/>
    </w:pPr>
    <w:rPr>
      <w:rFonts w:ascii="Courier New" w:eastAsiaTheme="minorEastAsia" w:hAnsi="Courier New" w:cs="Courier New"/>
      <w:sz w:val="24"/>
      <w:szCs w:val="24"/>
      <w:lang w:val="en-GB" w:eastAsia="en-GB"/>
    </w:rPr>
  </w:style>
  <w:style w:type="character" w:customStyle="1" w:styleId="FontStyle370">
    <w:name w:val="Font Style370"/>
    <w:basedOn w:val="DefaultParagraphFont"/>
    <w:uiPriority w:val="99"/>
    <w:rsid w:val="007228BE"/>
    <w:rPr>
      <w:rFonts w:ascii="Arial" w:hAnsi="Arial" w:cs="Arial"/>
      <w:sz w:val="32"/>
      <w:szCs w:val="32"/>
    </w:rPr>
  </w:style>
  <w:style w:type="paragraph" w:customStyle="1" w:styleId="Style143">
    <w:name w:val="Style143"/>
    <w:basedOn w:val="Normal"/>
    <w:uiPriority w:val="99"/>
    <w:rsid w:val="00996094"/>
    <w:pPr>
      <w:spacing w:line="274" w:lineRule="exact"/>
      <w:ind w:firstLine="360"/>
      <w:jc w:val="left"/>
    </w:pPr>
    <w:rPr>
      <w:rFonts w:ascii="Courier New" w:eastAsiaTheme="minorEastAsia" w:hAnsi="Courier New" w:cs="Courier New"/>
      <w:sz w:val="24"/>
      <w:szCs w:val="24"/>
      <w:lang w:val="en-GB" w:eastAsia="en-GB"/>
    </w:rPr>
  </w:style>
  <w:style w:type="paragraph" w:customStyle="1" w:styleId="Style31">
    <w:name w:val="Style31"/>
    <w:basedOn w:val="Normal"/>
    <w:uiPriority w:val="99"/>
    <w:rsid w:val="005741BD"/>
    <w:pPr>
      <w:jc w:val="left"/>
    </w:pPr>
    <w:rPr>
      <w:rFonts w:ascii="Courier New" w:eastAsiaTheme="minorEastAsia" w:hAnsi="Courier New" w:cs="Courier New"/>
      <w:sz w:val="24"/>
      <w:szCs w:val="24"/>
      <w:lang w:val="en-GB" w:eastAsia="en-GB"/>
    </w:rPr>
  </w:style>
  <w:style w:type="paragraph" w:customStyle="1" w:styleId="Style40">
    <w:name w:val="Style40"/>
    <w:basedOn w:val="Normal"/>
    <w:uiPriority w:val="99"/>
    <w:rsid w:val="005741BD"/>
    <w:pPr>
      <w:jc w:val="left"/>
    </w:pPr>
    <w:rPr>
      <w:rFonts w:ascii="Courier New" w:eastAsiaTheme="minorEastAsia" w:hAnsi="Courier New" w:cs="Courier New"/>
      <w:sz w:val="24"/>
      <w:szCs w:val="24"/>
      <w:lang w:val="en-GB" w:eastAsia="en-GB"/>
    </w:rPr>
  </w:style>
  <w:style w:type="paragraph" w:customStyle="1" w:styleId="Style73">
    <w:name w:val="Style73"/>
    <w:basedOn w:val="Normal"/>
    <w:uiPriority w:val="99"/>
    <w:rsid w:val="005741BD"/>
    <w:pPr>
      <w:jc w:val="left"/>
    </w:pPr>
    <w:rPr>
      <w:rFonts w:ascii="Courier New" w:eastAsiaTheme="minorEastAsia" w:hAnsi="Courier New" w:cs="Courier New"/>
      <w:sz w:val="24"/>
      <w:szCs w:val="24"/>
      <w:lang w:val="en-GB" w:eastAsia="en-GB"/>
    </w:rPr>
  </w:style>
  <w:style w:type="paragraph" w:customStyle="1" w:styleId="Style77">
    <w:name w:val="Style77"/>
    <w:basedOn w:val="Normal"/>
    <w:uiPriority w:val="99"/>
    <w:rsid w:val="005741BD"/>
    <w:pPr>
      <w:jc w:val="left"/>
    </w:pPr>
    <w:rPr>
      <w:rFonts w:ascii="Courier New" w:eastAsiaTheme="minorEastAsia" w:hAnsi="Courier New" w:cs="Courier New"/>
      <w:sz w:val="24"/>
      <w:szCs w:val="24"/>
      <w:lang w:val="en-GB" w:eastAsia="en-GB"/>
    </w:rPr>
  </w:style>
  <w:style w:type="paragraph" w:customStyle="1" w:styleId="Style104">
    <w:name w:val="Style104"/>
    <w:basedOn w:val="Normal"/>
    <w:uiPriority w:val="99"/>
    <w:rsid w:val="005741BD"/>
    <w:pPr>
      <w:spacing w:line="254" w:lineRule="exact"/>
      <w:ind w:firstLine="240"/>
      <w:jc w:val="left"/>
    </w:pPr>
    <w:rPr>
      <w:rFonts w:ascii="Courier New" w:eastAsiaTheme="minorEastAsia" w:hAnsi="Courier New" w:cs="Courier New"/>
      <w:sz w:val="24"/>
      <w:szCs w:val="24"/>
      <w:lang w:val="en-GB" w:eastAsia="en-GB"/>
    </w:rPr>
  </w:style>
  <w:style w:type="paragraph" w:customStyle="1" w:styleId="Style117">
    <w:name w:val="Style117"/>
    <w:basedOn w:val="Normal"/>
    <w:uiPriority w:val="99"/>
    <w:rsid w:val="005741BD"/>
    <w:pPr>
      <w:spacing w:line="132" w:lineRule="exact"/>
      <w:jc w:val="center"/>
    </w:pPr>
    <w:rPr>
      <w:rFonts w:ascii="Courier New" w:eastAsiaTheme="minorEastAsia" w:hAnsi="Courier New" w:cs="Courier New"/>
      <w:sz w:val="24"/>
      <w:szCs w:val="24"/>
      <w:lang w:val="en-GB" w:eastAsia="en-GB"/>
    </w:rPr>
  </w:style>
  <w:style w:type="paragraph" w:customStyle="1" w:styleId="Style141">
    <w:name w:val="Style141"/>
    <w:basedOn w:val="Normal"/>
    <w:uiPriority w:val="99"/>
    <w:rsid w:val="005741BD"/>
    <w:pPr>
      <w:jc w:val="left"/>
    </w:pPr>
    <w:rPr>
      <w:rFonts w:ascii="Courier New" w:eastAsiaTheme="minorEastAsia" w:hAnsi="Courier New" w:cs="Courier New"/>
      <w:sz w:val="24"/>
      <w:szCs w:val="24"/>
      <w:lang w:val="en-GB" w:eastAsia="en-GB"/>
    </w:rPr>
  </w:style>
  <w:style w:type="character" w:customStyle="1" w:styleId="FontStyle372">
    <w:name w:val="Font Style372"/>
    <w:basedOn w:val="DefaultParagraphFont"/>
    <w:uiPriority w:val="99"/>
    <w:rsid w:val="005741BD"/>
    <w:rPr>
      <w:rFonts w:ascii="Arial" w:hAnsi="Arial" w:cs="Arial"/>
      <w:sz w:val="22"/>
      <w:szCs w:val="22"/>
    </w:rPr>
  </w:style>
  <w:style w:type="character" w:customStyle="1" w:styleId="FontStyle373">
    <w:name w:val="Font Style373"/>
    <w:basedOn w:val="DefaultParagraphFont"/>
    <w:uiPriority w:val="99"/>
    <w:rsid w:val="005741BD"/>
    <w:rPr>
      <w:rFonts w:ascii="Cambria" w:hAnsi="Cambria" w:cs="Cambria"/>
      <w:b/>
      <w:bCs/>
      <w:w w:val="60"/>
      <w:sz w:val="16"/>
      <w:szCs w:val="16"/>
    </w:rPr>
  </w:style>
  <w:style w:type="character" w:customStyle="1" w:styleId="FontStyle374">
    <w:name w:val="Font Style374"/>
    <w:basedOn w:val="DefaultParagraphFont"/>
    <w:uiPriority w:val="99"/>
    <w:rsid w:val="005741BD"/>
    <w:rPr>
      <w:rFonts w:ascii="Century Schoolbook" w:hAnsi="Century Schoolbook" w:cs="Century Schoolbook"/>
      <w:sz w:val="28"/>
      <w:szCs w:val="28"/>
    </w:rPr>
  </w:style>
  <w:style w:type="character" w:customStyle="1" w:styleId="FontStyle375">
    <w:name w:val="Font Style375"/>
    <w:basedOn w:val="DefaultParagraphFont"/>
    <w:uiPriority w:val="99"/>
    <w:rsid w:val="005741BD"/>
    <w:rPr>
      <w:rFonts w:ascii="Century Schoolbook" w:hAnsi="Century Schoolbook" w:cs="Century Schoolbook"/>
      <w:sz w:val="28"/>
      <w:szCs w:val="28"/>
    </w:rPr>
  </w:style>
  <w:style w:type="character" w:customStyle="1" w:styleId="FontStyle376">
    <w:name w:val="Font Style376"/>
    <w:basedOn w:val="DefaultParagraphFont"/>
    <w:uiPriority w:val="99"/>
    <w:rsid w:val="005741BD"/>
    <w:rPr>
      <w:rFonts w:ascii="Courier New" w:hAnsi="Courier New" w:cs="Courier New"/>
      <w:i/>
      <w:iCs/>
      <w:sz w:val="34"/>
      <w:szCs w:val="34"/>
    </w:rPr>
  </w:style>
  <w:style w:type="character" w:customStyle="1" w:styleId="FontStyle377">
    <w:name w:val="Font Style377"/>
    <w:basedOn w:val="DefaultParagraphFont"/>
    <w:uiPriority w:val="99"/>
    <w:rsid w:val="005741BD"/>
    <w:rPr>
      <w:rFonts w:ascii="Arial" w:hAnsi="Arial" w:cs="Arial"/>
      <w:i/>
      <w:iCs/>
      <w:spacing w:val="-20"/>
      <w:sz w:val="22"/>
      <w:szCs w:val="22"/>
    </w:rPr>
  </w:style>
  <w:style w:type="character" w:customStyle="1" w:styleId="FontStyle403">
    <w:name w:val="Font Style403"/>
    <w:basedOn w:val="DefaultParagraphFont"/>
    <w:uiPriority w:val="99"/>
    <w:rsid w:val="005741BD"/>
    <w:rPr>
      <w:rFonts w:ascii="Arial" w:hAnsi="Arial" w:cs="Arial"/>
      <w:b/>
      <w:bCs/>
      <w:sz w:val="22"/>
      <w:szCs w:val="22"/>
    </w:rPr>
  </w:style>
  <w:style w:type="paragraph" w:customStyle="1" w:styleId="Style15">
    <w:name w:val="Style15"/>
    <w:basedOn w:val="Normal"/>
    <w:uiPriority w:val="99"/>
    <w:rsid w:val="005741BD"/>
    <w:pPr>
      <w:spacing w:line="437" w:lineRule="exact"/>
      <w:jc w:val="left"/>
    </w:pPr>
    <w:rPr>
      <w:rFonts w:ascii="Courier New" w:eastAsiaTheme="minorEastAsia" w:hAnsi="Courier New" w:cs="Courier New"/>
      <w:sz w:val="24"/>
      <w:szCs w:val="24"/>
      <w:lang w:val="en-GB" w:eastAsia="en-GB"/>
    </w:rPr>
  </w:style>
  <w:style w:type="paragraph" w:customStyle="1" w:styleId="Style108">
    <w:name w:val="Style108"/>
    <w:basedOn w:val="Normal"/>
    <w:uiPriority w:val="99"/>
    <w:rsid w:val="005741BD"/>
    <w:pPr>
      <w:spacing w:line="278" w:lineRule="exact"/>
      <w:ind w:firstLine="701"/>
    </w:pPr>
    <w:rPr>
      <w:rFonts w:ascii="Courier New" w:eastAsiaTheme="minorEastAsia" w:hAnsi="Courier New" w:cs="Courier New"/>
      <w:sz w:val="24"/>
      <w:szCs w:val="24"/>
      <w:lang w:val="en-GB" w:eastAsia="en-GB"/>
    </w:rPr>
  </w:style>
  <w:style w:type="paragraph" w:customStyle="1" w:styleId="Style111">
    <w:name w:val="Style111"/>
    <w:basedOn w:val="Normal"/>
    <w:uiPriority w:val="99"/>
    <w:rsid w:val="005741BD"/>
    <w:rPr>
      <w:rFonts w:ascii="Courier New" w:eastAsiaTheme="minorEastAsia" w:hAnsi="Courier New" w:cs="Courier New"/>
      <w:sz w:val="24"/>
      <w:szCs w:val="24"/>
      <w:lang w:val="en-GB" w:eastAsia="en-GB"/>
    </w:rPr>
  </w:style>
  <w:style w:type="character" w:customStyle="1" w:styleId="FontStyle400">
    <w:name w:val="Font Style400"/>
    <w:basedOn w:val="DefaultParagraphFont"/>
    <w:uiPriority w:val="99"/>
    <w:rsid w:val="005741BD"/>
    <w:rPr>
      <w:rFonts w:ascii="Arial" w:hAnsi="Arial" w:cs="Arial"/>
      <w:b/>
      <w:bCs/>
      <w:i/>
      <w:iCs/>
      <w:sz w:val="22"/>
      <w:szCs w:val="22"/>
    </w:rPr>
  </w:style>
  <w:style w:type="paragraph" w:customStyle="1" w:styleId="Style136">
    <w:name w:val="Style136"/>
    <w:basedOn w:val="Normal"/>
    <w:uiPriority w:val="99"/>
    <w:rsid w:val="00233E55"/>
    <w:pPr>
      <w:spacing w:line="278" w:lineRule="exact"/>
      <w:ind w:firstLine="710"/>
    </w:pPr>
    <w:rPr>
      <w:rFonts w:ascii="Courier New" w:eastAsiaTheme="minorEastAsia" w:hAnsi="Courier New" w:cs="Courier New"/>
      <w:sz w:val="24"/>
      <w:szCs w:val="24"/>
      <w:lang w:val="en-GB" w:eastAsia="en-GB"/>
    </w:rPr>
  </w:style>
  <w:style w:type="paragraph" w:customStyle="1" w:styleId="Style95">
    <w:name w:val="Style95"/>
    <w:basedOn w:val="Normal"/>
    <w:uiPriority w:val="99"/>
    <w:rsid w:val="00233E55"/>
    <w:pPr>
      <w:spacing w:line="278" w:lineRule="exact"/>
      <w:jc w:val="left"/>
    </w:pPr>
    <w:rPr>
      <w:rFonts w:ascii="Courier New" w:eastAsiaTheme="minorEastAsia" w:hAnsi="Courier New" w:cs="Courier New"/>
      <w:sz w:val="24"/>
      <w:szCs w:val="24"/>
      <w:lang w:val="en-GB" w:eastAsia="en-GB"/>
    </w:rPr>
  </w:style>
  <w:style w:type="paragraph" w:customStyle="1" w:styleId="Style192">
    <w:name w:val="Style192"/>
    <w:basedOn w:val="Normal"/>
    <w:uiPriority w:val="99"/>
    <w:rsid w:val="00233E55"/>
    <w:pPr>
      <w:spacing w:line="274" w:lineRule="exact"/>
      <w:jc w:val="center"/>
    </w:pPr>
    <w:rPr>
      <w:rFonts w:ascii="Courier New" w:eastAsiaTheme="minorEastAsia" w:hAnsi="Courier New" w:cs="Courier New"/>
      <w:sz w:val="24"/>
      <w:szCs w:val="24"/>
      <w:lang w:val="en-GB" w:eastAsia="en-GB"/>
    </w:rPr>
  </w:style>
  <w:style w:type="paragraph" w:customStyle="1" w:styleId="Style22">
    <w:name w:val="Style22"/>
    <w:basedOn w:val="Normal"/>
    <w:uiPriority w:val="99"/>
    <w:rsid w:val="00F739EB"/>
    <w:pPr>
      <w:jc w:val="left"/>
    </w:pPr>
    <w:rPr>
      <w:rFonts w:ascii="Courier New" w:eastAsiaTheme="minorEastAsia" w:hAnsi="Courier New" w:cs="Courier New"/>
      <w:sz w:val="24"/>
      <w:szCs w:val="24"/>
      <w:lang w:val="en-GB" w:eastAsia="en-GB"/>
    </w:rPr>
  </w:style>
  <w:style w:type="paragraph" w:customStyle="1" w:styleId="Style106">
    <w:name w:val="Style106"/>
    <w:basedOn w:val="Normal"/>
    <w:uiPriority w:val="99"/>
    <w:rsid w:val="00A01B7D"/>
    <w:pPr>
      <w:jc w:val="left"/>
    </w:pPr>
    <w:rPr>
      <w:rFonts w:ascii="Courier New" w:eastAsiaTheme="minorEastAsia" w:hAnsi="Courier New" w:cs="Courier New"/>
      <w:sz w:val="24"/>
      <w:szCs w:val="24"/>
      <w:lang w:val="en-GB" w:eastAsia="en-GB"/>
    </w:rPr>
  </w:style>
  <w:style w:type="paragraph" w:customStyle="1" w:styleId="Style121">
    <w:name w:val="Style121"/>
    <w:basedOn w:val="Normal"/>
    <w:uiPriority w:val="99"/>
    <w:rsid w:val="00A01B7D"/>
    <w:pPr>
      <w:spacing w:line="274" w:lineRule="exact"/>
      <w:ind w:firstLine="278"/>
      <w:jc w:val="left"/>
    </w:pPr>
    <w:rPr>
      <w:rFonts w:ascii="Courier New" w:eastAsiaTheme="minorEastAsia" w:hAnsi="Courier New" w:cs="Courier New"/>
      <w:sz w:val="24"/>
      <w:szCs w:val="24"/>
      <w:lang w:val="en-GB" w:eastAsia="en-GB"/>
    </w:rPr>
  </w:style>
  <w:style w:type="character" w:customStyle="1" w:styleId="FontStyle398">
    <w:name w:val="Font Style398"/>
    <w:basedOn w:val="DefaultParagraphFont"/>
    <w:uiPriority w:val="99"/>
    <w:rsid w:val="00A01B7D"/>
    <w:rPr>
      <w:rFonts w:ascii="Arial" w:hAnsi="Arial" w:cs="Arial"/>
      <w:b/>
      <w:bCs/>
      <w:i/>
      <w:iCs/>
      <w:sz w:val="8"/>
      <w:szCs w:val="8"/>
    </w:rPr>
  </w:style>
  <w:style w:type="paragraph" w:customStyle="1" w:styleId="Style174">
    <w:name w:val="Style174"/>
    <w:basedOn w:val="Normal"/>
    <w:uiPriority w:val="99"/>
    <w:rsid w:val="00A01B7D"/>
    <w:pPr>
      <w:jc w:val="left"/>
    </w:pPr>
    <w:rPr>
      <w:rFonts w:ascii="Courier New" w:eastAsiaTheme="minorEastAsia" w:hAnsi="Courier New" w:cs="Courier New"/>
      <w:sz w:val="24"/>
      <w:szCs w:val="24"/>
      <w:lang w:val="en-GB" w:eastAsia="en-GB"/>
    </w:rPr>
  </w:style>
  <w:style w:type="paragraph" w:customStyle="1" w:styleId="Style24">
    <w:name w:val="Style24"/>
    <w:basedOn w:val="Normal"/>
    <w:uiPriority w:val="99"/>
    <w:rsid w:val="00A01B7D"/>
    <w:pPr>
      <w:jc w:val="left"/>
    </w:pPr>
    <w:rPr>
      <w:rFonts w:ascii="Courier New" w:eastAsiaTheme="minorEastAsia" w:hAnsi="Courier New" w:cs="Courier New"/>
      <w:sz w:val="24"/>
      <w:szCs w:val="24"/>
      <w:lang w:val="en-GB" w:eastAsia="en-GB"/>
    </w:rPr>
  </w:style>
  <w:style w:type="paragraph" w:customStyle="1" w:styleId="Style110">
    <w:name w:val="Style110"/>
    <w:basedOn w:val="Normal"/>
    <w:uiPriority w:val="99"/>
    <w:rsid w:val="00A01B7D"/>
    <w:pPr>
      <w:spacing w:line="277" w:lineRule="exact"/>
      <w:ind w:firstLine="1435"/>
    </w:pPr>
    <w:rPr>
      <w:rFonts w:ascii="Courier New" w:eastAsiaTheme="minorEastAsia" w:hAnsi="Courier New" w:cs="Courier New"/>
      <w:sz w:val="24"/>
      <w:szCs w:val="24"/>
      <w:lang w:val="en-GB" w:eastAsia="en-GB"/>
    </w:rPr>
  </w:style>
  <w:style w:type="character" w:customStyle="1" w:styleId="FontStyle382">
    <w:name w:val="Font Style382"/>
    <w:basedOn w:val="DefaultParagraphFont"/>
    <w:uiPriority w:val="99"/>
    <w:rsid w:val="00A01B7D"/>
    <w:rPr>
      <w:rFonts w:ascii="Arial" w:hAnsi="Arial" w:cs="Arial"/>
      <w:b/>
      <w:bCs/>
      <w:sz w:val="14"/>
      <w:szCs w:val="14"/>
    </w:rPr>
  </w:style>
  <w:style w:type="character" w:customStyle="1" w:styleId="FontStyle397">
    <w:name w:val="Font Style397"/>
    <w:basedOn w:val="DefaultParagraphFont"/>
    <w:uiPriority w:val="99"/>
    <w:rsid w:val="00A01B7D"/>
    <w:rPr>
      <w:rFonts w:ascii="Arial" w:hAnsi="Arial" w:cs="Arial"/>
      <w:b/>
      <w:bCs/>
      <w:smallCaps/>
      <w:sz w:val="24"/>
      <w:szCs w:val="24"/>
    </w:rPr>
  </w:style>
  <w:style w:type="paragraph" w:customStyle="1" w:styleId="Style91">
    <w:name w:val="Style91"/>
    <w:basedOn w:val="Normal"/>
    <w:uiPriority w:val="99"/>
    <w:rsid w:val="00A01B7D"/>
    <w:rPr>
      <w:rFonts w:ascii="Courier New" w:eastAsiaTheme="minorEastAsia" w:hAnsi="Courier New" w:cs="Courier New"/>
      <w:sz w:val="24"/>
      <w:szCs w:val="24"/>
      <w:lang w:val="en-GB" w:eastAsia="en-GB"/>
    </w:rPr>
  </w:style>
  <w:style w:type="character" w:customStyle="1" w:styleId="FontStyle395">
    <w:name w:val="Font Style395"/>
    <w:basedOn w:val="DefaultParagraphFont"/>
    <w:uiPriority w:val="99"/>
    <w:rsid w:val="00A01B7D"/>
    <w:rPr>
      <w:rFonts w:ascii="Arial" w:hAnsi="Arial" w:cs="Arial"/>
      <w:i/>
      <w:iCs/>
      <w:sz w:val="22"/>
      <w:szCs w:val="22"/>
    </w:rPr>
  </w:style>
  <w:style w:type="paragraph" w:customStyle="1" w:styleId="Style133">
    <w:name w:val="Style133"/>
    <w:basedOn w:val="Normal"/>
    <w:uiPriority w:val="99"/>
    <w:rsid w:val="00A01B7D"/>
    <w:pPr>
      <w:spacing w:line="274" w:lineRule="exact"/>
      <w:ind w:firstLine="374"/>
      <w:jc w:val="left"/>
    </w:pPr>
    <w:rPr>
      <w:rFonts w:ascii="Courier New" w:eastAsiaTheme="minorEastAsia" w:hAnsi="Courier New" w:cs="Courier New"/>
      <w:sz w:val="24"/>
      <w:szCs w:val="24"/>
      <w:lang w:val="en-GB" w:eastAsia="en-GB"/>
    </w:rPr>
  </w:style>
  <w:style w:type="paragraph" w:customStyle="1" w:styleId="Style134">
    <w:name w:val="Style134"/>
    <w:basedOn w:val="Normal"/>
    <w:uiPriority w:val="99"/>
    <w:rsid w:val="00A01B7D"/>
    <w:pPr>
      <w:spacing w:line="274" w:lineRule="exact"/>
      <w:ind w:hanging="355"/>
    </w:pPr>
    <w:rPr>
      <w:rFonts w:ascii="Courier New" w:eastAsiaTheme="minorEastAsia" w:hAnsi="Courier New" w:cs="Courier New"/>
      <w:sz w:val="24"/>
      <w:szCs w:val="24"/>
      <w:lang w:val="en-GB" w:eastAsia="en-GB"/>
    </w:rPr>
  </w:style>
  <w:style w:type="paragraph" w:customStyle="1" w:styleId="Style120">
    <w:name w:val="Style120"/>
    <w:basedOn w:val="Normal"/>
    <w:uiPriority w:val="99"/>
    <w:rsid w:val="00733563"/>
    <w:pPr>
      <w:spacing w:line="276" w:lineRule="exact"/>
      <w:ind w:firstLine="850"/>
      <w:jc w:val="left"/>
    </w:pPr>
    <w:rPr>
      <w:rFonts w:ascii="Courier New" w:eastAsiaTheme="minorEastAsia" w:hAnsi="Courier New" w:cs="Courier New"/>
      <w:sz w:val="24"/>
      <w:szCs w:val="24"/>
      <w:lang w:val="en-GB" w:eastAsia="en-GB"/>
    </w:rPr>
  </w:style>
  <w:style w:type="paragraph" w:customStyle="1" w:styleId="Style135">
    <w:name w:val="Style135"/>
    <w:basedOn w:val="Normal"/>
    <w:uiPriority w:val="99"/>
    <w:rsid w:val="00F5175B"/>
    <w:pPr>
      <w:spacing w:line="276" w:lineRule="exact"/>
      <w:ind w:firstLine="576"/>
    </w:pPr>
    <w:rPr>
      <w:rFonts w:ascii="Courier New" w:eastAsiaTheme="minorEastAsia" w:hAnsi="Courier New" w:cs="Courier New"/>
      <w:sz w:val="24"/>
      <w:szCs w:val="24"/>
      <w:lang w:val="en-GB" w:eastAsia="en-GB"/>
    </w:rPr>
  </w:style>
  <w:style w:type="paragraph" w:customStyle="1" w:styleId="Style142">
    <w:name w:val="Style142"/>
    <w:basedOn w:val="Normal"/>
    <w:uiPriority w:val="99"/>
    <w:rsid w:val="00F5175B"/>
    <w:pPr>
      <w:spacing w:line="276" w:lineRule="exact"/>
      <w:ind w:hanging="134"/>
    </w:pPr>
    <w:rPr>
      <w:rFonts w:ascii="Courier New" w:eastAsiaTheme="minorEastAsia" w:hAnsi="Courier New" w:cs="Courier New"/>
      <w:sz w:val="24"/>
      <w:szCs w:val="24"/>
      <w:lang w:val="en-GB" w:eastAsia="en-GB"/>
    </w:rPr>
  </w:style>
  <w:style w:type="paragraph" w:customStyle="1" w:styleId="Style131">
    <w:name w:val="Style131"/>
    <w:basedOn w:val="Normal"/>
    <w:uiPriority w:val="99"/>
    <w:rsid w:val="00955949"/>
    <w:pPr>
      <w:spacing w:line="277" w:lineRule="exact"/>
      <w:ind w:firstLine="566"/>
      <w:jc w:val="left"/>
    </w:pPr>
    <w:rPr>
      <w:rFonts w:ascii="Courier New" w:eastAsiaTheme="minorEastAsia" w:hAnsi="Courier New" w:cs="Courier New"/>
      <w:sz w:val="24"/>
      <w:szCs w:val="24"/>
      <w:lang w:val="en-GB" w:eastAsia="en-GB"/>
    </w:rPr>
  </w:style>
  <w:style w:type="paragraph" w:customStyle="1" w:styleId="Style138">
    <w:name w:val="Style138"/>
    <w:basedOn w:val="Normal"/>
    <w:uiPriority w:val="99"/>
    <w:rsid w:val="00955949"/>
    <w:pPr>
      <w:spacing w:line="276" w:lineRule="exact"/>
      <w:ind w:hanging="288"/>
    </w:pPr>
    <w:rPr>
      <w:rFonts w:ascii="Courier New" w:eastAsiaTheme="minorEastAsia" w:hAnsi="Courier New" w:cs="Courier New"/>
      <w:sz w:val="24"/>
      <w:szCs w:val="24"/>
      <w:lang w:val="en-GB" w:eastAsia="en-GB"/>
    </w:rPr>
  </w:style>
  <w:style w:type="paragraph" w:customStyle="1" w:styleId="Style21">
    <w:name w:val="Style21"/>
    <w:basedOn w:val="Normal"/>
    <w:uiPriority w:val="99"/>
    <w:rsid w:val="00955949"/>
    <w:pPr>
      <w:jc w:val="left"/>
    </w:pPr>
    <w:rPr>
      <w:rFonts w:ascii="Courier New" w:eastAsiaTheme="minorEastAsia" w:hAnsi="Courier New" w:cs="Courier New"/>
      <w:sz w:val="24"/>
      <w:szCs w:val="24"/>
      <w:lang w:val="en-GB" w:eastAsia="en-GB"/>
    </w:rPr>
  </w:style>
  <w:style w:type="paragraph" w:customStyle="1" w:styleId="Style87">
    <w:name w:val="Style87"/>
    <w:basedOn w:val="Normal"/>
    <w:uiPriority w:val="99"/>
    <w:rsid w:val="00955949"/>
    <w:pPr>
      <w:spacing w:line="274" w:lineRule="exact"/>
      <w:ind w:firstLine="734"/>
      <w:jc w:val="left"/>
    </w:pPr>
    <w:rPr>
      <w:rFonts w:ascii="Courier New" w:eastAsiaTheme="minorEastAsia" w:hAnsi="Courier New" w:cs="Courier New"/>
      <w:sz w:val="24"/>
      <w:szCs w:val="24"/>
      <w:lang w:val="en-GB" w:eastAsia="en-GB"/>
    </w:rPr>
  </w:style>
  <w:style w:type="paragraph" w:customStyle="1" w:styleId="Style113">
    <w:name w:val="Style113"/>
    <w:basedOn w:val="Normal"/>
    <w:uiPriority w:val="99"/>
    <w:rsid w:val="00955949"/>
    <w:pPr>
      <w:jc w:val="left"/>
    </w:pPr>
    <w:rPr>
      <w:rFonts w:ascii="Courier New" w:eastAsiaTheme="minorEastAsia" w:hAnsi="Courier New" w:cs="Courier New"/>
      <w:sz w:val="24"/>
      <w:szCs w:val="24"/>
      <w:lang w:val="en-GB" w:eastAsia="en-GB"/>
    </w:rPr>
  </w:style>
  <w:style w:type="paragraph" w:customStyle="1" w:styleId="Style109">
    <w:name w:val="Style109"/>
    <w:basedOn w:val="Normal"/>
    <w:uiPriority w:val="99"/>
    <w:rsid w:val="00CA4C96"/>
    <w:pPr>
      <w:jc w:val="left"/>
    </w:pPr>
    <w:rPr>
      <w:rFonts w:ascii="Courier New" w:eastAsiaTheme="minorEastAsia" w:hAnsi="Courier New" w:cs="Courier New"/>
      <w:sz w:val="24"/>
      <w:szCs w:val="24"/>
      <w:lang w:val="en-GB" w:eastAsia="en-GB"/>
    </w:rPr>
  </w:style>
  <w:style w:type="paragraph" w:customStyle="1" w:styleId="Style88">
    <w:name w:val="Style88"/>
    <w:basedOn w:val="Normal"/>
    <w:uiPriority w:val="99"/>
    <w:rsid w:val="00DE0453"/>
    <w:pPr>
      <w:spacing w:line="274" w:lineRule="exact"/>
      <w:ind w:firstLine="710"/>
      <w:jc w:val="left"/>
    </w:pPr>
    <w:rPr>
      <w:rFonts w:ascii="Courier New" w:eastAsiaTheme="minorEastAsia" w:hAnsi="Courier New" w:cs="Courier New"/>
      <w:sz w:val="24"/>
      <w:szCs w:val="24"/>
      <w:lang w:val="en-GB" w:eastAsia="en-GB"/>
    </w:rPr>
  </w:style>
  <w:style w:type="paragraph" w:customStyle="1" w:styleId="Style127">
    <w:name w:val="Style127"/>
    <w:basedOn w:val="Normal"/>
    <w:uiPriority w:val="99"/>
    <w:rsid w:val="00DE0453"/>
    <w:pPr>
      <w:spacing w:line="274" w:lineRule="exact"/>
      <w:ind w:hanging="350"/>
      <w:jc w:val="left"/>
    </w:pPr>
    <w:rPr>
      <w:rFonts w:ascii="Courier New" w:eastAsiaTheme="minorEastAsia" w:hAnsi="Courier New" w:cs="Courier New"/>
      <w:sz w:val="24"/>
      <w:szCs w:val="24"/>
      <w:lang w:val="en-GB" w:eastAsia="en-GB"/>
    </w:rPr>
  </w:style>
  <w:style w:type="paragraph" w:customStyle="1" w:styleId="Style18">
    <w:name w:val="Style18"/>
    <w:basedOn w:val="Normal"/>
    <w:uiPriority w:val="99"/>
    <w:rsid w:val="00F32520"/>
    <w:pPr>
      <w:jc w:val="left"/>
    </w:pPr>
    <w:rPr>
      <w:rFonts w:ascii="Courier New" w:eastAsiaTheme="minorEastAsia" w:hAnsi="Courier New" w:cs="Courier New"/>
      <w:sz w:val="24"/>
      <w:szCs w:val="24"/>
      <w:lang w:val="en-GB" w:eastAsia="en-GB"/>
    </w:rPr>
  </w:style>
  <w:style w:type="paragraph" w:customStyle="1" w:styleId="Style36">
    <w:name w:val="Style36"/>
    <w:basedOn w:val="Normal"/>
    <w:uiPriority w:val="99"/>
    <w:rsid w:val="00F32520"/>
    <w:pPr>
      <w:jc w:val="left"/>
    </w:pPr>
    <w:rPr>
      <w:rFonts w:ascii="Courier New" w:eastAsiaTheme="minorEastAsia" w:hAnsi="Courier New" w:cs="Courier New"/>
      <w:sz w:val="24"/>
      <w:szCs w:val="24"/>
      <w:lang w:val="en-GB" w:eastAsia="en-GB"/>
    </w:rPr>
  </w:style>
  <w:style w:type="paragraph" w:customStyle="1" w:styleId="Style46">
    <w:name w:val="Style46"/>
    <w:basedOn w:val="Normal"/>
    <w:uiPriority w:val="99"/>
    <w:rsid w:val="00F32520"/>
    <w:pPr>
      <w:spacing w:line="226" w:lineRule="exact"/>
      <w:jc w:val="left"/>
    </w:pPr>
    <w:rPr>
      <w:rFonts w:ascii="Courier New" w:eastAsiaTheme="minorEastAsia" w:hAnsi="Courier New" w:cs="Courier New"/>
      <w:sz w:val="24"/>
      <w:szCs w:val="24"/>
      <w:lang w:val="en-GB" w:eastAsia="en-GB"/>
    </w:rPr>
  </w:style>
  <w:style w:type="character" w:customStyle="1" w:styleId="FontStyle343">
    <w:name w:val="Font Style343"/>
    <w:basedOn w:val="DefaultParagraphFont"/>
    <w:uiPriority w:val="99"/>
    <w:rsid w:val="00F32520"/>
    <w:rPr>
      <w:rFonts w:ascii="Arial" w:hAnsi="Arial" w:cs="Arial"/>
      <w:b/>
      <w:bCs/>
      <w:sz w:val="20"/>
      <w:szCs w:val="20"/>
    </w:rPr>
  </w:style>
  <w:style w:type="character" w:customStyle="1" w:styleId="FontStyle344">
    <w:name w:val="Font Style344"/>
    <w:basedOn w:val="DefaultParagraphFont"/>
    <w:uiPriority w:val="99"/>
    <w:rsid w:val="00F32520"/>
    <w:rPr>
      <w:rFonts w:ascii="Arial" w:hAnsi="Arial" w:cs="Arial"/>
      <w:sz w:val="20"/>
      <w:szCs w:val="20"/>
    </w:rPr>
  </w:style>
  <w:style w:type="paragraph" w:customStyle="1" w:styleId="Style204">
    <w:name w:val="Style204"/>
    <w:basedOn w:val="Normal"/>
    <w:uiPriority w:val="99"/>
    <w:rsid w:val="001063AE"/>
    <w:pPr>
      <w:spacing w:line="269" w:lineRule="exact"/>
      <w:ind w:firstLine="197"/>
    </w:pPr>
    <w:rPr>
      <w:rFonts w:ascii="Times New Roman" w:eastAsiaTheme="minorEastAsia" w:hAnsi="Times New Roman"/>
      <w:sz w:val="24"/>
      <w:szCs w:val="24"/>
      <w:lang w:val="en-GB" w:eastAsia="en-GB"/>
    </w:rPr>
  </w:style>
  <w:style w:type="character" w:customStyle="1" w:styleId="FontStyle388">
    <w:name w:val="Font Style388"/>
    <w:basedOn w:val="DefaultParagraphFont"/>
    <w:uiPriority w:val="99"/>
    <w:rsid w:val="001063AE"/>
    <w:rPr>
      <w:rFonts w:ascii="Arial" w:hAnsi="Arial" w:cs="Arial"/>
      <w:b/>
      <w:bCs/>
      <w:i/>
      <w:iCs/>
      <w:sz w:val="22"/>
      <w:szCs w:val="22"/>
    </w:rPr>
  </w:style>
  <w:style w:type="character" w:customStyle="1" w:styleId="FontStyle468">
    <w:name w:val="Font Style468"/>
    <w:basedOn w:val="DefaultParagraphFont"/>
    <w:uiPriority w:val="99"/>
    <w:rsid w:val="001063AE"/>
    <w:rPr>
      <w:rFonts w:ascii="Arial" w:hAnsi="Arial" w:cs="Arial"/>
      <w:sz w:val="22"/>
      <w:szCs w:val="22"/>
    </w:rPr>
  </w:style>
  <w:style w:type="paragraph" w:customStyle="1" w:styleId="Style228">
    <w:name w:val="Style228"/>
    <w:basedOn w:val="Normal"/>
    <w:uiPriority w:val="99"/>
    <w:rsid w:val="00552841"/>
    <w:pPr>
      <w:spacing w:line="276" w:lineRule="exact"/>
      <w:ind w:hanging="336"/>
      <w:jc w:val="left"/>
    </w:pPr>
    <w:rPr>
      <w:rFonts w:ascii="Courier New" w:eastAsiaTheme="minorEastAsia" w:hAnsi="Courier New" w:cs="Courier New"/>
      <w:sz w:val="24"/>
      <w:szCs w:val="24"/>
      <w:lang w:val="en-GB" w:eastAsia="en-GB"/>
    </w:rPr>
  </w:style>
  <w:style w:type="paragraph" w:customStyle="1" w:styleId="Style155">
    <w:name w:val="Style155"/>
    <w:basedOn w:val="Normal"/>
    <w:uiPriority w:val="99"/>
    <w:rsid w:val="00552841"/>
    <w:pPr>
      <w:spacing w:line="274" w:lineRule="exact"/>
      <w:ind w:hanging="336"/>
    </w:pPr>
    <w:rPr>
      <w:rFonts w:ascii="Courier New" w:eastAsiaTheme="minorEastAsia" w:hAnsi="Courier New" w:cs="Courier New"/>
      <w:sz w:val="24"/>
      <w:szCs w:val="24"/>
      <w:lang w:val="en-GB" w:eastAsia="en-GB"/>
    </w:rPr>
  </w:style>
  <w:style w:type="paragraph" w:customStyle="1" w:styleId="Style181">
    <w:name w:val="Style181"/>
    <w:basedOn w:val="Normal"/>
    <w:uiPriority w:val="99"/>
    <w:rsid w:val="004D1987"/>
    <w:pPr>
      <w:spacing w:line="278" w:lineRule="exact"/>
      <w:ind w:hanging="346"/>
    </w:pPr>
    <w:rPr>
      <w:rFonts w:ascii="Courier New" w:eastAsiaTheme="minorEastAsia" w:hAnsi="Courier New" w:cs="Courier New"/>
      <w:sz w:val="24"/>
      <w:szCs w:val="24"/>
      <w:lang w:val="en-GB" w:eastAsia="en-GB"/>
    </w:rPr>
  </w:style>
  <w:style w:type="paragraph" w:customStyle="1" w:styleId="Style191">
    <w:name w:val="Style191"/>
    <w:basedOn w:val="Normal"/>
    <w:uiPriority w:val="99"/>
    <w:rsid w:val="004D1987"/>
    <w:pPr>
      <w:jc w:val="left"/>
    </w:pPr>
    <w:rPr>
      <w:rFonts w:ascii="Courier New" w:eastAsiaTheme="minorEastAsia" w:hAnsi="Courier New" w:cs="Courier New"/>
      <w:sz w:val="24"/>
      <w:szCs w:val="24"/>
      <w:lang w:val="en-GB" w:eastAsia="en-GB"/>
    </w:rPr>
  </w:style>
  <w:style w:type="paragraph" w:customStyle="1" w:styleId="Style214">
    <w:name w:val="Style214"/>
    <w:basedOn w:val="Normal"/>
    <w:uiPriority w:val="99"/>
    <w:rsid w:val="004D1987"/>
    <w:pPr>
      <w:jc w:val="right"/>
    </w:pPr>
    <w:rPr>
      <w:rFonts w:ascii="Courier New" w:eastAsiaTheme="minorEastAsia" w:hAnsi="Courier New" w:cs="Courier New"/>
      <w:sz w:val="24"/>
      <w:szCs w:val="24"/>
      <w:lang w:val="en-GB" w:eastAsia="en-GB"/>
    </w:rPr>
  </w:style>
  <w:style w:type="paragraph" w:customStyle="1" w:styleId="Style218">
    <w:name w:val="Style218"/>
    <w:basedOn w:val="Normal"/>
    <w:uiPriority w:val="99"/>
    <w:rsid w:val="004D1987"/>
    <w:pPr>
      <w:spacing w:line="276" w:lineRule="exact"/>
      <w:ind w:hanging="346"/>
    </w:pPr>
    <w:rPr>
      <w:rFonts w:ascii="Courier New" w:eastAsiaTheme="minorEastAsia" w:hAnsi="Courier New" w:cs="Courier New"/>
      <w:sz w:val="24"/>
      <w:szCs w:val="24"/>
      <w:lang w:val="en-GB" w:eastAsia="en-GB"/>
    </w:rPr>
  </w:style>
  <w:style w:type="paragraph" w:customStyle="1" w:styleId="Style234">
    <w:name w:val="Style234"/>
    <w:basedOn w:val="Normal"/>
    <w:uiPriority w:val="99"/>
    <w:rsid w:val="004D1987"/>
    <w:pPr>
      <w:spacing w:line="276" w:lineRule="exact"/>
      <w:ind w:hanging="341"/>
      <w:jc w:val="left"/>
    </w:pPr>
    <w:rPr>
      <w:rFonts w:ascii="Courier New" w:eastAsiaTheme="minorEastAsia" w:hAnsi="Courier New" w:cs="Courier New"/>
      <w:sz w:val="24"/>
      <w:szCs w:val="24"/>
      <w:lang w:val="en-GB" w:eastAsia="en-GB"/>
    </w:rPr>
  </w:style>
  <w:style w:type="character" w:customStyle="1" w:styleId="FontStyle457">
    <w:name w:val="Font Style457"/>
    <w:basedOn w:val="DefaultParagraphFont"/>
    <w:uiPriority w:val="99"/>
    <w:rsid w:val="004D1987"/>
    <w:rPr>
      <w:rFonts w:ascii="Arial" w:hAnsi="Arial" w:cs="Arial"/>
      <w:b/>
      <w:bCs/>
      <w:sz w:val="20"/>
      <w:szCs w:val="20"/>
    </w:rPr>
  </w:style>
  <w:style w:type="paragraph" w:customStyle="1" w:styleId="Style190">
    <w:name w:val="Style190"/>
    <w:basedOn w:val="Normal"/>
    <w:uiPriority w:val="99"/>
    <w:rsid w:val="00D62950"/>
    <w:pPr>
      <w:spacing w:line="276" w:lineRule="exact"/>
      <w:ind w:firstLine="360"/>
      <w:jc w:val="left"/>
    </w:pPr>
    <w:rPr>
      <w:rFonts w:ascii="Courier New" w:eastAsiaTheme="minorEastAsia" w:hAnsi="Courier New" w:cs="Courier New"/>
      <w:sz w:val="24"/>
      <w:szCs w:val="24"/>
      <w:lang w:val="en-GB" w:eastAsia="en-GB"/>
    </w:rPr>
  </w:style>
  <w:style w:type="paragraph" w:customStyle="1" w:styleId="Char1CaracterCaracterChar2">
    <w:name w:val="Char1 Caracter Caracter Char2"/>
    <w:basedOn w:val="Normal"/>
    <w:rsid w:val="005D03B0"/>
    <w:pPr>
      <w:widowControl/>
      <w:autoSpaceDE/>
      <w:autoSpaceDN/>
      <w:adjustRightInd/>
      <w:jc w:val="left"/>
    </w:pPr>
    <w:rPr>
      <w:rFonts w:ascii="Times New Roman" w:hAnsi="Times New Roman"/>
      <w:sz w:val="24"/>
      <w:szCs w:val="24"/>
      <w:lang w:val="pl-PL" w:eastAsia="pl-PL"/>
    </w:rPr>
  </w:style>
  <w:style w:type="character" w:customStyle="1" w:styleId="NormalBOLDChar">
    <w:name w:val="Normal BOLD Char"/>
    <w:rsid w:val="005D03B0"/>
    <w:rPr>
      <w:rFonts w:ascii="Arial" w:eastAsia="Lucida Sans Unicode" w:hAnsi="Arial" w:cs="Arial"/>
      <w:b/>
      <w:sz w:val="24"/>
      <w:szCs w:val="24"/>
      <w:lang w:val="en-US" w:eastAsia="ar-SA" w:bidi="ar-SA"/>
    </w:rPr>
  </w:style>
  <w:style w:type="character" w:customStyle="1" w:styleId="TitluInSubparagrafChar">
    <w:name w:val="TitluInSubparagraf Char"/>
    <w:rsid w:val="00EA5ACE"/>
    <w:rPr>
      <w:rFonts w:ascii="Arial" w:hAnsi="Arial" w:cs="Arial"/>
      <w:b/>
      <w:bCs/>
      <w:sz w:val="24"/>
      <w:lang w:val="ro-RO" w:eastAsia="ar-SA" w:bidi="ar-SA"/>
    </w:rPr>
  </w:style>
  <w:style w:type="paragraph" w:customStyle="1" w:styleId="TITLUSUBCAPITOL">
    <w:name w:val="TITLU SUBCAPITOL"/>
    <w:basedOn w:val="Normal"/>
    <w:link w:val="TITLUSUBCAPITOLCaracter"/>
    <w:rsid w:val="00705E64"/>
    <w:pPr>
      <w:keepNext/>
      <w:tabs>
        <w:tab w:val="left" w:leader="dot" w:pos="720"/>
        <w:tab w:val="left" w:pos="1152"/>
      </w:tabs>
      <w:suppressAutoHyphens/>
      <w:autoSpaceDE/>
      <w:autoSpaceDN/>
      <w:adjustRightInd/>
      <w:spacing w:before="360" w:after="240"/>
      <w:ind w:left="1152"/>
      <w:jc w:val="left"/>
      <w:outlineLvl w:val="2"/>
    </w:pPr>
    <w:rPr>
      <w:rFonts w:ascii="Arial" w:hAnsi="Arial" w:cs="Arial"/>
      <w:b/>
      <w:bCs/>
      <w:i/>
      <w:sz w:val="24"/>
      <w:szCs w:val="24"/>
      <w:lang w:eastAsia="ar-SA"/>
    </w:rPr>
  </w:style>
  <w:style w:type="character" w:customStyle="1" w:styleId="TITLUSUBCAPITOLCaracter">
    <w:name w:val="TITLU SUBCAPITOL Caracter"/>
    <w:link w:val="TITLUSUBCAPITOL"/>
    <w:rsid w:val="00705E64"/>
    <w:rPr>
      <w:rFonts w:ascii="Arial" w:hAnsi="Arial" w:cs="Arial"/>
      <w:b/>
      <w:bCs/>
      <w:i/>
      <w:sz w:val="24"/>
      <w:szCs w:val="24"/>
      <w:lang w:val="ro-RO" w:eastAsia="ar-SA"/>
    </w:rPr>
  </w:style>
  <w:style w:type="character" w:customStyle="1" w:styleId="field-type">
    <w:name w:val="field-type"/>
    <w:basedOn w:val="DefaultParagraphFont"/>
    <w:rsid w:val="008B350C"/>
  </w:style>
  <w:style w:type="character" w:customStyle="1" w:styleId="field-longitude">
    <w:name w:val="field-longitude"/>
    <w:basedOn w:val="DefaultParagraphFont"/>
    <w:rsid w:val="008B350C"/>
  </w:style>
  <w:style w:type="character" w:customStyle="1" w:styleId="field-latitude">
    <w:name w:val="field-latitude"/>
    <w:basedOn w:val="DefaultParagraphFont"/>
    <w:rsid w:val="008B350C"/>
  </w:style>
  <w:style w:type="character" w:customStyle="1" w:styleId="field-area">
    <w:name w:val="field-area"/>
    <w:basedOn w:val="DefaultParagraphFont"/>
    <w:rsid w:val="008B350C"/>
  </w:style>
  <w:style w:type="character" w:customStyle="1" w:styleId="field-min">
    <w:name w:val="field-min"/>
    <w:basedOn w:val="DefaultParagraphFont"/>
    <w:rsid w:val="008B350C"/>
  </w:style>
  <w:style w:type="character" w:customStyle="1" w:styleId="field-max">
    <w:name w:val="field-max"/>
    <w:basedOn w:val="DefaultParagraphFont"/>
    <w:rsid w:val="008B350C"/>
  </w:style>
  <w:style w:type="character" w:customStyle="1" w:styleId="field-mean">
    <w:name w:val="field-mean"/>
    <w:basedOn w:val="DefaultParagraphFont"/>
    <w:rsid w:val="008B350C"/>
  </w:style>
  <w:style w:type="character" w:customStyle="1" w:styleId="field-n12">
    <w:name w:val="field-n12"/>
    <w:basedOn w:val="DefaultParagraphFont"/>
    <w:rsid w:val="008B350C"/>
  </w:style>
  <w:style w:type="character" w:customStyle="1" w:styleId="field-n23">
    <w:name w:val="field-n23"/>
    <w:basedOn w:val="DefaultParagraphFont"/>
    <w:rsid w:val="008B350C"/>
  </w:style>
  <w:style w:type="character" w:customStyle="1" w:styleId="field-other">
    <w:name w:val="field-other"/>
    <w:basedOn w:val="DefaultParagraphFont"/>
    <w:rsid w:val="008B350C"/>
  </w:style>
  <w:style w:type="character" w:customStyle="1" w:styleId="field-quality">
    <w:name w:val="field-quality"/>
    <w:basedOn w:val="DefaultParagraphFont"/>
    <w:rsid w:val="008B350C"/>
  </w:style>
  <w:style w:type="character" w:customStyle="1" w:styleId="field-vulnerability">
    <w:name w:val="field-vulnerability"/>
    <w:basedOn w:val="DefaultParagraphFont"/>
    <w:rsid w:val="008B350C"/>
  </w:style>
  <w:style w:type="character" w:customStyle="1" w:styleId="field-intensity">
    <w:name w:val="field-intensity"/>
    <w:basedOn w:val="DefaultParagraphFont"/>
    <w:rsid w:val="008B350C"/>
  </w:style>
  <w:style w:type="character" w:customStyle="1" w:styleId="field-percentage">
    <w:name w:val="field-percentage"/>
    <w:basedOn w:val="DefaultParagraphFont"/>
    <w:rsid w:val="008B350C"/>
  </w:style>
  <w:style w:type="character" w:customStyle="1" w:styleId="field-influence">
    <w:name w:val="field-influence"/>
    <w:basedOn w:val="DefaultParagraphFont"/>
    <w:rsid w:val="008B350C"/>
  </w:style>
  <w:style w:type="character" w:customStyle="1" w:styleId="field-representativeness">
    <w:name w:val="field-representativeness"/>
    <w:basedOn w:val="DefaultParagraphFont"/>
    <w:rsid w:val="008B350C"/>
  </w:style>
  <w:style w:type="character" w:customStyle="1" w:styleId="field-relativearea">
    <w:name w:val="field-relative_area"/>
    <w:basedOn w:val="DefaultParagraphFont"/>
    <w:rsid w:val="008B350C"/>
  </w:style>
  <w:style w:type="character" w:customStyle="1" w:styleId="field-conservationstatus">
    <w:name w:val="field-conservation_status"/>
    <w:basedOn w:val="DefaultParagraphFont"/>
    <w:rsid w:val="008B350C"/>
  </w:style>
  <w:style w:type="character" w:customStyle="1" w:styleId="field-globalevaluation">
    <w:name w:val="field-global_evaluation"/>
    <w:basedOn w:val="DefaultParagraphFont"/>
    <w:rsid w:val="008B350C"/>
  </w:style>
  <w:style w:type="character" w:customStyle="1" w:styleId="field-scientificname">
    <w:name w:val="field-scientific_name"/>
    <w:basedOn w:val="DefaultParagraphFont"/>
    <w:rsid w:val="008B350C"/>
  </w:style>
  <w:style w:type="character" w:customStyle="1" w:styleId="field-text">
    <w:name w:val="field-text"/>
    <w:basedOn w:val="DefaultParagraphFont"/>
    <w:rsid w:val="008B350C"/>
  </w:style>
  <w:style w:type="character" w:customStyle="1" w:styleId="field-trend">
    <w:name w:val="field-trend"/>
    <w:basedOn w:val="DefaultParagraphFont"/>
    <w:rsid w:val="008B350C"/>
  </w:style>
  <w:style w:type="character" w:customStyle="1" w:styleId="field-designation">
    <w:name w:val="field-designation"/>
    <w:basedOn w:val="DefaultParagraphFont"/>
    <w:rsid w:val="008B350C"/>
  </w:style>
  <w:style w:type="character" w:customStyle="1" w:styleId="field-overlap">
    <w:name w:val="field-overlap"/>
    <w:basedOn w:val="DefaultParagraphFont"/>
    <w:rsid w:val="008B350C"/>
  </w:style>
  <w:style w:type="paragraph" w:customStyle="1" w:styleId="Char1CaracterCaracterChar1">
    <w:name w:val="Char1 Caracter Caracter Char1"/>
    <w:basedOn w:val="Normal"/>
    <w:rsid w:val="004D4036"/>
    <w:pPr>
      <w:widowControl/>
      <w:autoSpaceDE/>
      <w:autoSpaceDN/>
      <w:adjustRightInd/>
      <w:jc w:val="left"/>
    </w:pPr>
    <w:rPr>
      <w:rFonts w:ascii="Times New Roman" w:hAnsi="Times New Roman"/>
      <w:sz w:val="24"/>
      <w:szCs w:val="24"/>
      <w:lang w:val="pl-PL" w:eastAsia="pl-PL"/>
    </w:rPr>
  </w:style>
  <w:style w:type="character" w:customStyle="1" w:styleId="mw-headline">
    <w:name w:val="mw-headline"/>
    <w:basedOn w:val="DefaultParagraphFont"/>
    <w:rsid w:val="00DE0231"/>
  </w:style>
  <w:style w:type="character" w:customStyle="1" w:styleId="FontStyle45">
    <w:name w:val="Font Style45"/>
    <w:basedOn w:val="DefaultParagraphFont"/>
    <w:uiPriority w:val="99"/>
    <w:rsid w:val="009071DB"/>
    <w:rPr>
      <w:rFonts w:ascii="Times New Roman" w:hAnsi="Times New Roman" w:cs="Times New Roman"/>
      <w:sz w:val="24"/>
      <w:szCs w:val="24"/>
    </w:rPr>
  </w:style>
  <w:style w:type="paragraph" w:customStyle="1" w:styleId="Style193">
    <w:name w:val="Style19"/>
    <w:basedOn w:val="Normal"/>
    <w:uiPriority w:val="99"/>
    <w:rsid w:val="009071DB"/>
    <w:pPr>
      <w:spacing w:line="281" w:lineRule="exact"/>
      <w:ind w:hanging="338"/>
      <w:jc w:val="left"/>
    </w:pPr>
    <w:rPr>
      <w:rFonts w:ascii="Arial Narrow" w:eastAsiaTheme="minorEastAsia" w:hAnsi="Arial Narrow" w:cstheme="minorBidi"/>
      <w:sz w:val="24"/>
      <w:szCs w:val="24"/>
      <w:lang w:val="en-GB" w:eastAsia="en-GB"/>
    </w:rPr>
  </w:style>
  <w:style w:type="paragraph" w:customStyle="1" w:styleId="Style14">
    <w:name w:val="Style14"/>
    <w:basedOn w:val="Normal"/>
    <w:uiPriority w:val="99"/>
    <w:rsid w:val="0092360C"/>
    <w:pPr>
      <w:spacing w:line="286" w:lineRule="exact"/>
      <w:ind w:hanging="1454"/>
      <w:jc w:val="left"/>
    </w:pPr>
    <w:rPr>
      <w:rFonts w:ascii="Arial Narrow" w:eastAsiaTheme="minorEastAsia" w:hAnsi="Arial Narrow" w:cstheme="minorBidi"/>
      <w:sz w:val="24"/>
      <w:szCs w:val="24"/>
      <w:lang w:val="en-GB" w:eastAsia="en-GB"/>
    </w:rPr>
  </w:style>
  <w:style w:type="character" w:customStyle="1" w:styleId="FontStyle43">
    <w:name w:val="Font Style43"/>
    <w:basedOn w:val="DefaultParagraphFont"/>
    <w:uiPriority w:val="99"/>
    <w:rsid w:val="0092360C"/>
    <w:rPr>
      <w:rFonts w:ascii="Times New Roman" w:hAnsi="Times New Roman" w:cs="Times New Roman"/>
      <w:b/>
      <w:bCs/>
      <w:sz w:val="24"/>
      <w:szCs w:val="24"/>
    </w:rPr>
  </w:style>
  <w:style w:type="paragraph" w:customStyle="1" w:styleId="Style5">
    <w:name w:val="Style5"/>
    <w:basedOn w:val="Normal"/>
    <w:uiPriority w:val="99"/>
    <w:rsid w:val="0092360C"/>
    <w:pPr>
      <w:jc w:val="center"/>
    </w:pPr>
    <w:rPr>
      <w:rFonts w:ascii="Arial Narrow" w:eastAsiaTheme="minorEastAsia" w:hAnsi="Arial Narrow" w:cstheme="minorBidi"/>
      <w:sz w:val="24"/>
      <w:szCs w:val="24"/>
      <w:lang w:val="en-GB" w:eastAsia="en-GB"/>
    </w:rPr>
  </w:style>
  <w:style w:type="character" w:customStyle="1" w:styleId="FontStyle51">
    <w:name w:val="Font Style51"/>
    <w:basedOn w:val="DefaultParagraphFont"/>
    <w:uiPriority w:val="99"/>
    <w:rsid w:val="0092360C"/>
    <w:rPr>
      <w:rFonts w:ascii="Times New Roman" w:hAnsi="Times New Roman" w:cs="Times New Roman"/>
      <w:sz w:val="18"/>
      <w:szCs w:val="18"/>
    </w:rPr>
  </w:style>
  <w:style w:type="character" w:customStyle="1" w:styleId="FontStyle52">
    <w:name w:val="Font Style52"/>
    <w:basedOn w:val="DefaultParagraphFont"/>
    <w:uiPriority w:val="99"/>
    <w:rsid w:val="0092360C"/>
    <w:rPr>
      <w:rFonts w:ascii="Times New Roman" w:hAnsi="Times New Roman" w:cs="Times New Roman"/>
      <w:spacing w:val="-30"/>
      <w:sz w:val="34"/>
      <w:szCs w:val="34"/>
    </w:rPr>
  </w:style>
  <w:style w:type="paragraph" w:customStyle="1" w:styleId="Style29">
    <w:name w:val="Style29"/>
    <w:basedOn w:val="Normal"/>
    <w:uiPriority w:val="99"/>
    <w:rsid w:val="0092360C"/>
    <w:pPr>
      <w:spacing w:line="288" w:lineRule="exact"/>
      <w:ind w:firstLine="554"/>
      <w:jc w:val="left"/>
    </w:pPr>
    <w:rPr>
      <w:rFonts w:ascii="Arial Narrow" w:eastAsiaTheme="minorEastAsia" w:hAnsi="Arial Narrow" w:cstheme="minorBidi"/>
      <w:sz w:val="24"/>
      <w:szCs w:val="24"/>
      <w:lang w:val="en-GB" w:eastAsia="en-GB"/>
    </w:rPr>
  </w:style>
  <w:style w:type="character" w:customStyle="1" w:styleId="FontStyle47">
    <w:name w:val="Font Style47"/>
    <w:basedOn w:val="DefaultParagraphFont"/>
    <w:uiPriority w:val="99"/>
    <w:rsid w:val="0092360C"/>
    <w:rPr>
      <w:rFonts w:ascii="Times New Roman" w:hAnsi="Times New Roman" w:cs="Times New Roman"/>
      <w:i/>
      <w:iCs/>
      <w:sz w:val="24"/>
      <w:szCs w:val="24"/>
    </w:rPr>
  </w:style>
  <w:style w:type="character" w:customStyle="1" w:styleId="FontStyle48">
    <w:name w:val="Font Style48"/>
    <w:basedOn w:val="DefaultParagraphFont"/>
    <w:uiPriority w:val="99"/>
    <w:rsid w:val="0092360C"/>
    <w:rPr>
      <w:rFonts w:ascii="Book Antiqua" w:hAnsi="Book Antiqua" w:cs="Book Antiqua"/>
      <w:i/>
      <w:iCs/>
      <w:spacing w:val="10"/>
      <w:sz w:val="22"/>
      <w:szCs w:val="22"/>
    </w:rPr>
  </w:style>
  <w:style w:type="paragraph" w:customStyle="1" w:styleId="Style112">
    <w:name w:val="Style11"/>
    <w:basedOn w:val="Normal"/>
    <w:uiPriority w:val="99"/>
    <w:rsid w:val="0092360C"/>
    <w:rPr>
      <w:rFonts w:ascii="Arial Narrow" w:eastAsiaTheme="minorEastAsia" w:hAnsi="Arial Narrow" w:cstheme="minorBidi"/>
      <w:sz w:val="24"/>
      <w:szCs w:val="24"/>
      <w:lang w:val="en-GB" w:eastAsia="en-GB"/>
    </w:rPr>
  </w:style>
  <w:style w:type="paragraph" w:customStyle="1" w:styleId="Style32">
    <w:name w:val="Style32"/>
    <w:basedOn w:val="Normal"/>
    <w:uiPriority w:val="99"/>
    <w:rsid w:val="0092360C"/>
    <w:pPr>
      <w:spacing w:line="288" w:lineRule="exact"/>
    </w:pPr>
    <w:rPr>
      <w:rFonts w:ascii="Arial Narrow" w:eastAsiaTheme="minorEastAsia" w:hAnsi="Arial Narrow" w:cstheme="minorBidi"/>
      <w:sz w:val="24"/>
      <w:szCs w:val="24"/>
      <w:lang w:val="en-GB" w:eastAsia="en-GB"/>
    </w:rPr>
  </w:style>
  <w:style w:type="paragraph" w:customStyle="1" w:styleId="Style34">
    <w:name w:val="Style34"/>
    <w:basedOn w:val="Normal"/>
    <w:uiPriority w:val="99"/>
    <w:rsid w:val="00FF753F"/>
    <w:pPr>
      <w:spacing w:line="283" w:lineRule="exact"/>
      <w:jc w:val="left"/>
    </w:pPr>
    <w:rPr>
      <w:rFonts w:ascii="Arial Narrow" w:eastAsiaTheme="minorEastAsia" w:hAnsi="Arial Narrow" w:cstheme="minorBidi"/>
      <w:sz w:val="24"/>
      <w:szCs w:val="24"/>
      <w:lang w:val="en-GB" w:eastAsia="en-GB"/>
    </w:rPr>
  </w:style>
  <w:style w:type="character" w:customStyle="1" w:styleId="FontStyle50">
    <w:name w:val="Font Style50"/>
    <w:basedOn w:val="DefaultParagraphFont"/>
    <w:uiPriority w:val="99"/>
    <w:rsid w:val="00FF753F"/>
    <w:rPr>
      <w:rFonts w:ascii="Times New Roman" w:hAnsi="Times New Roman" w:cs="Times New Roman"/>
      <w:smallCaps/>
      <w:spacing w:val="-20"/>
      <w:sz w:val="24"/>
      <w:szCs w:val="24"/>
    </w:rPr>
  </w:style>
  <w:style w:type="paragraph" w:customStyle="1" w:styleId="CharChar4CaracterCharChar">
    <w:name w:val="Char Char4 Caracter Char Char"/>
    <w:basedOn w:val="Normal"/>
    <w:rsid w:val="00522E95"/>
    <w:pPr>
      <w:widowControl/>
      <w:autoSpaceDE/>
      <w:autoSpaceDN/>
      <w:adjustRightInd/>
      <w:jc w:val="left"/>
    </w:pPr>
    <w:rPr>
      <w:rFonts w:ascii="Arial" w:hAnsi="Arial" w:cs="Arial"/>
      <w:sz w:val="24"/>
      <w:szCs w:val="24"/>
      <w:lang w:val="pl-PL" w:eastAsia="pl-PL"/>
    </w:rPr>
  </w:style>
  <w:style w:type="paragraph" w:customStyle="1" w:styleId="yiv2080238908msolistparagraph">
    <w:name w:val="yiv2080238908msolistparagraph"/>
    <w:basedOn w:val="Normal"/>
    <w:rsid w:val="00535914"/>
    <w:pPr>
      <w:widowControl/>
      <w:autoSpaceDE/>
      <w:autoSpaceDN/>
      <w:adjustRightInd/>
      <w:spacing w:before="100" w:beforeAutospacing="1" w:after="100" w:afterAutospacing="1"/>
      <w:jc w:val="left"/>
    </w:pPr>
    <w:rPr>
      <w:rFonts w:ascii="Times New Roman" w:hAnsi="Times New Roman"/>
      <w:sz w:val="24"/>
      <w:szCs w:val="24"/>
      <w:lang w:val="en-GB" w:eastAsia="en-GB"/>
    </w:rPr>
  </w:style>
  <w:style w:type="character" w:customStyle="1" w:styleId="li1">
    <w:name w:val="li1"/>
    <w:basedOn w:val="DefaultParagraphFont"/>
    <w:rsid w:val="002712E7"/>
    <w:rPr>
      <w:b/>
      <w:bCs/>
      <w:color w:val="8F0000"/>
    </w:rPr>
  </w:style>
  <w:style w:type="character" w:customStyle="1" w:styleId="FontStyle105">
    <w:name w:val="Font Style105"/>
    <w:basedOn w:val="DefaultParagraphFont"/>
    <w:uiPriority w:val="99"/>
    <w:rsid w:val="00A708D9"/>
    <w:rPr>
      <w:rFonts w:ascii="Times New Roman" w:hAnsi="Times New Roman" w:cs="Times New Roman"/>
      <w:sz w:val="20"/>
      <w:szCs w:val="20"/>
    </w:rPr>
  </w:style>
  <w:style w:type="paragraph" w:customStyle="1" w:styleId="Style16">
    <w:name w:val="Style16"/>
    <w:basedOn w:val="Normal"/>
    <w:uiPriority w:val="99"/>
    <w:rsid w:val="00A708D9"/>
    <w:pPr>
      <w:jc w:val="left"/>
    </w:pPr>
    <w:rPr>
      <w:rFonts w:ascii="Times New Roman" w:eastAsiaTheme="minorEastAsia" w:hAnsi="Times New Roman"/>
      <w:sz w:val="24"/>
      <w:szCs w:val="24"/>
      <w:lang w:val="en-GB" w:eastAsia="en-GB"/>
    </w:rPr>
  </w:style>
  <w:style w:type="paragraph" w:customStyle="1" w:styleId="Style45">
    <w:name w:val="Style45"/>
    <w:basedOn w:val="Normal"/>
    <w:uiPriority w:val="99"/>
    <w:rsid w:val="001D6148"/>
    <w:pPr>
      <w:spacing w:line="252" w:lineRule="exact"/>
    </w:pPr>
    <w:rPr>
      <w:rFonts w:ascii="Times New Roman" w:eastAsiaTheme="minorEastAsia" w:hAnsi="Times New Roman"/>
      <w:sz w:val="24"/>
      <w:szCs w:val="24"/>
      <w:lang w:val="en-GB" w:eastAsia="en-GB"/>
    </w:rPr>
  </w:style>
  <w:style w:type="paragraph" w:customStyle="1" w:styleId="Style79">
    <w:name w:val="Style79"/>
    <w:basedOn w:val="Normal"/>
    <w:uiPriority w:val="99"/>
    <w:rsid w:val="001D6148"/>
    <w:pPr>
      <w:spacing w:line="281" w:lineRule="exact"/>
      <w:jc w:val="left"/>
    </w:pPr>
    <w:rPr>
      <w:rFonts w:ascii="Times New Roman" w:eastAsiaTheme="minorEastAsia" w:hAnsi="Times New Roman"/>
      <w:sz w:val="24"/>
      <w:szCs w:val="24"/>
      <w:lang w:val="en-GB" w:eastAsia="en-GB"/>
    </w:rPr>
  </w:style>
  <w:style w:type="character" w:customStyle="1" w:styleId="FontStyle104">
    <w:name w:val="Font Style104"/>
    <w:basedOn w:val="DefaultParagraphFont"/>
    <w:uiPriority w:val="99"/>
    <w:rsid w:val="001D6148"/>
    <w:rPr>
      <w:rFonts w:ascii="Times New Roman" w:hAnsi="Times New Roman" w:cs="Times New Roman"/>
      <w:b/>
      <w:bCs/>
      <w:sz w:val="20"/>
      <w:szCs w:val="20"/>
    </w:rPr>
  </w:style>
  <w:style w:type="character" w:customStyle="1" w:styleId="ALINIATChar">
    <w:name w:val="ALINIAT Char"/>
    <w:rsid w:val="00345E1A"/>
    <w:rPr>
      <w:rFonts w:ascii="Calibri" w:eastAsia="Calibri" w:hAnsi="Calibri" w:cs="Arial"/>
      <w:sz w:val="24"/>
      <w:szCs w:val="24"/>
    </w:rPr>
  </w:style>
  <w:style w:type="character" w:customStyle="1" w:styleId="CorpDescriereChar">
    <w:name w:val="CorpDescriere Char"/>
    <w:rsid w:val="005E3CA2"/>
    <w:rPr>
      <w:rFonts w:ascii="Arial" w:hAnsi="Arial" w:cs="Arial"/>
      <w:lang w:val="en-US" w:eastAsia="ar-SA" w:bidi="ar-SA"/>
    </w:rPr>
  </w:style>
  <w:style w:type="paragraph" w:customStyle="1" w:styleId="Times-Roman-R">
    <w:name w:val="Times-Roman-R"/>
    <w:basedOn w:val="Normal"/>
    <w:next w:val="NormalIndent"/>
    <w:rsid w:val="003B14FF"/>
    <w:pPr>
      <w:widowControl/>
      <w:autoSpaceDE/>
      <w:autoSpaceDN/>
      <w:adjustRightInd/>
      <w:spacing w:after="160" w:line="240" w:lineRule="exact"/>
      <w:jc w:val="left"/>
    </w:pPr>
    <w:rPr>
      <w:rFonts w:ascii="Tahoma" w:hAnsi="Tahoma"/>
      <w:sz w:val="20"/>
      <w:lang w:val="en-US" w:eastAsia="en-US"/>
    </w:rPr>
  </w:style>
  <w:style w:type="paragraph" w:customStyle="1" w:styleId="style2">
    <w:name w:val="style2"/>
    <w:basedOn w:val="Normal"/>
    <w:rsid w:val="007202A2"/>
    <w:pPr>
      <w:widowControl/>
      <w:autoSpaceDE/>
      <w:autoSpaceDN/>
      <w:adjustRightInd/>
      <w:spacing w:before="100" w:beforeAutospacing="1" w:after="100" w:afterAutospacing="1"/>
      <w:jc w:val="left"/>
    </w:pPr>
    <w:rPr>
      <w:rFonts w:ascii="Times New Roman" w:hAnsi="Times New Roman"/>
      <w:b/>
      <w:bCs/>
      <w:color w:val="990000"/>
      <w:sz w:val="24"/>
      <w:szCs w:val="24"/>
      <w:lang w:val="en-US" w:eastAsia="en-US"/>
    </w:rPr>
  </w:style>
  <w:style w:type="paragraph" w:customStyle="1" w:styleId="Style6">
    <w:name w:val="Style6"/>
    <w:basedOn w:val="Normal"/>
    <w:uiPriority w:val="99"/>
    <w:rsid w:val="00D70F56"/>
    <w:pPr>
      <w:spacing w:line="202" w:lineRule="exact"/>
      <w:jc w:val="left"/>
    </w:pPr>
    <w:rPr>
      <w:rFonts w:ascii="Arial" w:eastAsiaTheme="minorEastAsia" w:hAnsi="Arial" w:cs="Arial"/>
      <w:sz w:val="24"/>
      <w:szCs w:val="24"/>
      <w:lang w:val="en-GB" w:eastAsia="en-GB"/>
    </w:rPr>
  </w:style>
  <w:style w:type="character" w:customStyle="1" w:styleId="FontStyle12">
    <w:name w:val="Font Style12"/>
    <w:basedOn w:val="DefaultParagraphFont"/>
    <w:uiPriority w:val="99"/>
    <w:rsid w:val="00D70F56"/>
    <w:rPr>
      <w:rFonts w:ascii="Arial" w:hAnsi="Arial" w:cs="Arial"/>
      <w:i/>
      <w:iCs/>
      <w:sz w:val="16"/>
      <w:szCs w:val="16"/>
    </w:rPr>
  </w:style>
  <w:style w:type="character" w:customStyle="1" w:styleId="FontStyle13">
    <w:name w:val="Font Style13"/>
    <w:basedOn w:val="DefaultParagraphFont"/>
    <w:uiPriority w:val="99"/>
    <w:rsid w:val="00D70F56"/>
    <w:rPr>
      <w:rFonts w:ascii="Arial" w:hAnsi="Arial" w:cs="Arial"/>
      <w:b/>
      <w:bCs/>
      <w:sz w:val="12"/>
      <w:szCs w:val="12"/>
    </w:rPr>
  </w:style>
  <w:style w:type="character" w:customStyle="1" w:styleId="FontStyle14">
    <w:name w:val="Font Style14"/>
    <w:basedOn w:val="DefaultParagraphFont"/>
    <w:uiPriority w:val="99"/>
    <w:rsid w:val="00D70F56"/>
    <w:rPr>
      <w:rFonts w:ascii="Arial" w:hAnsi="Arial" w:cs="Arial"/>
      <w:sz w:val="16"/>
      <w:szCs w:val="16"/>
    </w:rPr>
  </w:style>
  <w:style w:type="character" w:customStyle="1" w:styleId="FontStyle17">
    <w:name w:val="Font Style17"/>
    <w:basedOn w:val="DefaultParagraphFont"/>
    <w:uiPriority w:val="99"/>
    <w:rsid w:val="00D70F56"/>
    <w:rPr>
      <w:rFonts w:ascii="Arial" w:hAnsi="Arial" w:cs="Arial"/>
      <w:b/>
      <w:bCs/>
      <w:sz w:val="16"/>
      <w:szCs w:val="16"/>
    </w:rPr>
  </w:style>
  <w:style w:type="character" w:customStyle="1" w:styleId="FontStyle18">
    <w:name w:val="Font Style18"/>
    <w:basedOn w:val="DefaultParagraphFont"/>
    <w:uiPriority w:val="99"/>
    <w:rsid w:val="00D70F56"/>
    <w:rPr>
      <w:rFonts w:ascii="Arial" w:hAnsi="Arial" w:cs="Arial"/>
      <w:b/>
      <w:bCs/>
      <w:sz w:val="16"/>
      <w:szCs w:val="16"/>
    </w:rPr>
  </w:style>
  <w:style w:type="character" w:customStyle="1" w:styleId="FontStyle19">
    <w:name w:val="Font Style19"/>
    <w:basedOn w:val="DefaultParagraphFont"/>
    <w:uiPriority w:val="99"/>
    <w:rsid w:val="00D70F56"/>
    <w:rPr>
      <w:rFonts w:ascii="Arial" w:hAnsi="Arial" w:cs="Arial"/>
      <w:spacing w:val="-10"/>
      <w:sz w:val="16"/>
      <w:szCs w:val="16"/>
    </w:rPr>
  </w:style>
  <w:style w:type="character" w:customStyle="1" w:styleId="yiv8270465792">
    <w:name w:val="yiv8270465792"/>
    <w:basedOn w:val="DefaultParagraphFont"/>
    <w:rsid w:val="00910A25"/>
  </w:style>
  <w:style w:type="character" w:customStyle="1" w:styleId="FontStyle20">
    <w:name w:val="Font Style20"/>
    <w:basedOn w:val="DefaultParagraphFont"/>
    <w:uiPriority w:val="99"/>
    <w:rsid w:val="00A06414"/>
    <w:rPr>
      <w:rFonts w:ascii="Arial" w:hAnsi="Arial" w:cs="Arial"/>
      <w:b/>
      <w:bCs/>
      <w:sz w:val="12"/>
      <w:szCs w:val="12"/>
    </w:rPr>
  </w:style>
  <w:style w:type="character" w:customStyle="1" w:styleId="FontStyle26">
    <w:name w:val="Font Style26"/>
    <w:basedOn w:val="DefaultParagraphFont"/>
    <w:uiPriority w:val="99"/>
    <w:rsid w:val="00A06414"/>
    <w:rPr>
      <w:rFonts w:ascii="Arial" w:hAnsi="Arial" w:cs="Arial"/>
      <w:b/>
      <w:bCs/>
      <w:sz w:val="14"/>
      <w:szCs w:val="14"/>
    </w:rPr>
  </w:style>
  <w:style w:type="paragraph" w:customStyle="1" w:styleId="Style10">
    <w:name w:val="Style10"/>
    <w:basedOn w:val="Normal"/>
    <w:uiPriority w:val="99"/>
    <w:rsid w:val="0044104A"/>
    <w:pPr>
      <w:spacing w:line="163" w:lineRule="exact"/>
      <w:jc w:val="left"/>
    </w:pPr>
    <w:rPr>
      <w:rFonts w:eastAsiaTheme="minorEastAsia" w:cstheme="minorBidi"/>
      <w:sz w:val="24"/>
      <w:szCs w:val="24"/>
      <w:lang w:val="en-GB" w:eastAsia="en-GB"/>
    </w:rPr>
  </w:style>
  <w:style w:type="paragraph" w:customStyle="1" w:styleId="Style13">
    <w:name w:val="Style13"/>
    <w:basedOn w:val="Normal"/>
    <w:uiPriority w:val="99"/>
    <w:rsid w:val="0044104A"/>
    <w:pPr>
      <w:spacing w:line="163" w:lineRule="exact"/>
      <w:jc w:val="left"/>
    </w:pPr>
    <w:rPr>
      <w:rFonts w:eastAsiaTheme="minorEastAsia" w:cstheme="minorBidi"/>
      <w:sz w:val="24"/>
      <w:szCs w:val="24"/>
      <w:lang w:val="en-GB" w:eastAsia="en-GB"/>
    </w:rPr>
  </w:style>
  <w:style w:type="character" w:customStyle="1" w:styleId="FontStyle24">
    <w:name w:val="Font Style24"/>
    <w:basedOn w:val="DefaultParagraphFont"/>
    <w:uiPriority w:val="99"/>
    <w:rsid w:val="0044104A"/>
    <w:rPr>
      <w:rFonts w:ascii="Arial" w:hAnsi="Arial" w:cs="Arial"/>
      <w:i/>
      <w:iCs/>
      <w:sz w:val="14"/>
      <w:szCs w:val="14"/>
    </w:rPr>
  </w:style>
  <w:style w:type="character" w:customStyle="1" w:styleId="FontStyle25">
    <w:name w:val="Font Style25"/>
    <w:basedOn w:val="DefaultParagraphFont"/>
    <w:uiPriority w:val="99"/>
    <w:rsid w:val="0044104A"/>
    <w:rPr>
      <w:rFonts w:ascii="Arial" w:hAnsi="Arial" w:cs="Arial"/>
      <w:sz w:val="14"/>
      <w:szCs w:val="14"/>
    </w:rPr>
  </w:style>
  <w:style w:type="character" w:customStyle="1" w:styleId="FontStyle27">
    <w:name w:val="Font Style27"/>
    <w:basedOn w:val="DefaultParagraphFont"/>
    <w:uiPriority w:val="99"/>
    <w:rsid w:val="0044104A"/>
    <w:rPr>
      <w:rFonts w:ascii="Arial" w:hAnsi="Arial" w:cs="Arial"/>
      <w:sz w:val="10"/>
      <w:szCs w:val="10"/>
    </w:rPr>
  </w:style>
  <w:style w:type="character" w:customStyle="1" w:styleId="FontStyle28">
    <w:name w:val="Font Style28"/>
    <w:basedOn w:val="DefaultParagraphFont"/>
    <w:uiPriority w:val="99"/>
    <w:rsid w:val="0044104A"/>
    <w:rPr>
      <w:rFonts w:ascii="Arial" w:hAnsi="Arial" w:cs="Arial"/>
      <w:sz w:val="12"/>
      <w:szCs w:val="12"/>
    </w:rPr>
  </w:style>
  <w:style w:type="character" w:customStyle="1" w:styleId="field-ownership">
    <w:name w:val="field-ownership"/>
    <w:rsid w:val="00022FD1"/>
  </w:style>
  <w:style w:type="paragraph" w:customStyle="1" w:styleId="label2">
    <w:name w:val="label2"/>
    <w:basedOn w:val="Normal"/>
    <w:rsid w:val="00022FD1"/>
    <w:pPr>
      <w:widowControl/>
      <w:autoSpaceDE/>
      <w:autoSpaceDN/>
      <w:adjustRightInd/>
      <w:spacing w:before="75" w:after="100" w:afterAutospacing="1"/>
      <w:ind w:left="75"/>
      <w:jc w:val="left"/>
    </w:pPr>
    <w:rPr>
      <w:rFonts w:ascii="Times New Roman" w:hAnsi="Times New Roman"/>
      <w:color w:val="000000"/>
      <w:sz w:val="24"/>
      <w:szCs w:val="24"/>
      <w:lang w:val="en-US" w:eastAsia="en-US"/>
    </w:rPr>
  </w:style>
  <w:style w:type="character" w:customStyle="1" w:styleId="field-organisation">
    <w:name w:val="field-organisation"/>
    <w:rsid w:val="00022FD1"/>
  </w:style>
  <w:style w:type="character" w:customStyle="1" w:styleId="field-plan">
    <w:name w:val="field-plan"/>
    <w:rsid w:val="00022FD1"/>
  </w:style>
  <w:style w:type="character" w:customStyle="1" w:styleId="TitleChar">
    <w:name w:val="Title Char"/>
    <w:basedOn w:val="DefaultParagraphFont"/>
    <w:link w:val="Title"/>
    <w:rsid w:val="00D07D83"/>
    <w:rPr>
      <w:b/>
      <w:sz w:val="28"/>
      <w:lang w:val="en-US" w:eastAsia="ro-RO"/>
    </w:rPr>
  </w:style>
  <w:style w:type="character" w:customStyle="1" w:styleId="EndnoteTextChar">
    <w:name w:val="Endnote Text Char"/>
    <w:basedOn w:val="DefaultParagraphFont"/>
    <w:link w:val="EndnoteText"/>
    <w:uiPriority w:val="2"/>
    <w:semiHidden/>
    <w:rsid w:val="00D07D83"/>
    <w:rPr>
      <w:lang w:val="en-US" w:eastAsia="en-US"/>
    </w:rPr>
  </w:style>
  <w:style w:type="character" w:customStyle="1" w:styleId="Bodytext0">
    <w:name w:val="Body text_"/>
    <w:basedOn w:val="DefaultParagraphFont"/>
    <w:link w:val="BodyText8"/>
    <w:rsid w:val="008F5FF3"/>
    <w:rPr>
      <w:rFonts w:ascii="Arial Unicode MS" w:eastAsia="Arial Unicode MS" w:hAnsi="Arial Unicode MS" w:cs="Arial Unicode MS"/>
      <w:sz w:val="21"/>
      <w:szCs w:val="21"/>
      <w:shd w:val="clear" w:color="auto" w:fill="FFFFFF"/>
    </w:rPr>
  </w:style>
  <w:style w:type="character" w:customStyle="1" w:styleId="Bodytext115pt">
    <w:name w:val="Body text + 11.5 pt"/>
    <w:aliases w:val="Italic"/>
    <w:basedOn w:val="Bodytext0"/>
    <w:rsid w:val="008F5FF3"/>
    <w:rPr>
      <w:rFonts w:ascii="Arial Unicode MS" w:eastAsia="Arial Unicode MS" w:hAnsi="Arial Unicode MS" w:cs="Arial Unicode MS"/>
      <w:i/>
      <w:iCs/>
      <w:color w:val="000000"/>
      <w:spacing w:val="0"/>
      <w:w w:val="100"/>
      <w:position w:val="0"/>
      <w:sz w:val="23"/>
      <w:szCs w:val="23"/>
      <w:shd w:val="clear" w:color="auto" w:fill="FFFFFF"/>
      <w:lang w:val="ro-RO"/>
    </w:rPr>
  </w:style>
  <w:style w:type="paragraph" w:customStyle="1" w:styleId="BodyText8">
    <w:name w:val="Body Text8"/>
    <w:basedOn w:val="Normal"/>
    <w:link w:val="Bodytext0"/>
    <w:rsid w:val="008F5FF3"/>
    <w:pPr>
      <w:shd w:val="clear" w:color="auto" w:fill="FFFFFF"/>
      <w:autoSpaceDE/>
      <w:autoSpaceDN/>
      <w:adjustRightInd/>
      <w:spacing w:line="0" w:lineRule="atLeast"/>
      <w:ind w:hanging="680"/>
    </w:pPr>
    <w:rPr>
      <w:rFonts w:ascii="Arial Unicode MS" w:eastAsia="Arial Unicode MS" w:hAnsi="Arial Unicode MS" w:cs="Arial Unicode MS"/>
      <w:sz w:val="21"/>
      <w:szCs w:val="21"/>
      <w:lang w:val="en-GB" w:eastAsia="en-GB"/>
    </w:rPr>
  </w:style>
  <w:style w:type="paragraph" w:customStyle="1" w:styleId="CaracterCaracter3">
    <w:name w:val="Caracter Caracter3"/>
    <w:basedOn w:val="Normal"/>
    <w:rsid w:val="001D285E"/>
    <w:pPr>
      <w:widowControl/>
      <w:autoSpaceDE/>
      <w:autoSpaceDN/>
      <w:adjustRightInd/>
      <w:jc w:val="left"/>
    </w:pPr>
    <w:rPr>
      <w:rFonts w:ascii="Times New Roman" w:hAnsi="Times New Roman"/>
      <w:sz w:val="24"/>
      <w:szCs w:val="24"/>
      <w:lang w:val="pl-PL" w:eastAsia="pl-PL"/>
    </w:rPr>
  </w:style>
  <w:style w:type="paragraph" w:customStyle="1" w:styleId="CaracterCaracter1Char12">
    <w:name w:val="Caracter Caracter1 Char12"/>
    <w:basedOn w:val="Normal"/>
    <w:rsid w:val="001D285E"/>
    <w:pPr>
      <w:widowControl/>
      <w:autoSpaceDE/>
      <w:autoSpaceDN/>
      <w:adjustRightInd/>
      <w:jc w:val="left"/>
    </w:pPr>
    <w:rPr>
      <w:rFonts w:ascii="Times New Roman" w:hAnsi="Times New Roman"/>
      <w:sz w:val="24"/>
      <w:szCs w:val="24"/>
      <w:lang w:val="pl-PL" w:eastAsia="pl-PL"/>
    </w:rPr>
  </w:style>
  <w:style w:type="paragraph" w:customStyle="1" w:styleId="Char1CaracterCaracterChar3">
    <w:name w:val="Char1 Caracter Caracter Char3"/>
    <w:basedOn w:val="Normal"/>
    <w:rsid w:val="001D285E"/>
    <w:pPr>
      <w:widowControl/>
      <w:autoSpaceDE/>
      <w:autoSpaceDN/>
      <w:adjustRightInd/>
      <w:jc w:val="left"/>
    </w:pPr>
    <w:rPr>
      <w:rFonts w:ascii="Times New Roman" w:hAnsi="Times New Roman"/>
      <w:sz w:val="24"/>
      <w:szCs w:val="24"/>
      <w:lang w:val="pl-PL" w:eastAsia="pl-PL"/>
    </w:rPr>
  </w:style>
  <w:style w:type="paragraph" w:customStyle="1" w:styleId="Char3">
    <w:name w:val="Char3"/>
    <w:basedOn w:val="Normal"/>
    <w:rsid w:val="001D285E"/>
    <w:pPr>
      <w:widowControl/>
      <w:autoSpaceDE/>
      <w:autoSpaceDN/>
      <w:adjustRightInd/>
      <w:jc w:val="left"/>
    </w:pPr>
    <w:rPr>
      <w:rFonts w:ascii="Times New Roman" w:hAnsi="Times New Roman"/>
      <w:sz w:val="24"/>
      <w:szCs w:val="24"/>
      <w:lang w:val="pl-PL" w:eastAsia="pl-PL"/>
    </w:rPr>
  </w:style>
  <w:style w:type="paragraph" w:customStyle="1" w:styleId="Indentcorptext33">
    <w:name w:val="Indent corp text 33"/>
    <w:basedOn w:val="Normal"/>
    <w:rsid w:val="001D285E"/>
    <w:pPr>
      <w:suppressAutoHyphens/>
      <w:autoSpaceDE/>
      <w:autoSpaceDN/>
      <w:adjustRightInd/>
      <w:ind w:firstLine="720"/>
    </w:pPr>
    <w:rPr>
      <w:rFonts w:ascii="Arial" w:eastAsia="Arial Unicode MS" w:hAnsi="Arial" w:cs="Arial"/>
      <w:kern w:val="1"/>
      <w:sz w:val="24"/>
      <w:szCs w:val="24"/>
    </w:rPr>
  </w:style>
  <w:style w:type="paragraph" w:customStyle="1" w:styleId="CharCharCharChar">
    <w:name w:val="Char Char Char Char"/>
    <w:basedOn w:val="Normal"/>
    <w:rsid w:val="001D285E"/>
    <w:pPr>
      <w:widowControl/>
      <w:autoSpaceDE/>
      <w:autoSpaceDN/>
      <w:adjustRightInd/>
      <w:jc w:val="left"/>
    </w:pPr>
    <w:rPr>
      <w:rFonts w:ascii="Times New Roman" w:hAnsi="Times New Roman"/>
      <w:sz w:val="24"/>
      <w:szCs w:val="24"/>
      <w:lang w:val="pl-PL" w:eastAsia="pl-PL"/>
    </w:rPr>
  </w:style>
  <w:style w:type="character" w:customStyle="1" w:styleId="a">
    <w:name w:val="a"/>
    <w:basedOn w:val="DefaultParagraphFont"/>
    <w:rsid w:val="00733119"/>
  </w:style>
  <w:style w:type="paragraph" w:customStyle="1" w:styleId="alignmentl">
    <w:name w:val="alignment_l"/>
    <w:basedOn w:val="Normal"/>
    <w:rsid w:val="00733119"/>
    <w:pPr>
      <w:widowControl/>
      <w:autoSpaceDE/>
      <w:autoSpaceDN/>
      <w:adjustRightInd/>
      <w:spacing w:after="300"/>
      <w:jc w:val="left"/>
    </w:pPr>
    <w:rPr>
      <w:rFonts w:ascii="Times New Roman" w:hAnsi="Times New Roman"/>
      <w:sz w:val="24"/>
      <w:szCs w:val="24"/>
      <w:lang w:val="en-US" w:eastAsia="en-US"/>
    </w:rPr>
  </w:style>
  <w:style w:type="character" w:customStyle="1" w:styleId="js-ineffectstring">
    <w:name w:val="js-ineffectstring"/>
    <w:basedOn w:val="DefaultParagraphFont"/>
    <w:rsid w:val="00303724"/>
  </w:style>
  <w:style w:type="character" w:customStyle="1" w:styleId="js-ineffectdate">
    <w:name w:val="js-ineffectdate"/>
    <w:basedOn w:val="DefaultParagraphFont"/>
    <w:rsid w:val="00303724"/>
  </w:style>
  <w:style w:type="character" w:customStyle="1" w:styleId="js-headerdate">
    <w:name w:val="js-headerdate"/>
    <w:basedOn w:val="DefaultParagraphFont"/>
    <w:rsid w:val="00303724"/>
  </w:style>
  <w:style w:type="paragraph" w:customStyle="1" w:styleId="al">
    <w:name w:val="a_l"/>
    <w:basedOn w:val="Normal"/>
    <w:rsid w:val="00E126E5"/>
    <w:pPr>
      <w:widowControl/>
      <w:autoSpaceDE/>
      <w:autoSpaceDN/>
      <w:adjustRightInd/>
      <w:spacing w:before="100" w:beforeAutospacing="1" w:after="100" w:afterAutospacing="1"/>
      <w:jc w:val="left"/>
    </w:pPr>
    <w:rPr>
      <w:rFonts w:ascii="Times New Roman" w:hAnsi="Times New Roman"/>
      <w:sz w:val="24"/>
      <w:szCs w:val="24"/>
      <w:lang w:val="en-GB" w:eastAsia="en-GB"/>
    </w:rPr>
  </w:style>
  <w:style w:type="paragraph" w:customStyle="1" w:styleId="BodyText1">
    <w:name w:val="Body Text1"/>
    <w:basedOn w:val="Normal"/>
    <w:rsid w:val="00D162C8"/>
    <w:pPr>
      <w:widowControl/>
      <w:shd w:val="clear" w:color="auto" w:fill="FFFFFF"/>
      <w:autoSpaceDE/>
      <w:autoSpaceDN/>
      <w:adjustRightInd/>
      <w:spacing w:after="120" w:line="1354" w:lineRule="exact"/>
      <w:ind w:hanging="960"/>
    </w:pPr>
    <w:rPr>
      <w:rFonts w:ascii="Arial" w:eastAsiaTheme="minorHAnsi" w:hAnsi="Arial"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854">
      <w:bodyDiv w:val="1"/>
      <w:marLeft w:val="0"/>
      <w:marRight w:val="0"/>
      <w:marTop w:val="0"/>
      <w:marBottom w:val="0"/>
      <w:divBdr>
        <w:top w:val="none" w:sz="0" w:space="0" w:color="auto"/>
        <w:left w:val="none" w:sz="0" w:space="0" w:color="auto"/>
        <w:bottom w:val="none" w:sz="0" w:space="0" w:color="auto"/>
        <w:right w:val="none" w:sz="0" w:space="0" w:color="auto"/>
      </w:divBdr>
    </w:div>
    <w:div w:id="12657905">
      <w:bodyDiv w:val="1"/>
      <w:marLeft w:val="0"/>
      <w:marRight w:val="0"/>
      <w:marTop w:val="0"/>
      <w:marBottom w:val="0"/>
      <w:divBdr>
        <w:top w:val="none" w:sz="0" w:space="0" w:color="auto"/>
        <w:left w:val="none" w:sz="0" w:space="0" w:color="auto"/>
        <w:bottom w:val="none" w:sz="0" w:space="0" w:color="auto"/>
        <w:right w:val="none" w:sz="0" w:space="0" w:color="auto"/>
      </w:divBdr>
      <w:divsChild>
        <w:div w:id="321663790">
          <w:marLeft w:val="0"/>
          <w:marRight w:val="0"/>
          <w:marTop w:val="0"/>
          <w:marBottom w:val="0"/>
          <w:divBdr>
            <w:top w:val="none" w:sz="0" w:space="0" w:color="auto"/>
            <w:left w:val="none" w:sz="0" w:space="0" w:color="auto"/>
            <w:bottom w:val="none" w:sz="0" w:space="0" w:color="auto"/>
            <w:right w:val="none" w:sz="0" w:space="0" w:color="auto"/>
          </w:divBdr>
          <w:divsChild>
            <w:div w:id="212423333">
              <w:marLeft w:val="0"/>
              <w:marRight w:val="0"/>
              <w:marTop w:val="0"/>
              <w:marBottom w:val="0"/>
              <w:divBdr>
                <w:top w:val="none" w:sz="0" w:space="0" w:color="auto"/>
                <w:left w:val="none" w:sz="0" w:space="0" w:color="auto"/>
                <w:bottom w:val="none" w:sz="0" w:space="0" w:color="auto"/>
                <w:right w:val="none" w:sz="0" w:space="0" w:color="auto"/>
              </w:divBdr>
              <w:divsChild>
                <w:div w:id="177741736">
                  <w:marLeft w:val="0"/>
                  <w:marRight w:val="0"/>
                  <w:marTop w:val="210"/>
                  <w:marBottom w:val="0"/>
                  <w:divBdr>
                    <w:top w:val="none" w:sz="0" w:space="0" w:color="auto"/>
                    <w:left w:val="none" w:sz="0" w:space="0" w:color="auto"/>
                    <w:bottom w:val="none" w:sz="0" w:space="0" w:color="auto"/>
                    <w:right w:val="none" w:sz="0" w:space="0" w:color="auto"/>
                  </w:divBdr>
                  <w:divsChild>
                    <w:div w:id="2103721078">
                      <w:marLeft w:val="0"/>
                      <w:marRight w:val="0"/>
                      <w:marTop w:val="0"/>
                      <w:marBottom w:val="0"/>
                      <w:divBdr>
                        <w:top w:val="none" w:sz="0" w:space="0" w:color="auto"/>
                        <w:left w:val="none" w:sz="0" w:space="0" w:color="auto"/>
                        <w:bottom w:val="single" w:sz="6" w:space="11" w:color="DDDDDD"/>
                        <w:right w:val="dashed" w:sz="6" w:space="11" w:color="DDDDDD"/>
                      </w:divBdr>
                    </w:div>
                  </w:divsChild>
                </w:div>
              </w:divsChild>
            </w:div>
          </w:divsChild>
        </w:div>
      </w:divsChild>
    </w:div>
    <w:div w:id="15615492">
      <w:bodyDiv w:val="1"/>
      <w:marLeft w:val="0"/>
      <w:marRight w:val="0"/>
      <w:marTop w:val="0"/>
      <w:marBottom w:val="0"/>
      <w:divBdr>
        <w:top w:val="none" w:sz="0" w:space="0" w:color="auto"/>
        <w:left w:val="none" w:sz="0" w:space="0" w:color="auto"/>
        <w:bottom w:val="none" w:sz="0" w:space="0" w:color="auto"/>
        <w:right w:val="none" w:sz="0" w:space="0" w:color="auto"/>
      </w:divBdr>
    </w:div>
    <w:div w:id="21244415">
      <w:bodyDiv w:val="1"/>
      <w:marLeft w:val="0"/>
      <w:marRight w:val="0"/>
      <w:marTop w:val="0"/>
      <w:marBottom w:val="0"/>
      <w:divBdr>
        <w:top w:val="none" w:sz="0" w:space="0" w:color="auto"/>
        <w:left w:val="none" w:sz="0" w:space="0" w:color="auto"/>
        <w:bottom w:val="none" w:sz="0" w:space="0" w:color="auto"/>
        <w:right w:val="none" w:sz="0" w:space="0" w:color="auto"/>
      </w:divBdr>
    </w:div>
    <w:div w:id="37629256">
      <w:bodyDiv w:val="1"/>
      <w:marLeft w:val="0"/>
      <w:marRight w:val="0"/>
      <w:marTop w:val="0"/>
      <w:marBottom w:val="0"/>
      <w:divBdr>
        <w:top w:val="none" w:sz="0" w:space="0" w:color="auto"/>
        <w:left w:val="none" w:sz="0" w:space="0" w:color="auto"/>
        <w:bottom w:val="none" w:sz="0" w:space="0" w:color="auto"/>
        <w:right w:val="none" w:sz="0" w:space="0" w:color="auto"/>
      </w:divBdr>
    </w:div>
    <w:div w:id="72241698">
      <w:bodyDiv w:val="1"/>
      <w:marLeft w:val="0"/>
      <w:marRight w:val="0"/>
      <w:marTop w:val="0"/>
      <w:marBottom w:val="0"/>
      <w:divBdr>
        <w:top w:val="none" w:sz="0" w:space="0" w:color="auto"/>
        <w:left w:val="none" w:sz="0" w:space="0" w:color="auto"/>
        <w:bottom w:val="none" w:sz="0" w:space="0" w:color="auto"/>
        <w:right w:val="none" w:sz="0" w:space="0" w:color="auto"/>
      </w:divBdr>
      <w:divsChild>
        <w:div w:id="252208418">
          <w:marLeft w:val="0"/>
          <w:marRight w:val="0"/>
          <w:marTop w:val="0"/>
          <w:marBottom w:val="0"/>
          <w:divBdr>
            <w:top w:val="none" w:sz="0" w:space="0" w:color="auto"/>
            <w:left w:val="none" w:sz="0" w:space="0" w:color="auto"/>
            <w:bottom w:val="none" w:sz="0" w:space="0" w:color="auto"/>
            <w:right w:val="none" w:sz="0" w:space="0" w:color="auto"/>
          </w:divBdr>
        </w:div>
        <w:div w:id="1046023465">
          <w:marLeft w:val="0"/>
          <w:marRight w:val="0"/>
          <w:marTop w:val="0"/>
          <w:marBottom w:val="0"/>
          <w:divBdr>
            <w:top w:val="none" w:sz="0" w:space="0" w:color="auto"/>
            <w:left w:val="none" w:sz="0" w:space="0" w:color="auto"/>
            <w:bottom w:val="none" w:sz="0" w:space="0" w:color="auto"/>
            <w:right w:val="none" w:sz="0" w:space="0" w:color="auto"/>
          </w:divBdr>
        </w:div>
        <w:div w:id="1076125112">
          <w:marLeft w:val="0"/>
          <w:marRight w:val="0"/>
          <w:marTop w:val="0"/>
          <w:marBottom w:val="0"/>
          <w:divBdr>
            <w:top w:val="none" w:sz="0" w:space="0" w:color="auto"/>
            <w:left w:val="none" w:sz="0" w:space="0" w:color="auto"/>
            <w:bottom w:val="none" w:sz="0" w:space="0" w:color="auto"/>
            <w:right w:val="none" w:sz="0" w:space="0" w:color="auto"/>
          </w:divBdr>
        </w:div>
        <w:div w:id="1136025605">
          <w:marLeft w:val="0"/>
          <w:marRight w:val="0"/>
          <w:marTop w:val="0"/>
          <w:marBottom w:val="0"/>
          <w:divBdr>
            <w:top w:val="none" w:sz="0" w:space="0" w:color="auto"/>
            <w:left w:val="none" w:sz="0" w:space="0" w:color="auto"/>
            <w:bottom w:val="none" w:sz="0" w:space="0" w:color="auto"/>
            <w:right w:val="none" w:sz="0" w:space="0" w:color="auto"/>
          </w:divBdr>
        </w:div>
        <w:div w:id="1385251019">
          <w:marLeft w:val="0"/>
          <w:marRight w:val="0"/>
          <w:marTop w:val="0"/>
          <w:marBottom w:val="0"/>
          <w:divBdr>
            <w:top w:val="none" w:sz="0" w:space="0" w:color="auto"/>
            <w:left w:val="none" w:sz="0" w:space="0" w:color="auto"/>
            <w:bottom w:val="none" w:sz="0" w:space="0" w:color="auto"/>
            <w:right w:val="none" w:sz="0" w:space="0" w:color="auto"/>
          </w:divBdr>
        </w:div>
        <w:div w:id="1497065918">
          <w:marLeft w:val="0"/>
          <w:marRight w:val="0"/>
          <w:marTop w:val="0"/>
          <w:marBottom w:val="0"/>
          <w:divBdr>
            <w:top w:val="none" w:sz="0" w:space="0" w:color="auto"/>
            <w:left w:val="none" w:sz="0" w:space="0" w:color="auto"/>
            <w:bottom w:val="none" w:sz="0" w:space="0" w:color="auto"/>
            <w:right w:val="none" w:sz="0" w:space="0" w:color="auto"/>
          </w:divBdr>
        </w:div>
        <w:div w:id="1521315991">
          <w:marLeft w:val="0"/>
          <w:marRight w:val="0"/>
          <w:marTop w:val="0"/>
          <w:marBottom w:val="0"/>
          <w:divBdr>
            <w:top w:val="none" w:sz="0" w:space="0" w:color="auto"/>
            <w:left w:val="none" w:sz="0" w:space="0" w:color="auto"/>
            <w:bottom w:val="none" w:sz="0" w:space="0" w:color="auto"/>
            <w:right w:val="none" w:sz="0" w:space="0" w:color="auto"/>
          </w:divBdr>
        </w:div>
        <w:div w:id="1739480336">
          <w:marLeft w:val="0"/>
          <w:marRight w:val="0"/>
          <w:marTop w:val="0"/>
          <w:marBottom w:val="0"/>
          <w:divBdr>
            <w:top w:val="none" w:sz="0" w:space="0" w:color="auto"/>
            <w:left w:val="none" w:sz="0" w:space="0" w:color="auto"/>
            <w:bottom w:val="none" w:sz="0" w:space="0" w:color="auto"/>
            <w:right w:val="none" w:sz="0" w:space="0" w:color="auto"/>
          </w:divBdr>
        </w:div>
        <w:div w:id="1855994266">
          <w:marLeft w:val="0"/>
          <w:marRight w:val="0"/>
          <w:marTop w:val="0"/>
          <w:marBottom w:val="0"/>
          <w:divBdr>
            <w:top w:val="none" w:sz="0" w:space="0" w:color="auto"/>
            <w:left w:val="none" w:sz="0" w:space="0" w:color="auto"/>
            <w:bottom w:val="none" w:sz="0" w:space="0" w:color="auto"/>
            <w:right w:val="none" w:sz="0" w:space="0" w:color="auto"/>
          </w:divBdr>
        </w:div>
        <w:div w:id="1874266957">
          <w:marLeft w:val="0"/>
          <w:marRight w:val="0"/>
          <w:marTop w:val="0"/>
          <w:marBottom w:val="0"/>
          <w:divBdr>
            <w:top w:val="none" w:sz="0" w:space="0" w:color="auto"/>
            <w:left w:val="none" w:sz="0" w:space="0" w:color="auto"/>
            <w:bottom w:val="none" w:sz="0" w:space="0" w:color="auto"/>
            <w:right w:val="none" w:sz="0" w:space="0" w:color="auto"/>
          </w:divBdr>
        </w:div>
      </w:divsChild>
    </w:div>
    <w:div w:id="76100288">
      <w:bodyDiv w:val="1"/>
      <w:marLeft w:val="0"/>
      <w:marRight w:val="0"/>
      <w:marTop w:val="0"/>
      <w:marBottom w:val="0"/>
      <w:divBdr>
        <w:top w:val="none" w:sz="0" w:space="0" w:color="auto"/>
        <w:left w:val="none" w:sz="0" w:space="0" w:color="auto"/>
        <w:bottom w:val="none" w:sz="0" w:space="0" w:color="auto"/>
        <w:right w:val="none" w:sz="0" w:space="0" w:color="auto"/>
      </w:divBdr>
    </w:div>
    <w:div w:id="126045498">
      <w:bodyDiv w:val="1"/>
      <w:marLeft w:val="0"/>
      <w:marRight w:val="0"/>
      <w:marTop w:val="0"/>
      <w:marBottom w:val="0"/>
      <w:divBdr>
        <w:top w:val="none" w:sz="0" w:space="0" w:color="auto"/>
        <w:left w:val="none" w:sz="0" w:space="0" w:color="auto"/>
        <w:bottom w:val="none" w:sz="0" w:space="0" w:color="auto"/>
        <w:right w:val="none" w:sz="0" w:space="0" w:color="auto"/>
      </w:divBdr>
    </w:div>
    <w:div w:id="153451787">
      <w:bodyDiv w:val="1"/>
      <w:marLeft w:val="0"/>
      <w:marRight w:val="0"/>
      <w:marTop w:val="0"/>
      <w:marBottom w:val="0"/>
      <w:divBdr>
        <w:top w:val="none" w:sz="0" w:space="0" w:color="auto"/>
        <w:left w:val="none" w:sz="0" w:space="0" w:color="auto"/>
        <w:bottom w:val="none" w:sz="0" w:space="0" w:color="auto"/>
        <w:right w:val="none" w:sz="0" w:space="0" w:color="auto"/>
      </w:divBdr>
    </w:div>
    <w:div w:id="159393144">
      <w:bodyDiv w:val="1"/>
      <w:marLeft w:val="0"/>
      <w:marRight w:val="0"/>
      <w:marTop w:val="0"/>
      <w:marBottom w:val="0"/>
      <w:divBdr>
        <w:top w:val="none" w:sz="0" w:space="0" w:color="auto"/>
        <w:left w:val="none" w:sz="0" w:space="0" w:color="auto"/>
        <w:bottom w:val="none" w:sz="0" w:space="0" w:color="auto"/>
        <w:right w:val="none" w:sz="0" w:space="0" w:color="auto"/>
      </w:divBdr>
    </w:div>
    <w:div w:id="189150609">
      <w:bodyDiv w:val="1"/>
      <w:marLeft w:val="0"/>
      <w:marRight w:val="0"/>
      <w:marTop w:val="0"/>
      <w:marBottom w:val="0"/>
      <w:divBdr>
        <w:top w:val="none" w:sz="0" w:space="0" w:color="auto"/>
        <w:left w:val="none" w:sz="0" w:space="0" w:color="auto"/>
        <w:bottom w:val="none" w:sz="0" w:space="0" w:color="auto"/>
        <w:right w:val="none" w:sz="0" w:space="0" w:color="auto"/>
      </w:divBdr>
    </w:div>
    <w:div w:id="195242757">
      <w:bodyDiv w:val="1"/>
      <w:marLeft w:val="0"/>
      <w:marRight w:val="0"/>
      <w:marTop w:val="0"/>
      <w:marBottom w:val="0"/>
      <w:divBdr>
        <w:top w:val="none" w:sz="0" w:space="0" w:color="auto"/>
        <w:left w:val="none" w:sz="0" w:space="0" w:color="auto"/>
        <w:bottom w:val="none" w:sz="0" w:space="0" w:color="auto"/>
        <w:right w:val="none" w:sz="0" w:space="0" w:color="auto"/>
      </w:divBdr>
      <w:divsChild>
        <w:div w:id="1432124271">
          <w:marLeft w:val="0"/>
          <w:marRight w:val="0"/>
          <w:marTop w:val="0"/>
          <w:marBottom w:val="0"/>
          <w:divBdr>
            <w:top w:val="none" w:sz="0" w:space="0" w:color="auto"/>
            <w:left w:val="none" w:sz="0" w:space="0" w:color="auto"/>
            <w:bottom w:val="none" w:sz="0" w:space="0" w:color="auto"/>
            <w:right w:val="none" w:sz="0" w:space="0" w:color="auto"/>
          </w:divBdr>
          <w:divsChild>
            <w:div w:id="1420365323">
              <w:marLeft w:val="0"/>
              <w:marRight w:val="0"/>
              <w:marTop w:val="0"/>
              <w:marBottom w:val="0"/>
              <w:divBdr>
                <w:top w:val="none" w:sz="0" w:space="0" w:color="auto"/>
                <w:left w:val="none" w:sz="0" w:space="0" w:color="auto"/>
                <w:bottom w:val="none" w:sz="0" w:space="0" w:color="auto"/>
                <w:right w:val="none" w:sz="0" w:space="0" w:color="auto"/>
              </w:divBdr>
              <w:divsChild>
                <w:div w:id="3235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7003">
      <w:bodyDiv w:val="1"/>
      <w:marLeft w:val="0"/>
      <w:marRight w:val="0"/>
      <w:marTop w:val="0"/>
      <w:marBottom w:val="0"/>
      <w:divBdr>
        <w:top w:val="none" w:sz="0" w:space="0" w:color="auto"/>
        <w:left w:val="none" w:sz="0" w:space="0" w:color="auto"/>
        <w:bottom w:val="none" w:sz="0" w:space="0" w:color="auto"/>
        <w:right w:val="none" w:sz="0" w:space="0" w:color="auto"/>
      </w:divBdr>
    </w:div>
    <w:div w:id="228005118">
      <w:bodyDiv w:val="1"/>
      <w:marLeft w:val="0"/>
      <w:marRight w:val="0"/>
      <w:marTop w:val="0"/>
      <w:marBottom w:val="0"/>
      <w:divBdr>
        <w:top w:val="none" w:sz="0" w:space="0" w:color="auto"/>
        <w:left w:val="none" w:sz="0" w:space="0" w:color="auto"/>
        <w:bottom w:val="none" w:sz="0" w:space="0" w:color="auto"/>
        <w:right w:val="none" w:sz="0" w:space="0" w:color="auto"/>
      </w:divBdr>
    </w:div>
    <w:div w:id="233779347">
      <w:bodyDiv w:val="1"/>
      <w:marLeft w:val="0"/>
      <w:marRight w:val="0"/>
      <w:marTop w:val="0"/>
      <w:marBottom w:val="0"/>
      <w:divBdr>
        <w:top w:val="none" w:sz="0" w:space="0" w:color="auto"/>
        <w:left w:val="none" w:sz="0" w:space="0" w:color="auto"/>
        <w:bottom w:val="none" w:sz="0" w:space="0" w:color="auto"/>
        <w:right w:val="none" w:sz="0" w:space="0" w:color="auto"/>
      </w:divBdr>
    </w:div>
    <w:div w:id="256989038">
      <w:bodyDiv w:val="1"/>
      <w:marLeft w:val="0"/>
      <w:marRight w:val="0"/>
      <w:marTop w:val="0"/>
      <w:marBottom w:val="0"/>
      <w:divBdr>
        <w:top w:val="none" w:sz="0" w:space="0" w:color="auto"/>
        <w:left w:val="none" w:sz="0" w:space="0" w:color="auto"/>
        <w:bottom w:val="none" w:sz="0" w:space="0" w:color="auto"/>
        <w:right w:val="none" w:sz="0" w:space="0" w:color="auto"/>
      </w:divBdr>
    </w:div>
    <w:div w:id="265121807">
      <w:bodyDiv w:val="1"/>
      <w:marLeft w:val="0"/>
      <w:marRight w:val="0"/>
      <w:marTop w:val="0"/>
      <w:marBottom w:val="0"/>
      <w:divBdr>
        <w:top w:val="none" w:sz="0" w:space="0" w:color="auto"/>
        <w:left w:val="none" w:sz="0" w:space="0" w:color="auto"/>
        <w:bottom w:val="none" w:sz="0" w:space="0" w:color="auto"/>
        <w:right w:val="none" w:sz="0" w:space="0" w:color="auto"/>
      </w:divBdr>
    </w:div>
    <w:div w:id="304244040">
      <w:bodyDiv w:val="1"/>
      <w:marLeft w:val="0"/>
      <w:marRight w:val="0"/>
      <w:marTop w:val="0"/>
      <w:marBottom w:val="0"/>
      <w:divBdr>
        <w:top w:val="none" w:sz="0" w:space="0" w:color="auto"/>
        <w:left w:val="none" w:sz="0" w:space="0" w:color="auto"/>
        <w:bottom w:val="none" w:sz="0" w:space="0" w:color="auto"/>
        <w:right w:val="none" w:sz="0" w:space="0" w:color="auto"/>
      </w:divBdr>
    </w:div>
    <w:div w:id="311954087">
      <w:bodyDiv w:val="1"/>
      <w:marLeft w:val="0"/>
      <w:marRight w:val="0"/>
      <w:marTop w:val="0"/>
      <w:marBottom w:val="0"/>
      <w:divBdr>
        <w:top w:val="none" w:sz="0" w:space="0" w:color="auto"/>
        <w:left w:val="none" w:sz="0" w:space="0" w:color="auto"/>
        <w:bottom w:val="none" w:sz="0" w:space="0" w:color="auto"/>
        <w:right w:val="none" w:sz="0" w:space="0" w:color="auto"/>
      </w:divBdr>
    </w:div>
    <w:div w:id="347223775">
      <w:bodyDiv w:val="1"/>
      <w:marLeft w:val="0"/>
      <w:marRight w:val="0"/>
      <w:marTop w:val="0"/>
      <w:marBottom w:val="0"/>
      <w:divBdr>
        <w:top w:val="none" w:sz="0" w:space="0" w:color="auto"/>
        <w:left w:val="none" w:sz="0" w:space="0" w:color="auto"/>
        <w:bottom w:val="none" w:sz="0" w:space="0" w:color="auto"/>
        <w:right w:val="none" w:sz="0" w:space="0" w:color="auto"/>
      </w:divBdr>
    </w:div>
    <w:div w:id="361245790">
      <w:bodyDiv w:val="1"/>
      <w:marLeft w:val="0"/>
      <w:marRight w:val="0"/>
      <w:marTop w:val="0"/>
      <w:marBottom w:val="0"/>
      <w:divBdr>
        <w:top w:val="none" w:sz="0" w:space="0" w:color="auto"/>
        <w:left w:val="none" w:sz="0" w:space="0" w:color="auto"/>
        <w:bottom w:val="none" w:sz="0" w:space="0" w:color="auto"/>
        <w:right w:val="none" w:sz="0" w:space="0" w:color="auto"/>
      </w:divBdr>
    </w:div>
    <w:div w:id="361326499">
      <w:bodyDiv w:val="1"/>
      <w:marLeft w:val="0"/>
      <w:marRight w:val="0"/>
      <w:marTop w:val="0"/>
      <w:marBottom w:val="0"/>
      <w:divBdr>
        <w:top w:val="none" w:sz="0" w:space="0" w:color="auto"/>
        <w:left w:val="none" w:sz="0" w:space="0" w:color="auto"/>
        <w:bottom w:val="none" w:sz="0" w:space="0" w:color="auto"/>
        <w:right w:val="none" w:sz="0" w:space="0" w:color="auto"/>
      </w:divBdr>
    </w:div>
    <w:div w:id="429131296">
      <w:bodyDiv w:val="1"/>
      <w:marLeft w:val="0"/>
      <w:marRight w:val="0"/>
      <w:marTop w:val="0"/>
      <w:marBottom w:val="0"/>
      <w:divBdr>
        <w:top w:val="none" w:sz="0" w:space="0" w:color="auto"/>
        <w:left w:val="none" w:sz="0" w:space="0" w:color="auto"/>
        <w:bottom w:val="none" w:sz="0" w:space="0" w:color="auto"/>
        <w:right w:val="none" w:sz="0" w:space="0" w:color="auto"/>
      </w:divBdr>
    </w:div>
    <w:div w:id="454524054">
      <w:bodyDiv w:val="1"/>
      <w:marLeft w:val="0"/>
      <w:marRight w:val="0"/>
      <w:marTop w:val="0"/>
      <w:marBottom w:val="0"/>
      <w:divBdr>
        <w:top w:val="none" w:sz="0" w:space="0" w:color="auto"/>
        <w:left w:val="none" w:sz="0" w:space="0" w:color="auto"/>
        <w:bottom w:val="none" w:sz="0" w:space="0" w:color="auto"/>
        <w:right w:val="none" w:sz="0" w:space="0" w:color="auto"/>
      </w:divBdr>
    </w:div>
    <w:div w:id="480080562">
      <w:bodyDiv w:val="1"/>
      <w:marLeft w:val="0"/>
      <w:marRight w:val="0"/>
      <w:marTop w:val="0"/>
      <w:marBottom w:val="0"/>
      <w:divBdr>
        <w:top w:val="none" w:sz="0" w:space="0" w:color="auto"/>
        <w:left w:val="none" w:sz="0" w:space="0" w:color="auto"/>
        <w:bottom w:val="none" w:sz="0" w:space="0" w:color="auto"/>
        <w:right w:val="none" w:sz="0" w:space="0" w:color="auto"/>
      </w:divBdr>
    </w:div>
    <w:div w:id="492768005">
      <w:bodyDiv w:val="1"/>
      <w:marLeft w:val="0"/>
      <w:marRight w:val="0"/>
      <w:marTop w:val="0"/>
      <w:marBottom w:val="0"/>
      <w:divBdr>
        <w:top w:val="none" w:sz="0" w:space="0" w:color="auto"/>
        <w:left w:val="none" w:sz="0" w:space="0" w:color="auto"/>
        <w:bottom w:val="none" w:sz="0" w:space="0" w:color="auto"/>
        <w:right w:val="none" w:sz="0" w:space="0" w:color="auto"/>
      </w:divBdr>
    </w:div>
    <w:div w:id="507670927">
      <w:bodyDiv w:val="1"/>
      <w:marLeft w:val="0"/>
      <w:marRight w:val="0"/>
      <w:marTop w:val="0"/>
      <w:marBottom w:val="0"/>
      <w:divBdr>
        <w:top w:val="none" w:sz="0" w:space="0" w:color="auto"/>
        <w:left w:val="none" w:sz="0" w:space="0" w:color="auto"/>
        <w:bottom w:val="none" w:sz="0" w:space="0" w:color="auto"/>
        <w:right w:val="none" w:sz="0" w:space="0" w:color="auto"/>
      </w:divBdr>
    </w:div>
    <w:div w:id="521557375">
      <w:bodyDiv w:val="1"/>
      <w:marLeft w:val="0"/>
      <w:marRight w:val="0"/>
      <w:marTop w:val="0"/>
      <w:marBottom w:val="0"/>
      <w:divBdr>
        <w:top w:val="none" w:sz="0" w:space="0" w:color="auto"/>
        <w:left w:val="none" w:sz="0" w:space="0" w:color="auto"/>
        <w:bottom w:val="none" w:sz="0" w:space="0" w:color="auto"/>
        <w:right w:val="none" w:sz="0" w:space="0" w:color="auto"/>
      </w:divBdr>
    </w:div>
    <w:div w:id="538588496">
      <w:bodyDiv w:val="1"/>
      <w:marLeft w:val="0"/>
      <w:marRight w:val="0"/>
      <w:marTop w:val="0"/>
      <w:marBottom w:val="0"/>
      <w:divBdr>
        <w:top w:val="none" w:sz="0" w:space="0" w:color="auto"/>
        <w:left w:val="none" w:sz="0" w:space="0" w:color="auto"/>
        <w:bottom w:val="none" w:sz="0" w:space="0" w:color="auto"/>
        <w:right w:val="none" w:sz="0" w:space="0" w:color="auto"/>
      </w:divBdr>
    </w:div>
    <w:div w:id="544949020">
      <w:bodyDiv w:val="1"/>
      <w:marLeft w:val="0"/>
      <w:marRight w:val="0"/>
      <w:marTop w:val="0"/>
      <w:marBottom w:val="0"/>
      <w:divBdr>
        <w:top w:val="none" w:sz="0" w:space="0" w:color="auto"/>
        <w:left w:val="none" w:sz="0" w:space="0" w:color="auto"/>
        <w:bottom w:val="none" w:sz="0" w:space="0" w:color="auto"/>
        <w:right w:val="none" w:sz="0" w:space="0" w:color="auto"/>
      </w:divBdr>
      <w:divsChild>
        <w:div w:id="1196622316">
          <w:marLeft w:val="0"/>
          <w:marRight w:val="0"/>
          <w:marTop w:val="0"/>
          <w:marBottom w:val="0"/>
          <w:divBdr>
            <w:top w:val="single" w:sz="2" w:space="0" w:color="FF0000"/>
            <w:left w:val="single" w:sz="2" w:space="0" w:color="FF0000"/>
            <w:bottom w:val="single" w:sz="2" w:space="0" w:color="FF0000"/>
            <w:right w:val="single" w:sz="2" w:space="0" w:color="FF0000"/>
          </w:divBdr>
        </w:div>
        <w:div w:id="1356738002">
          <w:marLeft w:val="0"/>
          <w:marRight w:val="0"/>
          <w:marTop w:val="0"/>
          <w:marBottom w:val="0"/>
          <w:divBdr>
            <w:top w:val="single" w:sz="2" w:space="0" w:color="FF0000"/>
            <w:left w:val="single" w:sz="2" w:space="0" w:color="FF0000"/>
            <w:bottom w:val="single" w:sz="2" w:space="0" w:color="FF0000"/>
            <w:right w:val="single" w:sz="2" w:space="0" w:color="FF0000"/>
          </w:divBdr>
        </w:div>
        <w:div w:id="1879462932">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563487744">
      <w:bodyDiv w:val="1"/>
      <w:marLeft w:val="0"/>
      <w:marRight w:val="0"/>
      <w:marTop w:val="0"/>
      <w:marBottom w:val="0"/>
      <w:divBdr>
        <w:top w:val="none" w:sz="0" w:space="0" w:color="auto"/>
        <w:left w:val="none" w:sz="0" w:space="0" w:color="auto"/>
        <w:bottom w:val="none" w:sz="0" w:space="0" w:color="auto"/>
        <w:right w:val="none" w:sz="0" w:space="0" w:color="auto"/>
      </w:divBdr>
    </w:div>
    <w:div w:id="602609462">
      <w:bodyDiv w:val="1"/>
      <w:marLeft w:val="0"/>
      <w:marRight w:val="0"/>
      <w:marTop w:val="0"/>
      <w:marBottom w:val="0"/>
      <w:divBdr>
        <w:top w:val="none" w:sz="0" w:space="0" w:color="auto"/>
        <w:left w:val="none" w:sz="0" w:space="0" w:color="auto"/>
        <w:bottom w:val="none" w:sz="0" w:space="0" w:color="auto"/>
        <w:right w:val="none" w:sz="0" w:space="0" w:color="auto"/>
      </w:divBdr>
      <w:divsChild>
        <w:div w:id="110052502">
          <w:marLeft w:val="0"/>
          <w:marRight w:val="0"/>
          <w:marTop w:val="0"/>
          <w:marBottom w:val="0"/>
          <w:divBdr>
            <w:top w:val="none" w:sz="0" w:space="0" w:color="auto"/>
            <w:left w:val="none" w:sz="0" w:space="0" w:color="auto"/>
            <w:bottom w:val="none" w:sz="0" w:space="0" w:color="auto"/>
            <w:right w:val="none" w:sz="0" w:space="0" w:color="auto"/>
          </w:divBdr>
        </w:div>
        <w:div w:id="279530771">
          <w:marLeft w:val="0"/>
          <w:marRight w:val="0"/>
          <w:marTop w:val="0"/>
          <w:marBottom w:val="0"/>
          <w:divBdr>
            <w:top w:val="none" w:sz="0" w:space="0" w:color="auto"/>
            <w:left w:val="none" w:sz="0" w:space="0" w:color="auto"/>
            <w:bottom w:val="none" w:sz="0" w:space="0" w:color="auto"/>
            <w:right w:val="none" w:sz="0" w:space="0" w:color="auto"/>
          </w:divBdr>
        </w:div>
        <w:div w:id="976956513">
          <w:marLeft w:val="0"/>
          <w:marRight w:val="0"/>
          <w:marTop w:val="0"/>
          <w:marBottom w:val="0"/>
          <w:divBdr>
            <w:top w:val="none" w:sz="0" w:space="0" w:color="auto"/>
            <w:left w:val="none" w:sz="0" w:space="0" w:color="auto"/>
            <w:bottom w:val="none" w:sz="0" w:space="0" w:color="auto"/>
            <w:right w:val="none" w:sz="0" w:space="0" w:color="auto"/>
          </w:divBdr>
        </w:div>
        <w:div w:id="1462992808">
          <w:marLeft w:val="0"/>
          <w:marRight w:val="0"/>
          <w:marTop w:val="0"/>
          <w:marBottom w:val="0"/>
          <w:divBdr>
            <w:top w:val="none" w:sz="0" w:space="0" w:color="auto"/>
            <w:left w:val="none" w:sz="0" w:space="0" w:color="auto"/>
            <w:bottom w:val="none" w:sz="0" w:space="0" w:color="auto"/>
            <w:right w:val="none" w:sz="0" w:space="0" w:color="auto"/>
          </w:divBdr>
        </w:div>
        <w:div w:id="1568612033">
          <w:marLeft w:val="0"/>
          <w:marRight w:val="0"/>
          <w:marTop w:val="0"/>
          <w:marBottom w:val="0"/>
          <w:divBdr>
            <w:top w:val="none" w:sz="0" w:space="0" w:color="auto"/>
            <w:left w:val="none" w:sz="0" w:space="0" w:color="auto"/>
            <w:bottom w:val="none" w:sz="0" w:space="0" w:color="auto"/>
            <w:right w:val="none" w:sz="0" w:space="0" w:color="auto"/>
          </w:divBdr>
        </w:div>
        <w:div w:id="1878809782">
          <w:marLeft w:val="0"/>
          <w:marRight w:val="0"/>
          <w:marTop w:val="0"/>
          <w:marBottom w:val="0"/>
          <w:divBdr>
            <w:top w:val="none" w:sz="0" w:space="0" w:color="auto"/>
            <w:left w:val="none" w:sz="0" w:space="0" w:color="auto"/>
            <w:bottom w:val="none" w:sz="0" w:space="0" w:color="auto"/>
            <w:right w:val="none" w:sz="0" w:space="0" w:color="auto"/>
          </w:divBdr>
        </w:div>
      </w:divsChild>
    </w:div>
    <w:div w:id="606500947">
      <w:bodyDiv w:val="1"/>
      <w:marLeft w:val="0"/>
      <w:marRight w:val="0"/>
      <w:marTop w:val="0"/>
      <w:marBottom w:val="0"/>
      <w:divBdr>
        <w:top w:val="none" w:sz="0" w:space="0" w:color="auto"/>
        <w:left w:val="none" w:sz="0" w:space="0" w:color="auto"/>
        <w:bottom w:val="none" w:sz="0" w:space="0" w:color="auto"/>
        <w:right w:val="none" w:sz="0" w:space="0" w:color="auto"/>
      </w:divBdr>
    </w:div>
    <w:div w:id="667758456">
      <w:bodyDiv w:val="1"/>
      <w:marLeft w:val="0"/>
      <w:marRight w:val="0"/>
      <w:marTop w:val="0"/>
      <w:marBottom w:val="0"/>
      <w:divBdr>
        <w:top w:val="none" w:sz="0" w:space="0" w:color="auto"/>
        <w:left w:val="none" w:sz="0" w:space="0" w:color="auto"/>
        <w:bottom w:val="none" w:sz="0" w:space="0" w:color="auto"/>
        <w:right w:val="none" w:sz="0" w:space="0" w:color="auto"/>
      </w:divBdr>
    </w:div>
    <w:div w:id="681396483">
      <w:bodyDiv w:val="1"/>
      <w:marLeft w:val="0"/>
      <w:marRight w:val="0"/>
      <w:marTop w:val="0"/>
      <w:marBottom w:val="0"/>
      <w:divBdr>
        <w:top w:val="none" w:sz="0" w:space="0" w:color="auto"/>
        <w:left w:val="none" w:sz="0" w:space="0" w:color="auto"/>
        <w:bottom w:val="none" w:sz="0" w:space="0" w:color="auto"/>
        <w:right w:val="none" w:sz="0" w:space="0" w:color="auto"/>
      </w:divBdr>
    </w:div>
    <w:div w:id="681903826">
      <w:bodyDiv w:val="1"/>
      <w:marLeft w:val="0"/>
      <w:marRight w:val="0"/>
      <w:marTop w:val="0"/>
      <w:marBottom w:val="0"/>
      <w:divBdr>
        <w:top w:val="none" w:sz="0" w:space="0" w:color="auto"/>
        <w:left w:val="none" w:sz="0" w:space="0" w:color="auto"/>
        <w:bottom w:val="none" w:sz="0" w:space="0" w:color="auto"/>
        <w:right w:val="none" w:sz="0" w:space="0" w:color="auto"/>
      </w:divBdr>
    </w:div>
    <w:div w:id="682323137">
      <w:bodyDiv w:val="1"/>
      <w:marLeft w:val="0"/>
      <w:marRight w:val="0"/>
      <w:marTop w:val="0"/>
      <w:marBottom w:val="0"/>
      <w:divBdr>
        <w:top w:val="none" w:sz="0" w:space="0" w:color="auto"/>
        <w:left w:val="none" w:sz="0" w:space="0" w:color="auto"/>
        <w:bottom w:val="none" w:sz="0" w:space="0" w:color="auto"/>
        <w:right w:val="none" w:sz="0" w:space="0" w:color="auto"/>
      </w:divBdr>
    </w:div>
    <w:div w:id="694771594">
      <w:bodyDiv w:val="1"/>
      <w:marLeft w:val="0"/>
      <w:marRight w:val="0"/>
      <w:marTop w:val="0"/>
      <w:marBottom w:val="0"/>
      <w:divBdr>
        <w:top w:val="none" w:sz="0" w:space="0" w:color="auto"/>
        <w:left w:val="none" w:sz="0" w:space="0" w:color="auto"/>
        <w:bottom w:val="none" w:sz="0" w:space="0" w:color="auto"/>
        <w:right w:val="none" w:sz="0" w:space="0" w:color="auto"/>
      </w:divBdr>
      <w:divsChild>
        <w:div w:id="326521577">
          <w:marLeft w:val="0"/>
          <w:marRight w:val="0"/>
          <w:marTop w:val="0"/>
          <w:marBottom w:val="0"/>
          <w:divBdr>
            <w:top w:val="single" w:sz="2" w:space="0" w:color="FF0000"/>
            <w:left w:val="single" w:sz="2" w:space="0" w:color="FF0000"/>
            <w:bottom w:val="single" w:sz="2" w:space="0" w:color="FF0000"/>
            <w:right w:val="single" w:sz="2" w:space="0" w:color="FF0000"/>
          </w:divBdr>
        </w:div>
        <w:div w:id="1250432760">
          <w:marLeft w:val="0"/>
          <w:marRight w:val="0"/>
          <w:marTop w:val="0"/>
          <w:marBottom w:val="0"/>
          <w:divBdr>
            <w:top w:val="single" w:sz="2" w:space="0" w:color="FF0000"/>
            <w:left w:val="single" w:sz="2" w:space="0" w:color="FF0000"/>
            <w:bottom w:val="single" w:sz="2" w:space="0" w:color="FF0000"/>
            <w:right w:val="single" w:sz="2" w:space="0" w:color="FF0000"/>
          </w:divBdr>
        </w:div>
        <w:div w:id="1254363130">
          <w:marLeft w:val="0"/>
          <w:marRight w:val="0"/>
          <w:marTop w:val="0"/>
          <w:marBottom w:val="0"/>
          <w:divBdr>
            <w:top w:val="single" w:sz="2" w:space="0" w:color="FF0000"/>
            <w:left w:val="single" w:sz="2" w:space="0" w:color="FF0000"/>
            <w:bottom w:val="single" w:sz="2" w:space="0" w:color="FF0000"/>
            <w:right w:val="single" w:sz="2" w:space="0" w:color="FF0000"/>
          </w:divBdr>
        </w:div>
        <w:div w:id="2063089313">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696613900">
      <w:bodyDiv w:val="1"/>
      <w:marLeft w:val="0"/>
      <w:marRight w:val="0"/>
      <w:marTop w:val="0"/>
      <w:marBottom w:val="0"/>
      <w:divBdr>
        <w:top w:val="none" w:sz="0" w:space="0" w:color="auto"/>
        <w:left w:val="none" w:sz="0" w:space="0" w:color="auto"/>
        <w:bottom w:val="none" w:sz="0" w:space="0" w:color="auto"/>
        <w:right w:val="none" w:sz="0" w:space="0" w:color="auto"/>
      </w:divBdr>
    </w:div>
    <w:div w:id="707488348">
      <w:bodyDiv w:val="1"/>
      <w:marLeft w:val="0"/>
      <w:marRight w:val="0"/>
      <w:marTop w:val="0"/>
      <w:marBottom w:val="0"/>
      <w:divBdr>
        <w:top w:val="none" w:sz="0" w:space="0" w:color="auto"/>
        <w:left w:val="none" w:sz="0" w:space="0" w:color="auto"/>
        <w:bottom w:val="none" w:sz="0" w:space="0" w:color="auto"/>
        <w:right w:val="none" w:sz="0" w:space="0" w:color="auto"/>
      </w:divBdr>
      <w:divsChild>
        <w:div w:id="172379055">
          <w:marLeft w:val="0"/>
          <w:marRight w:val="0"/>
          <w:marTop w:val="0"/>
          <w:marBottom w:val="0"/>
          <w:divBdr>
            <w:top w:val="none" w:sz="0" w:space="0" w:color="auto"/>
            <w:left w:val="none" w:sz="0" w:space="0" w:color="auto"/>
            <w:bottom w:val="none" w:sz="0" w:space="0" w:color="auto"/>
            <w:right w:val="none" w:sz="0" w:space="0" w:color="auto"/>
          </w:divBdr>
          <w:divsChild>
            <w:div w:id="1005401756">
              <w:marLeft w:val="296"/>
              <w:marRight w:val="0"/>
              <w:marTop w:val="0"/>
              <w:marBottom w:val="0"/>
              <w:divBdr>
                <w:top w:val="none" w:sz="0" w:space="0" w:color="auto"/>
                <w:left w:val="none" w:sz="0" w:space="0" w:color="auto"/>
                <w:bottom w:val="none" w:sz="0" w:space="0" w:color="auto"/>
                <w:right w:val="none" w:sz="0" w:space="0" w:color="auto"/>
              </w:divBdr>
              <w:divsChild>
                <w:div w:id="59058023">
                  <w:marLeft w:val="0"/>
                  <w:marRight w:val="0"/>
                  <w:marTop w:val="0"/>
                  <w:marBottom w:val="0"/>
                  <w:divBdr>
                    <w:top w:val="none" w:sz="0" w:space="0" w:color="auto"/>
                    <w:left w:val="none" w:sz="0" w:space="0" w:color="auto"/>
                    <w:bottom w:val="none" w:sz="0" w:space="0" w:color="auto"/>
                    <w:right w:val="none" w:sz="0" w:space="0" w:color="auto"/>
                  </w:divBdr>
                </w:div>
                <w:div w:id="9970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5689">
          <w:marLeft w:val="0"/>
          <w:marRight w:val="0"/>
          <w:marTop w:val="0"/>
          <w:marBottom w:val="0"/>
          <w:divBdr>
            <w:top w:val="none" w:sz="0" w:space="0" w:color="auto"/>
            <w:left w:val="none" w:sz="0" w:space="0" w:color="auto"/>
            <w:bottom w:val="none" w:sz="0" w:space="0" w:color="auto"/>
            <w:right w:val="none" w:sz="0" w:space="0" w:color="auto"/>
          </w:divBdr>
          <w:divsChild>
            <w:div w:id="516770379">
              <w:marLeft w:val="0"/>
              <w:marRight w:val="0"/>
              <w:marTop w:val="0"/>
              <w:marBottom w:val="0"/>
              <w:divBdr>
                <w:top w:val="none" w:sz="0" w:space="0" w:color="auto"/>
                <w:left w:val="none" w:sz="0" w:space="0" w:color="auto"/>
                <w:bottom w:val="none" w:sz="0" w:space="0" w:color="auto"/>
                <w:right w:val="none" w:sz="0" w:space="0" w:color="auto"/>
              </w:divBdr>
              <w:divsChild>
                <w:div w:id="1947227032">
                  <w:marLeft w:val="0"/>
                  <w:marRight w:val="0"/>
                  <w:marTop w:val="0"/>
                  <w:marBottom w:val="0"/>
                  <w:divBdr>
                    <w:top w:val="none" w:sz="0" w:space="0" w:color="auto"/>
                    <w:left w:val="none" w:sz="0" w:space="0" w:color="auto"/>
                    <w:bottom w:val="none" w:sz="0" w:space="0" w:color="auto"/>
                    <w:right w:val="none" w:sz="0" w:space="0" w:color="auto"/>
                  </w:divBdr>
                  <w:divsChild>
                    <w:div w:id="1980841491">
                      <w:marLeft w:val="0"/>
                      <w:marRight w:val="0"/>
                      <w:marTop w:val="0"/>
                      <w:marBottom w:val="0"/>
                      <w:divBdr>
                        <w:top w:val="none" w:sz="0" w:space="0" w:color="auto"/>
                        <w:left w:val="none" w:sz="0" w:space="0" w:color="auto"/>
                        <w:bottom w:val="none" w:sz="0" w:space="0" w:color="auto"/>
                        <w:right w:val="none" w:sz="0" w:space="0" w:color="auto"/>
                      </w:divBdr>
                      <w:divsChild>
                        <w:div w:id="792476375">
                          <w:marLeft w:val="0"/>
                          <w:marRight w:val="0"/>
                          <w:marTop w:val="0"/>
                          <w:marBottom w:val="0"/>
                          <w:divBdr>
                            <w:top w:val="none" w:sz="0" w:space="0" w:color="auto"/>
                            <w:left w:val="single" w:sz="6" w:space="11" w:color="DDDDDD"/>
                            <w:bottom w:val="single" w:sz="6" w:space="0" w:color="DDDDDD"/>
                            <w:right w:val="single" w:sz="6" w:space="11" w:color="DDDDDD"/>
                          </w:divBdr>
                        </w:div>
                      </w:divsChild>
                    </w:div>
                  </w:divsChild>
                </w:div>
              </w:divsChild>
            </w:div>
          </w:divsChild>
        </w:div>
      </w:divsChild>
    </w:div>
    <w:div w:id="765266567">
      <w:bodyDiv w:val="1"/>
      <w:marLeft w:val="0"/>
      <w:marRight w:val="0"/>
      <w:marTop w:val="0"/>
      <w:marBottom w:val="0"/>
      <w:divBdr>
        <w:top w:val="none" w:sz="0" w:space="0" w:color="auto"/>
        <w:left w:val="none" w:sz="0" w:space="0" w:color="auto"/>
        <w:bottom w:val="none" w:sz="0" w:space="0" w:color="auto"/>
        <w:right w:val="none" w:sz="0" w:space="0" w:color="auto"/>
      </w:divBdr>
    </w:div>
    <w:div w:id="778793297">
      <w:bodyDiv w:val="1"/>
      <w:marLeft w:val="0"/>
      <w:marRight w:val="0"/>
      <w:marTop w:val="0"/>
      <w:marBottom w:val="0"/>
      <w:divBdr>
        <w:top w:val="none" w:sz="0" w:space="0" w:color="auto"/>
        <w:left w:val="none" w:sz="0" w:space="0" w:color="auto"/>
        <w:bottom w:val="none" w:sz="0" w:space="0" w:color="auto"/>
        <w:right w:val="none" w:sz="0" w:space="0" w:color="auto"/>
      </w:divBdr>
    </w:div>
    <w:div w:id="779111666">
      <w:bodyDiv w:val="1"/>
      <w:marLeft w:val="0"/>
      <w:marRight w:val="0"/>
      <w:marTop w:val="0"/>
      <w:marBottom w:val="0"/>
      <w:divBdr>
        <w:top w:val="none" w:sz="0" w:space="0" w:color="auto"/>
        <w:left w:val="none" w:sz="0" w:space="0" w:color="auto"/>
        <w:bottom w:val="none" w:sz="0" w:space="0" w:color="auto"/>
        <w:right w:val="none" w:sz="0" w:space="0" w:color="auto"/>
      </w:divBdr>
    </w:div>
    <w:div w:id="797839424">
      <w:bodyDiv w:val="1"/>
      <w:marLeft w:val="0"/>
      <w:marRight w:val="0"/>
      <w:marTop w:val="0"/>
      <w:marBottom w:val="0"/>
      <w:divBdr>
        <w:top w:val="none" w:sz="0" w:space="0" w:color="auto"/>
        <w:left w:val="none" w:sz="0" w:space="0" w:color="auto"/>
        <w:bottom w:val="none" w:sz="0" w:space="0" w:color="auto"/>
        <w:right w:val="none" w:sz="0" w:space="0" w:color="auto"/>
      </w:divBdr>
    </w:div>
    <w:div w:id="854612203">
      <w:bodyDiv w:val="1"/>
      <w:marLeft w:val="0"/>
      <w:marRight w:val="0"/>
      <w:marTop w:val="0"/>
      <w:marBottom w:val="0"/>
      <w:divBdr>
        <w:top w:val="none" w:sz="0" w:space="0" w:color="auto"/>
        <w:left w:val="none" w:sz="0" w:space="0" w:color="auto"/>
        <w:bottom w:val="none" w:sz="0" w:space="0" w:color="auto"/>
        <w:right w:val="none" w:sz="0" w:space="0" w:color="auto"/>
      </w:divBdr>
    </w:div>
    <w:div w:id="867641367">
      <w:bodyDiv w:val="1"/>
      <w:marLeft w:val="0"/>
      <w:marRight w:val="0"/>
      <w:marTop w:val="0"/>
      <w:marBottom w:val="0"/>
      <w:divBdr>
        <w:top w:val="none" w:sz="0" w:space="0" w:color="auto"/>
        <w:left w:val="none" w:sz="0" w:space="0" w:color="auto"/>
        <w:bottom w:val="none" w:sz="0" w:space="0" w:color="auto"/>
        <w:right w:val="none" w:sz="0" w:space="0" w:color="auto"/>
      </w:divBdr>
    </w:div>
    <w:div w:id="881096297">
      <w:bodyDiv w:val="1"/>
      <w:marLeft w:val="0"/>
      <w:marRight w:val="0"/>
      <w:marTop w:val="0"/>
      <w:marBottom w:val="0"/>
      <w:divBdr>
        <w:top w:val="none" w:sz="0" w:space="0" w:color="auto"/>
        <w:left w:val="none" w:sz="0" w:space="0" w:color="auto"/>
        <w:bottom w:val="none" w:sz="0" w:space="0" w:color="auto"/>
        <w:right w:val="none" w:sz="0" w:space="0" w:color="auto"/>
      </w:divBdr>
      <w:divsChild>
        <w:div w:id="347373065">
          <w:marLeft w:val="0"/>
          <w:marRight w:val="0"/>
          <w:marTop w:val="0"/>
          <w:marBottom w:val="0"/>
          <w:divBdr>
            <w:top w:val="none" w:sz="0" w:space="0" w:color="auto"/>
            <w:left w:val="none" w:sz="0" w:space="0" w:color="auto"/>
            <w:bottom w:val="none" w:sz="0" w:space="0" w:color="auto"/>
            <w:right w:val="none" w:sz="0" w:space="0" w:color="auto"/>
          </w:divBdr>
        </w:div>
        <w:div w:id="1324819678">
          <w:marLeft w:val="0"/>
          <w:marRight w:val="0"/>
          <w:marTop w:val="0"/>
          <w:marBottom w:val="0"/>
          <w:divBdr>
            <w:top w:val="none" w:sz="0" w:space="0" w:color="auto"/>
            <w:left w:val="none" w:sz="0" w:space="0" w:color="auto"/>
            <w:bottom w:val="none" w:sz="0" w:space="0" w:color="auto"/>
            <w:right w:val="none" w:sz="0" w:space="0" w:color="auto"/>
          </w:divBdr>
        </w:div>
        <w:div w:id="1805804159">
          <w:marLeft w:val="0"/>
          <w:marRight w:val="0"/>
          <w:marTop w:val="0"/>
          <w:marBottom w:val="0"/>
          <w:divBdr>
            <w:top w:val="none" w:sz="0" w:space="0" w:color="auto"/>
            <w:left w:val="none" w:sz="0" w:space="0" w:color="auto"/>
            <w:bottom w:val="none" w:sz="0" w:space="0" w:color="auto"/>
            <w:right w:val="none" w:sz="0" w:space="0" w:color="auto"/>
          </w:divBdr>
        </w:div>
        <w:div w:id="1905489328">
          <w:marLeft w:val="0"/>
          <w:marRight w:val="0"/>
          <w:marTop w:val="0"/>
          <w:marBottom w:val="0"/>
          <w:divBdr>
            <w:top w:val="none" w:sz="0" w:space="0" w:color="auto"/>
            <w:left w:val="none" w:sz="0" w:space="0" w:color="auto"/>
            <w:bottom w:val="none" w:sz="0" w:space="0" w:color="auto"/>
            <w:right w:val="none" w:sz="0" w:space="0" w:color="auto"/>
          </w:divBdr>
        </w:div>
      </w:divsChild>
    </w:div>
    <w:div w:id="907154597">
      <w:bodyDiv w:val="1"/>
      <w:marLeft w:val="0"/>
      <w:marRight w:val="0"/>
      <w:marTop w:val="0"/>
      <w:marBottom w:val="0"/>
      <w:divBdr>
        <w:top w:val="none" w:sz="0" w:space="0" w:color="auto"/>
        <w:left w:val="none" w:sz="0" w:space="0" w:color="auto"/>
        <w:bottom w:val="none" w:sz="0" w:space="0" w:color="auto"/>
        <w:right w:val="none" w:sz="0" w:space="0" w:color="auto"/>
      </w:divBdr>
    </w:div>
    <w:div w:id="923103870">
      <w:bodyDiv w:val="1"/>
      <w:marLeft w:val="0"/>
      <w:marRight w:val="0"/>
      <w:marTop w:val="0"/>
      <w:marBottom w:val="0"/>
      <w:divBdr>
        <w:top w:val="none" w:sz="0" w:space="0" w:color="auto"/>
        <w:left w:val="none" w:sz="0" w:space="0" w:color="auto"/>
        <w:bottom w:val="none" w:sz="0" w:space="0" w:color="auto"/>
        <w:right w:val="none" w:sz="0" w:space="0" w:color="auto"/>
      </w:divBdr>
      <w:divsChild>
        <w:div w:id="231234584">
          <w:marLeft w:val="0"/>
          <w:marRight w:val="0"/>
          <w:marTop w:val="150"/>
          <w:marBottom w:val="0"/>
          <w:divBdr>
            <w:top w:val="none" w:sz="0" w:space="0" w:color="auto"/>
            <w:left w:val="none" w:sz="0" w:space="0" w:color="auto"/>
            <w:bottom w:val="none" w:sz="0" w:space="0" w:color="auto"/>
            <w:right w:val="none" w:sz="0" w:space="0" w:color="auto"/>
          </w:divBdr>
          <w:divsChild>
            <w:div w:id="332949175">
              <w:marLeft w:val="0"/>
              <w:marRight w:val="0"/>
              <w:marTop w:val="0"/>
              <w:marBottom w:val="0"/>
              <w:divBdr>
                <w:top w:val="none" w:sz="0" w:space="0" w:color="auto"/>
                <w:left w:val="none" w:sz="0" w:space="0" w:color="auto"/>
                <w:bottom w:val="none" w:sz="0" w:space="0" w:color="auto"/>
                <w:right w:val="none" w:sz="0" w:space="0" w:color="auto"/>
              </w:divBdr>
            </w:div>
            <w:div w:id="459343919">
              <w:marLeft w:val="0"/>
              <w:marRight w:val="0"/>
              <w:marTop w:val="0"/>
              <w:marBottom w:val="0"/>
              <w:divBdr>
                <w:top w:val="none" w:sz="0" w:space="0" w:color="auto"/>
                <w:left w:val="none" w:sz="0" w:space="0" w:color="auto"/>
                <w:bottom w:val="none" w:sz="0" w:space="0" w:color="auto"/>
                <w:right w:val="none" w:sz="0" w:space="0" w:color="auto"/>
              </w:divBdr>
            </w:div>
            <w:div w:id="591476887">
              <w:marLeft w:val="0"/>
              <w:marRight w:val="0"/>
              <w:marTop w:val="0"/>
              <w:marBottom w:val="0"/>
              <w:divBdr>
                <w:top w:val="none" w:sz="0" w:space="0" w:color="auto"/>
                <w:left w:val="none" w:sz="0" w:space="0" w:color="auto"/>
                <w:bottom w:val="none" w:sz="0" w:space="0" w:color="auto"/>
                <w:right w:val="none" w:sz="0" w:space="0" w:color="auto"/>
              </w:divBdr>
            </w:div>
            <w:div w:id="1119059836">
              <w:marLeft w:val="0"/>
              <w:marRight w:val="0"/>
              <w:marTop w:val="0"/>
              <w:marBottom w:val="0"/>
              <w:divBdr>
                <w:top w:val="none" w:sz="0" w:space="0" w:color="auto"/>
                <w:left w:val="none" w:sz="0" w:space="0" w:color="auto"/>
                <w:bottom w:val="none" w:sz="0" w:space="0" w:color="auto"/>
                <w:right w:val="none" w:sz="0" w:space="0" w:color="auto"/>
              </w:divBdr>
            </w:div>
            <w:div w:id="1338733816">
              <w:marLeft w:val="0"/>
              <w:marRight w:val="0"/>
              <w:marTop w:val="0"/>
              <w:marBottom w:val="0"/>
              <w:divBdr>
                <w:top w:val="none" w:sz="0" w:space="0" w:color="auto"/>
                <w:left w:val="none" w:sz="0" w:space="0" w:color="auto"/>
                <w:bottom w:val="none" w:sz="0" w:space="0" w:color="auto"/>
                <w:right w:val="none" w:sz="0" w:space="0" w:color="auto"/>
              </w:divBdr>
            </w:div>
            <w:div w:id="1762606165">
              <w:marLeft w:val="0"/>
              <w:marRight w:val="0"/>
              <w:marTop w:val="0"/>
              <w:marBottom w:val="0"/>
              <w:divBdr>
                <w:top w:val="none" w:sz="0" w:space="0" w:color="auto"/>
                <w:left w:val="none" w:sz="0" w:space="0" w:color="auto"/>
                <w:bottom w:val="none" w:sz="0" w:space="0" w:color="auto"/>
                <w:right w:val="none" w:sz="0" w:space="0" w:color="auto"/>
              </w:divBdr>
            </w:div>
            <w:div w:id="1949309181">
              <w:marLeft w:val="0"/>
              <w:marRight w:val="0"/>
              <w:marTop w:val="0"/>
              <w:marBottom w:val="0"/>
              <w:divBdr>
                <w:top w:val="none" w:sz="0" w:space="0" w:color="auto"/>
                <w:left w:val="none" w:sz="0" w:space="0" w:color="auto"/>
                <w:bottom w:val="none" w:sz="0" w:space="0" w:color="auto"/>
                <w:right w:val="none" w:sz="0" w:space="0" w:color="auto"/>
              </w:divBdr>
            </w:div>
            <w:div w:id="2143573864">
              <w:marLeft w:val="0"/>
              <w:marRight w:val="0"/>
              <w:marTop w:val="0"/>
              <w:marBottom w:val="0"/>
              <w:divBdr>
                <w:top w:val="none" w:sz="0" w:space="0" w:color="auto"/>
                <w:left w:val="none" w:sz="0" w:space="0" w:color="auto"/>
                <w:bottom w:val="none" w:sz="0" w:space="0" w:color="auto"/>
                <w:right w:val="none" w:sz="0" w:space="0" w:color="auto"/>
              </w:divBdr>
            </w:div>
          </w:divsChild>
        </w:div>
        <w:div w:id="1073046493">
          <w:marLeft w:val="0"/>
          <w:marRight w:val="0"/>
          <w:marTop w:val="150"/>
          <w:marBottom w:val="0"/>
          <w:divBdr>
            <w:top w:val="none" w:sz="0" w:space="0" w:color="auto"/>
            <w:left w:val="none" w:sz="0" w:space="0" w:color="auto"/>
            <w:bottom w:val="none" w:sz="0" w:space="0" w:color="auto"/>
            <w:right w:val="none" w:sz="0" w:space="0" w:color="auto"/>
          </w:divBdr>
          <w:divsChild>
            <w:div w:id="20205012">
              <w:marLeft w:val="0"/>
              <w:marRight w:val="0"/>
              <w:marTop w:val="0"/>
              <w:marBottom w:val="0"/>
              <w:divBdr>
                <w:top w:val="none" w:sz="0" w:space="0" w:color="auto"/>
                <w:left w:val="none" w:sz="0" w:space="0" w:color="auto"/>
                <w:bottom w:val="none" w:sz="0" w:space="0" w:color="auto"/>
                <w:right w:val="none" w:sz="0" w:space="0" w:color="auto"/>
              </w:divBdr>
            </w:div>
            <w:div w:id="173958175">
              <w:marLeft w:val="0"/>
              <w:marRight w:val="0"/>
              <w:marTop w:val="0"/>
              <w:marBottom w:val="0"/>
              <w:divBdr>
                <w:top w:val="none" w:sz="0" w:space="0" w:color="auto"/>
                <w:left w:val="none" w:sz="0" w:space="0" w:color="auto"/>
                <w:bottom w:val="none" w:sz="0" w:space="0" w:color="auto"/>
                <w:right w:val="none" w:sz="0" w:space="0" w:color="auto"/>
              </w:divBdr>
            </w:div>
            <w:div w:id="266960424">
              <w:marLeft w:val="0"/>
              <w:marRight w:val="0"/>
              <w:marTop w:val="0"/>
              <w:marBottom w:val="0"/>
              <w:divBdr>
                <w:top w:val="none" w:sz="0" w:space="0" w:color="auto"/>
                <w:left w:val="none" w:sz="0" w:space="0" w:color="auto"/>
                <w:bottom w:val="none" w:sz="0" w:space="0" w:color="auto"/>
                <w:right w:val="none" w:sz="0" w:space="0" w:color="auto"/>
              </w:divBdr>
            </w:div>
            <w:div w:id="418449535">
              <w:marLeft w:val="0"/>
              <w:marRight w:val="0"/>
              <w:marTop w:val="0"/>
              <w:marBottom w:val="0"/>
              <w:divBdr>
                <w:top w:val="none" w:sz="0" w:space="0" w:color="auto"/>
                <w:left w:val="none" w:sz="0" w:space="0" w:color="auto"/>
                <w:bottom w:val="none" w:sz="0" w:space="0" w:color="auto"/>
                <w:right w:val="none" w:sz="0" w:space="0" w:color="auto"/>
              </w:divBdr>
            </w:div>
            <w:div w:id="558517342">
              <w:marLeft w:val="0"/>
              <w:marRight w:val="0"/>
              <w:marTop w:val="0"/>
              <w:marBottom w:val="0"/>
              <w:divBdr>
                <w:top w:val="none" w:sz="0" w:space="0" w:color="auto"/>
                <w:left w:val="none" w:sz="0" w:space="0" w:color="auto"/>
                <w:bottom w:val="none" w:sz="0" w:space="0" w:color="auto"/>
                <w:right w:val="none" w:sz="0" w:space="0" w:color="auto"/>
              </w:divBdr>
            </w:div>
            <w:div w:id="691763575">
              <w:marLeft w:val="0"/>
              <w:marRight w:val="0"/>
              <w:marTop w:val="0"/>
              <w:marBottom w:val="0"/>
              <w:divBdr>
                <w:top w:val="none" w:sz="0" w:space="0" w:color="auto"/>
                <w:left w:val="none" w:sz="0" w:space="0" w:color="auto"/>
                <w:bottom w:val="none" w:sz="0" w:space="0" w:color="auto"/>
                <w:right w:val="none" w:sz="0" w:space="0" w:color="auto"/>
              </w:divBdr>
            </w:div>
            <w:div w:id="1235431354">
              <w:marLeft w:val="0"/>
              <w:marRight w:val="0"/>
              <w:marTop w:val="0"/>
              <w:marBottom w:val="0"/>
              <w:divBdr>
                <w:top w:val="none" w:sz="0" w:space="0" w:color="auto"/>
                <w:left w:val="none" w:sz="0" w:space="0" w:color="auto"/>
                <w:bottom w:val="none" w:sz="0" w:space="0" w:color="auto"/>
                <w:right w:val="none" w:sz="0" w:space="0" w:color="auto"/>
              </w:divBdr>
            </w:div>
            <w:div w:id="1321545543">
              <w:marLeft w:val="0"/>
              <w:marRight w:val="0"/>
              <w:marTop w:val="0"/>
              <w:marBottom w:val="0"/>
              <w:divBdr>
                <w:top w:val="none" w:sz="0" w:space="0" w:color="auto"/>
                <w:left w:val="none" w:sz="0" w:space="0" w:color="auto"/>
                <w:bottom w:val="none" w:sz="0" w:space="0" w:color="auto"/>
                <w:right w:val="none" w:sz="0" w:space="0" w:color="auto"/>
              </w:divBdr>
            </w:div>
            <w:div w:id="1571964589">
              <w:marLeft w:val="0"/>
              <w:marRight w:val="0"/>
              <w:marTop w:val="0"/>
              <w:marBottom w:val="0"/>
              <w:divBdr>
                <w:top w:val="none" w:sz="0" w:space="0" w:color="auto"/>
                <w:left w:val="none" w:sz="0" w:space="0" w:color="auto"/>
                <w:bottom w:val="none" w:sz="0" w:space="0" w:color="auto"/>
                <w:right w:val="none" w:sz="0" w:space="0" w:color="auto"/>
              </w:divBdr>
            </w:div>
            <w:div w:id="1698044576">
              <w:marLeft w:val="0"/>
              <w:marRight w:val="0"/>
              <w:marTop w:val="0"/>
              <w:marBottom w:val="0"/>
              <w:divBdr>
                <w:top w:val="none" w:sz="0" w:space="0" w:color="auto"/>
                <w:left w:val="none" w:sz="0" w:space="0" w:color="auto"/>
                <w:bottom w:val="none" w:sz="0" w:space="0" w:color="auto"/>
                <w:right w:val="none" w:sz="0" w:space="0" w:color="auto"/>
              </w:divBdr>
            </w:div>
            <w:div w:id="1942955978">
              <w:marLeft w:val="0"/>
              <w:marRight w:val="0"/>
              <w:marTop w:val="0"/>
              <w:marBottom w:val="0"/>
              <w:divBdr>
                <w:top w:val="none" w:sz="0" w:space="0" w:color="auto"/>
                <w:left w:val="none" w:sz="0" w:space="0" w:color="auto"/>
                <w:bottom w:val="none" w:sz="0" w:space="0" w:color="auto"/>
                <w:right w:val="none" w:sz="0" w:space="0" w:color="auto"/>
              </w:divBdr>
            </w:div>
            <w:div w:id="1999458756">
              <w:marLeft w:val="0"/>
              <w:marRight w:val="0"/>
              <w:marTop w:val="0"/>
              <w:marBottom w:val="0"/>
              <w:divBdr>
                <w:top w:val="none" w:sz="0" w:space="0" w:color="auto"/>
                <w:left w:val="none" w:sz="0" w:space="0" w:color="auto"/>
                <w:bottom w:val="none" w:sz="0" w:space="0" w:color="auto"/>
                <w:right w:val="none" w:sz="0" w:space="0" w:color="auto"/>
              </w:divBdr>
            </w:div>
          </w:divsChild>
        </w:div>
        <w:div w:id="1993947627">
          <w:marLeft w:val="0"/>
          <w:marRight w:val="0"/>
          <w:marTop w:val="150"/>
          <w:marBottom w:val="0"/>
          <w:divBdr>
            <w:top w:val="none" w:sz="0" w:space="0" w:color="auto"/>
            <w:left w:val="none" w:sz="0" w:space="0" w:color="auto"/>
            <w:bottom w:val="none" w:sz="0" w:space="0" w:color="auto"/>
            <w:right w:val="none" w:sz="0" w:space="0" w:color="auto"/>
          </w:divBdr>
          <w:divsChild>
            <w:div w:id="20669270">
              <w:marLeft w:val="0"/>
              <w:marRight w:val="0"/>
              <w:marTop w:val="0"/>
              <w:marBottom w:val="0"/>
              <w:divBdr>
                <w:top w:val="none" w:sz="0" w:space="0" w:color="auto"/>
                <w:left w:val="none" w:sz="0" w:space="0" w:color="auto"/>
                <w:bottom w:val="none" w:sz="0" w:space="0" w:color="auto"/>
                <w:right w:val="none" w:sz="0" w:space="0" w:color="auto"/>
              </w:divBdr>
            </w:div>
            <w:div w:id="34014999">
              <w:marLeft w:val="0"/>
              <w:marRight w:val="0"/>
              <w:marTop w:val="0"/>
              <w:marBottom w:val="0"/>
              <w:divBdr>
                <w:top w:val="none" w:sz="0" w:space="0" w:color="auto"/>
                <w:left w:val="none" w:sz="0" w:space="0" w:color="auto"/>
                <w:bottom w:val="none" w:sz="0" w:space="0" w:color="auto"/>
                <w:right w:val="none" w:sz="0" w:space="0" w:color="auto"/>
              </w:divBdr>
            </w:div>
            <w:div w:id="110126459">
              <w:marLeft w:val="0"/>
              <w:marRight w:val="0"/>
              <w:marTop w:val="0"/>
              <w:marBottom w:val="0"/>
              <w:divBdr>
                <w:top w:val="none" w:sz="0" w:space="0" w:color="auto"/>
                <w:left w:val="none" w:sz="0" w:space="0" w:color="auto"/>
                <w:bottom w:val="none" w:sz="0" w:space="0" w:color="auto"/>
                <w:right w:val="none" w:sz="0" w:space="0" w:color="auto"/>
              </w:divBdr>
            </w:div>
            <w:div w:id="141312888">
              <w:marLeft w:val="0"/>
              <w:marRight w:val="0"/>
              <w:marTop w:val="0"/>
              <w:marBottom w:val="0"/>
              <w:divBdr>
                <w:top w:val="none" w:sz="0" w:space="0" w:color="auto"/>
                <w:left w:val="none" w:sz="0" w:space="0" w:color="auto"/>
                <w:bottom w:val="none" w:sz="0" w:space="0" w:color="auto"/>
                <w:right w:val="none" w:sz="0" w:space="0" w:color="auto"/>
              </w:divBdr>
            </w:div>
            <w:div w:id="305355902">
              <w:marLeft w:val="0"/>
              <w:marRight w:val="0"/>
              <w:marTop w:val="0"/>
              <w:marBottom w:val="0"/>
              <w:divBdr>
                <w:top w:val="none" w:sz="0" w:space="0" w:color="auto"/>
                <w:left w:val="none" w:sz="0" w:space="0" w:color="auto"/>
                <w:bottom w:val="none" w:sz="0" w:space="0" w:color="auto"/>
                <w:right w:val="none" w:sz="0" w:space="0" w:color="auto"/>
              </w:divBdr>
            </w:div>
            <w:div w:id="975137386">
              <w:marLeft w:val="0"/>
              <w:marRight w:val="0"/>
              <w:marTop w:val="0"/>
              <w:marBottom w:val="0"/>
              <w:divBdr>
                <w:top w:val="none" w:sz="0" w:space="0" w:color="auto"/>
                <w:left w:val="none" w:sz="0" w:space="0" w:color="auto"/>
                <w:bottom w:val="none" w:sz="0" w:space="0" w:color="auto"/>
                <w:right w:val="none" w:sz="0" w:space="0" w:color="auto"/>
              </w:divBdr>
            </w:div>
            <w:div w:id="1135681103">
              <w:marLeft w:val="0"/>
              <w:marRight w:val="0"/>
              <w:marTop w:val="0"/>
              <w:marBottom w:val="0"/>
              <w:divBdr>
                <w:top w:val="none" w:sz="0" w:space="0" w:color="auto"/>
                <w:left w:val="none" w:sz="0" w:space="0" w:color="auto"/>
                <w:bottom w:val="none" w:sz="0" w:space="0" w:color="auto"/>
                <w:right w:val="none" w:sz="0" w:space="0" w:color="auto"/>
              </w:divBdr>
            </w:div>
            <w:div w:id="1264724901">
              <w:marLeft w:val="0"/>
              <w:marRight w:val="0"/>
              <w:marTop w:val="0"/>
              <w:marBottom w:val="0"/>
              <w:divBdr>
                <w:top w:val="none" w:sz="0" w:space="0" w:color="auto"/>
                <w:left w:val="none" w:sz="0" w:space="0" w:color="auto"/>
                <w:bottom w:val="none" w:sz="0" w:space="0" w:color="auto"/>
                <w:right w:val="none" w:sz="0" w:space="0" w:color="auto"/>
              </w:divBdr>
            </w:div>
            <w:div w:id="1402830807">
              <w:marLeft w:val="0"/>
              <w:marRight w:val="0"/>
              <w:marTop w:val="0"/>
              <w:marBottom w:val="0"/>
              <w:divBdr>
                <w:top w:val="none" w:sz="0" w:space="0" w:color="auto"/>
                <w:left w:val="none" w:sz="0" w:space="0" w:color="auto"/>
                <w:bottom w:val="none" w:sz="0" w:space="0" w:color="auto"/>
                <w:right w:val="none" w:sz="0" w:space="0" w:color="auto"/>
              </w:divBdr>
            </w:div>
            <w:div w:id="1568957354">
              <w:marLeft w:val="0"/>
              <w:marRight w:val="0"/>
              <w:marTop w:val="0"/>
              <w:marBottom w:val="0"/>
              <w:divBdr>
                <w:top w:val="none" w:sz="0" w:space="0" w:color="auto"/>
                <w:left w:val="none" w:sz="0" w:space="0" w:color="auto"/>
                <w:bottom w:val="none" w:sz="0" w:space="0" w:color="auto"/>
                <w:right w:val="none" w:sz="0" w:space="0" w:color="auto"/>
              </w:divBdr>
            </w:div>
            <w:div w:id="1741295332">
              <w:marLeft w:val="0"/>
              <w:marRight w:val="0"/>
              <w:marTop w:val="0"/>
              <w:marBottom w:val="0"/>
              <w:divBdr>
                <w:top w:val="none" w:sz="0" w:space="0" w:color="auto"/>
                <w:left w:val="none" w:sz="0" w:space="0" w:color="auto"/>
                <w:bottom w:val="none" w:sz="0" w:space="0" w:color="auto"/>
                <w:right w:val="none" w:sz="0" w:space="0" w:color="auto"/>
              </w:divBdr>
            </w:div>
            <w:div w:id="1780249128">
              <w:marLeft w:val="0"/>
              <w:marRight w:val="0"/>
              <w:marTop w:val="0"/>
              <w:marBottom w:val="0"/>
              <w:divBdr>
                <w:top w:val="none" w:sz="0" w:space="0" w:color="auto"/>
                <w:left w:val="none" w:sz="0" w:space="0" w:color="auto"/>
                <w:bottom w:val="none" w:sz="0" w:space="0" w:color="auto"/>
                <w:right w:val="none" w:sz="0" w:space="0" w:color="auto"/>
              </w:divBdr>
            </w:div>
            <w:div w:id="2006861101">
              <w:marLeft w:val="0"/>
              <w:marRight w:val="0"/>
              <w:marTop w:val="0"/>
              <w:marBottom w:val="0"/>
              <w:divBdr>
                <w:top w:val="none" w:sz="0" w:space="0" w:color="auto"/>
                <w:left w:val="none" w:sz="0" w:space="0" w:color="auto"/>
                <w:bottom w:val="none" w:sz="0" w:space="0" w:color="auto"/>
                <w:right w:val="none" w:sz="0" w:space="0" w:color="auto"/>
              </w:divBdr>
            </w:div>
            <w:div w:id="2067483566">
              <w:marLeft w:val="0"/>
              <w:marRight w:val="0"/>
              <w:marTop w:val="0"/>
              <w:marBottom w:val="0"/>
              <w:divBdr>
                <w:top w:val="none" w:sz="0" w:space="0" w:color="auto"/>
                <w:left w:val="none" w:sz="0" w:space="0" w:color="auto"/>
                <w:bottom w:val="none" w:sz="0" w:space="0" w:color="auto"/>
                <w:right w:val="none" w:sz="0" w:space="0" w:color="auto"/>
              </w:divBdr>
            </w:div>
            <w:div w:id="2129278918">
              <w:marLeft w:val="0"/>
              <w:marRight w:val="0"/>
              <w:marTop w:val="0"/>
              <w:marBottom w:val="0"/>
              <w:divBdr>
                <w:top w:val="none" w:sz="0" w:space="0" w:color="auto"/>
                <w:left w:val="none" w:sz="0" w:space="0" w:color="auto"/>
                <w:bottom w:val="none" w:sz="0" w:space="0" w:color="auto"/>
                <w:right w:val="none" w:sz="0" w:space="0" w:color="auto"/>
              </w:divBdr>
            </w:div>
            <w:div w:id="21409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5782">
      <w:bodyDiv w:val="1"/>
      <w:marLeft w:val="0"/>
      <w:marRight w:val="0"/>
      <w:marTop w:val="0"/>
      <w:marBottom w:val="0"/>
      <w:divBdr>
        <w:top w:val="none" w:sz="0" w:space="0" w:color="auto"/>
        <w:left w:val="none" w:sz="0" w:space="0" w:color="auto"/>
        <w:bottom w:val="none" w:sz="0" w:space="0" w:color="auto"/>
        <w:right w:val="none" w:sz="0" w:space="0" w:color="auto"/>
      </w:divBdr>
      <w:divsChild>
        <w:div w:id="1729382466">
          <w:marLeft w:val="0"/>
          <w:marRight w:val="0"/>
          <w:marTop w:val="0"/>
          <w:marBottom w:val="0"/>
          <w:divBdr>
            <w:top w:val="none" w:sz="0" w:space="0" w:color="auto"/>
            <w:left w:val="none" w:sz="0" w:space="0" w:color="auto"/>
            <w:bottom w:val="none" w:sz="0" w:space="0" w:color="auto"/>
            <w:right w:val="none" w:sz="0" w:space="0" w:color="auto"/>
          </w:divBdr>
          <w:divsChild>
            <w:div w:id="11080140">
              <w:marLeft w:val="0"/>
              <w:marRight w:val="0"/>
              <w:marTop w:val="0"/>
              <w:marBottom w:val="0"/>
              <w:divBdr>
                <w:top w:val="none" w:sz="0" w:space="0" w:color="auto"/>
                <w:left w:val="none" w:sz="0" w:space="0" w:color="auto"/>
                <w:bottom w:val="none" w:sz="0" w:space="0" w:color="auto"/>
                <w:right w:val="none" w:sz="0" w:space="0" w:color="auto"/>
              </w:divBdr>
              <w:divsChild>
                <w:div w:id="428502858">
                  <w:marLeft w:val="0"/>
                  <w:marRight w:val="0"/>
                  <w:marTop w:val="0"/>
                  <w:marBottom w:val="0"/>
                  <w:divBdr>
                    <w:top w:val="none" w:sz="0" w:space="0" w:color="auto"/>
                    <w:left w:val="none" w:sz="0" w:space="0" w:color="auto"/>
                    <w:bottom w:val="none" w:sz="0" w:space="0" w:color="auto"/>
                    <w:right w:val="none" w:sz="0" w:space="0" w:color="auto"/>
                  </w:divBdr>
                </w:div>
              </w:divsChild>
            </w:div>
            <w:div w:id="29425812">
              <w:marLeft w:val="0"/>
              <w:marRight w:val="0"/>
              <w:marTop w:val="0"/>
              <w:marBottom w:val="0"/>
              <w:divBdr>
                <w:top w:val="none" w:sz="0" w:space="0" w:color="auto"/>
                <w:left w:val="none" w:sz="0" w:space="0" w:color="auto"/>
                <w:bottom w:val="none" w:sz="0" w:space="0" w:color="auto"/>
                <w:right w:val="none" w:sz="0" w:space="0" w:color="auto"/>
              </w:divBdr>
              <w:divsChild>
                <w:div w:id="1509370239">
                  <w:marLeft w:val="0"/>
                  <w:marRight w:val="0"/>
                  <w:marTop w:val="0"/>
                  <w:marBottom w:val="0"/>
                  <w:divBdr>
                    <w:top w:val="none" w:sz="0" w:space="0" w:color="auto"/>
                    <w:left w:val="none" w:sz="0" w:space="0" w:color="auto"/>
                    <w:bottom w:val="none" w:sz="0" w:space="0" w:color="auto"/>
                    <w:right w:val="none" w:sz="0" w:space="0" w:color="auto"/>
                  </w:divBdr>
                </w:div>
              </w:divsChild>
            </w:div>
            <w:div w:id="59905512">
              <w:marLeft w:val="0"/>
              <w:marRight w:val="0"/>
              <w:marTop w:val="0"/>
              <w:marBottom w:val="0"/>
              <w:divBdr>
                <w:top w:val="none" w:sz="0" w:space="0" w:color="auto"/>
                <w:left w:val="none" w:sz="0" w:space="0" w:color="auto"/>
                <w:bottom w:val="none" w:sz="0" w:space="0" w:color="auto"/>
                <w:right w:val="none" w:sz="0" w:space="0" w:color="auto"/>
              </w:divBdr>
              <w:divsChild>
                <w:div w:id="683554403">
                  <w:marLeft w:val="0"/>
                  <w:marRight w:val="0"/>
                  <w:marTop w:val="0"/>
                  <w:marBottom w:val="0"/>
                  <w:divBdr>
                    <w:top w:val="none" w:sz="0" w:space="0" w:color="auto"/>
                    <w:left w:val="none" w:sz="0" w:space="0" w:color="auto"/>
                    <w:bottom w:val="none" w:sz="0" w:space="0" w:color="auto"/>
                    <w:right w:val="none" w:sz="0" w:space="0" w:color="auto"/>
                  </w:divBdr>
                </w:div>
              </w:divsChild>
            </w:div>
            <w:div w:id="93478323">
              <w:marLeft w:val="0"/>
              <w:marRight w:val="0"/>
              <w:marTop w:val="0"/>
              <w:marBottom w:val="0"/>
              <w:divBdr>
                <w:top w:val="none" w:sz="0" w:space="0" w:color="auto"/>
                <w:left w:val="none" w:sz="0" w:space="0" w:color="auto"/>
                <w:bottom w:val="none" w:sz="0" w:space="0" w:color="auto"/>
                <w:right w:val="none" w:sz="0" w:space="0" w:color="auto"/>
              </w:divBdr>
              <w:divsChild>
                <w:div w:id="1639720429">
                  <w:marLeft w:val="0"/>
                  <w:marRight w:val="0"/>
                  <w:marTop w:val="0"/>
                  <w:marBottom w:val="0"/>
                  <w:divBdr>
                    <w:top w:val="none" w:sz="0" w:space="0" w:color="auto"/>
                    <w:left w:val="none" w:sz="0" w:space="0" w:color="auto"/>
                    <w:bottom w:val="none" w:sz="0" w:space="0" w:color="auto"/>
                    <w:right w:val="none" w:sz="0" w:space="0" w:color="auto"/>
                  </w:divBdr>
                </w:div>
              </w:divsChild>
            </w:div>
            <w:div w:id="99878063">
              <w:marLeft w:val="0"/>
              <w:marRight w:val="0"/>
              <w:marTop w:val="0"/>
              <w:marBottom w:val="0"/>
              <w:divBdr>
                <w:top w:val="none" w:sz="0" w:space="0" w:color="auto"/>
                <w:left w:val="none" w:sz="0" w:space="0" w:color="auto"/>
                <w:bottom w:val="none" w:sz="0" w:space="0" w:color="auto"/>
                <w:right w:val="none" w:sz="0" w:space="0" w:color="auto"/>
              </w:divBdr>
              <w:divsChild>
                <w:div w:id="1848902082">
                  <w:marLeft w:val="0"/>
                  <w:marRight w:val="0"/>
                  <w:marTop w:val="0"/>
                  <w:marBottom w:val="0"/>
                  <w:divBdr>
                    <w:top w:val="none" w:sz="0" w:space="0" w:color="auto"/>
                    <w:left w:val="none" w:sz="0" w:space="0" w:color="auto"/>
                    <w:bottom w:val="none" w:sz="0" w:space="0" w:color="auto"/>
                    <w:right w:val="none" w:sz="0" w:space="0" w:color="auto"/>
                  </w:divBdr>
                </w:div>
              </w:divsChild>
            </w:div>
            <w:div w:id="191921973">
              <w:marLeft w:val="0"/>
              <w:marRight w:val="0"/>
              <w:marTop w:val="0"/>
              <w:marBottom w:val="0"/>
              <w:divBdr>
                <w:top w:val="none" w:sz="0" w:space="0" w:color="auto"/>
                <w:left w:val="none" w:sz="0" w:space="0" w:color="auto"/>
                <w:bottom w:val="none" w:sz="0" w:space="0" w:color="auto"/>
                <w:right w:val="none" w:sz="0" w:space="0" w:color="auto"/>
              </w:divBdr>
              <w:divsChild>
                <w:div w:id="77871522">
                  <w:marLeft w:val="0"/>
                  <w:marRight w:val="0"/>
                  <w:marTop w:val="0"/>
                  <w:marBottom w:val="0"/>
                  <w:divBdr>
                    <w:top w:val="none" w:sz="0" w:space="0" w:color="auto"/>
                    <w:left w:val="none" w:sz="0" w:space="0" w:color="auto"/>
                    <w:bottom w:val="none" w:sz="0" w:space="0" w:color="auto"/>
                    <w:right w:val="none" w:sz="0" w:space="0" w:color="auto"/>
                  </w:divBdr>
                </w:div>
              </w:divsChild>
            </w:div>
            <w:div w:id="194735762">
              <w:marLeft w:val="0"/>
              <w:marRight w:val="0"/>
              <w:marTop w:val="0"/>
              <w:marBottom w:val="0"/>
              <w:divBdr>
                <w:top w:val="none" w:sz="0" w:space="0" w:color="auto"/>
                <w:left w:val="none" w:sz="0" w:space="0" w:color="auto"/>
                <w:bottom w:val="none" w:sz="0" w:space="0" w:color="auto"/>
                <w:right w:val="none" w:sz="0" w:space="0" w:color="auto"/>
              </w:divBdr>
              <w:divsChild>
                <w:div w:id="635645719">
                  <w:marLeft w:val="0"/>
                  <w:marRight w:val="0"/>
                  <w:marTop w:val="0"/>
                  <w:marBottom w:val="0"/>
                  <w:divBdr>
                    <w:top w:val="none" w:sz="0" w:space="0" w:color="auto"/>
                    <w:left w:val="none" w:sz="0" w:space="0" w:color="auto"/>
                    <w:bottom w:val="none" w:sz="0" w:space="0" w:color="auto"/>
                    <w:right w:val="none" w:sz="0" w:space="0" w:color="auto"/>
                  </w:divBdr>
                </w:div>
              </w:divsChild>
            </w:div>
            <w:div w:id="221720659">
              <w:marLeft w:val="0"/>
              <w:marRight w:val="0"/>
              <w:marTop w:val="0"/>
              <w:marBottom w:val="0"/>
              <w:divBdr>
                <w:top w:val="none" w:sz="0" w:space="0" w:color="auto"/>
                <w:left w:val="none" w:sz="0" w:space="0" w:color="auto"/>
                <w:bottom w:val="none" w:sz="0" w:space="0" w:color="auto"/>
                <w:right w:val="none" w:sz="0" w:space="0" w:color="auto"/>
              </w:divBdr>
              <w:divsChild>
                <w:div w:id="1195844307">
                  <w:marLeft w:val="0"/>
                  <w:marRight w:val="0"/>
                  <w:marTop w:val="0"/>
                  <w:marBottom w:val="0"/>
                  <w:divBdr>
                    <w:top w:val="none" w:sz="0" w:space="0" w:color="auto"/>
                    <w:left w:val="none" w:sz="0" w:space="0" w:color="auto"/>
                    <w:bottom w:val="none" w:sz="0" w:space="0" w:color="auto"/>
                    <w:right w:val="none" w:sz="0" w:space="0" w:color="auto"/>
                  </w:divBdr>
                </w:div>
              </w:divsChild>
            </w:div>
            <w:div w:id="236550613">
              <w:marLeft w:val="0"/>
              <w:marRight w:val="0"/>
              <w:marTop w:val="0"/>
              <w:marBottom w:val="0"/>
              <w:divBdr>
                <w:top w:val="none" w:sz="0" w:space="0" w:color="auto"/>
                <w:left w:val="none" w:sz="0" w:space="0" w:color="auto"/>
                <w:bottom w:val="none" w:sz="0" w:space="0" w:color="auto"/>
                <w:right w:val="none" w:sz="0" w:space="0" w:color="auto"/>
              </w:divBdr>
              <w:divsChild>
                <w:div w:id="1887183017">
                  <w:marLeft w:val="0"/>
                  <w:marRight w:val="0"/>
                  <w:marTop w:val="0"/>
                  <w:marBottom w:val="0"/>
                  <w:divBdr>
                    <w:top w:val="none" w:sz="0" w:space="0" w:color="auto"/>
                    <w:left w:val="none" w:sz="0" w:space="0" w:color="auto"/>
                    <w:bottom w:val="none" w:sz="0" w:space="0" w:color="auto"/>
                    <w:right w:val="none" w:sz="0" w:space="0" w:color="auto"/>
                  </w:divBdr>
                </w:div>
              </w:divsChild>
            </w:div>
            <w:div w:id="267157263">
              <w:marLeft w:val="0"/>
              <w:marRight w:val="0"/>
              <w:marTop w:val="0"/>
              <w:marBottom w:val="0"/>
              <w:divBdr>
                <w:top w:val="none" w:sz="0" w:space="0" w:color="auto"/>
                <w:left w:val="none" w:sz="0" w:space="0" w:color="auto"/>
                <w:bottom w:val="none" w:sz="0" w:space="0" w:color="auto"/>
                <w:right w:val="none" w:sz="0" w:space="0" w:color="auto"/>
              </w:divBdr>
              <w:divsChild>
                <w:div w:id="1650283850">
                  <w:marLeft w:val="0"/>
                  <w:marRight w:val="0"/>
                  <w:marTop w:val="0"/>
                  <w:marBottom w:val="0"/>
                  <w:divBdr>
                    <w:top w:val="none" w:sz="0" w:space="0" w:color="auto"/>
                    <w:left w:val="none" w:sz="0" w:space="0" w:color="auto"/>
                    <w:bottom w:val="none" w:sz="0" w:space="0" w:color="auto"/>
                    <w:right w:val="none" w:sz="0" w:space="0" w:color="auto"/>
                  </w:divBdr>
                </w:div>
              </w:divsChild>
            </w:div>
            <w:div w:id="286858343">
              <w:marLeft w:val="0"/>
              <w:marRight w:val="0"/>
              <w:marTop w:val="0"/>
              <w:marBottom w:val="0"/>
              <w:divBdr>
                <w:top w:val="none" w:sz="0" w:space="0" w:color="auto"/>
                <w:left w:val="none" w:sz="0" w:space="0" w:color="auto"/>
                <w:bottom w:val="none" w:sz="0" w:space="0" w:color="auto"/>
                <w:right w:val="none" w:sz="0" w:space="0" w:color="auto"/>
              </w:divBdr>
              <w:divsChild>
                <w:div w:id="1093471567">
                  <w:marLeft w:val="0"/>
                  <w:marRight w:val="0"/>
                  <w:marTop w:val="0"/>
                  <w:marBottom w:val="0"/>
                  <w:divBdr>
                    <w:top w:val="none" w:sz="0" w:space="0" w:color="auto"/>
                    <w:left w:val="none" w:sz="0" w:space="0" w:color="auto"/>
                    <w:bottom w:val="none" w:sz="0" w:space="0" w:color="auto"/>
                    <w:right w:val="none" w:sz="0" w:space="0" w:color="auto"/>
                  </w:divBdr>
                </w:div>
              </w:divsChild>
            </w:div>
            <w:div w:id="344596523">
              <w:marLeft w:val="0"/>
              <w:marRight w:val="0"/>
              <w:marTop w:val="0"/>
              <w:marBottom w:val="0"/>
              <w:divBdr>
                <w:top w:val="none" w:sz="0" w:space="0" w:color="auto"/>
                <w:left w:val="none" w:sz="0" w:space="0" w:color="auto"/>
                <w:bottom w:val="none" w:sz="0" w:space="0" w:color="auto"/>
                <w:right w:val="none" w:sz="0" w:space="0" w:color="auto"/>
              </w:divBdr>
              <w:divsChild>
                <w:div w:id="1559047352">
                  <w:marLeft w:val="0"/>
                  <w:marRight w:val="0"/>
                  <w:marTop w:val="0"/>
                  <w:marBottom w:val="0"/>
                  <w:divBdr>
                    <w:top w:val="none" w:sz="0" w:space="0" w:color="auto"/>
                    <w:left w:val="none" w:sz="0" w:space="0" w:color="auto"/>
                    <w:bottom w:val="none" w:sz="0" w:space="0" w:color="auto"/>
                    <w:right w:val="none" w:sz="0" w:space="0" w:color="auto"/>
                  </w:divBdr>
                </w:div>
              </w:divsChild>
            </w:div>
            <w:div w:id="349339446">
              <w:marLeft w:val="0"/>
              <w:marRight w:val="0"/>
              <w:marTop w:val="0"/>
              <w:marBottom w:val="0"/>
              <w:divBdr>
                <w:top w:val="none" w:sz="0" w:space="0" w:color="auto"/>
                <w:left w:val="none" w:sz="0" w:space="0" w:color="auto"/>
                <w:bottom w:val="none" w:sz="0" w:space="0" w:color="auto"/>
                <w:right w:val="none" w:sz="0" w:space="0" w:color="auto"/>
              </w:divBdr>
              <w:divsChild>
                <w:div w:id="1554078517">
                  <w:marLeft w:val="0"/>
                  <w:marRight w:val="0"/>
                  <w:marTop w:val="0"/>
                  <w:marBottom w:val="0"/>
                  <w:divBdr>
                    <w:top w:val="none" w:sz="0" w:space="0" w:color="auto"/>
                    <w:left w:val="none" w:sz="0" w:space="0" w:color="auto"/>
                    <w:bottom w:val="none" w:sz="0" w:space="0" w:color="auto"/>
                    <w:right w:val="none" w:sz="0" w:space="0" w:color="auto"/>
                  </w:divBdr>
                </w:div>
              </w:divsChild>
            </w:div>
            <w:div w:id="394355376">
              <w:marLeft w:val="0"/>
              <w:marRight w:val="0"/>
              <w:marTop w:val="0"/>
              <w:marBottom w:val="0"/>
              <w:divBdr>
                <w:top w:val="none" w:sz="0" w:space="0" w:color="auto"/>
                <w:left w:val="none" w:sz="0" w:space="0" w:color="auto"/>
                <w:bottom w:val="none" w:sz="0" w:space="0" w:color="auto"/>
                <w:right w:val="none" w:sz="0" w:space="0" w:color="auto"/>
              </w:divBdr>
              <w:divsChild>
                <w:div w:id="1798137206">
                  <w:marLeft w:val="0"/>
                  <w:marRight w:val="0"/>
                  <w:marTop w:val="0"/>
                  <w:marBottom w:val="0"/>
                  <w:divBdr>
                    <w:top w:val="none" w:sz="0" w:space="0" w:color="auto"/>
                    <w:left w:val="none" w:sz="0" w:space="0" w:color="auto"/>
                    <w:bottom w:val="none" w:sz="0" w:space="0" w:color="auto"/>
                    <w:right w:val="none" w:sz="0" w:space="0" w:color="auto"/>
                  </w:divBdr>
                </w:div>
              </w:divsChild>
            </w:div>
            <w:div w:id="429666388">
              <w:marLeft w:val="0"/>
              <w:marRight w:val="0"/>
              <w:marTop w:val="0"/>
              <w:marBottom w:val="0"/>
              <w:divBdr>
                <w:top w:val="none" w:sz="0" w:space="0" w:color="auto"/>
                <w:left w:val="none" w:sz="0" w:space="0" w:color="auto"/>
                <w:bottom w:val="none" w:sz="0" w:space="0" w:color="auto"/>
                <w:right w:val="none" w:sz="0" w:space="0" w:color="auto"/>
              </w:divBdr>
              <w:divsChild>
                <w:div w:id="156264633">
                  <w:marLeft w:val="0"/>
                  <w:marRight w:val="0"/>
                  <w:marTop w:val="0"/>
                  <w:marBottom w:val="0"/>
                  <w:divBdr>
                    <w:top w:val="none" w:sz="0" w:space="0" w:color="auto"/>
                    <w:left w:val="none" w:sz="0" w:space="0" w:color="auto"/>
                    <w:bottom w:val="none" w:sz="0" w:space="0" w:color="auto"/>
                    <w:right w:val="none" w:sz="0" w:space="0" w:color="auto"/>
                  </w:divBdr>
                </w:div>
              </w:divsChild>
            </w:div>
            <w:div w:id="443303973">
              <w:marLeft w:val="0"/>
              <w:marRight w:val="0"/>
              <w:marTop w:val="0"/>
              <w:marBottom w:val="0"/>
              <w:divBdr>
                <w:top w:val="none" w:sz="0" w:space="0" w:color="auto"/>
                <w:left w:val="none" w:sz="0" w:space="0" w:color="auto"/>
                <w:bottom w:val="none" w:sz="0" w:space="0" w:color="auto"/>
                <w:right w:val="none" w:sz="0" w:space="0" w:color="auto"/>
              </w:divBdr>
              <w:divsChild>
                <w:div w:id="1011685572">
                  <w:marLeft w:val="0"/>
                  <w:marRight w:val="0"/>
                  <w:marTop w:val="0"/>
                  <w:marBottom w:val="0"/>
                  <w:divBdr>
                    <w:top w:val="none" w:sz="0" w:space="0" w:color="auto"/>
                    <w:left w:val="none" w:sz="0" w:space="0" w:color="auto"/>
                    <w:bottom w:val="none" w:sz="0" w:space="0" w:color="auto"/>
                    <w:right w:val="none" w:sz="0" w:space="0" w:color="auto"/>
                  </w:divBdr>
                </w:div>
              </w:divsChild>
            </w:div>
            <w:div w:id="459765697">
              <w:marLeft w:val="0"/>
              <w:marRight w:val="0"/>
              <w:marTop w:val="0"/>
              <w:marBottom w:val="0"/>
              <w:divBdr>
                <w:top w:val="none" w:sz="0" w:space="0" w:color="auto"/>
                <w:left w:val="none" w:sz="0" w:space="0" w:color="auto"/>
                <w:bottom w:val="none" w:sz="0" w:space="0" w:color="auto"/>
                <w:right w:val="none" w:sz="0" w:space="0" w:color="auto"/>
              </w:divBdr>
              <w:divsChild>
                <w:div w:id="1559587781">
                  <w:marLeft w:val="0"/>
                  <w:marRight w:val="0"/>
                  <w:marTop w:val="0"/>
                  <w:marBottom w:val="0"/>
                  <w:divBdr>
                    <w:top w:val="none" w:sz="0" w:space="0" w:color="auto"/>
                    <w:left w:val="none" w:sz="0" w:space="0" w:color="auto"/>
                    <w:bottom w:val="none" w:sz="0" w:space="0" w:color="auto"/>
                    <w:right w:val="none" w:sz="0" w:space="0" w:color="auto"/>
                  </w:divBdr>
                </w:div>
              </w:divsChild>
            </w:div>
            <w:div w:id="515076464">
              <w:marLeft w:val="0"/>
              <w:marRight w:val="0"/>
              <w:marTop w:val="0"/>
              <w:marBottom w:val="0"/>
              <w:divBdr>
                <w:top w:val="none" w:sz="0" w:space="0" w:color="auto"/>
                <w:left w:val="none" w:sz="0" w:space="0" w:color="auto"/>
                <w:bottom w:val="none" w:sz="0" w:space="0" w:color="auto"/>
                <w:right w:val="none" w:sz="0" w:space="0" w:color="auto"/>
              </w:divBdr>
              <w:divsChild>
                <w:div w:id="1812596606">
                  <w:marLeft w:val="0"/>
                  <w:marRight w:val="0"/>
                  <w:marTop w:val="0"/>
                  <w:marBottom w:val="0"/>
                  <w:divBdr>
                    <w:top w:val="none" w:sz="0" w:space="0" w:color="auto"/>
                    <w:left w:val="none" w:sz="0" w:space="0" w:color="auto"/>
                    <w:bottom w:val="none" w:sz="0" w:space="0" w:color="auto"/>
                    <w:right w:val="none" w:sz="0" w:space="0" w:color="auto"/>
                  </w:divBdr>
                </w:div>
                <w:div w:id="1843934576">
                  <w:marLeft w:val="0"/>
                  <w:marRight w:val="0"/>
                  <w:marTop w:val="0"/>
                  <w:marBottom w:val="0"/>
                  <w:divBdr>
                    <w:top w:val="none" w:sz="0" w:space="0" w:color="auto"/>
                    <w:left w:val="none" w:sz="0" w:space="0" w:color="auto"/>
                    <w:bottom w:val="none" w:sz="0" w:space="0" w:color="auto"/>
                    <w:right w:val="none" w:sz="0" w:space="0" w:color="auto"/>
                  </w:divBdr>
                </w:div>
              </w:divsChild>
            </w:div>
            <w:div w:id="517547991">
              <w:marLeft w:val="0"/>
              <w:marRight w:val="0"/>
              <w:marTop w:val="0"/>
              <w:marBottom w:val="0"/>
              <w:divBdr>
                <w:top w:val="none" w:sz="0" w:space="0" w:color="auto"/>
                <w:left w:val="none" w:sz="0" w:space="0" w:color="auto"/>
                <w:bottom w:val="none" w:sz="0" w:space="0" w:color="auto"/>
                <w:right w:val="none" w:sz="0" w:space="0" w:color="auto"/>
              </w:divBdr>
              <w:divsChild>
                <w:div w:id="30880832">
                  <w:marLeft w:val="0"/>
                  <w:marRight w:val="0"/>
                  <w:marTop w:val="0"/>
                  <w:marBottom w:val="0"/>
                  <w:divBdr>
                    <w:top w:val="none" w:sz="0" w:space="0" w:color="auto"/>
                    <w:left w:val="none" w:sz="0" w:space="0" w:color="auto"/>
                    <w:bottom w:val="none" w:sz="0" w:space="0" w:color="auto"/>
                    <w:right w:val="none" w:sz="0" w:space="0" w:color="auto"/>
                  </w:divBdr>
                </w:div>
              </w:divsChild>
            </w:div>
            <w:div w:id="560792056">
              <w:marLeft w:val="0"/>
              <w:marRight w:val="0"/>
              <w:marTop w:val="0"/>
              <w:marBottom w:val="0"/>
              <w:divBdr>
                <w:top w:val="none" w:sz="0" w:space="0" w:color="auto"/>
                <w:left w:val="none" w:sz="0" w:space="0" w:color="auto"/>
                <w:bottom w:val="none" w:sz="0" w:space="0" w:color="auto"/>
                <w:right w:val="none" w:sz="0" w:space="0" w:color="auto"/>
              </w:divBdr>
              <w:divsChild>
                <w:div w:id="1600288927">
                  <w:marLeft w:val="0"/>
                  <w:marRight w:val="0"/>
                  <w:marTop w:val="0"/>
                  <w:marBottom w:val="0"/>
                  <w:divBdr>
                    <w:top w:val="none" w:sz="0" w:space="0" w:color="auto"/>
                    <w:left w:val="none" w:sz="0" w:space="0" w:color="auto"/>
                    <w:bottom w:val="none" w:sz="0" w:space="0" w:color="auto"/>
                    <w:right w:val="none" w:sz="0" w:space="0" w:color="auto"/>
                  </w:divBdr>
                </w:div>
              </w:divsChild>
            </w:div>
            <w:div w:id="607472586">
              <w:marLeft w:val="0"/>
              <w:marRight w:val="0"/>
              <w:marTop w:val="0"/>
              <w:marBottom w:val="0"/>
              <w:divBdr>
                <w:top w:val="none" w:sz="0" w:space="0" w:color="auto"/>
                <w:left w:val="none" w:sz="0" w:space="0" w:color="auto"/>
                <w:bottom w:val="none" w:sz="0" w:space="0" w:color="auto"/>
                <w:right w:val="none" w:sz="0" w:space="0" w:color="auto"/>
              </w:divBdr>
              <w:divsChild>
                <w:div w:id="1162620298">
                  <w:marLeft w:val="0"/>
                  <w:marRight w:val="0"/>
                  <w:marTop w:val="0"/>
                  <w:marBottom w:val="0"/>
                  <w:divBdr>
                    <w:top w:val="none" w:sz="0" w:space="0" w:color="auto"/>
                    <w:left w:val="none" w:sz="0" w:space="0" w:color="auto"/>
                    <w:bottom w:val="none" w:sz="0" w:space="0" w:color="auto"/>
                    <w:right w:val="none" w:sz="0" w:space="0" w:color="auto"/>
                  </w:divBdr>
                </w:div>
              </w:divsChild>
            </w:div>
            <w:div w:id="635797155">
              <w:marLeft w:val="0"/>
              <w:marRight w:val="0"/>
              <w:marTop w:val="0"/>
              <w:marBottom w:val="0"/>
              <w:divBdr>
                <w:top w:val="none" w:sz="0" w:space="0" w:color="auto"/>
                <w:left w:val="none" w:sz="0" w:space="0" w:color="auto"/>
                <w:bottom w:val="none" w:sz="0" w:space="0" w:color="auto"/>
                <w:right w:val="none" w:sz="0" w:space="0" w:color="auto"/>
              </w:divBdr>
              <w:divsChild>
                <w:div w:id="1278368749">
                  <w:marLeft w:val="0"/>
                  <w:marRight w:val="0"/>
                  <w:marTop w:val="0"/>
                  <w:marBottom w:val="0"/>
                  <w:divBdr>
                    <w:top w:val="none" w:sz="0" w:space="0" w:color="auto"/>
                    <w:left w:val="none" w:sz="0" w:space="0" w:color="auto"/>
                    <w:bottom w:val="none" w:sz="0" w:space="0" w:color="auto"/>
                    <w:right w:val="none" w:sz="0" w:space="0" w:color="auto"/>
                  </w:divBdr>
                </w:div>
              </w:divsChild>
            </w:div>
            <w:div w:id="637077236">
              <w:marLeft w:val="0"/>
              <w:marRight w:val="0"/>
              <w:marTop w:val="0"/>
              <w:marBottom w:val="0"/>
              <w:divBdr>
                <w:top w:val="none" w:sz="0" w:space="0" w:color="auto"/>
                <w:left w:val="none" w:sz="0" w:space="0" w:color="auto"/>
                <w:bottom w:val="none" w:sz="0" w:space="0" w:color="auto"/>
                <w:right w:val="none" w:sz="0" w:space="0" w:color="auto"/>
              </w:divBdr>
              <w:divsChild>
                <w:div w:id="684134889">
                  <w:marLeft w:val="0"/>
                  <w:marRight w:val="0"/>
                  <w:marTop w:val="0"/>
                  <w:marBottom w:val="0"/>
                  <w:divBdr>
                    <w:top w:val="none" w:sz="0" w:space="0" w:color="auto"/>
                    <w:left w:val="none" w:sz="0" w:space="0" w:color="auto"/>
                    <w:bottom w:val="none" w:sz="0" w:space="0" w:color="auto"/>
                    <w:right w:val="none" w:sz="0" w:space="0" w:color="auto"/>
                  </w:divBdr>
                </w:div>
              </w:divsChild>
            </w:div>
            <w:div w:id="698900391">
              <w:marLeft w:val="0"/>
              <w:marRight w:val="0"/>
              <w:marTop w:val="0"/>
              <w:marBottom w:val="0"/>
              <w:divBdr>
                <w:top w:val="none" w:sz="0" w:space="0" w:color="auto"/>
                <w:left w:val="none" w:sz="0" w:space="0" w:color="auto"/>
                <w:bottom w:val="none" w:sz="0" w:space="0" w:color="auto"/>
                <w:right w:val="none" w:sz="0" w:space="0" w:color="auto"/>
              </w:divBdr>
              <w:divsChild>
                <w:div w:id="694304096">
                  <w:marLeft w:val="0"/>
                  <w:marRight w:val="0"/>
                  <w:marTop w:val="0"/>
                  <w:marBottom w:val="0"/>
                  <w:divBdr>
                    <w:top w:val="none" w:sz="0" w:space="0" w:color="auto"/>
                    <w:left w:val="none" w:sz="0" w:space="0" w:color="auto"/>
                    <w:bottom w:val="none" w:sz="0" w:space="0" w:color="auto"/>
                    <w:right w:val="none" w:sz="0" w:space="0" w:color="auto"/>
                  </w:divBdr>
                </w:div>
              </w:divsChild>
            </w:div>
            <w:div w:id="712584306">
              <w:marLeft w:val="0"/>
              <w:marRight w:val="0"/>
              <w:marTop w:val="0"/>
              <w:marBottom w:val="0"/>
              <w:divBdr>
                <w:top w:val="none" w:sz="0" w:space="0" w:color="auto"/>
                <w:left w:val="none" w:sz="0" w:space="0" w:color="auto"/>
                <w:bottom w:val="none" w:sz="0" w:space="0" w:color="auto"/>
                <w:right w:val="none" w:sz="0" w:space="0" w:color="auto"/>
              </w:divBdr>
              <w:divsChild>
                <w:div w:id="964971433">
                  <w:marLeft w:val="0"/>
                  <w:marRight w:val="0"/>
                  <w:marTop w:val="0"/>
                  <w:marBottom w:val="0"/>
                  <w:divBdr>
                    <w:top w:val="none" w:sz="0" w:space="0" w:color="auto"/>
                    <w:left w:val="none" w:sz="0" w:space="0" w:color="auto"/>
                    <w:bottom w:val="none" w:sz="0" w:space="0" w:color="auto"/>
                    <w:right w:val="none" w:sz="0" w:space="0" w:color="auto"/>
                  </w:divBdr>
                </w:div>
              </w:divsChild>
            </w:div>
            <w:div w:id="824666058">
              <w:marLeft w:val="0"/>
              <w:marRight w:val="0"/>
              <w:marTop w:val="0"/>
              <w:marBottom w:val="0"/>
              <w:divBdr>
                <w:top w:val="none" w:sz="0" w:space="0" w:color="auto"/>
                <w:left w:val="none" w:sz="0" w:space="0" w:color="auto"/>
                <w:bottom w:val="none" w:sz="0" w:space="0" w:color="auto"/>
                <w:right w:val="none" w:sz="0" w:space="0" w:color="auto"/>
              </w:divBdr>
              <w:divsChild>
                <w:div w:id="495154305">
                  <w:marLeft w:val="0"/>
                  <w:marRight w:val="0"/>
                  <w:marTop w:val="0"/>
                  <w:marBottom w:val="0"/>
                  <w:divBdr>
                    <w:top w:val="none" w:sz="0" w:space="0" w:color="auto"/>
                    <w:left w:val="none" w:sz="0" w:space="0" w:color="auto"/>
                    <w:bottom w:val="none" w:sz="0" w:space="0" w:color="auto"/>
                    <w:right w:val="none" w:sz="0" w:space="0" w:color="auto"/>
                  </w:divBdr>
                </w:div>
              </w:divsChild>
            </w:div>
            <w:div w:id="838741217">
              <w:marLeft w:val="0"/>
              <w:marRight w:val="0"/>
              <w:marTop w:val="0"/>
              <w:marBottom w:val="0"/>
              <w:divBdr>
                <w:top w:val="none" w:sz="0" w:space="0" w:color="auto"/>
                <w:left w:val="none" w:sz="0" w:space="0" w:color="auto"/>
                <w:bottom w:val="none" w:sz="0" w:space="0" w:color="auto"/>
                <w:right w:val="none" w:sz="0" w:space="0" w:color="auto"/>
              </w:divBdr>
              <w:divsChild>
                <w:div w:id="2062243674">
                  <w:marLeft w:val="0"/>
                  <w:marRight w:val="0"/>
                  <w:marTop w:val="0"/>
                  <w:marBottom w:val="0"/>
                  <w:divBdr>
                    <w:top w:val="none" w:sz="0" w:space="0" w:color="auto"/>
                    <w:left w:val="none" w:sz="0" w:space="0" w:color="auto"/>
                    <w:bottom w:val="none" w:sz="0" w:space="0" w:color="auto"/>
                    <w:right w:val="none" w:sz="0" w:space="0" w:color="auto"/>
                  </w:divBdr>
                </w:div>
              </w:divsChild>
            </w:div>
            <w:div w:id="963540720">
              <w:marLeft w:val="0"/>
              <w:marRight w:val="0"/>
              <w:marTop w:val="0"/>
              <w:marBottom w:val="0"/>
              <w:divBdr>
                <w:top w:val="none" w:sz="0" w:space="0" w:color="auto"/>
                <w:left w:val="none" w:sz="0" w:space="0" w:color="auto"/>
                <w:bottom w:val="none" w:sz="0" w:space="0" w:color="auto"/>
                <w:right w:val="none" w:sz="0" w:space="0" w:color="auto"/>
              </w:divBdr>
              <w:divsChild>
                <w:div w:id="1349521747">
                  <w:marLeft w:val="0"/>
                  <w:marRight w:val="0"/>
                  <w:marTop w:val="0"/>
                  <w:marBottom w:val="0"/>
                  <w:divBdr>
                    <w:top w:val="none" w:sz="0" w:space="0" w:color="auto"/>
                    <w:left w:val="none" w:sz="0" w:space="0" w:color="auto"/>
                    <w:bottom w:val="none" w:sz="0" w:space="0" w:color="auto"/>
                    <w:right w:val="none" w:sz="0" w:space="0" w:color="auto"/>
                  </w:divBdr>
                </w:div>
              </w:divsChild>
            </w:div>
            <w:div w:id="981429331">
              <w:marLeft w:val="0"/>
              <w:marRight w:val="0"/>
              <w:marTop w:val="0"/>
              <w:marBottom w:val="0"/>
              <w:divBdr>
                <w:top w:val="none" w:sz="0" w:space="0" w:color="auto"/>
                <w:left w:val="none" w:sz="0" w:space="0" w:color="auto"/>
                <w:bottom w:val="none" w:sz="0" w:space="0" w:color="auto"/>
                <w:right w:val="none" w:sz="0" w:space="0" w:color="auto"/>
              </w:divBdr>
              <w:divsChild>
                <w:div w:id="729810499">
                  <w:marLeft w:val="0"/>
                  <w:marRight w:val="0"/>
                  <w:marTop w:val="0"/>
                  <w:marBottom w:val="0"/>
                  <w:divBdr>
                    <w:top w:val="none" w:sz="0" w:space="0" w:color="auto"/>
                    <w:left w:val="none" w:sz="0" w:space="0" w:color="auto"/>
                    <w:bottom w:val="none" w:sz="0" w:space="0" w:color="auto"/>
                    <w:right w:val="none" w:sz="0" w:space="0" w:color="auto"/>
                  </w:divBdr>
                </w:div>
              </w:divsChild>
            </w:div>
            <w:div w:id="1117918544">
              <w:marLeft w:val="0"/>
              <w:marRight w:val="0"/>
              <w:marTop w:val="0"/>
              <w:marBottom w:val="0"/>
              <w:divBdr>
                <w:top w:val="none" w:sz="0" w:space="0" w:color="auto"/>
                <w:left w:val="none" w:sz="0" w:space="0" w:color="auto"/>
                <w:bottom w:val="none" w:sz="0" w:space="0" w:color="auto"/>
                <w:right w:val="none" w:sz="0" w:space="0" w:color="auto"/>
              </w:divBdr>
              <w:divsChild>
                <w:div w:id="492335571">
                  <w:marLeft w:val="0"/>
                  <w:marRight w:val="0"/>
                  <w:marTop w:val="0"/>
                  <w:marBottom w:val="0"/>
                  <w:divBdr>
                    <w:top w:val="none" w:sz="0" w:space="0" w:color="auto"/>
                    <w:left w:val="none" w:sz="0" w:space="0" w:color="auto"/>
                    <w:bottom w:val="none" w:sz="0" w:space="0" w:color="auto"/>
                    <w:right w:val="none" w:sz="0" w:space="0" w:color="auto"/>
                  </w:divBdr>
                </w:div>
              </w:divsChild>
            </w:div>
            <w:div w:id="1153717776">
              <w:marLeft w:val="0"/>
              <w:marRight w:val="0"/>
              <w:marTop w:val="0"/>
              <w:marBottom w:val="0"/>
              <w:divBdr>
                <w:top w:val="none" w:sz="0" w:space="0" w:color="auto"/>
                <w:left w:val="none" w:sz="0" w:space="0" w:color="auto"/>
                <w:bottom w:val="none" w:sz="0" w:space="0" w:color="auto"/>
                <w:right w:val="none" w:sz="0" w:space="0" w:color="auto"/>
              </w:divBdr>
              <w:divsChild>
                <w:div w:id="955259611">
                  <w:marLeft w:val="0"/>
                  <w:marRight w:val="0"/>
                  <w:marTop w:val="0"/>
                  <w:marBottom w:val="0"/>
                  <w:divBdr>
                    <w:top w:val="none" w:sz="0" w:space="0" w:color="auto"/>
                    <w:left w:val="none" w:sz="0" w:space="0" w:color="auto"/>
                    <w:bottom w:val="none" w:sz="0" w:space="0" w:color="auto"/>
                    <w:right w:val="none" w:sz="0" w:space="0" w:color="auto"/>
                  </w:divBdr>
                </w:div>
              </w:divsChild>
            </w:div>
            <w:div w:id="1154416754">
              <w:marLeft w:val="0"/>
              <w:marRight w:val="0"/>
              <w:marTop w:val="0"/>
              <w:marBottom w:val="0"/>
              <w:divBdr>
                <w:top w:val="none" w:sz="0" w:space="0" w:color="auto"/>
                <w:left w:val="none" w:sz="0" w:space="0" w:color="auto"/>
                <w:bottom w:val="none" w:sz="0" w:space="0" w:color="auto"/>
                <w:right w:val="none" w:sz="0" w:space="0" w:color="auto"/>
              </w:divBdr>
              <w:divsChild>
                <w:div w:id="765617505">
                  <w:marLeft w:val="0"/>
                  <w:marRight w:val="0"/>
                  <w:marTop w:val="0"/>
                  <w:marBottom w:val="0"/>
                  <w:divBdr>
                    <w:top w:val="none" w:sz="0" w:space="0" w:color="auto"/>
                    <w:left w:val="none" w:sz="0" w:space="0" w:color="auto"/>
                    <w:bottom w:val="none" w:sz="0" w:space="0" w:color="auto"/>
                    <w:right w:val="none" w:sz="0" w:space="0" w:color="auto"/>
                  </w:divBdr>
                </w:div>
                <w:div w:id="1499660964">
                  <w:marLeft w:val="0"/>
                  <w:marRight w:val="0"/>
                  <w:marTop w:val="0"/>
                  <w:marBottom w:val="0"/>
                  <w:divBdr>
                    <w:top w:val="none" w:sz="0" w:space="0" w:color="auto"/>
                    <w:left w:val="none" w:sz="0" w:space="0" w:color="auto"/>
                    <w:bottom w:val="none" w:sz="0" w:space="0" w:color="auto"/>
                    <w:right w:val="none" w:sz="0" w:space="0" w:color="auto"/>
                  </w:divBdr>
                </w:div>
              </w:divsChild>
            </w:div>
            <w:div w:id="1227716595">
              <w:marLeft w:val="0"/>
              <w:marRight w:val="0"/>
              <w:marTop w:val="0"/>
              <w:marBottom w:val="0"/>
              <w:divBdr>
                <w:top w:val="none" w:sz="0" w:space="0" w:color="auto"/>
                <w:left w:val="none" w:sz="0" w:space="0" w:color="auto"/>
                <w:bottom w:val="none" w:sz="0" w:space="0" w:color="auto"/>
                <w:right w:val="none" w:sz="0" w:space="0" w:color="auto"/>
              </w:divBdr>
              <w:divsChild>
                <w:div w:id="2002080976">
                  <w:marLeft w:val="0"/>
                  <w:marRight w:val="0"/>
                  <w:marTop w:val="0"/>
                  <w:marBottom w:val="0"/>
                  <w:divBdr>
                    <w:top w:val="none" w:sz="0" w:space="0" w:color="auto"/>
                    <w:left w:val="none" w:sz="0" w:space="0" w:color="auto"/>
                    <w:bottom w:val="none" w:sz="0" w:space="0" w:color="auto"/>
                    <w:right w:val="none" w:sz="0" w:space="0" w:color="auto"/>
                  </w:divBdr>
                </w:div>
              </w:divsChild>
            </w:div>
            <w:div w:id="1231044357">
              <w:marLeft w:val="0"/>
              <w:marRight w:val="0"/>
              <w:marTop w:val="0"/>
              <w:marBottom w:val="0"/>
              <w:divBdr>
                <w:top w:val="none" w:sz="0" w:space="0" w:color="auto"/>
                <w:left w:val="none" w:sz="0" w:space="0" w:color="auto"/>
                <w:bottom w:val="none" w:sz="0" w:space="0" w:color="auto"/>
                <w:right w:val="none" w:sz="0" w:space="0" w:color="auto"/>
              </w:divBdr>
              <w:divsChild>
                <w:div w:id="1531718554">
                  <w:marLeft w:val="0"/>
                  <w:marRight w:val="0"/>
                  <w:marTop w:val="0"/>
                  <w:marBottom w:val="0"/>
                  <w:divBdr>
                    <w:top w:val="none" w:sz="0" w:space="0" w:color="auto"/>
                    <w:left w:val="none" w:sz="0" w:space="0" w:color="auto"/>
                    <w:bottom w:val="none" w:sz="0" w:space="0" w:color="auto"/>
                    <w:right w:val="none" w:sz="0" w:space="0" w:color="auto"/>
                  </w:divBdr>
                </w:div>
              </w:divsChild>
            </w:div>
            <w:div w:id="1257471947">
              <w:marLeft w:val="0"/>
              <w:marRight w:val="0"/>
              <w:marTop w:val="0"/>
              <w:marBottom w:val="0"/>
              <w:divBdr>
                <w:top w:val="none" w:sz="0" w:space="0" w:color="auto"/>
                <w:left w:val="none" w:sz="0" w:space="0" w:color="auto"/>
                <w:bottom w:val="none" w:sz="0" w:space="0" w:color="auto"/>
                <w:right w:val="none" w:sz="0" w:space="0" w:color="auto"/>
              </w:divBdr>
              <w:divsChild>
                <w:div w:id="1041054366">
                  <w:marLeft w:val="0"/>
                  <w:marRight w:val="0"/>
                  <w:marTop w:val="0"/>
                  <w:marBottom w:val="0"/>
                  <w:divBdr>
                    <w:top w:val="none" w:sz="0" w:space="0" w:color="auto"/>
                    <w:left w:val="none" w:sz="0" w:space="0" w:color="auto"/>
                    <w:bottom w:val="none" w:sz="0" w:space="0" w:color="auto"/>
                    <w:right w:val="none" w:sz="0" w:space="0" w:color="auto"/>
                  </w:divBdr>
                </w:div>
              </w:divsChild>
            </w:div>
            <w:div w:id="1283615439">
              <w:marLeft w:val="0"/>
              <w:marRight w:val="0"/>
              <w:marTop w:val="0"/>
              <w:marBottom w:val="0"/>
              <w:divBdr>
                <w:top w:val="none" w:sz="0" w:space="0" w:color="auto"/>
                <w:left w:val="none" w:sz="0" w:space="0" w:color="auto"/>
                <w:bottom w:val="none" w:sz="0" w:space="0" w:color="auto"/>
                <w:right w:val="none" w:sz="0" w:space="0" w:color="auto"/>
              </w:divBdr>
              <w:divsChild>
                <w:div w:id="3174797">
                  <w:marLeft w:val="0"/>
                  <w:marRight w:val="0"/>
                  <w:marTop w:val="0"/>
                  <w:marBottom w:val="0"/>
                  <w:divBdr>
                    <w:top w:val="none" w:sz="0" w:space="0" w:color="auto"/>
                    <w:left w:val="none" w:sz="0" w:space="0" w:color="auto"/>
                    <w:bottom w:val="none" w:sz="0" w:space="0" w:color="auto"/>
                    <w:right w:val="none" w:sz="0" w:space="0" w:color="auto"/>
                  </w:divBdr>
                </w:div>
                <w:div w:id="1461194299">
                  <w:marLeft w:val="0"/>
                  <w:marRight w:val="0"/>
                  <w:marTop w:val="0"/>
                  <w:marBottom w:val="0"/>
                  <w:divBdr>
                    <w:top w:val="none" w:sz="0" w:space="0" w:color="auto"/>
                    <w:left w:val="none" w:sz="0" w:space="0" w:color="auto"/>
                    <w:bottom w:val="none" w:sz="0" w:space="0" w:color="auto"/>
                    <w:right w:val="none" w:sz="0" w:space="0" w:color="auto"/>
                  </w:divBdr>
                </w:div>
              </w:divsChild>
            </w:div>
            <w:div w:id="1314607559">
              <w:marLeft w:val="0"/>
              <w:marRight w:val="0"/>
              <w:marTop w:val="0"/>
              <w:marBottom w:val="0"/>
              <w:divBdr>
                <w:top w:val="none" w:sz="0" w:space="0" w:color="auto"/>
                <w:left w:val="none" w:sz="0" w:space="0" w:color="auto"/>
                <w:bottom w:val="none" w:sz="0" w:space="0" w:color="auto"/>
                <w:right w:val="none" w:sz="0" w:space="0" w:color="auto"/>
              </w:divBdr>
              <w:divsChild>
                <w:div w:id="277030464">
                  <w:marLeft w:val="0"/>
                  <w:marRight w:val="0"/>
                  <w:marTop w:val="0"/>
                  <w:marBottom w:val="0"/>
                  <w:divBdr>
                    <w:top w:val="none" w:sz="0" w:space="0" w:color="auto"/>
                    <w:left w:val="none" w:sz="0" w:space="0" w:color="auto"/>
                    <w:bottom w:val="none" w:sz="0" w:space="0" w:color="auto"/>
                    <w:right w:val="none" w:sz="0" w:space="0" w:color="auto"/>
                  </w:divBdr>
                </w:div>
                <w:div w:id="1761682974">
                  <w:marLeft w:val="0"/>
                  <w:marRight w:val="0"/>
                  <w:marTop w:val="0"/>
                  <w:marBottom w:val="0"/>
                  <w:divBdr>
                    <w:top w:val="none" w:sz="0" w:space="0" w:color="auto"/>
                    <w:left w:val="none" w:sz="0" w:space="0" w:color="auto"/>
                    <w:bottom w:val="none" w:sz="0" w:space="0" w:color="auto"/>
                    <w:right w:val="none" w:sz="0" w:space="0" w:color="auto"/>
                  </w:divBdr>
                </w:div>
              </w:divsChild>
            </w:div>
            <w:div w:id="1411998045">
              <w:marLeft w:val="0"/>
              <w:marRight w:val="0"/>
              <w:marTop w:val="0"/>
              <w:marBottom w:val="0"/>
              <w:divBdr>
                <w:top w:val="none" w:sz="0" w:space="0" w:color="auto"/>
                <w:left w:val="none" w:sz="0" w:space="0" w:color="auto"/>
                <w:bottom w:val="none" w:sz="0" w:space="0" w:color="auto"/>
                <w:right w:val="none" w:sz="0" w:space="0" w:color="auto"/>
              </w:divBdr>
              <w:divsChild>
                <w:div w:id="505437109">
                  <w:marLeft w:val="0"/>
                  <w:marRight w:val="0"/>
                  <w:marTop w:val="0"/>
                  <w:marBottom w:val="0"/>
                  <w:divBdr>
                    <w:top w:val="none" w:sz="0" w:space="0" w:color="auto"/>
                    <w:left w:val="none" w:sz="0" w:space="0" w:color="auto"/>
                    <w:bottom w:val="none" w:sz="0" w:space="0" w:color="auto"/>
                    <w:right w:val="none" w:sz="0" w:space="0" w:color="auto"/>
                  </w:divBdr>
                </w:div>
              </w:divsChild>
            </w:div>
            <w:div w:id="1413233501">
              <w:marLeft w:val="0"/>
              <w:marRight w:val="0"/>
              <w:marTop w:val="0"/>
              <w:marBottom w:val="0"/>
              <w:divBdr>
                <w:top w:val="none" w:sz="0" w:space="0" w:color="auto"/>
                <w:left w:val="none" w:sz="0" w:space="0" w:color="auto"/>
                <w:bottom w:val="none" w:sz="0" w:space="0" w:color="auto"/>
                <w:right w:val="none" w:sz="0" w:space="0" w:color="auto"/>
              </w:divBdr>
              <w:divsChild>
                <w:div w:id="1946113843">
                  <w:marLeft w:val="0"/>
                  <w:marRight w:val="0"/>
                  <w:marTop w:val="0"/>
                  <w:marBottom w:val="0"/>
                  <w:divBdr>
                    <w:top w:val="none" w:sz="0" w:space="0" w:color="auto"/>
                    <w:left w:val="none" w:sz="0" w:space="0" w:color="auto"/>
                    <w:bottom w:val="none" w:sz="0" w:space="0" w:color="auto"/>
                    <w:right w:val="none" w:sz="0" w:space="0" w:color="auto"/>
                  </w:divBdr>
                </w:div>
              </w:divsChild>
            </w:div>
            <w:div w:id="1461536679">
              <w:marLeft w:val="0"/>
              <w:marRight w:val="0"/>
              <w:marTop w:val="0"/>
              <w:marBottom w:val="0"/>
              <w:divBdr>
                <w:top w:val="none" w:sz="0" w:space="0" w:color="auto"/>
                <w:left w:val="none" w:sz="0" w:space="0" w:color="auto"/>
                <w:bottom w:val="none" w:sz="0" w:space="0" w:color="auto"/>
                <w:right w:val="none" w:sz="0" w:space="0" w:color="auto"/>
              </w:divBdr>
              <w:divsChild>
                <w:div w:id="117842999">
                  <w:marLeft w:val="0"/>
                  <w:marRight w:val="0"/>
                  <w:marTop w:val="0"/>
                  <w:marBottom w:val="0"/>
                  <w:divBdr>
                    <w:top w:val="none" w:sz="0" w:space="0" w:color="auto"/>
                    <w:left w:val="none" w:sz="0" w:space="0" w:color="auto"/>
                    <w:bottom w:val="none" w:sz="0" w:space="0" w:color="auto"/>
                    <w:right w:val="none" w:sz="0" w:space="0" w:color="auto"/>
                  </w:divBdr>
                </w:div>
              </w:divsChild>
            </w:div>
            <w:div w:id="1511791526">
              <w:marLeft w:val="0"/>
              <w:marRight w:val="0"/>
              <w:marTop w:val="0"/>
              <w:marBottom w:val="0"/>
              <w:divBdr>
                <w:top w:val="none" w:sz="0" w:space="0" w:color="auto"/>
                <w:left w:val="none" w:sz="0" w:space="0" w:color="auto"/>
                <w:bottom w:val="none" w:sz="0" w:space="0" w:color="auto"/>
                <w:right w:val="none" w:sz="0" w:space="0" w:color="auto"/>
              </w:divBdr>
              <w:divsChild>
                <w:div w:id="1190341677">
                  <w:marLeft w:val="0"/>
                  <w:marRight w:val="0"/>
                  <w:marTop w:val="0"/>
                  <w:marBottom w:val="0"/>
                  <w:divBdr>
                    <w:top w:val="none" w:sz="0" w:space="0" w:color="auto"/>
                    <w:left w:val="none" w:sz="0" w:space="0" w:color="auto"/>
                    <w:bottom w:val="none" w:sz="0" w:space="0" w:color="auto"/>
                    <w:right w:val="none" w:sz="0" w:space="0" w:color="auto"/>
                  </w:divBdr>
                </w:div>
              </w:divsChild>
            </w:div>
            <w:div w:id="1517842239">
              <w:marLeft w:val="0"/>
              <w:marRight w:val="0"/>
              <w:marTop w:val="0"/>
              <w:marBottom w:val="0"/>
              <w:divBdr>
                <w:top w:val="none" w:sz="0" w:space="0" w:color="auto"/>
                <w:left w:val="none" w:sz="0" w:space="0" w:color="auto"/>
                <w:bottom w:val="none" w:sz="0" w:space="0" w:color="auto"/>
                <w:right w:val="none" w:sz="0" w:space="0" w:color="auto"/>
              </w:divBdr>
              <w:divsChild>
                <w:div w:id="670060268">
                  <w:marLeft w:val="0"/>
                  <w:marRight w:val="0"/>
                  <w:marTop w:val="0"/>
                  <w:marBottom w:val="0"/>
                  <w:divBdr>
                    <w:top w:val="none" w:sz="0" w:space="0" w:color="auto"/>
                    <w:left w:val="none" w:sz="0" w:space="0" w:color="auto"/>
                    <w:bottom w:val="none" w:sz="0" w:space="0" w:color="auto"/>
                    <w:right w:val="none" w:sz="0" w:space="0" w:color="auto"/>
                  </w:divBdr>
                </w:div>
                <w:div w:id="1190140891">
                  <w:marLeft w:val="0"/>
                  <w:marRight w:val="0"/>
                  <w:marTop w:val="0"/>
                  <w:marBottom w:val="0"/>
                  <w:divBdr>
                    <w:top w:val="none" w:sz="0" w:space="0" w:color="auto"/>
                    <w:left w:val="none" w:sz="0" w:space="0" w:color="auto"/>
                    <w:bottom w:val="none" w:sz="0" w:space="0" w:color="auto"/>
                    <w:right w:val="none" w:sz="0" w:space="0" w:color="auto"/>
                  </w:divBdr>
                </w:div>
              </w:divsChild>
            </w:div>
            <w:div w:id="1538732595">
              <w:marLeft w:val="0"/>
              <w:marRight w:val="0"/>
              <w:marTop w:val="0"/>
              <w:marBottom w:val="0"/>
              <w:divBdr>
                <w:top w:val="none" w:sz="0" w:space="0" w:color="auto"/>
                <w:left w:val="none" w:sz="0" w:space="0" w:color="auto"/>
                <w:bottom w:val="none" w:sz="0" w:space="0" w:color="auto"/>
                <w:right w:val="none" w:sz="0" w:space="0" w:color="auto"/>
              </w:divBdr>
              <w:divsChild>
                <w:div w:id="1613053388">
                  <w:marLeft w:val="0"/>
                  <w:marRight w:val="0"/>
                  <w:marTop w:val="0"/>
                  <w:marBottom w:val="0"/>
                  <w:divBdr>
                    <w:top w:val="none" w:sz="0" w:space="0" w:color="auto"/>
                    <w:left w:val="none" w:sz="0" w:space="0" w:color="auto"/>
                    <w:bottom w:val="none" w:sz="0" w:space="0" w:color="auto"/>
                    <w:right w:val="none" w:sz="0" w:space="0" w:color="auto"/>
                  </w:divBdr>
                </w:div>
              </w:divsChild>
            </w:div>
            <w:div w:id="1593049331">
              <w:marLeft w:val="0"/>
              <w:marRight w:val="0"/>
              <w:marTop w:val="0"/>
              <w:marBottom w:val="0"/>
              <w:divBdr>
                <w:top w:val="none" w:sz="0" w:space="0" w:color="auto"/>
                <w:left w:val="none" w:sz="0" w:space="0" w:color="auto"/>
                <w:bottom w:val="none" w:sz="0" w:space="0" w:color="auto"/>
                <w:right w:val="none" w:sz="0" w:space="0" w:color="auto"/>
              </w:divBdr>
              <w:divsChild>
                <w:div w:id="1918898673">
                  <w:marLeft w:val="0"/>
                  <w:marRight w:val="0"/>
                  <w:marTop w:val="0"/>
                  <w:marBottom w:val="0"/>
                  <w:divBdr>
                    <w:top w:val="none" w:sz="0" w:space="0" w:color="auto"/>
                    <w:left w:val="none" w:sz="0" w:space="0" w:color="auto"/>
                    <w:bottom w:val="none" w:sz="0" w:space="0" w:color="auto"/>
                    <w:right w:val="none" w:sz="0" w:space="0" w:color="auto"/>
                  </w:divBdr>
                </w:div>
              </w:divsChild>
            </w:div>
            <w:div w:id="1602688094">
              <w:marLeft w:val="0"/>
              <w:marRight w:val="0"/>
              <w:marTop w:val="0"/>
              <w:marBottom w:val="0"/>
              <w:divBdr>
                <w:top w:val="none" w:sz="0" w:space="0" w:color="auto"/>
                <w:left w:val="none" w:sz="0" w:space="0" w:color="auto"/>
                <w:bottom w:val="none" w:sz="0" w:space="0" w:color="auto"/>
                <w:right w:val="none" w:sz="0" w:space="0" w:color="auto"/>
              </w:divBdr>
              <w:divsChild>
                <w:div w:id="795218891">
                  <w:marLeft w:val="0"/>
                  <w:marRight w:val="0"/>
                  <w:marTop w:val="0"/>
                  <w:marBottom w:val="0"/>
                  <w:divBdr>
                    <w:top w:val="none" w:sz="0" w:space="0" w:color="auto"/>
                    <w:left w:val="none" w:sz="0" w:space="0" w:color="auto"/>
                    <w:bottom w:val="none" w:sz="0" w:space="0" w:color="auto"/>
                    <w:right w:val="none" w:sz="0" w:space="0" w:color="auto"/>
                  </w:divBdr>
                </w:div>
              </w:divsChild>
            </w:div>
            <w:div w:id="1620334669">
              <w:marLeft w:val="0"/>
              <w:marRight w:val="0"/>
              <w:marTop w:val="0"/>
              <w:marBottom w:val="0"/>
              <w:divBdr>
                <w:top w:val="none" w:sz="0" w:space="0" w:color="auto"/>
                <w:left w:val="none" w:sz="0" w:space="0" w:color="auto"/>
                <w:bottom w:val="none" w:sz="0" w:space="0" w:color="auto"/>
                <w:right w:val="none" w:sz="0" w:space="0" w:color="auto"/>
              </w:divBdr>
              <w:divsChild>
                <w:div w:id="1482649880">
                  <w:marLeft w:val="0"/>
                  <w:marRight w:val="0"/>
                  <w:marTop w:val="0"/>
                  <w:marBottom w:val="0"/>
                  <w:divBdr>
                    <w:top w:val="none" w:sz="0" w:space="0" w:color="auto"/>
                    <w:left w:val="none" w:sz="0" w:space="0" w:color="auto"/>
                    <w:bottom w:val="none" w:sz="0" w:space="0" w:color="auto"/>
                    <w:right w:val="none" w:sz="0" w:space="0" w:color="auto"/>
                  </w:divBdr>
                </w:div>
              </w:divsChild>
            </w:div>
            <w:div w:id="1632393719">
              <w:marLeft w:val="0"/>
              <w:marRight w:val="0"/>
              <w:marTop w:val="0"/>
              <w:marBottom w:val="0"/>
              <w:divBdr>
                <w:top w:val="none" w:sz="0" w:space="0" w:color="auto"/>
                <w:left w:val="none" w:sz="0" w:space="0" w:color="auto"/>
                <w:bottom w:val="none" w:sz="0" w:space="0" w:color="auto"/>
                <w:right w:val="none" w:sz="0" w:space="0" w:color="auto"/>
              </w:divBdr>
              <w:divsChild>
                <w:div w:id="178859272">
                  <w:marLeft w:val="0"/>
                  <w:marRight w:val="0"/>
                  <w:marTop w:val="0"/>
                  <w:marBottom w:val="0"/>
                  <w:divBdr>
                    <w:top w:val="none" w:sz="0" w:space="0" w:color="auto"/>
                    <w:left w:val="none" w:sz="0" w:space="0" w:color="auto"/>
                    <w:bottom w:val="none" w:sz="0" w:space="0" w:color="auto"/>
                    <w:right w:val="none" w:sz="0" w:space="0" w:color="auto"/>
                  </w:divBdr>
                </w:div>
                <w:div w:id="391582243">
                  <w:marLeft w:val="0"/>
                  <w:marRight w:val="0"/>
                  <w:marTop w:val="0"/>
                  <w:marBottom w:val="0"/>
                  <w:divBdr>
                    <w:top w:val="none" w:sz="0" w:space="0" w:color="auto"/>
                    <w:left w:val="none" w:sz="0" w:space="0" w:color="auto"/>
                    <w:bottom w:val="none" w:sz="0" w:space="0" w:color="auto"/>
                    <w:right w:val="none" w:sz="0" w:space="0" w:color="auto"/>
                  </w:divBdr>
                </w:div>
              </w:divsChild>
            </w:div>
            <w:div w:id="1678077533">
              <w:marLeft w:val="0"/>
              <w:marRight w:val="0"/>
              <w:marTop w:val="0"/>
              <w:marBottom w:val="0"/>
              <w:divBdr>
                <w:top w:val="none" w:sz="0" w:space="0" w:color="auto"/>
                <w:left w:val="none" w:sz="0" w:space="0" w:color="auto"/>
                <w:bottom w:val="none" w:sz="0" w:space="0" w:color="auto"/>
                <w:right w:val="none" w:sz="0" w:space="0" w:color="auto"/>
              </w:divBdr>
              <w:divsChild>
                <w:div w:id="989210966">
                  <w:marLeft w:val="0"/>
                  <w:marRight w:val="0"/>
                  <w:marTop w:val="0"/>
                  <w:marBottom w:val="0"/>
                  <w:divBdr>
                    <w:top w:val="none" w:sz="0" w:space="0" w:color="auto"/>
                    <w:left w:val="none" w:sz="0" w:space="0" w:color="auto"/>
                    <w:bottom w:val="none" w:sz="0" w:space="0" w:color="auto"/>
                    <w:right w:val="none" w:sz="0" w:space="0" w:color="auto"/>
                  </w:divBdr>
                </w:div>
              </w:divsChild>
            </w:div>
            <w:div w:id="1679039490">
              <w:marLeft w:val="0"/>
              <w:marRight w:val="0"/>
              <w:marTop w:val="0"/>
              <w:marBottom w:val="0"/>
              <w:divBdr>
                <w:top w:val="none" w:sz="0" w:space="0" w:color="auto"/>
                <w:left w:val="none" w:sz="0" w:space="0" w:color="auto"/>
                <w:bottom w:val="none" w:sz="0" w:space="0" w:color="auto"/>
                <w:right w:val="none" w:sz="0" w:space="0" w:color="auto"/>
              </w:divBdr>
              <w:divsChild>
                <w:div w:id="1452625528">
                  <w:marLeft w:val="0"/>
                  <w:marRight w:val="0"/>
                  <w:marTop w:val="0"/>
                  <w:marBottom w:val="0"/>
                  <w:divBdr>
                    <w:top w:val="none" w:sz="0" w:space="0" w:color="auto"/>
                    <w:left w:val="none" w:sz="0" w:space="0" w:color="auto"/>
                    <w:bottom w:val="none" w:sz="0" w:space="0" w:color="auto"/>
                    <w:right w:val="none" w:sz="0" w:space="0" w:color="auto"/>
                  </w:divBdr>
                </w:div>
              </w:divsChild>
            </w:div>
            <w:div w:id="1728918764">
              <w:marLeft w:val="0"/>
              <w:marRight w:val="0"/>
              <w:marTop w:val="0"/>
              <w:marBottom w:val="0"/>
              <w:divBdr>
                <w:top w:val="none" w:sz="0" w:space="0" w:color="auto"/>
                <w:left w:val="none" w:sz="0" w:space="0" w:color="auto"/>
                <w:bottom w:val="none" w:sz="0" w:space="0" w:color="auto"/>
                <w:right w:val="none" w:sz="0" w:space="0" w:color="auto"/>
              </w:divBdr>
              <w:divsChild>
                <w:div w:id="2051107633">
                  <w:marLeft w:val="0"/>
                  <w:marRight w:val="0"/>
                  <w:marTop w:val="0"/>
                  <w:marBottom w:val="0"/>
                  <w:divBdr>
                    <w:top w:val="none" w:sz="0" w:space="0" w:color="auto"/>
                    <w:left w:val="none" w:sz="0" w:space="0" w:color="auto"/>
                    <w:bottom w:val="none" w:sz="0" w:space="0" w:color="auto"/>
                    <w:right w:val="none" w:sz="0" w:space="0" w:color="auto"/>
                  </w:divBdr>
                </w:div>
              </w:divsChild>
            </w:div>
            <w:div w:id="1745029932">
              <w:marLeft w:val="0"/>
              <w:marRight w:val="0"/>
              <w:marTop w:val="0"/>
              <w:marBottom w:val="0"/>
              <w:divBdr>
                <w:top w:val="none" w:sz="0" w:space="0" w:color="auto"/>
                <w:left w:val="none" w:sz="0" w:space="0" w:color="auto"/>
                <w:bottom w:val="none" w:sz="0" w:space="0" w:color="auto"/>
                <w:right w:val="none" w:sz="0" w:space="0" w:color="auto"/>
              </w:divBdr>
              <w:divsChild>
                <w:div w:id="708651480">
                  <w:marLeft w:val="0"/>
                  <w:marRight w:val="0"/>
                  <w:marTop w:val="0"/>
                  <w:marBottom w:val="0"/>
                  <w:divBdr>
                    <w:top w:val="none" w:sz="0" w:space="0" w:color="auto"/>
                    <w:left w:val="none" w:sz="0" w:space="0" w:color="auto"/>
                    <w:bottom w:val="none" w:sz="0" w:space="0" w:color="auto"/>
                    <w:right w:val="none" w:sz="0" w:space="0" w:color="auto"/>
                  </w:divBdr>
                </w:div>
              </w:divsChild>
            </w:div>
            <w:div w:id="1752966111">
              <w:marLeft w:val="0"/>
              <w:marRight w:val="0"/>
              <w:marTop w:val="0"/>
              <w:marBottom w:val="0"/>
              <w:divBdr>
                <w:top w:val="none" w:sz="0" w:space="0" w:color="auto"/>
                <w:left w:val="none" w:sz="0" w:space="0" w:color="auto"/>
                <w:bottom w:val="none" w:sz="0" w:space="0" w:color="auto"/>
                <w:right w:val="none" w:sz="0" w:space="0" w:color="auto"/>
              </w:divBdr>
              <w:divsChild>
                <w:div w:id="1396125669">
                  <w:marLeft w:val="0"/>
                  <w:marRight w:val="0"/>
                  <w:marTop w:val="0"/>
                  <w:marBottom w:val="0"/>
                  <w:divBdr>
                    <w:top w:val="none" w:sz="0" w:space="0" w:color="auto"/>
                    <w:left w:val="none" w:sz="0" w:space="0" w:color="auto"/>
                    <w:bottom w:val="none" w:sz="0" w:space="0" w:color="auto"/>
                    <w:right w:val="none" w:sz="0" w:space="0" w:color="auto"/>
                  </w:divBdr>
                </w:div>
              </w:divsChild>
            </w:div>
            <w:div w:id="1760909409">
              <w:marLeft w:val="0"/>
              <w:marRight w:val="0"/>
              <w:marTop w:val="0"/>
              <w:marBottom w:val="0"/>
              <w:divBdr>
                <w:top w:val="none" w:sz="0" w:space="0" w:color="auto"/>
                <w:left w:val="none" w:sz="0" w:space="0" w:color="auto"/>
                <w:bottom w:val="none" w:sz="0" w:space="0" w:color="auto"/>
                <w:right w:val="none" w:sz="0" w:space="0" w:color="auto"/>
              </w:divBdr>
              <w:divsChild>
                <w:div w:id="228537864">
                  <w:marLeft w:val="0"/>
                  <w:marRight w:val="0"/>
                  <w:marTop w:val="0"/>
                  <w:marBottom w:val="0"/>
                  <w:divBdr>
                    <w:top w:val="none" w:sz="0" w:space="0" w:color="auto"/>
                    <w:left w:val="none" w:sz="0" w:space="0" w:color="auto"/>
                    <w:bottom w:val="none" w:sz="0" w:space="0" w:color="auto"/>
                    <w:right w:val="none" w:sz="0" w:space="0" w:color="auto"/>
                  </w:divBdr>
                </w:div>
                <w:div w:id="1677422183">
                  <w:marLeft w:val="0"/>
                  <w:marRight w:val="0"/>
                  <w:marTop w:val="0"/>
                  <w:marBottom w:val="0"/>
                  <w:divBdr>
                    <w:top w:val="none" w:sz="0" w:space="0" w:color="auto"/>
                    <w:left w:val="none" w:sz="0" w:space="0" w:color="auto"/>
                    <w:bottom w:val="none" w:sz="0" w:space="0" w:color="auto"/>
                    <w:right w:val="none" w:sz="0" w:space="0" w:color="auto"/>
                  </w:divBdr>
                </w:div>
              </w:divsChild>
            </w:div>
            <w:div w:id="1790663104">
              <w:marLeft w:val="0"/>
              <w:marRight w:val="0"/>
              <w:marTop w:val="0"/>
              <w:marBottom w:val="0"/>
              <w:divBdr>
                <w:top w:val="none" w:sz="0" w:space="0" w:color="auto"/>
                <w:left w:val="none" w:sz="0" w:space="0" w:color="auto"/>
                <w:bottom w:val="none" w:sz="0" w:space="0" w:color="auto"/>
                <w:right w:val="none" w:sz="0" w:space="0" w:color="auto"/>
              </w:divBdr>
              <w:divsChild>
                <w:div w:id="537477177">
                  <w:marLeft w:val="0"/>
                  <w:marRight w:val="0"/>
                  <w:marTop w:val="0"/>
                  <w:marBottom w:val="0"/>
                  <w:divBdr>
                    <w:top w:val="none" w:sz="0" w:space="0" w:color="auto"/>
                    <w:left w:val="none" w:sz="0" w:space="0" w:color="auto"/>
                    <w:bottom w:val="none" w:sz="0" w:space="0" w:color="auto"/>
                    <w:right w:val="none" w:sz="0" w:space="0" w:color="auto"/>
                  </w:divBdr>
                </w:div>
              </w:divsChild>
            </w:div>
            <w:div w:id="1837652606">
              <w:marLeft w:val="0"/>
              <w:marRight w:val="0"/>
              <w:marTop w:val="0"/>
              <w:marBottom w:val="0"/>
              <w:divBdr>
                <w:top w:val="none" w:sz="0" w:space="0" w:color="auto"/>
                <w:left w:val="none" w:sz="0" w:space="0" w:color="auto"/>
                <w:bottom w:val="none" w:sz="0" w:space="0" w:color="auto"/>
                <w:right w:val="none" w:sz="0" w:space="0" w:color="auto"/>
              </w:divBdr>
              <w:divsChild>
                <w:div w:id="1684629267">
                  <w:marLeft w:val="0"/>
                  <w:marRight w:val="0"/>
                  <w:marTop w:val="0"/>
                  <w:marBottom w:val="0"/>
                  <w:divBdr>
                    <w:top w:val="none" w:sz="0" w:space="0" w:color="auto"/>
                    <w:left w:val="none" w:sz="0" w:space="0" w:color="auto"/>
                    <w:bottom w:val="none" w:sz="0" w:space="0" w:color="auto"/>
                    <w:right w:val="none" w:sz="0" w:space="0" w:color="auto"/>
                  </w:divBdr>
                </w:div>
              </w:divsChild>
            </w:div>
            <w:div w:id="1860504396">
              <w:marLeft w:val="0"/>
              <w:marRight w:val="0"/>
              <w:marTop w:val="0"/>
              <w:marBottom w:val="0"/>
              <w:divBdr>
                <w:top w:val="none" w:sz="0" w:space="0" w:color="auto"/>
                <w:left w:val="none" w:sz="0" w:space="0" w:color="auto"/>
                <w:bottom w:val="none" w:sz="0" w:space="0" w:color="auto"/>
                <w:right w:val="none" w:sz="0" w:space="0" w:color="auto"/>
              </w:divBdr>
              <w:divsChild>
                <w:div w:id="86846630">
                  <w:marLeft w:val="0"/>
                  <w:marRight w:val="0"/>
                  <w:marTop w:val="0"/>
                  <w:marBottom w:val="0"/>
                  <w:divBdr>
                    <w:top w:val="none" w:sz="0" w:space="0" w:color="auto"/>
                    <w:left w:val="none" w:sz="0" w:space="0" w:color="auto"/>
                    <w:bottom w:val="none" w:sz="0" w:space="0" w:color="auto"/>
                    <w:right w:val="none" w:sz="0" w:space="0" w:color="auto"/>
                  </w:divBdr>
                </w:div>
              </w:divsChild>
            </w:div>
            <w:div w:id="1922370380">
              <w:marLeft w:val="0"/>
              <w:marRight w:val="0"/>
              <w:marTop w:val="0"/>
              <w:marBottom w:val="0"/>
              <w:divBdr>
                <w:top w:val="none" w:sz="0" w:space="0" w:color="auto"/>
                <w:left w:val="none" w:sz="0" w:space="0" w:color="auto"/>
                <w:bottom w:val="none" w:sz="0" w:space="0" w:color="auto"/>
                <w:right w:val="none" w:sz="0" w:space="0" w:color="auto"/>
              </w:divBdr>
              <w:divsChild>
                <w:div w:id="1236738880">
                  <w:marLeft w:val="0"/>
                  <w:marRight w:val="0"/>
                  <w:marTop w:val="0"/>
                  <w:marBottom w:val="0"/>
                  <w:divBdr>
                    <w:top w:val="none" w:sz="0" w:space="0" w:color="auto"/>
                    <w:left w:val="none" w:sz="0" w:space="0" w:color="auto"/>
                    <w:bottom w:val="none" w:sz="0" w:space="0" w:color="auto"/>
                    <w:right w:val="none" w:sz="0" w:space="0" w:color="auto"/>
                  </w:divBdr>
                </w:div>
              </w:divsChild>
            </w:div>
            <w:div w:id="1929582747">
              <w:marLeft w:val="0"/>
              <w:marRight w:val="0"/>
              <w:marTop w:val="0"/>
              <w:marBottom w:val="0"/>
              <w:divBdr>
                <w:top w:val="none" w:sz="0" w:space="0" w:color="auto"/>
                <w:left w:val="none" w:sz="0" w:space="0" w:color="auto"/>
                <w:bottom w:val="none" w:sz="0" w:space="0" w:color="auto"/>
                <w:right w:val="none" w:sz="0" w:space="0" w:color="auto"/>
              </w:divBdr>
              <w:divsChild>
                <w:div w:id="2007635609">
                  <w:marLeft w:val="0"/>
                  <w:marRight w:val="0"/>
                  <w:marTop w:val="0"/>
                  <w:marBottom w:val="0"/>
                  <w:divBdr>
                    <w:top w:val="none" w:sz="0" w:space="0" w:color="auto"/>
                    <w:left w:val="none" w:sz="0" w:space="0" w:color="auto"/>
                    <w:bottom w:val="none" w:sz="0" w:space="0" w:color="auto"/>
                    <w:right w:val="none" w:sz="0" w:space="0" w:color="auto"/>
                  </w:divBdr>
                </w:div>
              </w:divsChild>
            </w:div>
            <w:div w:id="2021196636">
              <w:marLeft w:val="0"/>
              <w:marRight w:val="0"/>
              <w:marTop w:val="0"/>
              <w:marBottom w:val="0"/>
              <w:divBdr>
                <w:top w:val="none" w:sz="0" w:space="0" w:color="auto"/>
                <w:left w:val="none" w:sz="0" w:space="0" w:color="auto"/>
                <w:bottom w:val="none" w:sz="0" w:space="0" w:color="auto"/>
                <w:right w:val="none" w:sz="0" w:space="0" w:color="auto"/>
              </w:divBdr>
              <w:divsChild>
                <w:div w:id="1988583030">
                  <w:marLeft w:val="0"/>
                  <w:marRight w:val="0"/>
                  <w:marTop w:val="0"/>
                  <w:marBottom w:val="0"/>
                  <w:divBdr>
                    <w:top w:val="none" w:sz="0" w:space="0" w:color="auto"/>
                    <w:left w:val="none" w:sz="0" w:space="0" w:color="auto"/>
                    <w:bottom w:val="none" w:sz="0" w:space="0" w:color="auto"/>
                    <w:right w:val="none" w:sz="0" w:space="0" w:color="auto"/>
                  </w:divBdr>
                </w:div>
              </w:divsChild>
            </w:div>
            <w:div w:id="2033411501">
              <w:marLeft w:val="0"/>
              <w:marRight w:val="0"/>
              <w:marTop w:val="0"/>
              <w:marBottom w:val="0"/>
              <w:divBdr>
                <w:top w:val="none" w:sz="0" w:space="0" w:color="auto"/>
                <w:left w:val="none" w:sz="0" w:space="0" w:color="auto"/>
                <w:bottom w:val="none" w:sz="0" w:space="0" w:color="auto"/>
                <w:right w:val="none" w:sz="0" w:space="0" w:color="auto"/>
              </w:divBdr>
              <w:divsChild>
                <w:div w:id="1906529629">
                  <w:marLeft w:val="0"/>
                  <w:marRight w:val="0"/>
                  <w:marTop w:val="0"/>
                  <w:marBottom w:val="0"/>
                  <w:divBdr>
                    <w:top w:val="none" w:sz="0" w:space="0" w:color="auto"/>
                    <w:left w:val="none" w:sz="0" w:space="0" w:color="auto"/>
                    <w:bottom w:val="none" w:sz="0" w:space="0" w:color="auto"/>
                    <w:right w:val="none" w:sz="0" w:space="0" w:color="auto"/>
                  </w:divBdr>
                </w:div>
              </w:divsChild>
            </w:div>
            <w:div w:id="2060326049">
              <w:marLeft w:val="0"/>
              <w:marRight w:val="0"/>
              <w:marTop w:val="0"/>
              <w:marBottom w:val="0"/>
              <w:divBdr>
                <w:top w:val="none" w:sz="0" w:space="0" w:color="auto"/>
                <w:left w:val="none" w:sz="0" w:space="0" w:color="auto"/>
                <w:bottom w:val="none" w:sz="0" w:space="0" w:color="auto"/>
                <w:right w:val="none" w:sz="0" w:space="0" w:color="auto"/>
              </w:divBdr>
              <w:divsChild>
                <w:div w:id="486944613">
                  <w:marLeft w:val="0"/>
                  <w:marRight w:val="0"/>
                  <w:marTop w:val="0"/>
                  <w:marBottom w:val="0"/>
                  <w:divBdr>
                    <w:top w:val="none" w:sz="0" w:space="0" w:color="auto"/>
                    <w:left w:val="none" w:sz="0" w:space="0" w:color="auto"/>
                    <w:bottom w:val="none" w:sz="0" w:space="0" w:color="auto"/>
                    <w:right w:val="none" w:sz="0" w:space="0" w:color="auto"/>
                  </w:divBdr>
                </w:div>
                <w:div w:id="1237781631">
                  <w:marLeft w:val="0"/>
                  <w:marRight w:val="0"/>
                  <w:marTop w:val="0"/>
                  <w:marBottom w:val="0"/>
                  <w:divBdr>
                    <w:top w:val="none" w:sz="0" w:space="0" w:color="auto"/>
                    <w:left w:val="none" w:sz="0" w:space="0" w:color="auto"/>
                    <w:bottom w:val="none" w:sz="0" w:space="0" w:color="auto"/>
                    <w:right w:val="none" w:sz="0" w:space="0" w:color="auto"/>
                  </w:divBdr>
                </w:div>
              </w:divsChild>
            </w:div>
            <w:div w:id="2093312297">
              <w:marLeft w:val="0"/>
              <w:marRight w:val="0"/>
              <w:marTop w:val="0"/>
              <w:marBottom w:val="0"/>
              <w:divBdr>
                <w:top w:val="none" w:sz="0" w:space="0" w:color="auto"/>
                <w:left w:val="none" w:sz="0" w:space="0" w:color="auto"/>
                <w:bottom w:val="none" w:sz="0" w:space="0" w:color="auto"/>
                <w:right w:val="none" w:sz="0" w:space="0" w:color="auto"/>
              </w:divBdr>
              <w:divsChild>
                <w:div w:id="165832564">
                  <w:marLeft w:val="0"/>
                  <w:marRight w:val="0"/>
                  <w:marTop w:val="0"/>
                  <w:marBottom w:val="0"/>
                  <w:divBdr>
                    <w:top w:val="none" w:sz="0" w:space="0" w:color="auto"/>
                    <w:left w:val="none" w:sz="0" w:space="0" w:color="auto"/>
                    <w:bottom w:val="none" w:sz="0" w:space="0" w:color="auto"/>
                    <w:right w:val="none" w:sz="0" w:space="0" w:color="auto"/>
                  </w:divBdr>
                </w:div>
              </w:divsChild>
            </w:div>
            <w:div w:id="2139033492">
              <w:marLeft w:val="0"/>
              <w:marRight w:val="0"/>
              <w:marTop w:val="0"/>
              <w:marBottom w:val="0"/>
              <w:divBdr>
                <w:top w:val="none" w:sz="0" w:space="0" w:color="auto"/>
                <w:left w:val="none" w:sz="0" w:space="0" w:color="auto"/>
                <w:bottom w:val="none" w:sz="0" w:space="0" w:color="auto"/>
                <w:right w:val="none" w:sz="0" w:space="0" w:color="auto"/>
              </w:divBdr>
              <w:divsChild>
                <w:div w:id="607276506">
                  <w:marLeft w:val="0"/>
                  <w:marRight w:val="0"/>
                  <w:marTop w:val="0"/>
                  <w:marBottom w:val="0"/>
                  <w:divBdr>
                    <w:top w:val="none" w:sz="0" w:space="0" w:color="auto"/>
                    <w:left w:val="none" w:sz="0" w:space="0" w:color="auto"/>
                    <w:bottom w:val="none" w:sz="0" w:space="0" w:color="auto"/>
                    <w:right w:val="none" w:sz="0" w:space="0" w:color="auto"/>
                  </w:divBdr>
                </w:div>
                <w:div w:id="883718950">
                  <w:marLeft w:val="0"/>
                  <w:marRight w:val="0"/>
                  <w:marTop w:val="0"/>
                  <w:marBottom w:val="0"/>
                  <w:divBdr>
                    <w:top w:val="none" w:sz="0" w:space="0" w:color="auto"/>
                    <w:left w:val="none" w:sz="0" w:space="0" w:color="auto"/>
                    <w:bottom w:val="none" w:sz="0" w:space="0" w:color="auto"/>
                    <w:right w:val="none" w:sz="0" w:space="0" w:color="auto"/>
                  </w:divBdr>
                </w:div>
              </w:divsChild>
            </w:div>
            <w:div w:id="2139756669">
              <w:marLeft w:val="0"/>
              <w:marRight w:val="0"/>
              <w:marTop w:val="0"/>
              <w:marBottom w:val="0"/>
              <w:divBdr>
                <w:top w:val="none" w:sz="0" w:space="0" w:color="auto"/>
                <w:left w:val="none" w:sz="0" w:space="0" w:color="auto"/>
                <w:bottom w:val="none" w:sz="0" w:space="0" w:color="auto"/>
                <w:right w:val="none" w:sz="0" w:space="0" w:color="auto"/>
              </w:divBdr>
              <w:divsChild>
                <w:div w:id="4317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0898">
      <w:bodyDiv w:val="1"/>
      <w:marLeft w:val="0"/>
      <w:marRight w:val="0"/>
      <w:marTop w:val="0"/>
      <w:marBottom w:val="0"/>
      <w:divBdr>
        <w:top w:val="none" w:sz="0" w:space="0" w:color="auto"/>
        <w:left w:val="none" w:sz="0" w:space="0" w:color="auto"/>
        <w:bottom w:val="none" w:sz="0" w:space="0" w:color="auto"/>
        <w:right w:val="none" w:sz="0" w:space="0" w:color="auto"/>
      </w:divBdr>
      <w:divsChild>
        <w:div w:id="29571384">
          <w:marLeft w:val="0"/>
          <w:marRight w:val="0"/>
          <w:marTop w:val="0"/>
          <w:marBottom w:val="0"/>
          <w:divBdr>
            <w:top w:val="none" w:sz="0" w:space="0" w:color="auto"/>
            <w:left w:val="none" w:sz="0" w:space="0" w:color="auto"/>
            <w:bottom w:val="none" w:sz="0" w:space="0" w:color="auto"/>
            <w:right w:val="none" w:sz="0" w:space="0" w:color="auto"/>
          </w:divBdr>
        </w:div>
        <w:div w:id="99688431">
          <w:marLeft w:val="0"/>
          <w:marRight w:val="0"/>
          <w:marTop w:val="0"/>
          <w:marBottom w:val="0"/>
          <w:divBdr>
            <w:top w:val="none" w:sz="0" w:space="0" w:color="auto"/>
            <w:left w:val="none" w:sz="0" w:space="0" w:color="auto"/>
            <w:bottom w:val="none" w:sz="0" w:space="0" w:color="auto"/>
            <w:right w:val="none" w:sz="0" w:space="0" w:color="auto"/>
          </w:divBdr>
        </w:div>
        <w:div w:id="180045636">
          <w:marLeft w:val="0"/>
          <w:marRight w:val="0"/>
          <w:marTop w:val="0"/>
          <w:marBottom w:val="0"/>
          <w:divBdr>
            <w:top w:val="none" w:sz="0" w:space="0" w:color="auto"/>
            <w:left w:val="none" w:sz="0" w:space="0" w:color="auto"/>
            <w:bottom w:val="none" w:sz="0" w:space="0" w:color="auto"/>
            <w:right w:val="none" w:sz="0" w:space="0" w:color="auto"/>
          </w:divBdr>
        </w:div>
        <w:div w:id="222065533">
          <w:marLeft w:val="0"/>
          <w:marRight w:val="0"/>
          <w:marTop w:val="0"/>
          <w:marBottom w:val="0"/>
          <w:divBdr>
            <w:top w:val="none" w:sz="0" w:space="0" w:color="auto"/>
            <w:left w:val="none" w:sz="0" w:space="0" w:color="auto"/>
            <w:bottom w:val="none" w:sz="0" w:space="0" w:color="auto"/>
            <w:right w:val="none" w:sz="0" w:space="0" w:color="auto"/>
          </w:divBdr>
        </w:div>
        <w:div w:id="344946803">
          <w:marLeft w:val="0"/>
          <w:marRight w:val="0"/>
          <w:marTop w:val="0"/>
          <w:marBottom w:val="0"/>
          <w:divBdr>
            <w:top w:val="none" w:sz="0" w:space="0" w:color="auto"/>
            <w:left w:val="none" w:sz="0" w:space="0" w:color="auto"/>
            <w:bottom w:val="none" w:sz="0" w:space="0" w:color="auto"/>
            <w:right w:val="none" w:sz="0" w:space="0" w:color="auto"/>
          </w:divBdr>
        </w:div>
        <w:div w:id="498691760">
          <w:marLeft w:val="0"/>
          <w:marRight w:val="0"/>
          <w:marTop w:val="0"/>
          <w:marBottom w:val="0"/>
          <w:divBdr>
            <w:top w:val="none" w:sz="0" w:space="0" w:color="auto"/>
            <w:left w:val="none" w:sz="0" w:space="0" w:color="auto"/>
            <w:bottom w:val="none" w:sz="0" w:space="0" w:color="auto"/>
            <w:right w:val="none" w:sz="0" w:space="0" w:color="auto"/>
          </w:divBdr>
        </w:div>
        <w:div w:id="549850172">
          <w:marLeft w:val="0"/>
          <w:marRight w:val="0"/>
          <w:marTop w:val="0"/>
          <w:marBottom w:val="0"/>
          <w:divBdr>
            <w:top w:val="none" w:sz="0" w:space="0" w:color="auto"/>
            <w:left w:val="none" w:sz="0" w:space="0" w:color="auto"/>
            <w:bottom w:val="none" w:sz="0" w:space="0" w:color="auto"/>
            <w:right w:val="none" w:sz="0" w:space="0" w:color="auto"/>
          </w:divBdr>
        </w:div>
        <w:div w:id="561402734">
          <w:marLeft w:val="0"/>
          <w:marRight w:val="0"/>
          <w:marTop w:val="0"/>
          <w:marBottom w:val="0"/>
          <w:divBdr>
            <w:top w:val="none" w:sz="0" w:space="0" w:color="auto"/>
            <w:left w:val="none" w:sz="0" w:space="0" w:color="auto"/>
            <w:bottom w:val="none" w:sz="0" w:space="0" w:color="auto"/>
            <w:right w:val="none" w:sz="0" w:space="0" w:color="auto"/>
          </w:divBdr>
        </w:div>
        <w:div w:id="901252637">
          <w:marLeft w:val="0"/>
          <w:marRight w:val="0"/>
          <w:marTop w:val="0"/>
          <w:marBottom w:val="0"/>
          <w:divBdr>
            <w:top w:val="none" w:sz="0" w:space="0" w:color="auto"/>
            <w:left w:val="none" w:sz="0" w:space="0" w:color="auto"/>
            <w:bottom w:val="none" w:sz="0" w:space="0" w:color="auto"/>
            <w:right w:val="none" w:sz="0" w:space="0" w:color="auto"/>
          </w:divBdr>
        </w:div>
        <w:div w:id="959847287">
          <w:marLeft w:val="0"/>
          <w:marRight w:val="0"/>
          <w:marTop w:val="0"/>
          <w:marBottom w:val="0"/>
          <w:divBdr>
            <w:top w:val="none" w:sz="0" w:space="0" w:color="auto"/>
            <w:left w:val="none" w:sz="0" w:space="0" w:color="auto"/>
            <w:bottom w:val="none" w:sz="0" w:space="0" w:color="auto"/>
            <w:right w:val="none" w:sz="0" w:space="0" w:color="auto"/>
          </w:divBdr>
        </w:div>
        <w:div w:id="991563832">
          <w:marLeft w:val="0"/>
          <w:marRight w:val="0"/>
          <w:marTop w:val="0"/>
          <w:marBottom w:val="0"/>
          <w:divBdr>
            <w:top w:val="none" w:sz="0" w:space="0" w:color="auto"/>
            <w:left w:val="none" w:sz="0" w:space="0" w:color="auto"/>
            <w:bottom w:val="none" w:sz="0" w:space="0" w:color="auto"/>
            <w:right w:val="none" w:sz="0" w:space="0" w:color="auto"/>
          </w:divBdr>
        </w:div>
        <w:div w:id="1000814005">
          <w:marLeft w:val="0"/>
          <w:marRight w:val="0"/>
          <w:marTop w:val="0"/>
          <w:marBottom w:val="0"/>
          <w:divBdr>
            <w:top w:val="none" w:sz="0" w:space="0" w:color="auto"/>
            <w:left w:val="none" w:sz="0" w:space="0" w:color="auto"/>
            <w:bottom w:val="none" w:sz="0" w:space="0" w:color="auto"/>
            <w:right w:val="none" w:sz="0" w:space="0" w:color="auto"/>
          </w:divBdr>
        </w:div>
        <w:div w:id="1503928771">
          <w:marLeft w:val="0"/>
          <w:marRight w:val="0"/>
          <w:marTop w:val="0"/>
          <w:marBottom w:val="0"/>
          <w:divBdr>
            <w:top w:val="none" w:sz="0" w:space="0" w:color="auto"/>
            <w:left w:val="none" w:sz="0" w:space="0" w:color="auto"/>
            <w:bottom w:val="none" w:sz="0" w:space="0" w:color="auto"/>
            <w:right w:val="none" w:sz="0" w:space="0" w:color="auto"/>
          </w:divBdr>
        </w:div>
        <w:div w:id="1618756302">
          <w:marLeft w:val="0"/>
          <w:marRight w:val="0"/>
          <w:marTop w:val="0"/>
          <w:marBottom w:val="0"/>
          <w:divBdr>
            <w:top w:val="none" w:sz="0" w:space="0" w:color="auto"/>
            <w:left w:val="none" w:sz="0" w:space="0" w:color="auto"/>
            <w:bottom w:val="none" w:sz="0" w:space="0" w:color="auto"/>
            <w:right w:val="none" w:sz="0" w:space="0" w:color="auto"/>
          </w:divBdr>
        </w:div>
        <w:div w:id="1875344111">
          <w:marLeft w:val="0"/>
          <w:marRight w:val="0"/>
          <w:marTop w:val="0"/>
          <w:marBottom w:val="0"/>
          <w:divBdr>
            <w:top w:val="none" w:sz="0" w:space="0" w:color="auto"/>
            <w:left w:val="none" w:sz="0" w:space="0" w:color="auto"/>
            <w:bottom w:val="none" w:sz="0" w:space="0" w:color="auto"/>
            <w:right w:val="none" w:sz="0" w:space="0" w:color="auto"/>
          </w:divBdr>
        </w:div>
        <w:div w:id="1885556945">
          <w:marLeft w:val="0"/>
          <w:marRight w:val="0"/>
          <w:marTop w:val="0"/>
          <w:marBottom w:val="0"/>
          <w:divBdr>
            <w:top w:val="none" w:sz="0" w:space="0" w:color="auto"/>
            <w:left w:val="none" w:sz="0" w:space="0" w:color="auto"/>
            <w:bottom w:val="none" w:sz="0" w:space="0" w:color="auto"/>
            <w:right w:val="none" w:sz="0" w:space="0" w:color="auto"/>
          </w:divBdr>
        </w:div>
        <w:div w:id="1928421739">
          <w:marLeft w:val="0"/>
          <w:marRight w:val="0"/>
          <w:marTop w:val="0"/>
          <w:marBottom w:val="0"/>
          <w:divBdr>
            <w:top w:val="none" w:sz="0" w:space="0" w:color="auto"/>
            <w:left w:val="none" w:sz="0" w:space="0" w:color="auto"/>
            <w:bottom w:val="none" w:sz="0" w:space="0" w:color="auto"/>
            <w:right w:val="none" w:sz="0" w:space="0" w:color="auto"/>
          </w:divBdr>
        </w:div>
      </w:divsChild>
    </w:div>
    <w:div w:id="961614585">
      <w:bodyDiv w:val="1"/>
      <w:marLeft w:val="0"/>
      <w:marRight w:val="0"/>
      <w:marTop w:val="0"/>
      <w:marBottom w:val="0"/>
      <w:divBdr>
        <w:top w:val="none" w:sz="0" w:space="0" w:color="auto"/>
        <w:left w:val="none" w:sz="0" w:space="0" w:color="auto"/>
        <w:bottom w:val="none" w:sz="0" w:space="0" w:color="auto"/>
        <w:right w:val="none" w:sz="0" w:space="0" w:color="auto"/>
      </w:divBdr>
    </w:div>
    <w:div w:id="973876360">
      <w:bodyDiv w:val="1"/>
      <w:marLeft w:val="0"/>
      <w:marRight w:val="0"/>
      <w:marTop w:val="0"/>
      <w:marBottom w:val="0"/>
      <w:divBdr>
        <w:top w:val="none" w:sz="0" w:space="0" w:color="auto"/>
        <w:left w:val="none" w:sz="0" w:space="0" w:color="auto"/>
        <w:bottom w:val="none" w:sz="0" w:space="0" w:color="auto"/>
        <w:right w:val="none" w:sz="0" w:space="0" w:color="auto"/>
      </w:divBdr>
      <w:divsChild>
        <w:div w:id="649553822">
          <w:marLeft w:val="0"/>
          <w:marRight w:val="0"/>
          <w:marTop w:val="0"/>
          <w:marBottom w:val="0"/>
          <w:divBdr>
            <w:top w:val="none" w:sz="0" w:space="0" w:color="auto"/>
            <w:left w:val="none" w:sz="0" w:space="0" w:color="auto"/>
            <w:bottom w:val="none" w:sz="0" w:space="0" w:color="auto"/>
            <w:right w:val="none" w:sz="0" w:space="0" w:color="auto"/>
          </w:divBdr>
        </w:div>
        <w:div w:id="2105109099">
          <w:marLeft w:val="0"/>
          <w:marRight w:val="0"/>
          <w:marTop w:val="0"/>
          <w:marBottom w:val="0"/>
          <w:divBdr>
            <w:top w:val="none" w:sz="0" w:space="0" w:color="auto"/>
            <w:left w:val="none" w:sz="0" w:space="0" w:color="auto"/>
            <w:bottom w:val="none" w:sz="0" w:space="0" w:color="auto"/>
            <w:right w:val="none" w:sz="0" w:space="0" w:color="auto"/>
          </w:divBdr>
        </w:div>
      </w:divsChild>
    </w:div>
    <w:div w:id="983848162">
      <w:bodyDiv w:val="1"/>
      <w:marLeft w:val="0"/>
      <w:marRight w:val="0"/>
      <w:marTop w:val="0"/>
      <w:marBottom w:val="0"/>
      <w:divBdr>
        <w:top w:val="none" w:sz="0" w:space="0" w:color="auto"/>
        <w:left w:val="none" w:sz="0" w:space="0" w:color="auto"/>
        <w:bottom w:val="none" w:sz="0" w:space="0" w:color="auto"/>
        <w:right w:val="none" w:sz="0" w:space="0" w:color="auto"/>
      </w:divBdr>
    </w:div>
    <w:div w:id="989597092">
      <w:bodyDiv w:val="1"/>
      <w:marLeft w:val="0"/>
      <w:marRight w:val="0"/>
      <w:marTop w:val="0"/>
      <w:marBottom w:val="0"/>
      <w:divBdr>
        <w:top w:val="none" w:sz="0" w:space="0" w:color="auto"/>
        <w:left w:val="none" w:sz="0" w:space="0" w:color="auto"/>
        <w:bottom w:val="none" w:sz="0" w:space="0" w:color="auto"/>
        <w:right w:val="none" w:sz="0" w:space="0" w:color="auto"/>
      </w:divBdr>
    </w:div>
    <w:div w:id="1041243261">
      <w:bodyDiv w:val="1"/>
      <w:marLeft w:val="0"/>
      <w:marRight w:val="0"/>
      <w:marTop w:val="0"/>
      <w:marBottom w:val="0"/>
      <w:divBdr>
        <w:top w:val="none" w:sz="0" w:space="0" w:color="auto"/>
        <w:left w:val="none" w:sz="0" w:space="0" w:color="auto"/>
        <w:bottom w:val="none" w:sz="0" w:space="0" w:color="auto"/>
        <w:right w:val="none" w:sz="0" w:space="0" w:color="auto"/>
      </w:divBdr>
    </w:div>
    <w:div w:id="1097487494">
      <w:bodyDiv w:val="1"/>
      <w:marLeft w:val="0"/>
      <w:marRight w:val="0"/>
      <w:marTop w:val="0"/>
      <w:marBottom w:val="0"/>
      <w:divBdr>
        <w:top w:val="none" w:sz="0" w:space="0" w:color="auto"/>
        <w:left w:val="none" w:sz="0" w:space="0" w:color="auto"/>
        <w:bottom w:val="none" w:sz="0" w:space="0" w:color="auto"/>
        <w:right w:val="none" w:sz="0" w:space="0" w:color="auto"/>
      </w:divBdr>
    </w:div>
    <w:div w:id="1119035755">
      <w:bodyDiv w:val="1"/>
      <w:marLeft w:val="0"/>
      <w:marRight w:val="0"/>
      <w:marTop w:val="0"/>
      <w:marBottom w:val="0"/>
      <w:divBdr>
        <w:top w:val="none" w:sz="0" w:space="0" w:color="auto"/>
        <w:left w:val="none" w:sz="0" w:space="0" w:color="auto"/>
        <w:bottom w:val="none" w:sz="0" w:space="0" w:color="auto"/>
        <w:right w:val="none" w:sz="0" w:space="0" w:color="auto"/>
      </w:divBdr>
    </w:div>
    <w:div w:id="1120414924">
      <w:bodyDiv w:val="1"/>
      <w:marLeft w:val="0"/>
      <w:marRight w:val="0"/>
      <w:marTop w:val="0"/>
      <w:marBottom w:val="0"/>
      <w:divBdr>
        <w:top w:val="none" w:sz="0" w:space="0" w:color="auto"/>
        <w:left w:val="none" w:sz="0" w:space="0" w:color="auto"/>
        <w:bottom w:val="none" w:sz="0" w:space="0" w:color="auto"/>
        <w:right w:val="none" w:sz="0" w:space="0" w:color="auto"/>
      </w:divBdr>
    </w:div>
    <w:div w:id="1135027333">
      <w:bodyDiv w:val="1"/>
      <w:marLeft w:val="0"/>
      <w:marRight w:val="0"/>
      <w:marTop w:val="0"/>
      <w:marBottom w:val="0"/>
      <w:divBdr>
        <w:top w:val="none" w:sz="0" w:space="0" w:color="auto"/>
        <w:left w:val="none" w:sz="0" w:space="0" w:color="auto"/>
        <w:bottom w:val="none" w:sz="0" w:space="0" w:color="auto"/>
        <w:right w:val="none" w:sz="0" w:space="0" w:color="auto"/>
      </w:divBdr>
      <w:divsChild>
        <w:div w:id="1580401402">
          <w:marLeft w:val="0"/>
          <w:marRight w:val="0"/>
          <w:marTop w:val="0"/>
          <w:marBottom w:val="0"/>
          <w:divBdr>
            <w:top w:val="none" w:sz="0" w:space="0" w:color="auto"/>
            <w:left w:val="none" w:sz="0" w:space="0" w:color="auto"/>
            <w:bottom w:val="none" w:sz="0" w:space="0" w:color="auto"/>
            <w:right w:val="none" w:sz="0" w:space="0" w:color="auto"/>
          </w:divBdr>
        </w:div>
      </w:divsChild>
    </w:div>
    <w:div w:id="1138837650">
      <w:bodyDiv w:val="1"/>
      <w:marLeft w:val="0"/>
      <w:marRight w:val="0"/>
      <w:marTop w:val="0"/>
      <w:marBottom w:val="0"/>
      <w:divBdr>
        <w:top w:val="none" w:sz="0" w:space="0" w:color="auto"/>
        <w:left w:val="none" w:sz="0" w:space="0" w:color="auto"/>
        <w:bottom w:val="none" w:sz="0" w:space="0" w:color="auto"/>
        <w:right w:val="none" w:sz="0" w:space="0" w:color="auto"/>
      </w:divBdr>
    </w:div>
    <w:div w:id="1189180150">
      <w:bodyDiv w:val="1"/>
      <w:marLeft w:val="0"/>
      <w:marRight w:val="0"/>
      <w:marTop w:val="0"/>
      <w:marBottom w:val="0"/>
      <w:divBdr>
        <w:top w:val="none" w:sz="0" w:space="0" w:color="auto"/>
        <w:left w:val="none" w:sz="0" w:space="0" w:color="auto"/>
        <w:bottom w:val="none" w:sz="0" w:space="0" w:color="auto"/>
        <w:right w:val="none" w:sz="0" w:space="0" w:color="auto"/>
      </w:divBdr>
    </w:div>
    <w:div w:id="1195508951">
      <w:bodyDiv w:val="1"/>
      <w:marLeft w:val="0"/>
      <w:marRight w:val="0"/>
      <w:marTop w:val="0"/>
      <w:marBottom w:val="0"/>
      <w:divBdr>
        <w:top w:val="none" w:sz="0" w:space="0" w:color="auto"/>
        <w:left w:val="none" w:sz="0" w:space="0" w:color="auto"/>
        <w:bottom w:val="none" w:sz="0" w:space="0" w:color="auto"/>
        <w:right w:val="none" w:sz="0" w:space="0" w:color="auto"/>
      </w:divBdr>
    </w:div>
    <w:div w:id="1228568243">
      <w:bodyDiv w:val="1"/>
      <w:marLeft w:val="0"/>
      <w:marRight w:val="0"/>
      <w:marTop w:val="0"/>
      <w:marBottom w:val="0"/>
      <w:divBdr>
        <w:top w:val="none" w:sz="0" w:space="0" w:color="auto"/>
        <w:left w:val="none" w:sz="0" w:space="0" w:color="auto"/>
        <w:bottom w:val="none" w:sz="0" w:space="0" w:color="auto"/>
        <w:right w:val="none" w:sz="0" w:space="0" w:color="auto"/>
      </w:divBdr>
    </w:div>
    <w:div w:id="1241015165">
      <w:bodyDiv w:val="1"/>
      <w:marLeft w:val="0"/>
      <w:marRight w:val="0"/>
      <w:marTop w:val="0"/>
      <w:marBottom w:val="0"/>
      <w:divBdr>
        <w:top w:val="none" w:sz="0" w:space="0" w:color="auto"/>
        <w:left w:val="none" w:sz="0" w:space="0" w:color="auto"/>
        <w:bottom w:val="none" w:sz="0" w:space="0" w:color="auto"/>
        <w:right w:val="none" w:sz="0" w:space="0" w:color="auto"/>
      </w:divBdr>
    </w:div>
    <w:div w:id="1272274455">
      <w:bodyDiv w:val="1"/>
      <w:marLeft w:val="0"/>
      <w:marRight w:val="0"/>
      <w:marTop w:val="0"/>
      <w:marBottom w:val="0"/>
      <w:divBdr>
        <w:top w:val="none" w:sz="0" w:space="0" w:color="auto"/>
        <w:left w:val="none" w:sz="0" w:space="0" w:color="auto"/>
        <w:bottom w:val="none" w:sz="0" w:space="0" w:color="auto"/>
        <w:right w:val="none" w:sz="0" w:space="0" w:color="auto"/>
      </w:divBdr>
    </w:div>
    <w:div w:id="1302267265">
      <w:bodyDiv w:val="1"/>
      <w:marLeft w:val="0"/>
      <w:marRight w:val="0"/>
      <w:marTop w:val="0"/>
      <w:marBottom w:val="0"/>
      <w:divBdr>
        <w:top w:val="none" w:sz="0" w:space="0" w:color="auto"/>
        <w:left w:val="none" w:sz="0" w:space="0" w:color="auto"/>
        <w:bottom w:val="none" w:sz="0" w:space="0" w:color="auto"/>
        <w:right w:val="none" w:sz="0" w:space="0" w:color="auto"/>
      </w:divBdr>
    </w:div>
    <w:div w:id="1304694269">
      <w:bodyDiv w:val="1"/>
      <w:marLeft w:val="0"/>
      <w:marRight w:val="0"/>
      <w:marTop w:val="0"/>
      <w:marBottom w:val="0"/>
      <w:divBdr>
        <w:top w:val="none" w:sz="0" w:space="0" w:color="auto"/>
        <w:left w:val="none" w:sz="0" w:space="0" w:color="auto"/>
        <w:bottom w:val="none" w:sz="0" w:space="0" w:color="auto"/>
        <w:right w:val="none" w:sz="0" w:space="0" w:color="auto"/>
      </w:divBdr>
    </w:div>
    <w:div w:id="1340424837">
      <w:bodyDiv w:val="1"/>
      <w:marLeft w:val="0"/>
      <w:marRight w:val="0"/>
      <w:marTop w:val="0"/>
      <w:marBottom w:val="0"/>
      <w:divBdr>
        <w:top w:val="none" w:sz="0" w:space="0" w:color="auto"/>
        <w:left w:val="none" w:sz="0" w:space="0" w:color="auto"/>
        <w:bottom w:val="none" w:sz="0" w:space="0" w:color="auto"/>
        <w:right w:val="none" w:sz="0" w:space="0" w:color="auto"/>
      </w:divBdr>
    </w:div>
    <w:div w:id="1340741172">
      <w:bodyDiv w:val="1"/>
      <w:marLeft w:val="0"/>
      <w:marRight w:val="0"/>
      <w:marTop w:val="0"/>
      <w:marBottom w:val="0"/>
      <w:divBdr>
        <w:top w:val="none" w:sz="0" w:space="0" w:color="auto"/>
        <w:left w:val="none" w:sz="0" w:space="0" w:color="auto"/>
        <w:bottom w:val="none" w:sz="0" w:space="0" w:color="auto"/>
        <w:right w:val="none" w:sz="0" w:space="0" w:color="auto"/>
      </w:divBdr>
    </w:div>
    <w:div w:id="1382556541">
      <w:bodyDiv w:val="1"/>
      <w:marLeft w:val="0"/>
      <w:marRight w:val="0"/>
      <w:marTop w:val="0"/>
      <w:marBottom w:val="0"/>
      <w:divBdr>
        <w:top w:val="none" w:sz="0" w:space="0" w:color="auto"/>
        <w:left w:val="none" w:sz="0" w:space="0" w:color="auto"/>
        <w:bottom w:val="none" w:sz="0" w:space="0" w:color="auto"/>
        <w:right w:val="none" w:sz="0" w:space="0" w:color="auto"/>
      </w:divBdr>
    </w:div>
    <w:div w:id="1399353912">
      <w:bodyDiv w:val="1"/>
      <w:marLeft w:val="0"/>
      <w:marRight w:val="0"/>
      <w:marTop w:val="0"/>
      <w:marBottom w:val="0"/>
      <w:divBdr>
        <w:top w:val="none" w:sz="0" w:space="0" w:color="auto"/>
        <w:left w:val="none" w:sz="0" w:space="0" w:color="auto"/>
        <w:bottom w:val="none" w:sz="0" w:space="0" w:color="auto"/>
        <w:right w:val="none" w:sz="0" w:space="0" w:color="auto"/>
      </w:divBdr>
    </w:div>
    <w:div w:id="1413970865">
      <w:bodyDiv w:val="1"/>
      <w:marLeft w:val="0"/>
      <w:marRight w:val="0"/>
      <w:marTop w:val="0"/>
      <w:marBottom w:val="0"/>
      <w:divBdr>
        <w:top w:val="none" w:sz="0" w:space="0" w:color="auto"/>
        <w:left w:val="none" w:sz="0" w:space="0" w:color="auto"/>
        <w:bottom w:val="none" w:sz="0" w:space="0" w:color="auto"/>
        <w:right w:val="none" w:sz="0" w:space="0" w:color="auto"/>
      </w:divBdr>
    </w:div>
    <w:div w:id="1441870695">
      <w:bodyDiv w:val="1"/>
      <w:marLeft w:val="0"/>
      <w:marRight w:val="0"/>
      <w:marTop w:val="0"/>
      <w:marBottom w:val="0"/>
      <w:divBdr>
        <w:top w:val="none" w:sz="0" w:space="0" w:color="auto"/>
        <w:left w:val="none" w:sz="0" w:space="0" w:color="auto"/>
        <w:bottom w:val="none" w:sz="0" w:space="0" w:color="auto"/>
        <w:right w:val="none" w:sz="0" w:space="0" w:color="auto"/>
      </w:divBdr>
    </w:div>
    <w:div w:id="1457410438">
      <w:bodyDiv w:val="1"/>
      <w:marLeft w:val="0"/>
      <w:marRight w:val="0"/>
      <w:marTop w:val="0"/>
      <w:marBottom w:val="0"/>
      <w:divBdr>
        <w:top w:val="none" w:sz="0" w:space="0" w:color="auto"/>
        <w:left w:val="none" w:sz="0" w:space="0" w:color="auto"/>
        <w:bottom w:val="none" w:sz="0" w:space="0" w:color="auto"/>
        <w:right w:val="none" w:sz="0" w:space="0" w:color="auto"/>
      </w:divBdr>
      <w:divsChild>
        <w:div w:id="363332307">
          <w:marLeft w:val="0"/>
          <w:marRight w:val="0"/>
          <w:marTop w:val="0"/>
          <w:marBottom w:val="0"/>
          <w:divBdr>
            <w:top w:val="none" w:sz="0" w:space="0" w:color="auto"/>
            <w:left w:val="none" w:sz="0" w:space="0" w:color="auto"/>
            <w:bottom w:val="none" w:sz="0" w:space="0" w:color="auto"/>
            <w:right w:val="none" w:sz="0" w:space="0" w:color="auto"/>
          </w:divBdr>
        </w:div>
      </w:divsChild>
    </w:div>
    <w:div w:id="1470397215">
      <w:bodyDiv w:val="1"/>
      <w:marLeft w:val="0"/>
      <w:marRight w:val="0"/>
      <w:marTop w:val="0"/>
      <w:marBottom w:val="0"/>
      <w:divBdr>
        <w:top w:val="none" w:sz="0" w:space="0" w:color="auto"/>
        <w:left w:val="none" w:sz="0" w:space="0" w:color="auto"/>
        <w:bottom w:val="none" w:sz="0" w:space="0" w:color="auto"/>
        <w:right w:val="none" w:sz="0" w:space="0" w:color="auto"/>
      </w:divBdr>
    </w:div>
    <w:div w:id="1471634122">
      <w:bodyDiv w:val="1"/>
      <w:marLeft w:val="0"/>
      <w:marRight w:val="0"/>
      <w:marTop w:val="0"/>
      <w:marBottom w:val="0"/>
      <w:divBdr>
        <w:top w:val="none" w:sz="0" w:space="0" w:color="auto"/>
        <w:left w:val="none" w:sz="0" w:space="0" w:color="auto"/>
        <w:bottom w:val="none" w:sz="0" w:space="0" w:color="auto"/>
        <w:right w:val="none" w:sz="0" w:space="0" w:color="auto"/>
      </w:divBdr>
    </w:div>
    <w:div w:id="1495297088">
      <w:bodyDiv w:val="1"/>
      <w:marLeft w:val="0"/>
      <w:marRight w:val="0"/>
      <w:marTop w:val="0"/>
      <w:marBottom w:val="0"/>
      <w:divBdr>
        <w:top w:val="none" w:sz="0" w:space="0" w:color="auto"/>
        <w:left w:val="none" w:sz="0" w:space="0" w:color="auto"/>
        <w:bottom w:val="none" w:sz="0" w:space="0" w:color="auto"/>
        <w:right w:val="none" w:sz="0" w:space="0" w:color="auto"/>
      </w:divBdr>
    </w:div>
    <w:div w:id="1499343711">
      <w:bodyDiv w:val="1"/>
      <w:marLeft w:val="0"/>
      <w:marRight w:val="0"/>
      <w:marTop w:val="0"/>
      <w:marBottom w:val="0"/>
      <w:divBdr>
        <w:top w:val="none" w:sz="0" w:space="0" w:color="auto"/>
        <w:left w:val="none" w:sz="0" w:space="0" w:color="auto"/>
        <w:bottom w:val="none" w:sz="0" w:space="0" w:color="auto"/>
        <w:right w:val="none" w:sz="0" w:space="0" w:color="auto"/>
      </w:divBdr>
    </w:div>
    <w:div w:id="1503396550">
      <w:bodyDiv w:val="1"/>
      <w:marLeft w:val="0"/>
      <w:marRight w:val="0"/>
      <w:marTop w:val="0"/>
      <w:marBottom w:val="0"/>
      <w:divBdr>
        <w:top w:val="none" w:sz="0" w:space="0" w:color="auto"/>
        <w:left w:val="none" w:sz="0" w:space="0" w:color="auto"/>
        <w:bottom w:val="none" w:sz="0" w:space="0" w:color="auto"/>
        <w:right w:val="none" w:sz="0" w:space="0" w:color="auto"/>
      </w:divBdr>
    </w:div>
    <w:div w:id="1527594673">
      <w:bodyDiv w:val="1"/>
      <w:marLeft w:val="0"/>
      <w:marRight w:val="0"/>
      <w:marTop w:val="0"/>
      <w:marBottom w:val="0"/>
      <w:divBdr>
        <w:top w:val="none" w:sz="0" w:space="0" w:color="auto"/>
        <w:left w:val="none" w:sz="0" w:space="0" w:color="auto"/>
        <w:bottom w:val="none" w:sz="0" w:space="0" w:color="auto"/>
        <w:right w:val="none" w:sz="0" w:space="0" w:color="auto"/>
      </w:divBdr>
    </w:div>
    <w:div w:id="1529442168">
      <w:bodyDiv w:val="1"/>
      <w:marLeft w:val="0"/>
      <w:marRight w:val="0"/>
      <w:marTop w:val="0"/>
      <w:marBottom w:val="0"/>
      <w:divBdr>
        <w:top w:val="none" w:sz="0" w:space="0" w:color="auto"/>
        <w:left w:val="none" w:sz="0" w:space="0" w:color="auto"/>
        <w:bottom w:val="none" w:sz="0" w:space="0" w:color="auto"/>
        <w:right w:val="none" w:sz="0" w:space="0" w:color="auto"/>
      </w:divBdr>
    </w:div>
    <w:div w:id="1564213530">
      <w:bodyDiv w:val="1"/>
      <w:marLeft w:val="0"/>
      <w:marRight w:val="0"/>
      <w:marTop w:val="0"/>
      <w:marBottom w:val="0"/>
      <w:divBdr>
        <w:top w:val="none" w:sz="0" w:space="0" w:color="auto"/>
        <w:left w:val="none" w:sz="0" w:space="0" w:color="auto"/>
        <w:bottom w:val="none" w:sz="0" w:space="0" w:color="auto"/>
        <w:right w:val="none" w:sz="0" w:space="0" w:color="auto"/>
      </w:divBdr>
    </w:div>
    <w:div w:id="1564755144">
      <w:bodyDiv w:val="1"/>
      <w:marLeft w:val="0"/>
      <w:marRight w:val="0"/>
      <w:marTop w:val="0"/>
      <w:marBottom w:val="0"/>
      <w:divBdr>
        <w:top w:val="none" w:sz="0" w:space="0" w:color="auto"/>
        <w:left w:val="none" w:sz="0" w:space="0" w:color="auto"/>
        <w:bottom w:val="none" w:sz="0" w:space="0" w:color="auto"/>
        <w:right w:val="none" w:sz="0" w:space="0" w:color="auto"/>
      </w:divBdr>
    </w:div>
    <w:div w:id="1581594708">
      <w:bodyDiv w:val="1"/>
      <w:marLeft w:val="0"/>
      <w:marRight w:val="0"/>
      <w:marTop w:val="0"/>
      <w:marBottom w:val="0"/>
      <w:divBdr>
        <w:top w:val="none" w:sz="0" w:space="0" w:color="auto"/>
        <w:left w:val="none" w:sz="0" w:space="0" w:color="auto"/>
        <w:bottom w:val="none" w:sz="0" w:space="0" w:color="auto"/>
        <w:right w:val="none" w:sz="0" w:space="0" w:color="auto"/>
      </w:divBdr>
    </w:div>
    <w:div w:id="1586113108">
      <w:bodyDiv w:val="1"/>
      <w:marLeft w:val="0"/>
      <w:marRight w:val="0"/>
      <w:marTop w:val="0"/>
      <w:marBottom w:val="0"/>
      <w:divBdr>
        <w:top w:val="none" w:sz="0" w:space="0" w:color="auto"/>
        <w:left w:val="none" w:sz="0" w:space="0" w:color="auto"/>
        <w:bottom w:val="none" w:sz="0" w:space="0" w:color="auto"/>
        <w:right w:val="none" w:sz="0" w:space="0" w:color="auto"/>
      </w:divBdr>
    </w:div>
    <w:div w:id="1599559355">
      <w:bodyDiv w:val="1"/>
      <w:marLeft w:val="0"/>
      <w:marRight w:val="0"/>
      <w:marTop w:val="0"/>
      <w:marBottom w:val="0"/>
      <w:divBdr>
        <w:top w:val="none" w:sz="0" w:space="0" w:color="auto"/>
        <w:left w:val="none" w:sz="0" w:space="0" w:color="auto"/>
        <w:bottom w:val="none" w:sz="0" w:space="0" w:color="auto"/>
        <w:right w:val="none" w:sz="0" w:space="0" w:color="auto"/>
      </w:divBdr>
    </w:div>
    <w:div w:id="1622803360">
      <w:bodyDiv w:val="1"/>
      <w:marLeft w:val="0"/>
      <w:marRight w:val="0"/>
      <w:marTop w:val="0"/>
      <w:marBottom w:val="0"/>
      <w:divBdr>
        <w:top w:val="none" w:sz="0" w:space="0" w:color="auto"/>
        <w:left w:val="none" w:sz="0" w:space="0" w:color="auto"/>
        <w:bottom w:val="none" w:sz="0" w:space="0" w:color="auto"/>
        <w:right w:val="none" w:sz="0" w:space="0" w:color="auto"/>
      </w:divBdr>
    </w:div>
    <w:div w:id="1643537014">
      <w:bodyDiv w:val="1"/>
      <w:marLeft w:val="0"/>
      <w:marRight w:val="0"/>
      <w:marTop w:val="0"/>
      <w:marBottom w:val="0"/>
      <w:divBdr>
        <w:top w:val="none" w:sz="0" w:space="0" w:color="auto"/>
        <w:left w:val="none" w:sz="0" w:space="0" w:color="auto"/>
        <w:bottom w:val="none" w:sz="0" w:space="0" w:color="auto"/>
        <w:right w:val="none" w:sz="0" w:space="0" w:color="auto"/>
      </w:divBdr>
    </w:div>
    <w:div w:id="1689871159">
      <w:bodyDiv w:val="1"/>
      <w:marLeft w:val="0"/>
      <w:marRight w:val="0"/>
      <w:marTop w:val="0"/>
      <w:marBottom w:val="0"/>
      <w:divBdr>
        <w:top w:val="none" w:sz="0" w:space="0" w:color="auto"/>
        <w:left w:val="none" w:sz="0" w:space="0" w:color="auto"/>
        <w:bottom w:val="none" w:sz="0" w:space="0" w:color="auto"/>
        <w:right w:val="none" w:sz="0" w:space="0" w:color="auto"/>
      </w:divBdr>
    </w:div>
    <w:div w:id="1727561066">
      <w:bodyDiv w:val="1"/>
      <w:marLeft w:val="0"/>
      <w:marRight w:val="0"/>
      <w:marTop w:val="0"/>
      <w:marBottom w:val="0"/>
      <w:divBdr>
        <w:top w:val="none" w:sz="0" w:space="0" w:color="auto"/>
        <w:left w:val="none" w:sz="0" w:space="0" w:color="auto"/>
        <w:bottom w:val="none" w:sz="0" w:space="0" w:color="auto"/>
        <w:right w:val="none" w:sz="0" w:space="0" w:color="auto"/>
      </w:divBdr>
    </w:div>
    <w:div w:id="1757483024">
      <w:bodyDiv w:val="1"/>
      <w:marLeft w:val="0"/>
      <w:marRight w:val="0"/>
      <w:marTop w:val="0"/>
      <w:marBottom w:val="0"/>
      <w:divBdr>
        <w:top w:val="none" w:sz="0" w:space="0" w:color="auto"/>
        <w:left w:val="none" w:sz="0" w:space="0" w:color="auto"/>
        <w:bottom w:val="none" w:sz="0" w:space="0" w:color="auto"/>
        <w:right w:val="none" w:sz="0" w:space="0" w:color="auto"/>
      </w:divBdr>
    </w:div>
    <w:div w:id="1774472774">
      <w:bodyDiv w:val="1"/>
      <w:marLeft w:val="0"/>
      <w:marRight w:val="0"/>
      <w:marTop w:val="0"/>
      <w:marBottom w:val="0"/>
      <w:divBdr>
        <w:top w:val="none" w:sz="0" w:space="0" w:color="auto"/>
        <w:left w:val="none" w:sz="0" w:space="0" w:color="auto"/>
        <w:bottom w:val="none" w:sz="0" w:space="0" w:color="auto"/>
        <w:right w:val="none" w:sz="0" w:space="0" w:color="auto"/>
      </w:divBdr>
    </w:div>
    <w:div w:id="1785886662">
      <w:bodyDiv w:val="1"/>
      <w:marLeft w:val="0"/>
      <w:marRight w:val="0"/>
      <w:marTop w:val="0"/>
      <w:marBottom w:val="0"/>
      <w:divBdr>
        <w:top w:val="none" w:sz="0" w:space="0" w:color="auto"/>
        <w:left w:val="none" w:sz="0" w:space="0" w:color="auto"/>
        <w:bottom w:val="none" w:sz="0" w:space="0" w:color="auto"/>
        <w:right w:val="none" w:sz="0" w:space="0" w:color="auto"/>
      </w:divBdr>
    </w:div>
    <w:div w:id="1800104509">
      <w:bodyDiv w:val="1"/>
      <w:marLeft w:val="0"/>
      <w:marRight w:val="0"/>
      <w:marTop w:val="0"/>
      <w:marBottom w:val="0"/>
      <w:divBdr>
        <w:top w:val="none" w:sz="0" w:space="0" w:color="auto"/>
        <w:left w:val="none" w:sz="0" w:space="0" w:color="auto"/>
        <w:bottom w:val="none" w:sz="0" w:space="0" w:color="auto"/>
        <w:right w:val="none" w:sz="0" w:space="0" w:color="auto"/>
      </w:divBdr>
    </w:div>
    <w:div w:id="1836530788">
      <w:bodyDiv w:val="1"/>
      <w:marLeft w:val="0"/>
      <w:marRight w:val="0"/>
      <w:marTop w:val="0"/>
      <w:marBottom w:val="0"/>
      <w:divBdr>
        <w:top w:val="none" w:sz="0" w:space="0" w:color="auto"/>
        <w:left w:val="none" w:sz="0" w:space="0" w:color="auto"/>
        <w:bottom w:val="none" w:sz="0" w:space="0" w:color="auto"/>
        <w:right w:val="none" w:sz="0" w:space="0" w:color="auto"/>
      </w:divBdr>
    </w:div>
    <w:div w:id="1837501656">
      <w:bodyDiv w:val="1"/>
      <w:marLeft w:val="0"/>
      <w:marRight w:val="0"/>
      <w:marTop w:val="0"/>
      <w:marBottom w:val="0"/>
      <w:divBdr>
        <w:top w:val="none" w:sz="0" w:space="0" w:color="auto"/>
        <w:left w:val="none" w:sz="0" w:space="0" w:color="auto"/>
        <w:bottom w:val="none" w:sz="0" w:space="0" w:color="auto"/>
        <w:right w:val="none" w:sz="0" w:space="0" w:color="auto"/>
      </w:divBdr>
    </w:div>
    <w:div w:id="1849170878">
      <w:bodyDiv w:val="1"/>
      <w:marLeft w:val="0"/>
      <w:marRight w:val="0"/>
      <w:marTop w:val="0"/>
      <w:marBottom w:val="0"/>
      <w:divBdr>
        <w:top w:val="none" w:sz="0" w:space="0" w:color="auto"/>
        <w:left w:val="none" w:sz="0" w:space="0" w:color="auto"/>
        <w:bottom w:val="none" w:sz="0" w:space="0" w:color="auto"/>
        <w:right w:val="none" w:sz="0" w:space="0" w:color="auto"/>
      </w:divBdr>
      <w:divsChild>
        <w:div w:id="4333436">
          <w:marLeft w:val="0"/>
          <w:marRight w:val="0"/>
          <w:marTop w:val="0"/>
          <w:marBottom w:val="0"/>
          <w:divBdr>
            <w:top w:val="none" w:sz="0" w:space="0" w:color="auto"/>
            <w:left w:val="none" w:sz="0" w:space="0" w:color="auto"/>
            <w:bottom w:val="none" w:sz="0" w:space="0" w:color="auto"/>
            <w:right w:val="none" w:sz="0" w:space="0" w:color="auto"/>
          </w:divBdr>
        </w:div>
        <w:div w:id="21712380">
          <w:marLeft w:val="0"/>
          <w:marRight w:val="0"/>
          <w:marTop w:val="0"/>
          <w:marBottom w:val="0"/>
          <w:divBdr>
            <w:top w:val="none" w:sz="0" w:space="0" w:color="auto"/>
            <w:left w:val="none" w:sz="0" w:space="0" w:color="auto"/>
            <w:bottom w:val="none" w:sz="0" w:space="0" w:color="auto"/>
            <w:right w:val="none" w:sz="0" w:space="0" w:color="auto"/>
          </w:divBdr>
        </w:div>
        <w:div w:id="33848374">
          <w:marLeft w:val="0"/>
          <w:marRight w:val="0"/>
          <w:marTop w:val="0"/>
          <w:marBottom w:val="0"/>
          <w:divBdr>
            <w:top w:val="none" w:sz="0" w:space="0" w:color="auto"/>
            <w:left w:val="none" w:sz="0" w:space="0" w:color="auto"/>
            <w:bottom w:val="none" w:sz="0" w:space="0" w:color="auto"/>
            <w:right w:val="none" w:sz="0" w:space="0" w:color="auto"/>
          </w:divBdr>
        </w:div>
        <w:div w:id="54470098">
          <w:marLeft w:val="0"/>
          <w:marRight w:val="0"/>
          <w:marTop w:val="0"/>
          <w:marBottom w:val="0"/>
          <w:divBdr>
            <w:top w:val="none" w:sz="0" w:space="0" w:color="auto"/>
            <w:left w:val="none" w:sz="0" w:space="0" w:color="auto"/>
            <w:bottom w:val="none" w:sz="0" w:space="0" w:color="auto"/>
            <w:right w:val="none" w:sz="0" w:space="0" w:color="auto"/>
          </w:divBdr>
        </w:div>
        <w:div w:id="62530673">
          <w:marLeft w:val="0"/>
          <w:marRight w:val="0"/>
          <w:marTop w:val="0"/>
          <w:marBottom w:val="0"/>
          <w:divBdr>
            <w:top w:val="none" w:sz="0" w:space="0" w:color="auto"/>
            <w:left w:val="none" w:sz="0" w:space="0" w:color="auto"/>
            <w:bottom w:val="none" w:sz="0" w:space="0" w:color="auto"/>
            <w:right w:val="none" w:sz="0" w:space="0" w:color="auto"/>
          </w:divBdr>
        </w:div>
        <w:div w:id="83846530">
          <w:marLeft w:val="0"/>
          <w:marRight w:val="0"/>
          <w:marTop w:val="0"/>
          <w:marBottom w:val="0"/>
          <w:divBdr>
            <w:top w:val="none" w:sz="0" w:space="0" w:color="auto"/>
            <w:left w:val="none" w:sz="0" w:space="0" w:color="auto"/>
            <w:bottom w:val="none" w:sz="0" w:space="0" w:color="auto"/>
            <w:right w:val="none" w:sz="0" w:space="0" w:color="auto"/>
          </w:divBdr>
        </w:div>
        <w:div w:id="89469381">
          <w:marLeft w:val="0"/>
          <w:marRight w:val="0"/>
          <w:marTop w:val="0"/>
          <w:marBottom w:val="0"/>
          <w:divBdr>
            <w:top w:val="none" w:sz="0" w:space="0" w:color="auto"/>
            <w:left w:val="none" w:sz="0" w:space="0" w:color="auto"/>
            <w:bottom w:val="none" w:sz="0" w:space="0" w:color="auto"/>
            <w:right w:val="none" w:sz="0" w:space="0" w:color="auto"/>
          </w:divBdr>
        </w:div>
        <w:div w:id="129130224">
          <w:marLeft w:val="0"/>
          <w:marRight w:val="0"/>
          <w:marTop w:val="0"/>
          <w:marBottom w:val="0"/>
          <w:divBdr>
            <w:top w:val="none" w:sz="0" w:space="0" w:color="auto"/>
            <w:left w:val="none" w:sz="0" w:space="0" w:color="auto"/>
            <w:bottom w:val="none" w:sz="0" w:space="0" w:color="auto"/>
            <w:right w:val="none" w:sz="0" w:space="0" w:color="auto"/>
          </w:divBdr>
        </w:div>
        <w:div w:id="180513222">
          <w:marLeft w:val="0"/>
          <w:marRight w:val="0"/>
          <w:marTop w:val="0"/>
          <w:marBottom w:val="0"/>
          <w:divBdr>
            <w:top w:val="none" w:sz="0" w:space="0" w:color="auto"/>
            <w:left w:val="none" w:sz="0" w:space="0" w:color="auto"/>
            <w:bottom w:val="none" w:sz="0" w:space="0" w:color="auto"/>
            <w:right w:val="none" w:sz="0" w:space="0" w:color="auto"/>
          </w:divBdr>
        </w:div>
        <w:div w:id="182935581">
          <w:marLeft w:val="0"/>
          <w:marRight w:val="0"/>
          <w:marTop w:val="0"/>
          <w:marBottom w:val="0"/>
          <w:divBdr>
            <w:top w:val="none" w:sz="0" w:space="0" w:color="auto"/>
            <w:left w:val="none" w:sz="0" w:space="0" w:color="auto"/>
            <w:bottom w:val="none" w:sz="0" w:space="0" w:color="auto"/>
            <w:right w:val="none" w:sz="0" w:space="0" w:color="auto"/>
          </w:divBdr>
        </w:div>
        <w:div w:id="215548524">
          <w:marLeft w:val="0"/>
          <w:marRight w:val="0"/>
          <w:marTop w:val="0"/>
          <w:marBottom w:val="0"/>
          <w:divBdr>
            <w:top w:val="none" w:sz="0" w:space="0" w:color="auto"/>
            <w:left w:val="none" w:sz="0" w:space="0" w:color="auto"/>
            <w:bottom w:val="none" w:sz="0" w:space="0" w:color="auto"/>
            <w:right w:val="none" w:sz="0" w:space="0" w:color="auto"/>
          </w:divBdr>
        </w:div>
        <w:div w:id="247928792">
          <w:marLeft w:val="0"/>
          <w:marRight w:val="0"/>
          <w:marTop w:val="0"/>
          <w:marBottom w:val="0"/>
          <w:divBdr>
            <w:top w:val="none" w:sz="0" w:space="0" w:color="auto"/>
            <w:left w:val="none" w:sz="0" w:space="0" w:color="auto"/>
            <w:bottom w:val="none" w:sz="0" w:space="0" w:color="auto"/>
            <w:right w:val="none" w:sz="0" w:space="0" w:color="auto"/>
          </w:divBdr>
        </w:div>
        <w:div w:id="257755393">
          <w:marLeft w:val="0"/>
          <w:marRight w:val="0"/>
          <w:marTop w:val="0"/>
          <w:marBottom w:val="0"/>
          <w:divBdr>
            <w:top w:val="none" w:sz="0" w:space="0" w:color="auto"/>
            <w:left w:val="none" w:sz="0" w:space="0" w:color="auto"/>
            <w:bottom w:val="none" w:sz="0" w:space="0" w:color="auto"/>
            <w:right w:val="none" w:sz="0" w:space="0" w:color="auto"/>
          </w:divBdr>
        </w:div>
        <w:div w:id="279842848">
          <w:marLeft w:val="0"/>
          <w:marRight w:val="0"/>
          <w:marTop w:val="0"/>
          <w:marBottom w:val="0"/>
          <w:divBdr>
            <w:top w:val="none" w:sz="0" w:space="0" w:color="auto"/>
            <w:left w:val="none" w:sz="0" w:space="0" w:color="auto"/>
            <w:bottom w:val="none" w:sz="0" w:space="0" w:color="auto"/>
            <w:right w:val="none" w:sz="0" w:space="0" w:color="auto"/>
          </w:divBdr>
        </w:div>
        <w:div w:id="295140982">
          <w:marLeft w:val="0"/>
          <w:marRight w:val="0"/>
          <w:marTop w:val="0"/>
          <w:marBottom w:val="0"/>
          <w:divBdr>
            <w:top w:val="none" w:sz="0" w:space="0" w:color="auto"/>
            <w:left w:val="none" w:sz="0" w:space="0" w:color="auto"/>
            <w:bottom w:val="none" w:sz="0" w:space="0" w:color="auto"/>
            <w:right w:val="none" w:sz="0" w:space="0" w:color="auto"/>
          </w:divBdr>
        </w:div>
        <w:div w:id="351959990">
          <w:marLeft w:val="0"/>
          <w:marRight w:val="0"/>
          <w:marTop w:val="0"/>
          <w:marBottom w:val="0"/>
          <w:divBdr>
            <w:top w:val="none" w:sz="0" w:space="0" w:color="auto"/>
            <w:left w:val="none" w:sz="0" w:space="0" w:color="auto"/>
            <w:bottom w:val="none" w:sz="0" w:space="0" w:color="auto"/>
            <w:right w:val="none" w:sz="0" w:space="0" w:color="auto"/>
          </w:divBdr>
        </w:div>
        <w:div w:id="366414011">
          <w:marLeft w:val="0"/>
          <w:marRight w:val="0"/>
          <w:marTop w:val="0"/>
          <w:marBottom w:val="0"/>
          <w:divBdr>
            <w:top w:val="none" w:sz="0" w:space="0" w:color="auto"/>
            <w:left w:val="none" w:sz="0" w:space="0" w:color="auto"/>
            <w:bottom w:val="none" w:sz="0" w:space="0" w:color="auto"/>
            <w:right w:val="none" w:sz="0" w:space="0" w:color="auto"/>
          </w:divBdr>
        </w:div>
        <w:div w:id="397244494">
          <w:marLeft w:val="0"/>
          <w:marRight w:val="0"/>
          <w:marTop w:val="0"/>
          <w:marBottom w:val="0"/>
          <w:divBdr>
            <w:top w:val="none" w:sz="0" w:space="0" w:color="auto"/>
            <w:left w:val="none" w:sz="0" w:space="0" w:color="auto"/>
            <w:bottom w:val="none" w:sz="0" w:space="0" w:color="auto"/>
            <w:right w:val="none" w:sz="0" w:space="0" w:color="auto"/>
          </w:divBdr>
        </w:div>
        <w:div w:id="404035326">
          <w:marLeft w:val="0"/>
          <w:marRight w:val="0"/>
          <w:marTop w:val="0"/>
          <w:marBottom w:val="0"/>
          <w:divBdr>
            <w:top w:val="none" w:sz="0" w:space="0" w:color="auto"/>
            <w:left w:val="none" w:sz="0" w:space="0" w:color="auto"/>
            <w:bottom w:val="none" w:sz="0" w:space="0" w:color="auto"/>
            <w:right w:val="none" w:sz="0" w:space="0" w:color="auto"/>
          </w:divBdr>
        </w:div>
        <w:div w:id="436023691">
          <w:marLeft w:val="0"/>
          <w:marRight w:val="0"/>
          <w:marTop w:val="0"/>
          <w:marBottom w:val="0"/>
          <w:divBdr>
            <w:top w:val="none" w:sz="0" w:space="0" w:color="auto"/>
            <w:left w:val="none" w:sz="0" w:space="0" w:color="auto"/>
            <w:bottom w:val="none" w:sz="0" w:space="0" w:color="auto"/>
            <w:right w:val="none" w:sz="0" w:space="0" w:color="auto"/>
          </w:divBdr>
        </w:div>
        <w:div w:id="454955461">
          <w:marLeft w:val="0"/>
          <w:marRight w:val="0"/>
          <w:marTop w:val="0"/>
          <w:marBottom w:val="0"/>
          <w:divBdr>
            <w:top w:val="none" w:sz="0" w:space="0" w:color="auto"/>
            <w:left w:val="none" w:sz="0" w:space="0" w:color="auto"/>
            <w:bottom w:val="none" w:sz="0" w:space="0" w:color="auto"/>
            <w:right w:val="none" w:sz="0" w:space="0" w:color="auto"/>
          </w:divBdr>
        </w:div>
        <w:div w:id="459956037">
          <w:marLeft w:val="0"/>
          <w:marRight w:val="0"/>
          <w:marTop w:val="0"/>
          <w:marBottom w:val="0"/>
          <w:divBdr>
            <w:top w:val="none" w:sz="0" w:space="0" w:color="auto"/>
            <w:left w:val="none" w:sz="0" w:space="0" w:color="auto"/>
            <w:bottom w:val="none" w:sz="0" w:space="0" w:color="auto"/>
            <w:right w:val="none" w:sz="0" w:space="0" w:color="auto"/>
          </w:divBdr>
        </w:div>
        <w:div w:id="481628221">
          <w:marLeft w:val="0"/>
          <w:marRight w:val="0"/>
          <w:marTop w:val="0"/>
          <w:marBottom w:val="0"/>
          <w:divBdr>
            <w:top w:val="none" w:sz="0" w:space="0" w:color="auto"/>
            <w:left w:val="none" w:sz="0" w:space="0" w:color="auto"/>
            <w:bottom w:val="none" w:sz="0" w:space="0" w:color="auto"/>
            <w:right w:val="none" w:sz="0" w:space="0" w:color="auto"/>
          </w:divBdr>
        </w:div>
        <w:div w:id="505829561">
          <w:marLeft w:val="0"/>
          <w:marRight w:val="0"/>
          <w:marTop w:val="0"/>
          <w:marBottom w:val="0"/>
          <w:divBdr>
            <w:top w:val="none" w:sz="0" w:space="0" w:color="auto"/>
            <w:left w:val="none" w:sz="0" w:space="0" w:color="auto"/>
            <w:bottom w:val="none" w:sz="0" w:space="0" w:color="auto"/>
            <w:right w:val="none" w:sz="0" w:space="0" w:color="auto"/>
          </w:divBdr>
        </w:div>
        <w:div w:id="562064994">
          <w:marLeft w:val="0"/>
          <w:marRight w:val="0"/>
          <w:marTop w:val="0"/>
          <w:marBottom w:val="0"/>
          <w:divBdr>
            <w:top w:val="none" w:sz="0" w:space="0" w:color="auto"/>
            <w:left w:val="none" w:sz="0" w:space="0" w:color="auto"/>
            <w:bottom w:val="none" w:sz="0" w:space="0" w:color="auto"/>
            <w:right w:val="none" w:sz="0" w:space="0" w:color="auto"/>
          </w:divBdr>
        </w:div>
        <w:div w:id="635139968">
          <w:marLeft w:val="0"/>
          <w:marRight w:val="0"/>
          <w:marTop w:val="0"/>
          <w:marBottom w:val="0"/>
          <w:divBdr>
            <w:top w:val="none" w:sz="0" w:space="0" w:color="auto"/>
            <w:left w:val="none" w:sz="0" w:space="0" w:color="auto"/>
            <w:bottom w:val="none" w:sz="0" w:space="0" w:color="auto"/>
            <w:right w:val="none" w:sz="0" w:space="0" w:color="auto"/>
          </w:divBdr>
        </w:div>
        <w:div w:id="643587537">
          <w:marLeft w:val="0"/>
          <w:marRight w:val="0"/>
          <w:marTop w:val="0"/>
          <w:marBottom w:val="0"/>
          <w:divBdr>
            <w:top w:val="none" w:sz="0" w:space="0" w:color="auto"/>
            <w:left w:val="none" w:sz="0" w:space="0" w:color="auto"/>
            <w:bottom w:val="none" w:sz="0" w:space="0" w:color="auto"/>
            <w:right w:val="none" w:sz="0" w:space="0" w:color="auto"/>
          </w:divBdr>
        </w:div>
        <w:div w:id="647827266">
          <w:marLeft w:val="0"/>
          <w:marRight w:val="0"/>
          <w:marTop w:val="0"/>
          <w:marBottom w:val="0"/>
          <w:divBdr>
            <w:top w:val="none" w:sz="0" w:space="0" w:color="auto"/>
            <w:left w:val="none" w:sz="0" w:space="0" w:color="auto"/>
            <w:bottom w:val="none" w:sz="0" w:space="0" w:color="auto"/>
            <w:right w:val="none" w:sz="0" w:space="0" w:color="auto"/>
          </w:divBdr>
        </w:div>
        <w:div w:id="675620596">
          <w:marLeft w:val="0"/>
          <w:marRight w:val="0"/>
          <w:marTop w:val="0"/>
          <w:marBottom w:val="0"/>
          <w:divBdr>
            <w:top w:val="none" w:sz="0" w:space="0" w:color="auto"/>
            <w:left w:val="none" w:sz="0" w:space="0" w:color="auto"/>
            <w:bottom w:val="none" w:sz="0" w:space="0" w:color="auto"/>
            <w:right w:val="none" w:sz="0" w:space="0" w:color="auto"/>
          </w:divBdr>
        </w:div>
        <w:div w:id="732460209">
          <w:marLeft w:val="0"/>
          <w:marRight w:val="0"/>
          <w:marTop w:val="0"/>
          <w:marBottom w:val="0"/>
          <w:divBdr>
            <w:top w:val="none" w:sz="0" w:space="0" w:color="auto"/>
            <w:left w:val="none" w:sz="0" w:space="0" w:color="auto"/>
            <w:bottom w:val="none" w:sz="0" w:space="0" w:color="auto"/>
            <w:right w:val="none" w:sz="0" w:space="0" w:color="auto"/>
          </w:divBdr>
        </w:div>
        <w:div w:id="753286691">
          <w:marLeft w:val="0"/>
          <w:marRight w:val="0"/>
          <w:marTop w:val="0"/>
          <w:marBottom w:val="0"/>
          <w:divBdr>
            <w:top w:val="none" w:sz="0" w:space="0" w:color="auto"/>
            <w:left w:val="none" w:sz="0" w:space="0" w:color="auto"/>
            <w:bottom w:val="none" w:sz="0" w:space="0" w:color="auto"/>
            <w:right w:val="none" w:sz="0" w:space="0" w:color="auto"/>
          </w:divBdr>
        </w:div>
        <w:div w:id="761343675">
          <w:marLeft w:val="0"/>
          <w:marRight w:val="0"/>
          <w:marTop w:val="0"/>
          <w:marBottom w:val="0"/>
          <w:divBdr>
            <w:top w:val="none" w:sz="0" w:space="0" w:color="auto"/>
            <w:left w:val="none" w:sz="0" w:space="0" w:color="auto"/>
            <w:bottom w:val="none" w:sz="0" w:space="0" w:color="auto"/>
            <w:right w:val="none" w:sz="0" w:space="0" w:color="auto"/>
          </w:divBdr>
        </w:div>
        <w:div w:id="809789538">
          <w:marLeft w:val="0"/>
          <w:marRight w:val="0"/>
          <w:marTop w:val="0"/>
          <w:marBottom w:val="0"/>
          <w:divBdr>
            <w:top w:val="none" w:sz="0" w:space="0" w:color="auto"/>
            <w:left w:val="none" w:sz="0" w:space="0" w:color="auto"/>
            <w:bottom w:val="none" w:sz="0" w:space="0" w:color="auto"/>
            <w:right w:val="none" w:sz="0" w:space="0" w:color="auto"/>
          </w:divBdr>
        </w:div>
        <w:div w:id="828786369">
          <w:marLeft w:val="0"/>
          <w:marRight w:val="0"/>
          <w:marTop w:val="0"/>
          <w:marBottom w:val="0"/>
          <w:divBdr>
            <w:top w:val="none" w:sz="0" w:space="0" w:color="auto"/>
            <w:left w:val="none" w:sz="0" w:space="0" w:color="auto"/>
            <w:bottom w:val="none" w:sz="0" w:space="0" w:color="auto"/>
            <w:right w:val="none" w:sz="0" w:space="0" w:color="auto"/>
          </w:divBdr>
        </w:div>
        <w:div w:id="835993425">
          <w:marLeft w:val="0"/>
          <w:marRight w:val="0"/>
          <w:marTop w:val="0"/>
          <w:marBottom w:val="0"/>
          <w:divBdr>
            <w:top w:val="none" w:sz="0" w:space="0" w:color="auto"/>
            <w:left w:val="none" w:sz="0" w:space="0" w:color="auto"/>
            <w:bottom w:val="none" w:sz="0" w:space="0" w:color="auto"/>
            <w:right w:val="none" w:sz="0" w:space="0" w:color="auto"/>
          </w:divBdr>
        </w:div>
        <w:div w:id="841437663">
          <w:marLeft w:val="0"/>
          <w:marRight w:val="0"/>
          <w:marTop w:val="0"/>
          <w:marBottom w:val="0"/>
          <w:divBdr>
            <w:top w:val="none" w:sz="0" w:space="0" w:color="auto"/>
            <w:left w:val="none" w:sz="0" w:space="0" w:color="auto"/>
            <w:bottom w:val="none" w:sz="0" w:space="0" w:color="auto"/>
            <w:right w:val="none" w:sz="0" w:space="0" w:color="auto"/>
          </w:divBdr>
        </w:div>
        <w:div w:id="860782256">
          <w:marLeft w:val="0"/>
          <w:marRight w:val="0"/>
          <w:marTop w:val="0"/>
          <w:marBottom w:val="0"/>
          <w:divBdr>
            <w:top w:val="none" w:sz="0" w:space="0" w:color="auto"/>
            <w:left w:val="none" w:sz="0" w:space="0" w:color="auto"/>
            <w:bottom w:val="none" w:sz="0" w:space="0" w:color="auto"/>
            <w:right w:val="none" w:sz="0" w:space="0" w:color="auto"/>
          </w:divBdr>
        </w:div>
        <w:div w:id="922880757">
          <w:marLeft w:val="0"/>
          <w:marRight w:val="0"/>
          <w:marTop w:val="0"/>
          <w:marBottom w:val="0"/>
          <w:divBdr>
            <w:top w:val="none" w:sz="0" w:space="0" w:color="auto"/>
            <w:left w:val="none" w:sz="0" w:space="0" w:color="auto"/>
            <w:bottom w:val="none" w:sz="0" w:space="0" w:color="auto"/>
            <w:right w:val="none" w:sz="0" w:space="0" w:color="auto"/>
          </w:divBdr>
        </w:div>
        <w:div w:id="923149269">
          <w:marLeft w:val="0"/>
          <w:marRight w:val="0"/>
          <w:marTop w:val="0"/>
          <w:marBottom w:val="0"/>
          <w:divBdr>
            <w:top w:val="none" w:sz="0" w:space="0" w:color="auto"/>
            <w:left w:val="none" w:sz="0" w:space="0" w:color="auto"/>
            <w:bottom w:val="none" w:sz="0" w:space="0" w:color="auto"/>
            <w:right w:val="none" w:sz="0" w:space="0" w:color="auto"/>
          </w:divBdr>
        </w:div>
        <w:div w:id="948507801">
          <w:marLeft w:val="0"/>
          <w:marRight w:val="0"/>
          <w:marTop w:val="0"/>
          <w:marBottom w:val="0"/>
          <w:divBdr>
            <w:top w:val="none" w:sz="0" w:space="0" w:color="auto"/>
            <w:left w:val="none" w:sz="0" w:space="0" w:color="auto"/>
            <w:bottom w:val="none" w:sz="0" w:space="0" w:color="auto"/>
            <w:right w:val="none" w:sz="0" w:space="0" w:color="auto"/>
          </w:divBdr>
        </w:div>
        <w:div w:id="961957897">
          <w:marLeft w:val="0"/>
          <w:marRight w:val="0"/>
          <w:marTop w:val="0"/>
          <w:marBottom w:val="0"/>
          <w:divBdr>
            <w:top w:val="none" w:sz="0" w:space="0" w:color="auto"/>
            <w:left w:val="none" w:sz="0" w:space="0" w:color="auto"/>
            <w:bottom w:val="none" w:sz="0" w:space="0" w:color="auto"/>
            <w:right w:val="none" w:sz="0" w:space="0" w:color="auto"/>
          </w:divBdr>
        </w:div>
        <w:div w:id="975259244">
          <w:marLeft w:val="0"/>
          <w:marRight w:val="0"/>
          <w:marTop w:val="0"/>
          <w:marBottom w:val="0"/>
          <w:divBdr>
            <w:top w:val="none" w:sz="0" w:space="0" w:color="auto"/>
            <w:left w:val="none" w:sz="0" w:space="0" w:color="auto"/>
            <w:bottom w:val="none" w:sz="0" w:space="0" w:color="auto"/>
            <w:right w:val="none" w:sz="0" w:space="0" w:color="auto"/>
          </w:divBdr>
        </w:div>
        <w:div w:id="1055160389">
          <w:marLeft w:val="0"/>
          <w:marRight w:val="0"/>
          <w:marTop w:val="0"/>
          <w:marBottom w:val="0"/>
          <w:divBdr>
            <w:top w:val="none" w:sz="0" w:space="0" w:color="auto"/>
            <w:left w:val="none" w:sz="0" w:space="0" w:color="auto"/>
            <w:bottom w:val="none" w:sz="0" w:space="0" w:color="auto"/>
            <w:right w:val="none" w:sz="0" w:space="0" w:color="auto"/>
          </w:divBdr>
        </w:div>
        <w:div w:id="1065222271">
          <w:marLeft w:val="0"/>
          <w:marRight w:val="0"/>
          <w:marTop w:val="0"/>
          <w:marBottom w:val="0"/>
          <w:divBdr>
            <w:top w:val="none" w:sz="0" w:space="0" w:color="auto"/>
            <w:left w:val="none" w:sz="0" w:space="0" w:color="auto"/>
            <w:bottom w:val="none" w:sz="0" w:space="0" w:color="auto"/>
            <w:right w:val="none" w:sz="0" w:space="0" w:color="auto"/>
          </w:divBdr>
        </w:div>
        <w:div w:id="1101756942">
          <w:marLeft w:val="0"/>
          <w:marRight w:val="0"/>
          <w:marTop w:val="0"/>
          <w:marBottom w:val="0"/>
          <w:divBdr>
            <w:top w:val="none" w:sz="0" w:space="0" w:color="auto"/>
            <w:left w:val="none" w:sz="0" w:space="0" w:color="auto"/>
            <w:bottom w:val="none" w:sz="0" w:space="0" w:color="auto"/>
            <w:right w:val="none" w:sz="0" w:space="0" w:color="auto"/>
          </w:divBdr>
        </w:div>
        <w:div w:id="1119448523">
          <w:marLeft w:val="0"/>
          <w:marRight w:val="0"/>
          <w:marTop w:val="0"/>
          <w:marBottom w:val="0"/>
          <w:divBdr>
            <w:top w:val="none" w:sz="0" w:space="0" w:color="auto"/>
            <w:left w:val="none" w:sz="0" w:space="0" w:color="auto"/>
            <w:bottom w:val="none" w:sz="0" w:space="0" w:color="auto"/>
            <w:right w:val="none" w:sz="0" w:space="0" w:color="auto"/>
          </w:divBdr>
        </w:div>
        <w:div w:id="1136487949">
          <w:marLeft w:val="0"/>
          <w:marRight w:val="0"/>
          <w:marTop w:val="0"/>
          <w:marBottom w:val="0"/>
          <w:divBdr>
            <w:top w:val="none" w:sz="0" w:space="0" w:color="auto"/>
            <w:left w:val="none" w:sz="0" w:space="0" w:color="auto"/>
            <w:bottom w:val="none" w:sz="0" w:space="0" w:color="auto"/>
            <w:right w:val="none" w:sz="0" w:space="0" w:color="auto"/>
          </w:divBdr>
        </w:div>
        <w:div w:id="1138187357">
          <w:marLeft w:val="0"/>
          <w:marRight w:val="0"/>
          <w:marTop w:val="0"/>
          <w:marBottom w:val="0"/>
          <w:divBdr>
            <w:top w:val="none" w:sz="0" w:space="0" w:color="auto"/>
            <w:left w:val="none" w:sz="0" w:space="0" w:color="auto"/>
            <w:bottom w:val="none" w:sz="0" w:space="0" w:color="auto"/>
            <w:right w:val="none" w:sz="0" w:space="0" w:color="auto"/>
          </w:divBdr>
        </w:div>
        <w:div w:id="1151945653">
          <w:marLeft w:val="0"/>
          <w:marRight w:val="0"/>
          <w:marTop w:val="0"/>
          <w:marBottom w:val="0"/>
          <w:divBdr>
            <w:top w:val="none" w:sz="0" w:space="0" w:color="auto"/>
            <w:left w:val="none" w:sz="0" w:space="0" w:color="auto"/>
            <w:bottom w:val="none" w:sz="0" w:space="0" w:color="auto"/>
            <w:right w:val="none" w:sz="0" w:space="0" w:color="auto"/>
          </w:divBdr>
        </w:div>
        <w:div w:id="1197158473">
          <w:marLeft w:val="0"/>
          <w:marRight w:val="0"/>
          <w:marTop w:val="0"/>
          <w:marBottom w:val="0"/>
          <w:divBdr>
            <w:top w:val="none" w:sz="0" w:space="0" w:color="auto"/>
            <w:left w:val="none" w:sz="0" w:space="0" w:color="auto"/>
            <w:bottom w:val="none" w:sz="0" w:space="0" w:color="auto"/>
            <w:right w:val="none" w:sz="0" w:space="0" w:color="auto"/>
          </w:divBdr>
        </w:div>
        <w:div w:id="1199661176">
          <w:marLeft w:val="0"/>
          <w:marRight w:val="0"/>
          <w:marTop w:val="0"/>
          <w:marBottom w:val="0"/>
          <w:divBdr>
            <w:top w:val="none" w:sz="0" w:space="0" w:color="auto"/>
            <w:left w:val="none" w:sz="0" w:space="0" w:color="auto"/>
            <w:bottom w:val="none" w:sz="0" w:space="0" w:color="auto"/>
            <w:right w:val="none" w:sz="0" w:space="0" w:color="auto"/>
          </w:divBdr>
        </w:div>
        <w:div w:id="1220215002">
          <w:marLeft w:val="0"/>
          <w:marRight w:val="0"/>
          <w:marTop w:val="0"/>
          <w:marBottom w:val="0"/>
          <w:divBdr>
            <w:top w:val="none" w:sz="0" w:space="0" w:color="auto"/>
            <w:left w:val="none" w:sz="0" w:space="0" w:color="auto"/>
            <w:bottom w:val="none" w:sz="0" w:space="0" w:color="auto"/>
            <w:right w:val="none" w:sz="0" w:space="0" w:color="auto"/>
          </w:divBdr>
        </w:div>
        <w:div w:id="1226070328">
          <w:marLeft w:val="0"/>
          <w:marRight w:val="0"/>
          <w:marTop w:val="0"/>
          <w:marBottom w:val="0"/>
          <w:divBdr>
            <w:top w:val="none" w:sz="0" w:space="0" w:color="auto"/>
            <w:left w:val="none" w:sz="0" w:space="0" w:color="auto"/>
            <w:bottom w:val="none" w:sz="0" w:space="0" w:color="auto"/>
            <w:right w:val="none" w:sz="0" w:space="0" w:color="auto"/>
          </w:divBdr>
        </w:div>
        <w:div w:id="1267152363">
          <w:marLeft w:val="0"/>
          <w:marRight w:val="0"/>
          <w:marTop w:val="0"/>
          <w:marBottom w:val="0"/>
          <w:divBdr>
            <w:top w:val="none" w:sz="0" w:space="0" w:color="auto"/>
            <w:left w:val="none" w:sz="0" w:space="0" w:color="auto"/>
            <w:bottom w:val="none" w:sz="0" w:space="0" w:color="auto"/>
            <w:right w:val="none" w:sz="0" w:space="0" w:color="auto"/>
          </w:divBdr>
        </w:div>
        <w:div w:id="1291980453">
          <w:marLeft w:val="0"/>
          <w:marRight w:val="0"/>
          <w:marTop w:val="0"/>
          <w:marBottom w:val="0"/>
          <w:divBdr>
            <w:top w:val="none" w:sz="0" w:space="0" w:color="auto"/>
            <w:left w:val="none" w:sz="0" w:space="0" w:color="auto"/>
            <w:bottom w:val="none" w:sz="0" w:space="0" w:color="auto"/>
            <w:right w:val="none" w:sz="0" w:space="0" w:color="auto"/>
          </w:divBdr>
        </w:div>
        <w:div w:id="1318531711">
          <w:marLeft w:val="0"/>
          <w:marRight w:val="0"/>
          <w:marTop w:val="0"/>
          <w:marBottom w:val="0"/>
          <w:divBdr>
            <w:top w:val="none" w:sz="0" w:space="0" w:color="auto"/>
            <w:left w:val="none" w:sz="0" w:space="0" w:color="auto"/>
            <w:bottom w:val="none" w:sz="0" w:space="0" w:color="auto"/>
            <w:right w:val="none" w:sz="0" w:space="0" w:color="auto"/>
          </w:divBdr>
        </w:div>
        <w:div w:id="1347245971">
          <w:marLeft w:val="0"/>
          <w:marRight w:val="0"/>
          <w:marTop w:val="0"/>
          <w:marBottom w:val="0"/>
          <w:divBdr>
            <w:top w:val="none" w:sz="0" w:space="0" w:color="auto"/>
            <w:left w:val="none" w:sz="0" w:space="0" w:color="auto"/>
            <w:bottom w:val="none" w:sz="0" w:space="0" w:color="auto"/>
            <w:right w:val="none" w:sz="0" w:space="0" w:color="auto"/>
          </w:divBdr>
        </w:div>
        <w:div w:id="1358507735">
          <w:marLeft w:val="0"/>
          <w:marRight w:val="0"/>
          <w:marTop w:val="0"/>
          <w:marBottom w:val="0"/>
          <w:divBdr>
            <w:top w:val="none" w:sz="0" w:space="0" w:color="auto"/>
            <w:left w:val="none" w:sz="0" w:space="0" w:color="auto"/>
            <w:bottom w:val="none" w:sz="0" w:space="0" w:color="auto"/>
            <w:right w:val="none" w:sz="0" w:space="0" w:color="auto"/>
          </w:divBdr>
        </w:div>
        <w:div w:id="1362901233">
          <w:marLeft w:val="0"/>
          <w:marRight w:val="0"/>
          <w:marTop w:val="0"/>
          <w:marBottom w:val="0"/>
          <w:divBdr>
            <w:top w:val="none" w:sz="0" w:space="0" w:color="auto"/>
            <w:left w:val="none" w:sz="0" w:space="0" w:color="auto"/>
            <w:bottom w:val="none" w:sz="0" w:space="0" w:color="auto"/>
            <w:right w:val="none" w:sz="0" w:space="0" w:color="auto"/>
          </w:divBdr>
        </w:div>
        <w:div w:id="1372417600">
          <w:marLeft w:val="0"/>
          <w:marRight w:val="0"/>
          <w:marTop w:val="0"/>
          <w:marBottom w:val="0"/>
          <w:divBdr>
            <w:top w:val="none" w:sz="0" w:space="0" w:color="auto"/>
            <w:left w:val="none" w:sz="0" w:space="0" w:color="auto"/>
            <w:bottom w:val="none" w:sz="0" w:space="0" w:color="auto"/>
            <w:right w:val="none" w:sz="0" w:space="0" w:color="auto"/>
          </w:divBdr>
        </w:div>
        <w:div w:id="1402026022">
          <w:marLeft w:val="0"/>
          <w:marRight w:val="0"/>
          <w:marTop w:val="0"/>
          <w:marBottom w:val="0"/>
          <w:divBdr>
            <w:top w:val="none" w:sz="0" w:space="0" w:color="auto"/>
            <w:left w:val="none" w:sz="0" w:space="0" w:color="auto"/>
            <w:bottom w:val="none" w:sz="0" w:space="0" w:color="auto"/>
            <w:right w:val="none" w:sz="0" w:space="0" w:color="auto"/>
          </w:divBdr>
        </w:div>
        <w:div w:id="1446583491">
          <w:marLeft w:val="0"/>
          <w:marRight w:val="0"/>
          <w:marTop w:val="0"/>
          <w:marBottom w:val="0"/>
          <w:divBdr>
            <w:top w:val="none" w:sz="0" w:space="0" w:color="auto"/>
            <w:left w:val="none" w:sz="0" w:space="0" w:color="auto"/>
            <w:bottom w:val="none" w:sz="0" w:space="0" w:color="auto"/>
            <w:right w:val="none" w:sz="0" w:space="0" w:color="auto"/>
          </w:divBdr>
        </w:div>
        <w:div w:id="1472668500">
          <w:marLeft w:val="0"/>
          <w:marRight w:val="0"/>
          <w:marTop w:val="0"/>
          <w:marBottom w:val="0"/>
          <w:divBdr>
            <w:top w:val="none" w:sz="0" w:space="0" w:color="auto"/>
            <w:left w:val="none" w:sz="0" w:space="0" w:color="auto"/>
            <w:bottom w:val="none" w:sz="0" w:space="0" w:color="auto"/>
            <w:right w:val="none" w:sz="0" w:space="0" w:color="auto"/>
          </w:divBdr>
        </w:div>
        <w:div w:id="1494682589">
          <w:marLeft w:val="0"/>
          <w:marRight w:val="0"/>
          <w:marTop w:val="0"/>
          <w:marBottom w:val="0"/>
          <w:divBdr>
            <w:top w:val="none" w:sz="0" w:space="0" w:color="auto"/>
            <w:left w:val="none" w:sz="0" w:space="0" w:color="auto"/>
            <w:bottom w:val="none" w:sz="0" w:space="0" w:color="auto"/>
            <w:right w:val="none" w:sz="0" w:space="0" w:color="auto"/>
          </w:divBdr>
        </w:div>
        <w:div w:id="1541356291">
          <w:marLeft w:val="0"/>
          <w:marRight w:val="0"/>
          <w:marTop w:val="0"/>
          <w:marBottom w:val="0"/>
          <w:divBdr>
            <w:top w:val="none" w:sz="0" w:space="0" w:color="auto"/>
            <w:left w:val="none" w:sz="0" w:space="0" w:color="auto"/>
            <w:bottom w:val="none" w:sz="0" w:space="0" w:color="auto"/>
            <w:right w:val="none" w:sz="0" w:space="0" w:color="auto"/>
          </w:divBdr>
        </w:div>
        <w:div w:id="1543398767">
          <w:marLeft w:val="0"/>
          <w:marRight w:val="0"/>
          <w:marTop w:val="0"/>
          <w:marBottom w:val="0"/>
          <w:divBdr>
            <w:top w:val="none" w:sz="0" w:space="0" w:color="auto"/>
            <w:left w:val="none" w:sz="0" w:space="0" w:color="auto"/>
            <w:bottom w:val="none" w:sz="0" w:space="0" w:color="auto"/>
            <w:right w:val="none" w:sz="0" w:space="0" w:color="auto"/>
          </w:divBdr>
        </w:div>
        <w:div w:id="1556040404">
          <w:marLeft w:val="0"/>
          <w:marRight w:val="0"/>
          <w:marTop w:val="0"/>
          <w:marBottom w:val="0"/>
          <w:divBdr>
            <w:top w:val="none" w:sz="0" w:space="0" w:color="auto"/>
            <w:left w:val="none" w:sz="0" w:space="0" w:color="auto"/>
            <w:bottom w:val="none" w:sz="0" w:space="0" w:color="auto"/>
            <w:right w:val="none" w:sz="0" w:space="0" w:color="auto"/>
          </w:divBdr>
        </w:div>
        <w:div w:id="1573419639">
          <w:marLeft w:val="0"/>
          <w:marRight w:val="0"/>
          <w:marTop w:val="0"/>
          <w:marBottom w:val="0"/>
          <w:divBdr>
            <w:top w:val="none" w:sz="0" w:space="0" w:color="auto"/>
            <w:left w:val="none" w:sz="0" w:space="0" w:color="auto"/>
            <w:bottom w:val="none" w:sz="0" w:space="0" w:color="auto"/>
            <w:right w:val="none" w:sz="0" w:space="0" w:color="auto"/>
          </w:divBdr>
        </w:div>
        <w:div w:id="1615936517">
          <w:marLeft w:val="0"/>
          <w:marRight w:val="0"/>
          <w:marTop w:val="0"/>
          <w:marBottom w:val="0"/>
          <w:divBdr>
            <w:top w:val="none" w:sz="0" w:space="0" w:color="auto"/>
            <w:left w:val="none" w:sz="0" w:space="0" w:color="auto"/>
            <w:bottom w:val="none" w:sz="0" w:space="0" w:color="auto"/>
            <w:right w:val="none" w:sz="0" w:space="0" w:color="auto"/>
          </w:divBdr>
        </w:div>
        <w:div w:id="1622607046">
          <w:marLeft w:val="0"/>
          <w:marRight w:val="0"/>
          <w:marTop w:val="0"/>
          <w:marBottom w:val="0"/>
          <w:divBdr>
            <w:top w:val="none" w:sz="0" w:space="0" w:color="auto"/>
            <w:left w:val="none" w:sz="0" w:space="0" w:color="auto"/>
            <w:bottom w:val="none" w:sz="0" w:space="0" w:color="auto"/>
            <w:right w:val="none" w:sz="0" w:space="0" w:color="auto"/>
          </w:divBdr>
        </w:div>
        <w:div w:id="1646426248">
          <w:marLeft w:val="0"/>
          <w:marRight w:val="0"/>
          <w:marTop w:val="0"/>
          <w:marBottom w:val="0"/>
          <w:divBdr>
            <w:top w:val="none" w:sz="0" w:space="0" w:color="auto"/>
            <w:left w:val="none" w:sz="0" w:space="0" w:color="auto"/>
            <w:bottom w:val="none" w:sz="0" w:space="0" w:color="auto"/>
            <w:right w:val="none" w:sz="0" w:space="0" w:color="auto"/>
          </w:divBdr>
        </w:div>
        <w:div w:id="1648702480">
          <w:marLeft w:val="0"/>
          <w:marRight w:val="0"/>
          <w:marTop w:val="0"/>
          <w:marBottom w:val="0"/>
          <w:divBdr>
            <w:top w:val="none" w:sz="0" w:space="0" w:color="auto"/>
            <w:left w:val="none" w:sz="0" w:space="0" w:color="auto"/>
            <w:bottom w:val="none" w:sz="0" w:space="0" w:color="auto"/>
            <w:right w:val="none" w:sz="0" w:space="0" w:color="auto"/>
          </w:divBdr>
        </w:div>
        <w:div w:id="1649627244">
          <w:marLeft w:val="0"/>
          <w:marRight w:val="0"/>
          <w:marTop w:val="0"/>
          <w:marBottom w:val="0"/>
          <w:divBdr>
            <w:top w:val="none" w:sz="0" w:space="0" w:color="auto"/>
            <w:left w:val="none" w:sz="0" w:space="0" w:color="auto"/>
            <w:bottom w:val="none" w:sz="0" w:space="0" w:color="auto"/>
            <w:right w:val="none" w:sz="0" w:space="0" w:color="auto"/>
          </w:divBdr>
        </w:div>
        <w:div w:id="1661274077">
          <w:marLeft w:val="0"/>
          <w:marRight w:val="0"/>
          <w:marTop w:val="0"/>
          <w:marBottom w:val="0"/>
          <w:divBdr>
            <w:top w:val="none" w:sz="0" w:space="0" w:color="auto"/>
            <w:left w:val="none" w:sz="0" w:space="0" w:color="auto"/>
            <w:bottom w:val="none" w:sz="0" w:space="0" w:color="auto"/>
            <w:right w:val="none" w:sz="0" w:space="0" w:color="auto"/>
          </w:divBdr>
        </w:div>
        <w:div w:id="1715153526">
          <w:marLeft w:val="0"/>
          <w:marRight w:val="0"/>
          <w:marTop w:val="0"/>
          <w:marBottom w:val="0"/>
          <w:divBdr>
            <w:top w:val="none" w:sz="0" w:space="0" w:color="auto"/>
            <w:left w:val="none" w:sz="0" w:space="0" w:color="auto"/>
            <w:bottom w:val="none" w:sz="0" w:space="0" w:color="auto"/>
            <w:right w:val="none" w:sz="0" w:space="0" w:color="auto"/>
          </w:divBdr>
        </w:div>
        <w:div w:id="1725331891">
          <w:marLeft w:val="0"/>
          <w:marRight w:val="0"/>
          <w:marTop w:val="0"/>
          <w:marBottom w:val="0"/>
          <w:divBdr>
            <w:top w:val="none" w:sz="0" w:space="0" w:color="auto"/>
            <w:left w:val="none" w:sz="0" w:space="0" w:color="auto"/>
            <w:bottom w:val="none" w:sz="0" w:space="0" w:color="auto"/>
            <w:right w:val="none" w:sz="0" w:space="0" w:color="auto"/>
          </w:divBdr>
        </w:div>
        <w:div w:id="1740590191">
          <w:marLeft w:val="0"/>
          <w:marRight w:val="0"/>
          <w:marTop w:val="0"/>
          <w:marBottom w:val="0"/>
          <w:divBdr>
            <w:top w:val="none" w:sz="0" w:space="0" w:color="auto"/>
            <w:left w:val="none" w:sz="0" w:space="0" w:color="auto"/>
            <w:bottom w:val="none" w:sz="0" w:space="0" w:color="auto"/>
            <w:right w:val="none" w:sz="0" w:space="0" w:color="auto"/>
          </w:divBdr>
        </w:div>
        <w:div w:id="1815179565">
          <w:marLeft w:val="0"/>
          <w:marRight w:val="0"/>
          <w:marTop w:val="0"/>
          <w:marBottom w:val="0"/>
          <w:divBdr>
            <w:top w:val="none" w:sz="0" w:space="0" w:color="auto"/>
            <w:left w:val="none" w:sz="0" w:space="0" w:color="auto"/>
            <w:bottom w:val="none" w:sz="0" w:space="0" w:color="auto"/>
            <w:right w:val="none" w:sz="0" w:space="0" w:color="auto"/>
          </w:divBdr>
        </w:div>
        <w:div w:id="1836139600">
          <w:marLeft w:val="0"/>
          <w:marRight w:val="0"/>
          <w:marTop w:val="0"/>
          <w:marBottom w:val="0"/>
          <w:divBdr>
            <w:top w:val="none" w:sz="0" w:space="0" w:color="auto"/>
            <w:left w:val="none" w:sz="0" w:space="0" w:color="auto"/>
            <w:bottom w:val="none" w:sz="0" w:space="0" w:color="auto"/>
            <w:right w:val="none" w:sz="0" w:space="0" w:color="auto"/>
          </w:divBdr>
        </w:div>
        <w:div w:id="1858888433">
          <w:marLeft w:val="0"/>
          <w:marRight w:val="0"/>
          <w:marTop w:val="0"/>
          <w:marBottom w:val="0"/>
          <w:divBdr>
            <w:top w:val="none" w:sz="0" w:space="0" w:color="auto"/>
            <w:left w:val="none" w:sz="0" w:space="0" w:color="auto"/>
            <w:bottom w:val="none" w:sz="0" w:space="0" w:color="auto"/>
            <w:right w:val="none" w:sz="0" w:space="0" w:color="auto"/>
          </w:divBdr>
        </w:div>
        <w:div w:id="1865090536">
          <w:marLeft w:val="0"/>
          <w:marRight w:val="0"/>
          <w:marTop w:val="0"/>
          <w:marBottom w:val="0"/>
          <w:divBdr>
            <w:top w:val="none" w:sz="0" w:space="0" w:color="auto"/>
            <w:left w:val="none" w:sz="0" w:space="0" w:color="auto"/>
            <w:bottom w:val="none" w:sz="0" w:space="0" w:color="auto"/>
            <w:right w:val="none" w:sz="0" w:space="0" w:color="auto"/>
          </w:divBdr>
        </w:div>
        <w:div w:id="1876458246">
          <w:marLeft w:val="0"/>
          <w:marRight w:val="0"/>
          <w:marTop w:val="0"/>
          <w:marBottom w:val="0"/>
          <w:divBdr>
            <w:top w:val="none" w:sz="0" w:space="0" w:color="auto"/>
            <w:left w:val="none" w:sz="0" w:space="0" w:color="auto"/>
            <w:bottom w:val="none" w:sz="0" w:space="0" w:color="auto"/>
            <w:right w:val="none" w:sz="0" w:space="0" w:color="auto"/>
          </w:divBdr>
        </w:div>
        <w:div w:id="1905483006">
          <w:marLeft w:val="0"/>
          <w:marRight w:val="0"/>
          <w:marTop w:val="0"/>
          <w:marBottom w:val="0"/>
          <w:divBdr>
            <w:top w:val="none" w:sz="0" w:space="0" w:color="auto"/>
            <w:left w:val="none" w:sz="0" w:space="0" w:color="auto"/>
            <w:bottom w:val="none" w:sz="0" w:space="0" w:color="auto"/>
            <w:right w:val="none" w:sz="0" w:space="0" w:color="auto"/>
          </w:divBdr>
        </w:div>
        <w:div w:id="1920171400">
          <w:marLeft w:val="0"/>
          <w:marRight w:val="0"/>
          <w:marTop w:val="0"/>
          <w:marBottom w:val="0"/>
          <w:divBdr>
            <w:top w:val="none" w:sz="0" w:space="0" w:color="auto"/>
            <w:left w:val="none" w:sz="0" w:space="0" w:color="auto"/>
            <w:bottom w:val="none" w:sz="0" w:space="0" w:color="auto"/>
            <w:right w:val="none" w:sz="0" w:space="0" w:color="auto"/>
          </w:divBdr>
        </w:div>
        <w:div w:id="1952516603">
          <w:marLeft w:val="0"/>
          <w:marRight w:val="0"/>
          <w:marTop w:val="0"/>
          <w:marBottom w:val="0"/>
          <w:divBdr>
            <w:top w:val="none" w:sz="0" w:space="0" w:color="auto"/>
            <w:left w:val="none" w:sz="0" w:space="0" w:color="auto"/>
            <w:bottom w:val="none" w:sz="0" w:space="0" w:color="auto"/>
            <w:right w:val="none" w:sz="0" w:space="0" w:color="auto"/>
          </w:divBdr>
        </w:div>
        <w:div w:id="1964312775">
          <w:marLeft w:val="0"/>
          <w:marRight w:val="0"/>
          <w:marTop w:val="0"/>
          <w:marBottom w:val="0"/>
          <w:divBdr>
            <w:top w:val="none" w:sz="0" w:space="0" w:color="auto"/>
            <w:left w:val="none" w:sz="0" w:space="0" w:color="auto"/>
            <w:bottom w:val="none" w:sz="0" w:space="0" w:color="auto"/>
            <w:right w:val="none" w:sz="0" w:space="0" w:color="auto"/>
          </w:divBdr>
        </w:div>
        <w:div w:id="2017921103">
          <w:marLeft w:val="0"/>
          <w:marRight w:val="0"/>
          <w:marTop w:val="0"/>
          <w:marBottom w:val="0"/>
          <w:divBdr>
            <w:top w:val="none" w:sz="0" w:space="0" w:color="auto"/>
            <w:left w:val="none" w:sz="0" w:space="0" w:color="auto"/>
            <w:bottom w:val="none" w:sz="0" w:space="0" w:color="auto"/>
            <w:right w:val="none" w:sz="0" w:space="0" w:color="auto"/>
          </w:divBdr>
        </w:div>
        <w:div w:id="2018733116">
          <w:marLeft w:val="0"/>
          <w:marRight w:val="0"/>
          <w:marTop w:val="0"/>
          <w:marBottom w:val="0"/>
          <w:divBdr>
            <w:top w:val="none" w:sz="0" w:space="0" w:color="auto"/>
            <w:left w:val="none" w:sz="0" w:space="0" w:color="auto"/>
            <w:bottom w:val="none" w:sz="0" w:space="0" w:color="auto"/>
            <w:right w:val="none" w:sz="0" w:space="0" w:color="auto"/>
          </w:divBdr>
        </w:div>
        <w:div w:id="2033069876">
          <w:marLeft w:val="0"/>
          <w:marRight w:val="0"/>
          <w:marTop w:val="0"/>
          <w:marBottom w:val="0"/>
          <w:divBdr>
            <w:top w:val="none" w:sz="0" w:space="0" w:color="auto"/>
            <w:left w:val="none" w:sz="0" w:space="0" w:color="auto"/>
            <w:bottom w:val="none" w:sz="0" w:space="0" w:color="auto"/>
            <w:right w:val="none" w:sz="0" w:space="0" w:color="auto"/>
          </w:divBdr>
        </w:div>
        <w:div w:id="2039235590">
          <w:marLeft w:val="0"/>
          <w:marRight w:val="0"/>
          <w:marTop w:val="0"/>
          <w:marBottom w:val="0"/>
          <w:divBdr>
            <w:top w:val="none" w:sz="0" w:space="0" w:color="auto"/>
            <w:left w:val="none" w:sz="0" w:space="0" w:color="auto"/>
            <w:bottom w:val="none" w:sz="0" w:space="0" w:color="auto"/>
            <w:right w:val="none" w:sz="0" w:space="0" w:color="auto"/>
          </w:divBdr>
        </w:div>
        <w:div w:id="2051607973">
          <w:marLeft w:val="0"/>
          <w:marRight w:val="0"/>
          <w:marTop w:val="0"/>
          <w:marBottom w:val="0"/>
          <w:divBdr>
            <w:top w:val="none" w:sz="0" w:space="0" w:color="auto"/>
            <w:left w:val="none" w:sz="0" w:space="0" w:color="auto"/>
            <w:bottom w:val="none" w:sz="0" w:space="0" w:color="auto"/>
            <w:right w:val="none" w:sz="0" w:space="0" w:color="auto"/>
          </w:divBdr>
        </w:div>
        <w:div w:id="2057508769">
          <w:marLeft w:val="0"/>
          <w:marRight w:val="0"/>
          <w:marTop w:val="0"/>
          <w:marBottom w:val="0"/>
          <w:divBdr>
            <w:top w:val="none" w:sz="0" w:space="0" w:color="auto"/>
            <w:left w:val="none" w:sz="0" w:space="0" w:color="auto"/>
            <w:bottom w:val="none" w:sz="0" w:space="0" w:color="auto"/>
            <w:right w:val="none" w:sz="0" w:space="0" w:color="auto"/>
          </w:divBdr>
        </w:div>
        <w:div w:id="2072341514">
          <w:marLeft w:val="0"/>
          <w:marRight w:val="0"/>
          <w:marTop w:val="0"/>
          <w:marBottom w:val="0"/>
          <w:divBdr>
            <w:top w:val="none" w:sz="0" w:space="0" w:color="auto"/>
            <w:left w:val="none" w:sz="0" w:space="0" w:color="auto"/>
            <w:bottom w:val="none" w:sz="0" w:space="0" w:color="auto"/>
            <w:right w:val="none" w:sz="0" w:space="0" w:color="auto"/>
          </w:divBdr>
        </w:div>
        <w:div w:id="2079555264">
          <w:marLeft w:val="0"/>
          <w:marRight w:val="0"/>
          <w:marTop w:val="0"/>
          <w:marBottom w:val="0"/>
          <w:divBdr>
            <w:top w:val="none" w:sz="0" w:space="0" w:color="auto"/>
            <w:left w:val="none" w:sz="0" w:space="0" w:color="auto"/>
            <w:bottom w:val="none" w:sz="0" w:space="0" w:color="auto"/>
            <w:right w:val="none" w:sz="0" w:space="0" w:color="auto"/>
          </w:divBdr>
        </w:div>
        <w:div w:id="2080399132">
          <w:marLeft w:val="0"/>
          <w:marRight w:val="0"/>
          <w:marTop w:val="0"/>
          <w:marBottom w:val="0"/>
          <w:divBdr>
            <w:top w:val="none" w:sz="0" w:space="0" w:color="auto"/>
            <w:left w:val="none" w:sz="0" w:space="0" w:color="auto"/>
            <w:bottom w:val="none" w:sz="0" w:space="0" w:color="auto"/>
            <w:right w:val="none" w:sz="0" w:space="0" w:color="auto"/>
          </w:divBdr>
        </w:div>
        <w:div w:id="2091854563">
          <w:marLeft w:val="0"/>
          <w:marRight w:val="0"/>
          <w:marTop w:val="0"/>
          <w:marBottom w:val="0"/>
          <w:divBdr>
            <w:top w:val="none" w:sz="0" w:space="0" w:color="auto"/>
            <w:left w:val="none" w:sz="0" w:space="0" w:color="auto"/>
            <w:bottom w:val="none" w:sz="0" w:space="0" w:color="auto"/>
            <w:right w:val="none" w:sz="0" w:space="0" w:color="auto"/>
          </w:divBdr>
        </w:div>
        <w:div w:id="2092657361">
          <w:marLeft w:val="0"/>
          <w:marRight w:val="0"/>
          <w:marTop w:val="0"/>
          <w:marBottom w:val="0"/>
          <w:divBdr>
            <w:top w:val="none" w:sz="0" w:space="0" w:color="auto"/>
            <w:left w:val="none" w:sz="0" w:space="0" w:color="auto"/>
            <w:bottom w:val="none" w:sz="0" w:space="0" w:color="auto"/>
            <w:right w:val="none" w:sz="0" w:space="0" w:color="auto"/>
          </w:divBdr>
        </w:div>
        <w:div w:id="2105607733">
          <w:marLeft w:val="0"/>
          <w:marRight w:val="0"/>
          <w:marTop w:val="0"/>
          <w:marBottom w:val="0"/>
          <w:divBdr>
            <w:top w:val="none" w:sz="0" w:space="0" w:color="auto"/>
            <w:left w:val="none" w:sz="0" w:space="0" w:color="auto"/>
            <w:bottom w:val="none" w:sz="0" w:space="0" w:color="auto"/>
            <w:right w:val="none" w:sz="0" w:space="0" w:color="auto"/>
          </w:divBdr>
        </w:div>
        <w:div w:id="2120828302">
          <w:marLeft w:val="0"/>
          <w:marRight w:val="0"/>
          <w:marTop w:val="0"/>
          <w:marBottom w:val="0"/>
          <w:divBdr>
            <w:top w:val="none" w:sz="0" w:space="0" w:color="auto"/>
            <w:left w:val="none" w:sz="0" w:space="0" w:color="auto"/>
            <w:bottom w:val="none" w:sz="0" w:space="0" w:color="auto"/>
            <w:right w:val="none" w:sz="0" w:space="0" w:color="auto"/>
          </w:divBdr>
        </w:div>
        <w:div w:id="2132049549">
          <w:marLeft w:val="0"/>
          <w:marRight w:val="0"/>
          <w:marTop w:val="0"/>
          <w:marBottom w:val="0"/>
          <w:divBdr>
            <w:top w:val="none" w:sz="0" w:space="0" w:color="auto"/>
            <w:left w:val="none" w:sz="0" w:space="0" w:color="auto"/>
            <w:bottom w:val="none" w:sz="0" w:space="0" w:color="auto"/>
            <w:right w:val="none" w:sz="0" w:space="0" w:color="auto"/>
          </w:divBdr>
        </w:div>
      </w:divsChild>
    </w:div>
    <w:div w:id="1856264489">
      <w:bodyDiv w:val="1"/>
      <w:marLeft w:val="0"/>
      <w:marRight w:val="0"/>
      <w:marTop w:val="0"/>
      <w:marBottom w:val="0"/>
      <w:divBdr>
        <w:top w:val="none" w:sz="0" w:space="0" w:color="auto"/>
        <w:left w:val="none" w:sz="0" w:space="0" w:color="auto"/>
        <w:bottom w:val="none" w:sz="0" w:space="0" w:color="auto"/>
        <w:right w:val="none" w:sz="0" w:space="0" w:color="auto"/>
      </w:divBdr>
    </w:div>
    <w:div w:id="1888490421">
      <w:bodyDiv w:val="1"/>
      <w:marLeft w:val="0"/>
      <w:marRight w:val="0"/>
      <w:marTop w:val="0"/>
      <w:marBottom w:val="0"/>
      <w:divBdr>
        <w:top w:val="none" w:sz="0" w:space="0" w:color="auto"/>
        <w:left w:val="none" w:sz="0" w:space="0" w:color="auto"/>
        <w:bottom w:val="none" w:sz="0" w:space="0" w:color="auto"/>
        <w:right w:val="none" w:sz="0" w:space="0" w:color="auto"/>
      </w:divBdr>
    </w:div>
    <w:div w:id="1918048156">
      <w:bodyDiv w:val="1"/>
      <w:marLeft w:val="0"/>
      <w:marRight w:val="0"/>
      <w:marTop w:val="0"/>
      <w:marBottom w:val="0"/>
      <w:divBdr>
        <w:top w:val="none" w:sz="0" w:space="0" w:color="auto"/>
        <w:left w:val="none" w:sz="0" w:space="0" w:color="auto"/>
        <w:bottom w:val="none" w:sz="0" w:space="0" w:color="auto"/>
        <w:right w:val="none" w:sz="0" w:space="0" w:color="auto"/>
      </w:divBdr>
    </w:div>
    <w:div w:id="1929924183">
      <w:bodyDiv w:val="1"/>
      <w:marLeft w:val="0"/>
      <w:marRight w:val="0"/>
      <w:marTop w:val="0"/>
      <w:marBottom w:val="0"/>
      <w:divBdr>
        <w:top w:val="none" w:sz="0" w:space="0" w:color="auto"/>
        <w:left w:val="none" w:sz="0" w:space="0" w:color="auto"/>
        <w:bottom w:val="none" w:sz="0" w:space="0" w:color="auto"/>
        <w:right w:val="none" w:sz="0" w:space="0" w:color="auto"/>
      </w:divBdr>
      <w:divsChild>
        <w:div w:id="1802384417">
          <w:marLeft w:val="0"/>
          <w:marRight w:val="0"/>
          <w:marTop w:val="0"/>
          <w:marBottom w:val="0"/>
          <w:divBdr>
            <w:top w:val="none" w:sz="0" w:space="0" w:color="auto"/>
            <w:left w:val="none" w:sz="0" w:space="0" w:color="auto"/>
            <w:bottom w:val="none" w:sz="0" w:space="0" w:color="auto"/>
            <w:right w:val="none" w:sz="0" w:space="0" w:color="auto"/>
          </w:divBdr>
        </w:div>
      </w:divsChild>
    </w:div>
    <w:div w:id="1965118855">
      <w:bodyDiv w:val="1"/>
      <w:marLeft w:val="0"/>
      <w:marRight w:val="0"/>
      <w:marTop w:val="0"/>
      <w:marBottom w:val="0"/>
      <w:divBdr>
        <w:top w:val="none" w:sz="0" w:space="0" w:color="auto"/>
        <w:left w:val="none" w:sz="0" w:space="0" w:color="auto"/>
        <w:bottom w:val="none" w:sz="0" w:space="0" w:color="auto"/>
        <w:right w:val="none" w:sz="0" w:space="0" w:color="auto"/>
      </w:divBdr>
    </w:div>
    <w:div w:id="2062243677">
      <w:bodyDiv w:val="1"/>
      <w:marLeft w:val="0"/>
      <w:marRight w:val="0"/>
      <w:marTop w:val="0"/>
      <w:marBottom w:val="0"/>
      <w:divBdr>
        <w:top w:val="none" w:sz="0" w:space="0" w:color="auto"/>
        <w:left w:val="none" w:sz="0" w:space="0" w:color="auto"/>
        <w:bottom w:val="none" w:sz="0" w:space="0" w:color="auto"/>
        <w:right w:val="none" w:sz="0" w:space="0" w:color="auto"/>
      </w:divBdr>
    </w:div>
    <w:div w:id="2062437954">
      <w:bodyDiv w:val="1"/>
      <w:marLeft w:val="0"/>
      <w:marRight w:val="0"/>
      <w:marTop w:val="0"/>
      <w:marBottom w:val="0"/>
      <w:divBdr>
        <w:top w:val="none" w:sz="0" w:space="0" w:color="auto"/>
        <w:left w:val="none" w:sz="0" w:space="0" w:color="auto"/>
        <w:bottom w:val="none" w:sz="0" w:space="0" w:color="auto"/>
        <w:right w:val="none" w:sz="0" w:space="0" w:color="auto"/>
      </w:divBdr>
    </w:div>
    <w:div w:id="2070834064">
      <w:bodyDiv w:val="1"/>
      <w:marLeft w:val="0"/>
      <w:marRight w:val="0"/>
      <w:marTop w:val="0"/>
      <w:marBottom w:val="0"/>
      <w:divBdr>
        <w:top w:val="none" w:sz="0" w:space="0" w:color="auto"/>
        <w:left w:val="none" w:sz="0" w:space="0" w:color="auto"/>
        <w:bottom w:val="none" w:sz="0" w:space="0" w:color="auto"/>
        <w:right w:val="none" w:sz="0" w:space="0" w:color="auto"/>
      </w:divBdr>
    </w:div>
    <w:div w:id="2095473924">
      <w:bodyDiv w:val="1"/>
      <w:marLeft w:val="0"/>
      <w:marRight w:val="0"/>
      <w:marTop w:val="0"/>
      <w:marBottom w:val="0"/>
      <w:divBdr>
        <w:top w:val="none" w:sz="0" w:space="0" w:color="auto"/>
        <w:left w:val="none" w:sz="0" w:space="0" w:color="auto"/>
        <w:bottom w:val="none" w:sz="0" w:space="0" w:color="auto"/>
        <w:right w:val="none" w:sz="0" w:space="0" w:color="auto"/>
      </w:divBdr>
      <w:divsChild>
        <w:div w:id="1035620483">
          <w:marLeft w:val="0"/>
          <w:marRight w:val="0"/>
          <w:marTop w:val="0"/>
          <w:marBottom w:val="0"/>
          <w:divBdr>
            <w:top w:val="none" w:sz="0" w:space="0" w:color="auto"/>
            <w:left w:val="none" w:sz="0" w:space="0" w:color="auto"/>
            <w:bottom w:val="none" w:sz="0" w:space="0" w:color="auto"/>
            <w:right w:val="none" w:sz="0" w:space="0" w:color="auto"/>
          </w:divBdr>
          <w:divsChild>
            <w:div w:id="654845369">
              <w:marLeft w:val="0"/>
              <w:marRight w:val="0"/>
              <w:marTop w:val="0"/>
              <w:marBottom w:val="0"/>
              <w:divBdr>
                <w:top w:val="none" w:sz="0" w:space="0" w:color="auto"/>
                <w:left w:val="none" w:sz="0" w:space="0" w:color="auto"/>
                <w:bottom w:val="none" w:sz="0" w:space="0" w:color="auto"/>
                <w:right w:val="none" w:sz="0" w:space="0" w:color="auto"/>
              </w:divBdr>
              <w:divsChild>
                <w:div w:id="76633396">
                  <w:marLeft w:val="0"/>
                  <w:marRight w:val="0"/>
                  <w:marTop w:val="150"/>
                  <w:marBottom w:val="0"/>
                  <w:divBdr>
                    <w:top w:val="none" w:sz="0" w:space="0" w:color="auto"/>
                    <w:left w:val="none" w:sz="0" w:space="0" w:color="auto"/>
                    <w:bottom w:val="none" w:sz="0" w:space="0" w:color="auto"/>
                    <w:right w:val="none" w:sz="0" w:space="0" w:color="auto"/>
                  </w:divBdr>
                  <w:divsChild>
                    <w:div w:id="24215193">
                      <w:marLeft w:val="0"/>
                      <w:marRight w:val="0"/>
                      <w:marTop w:val="0"/>
                      <w:marBottom w:val="0"/>
                      <w:divBdr>
                        <w:top w:val="none" w:sz="0" w:space="0" w:color="auto"/>
                        <w:left w:val="none" w:sz="0" w:space="0" w:color="auto"/>
                        <w:bottom w:val="none" w:sz="0" w:space="0" w:color="auto"/>
                        <w:right w:val="none" w:sz="0" w:space="0" w:color="auto"/>
                      </w:divBdr>
                    </w:div>
                    <w:div w:id="47413075">
                      <w:marLeft w:val="0"/>
                      <w:marRight w:val="0"/>
                      <w:marTop w:val="0"/>
                      <w:marBottom w:val="0"/>
                      <w:divBdr>
                        <w:top w:val="none" w:sz="0" w:space="0" w:color="auto"/>
                        <w:left w:val="none" w:sz="0" w:space="0" w:color="auto"/>
                        <w:bottom w:val="none" w:sz="0" w:space="0" w:color="auto"/>
                        <w:right w:val="none" w:sz="0" w:space="0" w:color="auto"/>
                      </w:divBdr>
                    </w:div>
                    <w:div w:id="77750506">
                      <w:marLeft w:val="0"/>
                      <w:marRight w:val="0"/>
                      <w:marTop w:val="0"/>
                      <w:marBottom w:val="0"/>
                      <w:divBdr>
                        <w:top w:val="none" w:sz="0" w:space="0" w:color="auto"/>
                        <w:left w:val="none" w:sz="0" w:space="0" w:color="auto"/>
                        <w:bottom w:val="none" w:sz="0" w:space="0" w:color="auto"/>
                        <w:right w:val="none" w:sz="0" w:space="0" w:color="auto"/>
                      </w:divBdr>
                    </w:div>
                    <w:div w:id="100494163">
                      <w:marLeft w:val="0"/>
                      <w:marRight w:val="0"/>
                      <w:marTop w:val="0"/>
                      <w:marBottom w:val="0"/>
                      <w:divBdr>
                        <w:top w:val="none" w:sz="0" w:space="0" w:color="auto"/>
                        <w:left w:val="none" w:sz="0" w:space="0" w:color="auto"/>
                        <w:bottom w:val="none" w:sz="0" w:space="0" w:color="auto"/>
                        <w:right w:val="none" w:sz="0" w:space="0" w:color="auto"/>
                      </w:divBdr>
                    </w:div>
                    <w:div w:id="110176725">
                      <w:marLeft w:val="0"/>
                      <w:marRight w:val="0"/>
                      <w:marTop w:val="0"/>
                      <w:marBottom w:val="0"/>
                      <w:divBdr>
                        <w:top w:val="none" w:sz="0" w:space="0" w:color="auto"/>
                        <w:left w:val="none" w:sz="0" w:space="0" w:color="auto"/>
                        <w:bottom w:val="none" w:sz="0" w:space="0" w:color="auto"/>
                        <w:right w:val="none" w:sz="0" w:space="0" w:color="auto"/>
                      </w:divBdr>
                    </w:div>
                    <w:div w:id="151409595">
                      <w:marLeft w:val="0"/>
                      <w:marRight w:val="0"/>
                      <w:marTop w:val="0"/>
                      <w:marBottom w:val="0"/>
                      <w:divBdr>
                        <w:top w:val="none" w:sz="0" w:space="0" w:color="auto"/>
                        <w:left w:val="none" w:sz="0" w:space="0" w:color="auto"/>
                        <w:bottom w:val="none" w:sz="0" w:space="0" w:color="auto"/>
                        <w:right w:val="none" w:sz="0" w:space="0" w:color="auto"/>
                      </w:divBdr>
                    </w:div>
                    <w:div w:id="171916898">
                      <w:marLeft w:val="0"/>
                      <w:marRight w:val="0"/>
                      <w:marTop w:val="0"/>
                      <w:marBottom w:val="0"/>
                      <w:divBdr>
                        <w:top w:val="none" w:sz="0" w:space="0" w:color="auto"/>
                        <w:left w:val="none" w:sz="0" w:space="0" w:color="auto"/>
                        <w:bottom w:val="none" w:sz="0" w:space="0" w:color="auto"/>
                        <w:right w:val="none" w:sz="0" w:space="0" w:color="auto"/>
                      </w:divBdr>
                    </w:div>
                    <w:div w:id="212423328">
                      <w:marLeft w:val="0"/>
                      <w:marRight w:val="0"/>
                      <w:marTop w:val="0"/>
                      <w:marBottom w:val="0"/>
                      <w:divBdr>
                        <w:top w:val="none" w:sz="0" w:space="0" w:color="auto"/>
                        <w:left w:val="none" w:sz="0" w:space="0" w:color="auto"/>
                        <w:bottom w:val="none" w:sz="0" w:space="0" w:color="auto"/>
                        <w:right w:val="none" w:sz="0" w:space="0" w:color="auto"/>
                      </w:divBdr>
                    </w:div>
                    <w:div w:id="219633058">
                      <w:marLeft w:val="0"/>
                      <w:marRight w:val="0"/>
                      <w:marTop w:val="0"/>
                      <w:marBottom w:val="0"/>
                      <w:divBdr>
                        <w:top w:val="none" w:sz="0" w:space="0" w:color="auto"/>
                        <w:left w:val="none" w:sz="0" w:space="0" w:color="auto"/>
                        <w:bottom w:val="none" w:sz="0" w:space="0" w:color="auto"/>
                        <w:right w:val="none" w:sz="0" w:space="0" w:color="auto"/>
                      </w:divBdr>
                    </w:div>
                    <w:div w:id="246765738">
                      <w:marLeft w:val="0"/>
                      <w:marRight w:val="0"/>
                      <w:marTop w:val="0"/>
                      <w:marBottom w:val="0"/>
                      <w:divBdr>
                        <w:top w:val="none" w:sz="0" w:space="0" w:color="auto"/>
                        <w:left w:val="none" w:sz="0" w:space="0" w:color="auto"/>
                        <w:bottom w:val="none" w:sz="0" w:space="0" w:color="auto"/>
                        <w:right w:val="none" w:sz="0" w:space="0" w:color="auto"/>
                      </w:divBdr>
                    </w:div>
                    <w:div w:id="343629414">
                      <w:marLeft w:val="0"/>
                      <w:marRight w:val="0"/>
                      <w:marTop w:val="0"/>
                      <w:marBottom w:val="0"/>
                      <w:divBdr>
                        <w:top w:val="none" w:sz="0" w:space="0" w:color="auto"/>
                        <w:left w:val="none" w:sz="0" w:space="0" w:color="auto"/>
                        <w:bottom w:val="none" w:sz="0" w:space="0" w:color="auto"/>
                        <w:right w:val="none" w:sz="0" w:space="0" w:color="auto"/>
                      </w:divBdr>
                    </w:div>
                    <w:div w:id="346638716">
                      <w:marLeft w:val="0"/>
                      <w:marRight w:val="0"/>
                      <w:marTop w:val="0"/>
                      <w:marBottom w:val="0"/>
                      <w:divBdr>
                        <w:top w:val="none" w:sz="0" w:space="0" w:color="auto"/>
                        <w:left w:val="none" w:sz="0" w:space="0" w:color="auto"/>
                        <w:bottom w:val="none" w:sz="0" w:space="0" w:color="auto"/>
                        <w:right w:val="none" w:sz="0" w:space="0" w:color="auto"/>
                      </w:divBdr>
                    </w:div>
                    <w:div w:id="353968138">
                      <w:marLeft w:val="0"/>
                      <w:marRight w:val="0"/>
                      <w:marTop w:val="0"/>
                      <w:marBottom w:val="0"/>
                      <w:divBdr>
                        <w:top w:val="none" w:sz="0" w:space="0" w:color="auto"/>
                        <w:left w:val="none" w:sz="0" w:space="0" w:color="auto"/>
                        <w:bottom w:val="none" w:sz="0" w:space="0" w:color="auto"/>
                        <w:right w:val="none" w:sz="0" w:space="0" w:color="auto"/>
                      </w:divBdr>
                    </w:div>
                    <w:div w:id="365714579">
                      <w:marLeft w:val="0"/>
                      <w:marRight w:val="0"/>
                      <w:marTop w:val="0"/>
                      <w:marBottom w:val="0"/>
                      <w:divBdr>
                        <w:top w:val="none" w:sz="0" w:space="0" w:color="auto"/>
                        <w:left w:val="none" w:sz="0" w:space="0" w:color="auto"/>
                        <w:bottom w:val="none" w:sz="0" w:space="0" w:color="auto"/>
                        <w:right w:val="none" w:sz="0" w:space="0" w:color="auto"/>
                      </w:divBdr>
                    </w:div>
                    <w:div w:id="395124558">
                      <w:marLeft w:val="0"/>
                      <w:marRight w:val="0"/>
                      <w:marTop w:val="0"/>
                      <w:marBottom w:val="0"/>
                      <w:divBdr>
                        <w:top w:val="none" w:sz="0" w:space="0" w:color="auto"/>
                        <w:left w:val="none" w:sz="0" w:space="0" w:color="auto"/>
                        <w:bottom w:val="none" w:sz="0" w:space="0" w:color="auto"/>
                        <w:right w:val="none" w:sz="0" w:space="0" w:color="auto"/>
                      </w:divBdr>
                    </w:div>
                    <w:div w:id="405151085">
                      <w:marLeft w:val="0"/>
                      <w:marRight w:val="0"/>
                      <w:marTop w:val="0"/>
                      <w:marBottom w:val="0"/>
                      <w:divBdr>
                        <w:top w:val="none" w:sz="0" w:space="0" w:color="auto"/>
                        <w:left w:val="none" w:sz="0" w:space="0" w:color="auto"/>
                        <w:bottom w:val="none" w:sz="0" w:space="0" w:color="auto"/>
                        <w:right w:val="none" w:sz="0" w:space="0" w:color="auto"/>
                      </w:divBdr>
                    </w:div>
                    <w:div w:id="420837624">
                      <w:marLeft w:val="0"/>
                      <w:marRight w:val="0"/>
                      <w:marTop w:val="0"/>
                      <w:marBottom w:val="0"/>
                      <w:divBdr>
                        <w:top w:val="none" w:sz="0" w:space="0" w:color="auto"/>
                        <w:left w:val="none" w:sz="0" w:space="0" w:color="auto"/>
                        <w:bottom w:val="none" w:sz="0" w:space="0" w:color="auto"/>
                        <w:right w:val="none" w:sz="0" w:space="0" w:color="auto"/>
                      </w:divBdr>
                    </w:div>
                    <w:div w:id="421486716">
                      <w:marLeft w:val="0"/>
                      <w:marRight w:val="0"/>
                      <w:marTop w:val="0"/>
                      <w:marBottom w:val="0"/>
                      <w:divBdr>
                        <w:top w:val="none" w:sz="0" w:space="0" w:color="auto"/>
                        <w:left w:val="none" w:sz="0" w:space="0" w:color="auto"/>
                        <w:bottom w:val="none" w:sz="0" w:space="0" w:color="auto"/>
                        <w:right w:val="none" w:sz="0" w:space="0" w:color="auto"/>
                      </w:divBdr>
                    </w:div>
                    <w:div w:id="493839543">
                      <w:marLeft w:val="0"/>
                      <w:marRight w:val="0"/>
                      <w:marTop w:val="0"/>
                      <w:marBottom w:val="0"/>
                      <w:divBdr>
                        <w:top w:val="none" w:sz="0" w:space="0" w:color="auto"/>
                        <w:left w:val="none" w:sz="0" w:space="0" w:color="auto"/>
                        <w:bottom w:val="none" w:sz="0" w:space="0" w:color="auto"/>
                        <w:right w:val="none" w:sz="0" w:space="0" w:color="auto"/>
                      </w:divBdr>
                    </w:div>
                    <w:div w:id="569383748">
                      <w:marLeft w:val="0"/>
                      <w:marRight w:val="0"/>
                      <w:marTop w:val="0"/>
                      <w:marBottom w:val="0"/>
                      <w:divBdr>
                        <w:top w:val="none" w:sz="0" w:space="0" w:color="auto"/>
                        <w:left w:val="none" w:sz="0" w:space="0" w:color="auto"/>
                        <w:bottom w:val="none" w:sz="0" w:space="0" w:color="auto"/>
                        <w:right w:val="none" w:sz="0" w:space="0" w:color="auto"/>
                      </w:divBdr>
                    </w:div>
                    <w:div w:id="605583188">
                      <w:marLeft w:val="0"/>
                      <w:marRight w:val="0"/>
                      <w:marTop w:val="0"/>
                      <w:marBottom w:val="0"/>
                      <w:divBdr>
                        <w:top w:val="none" w:sz="0" w:space="0" w:color="auto"/>
                        <w:left w:val="none" w:sz="0" w:space="0" w:color="auto"/>
                        <w:bottom w:val="none" w:sz="0" w:space="0" w:color="auto"/>
                        <w:right w:val="none" w:sz="0" w:space="0" w:color="auto"/>
                      </w:divBdr>
                    </w:div>
                    <w:div w:id="610867541">
                      <w:marLeft w:val="0"/>
                      <w:marRight w:val="0"/>
                      <w:marTop w:val="0"/>
                      <w:marBottom w:val="0"/>
                      <w:divBdr>
                        <w:top w:val="none" w:sz="0" w:space="0" w:color="auto"/>
                        <w:left w:val="none" w:sz="0" w:space="0" w:color="auto"/>
                        <w:bottom w:val="none" w:sz="0" w:space="0" w:color="auto"/>
                        <w:right w:val="none" w:sz="0" w:space="0" w:color="auto"/>
                      </w:divBdr>
                    </w:div>
                    <w:div w:id="610939455">
                      <w:marLeft w:val="0"/>
                      <w:marRight w:val="0"/>
                      <w:marTop w:val="0"/>
                      <w:marBottom w:val="0"/>
                      <w:divBdr>
                        <w:top w:val="none" w:sz="0" w:space="0" w:color="auto"/>
                        <w:left w:val="none" w:sz="0" w:space="0" w:color="auto"/>
                        <w:bottom w:val="none" w:sz="0" w:space="0" w:color="auto"/>
                        <w:right w:val="none" w:sz="0" w:space="0" w:color="auto"/>
                      </w:divBdr>
                    </w:div>
                    <w:div w:id="611128670">
                      <w:marLeft w:val="0"/>
                      <w:marRight w:val="0"/>
                      <w:marTop w:val="0"/>
                      <w:marBottom w:val="0"/>
                      <w:divBdr>
                        <w:top w:val="none" w:sz="0" w:space="0" w:color="auto"/>
                        <w:left w:val="none" w:sz="0" w:space="0" w:color="auto"/>
                        <w:bottom w:val="none" w:sz="0" w:space="0" w:color="auto"/>
                        <w:right w:val="none" w:sz="0" w:space="0" w:color="auto"/>
                      </w:divBdr>
                    </w:div>
                    <w:div w:id="669254633">
                      <w:marLeft w:val="0"/>
                      <w:marRight w:val="0"/>
                      <w:marTop w:val="0"/>
                      <w:marBottom w:val="0"/>
                      <w:divBdr>
                        <w:top w:val="none" w:sz="0" w:space="0" w:color="auto"/>
                        <w:left w:val="none" w:sz="0" w:space="0" w:color="auto"/>
                        <w:bottom w:val="none" w:sz="0" w:space="0" w:color="auto"/>
                        <w:right w:val="none" w:sz="0" w:space="0" w:color="auto"/>
                      </w:divBdr>
                    </w:div>
                    <w:div w:id="700789786">
                      <w:marLeft w:val="0"/>
                      <w:marRight w:val="0"/>
                      <w:marTop w:val="0"/>
                      <w:marBottom w:val="0"/>
                      <w:divBdr>
                        <w:top w:val="none" w:sz="0" w:space="0" w:color="auto"/>
                        <w:left w:val="none" w:sz="0" w:space="0" w:color="auto"/>
                        <w:bottom w:val="none" w:sz="0" w:space="0" w:color="auto"/>
                        <w:right w:val="none" w:sz="0" w:space="0" w:color="auto"/>
                      </w:divBdr>
                    </w:div>
                    <w:div w:id="704989003">
                      <w:marLeft w:val="0"/>
                      <w:marRight w:val="0"/>
                      <w:marTop w:val="0"/>
                      <w:marBottom w:val="0"/>
                      <w:divBdr>
                        <w:top w:val="none" w:sz="0" w:space="0" w:color="auto"/>
                        <w:left w:val="none" w:sz="0" w:space="0" w:color="auto"/>
                        <w:bottom w:val="none" w:sz="0" w:space="0" w:color="auto"/>
                        <w:right w:val="none" w:sz="0" w:space="0" w:color="auto"/>
                      </w:divBdr>
                    </w:div>
                    <w:div w:id="756630540">
                      <w:marLeft w:val="0"/>
                      <w:marRight w:val="0"/>
                      <w:marTop w:val="0"/>
                      <w:marBottom w:val="0"/>
                      <w:divBdr>
                        <w:top w:val="none" w:sz="0" w:space="0" w:color="auto"/>
                        <w:left w:val="none" w:sz="0" w:space="0" w:color="auto"/>
                        <w:bottom w:val="none" w:sz="0" w:space="0" w:color="auto"/>
                        <w:right w:val="none" w:sz="0" w:space="0" w:color="auto"/>
                      </w:divBdr>
                    </w:div>
                    <w:div w:id="881555326">
                      <w:marLeft w:val="0"/>
                      <w:marRight w:val="0"/>
                      <w:marTop w:val="0"/>
                      <w:marBottom w:val="0"/>
                      <w:divBdr>
                        <w:top w:val="none" w:sz="0" w:space="0" w:color="auto"/>
                        <w:left w:val="none" w:sz="0" w:space="0" w:color="auto"/>
                        <w:bottom w:val="none" w:sz="0" w:space="0" w:color="auto"/>
                        <w:right w:val="none" w:sz="0" w:space="0" w:color="auto"/>
                      </w:divBdr>
                    </w:div>
                    <w:div w:id="927155295">
                      <w:marLeft w:val="0"/>
                      <w:marRight w:val="0"/>
                      <w:marTop w:val="0"/>
                      <w:marBottom w:val="0"/>
                      <w:divBdr>
                        <w:top w:val="none" w:sz="0" w:space="0" w:color="auto"/>
                        <w:left w:val="none" w:sz="0" w:space="0" w:color="auto"/>
                        <w:bottom w:val="none" w:sz="0" w:space="0" w:color="auto"/>
                        <w:right w:val="none" w:sz="0" w:space="0" w:color="auto"/>
                      </w:divBdr>
                    </w:div>
                    <w:div w:id="978025412">
                      <w:marLeft w:val="0"/>
                      <w:marRight w:val="0"/>
                      <w:marTop w:val="0"/>
                      <w:marBottom w:val="0"/>
                      <w:divBdr>
                        <w:top w:val="none" w:sz="0" w:space="0" w:color="auto"/>
                        <w:left w:val="none" w:sz="0" w:space="0" w:color="auto"/>
                        <w:bottom w:val="none" w:sz="0" w:space="0" w:color="auto"/>
                        <w:right w:val="none" w:sz="0" w:space="0" w:color="auto"/>
                      </w:divBdr>
                    </w:div>
                    <w:div w:id="1067145278">
                      <w:marLeft w:val="0"/>
                      <w:marRight w:val="0"/>
                      <w:marTop w:val="0"/>
                      <w:marBottom w:val="0"/>
                      <w:divBdr>
                        <w:top w:val="none" w:sz="0" w:space="0" w:color="auto"/>
                        <w:left w:val="none" w:sz="0" w:space="0" w:color="auto"/>
                        <w:bottom w:val="none" w:sz="0" w:space="0" w:color="auto"/>
                        <w:right w:val="none" w:sz="0" w:space="0" w:color="auto"/>
                      </w:divBdr>
                    </w:div>
                    <w:div w:id="1075929724">
                      <w:marLeft w:val="0"/>
                      <w:marRight w:val="0"/>
                      <w:marTop w:val="0"/>
                      <w:marBottom w:val="0"/>
                      <w:divBdr>
                        <w:top w:val="none" w:sz="0" w:space="0" w:color="auto"/>
                        <w:left w:val="none" w:sz="0" w:space="0" w:color="auto"/>
                        <w:bottom w:val="none" w:sz="0" w:space="0" w:color="auto"/>
                        <w:right w:val="none" w:sz="0" w:space="0" w:color="auto"/>
                      </w:divBdr>
                    </w:div>
                    <w:div w:id="1092431419">
                      <w:marLeft w:val="0"/>
                      <w:marRight w:val="0"/>
                      <w:marTop w:val="0"/>
                      <w:marBottom w:val="0"/>
                      <w:divBdr>
                        <w:top w:val="none" w:sz="0" w:space="0" w:color="auto"/>
                        <w:left w:val="none" w:sz="0" w:space="0" w:color="auto"/>
                        <w:bottom w:val="none" w:sz="0" w:space="0" w:color="auto"/>
                        <w:right w:val="none" w:sz="0" w:space="0" w:color="auto"/>
                      </w:divBdr>
                    </w:div>
                    <w:div w:id="1114247669">
                      <w:marLeft w:val="0"/>
                      <w:marRight w:val="0"/>
                      <w:marTop w:val="0"/>
                      <w:marBottom w:val="0"/>
                      <w:divBdr>
                        <w:top w:val="none" w:sz="0" w:space="0" w:color="auto"/>
                        <w:left w:val="none" w:sz="0" w:space="0" w:color="auto"/>
                        <w:bottom w:val="none" w:sz="0" w:space="0" w:color="auto"/>
                        <w:right w:val="none" w:sz="0" w:space="0" w:color="auto"/>
                      </w:divBdr>
                    </w:div>
                    <w:div w:id="1127434663">
                      <w:marLeft w:val="0"/>
                      <w:marRight w:val="0"/>
                      <w:marTop w:val="0"/>
                      <w:marBottom w:val="0"/>
                      <w:divBdr>
                        <w:top w:val="none" w:sz="0" w:space="0" w:color="auto"/>
                        <w:left w:val="none" w:sz="0" w:space="0" w:color="auto"/>
                        <w:bottom w:val="none" w:sz="0" w:space="0" w:color="auto"/>
                        <w:right w:val="none" w:sz="0" w:space="0" w:color="auto"/>
                      </w:divBdr>
                    </w:div>
                    <w:div w:id="1135443910">
                      <w:marLeft w:val="0"/>
                      <w:marRight w:val="0"/>
                      <w:marTop w:val="0"/>
                      <w:marBottom w:val="0"/>
                      <w:divBdr>
                        <w:top w:val="none" w:sz="0" w:space="0" w:color="auto"/>
                        <w:left w:val="none" w:sz="0" w:space="0" w:color="auto"/>
                        <w:bottom w:val="none" w:sz="0" w:space="0" w:color="auto"/>
                        <w:right w:val="none" w:sz="0" w:space="0" w:color="auto"/>
                      </w:divBdr>
                    </w:div>
                    <w:div w:id="1137337291">
                      <w:marLeft w:val="0"/>
                      <w:marRight w:val="0"/>
                      <w:marTop w:val="0"/>
                      <w:marBottom w:val="0"/>
                      <w:divBdr>
                        <w:top w:val="none" w:sz="0" w:space="0" w:color="auto"/>
                        <w:left w:val="none" w:sz="0" w:space="0" w:color="auto"/>
                        <w:bottom w:val="none" w:sz="0" w:space="0" w:color="auto"/>
                        <w:right w:val="none" w:sz="0" w:space="0" w:color="auto"/>
                      </w:divBdr>
                    </w:div>
                    <w:div w:id="1140151136">
                      <w:marLeft w:val="0"/>
                      <w:marRight w:val="0"/>
                      <w:marTop w:val="0"/>
                      <w:marBottom w:val="0"/>
                      <w:divBdr>
                        <w:top w:val="none" w:sz="0" w:space="0" w:color="auto"/>
                        <w:left w:val="none" w:sz="0" w:space="0" w:color="auto"/>
                        <w:bottom w:val="none" w:sz="0" w:space="0" w:color="auto"/>
                        <w:right w:val="none" w:sz="0" w:space="0" w:color="auto"/>
                      </w:divBdr>
                    </w:div>
                    <w:div w:id="1191063813">
                      <w:marLeft w:val="0"/>
                      <w:marRight w:val="0"/>
                      <w:marTop w:val="0"/>
                      <w:marBottom w:val="0"/>
                      <w:divBdr>
                        <w:top w:val="none" w:sz="0" w:space="0" w:color="auto"/>
                        <w:left w:val="none" w:sz="0" w:space="0" w:color="auto"/>
                        <w:bottom w:val="none" w:sz="0" w:space="0" w:color="auto"/>
                        <w:right w:val="none" w:sz="0" w:space="0" w:color="auto"/>
                      </w:divBdr>
                    </w:div>
                    <w:div w:id="1271010813">
                      <w:marLeft w:val="0"/>
                      <w:marRight w:val="0"/>
                      <w:marTop w:val="0"/>
                      <w:marBottom w:val="0"/>
                      <w:divBdr>
                        <w:top w:val="none" w:sz="0" w:space="0" w:color="auto"/>
                        <w:left w:val="none" w:sz="0" w:space="0" w:color="auto"/>
                        <w:bottom w:val="none" w:sz="0" w:space="0" w:color="auto"/>
                        <w:right w:val="none" w:sz="0" w:space="0" w:color="auto"/>
                      </w:divBdr>
                    </w:div>
                    <w:div w:id="1340080842">
                      <w:marLeft w:val="0"/>
                      <w:marRight w:val="0"/>
                      <w:marTop w:val="0"/>
                      <w:marBottom w:val="0"/>
                      <w:divBdr>
                        <w:top w:val="none" w:sz="0" w:space="0" w:color="auto"/>
                        <w:left w:val="none" w:sz="0" w:space="0" w:color="auto"/>
                        <w:bottom w:val="none" w:sz="0" w:space="0" w:color="auto"/>
                        <w:right w:val="none" w:sz="0" w:space="0" w:color="auto"/>
                      </w:divBdr>
                    </w:div>
                    <w:div w:id="1391539343">
                      <w:marLeft w:val="0"/>
                      <w:marRight w:val="0"/>
                      <w:marTop w:val="0"/>
                      <w:marBottom w:val="0"/>
                      <w:divBdr>
                        <w:top w:val="none" w:sz="0" w:space="0" w:color="auto"/>
                        <w:left w:val="none" w:sz="0" w:space="0" w:color="auto"/>
                        <w:bottom w:val="none" w:sz="0" w:space="0" w:color="auto"/>
                        <w:right w:val="none" w:sz="0" w:space="0" w:color="auto"/>
                      </w:divBdr>
                    </w:div>
                    <w:div w:id="1439838964">
                      <w:marLeft w:val="0"/>
                      <w:marRight w:val="0"/>
                      <w:marTop w:val="0"/>
                      <w:marBottom w:val="0"/>
                      <w:divBdr>
                        <w:top w:val="none" w:sz="0" w:space="0" w:color="auto"/>
                        <w:left w:val="none" w:sz="0" w:space="0" w:color="auto"/>
                        <w:bottom w:val="none" w:sz="0" w:space="0" w:color="auto"/>
                        <w:right w:val="none" w:sz="0" w:space="0" w:color="auto"/>
                      </w:divBdr>
                    </w:div>
                    <w:div w:id="1446921947">
                      <w:marLeft w:val="0"/>
                      <w:marRight w:val="0"/>
                      <w:marTop w:val="0"/>
                      <w:marBottom w:val="0"/>
                      <w:divBdr>
                        <w:top w:val="none" w:sz="0" w:space="0" w:color="auto"/>
                        <w:left w:val="none" w:sz="0" w:space="0" w:color="auto"/>
                        <w:bottom w:val="none" w:sz="0" w:space="0" w:color="auto"/>
                        <w:right w:val="none" w:sz="0" w:space="0" w:color="auto"/>
                      </w:divBdr>
                    </w:div>
                    <w:div w:id="1520048271">
                      <w:marLeft w:val="0"/>
                      <w:marRight w:val="0"/>
                      <w:marTop w:val="0"/>
                      <w:marBottom w:val="0"/>
                      <w:divBdr>
                        <w:top w:val="none" w:sz="0" w:space="0" w:color="auto"/>
                        <w:left w:val="none" w:sz="0" w:space="0" w:color="auto"/>
                        <w:bottom w:val="none" w:sz="0" w:space="0" w:color="auto"/>
                        <w:right w:val="none" w:sz="0" w:space="0" w:color="auto"/>
                      </w:divBdr>
                    </w:div>
                    <w:div w:id="1537430123">
                      <w:marLeft w:val="0"/>
                      <w:marRight w:val="0"/>
                      <w:marTop w:val="0"/>
                      <w:marBottom w:val="0"/>
                      <w:divBdr>
                        <w:top w:val="none" w:sz="0" w:space="0" w:color="auto"/>
                        <w:left w:val="none" w:sz="0" w:space="0" w:color="auto"/>
                        <w:bottom w:val="none" w:sz="0" w:space="0" w:color="auto"/>
                        <w:right w:val="none" w:sz="0" w:space="0" w:color="auto"/>
                      </w:divBdr>
                    </w:div>
                    <w:div w:id="1544634453">
                      <w:marLeft w:val="0"/>
                      <w:marRight w:val="0"/>
                      <w:marTop w:val="0"/>
                      <w:marBottom w:val="0"/>
                      <w:divBdr>
                        <w:top w:val="none" w:sz="0" w:space="0" w:color="auto"/>
                        <w:left w:val="none" w:sz="0" w:space="0" w:color="auto"/>
                        <w:bottom w:val="none" w:sz="0" w:space="0" w:color="auto"/>
                        <w:right w:val="none" w:sz="0" w:space="0" w:color="auto"/>
                      </w:divBdr>
                    </w:div>
                    <w:div w:id="1549105234">
                      <w:marLeft w:val="0"/>
                      <w:marRight w:val="0"/>
                      <w:marTop w:val="0"/>
                      <w:marBottom w:val="0"/>
                      <w:divBdr>
                        <w:top w:val="none" w:sz="0" w:space="0" w:color="auto"/>
                        <w:left w:val="none" w:sz="0" w:space="0" w:color="auto"/>
                        <w:bottom w:val="none" w:sz="0" w:space="0" w:color="auto"/>
                        <w:right w:val="none" w:sz="0" w:space="0" w:color="auto"/>
                      </w:divBdr>
                    </w:div>
                    <w:div w:id="1551116059">
                      <w:marLeft w:val="0"/>
                      <w:marRight w:val="0"/>
                      <w:marTop w:val="0"/>
                      <w:marBottom w:val="0"/>
                      <w:divBdr>
                        <w:top w:val="none" w:sz="0" w:space="0" w:color="auto"/>
                        <w:left w:val="none" w:sz="0" w:space="0" w:color="auto"/>
                        <w:bottom w:val="none" w:sz="0" w:space="0" w:color="auto"/>
                        <w:right w:val="none" w:sz="0" w:space="0" w:color="auto"/>
                      </w:divBdr>
                    </w:div>
                    <w:div w:id="1580140563">
                      <w:marLeft w:val="0"/>
                      <w:marRight w:val="0"/>
                      <w:marTop w:val="0"/>
                      <w:marBottom w:val="0"/>
                      <w:divBdr>
                        <w:top w:val="none" w:sz="0" w:space="0" w:color="auto"/>
                        <w:left w:val="none" w:sz="0" w:space="0" w:color="auto"/>
                        <w:bottom w:val="none" w:sz="0" w:space="0" w:color="auto"/>
                        <w:right w:val="none" w:sz="0" w:space="0" w:color="auto"/>
                      </w:divBdr>
                    </w:div>
                    <w:div w:id="1591429999">
                      <w:marLeft w:val="0"/>
                      <w:marRight w:val="0"/>
                      <w:marTop w:val="0"/>
                      <w:marBottom w:val="0"/>
                      <w:divBdr>
                        <w:top w:val="none" w:sz="0" w:space="0" w:color="auto"/>
                        <w:left w:val="none" w:sz="0" w:space="0" w:color="auto"/>
                        <w:bottom w:val="none" w:sz="0" w:space="0" w:color="auto"/>
                        <w:right w:val="none" w:sz="0" w:space="0" w:color="auto"/>
                      </w:divBdr>
                    </w:div>
                    <w:div w:id="1605454366">
                      <w:marLeft w:val="0"/>
                      <w:marRight w:val="0"/>
                      <w:marTop w:val="0"/>
                      <w:marBottom w:val="0"/>
                      <w:divBdr>
                        <w:top w:val="none" w:sz="0" w:space="0" w:color="auto"/>
                        <w:left w:val="none" w:sz="0" w:space="0" w:color="auto"/>
                        <w:bottom w:val="none" w:sz="0" w:space="0" w:color="auto"/>
                        <w:right w:val="none" w:sz="0" w:space="0" w:color="auto"/>
                      </w:divBdr>
                    </w:div>
                    <w:div w:id="1607225068">
                      <w:marLeft w:val="0"/>
                      <w:marRight w:val="0"/>
                      <w:marTop w:val="0"/>
                      <w:marBottom w:val="0"/>
                      <w:divBdr>
                        <w:top w:val="none" w:sz="0" w:space="0" w:color="auto"/>
                        <w:left w:val="none" w:sz="0" w:space="0" w:color="auto"/>
                        <w:bottom w:val="none" w:sz="0" w:space="0" w:color="auto"/>
                        <w:right w:val="none" w:sz="0" w:space="0" w:color="auto"/>
                      </w:divBdr>
                    </w:div>
                    <w:div w:id="1645546155">
                      <w:marLeft w:val="0"/>
                      <w:marRight w:val="0"/>
                      <w:marTop w:val="0"/>
                      <w:marBottom w:val="0"/>
                      <w:divBdr>
                        <w:top w:val="none" w:sz="0" w:space="0" w:color="auto"/>
                        <w:left w:val="none" w:sz="0" w:space="0" w:color="auto"/>
                        <w:bottom w:val="none" w:sz="0" w:space="0" w:color="auto"/>
                        <w:right w:val="none" w:sz="0" w:space="0" w:color="auto"/>
                      </w:divBdr>
                    </w:div>
                    <w:div w:id="1679503571">
                      <w:marLeft w:val="0"/>
                      <w:marRight w:val="0"/>
                      <w:marTop w:val="0"/>
                      <w:marBottom w:val="0"/>
                      <w:divBdr>
                        <w:top w:val="none" w:sz="0" w:space="0" w:color="auto"/>
                        <w:left w:val="none" w:sz="0" w:space="0" w:color="auto"/>
                        <w:bottom w:val="none" w:sz="0" w:space="0" w:color="auto"/>
                        <w:right w:val="none" w:sz="0" w:space="0" w:color="auto"/>
                      </w:divBdr>
                    </w:div>
                    <w:div w:id="1698383635">
                      <w:marLeft w:val="0"/>
                      <w:marRight w:val="0"/>
                      <w:marTop w:val="0"/>
                      <w:marBottom w:val="0"/>
                      <w:divBdr>
                        <w:top w:val="none" w:sz="0" w:space="0" w:color="auto"/>
                        <w:left w:val="none" w:sz="0" w:space="0" w:color="auto"/>
                        <w:bottom w:val="none" w:sz="0" w:space="0" w:color="auto"/>
                        <w:right w:val="none" w:sz="0" w:space="0" w:color="auto"/>
                      </w:divBdr>
                    </w:div>
                    <w:div w:id="1778602626">
                      <w:marLeft w:val="0"/>
                      <w:marRight w:val="0"/>
                      <w:marTop w:val="0"/>
                      <w:marBottom w:val="0"/>
                      <w:divBdr>
                        <w:top w:val="none" w:sz="0" w:space="0" w:color="auto"/>
                        <w:left w:val="none" w:sz="0" w:space="0" w:color="auto"/>
                        <w:bottom w:val="none" w:sz="0" w:space="0" w:color="auto"/>
                        <w:right w:val="none" w:sz="0" w:space="0" w:color="auto"/>
                      </w:divBdr>
                    </w:div>
                    <w:div w:id="1797143631">
                      <w:marLeft w:val="0"/>
                      <w:marRight w:val="0"/>
                      <w:marTop w:val="0"/>
                      <w:marBottom w:val="0"/>
                      <w:divBdr>
                        <w:top w:val="none" w:sz="0" w:space="0" w:color="auto"/>
                        <w:left w:val="none" w:sz="0" w:space="0" w:color="auto"/>
                        <w:bottom w:val="none" w:sz="0" w:space="0" w:color="auto"/>
                        <w:right w:val="none" w:sz="0" w:space="0" w:color="auto"/>
                      </w:divBdr>
                    </w:div>
                    <w:div w:id="1797601448">
                      <w:marLeft w:val="0"/>
                      <w:marRight w:val="0"/>
                      <w:marTop w:val="0"/>
                      <w:marBottom w:val="0"/>
                      <w:divBdr>
                        <w:top w:val="none" w:sz="0" w:space="0" w:color="auto"/>
                        <w:left w:val="none" w:sz="0" w:space="0" w:color="auto"/>
                        <w:bottom w:val="none" w:sz="0" w:space="0" w:color="auto"/>
                        <w:right w:val="none" w:sz="0" w:space="0" w:color="auto"/>
                      </w:divBdr>
                    </w:div>
                    <w:div w:id="1823277810">
                      <w:marLeft w:val="0"/>
                      <w:marRight w:val="0"/>
                      <w:marTop w:val="0"/>
                      <w:marBottom w:val="0"/>
                      <w:divBdr>
                        <w:top w:val="none" w:sz="0" w:space="0" w:color="auto"/>
                        <w:left w:val="none" w:sz="0" w:space="0" w:color="auto"/>
                        <w:bottom w:val="none" w:sz="0" w:space="0" w:color="auto"/>
                        <w:right w:val="none" w:sz="0" w:space="0" w:color="auto"/>
                      </w:divBdr>
                    </w:div>
                    <w:div w:id="1834953438">
                      <w:marLeft w:val="0"/>
                      <w:marRight w:val="0"/>
                      <w:marTop w:val="0"/>
                      <w:marBottom w:val="0"/>
                      <w:divBdr>
                        <w:top w:val="none" w:sz="0" w:space="0" w:color="auto"/>
                        <w:left w:val="none" w:sz="0" w:space="0" w:color="auto"/>
                        <w:bottom w:val="none" w:sz="0" w:space="0" w:color="auto"/>
                        <w:right w:val="none" w:sz="0" w:space="0" w:color="auto"/>
                      </w:divBdr>
                    </w:div>
                    <w:div w:id="1924413603">
                      <w:marLeft w:val="0"/>
                      <w:marRight w:val="0"/>
                      <w:marTop w:val="0"/>
                      <w:marBottom w:val="0"/>
                      <w:divBdr>
                        <w:top w:val="none" w:sz="0" w:space="0" w:color="auto"/>
                        <w:left w:val="none" w:sz="0" w:space="0" w:color="auto"/>
                        <w:bottom w:val="none" w:sz="0" w:space="0" w:color="auto"/>
                        <w:right w:val="none" w:sz="0" w:space="0" w:color="auto"/>
                      </w:divBdr>
                    </w:div>
                    <w:div w:id="1930000672">
                      <w:marLeft w:val="0"/>
                      <w:marRight w:val="0"/>
                      <w:marTop w:val="0"/>
                      <w:marBottom w:val="0"/>
                      <w:divBdr>
                        <w:top w:val="none" w:sz="0" w:space="0" w:color="auto"/>
                        <w:left w:val="none" w:sz="0" w:space="0" w:color="auto"/>
                        <w:bottom w:val="none" w:sz="0" w:space="0" w:color="auto"/>
                        <w:right w:val="none" w:sz="0" w:space="0" w:color="auto"/>
                      </w:divBdr>
                    </w:div>
                    <w:div w:id="2014145837">
                      <w:marLeft w:val="0"/>
                      <w:marRight w:val="0"/>
                      <w:marTop w:val="0"/>
                      <w:marBottom w:val="0"/>
                      <w:divBdr>
                        <w:top w:val="none" w:sz="0" w:space="0" w:color="auto"/>
                        <w:left w:val="none" w:sz="0" w:space="0" w:color="auto"/>
                        <w:bottom w:val="none" w:sz="0" w:space="0" w:color="auto"/>
                        <w:right w:val="none" w:sz="0" w:space="0" w:color="auto"/>
                      </w:divBdr>
                    </w:div>
                    <w:div w:id="2121876679">
                      <w:marLeft w:val="0"/>
                      <w:marRight w:val="0"/>
                      <w:marTop w:val="0"/>
                      <w:marBottom w:val="0"/>
                      <w:divBdr>
                        <w:top w:val="none" w:sz="0" w:space="0" w:color="auto"/>
                        <w:left w:val="none" w:sz="0" w:space="0" w:color="auto"/>
                        <w:bottom w:val="none" w:sz="0" w:space="0" w:color="auto"/>
                        <w:right w:val="none" w:sz="0" w:space="0" w:color="auto"/>
                      </w:divBdr>
                    </w:div>
                    <w:div w:id="2137292231">
                      <w:marLeft w:val="0"/>
                      <w:marRight w:val="0"/>
                      <w:marTop w:val="0"/>
                      <w:marBottom w:val="0"/>
                      <w:divBdr>
                        <w:top w:val="none" w:sz="0" w:space="0" w:color="auto"/>
                        <w:left w:val="none" w:sz="0" w:space="0" w:color="auto"/>
                        <w:bottom w:val="none" w:sz="0" w:space="0" w:color="auto"/>
                        <w:right w:val="none" w:sz="0" w:space="0" w:color="auto"/>
                      </w:divBdr>
                    </w:div>
                    <w:div w:id="2142189645">
                      <w:marLeft w:val="0"/>
                      <w:marRight w:val="0"/>
                      <w:marTop w:val="0"/>
                      <w:marBottom w:val="0"/>
                      <w:divBdr>
                        <w:top w:val="none" w:sz="0" w:space="0" w:color="auto"/>
                        <w:left w:val="none" w:sz="0" w:space="0" w:color="auto"/>
                        <w:bottom w:val="none" w:sz="0" w:space="0" w:color="auto"/>
                        <w:right w:val="none" w:sz="0" w:space="0" w:color="auto"/>
                      </w:divBdr>
                    </w:div>
                  </w:divsChild>
                </w:div>
                <w:div w:id="553274598">
                  <w:marLeft w:val="0"/>
                  <w:marRight w:val="0"/>
                  <w:marTop w:val="150"/>
                  <w:marBottom w:val="0"/>
                  <w:divBdr>
                    <w:top w:val="none" w:sz="0" w:space="0" w:color="auto"/>
                    <w:left w:val="none" w:sz="0" w:space="0" w:color="auto"/>
                    <w:bottom w:val="none" w:sz="0" w:space="0" w:color="auto"/>
                    <w:right w:val="none" w:sz="0" w:space="0" w:color="auto"/>
                  </w:divBdr>
                  <w:divsChild>
                    <w:div w:id="118577686">
                      <w:marLeft w:val="0"/>
                      <w:marRight w:val="0"/>
                      <w:marTop w:val="0"/>
                      <w:marBottom w:val="0"/>
                      <w:divBdr>
                        <w:top w:val="none" w:sz="0" w:space="0" w:color="auto"/>
                        <w:left w:val="none" w:sz="0" w:space="0" w:color="auto"/>
                        <w:bottom w:val="none" w:sz="0" w:space="0" w:color="auto"/>
                        <w:right w:val="none" w:sz="0" w:space="0" w:color="auto"/>
                      </w:divBdr>
                    </w:div>
                    <w:div w:id="158887552">
                      <w:marLeft w:val="0"/>
                      <w:marRight w:val="0"/>
                      <w:marTop w:val="0"/>
                      <w:marBottom w:val="0"/>
                      <w:divBdr>
                        <w:top w:val="none" w:sz="0" w:space="0" w:color="auto"/>
                        <w:left w:val="none" w:sz="0" w:space="0" w:color="auto"/>
                        <w:bottom w:val="none" w:sz="0" w:space="0" w:color="auto"/>
                        <w:right w:val="none" w:sz="0" w:space="0" w:color="auto"/>
                      </w:divBdr>
                    </w:div>
                    <w:div w:id="168299430">
                      <w:marLeft w:val="0"/>
                      <w:marRight w:val="0"/>
                      <w:marTop w:val="0"/>
                      <w:marBottom w:val="0"/>
                      <w:divBdr>
                        <w:top w:val="none" w:sz="0" w:space="0" w:color="auto"/>
                        <w:left w:val="none" w:sz="0" w:space="0" w:color="auto"/>
                        <w:bottom w:val="none" w:sz="0" w:space="0" w:color="auto"/>
                        <w:right w:val="none" w:sz="0" w:space="0" w:color="auto"/>
                      </w:divBdr>
                    </w:div>
                    <w:div w:id="339354157">
                      <w:marLeft w:val="0"/>
                      <w:marRight w:val="0"/>
                      <w:marTop w:val="0"/>
                      <w:marBottom w:val="0"/>
                      <w:divBdr>
                        <w:top w:val="none" w:sz="0" w:space="0" w:color="auto"/>
                        <w:left w:val="none" w:sz="0" w:space="0" w:color="auto"/>
                        <w:bottom w:val="none" w:sz="0" w:space="0" w:color="auto"/>
                        <w:right w:val="none" w:sz="0" w:space="0" w:color="auto"/>
                      </w:divBdr>
                    </w:div>
                    <w:div w:id="450250441">
                      <w:marLeft w:val="0"/>
                      <w:marRight w:val="0"/>
                      <w:marTop w:val="0"/>
                      <w:marBottom w:val="0"/>
                      <w:divBdr>
                        <w:top w:val="none" w:sz="0" w:space="0" w:color="auto"/>
                        <w:left w:val="none" w:sz="0" w:space="0" w:color="auto"/>
                        <w:bottom w:val="none" w:sz="0" w:space="0" w:color="auto"/>
                        <w:right w:val="none" w:sz="0" w:space="0" w:color="auto"/>
                      </w:divBdr>
                    </w:div>
                    <w:div w:id="523639132">
                      <w:marLeft w:val="0"/>
                      <w:marRight w:val="0"/>
                      <w:marTop w:val="0"/>
                      <w:marBottom w:val="0"/>
                      <w:divBdr>
                        <w:top w:val="none" w:sz="0" w:space="0" w:color="auto"/>
                        <w:left w:val="none" w:sz="0" w:space="0" w:color="auto"/>
                        <w:bottom w:val="none" w:sz="0" w:space="0" w:color="auto"/>
                        <w:right w:val="none" w:sz="0" w:space="0" w:color="auto"/>
                      </w:divBdr>
                    </w:div>
                    <w:div w:id="546189486">
                      <w:marLeft w:val="0"/>
                      <w:marRight w:val="0"/>
                      <w:marTop w:val="0"/>
                      <w:marBottom w:val="0"/>
                      <w:divBdr>
                        <w:top w:val="none" w:sz="0" w:space="0" w:color="auto"/>
                        <w:left w:val="none" w:sz="0" w:space="0" w:color="auto"/>
                        <w:bottom w:val="none" w:sz="0" w:space="0" w:color="auto"/>
                        <w:right w:val="none" w:sz="0" w:space="0" w:color="auto"/>
                      </w:divBdr>
                    </w:div>
                    <w:div w:id="548759829">
                      <w:marLeft w:val="0"/>
                      <w:marRight w:val="0"/>
                      <w:marTop w:val="0"/>
                      <w:marBottom w:val="0"/>
                      <w:divBdr>
                        <w:top w:val="none" w:sz="0" w:space="0" w:color="auto"/>
                        <w:left w:val="none" w:sz="0" w:space="0" w:color="auto"/>
                        <w:bottom w:val="none" w:sz="0" w:space="0" w:color="auto"/>
                        <w:right w:val="none" w:sz="0" w:space="0" w:color="auto"/>
                      </w:divBdr>
                    </w:div>
                    <w:div w:id="589969631">
                      <w:marLeft w:val="0"/>
                      <w:marRight w:val="0"/>
                      <w:marTop w:val="0"/>
                      <w:marBottom w:val="0"/>
                      <w:divBdr>
                        <w:top w:val="none" w:sz="0" w:space="0" w:color="auto"/>
                        <w:left w:val="none" w:sz="0" w:space="0" w:color="auto"/>
                        <w:bottom w:val="none" w:sz="0" w:space="0" w:color="auto"/>
                        <w:right w:val="none" w:sz="0" w:space="0" w:color="auto"/>
                      </w:divBdr>
                    </w:div>
                    <w:div w:id="650671955">
                      <w:marLeft w:val="0"/>
                      <w:marRight w:val="0"/>
                      <w:marTop w:val="0"/>
                      <w:marBottom w:val="0"/>
                      <w:divBdr>
                        <w:top w:val="none" w:sz="0" w:space="0" w:color="auto"/>
                        <w:left w:val="none" w:sz="0" w:space="0" w:color="auto"/>
                        <w:bottom w:val="none" w:sz="0" w:space="0" w:color="auto"/>
                        <w:right w:val="none" w:sz="0" w:space="0" w:color="auto"/>
                      </w:divBdr>
                    </w:div>
                    <w:div w:id="685255346">
                      <w:marLeft w:val="0"/>
                      <w:marRight w:val="0"/>
                      <w:marTop w:val="0"/>
                      <w:marBottom w:val="0"/>
                      <w:divBdr>
                        <w:top w:val="none" w:sz="0" w:space="0" w:color="auto"/>
                        <w:left w:val="none" w:sz="0" w:space="0" w:color="auto"/>
                        <w:bottom w:val="none" w:sz="0" w:space="0" w:color="auto"/>
                        <w:right w:val="none" w:sz="0" w:space="0" w:color="auto"/>
                      </w:divBdr>
                    </w:div>
                    <w:div w:id="920916952">
                      <w:marLeft w:val="0"/>
                      <w:marRight w:val="0"/>
                      <w:marTop w:val="0"/>
                      <w:marBottom w:val="0"/>
                      <w:divBdr>
                        <w:top w:val="none" w:sz="0" w:space="0" w:color="auto"/>
                        <w:left w:val="none" w:sz="0" w:space="0" w:color="auto"/>
                        <w:bottom w:val="none" w:sz="0" w:space="0" w:color="auto"/>
                        <w:right w:val="none" w:sz="0" w:space="0" w:color="auto"/>
                      </w:divBdr>
                    </w:div>
                    <w:div w:id="963510707">
                      <w:marLeft w:val="0"/>
                      <w:marRight w:val="0"/>
                      <w:marTop w:val="0"/>
                      <w:marBottom w:val="0"/>
                      <w:divBdr>
                        <w:top w:val="none" w:sz="0" w:space="0" w:color="auto"/>
                        <w:left w:val="none" w:sz="0" w:space="0" w:color="auto"/>
                        <w:bottom w:val="none" w:sz="0" w:space="0" w:color="auto"/>
                        <w:right w:val="none" w:sz="0" w:space="0" w:color="auto"/>
                      </w:divBdr>
                    </w:div>
                    <w:div w:id="1044410076">
                      <w:marLeft w:val="0"/>
                      <w:marRight w:val="0"/>
                      <w:marTop w:val="0"/>
                      <w:marBottom w:val="0"/>
                      <w:divBdr>
                        <w:top w:val="none" w:sz="0" w:space="0" w:color="auto"/>
                        <w:left w:val="none" w:sz="0" w:space="0" w:color="auto"/>
                        <w:bottom w:val="none" w:sz="0" w:space="0" w:color="auto"/>
                        <w:right w:val="none" w:sz="0" w:space="0" w:color="auto"/>
                      </w:divBdr>
                    </w:div>
                    <w:div w:id="1116100703">
                      <w:marLeft w:val="0"/>
                      <w:marRight w:val="0"/>
                      <w:marTop w:val="0"/>
                      <w:marBottom w:val="0"/>
                      <w:divBdr>
                        <w:top w:val="none" w:sz="0" w:space="0" w:color="auto"/>
                        <w:left w:val="none" w:sz="0" w:space="0" w:color="auto"/>
                        <w:bottom w:val="none" w:sz="0" w:space="0" w:color="auto"/>
                        <w:right w:val="none" w:sz="0" w:space="0" w:color="auto"/>
                      </w:divBdr>
                    </w:div>
                    <w:div w:id="1138646672">
                      <w:marLeft w:val="0"/>
                      <w:marRight w:val="0"/>
                      <w:marTop w:val="0"/>
                      <w:marBottom w:val="0"/>
                      <w:divBdr>
                        <w:top w:val="none" w:sz="0" w:space="0" w:color="auto"/>
                        <w:left w:val="none" w:sz="0" w:space="0" w:color="auto"/>
                        <w:bottom w:val="none" w:sz="0" w:space="0" w:color="auto"/>
                        <w:right w:val="none" w:sz="0" w:space="0" w:color="auto"/>
                      </w:divBdr>
                    </w:div>
                    <w:div w:id="1165781138">
                      <w:marLeft w:val="0"/>
                      <w:marRight w:val="0"/>
                      <w:marTop w:val="0"/>
                      <w:marBottom w:val="0"/>
                      <w:divBdr>
                        <w:top w:val="none" w:sz="0" w:space="0" w:color="auto"/>
                        <w:left w:val="none" w:sz="0" w:space="0" w:color="auto"/>
                        <w:bottom w:val="none" w:sz="0" w:space="0" w:color="auto"/>
                        <w:right w:val="none" w:sz="0" w:space="0" w:color="auto"/>
                      </w:divBdr>
                    </w:div>
                    <w:div w:id="1191139320">
                      <w:marLeft w:val="0"/>
                      <w:marRight w:val="0"/>
                      <w:marTop w:val="0"/>
                      <w:marBottom w:val="0"/>
                      <w:divBdr>
                        <w:top w:val="none" w:sz="0" w:space="0" w:color="auto"/>
                        <w:left w:val="none" w:sz="0" w:space="0" w:color="auto"/>
                        <w:bottom w:val="none" w:sz="0" w:space="0" w:color="auto"/>
                        <w:right w:val="none" w:sz="0" w:space="0" w:color="auto"/>
                      </w:divBdr>
                    </w:div>
                    <w:div w:id="1210919450">
                      <w:marLeft w:val="0"/>
                      <w:marRight w:val="0"/>
                      <w:marTop w:val="0"/>
                      <w:marBottom w:val="0"/>
                      <w:divBdr>
                        <w:top w:val="none" w:sz="0" w:space="0" w:color="auto"/>
                        <w:left w:val="none" w:sz="0" w:space="0" w:color="auto"/>
                        <w:bottom w:val="none" w:sz="0" w:space="0" w:color="auto"/>
                        <w:right w:val="none" w:sz="0" w:space="0" w:color="auto"/>
                      </w:divBdr>
                    </w:div>
                    <w:div w:id="1219439450">
                      <w:marLeft w:val="0"/>
                      <w:marRight w:val="0"/>
                      <w:marTop w:val="0"/>
                      <w:marBottom w:val="0"/>
                      <w:divBdr>
                        <w:top w:val="none" w:sz="0" w:space="0" w:color="auto"/>
                        <w:left w:val="none" w:sz="0" w:space="0" w:color="auto"/>
                        <w:bottom w:val="none" w:sz="0" w:space="0" w:color="auto"/>
                        <w:right w:val="none" w:sz="0" w:space="0" w:color="auto"/>
                      </w:divBdr>
                    </w:div>
                    <w:div w:id="1262228039">
                      <w:marLeft w:val="0"/>
                      <w:marRight w:val="0"/>
                      <w:marTop w:val="0"/>
                      <w:marBottom w:val="0"/>
                      <w:divBdr>
                        <w:top w:val="none" w:sz="0" w:space="0" w:color="auto"/>
                        <w:left w:val="none" w:sz="0" w:space="0" w:color="auto"/>
                        <w:bottom w:val="none" w:sz="0" w:space="0" w:color="auto"/>
                        <w:right w:val="none" w:sz="0" w:space="0" w:color="auto"/>
                      </w:divBdr>
                    </w:div>
                    <w:div w:id="1262303006">
                      <w:marLeft w:val="0"/>
                      <w:marRight w:val="0"/>
                      <w:marTop w:val="0"/>
                      <w:marBottom w:val="0"/>
                      <w:divBdr>
                        <w:top w:val="none" w:sz="0" w:space="0" w:color="auto"/>
                        <w:left w:val="none" w:sz="0" w:space="0" w:color="auto"/>
                        <w:bottom w:val="none" w:sz="0" w:space="0" w:color="auto"/>
                        <w:right w:val="none" w:sz="0" w:space="0" w:color="auto"/>
                      </w:divBdr>
                    </w:div>
                    <w:div w:id="1365330346">
                      <w:marLeft w:val="0"/>
                      <w:marRight w:val="0"/>
                      <w:marTop w:val="0"/>
                      <w:marBottom w:val="0"/>
                      <w:divBdr>
                        <w:top w:val="none" w:sz="0" w:space="0" w:color="auto"/>
                        <w:left w:val="none" w:sz="0" w:space="0" w:color="auto"/>
                        <w:bottom w:val="none" w:sz="0" w:space="0" w:color="auto"/>
                        <w:right w:val="none" w:sz="0" w:space="0" w:color="auto"/>
                      </w:divBdr>
                    </w:div>
                    <w:div w:id="1472674342">
                      <w:marLeft w:val="0"/>
                      <w:marRight w:val="0"/>
                      <w:marTop w:val="0"/>
                      <w:marBottom w:val="0"/>
                      <w:divBdr>
                        <w:top w:val="none" w:sz="0" w:space="0" w:color="auto"/>
                        <w:left w:val="none" w:sz="0" w:space="0" w:color="auto"/>
                        <w:bottom w:val="none" w:sz="0" w:space="0" w:color="auto"/>
                        <w:right w:val="none" w:sz="0" w:space="0" w:color="auto"/>
                      </w:divBdr>
                    </w:div>
                    <w:div w:id="1526676202">
                      <w:marLeft w:val="0"/>
                      <w:marRight w:val="0"/>
                      <w:marTop w:val="0"/>
                      <w:marBottom w:val="0"/>
                      <w:divBdr>
                        <w:top w:val="none" w:sz="0" w:space="0" w:color="auto"/>
                        <w:left w:val="none" w:sz="0" w:space="0" w:color="auto"/>
                        <w:bottom w:val="none" w:sz="0" w:space="0" w:color="auto"/>
                        <w:right w:val="none" w:sz="0" w:space="0" w:color="auto"/>
                      </w:divBdr>
                    </w:div>
                    <w:div w:id="1560631813">
                      <w:marLeft w:val="0"/>
                      <w:marRight w:val="0"/>
                      <w:marTop w:val="0"/>
                      <w:marBottom w:val="0"/>
                      <w:divBdr>
                        <w:top w:val="none" w:sz="0" w:space="0" w:color="auto"/>
                        <w:left w:val="none" w:sz="0" w:space="0" w:color="auto"/>
                        <w:bottom w:val="none" w:sz="0" w:space="0" w:color="auto"/>
                        <w:right w:val="none" w:sz="0" w:space="0" w:color="auto"/>
                      </w:divBdr>
                    </w:div>
                    <w:div w:id="1573807964">
                      <w:marLeft w:val="0"/>
                      <w:marRight w:val="0"/>
                      <w:marTop w:val="0"/>
                      <w:marBottom w:val="0"/>
                      <w:divBdr>
                        <w:top w:val="none" w:sz="0" w:space="0" w:color="auto"/>
                        <w:left w:val="none" w:sz="0" w:space="0" w:color="auto"/>
                        <w:bottom w:val="none" w:sz="0" w:space="0" w:color="auto"/>
                        <w:right w:val="none" w:sz="0" w:space="0" w:color="auto"/>
                      </w:divBdr>
                    </w:div>
                    <w:div w:id="1591542594">
                      <w:marLeft w:val="0"/>
                      <w:marRight w:val="0"/>
                      <w:marTop w:val="0"/>
                      <w:marBottom w:val="0"/>
                      <w:divBdr>
                        <w:top w:val="none" w:sz="0" w:space="0" w:color="auto"/>
                        <w:left w:val="none" w:sz="0" w:space="0" w:color="auto"/>
                        <w:bottom w:val="none" w:sz="0" w:space="0" w:color="auto"/>
                        <w:right w:val="none" w:sz="0" w:space="0" w:color="auto"/>
                      </w:divBdr>
                    </w:div>
                    <w:div w:id="1613051402">
                      <w:marLeft w:val="0"/>
                      <w:marRight w:val="0"/>
                      <w:marTop w:val="0"/>
                      <w:marBottom w:val="0"/>
                      <w:divBdr>
                        <w:top w:val="none" w:sz="0" w:space="0" w:color="auto"/>
                        <w:left w:val="none" w:sz="0" w:space="0" w:color="auto"/>
                        <w:bottom w:val="none" w:sz="0" w:space="0" w:color="auto"/>
                        <w:right w:val="none" w:sz="0" w:space="0" w:color="auto"/>
                      </w:divBdr>
                    </w:div>
                    <w:div w:id="1635254352">
                      <w:marLeft w:val="0"/>
                      <w:marRight w:val="0"/>
                      <w:marTop w:val="0"/>
                      <w:marBottom w:val="0"/>
                      <w:divBdr>
                        <w:top w:val="none" w:sz="0" w:space="0" w:color="auto"/>
                        <w:left w:val="none" w:sz="0" w:space="0" w:color="auto"/>
                        <w:bottom w:val="none" w:sz="0" w:space="0" w:color="auto"/>
                        <w:right w:val="none" w:sz="0" w:space="0" w:color="auto"/>
                      </w:divBdr>
                    </w:div>
                    <w:div w:id="1770467671">
                      <w:marLeft w:val="0"/>
                      <w:marRight w:val="0"/>
                      <w:marTop w:val="0"/>
                      <w:marBottom w:val="0"/>
                      <w:divBdr>
                        <w:top w:val="none" w:sz="0" w:space="0" w:color="auto"/>
                        <w:left w:val="none" w:sz="0" w:space="0" w:color="auto"/>
                        <w:bottom w:val="none" w:sz="0" w:space="0" w:color="auto"/>
                        <w:right w:val="none" w:sz="0" w:space="0" w:color="auto"/>
                      </w:divBdr>
                    </w:div>
                    <w:div w:id="1849253926">
                      <w:marLeft w:val="0"/>
                      <w:marRight w:val="0"/>
                      <w:marTop w:val="0"/>
                      <w:marBottom w:val="0"/>
                      <w:divBdr>
                        <w:top w:val="none" w:sz="0" w:space="0" w:color="auto"/>
                        <w:left w:val="none" w:sz="0" w:space="0" w:color="auto"/>
                        <w:bottom w:val="none" w:sz="0" w:space="0" w:color="auto"/>
                        <w:right w:val="none" w:sz="0" w:space="0" w:color="auto"/>
                      </w:divBdr>
                    </w:div>
                    <w:div w:id="1880819239">
                      <w:marLeft w:val="0"/>
                      <w:marRight w:val="0"/>
                      <w:marTop w:val="0"/>
                      <w:marBottom w:val="0"/>
                      <w:divBdr>
                        <w:top w:val="none" w:sz="0" w:space="0" w:color="auto"/>
                        <w:left w:val="none" w:sz="0" w:space="0" w:color="auto"/>
                        <w:bottom w:val="none" w:sz="0" w:space="0" w:color="auto"/>
                        <w:right w:val="none" w:sz="0" w:space="0" w:color="auto"/>
                      </w:divBdr>
                    </w:div>
                    <w:div w:id="2040860051">
                      <w:marLeft w:val="0"/>
                      <w:marRight w:val="0"/>
                      <w:marTop w:val="0"/>
                      <w:marBottom w:val="0"/>
                      <w:divBdr>
                        <w:top w:val="none" w:sz="0" w:space="0" w:color="auto"/>
                        <w:left w:val="none" w:sz="0" w:space="0" w:color="auto"/>
                        <w:bottom w:val="none" w:sz="0" w:space="0" w:color="auto"/>
                        <w:right w:val="none" w:sz="0" w:space="0" w:color="auto"/>
                      </w:divBdr>
                    </w:div>
                    <w:div w:id="20539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72287">
          <w:marLeft w:val="0"/>
          <w:marRight w:val="0"/>
          <w:marTop w:val="0"/>
          <w:marBottom w:val="0"/>
          <w:divBdr>
            <w:top w:val="none" w:sz="0" w:space="0" w:color="auto"/>
            <w:left w:val="none" w:sz="0" w:space="0" w:color="auto"/>
            <w:bottom w:val="none" w:sz="0" w:space="0" w:color="auto"/>
            <w:right w:val="none" w:sz="0" w:space="0" w:color="auto"/>
          </w:divBdr>
          <w:divsChild>
            <w:div w:id="2021466103">
              <w:marLeft w:val="0"/>
              <w:marRight w:val="0"/>
              <w:marTop w:val="0"/>
              <w:marBottom w:val="0"/>
              <w:divBdr>
                <w:top w:val="none" w:sz="0" w:space="0" w:color="auto"/>
                <w:left w:val="none" w:sz="0" w:space="0" w:color="auto"/>
                <w:bottom w:val="none" w:sz="0" w:space="0" w:color="auto"/>
                <w:right w:val="none" w:sz="0" w:space="0" w:color="auto"/>
              </w:divBdr>
              <w:divsChild>
                <w:div w:id="1935749744">
                  <w:marLeft w:val="0"/>
                  <w:marRight w:val="0"/>
                  <w:marTop w:val="150"/>
                  <w:marBottom w:val="0"/>
                  <w:divBdr>
                    <w:top w:val="none" w:sz="0" w:space="0" w:color="auto"/>
                    <w:left w:val="none" w:sz="0" w:space="0" w:color="auto"/>
                    <w:bottom w:val="none" w:sz="0" w:space="0" w:color="auto"/>
                    <w:right w:val="none" w:sz="0" w:space="0" w:color="auto"/>
                  </w:divBdr>
                  <w:divsChild>
                    <w:div w:id="2068215252">
                      <w:marLeft w:val="0"/>
                      <w:marRight w:val="0"/>
                      <w:marTop w:val="0"/>
                      <w:marBottom w:val="0"/>
                      <w:divBdr>
                        <w:top w:val="none" w:sz="0" w:space="0" w:color="auto"/>
                        <w:left w:val="none" w:sz="0" w:space="0" w:color="auto"/>
                        <w:bottom w:val="none" w:sz="0" w:space="0" w:color="auto"/>
                        <w:right w:val="none" w:sz="0" w:space="0" w:color="auto"/>
                      </w:divBdr>
                      <w:divsChild>
                        <w:div w:id="16764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05273">
          <w:marLeft w:val="0"/>
          <w:marRight w:val="0"/>
          <w:marTop w:val="0"/>
          <w:marBottom w:val="0"/>
          <w:divBdr>
            <w:top w:val="none" w:sz="0" w:space="0" w:color="auto"/>
            <w:left w:val="none" w:sz="0" w:space="0" w:color="auto"/>
            <w:bottom w:val="none" w:sz="0" w:space="0" w:color="auto"/>
            <w:right w:val="none" w:sz="0" w:space="0" w:color="auto"/>
          </w:divBdr>
          <w:divsChild>
            <w:div w:id="16475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5532">
      <w:bodyDiv w:val="1"/>
      <w:marLeft w:val="0"/>
      <w:marRight w:val="0"/>
      <w:marTop w:val="0"/>
      <w:marBottom w:val="0"/>
      <w:divBdr>
        <w:top w:val="none" w:sz="0" w:space="0" w:color="auto"/>
        <w:left w:val="none" w:sz="0" w:space="0" w:color="auto"/>
        <w:bottom w:val="none" w:sz="0" w:space="0" w:color="auto"/>
        <w:right w:val="none" w:sz="0" w:space="0" w:color="auto"/>
      </w:divBdr>
      <w:divsChild>
        <w:div w:id="2143688992">
          <w:marLeft w:val="0"/>
          <w:marRight w:val="0"/>
          <w:marTop w:val="0"/>
          <w:marBottom w:val="0"/>
          <w:divBdr>
            <w:top w:val="none" w:sz="0" w:space="0" w:color="auto"/>
            <w:left w:val="none" w:sz="0" w:space="0" w:color="auto"/>
            <w:bottom w:val="none" w:sz="0" w:space="0" w:color="auto"/>
            <w:right w:val="none" w:sz="0" w:space="0" w:color="auto"/>
          </w:divBdr>
        </w:div>
      </w:divsChild>
    </w:div>
    <w:div w:id="212874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o.wikipedia.org/wiki/Fi%C8%99ier:Alexandru_Ioan_Cuza_jud_Iasi.png" TargetMode="External"/><Relationship Id="rId18" Type="http://schemas.openxmlformats.org/officeDocument/2006/relationships/hyperlink" Target="mailto:urbasistem@gmail.com" TargetMode="External"/><Relationship Id="rId26" Type="http://schemas.openxmlformats.org/officeDocument/2006/relationships/hyperlink" Target="http://lege5.ro/App/TrackChanges/ge3demru?type=1&amp;by=heztknjy&amp;d=29.08.2004" TargetMode="External"/><Relationship Id="rId39" Type="http://schemas.openxmlformats.org/officeDocument/2006/relationships/header" Target="header1.xml"/><Relationship Id="rId21" Type="http://schemas.openxmlformats.org/officeDocument/2006/relationships/hyperlink" Target="http://lege5.ro/App/TrackChanges/geztanbz?type=1&amp;by=ge4tqmrq&amp;d=22.04.1998" TargetMode="External"/><Relationship Id="rId34" Type="http://schemas.openxmlformats.org/officeDocument/2006/relationships/hyperlink" Target="http://lege5.ro/App/TrackChanges/ge3demru?type=1&amp;by=gm3tcnzrgm&amp;d=28.06.2013" TargetMode="External"/><Relationship Id="rId42" Type="http://schemas.openxmlformats.org/officeDocument/2006/relationships/hyperlink" Target="http://lege5.ro/App/Document/ha2tmmzq/ordinul-nr-1182-2005-privind-aprobarea-codului-de-bune-practici-agricole-pentru-protectia-apelor-impotriva-poluarii-cu-nitrati-din-surse-agricole"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primariahelesteni.ro/" TargetMode="External"/><Relationship Id="rId20" Type="http://schemas.openxmlformats.org/officeDocument/2006/relationships/image" Target="media/image6.jpeg"/><Relationship Id="rId29" Type="http://schemas.openxmlformats.org/officeDocument/2006/relationships/hyperlink" Target="http://lege5.ro/App/TrackChanges/ge3demru?type=1&amp;by=geydqnzygu&amp;d=16.11.2007"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lege5.ro/App/TrackChanges/ge3demru?type=1&amp;by=geydsmzwge&amp;d=20.04.2001" TargetMode="External"/><Relationship Id="rId32" Type="http://schemas.openxmlformats.org/officeDocument/2006/relationships/hyperlink" Target="http://lege5.ro/App/TrackChanges/ge3demru?type=1&amp;by=gi3daobxge&amp;d=01.01.2012" TargetMode="External"/><Relationship Id="rId37" Type="http://schemas.openxmlformats.org/officeDocument/2006/relationships/hyperlink" Target="http://lege5.ro/App/Document/ha2tmmzq/ordinul-nr-1182-2005-privind-aprobarea-codului-de-bune-practici-agricole-pentru-protectia-apelor-impotriva-poluarii-cu-nitrati-din-surse-agricole"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hidulprimariilor.ro/list/cityHallDetails/PRIM%C4%82RIA+HELE%C5%9ETENI/166348" TargetMode="External"/><Relationship Id="rId23" Type="http://schemas.openxmlformats.org/officeDocument/2006/relationships/hyperlink" Target="http://lege5.ro/App/TrackChanges/ge3demru?type=1&amp;by=gizdmnrq&amp;d=22.11.1999" TargetMode="External"/><Relationship Id="rId28" Type="http://schemas.openxmlformats.org/officeDocument/2006/relationships/hyperlink" Target="http://lege5.ro/App/TrackChanges/ge3demru?type=1&amp;by=geydqnzxgm&amp;d=02.03.2007" TargetMode="External"/><Relationship Id="rId36" Type="http://schemas.openxmlformats.org/officeDocument/2006/relationships/hyperlink" Target="http://lege5.ro/App/TrackChanges/ge3demru?type=1&amp;by=g4zdonjqge&amp;d=17.07.2015" TargetMode="Externa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hyperlink" Target="http://lege5.ro/App/TrackChanges/ge3demru?type=1&amp;by=gi2tqmrug4&amp;d=30.06.2011"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lege5.ro/App/TrackChanges/ge3demru?type=1&amp;by=geydcoju&amp;d=20.03.1997" TargetMode="External"/><Relationship Id="rId27" Type="http://schemas.openxmlformats.org/officeDocument/2006/relationships/hyperlink" Target="http://lege5.ro/App/TrackChanges/ge3demru?type=1&amp;by=ha2timrv&amp;d=11.06.2006" TargetMode="External"/><Relationship Id="rId30" Type="http://schemas.openxmlformats.org/officeDocument/2006/relationships/hyperlink" Target="http://lege5.ro/App/TrackChanges/ge3demru?type=1&amp;by=geztemjvha&amp;d=22.07.2010" TargetMode="External"/><Relationship Id="rId35" Type="http://schemas.openxmlformats.org/officeDocument/2006/relationships/hyperlink" Target="http://lege5.ro/App/TrackChanges/ge3demru?type=1&amp;by=gqydqnrxge&amp;d=07.12.2014"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mailto:primariahelesteni@yahoo.com" TargetMode="External"/><Relationship Id="rId25" Type="http://schemas.openxmlformats.org/officeDocument/2006/relationships/hyperlink" Target="http://lege5.ro/App/TrackChanges/ge3demru?type=1&amp;by=gm4tmobu&amp;d=12.12.2003" TargetMode="External"/><Relationship Id="rId33" Type="http://schemas.openxmlformats.org/officeDocument/2006/relationships/hyperlink" Target="http://lege5.ro/App/TrackChanges/ge3demru?type=1&amp;by=gmztenjygy&amp;d=01.02.2014" TargetMode="External"/><Relationship Id="rId38" Type="http://schemas.openxmlformats.org/officeDocument/2006/relationships/hyperlink" Target="http://lege5.ro/App/Document/ha2tmmzq/ordinul-nr-1182-2005-privind-aprobarea-codului-de-bune-practici-agricole-pentru-protectia-apelor-impotriva-poluarii-cu-nitrati-din-surse-agric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508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1A979-5729-4FC9-9B2B-60BFD1D9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4778</TotalTime>
  <Pages>41</Pages>
  <Words>18847</Words>
  <Characters>107432</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RAPORT DE MEDIU PENTRU PUG</vt:lpstr>
    </vt:vector>
  </TitlesOfParts>
  <Company>Ramboll</Company>
  <LinksUpToDate>false</LinksUpToDate>
  <CharactersWithSpaces>126027</CharactersWithSpaces>
  <SharedDoc>false</SharedDoc>
  <HLinks>
    <vt:vector size="252" baseType="variant">
      <vt:variant>
        <vt:i4>6225953</vt:i4>
      </vt:variant>
      <vt:variant>
        <vt:i4>246</vt:i4>
      </vt:variant>
      <vt:variant>
        <vt:i4>0</vt:i4>
      </vt:variant>
      <vt:variant>
        <vt:i4>5</vt:i4>
      </vt:variant>
      <vt:variant>
        <vt:lpwstr>http://www.eea.europa.eu/themes/biodiversity/interactive/natura2000gis/index_html</vt:lpwstr>
      </vt:variant>
      <vt:variant>
        <vt:lpwstr/>
      </vt:variant>
      <vt:variant>
        <vt:i4>917535</vt:i4>
      </vt:variant>
      <vt:variant>
        <vt:i4>243</vt:i4>
      </vt:variant>
      <vt:variant>
        <vt:i4>0</vt:i4>
      </vt:variant>
      <vt:variant>
        <vt:i4>5</vt:i4>
      </vt:variant>
      <vt:variant>
        <vt:lpwstr>http://nr.de/</vt:lpwstr>
      </vt:variant>
      <vt:variant>
        <vt:lpwstr/>
      </vt:variant>
      <vt:variant>
        <vt:i4>1441845</vt:i4>
      </vt:variant>
      <vt:variant>
        <vt:i4>236</vt:i4>
      </vt:variant>
      <vt:variant>
        <vt:i4>0</vt:i4>
      </vt:variant>
      <vt:variant>
        <vt:i4>5</vt:i4>
      </vt:variant>
      <vt:variant>
        <vt:lpwstr/>
      </vt:variant>
      <vt:variant>
        <vt:lpwstr>_Toc292907565</vt:lpwstr>
      </vt:variant>
      <vt:variant>
        <vt:i4>1441845</vt:i4>
      </vt:variant>
      <vt:variant>
        <vt:i4>230</vt:i4>
      </vt:variant>
      <vt:variant>
        <vt:i4>0</vt:i4>
      </vt:variant>
      <vt:variant>
        <vt:i4>5</vt:i4>
      </vt:variant>
      <vt:variant>
        <vt:lpwstr/>
      </vt:variant>
      <vt:variant>
        <vt:lpwstr>_Toc292907564</vt:lpwstr>
      </vt:variant>
      <vt:variant>
        <vt:i4>1441845</vt:i4>
      </vt:variant>
      <vt:variant>
        <vt:i4>224</vt:i4>
      </vt:variant>
      <vt:variant>
        <vt:i4>0</vt:i4>
      </vt:variant>
      <vt:variant>
        <vt:i4>5</vt:i4>
      </vt:variant>
      <vt:variant>
        <vt:lpwstr/>
      </vt:variant>
      <vt:variant>
        <vt:lpwstr>_Toc292907563</vt:lpwstr>
      </vt:variant>
      <vt:variant>
        <vt:i4>1441845</vt:i4>
      </vt:variant>
      <vt:variant>
        <vt:i4>218</vt:i4>
      </vt:variant>
      <vt:variant>
        <vt:i4>0</vt:i4>
      </vt:variant>
      <vt:variant>
        <vt:i4>5</vt:i4>
      </vt:variant>
      <vt:variant>
        <vt:lpwstr/>
      </vt:variant>
      <vt:variant>
        <vt:lpwstr>_Toc292907562</vt:lpwstr>
      </vt:variant>
      <vt:variant>
        <vt:i4>1441845</vt:i4>
      </vt:variant>
      <vt:variant>
        <vt:i4>212</vt:i4>
      </vt:variant>
      <vt:variant>
        <vt:i4>0</vt:i4>
      </vt:variant>
      <vt:variant>
        <vt:i4>5</vt:i4>
      </vt:variant>
      <vt:variant>
        <vt:lpwstr/>
      </vt:variant>
      <vt:variant>
        <vt:lpwstr>_Toc292907561</vt:lpwstr>
      </vt:variant>
      <vt:variant>
        <vt:i4>1441845</vt:i4>
      </vt:variant>
      <vt:variant>
        <vt:i4>206</vt:i4>
      </vt:variant>
      <vt:variant>
        <vt:i4>0</vt:i4>
      </vt:variant>
      <vt:variant>
        <vt:i4>5</vt:i4>
      </vt:variant>
      <vt:variant>
        <vt:lpwstr/>
      </vt:variant>
      <vt:variant>
        <vt:lpwstr>_Toc292907560</vt:lpwstr>
      </vt:variant>
      <vt:variant>
        <vt:i4>1376309</vt:i4>
      </vt:variant>
      <vt:variant>
        <vt:i4>200</vt:i4>
      </vt:variant>
      <vt:variant>
        <vt:i4>0</vt:i4>
      </vt:variant>
      <vt:variant>
        <vt:i4>5</vt:i4>
      </vt:variant>
      <vt:variant>
        <vt:lpwstr/>
      </vt:variant>
      <vt:variant>
        <vt:lpwstr>_Toc292907559</vt:lpwstr>
      </vt:variant>
      <vt:variant>
        <vt:i4>1376309</vt:i4>
      </vt:variant>
      <vt:variant>
        <vt:i4>194</vt:i4>
      </vt:variant>
      <vt:variant>
        <vt:i4>0</vt:i4>
      </vt:variant>
      <vt:variant>
        <vt:i4>5</vt:i4>
      </vt:variant>
      <vt:variant>
        <vt:lpwstr/>
      </vt:variant>
      <vt:variant>
        <vt:lpwstr>_Toc292907558</vt:lpwstr>
      </vt:variant>
      <vt:variant>
        <vt:i4>1376309</vt:i4>
      </vt:variant>
      <vt:variant>
        <vt:i4>188</vt:i4>
      </vt:variant>
      <vt:variant>
        <vt:i4>0</vt:i4>
      </vt:variant>
      <vt:variant>
        <vt:i4>5</vt:i4>
      </vt:variant>
      <vt:variant>
        <vt:lpwstr/>
      </vt:variant>
      <vt:variant>
        <vt:lpwstr>_Toc292907557</vt:lpwstr>
      </vt:variant>
      <vt:variant>
        <vt:i4>1376309</vt:i4>
      </vt:variant>
      <vt:variant>
        <vt:i4>182</vt:i4>
      </vt:variant>
      <vt:variant>
        <vt:i4>0</vt:i4>
      </vt:variant>
      <vt:variant>
        <vt:i4>5</vt:i4>
      </vt:variant>
      <vt:variant>
        <vt:lpwstr/>
      </vt:variant>
      <vt:variant>
        <vt:lpwstr>_Toc292907556</vt:lpwstr>
      </vt:variant>
      <vt:variant>
        <vt:i4>1376309</vt:i4>
      </vt:variant>
      <vt:variant>
        <vt:i4>176</vt:i4>
      </vt:variant>
      <vt:variant>
        <vt:i4>0</vt:i4>
      </vt:variant>
      <vt:variant>
        <vt:i4>5</vt:i4>
      </vt:variant>
      <vt:variant>
        <vt:lpwstr/>
      </vt:variant>
      <vt:variant>
        <vt:lpwstr>_Toc292907553</vt:lpwstr>
      </vt:variant>
      <vt:variant>
        <vt:i4>1376309</vt:i4>
      </vt:variant>
      <vt:variant>
        <vt:i4>170</vt:i4>
      </vt:variant>
      <vt:variant>
        <vt:i4>0</vt:i4>
      </vt:variant>
      <vt:variant>
        <vt:i4>5</vt:i4>
      </vt:variant>
      <vt:variant>
        <vt:lpwstr/>
      </vt:variant>
      <vt:variant>
        <vt:lpwstr>_Toc292907552</vt:lpwstr>
      </vt:variant>
      <vt:variant>
        <vt:i4>1376309</vt:i4>
      </vt:variant>
      <vt:variant>
        <vt:i4>164</vt:i4>
      </vt:variant>
      <vt:variant>
        <vt:i4>0</vt:i4>
      </vt:variant>
      <vt:variant>
        <vt:i4>5</vt:i4>
      </vt:variant>
      <vt:variant>
        <vt:lpwstr/>
      </vt:variant>
      <vt:variant>
        <vt:lpwstr>_Toc292907551</vt:lpwstr>
      </vt:variant>
      <vt:variant>
        <vt:i4>1376309</vt:i4>
      </vt:variant>
      <vt:variant>
        <vt:i4>158</vt:i4>
      </vt:variant>
      <vt:variant>
        <vt:i4>0</vt:i4>
      </vt:variant>
      <vt:variant>
        <vt:i4>5</vt:i4>
      </vt:variant>
      <vt:variant>
        <vt:lpwstr/>
      </vt:variant>
      <vt:variant>
        <vt:lpwstr>_Toc292907550</vt:lpwstr>
      </vt:variant>
      <vt:variant>
        <vt:i4>1310773</vt:i4>
      </vt:variant>
      <vt:variant>
        <vt:i4>152</vt:i4>
      </vt:variant>
      <vt:variant>
        <vt:i4>0</vt:i4>
      </vt:variant>
      <vt:variant>
        <vt:i4>5</vt:i4>
      </vt:variant>
      <vt:variant>
        <vt:lpwstr/>
      </vt:variant>
      <vt:variant>
        <vt:lpwstr>_Toc292907548</vt:lpwstr>
      </vt:variant>
      <vt:variant>
        <vt:i4>1310773</vt:i4>
      </vt:variant>
      <vt:variant>
        <vt:i4>146</vt:i4>
      </vt:variant>
      <vt:variant>
        <vt:i4>0</vt:i4>
      </vt:variant>
      <vt:variant>
        <vt:i4>5</vt:i4>
      </vt:variant>
      <vt:variant>
        <vt:lpwstr/>
      </vt:variant>
      <vt:variant>
        <vt:lpwstr>_Toc292907546</vt:lpwstr>
      </vt:variant>
      <vt:variant>
        <vt:i4>1310773</vt:i4>
      </vt:variant>
      <vt:variant>
        <vt:i4>140</vt:i4>
      </vt:variant>
      <vt:variant>
        <vt:i4>0</vt:i4>
      </vt:variant>
      <vt:variant>
        <vt:i4>5</vt:i4>
      </vt:variant>
      <vt:variant>
        <vt:lpwstr/>
      </vt:variant>
      <vt:variant>
        <vt:lpwstr>_Toc292907544</vt:lpwstr>
      </vt:variant>
      <vt:variant>
        <vt:i4>1310773</vt:i4>
      </vt:variant>
      <vt:variant>
        <vt:i4>134</vt:i4>
      </vt:variant>
      <vt:variant>
        <vt:i4>0</vt:i4>
      </vt:variant>
      <vt:variant>
        <vt:i4>5</vt:i4>
      </vt:variant>
      <vt:variant>
        <vt:lpwstr/>
      </vt:variant>
      <vt:variant>
        <vt:lpwstr>_Toc292907543</vt:lpwstr>
      </vt:variant>
      <vt:variant>
        <vt:i4>1310773</vt:i4>
      </vt:variant>
      <vt:variant>
        <vt:i4>128</vt:i4>
      </vt:variant>
      <vt:variant>
        <vt:i4>0</vt:i4>
      </vt:variant>
      <vt:variant>
        <vt:i4>5</vt:i4>
      </vt:variant>
      <vt:variant>
        <vt:lpwstr/>
      </vt:variant>
      <vt:variant>
        <vt:lpwstr>_Toc292907542</vt:lpwstr>
      </vt:variant>
      <vt:variant>
        <vt:i4>1310773</vt:i4>
      </vt:variant>
      <vt:variant>
        <vt:i4>122</vt:i4>
      </vt:variant>
      <vt:variant>
        <vt:i4>0</vt:i4>
      </vt:variant>
      <vt:variant>
        <vt:i4>5</vt:i4>
      </vt:variant>
      <vt:variant>
        <vt:lpwstr/>
      </vt:variant>
      <vt:variant>
        <vt:lpwstr>_Toc292907541</vt:lpwstr>
      </vt:variant>
      <vt:variant>
        <vt:i4>1310773</vt:i4>
      </vt:variant>
      <vt:variant>
        <vt:i4>116</vt:i4>
      </vt:variant>
      <vt:variant>
        <vt:i4>0</vt:i4>
      </vt:variant>
      <vt:variant>
        <vt:i4>5</vt:i4>
      </vt:variant>
      <vt:variant>
        <vt:lpwstr/>
      </vt:variant>
      <vt:variant>
        <vt:lpwstr>_Toc292907540</vt:lpwstr>
      </vt:variant>
      <vt:variant>
        <vt:i4>1245237</vt:i4>
      </vt:variant>
      <vt:variant>
        <vt:i4>110</vt:i4>
      </vt:variant>
      <vt:variant>
        <vt:i4>0</vt:i4>
      </vt:variant>
      <vt:variant>
        <vt:i4>5</vt:i4>
      </vt:variant>
      <vt:variant>
        <vt:lpwstr/>
      </vt:variant>
      <vt:variant>
        <vt:lpwstr>_Toc292907539</vt:lpwstr>
      </vt:variant>
      <vt:variant>
        <vt:i4>1245237</vt:i4>
      </vt:variant>
      <vt:variant>
        <vt:i4>104</vt:i4>
      </vt:variant>
      <vt:variant>
        <vt:i4>0</vt:i4>
      </vt:variant>
      <vt:variant>
        <vt:i4>5</vt:i4>
      </vt:variant>
      <vt:variant>
        <vt:lpwstr/>
      </vt:variant>
      <vt:variant>
        <vt:lpwstr>_Toc292907538</vt:lpwstr>
      </vt:variant>
      <vt:variant>
        <vt:i4>1245237</vt:i4>
      </vt:variant>
      <vt:variant>
        <vt:i4>98</vt:i4>
      </vt:variant>
      <vt:variant>
        <vt:i4>0</vt:i4>
      </vt:variant>
      <vt:variant>
        <vt:i4>5</vt:i4>
      </vt:variant>
      <vt:variant>
        <vt:lpwstr/>
      </vt:variant>
      <vt:variant>
        <vt:lpwstr>_Toc292907537</vt:lpwstr>
      </vt:variant>
      <vt:variant>
        <vt:i4>1245237</vt:i4>
      </vt:variant>
      <vt:variant>
        <vt:i4>92</vt:i4>
      </vt:variant>
      <vt:variant>
        <vt:i4>0</vt:i4>
      </vt:variant>
      <vt:variant>
        <vt:i4>5</vt:i4>
      </vt:variant>
      <vt:variant>
        <vt:lpwstr/>
      </vt:variant>
      <vt:variant>
        <vt:lpwstr>_Toc292907536</vt:lpwstr>
      </vt:variant>
      <vt:variant>
        <vt:i4>1245237</vt:i4>
      </vt:variant>
      <vt:variant>
        <vt:i4>86</vt:i4>
      </vt:variant>
      <vt:variant>
        <vt:i4>0</vt:i4>
      </vt:variant>
      <vt:variant>
        <vt:i4>5</vt:i4>
      </vt:variant>
      <vt:variant>
        <vt:lpwstr/>
      </vt:variant>
      <vt:variant>
        <vt:lpwstr>_Toc292907535</vt:lpwstr>
      </vt:variant>
      <vt:variant>
        <vt:i4>1245237</vt:i4>
      </vt:variant>
      <vt:variant>
        <vt:i4>80</vt:i4>
      </vt:variant>
      <vt:variant>
        <vt:i4>0</vt:i4>
      </vt:variant>
      <vt:variant>
        <vt:i4>5</vt:i4>
      </vt:variant>
      <vt:variant>
        <vt:lpwstr/>
      </vt:variant>
      <vt:variant>
        <vt:lpwstr>_Toc292907534</vt:lpwstr>
      </vt:variant>
      <vt:variant>
        <vt:i4>1245237</vt:i4>
      </vt:variant>
      <vt:variant>
        <vt:i4>74</vt:i4>
      </vt:variant>
      <vt:variant>
        <vt:i4>0</vt:i4>
      </vt:variant>
      <vt:variant>
        <vt:i4>5</vt:i4>
      </vt:variant>
      <vt:variant>
        <vt:lpwstr/>
      </vt:variant>
      <vt:variant>
        <vt:lpwstr>_Toc292907533</vt:lpwstr>
      </vt:variant>
      <vt:variant>
        <vt:i4>1245237</vt:i4>
      </vt:variant>
      <vt:variant>
        <vt:i4>68</vt:i4>
      </vt:variant>
      <vt:variant>
        <vt:i4>0</vt:i4>
      </vt:variant>
      <vt:variant>
        <vt:i4>5</vt:i4>
      </vt:variant>
      <vt:variant>
        <vt:lpwstr/>
      </vt:variant>
      <vt:variant>
        <vt:lpwstr>_Toc292907532</vt:lpwstr>
      </vt:variant>
      <vt:variant>
        <vt:i4>1245237</vt:i4>
      </vt:variant>
      <vt:variant>
        <vt:i4>62</vt:i4>
      </vt:variant>
      <vt:variant>
        <vt:i4>0</vt:i4>
      </vt:variant>
      <vt:variant>
        <vt:i4>5</vt:i4>
      </vt:variant>
      <vt:variant>
        <vt:lpwstr/>
      </vt:variant>
      <vt:variant>
        <vt:lpwstr>_Toc292907531</vt:lpwstr>
      </vt:variant>
      <vt:variant>
        <vt:i4>1245237</vt:i4>
      </vt:variant>
      <vt:variant>
        <vt:i4>56</vt:i4>
      </vt:variant>
      <vt:variant>
        <vt:i4>0</vt:i4>
      </vt:variant>
      <vt:variant>
        <vt:i4>5</vt:i4>
      </vt:variant>
      <vt:variant>
        <vt:lpwstr/>
      </vt:variant>
      <vt:variant>
        <vt:lpwstr>_Toc292907530</vt:lpwstr>
      </vt:variant>
      <vt:variant>
        <vt:i4>1179701</vt:i4>
      </vt:variant>
      <vt:variant>
        <vt:i4>50</vt:i4>
      </vt:variant>
      <vt:variant>
        <vt:i4>0</vt:i4>
      </vt:variant>
      <vt:variant>
        <vt:i4>5</vt:i4>
      </vt:variant>
      <vt:variant>
        <vt:lpwstr/>
      </vt:variant>
      <vt:variant>
        <vt:lpwstr>_Toc292907529</vt:lpwstr>
      </vt:variant>
      <vt:variant>
        <vt:i4>1179701</vt:i4>
      </vt:variant>
      <vt:variant>
        <vt:i4>44</vt:i4>
      </vt:variant>
      <vt:variant>
        <vt:i4>0</vt:i4>
      </vt:variant>
      <vt:variant>
        <vt:i4>5</vt:i4>
      </vt:variant>
      <vt:variant>
        <vt:lpwstr/>
      </vt:variant>
      <vt:variant>
        <vt:lpwstr>_Toc292907527</vt:lpwstr>
      </vt:variant>
      <vt:variant>
        <vt:i4>1179701</vt:i4>
      </vt:variant>
      <vt:variant>
        <vt:i4>38</vt:i4>
      </vt:variant>
      <vt:variant>
        <vt:i4>0</vt:i4>
      </vt:variant>
      <vt:variant>
        <vt:i4>5</vt:i4>
      </vt:variant>
      <vt:variant>
        <vt:lpwstr/>
      </vt:variant>
      <vt:variant>
        <vt:lpwstr>_Toc292907523</vt:lpwstr>
      </vt:variant>
      <vt:variant>
        <vt:i4>1179701</vt:i4>
      </vt:variant>
      <vt:variant>
        <vt:i4>32</vt:i4>
      </vt:variant>
      <vt:variant>
        <vt:i4>0</vt:i4>
      </vt:variant>
      <vt:variant>
        <vt:i4>5</vt:i4>
      </vt:variant>
      <vt:variant>
        <vt:lpwstr/>
      </vt:variant>
      <vt:variant>
        <vt:lpwstr>_Toc292907522</vt:lpwstr>
      </vt:variant>
      <vt:variant>
        <vt:i4>1179701</vt:i4>
      </vt:variant>
      <vt:variant>
        <vt:i4>26</vt:i4>
      </vt:variant>
      <vt:variant>
        <vt:i4>0</vt:i4>
      </vt:variant>
      <vt:variant>
        <vt:i4>5</vt:i4>
      </vt:variant>
      <vt:variant>
        <vt:lpwstr/>
      </vt:variant>
      <vt:variant>
        <vt:lpwstr>_Toc292907521</vt:lpwstr>
      </vt:variant>
      <vt:variant>
        <vt:i4>1179701</vt:i4>
      </vt:variant>
      <vt:variant>
        <vt:i4>20</vt:i4>
      </vt:variant>
      <vt:variant>
        <vt:i4>0</vt:i4>
      </vt:variant>
      <vt:variant>
        <vt:i4>5</vt:i4>
      </vt:variant>
      <vt:variant>
        <vt:lpwstr/>
      </vt:variant>
      <vt:variant>
        <vt:lpwstr>_Toc292907520</vt:lpwstr>
      </vt:variant>
      <vt:variant>
        <vt:i4>1114165</vt:i4>
      </vt:variant>
      <vt:variant>
        <vt:i4>14</vt:i4>
      </vt:variant>
      <vt:variant>
        <vt:i4>0</vt:i4>
      </vt:variant>
      <vt:variant>
        <vt:i4>5</vt:i4>
      </vt:variant>
      <vt:variant>
        <vt:lpwstr/>
      </vt:variant>
      <vt:variant>
        <vt:lpwstr>_Toc292907519</vt:lpwstr>
      </vt:variant>
      <vt:variant>
        <vt:i4>1114165</vt:i4>
      </vt:variant>
      <vt:variant>
        <vt:i4>8</vt:i4>
      </vt:variant>
      <vt:variant>
        <vt:i4>0</vt:i4>
      </vt:variant>
      <vt:variant>
        <vt:i4>5</vt:i4>
      </vt:variant>
      <vt:variant>
        <vt:lpwstr/>
      </vt:variant>
      <vt:variant>
        <vt:lpwstr>_Toc292907517</vt:lpwstr>
      </vt:variant>
      <vt:variant>
        <vt:i4>1114165</vt:i4>
      </vt:variant>
      <vt:variant>
        <vt:i4>2</vt:i4>
      </vt:variant>
      <vt:variant>
        <vt:i4>0</vt:i4>
      </vt:variant>
      <vt:variant>
        <vt:i4>5</vt:i4>
      </vt:variant>
      <vt:variant>
        <vt:lpwstr/>
      </vt:variant>
      <vt:variant>
        <vt:lpwstr>_Toc292907516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DE MEDIU PENTRU PUG</dc:title>
  <dc:creator>Fanel</dc:creator>
  <cp:lastModifiedBy>Fanel</cp:lastModifiedBy>
  <cp:revision>48</cp:revision>
  <cp:lastPrinted>2016-05-31T09:23:00Z</cp:lastPrinted>
  <dcterms:created xsi:type="dcterms:W3CDTF">2016-05-12T10:29:00Z</dcterms:created>
  <dcterms:modified xsi:type="dcterms:W3CDTF">2016-05-31T09:23:00Z</dcterms:modified>
</cp:coreProperties>
</file>